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922F8D1" w14:textId="77777777" w:rsidR="002A385E" w:rsidRPr="0089092F" w:rsidRDefault="003F64E4" w:rsidP="002A385E">
      <w:pPr>
        <w:autoSpaceDE w:val="0"/>
        <w:autoSpaceDN w:val="0"/>
        <w:adjustRightInd w:val="0"/>
        <w:jc w:val="center"/>
        <w:rPr>
          <w:rFonts w:ascii="Arial Narrow" w:eastAsiaTheme="minorHAnsi" w:hAnsi="Arial Narrow" w:cs="Arial"/>
          <w:color w:val="000000"/>
          <w:sz w:val="22"/>
          <w:szCs w:val="22"/>
          <w:lang w:val="es-CO" w:eastAsia="en-US"/>
        </w:rPr>
      </w:pPr>
      <w:r w:rsidRPr="0089092F">
        <w:rPr>
          <w:rFonts w:ascii="Arial Narrow" w:eastAsiaTheme="minorHAnsi" w:hAnsi="Arial Narrow" w:cs="Arial"/>
          <w:b/>
          <w:bCs/>
          <w:color w:val="000000"/>
          <w:sz w:val="22"/>
          <w:szCs w:val="22"/>
          <w:lang w:val="es-CO" w:eastAsia="en-US"/>
        </w:rPr>
        <w:t>ANEXO No. 02</w:t>
      </w:r>
    </w:p>
    <w:p w14:paraId="09EFD9B1" w14:textId="5E60BDBD" w:rsidR="00D32CDE" w:rsidRPr="0089092F" w:rsidRDefault="002A385E" w:rsidP="00D32CDE">
      <w:pPr>
        <w:jc w:val="center"/>
        <w:rPr>
          <w:rFonts w:ascii="Arial Narrow" w:hAnsi="Arial Narrow" w:cs="Arial"/>
          <w:b/>
          <w:sz w:val="22"/>
          <w:szCs w:val="22"/>
        </w:rPr>
      </w:pPr>
      <w:r w:rsidRPr="0089092F">
        <w:rPr>
          <w:rFonts w:ascii="Arial Narrow" w:eastAsiaTheme="minorHAnsi" w:hAnsi="Arial Narrow" w:cs="Arial"/>
          <w:b/>
          <w:bCs/>
          <w:color w:val="000000"/>
          <w:sz w:val="22"/>
          <w:szCs w:val="22"/>
          <w:lang w:val="es-CO" w:eastAsia="en-US"/>
        </w:rPr>
        <w:t xml:space="preserve">CONDICIONES </w:t>
      </w:r>
      <w:r w:rsidR="00EC63AB" w:rsidRPr="0089092F">
        <w:rPr>
          <w:rFonts w:ascii="Arial Narrow" w:eastAsiaTheme="minorHAnsi" w:hAnsi="Arial Narrow" w:cs="Arial"/>
          <w:b/>
          <w:bCs/>
          <w:color w:val="000000"/>
          <w:sz w:val="22"/>
          <w:szCs w:val="22"/>
          <w:lang w:val="es-CO" w:eastAsia="en-US"/>
        </w:rPr>
        <w:t>ADI</w:t>
      </w:r>
      <w:r w:rsidR="00567963" w:rsidRPr="0089092F">
        <w:rPr>
          <w:rFonts w:ascii="Arial Narrow" w:eastAsiaTheme="minorHAnsi" w:hAnsi="Arial Narrow" w:cs="Arial"/>
          <w:b/>
          <w:bCs/>
          <w:color w:val="000000"/>
          <w:sz w:val="22"/>
          <w:szCs w:val="22"/>
          <w:lang w:val="es-CO" w:eastAsia="en-US"/>
        </w:rPr>
        <w:t>CIONALES DEL PROCESO</w:t>
      </w:r>
      <w:r w:rsidR="00AF1CF0" w:rsidRPr="0089092F">
        <w:rPr>
          <w:rFonts w:ascii="Arial Narrow" w:eastAsiaTheme="minorHAnsi" w:hAnsi="Arial Narrow" w:cs="Arial"/>
          <w:b/>
          <w:bCs/>
          <w:color w:val="000000"/>
          <w:sz w:val="22"/>
          <w:szCs w:val="22"/>
          <w:lang w:val="es-CO" w:eastAsia="en-US"/>
        </w:rPr>
        <w:t xml:space="preserve"> </w:t>
      </w:r>
      <w:r w:rsidR="0089092F" w:rsidRPr="0089092F">
        <w:rPr>
          <w:rFonts w:ascii="Arial Narrow" w:hAnsi="Arial Narrow" w:cs="Arial"/>
          <w:b/>
          <w:sz w:val="22"/>
          <w:szCs w:val="22"/>
        </w:rPr>
        <w:t>IPMC-DTCA-128</w:t>
      </w:r>
      <w:r w:rsidR="00D32CDE" w:rsidRPr="0089092F">
        <w:rPr>
          <w:rFonts w:ascii="Arial Narrow" w:hAnsi="Arial Narrow" w:cs="Arial"/>
          <w:b/>
          <w:sz w:val="22"/>
          <w:szCs w:val="22"/>
        </w:rPr>
        <w:t xml:space="preserve">-2022 </w:t>
      </w:r>
    </w:p>
    <w:p w14:paraId="09114255" w14:textId="77777777" w:rsidR="002A385E" w:rsidRPr="0089092F" w:rsidRDefault="002A385E" w:rsidP="006B2F43">
      <w:pPr>
        <w:autoSpaceDE w:val="0"/>
        <w:autoSpaceDN w:val="0"/>
        <w:adjustRightInd w:val="0"/>
        <w:jc w:val="center"/>
        <w:rPr>
          <w:rFonts w:ascii="Arial Narrow" w:eastAsiaTheme="minorHAnsi" w:hAnsi="Arial Narrow" w:cs="Arial"/>
          <w:color w:val="000000"/>
          <w:sz w:val="22"/>
          <w:szCs w:val="22"/>
          <w:lang w:val="es-CO" w:eastAsia="en-US"/>
        </w:rPr>
      </w:pPr>
      <w:bookmarkStart w:id="0" w:name="_GoBack"/>
      <w:bookmarkEnd w:id="0"/>
    </w:p>
    <w:p w14:paraId="762A7F2F" w14:textId="77777777" w:rsidR="009B617B" w:rsidRPr="0089092F" w:rsidRDefault="009B617B" w:rsidP="00E823F9">
      <w:pPr>
        <w:pStyle w:val="Prrafodelista"/>
        <w:numPr>
          <w:ilvl w:val="0"/>
          <w:numId w:val="4"/>
        </w:numPr>
        <w:overflowPunct w:val="0"/>
        <w:autoSpaceDE w:val="0"/>
        <w:autoSpaceDN w:val="0"/>
        <w:adjustRightInd w:val="0"/>
        <w:jc w:val="center"/>
        <w:textAlignment w:val="baseline"/>
        <w:rPr>
          <w:rFonts w:ascii="Arial Narrow" w:hAnsi="Arial Narrow" w:cs="Arial"/>
          <w:b/>
          <w:sz w:val="22"/>
          <w:szCs w:val="22"/>
        </w:rPr>
      </w:pPr>
      <w:r w:rsidRPr="0089092F">
        <w:rPr>
          <w:rFonts w:ascii="Arial Narrow" w:hAnsi="Arial Narrow" w:cs="Arial"/>
          <w:b/>
          <w:sz w:val="22"/>
          <w:szCs w:val="22"/>
        </w:rPr>
        <w:t xml:space="preserve">ESPECIFICACIONES </w:t>
      </w:r>
      <w:r w:rsidR="000B7FBF" w:rsidRPr="0089092F">
        <w:rPr>
          <w:rFonts w:ascii="Arial Narrow" w:hAnsi="Arial Narrow" w:cs="Arial"/>
          <w:b/>
          <w:sz w:val="22"/>
          <w:szCs w:val="22"/>
        </w:rPr>
        <w:t>TÉCNICAS</w:t>
      </w:r>
      <w:r w:rsidRPr="0089092F">
        <w:rPr>
          <w:rFonts w:ascii="Arial Narrow" w:hAnsi="Arial Narrow" w:cs="Arial"/>
          <w:b/>
          <w:sz w:val="22"/>
          <w:szCs w:val="22"/>
        </w:rPr>
        <w:t xml:space="preserve"> </w:t>
      </w:r>
      <w:r w:rsidRPr="0089092F">
        <w:rPr>
          <w:rFonts w:ascii="Arial Narrow" w:hAnsi="Arial Narrow"/>
          <w:b/>
          <w:sz w:val="22"/>
          <w:szCs w:val="22"/>
        </w:rPr>
        <w:t>DE LOS BIENES O SERVICIO</w:t>
      </w:r>
    </w:p>
    <w:p w14:paraId="575E12C7" w14:textId="77777777" w:rsidR="009B617B" w:rsidRPr="0089092F" w:rsidRDefault="009B617B" w:rsidP="009B617B">
      <w:pPr>
        <w:tabs>
          <w:tab w:val="left" w:pos="6075"/>
        </w:tabs>
        <w:jc w:val="both"/>
        <w:rPr>
          <w:rFonts w:ascii="Arial Narrow" w:hAnsi="Arial Narrow" w:cs="Arial"/>
          <w:sz w:val="22"/>
          <w:szCs w:val="22"/>
        </w:rPr>
      </w:pPr>
    </w:p>
    <w:p w14:paraId="4F033AED" w14:textId="4AFC19F0" w:rsidR="003135AE" w:rsidRPr="0089092F" w:rsidRDefault="00387A84" w:rsidP="00AB2168">
      <w:pPr>
        <w:pStyle w:val="Prrafodelista"/>
        <w:numPr>
          <w:ilvl w:val="1"/>
          <w:numId w:val="6"/>
        </w:numPr>
        <w:jc w:val="both"/>
        <w:rPr>
          <w:rFonts w:ascii="Arial Narrow" w:hAnsi="Arial Narrow" w:cs="Arial"/>
          <w:b/>
          <w:sz w:val="22"/>
          <w:szCs w:val="22"/>
          <w:lang w:val="es-CO"/>
        </w:rPr>
      </w:pPr>
      <w:r w:rsidRPr="0089092F">
        <w:rPr>
          <w:rFonts w:ascii="Arial Narrow" w:hAnsi="Arial Narrow"/>
          <w:b/>
          <w:sz w:val="22"/>
          <w:szCs w:val="22"/>
        </w:rPr>
        <w:t>DESCRIPCIÓN TÉCNICA DE LOS BIENES O SERVICIO:</w:t>
      </w:r>
      <w:r w:rsidR="003135AE" w:rsidRPr="0089092F">
        <w:rPr>
          <w:rFonts w:ascii="Arial Narrow" w:hAnsi="Arial Narrow" w:cs="Arial"/>
          <w:b/>
          <w:sz w:val="22"/>
          <w:szCs w:val="22"/>
          <w:lang w:val="es-CO"/>
        </w:rPr>
        <w:t xml:space="preserve"> </w:t>
      </w:r>
    </w:p>
    <w:p w14:paraId="6E693FC1" w14:textId="77777777" w:rsidR="008E2327" w:rsidRPr="0089092F" w:rsidRDefault="008E2327" w:rsidP="008E2327">
      <w:pPr>
        <w:pStyle w:val="Prrafodelista"/>
        <w:ind w:left="1068"/>
        <w:jc w:val="both"/>
        <w:rPr>
          <w:rFonts w:ascii="Arial Narrow" w:hAnsi="Arial Narrow" w:cs="Arial"/>
          <w:sz w:val="22"/>
          <w:szCs w:val="22"/>
          <w:lang w:val="es-CO"/>
        </w:rPr>
      </w:pPr>
    </w:p>
    <w:p w14:paraId="3CA1A110" w14:textId="75A4ECD3" w:rsidR="0089092F" w:rsidRPr="0089092F" w:rsidRDefault="0089092F" w:rsidP="0089092F">
      <w:pPr>
        <w:ind w:left="-284"/>
        <w:jc w:val="both"/>
        <w:rPr>
          <w:rFonts w:ascii="Arial Narrow" w:eastAsia="Arial Narrow" w:hAnsi="Arial Narrow" w:cs="Arial"/>
          <w:sz w:val="22"/>
          <w:szCs w:val="22"/>
        </w:rPr>
      </w:pPr>
      <w:r w:rsidRPr="0089092F">
        <w:rPr>
          <w:rFonts w:ascii="Arial Narrow" w:eastAsia="Arial Narrow" w:hAnsi="Arial Narrow" w:cs="Arial"/>
          <w:sz w:val="22"/>
          <w:szCs w:val="22"/>
        </w:rPr>
        <w:t>Los siguientes son los requerimientos técnicos mínimos exigidos, que el proponente debe satisfacer para el cumplimiento del objeto contractual:</w:t>
      </w:r>
    </w:p>
    <w:p w14:paraId="531E4726" w14:textId="77777777" w:rsidR="0089092F" w:rsidRPr="0089092F" w:rsidRDefault="0089092F" w:rsidP="0089092F">
      <w:pPr>
        <w:ind w:left="-284"/>
        <w:jc w:val="both"/>
        <w:rPr>
          <w:rFonts w:ascii="Arial Narrow" w:eastAsia="Arial Narrow" w:hAnsi="Arial Narrow" w:cs="Arial"/>
          <w:sz w:val="22"/>
          <w:szCs w:val="22"/>
        </w:rPr>
      </w:pPr>
    </w:p>
    <w:tbl>
      <w:tblPr>
        <w:tblStyle w:val="Tablaconcuadrcula"/>
        <w:tblW w:w="9197" w:type="dxa"/>
        <w:tblInd w:w="402" w:type="dxa"/>
        <w:tblLook w:val="04A0" w:firstRow="1" w:lastRow="0" w:firstColumn="1" w:lastColumn="0" w:noHBand="0" w:noVBand="1"/>
      </w:tblPr>
      <w:tblGrid>
        <w:gridCol w:w="699"/>
        <w:gridCol w:w="2372"/>
        <w:gridCol w:w="3588"/>
        <w:gridCol w:w="1269"/>
        <w:gridCol w:w="1269"/>
      </w:tblGrid>
      <w:tr w:rsidR="0089092F" w:rsidRPr="0089092F" w14:paraId="26DAF68B" w14:textId="77777777" w:rsidTr="00393B79">
        <w:trPr>
          <w:trHeight w:val="435"/>
        </w:trPr>
        <w:tc>
          <w:tcPr>
            <w:tcW w:w="699" w:type="dxa"/>
          </w:tcPr>
          <w:p w14:paraId="1FACC652" w14:textId="77777777" w:rsidR="0089092F" w:rsidRPr="0089092F" w:rsidRDefault="0089092F" w:rsidP="00393B79">
            <w:pPr>
              <w:pStyle w:val="Ttulo1"/>
              <w:tabs>
                <w:tab w:val="left" w:pos="856"/>
              </w:tabs>
              <w:spacing w:before="101"/>
              <w:ind w:left="-142" w:hanging="142"/>
              <w:jc w:val="right"/>
              <w:outlineLvl w:val="0"/>
              <w:rPr>
                <w:rFonts w:ascii="Arial Narrow" w:hAnsi="Arial Narrow"/>
                <w:sz w:val="22"/>
                <w:szCs w:val="22"/>
              </w:rPr>
            </w:pPr>
            <w:r w:rsidRPr="0089092F">
              <w:rPr>
                <w:rFonts w:ascii="Arial Narrow" w:hAnsi="Arial Narrow"/>
                <w:sz w:val="22"/>
                <w:szCs w:val="22"/>
              </w:rPr>
              <w:t>ÍTEM</w:t>
            </w:r>
          </w:p>
        </w:tc>
        <w:tc>
          <w:tcPr>
            <w:tcW w:w="2372" w:type="dxa"/>
          </w:tcPr>
          <w:p w14:paraId="4240F3A8" w14:textId="77777777" w:rsidR="0089092F" w:rsidRPr="0089092F" w:rsidRDefault="0089092F" w:rsidP="00393B79">
            <w:pPr>
              <w:pStyle w:val="Ttulo1"/>
              <w:tabs>
                <w:tab w:val="left" w:pos="856"/>
              </w:tabs>
              <w:spacing w:before="101"/>
              <w:ind w:left="-142" w:hanging="142"/>
              <w:jc w:val="right"/>
              <w:outlineLvl w:val="0"/>
              <w:rPr>
                <w:rFonts w:ascii="Arial Narrow" w:hAnsi="Arial Narrow"/>
                <w:sz w:val="22"/>
                <w:szCs w:val="22"/>
              </w:rPr>
            </w:pPr>
            <w:r w:rsidRPr="0089092F">
              <w:rPr>
                <w:rFonts w:ascii="Arial Narrow" w:hAnsi="Arial Narrow"/>
                <w:sz w:val="22"/>
                <w:szCs w:val="22"/>
              </w:rPr>
              <w:t>DESCRIPCIÓN</w:t>
            </w:r>
          </w:p>
        </w:tc>
        <w:tc>
          <w:tcPr>
            <w:tcW w:w="3588" w:type="dxa"/>
          </w:tcPr>
          <w:p w14:paraId="50D052E4" w14:textId="77777777" w:rsidR="0089092F" w:rsidRPr="0089092F" w:rsidRDefault="0089092F" w:rsidP="00393B79">
            <w:pPr>
              <w:pStyle w:val="Ttulo1"/>
              <w:tabs>
                <w:tab w:val="left" w:pos="856"/>
              </w:tabs>
              <w:spacing w:before="101"/>
              <w:ind w:left="-142" w:hanging="142"/>
              <w:jc w:val="right"/>
              <w:outlineLvl w:val="0"/>
              <w:rPr>
                <w:rFonts w:ascii="Arial Narrow" w:hAnsi="Arial Narrow"/>
                <w:sz w:val="22"/>
                <w:szCs w:val="22"/>
              </w:rPr>
            </w:pPr>
            <w:r w:rsidRPr="0089092F">
              <w:rPr>
                <w:rFonts w:ascii="Arial Narrow" w:hAnsi="Arial Narrow"/>
                <w:sz w:val="22"/>
                <w:szCs w:val="22"/>
              </w:rPr>
              <w:t>PRESENTACIÓN</w:t>
            </w:r>
          </w:p>
        </w:tc>
        <w:tc>
          <w:tcPr>
            <w:tcW w:w="1269" w:type="dxa"/>
          </w:tcPr>
          <w:p w14:paraId="6308CD04" w14:textId="77777777" w:rsidR="0089092F" w:rsidRPr="0089092F" w:rsidRDefault="0089092F" w:rsidP="00393B79">
            <w:pPr>
              <w:pStyle w:val="Ttulo1"/>
              <w:tabs>
                <w:tab w:val="left" w:pos="856"/>
              </w:tabs>
              <w:spacing w:before="101"/>
              <w:ind w:left="-142" w:hanging="142"/>
              <w:jc w:val="right"/>
              <w:outlineLvl w:val="0"/>
              <w:rPr>
                <w:rFonts w:ascii="Arial Narrow" w:hAnsi="Arial Narrow"/>
                <w:sz w:val="22"/>
                <w:szCs w:val="22"/>
              </w:rPr>
            </w:pPr>
            <w:r w:rsidRPr="0089092F">
              <w:rPr>
                <w:rFonts w:ascii="Arial Narrow" w:hAnsi="Arial Narrow"/>
                <w:sz w:val="22"/>
                <w:szCs w:val="22"/>
              </w:rPr>
              <w:t>UNIDAD</w:t>
            </w:r>
          </w:p>
        </w:tc>
        <w:tc>
          <w:tcPr>
            <w:tcW w:w="1269" w:type="dxa"/>
          </w:tcPr>
          <w:p w14:paraId="63AE0AA3" w14:textId="77777777" w:rsidR="0089092F" w:rsidRPr="0089092F" w:rsidRDefault="0089092F" w:rsidP="00393B79">
            <w:pPr>
              <w:pStyle w:val="Ttulo1"/>
              <w:tabs>
                <w:tab w:val="left" w:pos="856"/>
              </w:tabs>
              <w:spacing w:before="101"/>
              <w:ind w:left="-142" w:hanging="142"/>
              <w:jc w:val="right"/>
              <w:outlineLvl w:val="0"/>
              <w:rPr>
                <w:rFonts w:ascii="Arial Narrow" w:hAnsi="Arial Narrow"/>
                <w:sz w:val="22"/>
                <w:szCs w:val="22"/>
              </w:rPr>
            </w:pPr>
            <w:r w:rsidRPr="0089092F">
              <w:rPr>
                <w:rFonts w:ascii="Arial Narrow" w:hAnsi="Arial Narrow"/>
                <w:sz w:val="22"/>
                <w:szCs w:val="22"/>
              </w:rPr>
              <w:t>CANTIDAD</w:t>
            </w:r>
          </w:p>
        </w:tc>
      </w:tr>
      <w:tr w:rsidR="0089092F" w:rsidRPr="0089092F" w14:paraId="1B6C466B" w14:textId="77777777" w:rsidTr="00393B79">
        <w:trPr>
          <w:trHeight w:val="398"/>
        </w:trPr>
        <w:tc>
          <w:tcPr>
            <w:tcW w:w="699" w:type="dxa"/>
          </w:tcPr>
          <w:p w14:paraId="3930F87B" w14:textId="77777777" w:rsidR="0089092F" w:rsidRPr="0089092F" w:rsidRDefault="0089092F" w:rsidP="00393B79">
            <w:pPr>
              <w:pStyle w:val="Ttulo1"/>
              <w:tabs>
                <w:tab w:val="left" w:pos="856"/>
              </w:tabs>
              <w:spacing w:before="101"/>
              <w:ind w:left="-142" w:hanging="142"/>
              <w:jc w:val="right"/>
              <w:outlineLvl w:val="0"/>
              <w:rPr>
                <w:rFonts w:ascii="Arial Narrow" w:hAnsi="Arial Narrow"/>
                <w:b/>
                <w:bCs w:val="0"/>
                <w:sz w:val="22"/>
                <w:szCs w:val="22"/>
              </w:rPr>
            </w:pPr>
            <w:r w:rsidRPr="0089092F">
              <w:rPr>
                <w:rFonts w:ascii="Arial Narrow" w:hAnsi="Arial Narrow"/>
                <w:bCs w:val="0"/>
                <w:sz w:val="22"/>
                <w:szCs w:val="22"/>
              </w:rPr>
              <w:t>1</w:t>
            </w:r>
          </w:p>
        </w:tc>
        <w:tc>
          <w:tcPr>
            <w:tcW w:w="2372" w:type="dxa"/>
          </w:tcPr>
          <w:p w14:paraId="26B95330" w14:textId="77777777" w:rsidR="0089092F" w:rsidRPr="0089092F" w:rsidRDefault="0089092F" w:rsidP="00393B79">
            <w:pPr>
              <w:pStyle w:val="Ttulo1"/>
              <w:tabs>
                <w:tab w:val="left" w:pos="856"/>
              </w:tabs>
              <w:spacing w:before="101"/>
              <w:ind w:left="-142" w:hanging="142"/>
              <w:jc w:val="right"/>
              <w:outlineLvl w:val="0"/>
              <w:rPr>
                <w:rFonts w:ascii="Arial Narrow" w:hAnsi="Arial Narrow"/>
                <w:b/>
                <w:bCs w:val="0"/>
                <w:sz w:val="22"/>
                <w:szCs w:val="22"/>
              </w:rPr>
            </w:pPr>
            <w:r w:rsidRPr="0089092F">
              <w:rPr>
                <w:rFonts w:ascii="Arial Narrow" w:hAnsi="Arial Narrow"/>
                <w:bCs w:val="0"/>
                <w:sz w:val="22"/>
                <w:szCs w:val="22"/>
              </w:rPr>
              <w:t>INM PINO ROLLIZO CCA</w:t>
            </w:r>
          </w:p>
        </w:tc>
        <w:tc>
          <w:tcPr>
            <w:tcW w:w="3588" w:type="dxa"/>
          </w:tcPr>
          <w:p w14:paraId="2EB91D5F" w14:textId="77777777" w:rsidR="0089092F" w:rsidRPr="0089092F" w:rsidRDefault="0089092F" w:rsidP="00393B79">
            <w:pPr>
              <w:pStyle w:val="Ttulo1"/>
              <w:tabs>
                <w:tab w:val="left" w:pos="78"/>
              </w:tabs>
              <w:spacing w:before="101"/>
              <w:ind w:left="-142" w:hanging="142"/>
              <w:jc w:val="right"/>
              <w:outlineLvl w:val="0"/>
              <w:rPr>
                <w:rFonts w:ascii="Arial Narrow" w:hAnsi="Arial Narrow"/>
                <w:b/>
                <w:bCs w:val="0"/>
                <w:sz w:val="22"/>
                <w:szCs w:val="22"/>
              </w:rPr>
            </w:pPr>
            <w:r w:rsidRPr="0089092F">
              <w:rPr>
                <w:rFonts w:ascii="Arial Narrow" w:hAnsi="Arial Narrow"/>
                <w:bCs w:val="0"/>
                <w:sz w:val="22"/>
                <w:szCs w:val="22"/>
              </w:rPr>
              <w:t>10.00cm x 4.00m (100mm x 4.000mm)</w:t>
            </w:r>
          </w:p>
        </w:tc>
        <w:tc>
          <w:tcPr>
            <w:tcW w:w="1269" w:type="dxa"/>
          </w:tcPr>
          <w:p w14:paraId="0EA8A38D" w14:textId="77777777" w:rsidR="0089092F" w:rsidRPr="0089092F" w:rsidRDefault="0089092F" w:rsidP="00393B79">
            <w:pPr>
              <w:pStyle w:val="Ttulo1"/>
              <w:tabs>
                <w:tab w:val="left" w:pos="856"/>
              </w:tabs>
              <w:spacing w:before="101"/>
              <w:ind w:left="-142" w:hanging="142"/>
              <w:jc w:val="right"/>
              <w:outlineLvl w:val="0"/>
              <w:rPr>
                <w:rFonts w:ascii="Arial Narrow" w:hAnsi="Arial Narrow"/>
                <w:b/>
                <w:bCs w:val="0"/>
                <w:sz w:val="22"/>
                <w:szCs w:val="22"/>
              </w:rPr>
            </w:pPr>
            <w:r w:rsidRPr="0089092F">
              <w:rPr>
                <w:rFonts w:ascii="Arial Narrow" w:hAnsi="Arial Narrow"/>
                <w:bCs w:val="0"/>
                <w:sz w:val="22"/>
                <w:szCs w:val="22"/>
              </w:rPr>
              <w:t>UN</w:t>
            </w:r>
          </w:p>
        </w:tc>
        <w:tc>
          <w:tcPr>
            <w:tcW w:w="1269" w:type="dxa"/>
          </w:tcPr>
          <w:p w14:paraId="76970A1F" w14:textId="77777777" w:rsidR="0089092F" w:rsidRPr="0089092F" w:rsidRDefault="0089092F" w:rsidP="00393B79">
            <w:pPr>
              <w:pStyle w:val="Ttulo1"/>
              <w:tabs>
                <w:tab w:val="left" w:pos="856"/>
              </w:tabs>
              <w:spacing w:before="101"/>
              <w:ind w:left="-142" w:hanging="142"/>
              <w:jc w:val="right"/>
              <w:outlineLvl w:val="0"/>
              <w:rPr>
                <w:rFonts w:ascii="Arial Narrow" w:hAnsi="Arial Narrow"/>
                <w:b/>
                <w:bCs w:val="0"/>
                <w:sz w:val="22"/>
                <w:szCs w:val="22"/>
              </w:rPr>
            </w:pPr>
            <w:r w:rsidRPr="0089092F">
              <w:rPr>
                <w:rFonts w:ascii="Arial Narrow" w:hAnsi="Arial Narrow"/>
                <w:bCs w:val="0"/>
                <w:sz w:val="22"/>
                <w:szCs w:val="22"/>
              </w:rPr>
              <w:t>24</w:t>
            </w:r>
          </w:p>
        </w:tc>
      </w:tr>
      <w:tr w:rsidR="0089092F" w:rsidRPr="0089092F" w14:paraId="43D3DD80" w14:textId="77777777" w:rsidTr="00393B79">
        <w:trPr>
          <w:trHeight w:val="387"/>
        </w:trPr>
        <w:tc>
          <w:tcPr>
            <w:tcW w:w="699" w:type="dxa"/>
          </w:tcPr>
          <w:p w14:paraId="23D633CA" w14:textId="77777777" w:rsidR="0089092F" w:rsidRPr="0089092F" w:rsidRDefault="0089092F" w:rsidP="00393B79">
            <w:pPr>
              <w:pStyle w:val="Ttulo1"/>
              <w:tabs>
                <w:tab w:val="left" w:pos="856"/>
              </w:tabs>
              <w:spacing w:before="101"/>
              <w:ind w:left="-142" w:hanging="142"/>
              <w:jc w:val="right"/>
              <w:outlineLvl w:val="0"/>
              <w:rPr>
                <w:rFonts w:ascii="Arial Narrow" w:hAnsi="Arial Narrow"/>
                <w:b/>
                <w:bCs w:val="0"/>
                <w:sz w:val="22"/>
                <w:szCs w:val="22"/>
              </w:rPr>
            </w:pPr>
            <w:r w:rsidRPr="0089092F">
              <w:rPr>
                <w:rFonts w:ascii="Arial Narrow" w:hAnsi="Arial Narrow"/>
                <w:bCs w:val="0"/>
                <w:sz w:val="22"/>
                <w:szCs w:val="22"/>
              </w:rPr>
              <w:t>2</w:t>
            </w:r>
          </w:p>
        </w:tc>
        <w:tc>
          <w:tcPr>
            <w:tcW w:w="2372" w:type="dxa"/>
          </w:tcPr>
          <w:p w14:paraId="6B8D99B5" w14:textId="77777777" w:rsidR="0089092F" w:rsidRPr="0089092F" w:rsidRDefault="0089092F" w:rsidP="00393B79">
            <w:pPr>
              <w:pStyle w:val="Ttulo1"/>
              <w:tabs>
                <w:tab w:val="left" w:pos="856"/>
              </w:tabs>
              <w:spacing w:before="101"/>
              <w:ind w:left="-142" w:hanging="142"/>
              <w:jc w:val="right"/>
              <w:outlineLvl w:val="0"/>
              <w:rPr>
                <w:rFonts w:ascii="Arial Narrow" w:hAnsi="Arial Narrow"/>
                <w:b/>
                <w:bCs w:val="0"/>
                <w:sz w:val="22"/>
                <w:szCs w:val="22"/>
              </w:rPr>
            </w:pPr>
            <w:r w:rsidRPr="0089092F">
              <w:rPr>
                <w:rFonts w:ascii="Arial Narrow" w:hAnsi="Arial Narrow"/>
                <w:bCs w:val="0"/>
                <w:sz w:val="22"/>
                <w:szCs w:val="22"/>
              </w:rPr>
              <w:t>INM PINO ROLLIZO CCA</w:t>
            </w:r>
          </w:p>
        </w:tc>
        <w:tc>
          <w:tcPr>
            <w:tcW w:w="3588" w:type="dxa"/>
          </w:tcPr>
          <w:p w14:paraId="324E9FFA" w14:textId="77777777" w:rsidR="0089092F" w:rsidRPr="0089092F" w:rsidRDefault="0089092F" w:rsidP="00393B79">
            <w:pPr>
              <w:pStyle w:val="Ttulo1"/>
              <w:tabs>
                <w:tab w:val="left" w:pos="856"/>
              </w:tabs>
              <w:spacing w:before="101"/>
              <w:ind w:left="-142" w:hanging="142"/>
              <w:jc w:val="right"/>
              <w:outlineLvl w:val="0"/>
              <w:rPr>
                <w:rFonts w:ascii="Arial Narrow" w:hAnsi="Arial Narrow"/>
                <w:b/>
                <w:bCs w:val="0"/>
                <w:sz w:val="22"/>
                <w:szCs w:val="22"/>
              </w:rPr>
            </w:pPr>
            <w:r w:rsidRPr="0089092F">
              <w:rPr>
                <w:rFonts w:ascii="Arial Narrow" w:hAnsi="Arial Narrow"/>
                <w:bCs w:val="0"/>
                <w:sz w:val="22"/>
                <w:szCs w:val="22"/>
              </w:rPr>
              <w:t>10.00cm x 3.00m (100mm x 3.000mm)</w:t>
            </w:r>
          </w:p>
        </w:tc>
        <w:tc>
          <w:tcPr>
            <w:tcW w:w="1269" w:type="dxa"/>
          </w:tcPr>
          <w:p w14:paraId="0D5C10F7" w14:textId="77777777" w:rsidR="0089092F" w:rsidRPr="0089092F" w:rsidRDefault="0089092F" w:rsidP="00393B79">
            <w:pPr>
              <w:pStyle w:val="Ttulo1"/>
              <w:tabs>
                <w:tab w:val="left" w:pos="856"/>
              </w:tabs>
              <w:spacing w:before="101"/>
              <w:ind w:left="-142" w:hanging="142"/>
              <w:jc w:val="right"/>
              <w:outlineLvl w:val="0"/>
              <w:rPr>
                <w:rFonts w:ascii="Arial Narrow" w:hAnsi="Arial Narrow"/>
                <w:b/>
                <w:bCs w:val="0"/>
                <w:sz w:val="22"/>
                <w:szCs w:val="22"/>
              </w:rPr>
            </w:pPr>
            <w:r w:rsidRPr="0089092F">
              <w:rPr>
                <w:rFonts w:ascii="Arial Narrow" w:hAnsi="Arial Narrow"/>
                <w:bCs w:val="0"/>
                <w:sz w:val="22"/>
                <w:szCs w:val="22"/>
              </w:rPr>
              <w:t>UN</w:t>
            </w:r>
          </w:p>
        </w:tc>
        <w:tc>
          <w:tcPr>
            <w:tcW w:w="1269" w:type="dxa"/>
          </w:tcPr>
          <w:p w14:paraId="200390B9" w14:textId="77777777" w:rsidR="0089092F" w:rsidRPr="0089092F" w:rsidRDefault="0089092F" w:rsidP="00393B79">
            <w:pPr>
              <w:pStyle w:val="Ttulo1"/>
              <w:tabs>
                <w:tab w:val="left" w:pos="856"/>
              </w:tabs>
              <w:spacing w:before="101"/>
              <w:ind w:left="-142" w:hanging="142"/>
              <w:jc w:val="right"/>
              <w:outlineLvl w:val="0"/>
              <w:rPr>
                <w:rFonts w:ascii="Arial Narrow" w:hAnsi="Arial Narrow"/>
                <w:b/>
                <w:bCs w:val="0"/>
                <w:sz w:val="22"/>
                <w:szCs w:val="22"/>
              </w:rPr>
            </w:pPr>
            <w:r w:rsidRPr="0089092F">
              <w:rPr>
                <w:rFonts w:ascii="Arial Narrow" w:hAnsi="Arial Narrow"/>
                <w:bCs w:val="0"/>
                <w:sz w:val="22"/>
                <w:szCs w:val="22"/>
              </w:rPr>
              <w:t>13</w:t>
            </w:r>
          </w:p>
        </w:tc>
      </w:tr>
      <w:tr w:rsidR="0089092F" w:rsidRPr="0089092F" w14:paraId="653D48DB" w14:textId="77777777" w:rsidTr="00393B79">
        <w:trPr>
          <w:trHeight w:val="387"/>
        </w:trPr>
        <w:tc>
          <w:tcPr>
            <w:tcW w:w="699" w:type="dxa"/>
          </w:tcPr>
          <w:p w14:paraId="31E55E9A" w14:textId="77777777" w:rsidR="0089092F" w:rsidRPr="0089092F" w:rsidRDefault="0089092F" w:rsidP="00393B79">
            <w:pPr>
              <w:pStyle w:val="Ttulo1"/>
              <w:tabs>
                <w:tab w:val="left" w:pos="856"/>
              </w:tabs>
              <w:spacing w:before="101"/>
              <w:ind w:left="-142" w:hanging="142"/>
              <w:jc w:val="right"/>
              <w:outlineLvl w:val="0"/>
              <w:rPr>
                <w:rFonts w:ascii="Arial Narrow" w:hAnsi="Arial Narrow"/>
                <w:b/>
                <w:bCs w:val="0"/>
                <w:sz w:val="22"/>
                <w:szCs w:val="22"/>
              </w:rPr>
            </w:pPr>
            <w:r w:rsidRPr="0089092F">
              <w:rPr>
                <w:rFonts w:ascii="Arial Narrow" w:hAnsi="Arial Narrow"/>
                <w:bCs w:val="0"/>
                <w:sz w:val="22"/>
                <w:szCs w:val="22"/>
              </w:rPr>
              <w:t>3</w:t>
            </w:r>
          </w:p>
        </w:tc>
        <w:tc>
          <w:tcPr>
            <w:tcW w:w="2372" w:type="dxa"/>
          </w:tcPr>
          <w:p w14:paraId="476B1163" w14:textId="77777777" w:rsidR="0089092F" w:rsidRPr="0089092F" w:rsidRDefault="0089092F" w:rsidP="00393B79">
            <w:pPr>
              <w:pStyle w:val="Ttulo1"/>
              <w:tabs>
                <w:tab w:val="left" w:pos="856"/>
              </w:tabs>
              <w:spacing w:before="101"/>
              <w:ind w:left="-142" w:hanging="142"/>
              <w:jc w:val="right"/>
              <w:outlineLvl w:val="0"/>
              <w:rPr>
                <w:rFonts w:ascii="Arial Narrow" w:hAnsi="Arial Narrow"/>
                <w:b/>
                <w:bCs w:val="0"/>
                <w:sz w:val="22"/>
                <w:szCs w:val="22"/>
              </w:rPr>
            </w:pPr>
            <w:r w:rsidRPr="0089092F">
              <w:rPr>
                <w:rFonts w:ascii="Arial Narrow" w:hAnsi="Arial Narrow"/>
                <w:bCs w:val="0"/>
                <w:sz w:val="22"/>
                <w:szCs w:val="22"/>
              </w:rPr>
              <w:t>INM PINO TIPO N.2 CCA</w:t>
            </w:r>
          </w:p>
        </w:tc>
        <w:tc>
          <w:tcPr>
            <w:tcW w:w="3588" w:type="dxa"/>
          </w:tcPr>
          <w:p w14:paraId="7186DBD4" w14:textId="77777777" w:rsidR="0089092F" w:rsidRPr="0089092F" w:rsidRDefault="0089092F" w:rsidP="00393B79">
            <w:pPr>
              <w:pStyle w:val="Ttulo1"/>
              <w:tabs>
                <w:tab w:val="left" w:pos="856"/>
              </w:tabs>
              <w:spacing w:before="101"/>
              <w:ind w:left="-142" w:hanging="142"/>
              <w:jc w:val="right"/>
              <w:outlineLvl w:val="0"/>
              <w:rPr>
                <w:rFonts w:ascii="Arial Narrow" w:hAnsi="Arial Narrow"/>
                <w:b/>
                <w:bCs w:val="0"/>
                <w:sz w:val="22"/>
                <w:szCs w:val="22"/>
              </w:rPr>
            </w:pPr>
            <w:r w:rsidRPr="0089092F">
              <w:rPr>
                <w:rFonts w:ascii="Arial Narrow" w:hAnsi="Arial Narrow"/>
                <w:bCs w:val="0"/>
                <w:sz w:val="22"/>
                <w:szCs w:val="22"/>
              </w:rPr>
              <w:t>2"x12"x16 (38mm x 286mm x 4880mm)</w:t>
            </w:r>
          </w:p>
        </w:tc>
        <w:tc>
          <w:tcPr>
            <w:tcW w:w="1269" w:type="dxa"/>
          </w:tcPr>
          <w:p w14:paraId="5DAC3E30" w14:textId="77777777" w:rsidR="0089092F" w:rsidRPr="0089092F" w:rsidRDefault="0089092F" w:rsidP="00393B79">
            <w:pPr>
              <w:pStyle w:val="Ttulo1"/>
              <w:tabs>
                <w:tab w:val="left" w:pos="856"/>
              </w:tabs>
              <w:spacing w:before="101"/>
              <w:ind w:left="-142" w:hanging="142"/>
              <w:jc w:val="right"/>
              <w:outlineLvl w:val="0"/>
              <w:rPr>
                <w:rFonts w:ascii="Arial Narrow" w:hAnsi="Arial Narrow"/>
                <w:b/>
                <w:bCs w:val="0"/>
                <w:sz w:val="22"/>
                <w:szCs w:val="22"/>
              </w:rPr>
            </w:pPr>
            <w:r w:rsidRPr="0089092F">
              <w:rPr>
                <w:rFonts w:ascii="Arial Narrow" w:hAnsi="Arial Narrow"/>
                <w:bCs w:val="0"/>
                <w:sz w:val="22"/>
                <w:szCs w:val="22"/>
              </w:rPr>
              <w:t>UN</w:t>
            </w:r>
          </w:p>
        </w:tc>
        <w:tc>
          <w:tcPr>
            <w:tcW w:w="1269" w:type="dxa"/>
          </w:tcPr>
          <w:p w14:paraId="33DAA01D" w14:textId="77777777" w:rsidR="0089092F" w:rsidRPr="0089092F" w:rsidRDefault="0089092F" w:rsidP="00393B79">
            <w:pPr>
              <w:pStyle w:val="Ttulo1"/>
              <w:tabs>
                <w:tab w:val="left" w:pos="856"/>
              </w:tabs>
              <w:spacing w:before="101"/>
              <w:ind w:left="-142" w:hanging="142"/>
              <w:jc w:val="right"/>
              <w:outlineLvl w:val="0"/>
              <w:rPr>
                <w:rFonts w:ascii="Arial Narrow" w:hAnsi="Arial Narrow"/>
                <w:b/>
                <w:bCs w:val="0"/>
                <w:sz w:val="22"/>
                <w:szCs w:val="22"/>
              </w:rPr>
            </w:pPr>
            <w:r w:rsidRPr="0089092F">
              <w:rPr>
                <w:rFonts w:ascii="Arial Narrow" w:hAnsi="Arial Narrow"/>
                <w:bCs w:val="0"/>
                <w:sz w:val="22"/>
                <w:szCs w:val="22"/>
              </w:rPr>
              <w:t>200</w:t>
            </w:r>
          </w:p>
        </w:tc>
      </w:tr>
      <w:tr w:rsidR="0089092F" w:rsidRPr="0089092F" w14:paraId="24F12027" w14:textId="77777777" w:rsidTr="00393B79">
        <w:trPr>
          <w:trHeight w:val="387"/>
        </w:trPr>
        <w:tc>
          <w:tcPr>
            <w:tcW w:w="699" w:type="dxa"/>
          </w:tcPr>
          <w:p w14:paraId="7B20EEF8" w14:textId="77777777" w:rsidR="0089092F" w:rsidRPr="0089092F" w:rsidRDefault="0089092F" w:rsidP="00393B79">
            <w:pPr>
              <w:pStyle w:val="Ttulo1"/>
              <w:tabs>
                <w:tab w:val="left" w:pos="856"/>
              </w:tabs>
              <w:spacing w:before="101"/>
              <w:ind w:left="-142" w:hanging="142"/>
              <w:jc w:val="right"/>
              <w:outlineLvl w:val="0"/>
              <w:rPr>
                <w:rFonts w:ascii="Arial Narrow" w:hAnsi="Arial Narrow"/>
                <w:b/>
                <w:bCs w:val="0"/>
                <w:sz w:val="22"/>
                <w:szCs w:val="22"/>
              </w:rPr>
            </w:pPr>
            <w:r w:rsidRPr="0089092F">
              <w:rPr>
                <w:rFonts w:ascii="Arial Narrow" w:hAnsi="Arial Narrow"/>
                <w:bCs w:val="0"/>
                <w:sz w:val="22"/>
                <w:szCs w:val="22"/>
              </w:rPr>
              <w:t>4</w:t>
            </w:r>
          </w:p>
        </w:tc>
        <w:tc>
          <w:tcPr>
            <w:tcW w:w="2372" w:type="dxa"/>
          </w:tcPr>
          <w:p w14:paraId="397C9223" w14:textId="77777777" w:rsidR="0089092F" w:rsidRPr="0089092F" w:rsidRDefault="0089092F" w:rsidP="00393B79">
            <w:pPr>
              <w:pStyle w:val="Ttulo1"/>
              <w:tabs>
                <w:tab w:val="left" w:pos="856"/>
              </w:tabs>
              <w:spacing w:before="101"/>
              <w:ind w:left="-142" w:hanging="142"/>
              <w:jc w:val="right"/>
              <w:outlineLvl w:val="0"/>
              <w:rPr>
                <w:rFonts w:ascii="Arial Narrow" w:hAnsi="Arial Narrow"/>
                <w:b/>
                <w:bCs w:val="0"/>
                <w:sz w:val="22"/>
                <w:szCs w:val="22"/>
              </w:rPr>
            </w:pPr>
            <w:r w:rsidRPr="0089092F">
              <w:rPr>
                <w:rFonts w:ascii="Arial Narrow" w:hAnsi="Arial Narrow"/>
                <w:bCs w:val="0"/>
                <w:sz w:val="22"/>
                <w:szCs w:val="22"/>
              </w:rPr>
              <w:t>INM PINO TIPO N.2 CCA</w:t>
            </w:r>
          </w:p>
        </w:tc>
        <w:tc>
          <w:tcPr>
            <w:tcW w:w="3588" w:type="dxa"/>
          </w:tcPr>
          <w:p w14:paraId="7AFF0DDF" w14:textId="77777777" w:rsidR="0089092F" w:rsidRPr="0089092F" w:rsidRDefault="0089092F" w:rsidP="00393B79">
            <w:pPr>
              <w:pStyle w:val="Ttulo1"/>
              <w:tabs>
                <w:tab w:val="left" w:pos="856"/>
              </w:tabs>
              <w:spacing w:before="101"/>
              <w:ind w:left="-142" w:hanging="142"/>
              <w:jc w:val="right"/>
              <w:outlineLvl w:val="0"/>
              <w:rPr>
                <w:rFonts w:ascii="Arial Narrow" w:hAnsi="Arial Narrow"/>
                <w:b/>
                <w:bCs w:val="0"/>
                <w:sz w:val="22"/>
                <w:szCs w:val="22"/>
              </w:rPr>
            </w:pPr>
            <w:r w:rsidRPr="0089092F">
              <w:rPr>
                <w:rFonts w:ascii="Arial Narrow" w:hAnsi="Arial Narrow"/>
                <w:bCs w:val="0"/>
                <w:sz w:val="22"/>
                <w:szCs w:val="22"/>
              </w:rPr>
              <w:t>2"x8"x20 (38mm x 184mm x 6100mm)</w:t>
            </w:r>
          </w:p>
        </w:tc>
        <w:tc>
          <w:tcPr>
            <w:tcW w:w="1269" w:type="dxa"/>
          </w:tcPr>
          <w:p w14:paraId="25C416F4" w14:textId="77777777" w:rsidR="0089092F" w:rsidRPr="0089092F" w:rsidRDefault="0089092F" w:rsidP="00393B79">
            <w:pPr>
              <w:pStyle w:val="Ttulo1"/>
              <w:tabs>
                <w:tab w:val="left" w:pos="856"/>
              </w:tabs>
              <w:spacing w:before="101"/>
              <w:ind w:left="-142" w:hanging="142"/>
              <w:jc w:val="right"/>
              <w:outlineLvl w:val="0"/>
              <w:rPr>
                <w:rFonts w:ascii="Arial Narrow" w:hAnsi="Arial Narrow"/>
                <w:b/>
                <w:bCs w:val="0"/>
                <w:sz w:val="22"/>
                <w:szCs w:val="22"/>
              </w:rPr>
            </w:pPr>
            <w:r w:rsidRPr="0089092F">
              <w:rPr>
                <w:rFonts w:ascii="Arial Narrow" w:hAnsi="Arial Narrow"/>
                <w:bCs w:val="0"/>
                <w:sz w:val="22"/>
                <w:szCs w:val="22"/>
              </w:rPr>
              <w:t>UN</w:t>
            </w:r>
          </w:p>
        </w:tc>
        <w:tc>
          <w:tcPr>
            <w:tcW w:w="1269" w:type="dxa"/>
          </w:tcPr>
          <w:p w14:paraId="6EB15AB1" w14:textId="77777777" w:rsidR="0089092F" w:rsidRPr="0089092F" w:rsidRDefault="0089092F" w:rsidP="00393B79">
            <w:pPr>
              <w:pStyle w:val="Ttulo1"/>
              <w:tabs>
                <w:tab w:val="left" w:pos="856"/>
              </w:tabs>
              <w:spacing w:before="101"/>
              <w:ind w:left="-142" w:hanging="142"/>
              <w:jc w:val="right"/>
              <w:outlineLvl w:val="0"/>
              <w:rPr>
                <w:rFonts w:ascii="Arial Narrow" w:hAnsi="Arial Narrow"/>
                <w:b/>
                <w:bCs w:val="0"/>
                <w:sz w:val="22"/>
                <w:szCs w:val="22"/>
              </w:rPr>
            </w:pPr>
            <w:r w:rsidRPr="0089092F">
              <w:rPr>
                <w:rFonts w:ascii="Arial Narrow" w:hAnsi="Arial Narrow"/>
                <w:bCs w:val="0"/>
                <w:sz w:val="22"/>
                <w:szCs w:val="22"/>
              </w:rPr>
              <w:t>30</w:t>
            </w:r>
          </w:p>
        </w:tc>
      </w:tr>
      <w:tr w:rsidR="0089092F" w:rsidRPr="0089092F" w14:paraId="3BC3F075" w14:textId="77777777" w:rsidTr="00393B79">
        <w:trPr>
          <w:trHeight w:val="387"/>
        </w:trPr>
        <w:tc>
          <w:tcPr>
            <w:tcW w:w="699" w:type="dxa"/>
          </w:tcPr>
          <w:p w14:paraId="516B48B7" w14:textId="77777777" w:rsidR="0089092F" w:rsidRPr="0089092F" w:rsidRDefault="0089092F" w:rsidP="00393B79">
            <w:pPr>
              <w:pStyle w:val="Ttulo1"/>
              <w:tabs>
                <w:tab w:val="left" w:pos="856"/>
              </w:tabs>
              <w:spacing w:before="101"/>
              <w:ind w:left="-142" w:hanging="142"/>
              <w:jc w:val="right"/>
              <w:outlineLvl w:val="0"/>
              <w:rPr>
                <w:rFonts w:ascii="Arial Narrow" w:hAnsi="Arial Narrow"/>
                <w:b/>
                <w:bCs w:val="0"/>
                <w:sz w:val="22"/>
                <w:szCs w:val="22"/>
              </w:rPr>
            </w:pPr>
            <w:r w:rsidRPr="0089092F">
              <w:rPr>
                <w:rFonts w:ascii="Arial Narrow" w:hAnsi="Arial Narrow"/>
                <w:bCs w:val="0"/>
                <w:sz w:val="22"/>
                <w:szCs w:val="22"/>
              </w:rPr>
              <w:t>5</w:t>
            </w:r>
          </w:p>
        </w:tc>
        <w:tc>
          <w:tcPr>
            <w:tcW w:w="2372" w:type="dxa"/>
          </w:tcPr>
          <w:p w14:paraId="1BD17870" w14:textId="77777777" w:rsidR="0089092F" w:rsidRPr="0089092F" w:rsidRDefault="0089092F" w:rsidP="00393B79">
            <w:pPr>
              <w:pStyle w:val="Ttulo1"/>
              <w:tabs>
                <w:tab w:val="left" w:pos="856"/>
              </w:tabs>
              <w:spacing w:before="101"/>
              <w:ind w:left="-142" w:hanging="142"/>
              <w:jc w:val="right"/>
              <w:outlineLvl w:val="0"/>
              <w:rPr>
                <w:rFonts w:ascii="Arial Narrow" w:hAnsi="Arial Narrow"/>
                <w:b/>
                <w:bCs w:val="0"/>
                <w:sz w:val="22"/>
                <w:szCs w:val="22"/>
              </w:rPr>
            </w:pPr>
            <w:r w:rsidRPr="0089092F">
              <w:rPr>
                <w:rFonts w:ascii="Arial Narrow" w:hAnsi="Arial Narrow"/>
                <w:bCs w:val="0"/>
                <w:sz w:val="22"/>
                <w:szCs w:val="22"/>
              </w:rPr>
              <w:t>INM PINO N.2 MCA PRIME</w:t>
            </w:r>
          </w:p>
        </w:tc>
        <w:tc>
          <w:tcPr>
            <w:tcW w:w="3588" w:type="dxa"/>
          </w:tcPr>
          <w:p w14:paraId="4E062000" w14:textId="77777777" w:rsidR="0089092F" w:rsidRPr="0089092F" w:rsidRDefault="0089092F" w:rsidP="00393B79">
            <w:pPr>
              <w:pStyle w:val="Ttulo1"/>
              <w:tabs>
                <w:tab w:val="left" w:pos="856"/>
              </w:tabs>
              <w:spacing w:before="101"/>
              <w:ind w:left="-142" w:hanging="142"/>
              <w:jc w:val="right"/>
              <w:outlineLvl w:val="0"/>
              <w:rPr>
                <w:rFonts w:ascii="Arial Narrow" w:hAnsi="Arial Narrow"/>
                <w:b/>
                <w:bCs w:val="0"/>
                <w:sz w:val="22"/>
                <w:szCs w:val="22"/>
              </w:rPr>
            </w:pPr>
            <w:r w:rsidRPr="0089092F">
              <w:rPr>
                <w:rFonts w:ascii="Arial Narrow" w:hAnsi="Arial Narrow"/>
                <w:bCs w:val="0"/>
                <w:sz w:val="22"/>
                <w:szCs w:val="22"/>
              </w:rPr>
              <w:t>2"x8"x08 ( 38mm x 184mm x 2440mm)</w:t>
            </w:r>
          </w:p>
        </w:tc>
        <w:tc>
          <w:tcPr>
            <w:tcW w:w="1269" w:type="dxa"/>
          </w:tcPr>
          <w:p w14:paraId="5C068C7F" w14:textId="77777777" w:rsidR="0089092F" w:rsidRPr="0089092F" w:rsidRDefault="0089092F" w:rsidP="00393B79">
            <w:pPr>
              <w:pStyle w:val="Ttulo1"/>
              <w:tabs>
                <w:tab w:val="left" w:pos="856"/>
              </w:tabs>
              <w:spacing w:before="101"/>
              <w:ind w:left="-142" w:hanging="142"/>
              <w:jc w:val="right"/>
              <w:outlineLvl w:val="0"/>
              <w:rPr>
                <w:rFonts w:ascii="Arial Narrow" w:hAnsi="Arial Narrow"/>
                <w:b/>
                <w:bCs w:val="0"/>
                <w:sz w:val="22"/>
                <w:szCs w:val="22"/>
              </w:rPr>
            </w:pPr>
          </w:p>
        </w:tc>
        <w:tc>
          <w:tcPr>
            <w:tcW w:w="1269" w:type="dxa"/>
          </w:tcPr>
          <w:p w14:paraId="0248BE94" w14:textId="77777777" w:rsidR="0089092F" w:rsidRPr="0089092F" w:rsidRDefault="0089092F" w:rsidP="00393B79">
            <w:pPr>
              <w:pStyle w:val="Ttulo1"/>
              <w:tabs>
                <w:tab w:val="left" w:pos="856"/>
              </w:tabs>
              <w:spacing w:before="101"/>
              <w:ind w:left="-142" w:hanging="142"/>
              <w:jc w:val="right"/>
              <w:outlineLvl w:val="0"/>
              <w:rPr>
                <w:rFonts w:ascii="Arial Narrow" w:hAnsi="Arial Narrow"/>
                <w:b/>
                <w:bCs w:val="0"/>
                <w:sz w:val="22"/>
                <w:szCs w:val="22"/>
              </w:rPr>
            </w:pPr>
            <w:r w:rsidRPr="0089092F">
              <w:rPr>
                <w:rFonts w:ascii="Arial Narrow" w:hAnsi="Arial Narrow"/>
                <w:bCs w:val="0"/>
                <w:sz w:val="22"/>
                <w:szCs w:val="22"/>
              </w:rPr>
              <w:t>25</w:t>
            </w:r>
          </w:p>
        </w:tc>
      </w:tr>
    </w:tbl>
    <w:p w14:paraId="66EC974A" w14:textId="77777777" w:rsidR="0089092F" w:rsidRPr="0089092F" w:rsidRDefault="0089092F" w:rsidP="0089092F">
      <w:pPr>
        <w:pStyle w:val="Textoindependiente"/>
        <w:spacing w:before="1"/>
        <w:ind w:left="-142" w:hanging="142"/>
        <w:rPr>
          <w:rFonts w:ascii="Arial Narrow" w:hAnsi="Arial Narrow"/>
          <w:b/>
          <w:sz w:val="22"/>
          <w:szCs w:val="22"/>
        </w:rPr>
      </w:pPr>
    </w:p>
    <w:p w14:paraId="1D74DA1C" w14:textId="77777777" w:rsidR="0089092F" w:rsidRPr="0089092F" w:rsidRDefault="0089092F" w:rsidP="0089092F">
      <w:pPr>
        <w:ind w:left="-142" w:hanging="142"/>
        <w:rPr>
          <w:rFonts w:ascii="Arial Narrow" w:hAnsi="Arial Narrow"/>
          <w:b/>
          <w:sz w:val="22"/>
          <w:szCs w:val="22"/>
        </w:rPr>
      </w:pPr>
      <w:r w:rsidRPr="0089092F">
        <w:rPr>
          <w:rFonts w:ascii="Arial Narrow" w:hAnsi="Arial Narrow"/>
          <w:b/>
          <w:sz w:val="22"/>
          <w:szCs w:val="22"/>
          <w:u w:val="single"/>
        </w:rPr>
        <w:t>ESPECIFICACIONES</w:t>
      </w:r>
      <w:r w:rsidRPr="0089092F">
        <w:rPr>
          <w:rFonts w:ascii="Arial Narrow" w:hAnsi="Arial Narrow"/>
          <w:b/>
          <w:spacing w:val="-5"/>
          <w:sz w:val="22"/>
          <w:szCs w:val="22"/>
          <w:u w:val="single"/>
        </w:rPr>
        <w:t xml:space="preserve"> </w:t>
      </w:r>
      <w:r w:rsidRPr="0089092F">
        <w:rPr>
          <w:rFonts w:ascii="Arial Narrow" w:hAnsi="Arial Narrow"/>
          <w:b/>
          <w:sz w:val="22"/>
          <w:szCs w:val="22"/>
          <w:u w:val="single"/>
        </w:rPr>
        <w:t>TÉCNICAS</w:t>
      </w:r>
    </w:p>
    <w:p w14:paraId="26E0310D" w14:textId="77777777" w:rsidR="0089092F" w:rsidRPr="0089092F" w:rsidRDefault="0089092F" w:rsidP="0089092F">
      <w:pPr>
        <w:pStyle w:val="Textoindependiente"/>
        <w:spacing w:before="10"/>
        <w:ind w:left="-142" w:hanging="142"/>
        <w:rPr>
          <w:rFonts w:ascii="Arial Narrow" w:hAnsi="Arial Narrow"/>
          <w:b/>
          <w:sz w:val="22"/>
          <w:szCs w:val="22"/>
        </w:rPr>
      </w:pPr>
    </w:p>
    <w:p w14:paraId="01C68124" w14:textId="77777777" w:rsidR="0089092F" w:rsidRPr="0089092F" w:rsidRDefault="0089092F" w:rsidP="0089092F">
      <w:pPr>
        <w:pStyle w:val="Textoindependiente"/>
        <w:ind w:left="-142" w:hanging="142"/>
        <w:rPr>
          <w:rFonts w:ascii="Arial Narrow" w:hAnsi="Arial Narrow"/>
          <w:sz w:val="22"/>
          <w:szCs w:val="22"/>
        </w:rPr>
      </w:pPr>
      <w:r w:rsidRPr="0089092F">
        <w:rPr>
          <w:rFonts w:ascii="Arial Narrow" w:hAnsi="Arial Narrow"/>
          <w:sz w:val="22"/>
          <w:szCs w:val="22"/>
        </w:rPr>
        <w:t>Todas</w:t>
      </w:r>
      <w:r w:rsidRPr="0089092F">
        <w:rPr>
          <w:rFonts w:ascii="Arial Narrow" w:hAnsi="Arial Narrow"/>
          <w:spacing w:val="-3"/>
          <w:sz w:val="22"/>
          <w:szCs w:val="22"/>
        </w:rPr>
        <w:t xml:space="preserve"> </w:t>
      </w:r>
      <w:r w:rsidRPr="0089092F">
        <w:rPr>
          <w:rFonts w:ascii="Arial Narrow" w:hAnsi="Arial Narrow"/>
          <w:sz w:val="22"/>
          <w:szCs w:val="22"/>
        </w:rPr>
        <w:t>las</w:t>
      </w:r>
      <w:r w:rsidRPr="0089092F">
        <w:rPr>
          <w:rFonts w:ascii="Arial Narrow" w:hAnsi="Arial Narrow"/>
          <w:spacing w:val="-3"/>
          <w:sz w:val="22"/>
          <w:szCs w:val="22"/>
        </w:rPr>
        <w:t xml:space="preserve"> </w:t>
      </w:r>
      <w:r w:rsidRPr="0089092F">
        <w:rPr>
          <w:rFonts w:ascii="Arial Narrow" w:hAnsi="Arial Narrow"/>
          <w:sz w:val="22"/>
          <w:szCs w:val="22"/>
        </w:rPr>
        <w:t>piezas</w:t>
      </w:r>
      <w:r w:rsidRPr="0089092F">
        <w:rPr>
          <w:rFonts w:ascii="Arial Narrow" w:hAnsi="Arial Narrow"/>
          <w:spacing w:val="-3"/>
          <w:sz w:val="22"/>
          <w:szCs w:val="22"/>
        </w:rPr>
        <w:t xml:space="preserve"> </w:t>
      </w:r>
      <w:r w:rsidRPr="0089092F">
        <w:rPr>
          <w:rFonts w:ascii="Arial Narrow" w:hAnsi="Arial Narrow"/>
          <w:sz w:val="22"/>
          <w:szCs w:val="22"/>
        </w:rPr>
        <w:t>de</w:t>
      </w:r>
      <w:r w:rsidRPr="0089092F">
        <w:rPr>
          <w:rFonts w:ascii="Arial Narrow" w:hAnsi="Arial Narrow"/>
          <w:spacing w:val="-5"/>
          <w:sz w:val="22"/>
          <w:szCs w:val="22"/>
        </w:rPr>
        <w:t xml:space="preserve"> </w:t>
      </w:r>
      <w:r w:rsidRPr="0089092F">
        <w:rPr>
          <w:rFonts w:ascii="Arial Narrow" w:hAnsi="Arial Narrow"/>
          <w:sz w:val="22"/>
          <w:szCs w:val="22"/>
        </w:rPr>
        <w:t>madera</w:t>
      </w:r>
      <w:r w:rsidRPr="0089092F">
        <w:rPr>
          <w:rFonts w:ascii="Arial Narrow" w:hAnsi="Arial Narrow"/>
          <w:spacing w:val="-2"/>
          <w:sz w:val="22"/>
          <w:szCs w:val="22"/>
        </w:rPr>
        <w:t xml:space="preserve"> </w:t>
      </w:r>
      <w:r w:rsidRPr="0089092F">
        <w:rPr>
          <w:rFonts w:ascii="Arial Narrow" w:hAnsi="Arial Narrow"/>
          <w:sz w:val="22"/>
          <w:szCs w:val="22"/>
        </w:rPr>
        <w:t>descritas</w:t>
      </w:r>
      <w:r w:rsidRPr="0089092F">
        <w:rPr>
          <w:rFonts w:ascii="Arial Narrow" w:hAnsi="Arial Narrow"/>
          <w:spacing w:val="-3"/>
          <w:sz w:val="22"/>
          <w:szCs w:val="22"/>
        </w:rPr>
        <w:t xml:space="preserve"> </w:t>
      </w:r>
      <w:r w:rsidRPr="0089092F">
        <w:rPr>
          <w:rFonts w:ascii="Arial Narrow" w:hAnsi="Arial Narrow"/>
          <w:sz w:val="22"/>
          <w:szCs w:val="22"/>
        </w:rPr>
        <w:t>en</w:t>
      </w:r>
      <w:r w:rsidRPr="0089092F">
        <w:rPr>
          <w:rFonts w:ascii="Arial Narrow" w:hAnsi="Arial Narrow"/>
          <w:spacing w:val="-6"/>
          <w:sz w:val="22"/>
          <w:szCs w:val="22"/>
        </w:rPr>
        <w:t xml:space="preserve"> </w:t>
      </w:r>
      <w:r w:rsidRPr="0089092F">
        <w:rPr>
          <w:rFonts w:ascii="Arial Narrow" w:hAnsi="Arial Narrow"/>
          <w:sz w:val="22"/>
          <w:szCs w:val="22"/>
        </w:rPr>
        <w:t>la</w:t>
      </w:r>
      <w:r w:rsidRPr="0089092F">
        <w:rPr>
          <w:rFonts w:ascii="Arial Narrow" w:hAnsi="Arial Narrow"/>
          <w:spacing w:val="-3"/>
          <w:sz w:val="22"/>
          <w:szCs w:val="22"/>
        </w:rPr>
        <w:t xml:space="preserve"> </w:t>
      </w:r>
      <w:r w:rsidRPr="0089092F">
        <w:rPr>
          <w:rFonts w:ascii="Arial Narrow" w:hAnsi="Arial Narrow"/>
          <w:sz w:val="22"/>
          <w:szCs w:val="22"/>
        </w:rPr>
        <w:t>tabla</w:t>
      </w:r>
      <w:r w:rsidRPr="0089092F">
        <w:rPr>
          <w:rFonts w:ascii="Arial Narrow" w:hAnsi="Arial Narrow"/>
          <w:spacing w:val="-2"/>
          <w:sz w:val="22"/>
          <w:szCs w:val="22"/>
        </w:rPr>
        <w:t xml:space="preserve"> </w:t>
      </w:r>
      <w:r w:rsidRPr="0089092F">
        <w:rPr>
          <w:rFonts w:ascii="Arial Narrow" w:hAnsi="Arial Narrow"/>
          <w:sz w:val="22"/>
          <w:szCs w:val="22"/>
        </w:rPr>
        <w:t>anterior</w:t>
      </w:r>
      <w:r w:rsidRPr="0089092F">
        <w:rPr>
          <w:rFonts w:ascii="Arial Narrow" w:hAnsi="Arial Narrow"/>
          <w:spacing w:val="-6"/>
          <w:sz w:val="22"/>
          <w:szCs w:val="22"/>
        </w:rPr>
        <w:t xml:space="preserve"> </w:t>
      </w:r>
      <w:r w:rsidRPr="0089092F">
        <w:rPr>
          <w:rFonts w:ascii="Arial Narrow" w:hAnsi="Arial Narrow"/>
          <w:sz w:val="22"/>
          <w:szCs w:val="22"/>
        </w:rPr>
        <w:t>deberán</w:t>
      </w:r>
      <w:r w:rsidRPr="0089092F">
        <w:rPr>
          <w:rFonts w:ascii="Arial Narrow" w:hAnsi="Arial Narrow"/>
          <w:spacing w:val="-3"/>
          <w:sz w:val="22"/>
          <w:szCs w:val="22"/>
        </w:rPr>
        <w:t xml:space="preserve"> </w:t>
      </w:r>
      <w:r w:rsidRPr="0089092F">
        <w:rPr>
          <w:rFonts w:ascii="Arial Narrow" w:hAnsi="Arial Narrow"/>
          <w:sz w:val="22"/>
          <w:szCs w:val="22"/>
        </w:rPr>
        <w:t>cumplir</w:t>
      </w:r>
      <w:r w:rsidRPr="0089092F">
        <w:rPr>
          <w:rFonts w:ascii="Arial Narrow" w:hAnsi="Arial Narrow"/>
          <w:spacing w:val="-3"/>
          <w:sz w:val="22"/>
          <w:szCs w:val="22"/>
        </w:rPr>
        <w:t xml:space="preserve"> </w:t>
      </w:r>
      <w:r w:rsidRPr="0089092F">
        <w:rPr>
          <w:rFonts w:ascii="Arial Narrow" w:hAnsi="Arial Narrow"/>
          <w:sz w:val="22"/>
          <w:szCs w:val="22"/>
        </w:rPr>
        <w:t>con</w:t>
      </w:r>
      <w:r w:rsidRPr="0089092F">
        <w:rPr>
          <w:rFonts w:ascii="Arial Narrow" w:hAnsi="Arial Narrow"/>
          <w:spacing w:val="-5"/>
          <w:sz w:val="22"/>
          <w:szCs w:val="22"/>
        </w:rPr>
        <w:t xml:space="preserve"> </w:t>
      </w:r>
      <w:r w:rsidRPr="0089092F">
        <w:rPr>
          <w:rFonts w:ascii="Arial Narrow" w:hAnsi="Arial Narrow"/>
          <w:sz w:val="22"/>
          <w:szCs w:val="22"/>
        </w:rPr>
        <w:t>los</w:t>
      </w:r>
      <w:r w:rsidRPr="0089092F">
        <w:rPr>
          <w:rFonts w:ascii="Arial Narrow" w:hAnsi="Arial Narrow"/>
          <w:spacing w:val="-5"/>
          <w:sz w:val="22"/>
          <w:szCs w:val="22"/>
        </w:rPr>
        <w:t xml:space="preserve"> </w:t>
      </w:r>
      <w:r w:rsidRPr="0089092F">
        <w:rPr>
          <w:rFonts w:ascii="Arial Narrow" w:hAnsi="Arial Narrow"/>
          <w:sz w:val="22"/>
          <w:szCs w:val="22"/>
        </w:rPr>
        <w:t>siguientes</w:t>
      </w:r>
      <w:r w:rsidRPr="0089092F">
        <w:rPr>
          <w:rFonts w:ascii="Arial Narrow" w:hAnsi="Arial Narrow"/>
          <w:spacing w:val="-3"/>
          <w:sz w:val="22"/>
          <w:szCs w:val="22"/>
        </w:rPr>
        <w:t xml:space="preserve"> </w:t>
      </w:r>
      <w:r w:rsidRPr="0089092F">
        <w:rPr>
          <w:rFonts w:ascii="Arial Narrow" w:hAnsi="Arial Narrow"/>
          <w:sz w:val="22"/>
          <w:szCs w:val="22"/>
        </w:rPr>
        <w:t>requisitos</w:t>
      </w:r>
      <w:r w:rsidRPr="0089092F">
        <w:rPr>
          <w:rFonts w:ascii="Arial Narrow" w:hAnsi="Arial Narrow"/>
          <w:spacing w:val="-3"/>
          <w:sz w:val="22"/>
          <w:szCs w:val="22"/>
        </w:rPr>
        <w:t xml:space="preserve"> </w:t>
      </w:r>
      <w:r w:rsidRPr="0089092F">
        <w:rPr>
          <w:rFonts w:ascii="Arial Narrow" w:hAnsi="Arial Narrow"/>
          <w:sz w:val="22"/>
          <w:szCs w:val="22"/>
        </w:rPr>
        <w:t>técnicos:</w:t>
      </w:r>
    </w:p>
    <w:p w14:paraId="3754E525" w14:textId="77777777" w:rsidR="0089092F" w:rsidRPr="0089092F" w:rsidRDefault="0089092F" w:rsidP="0089092F">
      <w:pPr>
        <w:pStyle w:val="Textoindependiente"/>
        <w:ind w:left="-142" w:hanging="142"/>
        <w:rPr>
          <w:rFonts w:ascii="Arial Narrow" w:hAnsi="Arial Narrow"/>
          <w:sz w:val="22"/>
          <w:szCs w:val="22"/>
        </w:rPr>
      </w:pPr>
    </w:p>
    <w:p w14:paraId="4EE79695" w14:textId="77777777" w:rsidR="0089092F" w:rsidRPr="0089092F" w:rsidRDefault="0089092F" w:rsidP="0089092F">
      <w:pPr>
        <w:pStyle w:val="Prrafodelista"/>
        <w:widowControl w:val="0"/>
        <w:numPr>
          <w:ilvl w:val="3"/>
          <w:numId w:val="26"/>
        </w:numPr>
        <w:tabs>
          <w:tab w:val="left" w:pos="1304"/>
          <w:tab w:val="left" w:pos="1305"/>
        </w:tabs>
        <w:autoSpaceDE w:val="0"/>
        <w:autoSpaceDN w:val="0"/>
        <w:spacing w:line="273" w:lineRule="exact"/>
        <w:ind w:left="-142" w:hanging="142"/>
        <w:rPr>
          <w:rFonts w:ascii="Arial Narrow" w:hAnsi="Arial Narrow"/>
          <w:sz w:val="22"/>
          <w:szCs w:val="22"/>
        </w:rPr>
      </w:pPr>
      <w:r w:rsidRPr="0089092F">
        <w:rPr>
          <w:rFonts w:ascii="Arial Narrow" w:hAnsi="Arial Narrow"/>
          <w:sz w:val="22"/>
          <w:szCs w:val="22"/>
        </w:rPr>
        <w:t>La</w:t>
      </w:r>
      <w:r w:rsidRPr="0089092F">
        <w:rPr>
          <w:rFonts w:ascii="Arial Narrow" w:hAnsi="Arial Narrow"/>
          <w:spacing w:val="-3"/>
          <w:sz w:val="22"/>
          <w:szCs w:val="22"/>
        </w:rPr>
        <w:t xml:space="preserve"> </w:t>
      </w:r>
      <w:r w:rsidRPr="0089092F">
        <w:rPr>
          <w:rFonts w:ascii="Arial Narrow" w:hAnsi="Arial Narrow"/>
          <w:sz w:val="22"/>
          <w:szCs w:val="22"/>
        </w:rPr>
        <w:t>nudosidad</w:t>
      </w:r>
      <w:r w:rsidRPr="0089092F">
        <w:rPr>
          <w:rFonts w:ascii="Arial Narrow" w:hAnsi="Arial Narrow"/>
          <w:spacing w:val="-2"/>
          <w:sz w:val="22"/>
          <w:szCs w:val="22"/>
        </w:rPr>
        <w:t xml:space="preserve"> </w:t>
      </w:r>
      <w:r w:rsidRPr="0089092F">
        <w:rPr>
          <w:rFonts w:ascii="Arial Narrow" w:hAnsi="Arial Narrow"/>
          <w:sz w:val="22"/>
          <w:szCs w:val="22"/>
        </w:rPr>
        <w:t>es</w:t>
      </w:r>
      <w:r w:rsidRPr="0089092F">
        <w:rPr>
          <w:rFonts w:ascii="Arial Narrow" w:hAnsi="Arial Narrow"/>
          <w:spacing w:val="-4"/>
          <w:sz w:val="22"/>
          <w:szCs w:val="22"/>
        </w:rPr>
        <w:t xml:space="preserve"> </w:t>
      </w:r>
      <w:r w:rsidRPr="0089092F">
        <w:rPr>
          <w:rFonts w:ascii="Arial Narrow" w:hAnsi="Arial Narrow"/>
          <w:sz w:val="22"/>
          <w:szCs w:val="22"/>
        </w:rPr>
        <w:t>la</w:t>
      </w:r>
      <w:r w:rsidRPr="0089092F">
        <w:rPr>
          <w:rFonts w:ascii="Arial Narrow" w:hAnsi="Arial Narrow"/>
          <w:spacing w:val="-2"/>
          <w:sz w:val="22"/>
          <w:szCs w:val="22"/>
        </w:rPr>
        <w:t xml:space="preserve"> </w:t>
      </w:r>
      <w:r w:rsidRPr="0089092F">
        <w:rPr>
          <w:rFonts w:ascii="Arial Narrow" w:hAnsi="Arial Narrow"/>
          <w:sz w:val="22"/>
          <w:szCs w:val="22"/>
        </w:rPr>
        <w:t>permitida</w:t>
      </w:r>
      <w:r w:rsidRPr="0089092F">
        <w:rPr>
          <w:rFonts w:ascii="Arial Narrow" w:hAnsi="Arial Narrow"/>
          <w:spacing w:val="-5"/>
          <w:sz w:val="22"/>
          <w:szCs w:val="22"/>
        </w:rPr>
        <w:t xml:space="preserve"> </w:t>
      </w:r>
      <w:r w:rsidRPr="0089092F">
        <w:rPr>
          <w:rFonts w:ascii="Arial Narrow" w:hAnsi="Arial Narrow"/>
          <w:sz w:val="22"/>
          <w:szCs w:val="22"/>
        </w:rPr>
        <w:t>por</w:t>
      </w:r>
      <w:r w:rsidRPr="0089092F">
        <w:rPr>
          <w:rFonts w:ascii="Arial Narrow" w:hAnsi="Arial Narrow"/>
          <w:spacing w:val="-3"/>
          <w:sz w:val="22"/>
          <w:szCs w:val="22"/>
        </w:rPr>
        <w:t xml:space="preserve"> </w:t>
      </w:r>
      <w:r w:rsidRPr="0089092F">
        <w:rPr>
          <w:rFonts w:ascii="Arial Narrow" w:hAnsi="Arial Narrow"/>
          <w:sz w:val="22"/>
          <w:szCs w:val="22"/>
        </w:rPr>
        <w:t>la</w:t>
      </w:r>
      <w:r w:rsidRPr="0089092F">
        <w:rPr>
          <w:rFonts w:ascii="Arial Narrow" w:hAnsi="Arial Narrow"/>
          <w:spacing w:val="-2"/>
          <w:sz w:val="22"/>
          <w:szCs w:val="22"/>
        </w:rPr>
        <w:t xml:space="preserve"> </w:t>
      </w:r>
      <w:r w:rsidRPr="0089092F">
        <w:rPr>
          <w:rFonts w:ascii="Arial Narrow" w:hAnsi="Arial Narrow"/>
          <w:sz w:val="22"/>
          <w:szCs w:val="22"/>
        </w:rPr>
        <w:t>norma</w:t>
      </w:r>
      <w:r w:rsidRPr="0089092F">
        <w:rPr>
          <w:rFonts w:ascii="Arial Narrow" w:hAnsi="Arial Narrow"/>
          <w:spacing w:val="-2"/>
          <w:sz w:val="22"/>
          <w:szCs w:val="22"/>
        </w:rPr>
        <w:t xml:space="preserve"> </w:t>
      </w:r>
      <w:r w:rsidRPr="0089092F">
        <w:rPr>
          <w:rFonts w:ascii="Arial Narrow" w:hAnsi="Arial Narrow"/>
          <w:sz w:val="22"/>
          <w:szCs w:val="22"/>
        </w:rPr>
        <w:t>NTC</w:t>
      </w:r>
      <w:r w:rsidRPr="0089092F">
        <w:rPr>
          <w:rFonts w:ascii="Arial Narrow" w:hAnsi="Arial Narrow"/>
          <w:spacing w:val="-3"/>
          <w:sz w:val="22"/>
          <w:szCs w:val="22"/>
        </w:rPr>
        <w:t xml:space="preserve"> </w:t>
      </w:r>
      <w:r w:rsidRPr="0089092F">
        <w:rPr>
          <w:rFonts w:ascii="Arial Narrow" w:hAnsi="Arial Narrow"/>
          <w:sz w:val="22"/>
          <w:szCs w:val="22"/>
        </w:rPr>
        <w:t>2500.</w:t>
      </w:r>
    </w:p>
    <w:p w14:paraId="2588B051" w14:textId="77777777" w:rsidR="0089092F" w:rsidRPr="0089092F" w:rsidRDefault="0089092F" w:rsidP="0089092F">
      <w:pPr>
        <w:pStyle w:val="Prrafodelista"/>
        <w:widowControl w:val="0"/>
        <w:numPr>
          <w:ilvl w:val="3"/>
          <w:numId w:val="26"/>
        </w:numPr>
        <w:tabs>
          <w:tab w:val="left" w:pos="1304"/>
          <w:tab w:val="left" w:pos="1305"/>
        </w:tabs>
        <w:autoSpaceDE w:val="0"/>
        <w:autoSpaceDN w:val="0"/>
        <w:spacing w:line="271" w:lineRule="exact"/>
        <w:ind w:left="-142" w:hanging="142"/>
        <w:rPr>
          <w:rFonts w:ascii="Arial Narrow" w:hAnsi="Arial Narrow"/>
          <w:sz w:val="22"/>
          <w:szCs w:val="22"/>
        </w:rPr>
      </w:pPr>
      <w:r w:rsidRPr="0089092F">
        <w:rPr>
          <w:rFonts w:ascii="Arial Narrow" w:hAnsi="Arial Narrow"/>
          <w:sz w:val="22"/>
          <w:szCs w:val="22"/>
        </w:rPr>
        <w:t>No</w:t>
      </w:r>
      <w:r w:rsidRPr="0089092F">
        <w:rPr>
          <w:rFonts w:ascii="Arial Narrow" w:hAnsi="Arial Narrow"/>
          <w:spacing w:val="-6"/>
          <w:sz w:val="22"/>
          <w:szCs w:val="22"/>
        </w:rPr>
        <w:t xml:space="preserve"> </w:t>
      </w:r>
      <w:r w:rsidRPr="0089092F">
        <w:rPr>
          <w:rFonts w:ascii="Arial Narrow" w:hAnsi="Arial Narrow"/>
          <w:sz w:val="22"/>
          <w:szCs w:val="22"/>
        </w:rPr>
        <w:t>incluye</w:t>
      </w:r>
      <w:r w:rsidRPr="0089092F">
        <w:rPr>
          <w:rFonts w:ascii="Arial Narrow" w:hAnsi="Arial Narrow"/>
          <w:spacing w:val="-5"/>
          <w:sz w:val="22"/>
          <w:szCs w:val="22"/>
        </w:rPr>
        <w:t xml:space="preserve"> </w:t>
      </w:r>
      <w:r w:rsidRPr="0089092F">
        <w:rPr>
          <w:rFonts w:ascii="Arial Narrow" w:hAnsi="Arial Narrow"/>
          <w:sz w:val="22"/>
          <w:szCs w:val="22"/>
        </w:rPr>
        <w:t>acabados</w:t>
      </w:r>
      <w:r w:rsidRPr="0089092F">
        <w:rPr>
          <w:rFonts w:ascii="Arial Narrow" w:hAnsi="Arial Narrow"/>
          <w:spacing w:val="-5"/>
          <w:sz w:val="22"/>
          <w:szCs w:val="22"/>
        </w:rPr>
        <w:t xml:space="preserve"> </w:t>
      </w:r>
      <w:r w:rsidRPr="0089092F">
        <w:rPr>
          <w:rFonts w:ascii="Arial Narrow" w:hAnsi="Arial Narrow"/>
          <w:sz w:val="22"/>
          <w:szCs w:val="22"/>
        </w:rPr>
        <w:t>en</w:t>
      </w:r>
      <w:r w:rsidRPr="0089092F">
        <w:rPr>
          <w:rFonts w:ascii="Arial Narrow" w:hAnsi="Arial Narrow"/>
          <w:spacing w:val="-5"/>
          <w:sz w:val="22"/>
          <w:szCs w:val="22"/>
        </w:rPr>
        <w:t xml:space="preserve"> </w:t>
      </w:r>
      <w:r w:rsidRPr="0089092F">
        <w:rPr>
          <w:rFonts w:ascii="Arial Narrow" w:hAnsi="Arial Narrow"/>
          <w:sz w:val="22"/>
          <w:szCs w:val="22"/>
        </w:rPr>
        <w:t>pintura.</w:t>
      </w:r>
    </w:p>
    <w:p w14:paraId="07E0D345" w14:textId="77777777" w:rsidR="0089092F" w:rsidRPr="0089092F" w:rsidRDefault="0089092F" w:rsidP="0089092F">
      <w:pPr>
        <w:pStyle w:val="Prrafodelista"/>
        <w:widowControl w:val="0"/>
        <w:numPr>
          <w:ilvl w:val="3"/>
          <w:numId w:val="26"/>
        </w:numPr>
        <w:tabs>
          <w:tab w:val="left" w:pos="1304"/>
          <w:tab w:val="left" w:pos="1305"/>
        </w:tabs>
        <w:autoSpaceDE w:val="0"/>
        <w:autoSpaceDN w:val="0"/>
        <w:spacing w:line="271" w:lineRule="exact"/>
        <w:ind w:left="-142" w:hanging="142"/>
        <w:rPr>
          <w:rFonts w:ascii="Arial Narrow" w:hAnsi="Arial Narrow"/>
          <w:sz w:val="22"/>
          <w:szCs w:val="22"/>
        </w:rPr>
      </w:pPr>
      <w:r w:rsidRPr="0089092F">
        <w:rPr>
          <w:rFonts w:ascii="Arial Narrow" w:hAnsi="Arial Narrow"/>
          <w:sz w:val="22"/>
          <w:szCs w:val="22"/>
        </w:rPr>
        <w:t>Material:</w:t>
      </w:r>
      <w:r w:rsidRPr="0089092F">
        <w:rPr>
          <w:rFonts w:ascii="Arial Narrow" w:hAnsi="Arial Narrow"/>
          <w:spacing w:val="-5"/>
          <w:sz w:val="22"/>
          <w:szCs w:val="22"/>
        </w:rPr>
        <w:t xml:space="preserve"> </w:t>
      </w:r>
      <w:r w:rsidRPr="0089092F">
        <w:rPr>
          <w:rFonts w:ascii="Arial Narrow" w:hAnsi="Arial Narrow"/>
          <w:sz w:val="22"/>
          <w:szCs w:val="22"/>
        </w:rPr>
        <w:t>Madera</w:t>
      </w:r>
      <w:r w:rsidRPr="0089092F">
        <w:rPr>
          <w:rFonts w:ascii="Arial Narrow" w:hAnsi="Arial Narrow"/>
          <w:spacing w:val="-4"/>
          <w:sz w:val="22"/>
          <w:szCs w:val="22"/>
        </w:rPr>
        <w:t xml:space="preserve"> </w:t>
      </w:r>
      <w:r w:rsidRPr="0089092F">
        <w:rPr>
          <w:rFonts w:ascii="Arial Narrow" w:hAnsi="Arial Narrow"/>
          <w:sz w:val="22"/>
          <w:szCs w:val="22"/>
        </w:rPr>
        <w:t>PINO</w:t>
      </w:r>
      <w:r w:rsidRPr="0089092F">
        <w:rPr>
          <w:rFonts w:ascii="Arial Narrow" w:hAnsi="Arial Narrow"/>
          <w:spacing w:val="-5"/>
          <w:sz w:val="22"/>
          <w:szCs w:val="22"/>
        </w:rPr>
        <w:t xml:space="preserve"> </w:t>
      </w:r>
      <w:r w:rsidRPr="0089092F">
        <w:rPr>
          <w:rFonts w:ascii="Arial Narrow" w:hAnsi="Arial Narrow"/>
          <w:sz w:val="22"/>
          <w:szCs w:val="22"/>
        </w:rPr>
        <w:t>PATULA</w:t>
      </w:r>
    </w:p>
    <w:p w14:paraId="5715A840" w14:textId="77777777" w:rsidR="0089092F" w:rsidRPr="0089092F" w:rsidRDefault="0089092F" w:rsidP="0089092F">
      <w:pPr>
        <w:pStyle w:val="Prrafodelista"/>
        <w:widowControl w:val="0"/>
        <w:numPr>
          <w:ilvl w:val="3"/>
          <w:numId w:val="26"/>
        </w:numPr>
        <w:tabs>
          <w:tab w:val="left" w:pos="1304"/>
          <w:tab w:val="left" w:pos="1305"/>
        </w:tabs>
        <w:autoSpaceDE w:val="0"/>
        <w:autoSpaceDN w:val="0"/>
        <w:spacing w:line="237" w:lineRule="auto"/>
        <w:ind w:left="-142" w:right="121" w:hanging="142"/>
        <w:rPr>
          <w:rFonts w:ascii="Arial Narrow" w:hAnsi="Arial Narrow"/>
          <w:sz w:val="22"/>
          <w:szCs w:val="22"/>
        </w:rPr>
      </w:pPr>
      <w:r w:rsidRPr="0089092F">
        <w:rPr>
          <w:rFonts w:ascii="Arial Narrow" w:hAnsi="Arial Narrow"/>
          <w:sz w:val="22"/>
          <w:szCs w:val="22"/>
        </w:rPr>
        <w:t>Certificado de inmunización de madera: (Proceso de inmunización de madera: vacío – presión, con sales</w:t>
      </w:r>
      <w:r w:rsidRPr="0089092F">
        <w:rPr>
          <w:rFonts w:ascii="Arial Narrow" w:hAnsi="Arial Narrow"/>
          <w:spacing w:val="1"/>
          <w:sz w:val="22"/>
          <w:szCs w:val="22"/>
        </w:rPr>
        <w:t xml:space="preserve"> </w:t>
      </w:r>
      <w:r w:rsidRPr="0089092F">
        <w:rPr>
          <w:rFonts w:ascii="Arial Narrow" w:hAnsi="Arial Narrow"/>
          <w:sz w:val="22"/>
          <w:szCs w:val="22"/>
        </w:rPr>
        <w:t>C.C.A.,</w:t>
      </w:r>
      <w:r w:rsidRPr="0089092F">
        <w:rPr>
          <w:rFonts w:ascii="Arial Narrow" w:hAnsi="Arial Narrow"/>
          <w:spacing w:val="-1"/>
          <w:sz w:val="22"/>
          <w:szCs w:val="22"/>
        </w:rPr>
        <w:t xml:space="preserve"> </w:t>
      </w:r>
      <w:r w:rsidRPr="0089092F">
        <w:rPr>
          <w:rFonts w:ascii="Arial Narrow" w:hAnsi="Arial Narrow"/>
          <w:sz w:val="22"/>
          <w:szCs w:val="22"/>
        </w:rPr>
        <w:t>inmunizado</w:t>
      </w:r>
      <w:r w:rsidRPr="0089092F">
        <w:rPr>
          <w:rFonts w:ascii="Arial Narrow" w:hAnsi="Arial Narrow"/>
          <w:spacing w:val="-3"/>
          <w:sz w:val="22"/>
          <w:szCs w:val="22"/>
        </w:rPr>
        <w:t xml:space="preserve"> </w:t>
      </w:r>
      <w:r w:rsidRPr="0089092F">
        <w:rPr>
          <w:rFonts w:ascii="Arial Narrow" w:hAnsi="Arial Narrow"/>
          <w:sz w:val="22"/>
          <w:szCs w:val="22"/>
        </w:rPr>
        <w:t>al 6.4</w:t>
      </w:r>
      <w:r w:rsidRPr="0089092F">
        <w:rPr>
          <w:rFonts w:ascii="Arial Narrow" w:hAnsi="Arial Narrow"/>
          <w:spacing w:val="-1"/>
          <w:sz w:val="22"/>
          <w:szCs w:val="22"/>
        </w:rPr>
        <w:t xml:space="preserve"> </w:t>
      </w:r>
      <w:r w:rsidRPr="0089092F">
        <w:rPr>
          <w:rFonts w:ascii="Arial Narrow" w:hAnsi="Arial Narrow"/>
          <w:sz w:val="22"/>
          <w:szCs w:val="22"/>
        </w:rPr>
        <w:t>kg/m3; de</w:t>
      </w:r>
      <w:r w:rsidRPr="0089092F">
        <w:rPr>
          <w:rFonts w:ascii="Arial Narrow" w:hAnsi="Arial Narrow"/>
          <w:spacing w:val="-4"/>
          <w:sz w:val="22"/>
          <w:szCs w:val="22"/>
        </w:rPr>
        <w:t xml:space="preserve"> </w:t>
      </w:r>
      <w:r w:rsidRPr="0089092F">
        <w:rPr>
          <w:rFonts w:ascii="Arial Narrow" w:hAnsi="Arial Narrow"/>
          <w:sz w:val="22"/>
          <w:szCs w:val="22"/>
        </w:rPr>
        <w:t>máxima duración</w:t>
      </w:r>
      <w:r w:rsidRPr="0089092F">
        <w:rPr>
          <w:rFonts w:ascii="Arial Narrow" w:hAnsi="Arial Narrow"/>
          <w:spacing w:val="-1"/>
          <w:sz w:val="22"/>
          <w:szCs w:val="22"/>
        </w:rPr>
        <w:t xml:space="preserve"> </w:t>
      </w:r>
      <w:r w:rsidRPr="0089092F">
        <w:rPr>
          <w:rFonts w:ascii="Arial Narrow" w:hAnsi="Arial Narrow"/>
          <w:sz w:val="22"/>
          <w:szCs w:val="22"/>
        </w:rPr>
        <w:t>y</w:t>
      </w:r>
      <w:r w:rsidRPr="0089092F">
        <w:rPr>
          <w:rFonts w:ascii="Arial Narrow" w:hAnsi="Arial Narrow"/>
          <w:spacing w:val="-2"/>
          <w:sz w:val="22"/>
          <w:szCs w:val="22"/>
        </w:rPr>
        <w:t xml:space="preserve"> </w:t>
      </w:r>
      <w:r w:rsidRPr="0089092F">
        <w:rPr>
          <w:rFonts w:ascii="Arial Narrow" w:hAnsi="Arial Narrow"/>
          <w:sz w:val="22"/>
          <w:szCs w:val="22"/>
        </w:rPr>
        <w:t>óptima</w:t>
      </w:r>
      <w:r w:rsidRPr="0089092F">
        <w:rPr>
          <w:rFonts w:ascii="Arial Narrow" w:hAnsi="Arial Narrow"/>
          <w:spacing w:val="-1"/>
          <w:sz w:val="22"/>
          <w:szCs w:val="22"/>
        </w:rPr>
        <w:t xml:space="preserve"> </w:t>
      </w:r>
      <w:r w:rsidRPr="0089092F">
        <w:rPr>
          <w:rFonts w:ascii="Arial Narrow" w:hAnsi="Arial Narrow"/>
          <w:sz w:val="22"/>
          <w:szCs w:val="22"/>
        </w:rPr>
        <w:t>calidad.)</w:t>
      </w:r>
    </w:p>
    <w:p w14:paraId="74E48334" w14:textId="77777777" w:rsidR="0089092F" w:rsidRPr="0089092F" w:rsidRDefault="0089092F" w:rsidP="0089092F">
      <w:pPr>
        <w:pStyle w:val="Prrafodelista"/>
        <w:widowControl w:val="0"/>
        <w:numPr>
          <w:ilvl w:val="3"/>
          <w:numId w:val="26"/>
        </w:numPr>
        <w:tabs>
          <w:tab w:val="left" w:pos="1304"/>
          <w:tab w:val="left" w:pos="1305"/>
        </w:tabs>
        <w:autoSpaceDE w:val="0"/>
        <w:autoSpaceDN w:val="0"/>
        <w:spacing w:line="274" w:lineRule="exact"/>
        <w:ind w:left="-142" w:hanging="142"/>
        <w:rPr>
          <w:rFonts w:ascii="Arial Narrow" w:hAnsi="Arial Narrow"/>
          <w:sz w:val="22"/>
          <w:szCs w:val="22"/>
        </w:rPr>
      </w:pPr>
      <w:r w:rsidRPr="0089092F">
        <w:rPr>
          <w:rFonts w:ascii="Arial Narrow" w:hAnsi="Arial Narrow"/>
          <w:sz w:val="22"/>
          <w:szCs w:val="22"/>
        </w:rPr>
        <w:t>Garantía</w:t>
      </w:r>
      <w:r w:rsidRPr="0089092F">
        <w:rPr>
          <w:rFonts w:ascii="Arial Narrow" w:hAnsi="Arial Narrow"/>
          <w:spacing w:val="-5"/>
          <w:sz w:val="22"/>
          <w:szCs w:val="22"/>
        </w:rPr>
        <w:t xml:space="preserve"> </w:t>
      </w:r>
      <w:r w:rsidRPr="0089092F">
        <w:rPr>
          <w:rFonts w:ascii="Arial Narrow" w:hAnsi="Arial Narrow"/>
          <w:sz w:val="22"/>
          <w:szCs w:val="22"/>
        </w:rPr>
        <w:t>de</w:t>
      </w:r>
      <w:r w:rsidRPr="0089092F">
        <w:rPr>
          <w:rFonts w:ascii="Arial Narrow" w:hAnsi="Arial Narrow"/>
          <w:spacing w:val="-2"/>
          <w:sz w:val="22"/>
          <w:szCs w:val="22"/>
        </w:rPr>
        <w:t xml:space="preserve"> </w:t>
      </w:r>
      <w:r w:rsidRPr="0089092F">
        <w:rPr>
          <w:rFonts w:ascii="Arial Narrow" w:hAnsi="Arial Narrow"/>
          <w:sz w:val="22"/>
          <w:szCs w:val="22"/>
        </w:rPr>
        <w:t>20</w:t>
      </w:r>
      <w:r w:rsidRPr="0089092F">
        <w:rPr>
          <w:rFonts w:ascii="Arial Narrow" w:hAnsi="Arial Narrow"/>
          <w:spacing w:val="-4"/>
          <w:sz w:val="22"/>
          <w:szCs w:val="22"/>
        </w:rPr>
        <w:t xml:space="preserve"> </w:t>
      </w:r>
      <w:r w:rsidRPr="0089092F">
        <w:rPr>
          <w:rFonts w:ascii="Arial Narrow" w:hAnsi="Arial Narrow"/>
          <w:sz w:val="22"/>
          <w:szCs w:val="22"/>
        </w:rPr>
        <w:t>años</w:t>
      </w:r>
      <w:r w:rsidRPr="0089092F">
        <w:rPr>
          <w:rFonts w:ascii="Arial Narrow" w:hAnsi="Arial Narrow"/>
          <w:spacing w:val="-4"/>
          <w:sz w:val="22"/>
          <w:szCs w:val="22"/>
        </w:rPr>
        <w:t xml:space="preserve"> </w:t>
      </w:r>
      <w:r w:rsidRPr="0089092F">
        <w:rPr>
          <w:rFonts w:ascii="Arial Narrow" w:hAnsi="Arial Narrow"/>
          <w:sz w:val="22"/>
          <w:szCs w:val="22"/>
        </w:rPr>
        <w:t>contra</w:t>
      </w:r>
      <w:r w:rsidRPr="0089092F">
        <w:rPr>
          <w:rFonts w:ascii="Arial Narrow" w:hAnsi="Arial Narrow"/>
          <w:spacing w:val="-2"/>
          <w:sz w:val="22"/>
          <w:szCs w:val="22"/>
        </w:rPr>
        <w:t xml:space="preserve"> </w:t>
      </w:r>
      <w:r w:rsidRPr="0089092F">
        <w:rPr>
          <w:rFonts w:ascii="Arial Narrow" w:hAnsi="Arial Narrow"/>
          <w:sz w:val="22"/>
          <w:szCs w:val="22"/>
        </w:rPr>
        <w:t>de</w:t>
      </w:r>
      <w:r w:rsidRPr="0089092F">
        <w:rPr>
          <w:rFonts w:ascii="Arial Narrow" w:hAnsi="Arial Narrow"/>
          <w:spacing w:val="-3"/>
          <w:sz w:val="22"/>
          <w:szCs w:val="22"/>
        </w:rPr>
        <w:t xml:space="preserve"> </w:t>
      </w:r>
      <w:r w:rsidRPr="0089092F">
        <w:rPr>
          <w:rFonts w:ascii="Arial Narrow" w:hAnsi="Arial Narrow"/>
          <w:sz w:val="22"/>
          <w:szCs w:val="22"/>
        </w:rPr>
        <w:t>hongos,</w:t>
      </w:r>
      <w:r w:rsidRPr="0089092F">
        <w:rPr>
          <w:rFonts w:ascii="Arial Narrow" w:hAnsi="Arial Narrow"/>
          <w:spacing w:val="-2"/>
          <w:sz w:val="22"/>
          <w:szCs w:val="22"/>
        </w:rPr>
        <w:t xml:space="preserve"> </w:t>
      </w:r>
      <w:r w:rsidRPr="0089092F">
        <w:rPr>
          <w:rFonts w:ascii="Arial Narrow" w:hAnsi="Arial Narrow"/>
          <w:sz w:val="22"/>
          <w:szCs w:val="22"/>
        </w:rPr>
        <w:t>insectos</w:t>
      </w:r>
      <w:r w:rsidRPr="0089092F">
        <w:rPr>
          <w:rFonts w:ascii="Arial Narrow" w:hAnsi="Arial Narrow"/>
          <w:spacing w:val="-2"/>
          <w:sz w:val="22"/>
          <w:szCs w:val="22"/>
        </w:rPr>
        <w:t xml:space="preserve"> </w:t>
      </w:r>
      <w:r w:rsidRPr="0089092F">
        <w:rPr>
          <w:rFonts w:ascii="Arial Narrow" w:hAnsi="Arial Narrow"/>
          <w:sz w:val="22"/>
          <w:szCs w:val="22"/>
        </w:rPr>
        <w:t>y</w:t>
      </w:r>
      <w:r w:rsidRPr="0089092F">
        <w:rPr>
          <w:rFonts w:ascii="Arial Narrow" w:hAnsi="Arial Narrow"/>
          <w:spacing w:val="-4"/>
          <w:sz w:val="22"/>
          <w:szCs w:val="22"/>
        </w:rPr>
        <w:t xml:space="preserve"> </w:t>
      </w:r>
      <w:r w:rsidRPr="0089092F">
        <w:rPr>
          <w:rFonts w:ascii="Arial Narrow" w:hAnsi="Arial Narrow"/>
          <w:sz w:val="22"/>
          <w:szCs w:val="22"/>
        </w:rPr>
        <w:t>pudrición</w:t>
      </w:r>
      <w:r w:rsidRPr="0089092F">
        <w:rPr>
          <w:rFonts w:ascii="Arial Narrow" w:hAnsi="Arial Narrow"/>
          <w:spacing w:val="-5"/>
          <w:sz w:val="22"/>
          <w:szCs w:val="22"/>
        </w:rPr>
        <w:t xml:space="preserve"> </w:t>
      </w:r>
      <w:r w:rsidRPr="0089092F">
        <w:rPr>
          <w:rFonts w:ascii="Arial Narrow" w:hAnsi="Arial Narrow"/>
          <w:sz w:val="22"/>
          <w:szCs w:val="22"/>
        </w:rPr>
        <w:t>de</w:t>
      </w:r>
      <w:r w:rsidRPr="0089092F">
        <w:rPr>
          <w:rFonts w:ascii="Arial Narrow" w:hAnsi="Arial Narrow"/>
          <w:spacing w:val="-2"/>
          <w:sz w:val="22"/>
          <w:szCs w:val="22"/>
        </w:rPr>
        <w:t xml:space="preserve"> </w:t>
      </w:r>
      <w:r w:rsidRPr="0089092F">
        <w:rPr>
          <w:rFonts w:ascii="Arial Narrow" w:hAnsi="Arial Narrow"/>
          <w:sz w:val="22"/>
          <w:szCs w:val="22"/>
        </w:rPr>
        <w:t>la</w:t>
      </w:r>
      <w:r w:rsidRPr="0089092F">
        <w:rPr>
          <w:rFonts w:ascii="Arial Narrow" w:hAnsi="Arial Narrow"/>
          <w:spacing w:val="-2"/>
          <w:sz w:val="22"/>
          <w:szCs w:val="22"/>
        </w:rPr>
        <w:t xml:space="preserve"> </w:t>
      </w:r>
      <w:r w:rsidRPr="0089092F">
        <w:rPr>
          <w:rFonts w:ascii="Arial Narrow" w:hAnsi="Arial Narrow"/>
          <w:sz w:val="22"/>
          <w:szCs w:val="22"/>
        </w:rPr>
        <w:t>madera</w:t>
      </w:r>
    </w:p>
    <w:p w14:paraId="7D8A4791" w14:textId="77777777" w:rsidR="0089092F" w:rsidRPr="0089092F" w:rsidRDefault="0089092F" w:rsidP="0089092F">
      <w:pPr>
        <w:pStyle w:val="Prrafodelista"/>
        <w:widowControl w:val="0"/>
        <w:numPr>
          <w:ilvl w:val="3"/>
          <w:numId w:val="26"/>
        </w:numPr>
        <w:tabs>
          <w:tab w:val="left" w:pos="1305"/>
        </w:tabs>
        <w:autoSpaceDE w:val="0"/>
        <w:autoSpaceDN w:val="0"/>
        <w:spacing w:before="102" w:line="237" w:lineRule="auto"/>
        <w:ind w:left="-142" w:right="123" w:hanging="142"/>
        <w:jc w:val="both"/>
        <w:rPr>
          <w:rFonts w:ascii="Arial Narrow" w:hAnsi="Arial Narrow"/>
          <w:sz w:val="22"/>
          <w:szCs w:val="22"/>
        </w:rPr>
      </w:pPr>
      <w:r w:rsidRPr="0089092F">
        <w:rPr>
          <w:rFonts w:ascii="Arial Narrow" w:hAnsi="Arial Narrow"/>
          <w:sz w:val="22"/>
          <w:szCs w:val="22"/>
        </w:rPr>
        <w:t>Esta</w:t>
      </w:r>
      <w:r w:rsidRPr="0089092F">
        <w:rPr>
          <w:rFonts w:ascii="Arial Narrow" w:hAnsi="Arial Narrow"/>
          <w:spacing w:val="-3"/>
          <w:sz w:val="22"/>
          <w:szCs w:val="22"/>
        </w:rPr>
        <w:t xml:space="preserve"> </w:t>
      </w:r>
      <w:r w:rsidRPr="0089092F">
        <w:rPr>
          <w:rFonts w:ascii="Arial Narrow" w:hAnsi="Arial Narrow"/>
          <w:sz w:val="22"/>
          <w:szCs w:val="22"/>
        </w:rPr>
        <w:t>madera</w:t>
      </w:r>
      <w:r w:rsidRPr="0089092F">
        <w:rPr>
          <w:rFonts w:ascii="Arial Narrow" w:hAnsi="Arial Narrow"/>
          <w:spacing w:val="-6"/>
          <w:sz w:val="22"/>
          <w:szCs w:val="22"/>
        </w:rPr>
        <w:t xml:space="preserve"> </w:t>
      </w:r>
      <w:r w:rsidRPr="0089092F">
        <w:rPr>
          <w:rFonts w:ascii="Arial Narrow" w:hAnsi="Arial Narrow"/>
          <w:sz w:val="22"/>
          <w:szCs w:val="22"/>
        </w:rPr>
        <w:t>se</w:t>
      </w:r>
      <w:r w:rsidRPr="0089092F">
        <w:rPr>
          <w:rFonts w:ascii="Arial Narrow" w:hAnsi="Arial Narrow"/>
          <w:spacing w:val="-6"/>
          <w:sz w:val="22"/>
          <w:szCs w:val="22"/>
        </w:rPr>
        <w:t xml:space="preserve"> </w:t>
      </w:r>
      <w:r w:rsidRPr="0089092F">
        <w:rPr>
          <w:rFonts w:ascii="Arial Narrow" w:hAnsi="Arial Narrow"/>
          <w:sz w:val="22"/>
          <w:szCs w:val="22"/>
        </w:rPr>
        <w:t>debe</w:t>
      </w:r>
      <w:r w:rsidRPr="0089092F">
        <w:rPr>
          <w:rFonts w:ascii="Arial Narrow" w:hAnsi="Arial Narrow"/>
          <w:spacing w:val="-5"/>
          <w:sz w:val="22"/>
          <w:szCs w:val="22"/>
        </w:rPr>
        <w:t xml:space="preserve"> </w:t>
      </w:r>
      <w:r w:rsidRPr="0089092F">
        <w:rPr>
          <w:rFonts w:ascii="Arial Narrow" w:hAnsi="Arial Narrow"/>
          <w:sz w:val="22"/>
          <w:szCs w:val="22"/>
        </w:rPr>
        <w:t>entregar</w:t>
      </w:r>
      <w:r w:rsidRPr="0089092F">
        <w:rPr>
          <w:rFonts w:ascii="Arial Narrow" w:hAnsi="Arial Narrow"/>
          <w:spacing w:val="-6"/>
          <w:sz w:val="22"/>
          <w:szCs w:val="22"/>
        </w:rPr>
        <w:t xml:space="preserve"> </w:t>
      </w:r>
      <w:r w:rsidRPr="0089092F">
        <w:rPr>
          <w:rFonts w:ascii="Arial Narrow" w:hAnsi="Arial Narrow"/>
          <w:sz w:val="22"/>
          <w:szCs w:val="22"/>
        </w:rPr>
        <w:t>con</w:t>
      </w:r>
      <w:r w:rsidRPr="0089092F">
        <w:rPr>
          <w:rFonts w:ascii="Arial Narrow" w:hAnsi="Arial Narrow"/>
          <w:spacing w:val="-5"/>
          <w:sz w:val="22"/>
          <w:szCs w:val="22"/>
        </w:rPr>
        <w:t xml:space="preserve"> </w:t>
      </w:r>
      <w:r w:rsidRPr="0089092F">
        <w:rPr>
          <w:rFonts w:ascii="Arial Narrow" w:hAnsi="Arial Narrow"/>
          <w:sz w:val="22"/>
          <w:szCs w:val="22"/>
        </w:rPr>
        <w:t>los</w:t>
      </w:r>
      <w:r w:rsidRPr="0089092F">
        <w:rPr>
          <w:rFonts w:ascii="Arial Narrow" w:hAnsi="Arial Narrow"/>
          <w:spacing w:val="-5"/>
          <w:sz w:val="22"/>
          <w:szCs w:val="22"/>
        </w:rPr>
        <w:t xml:space="preserve"> </w:t>
      </w:r>
      <w:r w:rsidRPr="0089092F">
        <w:rPr>
          <w:rFonts w:ascii="Arial Narrow" w:hAnsi="Arial Narrow"/>
          <w:sz w:val="22"/>
          <w:szCs w:val="22"/>
        </w:rPr>
        <w:t>documentos</w:t>
      </w:r>
      <w:r w:rsidRPr="0089092F">
        <w:rPr>
          <w:rFonts w:ascii="Arial Narrow" w:hAnsi="Arial Narrow"/>
          <w:spacing w:val="-5"/>
          <w:sz w:val="22"/>
          <w:szCs w:val="22"/>
        </w:rPr>
        <w:t xml:space="preserve"> </w:t>
      </w:r>
      <w:r w:rsidRPr="0089092F">
        <w:rPr>
          <w:rFonts w:ascii="Arial Narrow" w:hAnsi="Arial Narrow"/>
          <w:sz w:val="22"/>
          <w:szCs w:val="22"/>
        </w:rPr>
        <w:t>legales</w:t>
      </w:r>
      <w:r w:rsidRPr="0089092F">
        <w:rPr>
          <w:rFonts w:ascii="Arial Narrow" w:hAnsi="Arial Narrow"/>
          <w:spacing w:val="-5"/>
          <w:sz w:val="22"/>
          <w:szCs w:val="22"/>
        </w:rPr>
        <w:t xml:space="preserve"> </w:t>
      </w:r>
      <w:r w:rsidRPr="0089092F">
        <w:rPr>
          <w:rFonts w:ascii="Arial Narrow" w:hAnsi="Arial Narrow"/>
          <w:sz w:val="22"/>
          <w:szCs w:val="22"/>
        </w:rPr>
        <w:t>que</w:t>
      </w:r>
      <w:r w:rsidRPr="0089092F">
        <w:rPr>
          <w:rFonts w:ascii="Arial Narrow" w:hAnsi="Arial Narrow"/>
          <w:spacing w:val="-3"/>
          <w:sz w:val="22"/>
          <w:szCs w:val="22"/>
        </w:rPr>
        <w:t xml:space="preserve"> </w:t>
      </w:r>
      <w:r w:rsidRPr="0089092F">
        <w:rPr>
          <w:rFonts w:ascii="Arial Narrow" w:hAnsi="Arial Narrow"/>
          <w:sz w:val="22"/>
          <w:szCs w:val="22"/>
        </w:rPr>
        <w:t>la</w:t>
      </w:r>
      <w:r w:rsidRPr="0089092F">
        <w:rPr>
          <w:rFonts w:ascii="Arial Narrow" w:hAnsi="Arial Narrow"/>
          <w:spacing w:val="-6"/>
          <w:sz w:val="22"/>
          <w:szCs w:val="22"/>
        </w:rPr>
        <w:t xml:space="preserve"> </w:t>
      </w:r>
      <w:r w:rsidRPr="0089092F">
        <w:rPr>
          <w:rFonts w:ascii="Arial Narrow" w:hAnsi="Arial Narrow"/>
          <w:sz w:val="22"/>
          <w:szCs w:val="22"/>
        </w:rPr>
        <w:t>certifican</w:t>
      </w:r>
      <w:r w:rsidRPr="0089092F">
        <w:rPr>
          <w:rFonts w:ascii="Arial Narrow" w:hAnsi="Arial Narrow"/>
          <w:spacing w:val="-5"/>
          <w:sz w:val="22"/>
          <w:szCs w:val="22"/>
        </w:rPr>
        <w:t xml:space="preserve"> </w:t>
      </w:r>
      <w:r w:rsidRPr="0089092F">
        <w:rPr>
          <w:rFonts w:ascii="Arial Narrow" w:hAnsi="Arial Narrow"/>
          <w:sz w:val="22"/>
          <w:szCs w:val="22"/>
        </w:rPr>
        <w:t>como</w:t>
      </w:r>
      <w:r w:rsidRPr="0089092F">
        <w:rPr>
          <w:rFonts w:ascii="Arial Narrow" w:hAnsi="Arial Narrow"/>
          <w:spacing w:val="-5"/>
          <w:sz w:val="22"/>
          <w:szCs w:val="22"/>
        </w:rPr>
        <w:t xml:space="preserve"> </w:t>
      </w:r>
      <w:r w:rsidRPr="0089092F">
        <w:rPr>
          <w:rFonts w:ascii="Arial Narrow" w:hAnsi="Arial Narrow"/>
          <w:sz w:val="22"/>
          <w:szCs w:val="22"/>
        </w:rPr>
        <w:t>madera</w:t>
      </w:r>
      <w:r w:rsidRPr="0089092F">
        <w:rPr>
          <w:rFonts w:ascii="Arial Narrow" w:hAnsi="Arial Narrow"/>
          <w:spacing w:val="-6"/>
          <w:sz w:val="22"/>
          <w:szCs w:val="22"/>
        </w:rPr>
        <w:t xml:space="preserve"> </w:t>
      </w:r>
      <w:r w:rsidRPr="0089092F">
        <w:rPr>
          <w:rFonts w:ascii="Arial Narrow" w:hAnsi="Arial Narrow"/>
          <w:sz w:val="22"/>
          <w:szCs w:val="22"/>
        </w:rPr>
        <w:t>comercial</w:t>
      </w:r>
      <w:r w:rsidRPr="0089092F">
        <w:rPr>
          <w:rFonts w:ascii="Arial Narrow" w:hAnsi="Arial Narrow"/>
          <w:spacing w:val="-5"/>
          <w:sz w:val="22"/>
          <w:szCs w:val="22"/>
        </w:rPr>
        <w:t xml:space="preserve"> </w:t>
      </w:r>
      <w:r w:rsidRPr="0089092F">
        <w:rPr>
          <w:rFonts w:ascii="Arial Narrow" w:hAnsi="Arial Narrow"/>
          <w:sz w:val="22"/>
          <w:szCs w:val="22"/>
        </w:rPr>
        <w:t>entre</w:t>
      </w:r>
      <w:r w:rsidRPr="0089092F">
        <w:rPr>
          <w:rFonts w:ascii="Arial Narrow" w:hAnsi="Arial Narrow"/>
          <w:spacing w:val="1"/>
          <w:sz w:val="22"/>
          <w:szCs w:val="22"/>
        </w:rPr>
        <w:t xml:space="preserve"> </w:t>
      </w:r>
      <w:r w:rsidRPr="0089092F">
        <w:rPr>
          <w:rFonts w:ascii="Arial Narrow" w:hAnsi="Arial Narrow"/>
          <w:sz w:val="22"/>
          <w:szCs w:val="22"/>
        </w:rPr>
        <w:t xml:space="preserve">estos el </w:t>
      </w:r>
      <w:r w:rsidRPr="0089092F">
        <w:rPr>
          <w:rFonts w:ascii="Arial Narrow" w:hAnsi="Arial Narrow"/>
          <w:b/>
          <w:sz w:val="22"/>
          <w:szCs w:val="22"/>
          <w:u w:val="single"/>
        </w:rPr>
        <w:t>registro de plantaciones del ICA y Salvoconducto o permiso de movilización para su</w:t>
      </w:r>
      <w:r w:rsidRPr="0089092F">
        <w:rPr>
          <w:rFonts w:ascii="Arial Narrow" w:hAnsi="Arial Narrow"/>
          <w:b/>
          <w:spacing w:val="1"/>
          <w:sz w:val="22"/>
          <w:szCs w:val="22"/>
        </w:rPr>
        <w:t xml:space="preserve"> </w:t>
      </w:r>
      <w:r w:rsidRPr="0089092F">
        <w:rPr>
          <w:rFonts w:ascii="Arial Narrow" w:hAnsi="Arial Narrow"/>
          <w:b/>
          <w:sz w:val="22"/>
          <w:szCs w:val="22"/>
          <w:u w:val="single"/>
        </w:rPr>
        <w:t>transporte</w:t>
      </w:r>
      <w:r w:rsidRPr="0089092F">
        <w:rPr>
          <w:rFonts w:ascii="Arial Narrow" w:hAnsi="Arial Narrow"/>
          <w:b/>
          <w:spacing w:val="-1"/>
          <w:sz w:val="22"/>
          <w:szCs w:val="22"/>
          <w:u w:val="single"/>
        </w:rPr>
        <w:t xml:space="preserve"> </w:t>
      </w:r>
      <w:r w:rsidRPr="0089092F">
        <w:rPr>
          <w:rFonts w:ascii="Arial Narrow" w:hAnsi="Arial Narrow"/>
          <w:b/>
          <w:sz w:val="22"/>
          <w:szCs w:val="22"/>
          <w:u w:val="single"/>
        </w:rPr>
        <w:t>hasta el</w:t>
      </w:r>
      <w:r w:rsidRPr="0089092F">
        <w:rPr>
          <w:rFonts w:ascii="Arial Narrow" w:hAnsi="Arial Narrow"/>
          <w:b/>
          <w:spacing w:val="-3"/>
          <w:sz w:val="22"/>
          <w:szCs w:val="22"/>
          <w:u w:val="single"/>
        </w:rPr>
        <w:t xml:space="preserve"> </w:t>
      </w:r>
      <w:r w:rsidRPr="0089092F">
        <w:rPr>
          <w:rFonts w:ascii="Arial Narrow" w:hAnsi="Arial Narrow"/>
          <w:b/>
          <w:sz w:val="22"/>
          <w:szCs w:val="22"/>
          <w:u w:val="single"/>
        </w:rPr>
        <w:t>punto de</w:t>
      </w:r>
      <w:r w:rsidRPr="0089092F">
        <w:rPr>
          <w:rFonts w:ascii="Arial Narrow" w:hAnsi="Arial Narrow"/>
          <w:b/>
          <w:spacing w:val="-3"/>
          <w:sz w:val="22"/>
          <w:szCs w:val="22"/>
          <w:u w:val="single"/>
        </w:rPr>
        <w:t xml:space="preserve"> </w:t>
      </w:r>
      <w:r w:rsidRPr="0089092F">
        <w:rPr>
          <w:rFonts w:ascii="Arial Narrow" w:hAnsi="Arial Narrow"/>
          <w:b/>
          <w:sz w:val="22"/>
          <w:szCs w:val="22"/>
          <w:u w:val="single"/>
        </w:rPr>
        <w:t>entrega</w:t>
      </w:r>
      <w:r w:rsidRPr="0089092F">
        <w:rPr>
          <w:rFonts w:ascii="Arial Narrow" w:hAnsi="Arial Narrow"/>
          <w:sz w:val="22"/>
          <w:szCs w:val="22"/>
          <w:u w:val="single"/>
        </w:rPr>
        <w:t>.</w:t>
      </w:r>
    </w:p>
    <w:p w14:paraId="3CE8723F" w14:textId="77777777" w:rsidR="0089092F" w:rsidRPr="0089092F" w:rsidRDefault="0089092F" w:rsidP="0089092F">
      <w:pPr>
        <w:pStyle w:val="Textoindependiente"/>
        <w:spacing w:before="5"/>
        <w:ind w:left="-142" w:hanging="142"/>
        <w:rPr>
          <w:rFonts w:ascii="Arial Narrow" w:hAnsi="Arial Narrow"/>
          <w:sz w:val="22"/>
          <w:szCs w:val="22"/>
        </w:rPr>
      </w:pPr>
    </w:p>
    <w:p w14:paraId="3C73BC5E" w14:textId="77777777" w:rsidR="0089092F" w:rsidRPr="0089092F" w:rsidRDefault="0089092F" w:rsidP="0089092F">
      <w:pPr>
        <w:pStyle w:val="Textoindependiente"/>
        <w:ind w:left="-142" w:hanging="142"/>
        <w:rPr>
          <w:rFonts w:ascii="Arial Narrow" w:hAnsi="Arial Narrow"/>
          <w:sz w:val="22"/>
          <w:szCs w:val="22"/>
        </w:rPr>
      </w:pPr>
    </w:p>
    <w:p w14:paraId="3F0E480D" w14:textId="77777777" w:rsidR="0089092F" w:rsidRPr="0089092F" w:rsidRDefault="0089092F" w:rsidP="0089092F">
      <w:pPr>
        <w:pStyle w:val="Textoindependiente"/>
        <w:ind w:left="-142" w:hanging="142"/>
        <w:rPr>
          <w:rFonts w:ascii="Arial Narrow" w:hAnsi="Arial Narrow"/>
          <w:sz w:val="22"/>
          <w:szCs w:val="22"/>
        </w:rPr>
      </w:pPr>
      <w:r w:rsidRPr="0089092F">
        <w:rPr>
          <w:rFonts w:ascii="Arial Narrow" w:hAnsi="Arial Narrow"/>
          <w:sz w:val="22"/>
          <w:szCs w:val="22"/>
        </w:rPr>
        <w:t>EL</w:t>
      </w:r>
      <w:r w:rsidRPr="0089092F">
        <w:rPr>
          <w:rFonts w:ascii="Arial Narrow" w:hAnsi="Arial Narrow"/>
          <w:spacing w:val="-3"/>
          <w:sz w:val="22"/>
          <w:szCs w:val="22"/>
        </w:rPr>
        <w:t xml:space="preserve"> </w:t>
      </w:r>
      <w:r w:rsidRPr="0089092F">
        <w:rPr>
          <w:rFonts w:ascii="Arial Narrow" w:hAnsi="Arial Narrow"/>
          <w:sz w:val="22"/>
          <w:szCs w:val="22"/>
        </w:rPr>
        <w:t>PROPONENTE</w:t>
      </w:r>
      <w:r w:rsidRPr="0089092F">
        <w:rPr>
          <w:rFonts w:ascii="Arial Narrow" w:hAnsi="Arial Narrow"/>
          <w:spacing w:val="-3"/>
          <w:sz w:val="22"/>
          <w:szCs w:val="22"/>
        </w:rPr>
        <w:t xml:space="preserve"> </w:t>
      </w:r>
      <w:r w:rsidRPr="0089092F">
        <w:rPr>
          <w:rFonts w:ascii="Arial Narrow" w:hAnsi="Arial Narrow"/>
          <w:sz w:val="22"/>
          <w:szCs w:val="22"/>
        </w:rPr>
        <w:t>DEBERÁ</w:t>
      </w:r>
      <w:r w:rsidRPr="0089092F">
        <w:rPr>
          <w:rFonts w:ascii="Arial Narrow" w:hAnsi="Arial Narrow"/>
          <w:spacing w:val="-1"/>
          <w:sz w:val="22"/>
          <w:szCs w:val="22"/>
        </w:rPr>
        <w:t xml:space="preserve"> </w:t>
      </w:r>
      <w:r w:rsidRPr="0089092F">
        <w:rPr>
          <w:rFonts w:ascii="Arial Narrow" w:hAnsi="Arial Narrow"/>
          <w:sz w:val="22"/>
          <w:szCs w:val="22"/>
        </w:rPr>
        <w:t>ENTREGAR</w:t>
      </w:r>
      <w:r w:rsidRPr="0089092F">
        <w:rPr>
          <w:rFonts w:ascii="Arial Narrow" w:hAnsi="Arial Narrow"/>
          <w:spacing w:val="-3"/>
          <w:sz w:val="22"/>
          <w:szCs w:val="22"/>
        </w:rPr>
        <w:t xml:space="preserve"> </w:t>
      </w:r>
      <w:r w:rsidRPr="0089092F">
        <w:rPr>
          <w:rFonts w:ascii="Arial Narrow" w:hAnsi="Arial Narrow"/>
          <w:sz w:val="22"/>
          <w:szCs w:val="22"/>
        </w:rPr>
        <w:t>LA</w:t>
      </w:r>
      <w:r w:rsidRPr="0089092F">
        <w:rPr>
          <w:rFonts w:ascii="Arial Narrow" w:hAnsi="Arial Narrow"/>
          <w:spacing w:val="-2"/>
          <w:sz w:val="22"/>
          <w:szCs w:val="22"/>
        </w:rPr>
        <w:t xml:space="preserve"> </w:t>
      </w:r>
      <w:r w:rsidRPr="0089092F">
        <w:rPr>
          <w:rFonts w:ascii="Arial Narrow" w:hAnsi="Arial Narrow"/>
          <w:sz w:val="22"/>
          <w:szCs w:val="22"/>
        </w:rPr>
        <w:t>FICHA</w:t>
      </w:r>
      <w:r w:rsidRPr="0089092F">
        <w:rPr>
          <w:rFonts w:ascii="Arial Narrow" w:hAnsi="Arial Narrow"/>
          <w:spacing w:val="-3"/>
          <w:sz w:val="22"/>
          <w:szCs w:val="22"/>
        </w:rPr>
        <w:t xml:space="preserve"> </w:t>
      </w:r>
      <w:r w:rsidRPr="0089092F">
        <w:rPr>
          <w:rFonts w:ascii="Arial Narrow" w:hAnsi="Arial Narrow"/>
          <w:sz w:val="22"/>
          <w:szCs w:val="22"/>
        </w:rPr>
        <w:t>TÉCNICA</w:t>
      </w:r>
      <w:r w:rsidRPr="0089092F">
        <w:rPr>
          <w:rFonts w:ascii="Arial Narrow" w:hAnsi="Arial Narrow"/>
          <w:spacing w:val="-4"/>
          <w:sz w:val="22"/>
          <w:szCs w:val="22"/>
        </w:rPr>
        <w:t xml:space="preserve"> </w:t>
      </w:r>
      <w:r w:rsidRPr="0089092F">
        <w:rPr>
          <w:rFonts w:ascii="Arial Narrow" w:hAnsi="Arial Narrow"/>
          <w:sz w:val="22"/>
          <w:szCs w:val="22"/>
        </w:rPr>
        <w:t>DEL</w:t>
      </w:r>
      <w:r w:rsidRPr="0089092F">
        <w:rPr>
          <w:rFonts w:ascii="Arial Narrow" w:hAnsi="Arial Narrow"/>
          <w:spacing w:val="-2"/>
          <w:sz w:val="22"/>
          <w:szCs w:val="22"/>
        </w:rPr>
        <w:t xml:space="preserve"> </w:t>
      </w:r>
      <w:r w:rsidRPr="0089092F">
        <w:rPr>
          <w:rFonts w:ascii="Arial Narrow" w:hAnsi="Arial Narrow"/>
          <w:sz w:val="22"/>
          <w:szCs w:val="22"/>
        </w:rPr>
        <w:t>PRODUCTO</w:t>
      </w:r>
      <w:r w:rsidRPr="0089092F">
        <w:rPr>
          <w:rFonts w:ascii="Arial Narrow" w:hAnsi="Arial Narrow"/>
          <w:spacing w:val="-2"/>
          <w:sz w:val="22"/>
          <w:szCs w:val="22"/>
        </w:rPr>
        <w:t xml:space="preserve"> </w:t>
      </w:r>
      <w:r w:rsidRPr="0089092F">
        <w:rPr>
          <w:rFonts w:ascii="Arial Narrow" w:hAnsi="Arial Narrow"/>
          <w:sz w:val="22"/>
          <w:szCs w:val="22"/>
        </w:rPr>
        <w:t>SOLICITADO</w:t>
      </w:r>
    </w:p>
    <w:p w14:paraId="675707EA" w14:textId="77777777" w:rsidR="0089092F" w:rsidRPr="0089092F" w:rsidRDefault="0089092F" w:rsidP="0089092F">
      <w:pPr>
        <w:pStyle w:val="Textoindependiente"/>
        <w:ind w:left="-142" w:hanging="142"/>
        <w:rPr>
          <w:rFonts w:ascii="Arial Narrow" w:hAnsi="Arial Narrow"/>
          <w:sz w:val="22"/>
          <w:szCs w:val="22"/>
        </w:rPr>
      </w:pPr>
    </w:p>
    <w:p w14:paraId="10D78031" w14:textId="77777777" w:rsidR="0089092F" w:rsidRPr="0089092F" w:rsidRDefault="0089092F" w:rsidP="0089092F">
      <w:pPr>
        <w:pStyle w:val="Textoindependiente"/>
        <w:widowControl w:val="0"/>
        <w:numPr>
          <w:ilvl w:val="0"/>
          <w:numId w:val="25"/>
        </w:numPr>
        <w:autoSpaceDE w:val="0"/>
        <w:autoSpaceDN w:val="0"/>
        <w:ind w:left="-142" w:right="130" w:hanging="142"/>
        <w:rPr>
          <w:rFonts w:ascii="Arial Narrow" w:hAnsi="Arial Narrow"/>
          <w:sz w:val="22"/>
          <w:szCs w:val="22"/>
        </w:rPr>
      </w:pPr>
      <w:r w:rsidRPr="0089092F">
        <w:rPr>
          <w:rFonts w:ascii="Arial Narrow" w:hAnsi="Arial Narrow"/>
          <w:sz w:val="22"/>
          <w:szCs w:val="22"/>
        </w:rPr>
        <w:t>El proponente que no haya diligenciado la totalidad de los ítems requeridos por Parques Nacionales, no será objeto</w:t>
      </w:r>
      <w:r w:rsidRPr="0089092F">
        <w:rPr>
          <w:rFonts w:ascii="Arial Narrow" w:hAnsi="Arial Narrow"/>
          <w:spacing w:val="1"/>
          <w:sz w:val="22"/>
          <w:szCs w:val="22"/>
        </w:rPr>
        <w:t xml:space="preserve"> </w:t>
      </w:r>
      <w:r w:rsidRPr="0089092F">
        <w:rPr>
          <w:rFonts w:ascii="Arial Narrow" w:hAnsi="Arial Narrow"/>
          <w:sz w:val="22"/>
          <w:szCs w:val="22"/>
        </w:rPr>
        <w:t>de</w:t>
      </w:r>
      <w:r w:rsidRPr="0089092F">
        <w:rPr>
          <w:rFonts w:ascii="Arial Narrow" w:hAnsi="Arial Narrow"/>
          <w:spacing w:val="-1"/>
          <w:sz w:val="22"/>
          <w:szCs w:val="22"/>
        </w:rPr>
        <w:t xml:space="preserve"> </w:t>
      </w:r>
      <w:r w:rsidRPr="0089092F">
        <w:rPr>
          <w:rFonts w:ascii="Arial Narrow" w:hAnsi="Arial Narrow"/>
          <w:sz w:val="22"/>
          <w:szCs w:val="22"/>
        </w:rPr>
        <w:t>evaluación</w:t>
      </w:r>
      <w:r w:rsidRPr="0089092F">
        <w:rPr>
          <w:rFonts w:ascii="Arial Narrow" w:hAnsi="Arial Narrow"/>
          <w:spacing w:val="-3"/>
          <w:sz w:val="22"/>
          <w:szCs w:val="22"/>
        </w:rPr>
        <w:t xml:space="preserve"> </w:t>
      </w:r>
      <w:r w:rsidRPr="0089092F">
        <w:rPr>
          <w:rFonts w:ascii="Arial Narrow" w:hAnsi="Arial Narrow"/>
          <w:sz w:val="22"/>
          <w:szCs w:val="22"/>
        </w:rPr>
        <w:t>y su</w:t>
      </w:r>
      <w:r w:rsidRPr="0089092F">
        <w:rPr>
          <w:rFonts w:ascii="Arial Narrow" w:hAnsi="Arial Narrow"/>
          <w:spacing w:val="-3"/>
          <w:sz w:val="22"/>
          <w:szCs w:val="22"/>
        </w:rPr>
        <w:t xml:space="preserve"> </w:t>
      </w:r>
      <w:r w:rsidRPr="0089092F">
        <w:rPr>
          <w:rFonts w:ascii="Arial Narrow" w:hAnsi="Arial Narrow"/>
          <w:sz w:val="22"/>
          <w:szCs w:val="22"/>
        </w:rPr>
        <w:t>propuesta</w:t>
      </w:r>
      <w:r w:rsidRPr="0089092F">
        <w:rPr>
          <w:rFonts w:ascii="Arial Narrow" w:hAnsi="Arial Narrow"/>
          <w:spacing w:val="-3"/>
          <w:sz w:val="22"/>
          <w:szCs w:val="22"/>
        </w:rPr>
        <w:t xml:space="preserve"> </w:t>
      </w:r>
      <w:r w:rsidRPr="0089092F">
        <w:rPr>
          <w:rFonts w:ascii="Arial Narrow" w:hAnsi="Arial Narrow"/>
          <w:sz w:val="22"/>
          <w:szCs w:val="22"/>
        </w:rPr>
        <w:t>será rechazada.</w:t>
      </w:r>
    </w:p>
    <w:p w14:paraId="365D85A8" w14:textId="77777777" w:rsidR="0089092F" w:rsidRPr="0089092F" w:rsidRDefault="0089092F" w:rsidP="0089092F">
      <w:pPr>
        <w:pStyle w:val="Prrafodelista"/>
        <w:widowControl w:val="0"/>
        <w:numPr>
          <w:ilvl w:val="0"/>
          <w:numId w:val="25"/>
        </w:numPr>
        <w:tabs>
          <w:tab w:val="left" w:pos="762"/>
        </w:tabs>
        <w:autoSpaceDE w:val="0"/>
        <w:autoSpaceDN w:val="0"/>
        <w:spacing w:before="6" w:line="235" w:lineRule="auto"/>
        <w:ind w:left="-142" w:right="121" w:hanging="142"/>
        <w:jc w:val="both"/>
        <w:rPr>
          <w:rFonts w:ascii="Arial Narrow" w:hAnsi="Arial Narrow"/>
          <w:sz w:val="22"/>
          <w:szCs w:val="22"/>
        </w:rPr>
      </w:pPr>
      <w:r w:rsidRPr="0089092F">
        <w:rPr>
          <w:rFonts w:ascii="Arial Narrow" w:hAnsi="Arial Narrow"/>
          <w:sz w:val="22"/>
          <w:szCs w:val="22"/>
        </w:rPr>
        <w:t>El proponente deberá cotizar el valor total de cada uno de los ítems establecidos en los cuadros anteriores para</w:t>
      </w:r>
      <w:r w:rsidRPr="0089092F">
        <w:rPr>
          <w:rFonts w:ascii="Arial Narrow" w:hAnsi="Arial Narrow"/>
          <w:spacing w:val="1"/>
          <w:sz w:val="22"/>
          <w:szCs w:val="22"/>
        </w:rPr>
        <w:t xml:space="preserve"> </w:t>
      </w:r>
      <w:r w:rsidRPr="0089092F">
        <w:rPr>
          <w:rFonts w:ascii="Arial Narrow" w:hAnsi="Arial Narrow"/>
          <w:sz w:val="22"/>
          <w:szCs w:val="22"/>
        </w:rPr>
        <w:t>los artículos solicitados y presentar la descripción de cada uno, el cual debe cumplir en todo caso con las</w:t>
      </w:r>
      <w:r w:rsidRPr="0089092F">
        <w:rPr>
          <w:rFonts w:ascii="Arial Narrow" w:hAnsi="Arial Narrow"/>
          <w:spacing w:val="1"/>
          <w:sz w:val="22"/>
          <w:szCs w:val="22"/>
        </w:rPr>
        <w:t xml:space="preserve"> </w:t>
      </w:r>
      <w:r w:rsidRPr="0089092F">
        <w:rPr>
          <w:rFonts w:ascii="Arial Narrow" w:hAnsi="Arial Narrow"/>
          <w:sz w:val="22"/>
          <w:szCs w:val="22"/>
        </w:rPr>
        <w:t>especificaciones</w:t>
      </w:r>
      <w:r w:rsidRPr="0089092F">
        <w:rPr>
          <w:rFonts w:ascii="Arial Narrow" w:hAnsi="Arial Narrow"/>
          <w:spacing w:val="-9"/>
          <w:sz w:val="22"/>
          <w:szCs w:val="22"/>
        </w:rPr>
        <w:t xml:space="preserve"> </w:t>
      </w:r>
      <w:r w:rsidRPr="0089092F">
        <w:rPr>
          <w:rFonts w:ascii="Arial Narrow" w:hAnsi="Arial Narrow"/>
          <w:sz w:val="22"/>
          <w:szCs w:val="22"/>
        </w:rPr>
        <w:t>técnicas</w:t>
      </w:r>
      <w:r w:rsidRPr="0089092F">
        <w:rPr>
          <w:rFonts w:ascii="Arial Narrow" w:hAnsi="Arial Narrow"/>
          <w:spacing w:val="-10"/>
          <w:sz w:val="22"/>
          <w:szCs w:val="22"/>
        </w:rPr>
        <w:t xml:space="preserve"> </w:t>
      </w:r>
      <w:r w:rsidRPr="0089092F">
        <w:rPr>
          <w:rFonts w:ascii="Arial Narrow" w:hAnsi="Arial Narrow"/>
          <w:sz w:val="22"/>
          <w:szCs w:val="22"/>
        </w:rPr>
        <w:t>mínimas</w:t>
      </w:r>
      <w:r w:rsidRPr="0089092F">
        <w:rPr>
          <w:rFonts w:ascii="Arial Narrow" w:hAnsi="Arial Narrow"/>
          <w:spacing w:val="-7"/>
          <w:sz w:val="22"/>
          <w:szCs w:val="22"/>
        </w:rPr>
        <w:t xml:space="preserve"> </w:t>
      </w:r>
      <w:r w:rsidRPr="0089092F">
        <w:rPr>
          <w:rFonts w:ascii="Arial Narrow" w:hAnsi="Arial Narrow"/>
          <w:sz w:val="22"/>
          <w:szCs w:val="22"/>
        </w:rPr>
        <w:t>exigidas,</w:t>
      </w:r>
      <w:r w:rsidRPr="0089092F">
        <w:rPr>
          <w:rFonts w:ascii="Arial Narrow" w:hAnsi="Arial Narrow"/>
          <w:spacing w:val="-8"/>
          <w:sz w:val="22"/>
          <w:szCs w:val="22"/>
        </w:rPr>
        <w:t xml:space="preserve"> </w:t>
      </w:r>
      <w:r w:rsidRPr="0089092F">
        <w:rPr>
          <w:rFonts w:ascii="Arial Narrow" w:hAnsi="Arial Narrow"/>
          <w:sz w:val="22"/>
          <w:szCs w:val="22"/>
        </w:rPr>
        <w:t>es</w:t>
      </w:r>
      <w:r w:rsidRPr="0089092F">
        <w:rPr>
          <w:rFonts w:ascii="Arial Narrow" w:hAnsi="Arial Narrow"/>
          <w:spacing w:val="-9"/>
          <w:sz w:val="22"/>
          <w:szCs w:val="22"/>
        </w:rPr>
        <w:t xml:space="preserve"> </w:t>
      </w:r>
      <w:r w:rsidRPr="0089092F">
        <w:rPr>
          <w:rFonts w:ascii="Arial Narrow" w:hAnsi="Arial Narrow"/>
          <w:sz w:val="22"/>
          <w:szCs w:val="22"/>
        </w:rPr>
        <w:t>decir,</w:t>
      </w:r>
      <w:r w:rsidRPr="0089092F">
        <w:rPr>
          <w:rFonts w:ascii="Arial Narrow" w:hAnsi="Arial Narrow"/>
          <w:spacing w:val="-8"/>
          <w:sz w:val="22"/>
          <w:szCs w:val="22"/>
        </w:rPr>
        <w:t xml:space="preserve"> </w:t>
      </w:r>
      <w:r w:rsidRPr="0089092F">
        <w:rPr>
          <w:rFonts w:ascii="Arial Narrow" w:hAnsi="Arial Narrow"/>
          <w:sz w:val="22"/>
          <w:szCs w:val="22"/>
        </w:rPr>
        <w:t>deben</w:t>
      </w:r>
      <w:r w:rsidRPr="0089092F">
        <w:rPr>
          <w:rFonts w:ascii="Arial Narrow" w:hAnsi="Arial Narrow"/>
          <w:spacing w:val="-12"/>
          <w:sz w:val="22"/>
          <w:szCs w:val="22"/>
        </w:rPr>
        <w:t xml:space="preserve"> </w:t>
      </w:r>
      <w:r w:rsidRPr="0089092F">
        <w:rPr>
          <w:rFonts w:ascii="Arial Narrow" w:hAnsi="Arial Narrow"/>
          <w:sz w:val="22"/>
          <w:szCs w:val="22"/>
        </w:rPr>
        <w:t>cotizar</w:t>
      </w:r>
      <w:r w:rsidRPr="0089092F">
        <w:rPr>
          <w:rFonts w:ascii="Arial Narrow" w:hAnsi="Arial Narrow"/>
          <w:spacing w:val="-8"/>
          <w:sz w:val="22"/>
          <w:szCs w:val="22"/>
        </w:rPr>
        <w:t xml:space="preserve"> </w:t>
      </w:r>
      <w:r w:rsidRPr="0089092F">
        <w:rPr>
          <w:rFonts w:ascii="Arial Narrow" w:hAnsi="Arial Narrow"/>
          <w:sz w:val="22"/>
          <w:szCs w:val="22"/>
        </w:rPr>
        <w:t>la</w:t>
      </w:r>
      <w:r w:rsidRPr="0089092F">
        <w:rPr>
          <w:rFonts w:ascii="Arial Narrow" w:hAnsi="Arial Narrow"/>
          <w:spacing w:val="-9"/>
          <w:sz w:val="22"/>
          <w:szCs w:val="22"/>
        </w:rPr>
        <w:t xml:space="preserve"> </w:t>
      </w:r>
      <w:r w:rsidRPr="0089092F">
        <w:rPr>
          <w:rFonts w:ascii="Arial Narrow" w:hAnsi="Arial Narrow"/>
          <w:sz w:val="22"/>
          <w:szCs w:val="22"/>
        </w:rPr>
        <w:t>totalidad</w:t>
      </w:r>
      <w:r w:rsidRPr="0089092F">
        <w:rPr>
          <w:rFonts w:ascii="Arial Narrow" w:hAnsi="Arial Narrow"/>
          <w:spacing w:val="-10"/>
          <w:sz w:val="22"/>
          <w:szCs w:val="22"/>
        </w:rPr>
        <w:t xml:space="preserve"> </w:t>
      </w:r>
      <w:r w:rsidRPr="0089092F">
        <w:rPr>
          <w:rFonts w:ascii="Arial Narrow" w:hAnsi="Arial Narrow"/>
          <w:sz w:val="22"/>
          <w:szCs w:val="22"/>
        </w:rPr>
        <w:t>de</w:t>
      </w:r>
      <w:r w:rsidRPr="0089092F">
        <w:rPr>
          <w:rFonts w:ascii="Arial Narrow" w:hAnsi="Arial Narrow"/>
          <w:spacing w:val="-10"/>
          <w:sz w:val="22"/>
          <w:szCs w:val="22"/>
        </w:rPr>
        <w:t xml:space="preserve"> </w:t>
      </w:r>
      <w:r w:rsidRPr="0089092F">
        <w:rPr>
          <w:rFonts w:ascii="Arial Narrow" w:hAnsi="Arial Narrow"/>
          <w:sz w:val="22"/>
          <w:szCs w:val="22"/>
        </w:rPr>
        <w:t>los</w:t>
      </w:r>
      <w:r w:rsidRPr="0089092F">
        <w:rPr>
          <w:rFonts w:ascii="Arial Narrow" w:hAnsi="Arial Narrow"/>
          <w:spacing w:val="-9"/>
          <w:sz w:val="22"/>
          <w:szCs w:val="22"/>
        </w:rPr>
        <w:t xml:space="preserve"> </w:t>
      </w:r>
      <w:r w:rsidRPr="0089092F">
        <w:rPr>
          <w:rFonts w:ascii="Arial Narrow" w:hAnsi="Arial Narrow"/>
          <w:sz w:val="22"/>
          <w:szCs w:val="22"/>
        </w:rPr>
        <w:t>servicios</w:t>
      </w:r>
      <w:r w:rsidRPr="0089092F">
        <w:rPr>
          <w:rFonts w:ascii="Arial Narrow" w:hAnsi="Arial Narrow"/>
          <w:spacing w:val="-10"/>
          <w:sz w:val="22"/>
          <w:szCs w:val="22"/>
        </w:rPr>
        <w:t xml:space="preserve"> </w:t>
      </w:r>
      <w:r w:rsidRPr="0089092F">
        <w:rPr>
          <w:rFonts w:ascii="Arial Narrow" w:hAnsi="Arial Narrow"/>
          <w:sz w:val="22"/>
          <w:szCs w:val="22"/>
        </w:rPr>
        <w:t>requeridos.</w:t>
      </w:r>
      <w:r w:rsidRPr="0089092F">
        <w:rPr>
          <w:rFonts w:ascii="Arial Narrow" w:hAnsi="Arial Narrow"/>
          <w:spacing w:val="-8"/>
          <w:sz w:val="22"/>
          <w:szCs w:val="22"/>
        </w:rPr>
        <w:t xml:space="preserve"> </w:t>
      </w:r>
      <w:r w:rsidRPr="0089092F">
        <w:rPr>
          <w:rFonts w:ascii="Arial Narrow" w:hAnsi="Arial Narrow"/>
          <w:sz w:val="22"/>
          <w:szCs w:val="22"/>
        </w:rPr>
        <w:t>No</w:t>
      </w:r>
      <w:r w:rsidRPr="0089092F">
        <w:rPr>
          <w:rFonts w:ascii="Arial Narrow" w:hAnsi="Arial Narrow"/>
          <w:spacing w:val="-10"/>
          <w:sz w:val="22"/>
          <w:szCs w:val="22"/>
        </w:rPr>
        <w:t xml:space="preserve"> </w:t>
      </w:r>
      <w:r w:rsidRPr="0089092F">
        <w:rPr>
          <w:rFonts w:ascii="Arial Narrow" w:hAnsi="Arial Narrow"/>
          <w:sz w:val="22"/>
          <w:szCs w:val="22"/>
        </w:rPr>
        <w:t>se</w:t>
      </w:r>
      <w:r w:rsidRPr="0089092F">
        <w:rPr>
          <w:rFonts w:ascii="Arial Narrow" w:hAnsi="Arial Narrow"/>
          <w:spacing w:val="1"/>
          <w:sz w:val="22"/>
          <w:szCs w:val="22"/>
        </w:rPr>
        <w:t xml:space="preserve"> </w:t>
      </w:r>
      <w:r w:rsidRPr="0089092F">
        <w:rPr>
          <w:rFonts w:ascii="Arial Narrow" w:hAnsi="Arial Narrow"/>
          <w:sz w:val="22"/>
          <w:szCs w:val="22"/>
        </w:rPr>
        <w:t>aceptan</w:t>
      </w:r>
      <w:r w:rsidRPr="0089092F">
        <w:rPr>
          <w:rFonts w:ascii="Arial Narrow" w:hAnsi="Arial Narrow"/>
          <w:spacing w:val="-3"/>
          <w:sz w:val="22"/>
          <w:szCs w:val="22"/>
        </w:rPr>
        <w:t xml:space="preserve"> </w:t>
      </w:r>
      <w:r w:rsidRPr="0089092F">
        <w:rPr>
          <w:rFonts w:ascii="Arial Narrow" w:hAnsi="Arial Narrow"/>
          <w:sz w:val="22"/>
          <w:szCs w:val="22"/>
        </w:rPr>
        <w:t>propuestas parciales.</w:t>
      </w:r>
    </w:p>
    <w:p w14:paraId="3CDD5E2A" w14:textId="77777777" w:rsidR="0089092F" w:rsidRPr="0089092F" w:rsidRDefault="0089092F" w:rsidP="0089092F">
      <w:pPr>
        <w:pStyle w:val="Prrafodelista"/>
        <w:widowControl w:val="0"/>
        <w:numPr>
          <w:ilvl w:val="0"/>
          <w:numId w:val="25"/>
        </w:numPr>
        <w:tabs>
          <w:tab w:val="left" w:pos="762"/>
        </w:tabs>
        <w:autoSpaceDE w:val="0"/>
        <w:autoSpaceDN w:val="0"/>
        <w:spacing w:before="13" w:line="228" w:lineRule="auto"/>
        <w:ind w:left="-142" w:right="127" w:hanging="142"/>
        <w:jc w:val="both"/>
        <w:rPr>
          <w:rFonts w:ascii="Arial Narrow" w:hAnsi="Arial Narrow"/>
          <w:sz w:val="22"/>
          <w:szCs w:val="22"/>
        </w:rPr>
      </w:pPr>
      <w:r w:rsidRPr="0089092F">
        <w:rPr>
          <w:rFonts w:ascii="Arial Narrow" w:hAnsi="Arial Narrow"/>
          <w:sz w:val="22"/>
          <w:szCs w:val="22"/>
        </w:rPr>
        <w:t>La posible ambigüedad en las especificaciones técnicas no exime al contratista de entregar bienes de primera</w:t>
      </w:r>
      <w:r w:rsidRPr="0089092F">
        <w:rPr>
          <w:rFonts w:ascii="Arial Narrow" w:hAnsi="Arial Narrow"/>
          <w:spacing w:val="1"/>
          <w:sz w:val="22"/>
          <w:szCs w:val="22"/>
        </w:rPr>
        <w:t xml:space="preserve"> </w:t>
      </w:r>
      <w:r w:rsidRPr="0089092F">
        <w:rPr>
          <w:rFonts w:ascii="Arial Narrow" w:hAnsi="Arial Narrow"/>
          <w:sz w:val="22"/>
          <w:szCs w:val="22"/>
        </w:rPr>
        <w:t>calidad</w:t>
      </w:r>
      <w:r w:rsidRPr="0089092F">
        <w:rPr>
          <w:rFonts w:ascii="Arial Narrow" w:hAnsi="Arial Narrow"/>
          <w:spacing w:val="-1"/>
          <w:sz w:val="22"/>
          <w:szCs w:val="22"/>
        </w:rPr>
        <w:t xml:space="preserve"> </w:t>
      </w:r>
      <w:r w:rsidRPr="0089092F">
        <w:rPr>
          <w:rFonts w:ascii="Arial Narrow" w:hAnsi="Arial Narrow"/>
          <w:sz w:val="22"/>
          <w:szCs w:val="22"/>
        </w:rPr>
        <w:t>y</w:t>
      </w:r>
      <w:r w:rsidRPr="0089092F">
        <w:rPr>
          <w:rFonts w:ascii="Arial Narrow" w:hAnsi="Arial Narrow"/>
          <w:spacing w:val="-2"/>
          <w:sz w:val="22"/>
          <w:szCs w:val="22"/>
        </w:rPr>
        <w:t xml:space="preserve"> </w:t>
      </w:r>
      <w:r w:rsidRPr="0089092F">
        <w:rPr>
          <w:rFonts w:ascii="Arial Narrow" w:hAnsi="Arial Narrow"/>
          <w:sz w:val="22"/>
          <w:szCs w:val="22"/>
        </w:rPr>
        <w:t>que correspondan</w:t>
      </w:r>
      <w:r w:rsidRPr="0089092F">
        <w:rPr>
          <w:rFonts w:ascii="Arial Narrow" w:hAnsi="Arial Narrow"/>
          <w:spacing w:val="-2"/>
          <w:sz w:val="22"/>
          <w:szCs w:val="22"/>
        </w:rPr>
        <w:t xml:space="preserve"> </w:t>
      </w:r>
      <w:r w:rsidRPr="0089092F">
        <w:rPr>
          <w:rFonts w:ascii="Arial Narrow" w:hAnsi="Arial Narrow"/>
          <w:sz w:val="22"/>
          <w:szCs w:val="22"/>
        </w:rPr>
        <w:t>al</w:t>
      </w:r>
      <w:r w:rsidRPr="0089092F">
        <w:rPr>
          <w:rFonts w:ascii="Arial Narrow" w:hAnsi="Arial Narrow"/>
          <w:spacing w:val="-2"/>
          <w:sz w:val="22"/>
          <w:szCs w:val="22"/>
        </w:rPr>
        <w:t xml:space="preserve"> </w:t>
      </w:r>
      <w:r w:rsidRPr="0089092F">
        <w:rPr>
          <w:rFonts w:ascii="Arial Narrow" w:hAnsi="Arial Narrow"/>
          <w:sz w:val="22"/>
          <w:szCs w:val="22"/>
        </w:rPr>
        <w:t>precio</w:t>
      </w:r>
      <w:r w:rsidRPr="0089092F">
        <w:rPr>
          <w:rFonts w:ascii="Arial Narrow" w:hAnsi="Arial Narrow"/>
          <w:spacing w:val="-3"/>
          <w:sz w:val="22"/>
          <w:szCs w:val="22"/>
        </w:rPr>
        <w:t xml:space="preserve"> </w:t>
      </w:r>
      <w:r w:rsidRPr="0089092F">
        <w:rPr>
          <w:rFonts w:ascii="Arial Narrow" w:hAnsi="Arial Narrow"/>
          <w:sz w:val="22"/>
          <w:szCs w:val="22"/>
        </w:rPr>
        <w:t>de mercado.</w:t>
      </w:r>
    </w:p>
    <w:p w14:paraId="13724CD3" w14:textId="77777777" w:rsidR="0089092F" w:rsidRPr="0089092F" w:rsidRDefault="0089092F" w:rsidP="0089092F">
      <w:pPr>
        <w:pStyle w:val="Prrafodelista"/>
        <w:widowControl w:val="0"/>
        <w:numPr>
          <w:ilvl w:val="0"/>
          <w:numId w:val="25"/>
        </w:numPr>
        <w:tabs>
          <w:tab w:val="left" w:pos="762"/>
        </w:tabs>
        <w:autoSpaceDE w:val="0"/>
        <w:autoSpaceDN w:val="0"/>
        <w:spacing w:before="10" w:line="230" w:lineRule="auto"/>
        <w:ind w:left="-142" w:right="128" w:hanging="142"/>
        <w:jc w:val="both"/>
        <w:rPr>
          <w:rFonts w:ascii="Arial Narrow" w:hAnsi="Arial Narrow"/>
          <w:sz w:val="22"/>
          <w:szCs w:val="22"/>
        </w:rPr>
      </w:pPr>
      <w:r w:rsidRPr="0089092F">
        <w:rPr>
          <w:rFonts w:ascii="Arial Narrow" w:hAnsi="Arial Narrow"/>
          <w:sz w:val="22"/>
          <w:szCs w:val="22"/>
        </w:rPr>
        <w:t>El contratista deberá asumir los costos de transporte en que incurra para la entrega de los productos a adquirir</w:t>
      </w:r>
      <w:r w:rsidRPr="0089092F">
        <w:rPr>
          <w:rFonts w:ascii="Arial Narrow" w:hAnsi="Arial Narrow"/>
          <w:spacing w:val="1"/>
          <w:sz w:val="22"/>
          <w:szCs w:val="22"/>
        </w:rPr>
        <w:t xml:space="preserve"> </w:t>
      </w:r>
      <w:r w:rsidRPr="0089092F">
        <w:rPr>
          <w:rFonts w:ascii="Arial Narrow" w:hAnsi="Arial Narrow"/>
          <w:sz w:val="22"/>
          <w:szCs w:val="22"/>
        </w:rPr>
        <w:t>en</w:t>
      </w:r>
      <w:r w:rsidRPr="0089092F">
        <w:rPr>
          <w:rFonts w:ascii="Arial Narrow" w:hAnsi="Arial Narrow"/>
          <w:spacing w:val="-1"/>
          <w:sz w:val="22"/>
          <w:szCs w:val="22"/>
        </w:rPr>
        <w:t xml:space="preserve"> </w:t>
      </w:r>
      <w:r w:rsidRPr="0089092F">
        <w:rPr>
          <w:rFonts w:ascii="Arial Narrow" w:hAnsi="Arial Narrow"/>
          <w:sz w:val="22"/>
          <w:szCs w:val="22"/>
        </w:rPr>
        <w:t>la sede del PNN</w:t>
      </w:r>
      <w:r w:rsidRPr="0089092F">
        <w:rPr>
          <w:rFonts w:ascii="Arial Narrow" w:hAnsi="Arial Narrow"/>
          <w:spacing w:val="-1"/>
          <w:sz w:val="22"/>
          <w:szCs w:val="22"/>
        </w:rPr>
        <w:t xml:space="preserve"> </w:t>
      </w:r>
      <w:r w:rsidRPr="0089092F">
        <w:rPr>
          <w:rFonts w:ascii="Arial Narrow" w:hAnsi="Arial Narrow"/>
          <w:sz w:val="22"/>
          <w:szCs w:val="22"/>
        </w:rPr>
        <w:t>Tayrona.</w:t>
      </w:r>
    </w:p>
    <w:p w14:paraId="22F9ECC8" w14:textId="77777777" w:rsidR="0089092F" w:rsidRPr="0089092F" w:rsidRDefault="0089092F" w:rsidP="0089092F">
      <w:pPr>
        <w:pStyle w:val="Prrafodelista"/>
        <w:tabs>
          <w:tab w:val="left" w:pos="762"/>
        </w:tabs>
        <w:spacing w:before="10" w:line="230" w:lineRule="auto"/>
        <w:ind w:left="-142" w:right="128" w:hanging="142"/>
        <w:jc w:val="both"/>
        <w:rPr>
          <w:rFonts w:ascii="Arial Narrow" w:hAnsi="Arial Narrow"/>
          <w:sz w:val="22"/>
          <w:szCs w:val="22"/>
        </w:rPr>
      </w:pPr>
    </w:p>
    <w:p w14:paraId="68FD7BFC" w14:textId="77777777" w:rsidR="0089092F" w:rsidRPr="0089092F" w:rsidRDefault="0089092F" w:rsidP="0089092F">
      <w:pPr>
        <w:pStyle w:val="Ttulo1"/>
        <w:keepNext w:val="0"/>
        <w:widowControl w:val="0"/>
        <w:numPr>
          <w:ilvl w:val="0"/>
          <w:numId w:val="27"/>
        </w:numPr>
        <w:tabs>
          <w:tab w:val="left" w:pos="0"/>
        </w:tabs>
        <w:autoSpaceDE w:val="0"/>
        <w:autoSpaceDN w:val="0"/>
        <w:spacing w:before="1"/>
        <w:ind w:left="-142" w:hanging="142"/>
        <w:jc w:val="left"/>
        <w:rPr>
          <w:rFonts w:ascii="Arial Narrow" w:hAnsi="Arial Narrow"/>
          <w:b/>
          <w:sz w:val="22"/>
          <w:szCs w:val="22"/>
        </w:rPr>
      </w:pPr>
      <w:r w:rsidRPr="0089092F">
        <w:rPr>
          <w:rFonts w:ascii="Arial Narrow" w:hAnsi="Arial Narrow"/>
          <w:b/>
          <w:sz w:val="22"/>
          <w:szCs w:val="22"/>
        </w:rPr>
        <w:t>OBLIGACIONES</w:t>
      </w:r>
      <w:r w:rsidRPr="0089092F">
        <w:rPr>
          <w:rFonts w:ascii="Arial Narrow" w:hAnsi="Arial Narrow"/>
          <w:b/>
          <w:spacing w:val="-4"/>
          <w:sz w:val="22"/>
          <w:szCs w:val="22"/>
        </w:rPr>
        <w:t xml:space="preserve"> </w:t>
      </w:r>
      <w:r w:rsidRPr="0089092F">
        <w:rPr>
          <w:rFonts w:ascii="Arial Narrow" w:hAnsi="Arial Narrow"/>
          <w:b/>
          <w:sz w:val="22"/>
          <w:szCs w:val="22"/>
        </w:rPr>
        <w:t>DEL</w:t>
      </w:r>
      <w:r w:rsidRPr="0089092F">
        <w:rPr>
          <w:rFonts w:ascii="Arial Narrow" w:hAnsi="Arial Narrow"/>
          <w:b/>
          <w:spacing w:val="-3"/>
          <w:sz w:val="22"/>
          <w:szCs w:val="22"/>
        </w:rPr>
        <w:t xml:space="preserve"> </w:t>
      </w:r>
      <w:r w:rsidRPr="0089092F">
        <w:rPr>
          <w:rFonts w:ascii="Arial Narrow" w:hAnsi="Arial Narrow"/>
          <w:b/>
          <w:sz w:val="22"/>
          <w:szCs w:val="22"/>
        </w:rPr>
        <w:t>CONTRATISTA.</w:t>
      </w:r>
    </w:p>
    <w:p w14:paraId="5F8A6FC0" w14:textId="77777777" w:rsidR="0089092F" w:rsidRPr="0089092F" w:rsidRDefault="0089092F" w:rsidP="0089092F">
      <w:pPr>
        <w:pStyle w:val="Textoindependiente"/>
        <w:tabs>
          <w:tab w:val="left" w:pos="0"/>
        </w:tabs>
        <w:spacing w:before="1"/>
        <w:ind w:left="-142" w:hanging="142"/>
        <w:rPr>
          <w:rFonts w:ascii="Arial Narrow" w:hAnsi="Arial Narrow"/>
          <w:b/>
          <w:sz w:val="22"/>
          <w:szCs w:val="22"/>
        </w:rPr>
      </w:pPr>
    </w:p>
    <w:p w14:paraId="5CEE0698" w14:textId="77777777" w:rsidR="0089092F" w:rsidRPr="0089092F" w:rsidRDefault="0089092F" w:rsidP="0089092F">
      <w:pPr>
        <w:pStyle w:val="Textoindependiente"/>
        <w:tabs>
          <w:tab w:val="left" w:pos="0"/>
        </w:tabs>
        <w:ind w:left="-142" w:hanging="142"/>
        <w:rPr>
          <w:rFonts w:ascii="Arial Narrow" w:hAnsi="Arial Narrow"/>
          <w:sz w:val="22"/>
          <w:szCs w:val="22"/>
        </w:rPr>
      </w:pPr>
      <w:r w:rsidRPr="0089092F">
        <w:rPr>
          <w:rFonts w:ascii="Arial Narrow" w:hAnsi="Arial Narrow"/>
          <w:sz w:val="22"/>
          <w:szCs w:val="22"/>
        </w:rPr>
        <w:lastRenderedPageBreak/>
        <w:t>El</w:t>
      </w:r>
      <w:r w:rsidRPr="0089092F">
        <w:rPr>
          <w:rFonts w:ascii="Arial Narrow" w:hAnsi="Arial Narrow"/>
          <w:spacing w:val="-4"/>
          <w:sz w:val="22"/>
          <w:szCs w:val="22"/>
        </w:rPr>
        <w:t xml:space="preserve"> </w:t>
      </w:r>
      <w:r w:rsidRPr="0089092F">
        <w:rPr>
          <w:rFonts w:ascii="Arial Narrow" w:hAnsi="Arial Narrow"/>
          <w:sz w:val="22"/>
          <w:szCs w:val="22"/>
        </w:rPr>
        <w:t>contratista</w:t>
      </w:r>
      <w:r w:rsidRPr="0089092F">
        <w:rPr>
          <w:rFonts w:ascii="Arial Narrow" w:hAnsi="Arial Narrow"/>
          <w:spacing w:val="-6"/>
          <w:sz w:val="22"/>
          <w:szCs w:val="22"/>
        </w:rPr>
        <w:t xml:space="preserve"> </w:t>
      </w:r>
      <w:r w:rsidRPr="0089092F">
        <w:rPr>
          <w:rFonts w:ascii="Arial Narrow" w:hAnsi="Arial Narrow"/>
          <w:sz w:val="22"/>
          <w:szCs w:val="22"/>
        </w:rPr>
        <w:t>se</w:t>
      </w:r>
      <w:r w:rsidRPr="0089092F">
        <w:rPr>
          <w:rFonts w:ascii="Arial Narrow" w:hAnsi="Arial Narrow"/>
          <w:spacing w:val="-3"/>
          <w:sz w:val="22"/>
          <w:szCs w:val="22"/>
        </w:rPr>
        <w:t xml:space="preserve"> </w:t>
      </w:r>
      <w:r w:rsidRPr="0089092F">
        <w:rPr>
          <w:rFonts w:ascii="Arial Narrow" w:hAnsi="Arial Narrow"/>
          <w:sz w:val="22"/>
          <w:szCs w:val="22"/>
        </w:rPr>
        <w:t>obliga</w:t>
      </w:r>
      <w:r w:rsidRPr="0089092F">
        <w:rPr>
          <w:rFonts w:ascii="Arial Narrow" w:hAnsi="Arial Narrow"/>
          <w:spacing w:val="-3"/>
          <w:sz w:val="22"/>
          <w:szCs w:val="22"/>
        </w:rPr>
        <w:t xml:space="preserve"> </w:t>
      </w:r>
      <w:r w:rsidRPr="0089092F">
        <w:rPr>
          <w:rFonts w:ascii="Arial Narrow" w:hAnsi="Arial Narrow"/>
          <w:sz w:val="22"/>
          <w:szCs w:val="22"/>
        </w:rPr>
        <w:t>a</w:t>
      </w:r>
      <w:r w:rsidRPr="0089092F">
        <w:rPr>
          <w:rFonts w:ascii="Arial Narrow" w:hAnsi="Arial Narrow"/>
          <w:spacing w:val="-3"/>
          <w:sz w:val="22"/>
          <w:szCs w:val="22"/>
        </w:rPr>
        <w:t xml:space="preserve"> </w:t>
      </w:r>
      <w:r w:rsidRPr="0089092F">
        <w:rPr>
          <w:rFonts w:ascii="Arial Narrow" w:hAnsi="Arial Narrow"/>
          <w:sz w:val="22"/>
          <w:szCs w:val="22"/>
        </w:rPr>
        <w:t>cumplir</w:t>
      </w:r>
      <w:r w:rsidRPr="0089092F">
        <w:rPr>
          <w:rFonts w:ascii="Arial Narrow" w:hAnsi="Arial Narrow"/>
          <w:spacing w:val="-4"/>
          <w:sz w:val="22"/>
          <w:szCs w:val="22"/>
        </w:rPr>
        <w:t xml:space="preserve"> </w:t>
      </w:r>
      <w:r w:rsidRPr="0089092F">
        <w:rPr>
          <w:rFonts w:ascii="Arial Narrow" w:hAnsi="Arial Narrow"/>
          <w:sz w:val="22"/>
          <w:szCs w:val="22"/>
        </w:rPr>
        <w:t>las</w:t>
      </w:r>
      <w:r w:rsidRPr="0089092F">
        <w:rPr>
          <w:rFonts w:ascii="Arial Narrow" w:hAnsi="Arial Narrow"/>
          <w:spacing w:val="-3"/>
          <w:sz w:val="22"/>
          <w:szCs w:val="22"/>
        </w:rPr>
        <w:t xml:space="preserve"> </w:t>
      </w:r>
      <w:r w:rsidRPr="0089092F">
        <w:rPr>
          <w:rFonts w:ascii="Arial Narrow" w:hAnsi="Arial Narrow"/>
          <w:sz w:val="22"/>
          <w:szCs w:val="22"/>
        </w:rPr>
        <w:t>siguientes</w:t>
      </w:r>
      <w:r w:rsidRPr="0089092F">
        <w:rPr>
          <w:rFonts w:ascii="Arial Narrow" w:hAnsi="Arial Narrow"/>
          <w:spacing w:val="-5"/>
          <w:sz w:val="22"/>
          <w:szCs w:val="22"/>
        </w:rPr>
        <w:t xml:space="preserve"> </w:t>
      </w:r>
      <w:r w:rsidRPr="0089092F">
        <w:rPr>
          <w:rFonts w:ascii="Arial Narrow" w:hAnsi="Arial Narrow"/>
          <w:sz w:val="22"/>
          <w:szCs w:val="22"/>
        </w:rPr>
        <w:t>actividades:</w:t>
      </w:r>
    </w:p>
    <w:p w14:paraId="327FDA00" w14:textId="77777777" w:rsidR="0089092F" w:rsidRPr="0089092F" w:rsidRDefault="0089092F" w:rsidP="0089092F">
      <w:pPr>
        <w:pStyle w:val="Textoindependiente"/>
        <w:tabs>
          <w:tab w:val="left" w:pos="0"/>
        </w:tabs>
        <w:spacing w:before="11"/>
        <w:ind w:left="-142" w:hanging="142"/>
        <w:rPr>
          <w:rFonts w:ascii="Arial Narrow" w:hAnsi="Arial Narrow"/>
          <w:sz w:val="22"/>
          <w:szCs w:val="22"/>
        </w:rPr>
      </w:pPr>
    </w:p>
    <w:p w14:paraId="6DDAF13D" w14:textId="77777777" w:rsidR="0089092F" w:rsidRPr="0089092F" w:rsidRDefault="0089092F" w:rsidP="0089092F">
      <w:pPr>
        <w:pStyle w:val="Prrafodelista"/>
        <w:widowControl w:val="0"/>
        <w:numPr>
          <w:ilvl w:val="0"/>
          <w:numId w:val="24"/>
        </w:numPr>
        <w:tabs>
          <w:tab w:val="left" w:pos="0"/>
          <w:tab w:val="left" w:pos="762"/>
        </w:tabs>
        <w:autoSpaceDE w:val="0"/>
        <w:autoSpaceDN w:val="0"/>
        <w:ind w:left="-284" w:right="122" w:firstLine="0"/>
        <w:jc w:val="both"/>
        <w:rPr>
          <w:rFonts w:ascii="Arial Narrow" w:hAnsi="Arial Narrow"/>
          <w:sz w:val="22"/>
          <w:szCs w:val="22"/>
        </w:rPr>
      </w:pPr>
      <w:r w:rsidRPr="0089092F">
        <w:rPr>
          <w:rFonts w:ascii="Arial Narrow" w:hAnsi="Arial Narrow"/>
          <w:sz w:val="22"/>
          <w:szCs w:val="22"/>
        </w:rPr>
        <w:t xml:space="preserve">Entregar los elementos en la sede del Parque Nacional Natural Tayrona </w:t>
      </w:r>
      <w:r w:rsidRPr="0089092F">
        <w:rPr>
          <w:rFonts w:ascii="Arial Narrow" w:hAnsi="Arial Narrow"/>
          <w:sz w:val="22"/>
          <w:szCs w:val="22"/>
          <w:u w:val="single"/>
        </w:rPr>
        <w:t>Sector Cañaveral, para lo cual el contratista deberá asumir los costos de</w:t>
      </w:r>
      <w:r w:rsidRPr="0089092F">
        <w:rPr>
          <w:rFonts w:ascii="Arial Narrow" w:hAnsi="Arial Narrow"/>
          <w:spacing w:val="1"/>
          <w:sz w:val="22"/>
          <w:szCs w:val="22"/>
        </w:rPr>
        <w:t xml:space="preserve"> </w:t>
      </w:r>
      <w:r w:rsidRPr="0089092F">
        <w:rPr>
          <w:rFonts w:ascii="Arial Narrow" w:hAnsi="Arial Narrow"/>
          <w:sz w:val="22"/>
          <w:szCs w:val="22"/>
          <w:u w:val="single"/>
        </w:rPr>
        <w:t>transporte</w:t>
      </w:r>
      <w:r w:rsidRPr="0089092F">
        <w:rPr>
          <w:rFonts w:ascii="Arial Narrow" w:hAnsi="Arial Narrow"/>
          <w:spacing w:val="-1"/>
          <w:sz w:val="22"/>
          <w:szCs w:val="22"/>
          <w:u w:val="single"/>
        </w:rPr>
        <w:t xml:space="preserve"> </w:t>
      </w:r>
      <w:r w:rsidRPr="0089092F">
        <w:rPr>
          <w:rFonts w:ascii="Arial Narrow" w:hAnsi="Arial Narrow"/>
          <w:sz w:val="22"/>
          <w:szCs w:val="22"/>
          <w:u w:val="single"/>
        </w:rPr>
        <w:t>en</w:t>
      </w:r>
      <w:r w:rsidRPr="0089092F">
        <w:rPr>
          <w:rFonts w:ascii="Arial Narrow" w:hAnsi="Arial Narrow"/>
          <w:spacing w:val="-1"/>
          <w:sz w:val="22"/>
          <w:szCs w:val="22"/>
          <w:u w:val="single"/>
        </w:rPr>
        <w:t xml:space="preserve"> </w:t>
      </w:r>
      <w:r w:rsidRPr="0089092F">
        <w:rPr>
          <w:rFonts w:ascii="Arial Narrow" w:hAnsi="Arial Narrow"/>
          <w:sz w:val="22"/>
          <w:szCs w:val="22"/>
          <w:u w:val="single"/>
        </w:rPr>
        <w:t>que incurra</w:t>
      </w:r>
      <w:r w:rsidRPr="0089092F">
        <w:rPr>
          <w:rFonts w:ascii="Arial Narrow" w:hAnsi="Arial Narrow"/>
          <w:spacing w:val="-1"/>
          <w:sz w:val="22"/>
          <w:szCs w:val="22"/>
          <w:u w:val="single"/>
        </w:rPr>
        <w:t xml:space="preserve"> </w:t>
      </w:r>
      <w:r w:rsidRPr="0089092F">
        <w:rPr>
          <w:rFonts w:ascii="Arial Narrow" w:hAnsi="Arial Narrow"/>
          <w:sz w:val="22"/>
          <w:szCs w:val="22"/>
          <w:u w:val="single"/>
        </w:rPr>
        <w:t>para</w:t>
      </w:r>
      <w:r w:rsidRPr="0089092F">
        <w:rPr>
          <w:rFonts w:ascii="Arial Narrow" w:hAnsi="Arial Narrow"/>
          <w:spacing w:val="-3"/>
          <w:sz w:val="22"/>
          <w:szCs w:val="22"/>
          <w:u w:val="single"/>
        </w:rPr>
        <w:t xml:space="preserve"> </w:t>
      </w:r>
      <w:r w:rsidRPr="0089092F">
        <w:rPr>
          <w:rFonts w:ascii="Arial Narrow" w:hAnsi="Arial Narrow"/>
          <w:sz w:val="22"/>
          <w:szCs w:val="22"/>
          <w:u w:val="single"/>
        </w:rPr>
        <w:t>la</w:t>
      </w:r>
      <w:r w:rsidRPr="0089092F">
        <w:rPr>
          <w:rFonts w:ascii="Arial Narrow" w:hAnsi="Arial Narrow"/>
          <w:spacing w:val="-1"/>
          <w:sz w:val="22"/>
          <w:szCs w:val="22"/>
          <w:u w:val="single"/>
        </w:rPr>
        <w:t xml:space="preserve"> </w:t>
      </w:r>
      <w:r w:rsidRPr="0089092F">
        <w:rPr>
          <w:rFonts w:ascii="Arial Narrow" w:hAnsi="Arial Narrow"/>
          <w:sz w:val="22"/>
          <w:szCs w:val="22"/>
          <w:u w:val="single"/>
        </w:rPr>
        <w:t>entrega</w:t>
      </w:r>
      <w:r w:rsidRPr="0089092F">
        <w:rPr>
          <w:rFonts w:ascii="Arial Narrow" w:hAnsi="Arial Narrow"/>
          <w:spacing w:val="-1"/>
          <w:sz w:val="22"/>
          <w:szCs w:val="22"/>
          <w:u w:val="single"/>
        </w:rPr>
        <w:t xml:space="preserve"> </w:t>
      </w:r>
      <w:r w:rsidRPr="0089092F">
        <w:rPr>
          <w:rFonts w:ascii="Arial Narrow" w:hAnsi="Arial Narrow"/>
          <w:sz w:val="22"/>
          <w:szCs w:val="22"/>
          <w:u w:val="single"/>
        </w:rPr>
        <w:t>de</w:t>
      </w:r>
      <w:r w:rsidRPr="0089092F">
        <w:rPr>
          <w:rFonts w:ascii="Arial Narrow" w:hAnsi="Arial Narrow"/>
          <w:spacing w:val="-2"/>
          <w:sz w:val="22"/>
          <w:szCs w:val="22"/>
          <w:u w:val="single"/>
        </w:rPr>
        <w:t xml:space="preserve"> </w:t>
      </w:r>
      <w:r w:rsidRPr="0089092F">
        <w:rPr>
          <w:rFonts w:ascii="Arial Narrow" w:hAnsi="Arial Narrow"/>
          <w:sz w:val="22"/>
          <w:szCs w:val="22"/>
          <w:u w:val="single"/>
        </w:rPr>
        <w:t>los</w:t>
      </w:r>
      <w:r w:rsidRPr="0089092F">
        <w:rPr>
          <w:rFonts w:ascii="Arial Narrow" w:hAnsi="Arial Narrow"/>
          <w:spacing w:val="-1"/>
          <w:sz w:val="22"/>
          <w:szCs w:val="22"/>
          <w:u w:val="single"/>
        </w:rPr>
        <w:t xml:space="preserve"> </w:t>
      </w:r>
      <w:r w:rsidRPr="0089092F">
        <w:rPr>
          <w:rFonts w:ascii="Arial Narrow" w:hAnsi="Arial Narrow"/>
          <w:sz w:val="22"/>
          <w:szCs w:val="22"/>
          <w:u w:val="single"/>
        </w:rPr>
        <w:t>productos objeto</w:t>
      </w:r>
      <w:r w:rsidRPr="0089092F">
        <w:rPr>
          <w:rFonts w:ascii="Arial Narrow" w:hAnsi="Arial Narrow"/>
          <w:spacing w:val="2"/>
          <w:sz w:val="22"/>
          <w:szCs w:val="22"/>
          <w:u w:val="single"/>
        </w:rPr>
        <w:t xml:space="preserve"> </w:t>
      </w:r>
      <w:r w:rsidRPr="0089092F">
        <w:rPr>
          <w:rFonts w:ascii="Arial Narrow" w:hAnsi="Arial Narrow"/>
          <w:sz w:val="22"/>
          <w:szCs w:val="22"/>
          <w:u w:val="single"/>
        </w:rPr>
        <w:t>del contrato.</w:t>
      </w:r>
    </w:p>
    <w:p w14:paraId="036596B1" w14:textId="77777777" w:rsidR="0089092F" w:rsidRPr="0089092F" w:rsidRDefault="0089092F" w:rsidP="0089092F">
      <w:pPr>
        <w:pStyle w:val="Prrafodelista"/>
        <w:widowControl w:val="0"/>
        <w:numPr>
          <w:ilvl w:val="0"/>
          <w:numId w:val="24"/>
        </w:numPr>
        <w:tabs>
          <w:tab w:val="left" w:pos="0"/>
          <w:tab w:val="left" w:pos="762"/>
        </w:tabs>
        <w:autoSpaceDE w:val="0"/>
        <w:autoSpaceDN w:val="0"/>
        <w:spacing w:before="100"/>
        <w:ind w:left="-284" w:right="128" w:firstLine="0"/>
        <w:jc w:val="both"/>
        <w:rPr>
          <w:rFonts w:ascii="Arial Narrow" w:hAnsi="Arial Narrow"/>
          <w:sz w:val="22"/>
          <w:szCs w:val="22"/>
        </w:rPr>
      </w:pPr>
      <w:r w:rsidRPr="0089092F">
        <w:rPr>
          <w:rFonts w:ascii="Arial Narrow" w:hAnsi="Arial Narrow"/>
          <w:sz w:val="22"/>
          <w:szCs w:val="22"/>
        </w:rPr>
        <w:t>Garantizar la oportuna y eficaz prestación del objeto contratado, respondiendo por la calidad de los bienes</w:t>
      </w:r>
      <w:r w:rsidRPr="0089092F">
        <w:rPr>
          <w:rFonts w:ascii="Arial Narrow" w:hAnsi="Arial Narrow"/>
          <w:spacing w:val="1"/>
          <w:sz w:val="22"/>
          <w:szCs w:val="22"/>
        </w:rPr>
        <w:t xml:space="preserve"> </w:t>
      </w:r>
      <w:r w:rsidRPr="0089092F">
        <w:rPr>
          <w:rFonts w:ascii="Arial Narrow" w:hAnsi="Arial Narrow"/>
          <w:sz w:val="22"/>
          <w:szCs w:val="22"/>
        </w:rPr>
        <w:t>suministrados</w:t>
      </w:r>
      <w:r w:rsidRPr="0089092F">
        <w:rPr>
          <w:rFonts w:ascii="Arial Narrow" w:hAnsi="Arial Narrow"/>
          <w:spacing w:val="-3"/>
          <w:sz w:val="22"/>
          <w:szCs w:val="22"/>
        </w:rPr>
        <w:t xml:space="preserve"> </w:t>
      </w:r>
      <w:r w:rsidRPr="0089092F">
        <w:rPr>
          <w:rFonts w:ascii="Arial Narrow" w:hAnsi="Arial Narrow"/>
          <w:sz w:val="22"/>
          <w:szCs w:val="22"/>
        </w:rPr>
        <w:t>y cumpla</w:t>
      </w:r>
      <w:r w:rsidRPr="0089092F">
        <w:rPr>
          <w:rFonts w:ascii="Arial Narrow" w:hAnsi="Arial Narrow"/>
          <w:spacing w:val="-3"/>
          <w:sz w:val="22"/>
          <w:szCs w:val="22"/>
        </w:rPr>
        <w:t xml:space="preserve"> </w:t>
      </w:r>
      <w:r w:rsidRPr="0089092F">
        <w:rPr>
          <w:rFonts w:ascii="Arial Narrow" w:hAnsi="Arial Narrow"/>
          <w:sz w:val="22"/>
          <w:szCs w:val="22"/>
        </w:rPr>
        <w:t>con</w:t>
      </w:r>
      <w:r w:rsidRPr="0089092F">
        <w:rPr>
          <w:rFonts w:ascii="Arial Narrow" w:hAnsi="Arial Narrow"/>
          <w:spacing w:val="-3"/>
          <w:sz w:val="22"/>
          <w:szCs w:val="22"/>
        </w:rPr>
        <w:t xml:space="preserve"> </w:t>
      </w:r>
      <w:r w:rsidRPr="0089092F">
        <w:rPr>
          <w:rFonts w:ascii="Arial Narrow" w:hAnsi="Arial Narrow"/>
          <w:sz w:val="22"/>
          <w:szCs w:val="22"/>
        </w:rPr>
        <w:t>las características</w:t>
      </w:r>
      <w:r w:rsidRPr="0089092F">
        <w:rPr>
          <w:rFonts w:ascii="Arial Narrow" w:hAnsi="Arial Narrow"/>
          <w:spacing w:val="-1"/>
          <w:sz w:val="22"/>
          <w:szCs w:val="22"/>
        </w:rPr>
        <w:t xml:space="preserve"> </w:t>
      </w:r>
      <w:r w:rsidRPr="0089092F">
        <w:rPr>
          <w:rFonts w:ascii="Arial Narrow" w:hAnsi="Arial Narrow"/>
          <w:sz w:val="22"/>
          <w:szCs w:val="22"/>
        </w:rPr>
        <w:t>requeridas.</w:t>
      </w:r>
    </w:p>
    <w:p w14:paraId="6B52BC92" w14:textId="77777777" w:rsidR="0089092F" w:rsidRPr="0089092F" w:rsidRDefault="0089092F" w:rsidP="0089092F">
      <w:pPr>
        <w:pStyle w:val="Prrafodelista"/>
        <w:widowControl w:val="0"/>
        <w:numPr>
          <w:ilvl w:val="0"/>
          <w:numId w:val="24"/>
        </w:numPr>
        <w:tabs>
          <w:tab w:val="left" w:pos="0"/>
          <w:tab w:val="left" w:pos="762"/>
        </w:tabs>
        <w:autoSpaceDE w:val="0"/>
        <w:autoSpaceDN w:val="0"/>
        <w:ind w:left="-284" w:right="122" w:firstLine="0"/>
        <w:jc w:val="both"/>
        <w:rPr>
          <w:rFonts w:ascii="Arial Narrow" w:hAnsi="Arial Narrow"/>
          <w:sz w:val="22"/>
          <w:szCs w:val="22"/>
        </w:rPr>
      </w:pPr>
      <w:r w:rsidRPr="0089092F">
        <w:rPr>
          <w:rFonts w:ascii="Arial Narrow" w:hAnsi="Arial Narrow"/>
          <w:sz w:val="22"/>
          <w:szCs w:val="22"/>
        </w:rPr>
        <w:t xml:space="preserve">El contratista deberá asumir los </w:t>
      </w:r>
      <w:r w:rsidRPr="0089092F">
        <w:rPr>
          <w:rFonts w:ascii="Arial Narrow" w:hAnsi="Arial Narrow"/>
          <w:b/>
          <w:sz w:val="22"/>
          <w:szCs w:val="22"/>
        </w:rPr>
        <w:t xml:space="preserve">costos del transporte, cargue y descargue </w:t>
      </w:r>
      <w:r w:rsidRPr="0089092F">
        <w:rPr>
          <w:rFonts w:ascii="Arial Narrow" w:hAnsi="Arial Narrow"/>
          <w:sz w:val="22"/>
          <w:szCs w:val="22"/>
        </w:rPr>
        <w:t>de los elementos en el punto</w:t>
      </w:r>
      <w:r w:rsidRPr="0089092F">
        <w:rPr>
          <w:rFonts w:ascii="Arial Narrow" w:hAnsi="Arial Narrow"/>
          <w:spacing w:val="1"/>
          <w:sz w:val="22"/>
          <w:szCs w:val="22"/>
        </w:rPr>
        <w:t xml:space="preserve"> </w:t>
      </w:r>
      <w:r w:rsidRPr="0089092F">
        <w:rPr>
          <w:rFonts w:ascii="Arial Narrow" w:hAnsi="Arial Narrow"/>
          <w:sz w:val="22"/>
          <w:szCs w:val="22"/>
        </w:rPr>
        <w:t>indicado.</w:t>
      </w:r>
    </w:p>
    <w:p w14:paraId="601916B0" w14:textId="77777777" w:rsidR="0089092F" w:rsidRPr="0089092F" w:rsidRDefault="0089092F" w:rsidP="0089092F">
      <w:pPr>
        <w:pStyle w:val="Prrafodelista"/>
        <w:widowControl w:val="0"/>
        <w:numPr>
          <w:ilvl w:val="0"/>
          <w:numId w:val="24"/>
        </w:numPr>
        <w:tabs>
          <w:tab w:val="left" w:pos="0"/>
          <w:tab w:val="left" w:pos="762"/>
        </w:tabs>
        <w:autoSpaceDE w:val="0"/>
        <w:autoSpaceDN w:val="0"/>
        <w:ind w:left="-284" w:right="127" w:firstLine="0"/>
        <w:jc w:val="both"/>
        <w:rPr>
          <w:rFonts w:ascii="Arial Narrow" w:hAnsi="Arial Narrow"/>
          <w:sz w:val="22"/>
          <w:szCs w:val="22"/>
        </w:rPr>
      </w:pPr>
      <w:r w:rsidRPr="0089092F">
        <w:rPr>
          <w:rFonts w:ascii="Arial Narrow" w:hAnsi="Arial Narrow"/>
          <w:sz w:val="22"/>
          <w:szCs w:val="22"/>
        </w:rPr>
        <w:t>Parques Nacionales Naturales se reserva el derecho de solicitar ante el representante en Colombia de la casa</w:t>
      </w:r>
      <w:r w:rsidRPr="0089092F">
        <w:rPr>
          <w:rFonts w:ascii="Arial Narrow" w:hAnsi="Arial Narrow"/>
          <w:spacing w:val="1"/>
          <w:sz w:val="22"/>
          <w:szCs w:val="22"/>
        </w:rPr>
        <w:t xml:space="preserve"> </w:t>
      </w:r>
      <w:r w:rsidRPr="0089092F">
        <w:rPr>
          <w:rFonts w:ascii="Arial Narrow" w:hAnsi="Arial Narrow"/>
          <w:sz w:val="22"/>
          <w:szCs w:val="22"/>
        </w:rPr>
        <w:t>fabricante de los bienes, la verificación de la calidad y originalidad de los productos entregados, para lo cual el</w:t>
      </w:r>
      <w:r w:rsidRPr="0089092F">
        <w:rPr>
          <w:rFonts w:ascii="Arial Narrow" w:hAnsi="Arial Narrow"/>
          <w:spacing w:val="1"/>
          <w:sz w:val="22"/>
          <w:szCs w:val="22"/>
        </w:rPr>
        <w:t xml:space="preserve"> </w:t>
      </w:r>
      <w:r w:rsidRPr="0089092F">
        <w:rPr>
          <w:rFonts w:ascii="Arial Narrow" w:hAnsi="Arial Narrow"/>
          <w:sz w:val="22"/>
          <w:szCs w:val="22"/>
        </w:rPr>
        <w:t>contratista</w:t>
      </w:r>
      <w:r w:rsidRPr="0089092F">
        <w:rPr>
          <w:rFonts w:ascii="Arial Narrow" w:hAnsi="Arial Narrow"/>
          <w:spacing w:val="-1"/>
          <w:sz w:val="22"/>
          <w:szCs w:val="22"/>
        </w:rPr>
        <w:t xml:space="preserve"> </w:t>
      </w:r>
      <w:r w:rsidRPr="0089092F">
        <w:rPr>
          <w:rFonts w:ascii="Arial Narrow" w:hAnsi="Arial Narrow"/>
          <w:sz w:val="22"/>
          <w:szCs w:val="22"/>
        </w:rPr>
        <w:t>asume las responsabilidades,</w:t>
      </w:r>
      <w:r w:rsidRPr="0089092F">
        <w:rPr>
          <w:rFonts w:ascii="Arial Narrow" w:hAnsi="Arial Narrow"/>
          <w:spacing w:val="-1"/>
          <w:sz w:val="22"/>
          <w:szCs w:val="22"/>
        </w:rPr>
        <w:t xml:space="preserve"> </w:t>
      </w:r>
      <w:r w:rsidRPr="0089092F">
        <w:rPr>
          <w:rFonts w:ascii="Arial Narrow" w:hAnsi="Arial Narrow"/>
          <w:sz w:val="22"/>
          <w:szCs w:val="22"/>
        </w:rPr>
        <w:t>según los casos.</w:t>
      </w:r>
    </w:p>
    <w:p w14:paraId="3D883C46" w14:textId="77777777" w:rsidR="0089092F" w:rsidRPr="0089092F" w:rsidRDefault="0089092F" w:rsidP="0089092F">
      <w:pPr>
        <w:pStyle w:val="Prrafodelista"/>
        <w:widowControl w:val="0"/>
        <w:numPr>
          <w:ilvl w:val="0"/>
          <w:numId w:val="24"/>
        </w:numPr>
        <w:tabs>
          <w:tab w:val="left" w:pos="0"/>
          <w:tab w:val="left" w:pos="762"/>
        </w:tabs>
        <w:autoSpaceDE w:val="0"/>
        <w:autoSpaceDN w:val="0"/>
        <w:ind w:left="-284" w:right="119" w:firstLine="0"/>
        <w:jc w:val="both"/>
        <w:rPr>
          <w:rFonts w:ascii="Arial Narrow" w:hAnsi="Arial Narrow"/>
          <w:sz w:val="22"/>
          <w:szCs w:val="22"/>
        </w:rPr>
      </w:pPr>
      <w:r w:rsidRPr="0089092F">
        <w:rPr>
          <w:rFonts w:ascii="Arial Narrow" w:hAnsi="Arial Narrow"/>
          <w:sz w:val="22"/>
          <w:szCs w:val="22"/>
        </w:rPr>
        <w:t>Reemplazar los elementos que por cualquier motivo sean catalogados como defectuosos, para lo</w:t>
      </w:r>
      <w:r w:rsidRPr="0089092F">
        <w:rPr>
          <w:rFonts w:ascii="Arial Narrow" w:hAnsi="Arial Narrow"/>
          <w:spacing w:val="1"/>
          <w:sz w:val="22"/>
          <w:szCs w:val="22"/>
        </w:rPr>
        <w:t xml:space="preserve"> </w:t>
      </w:r>
      <w:r w:rsidRPr="0089092F">
        <w:rPr>
          <w:rFonts w:ascii="Arial Narrow" w:hAnsi="Arial Narrow"/>
          <w:sz w:val="22"/>
          <w:szCs w:val="22"/>
        </w:rPr>
        <w:t>cual el</w:t>
      </w:r>
      <w:r w:rsidRPr="0089092F">
        <w:rPr>
          <w:rFonts w:ascii="Arial Narrow" w:hAnsi="Arial Narrow"/>
          <w:spacing w:val="1"/>
          <w:sz w:val="22"/>
          <w:szCs w:val="22"/>
        </w:rPr>
        <w:t xml:space="preserve"> </w:t>
      </w:r>
      <w:r w:rsidRPr="0089092F">
        <w:rPr>
          <w:rFonts w:ascii="Arial Narrow" w:hAnsi="Arial Narrow"/>
          <w:sz w:val="22"/>
          <w:szCs w:val="22"/>
        </w:rPr>
        <w:t>supervisor del contrato comunicará por escrito al contratista la situación presentada y este (el contratista) en un</w:t>
      </w:r>
      <w:r w:rsidRPr="0089092F">
        <w:rPr>
          <w:rFonts w:ascii="Arial Narrow" w:hAnsi="Arial Narrow"/>
          <w:spacing w:val="1"/>
          <w:sz w:val="22"/>
          <w:szCs w:val="22"/>
        </w:rPr>
        <w:t xml:space="preserve"> </w:t>
      </w:r>
      <w:r w:rsidRPr="0089092F">
        <w:rPr>
          <w:rFonts w:ascii="Arial Narrow" w:hAnsi="Arial Narrow"/>
          <w:sz w:val="22"/>
          <w:szCs w:val="22"/>
        </w:rPr>
        <w:t>término razonable de ocho (8) días hábiles, efectuará la reposición de los bienes en el lugar indicado por la</w:t>
      </w:r>
      <w:r w:rsidRPr="0089092F">
        <w:rPr>
          <w:rFonts w:ascii="Arial Narrow" w:hAnsi="Arial Narrow"/>
          <w:spacing w:val="1"/>
          <w:sz w:val="22"/>
          <w:szCs w:val="22"/>
        </w:rPr>
        <w:t xml:space="preserve"> </w:t>
      </w:r>
      <w:r w:rsidRPr="0089092F">
        <w:rPr>
          <w:rFonts w:ascii="Arial Narrow" w:hAnsi="Arial Narrow"/>
          <w:sz w:val="22"/>
          <w:szCs w:val="22"/>
        </w:rPr>
        <w:t>entidad.</w:t>
      </w:r>
    </w:p>
    <w:p w14:paraId="2E7D1735" w14:textId="77777777" w:rsidR="0089092F" w:rsidRPr="0089092F" w:rsidRDefault="0089092F" w:rsidP="0089092F">
      <w:pPr>
        <w:pStyle w:val="Prrafodelista"/>
        <w:widowControl w:val="0"/>
        <w:numPr>
          <w:ilvl w:val="0"/>
          <w:numId w:val="24"/>
        </w:numPr>
        <w:tabs>
          <w:tab w:val="left" w:pos="0"/>
          <w:tab w:val="left" w:pos="762"/>
        </w:tabs>
        <w:autoSpaceDE w:val="0"/>
        <w:autoSpaceDN w:val="0"/>
        <w:spacing w:before="1"/>
        <w:ind w:left="-284" w:right="127" w:firstLine="0"/>
        <w:jc w:val="both"/>
        <w:rPr>
          <w:rFonts w:ascii="Arial Narrow" w:hAnsi="Arial Narrow"/>
          <w:sz w:val="22"/>
          <w:szCs w:val="22"/>
        </w:rPr>
      </w:pPr>
      <w:r w:rsidRPr="0089092F">
        <w:rPr>
          <w:rFonts w:ascii="Arial Narrow" w:hAnsi="Arial Narrow"/>
          <w:sz w:val="22"/>
          <w:szCs w:val="22"/>
        </w:rPr>
        <w:t>Garantizar la calidad de los bienes entregados asegurando que sean originales, nuevos y cumplan con las</w:t>
      </w:r>
      <w:r w:rsidRPr="0089092F">
        <w:rPr>
          <w:rFonts w:ascii="Arial Narrow" w:hAnsi="Arial Narrow"/>
          <w:spacing w:val="1"/>
          <w:sz w:val="22"/>
          <w:szCs w:val="22"/>
        </w:rPr>
        <w:t xml:space="preserve"> </w:t>
      </w:r>
      <w:r w:rsidRPr="0089092F">
        <w:rPr>
          <w:rFonts w:ascii="Arial Narrow" w:hAnsi="Arial Narrow"/>
          <w:sz w:val="22"/>
          <w:szCs w:val="22"/>
        </w:rPr>
        <w:t>características</w:t>
      </w:r>
      <w:r w:rsidRPr="0089092F">
        <w:rPr>
          <w:rFonts w:ascii="Arial Narrow" w:hAnsi="Arial Narrow"/>
          <w:spacing w:val="-3"/>
          <w:sz w:val="22"/>
          <w:szCs w:val="22"/>
        </w:rPr>
        <w:t xml:space="preserve"> </w:t>
      </w:r>
      <w:r w:rsidRPr="0089092F">
        <w:rPr>
          <w:rFonts w:ascii="Arial Narrow" w:hAnsi="Arial Narrow"/>
          <w:sz w:val="22"/>
          <w:szCs w:val="22"/>
        </w:rPr>
        <w:t>ofrecidas</w:t>
      </w:r>
      <w:r w:rsidRPr="0089092F">
        <w:rPr>
          <w:rFonts w:ascii="Arial Narrow" w:hAnsi="Arial Narrow"/>
          <w:spacing w:val="-2"/>
          <w:sz w:val="22"/>
          <w:szCs w:val="22"/>
        </w:rPr>
        <w:t xml:space="preserve"> </w:t>
      </w:r>
      <w:r w:rsidRPr="0089092F">
        <w:rPr>
          <w:rFonts w:ascii="Arial Narrow" w:hAnsi="Arial Narrow"/>
          <w:sz w:val="22"/>
          <w:szCs w:val="22"/>
        </w:rPr>
        <w:t>y de</w:t>
      </w:r>
      <w:r w:rsidRPr="0089092F">
        <w:rPr>
          <w:rFonts w:ascii="Arial Narrow" w:hAnsi="Arial Narrow"/>
          <w:spacing w:val="-2"/>
          <w:sz w:val="22"/>
          <w:szCs w:val="22"/>
        </w:rPr>
        <w:t xml:space="preserve"> </w:t>
      </w:r>
      <w:r w:rsidRPr="0089092F">
        <w:rPr>
          <w:rFonts w:ascii="Arial Narrow" w:hAnsi="Arial Narrow"/>
          <w:sz w:val="22"/>
          <w:szCs w:val="22"/>
        </w:rPr>
        <w:t>la mejor</w:t>
      </w:r>
      <w:r w:rsidRPr="0089092F">
        <w:rPr>
          <w:rFonts w:ascii="Arial Narrow" w:hAnsi="Arial Narrow"/>
          <w:spacing w:val="-3"/>
          <w:sz w:val="22"/>
          <w:szCs w:val="22"/>
        </w:rPr>
        <w:t xml:space="preserve"> </w:t>
      </w:r>
      <w:r w:rsidRPr="0089092F">
        <w:rPr>
          <w:rFonts w:ascii="Arial Narrow" w:hAnsi="Arial Narrow"/>
          <w:sz w:val="22"/>
          <w:szCs w:val="22"/>
        </w:rPr>
        <w:t>calidad.</w:t>
      </w:r>
    </w:p>
    <w:p w14:paraId="0FF01490" w14:textId="77777777" w:rsidR="0089092F" w:rsidRPr="0089092F" w:rsidRDefault="0089092F" w:rsidP="0089092F">
      <w:pPr>
        <w:pStyle w:val="Prrafodelista"/>
        <w:widowControl w:val="0"/>
        <w:numPr>
          <w:ilvl w:val="0"/>
          <w:numId w:val="24"/>
        </w:numPr>
        <w:tabs>
          <w:tab w:val="left" w:pos="0"/>
          <w:tab w:val="left" w:pos="762"/>
        </w:tabs>
        <w:autoSpaceDE w:val="0"/>
        <w:autoSpaceDN w:val="0"/>
        <w:spacing w:line="252" w:lineRule="exact"/>
        <w:ind w:left="-284" w:firstLine="0"/>
        <w:jc w:val="both"/>
        <w:rPr>
          <w:rFonts w:ascii="Arial Narrow" w:hAnsi="Arial Narrow"/>
          <w:sz w:val="22"/>
          <w:szCs w:val="22"/>
        </w:rPr>
      </w:pPr>
      <w:r w:rsidRPr="0089092F">
        <w:rPr>
          <w:rFonts w:ascii="Arial Narrow" w:hAnsi="Arial Narrow"/>
          <w:sz w:val="22"/>
          <w:szCs w:val="22"/>
        </w:rPr>
        <w:t>Responder</w:t>
      </w:r>
      <w:r w:rsidRPr="0089092F">
        <w:rPr>
          <w:rFonts w:ascii="Arial Narrow" w:hAnsi="Arial Narrow"/>
          <w:spacing w:val="-5"/>
          <w:sz w:val="22"/>
          <w:szCs w:val="22"/>
        </w:rPr>
        <w:t xml:space="preserve"> </w:t>
      </w:r>
      <w:r w:rsidRPr="0089092F">
        <w:rPr>
          <w:rFonts w:ascii="Arial Narrow" w:hAnsi="Arial Narrow"/>
          <w:sz w:val="22"/>
          <w:szCs w:val="22"/>
        </w:rPr>
        <w:t>sin</w:t>
      </w:r>
      <w:r w:rsidRPr="0089092F">
        <w:rPr>
          <w:rFonts w:ascii="Arial Narrow" w:hAnsi="Arial Narrow"/>
          <w:spacing w:val="-4"/>
          <w:sz w:val="22"/>
          <w:szCs w:val="22"/>
        </w:rPr>
        <w:t xml:space="preserve"> </w:t>
      </w:r>
      <w:r w:rsidRPr="0089092F">
        <w:rPr>
          <w:rFonts w:ascii="Arial Narrow" w:hAnsi="Arial Narrow"/>
          <w:sz w:val="22"/>
          <w:szCs w:val="22"/>
        </w:rPr>
        <w:t>perjuicio</w:t>
      </w:r>
      <w:r w:rsidRPr="0089092F">
        <w:rPr>
          <w:rFonts w:ascii="Arial Narrow" w:hAnsi="Arial Narrow"/>
          <w:spacing w:val="-5"/>
          <w:sz w:val="22"/>
          <w:szCs w:val="22"/>
        </w:rPr>
        <w:t xml:space="preserve"> </w:t>
      </w:r>
      <w:r w:rsidRPr="0089092F">
        <w:rPr>
          <w:rFonts w:ascii="Arial Narrow" w:hAnsi="Arial Narrow"/>
          <w:sz w:val="22"/>
          <w:szCs w:val="22"/>
        </w:rPr>
        <w:t>de</w:t>
      </w:r>
      <w:r w:rsidRPr="0089092F">
        <w:rPr>
          <w:rFonts w:ascii="Arial Narrow" w:hAnsi="Arial Narrow"/>
          <w:spacing w:val="-2"/>
          <w:sz w:val="22"/>
          <w:szCs w:val="22"/>
        </w:rPr>
        <w:t xml:space="preserve"> </w:t>
      </w:r>
      <w:r w:rsidRPr="0089092F">
        <w:rPr>
          <w:rFonts w:ascii="Arial Narrow" w:hAnsi="Arial Narrow"/>
          <w:sz w:val="22"/>
          <w:szCs w:val="22"/>
        </w:rPr>
        <w:t>la</w:t>
      </w:r>
      <w:r w:rsidRPr="0089092F">
        <w:rPr>
          <w:rFonts w:ascii="Arial Narrow" w:hAnsi="Arial Narrow"/>
          <w:spacing w:val="-8"/>
          <w:sz w:val="22"/>
          <w:szCs w:val="22"/>
        </w:rPr>
        <w:t xml:space="preserve"> </w:t>
      </w:r>
      <w:r w:rsidRPr="0089092F">
        <w:rPr>
          <w:rFonts w:ascii="Arial Narrow" w:hAnsi="Arial Narrow"/>
          <w:sz w:val="22"/>
          <w:szCs w:val="22"/>
        </w:rPr>
        <w:t>garantía,</w:t>
      </w:r>
      <w:r w:rsidRPr="0089092F">
        <w:rPr>
          <w:rFonts w:ascii="Arial Narrow" w:hAnsi="Arial Narrow"/>
          <w:spacing w:val="-4"/>
          <w:sz w:val="22"/>
          <w:szCs w:val="22"/>
        </w:rPr>
        <w:t xml:space="preserve"> </w:t>
      </w:r>
      <w:r w:rsidRPr="0089092F">
        <w:rPr>
          <w:rFonts w:ascii="Arial Narrow" w:hAnsi="Arial Narrow"/>
          <w:sz w:val="22"/>
          <w:szCs w:val="22"/>
        </w:rPr>
        <w:t>por</w:t>
      </w:r>
      <w:r w:rsidRPr="0089092F">
        <w:rPr>
          <w:rFonts w:ascii="Arial Narrow" w:hAnsi="Arial Narrow"/>
          <w:spacing w:val="-3"/>
          <w:sz w:val="22"/>
          <w:szCs w:val="22"/>
        </w:rPr>
        <w:t xml:space="preserve"> </w:t>
      </w:r>
      <w:r w:rsidRPr="0089092F">
        <w:rPr>
          <w:rFonts w:ascii="Arial Narrow" w:hAnsi="Arial Narrow"/>
          <w:sz w:val="22"/>
          <w:szCs w:val="22"/>
        </w:rPr>
        <w:t>la</w:t>
      </w:r>
      <w:r w:rsidRPr="0089092F">
        <w:rPr>
          <w:rFonts w:ascii="Arial Narrow" w:hAnsi="Arial Narrow"/>
          <w:spacing w:val="-4"/>
          <w:sz w:val="22"/>
          <w:szCs w:val="22"/>
        </w:rPr>
        <w:t xml:space="preserve"> </w:t>
      </w:r>
      <w:r w:rsidRPr="0089092F">
        <w:rPr>
          <w:rFonts w:ascii="Arial Narrow" w:hAnsi="Arial Narrow"/>
          <w:sz w:val="22"/>
          <w:szCs w:val="22"/>
        </w:rPr>
        <w:t>calidad</w:t>
      </w:r>
      <w:r w:rsidRPr="0089092F">
        <w:rPr>
          <w:rFonts w:ascii="Arial Narrow" w:hAnsi="Arial Narrow"/>
          <w:spacing w:val="-3"/>
          <w:sz w:val="22"/>
          <w:szCs w:val="22"/>
        </w:rPr>
        <w:t xml:space="preserve"> </w:t>
      </w:r>
      <w:r w:rsidRPr="0089092F">
        <w:rPr>
          <w:rFonts w:ascii="Arial Narrow" w:hAnsi="Arial Narrow"/>
          <w:sz w:val="22"/>
          <w:szCs w:val="22"/>
        </w:rPr>
        <w:t>de</w:t>
      </w:r>
      <w:r w:rsidRPr="0089092F">
        <w:rPr>
          <w:rFonts w:ascii="Arial Narrow" w:hAnsi="Arial Narrow"/>
          <w:spacing w:val="-2"/>
          <w:sz w:val="22"/>
          <w:szCs w:val="22"/>
        </w:rPr>
        <w:t xml:space="preserve"> </w:t>
      </w:r>
      <w:r w:rsidRPr="0089092F">
        <w:rPr>
          <w:rFonts w:ascii="Arial Narrow" w:hAnsi="Arial Narrow"/>
          <w:sz w:val="22"/>
          <w:szCs w:val="22"/>
        </w:rPr>
        <w:t>los</w:t>
      </w:r>
      <w:r w:rsidRPr="0089092F">
        <w:rPr>
          <w:rFonts w:ascii="Arial Narrow" w:hAnsi="Arial Narrow"/>
          <w:spacing w:val="-5"/>
          <w:sz w:val="22"/>
          <w:szCs w:val="22"/>
        </w:rPr>
        <w:t xml:space="preserve"> </w:t>
      </w:r>
      <w:r w:rsidRPr="0089092F">
        <w:rPr>
          <w:rFonts w:ascii="Arial Narrow" w:hAnsi="Arial Narrow"/>
          <w:sz w:val="22"/>
          <w:szCs w:val="22"/>
        </w:rPr>
        <w:t>elementos</w:t>
      </w:r>
      <w:r w:rsidRPr="0089092F">
        <w:rPr>
          <w:rFonts w:ascii="Arial Narrow" w:hAnsi="Arial Narrow"/>
          <w:spacing w:val="-2"/>
          <w:sz w:val="22"/>
          <w:szCs w:val="22"/>
        </w:rPr>
        <w:t xml:space="preserve"> </w:t>
      </w:r>
      <w:r w:rsidRPr="0089092F">
        <w:rPr>
          <w:rFonts w:ascii="Arial Narrow" w:hAnsi="Arial Narrow"/>
          <w:sz w:val="22"/>
          <w:szCs w:val="22"/>
        </w:rPr>
        <w:t>adquiridos.</w:t>
      </w:r>
    </w:p>
    <w:p w14:paraId="085196A8" w14:textId="77777777" w:rsidR="0089092F" w:rsidRPr="0089092F" w:rsidRDefault="0089092F" w:rsidP="0089092F">
      <w:pPr>
        <w:pStyle w:val="Prrafodelista"/>
        <w:widowControl w:val="0"/>
        <w:numPr>
          <w:ilvl w:val="0"/>
          <w:numId w:val="24"/>
        </w:numPr>
        <w:tabs>
          <w:tab w:val="left" w:pos="0"/>
          <w:tab w:val="left" w:pos="762"/>
        </w:tabs>
        <w:autoSpaceDE w:val="0"/>
        <w:autoSpaceDN w:val="0"/>
        <w:spacing w:before="101" w:line="252" w:lineRule="exact"/>
        <w:ind w:left="-284" w:firstLine="0"/>
        <w:jc w:val="both"/>
        <w:rPr>
          <w:rFonts w:ascii="Arial Narrow" w:hAnsi="Arial Narrow"/>
          <w:sz w:val="22"/>
          <w:szCs w:val="22"/>
        </w:rPr>
      </w:pPr>
      <w:r w:rsidRPr="0089092F">
        <w:rPr>
          <w:rFonts w:ascii="Arial Narrow" w:hAnsi="Arial Narrow"/>
          <w:sz w:val="22"/>
          <w:szCs w:val="22"/>
        </w:rPr>
        <w:t>Mantener</w:t>
      </w:r>
      <w:r w:rsidRPr="0089092F">
        <w:rPr>
          <w:rFonts w:ascii="Arial Narrow" w:hAnsi="Arial Narrow"/>
          <w:spacing w:val="-6"/>
          <w:sz w:val="22"/>
          <w:szCs w:val="22"/>
        </w:rPr>
        <w:t xml:space="preserve"> </w:t>
      </w:r>
      <w:r w:rsidRPr="0089092F">
        <w:rPr>
          <w:rFonts w:ascii="Arial Narrow" w:hAnsi="Arial Narrow"/>
          <w:sz w:val="22"/>
          <w:szCs w:val="22"/>
        </w:rPr>
        <w:t>indemne</w:t>
      </w:r>
      <w:r w:rsidRPr="0089092F">
        <w:rPr>
          <w:rFonts w:ascii="Arial Narrow" w:hAnsi="Arial Narrow"/>
          <w:spacing w:val="-3"/>
          <w:sz w:val="22"/>
          <w:szCs w:val="22"/>
        </w:rPr>
        <w:t xml:space="preserve"> </w:t>
      </w:r>
      <w:r w:rsidRPr="0089092F">
        <w:rPr>
          <w:rFonts w:ascii="Arial Narrow" w:hAnsi="Arial Narrow"/>
          <w:sz w:val="22"/>
          <w:szCs w:val="22"/>
        </w:rPr>
        <w:t>a</w:t>
      </w:r>
      <w:r w:rsidRPr="0089092F">
        <w:rPr>
          <w:rFonts w:ascii="Arial Narrow" w:hAnsi="Arial Narrow"/>
          <w:spacing w:val="-6"/>
          <w:sz w:val="22"/>
          <w:szCs w:val="22"/>
        </w:rPr>
        <w:t xml:space="preserve"> </w:t>
      </w:r>
      <w:r w:rsidRPr="0089092F">
        <w:rPr>
          <w:rFonts w:ascii="Arial Narrow" w:hAnsi="Arial Narrow"/>
          <w:sz w:val="22"/>
          <w:szCs w:val="22"/>
        </w:rPr>
        <w:t>la</w:t>
      </w:r>
      <w:r w:rsidRPr="0089092F">
        <w:rPr>
          <w:rFonts w:ascii="Arial Narrow" w:hAnsi="Arial Narrow"/>
          <w:spacing w:val="-3"/>
          <w:sz w:val="22"/>
          <w:szCs w:val="22"/>
        </w:rPr>
        <w:t xml:space="preserve"> </w:t>
      </w:r>
      <w:r w:rsidRPr="0089092F">
        <w:rPr>
          <w:rFonts w:ascii="Arial Narrow" w:hAnsi="Arial Narrow"/>
          <w:sz w:val="22"/>
          <w:szCs w:val="22"/>
        </w:rPr>
        <w:t>entidad</w:t>
      </w:r>
      <w:r w:rsidRPr="0089092F">
        <w:rPr>
          <w:rFonts w:ascii="Arial Narrow" w:hAnsi="Arial Narrow"/>
          <w:spacing w:val="-1"/>
          <w:sz w:val="22"/>
          <w:szCs w:val="22"/>
        </w:rPr>
        <w:t xml:space="preserve"> </w:t>
      </w:r>
      <w:r w:rsidRPr="0089092F">
        <w:rPr>
          <w:rFonts w:ascii="Arial Narrow" w:hAnsi="Arial Narrow"/>
          <w:sz w:val="22"/>
          <w:szCs w:val="22"/>
        </w:rPr>
        <w:t>por</w:t>
      </w:r>
      <w:r w:rsidRPr="0089092F">
        <w:rPr>
          <w:rFonts w:ascii="Arial Narrow" w:hAnsi="Arial Narrow"/>
          <w:spacing w:val="-3"/>
          <w:sz w:val="22"/>
          <w:szCs w:val="22"/>
        </w:rPr>
        <w:t xml:space="preserve"> </w:t>
      </w:r>
      <w:r w:rsidRPr="0089092F">
        <w:rPr>
          <w:rFonts w:ascii="Arial Narrow" w:hAnsi="Arial Narrow"/>
          <w:sz w:val="22"/>
          <w:szCs w:val="22"/>
        </w:rPr>
        <w:t>las</w:t>
      </w:r>
      <w:r w:rsidRPr="0089092F">
        <w:rPr>
          <w:rFonts w:ascii="Arial Narrow" w:hAnsi="Arial Narrow"/>
          <w:spacing w:val="-3"/>
          <w:sz w:val="22"/>
          <w:szCs w:val="22"/>
        </w:rPr>
        <w:t xml:space="preserve"> </w:t>
      </w:r>
      <w:r w:rsidRPr="0089092F">
        <w:rPr>
          <w:rFonts w:ascii="Arial Narrow" w:hAnsi="Arial Narrow"/>
          <w:sz w:val="22"/>
          <w:szCs w:val="22"/>
        </w:rPr>
        <w:t>reclamaciones</w:t>
      </w:r>
      <w:r w:rsidRPr="0089092F">
        <w:rPr>
          <w:rFonts w:ascii="Arial Narrow" w:hAnsi="Arial Narrow"/>
          <w:spacing w:val="-3"/>
          <w:sz w:val="22"/>
          <w:szCs w:val="22"/>
        </w:rPr>
        <w:t xml:space="preserve"> </w:t>
      </w:r>
      <w:r w:rsidRPr="0089092F">
        <w:rPr>
          <w:rFonts w:ascii="Arial Narrow" w:hAnsi="Arial Narrow"/>
          <w:sz w:val="22"/>
          <w:szCs w:val="22"/>
        </w:rPr>
        <w:t>que</w:t>
      </w:r>
      <w:r w:rsidRPr="0089092F">
        <w:rPr>
          <w:rFonts w:ascii="Arial Narrow" w:hAnsi="Arial Narrow"/>
          <w:spacing w:val="-3"/>
          <w:sz w:val="22"/>
          <w:szCs w:val="22"/>
        </w:rPr>
        <w:t xml:space="preserve"> </w:t>
      </w:r>
      <w:r w:rsidRPr="0089092F">
        <w:rPr>
          <w:rFonts w:ascii="Arial Narrow" w:hAnsi="Arial Narrow"/>
          <w:sz w:val="22"/>
          <w:szCs w:val="22"/>
        </w:rPr>
        <w:t>se</w:t>
      </w:r>
      <w:r w:rsidRPr="0089092F">
        <w:rPr>
          <w:rFonts w:ascii="Arial Narrow" w:hAnsi="Arial Narrow"/>
          <w:spacing w:val="-3"/>
          <w:sz w:val="22"/>
          <w:szCs w:val="22"/>
        </w:rPr>
        <w:t xml:space="preserve"> </w:t>
      </w:r>
      <w:r w:rsidRPr="0089092F">
        <w:rPr>
          <w:rFonts w:ascii="Arial Narrow" w:hAnsi="Arial Narrow"/>
          <w:sz w:val="22"/>
          <w:szCs w:val="22"/>
        </w:rPr>
        <w:t>deriven</w:t>
      </w:r>
      <w:r w:rsidRPr="0089092F">
        <w:rPr>
          <w:rFonts w:ascii="Arial Narrow" w:hAnsi="Arial Narrow"/>
          <w:spacing w:val="-3"/>
          <w:sz w:val="22"/>
          <w:szCs w:val="22"/>
        </w:rPr>
        <w:t xml:space="preserve"> </w:t>
      </w:r>
      <w:r w:rsidRPr="0089092F">
        <w:rPr>
          <w:rFonts w:ascii="Arial Narrow" w:hAnsi="Arial Narrow"/>
          <w:sz w:val="22"/>
          <w:szCs w:val="22"/>
        </w:rPr>
        <w:t>con</w:t>
      </w:r>
      <w:r w:rsidRPr="0089092F">
        <w:rPr>
          <w:rFonts w:ascii="Arial Narrow" w:hAnsi="Arial Narrow"/>
          <w:spacing w:val="-3"/>
          <w:sz w:val="22"/>
          <w:szCs w:val="22"/>
        </w:rPr>
        <w:t xml:space="preserve"> </w:t>
      </w:r>
      <w:r w:rsidRPr="0089092F">
        <w:rPr>
          <w:rFonts w:ascii="Arial Narrow" w:hAnsi="Arial Narrow"/>
          <w:sz w:val="22"/>
          <w:szCs w:val="22"/>
        </w:rPr>
        <w:t>ocasión</w:t>
      </w:r>
      <w:r w:rsidRPr="0089092F">
        <w:rPr>
          <w:rFonts w:ascii="Arial Narrow" w:hAnsi="Arial Narrow"/>
          <w:spacing w:val="-3"/>
          <w:sz w:val="22"/>
          <w:szCs w:val="22"/>
        </w:rPr>
        <w:t xml:space="preserve"> </w:t>
      </w:r>
      <w:r w:rsidRPr="0089092F">
        <w:rPr>
          <w:rFonts w:ascii="Arial Narrow" w:hAnsi="Arial Narrow"/>
          <w:sz w:val="22"/>
          <w:szCs w:val="22"/>
        </w:rPr>
        <w:t>a</w:t>
      </w:r>
      <w:r w:rsidRPr="0089092F">
        <w:rPr>
          <w:rFonts w:ascii="Arial Narrow" w:hAnsi="Arial Narrow"/>
          <w:spacing w:val="-3"/>
          <w:sz w:val="22"/>
          <w:szCs w:val="22"/>
        </w:rPr>
        <w:t xml:space="preserve"> </w:t>
      </w:r>
      <w:r w:rsidRPr="0089092F">
        <w:rPr>
          <w:rFonts w:ascii="Arial Narrow" w:hAnsi="Arial Narrow"/>
          <w:sz w:val="22"/>
          <w:szCs w:val="22"/>
        </w:rPr>
        <w:t>la</w:t>
      </w:r>
      <w:r w:rsidRPr="0089092F">
        <w:rPr>
          <w:rFonts w:ascii="Arial Narrow" w:hAnsi="Arial Narrow"/>
          <w:spacing w:val="-6"/>
          <w:sz w:val="22"/>
          <w:szCs w:val="22"/>
        </w:rPr>
        <w:t xml:space="preserve"> </w:t>
      </w:r>
      <w:r w:rsidRPr="0089092F">
        <w:rPr>
          <w:rFonts w:ascii="Arial Narrow" w:hAnsi="Arial Narrow"/>
          <w:sz w:val="22"/>
          <w:szCs w:val="22"/>
        </w:rPr>
        <w:t>ejecución</w:t>
      </w:r>
      <w:r w:rsidRPr="0089092F">
        <w:rPr>
          <w:rFonts w:ascii="Arial Narrow" w:hAnsi="Arial Narrow"/>
          <w:spacing w:val="-2"/>
          <w:sz w:val="22"/>
          <w:szCs w:val="22"/>
        </w:rPr>
        <w:t xml:space="preserve"> </w:t>
      </w:r>
      <w:r w:rsidRPr="0089092F">
        <w:rPr>
          <w:rFonts w:ascii="Arial Narrow" w:hAnsi="Arial Narrow"/>
          <w:sz w:val="22"/>
          <w:szCs w:val="22"/>
        </w:rPr>
        <w:t>contractual.</w:t>
      </w:r>
    </w:p>
    <w:p w14:paraId="3D0D634E" w14:textId="77777777" w:rsidR="0089092F" w:rsidRPr="0089092F" w:rsidRDefault="0089092F" w:rsidP="0089092F">
      <w:pPr>
        <w:pStyle w:val="Prrafodelista"/>
        <w:widowControl w:val="0"/>
        <w:numPr>
          <w:ilvl w:val="0"/>
          <w:numId w:val="24"/>
        </w:numPr>
        <w:tabs>
          <w:tab w:val="left" w:pos="0"/>
          <w:tab w:val="left" w:pos="762"/>
        </w:tabs>
        <w:autoSpaceDE w:val="0"/>
        <w:autoSpaceDN w:val="0"/>
        <w:spacing w:line="252" w:lineRule="exact"/>
        <w:ind w:left="-284" w:firstLine="0"/>
        <w:jc w:val="both"/>
        <w:rPr>
          <w:rFonts w:ascii="Arial Narrow" w:hAnsi="Arial Narrow"/>
          <w:sz w:val="22"/>
          <w:szCs w:val="22"/>
        </w:rPr>
      </w:pPr>
      <w:r w:rsidRPr="0089092F">
        <w:rPr>
          <w:rFonts w:ascii="Arial Narrow" w:hAnsi="Arial Narrow"/>
          <w:sz w:val="22"/>
          <w:szCs w:val="22"/>
        </w:rPr>
        <w:t>Acatar</w:t>
      </w:r>
      <w:r w:rsidRPr="0089092F">
        <w:rPr>
          <w:rFonts w:ascii="Arial Narrow" w:hAnsi="Arial Narrow"/>
          <w:spacing w:val="-4"/>
          <w:sz w:val="22"/>
          <w:szCs w:val="22"/>
        </w:rPr>
        <w:t xml:space="preserve"> </w:t>
      </w:r>
      <w:r w:rsidRPr="0089092F">
        <w:rPr>
          <w:rFonts w:ascii="Arial Narrow" w:hAnsi="Arial Narrow"/>
          <w:sz w:val="22"/>
          <w:szCs w:val="22"/>
        </w:rPr>
        <w:t>y</w:t>
      </w:r>
      <w:r w:rsidRPr="0089092F">
        <w:rPr>
          <w:rFonts w:ascii="Arial Narrow" w:hAnsi="Arial Narrow"/>
          <w:spacing w:val="-4"/>
          <w:sz w:val="22"/>
          <w:szCs w:val="22"/>
        </w:rPr>
        <w:t xml:space="preserve"> </w:t>
      </w:r>
      <w:r w:rsidRPr="0089092F">
        <w:rPr>
          <w:rFonts w:ascii="Arial Narrow" w:hAnsi="Arial Narrow"/>
          <w:sz w:val="22"/>
          <w:szCs w:val="22"/>
        </w:rPr>
        <w:t>cumplir</w:t>
      </w:r>
      <w:r w:rsidRPr="0089092F">
        <w:rPr>
          <w:rFonts w:ascii="Arial Narrow" w:hAnsi="Arial Narrow"/>
          <w:spacing w:val="-4"/>
          <w:sz w:val="22"/>
          <w:szCs w:val="22"/>
        </w:rPr>
        <w:t xml:space="preserve"> </w:t>
      </w:r>
      <w:r w:rsidRPr="0089092F">
        <w:rPr>
          <w:rFonts w:ascii="Arial Narrow" w:hAnsi="Arial Narrow"/>
          <w:sz w:val="22"/>
          <w:szCs w:val="22"/>
        </w:rPr>
        <w:t>las</w:t>
      </w:r>
      <w:r w:rsidRPr="0089092F">
        <w:rPr>
          <w:rFonts w:ascii="Arial Narrow" w:hAnsi="Arial Narrow"/>
          <w:spacing w:val="-3"/>
          <w:sz w:val="22"/>
          <w:szCs w:val="22"/>
        </w:rPr>
        <w:t xml:space="preserve"> </w:t>
      </w:r>
      <w:r w:rsidRPr="0089092F">
        <w:rPr>
          <w:rFonts w:ascii="Arial Narrow" w:hAnsi="Arial Narrow"/>
          <w:sz w:val="22"/>
          <w:szCs w:val="22"/>
        </w:rPr>
        <w:t>instrucciones</w:t>
      </w:r>
      <w:r w:rsidRPr="0089092F">
        <w:rPr>
          <w:rFonts w:ascii="Arial Narrow" w:hAnsi="Arial Narrow"/>
          <w:spacing w:val="-3"/>
          <w:sz w:val="22"/>
          <w:szCs w:val="22"/>
        </w:rPr>
        <w:t xml:space="preserve"> </w:t>
      </w:r>
      <w:r w:rsidRPr="0089092F">
        <w:rPr>
          <w:rFonts w:ascii="Arial Narrow" w:hAnsi="Arial Narrow"/>
          <w:sz w:val="22"/>
          <w:szCs w:val="22"/>
        </w:rPr>
        <w:t>que</w:t>
      </w:r>
      <w:r w:rsidRPr="0089092F">
        <w:rPr>
          <w:rFonts w:ascii="Arial Narrow" w:hAnsi="Arial Narrow"/>
          <w:spacing w:val="-5"/>
          <w:sz w:val="22"/>
          <w:szCs w:val="22"/>
        </w:rPr>
        <w:t xml:space="preserve"> </w:t>
      </w:r>
      <w:r w:rsidRPr="0089092F">
        <w:rPr>
          <w:rFonts w:ascii="Arial Narrow" w:hAnsi="Arial Narrow"/>
          <w:sz w:val="22"/>
          <w:szCs w:val="22"/>
        </w:rPr>
        <w:t>el</w:t>
      </w:r>
      <w:r w:rsidRPr="0089092F">
        <w:rPr>
          <w:rFonts w:ascii="Arial Narrow" w:hAnsi="Arial Narrow"/>
          <w:spacing w:val="-3"/>
          <w:sz w:val="22"/>
          <w:szCs w:val="22"/>
        </w:rPr>
        <w:t xml:space="preserve"> </w:t>
      </w:r>
      <w:r w:rsidRPr="0089092F">
        <w:rPr>
          <w:rFonts w:ascii="Arial Narrow" w:hAnsi="Arial Narrow"/>
          <w:sz w:val="22"/>
          <w:szCs w:val="22"/>
        </w:rPr>
        <w:t>Supervisor</w:t>
      </w:r>
      <w:r w:rsidRPr="0089092F">
        <w:rPr>
          <w:rFonts w:ascii="Arial Narrow" w:hAnsi="Arial Narrow"/>
          <w:spacing w:val="-3"/>
          <w:sz w:val="22"/>
          <w:szCs w:val="22"/>
        </w:rPr>
        <w:t xml:space="preserve"> </w:t>
      </w:r>
      <w:r w:rsidRPr="0089092F">
        <w:rPr>
          <w:rFonts w:ascii="Arial Narrow" w:hAnsi="Arial Narrow"/>
          <w:sz w:val="22"/>
          <w:szCs w:val="22"/>
        </w:rPr>
        <w:t>le</w:t>
      </w:r>
      <w:r w:rsidRPr="0089092F">
        <w:rPr>
          <w:rFonts w:ascii="Arial Narrow" w:hAnsi="Arial Narrow"/>
          <w:spacing w:val="-5"/>
          <w:sz w:val="22"/>
          <w:szCs w:val="22"/>
        </w:rPr>
        <w:t xml:space="preserve"> </w:t>
      </w:r>
      <w:r w:rsidRPr="0089092F">
        <w:rPr>
          <w:rFonts w:ascii="Arial Narrow" w:hAnsi="Arial Narrow"/>
          <w:sz w:val="22"/>
          <w:szCs w:val="22"/>
        </w:rPr>
        <w:t>imparta</w:t>
      </w:r>
      <w:r w:rsidRPr="0089092F">
        <w:rPr>
          <w:rFonts w:ascii="Arial Narrow" w:hAnsi="Arial Narrow"/>
          <w:spacing w:val="-3"/>
          <w:sz w:val="22"/>
          <w:szCs w:val="22"/>
        </w:rPr>
        <w:t xml:space="preserve"> </w:t>
      </w:r>
      <w:r w:rsidRPr="0089092F">
        <w:rPr>
          <w:rFonts w:ascii="Arial Narrow" w:hAnsi="Arial Narrow"/>
          <w:sz w:val="22"/>
          <w:szCs w:val="22"/>
        </w:rPr>
        <w:t>en</w:t>
      </w:r>
      <w:r w:rsidRPr="0089092F">
        <w:rPr>
          <w:rFonts w:ascii="Arial Narrow" w:hAnsi="Arial Narrow"/>
          <w:spacing w:val="-3"/>
          <w:sz w:val="22"/>
          <w:szCs w:val="22"/>
        </w:rPr>
        <w:t xml:space="preserve"> </w:t>
      </w:r>
      <w:r w:rsidRPr="0089092F">
        <w:rPr>
          <w:rFonts w:ascii="Arial Narrow" w:hAnsi="Arial Narrow"/>
          <w:sz w:val="22"/>
          <w:szCs w:val="22"/>
        </w:rPr>
        <w:t>relación</w:t>
      </w:r>
      <w:r w:rsidRPr="0089092F">
        <w:rPr>
          <w:rFonts w:ascii="Arial Narrow" w:hAnsi="Arial Narrow"/>
          <w:spacing w:val="-3"/>
          <w:sz w:val="22"/>
          <w:szCs w:val="22"/>
        </w:rPr>
        <w:t xml:space="preserve"> </w:t>
      </w:r>
      <w:r w:rsidRPr="0089092F">
        <w:rPr>
          <w:rFonts w:ascii="Arial Narrow" w:hAnsi="Arial Narrow"/>
          <w:sz w:val="22"/>
          <w:szCs w:val="22"/>
        </w:rPr>
        <w:t>con</w:t>
      </w:r>
      <w:r w:rsidRPr="0089092F">
        <w:rPr>
          <w:rFonts w:ascii="Arial Narrow" w:hAnsi="Arial Narrow"/>
          <w:spacing w:val="-6"/>
          <w:sz w:val="22"/>
          <w:szCs w:val="22"/>
        </w:rPr>
        <w:t xml:space="preserve"> </w:t>
      </w:r>
      <w:r w:rsidRPr="0089092F">
        <w:rPr>
          <w:rFonts w:ascii="Arial Narrow" w:hAnsi="Arial Narrow"/>
          <w:sz w:val="22"/>
          <w:szCs w:val="22"/>
        </w:rPr>
        <w:t>el</w:t>
      </w:r>
      <w:r w:rsidRPr="0089092F">
        <w:rPr>
          <w:rFonts w:ascii="Arial Narrow" w:hAnsi="Arial Narrow"/>
          <w:spacing w:val="-3"/>
          <w:sz w:val="22"/>
          <w:szCs w:val="22"/>
        </w:rPr>
        <w:t xml:space="preserve"> </w:t>
      </w:r>
      <w:r w:rsidRPr="0089092F">
        <w:rPr>
          <w:rFonts w:ascii="Arial Narrow" w:hAnsi="Arial Narrow"/>
          <w:sz w:val="22"/>
          <w:szCs w:val="22"/>
        </w:rPr>
        <w:t>objeto</w:t>
      </w:r>
      <w:r w:rsidRPr="0089092F">
        <w:rPr>
          <w:rFonts w:ascii="Arial Narrow" w:hAnsi="Arial Narrow"/>
          <w:spacing w:val="-5"/>
          <w:sz w:val="22"/>
          <w:szCs w:val="22"/>
        </w:rPr>
        <w:t xml:space="preserve"> </w:t>
      </w:r>
      <w:r w:rsidRPr="0089092F">
        <w:rPr>
          <w:rFonts w:ascii="Arial Narrow" w:hAnsi="Arial Narrow"/>
          <w:sz w:val="22"/>
          <w:szCs w:val="22"/>
        </w:rPr>
        <w:t>contractual.</w:t>
      </w:r>
    </w:p>
    <w:p w14:paraId="45A76A9F" w14:textId="77777777" w:rsidR="0089092F" w:rsidRPr="0089092F" w:rsidRDefault="0089092F" w:rsidP="0089092F">
      <w:pPr>
        <w:pStyle w:val="Prrafodelista"/>
        <w:widowControl w:val="0"/>
        <w:numPr>
          <w:ilvl w:val="0"/>
          <w:numId w:val="24"/>
        </w:numPr>
        <w:tabs>
          <w:tab w:val="left" w:pos="0"/>
          <w:tab w:val="left" w:pos="762"/>
        </w:tabs>
        <w:autoSpaceDE w:val="0"/>
        <w:autoSpaceDN w:val="0"/>
        <w:spacing w:before="2"/>
        <w:ind w:left="-284" w:right="120" w:firstLine="0"/>
        <w:jc w:val="both"/>
        <w:rPr>
          <w:rFonts w:ascii="Arial Narrow" w:hAnsi="Arial Narrow"/>
          <w:sz w:val="22"/>
          <w:szCs w:val="22"/>
        </w:rPr>
      </w:pPr>
      <w:r w:rsidRPr="0089092F">
        <w:rPr>
          <w:rFonts w:ascii="Arial Narrow" w:hAnsi="Arial Narrow"/>
          <w:sz w:val="22"/>
          <w:szCs w:val="22"/>
        </w:rPr>
        <w:t>Presentar ante la entidad la correspondiente facturación de conformidad con las normas vigentes, adjuntando</w:t>
      </w:r>
      <w:r w:rsidRPr="0089092F">
        <w:rPr>
          <w:rFonts w:ascii="Arial Narrow" w:hAnsi="Arial Narrow"/>
          <w:spacing w:val="1"/>
          <w:sz w:val="22"/>
          <w:szCs w:val="22"/>
        </w:rPr>
        <w:t xml:space="preserve"> </w:t>
      </w:r>
      <w:r w:rsidRPr="0089092F">
        <w:rPr>
          <w:rFonts w:ascii="Arial Narrow" w:hAnsi="Arial Narrow"/>
          <w:sz w:val="22"/>
          <w:szCs w:val="22"/>
        </w:rPr>
        <w:t>soporte</w:t>
      </w:r>
      <w:r w:rsidRPr="0089092F">
        <w:rPr>
          <w:rFonts w:ascii="Arial Narrow" w:hAnsi="Arial Narrow"/>
          <w:spacing w:val="1"/>
          <w:sz w:val="22"/>
          <w:szCs w:val="22"/>
        </w:rPr>
        <w:t xml:space="preserve"> </w:t>
      </w:r>
      <w:r w:rsidRPr="0089092F">
        <w:rPr>
          <w:rFonts w:ascii="Arial Narrow" w:hAnsi="Arial Narrow"/>
          <w:sz w:val="22"/>
          <w:szCs w:val="22"/>
        </w:rPr>
        <w:t>de</w:t>
      </w:r>
      <w:r w:rsidRPr="0089092F">
        <w:rPr>
          <w:rFonts w:ascii="Arial Narrow" w:hAnsi="Arial Narrow"/>
          <w:spacing w:val="1"/>
          <w:sz w:val="22"/>
          <w:szCs w:val="22"/>
        </w:rPr>
        <w:t xml:space="preserve"> </w:t>
      </w:r>
      <w:r w:rsidRPr="0089092F">
        <w:rPr>
          <w:rFonts w:ascii="Arial Narrow" w:hAnsi="Arial Narrow"/>
          <w:sz w:val="22"/>
          <w:szCs w:val="22"/>
        </w:rPr>
        <w:t>paz</w:t>
      </w:r>
      <w:r w:rsidRPr="0089092F">
        <w:rPr>
          <w:rFonts w:ascii="Arial Narrow" w:hAnsi="Arial Narrow"/>
          <w:spacing w:val="1"/>
          <w:sz w:val="22"/>
          <w:szCs w:val="22"/>
        </w:rPr>
        <w:t xml:space="preserve"> </w:t>
      </w:r>
      <w:r w:rsidRPr="0089092F">
        <w:rPr>
          <w:rFonts w:ascii="Arial Narrow" w:hAnsi="Arial Narrow"/>
          <w:sz w:val="22"/>
          <w:szCs w:val="22"/>
        </w:rPr>
        <w:t>y</w:t>
      </w:r>
      <w:r w:rsidRPr="0089092F">
        <w:rPr>
          <w:rFonts w:ascii="Arial Narrow" w:hAnsi="Arial Narrow"/>
          <w:spacing w:val="1"/>
          <w:sz w:val="22"/>
          <w:szCs w:val="22"/>
        </w:rPr>
        <w:t xml:space="preserve"> </w:t>
      </w:r>
      <w:r w:rsidRPr="0089092F">
        <w:rPr>
          <w:rFonts w:ascii="Arial Narrow" w:hAnsi="Arial Narrow"/>
          <w:sz w:val="22"/>
          <w:szCs w:val="22"/>
        </w:rPr>
        <w:t>salvo</w:t>
      </w:r>
      <w:r w:rsidRPr="0089092F">
        <w:rPr>
          <w:rFonts w:ascii="Arial Narrow" w:hAnsi="Arial Narrow"/>
          <w:spacing w:val="1"/>
          <w:sz w:val="22"/>
          <w:szCs w:val="22"/>
        </w:rPr>
        <w:t xml:space="preserve"> </w:t>
      </w:r>
      <w:r w:rsidRPr="0089092F">
        <w:rPr>
          <w:rFonts w:ascii="Arial Narrow" w:hAnsi="Arial Narrow"/>
          <w:sz w:val="22"/>
          <w:szCs w:val="22"/>
        </w:rPr>
        <w:t>en</w:t>
      </w:r>
      <w:r w:rsidRPr="0089092F">
        <w:rPr>
          <w:rFonts w:ascii="Arial Narrow" w:hAnsi="Arial Narrow"/>
          <w:spacing w:val="1"/>
          <w:sz w:val="22"/>
          <w:szCs w:val="22"/>
        </w:rPr>
        <w:t xml:space="preserve"> </w:t>
      </w:r>
      <w:r w:rsidRPr="0089092F">
        <w:rPr>
          <w:rFonts w:ascii="Arial Narrow" w:hAnsi="Arial Narrow"/>
          <w:sz w:val="22"/>
          <w:szCs w:val="22"/>
        </w:rPr>
        <w:t>el</w:t>
      </w:r>
      <w:r w:rsidRPr="0089092F">
        <w:rPr>
          <w:rFonts w:ascii="Arial Narrow" w:hAnsi="Arial Narrow"/>
          <w:spacing w:val="1"/>
          <w:sz w:val="22"/>
          <w:szCs w:val="22"/>
        </w:rPr>
        <w:t xml:space="preserve"> </w:t>
      </w:r>
      <w:r w:rsidRPr="0089092F">
        <w:rPr>
          <w:rFonts w:ascii="Arial Narrow" w:hAnsi="Arial Narrow"/>
          <w:sz w:val="22"/>
          <w:szCs w:val="22"/>
        </w:rPr>
        <w:t>pago</w:t>
      </w:r>
      <w:r w:rsidRPr="0089092F">
        <w:rPr>
          <w:rFonts w:ascii="Arial Narrow" w:hAnsi="Arial Narrow"/>
          <w:spacing w:val="1"/>
          <w:sz w:val="22"/>
          <w:szCs w:val="22"/>
        </w:rPr>
        <w:t xml:space="preserve"> </w:t>
      </w:r>
      <w:r w:rsidRPr="0089092F">
        <w:rPr>
          <w:rFonts w:ascii="Arial Narrow" w:hAnsi="Arial Narrow"/>
          <w:sz w:val="22"/>
          <w:szCs w:val="22"/>
        </w:rPr>
        <w:t>de</w:t>
      </w:r>
      <w:r w:rsidRPr="0089092F">
        <w:rPr>
          <w:rFonts w:ascii="Arial Narrow" w:hAnsi="Arial Narrow"/>
          <w:spacing w:val="1"/>
          <w:sz w:val="22"/>
          <w:szCs w:val="22"/>
        </w:rPr>
        <w:t xml:space="preserve"> </w:t>
      </w:r>
      <w:r w:rsidRPr="0089092F">
        <w:rPr>
          <w:rFonts w:ascii="Arial Narrow" w:hAnsi="Arial Narrow"/>
          <w:sz w:val="22"/>
          <w:szCs w:val="22"/>
        </w:rPr>
        <w:t>aportes</w:t>
      </w:r>
      <w:r w:rsidRPr="0089092F">
        <w:rPr>
          <w:rFonts w:ascii="Arial Narrow" w:hAnsi="Arial Narrow"/>
          <w:spacing w:val="1"/>
          <w:sz w:val="22"/>
          <w:szCs w:val="22"/>
        </w:rPr>
        <w:t xml:space="preserve"> </w:t>
      </w:r>
      <w:r w:rsidRPr="0089092F">
        <w:rPr>
          <w:rFonts w:ascii="Arial Narrow" w:hAnsi="Arial Narrow"/>
          <w:sz w:val="22"/>
          <w:szCs w:val="22"/>
        </w:rPr>
        <w:t>al</w:t>
      </w:r>
      <w:r w:rsidRPr="0089092F">
        <w:rPr>
          <w:rFonts w:ascii="Arial Narrow" w:hAnsi="Arial Narrow"/>
          <w:spacing w:val="1"/>
          <w:sz w:val="22"/>
          <w:szCs w:val="22"/>
        </w:rPr>
        <w:t xml:space="preserve"> </w:t>
      </w:r>
      <w:r w:rsidRPr="0089092F">
        <w:rPr>
          <w:rFonts w:ascii="Arial Narrow" w:hAnsi="Arial Narrow"/>
          <w:sz w:val="22"/>
          <w:szCs w:val="22"/>
        </w:rPr>
        <w:t>sistema</w:t>
      </w:r>
      <w:r w:rsidRPr="0089092F">
        <w:rPr>
          <w:rFonts w:ascii="Arial Narrow" w:hAnsi="Arial Narrow"/>
          <w:spacing w:val="1"/>
          <w:sz w:val="22"/>
          <w:szCs w:val="22"/>
        </w:rPr>
        <w:t xml:space="preserve"> </w:t>
      </w:r>
      <w:r w:rsidRPr="0089092F">
        <w:rPr>
          <w:rFonts w:ascii="Arial Narrow" w:hAnsi="Arial Narrow"/>
          <w:sz w:val="22"/>
          <w:szCs w:val="22"/>
        </w:rPr>
        <w:t>de</w:t>
      </w:r>
      <w:r w:rsidRPr="0089092F">
        <w:rPr>
          <w:rFonts w:ascii="Arial Narrow" w:hAnsi="Arial Narrow"/>
          <w:spacing w:val="1"/>
          <w:sz w:val="22"/>
          <w:szCs w:val="22"/>
        </w:rPr>
        <w:t xml:space="preserve"> </w:t>
      </w:r>
      <w:r w:rsidRPr="0089092F">
        <w:rPr>
          <w:rFonts w:ascii="Arial Narrow" w:hAnsi="Arial Narrow"/>
          <w:sz w:val="22"/>
          <w:szCs w:val="22"/>
        </w:rPr>
        <w:t>seguridad</w:t>
      </w:r>
      <w:r w:rsidRPr="0089092F">
        <w:rPr>
          <w:rFonts w:ascii="Arial Narrow" w:hAnsi="Arial Narrow"/>
          <w:spacing w:val="1"/>
          <w:sz w:val="22"/>
          <w:szCs w:val="22"/>
        </w:rPr>
        <w:t xml:space="preserve"> </w:t>
      </w:r>
      <w:r w:rsidRPr="0089092F">
        <w:rPr>
          <w:rFonts w:ascii="Arial Narrow" w:hAnsi="Arial Narrow"/>
          <w:sz w:val="22"/>
          <w:szCs w:val="22"/>
        </w:rPr>
        <w:t>social</w:t>
      </w:r>
      <w:r w:rsidRPr="0089092F">
        <w:rPr>
          <w:rFonts w:ascii="Arial Narrow" w:hAnsi="Arial Narrow"/>
          <w:spacing w:val="1"/>
          <w:sz w:val="22"/>
          <w:szCs w:val="22"/>
        </w:rPr>
        <w:t xml:space="preserve"> </w:t>
      </w:r>
      <w:r w:rsidRPr="0089092F">
        <w:rPr>
          <w:rFonts w:ascii="Arial Narrow" w:hAnsi="Arial Narrow"/>
          <w:sz w:val="22"/>
          <w:szCs w:val="22"/>
        </w:rPr>
        <w:t>integral</w:t>
      </w:r>
      <w:r w:rsidRPr="0089092F">
        <w:rPr>
          <w:rFonts w:ascii="Arial Narrow" w:hAnsi="Arial Narrow"/>
          <w:spacing w:val="1"/>
          <w:sz w:val="22"/>
          <w:szCs w:val="22"/>
        </w:rPr>
        <w:t xml:space="preserve"> </w:t>
      </w:r>
      <w:r w:rsidRPr="0089092F">
        <w:rPr>
          <w:rFonts w:ascii="Arial Narrow" w:hAnsi="Arial Narrow"/>
          <w:sz w:val="22"/>
          <w:szCs w:val="22"/>
        </w:rPr>
        <w:t>y</w:t>
      </w:r>
      <w:r w:rsidRPr="0089092F">
        <w:rPr>
          <w:rFonts w:ascii="Arial Narrow" w:hAnsi="Arial Narrow"/>
          <w:spacing w:val="1"/>
          <w:sz w:val="22"/>
          <w:szCs w:val="22"/>
        </w:rPr>
        <w:t xml:space="preserve"> </w:t>
      </w:r>
      <w:r w:rsidRPr="0089092F">
        <w:rPr>
          <w:rFonts w:ascii="Arial Narrow" w:hAnsi="Arial Narrow"/>
          <w:sz w:val="22"/>
          <w:szCs w:val="22"/>
        </w:rPr>
        <w:t>parafiscales</w:t>
      </w:r>
      <w:r w:rsidRPr="0089092F">
        <w:rPr>
          <w:rFonts w:ascii="Arial Narrow" w:hAnsi="Arial Narrow"/>
          <w:spacing w:val="1"/>
          <w:sz w:val="22"/>
          <w:szCs w:val="22"/>
        </w:rPr>
        <w:t xml:space="preserve"> </w:t>
      </w:r>
      <w:r w:rsidRPr="0089092F">
        <w:rPr>
          <w:rFonts w:ascii="Arial Narrow" w:hAnsi="Arial Narrow"/>
          <w:sz w:val="22"/>
          <w:szCs w:val="22"/>
        </w:rPr>
        <w:t>correspondientes</w:t>
      </w:r>
      <w:r w:rsidRPr="0089092F">
        <w:rPr>
          <w:rFonts w:ascii="Arial Narrow" w:hAnsi="Arial Narrow"/>
          <w:spacing w:val="-3"/>
          <w:sz w:val="22"/>
          <w:szCs w:val="22"/>
        </w:rPr>
        <w:t xml:space="preserve"> </w:t>
      </w:r>
      <w:r w:rsidRPr="0089092F">
        <w:rPr>
          <w:rFonts w:ascii="Arial Narrow" w:hAnsi="Arial Narrow"/>
          <w:sz w:val="22"/>
          <w:szCs w:val="22"/>
        </w:rPr>
        <w:t>al último</w:t>
      </w:r>
      <w:r w:rsidRPr="0089092F">
        <w:rPr>
          <w:rFonts w:ascii="Arial Narrow" w:hAnsi="Arial Narrow"/>
          <w:spacing w:val="-2"/>
          <w:sz w:val="22"/>
          <w:szCs w:val="22"/>
        </w:rPr>
        <w:t xml:space="preserve"> </w:t>
      </w:r>
      <w:r w:rsidRPr="0089092F">
        <w:rPr>
          <w:rFonts w:ascii="Arial Narrow" w:hAnsi="Arial Narrow"/>
          <w:sz w:val="22"/>
          <w:szCs w:val="22"/>
        </w:rPr>
        <w:t>periodo de</w:t>
      </w:r>
      <w:r w:rsidRPr="0089092F">
        <w:rPr>
          <w:rFonts w:ascii="Arial Narrow" w:hAnsi="Arial Narrow"/>
          <w:spacing w:val="-2"/>
          <w:sz w:val="22"/>
          <w:szCs w:val="22"/>
        </w:rPr>
        <w:t xml:space="preserve"> </w:t>
      </w:r>
      <w:r w:rsidRPr="0089092F">
        <w:rPr>
          <w:rFonts w:ascii="Arial Narrow" w:hAnsi="Arial Narrow"/>
          <w:sz w:val="22"/>
          <w:szCs w:val="22"/>
        </w:rPr>
        <w:t>pago.</w:t>
      </w:r>
    </w:p>
    <w:p w14:paraId="42B233F2" w14:textId="77777777" w:rsidR="0089092F" w:rsidRPr="0089092F" w:rsidRDefault="0089092F" w:rsidP="0089092F">
      <w:pPr>
        <w:pStyle w:val="Prrafodelista"/>
        <w:widowControl w:val="0"/>
        <w:numPr>
          <w:ilvl w:val="0"/>
          <w:numId w:val="24"/>
        </w:numPr>
        <w:tabs>
          <w:tab w:val="left" w:pos="0"/>
          <w:tab w:val="left" w:pos="762"/>
        </w:tabs>
        <w:autoSpaceDE w:val="0"/>
        <w:autoSpaceDN w:val="0"/>
        <w:ind w:left="-284" w:right="120" w:firstLine="0"/>
        <w:jc w:val="both"/>
        <w:rPr>
          <w:rFonts w:ascii="Arial Narrow" w:hAnsi="Arial Narrow"/>
          <w:sz w:val="22"/>
          <w:szCs w:val="22"/>
        </w:rPr>
      </w:pPr>
      <w:r w:rsidRPr="0089092F">
        <w:rPr>
          <w:rFonts w:ascii="Arial Narrow" w:hAnsi="Arial Narrow"/>
          <w:sz w:val="22"/>
          <w:szCs w:val="22"/>
        </w:rPr>
        <w:t>Realizar</w:t>
      </w:r>
      <w:r w:rsidRPr="0089092F">
        <w:rPr>
          <w:rFonts w:ascii="Arial Narrow" w:hAnsi="Arial Narrow"/>
          <w:spacing w:val="-8"/>
          <w:sz w:val="22"/>
          <w:szCs w:val="22"/>
        </w:rPr>
        <w:t xml:space="preserve"> </w:t>
      </w:r>
      <w:r w:rsidRPr="0089092F">
        <w:rPr>
          <w:rFonts w:ascii="Arial Narrow" w:hAnsi="Arial Narrow"/>
          <w:sz w:val="22"/>
          <w:szCs w:val="22"/>
        </w:rPr>
        <w:t>los</w:t>
      </w:r>
      <w:r w:rsidRPr="0089092F">
        <w:rPr>
          <w:rFonts w:ascii="Arial Narrow" w:hAnsi="Arial Narrow"/>
          <w:spacing w:val="-6"/>
          <w:sz w:val="22"/>
          <w:szCs w:val="22"/>
        </w:rPr>
        <w:t xml:space="preserve"> </w:t>
      </w:r>
      <w:r w:rsidRPr="0089092F">
        <w:rPr>
          <w:rFonts w:ascii="Arial Narrow" w:hAnsi="Arial Narrow"/>
          <w:sz w:val="22"/>
          <w:szCs w:val="22"/>
        </w:rPr>
        <w:t>aportes</w:t>
      </w:r>
      <w:r w:rsidRPr="0089092F">
        <w:rPr>
          <w:rFonts w:ascii="Arial Narrow" w:hAnsi="Arial Narrow"/>
          <w:spacing w:val="-7"/>
          <w:sz w:val="22"/>
          <w:szCs w:val="22"/>
        </w:rPr>
        <w:t xml:space="preserve"> </w:t>
      </w:r>
      <w:r w:rsidRPr="0089092F">
        <w:rPr>
          <w:rFonts w:ascii="Arial Narrow" w:hAnsi="Arial Narrow"/>
          <w:sz w:val="22"/>
          <w:szCs w:val="22"/>
        </w:rPr>
        <w:t>al</w:t>
      </w:r>
      <w:r w:rsidRPr="0089092F">
        <w:rPr>
          <w:rFonts w:ascii="Arial Narrow" w:hAnsi="Arial Narrow"/>
          <w:spacing w:val="-7"/>
          <w:sz w:val="22"/>
          <w:szCs w:val="22"/>
        </w:rPr>
        <w:t xml:space="preserve"> </w:t>
      </w:r>
      <w:r w:rsidRPr="0089092F">
        <w:rPr>
          <w:rFonts w:ascii="Arial Narrow" w:hAnsi="Arial Narrow"/>
          <w:sz w:val="22"/>
          <w:szCs w:val="22"/>
        </w:rPr>
        <w:t>Sistema</w:t>
      </w:r>
      <w:r w:rsidRPr="0089092F">
        <w:rPr>
          <w:rFonts w:ascii="Arial Narrow" w:hAnsi="Arial Narrow"/>
          <w:spacing w:val="-7"/>
          <w:sz w:val="22"/>
          <w:szCs w:val="22"/>
        </w:rPr>
        <w:t xml:space="preserve"> </w:t>
      </w:r>
      <w:r w:rsidRPr="0089092F">
        <w:rPr>
          <w:rFonts w:ascii="Arial Narrow" w:hAnsi="Arial Narrow"/>
          <w:sz w:val="22"/>
          <w:szCs w:val="22"/>
        </w:rPr>
        <w:t>Integral</w:t>
      </w:r>
      <w:r w:rsidRPr="0089092F">
        <w:rPr>
          <w:rFonts w:ascii="Arial Narrow" w:hAnsi="Arial Narrow"/>
          <w:spacing w:val="-7"/>
          <w:sz w:val="22"/>
          <w:szCs w:val="22"/>
        </w:rPr>
        <w:t xml:space="preserve"> </w:t>
      </w:r>
      <w:r w:rsidRPr="0089092F">
        <w:rPr>
          <w:rFonts w:ascii="Arial Narrow" w:hAnsi="Arial Narrow"/>
          <w:sz w:val="22"/>
          <w:szCs w:val="22"/>
        </w:rPr>
        <w:t>de</w:t>
      </w:r>
      <w:r w:rsidRPr="0089092F">
        <w:rPr>
          <w:rFonts w:ascii="Arial Narrow" w:hAnsi="Arial Narrow"/>
          <w:spacing w:val="-7"/>
          <w:sz w:val="22"/>
          <w:szCs w:val="22"/>
        </w:rPr>
        <w:t xml:space="preserve"> </w:t>
      </w:r>
      <w:r w:rsidRPr="0089092F">
        <w:rPr>
          <w:rFonts w:ascii="Arial Narrow" w:hAnsi="Arial Narrow"/>
          <w:sz w:val="22"/>
          <w:szCs w:val="22"/>
        </w:rPr>
        <w:t>Seguridad</w:t>
      </w:r>
      <w:r w:rsidRPr="0089092F">
        <w:rPr>
          <w:rFonts w:ascii="Arial Narrow" w:hAnsi="Arial Narrow"/>
          <w:spacing w:val="-8"/>
          <w:sz w:val="22"/>
          <w:szCs w:val="22"/>
        </w:rPr>
        <w:t xml:space="preserve"> </w:t>
      </w:r>
      <w:r w:rsidRPr="0089092F">
        <w:rPr>
          <w:rFonts w:ascii="Arial Narrow" w:hAnsi="Arial Narrow"/>
          <w:sz w:val="22"/>
          <w:szCs w:val="22"/>
        </w:rPr>
        <w:t>Social</w:t>
      </w:r>
      <w:r w:rsidRPr="0089092F">
        <w:rPr>
          <w:rFonts w:ascii="Arial Narrow" w:hAnsi="Arial Narrow"/>
          <w:spacing w:val="-7"/>
          <w:sz w:val="22"/>
          <w:szCs w:val="22"/>
        </w:rPr>
        <w:t xml:space="preserve"> </w:t>
      </w:r>
      <w:r w:rsidRPr="0089092F">
        <w:rPr>
          <w:rFonts w:ascii="Arial Narrow" w:hAnsi="Arial Narrow"/>
          <w:sz w:val="22"/>
          <w:szCs w:val="22"/>
        </w:rPr>
        <w:t>en</w:t>
      </w:r>
      <w:r w:rsidRPr="0089092F">
        <w:rPr>
          <w:rFonts w:ascii="Arial Narrow" w:hAnsi="Arial Narrow"/>
          <w:spacing w:val="-7"/>
          <w:sz w:val="22"/>
          <w:szCs w:val="22"/>
        </w:rPr>
        <w:t xml:space="preserve"> </w:t>
      </w:r>
      <w:r w:rsidRPr="0089092F">
        <w:rPr>
          <w:rFonts w:ascii="Arial Narrow" w:hAnsi="Arial Narrow"/>
          <w:sz w:val="22"/>
          <w:szCs w:val="22"/>
        </w:rPr>
        <w:t>Salud</w:t>
      </w:r>
      <w:r w:rsidRPr="0089092F">
        <w:rPr>
          <w:rFonts w:ascii="Arial Narrow" w:hAnsi="Arial Narrow"/>
          <w:spacing w:val="-8"/>
          <w:sz w:val="22"/>
          <w:szCs w:val="22"/>
        </w:rPr>
        <w:t xml:space="preserve"> </w:t>
      </w:r>
      <w:r w:rsidRPr="0089092F">
        <w:rPr>
          <w:rFonts w:ascii="Arial Narrow" w:hAnsi="Arial Narrow"/>
          <w:sz w:val="22"/>
          <w:szCs w:val="22"/>
        </w:rPr>
        <w:t>y</w:t>
      </w:r>
      <w:r w:rsidRPr="0089092F">
        <w:rPr>
          <w:rFonts w:ascii="Arial Narrow" w:hAnsi="Arial Narrow"/>
          <w:spacing w:val="-7"/>
          <w:sz w:val="22"/>
          <w:szCs w:val="22"/>
        </w:rPr>
        <w:t xml:space="preserve"> </w:t>
      </w:r>
      <w:r w:rsidRPr="0089092F">
        <w:rPr>
          <w:rFonts w:ascii="Arial Narrow" w:hAnsi="Arial Narrow"/>
          <w:sz w:val="22"/>
          <w:szCs w:val="22"/>
        </w:rPr>
        <w:t>Pensiones</w:t>
      </w:r>
      <w:r w:rsidRPr="0089092F">
        <w:rPr>
          <w:rFonts w:ascii="Arial Narrow" w:hAnsi="Arial Narrow"/>
          <w:spacing w:val="-8"/>
          <w:sz w:val="22"/>
          <w:szCs w:val="22"/>
        </w:rPr>
        <w:t xml:space="preserve"> </w:t>
      </w:r>
      <w:r w:rsidRPr="0089092F">
        <w:rPr>
          <w:rFonts w:ascii="Arial Narrow" w:hAnsi="Arial Narrow"/>
          <w:sz w:val="22"/>
          <w:szCs w:val="22"/>
        </w:rPr>
        <w:t>de</w:t>
      </w:r>
      <w:r w:rsidRPr="0089092F">
        <w:rPr>
          <w:rFonts w:ascii="Arial Narrow" w:hAnsi="Arial Narrow"/>
          <w:spacing w:val="-7"/>
          <w:sz w:val="22"/>
          <w:szCs w:val="22"/>
        </w:rPr>
        <w:t xml:space="preserve"> </w:t>
      </w:r>
      <w:r w:rsidRPr="0089092F">
        <w:rPr>
          <w:rFonts w:ascii="Arial Narrow" w:hAnsi="Arial Narrow"/>
          <w:sz w:val="22"/>
          <w:szCs w:val="22"/>
        </w:rPr>
        <w:t>conformidad</w:t>
      </w:r>
      <w:r w:rsidRPr="0089092F">
        <w:rPr>
          <w:rFonts w:ascii="Arial Narrow" w:hAnsi="Arial Narrow"/>
          <w:spacing w:val="-9"/>
          <w:sz w:val="22"/>
          <w:szCs w:val="22"/>
        </w:rPr>
        <w:t xml:space="preserve"> </w:t>
      </w:r>
      <w:r w:rsidRPr="0089092F">
        <w:rPr>
          <w:rFonts w:ascii="Arial Narrow" w:hAnsi="Arial Narrow"/>
          <w:sz w:val="22"/>
          <w:szCs w:val="22"/>
        </w:rPr>
        <w:t>con</w:t>
      </w:r>
      <w:r w:rsidRPr="0089092F">
        <w:rPr>
          <w:rFonts w:ascii="Arial Narrow" w:hAnsi="Arial Narrow"/>
          <w:spacing w:val="-8"/>
          <w:sz w:val="22"/>
          <w:szCs w:val="22"/>
        </w:rPr>
        <w:t xml:space="preserve"> </w:t>
      </w:r>
      <w:r w:rsidRPr="0089092F">
        <w:rPr>
          <w:rFonts w:ascii="Arial Narrow" w:hAnsi="Arial Narrow"/>
          <w:sz w:val="22"/>
          <w:szCs w:val="22"/>
        </w:rPr>
        <w:t>el</w:t>
      </w:r>
      <w:r w:rsidRPr="0089092F">
        <w:rPr>
          <w:rFonts w:ascii="Arial Narrow" w:hAnsi="Arial Narrow"/>
          <w:spacing w:val="-7"/>
          <w:sz w:val="22"/>
          <w:szCs w:val="22"/>
        </w:rPr>
        <w:t xml:space="preserve"> </w:t>
      </w:r>
      <w:r w:rsidRPr="0089092F">
        <w:rPr>
          <w:rFonts w:ascii="Arial Narrow" w:hAnsi="Arial Narrow"/>
          <w:sz w:val="22"/>
          <w:szCs w:val="22"/>
        </w:rPr>
        <w:t>artículo</w:t>
      </w:r>
      <w:r w:rsidRPr="0089092F">
        <w:rPr>
          <w:rFonts w:ascii="Arial Narrow" w:hAnsi="Arial Narrow"/>
          <w:spacing w:val="1"/>
          <w:sz w:val="22"/>
          <w:szCs w:val="22"/>
        </w:rPr>
        <w:t xml:space="preserve"> </w:t>
      </w:r>
      <w:r w:rsidRPr="0089092F">
        <w:rPr>
          <w:rFonts w:ascii="Arial Narrow" w:hAnsi="Arial Narrow"/>
          <w:sz w:val="22"/>
          <w:szCs w:val="22"/>
        </w:rPr>
        <w:t>50 de la Ley 789 de 2002, Ley 797 de 2003, artículo 23 de la Ley 1150 de 2007 y demás normas que la</w:t>
      </w:r>
      <w:r w:rsidRPr="0089092F">
        <w:rPr>
          <w:rFonts w:ascii="Arial Narrow" w:hAnsi="Arial Narrow"/>
          <w:spacing w:val="1"/>
          <w:sz w:val="22"/>
          <w:szCs w:val="22"/>
        </w:rPr>
        <w:t xml:space="preserve"> </w:t>
      </w:r>
      <w:r w:rsidRPr="0089092F">
        <w:rPr>
          <w:rFonts w:ascii="Arial Narrow" w:hAnsi="Arial Narrow"/>
          <w:spacing w:val="-1"/>
          <w:sz w:val="22"/>
          <w:szCs w:val="22"/>
        </w:rPr>
        <w:t>complementen,</w:t>
      </w:r>
      <w:r w:rsidRPr="0089092F">
        <w:rPr>
          <w:rFonts w:ascii="Arial Narrow" w:hAnsi="Arial Narrow"/>
          <w:spacing w:val="-10"/>
          <w:sz w:val="22"/>
          <w:szCs w:val="22"/>
        </w:rPr>
        <w:t xml:space="preserve"> </w:t>
      </w:r>
      <w:r w:rsidRPr="0089092F">
        <w:rPr>
          <w:rFonts w:ascii="Arial Narrow" w:hAnsi="Arial Narrow"/>
          <w:spacing w:val="-1"/>
          <w:sz w:val="22"/>
          <w:szCs w:val="22"/>
        </w:rPr>
        <w:t>sustituyan</w:t>
      </w:r>
      <w:r w:rsidRPr="0089092F">
        <w:rPr>
          <w:rFonts w:ascii="Arial Narrow" w:hAnsi="Arial Narrow"/>
          <w:spacing w:val="-12"/>
          <w:sz w:val="22"/>
          <w:szCs w:val="22"/>
        </w:rPr>
        <w:t xml:space="preserve"> </w:t>
      </w:r>
      <w:r w:rsidRPr="0089092F">
        <w:rPr>
          <w:rFonts w:ascii="Arial Narrow" w:hAnsi="Arial Narrow"/>
          <w:spacing w:val="-1"/>
          <w:sz w:val="22"/>
          <w:szCs w:val="22"/>
        </w:rPr>
        <w:t>o</w:t>
      </w:r>
      <w:r w:rsidRPr="0089092F">
        <w:rPr>
          <w:rFonts w:ascii="Arial Narrow" w:hAnsi="Arial Narrow"/>
          <w:spacing w:val="-10"/>
          <w:sz w:val="22"/>
          <w:szCs w:val="22"/>
        </w:rPr>
        <w:t xml:space="preserve"> </w:t>
      </w:r>
      <w:r w:rsidRPr="0089092F">
        <w:rPr>
          <w:rFonts w:ascii="Arial Narrow" w:hAnsi="Arial Narrow"/>
          <w:spacing w:val="-1"/>
          <w:sz w:val="22"/>
          <w:szCs w:val="22"/>
        </w:rPr>
        <w:t>modifiquen;</w:t>
      </w:r>
      <w:r w:rsidRPr="0089092F">
        <w:rPr>
          <w:rFonts w:ascii="Arial Narrow" w:hAnsi="Arial Narrow"/>
          <w:spacing w:val="-10"/>
          <w:sz w:val="22"/>
          <w:szCs w:val="22"/>
        </w:rPr>
        <w:t xml:space="preserve"> </w:t>
      </w:r>
      <w:r w:rsidRPr="0089092F">
        <w:rPr>
          <w:rFonts w:ascii="Arial Narrow" w:hAnsi="Arial Narrow"/>
          <w:spacing w:val="-1"/>
          <w:sz w:val="22"/>
          <w:szCs w:val="22"/>
        </w:rPr>
        <w:t>en</w:t>
      </w:r>
      <w:r w:rsidRPr="0089092F">
        <w:rPr>
          <w:rFonts w:ascii="Arial Narrow" w:hAnsi="Arial Narrow"/>
          <w:spacing w:val="-10"/>
          <w:sz w:val="22"/>
          <w:szCs w:val="22"/>
        </w:rPr>
        <w:t xml:space="preserve"> </w:t>
      </w:r>
      <w:r w:rsidRPr="0089092F">
        <w:rPr>
          <w:rFonts w:ascii="Arial Narrow" w:hAnsi="Arial Narrow"/>
          <w:spacing w:val="-1"/>
          <w:sz w:val="22"/>
          <w:szCs w:val="22"/>
        </w:rPr>
        <w:t>todos</w:t>
      </w:r>
      <w:r w:rsidRPr="0089092F">
        <w:rPr>
          <w:rFonts w:ascii="Arial Narrow" w:hAnsi="Arial Narrow"/>
          <w:spacing w:val="-11"/>
          <w:sz w:val="22"/>
          <w:szCs w:val="22"/>
        </w:rPr>
        <w:t xml:space="preserve"> </w:t>
      </w:r>
      <w:r w:rsidRPr="0089092F">
        <w:rPr>
          <w:rFonts w:ascii="Arial Narrow" w:hAnsi="Arial Narrow"/>
          <w:spacing w:val="-1"/>
          <w:sz w:val="22"/>
          <w:szCs w:val="22"/>
        </w:rPr>
        <w:t>los</w:t>
      </w:r>
      <w:r w:rsidRPr="0089092F">
        <w:rPr>
          <w:rFonts w:ascii="Arial Narrow" w:hAnsi="Arial Narrow"/>
          <w:spacing w:val="-12"/>
          <w:sz w:val="22"/>
          <w:szCs w:val="22"/>
        </w:rPr>
        <w:t xml:space="preserve"> </w:t>
      </w:r>
      <w:r w:rsidRPr="0089092F">
        <w:rPr>
          <w:rFonts w:ascii="Arial Narrow" w:hAnsi="Arial Narrow"/>
          <w:spacing w:val="-1"/>
          <w:sz w:val="22"/>
          <w:szCs w:val="22"/>
        </w:rPr>
        <w:t>casos</w:t>
      </w:r>
      <w:r w:rsidRPr="0089092F">
        <w:rPr>
          <w:rFonts w:ascii="Arial Narrow" w:hAnsi="Arial Narrow"/>
          <w:spacing w:val="-9"/>
          <w:sz w:val="22"/>
          <w:szCs w:val="22"/>
        </w:rPr>
        <w:t xml:space="preserve"> </w:t>
      </w:r>
      <w:r w:rsidRPr="0089092F">
        <w:rPr>
          <w:rFonts w:ascii="Arial Narrow" w:hAnsi="Arial Narrow"/>
          <w:spacing w:val="-1"/>
          <w:sz w:val="22"/>
          <w:szCs w:val="22"/>
        </w:rPr>
        <w:t>si</w:t>
      </w:r>
      <w:r w:rsidRPr="0089092F">
        <w:rPr>
          <w:rFonts w:ascii="Arial Narrow" w:hAnsi="Arial Narrow"/>
          <w:spacing w:val="-9"/>
          <w:sz w:val="22"/>
          <w:szCs w:val="22"/>
        </w:rPr>
        <w:t xml:space="preserve"> </w:t>
      </w:r>
      <w:r w:rsidRPr="0089092F">
        <w:rPr>
          <w:rFonts w:ascii="Arial Narrow" w:hAnsi="Arial Narrow"/>
          <w:spacing w:val="-1"/>
          <w:sz w:val="22"/>
          <w:szCs w:val="22"/>
        </w:rPr>
        <w:t>hubiere</w:t>
      </w:r>
      <w:r w:rsidRPr="0089092F">
        <w:rPr>
          <w:rFonts w:ascii="Arial Narrow" w:hAnsi="Arial Narrow"/>
          <w:spacing w:val="-10"/>
          <w:sz w:val="22"/>
          <w:szCs w:val="22"/>
        </w:rPr>
        <w:t xml:space="preserve"> </w:t>
      </w:r>
      <w:r w:rsidRPr="0089092F">
        <w:rPr>
          <w:rFonts w:ascii="Arial Narrow" w:hAnsi="Arial Narrow"/>
          <w:sz w:val="22"/>
          <w:szCs w:val="22"/>
        </w:rPr>
        <w:t>lugar</w:t>
      </w:r>
      <w:r w:rsidRPr="0089092F">
        <w:rPr>
          <w:rFonts w:ascii="Arial Narrow" w:hAnsi="Arial Narrow"/>
          <w:spacing w:val="-12"/>
          <w:sz w:val="22"/>
          <w:szCs w:val="22"/>
        </w:rPr>
        <w:t xml:space="preserve"> </w:t>
      </w:r>
      <w:r w:rsidRPr="0089092F">
        <w:rPr>
          <w:rFonts w:ascii="Arial Narrow" w:hAnsi="Arial Narrow"/>
          <w:sz w:val="22"/>
          <w:szCs w:val="22"/>
        </w:rPr>
        <w:t>a</w:t>
      </w:r>
      <w:r w:rsidRPr="0089092F">
        <w:rPr>
          <w:rFonts w:ascii="Arial Narrow" w:hAnsi="Arial Narrow"/>
          <w:spacing w:val="-10"/>
          <w:sz w:val="22"/>
          <w:szCs w:val="22"/>
        </w:rPr>
        <w:t xml:space="preserve"> </w:t>
      </w:r>
      <w:r w:rsidRPr="0089092F">
        <w:rPr>
          <w:rFonts w:ascii="Arial Narrow" w:hAnsi="Arial Narrow"/>
          <w:sz w:val="22"/>
          <w:szCs w:val="22"/>
        </w:rPr>
        <w:t>ello.</w:t>
      </w:r>
      <w:r w:rsidRPr="0089092F">
        <w:rPr>
          <w:rFonts w:ascii="Arial Narrow" w:hAnsi="Arial Narrow"/>
          <w:spacing w:val="-10"/>
          <w:sz w:val="22"/>
          <w:szCs w:val="22"/>
        </w:rPr>
        <w:t xml:space="preserve"> </w:t>
      </w:r>
      <w:r w:rsidRPr="0089092F">
        <w:rPr>
          <w:rFonts w:ascii="Arial Narrow" w:hAnsi="Arial Narrow"/>
          <w:sz w:val="22"/>
          <w:szCs w:val="22"/>
        </w:rPr>
        <w:t>El</w:t>
      </w:r>
      <w:r w:rsidRPr="0089092F">
        <w:rPr>
          <w:rFonts w:ascii="Arial Narrow" w:hAnsi="Arial Narrow"/>
          <w:spacing w:val="-9"/>
          <w:sz w:val="22"/>
          <w:szCs w:val="22"/>
        </w:rPr>
        <w:t xml:space="preserve"> </w:t>
      </w:r>
      <w:r w:rsidRPr="0089092F">
        <w:rPr>
          <w:rFonts w:ascii="Arial Narrow" w:hAnsi="Arial Narrow"/>
          <w:sz w:val="22"/>
          <w:szCs w:val="22"/>
        </w:rPr>
        <w:t>Contratista</w:t>
      </w:r>
      <w:r w:rsidRPr="0089092F">
        <w:rPr>
          <w:rFonts w:ascii="Arial Narrow" w:hAnsi="Arial Narrow"/>
          <w:spacing w:val="-10"/>
          <w:sz w:val="22"/>
          <w:szCs w:val="22"/>
        </w:rPr>
        <w:t xml:space="preserve"> </w:t>
      </w:r>
      <w:r w:rsidRPr="0089092F">
        <w:rPr>
          <w:rFonts w:ascii="Arial Narrow" w:hAnsi="Arial Narrow"/>
          <w:sz w:val="22"/>
          <w:szCs w:val="22"/>
        </w:rPr>
        <w:t>deberá</w:t>
      </w:r>
      <w:r w:rsidRPr="0089092F">
        <w:rPr>
          <w:rFonts w:ascii="Arial Narrow" w:hAnsi="Arial Narrow"/>
          <w:spacing w:val="-10"/>
          <w:sz w:val="22"/>
          <w:szCs w:val="22"/>
        </w:rPr>
        <w:t xml:space="preserve"> </w:t>
      </w:r>
      <w:r w:rsidRPr="0089092F">
        <w:rPr>
          <w:rFonts w:ascii="Arial Narrow" w:hAnsi="Arial Narrow"/>
          <w:sz w:val="22"/>
          <w:szCs w:val="22"/>
        </w:rPr>
        <w:t>presentar</w:t>
      </w:r>
      <w:r w:rsidRPr="0089092F">
        <w:rPr>
          <w:rFonts w:ascii="Arial Narrow" w:hAnsi="Arial Narrow"/>
          <w:spacing w:val="1"/>
          <w:sz w:val="22"/>
          <w:szCs w:val="22"/>
        </w:rPr>
        <w:t xml:space="preserve"> </w:t>
      </w:r>
      <w:r w:rsidRPr="0089092F">
        <w:rPr>
          <w:rFonts w:ascii="Arial Narrow" w:hAnsi="Arial Narrow"/>
          <w:sz w:val="22"/>
          <w:szCs w:val="22"/>
        </w:rPr>
        <w:t>al Supervisor de la Orden copia del pago correspondiente a los aportes de Salud y Pensión, la cual deberá</w:t>
      </w:r>
      <w:r w:rsidRPr="0089092F">
        <w:rPr>
          <w:rFonts w:ascii="Arial Narrow" w:hAnsi="Arial Narrow"/>
          <w:spacing w:val="1"/>
          <w:sz w:val="22"/>
          <w:szCs w:val="22"/>
        </w:rPr>
        <w:t xml:space="preserve"> </w:t>
      </w:r>
      <w:r w:rsidRPr="0089092F">
        <w:rPr>
          <w:rFonts w:ascii="Arial Narrow" w:hAnsi="Arial Narrow"/>
          <w:sz w:val="22"/>
          <w:szCs w:val="22"/>
        </w:rPr>
        <w:t>adjuntarse</w:t>
      </w:r>
      <w:r w:rsidRPr="0089092F">
        <w:rPr>
          <w:rFonts w:ascii="Arial Narrow" w:hAnsi="Arial Narrow"/>
          <w:spacing w:val="-2"/>
          <w:sz w:val="22"/>
          <w:szCs w:val="22"/>
        </w:rPr>
        <w:t xml:space="preserve"> </w:t>
      </w:r>
      <w:r w:rsidRPr="0089092F">
        <w:rPr>
          <w:rFonts w:ascii="Arial Narrow" w:hAnsi="Arial Narrow"/>
          <w:sz w:val="22"/>
          <w:szCs w:val="22"/>
        </w:rPr>
        <w:t>a</w:t>
      </w:r>
      <w:r w:rsidRPr="0089092F">
        <w:rPr>
          <w:rFonts w:ascii="Arial Narrow" w:hAnsi="Arial Narrow"/>
          <w:spacing w:val="-3"/>
          <w:sz w:val="22"/>
          <w:szCs w:val="22"/>
        </w:rPr>
        <w:t xml:space="preserve"> </w:t>
      </w:r>
      <w:r w:rsidRPr="0089092F">
        <w:rPr>
          <w:rFonts w:ascii="Arial Narrow" w:hAnsi="Arial Narrow"/>
          <w:sz w:val="22"/>
          <w:szCs w:val="22"/>
        </w:rPr>
        <w:t>la</w:t>
      </w:r>
      <w:r w:rsidRPr="0089092F">
        <w:rPr>
          <w:rFonts w:ascii="Arial Narrow" w:hAnsi="Arial Narrow"/>
          <w:spacing w:val="-2"/>
          <w:sz w:val="22"/>
          <w:szCs w:val="22"/>
        </w:rPr>
        <w:t xml:space="preserve"> </w:t>
      </w:r>
      <w:r w:rsidRPr="0089092F">
        <w:rPr>
          <w:rFonts w:ascii="Arial Narrow" w:hAnsi="Arial Narrow"/>
          <w:sz w:val="22"/>
          <w:szCs w:val="22"/>
        </w:rPr>
        <w:t>constancia</w:t>
      </w:r>
      <w:r w:rsidRPr="0089092F">
        <w:rPr>
          <w:rFonts w:ascii="Arial Narrow" w:hAnsi="Arial Narrow"/>
          <w:spacing w:val="-3"/>
          <w:sz w:val="22"/>
          <w:szCs w:val="22"/>
        </w:rPr>
        <w:t xml:space="preserve"> </w:t>
      </w:r>
      <w:r w:rsidRPr="0089092F">
        <w:rPr>
          <w:rFonts w:ascii="Arial Narrow" w:hAnsi="Arial Narrow"/>
          <w:sz w:val="22"/>
          <w:szCs w:val="22"/>
        </w:rPr>
        <w:t>de</w:t>
      </w:r>
      <w:r w:rsidRPr="0089092F">
        <w:rPr>
          <w:rFonts w:ascii="Arial Narrow" w:hAnsi="Arial Narrow"/>
          <w:spacing w:val="-3"/>
          <w:sz w:val="22"/>
          <w:szCs w:val="22"/>
        </w:rPr>
        <w:t xml:space="preserve"> </w:t>
      </w:r>
      <w:r w:rsidRPr="0089092F">
        <w:rPr>
          <w:rFonts w:ascii="Arial Narrow" w:hAnsi="Arial Narrow"/>
          <w:sz w:val="22"/>
          <w:szCs w:val="22"/>
        </w:rPr>
        <w:t>cumplimiento</w:t>
      </w:r>
      <w:r w:rsidRPr="0089092F">
        <w:rPr>
          <w:rFonts w:ascii="Arial Narrow" w:hAnsi="Arial Narrow"/>
          <w:spacing w:val="-2"/>
          <w:sz w:val="22"/>
          <w:szCs w:val="22"/>
        </w:rPr>
        <w:t xml:space="preserve"> </w:t>
      </w:r>
      <w:r w:rsidRPr="0089092F">
        <w:rPr>
          <w:rFonts w:ascii="Arial Narrow" w:hAnsi="Arial Narrow"/>
          <w:sz w:val="22"/>
          <w:szCs w:val="22"/>
        </w:rPr>
        <w:t>del</w:t>
      </w:r>
      <w:r w:rsidRPr="0089092F">
        <w:rPr>
          <w:rFonts w:ascii="Arial Narrow" w:hAnsi="Arial Narrow"/>
          <w:spacing w:val="-1"/>
          <w:sz w:val="22"/>
          <w:szCs w:val="22"/>
        </w:rPr>
        <w:t xml:space="preserve"> </w:t>
      </w:r>
      <w:r w:rsidRPr="0089092F">
        <w:rPr>
          <w:rFonts w:ascii="Arial Narrow" w:hAnsi="Arial Narrow"/>
          <w:sz w:val="22"/>
          <w:szCs w:val="22"/>
        </w:rPr>
        <w:t>contratista</w:t>
      </w:r>
      <w:r w:rsidRPr="0089092F">
        <w:rPr>
          <w:rFonts w:ascii="Arial Narrow" w:hAnsi="Arial Narrow"/>
          <w:spacing w:val="-1"/>
          <w:sz w:val="22"/>
          <w:szCs w:val="22"/>
        </w:rPr>
        <w:t xml:space="preserve"> </w:t>
      </w:r>
      <w:r w:rsidRPr="0089092F">
        <w:rPr>
          <w:rFonts w:ascii="Arial Narrow" w:hAnsi="Arial Narrow"/>
          <w:sz w:val="22"/>
          <w:szCs w:val="22"/>
        </w:rPr>
        <w:t>para</w:t>
      </w:r>
      <w:r w:rsidRPr="0089092F">
        <w:rPr>
          <w:rFonts w:ascii="Arial Narrow" w:hAnsi="Arial Narrow"/>
          <w:spacing w:val="-2"/>
          <w:sz w:val="22"/>
          <w:szCs w:val="22"/>
        </w:rPr>
        <w:t xml:space="preserve"> </w:t>
      </w:r>
      <w:r w:rsidRPr="0089092F">
        <w:rPr>
          <w:rFonts w:ascii="Arial Narrow" w:hAnsi="Arial Narrow"/>
          <w:sz w:val="22"/>
          <w:szCs w:val="22"/>
        </w:rPr>
        <w:t>efectuar</w:t>
      </w:r>
      <w:r w:rsidRPr="0089092F">
        <w:rPr>
          <w:rFonts w:ascii="Arial Narrow" w:hAnsi="Arial Narrow"/>
          <w:spacing w:val="-1"/>
          <w:sz w:val="22"/>
          <w:szCs w:val="22"/>
        </w:rPr>
        <w:t xml:space="preserve"> </w:t>
      </w:r>
      <w:r w:rsidRPr="0089092F">
        <w:rPr>
          <w:rFonts w:ascii="Arial Narrow" w:hAnsi="Arial Narrow"/>
          <w:sz w:val="22"/>
          <w:szCs w:val="22"/>
        </w:rPr>
        <w:t>el</w:t>
      </w:r>
      <w:r w:rsidRPr="0089092F">
        <w:rPr>
          <w:rFonts w:ascii="Arial Narrow" w:hAnsi="Arial Narrow"/>
          <w:spacing w:val="-3"/>
          <w:sz w:val="22"/>
          <w:szCs w:val="22"/>
        </w:rPr>
        <w:t xml:space="preserve"> </w:t>
      </w:r>
      <w:r w:rsidRPr="0089092F">
        <w:rPr>
          <w:rFonts w:ascii="Arial Narrow" w:hAnsi="Arial Narrow"/>
          <w:sz w:val="22"/>
          <w:szCs w:val="22"/>
        </w:rPr>
        <w:t>pago</w:t>
      </w:r>
      <w:r w:rsidRPr="0089092F">
        <w:rPr>
          <w:rFonts w:ascii="Arial Narrow" w:hAnsi="Arial Narrow"/>
          <w:spacing w:val="-4"/>
          <w:sz w:val="22"/>
          <w:szCs w:val="22"/>
        </w:rPr>
        <w:t xml:space="preserve"> </w:t>
      </w:r>
      <w:r w:rsidRPr="0089092F">
        <w:rPr>
          <w:rFonts w:ascii="Arial Narrow" w:hAnsi="Arial Narrow"/>
          <w:sz w:val="22"/>
          <w:szCs w:val="22"/>
        </w:rPr>
        <w:t>correspondiente.</w:t>
      </w:r>
    </w:p>
    <w:p w14:paraId="497FB11E" w14:textId="77777777" w:rsidR="0089092F" w:rsidRPr="0089092F" w:rsidRDefault="0089092F" w:rsidP="0089092F">
      <w:pPr>
        <w:pStyle w:val="Prrafodelista"/>
        <w:widowControl w:val="0"/>
        <w:numPr>
          <w:ilvl w:val="0"/>
          <w:numId w:val="24"/>
        </w:numPr>
        <w:tabs>
          <w:tab w:val="left" w:pos="0"/>
          <w:tab w:val="left" w:pos="761"/>
          <w:tab w:val="left" w:pos="762"/>
        </w:tabs>
        <w:autoSpaceDE w:val="0"/>
        <w:autoSpaceDN w:val="0"/>
        <w:spacing w:line="252" w:lineRule="exact"/>
        <w:ind w:left="-284" w:firstLine="0"/>
        <w:jc w:val="both"/>
        <w:rPr>
          <w:rFonts w:ascii="Arial Narrow" w:hAnsi="Arial Narrow"/>
          <w:sz w:val="22"/>
          <w:szCs w:val="22"/>
        </w:rPr>
      </w:pPr>
      <w:r w:rsidRPr="0089092F">
        <w:rPr>
          <w:rFonts w:ascii="Arial Narrow" w:hAnsi="Arial Narrow"/>
          <w:sz w:val="22"/>
          <w:szCs w:val="22"/>
        </w:rPr>
        <w:t>Constituir</w:t>
      </w:r>
      <w:r w:rsidRPr="0089092F">
        <w:rPr>
          <w:rFonts w:ascii="Arial Narrow" w:hAnsi="Arial Narrow"/>
          <w:spacing w:val="-4"/>
          <w:sz w:val="22"/>
          <w:szCs w:val="22"/>
        </w:rPr>
        <w:t xml:space="preserve"> </w:t>
      </w:r>
      <w:r w:rsidRPr="0089092F">
        <w:rPr>
          <w:rFonts w:ascii="Arial Narrow" w:hAnsi="Arial Narrow"/>
          <w:sz w:val="22"/>
          <w:szCs w:val="22"/>
        </w:rPr>
        <w:t>las</w:t>
      </w:r>
      <w:r w:rsidRPr="0089092F">
        <w:rPr>
          <w:rFonts w:ascii="Arial Narrow" w:hAnsi="Arial Narrow"/>
          <w:spacing w:val="-6"/>
          <w:sz w:val="22"/>
          <w:szCs w:val="22"/>
        </w:rPr>
        <w:t xml:space="preserve"> </w:t>
      </w:r>
      <w:r w:rsidRPr="0089092F">
        <w:rPr>
          <w:rFonts w:ascii="Arial Narrow" w:hAnsi="Arial Narrow"/>
          <w:sz w:val="22"/>
          <w:szCs w:val="22"/>
        </w:rPr>
        <w:t>garantías</w:t>
      </w:r>
      <w:r w:rsidRPr="0089092F">
        <w:rPr>
          <w:rFonts w:ascii="Arial Narrow" w:hAnsi="Arial Narrow"/>
          <w:spacing w:val="-3"/>
          <w:sz w:val="22"/>
          <w:szCs w:val="22"/>
        </w:rPr>
        <w:t xml:space="preserve"> </w:t>
      </w:r>
      <w:r w:rsidRPr="0089092F">
        <w:rPr>
          <w:rFonts w:ascii="Arial Narrow" w:hAnsi="Arial Narrow"/>
          <w:sz w:val="22"/>
          <w:szCs w:val="22"/>
        </w:rPr>
        <w:t>exigidas</w:t>
      </w:r>
      <w:r w:rsidRPr="0089092F">
        <w:rPr>
          <w:rFonts w:ascii="Arial Narrow" w:hAnsi="Arial Narrow"/>
          <w:spacing w:val="-4"/>
          <w:sz w:val="22"/>
          <w:szCs w:val="22"/>
        </w:rPr>
        <w:t xml:space="preserve"> </w:t>
      </w:r>
      <w:r w:rsidRPr="0089092F">
        <w:rPr>
          <w:rFonts w:ascii="Arial Narrow" w:hAnsi="Arial Narrow"/>
          <w:sz w:val="22"/>
          <w:szCs w:val="22"/>
        </w:rPr>
        <w:t>y</w:t>
      </w:r>
      <w:r w:rsidRPr="0089092F">
        <w:rPr>
          <w:rFonts w:ascii="Arial Narrow" w:hAnsi="Arial Narrow"/>
          <w:spacing w:val="-5"/>
          <w:sz w:val="22"/>
          <w:szCs w:val="22"/>
        </w:rPr>
        <w:t xml:space="preserve"> </w:t>
      </w:r>
      <w:r w:rsidRPr="0089092F">
        <w:rPr>
          <w:rFonts w:ascii="Arial Narrow" w:hAnsi="Arial Narrow"/>
          <w:sz w:val="22"/>
          <w:szCs w:val="22"/>
        </w:rPr>
        <w:t>mantener</w:t>
      </w:r>
      <w:r w:rsidRPr="0089092F">
        <w:rPr>
          <w:rFonts w:ascii="Arial Narrow" w:hAnsi="Arial Narrow"/>
          <w:spacing w:val="-4"/>
          <w:sz w:val="22"/>
          <w:szCs w:val="22"/>
        </w:rPr>
        <w:t xml:space="preserve"> </w:t>
      </w:r>
      <w:r w:rsidRPr="0089092F">
        <w:rPr>
          <w:rFonts w:ascii="Arial Narrow" w:hAnsi="Arial Narrow"/>
          <w:sz w:val="22"/>
          <w:szCs w:val="22"/>
        </w:rPr>
        <w:t>su</w:t>
      </w:r>
      <w:r w:rsidRPr="0089092F">
        <w:rPr>
          <w:rFonts w:ascii="Arial Narrow" w:hAnsi="Arial Narrow"/>
          <w:spacing w:val="-5"/>
          <w:sz w:val="22"/>
          <w:szCs w:val="22"/>
        </w:rPr>
        <w:t xml:space="preserve"> </w:t>
      </w:r>
      <w:r w:rsidRPr="0089092F">
        <w:rPr>
          <w:rFonts w:ascii="Arial Narrow" w:hAnsi="Arial Narrow"/>
          <w:sz w:val="22"/>
          <w:szCs w:val="22"/>
        </w:rPr>
        <w:t>vigencia.</w:t>
      </w:r>
    </w:p>
    <w:p w14:paraId="42BA9C72" w14:textId="77777777" w:rsidR="0089092F" w:rsidRPr="0089092F" w:rsidRDefault="0089092F" w:rsidP="0089092F">
      <w:pPr>
        <w:pStyle w:val="Prrafodelista"/>
        <w:widowControl w:val="0"/>
        <w:numPr>
          <w:ilvl w:val="0"/>
          <w:numId w:val="24"/>
        </w:numPr>
        <w:tabs>
          <w:tab w:val="left" w:pos="0"/>
          <w:tab w:val="left" w:pos="762"/>
        </w:tabs>
        <w:autoSpaceDE w:val="0"/>
        <w:autoSpaceDN w:val="0"/>
        <w:spacing w:line="252" w:lineRule="exact"/>
        <w:ind w:left="-284" w:firstLine="0"/>
        <w:jc w:val="both"/>
        <w:rPr>
          <w:rFonts w:ascii="Arial Narrow" w:hAnsi="Arial Narrow"/>
          <w:sz w:val="22"/>
          <w:szCs w:val="22"/>
        </w:rPr>
      </w:pPr>
      <w:r w:rsidRPr="0089092F">
        <w:rPr>
          <w:rFonts w:ascii="Arial Narrow" w:hAnsi="Arial Narrow"/>
          <w:sz w:val="22"/>
          <w:szCs w:val="22"/>
        </w:rPr>
        <w:t>El</w:t>
      </w:r>
      <w:r w:rsidRPr="0089092F">
        <w:rPr>
          <w:rFonts w:ascii="Arial Narrow" w:hAnsi="Arial Narrow"/>
          <w:spacing w:val="-4"/>
          <w:sz w:val="22"/>
          <w:szCs w:val="22"/>
        </w:rPr>
        <w:t xml:space="preserve"> </w:t>
      </w:r>
      <w:r w:rsidRPr="0089092F">
        <w:rPr>
          <w:rFonts w:ascii="Arial Narrow" w:hAnsi="Arial Narrow"/>
          <w:sz w:val="22"/>
          <w:szCs w:val="22"/>
        </w:rPr>
        <w:t>contratista</w:t>
      </w:r>
      <w:r w:rsidRPr="0089092F">
        <w:rPr>
          <w:rFonts w:ascii="Arial Narrow" w:hAnsi="Arial Narrow"/>
          <w:spacing w:val="-6"/>
          <w:sz w:val="22"/>
          <w:szCs w:val="22"/>
        </w:rPr>
        <w:t xml:space="preserve"> </w:t>
      </w:r>
      <w:r w:rsidRPr="0089092F">
        <w:rPr>
          <w:rFonts w:ascii="Arial Narrow" w:hAnsi="Arial Narrow"/>
          <w:sz w:val="22"/>
          <w:szCs w:val="22"/>
        </w:rPr>
        <w:t>deberá</w:t>
      </w:r>
      <w:r w:rsidRPr="0089092F">
        <w:rPr>
          <w:rFonts w:ascii="Arial Narrow" w:hAnsi="Arial Narrow"/>
          <w:spacing w:val="-7"/>
          <w:sz w:val="22"/>
          <w:szCs w:val="22"/>
        </w:rPr>
        <w:t xml:space="preserve"> </w:t>
      </w:r>
      <w:r w:rsidRPr="0089092F">
        <w:rPr>
          <w:rFonts w:ascii="Arial Narrow" w:hAnsi="Arial Narrow"/>
          <w:sz w:val="22"/>
          <w:szCs w:val="22"/>
        </w:rPr>
        <w:t>mantener</w:t>
      </w:r>
      <w:r w:rsidRPr="0089092F">
        <w:rPr>
          <w:rFonts w:ascii="Arial Narrow" w:hAnsi="Arial Narrow"/>
          <w:spacing w:val="-3"/>
          <w:sz w:val="22"/>
          <w:szCs w:val="22"/>
        </w:rPr>
        <w:t xml:space="preserve"> </w:t>
      </w:r>
      <w:r w:rsidRPr="0089092F">
        <w:rPr>
          <w:rFonts w:ascii="Arial Narrow" w:hAnsi="Arial Narrow"/>
          <w:sz w:val="22"/>
          <w:szCs w:val="22"/>
        </w:rPr>
        <w:t>fijos</w:t>
      </w:r>
      <w:r w:rsidRPr="0089092F">
        <w:rPr>
          <w:rFonts w:ascii="Arial Narrow" w:hAnsi="Arial Narrow"/>
          <w:spacing w:val="-5"/>
          <w:sz w:val="22"/>
          <w:szCs w:val="22"/>
        </w:rPr>
        <w:t xml:space="preserve"> </w:t>
      </w:r>
      <w:r w:rsidRPr="0089092F">
        <w:rPr>
          <w:rFonts w:ascii="Arial Narrow" w:hAnsi="Arial Narrow"/>
          <w:sz w:val="22"/>
          <w:szCs w:val="22"/>
        </w:rPr>
        <w:t>los</w:t>
      </w:r>
      <w:r w:rsidRPr="0089092F">
        <w:rPr>
          <w:rFonts w:ascii="Arial Narrow" w:hAnsi="Arial Narrow"/>
          <w:spacing w:val="-6"/>
          <w:sz w:val="22"/>
          <w:szCs w:val="22"/>
        </w:rPr>
        <w:t xml:space="preserve"> </w:t>
      </w:r>
      <w:r w:rsidRPr="0089092F">
        <w:rPr>
          <w:rFonts w:ascii="Arial Narrow" w:hAnsi="Arial Narrow"/>
          <w:sz w:val="22"/>
          <w:szCs w:val="22"/>
        </w:rPr>
        <w:t>precios</w:t>
      </w:r>
      <w:r w:rsidRPr="0089092F">
        <w:rPr>
          <w:rFonts w:ascii="Arial Narrow" w:hAnsi="Arial Narrow"/>
          <w:spacing w:val="-3"/>
          <w:sz w:val="22"/>
          <w:szCs w:val="22"/>
        </w:rPr>
        <w:t xml:space="preserve"> </w:t>
      </w:r>
      <w:r w:rsidRPr="0089092F">
        <w:rPr>
          <w:rFonts w:ascii="Arial Narrow" w:hAnsi="Arial Narrow"/>
          <w:sz w:val="22"/>
          <w:szCs w:val="22"/>
        </w:rPr>
        <w:t>de</w:t>
      </w:r>
      <w:r w:rsidRPr="0089092F">
        <w:rPr>
          <w:rFonts w:ascii="Arial Narrow" w:hAnsi="Arial Narrow"/>
          <w:spacing w:val="-4"/>
          <w:sz w:val="22"/>
          <w:szCs w:val="22"/>
        </w:rPr>
        <w:t xml:space="preserve"> </w:t>
      </w:r>
      <w:r w:rsidRPr="0089092F">
        <w:rPr>
          <w:rFonts w:ascii="Arial Narrow" w:hAnsi="Arial Narrow"/>
          <w:sz w:val="22"/>
          <w:szCs w:val="22"/>
        </w:rPr>
        <w:t>los</w:t>
      </w:r>
      <w:r w:rsidRPr="0089092F">
        <w:rPr>
          <w:rFonts w:ascii="Arial Narrow" w:hAnsi="Arial Narrow"/>
          <w:spacing w:val="-3"/>
          <w:sz w:val="22"/>
          <w:szCs w:val="22"/>
        </w:rPr>
        <w:t xml:space="preserve"> </w:t>
      </w:r>
      <w:r w:rsidRPr="0089092F">
        <w:rPr>
          <w:rFonts w:ascii="Arial Narrow" w:hAnsi="Arial Narrow"/>
          <w:sz w:val="22"/>
          <w:szCs w:val="22"/>
        </w:rPr>
        <w:t>productos</w:t>
      </w:r>
      <w:r w:rsidRPr="0089092F">
        <w:rPr>
          <w:rFonts w:ascii="Arial Narrow" w:hAnsi="Arial Narrow"/>
          <w:spacing w:val="-4"/>
          <w:sz w:val="22"/>
          <w:szCs w:val="22"/>
        </w:rPr>
        <w:t xml:space="preserve"> </w:t>
      </w:r>
      <w:r w:rsidRPr="0089092F">
        <w:rPr>
          <w:rFonts w:ascii="Arial Narrow" w:hAnsi="Arial Narrow"/>
          <w:sz w:val="22"/>
          <w:szCs w:val="22"/>
        </w:rPr>
        <w:t>ofrecidos</w:t>
      </w:r>
      <w:r w:rsidRPr="0089092F">
        <w:rPr>
          <w:rFonts w:ascii="Arial Narrow" w:hAnsi="Arial Narrow"/>
          <w:spacing w:val="-3"/>
          <w:sz w:val="22"/>
          <w:szCs w:val="22"/>
        </w:rPr>
        <w:t xml:space="preserve"> </w:t>
      </w:r>
      <w:r w:rsidRPr="0089092F">
        <w:rPr>
          <w:rFonts w:ascii="Arial Narrow" w:hAnsi="Arial Narrow"/>
          <w:sz w:val="22"/>
          <w:szCs w:val="22"/>
        </w:rPr>
        <w:t>durante</w:t>
      </w:r>
      <w:r w:rsidRPr="0089092F">
        <w:rPr>
          <w:rFonts w:ascii="Arial Narrow" w:hAnsi="Arial Narrow"/>
          <w:spacing w:val="-6"/>
          <w:sz w:val="22"/>
          <w:szCs w:val="22"/>
        </w:rPr>
        <w:t xml:space="preserve"> </w:t>
      </w:r>
      <w:r w:rsidRPr="0089092F">
        <w:rPr>
          <w:rFonts w:ascii="Arial Narrow" w:hAnsi="Arial Narrow"/>
          <w:sz w:val="22"/>
          <w:szCs w:val="22"/>
        </w:rPr>
        <w:t>la</w:t>
      </w:r>
      <w:r w:rsidRPr="0089092F">
        <w:rPr>
          <w:rFonts w:ascii="Arial Narrow" w:hAnsi="Arial Narrow"/>
          <w:spacing w:val="-4"/>
          <w:sz w:val="22"/>
          <w:szCs w:val="22"/>
        </w:rPr>
        <w:t xml:space="preserve"> </w:t>
      </w:r>
      <w:r w:rsidRPr="0089092F">
        <w:rPr>
          <w:rFonts w:ascii="Arial Narrow" w:hAnsi="Arial Narrow"/>
          <w:sz w:val="22"/>
          <w:szCs w:val="22"/>
        </w:rPr>
        <w:t>ejecución</w:t>
      </w:r>
      <w:r w:rsidRPr="0089092F">
        <w:rPr>
          <w:rFonts w:ascii="Arial Narrow" w:hAnsi="Arial Narrow"/>
          <w:spacing w:val="-3"/>
          <w:sz w:val="22"/>
          <w:szCs w:val="22"/>
        </w:rPr>
        <w:t xml:space="preserve"> </w:t>
      </w:r>
      <w:r w:rsidRPr="0089092F">
        <w:rPr>
          <w:rFonts w:ascii="Arial Narrow" w:hAnsi="Arial Narrow"/>
          <w:sz w:val="22"/>
          <w:szCs w:val="22"/>
        </w:rPr>
        <w:t>del</w:t>
      </w:r>
      <w:r w:rsidRPr="0089092F">
        <w:rPr>
          <w:rFonts w:ascii="Arial Narrow" w:hAnsi="Arial Narrow"/>
          <w:spacing w:val="-4"/>
          <w:sz w:val="22"/>
          <w:szCs w:val="22"/>
        </w:rPr>
        <w:t xml:space="preserve"> </w:t>
      </w:r>
      <w:r w:rsidRPr="0089092F">
        <w:rPr>
          <w:rFonts w:ascii="Arial Narrow" w:hAnsi="Arial Narrow"/>
          <w:sz w:val="22"/>
          <w:szCs w:val="22"/>
        </w:rPr>
        <w:t>contrato</w:t>
      </w:r>
    </w:p>
    <w:p w14:paraId="0C10A55F" w14:textId="77777777" w:rsidR="0089092F" w:rsidRPr="0089092F" w:rsidRDefault="0089092F" w:rsidP="0089092F">
      <w:pPr>
        <w:pStyle w:val="Prrafodelista"/>
        <w:widowControl w:val="0"/>
        <w:numPr>
          <w:ilvl w:val="0"/>
          <w:numId w:val="24"/>
        </w:numPr>
        <w:tabs>
          <w:tab w:val="left" w:pos="0"/>
          <w:tab w:val="left" w:pos="761"/>
          <w:tab w:val="left" w:pos="762"/>
        </w:tabs>
        <w:autoSpaceDE w:val="0"/>
        <w:autoSpaceDN w:val="0"/>
        <w:spacing w:line="252" w:lineRule="exact"/>
        <w:ind w:left="-284" w:firstLine="0"/>
        <w:jc w:val="both"/>
        <w:rPr>
          <w:rFonts w:ascii="Arial Narrow" w:hAnsi="Arial Narrow"/>
          <w:sz w:val="22"/>
          <w:szCs w:val="22"/>
        </w:rPr>
      </w:pPr>
      <w:r w:rsidRPr="0089092F">
        <w:rPr>
          <w:rFonts w:ascii="Arial Narrow" w:hAnsi="Arial Narrow"/>
          <w:sz w:val="22"/>
          <w:szCs w:val="22"/>
        </w:rPr>
        <w:t>Las</w:t>
      </w:r>
      <w:r w:rsidRPr="0089092F">
        <w:rPr>
          <w:rFonts w:ascii="Arial Narrow" w:hAnsi="Arial Narrow"/>
          <w:spacing w:val="-3"/>
          <w:sz w:val="22"/>
          <w:szCs w:val="22"/>
        </w:rPr>
        <w:t xml:space="preserve"> </w:t>
      </w:r>
      <w:r w:rsidRPr="0089092F">
        <w:rPr>
          <w:rFonts w:ascii="Arial Narrow" w:hAnsi="Arial Narrow"/>
          <w:sz w:val="22"/>
          <w:szCs w:val="22"/>
        </w:rPr>
        <w:t>demás</w:t>
      </w:r>
      <w:r w:rsidRPr="0089092F">
        <w:rPr>
          <w:rFonts w:ascii="Arial Narrow" w:hAnsi="Arial Narrow"/>
          <w:spacing w:val="-4"/>
          <w:sz w:val="22"/>
          <w:szCs w:val="22"/>
        </w:rPr>
        <w:t xml:space="preserve"> </w:t>
      </w:r>
      <w:r w:rsidRPr="0089092F">
        <w:rPr>
          <w:rFonts w:ascii="Arial Narrow" w:hAnsi="Arial Narrow"/>
          <w:sz w:val="22"/>
          <w:szCs w:val="22"/>
        </w:rPr>
        <w:t>obligaciones</w:t>
      </w:r>
      <w:r w:rsidRPr="0089092F">
        <w:rPr>
          <w:rFonts w:ascii="Arial Narrow" w:hAnsi="Arial Narrow"/>
          <w:spacing w:val="-5"/>
          <w:sz w:val="22"/>
          <w:szCs w:val="22"/>
        </w:rPr>
        <w:t xml:space="preserve"> </w:t>
      </w:r>
      <w:r w:rsidRPr="0089092F">
        <w:rPr>
          <w:rFonts w:ascii="Arial Narrow" w:hAnsi="Arial Narrow"/>
          <w:sz w:val="22"/>
          <w:szCs w:val="22"/>
        </w:rPr>
        <w:t>que</w:t>
      </w:r>
      <w:r w:rsidRPr="0089092F">
        <w:rPr>
          <w:rFonts w:ascii="Arial Narrow" w:hAnsi="Arial Narrow"/>
          <w:spacing w:val="-4"/>
          <w:sz w:val="22"/>
          <w:szCs w:val="22"/>
        </w:rPr>
        <w:t xml:space="preserve"> </w:t>
      </w:r>
      <w:r w:rsidRPr="0089092F">
        <w:rPr>
          <w:rFonts w:ascii="Arial Narrow" w:hAnsi="Arial Narrow"/>
          <w:sz w:val="22"/>
          <w:szCs w:val="22"/>
        </w:rPr>
        <w:t>se</w:t>
      </w:r>
      <w:r w:rsidRPr="0089092F">
        <w:rPr>
          <w:rFonts w:ascii="Arial Narrow" w:hAnsi="Arial Narrow"/>
          <w:spacing w:val="-2"/>
          <w:sz w:val="22"/>
          <w:szCs w:val="22"/>
        </w:rPr>
        <w:t xml:space="preserve"> </w:t>
      </w:r>
      <w:r w:rsidRPr="0089092F">
        <w:rPr>
          <w:rFonts w:ascii="Arial Narrow" w:hAnsi="Arial Narrow"/>
          <w:sz w:val="22"/>
          <w:szCs w:val="22"/>
        </w:rPr>
        <w:t>deriven</w:t>
      </w:r>
      <w:r w:rsidRPr="0089092F">
        <w:rPr>
          <w:rFonts w:ascii="Arial Narrow" w:hAnsi="Arial Narrow"/>
          <w:spacing w:val="-3"/>
          <w:sz w:val="22"/>
          <w:szCs w:val="22"/>
        </w:rPr>
        <w:t xml:space="preserve"> </w:t>
      </w:r>
      <w:r w:rsidRPr="0089092F">
        <w:rPr>
          <w:rFonts w:ascii="Arial Narrow" w:hAnsi="Arial Narrow"/>
          <w:sz w:val="22"/>
          <w:szCs w:val="22"/>
        </w:rPr>
        <w:t>de</w:t>
      </w:r>
      <w:r w:rsidRPr="0089092F">
        <w:rPr>
          <w:rFonts w:ascii="Arial Narrow" w:hAnsi="Arial Narrow"/>
          <w:spacing w:val="-4"/>
          <w:sz w:val="22"/>
          <w:szCs w:val="22"/>
        </w:rPr>
        <w:t xml:space="preserve"> </w:t>
      </w:r>
      <w:r w:rsidRPr="0089092F">
        <w:rPr>
          <w:rFonts w:ascii="Arial Narrow" w:hAnsi="Arial Narrow"/>
          <w:sz w:val="22"/>
          <w:szCs w:val="22"/>
        </w:rPr>
        <w:t>los</w:t>
      </w:r>
      <w:r w:rsidRPr="0089092F">
        <w:rPr>
          <w:rFonts w:ascii="Arial Narrow" w:hAnsi="Arial Narrow"/>
          <w:spacing w:val="-2"/>
          <w:sz w:val="22"/>
          <w:szCs w:val="22"/>
        </w:rPr>
        <w:t xml:space="preserve"> </w:t>
      </w:r>
      <w:r w:rsidRPr="0089092F">
        <w:rPr>
          <w:rFonts w:ascii="Arial Narrow" w:hAnsi="Arial Narrow"/>
          <w:sz w:val="22"/>
          <w:szCs w:val="22"/>
        </w:rPr>
        <w:t>presentes</w:t>
      </w:r>
      <w:r w:rsidRPr="0089092F">
        <w:rPr>
          <w:rFonts w:ascii="Arial Narrow" w:hAnsi="Arial Narrow"/>
          <w:spacing w:val="-3"/>
          <w:sz w:val="22"/>
          <w:szCs w:val="22"/>
        </w:rPr>
        <w:t xml:space="preserve"> </w:t>
      </w:r>
      <w:r w:rsidRPr="0089092F">
        <w:rPr>
          <w:rFonts w:ascii="Arial Narrow" w:hAnsi="Arial Narrow"/>
          <w:sz w:val="22"/>
          <w:szCs w:val="22"/>
        </w:rPr>
        <w:t>términos</w:t>
      </w:r>
      <w:r w:rsidRPr="0089092F">
        <w:rPr>
          <w:rFonts w:ascii="Arial Narrow" w:hAnsi="Arial Narrow"/>
          <w:spacing w:val="-4"/>
          <w:sz w:val="22"/>
          <w:szCs w:val="22"/>
        </w:rPr>
        <w:t xml:space="preserve"> </w:t>
      </w:r>
      <w:r w:rsidRPr="0089092F">
        <w:rPr>
          <w:rFonts w:ascii="Arial Narrow" w:hAnsi="Arial Narrow"/>
          <w:sz w:val="22"/>
          <w:szCs w:val="22"/>
        </w:rPr>
        <w:t>de</w:t>
      </w:r>
      <w:r w:rsidRPr="0089092F">
        <w:rPr>
          <w:rFonts w:ascii="Arial Narrow" w:hAnsi="Arial Narrow"/>
          <w:spacing w:val="-3"/>
          <w:sz w:val="22"/>
          <w:szCs w:val="22"/>
        </w:rPr>
        <w:t xml:space="preserve"> </w:t>
      </w:r>
      <w:r w:rsidRPr="0089092F">
        <w:rPr>
          <w:rFonts w:ascii="Arial Narrow" w:hAnsi="Arial Narrow"/>
          <w:sz w:val="22"/>
          <w:szCs w:val="22"/>
        </w:rPr>
        <w:t>referencia</w:t>
      </w:r>
      <w:r w:rsidRPr="0089092F">
        <w:rPr>
          <w:rFonts w:ascii="Arial Narrow" w:hAnsi="Arial Narrow"/>
          <w:spacing w:val="-2"/>
          <w:sz w:val="22"/>
          <w:szCs w:val="22"/>
        </w:rPr>
        <w:t xml:space="preserve"> </w:t>
      </w:r>
      <w:r w:rsidRPr="0089092F">
        <w:rPr>
          <w:rFonts w:ascii="Arial Narrow" w:hAnsi="Arial Narrow"/>
          <w:sz w:val="22"/>
          <w:szCs w:val="22"/>
        </w:rPr>
        <w:t>y</w:t>
      </w:r>
      <w:r w:rsidRPr="0089092F">
        <w:rPr>
          <w:rFonts w:ascii="Arial Narrow" w:hAnsi="Arial Narrow"/>
          <w:spacing w:val="-4"/>
          <w:sz w:val="22"/>
          <w:szCs w:val="22"/>
        </w:rPr>
        <w:t xml:space="preserve"> </w:t>
      </w:r>
      <w:r w:rsidRPr="0089092F">
        <w:rPr>
          <w:rFonts w:ascii="Arial Narrow" w:hAnsi="Arial Narrow"/>
          <w:sz w:val="22"/>
          <w:szCs w:val="22"/>
        </w:rPr>
        <w:t>de</w:t>
      </w:r>
      <w:r w:rsidRPr="0089092F">
        <w:rPr>
          <w:rFonts w:ascii="Arial Narrow" w:hAnsi="Arial Narrow"/>
          <w:spacing w:val="-3"/>
          <w:sz w:val="22"/>
          <w:szCs w:val="22"/>
        </w:rPr>
        <w:t xml:space="preserve"> </w:t>
      </w:r>
      <w:r w:rsidRPr="0089092F">
        <w:rPr>
          <w:rFonts w:ascii="Arial Narrow" w:hAnsi="Arial Narrow"/>
          <w:sz w:val="22"/>
          <w:szCs w:val="22"/>
        </w:rPr>
        <w:t>la</w:t>
      </w:r>
      <w:r w:rsidRPr="0089092F">
        <w:rPr>
          <w:rFonts w:ascii="Arial Narrow" w:hAnsi="Arial Narrow"/>
          <w:spacing w:val="-5"/>
          <w:sz w:val="22"/>
          <w:szCs w:val="22"/>
        </w:rPr>
        <w:t xml:space="preserve"> </w:t>
      </w:r>
      <w:r w:rsidRPr="0089092F">
        <w:rPr>
          <w:rFonts w:ascii="Arial Narrow" w:hAnsi="Arial Narrow"/>
          <w:sz w:val="22"/>
          <w:szCs w:val="22"/>
        </w:rPr>
        <w:t>naturaleza</w:t>
      </w:r>
      <w:r w:rsidRPr="0089092F">
        <w:rPr>
          <w:rFonts w:ascii="Arial Narrow" w:hAnsi="Arial Narrow"/>
          <w:spacing w:val="-2"/>
          <w:sz w:val="22"/>
          <w:szCs w:val="22"/>
        </w:rPr>
        <w:t xml:space="preserve"> </w:t>
      </w:r>
      <w:r w:rsidRPr="0089092F">
        <w:rPr>
          <w:rFonts w:ascii="Arial Narrow" w:hAnsi="Arial Narrow"/>
          <w:sz w:val="22"/>
          <w:szCs w:val="22"/>
        </w:rPr>
        <w:t>del</w:t>
      </w:r>
      <w:r w:rsidRPr="0089092F">
        <w:rPr>
          <w:rFonts w:ascii="Arial Narrow" w:hAnsi="Arial Narrow"/>
          <w:spacing w:val="-5"/>
          <w:sz w:val="22"/>
          <w:szCs w:val="22"/>
        </w:rPr>
        <w:t xml:space="preserve"> </w:t>
      </w:r>
      <w:r w:rsidRPr="0089092F">
        <w:rPr>
          <w:rFonts w:ascii="Arial Narrow" w:hAnsi="Arial Narrow"/>
          <w:sz w:val="22"/>
          <w:szCs w:val="22"/>
        </w:rPr>
        <w:t>contrato.</w:t>
      </w:r>
    </w:p>
    <w:p w14:paraId="13AAB002" w14:textId="223391F8" w:rsidR="00181264" w:rsidRPr="0089092F" w:rsidRDefault="00181264" w:rsidP="0089092F">
      <w:pPr>
        <w:pBdr>
          <w:top w:val="nil"/>
          <w:left w:val="nil"/>
          <w:bottom w:val="nil"/>
          <w:right w:val="nil"/>
          <w:between w:val="nil"/>
        </w:pBdr>
        <w:suppressAutoHyphens/>
        <w:ind w:left="720"/>
        <w:jc w:val="both"/>
        <w:rPr>
          <w:rFonts w:ascii="Arial Narrow" w:eastAsia="Arial" w:hAnsi="Arial Narrow" w:cs="Arial"/>
          <w:color w:val="000000"/>
          <w:sz w:val="22"/>
          <w:szCs w:val="22"/>
        </w:rPr>
      </w:pPr>
    </w:p>
    <w:p w14:paraId="33105149" w14:textId="47CBC894" w:rsidR="00550A65" w:rsidRPr="0089092F" w:rsidRDefault="0089092F" w:rsidP="0089092F">
      <w:pPr>
        <w:autoSpaceDE w:val="0"/>
        <w:autoSpaceDN w:val="0"/>
        <w:adjustRightInd w:val="0"/>
        <w:ind w:left="-284"/>
        <w:jc w:val="both"/>
        <w:rPr>
          <w:rFonts w:ascii="Arial Narrow" w:eastAsiaTheme="minorHAnsi" w:hAnsi="Arial Narrow" w:cs="Arial"/>
          <w:color w:val="000000"/>
          <w:sz w:val="22"/>
          <w:szCs w:val="22"/>
          <w:lang w:val="es-CO" w:eastAsia="en-US"/>
        </w:rPr>
      </w:pPr>
      <w:r w:rsidRPr="0089092F">
        <w:rPr>
          <w:rFonts w:ascii="Arial Narrow" w:eastAsiaTheme="minorHAnsi" w:hAnsi="Arial Narrow" w:cs="Arial"/>
          <w:b/>
          <w:bCs/>
          <w:color w:val="000000"/>
          <w:sz w:val="22"/>
          <w:szCs w:val="22"/>
          <w:lang w:val="es-CO" w:eastAsia="en-US"/>
        </w:rPr>
        <w:t>2</w:t>
      </w:r>
      <w:r w:rsidR="00550A65" w:rsidRPr="0089092F">
        <w:rPr>
          <w:rFonts w:ascii="Arial Narrow" w:eastAsiaTheme="minorHAnsi" w:hAnsi="Arial Narrow" w:cs="Arial"/>
          <w:b/>
          <w:bCs/>
          <w:color w:val="000000"/>
          <w:sz w:val="22"/>
          <w:szCs w:val="22"/>
          <w:lang w:val="es-CO" w:eastAsia="en-US"/>
        </w:rPr>
        <w:t>. CAUSALES DE RECHAZO DE LAS OFERTAS</w:t>
      </w:r>
    </w:p>
    <w:p w14:paraId="140B30B1" w14:textId="77777777" w:rsidR="00550A65" w:rsidRPr="0089092F" w:rsidRDefault="00550A65" w:rsidP="00494F2C">
      <w:pPr>
        <w:autoSpaceDE w:val="0"/>
        <w:autoSpaceDN w:val="0"/>
        <w:adjustRightInd w:val="0"/>
        <w:jc w:val="both"/>
        <w:rPr>
          <w:rFonts w:ascii="Arial Narrow" w:eastAsiaTheme="minorHAnsi" w:hAnsi="Arial Narrow" w:cs="Arial"/>
          <w:color w:val="000000"/>
          <w:sz w:val="22"/>
          <w:szCs w:val="22"/>
          <w:lang w:val="es-CO" w:eastAsia="en-US"/>
        </w:rPr>
      </w:pPr>
    </w:p>
    <w:p w14:paraId="0C57C19B" w14:textId="77777777" w:rsidR="00550A65" w:rsidRPr="0089092F" w:rsidRDefault="00550A65" w:rsidP="00494F2C">
      <w:pPr>
        <w:autoSpaceDE w:val="0"/>
        <w:autoSpaceDN w:val="0"/>
        <w:adjustRightInd w:val="0"/>
        <w:jc w:val="both"/>
        <w:rPr>
          <w:rFonts w:ascii="Arial Narrow" w:eastAsiaTheme="minorHAnsi" w:hAnsi="Arial Narrow" w:cs="Arial"/>
          <w:color w:val="000000"/>
          <w:sz w:val="22"/>
          <w:szCs w:val="22"/>
          <w:lang w:val="es-CO" w:eastAsia="en-US"/>
        </w:rPr>
      </w:pPr>
      <w:r w:rsidRPr="0089092F">
        <w:rPr>
          <w:rFonts w:ascii="Arial Narrow" w:eastAsiaTheme="minorHAnsi" w:hAnsi="Arial Narrow" w:cs="Arial"/>
          <w:color w:val="000000"/>
          <w:sz w:val="22"/>
          <w:szCs w:val="22"/>
          <w:lang w:val="es-CO" w:eastAsia="en-US"/>
        </w:rPr>
        <w:t xml:space="preserve">Son causales de rechazo de las ofertas, las siguientes: </w:t>
      </w:r>
    </w:p>
    <w:p w14:paraId="1DAB1FD7" w14:textId="77777777" w:rsidR="00550A65" w:rsidRPr="0089092F" w:rsidRDefault="00550A65" w:rsidP="00494F2C">
      <w:pPr>
        <w:autoSpaceDE w:val="0"/>
        <w:autoSpaceDN w:val="0"/>
        <w:adjustRightInd w:val="0"/>
        <w:jc w:val="both"/>
        <w:rPr>
          <w:rFonts w:ascii="Arial Narrow" w:eastAsiaTheme="minorHAnsi" w:hAnsi="Arial Narrow" w:cs="Arial"/>
          <w:color w:val="000000"/>
          <w:sz w:val="22"/>
          <w:szCs w:val="22"/>
          <w:lang w:val="es-CO" w:eastAsia="en-US"/>
        </w:rPr>
      </w:pPr>
    </w:p>
    <w:p w14:paraId="48F14E5A" w14:textId="77777777" w:rsidR="00550A65" w:rsidRPr="0089092F" w:rsidRDefault="00550A65" w:rsidP="00494F2C">
      <w:pPr>
        <w:pStyle w:val="Prrafodelista"/>
        <w:numPr>
          <w:ilvl w:val="0"/>
          <w:numId w:val="5"/>
        </w:numPr>
        <w:autoSpaceDE w:val="0"/>
        <w:autoSpaceDN w:val="0"/>
        <w:adjustRightInd w:val="0"/>
        <w:ind w:left="284" w:hanging="284"/>
        <w:jc w:val="both"/>
        <w:rPr>
          <w:rFonts w:ascii="Arial Narrow" w:eastAsiaTheme="minorHAnsi" w:hAnsi="Arial Narrow" w:cs="Arial"/>
          <w:color w:val="000000"/>
          <w:sz w:val="22"/>
          <w:szCs w:val="22"/>
          <w:lang w:val="es-CO" w:eastAsia="en-US"/>
        </w:rPr>
      </w:pPr>
      <w:r w:rsidRPr="0089092F">
        <w:rPr>
          <w:rFonts w:ascii="Arial Narrow" w:eastAsiaTheme="minorHAnsi" w:hAnsi="Arial Narrow" w:cs="Arial"/>
          <w:color w:val="000000"/>
          <w:sz w:val="22"/>
          <w:szCs w:val="22"/>
          <w:lang w:val="es-CO" w:eastAsia="en-US"/>
        </w:rPr>
        <w:t xml:space="preserve">Cuando el proponente se encuentre incurso en alguna de las prohibiciones, inhabilidades e incompatibilidades establecidas en la Ley. Así mismo, cuando carezca de capacidad para desarrollar el objeto de la presente contratación o cuando la vigencia de la persona jurídica sea inferior a la exigida en la Ley. </w:t>
      </w:r>
    </w:p>
    <w:p w14:paraId="6C57A4F7" w14:textId="77777777" w:rsidR="00550A65" w:rsidRPr="0089092F" w:rsidRDefault="00550A65" w:rsidP="00494F2C">
      <w:pPr>
        <w:pStyle w:val="Prrafodelista"/>
        <w:numPr>
          <w:ilvl w:val="0"/>
          <w:numId w:val="5"/>
        </w:numPr>
        <w:autoSpaceDE w:val="0"/>
        <w:autoSpaceDN w:val="0"/>
        <w:adjustRightInd w:val="0"/>
        <w:ind w:left="284" w:hanging="284"/>
        <w:jc w:val="both"/>
        <w:rPr>
          <w:rFonts w:ascii="Arial Narrow" w:eastAsiaTheme="minorHAnsi" w:hAnsi="Arial Narrow" w:cs="Arial"/>
          <w:color w:val="000000"/>
          <w:sz w:val="22"/>
          <w:szCs w:val="22"/>
          <w:lang w:val="es-CO" w:eastAsia="en-US"/>
        </w:rPr>
      </w:pPr>
      <w:r w:rsidRPr="0089092F">
        <w:rPr>
          <w:rFonts w:ascii="Arial Narrow" w:eastAsiaTheme="minorHAnsi" w:hAnsi="Arial Narrow" w:cs="Arial"/>
          <w:color w:val="000000"/>
          <w:sz w:val="22"/>
          <w:szCs w:val="22"/>
          <w:lang w:val="es-CO" w:eastAsia="en-US"/>
        </w:rPr>
        <w:t xml:space="preserve">La omisión de oferta económica en la propuesta presentada o cuando el valor de la oferta supere el presupuesto oficial estimado o cuando la oferta no se presente en pesos colombianos. </w:t>
      </w:r>
    </w:p>
    <w:p w14:paraId="79608280" w14:textId="77777777" w:rsidR="00550A65" w:rsidRPr="0089092F" w:rsidRDefault="00550A65" w:rsidP="00494F2C">
      <w:pPr>
        <w:pStyle w:val="NormalWeb"/>
        <w:numPr>
          <w:ilvl w:val="0"/>
          <w:numId w:val="5"/>
        </w:numPr>
        <w:shd w:val="clear" w:color="auto" w:fill="FFFFFF"/>
        <w:spacing w:before="0" w:beforeAutospacing="0" w:after="0" w:afterAutospacing="0"/>
        <w:ind w:left="284" w:hanging="284"/>
        <w:jc w:val="both"/>
        <w:rPr>
          <w:rStyle w:val="Textoennegrita"/>
          <w:rFonts w:ascii="Arial Narrow" w:hAnsi="Arial Narrow" w:cs="Arial"/>
          <w:b w:val="0"/>
          <w:color w:val="333333"/>
          <w:sz w:val="22"/>
          <w:szCs w:val="22"/>
          <w:shd w:val="clear" w:color="auto" w:fill="FFFFFF"/>
        </w:rPr>
      </w:pPr>
      <w:r w:rsidRPr="0089092F">
        <w:rPr>
          <w:rFonts w:ascii="Arial Narrow" w:eastAsiaTheme="minorHAnsi" w:hAnsi="Arial Narrow" w:cs="Arial"/>
          <w:color w:val="000000"/>
          <w:sz w:val="22"/>
          <w:szCs w:val="22"/>
          <w:lang w:val="es-CO" w:eastAsia="en-US"/>
        </w:rPr>
        <w:t>Cuando el proponente no cumpla con la totalidad de las condiciones técnicas mínimas establecidas en la presente invitación, presente algunas exclusiones a éstas o presente una propuesta con precio artificialmente bajo habiéndose surtido el trámite de que trata</w:t>
      </w:r>
      <w:r w:rsidRPr="0089092F">
        <w:rPr>
          <w:rStyle w:val="Ttulo1Car"/>
          <w:rFonts w:ascii="Arial Narrow" w:hAnsi="Arial Narrow"/>
          <w:color w:val="333333"/>
          <w:sz w:val="22"/>
          <w:szCs w:val="22"/>
          <w:shd w:val="clear" w:color="auto" w:fill="FFFFFF"/>
        </w:rPr>
        <w:t xml:space="preserve"> </w:t>
      </w:r>
      <w:r w:rsidRPr="0089092F">
        <w:rPr>
          <w:rStyle w:val="Ttulo1Car"/>
          <w:rFonts w:ascii="Arial Narrow" w:hAnsi="Arial Narrow"/>
          <w:i w:val="0"/>
          <w:color w:val="333333"/>
          <w:sz w:val="22"/>
          <w:szCs w:val="22"/>
          <w:shd w:val="clear" w:color="auto" w:fill="FFFFFF"/>
        </w:rPr>
        <w:t>el a</w:t>
      </w:r>
      <w:r w:rsidRPr="0089092F">
        <w:rPr>
          <w:rStyle w:val="Textoennegrita"/>
          <w:rFonts w:ascii="Arial Narrow" w:hAnsi="Arial Narrow" w:cs="Arial"/>
          <w:b w:val="0"/>
          <w:color w:val="333333"/>
          <w:sz w:val="22"/>
          <w:szCs w:val="22"/>
          <w:shd w:val="clear" w:color="auto" w:fill="FFFFFF"/>
        </w:rPr>
        <w:t>rtículo 2.2.1.1.2.2.4 del Decreto 1082 de 2015.</w:t>
      </w:r>
    </w:p>
    <w:p w14:paraId="067B6290" w14:textId="77777777" w:rsidR="00550A65" w:rsidRPr="0089092F" w:rsidRDefault="00550A65" w:rsidP="00494F2C">
      <w:pPr>
        <w:pStyle w:val="Prrafodelista"/>
        <w:numPr>
          <w:ilvl w:val="0"/>
          <w:numId w:val="5"/>
        </w:numPr>
        <w:autoSpaceDE w:val="0"/>
        <w:autoSpaceDN w:val="0"/>
        <w:adjustRightInd w:val="0"/>
        <w:ind w:left="284" w:hanging="284"/>
        <w:jc w:val="both"/>
        <w:rPr>
          <w:rFonts w:ascii="Arial Narrow" w:eastAsiaTheme="minorHAnsi" w:hAnsi="Arial Narrow" w:cs="Arial"/>
          <w:color w:val="000000"/>
          <w:sz w:val="22"/>
          <w:szCs w:val="22"/>
          <w:lang w:val="es-CO" w:eastAsia="en-US"/>
        </w:rPr>
      </w:pPr>
      <w:r w:rsidRPr="0089092F">
        <w:rPr>
          <w:rFonts w:ascii="Arial Narrow" w:eastAsiaTheme="minorHAnsi" w:hAnsi="Arial Narrow" w:cs="Arial"/>
          <w:color w:val="000000"/>
          <w:sz w:val="22"/>
          <w:szCs w:val="22"/>
          <w:lang w:val="es-CO" w:eastAsia="en-US"/>
        </w:rPr>
        <w:t xml:space="preserve">Cuando el proponente no cumpla con los requisitos habilitantes establecidos en la invitación. </w:t>
      </w:r>
    </w:p>
    <w:p w14:paraId="4680DDBE" w14:textId="77777777" w:rsidR="00550A65" w:rsidRPr="0089092F" w:rsidRDefault="00550A65" w:rsidP="00494F2C">
      <w:pPr>
        <w:pStyle w:val="Prrafodelista"/>
        <w:numPr>
          <w:ilvl w:val="0"/>
          <w:numId w:val="5"/>
        </w:numPr>
        <w:autoSpaceDE w:val="0"/>
        <w:autoSpaceDN w:val="0"/>
        <w:adjustRightInd w:val="0"/>
        <w:ind w:left="284" w:hanging="284"/>
        <w:jc w:val="both"/>
        <w:rPr>
          <w:rFonts w:ascii="Arial Narrow" w:eastAsiaTheme="minorHAnsi" w:hAnsi="Arial Narrow" w:cs="Arial"/>
          <w:color w:val="000000"/>
          <w:sz w:val="22"/>
          <w:szCs w:val="22"/>
          <w:lang w:val="es-CO" w:eastAsia="en-US"/>
        </w:rPr>
      </w:pPr>
      <w:r w:rsidRPr="0089092F">
        <w:rPr>
          <w:rFonts w:ascii="Arial Narrow" w:eastAsiaTheme="minorHAnsi" w:hAnsi="Arial Narrow" w:cs="Arial"/>
          <w:color w:val="000000"/>
          <w:sz w:val="22"/>
          <w:szCs w:val="22"/>
          <w:lang w:val="es-CO" w:eastAsia="en-US"/>
        </w:rPr>
        <w:t>Cuando el proponente no responda el requerimiento efectuado por la entidad, para subsanar los requisitos y documentos, en plazo concedido por la entidad para tal fin o respondiéndolo mejore su propuesta, es decir acredite requisitos con posterioridad al cierre.</w:t>
      </w:r>
    </w:p>
    <w:p w14:paraId="58C79B09" w14:textId="77777777" w:rsidR="00550A65" w:rsidRPr="0089092F" w:rsidRDefault="00550A65" w:rsidP="00494F2C">
      <w:pPr>
        <w:pStyle w:val="Prrafodelista"/>
        <w:numPr>
          <w:ilvl w:val="0"/>
          <w:numId w:val="5"/>
        </w:numPr>
        <w:autoSpaceDE w:val="0"/>
        <w:autoSpaceDN w:val="0"/>
        <w:adjustRightInd w:val="0"/>
        <w:ind w:left="284" w:hanging="284"/>
        <w:jc w:val="both"/>
        <w:rPr>
          <w:rFonts w:ascii="Arial Narrow" w:eastAsiaTheme="minorHAnsi" w:hAnsi="Arial Narrow" w:cs="Arial"/>
          <w:color w:val="000000"/>
          <w:sz w:val="22"/>
          <w:szCs w:val="22"/>
          <w:lang w:val="es-CO" w:eastAsia="en-US"/>
        </w:rPr>
      </w:pPr>
      <w:r w:rsidRPr="0089092F">
        <w:rPr>
          <w:rFonts w:ascii="Arial Narrow" w:eastAsiaTheme="minorHAnsi" w:hAnsi="Arial Narrow" w:cs="Arial"/>
          <w:color w:val="000000"/>
          <w:sz w:val="22"/>
          <w:szCs w:val="22"/>
          <w:lang w:val="es-CO" w:eastAsia="en-US"/>
        </w:rPr>
        <w:lastRenderedPageBreak/>
        <w:t xml:space="preserve">Cuando el proponente presente la propuesta fuera del término previsto en el Cronograma de la Invitación Pública o en lugar diferente al establecido en la presente invitación. </w:t>
      </w:r>
    </w:p>
    <w:p w14:paraId="7C93A060" w14:textId="77777777" w:rsidR="00550A65" w:rsidRPr="0089092F" w:rsidRDefault="00550A65" w:rsidP="00494F2C">
      <w:pPr>
        <w:pStyle w:val="Prrafodelista"/>
        <w:numPr>
          <w:ilvl w:val="0"/>
          <w:numId w:val="5"/>
        </w:numPr>
        <w:autoSpaceDE w:val="0"/>
        <w:autoSpaceDN w:val="0"/>
        <w:adjustRightInd w:val="0"/>
        <w:ind w:left="284" w:hanging="284"/>
        <w:jc w:val="both"/>
        <w:rPr>
          <w:rFonts w:ascii="Arial Narrow" w:eastAsiaTheme="minorHAnsi" w:hAnsi="Arial Narrow" w:cs="Arial"/>
          <w:color w:val="000000"/>
          <w:sz w:val="22"/>
          <w:szCs w:val="22"/>
          <w:lang w:val="es-CO" w:eastAsia="en-US"/>
        </w:rPr>
      </w:pPr>
      <w:r w:rsidRPr="0089092F">
        <w:rPr>
          <w:rFonts w:ascii="Arial Narrow" w:eastAsiaTheme="minorHAnsi" w:hAnsi="Arial Narrow" w:cs="Arial"/>
          <w:color w:val="000000"/>
          <w:sz w:val="22"/>
          <w:szCs w:val="22"/>
          <w:lang w:val="es-CO" w:eastAsia="en-US"/>
        </w:rPr>
        <w:t xml:space="preserve">Cuando un proponente, persona jurídica o bajo alguna modalidad de asociación (consorcio o unión temporal) presente propuesta dentro del mismo proceso de selección bien sea como persona jurídica, bajo la misma denominación al proponente plural o como integrante de otro consorcio o unión temporal o socio de una persona jurídica, que haya presentado propuesta dentro del proceso de selección. En este caso, se rechazarán todas las propuestas respecto de las cuales se presente la situación descrita. </w:t>
      </w:r>
    </w:p>
    <w:p w14:paraId="467C8999" w14:textId="77777777" w:rsidR="00550A65" w:rsidRPr="0089092F" w:rsidRDefault="00550A65" w:rsidP="00494F2C">
      <w:pPr>
        <w:pStyle w:val="Prrafodelista"/>
        <w:numPr>
          <w:ilvl w:val="0"/>
          <w:numId w:val="5"/>
        </w:numPr>
        <w:autoSpaceDE w:val="0"/>
        <w:autoSpaceDN w:val="0"/>
        <w:adjustRightInd w:val="0"/>
        <w:ind w:left="284" w:hanging="284"/>
        <w:jc w:val="both"/>
        <w:rPr>
          <w:rFonts w:ascii="Arial Narrow" w:eastAsiaTheme="minorHAnsi" w:hAnsi="Arial Narrow" w:cs="Arial"/>
          <w:color w:val="000000"/>
          <w:sz w:val="22"/>
          <w:szCs w:val="22"/>
          <w:lang w:val="es-CO" w:eastAsia="en-US"/>
        </w:rPr>
      </w:pPr>
      <w:r w:rsidRPr="0089092F">
        <w:rPr>
          <w:rFonts w:ascii="Arial Narrow" w:eastAsiaTheme="minorHAnsi" w:hAnsi="Arial Narrow" w:cs="Arial"/>
          <w:color w:val="000000"/>
          <w:sz w:val="22"/>
          <w:szCs w:val="22"/>
          <w:lang w:val="es-CO" w:eastAsia="en-US"/>
        </w:rPr>
        <w:t xml:space="preserve">Cuando la descripción del ítem o ítems, no coincidan en un todo con las especificaciones mínimas requeridas o no se oferte la totalidad de ítems requeridos por la entidad, tanto en las especificaciones técnicas como en la oferta económica. </w:t>
      </w:r>
    </w:p>
    <w:p w14:paraId="32B77CD6" w14:textId="77777777" w:rsidR="00550A65" w:rsidRPr="0089092F" w:rsidRDefault="00550A65" w:rsidP="00494F2C">
      <w:pPr>
        <w:autoSpaceDE w:val="0"/>
        <w:autoSpaceDN w:val="0"/>
        <w:adjustRightInd w:val="0"/>
        <w:jc w:val="both"/>
        <w:rPr>
          <w:rFonts w:ascii="Arial Narrow" w:eastAsiaTheme="minorHAnsi" w:hAnsi="Arial Narrow" w:cs="Arial"/>
          <w:b/>
          <w:bCs/>
          <w:color w:val="000000"/>
          <w:sz w:val="22"/>
          <w:szCs w:val="22"/>
          <w:lang w:val="es-CO" w:eastAsia="en-US"/>
        </w:rPr>
      </w:pPr>
    </w:p>
    <w:p w14:paraId="443CF7CE" w14:textId="15FA295C" w:rsidR="00550A65" w:rsidRPr="0089092F" w:rsidRDefault="0089092F" w:rsidP="00494F2C">
      <w:pPr>
        <w:pStyle w:val="Ttulo1"/>
        <w:keepNext w:val="0"/>
        <w:widowControl w:val="0"/>
        <w:tabs>
          <w:tab w:val="left" w:pos="3375"/>
        </w:tabs>
        <w:autoSpaceDE w:val="0"/>
        <w:autoSpaceDN w:val="0"/>
        <w:spacing w:before="101"/>
        <w:ind w:left="3119"/>
        <w:rPr>
          <w:rFonts w:ascii="Arial Narrow" w:eastAsiaTheme="minorHAnsi" w:hAnsi="Arial Narrow"/>
          <w:b/>
          <w:bCs w:val="0"/>
          <w:i w:val="0"/>
          <w:iCs w:val="0"/>
          <w:color w:val="000000"/>
          <w:sz w:val="22"/>
          <w:szCs w:val="22"/>
          <w:lang w:val="es-CO" w:eastAsia="en-US"/>
        </w:rPr>
      </w:pPr>
      <w:r w:rsidRPr="0089092F">
        <w:rPr>
          <w:rFonts w:ascii="Arial Narrow" w:eastAsiaTheme="minorHAnsi" w:hAnsi="Arial Narrow"/>
          <w:b/>
          <w:bCs w:val="0"/>
          <w:i w:val="0"/>
          <w:iCs w:val="0"/>
          <w:color w:val="000000"/>
          <w:sz w:val="22"/>
          <w:szCs w:val="22"/>
          <w:lang w:val="es-CO" w:eastAsia="en-US"/>
        </w:rPr>
        <w:t>3</w:t>
      </w:r>
      <w:r w:rsidR="00550A65" w:rsidRPr="0089092F">
        <w:rPr>
          <w:rFonts w:ascii="Arial Narrow" w:eastAsiaTheme="minorHAnsi" w:hAnsi="Arial Narrow"/>
          <w:b/>
          <w:bCs w:val="0"/>
          <w:i w:val="0"/>
          <w:iCs w:val="0"/>
          <w:color w:val="000000"/>
          <w:sz w:val="22"/>
          <w:szCs w:val="22"/>
          <w:lang w:val="es-CO" w:eastAsia="en-US"/>
        </w:rPr>
        <w:t>. INDISPONIBILIDAD DEL SECOP II</w:t>
      </w:r>
    </w:p>
    <w:p w14:paraId="71FB8069" w14:textId="77777777" w:rsidR="00550A65" w:rsidRPr="0089092F" w:rsidRDefault="00550A65" w:rsidP="00494F2C">
      <w:pPr>
        <w:pStyle w:val="Textoindependiente"/>
        <w:spacing w:before="1"/>
        <w:rPr>
          <w:rFonts w:ascii="Arial Narrow" w:hAnsi="Arial Narrow"/>
          <w:b/>
          <w:sz w:val="22"/>
          <w:szCs w:val="22"/>
        </w:rPr>
      </w:pPr>
    </w:p>
    <w:p w14:paraId="587A2F88" w14:textId="77777777" w:rsidR="00550A65" w:rsidRPr="0089092F" w:rsidRDefault="00550A65" w:rsidP="00494F2C">
      <w:pPr>
        <w:autoSpaceDE w:val="0"/>
        <w:autoSpaceDN w:val="0"/>
        <w:adjustRightInd w:val="0"/>
        <w:jc w:val="both"/>
        <w:rPr>
          <w:rFonts w:ascii="Arial Narrow" w:eastAsiaTheme="minorHAnsi" w:hAnsi="Arial Narrow" w:cs="Arial"/>
          <w:color w:val="000000"/>
          <w:sz w:val="22"/>
          <w:szCs w:val="22"/>
          <w:lang w:val="es-CO" w:eastAsia="en-US"/>
        </w:rPr>
      </w:pPr>
      <w:r w:rsidRPr="0089092F">
        <w:rPr>
          <w:rFonts w:ascii="Arial Narrow" w:eastAsiaTheme="minorHAnsi" w:hAnsi="Arial Narrow" w:cs="Arial"/>
          <w:color w:val="000000"/>
          <w:sz w:val="22"/>
          <w:szCs w:val="22"/>
          <w:lang w:val="es-CO" w:eastAsia="en-US"/>
        </w:rPr>
        <w:t>De acuerdo con la GUÍA PARA ACTUAR ANTE UNA INDISPONIBILIDAD DEL SECOP II: “Una indisponibilidad es aquella que afecta la presentación de las ofertas; la presentación de manifestaciones de interés; la elaboración o aplicación de Adendas en el SECOP II; o, la realización de una subasta, cuando la indisponibilidad se presenta dentro de las cuatro (4) últimas horas previstas para el evento correspondiente o durante la realización de una subasta”.</w:t>
      </w:r>
    </w:p>
    <w:p w14:paraId="627E6A1E" w14:textId="77777777" w:rsidR="00550A65" w:rsidRPr="0089092F" w:rsidRDefault="00550A65" w:rsidP="00494F2C">
      <w:pPr>
        <w:autoSpaceDE w:val="0"/>
        <w:autoSpaceDN w:val="0"/>
        <w:adjustRightInd w:val="0"/>
        <w:jc w:val="both"/>
        <w:rPr>
          <w:rFonts w:ascii="Arial Narrow" w:eastAsiaTheme="minorHAnsi" w:hAnsi="Arial Narrow" w:cs="Arial"/>
          <w:color w:val="000000"/>
          <w:sz w:val="22"/>
          <w:szCs w:val="22"/>
          <w:lang w:val="es-CO" w:eastAsia="en-US"/>
        </w:rPr>
      </w:pPr>
    </w:p>
    <w:p w14:paraId="26B9E874" w14:textId="77777777" w:rsidR="00550A65" w:rsidRPr="0089092F" w:rsidRDefault="00550A65" w:rsidP="00494F2C">
      <w:pPr>
        <w:autoSpaceDE w:val="0"/>
        <w:autoSpaceDN w:val="0"/>
        <w:adjustRightInd w:val="0"/>
        <w:jc w:val="both"/>
        <w:rPr>
          <w:rFonts w:ascii="Arial Narrow" w:eastAsiaTheme="minorHAnsi" w:hAnsi="Arial Narrow" w:cs="Arial"/>
          <w:color w:val="000000"/>
          <w:sz w:val="22"/>
          <w:szCs w:val="22"/>
          <w:lang w:val="es-CO" w:eastAsia="en-US"/>
        </w:rPr>
      </w:pPr>
      <w:r w:rsidRPr="0089092F">
        <w:rPr>
          <w:rFonts w:ascii="Arial Narrow" w:eastAsiaTheme="minorHAnsi" w:hAnsi="Arial Narrow" w:cs="Arial"/>
          <w:color w:val="000000"/>
          <w:sz w:val="22"/>
          <w:szCs w:val="22"/>
          <w:lang w:val="es-CO" w:eastAsia="en-US"/>
        </w:rPr>
        <w:t xml:space="preserve">En el evento de presentarse alguna de las anteriores situaciones, los proponentes y PARQUES NACIONALES DE COLOMBIA deberán remitirse a la Guía, publicada en el sitio </w:t>
      </w:r>
      <w:hyperlink r:id="rId8">
        <w:r w:rsidRPr="0089092F">
          <w:rPr>
            <w:rFonts w:ascii="Arial Narrow" w:eastAsiaTheme="minorHAnsi" w:hAnsi="Arial Narrow" w:cs="Arial"/>
            <w:color w:val="000000"/>
            <w:sz w:val="22"/>
            <w:szCs w:val="22"/>
            <w:lang w:val="es-CO" w:eastAsia="en-US"/>
          </w:rPr>
          <w:t>https://www.colombiacompra.gov.co/sites/cce_public/files/cce_documentos/protocolo_de_indisponibilidad_sec</w:t>
        </w:r>
      </w:hyperlink>
      <w:r w:rsidRPr="0089092F">
        <w:rPr>
          <w:rFonts w:ascii="Arial Narrow" w:eastAsiaTheme="minorHAnsi" w:hAnsi="Arial Narrow" w:cs="Arial"/>
          <w:color w:val="000000"/>
          <w:sz w:val="22"/>
          <w:szCs w:val="22"/>
          <w:lang w:val="es-CO" w:eastAsia="en-US"/>
        </w:rPr>
        <w:t xml:space="preserve"> </w:t>
      </w:r>
      <w:hyperlink r:id="rId9">
        <w:r w:rsidRPr="0089092F">
          <w:rPr>
            <w:rFonts w:ascii="Arial Narrow" w:eastAsiaTheme="minorHAnsi" w:hAnsi="Arial Narrow" w:cs="Arial"/>
            <w:color w:val="000000"/>
            <w:sz w:val="22"/>
            <w:szCs w:val="22"/>
            <w:lang w:val="es-CO" w:eastAsia="en-US"/>
          </w:rPr>
          <w:t>op_ii.pdf</w:t>
        </w:r>
      </w:hyperlink>
    </w:p>
    <w:p w14:paraId="45175EAA" w14:textId="77777777" w:rsidR="00550A65" w:rsidRPr="0089092F" w:rsidRDefault="00550A65" w:rsidP="00494F2C">
      <w:pPr>
        <w:pStyle w:val="Textoindependiente"/>
        <w:spacing w:before="24"/>
        <w:ind w:right="295"/>
        <w:rPr>
          <w:rFonts w:ascii="Arial Narrow" w:eastAsiaTheme="minorHAnsi" w:hAnsi="Arial Narrow"/>
          <w:i w:val="0"/>
          <w:iCs w:val="0"/>
          <w:color w:val="000000"/>
          <w:sz w:val="22"/>
          <w:szCs w:val="22"/>
          <w:lang w:val="es-CO" w:eastAsia="en-US"/>
        </w:rPr>
      </w:pPr>
    </w:p>
    <w:p w14:paraId="2C978643" w14:textId="35670D0F" w:rsidR="00550A65" w:rsidRPr="0089092F" w:rsidRDefault="00550A65" w:rsidP="00494F2C">
      <w:pPr>
        <w:pStyle w:val="Textoindependiente"/>
        <w:spacing w:before="24"/>
        <w:ind w:right="295"/>
        <w:rPr>
          <w:rFonts w:ascii="Arial Narrow" w:eastAsiaTheme="minorHAnsi" w:hAnsi="Arial Narrow"/>
          <w:i w:val="0"/>
          <w:iCs w:val="0"/>
          <w:color w:val="000000"/>
          <w:sz w:val="22"/>
          <w:szCs w:val="22"/>
          <w:lang w:val="es-CO" w:eastAsia="en-US"/>
        </w:rPr>
      </w:pPr>
      <w:r w:rsidRPr="0089092F">
        <w:rPr>
          <w:rFonts w:ascii="Arial Narrow" w:eastAsiaTheme="minorHAnsi" w:hAnsi="Arial Narrow"/>
          <w:i w:val="0"/>
          <w:iCs w:val="0"/>
          <w:color w:val="000000"/>
          <w:sz w:val="22"/>
          <w:szCs w:val="22"/>
          <w:lang w:val="es-CO" w:eastAsia="en-US"/>
        </w:rPr>
        <w:t xml:space="preserve">La Entidad dispondrá el correo </w:t>
      </w:r>
      <w:r w:rsidR="00181264" w:rsidRPr="0089092F">
        <w:rPr>
          <w:rFonts w:ascii="Arial Narrow" w:eastAsiaTheme="minorHAnsi" w:hAnsi="Arial Narrow"/>
          <w:i w:val="0"/>
          <w:iCs w:val="0"/>
          <w:color w:val="000000"/>
          <w:sz w:val="22"/>
          <w:szCs w:val="22"/>
          <w:lang w:val="es-CO" w:eastAsia="en-US"/>
        </w:rPr>
        <w:t xml:space="preserve">electrónico </w:t>
      </w:r>
      <w:hyperlink r:id="rId10" w:history="1">
        <w:r w:rsidR="00181264" w:rsidRPr="0089092F">
          <w:rPr>
            <w:rStyle w:val="Hipervnculo"/>
            <w:rFonts w:ascii="Arial Narrow" w:eastAsiaTheme="minorHAnsi" w:hAnsi="Arial Narrow"/>
            <w:i w:val="0"/>
            <w:iCs w:val="0"/>
            <w:sz w:val="22"/>
            <w:szCs w:val="22"/>
            <w:lang w:val="es-CO" w:eastAsia="en-US"/>
          </w:rPr>
          <w:t>eric.deulufeut@gmail.com</w:t>
        </w:r>
      </w:hyperlink>
      <w:r w:rsidR="00181264" w:rsidRPr="0089092F">
        <w:rPr>
          <w:rFonts w:ascii="Arial Narrow" w:eastAsiaTheme="minorHAnsi" w:hAnsi="Arial Narrow"/>
          <w:i w:val="0"/>
          <w:iCs w:val="0"/>
          <w:color w:val="000000"/>
          <w:sz w:val="22"/>
          <w:szCs w:val="22"/>
          <w:lang w:val="es-CO" w:eastAsia="en-US"/>
        </w:rPr>
        <w:t xml:space="preserve"> </w:t>
      </w:r>
      <w:r w:rsidRPr="0089092F">
        <w:rPr>
          <w:rFonts w:ascii="Arial Narrow" w:eastAsiaTheme="minorHAnsi" w:hAnsi="Arial Narrow"/>
          <w:i w:val="0"/>
          <w:iCs w:val="0"/>
          <w:color w:val="000000"/>
          <w:sz w:val="22"/>
          <w:szCs w:val="22"/>
          <w:lang w:val="es-CO" w:eastAsia="en-US"/>
        </w:rPr>
        <w:t xml:space="preserve">para los efectos de la aplicación de la GUÍA PARA ACTUAR ANTE UNA INDISPONIBILIDAD DEL SECOP II aplicable a partir del 19 de noviembre de 2018, en </w:t>
      </w:r>
      <w:r w:rsidR="00181264" w:rsidRPr="0089092F">
        <w:rPr>
          <w:rFonts w:ascii="Arial Narrow" w:eastAsiaTheme="minorHAnsi" w:hAnsi="Arial Narrow"/>
          <w:i w:val="0"/>
          <w:iCs w:val="0"/>
          <w:color w:val="000000"/>
          <w:sz w:val="22"/>
          <w:szCs w:val="22"/>
          <w:lang w:val="es-CO" w:eastAsia="en-US"/>
        </w:rPr>
        <w:t>consecuencia,</w:t>
      </w:r>
      <w:r w:rsidRPr="0089092F">
        <w:rPr>
          <w:rFonts w:ascii="Arial Narrow" w:eastAsiaTheme="minorHAnsi" w:hAnsi="Arial Narrow"/>
          <w:i w:val="0"/>
          <w:iCs w:val="0"/>
          <w:color w:val="000000"/>
          <w:sz w:val="22"/>
          <w:szCs w:val="22"/>
          <w:lang w:val="es-CO" w:eastAsia="en-US"/>
        </w:rPr>
        <w:t xml:space="preserve"> cualquier otra comunicación recibida por este medio no será tenida en cuenta por la Entidad.</w:t>
      </w:r>
    </w:p>
    <w:p w14:paraId="4C067E66" w14:textId="77777777" w:rsidR="00550A65" w:rsidRPr="0089092F" w:rsidRDefault="00550A65" w:rsidP="00494F2C">
      <w:pPr>
        <w:pStyle w:val="Textoindependiente"/>
        <w:spacing w:before="200"/>
        <w:rPr>
          <w:rFonts w:ascii="Arial Narrow" w:eastAsiaTheme="minorHAnsi" w:hAnsi="Arial Narrow"/>
          <w:i w:val="0"/>
          <w:iCs w:val="0"/>
          <w:color w:val="000000"/>
          <w:sz w:val="22"/>
          <w:szCs w:val="22"/>
          <w:lang w:val="es-CO" w:eastAsia="en-US"/>
        </w:rPr>
      </w:pPr>
      <w:r w:rsidRPr="0089092F">
        <w:rPr>
          <w:rFonts w:ascii="Arial Narrow" w:eastAsiaTheme="minorHAnsi" w:hAnsi="Arial Narrow"/>
          <w:i w:val="0"/>
          <w:iCs w:val="0"/>
          <w:color w:val="000000"/>
          <w:sz w:val="22"/>
          <w:szCs w:val="22"/>
          <w:lang w:val="es-CO" w:eastAsia="en-US"/>
        </w:rPr>
        <w:t>La guía dispone:</w:t>
      </w:r>
    </w:p>
    <w:p w14:paraId="302BE287" w14:textId="77777777" w:rsidR="00550A65" w:rsidRPr="0089092F" w:rsidRDefault="00550A65" w:rsidP="00494F2C">
      <w:pPr>
        <w:spacing w:before="199"/>
        <w:ind w:left="302" w:right="295"/>
        <w:jc w:val="both"/>
        <w:rPr>
          <w:rFonts w:ascii="Arial Narrow" w:eastAsiaTheme="minorHAnsi" w:hAnsi="Arial Narrow" w:cs="Arial"/>
          <w:i/>
          <w:color w:val="000000"/>
          <w:sz w:val="22"/>
          <w:szCs w:val="22"/>
          <w:lang w:val="es-CO" w:eastAsia="en-US"/>
        </w:rPr>
      </w:pPr>
      <w:r w:rsidRPr="0089092F">
        <w:rPr>
          <w:rFonts w:ascii="Arial Narrow" w:eastAsiaTheme="minorHAnsi" w:hAnsi="Arial Narrow" w:cs="Arial"/>
          <w:i/>
          <w:color w:val="000000"/>
          <w:sz w:val="22"/>
          <w:szCs w:val="22"/>
          <w:lang w:val="es-CO" w:eastAsia="en-US"/>
        </w:rPr>
        <w:t xml:space="preserve">“Ante una posible indisponibilidad por Falla General o Particular es importante que tanto Entidades Compradoras como Proveedores estén atentos a los Medios de Comunicación de Colombia Compra Eficiente y, en caso de Fallas Particulares, se comuniquen oportunamente con la Mesa de Servicio a través del formulario de soporte </w:t>
      </w:r>
      <w:hyperlink r:id="rId11">
        <w:r w:rsidRPr="0089092F">
          <w:rPr>
            <w:rFonts w:ascii="Arial Narrow" w:eastAsiaTheme="minorHAnsi" w:hAnsi="Arial Narrow" w:cs="Arial"/>
            <w:i/>
            <w:color w:val="000000"/>
            <w:sz w:val="22"/>
            <w:szCs w:val="22"/>
            <w:lang w:val="es-CO" w:eastAsia="en-US"/>
          </w:rPr>
          <w:t>https://www.colombiacompra.gov.co/soporte/formulario-de-soportey</w:t>
        </w:r>
      </w:hyperlink>
      <w:r w:rsidRPr="0089092F">
        <w:rPr>
          <w:rFonts w:ascii="Arial Narrow" w:eastAsiaTheme="minorHAnsi" w:hAnsi="Arial Narrow" w:cs="Arial"/>
          <w:i/>
          <w:color w:val="000000"/>
          <w:sz w:val="22"/>
          <w:szCs w:val="22"/>
          <w:lang w:val="es-CO" w:eastAsia="en-US"/>
        </w:rPr>
        <w:t xml:space="preserve"> con la Entidad Compradora. En cualquier Evento, la comunicación con la Entidad Compradora debe realizarse antes de finalizar los tiempos definidos en el cronograma contenido en el pliego de condiciones del Proceso de Contratación.</w:t>
      </w:r>
    </w:p>
    <w:p w14:paraId="1E9E15DC" w14:textId="77777777" w:rsidR="00550A65" w:rsidRPr="0089092F" w:rsidRDefault="00550A65" w:rsidP="00494F2C">
      <w:pPr>
        <w:spacing w:before="201"/>
        <w:ind w:left="302"/>
        <w:jc w:val="both"/>
        <w:rPr>
          <w:rFonts w:ascii="Arial Narrow" w:eastAsiaTheme="minorHAnsi" w:hAnsi="Arial Narrow" w:cs="Arial"/>
          <w:i/>
          <w:color w:val="000000"/>
          <w:sz w:val="22"/>
          <w:szCs w:val="22"/>
          <w:lang w:val="es-CO" w:eastAsia="en-US"/>
        </w:rPr>
      </w:pPr>
      <w:r w:rsidRPr="0089092F">
        <w:rPr>
          <w:rFonts w:ascii="Arial Narrow" w:eastAsiaTheme="minorHAnsi" w:hAnsi="Arial Narrow" w:cs="Arial"/>
          <w:i/>
          <w:color w:val="000000"/>
          <w:sz w:val="22"/>
          <w:szCs w:val="22"/>
          <w:lang w:val="es-CO" w:eastAsia="en-US"/>
        </w:rPr>
        <w:t>(…)</w:t>
      </w:r>
    </w:p>
    <w:p w14:paraId="31B950F8" w14:textId="77777777" w:rsidR="00550A65" w:rsidRPr="0089092F" w:rsidRDefault="00550A65" w:rsidP="00494F2C">
      <w:pPr>
        <w:spacing w:before="199"/>
        <w:ind w:left="302" w:right="295"/>
        <w:jc w:val="both"/>
        <w:rPr>
          <w:rFonts w:ascii="Arial Narrow" w:eastAsiaTheme="minorHAnsi" w:hAnsi="Arial Narrow" w:cs="Arial"/>
          <w:i/>
          <w:color w:val="000000"/>
          <w:sz w:val="22"/>
          <w:szCs w:val="22"/>
          <w:lang w:val="es-CO" w:eastAsia="en-US"/>
        </w:rPr>
      </w:pPr>
      <w:r w:rsidRPr="0089092F">
        <w:rPr>
          <w:rFonts w:ascii="Arial Narrow" w:eastAsiaTheme="minorHAnsi" w:hAnsi="Arial Narrow" w:cs="Arial"/>
          <w:i/>
          <w:color w:val="000000"/>
          <w:sz w:val="22"/>
          <w:szCs w:val="22"/>
          <w:lang w:val="es-CO" w:eastAsia="en-US"/>
        </w:rPr>
        <w:t>En caso de presentarse falla general: El correo que el Proveedor envía a la Entidad Estatal deberá contener: a. el número de Proceso; b. el nombre del usuario en la plataforma c. nombre de la cuenta del proponente que quiere presentar la oferta; d. el NIT o cédula del Proveedor</w:t>
      </w:r>
    </w:p>
    <w:p w14:paraId="2D640ED7" w14:textId="77777777" w:rsidR="00550A65" w:rsidRPr="0089092F" w:rsidRDefault="00550A65" w:rsidP="00494F2C">
      <w:pPr>
        <w:spacing w:before="199"/>
        <w:ind w:left="302" w:right="295"/>
        <w:jc w:val="both"/>
        <w:rPr>
          <w:rFonts w:ascii="Arial Narrow" w:eastAsiaTheme="minorHAnsi" w:hAnsi="Arial Narrow" w:cs="Arial"/>
          <w:i/>
          <w:color w:val="000000"/>
          <w:sz w:val="22"/>
          <w:szCs w:val="22"/>
          <w:lang w:val="es-CO" w:eastAsia="en-US"/>
        </w:rPr>
      </w:pPr>
      <w:r w:rsidRPr="0089092F">
        <w:rPr>
          <w:rFonts w:ascii="Arial Narrow" w:eastAsiaTheme="minorHAnsi" w:hAnsi="Arial Narrow" w:cs="Arial"/>
          <w:i/>
          <w:color w:val="000000"/>
          <w:sz w:val="22"/>
          <w:szCs w:val="22"/>
          <w:lang w:val="es-CO" w:eastAsia="en-US"/>
        </w:rPr>
        <w:t>En caso de presentarse falla particular: El correo que el Proveedor envía a la Entidad Compradora deberá contener: a. el número de Proceso; b. el nombre del usuario en la plataforma c. nombre de la cuenta del proponente que quiere presentar la oferta; d. el NIT o cédula del Proveedor; e. número de ticket de la Mesa de Servicio de 19 Colombia Compra Eficiente. Si quien desea participar corresponde a un proponente plural, el nombre y datos de este.”</w:t>
      </w:r>
    </w:p>
    <w:p w14:paraId="1BBC85F7" w14:textId="77777777" w:rsidR="00550A65" w:rsidRPr="0089092F" w:rsidRDefault="00550A65" w:rsidP="00494F2C">
      <w:pPr>
        <w:autoSpaceDE w:val="0"/>
        <w:autoSpaceDN w:val="0"/>
        <w:adjustRightInd w:val="0"/>
        <w:jc w:val="both"/>
        <w:rPr>
          <w:rFonts w:ascii="Arial Narrow" w:eastAsiaTheme="minorHAnsi" w:hAnsi="Arial Narrow" w:cs="Arial"/>
          <w:b/>
          <w:bCs/>
          <w:color w:val="000000"/>
          <w:sz w:val="22"/>
          <w:szCs w:val="22"/>
          <w:lang w:val="es-CO" w:eastAsia="en-US"/>
        </w:rPr>
      </w:pPr>
    </w:p>
    <w:p w14:paraId="2A6C098E" w14:textId="7550E695" w:rsidR="00550A65" w:rsidRPr="0089092F" w:rsidRDefault="0089092F" w:rsidP="00494F2C">
      <w:pPr>
        <w:autoSpaceDE w:val="0"/>
        <w:autoSpaceDN w:val="0"/>
        <w:adjustRightInd w:val="0"/>
        <w:jc w:val="both"/>
        <w:rPr>
          <w:rFonts w:ascii="Arial Narrow" w:eastAsiaTheme="minorHAnsi" w:hAnsi="Arial Narrow" w:cs="Arial"/>
          <w:b/>
          <w:bCs/>
          <w:color w:val="000000"/>
          <w:sz w:val="22"/>
          <w:szCs w:val="22"/>
          <w:lang w:val="es-CO" w:eastAsia="en-US"/>
        </w:rPr>
      </w:pPr>
      <w:r w:rsidRPr="0089092F">
        <w:rPr>
          <w:rFonts w:ascii="Arial Narrow" w:eastAsiaTheme="minorHAnsi" w:hAnsi="Arial Narrow" w:cs="Arial"/>
          <w:b/>
          <w:bCs/>
          <w:color w:val="000000"/>
          <w:sz w:val="22"/>
          <w:szCs w:val="22"/>
          <w:lang w:val="es-CO" w:eastAsia="en-US"/>
        </w:rPr>
        <w:t>4</w:t>
      </w:r>
      <w:r w:rsidR="00550A65" w:rsidRPr="0089092F">
        <w:rPr>
          <w:rFonts w:ascii="Arial Narrow" w:eastAsiaTheme="minorHAnsi" w:hAnsi="Arial Narrow" w:cs="Arial"/>
          <w:b/>
          <w:bCs/>
          <w:color w:val="000000"/>
          <w:sz w:val="22"/>
          <w:szCs w:val="22"/>
          <w:lang w:val="es-CO" w:eastAsia="en-US"/>
        </w:rPr>
        <w:t>. VALOR ARTIFICIALMENTE BAJO</w:t>
      </w:r>
    </w:p>
    <w:p w14:paraId="0DB7689A" w14:textId="77777777" w:rsidR="00550A65" w:rsidRPr="0089092F" w:rsidRDefault="00550A65" w:rsidP="00494F2C">
      <w:pPr>
        <w:autoSpaceDE w:val="0"/>
        <w:autoSpaceDN w:val="0"/>
        <w:adjustRightInd w:val="0"/>
        <w:jc w:val="both"/>
        <w:rPr>
          <w:rFonts w:ascii="Arial Narrow" w:eastAsiaTheme="minorHAnsi" w:hAnsi="Arial Narrow" w:cs="Arial"/>
          <w:color w:val="000000"/>
          <w:sz w:val="22"/>
          <w:szCs w:val="22"/>
          <w:lang w:val="es-CO" w:eastAsia="en-US"/>
        </w:rPr>
      </w:pPr>
    </w:p>
    <w:p w14:paraId="50349185" w14:textId="77777777" w:rsidR="00550A65" w:rsidRPr="0089092F" w:rsidRDefault="00550A65" w:rsidP="00494F2C">
      <w:pPr>
        <w:autoSpaceDE w:val="0"/>
        <w:autoSpaceDN w:val="0"/>
        <w:adjustRightInd w:val="0"/>
        <w:jc w:val="both"/>
        <w:rPr>
          <w:rFonts w:ascii="Arial Narrow" w:eastAsiaTheme="minorHAnsi" w:hAnsi="Arial Narrow" w:cs="Arial"/>
          <w:color w:val="000000"/>
          <w:sz w:val="22"/>
          <w:szCs w:val="22"/>
          <w:lang w:val="es-CO" w:eastAsia="en-US"/>
        </w:rPr>
      </w:pPr>
      <w:r w:rsidRPr="0089092F">
        <w:rPr>
          <w:rFonts w:ascii="Arial Narrow" w:eastAsiaTheme="minorHAnsi" w:hAnsi="Arial Narrow" w:cs="Arial"/>
          <w:color w:val="000000"/>
          <w:sz w:val="22"/>
          <w:szCs w:val="22"/>
          <w:lang w:val="es-CO" w:eastAsia="en-US"/>
        </w:rPr>
        <w:t xml:space="preserve">Se advierte que cuando la entidad estime que el valor de la oferta resulte artificialmente bajo, requerirá al oferente para que explique las razones que sustenten el valor por él ofertado. Analizadas las explicaciones, el evaluador recomendará el rechazo o la continuidad de la oferta en el proceso, explicando sus razones de conformidad con el artículo 2.2.1.1.2.2.4 del Decreto 1082 de 2015. </w:t>
      </w:r>
    </w:p>
    <w:p w14:paraId="0BBF704A" w14:textId="77777777" w:rsidR="00550A65" w:rsidRPr="0089092F" w:rsidRDefault="00550A65" w:rsidP="00494F2C">
      <w:pPr>
        <w:autoSpaceDE w:val="0"/>
        <w:autoSpaceDN w:val="0"/>
        <w:adjustRightInd w:val="0"/>
        <w:jc w:val="both"/>
        <w:rPr>
          <w:rFonts w:ascii="Arial Narrow" w:eastAsiaTheme="minorHAnsi" w:hAnsi="Arial Narrow" w:cs="Arial"/>
          <w:color w:val="000000"/>
          <w:sz w:val="22"/>
          <w:szCs w:val="22"/>
          <w:lang w:val="es-CO" w:eastAsia="en-US"/>
        </w:rPr>
      </w:pPr>
    </w:p>
    <w:p w14:paraId="4A43799C" w14:textId="30B375D5" w:rsidR="00550A65" w:rsidRPr="0089092F" w:rsidRDefault="0089092F" w:rsidP="00494F2C">
      <w:pPr>
        <w:autoSpaceDE w:val="0"/>
        <w:autoSpaceDN w:val="0"/>
        <w:adjustRightInd w:val="0"/>
        <w:jc w:val="both"/>
        <w:rPr>
          <w:rFonts w:ascii="Arial Narrow" w:eastAsiaTheme="minorHAnsi" w:hAnsi="Arial Narrow" w:cs="Arial"/>
          <w:b/>
          <w:bCs/>
          <w:color w:val="000000"/>
          <w:sz w:val="22"/>
          <w:szCs w:val="22"/>
          <w:lang w:val="es-CO" w:eastAsia="en-US"/>
        </w:rPr>
      </w:pPr>
      <w:r w:rsidRPr="0089092F">
        <w:rPr>
          <w:rFonts w:ascii="Arial Narrow" w:eastAsiaTheme="minorHAnsi" w:hAnsi="Arial Narrow" w:cs="Arial"/>
          <w:b/>
          <w:bCs/>
          <w:color w:val="000000"/>
          <w:sz w:val="22"/>
          <w:szCs w:val="22"/>
          <w:lang w:val="es-CO" w:eastAsia="en-US"/>
        </w:rPr>
        <w:t>5</w:t>
      </w:r>
      <w:r w:rsidR="00550A65" w:rsidRPr="0089092F">
        <w:rPr>
          <w:rFonts w:ascii="Arial Narrow" w:eastAsiaTheme="minorHAnsi" w:hAnsi="Arial Narrow" w:cs="Arial"/>
          <w:b/>
          <w:bCs/>
          <w:color w:val="000000"/>
          <w:sz w:val="22"/>
          <w:szCs w:val="22"/>
          <w:lang w:val="es-CO" w:eastAsia="en-US"/>
        </w:rPr>
        <w:t>. DECLARATORIA DE DESIERTA</w:t>
      </w:r>
    </w:p>
    <w:p w14:paraId="199D2E64" w14:textId="77777777" w:rsidR="00550A65" w:rsidRPr="0089092F" w:rsidRDefault="00550A65" w:rsidP="00494F2C">
      <w:pPr>
        <w:autoSpaceDE w:val="0"/>
        <w:autoSpaceDN w:val="0"/>
        <w:adjustRightInd w:val="0"/>
        <w:jc w:val="both"/>
        <w:rPr>
          <w:rFonts w:ascii="Arial Narrow" w:eastAsiaTheme="minorHAnsi" w:hAnsi="Arial Narrow" w:cs="Arial"/>
          <w:color w:val="000000"/>
          <w:sz w:val="22"/>
          <w:szCs w:val="22"/>
          <w:lang w:val="es-CO" w:eastAsia="en-US"/>
        </w:rPr>
      </w:pPr>
    </w:p>
    <w:p w14:paraId="3E096834" w14:textId="77777777" w:rsidR="00550A65" w:rsidRPr="0089092F" w:rsidRDefault="00550A65" w:rsidP="00494F2C">
      <w:pPr>
        <w:autoSpaceDE w:val="0"/>
        <w:autoSpaceDN w:val="0"/>
        <w:adjustRightInd w:val="0"/>
        <w:jc w:val="both"/>
        <w:rPr>
          <w:rFonts w:ascii="Arial Narrow" w:eastAsiaTheme="minorHAnsi" w:hAnsi="Arial Narrow" w:cs="Arial"/>
          <w:color w:val="000000"/>
          <w:sz w:val="22"/>
          <w:szCs w:val="22"/>
          <w:lang w:val="es-CO" w:eastAsia="en-US"/>
        </w:rPr>
      </w:pPr>
      <w:r w:rsidRPr="0089092F">
        <w:rPr>
          <w:rFonts w:ascii="Arial Narrow" w:eastAsiaTheme="minorHAnsi" w:hAnsi="Arial Narrow" w:cs="Arial"/>
          <w:b/>
          <w:bCs/>
          <w:color w:val="000000"/>
          <w:sz w:val="22"/>
          <w:szCs w:val="22"/>
          <w:lang w:val="es-CO" w:eastAsia="en-US"/>
        </w:rPr>
        <w:t xml:space="preserve">PARQUES NACIONALES NATURALES DE COLOMBIA </w:t>
      </w:r>
      <w:r w:rsidRPr="0089092F">
        <w:rPr>
          <w:rFonts w:ascii="Arial Narrow" w:eastAsiaTheme="minorHAnsi" w:hAnsi="Arial Narrow" w:cs="Arial"/>
          <w:color w:val="000000"/>
          <w:sz w:val="22"/>
          <w:szCs w:val="22"/>
          <w:lang w:val="es-CO" w:eastAsia="en-US"/>
        </w:rPr>
        <w:t xml:space="preserve">podrá declarar desierta la Selección en la misma fecha prevista para la adjudicación del contrato, en los siguientes casos: </w:t>
      </w:r>
    </w:p>
    <w:p w14:paraId="09EF5D5F" w14:textId="77777777" w:rsidR="00550A65" w:rsidRPr="0089092F" w:rsidRDefault="00550A65" w:rsidP="00494F2C">
      <w:pPr>
        <w:autoSpaceDE w:val="0"/>
        <w:autoSpaceDN w:val="0"/>
        <w:adjustRightInd w:val="0"/>
        <w:jc w:val="both"/>
        <w:rPr>
          <w:rFonts w:ascii="Arial Narrow" w:eastAsiaTheme="minorHAnsi" w:hAnsi="Arial Narrow" w:cs="Arial"/>
          <w:color w:val="000000"/>
          <w:sz w:val="22"/>
          <w:szCs w:val="22"/>
          <w:lang w:val="es-CO" w:eastAsia="en-US"/>
        </w:rPr>
      </w:pPr>
    </w:p>
    <w:p w14:paraId="3EDDCE1E" w14:textId="77777777" w:rsidR="00550A65" w:rsidRPr="0089092F" w:rsidRDefault="00550A65" w:rsidP="00494F2C">
      <w:pPr>
        <w:autoSpaceDE w:val="0"/>
        <w:autoSpaceDN w:val="0"/>
        <w:adjustRightInd w:val="0"/>
        <w:jc w:val="both"/>
        <w:rPr>
          <w:rFonts w:ascii="Arial Narrow" w:eastAsiaTheme="minorHAnsi" w:hAnsi="Arial Narrow" w:cs="Arial"/>
          <w:color w:val="000000"/>
          <w:sz w:val="22"/>
          <w:szCs w:val="22"/>
          <w:lang w:val="es-CO" w:eastAsia="en-US"/>
        </w:rPr>
      </w:pPr>
      <w:r w:rsidRPr="0089092F">
        <w:rPr>
          <w:rFonts w:ascii="Arial Narrow" w:eastAsiaTheme="minorHAnsi" w:hAnsi="Arial Narrow" w:cs="Arial"/>
          <w:color w:val="000000"/>
          <w:sz w:val="22"/>
          <w:szCs w:val="22"/>
          <w:lang w:val="es-CO" w:eastAsia="en-US"/>
        </w:rPr>
        <w:t xml:space="preserve">a. Cuando existan motivos o causas que impidan la selección objetiva de la propuesta más favorable para la entidad, de conformidad con lo establecido en el artículo 25, numeral 18 de la Ley 80 de 1993. </w:t>
      </w:r>
    </w:p>
    <w:p w14:paraId="5E392F1C" w14:textId="77777777" w:rsidR="00550A65" w:rsidRPr="0089092F" w:rsidRDefault="00550A65" w:rsidP="00494F2C">
      <w:pPr>
        <w:autoSpaceDE w:val="0"/>
        <w:autoSpaceDN w:val="0"/>
        <w:adjustRightInd w:val="0"/>
        <w:jc w:val="both"/>
        <w:rPr>
          <w:rFonts w:ascii="Arial Narrow" w:eastAsiaTheme="minorHAnsi" w:hAnsi="Arial Narrow" w:cs="Arial"/>
          <w:color w:val="000000"/>
          <w:sz w:val="22"/>
          <w:szCs w:val="22"/>
          <w:lang w:val="es-CO" w:eastAsia="en-US"/>
        </w:rPr>
      </w:pPr>
      <w:r w:rsidRPr="0089092F">
        <w:rPr>
          <w:rFonts w:ascii="Arial Narrow" w:eastAsiaTheme="minorHAnsi" w:hAnsi="Arial Narrow" w:cs="Arial"/>
          <w:color w:val="000000"/>
          <w:sz w:val="22"/>
          <w:szCs w:val="22"/>
          <w:lang w:val="es-CO" w:eastAsia="en-US"/>
        </w:rPr>
        <w:t xml:space="preserve">b. Cuando no se hubiera presentado ninguna propuesta para la presente Invitación </w:t>
      </w:r>
    </w:p>
    <w:p w14:paraId="52D139AF" w14:textId="77777777" w:rsidR="00550A65" w:rsidRPr="0089092F" w:rsidRDefault="00550A65" w:rsidP="00494F2C">
      <w:pPr>
        <w:autoSpaceDE w:val="0"/>
        <w:autoSpaceDN w:val="0"/>
        <w:adjustRightInd w:val="0"/>
        <w:jc w:val="both"/>
        <w:rPr>
          <w:rFonts w:ascii="Arial Narrow" w:eastAsiaTheme="minorHAnsi" w:hAnsi="Arial Narrow" w:cs="Arial"/>
          <w:color w:val="000000"/>
          <w:sz w:val="22"/>
          <w:szCs w:val="22"/>
          <w:lang w:val="es-CO" w:eastAsia="en-US"/>
        </w:rPr>
      </w:pPr>
      <w:r w:rsidRPr="0089092F">
        <w:rPr>
          <w:rFonts w:ascii="Arial Narrow" w:eastAsiaTheme="minorHAnsi" w:hAnsi="Arial Narrow" w:cs="Arial"/>
          <w:color w:val="000000"/>
          <w:sz w:val="22"/>
          <w:szCs w:val="22"/>
          <w:lang w:val="es-CO" w:eastAsia="en-US"/>
        </w:rPr>
        <w:t xml:space="preserve">c. Cuando ninguna propuesta cumpla con los requisitos exigidos en la Invitación. </w:t>
      </w:r>
    </w:p>
    <w:p w14:paraId="3F9ED9B9" w14:textId="77777777" w:rsidR="00550A65" w:rsidRPr="0089092F" w:rsidRDefault="00550A65" w:rsidP="00494F2C">
      <w:pPr>
        <w:jc w:val="both"/>
        <w:rPr>
          <w:rFonts w:ascii="Arial Narrow" w:eastAsiaTheme="minorHAnsi" w:hAnsi="Arial Narrow" w:cs="Arial"/>
          <w:b/>
          <w:bCs/>
          <w:color w:val="000000"/>
          <w:sz w:val="22"/>
          <w:szCs w:val="22"/>
          <w:lang w:val="es-CO" w:eastAsia="en-US"/>
        </w:rPr>
      </w:pPr>
    </w:p>
    <w:p w14:paraId="4C135E4E" w14:textId="77777777" w:rsidR="00550A65" w:rsidRPr="0089092F" w:rsidRDefault="00550A65" w:rsidP="00494F2C">
      <w:pPr>
        <w:jc w:val="both"/>
        <w:rPr>
          <w:rFonts w:ascii="Arial Narrow" w:eastAsiaTheme="minorHAnsi" w:hAnsi="Arial Narrow" w:cs="Arial"/>
          <w:color w:val="000000"/>
          <w:sz w:val="22"/>
          <w:szCs w:val="22"/>
          <w:lang w:val="es-CO" w:eastAsia="en-US"/>
        </w:rPr>
      </w:pPr>
      <w:r w:rsidRPr="0089092F">
        <w:rPr>
          <w:rFonts w:ascii="Arial Narrow" w:eastAsiaTheme="minorHAnsi" w:hAnsi="Arial Narrow" w:cs="Arial"/>
          <w:b/>
          <w:bCs/>
          <w:color w:val="000000"/>
          <w:sz w:val="22"/>
          <w:szCs w:val="22"/>
          <w:lang w:val="es-CO" w:eastAsia="en-US"/>
        </w:rPr>
        <w:t>PARQUES NACIONALES NATURALES DE COLOMBIA</w:t>
      </w:r>
      <w:r w:rsidRPr="0089092F">
        <w:rPr>
          <w:rFonts w:ascii="Arial Narrow" w:eastAsiaTheme="minorHAnsi" w:hAnsi="Arial Narrow" w:cs="Arial"/>
          <w:color w:val="000000"/>
          <w:sz w:val="22"/>
          <w:szCs w:val="22"/>
          <w:lang w:val="es-CO" w:eastAsia="en-US"/>
        </w:rPr>
        <w:t>, en caso de no lograrse la adjudicación, declarará desierto el proceso mediante comunicación motivada que se publicará en el SECOP. Si hubiere proponentes, el término para presentar el recurso de reposición correrá desde la notificación del acto correspondiente.</w:t>
      </w:r>
    </w:p>
    <w:p w14:paraId="1E15B6D9" w14:textId="77777777" w:rsidR="00550A65" w:rsidRPr="0089092F" w:rsidRDefault="00550A65" w:rsidP="00494F2C">
      <w:pPr>
        <w:jc w:val="both"/>
        <w:rPr>
          <w:rFonts w:ascii="Arial Narrow" w:eastAsiaTheme="minorHAnsi" w:hAnsi="Arial Narrow" w:cs="Arial"/>
          <w:color w:val="000000"/>
          <w:sz w:val="22"/>
          <w:szCs w:val="22"/>
          <w:lang w:val="es-CO" w:eastAsia="en-US"/>
        </w:rPr>
      </w:pPr>
    </w:p>
    <w:p w14:paraId="42145482" w14:textId="651056EE" w:rsidR="00550A65" w:rsidRPr="0089092F" w:rsidRDefault="0089092F" w:rsidP="00494F2C">
      <w:pPr>
        <w:autoSpaceDE w:val="0"/>
        <w:autoSpaceDN w:val="0"/>
        <w:adjustRightInd w:val="0"/>
        <w:jc w:val="both"/>
        <w:rPr>
          <w:rFonts w:ascii="Arial Narrow" w:eastAsiaTheme="minorHAnsi" w:hAnsi="Arial Narrow" w:cs="Arial"/>
          <w:b/>
          <w:bCs/>
          <w:color w:val="000000"/>
          <w:sz w:val="22"/>
          <w:szCs w:val="22"/>
          <w:lang w:val="es-CO" w:eastAsia="en-US"/>
        </w:rPr>
      </w:pPr>
      <w:r w:rsidRPr="0089092F">
        <w:rPr>
          <w:rFonts w:ascii="Arial Narrow" w:eastAsiaTheme="minorHAnsi" w:hAnsi="Arial Narrow" w:cs="Arial"/>
          <w:b/>
          <w:bCs/>
          <w:color w:val="000000"/>
          <w:sz w:val="22"/>
          <w:szCs w:val="22"/>
          <w:lang w:val="es-CO" w:eastAsia="en-US"/>
        </w:rPr>
        <w:t>6</w:t>
      </w:r>
      <w:r w:rsidR="00550A65" w:rsidRPr="0089092F">
        <w:rPr>
          <w:rFonts w:ascii="Arial Narrow" w:eastAsiaTheme="minorHAnsi" w:hAnsi="Arial Narrow" w:cs="Arial"/>
          <w:b/>
          <w:bCs/>
          <w:color w:val="000000"/>
          <w:sz w:val="22"/>
          <w:szCs w:val="22"/>
          <w:lang w:val="es-CO" w:eastAsia="en-US"/>
        </w:rPr>
        <w:t>. PRÓRROGA DE LOS PLAZOS Y EXPEDICIÓN DE ADENDAS</w:t>
      </w:r>
    </w:p>
    <w:p w14:paraId="20FAE97A" w14:textId="77777777" w:rsidR="00550A65" w:rsidRPr="0089092F" w:rsidRDefault="00550A65" w:rsidP="00494F2C">
      <w:pPr>
        <w:autoSpaceDE w:val="0"/>
        <w:autoSpaceDN w:val="0"/>
        <w:adjustRightInd w:val="0"/>
        <w:jc w:val="both"/>
        <w:rPr>
          <w:rFonts w:ascii="Arial Narrow" w:eastAsiaTheme="minorHAnsi" w:hAnsi="Arial Narrow" w:cs="Arial"/>
          <w:color w:val="000000"/>
          <w:sz w:val="22"/>
          <w:szCs w:val="22"/>
          <w:lang w:val="es-CO" w:eastAsia="en-US"/>
        </w:rPr>
      </w:pPr>
    </w:p>
    <w:p w14:paraId="54DBB686" w14:textId="01872DE3" w:rsidR="00550A65" w:rsidRPr="0089092F" w:rsidRDefault="00550A65" w:rsidP="00494F2C">
      <w:pPr>
        <w:autoSpaceDE w:val="0"/>
        <w:autoSpaceDN w:val="0"/>
        <w:adjustRightInd w:val="0"/>
        <w:jc w:val="both"/>
        <w:rPr>
          <w:rFonts w:ascii="Arial Narrow" w:eastAsiaTheme="minorHAnsi" w:hAnsi="Arial Narrow" w:cs="Arial"/>
          <w:color w:val="000000"/>
          <w:sz w:val="22"/>
          <w:szCs w:val="22"/>
          <w:lang w:val="es-CO" w:eastAsia="en-US"/>
        </w:rPr>
      </w:pPr>
      <w:r w:rsidRPr="0089092F">
        <w:rPr>
          <w:rFonts w:ascii="Arial Narrow" w:eastAsiaTheme="minorHAnsi" w:hAnsi="Arial Narrow" w:cs="Arial"/>
          <w:color w:val="000000"/>
          <w:sz w:val="22"/>
          <w:szCs w:val="22"/>
          <w:lang w:val="es-CO" w:eastAsia="en-US"/>
        </w:rPr>
        <w:t xml:space="preserve">De conformidad con el artículo 2.2.1.1.2.2.1 del Decreto 1082 de 2015, </w:t>
      </w:r>
      <w:r w:rsidR="0089092F" w:rsidRPr="0089092F">
        <w:rPr>
          <w:rFonts w:ascii="Arial Narrow" w:eastAsiaTheme="minorHAnsi" w:hAnsi="Arial Narrow" w:cs="Arial"/>
          <w:color w:val="000000"/>
          <w:sz w:val="22"/>
          <w:szCs w:val="22"/>
          <w:lang w:val="es-CO" w:eastAsia="en-US"/>
        </w:rPr>
        <w:t>los plazos establecidos en cronograma bien sean</w:t>
      </w:r>
      <w:r w:rsidRPr="0089092F">
        <w:rPr>
          <w:rFonts w:ascii="Arial Narrow" w:eastAsiaTheme="minorHAnsi" w:hAnsi="Arial Narrow" w:cs="Arial"/>
          <w:color w:val="000000"/>
          <w:sz w:val="22"/>
          <w:szCs w:val="22"/>
          <w:lang w:val="es-CO" w:eastAsia="en-US"/>
        </w:rPr>
        <w:t xml:space="preserve"> de oficio por la entidad o si ésta lo considera necesario previa solicitud de algún (os) interesado (s) podrán ser modificados mediante adenda. En todo caso no se podrán expedir adendas en la misma fecha límite prevista para la entrega de propuestas. </w:t>
      </w:r>
      <w:r w:rsidRPr="0089092F">
        <w:rPr>
          <w:rFonts w:ascii="Arial Narrow" w:hAnsi="Arial Narrow" w:cs="Arial"/>
          <w:color w:val="333333"/>
          <w:sz w:val="22"/>
          <w:szCs w:val="22"/>
          <w:shd w:val="clear" w:color="auto" w:fill="FFFFFF"/>
        </w:rPr>
        <w:t>La Entidad Estatal puede expedir Adendas para modificar el Cronograma una vez vencido el término para la presentación de las ofertas y antes de la adjudicación del contrato.</w:t>
      </w:r>
    </w:p>
    <w:p w14:paraId="0BF61E48" w14:textId="77777777" w:rsidR="00550A65" w:rsidRPr="0089092F" w:rsidRDefault="00550A65" w:rsidP="00494F2C">
      <w:pPr>
        <w:autoSpaceDE w:val="0"/>
        <w:autoSpaceDN w:val="0"/>
        <w:adjustRightInd w:val="0"/>
        <w:jc w:val="both"/>
        <w:rPr>
          <w:rFonts w:ascii="Arial Narrow" w:eastAsiaTheme="minorHAnsi" w:hAnsi="Arial Narrow" w:cs="Arial"/>
          <w:color w:val="000000"/>
          <w:sz w:val="22"/>
          <w:szCs w:val="22"/>
          <w:lang w:val="es-CO" w:eastAsia="en-US"/>
        </w:rPr>
      </w:pPr>
    </w:p>
    <w:p w14:paraId="7BF45D56" w14:textId="5D2FAF37" w:rsidR="00550A65" w:rsidRPr="0089092F" w:rsidRDefault="0089092F" w:rsidP="00494F2C">
      <w:pPr>
        <w:autoSpaceDE w:val="0"/>
        <w:autoSpaceDN w:val="0"/>
        <w:adjustRightInd w:val="0"/>
        <w:jc w:val="both"/>
        <w:rPr>
          <w:rFonts w:ascii="Arial Narrow" w:eastAsiaTheme="minorHAnsi" w:hAnsi="Arial Narrow" w:cs="Arial"/>
          <w:b/>
          <w:bCs/>
          <w:color w:val="000000"/>
          <w:sz w:val="22"/>
          <w:szCs w:val="22"/>
          <w:lang w:val="es-CO" w:eastAsia="en-US"/>
        </w:rPr>
      </w:pPr>
      <w:r w:rsidRPr="0089092F">
        <w:rPr>
          <w:rFonts w:ascii="Arial Narrow" w:eastAsiaTheme="minorHAnsi" w:hAnsi="Arial Narrow" w:cs="Arial"/>
          <w:b/>
          <w:bCs/>
          <w:color w:val="000000"/>
          <w:sz w:val="22"/>
          <w:szCs w:val="22"/>
          <w:lang w:val="es-CO" w:eastAsia="en-US"/>
        </w:rPr>
        <w:t>7</w:t>
      </w:r>
      <w:r w:rsidR="00550A65" w:rsidRPr="0089092F">
        <w:rPr>
          <w:rFonts w:ascii="Arial Narrow" w:eastAsiaTheme="minorHAnsi" w:hAnsi="Arial Narrow" w:cs="Arial"/>
          <w:b/>
          <w:bCs/>
          <w:color w:val="000000"/>
          <w:sz w:val="22"/>
          <w:szCs w:val="22"/>
          <w:lang w:val="es-CO" w:eastAsia="en-US"/>
        </w:rPr>
        <w:t>. DESIGNACIÓN DE INTEGRANTES PARA REALIZAR LA VERIFICACIÓN DE LOS REQUISITOS HABILITANTES</w:t>
      </w:r>
    </w:p>
    <w:p w14:paraId="68AD9A62" w14:textId="77777777" w:rsidR="00550A65" w:rsidRPr="0089092F" w:rsidRDefault="00550A65" w:rsidP="00494F2C">
      <w:pPr>
        <w:autoSpaceDE w:val="0"/>
        <w:autoSpaceDN w:val="0"/>
        <w:adjustRightInd w:val="0"/>
        <w:jc w:val="both"/>
        <w:rPr>
          <w:rFonts w:ascii="Arial Narrow" w:eastAsiaTheme="minorHAnsi" w:hAnsi="Arial Narrow" w:cs="Arial"/>
          <w:color w:val="000000"/>
          <w:sz w:val="22"/>
          <w:szCs w:val="22"/>
          <w:lang w:val="es-CO" w:eastAsia="en-US"/>
        </w:rPr>
      </w:pPr>
    </w:p>
    <w:p w14:paraId="6708A267" w14:textId="77777777" w:rsidR="00550A65" w:rsidRPr="0089092F" w:rsidRDefault="00550A65" w:rsidP="00494F2C">
      <w:pPr>
        <w:autoSpaceDE w:val="0"/>
        <w:autoSpaceDN w:val="0"/>
        <w:adjustRightInd w:val="0"/>
        <w:jc w:val="both"/>
        <w:rPr>
          <w:rFonts w:ascii="Arial Narrow" w:eastAsiaTheme="minorHAnsi" w:hAnsi="Arial Narrow" w:cs="Arial"/>
          <w:color w:val="000000"/>
          <w:sz w:val="22"/>
          <w:szCs w:val="22"/>
          <w:lang w:val="es-CO" w:eastAsia="en-US"/>
        </w:rPr>
      </w:pPr>
      <w:r w:rsidRPr="0089092F">
        <w:rPr>
          <w:rFonts w:ascii="Arial Narrow" w:eastAsiaTheme="minorHAnsi" w:hAnsi="Arial Narrow" w:cs="Arial"/>
          <w:color w:val="000000"/>
          <w:sz w:val="22"/>
          <w:szCs w:val="22"/>
          <w:lang w:val="es-CO" w:eastAsia="en-US"/>
        </w:rPr>
        <w:t xml:space="preserve">De conformidad con lo descrito en el inciso 3º del artículo 2.2.1.1.2.2.3 del Decreto 1082 de 2015 se designan las personas que realizaran la verificación de los requisitos habilitantes y técnicos y realice el ejercicio de determinación del proponente que haya ofertado el menor precio. </w:t>
      </w:r>
    </w:p>
    <w:p w14:paraId="514B2C79" w14:textId="77777777" w:rsidR="00550A65" w:rsidRPr="0089092F" w:rsidRDefault="00550A65" w:rsidP="00494F2C">
      <w:pPr>
        <w:autoSpaceDE w:val="0"/>
        <w:autoSpaceDN w:val="0"/>
        <w:adjustRightInd w:val="0"/>
        <w:jc w:val="both"/>
        <w:rPr>
          <w:rFonts w:ascii="Arial Narrow" w:eastAsiaTheme="minorHAnsi" w:hAnsi="Arial Narrow" w:cs="Arial"/>
          <w:color w:val="000000"/>
          <w:sz w:val="22"/>
          <w:szCs w:val="22"/>
          <w:lang w:val="es-CO" w:eastAsia="en-US"/>
        </w:rPr>
      </w:pPr>
    </w:p>
    <w:p w14:paraId="4BF5FCBE" w14:textId="77777777" w:rsidR="00550A65" w:rsidRPr="0089092F" w:rsidRDefault="00550A65" w:rsidP="00494F2C">
      <w:pPr>
        <w:autoSpaceDE w:val="0"/>
        <w:autoSpaceDN w:val="0"/>
        <w:adjustRightInd w:val="0"/>
        <w:jc w:val="both"/>
        <w:rPr>
          <w:rFonts w:ascii="Arial Narrow" w:eastAsiaTheme="minorHAnsi" w:hAnsi="Arial Narrow" w:cs="Arial"/>
          <w:color w:val="000000"/>
          <w:sz w:val="22"/>
          <w:szCs w:val="22"/>
          <w:lang w:val="es-CO" w:eastAsia="en-US"/>
        </w:rPr>
      </w:pPr>
      <w:r w:rsidRPr="0089092F">
        <w:rPr>
          <w:rFonts w:ascii="Arial Narrow" w:eastAsiaTheme="minorHAnsi" w:hAnsi="Arial Narrow" w:cs="Arial"/>
          <w:color w:val="000000"/>
          <w:sz w:val="22"/>
          <w:szCs w:val="22"/>
          <w:lang w:val="es-CO" w:eastAsia="en-US"/>
        </w:rPr>
        <w:t xml:space="preserve">Verificación de los requisitos habilitantes jurídicos y documentos de la propuesta: </w:t>
      </w:r>
    </w:p>
    <w:p w14:paraId="36EDD63F" w14:textId="77777777" w:rsidR="00550A65" w:rsidRPr="0089092F" w:rsidRDefault="00550A65" w:rsidP="00494F2C">
      <w:pPr>
        <w:pStyle w:val="Prrafodelista"/>
        <w:autoSpaceDE w:val="0"/>
        <w:autoSpaceDN w:val="0"/>
        <w:adjustRightInd w:val="0"/>
        <w:ind w:left="502"/>
        <w:jc w:val="both"/>
        <w:rPr>
          <w:rFonts w:ascii="Arial Narrow" w:hAnsi="Arial Narrow" w:cs="Arial"/>
          <w:b/>
          <w:bCs/>
          <w:sz w:val="22"/>
          <w:szCs w:val="22"/>
        </w:rPr>
      </w:pPr>
    </w:p>
    <w:p w14:paraId="5D4104D4" w14:textId="2261D506" w:rsidR="00550A65" w:rsidRPr="0089092F" w:rsidRDefault="00C83CB1" w:rsidP="00494F2C">
      <w:pPr>
        <w:pStyle w:val="Prrafodelista"/>
        <w:numPr>
          <w:ilvl w:val="0"/>
          <w:numId w:val="3"/>
        </w:numPr>
        <w:autoSpaceDE w:val="0"/>
        <w:autoSpaceDN w:val="0"/>
        <w:adjustRightInd w:val="0"/>
        <w:ind w:left="502"/>
        <w:jc w:val="both"/>
        <w:rPr>
          <w:rFonts w:ascii="Arial Narrow" w:hAnsi="Arial Narrow" w:cs="Arial"/>
          <w:b/>
          <w:bCs/>
          <w:sz w:val="22"/>
          <w:szCs w:val="22"/>
        </w:rPr>
      </w:pPr>
      <w:r>
        <w:rPr>
          <w:rFonts w:ascii="Arial Narrow" w:hAnsi="Arial Narrow" w:cs="Arial"/>
          <w:b/>
          <w:color w:val="000000" w:themeColor="text1"/>
          <w:sz w:val="22"/>
          <w:szCs w:val="22"/>
          <w:lang w:val="es-CO"/>
        </w:rPr>
        <w:t>PROFESIONAL DE PLANEACIÓN – PNN TAYRONA</w:t>
      </w:r>
      <w:r w:rsidR="00550A65" w:rsidRPr="0089092F">
        <w:rPr>
          <w:rFonts w:ascii="Arial Narrow" w:eastAsiaTheme="minorHAnsi" w:hAnsi="Arial Narrow" w:cs="Arial"/>
          <w:color w:val="000000"/>
          <w:sz w:val="22"/>
          <w:szCs w:val="22"/>
          <w:lang w:val="es-CO" w:eastAsia="en-US"/>
        </w:rPr>
        <w:t xml:space="preserve"> </w:t>
      </w:r>
      <w:r w:rsidR="00494F2C" w:rsidRPr="0089092F">
        <w:rPr>
          <w:rFonts w:ascii="Arial Narrow" w:eastAsiaTheme="minorHAnsi" w:hAnsi="Arial Narrow" w:cs="Arial"/>
          <w:color w:val="000000"/>
          <w:sz w:val="22"/>
          <w:szCs w:val="22"/>
          <w:lang w:val="es-CO" w:eastAsia="en-US"/>
        </w:rPr>
        <w:t xml:space="preserve">- </w:t>
      </w:r>
      <w:r w:rsidR="00550A65" w:rsidRPr="0089092F">
        <w:rPr>
          <w:rFonts w:ascii="Arial Narrow" w:eastAsiaTheme="minorHAnsi" w:hAnsi="Arial Narrow" w:cs="Arial"/>
          <w:color w:val="000000"/>
          <w:sz w:val="22"/>
          <w:szCs w:val="22"/>
          <w:lang w:val="es-CO" w:eastAsia="en-US"/>
        </w:rPr>
        <w:t xml:space="preserve">Verificación de las condiciones técnicas mínimas exigidas y determinación del proponente que haya ofertado el menor precio. </w:t>
      </w:r>
    </w:p>
    <w:p w14:paraId="22631FF8" w14:textId="77777777" w:rsidR="00550A65" w:rsidRPr="0089092F" w:rsidRDefault="00550A65" w:rsidP="00494F2C">
      <w:pPr>
        <w:pStyle w:val="Prrafodelista"/>
        <w:autoSpaceDE w:val="0"/>
        <w:autoSpaceDN w:val="0"/>
        <w:adjustRightInd w:val="0"/>
        <w:ind w:left="426"/>
        <w:jc w:val="both"/>
        <w:rPr>
          <w:rFonts w:ascii="Arial Narrow" w:hAnsi="Arial Narrow" w:cs="Arial"/>
          <w:b/>
          <w:sz w:val="22"/>
          <w:szCs w:val="22"/>
        </w:rPr>
      </w:pPr>
    </w:p>
    <w:p w14:paraId="35116CB1" w14:textId="5EAE1A20" w:rsidR="00550A65" w:rsidRPr="0089092F" w:rsidRDefault="00181264" w:rsidP="00494F2C">
      <w:pPr>
        <w:pStyle w:val="Prrafodelista"/>
        <w:numPr>
          <w:ilvl w:val="3"/>
          <w:numId w:val="3"/>
        </w:numPr>
        <w:autoSpaceDE w:val="0"/>
        <w:autoSpaceDN w:val="0"/>
        <w:adjustRightInd w:val="0"/>
        <w:ind w:left="426" w:hanging="284"/>
        <w:jc w:val="both"/>
        <w:rPr>
          <w:rFonts w:ascii="Arial Narrow" w:hAnsi="Arial Narrow" w:cs="Arial"/>
          <w:b/>
          <w:sz w:val="22"/>
          <w:szCs w:val="22"/>
        </w:rPr>
      </w:pPr>
      <w:r w:rsidRPr="0089092F">
        <w:rPr>
          <w:rFonts w:ascii="Arial Narrow" w:hAnsi="Arial Narrow" w:cs="Arial"/>
          <w:b/>
          <w:iCs/>
          <w:sz w:val="22"/>
          <w:szCs w:val="22"/>
        </w:rPr>
        <w:t>ABOGADO</w:t>
      </w:r>
      <w:r w:rsidR="00550A65" w:rsidRPr="0089092F">
        <w:rPr>
          <w:rFonts w:ascii="Arial Narrow" w:hAnsi="Arial Narrow" w:cs="Arial"/>
          <w:b/>
          <w:iCs/>
          <w:sz w:val="22"/>
          <w:szCs w:val="22"/>
        </w:rPr>
        <w:t xml:space="preserve"> CONTRATISTA DIRECCION TERRITORIAL CARIBE</w:t>
      </w:r>
      <w:r w:rsidR="00550A65" w:rsidRPr="0089092F">
        <w:rPr>
          <w:rFonts w:ascii="Arial Narrow" w:eastAsiaTheme="minorHAnsi" w:hAnsi="Arial Narrow" w:cs="Arial"/>
          <w:color w:val="000000"/>
          <w:sz w:val="22"/>
          <w:szCs w:val="22"/>
          <w:lang w:val="es-CO" w:eastAsia="en-US"/>
        </w:rPr>
        <w:t xml:space="preserve"> </w:t>
      </w:r>
      <w:r w:rsidR="00550A65" w:rsidRPr="0089092F">
        <w:rPr>
          <w:rFonts w:ascii="Arial Narrow" w:eastAsiaTheme="minorHAnsi" w:hAnsi="Arial Narrow" w:cs="Arial"/>
          <w:b/>
          <w:color w:val="000000"/>
          <w:sz w:val="22"/>
          <w:szCs w:val="22"/>
          <w:lang w:val="es-CO" w:eastAsia="en-US"/>
        </w:rPr>
        <w:t>-</w:t>
      </w:r>
      <w:r w:rsidR="00550A65" w:rsidRPr="0089092F">
        <w:rPr>
          <w:rFonts w:ascii="Arial Narrow" w:eastAsiaTheme="minorHAnsi" w:hAnsi="Arial Narrow" w:cs="Arial"/>
          <w:color w:val="000000"/>
          <w:sz w:val="22"/>
          <w:szCs w:val="22"/>
          <w:lang w:val="es-CO" w:eastAsia="en-US"/>
        </w:rPr>
        <w:t xml:space="preserve"> Verificación de los requisitos habilitantes jurídicos y documentos de la propuesta. </w:t>
      </w:r>
    </w:p>
    <w:p w14:paraId="7883855C" w14:textId="77777777" w:rsidR="00550A65" w:rsidRPr="0089092F" w:rsidRDefault="00550A65" w:rsidP="00494F2C">
      <w:pPr>
        <w:autoSpaceDE w:val="0"/>
        <w:autoSpaceDN w:val="0"/>
        <w:adjustRightInd w:val="0"/>
        <w:jc w:val="both"/>
        <w:rPr>
          <w:rFonts w:ascii="Arial Narrow" w:eastAsiaTheme="minorHAnsi" w:hAnsi="Arial Narrow" w:cs="Arial"/>
          <w:color w:val="000000"/>
          <w:sz w:val="22"/>
          <w:szCs w:val="22"/>
          <w:lang w:val="es-CO" w:eastAsia="en-US"/>
        </w:rPr>
      </w:pPr>
    </w:p>
    <w:p w14:paraId="68A00A10" w14:textId="22FF6B06" w:rsidR="00550A65" w:rsidRPr="0089092F" w:rsidRDefault="0089092F" w:rsidP="00494F2C">
      <w:pPr>
        <w:autoSpaceDE w:val="0"/>
        <w:autoSpaceDN w:val="0"/>
        <w:adjustRightInd w:val="0"/>
        <w:jc w:val="center"/>
        <w:rPr>
          <w:rFonts w:ascii="Arial Narrow" w:eastAsiaTheme="minorHAnsi" w:hAnsi="Arial Narrow" w:cs="Arial"/>
          <w:b/>
          <w:bCs/>
          <w:color w:val="000000"/>
          <w:sz w:val="22"/>
          <w:szCs w:val="22"/>
          <w:lang w:val="es-CO" w:eastAsia="en-US"/>
        </w:rPr>
      </w:pPr>
      <w:r w:rsidRPr="0089092F">
        <w:rPr>
          <w:rFonts w:ascii="Arial Narrow" w:eastAsiaTheme="minorHAnsi" w:hAnsi="Arial Narrow" w:cs="Arial"/>
          <w:b/>
          <w:bCs/>
          <w:color w:val="000000"/>
          <w:sz w:val="22"/>
          <w:szCs w:val="22"/>
          <w:lang w:val="es-CO" w:eastAsia="en-US"/>
        </w:rPr>
        <w:t>8</w:t>
      </w:r>
      <w:r w:rsidR="00550A65" w:rsidRPr="0089092F">
        <w:rPr>
          <w:rFonts w:ascii="Arial Narrow" w:eastAsiaTheme="minorHAnsi" w:hAnsi="Arial Narrow" w:cs="Arial"/>
          <w:b/>
          <w:bCs/>
          <w:color w:val="000000"/>
          <w:sz w:val="22"/>
          <w:szCs w:val="22"/>
          <w:lang w:val="es-CO" w:eastAsia="en-US"/>
        </w:rPr>
        <w:t>. CONTRATO</w:t>
      </w:r>
    </w:p>
    <w:p w14:paraId="5EAEFA87" w14:textId="77777777" w:rsidR="00550A65" w:rsidRPr="0089092F" w:rsidRDefault="00550A65" w:rsidP="00494F2C">
      <w:pPr>
        <w:autoSpaceDE w:val="0"/>
        <w:autoSpaceDN w:val="0"/>
        <w:adjustRightInd w:val="0"/>
        <w:jc w:val="both"/>
        <w:rPr>
          <w:rFonts w:ascii="Arial Narrow" w:eastAsiaTheme="minorHAnsi" w:hAnsi="Arial Narrow" w:cs="Arial"/>
          <w:color w:val="000000"/>
          <w:sz w:val="22"/>
          <w:szCs w:val="22"/>
          <w:lang w:val="es-CO" w:eastAsia="en-US"/>
        </w:rPr>
      </w:pPr>
    </w:p>
    <w:p w14:paraId="38CAE30D" w14:textId="79CDEA67" w:rsidR="00725312" w:rsidRPr="0089092F" w:rsidRDefault="00550A65" w:rsidP="00494F2C">
      <w:pPr>
        <w:jc w:val="both"/>
        <w:rPr>
          <w:rFonts w:ascii="Arial Narrow" w:eastAsiaTheme="minorHAnsi" w:hAnsi="Arial Narrow" w:cs="Arial"/>
          <w:color w:val="000000" w:themeColor="text1"/>
          <w:sz w:val="22"/>
          <w:szCs w:val="22"/>
          <w:lang w:val="es-CO" w:eastAsia="en-US"/>
        </w:rPr>
      </w:pPr>
      <w:r w:rsidRPr="0089092F">
        <w:rPr>
          <w:rFonts w:ascii="Arial Narrow" w:eastAsiaTheme="minorHAnsi" w:hAnsi="Arial Narrow" w:cs="Arial"/>
          <w:color w:val="000000"/>
          <w:sz w:val="22"/>
          <w:szCs w:val="22"/>
          <w:lang w:val="es-CO" w:eastAsia="en-US"/>
        </w:rPr>
        <w:t>En los términos establecidos en el numeral 8º del artículo 2.2.1.2.1.5.2 del Decreto 1082 de 2015, la comunicación de aceptación junto con la oferta constituye para todos los efectos el contrato celebrado, con base en el cual se hará el respectivo registro presupuestal</w:t>
      </w:r>
    </w:p>
    <w:sectPr w:rsidR="00725312" w:rsidRPr="0089092F" w:rsidSect="00181264">
      <w:headerReference w:type="default" r:id="rId12"/>
      <w:footerReference w:type="even" r:id="rId13"/>
      <w:footerReference w:type="default" r:id="rId14"/>
      <w:headerReference w:type="first" r:id="rId15"/>
      <w:footerReference w:type="first" r:id="rId16"/>
      <w:pgSz w:w="12242" w:h="18722" w:code="151"/>
      <w:pgMar w:top="2003" w:right="1701" w:bottom="1985" w:left="1701" w:header="426" w:footer="517"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25BA557" w14:textId="77777777" w:rsidR="00944F1E" w:rsidRDefault="00944F1E" w:rsidP="0075047E">
      <w:r>
        <w:separator/>
      </w:r>
    </w:p>
  </w:endnote>
  <w:endnote w:type="continuationSeparator" w:id="0">
    <w:p w14:paraId="16004D7D" w14:textId="77777777" w:rsidR="00944F1E" w:rsidRDefault="00944F1E" w:rsidP="007504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Liberation Sans Narrow">
    <w:altName w:val="Arial"/>
    <w:charset w:val="00"/>
    <w:family w:val="swiss"/>
    <w:pitch w:val="variable"/>
  </w:font>
  <w:font w:name="Arial Narrow">
    <w:altName w:val="Arial Narrow"/>
    <w:panose1 w:val="020B0606020202030204"/>
    <w:charset w:val="00"/>
    <w:family w:val="swiss"/>
    <w:pitch w:val="variable"/>
    <w:sig w:usb0="00000287" w:usb1="00000800" w:usb2="00000000" w:usb3="00000000" w:csb0="0000009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Verdana">
    <w:altName w:val="Verdana"/>
    <w:panose1 w:val="020B0604030504040204"/>
    <w:charset w:val="00"/>
    <w:family w:val="swiss"/>
    <w:pitch w:val="variable"/>
    <w:sig w:usb0="A00006FF" w:usb1="4000205B" w:usb2="00000010" w:usb3="00000000" w:csb0="0000019F" w:csb1="00000000"/>
  </w:font>
  <w:font w:name="MS Serif">
    <w:panose1 w:val="00000000000000000000"/>
    <w:charset w:val="4D"/>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Lucida Calligraphy">
    <w:panose1 w:val="03010101010101010101"/>
    <w:charset w:val="00"/>
    <w:family w:val="script"/>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MS Mincho">
    <w:altName w:val="Yu Gothic UI"/>
    <w:panose1 w:val="02020609040205080304"/>
    <w:charset w:val="80"/>
    <w:family w:val="modern"/>
    <w:pitch w:val="fixed"/>
    <w:sig w:usb0="E00002FF" w:usb1="6AC7FDFB" w:usb2="08000012" w:usb3="00000000" w:csb0="0002009F" w:csb1="00000000"/>
  </w:font>
  <w:font w:name="BJPJJB+Verdana">
    <w:altName w:val="Verdana"/>
    <w:charset w:val="00"/>
    <w:family w:val="swiss"/>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E4D9244" w14:textId="77777777" w:rsidR="00927ED6" w:rsidRDefault="00927ED6">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30F130CB" w14:textId="77777777" w:rsidR="00927ED6" w:rsidRDefault="00927ED6">
    <w:pPr>
      <w:pStyle w:val="Piedepgina"/>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FAF3DCB" w14:textId="3FE15E71" w:rsidR="00372A98" w:rsidRDefault="00372A98" w:rsidP="00372A98">
    <w:pPr>
      <w:pStyle w:val="Piedepgina"/>
      <w:ind w:left="4536" w:hanging="141"/>
      <w:jc w:val="right"/>
      <w:rPr>
        <w:rFonts w:ascii="Arial" w:hAnsi="Arial" w:cs="Arial"/>
        <w:sz w:val="18"/>
        <w:szCs w:val="18"/>
      </w:rPr>
    </w:pPr>
  </w:p>
  <w:p w14:paraId="17B4956B" w14:textId="43F0F8C8" w:rsidR="00372A98" w:rsidRDefault="00181264" w:rsidP="00372A98">
    <w:pPr>
      <w:pStyle w:val="Piedepgina"/>
      <w:ind w:left="4536" w:hanging="141"/>
      <w:jc w:val="right"/>
      <w:rPr>
        <w:rFonts w:ascii="Arial" w:hAnsi="Arial" w:cs="Arial"/>
        <w:sz w:val="18"/>
        <w:szCs w:val="18"/>
      </w:rPr>
    </w:pPr>
    <w:r>
      <w:rPr>
        <w:noProof/>
        <w:lang w:val="en-US" w:eastAsia="en-US"/>
      </w:rPr>
      <w:drawing>
        <wp:anchor distT="0" distB="0" distL="0" distR="0" simplePos="0" relativeHeight="251656704" behindDoc="1" locked="0" layoutInCell="1" hidden="0" allowOverlap="1" wp14:anchorId="24D94E07" wp14:editId="3CE4B869">
          <wp:simplePos x="0" y="0"/>
          <wp:positionH relativeFrom="column">
            <wp:posOffset>3657600</wp:posOffset>
          </wp:positionH>
          <wp:positionV relativeFrom="paragraph">
            <wp:posOffset>9525</wp:posOffset>
          </wp:positionV>
          <wp:extent cx="1971675" cy="323850"/>
          <wp:effectExtent l="0" t="0" r="0" b="0"/>
          <wp:wrapNone/>
          <wp:docPr id="34" name="image1.png" descr="Imagen que contiene botella, firmar&#10;&#10;Descripción generada automáticamente"/>
          <wp:cNvGraphicFramePr/>
          <a:graphic xmlns:a="http://schemas.openxmlformats.org/drawingml/2006/main">
            <a:graphicData uri="http://schemas.openxmlformats.org/drawingml/2006/picture">
              <pic:pic xmlns:pic="http://schemas.openxmlformats.org/drawingml/2006/picture">
                <pic:nvPicPr>
                  <pic:cNvPr id="0" name="image1.png" descr="Imagen que contiene botella, firmar&#10;&#10;Descripción generada automáticamente"/>
                  <pic:cNvPicPr preferRelativeResize="0"/>
                </pic:nvPicPr>
                <pic:blipFill>
                  <a:blip r:embed="rId1"/>
                  <a:srcRect/>
                  <a:stretch>
                    <a:fillRect/>
                  </a:stretch>
                </pic:blipFill>
                <pic:spPr>
                  <a:xfrm>
                    <a:off x="0" y="0"/>
                    <a:ext cx="1971675" cy="323850"/>
                  </a:xfrm>
                  <a:prstGeom prst="rect">
                    <a:avLst/>
                  </a:prstGeom>
                  <a:ln/>
                </pic:spPr>
              </pic:pic>
            </a:graphicData>
          </a:graphic>
        </wp:anchor>
      </w:drawing>
    </w:r>
  </w:p>
  <w:p w14:paraId="05D4F40E" w14:textId="77777777" w:rsidR="00372A98" w:rsidRDefault="00372A98" w:rsidP="00372A98">
    <w:pPr>
      <w:pStyle w:val="Piedepgina"/>
      <w:ind w:left="4536" w:hanging="141"/>
      <w:jc w:val="right"/>
      <w:rPr>
        <w:rFonts w:ascii="Arial" w:hAnsi="Arial" w:cs="Arial"/>
        <w:sz w:val="18"/>
        <w:szCs w:val="18"/>
      </w:rPr>
    </w:pPr>
  </w:p>
  <w:p w14:paraId="5F861D6E" w14:textId="77777777" w:rsidR="00181264" w:rsidRDefault="00181264" w:rsidP="00372A98">
    <w:pPr>
      <w:pStyle w:val="Piedepgina"/>
      <w:ind w:left="4536" w:hanging="141"/>
      <w:jc w:val="right"/>
      <w:rPr>
        <w:rFonts w:ascii="Arial" w:hAnsi="Arial" w:cs="Arial"/>
        <w:b/>
        <w:sz w:val="18"/>
        <w:szCs w:val="18"/>
      </w:rPr>
    </w:pPr>
  </w:p>
  <w:p w14:paraId="55A369D1" w14:textId="71F1ACFB" w:rsidR="00372A98" w:rsidRPr="00855626" w:rsidRDefault="00372A98" w:rsidP="00372A98">
    <w:pPr>
      <w:pStyle w:val="Piedepgina"/>
      <w:ind w:left="4536" w:hanging="141"/>
      <w:jc w:val="right"/>
      <w:rPr>
        <w:b/>
      </w:rPr>
    </w:pPr>
    <w:r w:rsidRPr="00855626">
      <w:rPr>
        <w:rFonts w:ascii="Arial" w:hAnsi="Arial" w:cs="Arial"/>
        <w:b/>
        <w:sz w:val="18"/>
        <w:szCs w:val="18"/>
      </w:rPr>
      <w:t xml:space="preserve">DIRECCION TERRITORIAL CARIBE </w:t>
    </w:r>
  </w:p>
  <w:p w14:paraId="791F619F" w14:textId="77777777" w:rsidR="00372A98" w:rsidRPr="00855626" w:rsidRDefault="00372A98" w:rsidP="00372A98">
    <w:pPr>
      <w:pStyle w:val="Piedepgina"/>
      <w:jc w:val="right"/>
    </w:pPr>
    <w:r w:rsidRPr="00855626">
      <w:rPr>
        <w:rFonts w:ascii="Arial" w:hAnsi="Arial" w:cs="Arial"/>
        <w:sz w:val="18"/>
        <w:szCs w:val="18"/>
      </w:rPr>
      <w:t xml:space="preserve"> C</w:t>
    </w:r>
    <w:r w:rsidR="00855626" w:rsidRPr="00855626">
      <w:rPr>
        <w:rFonts w:ascii="Arial" w:hAnsi="Arial" w:cs="Arial"/>
        <w:sz w:val="18"/>
        <w:szCs w:val="18"/>
      </w:rPr>
      <w:t>alle 17 # 04- 06 Centro</w:t>
    </w:r>
    <w:r w:rsidRPr="00855626">
      <w:rPr>
        <w:rFonts w:ascii="Arial" w:hAnsi="Arial" w:cs="Arial"/>
        <w:sz w:val="18"/>
        <w:szCs w:val="18"/>
      </w:rPr>
      <w:t xml:space="preserve">, Santa Marta - Colombia  </w:t>
    </w:r>
  </w:p>
  <w:p w14:paraId="43F103C7" w14:textId="77777777" w:rsidR="00372A98" w:rsidRPr="00855626" w:rsidRDefault="00372A98" w:rsidP="00372A98">
    <w:pPr>
      <w:pStyle w:val="Piedepgina"/>
      <w:jc w:val="right"/>
      <w:rPr>
        <w:rFonts w:ascii="Arial" w:hAnsi="Arial" w:cs="Arial"/>
        <w:sz w:val="18"/>
        <w:szCs w:val="18"/>
      </w:rPr>
    </w:pPr>
    <w:r w:rsidRPr="00855626">
      <w:rPr>
        <w:rFonts w:ascii="Arial" w:hAnsi="Arial" w:cs="Arial"/>
        <w:sz w:val="18"/>
        <w:szCs w:val="18"/>
      </w:rPr>
      <w:t>Teléfono: (05) 4230752</w:t>
    </w:r>
  </w:p>
  <w:p w14:paraId="102ABC3E" w14:textId="77777777" w:rsidR="00372A98" w:rsidRPr="00855626" w:rsidRDefault="00372A98" w:rsidP="00372A98">
    <w:pPr>
      <w:pStyle w:val="Piedepgina"/>
      <w:jc w:val="right"/>
    </w:pPr>
    <w:r w:rsidRPr="00855626">
      <w:rPr>
        <w:rFonts w:ascii="Arial" w:hAnsi="Arial" w:cs="Arial"/>
        <w:sz w:val="18"/>
        <w:szCs w:val="18"/>
      </w:rPr>
      <w:t>www.parquesnacionales.gov.co</w:t>
    </w:r>
  </w:p>
  <w:p w14:paraId="52844CEC" w14:textId="77777777" w:rsidR="00372A98" w:rsidRDefault="00372A98" w:rsidP="00372A98"/>
  <w:p w14:paraId="3887CEA1" w14:textId="77777777" w:rsidR="00372A98" w:rsidRDefault="00372A98" w:rsidP="00372A98">
    <w:pPr>
      <w:pStyle w:val="Piedepgina"/>
      <w:tabs>
        <w:tab w:val="left" w:pos="5955"/>
      </w:tabs>
    </w:pPr>
    <w:r>
      <w:tab/>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6EED6C" w14:textId="77777777" w:rsidR="00927ED6" w:rsidRDefault="00927ED6">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1</w:t>
    </w:r>
    <w:r>
      <w:rPr>
        <w:rStyle w:val="Nmerodepgina"/>
      </w:rPr>
      <w:fldChar w:fldCharType="end"/>
    </w:r>
  </w:p>
  <w:p w14:paraId="36970B72" w14:textId="77777777" w:rsidR="00927ED6" w:rsidRDefault="00927ED6">
    <w:pPr>
      <w:pStyle w:val="Piedepgina"/>
      <w:framePr w:wrap="around" w:vAnchor="text" w:hAnchor="margin" w:xAlign="right" w:y="1441"/>
      <w:ind w:right="360"/>
      <w:rPr>
        <w:rStyle w:val="Nmerodepgina"/>
      </w:rPr>
    </w:pPr>
  </w:p>
  <w:p w14:paraId="5B9EEBA1" w14:textId="77777777" w:rsidR="00927ED6" w:rsidRDefault="00927ED6">
    <w:pPr>
      <w:pStyle w:val="Piedepgina"/>
      <w:framePr w:wrap="around" w:vAnchor="text" w:hAnchor="margin" w:xAlign="right" w:y="1441"/>
      <w:ind w:right="360"/>
      <w:rPr>
        <w:rStyle w:val="Nmerodepgina"/>
      </w:rPr>
    </w:pPr>
  </w:p>
  <w:p w14:paraId="7AC269CF" w14:textId="77777777" w:rsidR="00927ED6" w:rsidRDefault="00927ED6" w:rsidP="0075047E">
    <w:pPr>
      <w:pStyle w:val="Piedepgina"/>
      <w:ind w:left="4536" w:hanging="141"/>
      <w:jc w:val="right"/>
    </w:pPr>
    <w:r>
      <w:rPr>
        <w:rFonts w:ascii="Arial" w:hAnsi="Arial" w:cs="Arial"/>
        <w:noProof/>
        <w:lang w:val="en-US" w:eastAsia="en-US"/>
      </w:rPr>
      <w:drawing>
        <wp:anchor distT="0" distB="0" distL="114300" distR="114300" simplePos="0" relativeHeight="251658752" behindDoc="0" locked="0" layoutInCell="1" allowOverlap="1" wp14:anchorId="0B508AEA" wp14:editId="7A00E94D">
          <wp:simplePos x="0" y="0"/>
          <wp:positionH relativeFrom="column">
            <wp:posOffset>-339090</wp:posOffset>
          </wp:positionH>
          <wp:positionV relativeFrom="paragraph">
            <wp:posOffset>8255</wp:posOffset>
          </wp:positionV>
          <wp:extent cx="1664966" cy="614047"/>
          <wp:effectExtent l="0" t="0" r="0" b="0"/>
          <wp:wrapThrough wrapText="bothSides">
            <wp:wrapPolygon edited="0">
              <wp:start x="0" y="0"/>
              <wp:lineTo x="0" y="20773"/>
              <wp:lineTo x="21254" y="20773"/>
              <wp:lineTo x="21254" y="0"/>
              <wp:lineTo x="0" y="0"/>
            </wp:wrapPolygon>
          </wp:wrapThrough>
          <wp:docPr id="37" name="Imagen 37" descr="Logos ISO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a:stretch>
                    <a:fillRect/>
                  </a:stretch>
                </pic:blipFill>
                <pic:spPr>
                  <a:xfrm>
                    <a:off x="0" y="0"/>
                    <a:ext cx="1664966" cy="614047"/>
                  </a:xfrm>
                  <a:prstGeom prst="rect">
                    <a:avLst/>
                  </a:prstGeom>
                  <a:noFill/>
                  <a:ln>
                    <a:noFill/>
                    <a:prstDash/>
                  </a:ln>
                </pic:spPr>
              </pic:pic>
            </a:graphicData>
          </a:graphic>
        </wp:anchor>
      </w:drawing>
    </w:r>
    <w:r>
      <w:rPr>
        <w:rFonts w:ascii="Arial" w:hAnsi="Arial" w:cs="Arial"/>
        <w:b/>
        <w:sz w:val="18"/>
        <w:szCs w:val="18"/>
      </w:rPr>
      <w:t xml:space="preserve">Calle </w:t>
    </w:r>
    <w:proofErr w:type="gramStart"/>
    <w:r>
      <w:rPr>
        <w:rFonts w:ascii="Arial" w:hAnsi="Arial" w:cs="Arial"/>
        <w:b/>
        <w:sz w:val="18"/>
        <w:szCs w:val="18"/>
      </w:rPr>
      <w:t>74  No.</w:t>
    </w:r>
    <w:proofErr w:type="gramEnd"/>
    <w:r>
      <w:rPr>
        <w:rFonts w:ascii="Arial" w:hAnsi="Arial" w:cs="Arial"/>
        <w:b/>
        <w:sz w:val="18"/>
        <w:szCs w:val="18"/>
      </w:rPr>
      <w:t xml:space="preserve"> 11 - 81  Piso 2 Bogotá, D.C., Colombia</w:t>
    </w:r>
  </w:p>
  <w:p w14:paraId="0F6220BD" w14:textId="77777777" w:rsidR="00927ED6" w:rsidRDefault="00927ED6" w:rsidP="0075047E">
    <w:pPr>
      <w:pStyle w:val="Piedepgina"/>
      <w:ind w:left="4536" w:hanging="141"/>
      <w:jc w:val="right"/>
      <w:rPr>
        <w:rFonts w:ascii="Arial" w:hAnsi="Arial" w:cs="Arial"/>
        <w:sz w:val="18"/>
        <w:szCs w:val="18"/>
      </w:rPr>
    </w:pPr>
    <w:r>
      <w:rPr>
        <w:rFonts w:ascii="Arial" w:hAnsi="Arial" w:cs="Arial"/>
        <w:sz w:val="18"/>
        <w:szCs w:val="18"/>
      </w:rPr>
      <w:t>Teléfono: 353 2400 Ext.: 3023</w:t>
    </w:r>
  </w:p>
  <w:p w14:paraId="428EB3EC" w14:textId="77777777" w:rsidR="00927ED6" w:rsidRDefault="00927ED6" w:rsidP="0075047E">
    <w:pPr>
      <w:pStyle w:val="Piedepgina"/>
      <w:ind w:left="4536" w:hanging="141"/>
      <w:jc w:val="right"/>
    </w:pPr>
    <w:r>
      <w:rPr>
        <w:rFonts w:ascii="Arial" w:hAnsi="Arial" w:cs="Arial"/>
        <w:sz w:val="18"/>
        <w:szCs w:val="18"/>
      </w:rPr>
      <w:t>www.parquesnacionales.gov.co</w:t>
    </w:r>
  </w:p>
  <w:p w14:paraId="77994696" w14:textId="77777777" w:rsidR="00927ED6" w:rsidRPr="0075047E" w:rsidRDefault="00927ED6"/>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84D581F" w14:textId="77777777" w:rsidR="00944F1E" w:rsidRDefault="00944F1E" w:rsidP="0075047E">
      <w:r>
        <w:separator/>
      </w:r>
    </w:p>
  </w:footnote>
  <w:footnote w:type="continuationSeparator" w:id="0">
    <w:p w14:paraId="3053EDFB" w14:textId="77777777" w:rsidR="00944F1E" w:rsidRDefault="00944F1E" w:rsidP="0075047E">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BF821CF" w14:textId="577F93F9" w:rsidR="000B7FBF" w:rsidRDefault="00401078" w:rsidP="004F67D3">
    <w:pPr>
      <w:tabs>
        <w:tab w:val="left" w:pos="8820"/>
      </w:tabs>
      <w:ind w:right="20"/>
      <w:rPr>
        <w:lang w:val="es-MX"/>
      </w:rPr>
    </w:pPr>
    <w:r>
      <w:rPr>
        <w:noProof/>
        <w:sz w:val="20"/>
        <w:lang w:val="en-US" w:eastAsia="en-US"/>
      </w:rPr>
      <w:drawing>
        <wp:anchor distT="0" distB="0" distL="114300" distR="114300" simplePos="0" relativeHeight="251659776" behindDoc="0" locked="0" layoutInCell="1" allowOverlap="1" wp14:anchorId="545C8B9A" wp14:editId="15962A62">
          <wp:simplePos x="0" y="0"/>
          <wp:positionH relativeFrom="column">
            <wp:posOffset>0</wp:posOffset>
          </wp:positionH>
          <wp:positionV relativeFrom="paragraph">
            <wp:posOffset>180975</wp:posOffset>
          </wp:positionV>
          <wp:extent cx="2921924" cy="1172095"/>
          <wp:effectExtent l="0" t="0" r="0" b="9525"/>
          <wp:wrapTopAndBottom/>
          <wp:docPr id="33" name="Imagen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a:blip r:embed="rId1">
                    <a:extLst>
                      <a:ext uri="{28A0092B-C50C-407E-A947-70E740481C1C}">
                        <a14:useLocalDpi xmlns:a14="http://schemas.microsoft.com/office/drawing/2010/main" val="0"/>
                      </a:ext>
                    </a:extLst>
                  </a:blip>
                  <a:stretch>
                    <a:fillRect/>
                  </a:stretch>
                </pic:blipFill>
                <pic:spPr>
                  <a:xfrm>
                    <a:off x="0" y="0"/>
                    <a:ext cx="2921924" cy="1172095"/>
                  </a:xfrm>
                  <a:prstGeom prst="rect">
                    <a:avLst/>
                  </a:prstGeom>
                </pic:spPr>
              </pic:pic>
            </a:graphicData>
          </a:graphic>
          <wp14:sizeRelH relativeFrom="page">
            <wp14:pctWidth>0</wp14:pctWidth>
          </wp14:sizeRelH>
          <wp14:sizeRelV relativeFrom="page">
            <wp14:pctHeight>0</wp14:pctHeight>
          </wp14:sizeRelV>
        </wp:anchor>
      </w:drawing>
    </w:r>
  </w:p>
  <w:p w14:paraId="1935B5FA" w14:textId="0D8A29C9" w:rsidR="000B7FBF" w:rsidRDefault="000B7FBF">
    <w:pPr>
      <w:pStyle w:val="Encabezado"/>
      <w:rPr>
        <w:lang w:val="es-MX"/>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32E582" w14:textId="77777777" w:rsidR="00927ED6" w:rsidRDefault="00927ED6" w:rsidP="00F326A6">
    <w:pPr>
      <w:ind w:right="20"/>
      <w:rPr>
        <w:rFonts w:ascii="Arial Narrow" w:hAnsi="Arial Narrow"/>
        <w:b/>
      </w:rPr>
    </w:pPr>
    <w:r>
      <w:rPr>
        <w:noProof/>
        <w:lang w:val="en-US" w:eastAsia="en-US"/>
      </w:rPr>
      <w:drawing>
        <wp:anchor distT="0" distB="0" distL="114300" distR="114300" simplePos="0" relativeHeight="251655680" behindDoc="1" locked="0" layoutInCell="1" allowOverlap="1" wp14:anchorId="70453624" wp14:editId="2D836093">
          <wp:simplePos x="0" y="0"/>
          <wp:positionH relativeFrom="column">
            <wp:posOffset>-210820</wp:posOffset>
          </wp:positionH>
          <wp:positionV relativeFrom="paragraph">
            <wp:posOffset>66675</wp:posOffset>
          </wp:positionV>
          <wp:extent cx="813431" cy="1028069"/>
          <wp:effectExtent l="0" t="0" r="5719" b="631"/>
          <wp:wrapNone/>
          <wp:docPr id="35" name="Imagen 4" descr="Logo Parques 300 DPI"/>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a:stretch>
                    <a:fillRect/>
                  </a:stretch>
                </pic:blipFill>
                <pic:spPr>
                  <a:xfrm>
                    <a:off x="0" y="0"/>
                    <a:ext cx="813431" cy="1028069"/>
                  </a:xfrm>
                  <a:prstGeom prst="rect">
                    <a:avLst/>
                  </a:prstGeom>
                  <a:noFill/>
                  <a:ln>
                    <a:noFill/>
                    <a:prstDash/>
                  </a:ln>
                </pic:spPr>
              </pic:pic>
            </a:graphicData>
          </a:graphic>
        </wp:anchor>
      </w:drawing>
    </w:r>
    <w:r>
      <w:rPr>
        <w:noProof/>
        <w:lang w:val="en-US" w:eastAsia="en-US"/>
      </w:rPr>
      <w:drawing>
        <wp:anchor distT="0" distB="0" distL="114300" distR="114300" simplePos="0" relativeHeight="251657728" behindDoc="0" locked="0" layoutInCell="1" allowOverlap="1" wp14:anchorId="32984E52" wp14:editId="241CA55F">
          <wp:simplePos x="0" y="0"/>
          <wp:positionH relativeFrom="column">
            <wp:posOffset>4234815</wp:posOffset>
          </wp:positionH>
          <wp:positionV relativeFrom="paragraph">
            <wp:posOffset>-17297</wp:posOffset>
          </wp:positionV>
          <wp:extent cx="1405889" cy="1078233"/>
          <wp:effectExtent l="0" t="0" r="3811" b="7617"/>
          <wp:wrapThrough wrapText="bothSides">
            <wp:wrapPolygon edited="0">
              <wp:start x="0" y="0"/>
              <wp:lineTo x="0" y="21371"/>
              <wp:lineTo x="21366" y="21371"/>
              <wp:lineTo x="21366" y="0"/>
              <wp:lineTo x="0" y="0"/>
            </wp:wrapPolygon>
          </wp:wrapThrough>
          <wp:docPr id="36" name="Imagen 36" descr="logos color"/>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rcRect/>
                  <a:stretch>
                    <a:fillRect/>
                  </a:stretch>
                </pic:blipFill>
                <pic:spPr>
                  <a:xfrm>
                    <a:off x="0" y="0"/>
                    <a:ext cx="1405889" cy="1078233"/>
                  </a:xfrm>
                  <a:prstGeom prst="rect">
                    <a:avLst/>
                  </a:prstGeom>
                  <a:noFill/>
                  <a:ln>
                    <a:noFill/>
                    <a:prstDash/>
                  </a:ln>
                </pic:spPr>
              </pic:pic>
            </a:graphicData>
          </a:graphic>
        </wp:anchor>
      </w:drawing>
    </w:r>
  </w:p>
  <w:p w14:paraId="7A9B8816" w14:textId="77777777" w:rsidR="00927ED6" w:rsidRDefault="00927ED6" w:rsidP="0075047E">
    <w:pPr>
      <w:ind w:right="20"/>
    </w:pPr>
  </w:p>
  <w:p w14:paraId="3BC0A85B" w14:textId="77777777" w:rsidR="00927ED6" w:rsidRDefault="00927ED6" w:rsidP="0075047E">
    <w:pPr>
      <w:tabs>
        <w:tab w:val="left" w:pos="9000"/>
      </w:tabs>
      <w:ind w:right="20"/>
      <w:rPr>
        <w:rFonts w:ascii="Arial" w:hAnsi="Arial" w:cs="Arial"/>
        <w:b/>
        <w:color w:val="333333"/>
        <w:sz w:val="18"/>
        <w:szCs w:val="18"/>
      </w:rPr>
    </w:pPr>
    <w:r>
      <w:rPr>
        <w:rFonts w:ascii="Arial" w:hAnsi="Arial" w:cs="Arial"/>
        <w:b/>
        <w:color w:val="333333"/>
        <w:sz w:val="18"/>
        <w:szCs w:val="18"/>
      </w:rPr>
      <w:t xml:space="preserve">                    Parques Nacionales Naturales de Colombia</w:t>
    </w:r>
  </w:p>
  <w:p w14:paraId="69078858" w14:textId="77777777" w:rsidR="00927ED6" w:rsidRDefault="00927ED6" w:rsidP="0075047E">
    <w:pPr>
      <w:tabs>
        <w:tab w:val="left" w:pos="9000"/>
      </w:tabs>
      <w:ind w:right="20"/>
    </w:pPr>
    <w:r>
      <w:rPr>
        <w:rFonts w:ascii="Arial" w:hAnsi="Arial" w:cs="Arial"/>
        <w:color w:val="333333"/>
        <w:sz w:val="18"/>
        <w:szCs w:val="18"/>
      </w:rPr>
      <w:t xml:space="preserve">                     Subdirección Administrativa y Financiera</w:t>
    </w:r>
  </w:p>
  <w:p w14:paraId="61067747" w14:textId="77777777" w:rsidR="00927ED6" w:rsidRDefault="00927ED6" w:rsidP="00262B69">
    <w:pPr>
      <w:tabs>
        <w:tab w:val="left" w:pos="8820"/>
      </w:tabs>
      <w:ind w:right="20"/>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1"/>
    <w:multiLevelType w:val="singleLevel"/>
    <w:tmpl w:val="04987B00"/>
    <w:lvl w:ilvl="0">
      <w:start w:val="1"/>
      <w:numFmt w:val="bullet"/>
      <w:pStyle w:val="Listaconvietas4"/>
      <w:lvlText w:val=""/>
      <w:lvlJc w:val="left"/>
      <w:pPr>
        <w:tabs>
          <w:tab w:val="num" w:pos="1209"/>
        </w:tabs>
        <w:ind w:left="1209" w:hanging="360"/>
      </w:pPr>
      <w:rPr>
        <w:rFonts w:ascii="Symbol" w:hAnsi="Symbol" w:hint="default"/>
      </w:rPr>
    </w:lvl>
  </w:abstractNum>
  <w:abstractNum w:abstractNumId="1" w15:restartNumberingAfterBreak="0">
    <w:nsid w:val="06330DB3"/>
    <w:multiLevelType w:val="multilevel"/>
    <w:tmpl w:val="5756E7E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08E72FEE"/>
    <w:multiLevelType w:val="multilevel"/>
    <w:tmpl w:val="FBBE4130"/>
    <w:lvl w:ilvl="0">
      <w:start w:val="1"/>
      <w:numFmt w:val="decimal"/>
      <w:lvlText w:val="%1."/>
      <w:lvlJc w:val="left"/>
      <w:pPr>
        <w:tabs>
          <w:tab w:val="num" w:pos="720"/>
        </w:tabs>
        <w:ind w:left="720" w:hanging="360"/>
      </w:pPr>
    </w:lvl>
    <w:lvl w:ilvl="1">
      <w:start w:val="3"/>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B073F3F"/>
    <w:multiLevelType w:val="multilevel"/>
    <w:tmpl w:val="37F084C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184B31F8"/>
    <w:multiLevelType w:val="multilevel"/>
    <w:tmpl w:val="43E040D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235D6506"/>
    <w:multiLevelType w:val="hybridMultilevel"/>
    <w:tmpl w:val="BFEE9E1C"/>
    <w:lvl w:ilvl="0" w:tplc="0409000F">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3B4722C"/>
    <w:multiLevelType w:val="multilevel"/>
    <w:tmpl w:val="B97C7372"/>
    <w:lvl w:ilvl="0">
      <w:start w:val="1"/>
      <w:numFmt w:val="decimal"/>
      <w:pStyle w:val="clusulas"/>
      <w:lvlText w:val="%1."/>
      <w:lvlJc w:val="left"/>
      <w:pPr>
        <w:ind w:left="720" w:hanging="360"/>
      </w:pPr>
      <w:rPr>
        <w:b/>
      </w:rPr>
    </w:lvl>
    <w:lvl w:ilvl="1">
      <w:numFmt w:val="bullet"/>
      <w:lvlText w:val="•"/>
      <w:lvlJc w:val="left"/>
      <w:pPr>
        <w:ind w:left="1440" w:hanging="360"/>
      </w:pPr>
      <w:rPr>
        <w:rFonts w:ascii="Arial" w:eastAsia="Arial" w:hAnsi="Arial" w:cs="Arial"/>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270E08F3"/>
    <w:multiLevelType w:val="multilevel"/>
    <w:tmpl w:val="04707BEC"/>
    <w:lvl w:ilvl="0">
      <w:start w:val="1"/>
      <w:numFmt w:val="decimal"/>
      <w:lvlText w:val="%1."/>
      <w:lvlJc w:val="left"/>
      <w:pPr>
        <w:ind w:left="785" w:hanging="284"/>
      </w:pPr>
      <w:rPr>
        <w:rFonts w:ascii="Liberation Sans Narrow" w:eastAsia="Liberation Sans Narrow" w:hAnsi="Liberation Sans Narrow" w:cs="Liberation Sans Narrow"/>
        <w:b/>
        <w:sz w:val="22"/>
        <w:szCs w:val="22"/>
        <w:u w:val="single"/>
      </w:rPr>
    </w:lvl>
    <w:lvl w:ilvl="1">
      <w:numFmt w:val="bullet"/>
      <w:lvlText w:val="•"/>
      <w:lvlJc w:val="left"/>
      <w:pPr>
        <w:ind w:left="4000" w:hanging="284"/>
      </w:pPr>
    </w:lvl>
    <w:lvl w:ilvl="2">
      <w:numFmt w:val="bullet"/>
      <w:lvlText w:val="•"/>
      <w:lvlJc w:val="left"/>
      <w:pPr>
        <w:ind w:left="4642" w:hanging="284"/>
      </w:pPr>
    </w:lvl>
    <w:lvl w:ilvl="3">
      <w:numFmt w:val="bullet"/>
      <w:lvlText w:val="•"/>
      <w:lvlJc w:val="left"/>
      <w:pPr>
        <w:ind w:left="5284" w:hanging="284"/>
      </w:pPr>
    </w:lvl>
    <w:lvl w:ilvl="4">
      <w:numFmt w:val="bullet"/>
      <w:lvlText w:val="•"/>
      <w:lvlJc w:val="left"/>
      <w:pPr>
        <w:ind w:left="5927" w:hanging="282"/>
      </w:pPr>
    </w:lvl>
    <w:lvl w:ilvl="5">
      <w:numFmt w:val="bullet"/>
      <w:lvlText w:val="•"/>
      <w:lvlJc w:val="left"/>
      <w:pPr>
        <w:ind w:left="6569" w:hanging="284"/>
      </w:pPr>
    </w:lvl>
    <w:lvl w:ilvl="6">
      <w:numFmt w:val="bullet"/>
      <w:lvlText w:val="•"/>
      <w:lvlJc w:val="left"/>
      <w:pPr>
        <w:ind w:left="7212" w:hanging="282"/>
      </w:pPr>
    </w:lvl>
    <w:lvl w:ilvl="7">
      <w:numFmt w:val="bullet"/>
      <w:lvlText w:val="•"/>
      <w:lvlJc w:val="left"/>
      <w:pPr>
        <w:ind w:left="7854" w:hanging="284"/>
      </w:pPr>
    </w:lvl>
    <w:lvl w:ilvl="8">
      <w:numFmt w:val="bullet"/>
      <w:lvlText w:val="•"/>
      <w:lvlJc w:val="left"/>
      <w:pPr>
        <w:ind w:left="8497" w:hanging="284"/>
      </w:pPr>
    </w:lvl>
  </w:abstractNum>
  <w:abstractNum w:abstractNumId="8" w15:restartNumberingAfterBreak="0">
    <w:nsid w:val="2DAC525C"/>
    <w:multiLevelType w:val="multilevel"/>
    <w:tmpl w:val="B38EE9E0"/>
    <w:lvl w:ilvl="0">
      <w:start w:val="1"/>
      <w:numFmt w:val="decimal"/>
      <w:lvlText w:val="%1."/>
      <w:lvlJc w:val="left"/>
      <w:pPr>
        <w:ind w:left="1056" w:hanging="360"/>
      </w:pPr>
    </w:lvl>
    <w:lvl w:ilvl="1">
      <w:start w:val="1"/>
      <w:numFmt w:val="lowerLetter"/>
      <w:lvlText w:val="%2."/>
      <w:lvlJc w:val="left"/>
      <w:pPr>
        <w:ind w:left="1776" w:hanging="360"/>
      </w:pPr>
    </w:lvl>
    <w:lvl w:ilvl="2">
      <w:start w:val="1"/>
      <w:numFmt w:val="lowerRoman"/>
      <w:lvlText w:val="%3."/>
      <w:lvlJc w:val="right"/>
      <w:pPr>
        <w:ind w:left="2496" w:hanging="180"/>
      </w:pPr>
    </w:lvl>
    <w:lvl w:ilvl="3">
      <w:start w:val="1"/>
      <w:numFmt w:val="decimal"/>
      <w:lvlText w:val="%4."/>
      <w:lvlJc w:val="left"/>
      <w:pPr>
        <w:ind w:left="3216" w:hanging="360"/>
      </w:pPr>
    </w:lvl>
    <w:lvl w:ilvl="4">
      <w:start w:val="1"/>
      <w:numFmt w:val="lowerLetter"/>
      <w:lvlText w:val="%5."/>
      <w:lvlJc w:val="left"/>
      <w:pPr>
        <w:ind w:left="3936" w:hanging="360"/>
      </w:pPr>
    </w:lvl>
    <w:lvl w:ilvl="5">
      <w:start w:val="1"/>
      <w:numFmt w:val="lowerRoman"/>
      <w:lvlText w:val="%6."/>
      <w:lvlJc w:val="right"/>
      <w:pPr>
        <w:ind w:left="4656" w:hanging="180"/>
      </w:pPr>
    </w:lvl>
    <w:lvl w:ilvl="6">
      <w:start w:val="1"/>
      <w:numFmt w:val="decimal"/>
      <w:lvlText w:val="%7."/>
      <w:lvlJc w:val="left"/>
      <w:pPr>
        <w:ind w:left="5376" w:hanging="360"/>
      </w:pPr>
    </w:lvl>
    <w:lvl w:ilvl="7">
      <w:start w:val="1"/>
      <w:numFmt w:val="lowerLetter"/>
      <w:lvlText w:val="%8."/>
      <w:lvlJc w:val="left"/>
      <w:pPr>
        <w:ind w:left="6096" w:hanging="360"/>
      </w:pPr>
    </w:lvl>
    <w:lvl w:ilvl="8">
      <w:start w:val="1"/>
      <w:numFmt w:val="lowerRoman"/>
      <w:lvlText w:val="%9."/>
      <w:lvlJc w:val="right"/>
      <w:pPr>
        <w:ind w:left="6816" w:hanging="180"/>
      </w:pPr>
    </w:lvl>
  </w:abstractNum>
  <w:abstractNum w:abstractNumId="9" w15:restartNumberingAfterBreak="0">
    <w:nsid w:val="2ED018A7"/>
    <w:multiLevelType w:val="multilevel"/>
    <w:tmpl w:val="F746FFB4"/>
    <w:lvl w:ilvl="0">
      <w:start w:val="2"/>
      <w:numFmt w:val="decimal"/>
      <w:lvlText w:val="%1"/>
      <w:lvlJc w:val="left"/>
      <w:pPr>
        <w:ind w:left="855" w:hanging="453"/>
      </w:pPr>
      <w:rPr>
        <w:rFonts w:hint="default"/>
        <w:lang w:val="es-ES" w:eastAsia="en-US" w:bidi="ar-SA"/>
      </w:rPr>
    </w:lvl>
    <w:lvl w:ilvl="1">
      <w:start w:val="1"/>
      <w:numFmt w:val="decimal"/>
      <w:lvlText w:val="%1.%2"/>
      <w:lvlJc w:val="left"/>
      <w:pPr>
        <w:ind w:left="855" w:hanging="453"/>
      </w:pPr>
      <w:rPr>
        <w:rFonts w:hint="default"/>
        <w:lang w:val="es-ES" w:eastAsia="en-US" w:bidi="ar-SA"/>
      </w:rPr>
    </w:lvl>
    <w:lvl w:ilvl="2">
      <w:start w:val="2"/>
      <w:numFmt w:val="decimal"/>
      <w:lvlText w:val="%1.%2.%3"/>
      <w:lvlJc w:val="left"/>
      <w:pPr>
        <w:ind w:left="855" w:hanging="453"/>
      </w:pPr>
      <w:rPr>
        <w:rFonts w:ascii="Arial Narrow" w:eastAsia="Arial Narrow" w:hAnsi="Arial Narrow" w:cs="Arial Narrow" w:hint="default"/>
        <w:b/>
        <w:bCs/>
        <w:i w:val="0"/>
        <w:iCs w:val="0"/>
        <w:spacing w:val="-1"/>
        <w:w w:val="100"/>
        <w:sz w:val="22"/>
        <w:szCs w:val="22"/>
        <w:lang w:val="es-ES" w:eastAsia="en-US" w:bidi="ar-SA"/>
      </w:rPr>
    </w:lvl>
    <w:lvl w:ilvl="3">
      <w:numFmt w:val="bullet"/>
      <w:lvlText w:val="-"/>
      <w:lvlJc w:val="left"/>
      <w:pPr>
        <w:ind w:left="1304" w:hanging="360"/>
      </w:pPr>
      <w:rPr>
        <w:rFonts w:ascii="Arial Narrow" w:eastAsia="Arial Narrow" w:hAnsi="Arial Narrow" w:cs="Arial Narrow" w:hint="default"/>
        <w:b w:val="0"/>
        <w:bCs w:val="0"/>
        <w:i w:val="0"/>
        <w:iCs w:val="0"/>
        <w:w w:val="100"/>
        <w:sz w:val="24"/>
        <w:szCs w:val="24"/>
        <w:lang w:val="es-ES" w:eastAsia="en-US" w:bidi="ar-SA"/>
      </w:rPr>
    </w:lvl>
    <w:lvl w:ilvl="4">
      <w:numFmt w:val="bullet"/>
      <w:lvlText w:val="•"/>
      <w:lvlJc w:val="left"/>
      <w:pPr>
        <w:ind w:left="4160" w:hanging="360"/>
      </w:pPr>
      <w:rPr>
        <w:rFonts w:hint="default"/>
        <w:lang w:val="es-ES" w:eastAsia="en-US" w:bidi="ar-SA"/>
      </w:rPr>
    </w:lvl>
    <w:lvl w:ilvl="5">
      <w:numFmt w:val="bullet"/>
      <w:lvlText w:val="•"/>
      <w:lvlJc w:val="left"/>
      <w:pPr>
        <w:ind w:left="5114" w:hanging="360"/>
      </w:pPr>
      <w:rPr>
        <w:rFonts w:hint="default"/>
        <w:lang w:val="es-ES" w:eastAsia="en-US" w:bidi="ar-SA"/>
      </w:rPr>
    </w:lvl>
    <w:lvl w:ilvl="6">
      <w:numFmt w:val="bullet"/>
      <w:lvlText w:val="•"/>
      <w:lvlJc w:val="left"/>
      <w:pPr>
        <w:ind w:left="6068" w:hanging="360"/>
      </w:pPr>
      <w:rPr>
        <w:rFonts w:hint="default"/>
        <w:lang w:val="es-ES" w:eastAsia="en-US" w:bidi="ar-SA"/>
      </w:rPr>
    </w:lvl>
    <w:lvl w:ilvl="7">
      <w:numFmt w:val="bullet"/>
      <w:lvlText w:val="•"/>
      <w:lvlJc w:val="left"/>
      <w:pPr>
        <w:ind w:left="7021" w:hanging="360"/>
      </w:pPr>
      <w:rPr>
        <w:rFonts w:hint="default"/>
        <w:lang w:val="es-ES" w:eastAsia="en-US" w:bidi="ar-SA"/>
      </w:rPr>
    </w:lvl>
    <w:lvl w:ilvl="8">
      <w:numFmt w:val="bullet"/>
      <w:lvlText w:val="•"/>
      <w:lvlJc w:val="left"/>
      <w:pPr>
        <w:ind w:left="7975" w:hanging="360"/>
      </w:pPr>
      <w:rPr>
        <w:rFonts w:hint="default"/>
        <w:lang w:val="es-ES" w:eastAsia="en-US" w:bidi="ar-SA"/>
      </w:rPr>
    </w:lvl>
  </w:abstractNum>
  <w:abstractNum w:abstractNumId="10" w15:restartNumberingAfterBreak="0">
    <w:nsid w:val="2F174EF2"/>
    <w:multiLevelType w:val="multilevel"/>
    <w:tmpl w:val="C1487B9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1" w15:restartNumberingAfterBreak="0">
    <w:nsid w:val="3B641B66"/>
    <w:multiLevelType w:val="multilevel"/>
    <w:tmpl w:val="798A4A2C"/>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3E7608B3"/>
    <w:multiLevelType w:val="multilevel"/>
    <w:tmpl w:val="B5E49AD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3" w15:restartNumberingAfterBreak="0">
    <w:nsid w:val="444D7039"/>
    <w:multiLevelType w:val="multilevel"/>
    <w:tmpl w:val="1698064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4" w15:restartNumberingAfterBreak="0">
    <w:nsid w:val="447B5F14"/>
    <w:multiLevelType w:val="multilevel"/>
    <w:tmpl w:val="854C3486"/>
    <w:lvl w:ilvl="0">
      <w:start w:val="1"/>
      <w:numFmt w:val="decimal"/>
      <w:lvlText w:val="%1."/>
      <w:lvlJc w:val="left"/>
      <w:pPr>
        <w:ind w:left="360" w:hanging="360"/>
      </w:pPr>
      <w:rPr>
        <w:rFonts w:cs="Times New Roman" w:hint="default"/>
      </w:rPr>
    </w:lvl>
    <w:lvl w:ilvl="1">
      <w:start w:val="1"/>
      <w:numFmt w:val="decimal"/>
      <w:lvlText w:val="%1.%2."/>
      <w:lvlJc w:val="left"/>
      <w:pPr>
        <w:ind w:left="1068" w:hanging="360"/>
      </w:pPr>
      <w:rPr>
        <w:rFonts w:cs="Times New Roman" w:hint="default"/>
      </w:rPr>
    </w:lvl>
    <w:lvl w:ilvl="2">
      <w:start w:val="1"/>
      <w:numFmt w:val="decimal"/>
      <w:lvlText w:val="%1.%2.%3."/>
      <w:lvlJc w:val="left"/>
      <w:pPr>
        <w:ind w:left="2136" w:hanging="720"/>
      </w:pPr>
      <w:rPr>
        <w:rFonts w:cs="Times New Roman" w:hint="default"/>
      </w:rPr>
    </w:lvl>
    <w:lvl w:ilvl="3">
      <w:start w:val="1"/>
      <w:numFmt w:val="decimal"/>
      <w:lvlText w:val="%1.%2.%3.%4."/>
      <w:lvlJc w:val="left"/>
      <w:pPr>
        <w:ind w:left="2844" w:hanging="720"/>
      </w:pPr>
      <w:rPr>
        <w:rFonts w:cs="Times New Roman" w:hint="default"/>
      </w:rPr>
    </w:lvl>
    <w:lvl w:ilvl="4">
      <w:start w:val="1"/>
      <w:numFmt w:val="decimal"/>
      <w:lvlText w:val="%1.%2.%3.%4.%5."/>
      <w:lvlJc w:val="left"/>
      <w:pPr>
        <w:ind w:left="3912" w:hanging="1080"/>
      </w:pPr>
      <w:rPr>
        <w:rFonts w:cs="Times New Roman" w:hint="default"/>
      </w:rPr>
    </w:lvl>
    <w:lvl w:ilvl="5">
      <w:start w:val="1"/>
      <w:numFmt w:val="decimal"/>
      <w:lvlText w:val="%1.%2.%3.%4.%5.%6."/>
      <w:lvlJc w:val="left"/>
      <w:pPr>
        <w:ind w:left="4620" w:hanging="1080"/>
      </w:pPr>
      <w:rPr>
        <w:rFonts w:cs="Times New Roman" w:hint="default"/>
      </w:rPr>
    </w:lvl>
    <w:lvl w:ilvl="6">
      <w:start w:val="1"/>
      <w:numFmt w:val="decimal"/>
      <w:lvlText w:val="%1.%2.%3.%4.%5.%6.%7."/>
      <w:lvlJc w:val="left"/>
      <w:pPr>
        <w:ind w:left="5328" w:hanging="1080"/>
      </w:pPr>
      <w:rPr>
        <w:rFonts w:cs="Times New Roman" w:hint="default"/>
      </w:rPr>
    </w:lvl>
    <w:lvl w:ilvl="7">
      <w:start w:val="1"/>
      <w:numFmt w:val="decimal"/>
      <w:lvlText w:val="%1.%2.%3.%4.%5.%6.%7.%8."/>
      <w:lvlJc w:val="left"/>
      <w:pPr>
        <w:ind w:left="6396" w:hanging="1440"/>
      </w:pPr>
      <w:rPr>
        <w:rFonts w:cs="Times New Roman" w:hint="default"/>
      </w:rPr>
    </w:lvl>
    <w:lvl w:ilvl="8">
      <w:start w:val="1"/>
      <w:numFmt w:val="decimal"/>
      <w:lvlText w:val="%1.%2.%3.%4.%5.%6.%7.%8.%9."/>
      <w:lvlJc w:val="left"/>
      <w:pPr>
        <w:ind w:left="7104" w:hanging="1440"/>
      </w:pPr>
      <w:rPr>
        <w:rFonts w:cs="Times New Roman" w:hint="default"/>
      </w:rPr>
    </w:lvl>
  </w:abstractNum>
  <w:abstractNum w:abstractNumId="15" w15:restartNumberingAfterBreak="0">
    <w:nsid w:val="4AA0226E"/>
    <w:multiLevelType w:val="hybridMultilevel"/>
    <w:tmpl w:val="1C0C66F4"/>
    <w:lvl w:ilvl="0" w:tplc="17DA66F4">
      <w:start w:val="1"/>
      <w:numFmt w:val="lowerLetter"/>
      <w:lvlText w:val="%1."/>
      <w:lvlJc w:val="left"/>
      <w:pPr>
        <w:ind w:left="762" w:hanging="360"/>
      </w:pPr>
      <w:rPr>
        <w:rFonts w:ascii="Arial Narrow" w:eastAsia="Arial Narrow" w:hAnsi="Arial Narrow" w:cs="Arial Narrow" w:hint="default"/>
        <w:b w:val="0"/>
        <w:bCs w:val="0"/>
        <w:i w:val="0"/>
        <w:iCs w:val="0"/>
        <w:w w:val="100"/>
        <w:sz w:val="22"/>
        <w:szCs w:val="22"/>
        <w:lang w:val="es-ES" w:eastAsia="en-US" w:bidi="ar-SA"/>
      </w:rPr>
    </w:lvl>
    <w:lvl w:ilvl="1" w:tplc="030AF400">
      <w:numFmt w:val="bullet"/>
      <w:lvlText w:val="•"/>
      <w:lvlJc w:val="left"/>
      <w:pPr>
        <w:ind w:left="1672" w:hanging="360"/>
      </w:pPr>
      <w:rPr>
        <w:rFonts w:hint="default"/>
        <w:lang w:val="es-ES" w:eastAsia="en-US" w:bidi="ar-SA"/>
      </w:rPr>
    </w:lvl>
    <w:lvl w:ilvl="2" w:tplc="4BBCE100">
      <w:numFmt w:val="bullet"/>
      <w:lvlText w:val="•"/>
      <w:lvlJc w:val="left"/>
      <w:pPr>
        <w:ind w:left="2584" w:hanging="360"/>
      </w:pPr>
      <w:rPr>
        <w:rFonts w:hint="default"/>
        <w:lang w:val="es-ES" w:eastAsia="en-US" w:bidi="ar-SA"/>
      </w:rPr>
    </w:lvl>
    <w:lvl w:ilvl="3" w:tplc="5CA0E21E">
      <w:numFmt w:val="bullet"/>
      <w:lvlText w:val="•"/>
      <w:lvlJc w:val="left"/>
      <w:pPr>
        <w:ind w:left="3496" w:hanging="360"/>
      </w:pPr>
      <w:rPr>
        <w:rFonts w:hint="default"/>
        <w:lang w:val="es-ES" w:eastAsia="en-US" w:bidi="ar-SA"/>
      </w:rPr>
    </w:lvl>
    <w:lvl w:ilvl="4" w:tplc="4D620644">
      <w:numFmt w:val="bullet"/>
      <w:lvlText w:val="•"/>
      <w:lvlJc w:val="left"/>
      <w:pPr>
        <w:ind w:left="4408" w:hanging="360"/>
      </w:pPr>
      <w:rPr>
        <w:rFonts w:hint="default"/>
        <w:lang w:val="es-ES" w:eastAsia="en-US" w:bidi="ar-SA"/>
      </w:rPr>
    </w:lvl>
    <w:lvl w:ilvl="5" w:tplc="B5309750">
      <w:numFmt w:val="bullet"/>
      <w:lvlText w:val="•"/>
      <w:lvlJc w:val="left"/>
      <w:pPr>
        <w:ind w:left="5321" w:hanging="360"/>
      </w:pPr>
      <w:rPr>
        <w:rFonts w:hint="default"/>
        <w:lang w:val="es-ES" w:eastAsia="en-US" w:bidi="ar-SA"/>
      </w:rPr>
    </w:lvl>
    <w:lvl w:ilvl="6" w:tplc="80E09302">
      <w:numFmt w:val="bullet"/>
      <w:lvlText w:val="•"/>
      <w:lvlJc w:val="left"/>
      <w:pPr>
        <w:ind w:left="6233" w:hanging="360"/>
      </w:pPr>
      <w:rPr>
        <w:rFonts w:hint="default"/>
        <w:lang w:val="es-ES" w:eastAsia="en-US" w:bidi="ar-SA"/>
      </w:rPr>
    </w:lvl>
    <w:lvl w:ilvl="7" w:tplc="40182B8E">
      <w:numFmt w:val="bullet"/>
      <w:lvlText w:val="•"/>
      <w:lvlJc w:val="left"/>
      <w:pPr>
        <w:ind w:left="7145" w:hanging="360"/>
      </w:pPr>
      <w:rPr>
        <w:rFonts w:hint="default"/>
        <w:lang w:val="es-ES" w:eastAsia="en-US" w:bidi="ar-SA"/>
      </w:rPr>
    </w:lvl>
    <w:lvl w:ilvl="8" w:tplc="31E0AB86">
      <w:numFmt w:val="bullet"/>
      <w:lvlText w:val="•"/>
      <w:lvlJc w:val="left"/>
      <w:pPr>
        <w:ind w:left="8057" w:hanging="360"/>
      </w:pPr>
      <w:rPr>
        <w:rFonts w:hint="default"/>
        <w:lang w:val="es-ES" w:eastAsia="en-US" w:bidi="ar-SA"/>
      </w:rPr>
    </w:lvl>
  </w:abstractNum>
  <w:abstractNum w:abstractNumId="16" w15:restartNumberingAfterBreak="0">
    <w:nsid w:val="52390A0B"/>
    <w:multiLevelType w:val="hybridMultilevel"/>
    <w:tmpl w:val="0F76653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5B9478E9"/>
    <w:multiLevelType w:val="multilevel"/>
    <w:tmpl w:val="C51AF04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8" w15:restartNumberingAfterBreak="0">
    <w:nsid w:val="5E4247F0"/>
    <w:multiLevelType w:val="multilevel"/>
    <w:tmpl w:val="B72CA0F2"/>
    <w:lvl w:ilvl="0">
      <w:start w:val="1"/>
      <w:numFmt w:val="decimal"/>
      <w:pStyle w:val="Captulo9"/>
      <w:lvlText w:val="%1."/>
      <w:lvlJc w:val="left"/>
      <w:pPr>
        <w:ind w:left="720" w:hanging="360"/>
      </w:pPr>
      <w:rPr>
        <w:b/>
        <w:bCs/>
      </w:rPr>
    </w:lvl>
    <w:lvl w:ilvl="1">
      <w:numFmt w:val="bullet"/>
      <w:lvlText w:val="•"/>
      <w:lvlJc w:val="left"/>
      <w:pPr>
        <w:ind w:left="1440" w:hanging="360"/>
      </w:pPr>
      <w:rPr>
        <w:rFonts w:ascii="Arial" w:eastAsia="Arial" w:hAnsi="Arial" w:cs="Arial"/>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5F917BB5"/>
    <w:multiLevelType w:val="multilevel"/>
    <w:tmpl w:val="641AC1F6"/>
    <w:lvl w:ilvl="0">
      <w:start w:val="1"/>
      <w:numFmt w:val="bullet"/>
      <w:lvlText w:val="-"/>
      <w:lvlJc w:val="left"/>
      <w:pPr>
        <w:ind w:left="1800" w:hanging="360"/>
      </w:pPr>
      <w:rPr>
        <w:rFonts w:ascii="Arial Narrow" w:eastAsia="Arial Narrow" w:hAnsi="Arial Narrow" w:cs="Arial Narrow"/>
      </w:rPr>
    </w:lvl>
    <w:lvl w:ilvl="1">
      <w:start w:val="1"/>
      <w:numFmt w:val="bullet"/>
      <w:lvlText w:val="o"/>
      <w:lvlJc w:val="left"/>
      <w:pPr>
        <w:ind w:left="2520" w:hanging="360"/>
      </w:pPr>
      <w:rPr>
        <w:rFonts w:ascii="Courier New" w:eastAsia="Courier New" w:hAnsi="Courier New" w:cs="Courier New"/>
      </w:rPr>
    </w:lvl>
    <w:lvl w:ilvl="2">
      <w:start w:val="1"/>
      <w:numFmt w:val="bullet"/>
      <w:lvlText w:val="▪"/>
      <w:lvlJc w:val="left"/>
      <w:pPr>
        <w:ind w:left="3240" w:hanging="360"/>
      </w:pPr>
      <w:rPr>
        <w:rFonts w:ascii="Noto Sans Symbols" w:eastAsia="Noto Sans Symbols" w:hAnsi="Noto Sans Symbols" w:cs="Noto Sans Symbols"/>
      </w:rPr>
    </w:lvl>
    <w:lvl w:ilvl="3">
      <w:start w:val="1"/>
      <w:numFmt w:val="bullet"/>
      <w:lvlText w:val="●"/>
      <w:lvlJc w:val="left"/>
      <w:pPr>
        <w:ind w:left="3960" w:hanging="360"/>
      </w:pPr>
      <w:rPr>
        <w:rFonts w:ascii="Noto Sans Symbols" w:eastAsia="Noto Sans Symbols" w:hAnsi="Noto Sans Symbols" w:cs="Noto Sans Symbols"/>
      </w:rPr>
    </w:lvl>
    <w:lvl w:ilvl="4">
      <w:start w:val="1"/>
      <w:numFmt w:val="bullet"/>
      <w:lvlText w:val="o"/>
      <w:lvlJc w:val="left"/>
      <w:pPr>
        <w:ind w:left="4680" w:hanging="360"/>
      </w:pPr>
      <w:rPr>
        <w:rFonts w:ascii="Courier New" w:eastAsia="Courier New" w:hAnsi="Courier New" w:cs="Courier New"/>
      </w:rPr>
    </w:lvl>
    <w:lvl w:ilvl="5">
      <w:start w:val="1"/>
      <w:numFmt w:val="bullet"/>
      <w:lvlText w:val="▪"/>
      <w:lvlJc w:val="left"/>
      <w:pPr>
        <w:ind w:left="5400" w:hanging="360"/>
      </w:pPr>
      <w:rPr>
        <w:rFonts w:ascii="Noto Sans Symbols" w:eastAsia="Noto Sans Symbols" w:hAnsi="Noto Sans Symbols" w:cs="Noto Sans Symbols"/>
      </w:rPr>
    </w:lvl>
    <w:lvl w:ilvl="6">
      <w:start w:val="1"/>
      <w:numFmt w:val="bullet"/>
      <w:lvlText w:val="●"/>
      <w:lvlJc w:val="left"/>
      <w:pPr>
        <w:ind w:left="6120" w:hanging="360"/>
      </w:pPr>
      <w:rPr>
        <w:rFonts w:ascii="Noto Sans Symbols" w:eastAsia="Noto Sans Symbols" w:hAnsi="Noto Sans Symbols" w:cs="Noto Sans Symbols"/>
      </w:rPr>
    </w:lvl>
    <w:lvl w:ilvl="7">
      <w:start w:val="1"/>
      <w:numFmt w:val="bullet"/>
      <w:lvlText w:val="o"/>
      <w:lvlJc w:val="left"/>
      <w:pPr>
        <w:ind w:left="6840" w:hanging="360"/>
      </w:pPr>
      <w:rPr>
        <w:rFonts w:ascii="Courier New" w:eastAsia="Courier New" w:hAnsi="Courier New" w:cs="Courier New"/>
      </w:rPr>
    </w:lvl>
    <w:lvl w:ilvl="8">
      <w:start w:val="1"/>
      <w:numFmt w:val="bullet"/>
      <w:lvlText w:val="▪"/>
      <w:lvlJc w:val="left"/>
      <w:pPr>
        <w:ind w:left="7560" w:hanging="360"/>
      </w:pPr>
      <w:rPr>
        <w:rFonts w:ascii="Noto Sans Symbols" w:eastAsia="Noto Sans Symbols" w:hAnsi="Noto Sans Symbols" w:cs="Noto Sans Symbols"/>
      </w:rPr>
    </w:lvl>
  </w:abstractNum>
  <w:abstractNum w:abstractNumId="20" w15:restartNumberingAfterBreak="0">
    <w:nsid w:val="69123059"/>
    <w:multiLevelType w:val="multilevel"/>
    <w:tmpl w:val="0DAE246E"/>
    <w:lvl w:ilvl="0">
      <w:start w:val="1"/>
      <w:numFmt w:val="decimal"/>
      <w:lvlText w:val="%1."/>
      <w:lvlJc w:val="left"/>
      <w:pPr>
        <w:ind w:left="720" w:hanging="360"/>
      </w:pPr>
      <w:rPr>
        <w:rFonts w:hint="default"/>
      </w:rPr>
    </w:lvl>
    <w:lvl w:ilvl="1">
      <w:start w:val="2"/>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600" w:hanging="108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21" w15:restartNumberingAfterBreak="0">
    <w:nsid w:val="6BA276C8"/>
    <w:multiLevelType w:val="hybridMultilevel"/>
    <w:tmpl w:val="61264BB8"/>
    <w:lvl w:ilvl="0" w:tplc="240A0001">
      <w:start w:val="1"/>
      <w:numFmt w:val="bullet"/>
      <w:pStyle w:val="Listaconvietas2"/>
      <w:lvlText w:val=""/>
      <w:lvlJc w:val="left"/>
      <w:pPr>
        <w:tabs>
          <w:tab w:val="num" w:pos="360"/>
        </w:tabs>
        <w:ind w:left="357" w:hanging="357"/>
      </w:pPr>
      <w:rPr>
        <w:rFonts w:ascii="Symbol" w:hAnsi="Symbol" w:hint="default"/>
      </w:rPr>
    </w:lvl>
    <w:lvl w:ilvl="1" w:tplc="240A0003" w:tentative="1">
      <w:start w:val="1"/>
      <w:numFmt w:val="bullet"/>
      <w:lvlText w:val="o"/>
      <w:lvlJc w:val="left"/>
      <w:pPr>
        <w:tabs>
          <w:tab w:val="num" w:pos="1440"/>
        </w:tabs>
        <w:ind w:left="1440" w:hanging="360"/>
      </w:pPr>
      <w:rPr>
        <w:rFonts w:ascii="Courier New" w:hAnsi="Courier New" w:cs="Courier New" w:hint="default"/>
      </w:rPr>
    </w:lvl>
    <w:lvl w:ilvl="2" w:tplc="240A0005" w:tentative="1">
      <w:start w:val="1"/>
      <w:numFmt w:val="bullet"/>
      <w:lvlText w:val=""/>
      <w:lvlJc w:val="left"/>
      <w:pPr>
        <w:tabs>
          <w:tab w:val="num" w:pos="2160"/>
        </w:tabs>
        <w:ind w:left="2160" w:hanging="360"/>
      </w:pPr>
      <w:rPr>
        <w:rFonts w:ascii="Wingdings" w:hAnsi="Wingdings" w:hint="default"/>
      </w:rPr>
    </w:lvl>
    <w:lvl w:ilvl="3" w:tplc="240A0001" w:tentative="1">
      <w:start w:val="1"/>
      <w:numFmt w:val="bullet"/>
      <w:lvlText w:val=""/>
      <w:lvlJc w:val="left"/>
      <w:pPr>
        <w:tabs>
          <w:tab w:val="num" w:pos="2880"/>
        </w:tabs>
        <w:ind w:left="2880" w:hanging="360"/>
      </w:pPr>
      <w:rPr>
        <w:rFonts w:ascii="Symbol" w:hAnsi="Symbol" w:hint="default"/>
      </w:rPr>
    </w:lvl>
    <w:lvl w:ilvl="4" w:tplc="240A0003" w:tentative="1">
      <w:start w:val="1"/>
      <w:numFmt w:val="bullet"/>
      <w:lvlText w:val="o"/>
      <w:lvlJc w:val="left"/>
      <w:pPr>
        <w:tabs>
          <w:tab w:val="num" w:pos="3600"/>
        </w:tabs>
        <w:ind w:left="3600" w:hanging="360"/>
      </w:pPr>
      <w:rPr>
        <w:rFonts w:ascii="Courier New" w:hAnsi="Courier New" w:cs="Courier New" w:hint="default"/>
      </w:rPr>
    </w:lvl>
    <w:lvl w:ilvl="5" w:tplc="240A0005" w:tentative="1">
      <w:start w:val="1"/>
      <w:numFmt w:val="bullet"/>
      <w:lvlText w:val=""/>
      <w:lvlJc w:val="left"/>
      <w:pPr>
        <w:tabs>
          <w:tab w:val="num" w:pos="4320"/>
        </w:tabs>
        <w:ind w:left="4320" w:hanging="360"/>
      </w:pPr>
      <w:rPr>
        <w:rFonts w:ascii="Wingdings" w:hAnsi="Wingdings" w:hint="default"/>
      </w:rPr>
    </w:lvl>
    <w:lvl w:ilvl="6" w:tplc="240A0001" w:tentative="1">
      <w:start w:val="1"/>
      <w:numFmt w:val="bullet"/>
      <w:lvlText w:val=""/>
      <w:lvlJc w:val="left"/>
      <w:pPr>
        <w:tabs>
          <w:tab w:val="num" w:pos="5040"/>
        </w:tabs>
        <w:ind w:left="5040" w:hanging="360"/>
      </w:pPr>
      <w:rPr>
        <w:rFonts w:ascii="Symbol" w:hAnsi="Symbol" w:hint="default"/>
      </w:rPr>
    </w:lvl>
    <w:lvl w:ilvl="7" w:tplc="240A0003" w:tentative="1">
      <w:start w:val="1"/>
      <w:numFmt w:val="bullet"/>
      <w:lvlText w:val="o"/>
      <w:lvlJc w:val="left"/>
      <w:pPr>
        <w:tabs>
          <w:tab w:val="num" w:pos="5760"/>
        </w:tabs>
        <w:ind w:left="5760" w:hanging="360"/>
      </w:pPr>
      <w:rPr>
        <w:rFonts w:ascii="Courier New" w:hAnsi="Courier New" w:cs="Courier New" w:hint="default"/>
      </w:rPr>
    </w:lvl>
    <w:lvl w:ilvl="8" w:tplc="240A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798F2C81"/>
    <w:multiLevelType w:val="multilevel"/>
    <w:tmpl w:val="183887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7CDB35B9"/>
    <w:multiLevelType w:val="multilevel"/>
    <w:tmpl w:val="6A72354E"/>
    <w:lvl w:ilvl="0">
      <w:start w:val="1"/>
      <w:numFmt w:val="decimal"/>
      <w:lvlText w:val="%1."/>
      <w:lvlJc w:val="left"/>
      <w:pPr>
        <w:ind w:left="785" w:hanging="284"/>
      </w:pPr>
      <w:rPr>
        <w:rFonts w:ascii="Liberation Sans Narrow" w:eastAsia="Liberation Sans Narrow" w:hAnsi="Liberation Sans Narrow" w:cs="Liberation Sans Narrow"/>
        <w:b/>
        <w:sz w:val="22"/>
        <w:szCs w:val="22"/>
        <w:u w:val="single"/>
      </w:rPr>
    </w:lvl>
    <w:lvl w:ilvl="1">
      <w:numFmt w:val="bullet"/>
      <w:lvlText w:val="•"/>
      <w:lvlJc w:val="left"/>
      <w:pPr>
        <w:ind w:left="4000" w:hanging="284"/>
      </w:pPr>
    </w:lvl>
    <w:lvl w:ilvl="2">
      <w:numFmt w:val="bullet"/>
      <w:lvlText w:val="•"/>
      <w:lvlJc w:val="left"/>
      <w:pPr>
        <w:ind w:left="4642" w:hanging="284"/>
      </w:pPr>
    </w:lvl>
    <w:lvl w:ilvl="3">
      <w:numFmt w:val="bullet"/>
      <w:lvlText w:val="•"/>
      <w:lvlJc w:val="left"/>
      <w:pPr>
        <w:ind w:left="5284" w:hanging="284"/>
      </w:pPr>
    </w:lvl>
    <w:lvl w:ilvl="4">
      <w:numFmt w:val="bullet"/>
      <w:lvlText w:val="•"/>
      <w:lvlJc w:val="left"/>
      <w:pPr>
        <w:ind w:left="5927" w:hanging="282"/>
      </w:pPr>
    </w:lvl>
    <w:lvl w:ilvl="5">
      <w:numFmt w:val="bullet"/>
      <w:lvlText w:val="•"/>
      <w:lvlJc w:val="left"/>
      <w:pPr>
        <w:ind w:left="6569" w:hanging="284"/>
      </w:pPr>
    </w:lvl>
    <w:lvl w:ilvl="6">
      <w:numFmt w:val="bullet"/>
      <w:lvlText w:val="•"/>
      <w:lvlJc w:val="left"/>
      <w:pPr>
        <w:ind w:left="7212" w:hanging="282"/>
      </w:pPr>
    </w:lvl>
    <w:lvl w:ilvl="7">
      <w:numFmt w:val="bullet"/>
      <w:lvlText w:val="•"/>
      <w:lvlJc w:val="left"/>
      <w:pPr>
        <w:ind w:left="7854" w:hanging="284"/>
      </w:pPr>
    </w:lvl>
    <w:lvl w:ilvl="8">
      <w:numFmt w:val="bullet"/>
      <w:lvlText w:val="•"/>
      <w:lvlJc w:val="left"/>
      <w:pPr>
        <w:ind w:left="8497" w:hanging="284"/>
      </w:pPr>
    </w:lvl>
  </w:abstractNum>
  <w:abstractNum w:abstractNumId="24" w15:restartNumberingAfterBreak="0">
    <w:nsid w:val="7D9A5319"/>
    <w:multiLevelType w:val="hybridMultilevel"/>
    <w:tmpl w:val="7128AFB2"/>
    <w:lvl w:ilvl="0" w:tplc="B7B07EF4">
      <w:numFmt w:val="bullet"/>
      <w:lvlText w:val="-"/>
      <w:lvlJc w:val="left"/>
      <w:pPr>
        <w:ind w:left="762" w:hanging="360"/>
      </w:pPr>
      <w:rPr>
        <w:rFonts w:ascii="Calibri" w:eastAsia="Calibri" w:hAnsi="Calibri" w:cs="Calibri" w:hint="default"/>
        <w:b w:val="0"/>
        <w:bCs w:val="0"/>
        <w:i w:val="0"/>
        <w:iCs w:val="0"/>
        <w:w w:val="100"/>
        <w:sz w:val="22"/>
        <w:szCs w:val="22"/>
        <w:lang w:val="es-ES" w:eastAsia="en-US" w:bidi="ar-SA"/>
      </w:rPr>
    </w:lvl>
    <w:lvl w:ilvl="1" w:tplc="FB56DF9C">
      <w:numFmt w:val="bullet"/>
      <w:lvlText w:val="•"/>
      <w:lvlJc w:val="left"/>
      <w:pPr>
        <w:ind w:left="1672" w:hanging="360"/>
      </w:pPr>
      <w:rPr>
        <w:rFonts w:hint="default"/>
        <w:lang w:val="es-ES" w:eastAsia="en-US" w:bidi="ar-SA"/>
      </w:rPr>
    </w:lvl>
    <w:lvl w:ilvl="2" w:tplc="E80A847A">
      <w:numFmt w:val="bullet"/>
      <w:lvlText w:val="•"/>
      <w:lvlJc w:val="left"/>
      <w:pPr>
        <w:ind w:left="2584" w:hanging="360"/>
      </w:pPr>
      <w:rPr>
        <w:rFonts w:hint="default"/>
        <w:lang w:val="es-ES" w:eastAsia="en-US" w:bidi="ar-SA"/>
      </w:rPr>
    </w:lvl>
    <w:lvl w:ilvl="3" w:tplc="C3CE622A">
      <w:numFmt w:val="bullet"/>
      <w:lvlText w:val="•"/>
      <w:lvlJc w:val="left"/>
      <w:pPr>
        <w:ind w:left="3496" w:hanging="360"/>
      </w:pPr>
      <w:rPr>
        <w:rFonts w:hint="default"/>
        <w:lang w:val="es-ES" w:eastAsia="en-US" w:bidi="ar-SA"/>
      </w:rPr>
    </w:lvl>
    <w:lvl w:ilvl="4" w:tplc="55AAD8E6">
      <w:numFmt w:val="bullet"/>
      <w:lvlText w:val="•"/>
      <w:lvlJc w:val="left"/>
      <w:pPr>
        <w:ind w:left="4408" w:hanging="360"/>
      </w:pPr>
      <w:rPr>
        <w:rFonts w:hint="default"/>
        <w:lang w:val="es-ES" w:eastAsia="en-US" w:bidi="ar-SA"/>
      </w:rPr>
    </w:lvl>
    <w:lvl w:ilvl="5" w:tplc="7D0CC14E">
      <w:numFmt w:val="bullet"/>
      <w:lvlText w:val="•"/>
      <w:lvlJc w:val="left"/>
      <w:pPr>
        <w:ind w:left="5321" w:hanging="360"/>
      </w:pPr>
      <w:rPr>
        <w:rFonts w:hint="default"/>
        <w:lang w:val="es-ES" w:eastAsia="en-US" w:bidi="ar-SA"/>
      </w:rPr>
    </w:lvl>
    <w:lvl w:ilvl="6" w:tplc="85BAAF30">
      <w:numFmt w:val="bullet"/>
      <w:lvlText w:val="•"/>
      <w:lvlJc w:val="left"/>
      <w:pPr>
        <w:ind w:left="6233" w:hanging="360"/>
      </w:pPr>
      <w:rPr>
        <w:rFonts w:hint="default"/>
        <w:lang w:val="es-ES" w:eastAsia="en-US" w:bidi="ar-SA"/>
      </w:rPr>
    </w:lvl>
    <w:lvl w:ilvl="7" w:tplc="7B9EF3F8">
      <w:numFmt w:val="bullet"/>
      <w:lvlText w:val="•"/>
      <w:lvlJc w:val="left"/>
      <w:pPr>
        <w:ind w:left="7145" w:hanging="360"/>
      </w:pPr>
      <w:rPr>
        <w:rFonts w:hint="default"/>
        <w:lang w:val="es-ES" w:eastAsia="en-US" w:bidi="ar-SA"/>
      </w:rPr>
    </w:lvl>
    <w:lvl w:ilvl="8" w:tplc="12A487B4">
      <w:numFmt w:val="bullet"/>
      <w:lvlText w:val="•"/>
      <w:lvlJc w:val="left"/>
      <w:pPr>
        <w:ind w:left="8057" w:hanging="360"/>
      </w:pPr>
      <w:rPr>
        <w:rFonts w:hint="default"/>
        <w:lang w:val="es-ES" w:eastAsia="en-US" w:bidi="ar-SA"/>
      </w:rPr>
    </w:lvl>
  </w:abstractNum>
  <w:abstractNum w:abstractNumId="25" w15:restartNumberingAfterBreak="0">
    <w:nsid w:val="7DC303E2"/>
    <w:multiLevelType w:val="hybridMultilevel"/>
    <w:tmpl w:val="F5F4300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0"/>
  </w:num>
  <w:num w:numId="2">
    <w:abstractNumId w:val="21"/>
  </w:num>
  <w:num w:numId="3">
    <w:abstractNumId w:val="25"/>
  </w:num>
  <w:num w:numId="4">
    <w:abstractNumId w:val="20"/>
  </w:num>
  <w:num w:numId="5">
    <w:abstractNumId w:val="16"/>
  </w:num>
  <w:num w:numId="6">
    <w:abstractNumId w:val="14"/>
  </w:num>
  <w:num w:numId="7">
    <w:abstractNumId w:val="18"/>
  </w:num>
  <w:num w:numId="8">
    <w:abstractNumId w:val="22"/>
  </w:num>
  <w:num w:numId="9">
    <w:abstractNumId w:val="2"/>
    <w:lvlOverride w:ilvl="0">
      <w:lvl w:ilvl="0">
        <w:numFmt w:val="lowerLetter"/>
        <w:lvlText w:val="%1."/>
        <w:lvlJc w:val="left"/>
      </w:lvl>
    </w:lvlOverride>
  </w:num>
  <w:num w:numId="10">
    <w:abstractNumId w:val="18"/>
    <w:lvlOverride w:ilvl="0">
      <w:startOverride w:val="5"/>
    </w:lvlOverride>
  </w:num>
  <w:num w:numId="11">
    <w:abstractNumId w:val="8"/>
  </w:num>
  <w:num w:numId="12">
    <w:abstractNumId w:val="19"/>
  </w:num>
  <w:num w:numId="13">
    <w:abstractNumId w:val="6"/>
  </w:num>
  <w:num w:numId="14">
    <w:abstractNumId w:val="1"/>
  </w:num>
  <w:num w:numId="15">
    <w:abstractNumId w:val="17"/>
  </w:num>
  <w:num w:numId="16">
    <w:abstractNumId w:val="12"/>
  </w:num>
  <w:num w:numId="17">
    <w:abstractNumId w:val="7"/>
  </w:num>
  <w:num w:numId="18">
    <w:abstractNumId w:val="13"/>
  </w:num>
  <w:num w:numId="19">
    <w:abstractNumId w:val="10"/>
  </w:num>
  <w:num w:numId="20">
    <w:abstractNumId w:val="4"/>
  </w:num>
  <w:num w:numId="21">
    <w:abstractNumId w:val="3"/>
  </w:num>
  <w:num w:numId="22">
    <w:abstractNumId w:val="11"/>
  </w:num>
  <w:num w:numId="23">
    <w:abstractNumId w:val="23"/>
  </w:num>
  <w:num w:numId="24">
    <w:abstractNumId w:val="15"/>
  </w:num>
  <w:num w:numId="25">
    <w:abstractNumId w:val="24"/>
  </w:num>
  <w:num w:numId="26">
    <w:abstractNumId w:val="9"/>
  </w:num>
  <w:num w:numId="27">
    <w:abstractNumId w:val="5"/>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499B"/>
    <w:rsid w:val="000004C1"/>
    <w:rsid w:val="0000144D"/>
    <w:rsid w:val="0000726C"/>
    <w:rsid w:val="00010CF5"/>
    <w:rsid w:val="00011379"/>
    <w:rsid w:val="00017545"/>
    <w:rsid w:val="00020927"/>
    <w:rsid w:val="0002218B"/>
    <w:rsid w:val="00023C30"/>
    <w:rsid w:val="00024488"/>
    <w:rsid w:val="0003047B"/>
    <w:rsid w:val="00032A97"/>
    <w:rsid w:val="00033713"/>
    <w:rsid w:val="00033DB7"/>
    <w:rsid w:val="000341E5"/>
    <w:rsid w:val="00034B2E"/>
    <w:rsid w:val="00035CC4"/>
    <w:rsid w:val="000365AA"/>
    <w:rsid w:val="00036AA6"/>
    <w:rsid w:val="00040E2F"/>
    <w:rsid w:val="00045928"/>
    <w:rsid w:val="00046B9F"/>
    <w:rsid w:val="0005499B"/>
    <w:rsid w:val="00062CB8"/>
    <w:rsid w:val="00063FD2"/>
    <w:rsid w:val="00070B1E"/>
    <w:rsid w:val="000711DD"/>
    <w:rsid w:val="00077343"/>
    <w:rsid w:val="00080CD9"/>
    <w:rsid w:val="000855DD"/>
    <w:rsid w:val="00086861"/>
    <w:rsid w:val="000904DF"/>
    <w:rsid w:val="000928C1"/>
    <w:rsid w:val="000975AD"/>
    <w:rsid w:val="000A04C8"/>
    <w:rsid w:val="000A37BA"/>
    <w:rsid w:val="000A5F5A"/>
    <w:rsid w:val="000A64A9"/>
    <w:rsid w:val="000B12C2"/>
    <w:rsid w:val="000B2417"/>
    <w:rsid w:val="000B7FBF"/>
    <w:rsid w:val="000C0EB9"/>
    <w:rsid w:val="000C646E"/>
    <w:rsid w:val="000D028A"/>
    <w:rsid w:val="000D09C2"/>
    <w:rsid w:val="000D3C9F"/>
    <w:rsid w:val="000E0DF0"/>
    <w:rsid w:val="000E33D9"/>
    <w:rsid w:val="000E5046"/>
    <w:rsid w:val="000E578E"/>
    <w:rsid w:val="000E5D68"/>
    <w:rsid w:val="000E7EA0"/>
    <w:rsid w:val="000F0377"/>
    <w:rsid w:val="000F11DA"/>
    <w:rsid w:val="000F323F"/>
    <w:rsid w:val="000F75E0"/>
    <w:rsid w:val="000F7BC2"/>
    <w:rsid w:val="00101556"/>
    <w:rsid w:val="00102147"/>
    <w:rsid w:val="00103C51"/>
    <w:rsid w:val="001066F3"/>
    <w:rsid w:val="001072C4"/>
    <w:rsid w:val="00110464"/>
    <w:rsid w:val="00111D91"/>
    <w:rsid w:val="00113464"/>
    <w:rsid w:val="00121DC3"/>
    <w:rsid w:val="001252BF"/>
    <w:rsid w:val="00125F2A"/>
    <w:rsid w:val="001307BE"/>
    <w:rsid w:val="00134302"/>
    <w:rsid w:val="00137AD9"/>
    <w:rsid w:val="00137C34"/>
    <w:rsid w:val="00137F00"/>
    <w:rsid w:val="001424B1"/>
    <w:rsid w:val="001529C2"/>
    <w:rsid w:val="0016736E"/>
    <w:rsid w:val="00167D63"/>
    <w:rsid w:val="00175233"/>
    <w:rsid w:val="00175EDB"/>
    <w:rsid w:val="0017781E"/>
    <w:rsid w:val="00180BF9"/>
    <w:rsid w:val="00181264"/>
    <w:rsid w:val="00193FF1"/>
    <w:rsid w:val="001965C3"/>
    <w:rsid w:val="001A5177"/>
    <w:rsid w:val="001A5D26"/>
    <w:rsid w:val="001A612F"/>
    <w:rsid w:val="001B0FD4"/>
    <w:rsid w:val="001B714F"/>
    <w:rsid w:val="001C15BA"/>
    <w:rsid w:val="001C28A7"/>
    <w:rsid w:val="001D5003"/>
    <w:rsid w:val="001E23A9"/>
    <w:rsid w:val="001E4D76"/>
    <w:rsid w:val="001F598D"/>
    <w:rsid w:val="00200FAB"/>
    <w:rsid w:val="002111EA"/>
    <w:rsid w:val="00211666"/>
    <w:rsid w:val="00215266"/>
    <w:rsid w:val="00222826"/>
    <w:rsid w:val="00222C6D"/>
    <w:rsid w:val="002247D2"/>
    <w:rsid w:val="00227AEC"/>
    <w:rsid w:val="0024028C"/>
    <w:rsid w:val="0024157D"/>
    <w:rsid w:val="002423D1"/>
    <w:rsid w:val="00243983"/>
    <w:rsid w:val="0024556E"/>
    <w:rsid w:val="00251B00"/>
    <w:rsid w:val="002548FA"/>
    <w:rsid w:val="00254D9D"/>
    <w:rsid w:val="00256264"/>
    <w:rsid w:val="002578E5"/>
    <w:rsid w:val="00262B69"/>
    <w:rsid w:val="00265853"/>
    <w:rsid w:val="0027032B"/>
    <w:rsid w:val="00270544"/>
    <w:rsid w:val="0027738A"/>
    <w:rsid w:val="00283D14"/>
    <w:rsid w:val="00285DA8"/>
    <w:rsid w:val="0028692F"/>
    <w:rsid w:val="00290828"/>
    <w:rsid w:val="00291D2B"/>
    <w:rsid w:val="00292F1F"/>
    <w:rsid w:val="00294B81"/>
    <w:rsid w:val="00295E23"/>
    <w:rsid w:val="002A35E7"/>
    <w:rsid w:val="002A385E"/>
    <w:rsid w:val="002B0DCF"/>
    <w:rsid w:val="002B2EC6"/>
    <w:rsid w:val="002B55BA"/>
    <w:rsid w:val="002C1487"/>
    <w:rsid w:val="002C502A"/>
    <w:rsid w:val="002C5450"/>
    <w:rsid w:val="002D1ED8"/>
    <w:rsid w:val="002E1C35"/>
    <w:rsid w:val="002E38A2"/>
    <w:rsid w:val="002E718A"/>
    <w:rsid w:val="002F1BAC"/>
    <w:rsid w:val="002F253A"/>
    <w:rsid w:val="002F4FA0"/>
    <w:rsid w:val="002F539C"/>
    <w:rsid w:val="002F63F5"/>
    <w:rsid w:val="002F702E"/>
    <w:rsid w:val="0030057A"/>
    <w:rsid w:val="0030146D"/>
    <w:rsid w:val="00302AA5"/>
    <w:rsid w:val="003045AB"/>
    <w:rsid w:val="00304ACB"/>
    <w:rsid w:val="00311820"/>
    <w:rsid w:val="003135AE"/>
    <w:rsid w:val="00315069"/>
    <w:rsid w:val="003169B9"/>
    <w:rsid w:val="003176A4"/>
    <w:rsid w:val="00317B97"/>
    <w:rsid w:val="00317C90"/>
    <w:rsid w:val="00324223"/>
    <w:rsid w:val="00325526"/>
    <w:rsid w:val="00326563"/>
    <w:rsid w:val="00327105"/>
    <w:rsid w:val="00331C84"/>
    <w:rsid w:val="0033236F"/>
    <w:rsid w:val="00335A9A"/>
    <w:rsid w:val="0033619F"/>
    <w:rsid w:val="003404FD"/>
    <w:rsid w:val="003455B5"/>
    <w:rsid w:val="00347A65"/>
    <w:rsid w:val="00361416"/>
    <w:rsid w:val="003623C3"/>
    <w:rsid w:val="00365A4E"/>
    <w:rsid w:val="003678EF"/>
    <w:rsid w:val="00370019"/>
    <w:rsid w:val="003728C1"/>
    <w:rsid w:val="00372A98"/>
    <w:rsid w:val="003832DA"/>
    <w:rsid w:val="00387A84"/>
    <w:rsid w:val="00387DF5"/>
    <w:rsid w:val="003915C4"/>
    <w:rsid w:val="00393A92"/>
    <w:rsid w:val="003952DC"/>
    <w:rsid w:val="003956DA"/>
    <w:rsid w:val="00395F3B"/>
    <w:rsid w:val="0039610E"/>
    <w:rsid w:val="00396DC8"/>
    <w:rsid w:val="003979EC"/>
    <w:rsid w:val="003A03DD"/>
    <w:rsid w:val="003A7BA4"/>
    <w:rsid w:val="003B235C"/>
    <w:rsid w:val="003B6402"/>
    <w:rsid w:val="003C1787"/>
    <w:rsid w:val="003C62D7"/>
    <w:rsid w:val="003D0C39"/>
    <w:rsid w:val="003D15A2"/>
    <w:rsid w:val="003D1FCE"/>
    <w:rsid w:val="003D4AEE"/>
    <w:rsid w:val="003D64A6"/>
    <w:rsid w:val="003E07F3"/>
    <w:rsid w:val="003E4841"/>
    <w:rsid w:val="003F4321"/>
    <w:rsid w:val="003F64E4"/>
    <w:rsid w:val="00401078"/>
    <w:rsid w:val="004019AB"/>
    <w:rsid w:val="00401D7B"/>
    <w:rsid w:val="00404A39"/>
    <w:rsid w:val="0041325D"/>
    <w:rsid w:val="004138A0"/>
    <w:rsid w:val="00414612"/>
    <w:rsid w:val="00417059"/>
    <w:rsid w:val="00420397"/>
    <w:rsid w:val="00425BBA"/>
    <w:rsid w:val="004274AF"/>
    <w:rsid w:val="00430AE4"/>
    <w:rsid w:val="00435AA4"/>
    <w:rsid w:val="00437516"/>
    <w:rsid w:val="004465F1"/>
    <w:rsid w:val="00450295"/>
    <w:rsid w:val="004509C5"/>
    <w:rsid w:val="00454071"/>
    <w:rsid w:val="00461973"/>
    <w:rsid w:val="00462C2F"/>
    <w:rsid w:val="00466EC7"/>
    <w:rsid w:val="004709BD"/>
    <w:rsid w:val="004749DF"/>
    <w:rsid w:val="004760E6"/>
    <w:rsid w:val="00480CFF"/>
    <w:rsid w:val="00487350"/>
    <w:rsid w:val="00494F2C"/>
    <w:rsid w:val="00495694"/>
    <w:rsid w:val="0049655E"/>
    <w:rsid w:val="004A1474"/>
    <w:rsid w:val="004A4192"/>
    <w:rsid w:val="004B697C"/>
    <w:rsid w:val="004B7280"/>
    <w:rsid w:val="004B738D"/>
    <w:rsid w:val="004B73A1"/>
    <w:rsid w:val="004C0960"/>
    <w:rsid w:val="004C241D"/>
    <w:rsid w:val="004C3CD9"/>
    <w:rsid w:val="004C69EE"/>
    <w:rsid w:val="004D4E1A"/>
    <w:rsid w:val="004D56B4"/>
    <w:rsid w:val="004F67D3"/>
    <w:rsid w:val="004F6EBA"/>
    <w:rsid w:val="004F6FBE"/>
    <w:rsid w:val="00500515"/>
    <w:rsid w:val="0050103B"/>
    <w:rsid w:val="00501538"/>
    <w:rsid w:val="005026D6"/>
    <w:rsid w:val="0051219F"/>
    <w:rsid w:val="00516E37"/>
    <w:rsid w:val="00517A1D"/>
    <w:rsid w:val="00521EFE"/>
    <w:rsid w:val="005250A8"/>
    <w:rsid w:val="005255E0"/>
    <w:rsid w:val="005266E6"/>
    <w:rsid w:val="00527225"/>
    <w:rsid w:val="0054169C"/>
    <w:rsid w:val="005441A5"/>
    <w:rsid w:val="00547082"/>
    <w:rsid w:val="00547818"/>
    <w:rsid w:val="00550A65"/>
    <w:rsid w:val="00552EA6"/>
    <w:rsid w:val="0055594A"/>
    <w:rsid w:val="00560FFF"/>
    <w:rsid w:val="00561617"/>
    <w:rsid w:val="005628AE"/>
    <w:rsid w:val="0056292A"/>
    <w:rsid w:val="00564DA0"/>
    <w:rsid w:val="005650FF"/>
    <w:rsid w:val="00566689"/>
    <w:rsid w:val="00567963"/>
    <w:rsid w:val="00571215"/>
    <w:rsid w:val="00574009"/>
    <w:rsid w:val="00574375"/>
    <w:rsid w:val="00574B71"/>
    <w:rsid w:val="00575678"/>
    <w:rsid w:val="00576C60"/>
    <w:rsid w:val="00576E8C"/>
    <w:rsid w:val="00580A6F"/>
    <w:rsid w:val="005835B4"/>
    <w:rsid w:val="00583993"/>
    <w:rsid w:val="00584429"/>
    <w:rsid w:val="00584AE3"/>
    <w:rsid w:val="005851DC"/>
    <w:rsid w:val="00585682"/>
    <w:rsid w:val="00585DDD"/>
    <w:rsid w:val="00596839"/>
    <w:rsid w:val="005A26C1"/>
    <w:rsid w:val="005A2B81"/>
    <w:rsid w:val="005A4C7E"/>
    <w:rsid w:val="005A5BC7"/>
    <w:rsid w:val="005A61D3"/>
    <w:rsid w:val="005A7723"/>
    <w:rsid w:val="005B17C6"/>
    <w:rsid w:val="005C180B"/>
    <w:rsid w:val="005C2164"/>
    <w:rsid w:val="005C2AF7"/>
    <w:rsid w:val="005C34DD"/>
    <w:rsid w:val="005C4182"/>
    <w:rsid w:val="005C41C5"/>
    <w:rsid w:val="005C5B06"/>
    <w:rsid w:val="005C6495"/>
    <w:rsid w:val="005D36E2"/>
    <w:rsid w:val="005D611E"/>
    <w:rsid w:val="005E1D18"/>
    <w:rsid w:val="005E35CF"/>
    <w:rsid w:val="005E3DF1"/>
    <w:rsid w:val="005F07D1"/>
    <w:rsid w:val="005F0F79"/>
    <w:rsid w:val="005F1071"/>
    <w:rsid w:val="005F1FF0"/>
    <w:rsid w:val="005F26D8"/>
    <w:rsid w:val="005F5712"/>
    <w:rsid w:val="005F5BB4"/>
    <w:rsid w:val="005F615E"/>
    <w:rsid w:val="006027AF"/>
    <w:rsid w:val="00604775"/>
    <w:rsid w:val="00606874"/>
    <w:rsid w:val="00616705"/>
    <w:rsid w:val="00617045"/>
    <w:rsid w:val="00620414"/>
    <w:rsid w:val="00620D86"/>
    <w:rsid w:val="00623D62"/>
    <w:rsid w:val="00624BB2"/>
    <w:rsid w:val="00631BAC"/>
    <w:rsid w:val="00632387"/>
    <w:rsid w:val="006329DB"/>
    <w:rsid w:val="00633287"/>
    <w:rsid w:val="00634866"/>
    <w:rsid w:val="00634BBB"/>
    <w:rsid w:val="00640233"/>
    <w:rsid w:val="00642D84"/>
    <w:rsid w:val="00646607"/>
    <w:rsid w:val="00651AAE"/>
    <w:rsid w:val="0067118A"/>
    <w:rsid w:val="00683C50"/>
    <w:rsid w:val="00684DF1"/>
    <w:rsid w:val="00690311"/>
    <w:rsid w:val="00694F08"/>
    <w:rsid w:val="006954DA"/>
    <w:rsid w:val="006A3759"/>
    <w:rsid w:val="006A4FD8"/>
    <w:rsid w:val="006A65D4"/>
    <w:rsid w:val="006B2F43"/>
    <w:rsid w:val="006C2591"/>
    <w:rsid w:val="006C35B1"/>
    <w:rsid w:val="006C47AB"/>
    <w:rsid w:val="006C481E"/>
    <w:rsid w:val="006C76B8"/>
    <w:rsid w:val="006D2175"/>
    <w:rsid w:val="006D78AD"/>
    <w:rsid w:val="006E3756"/>
    <w:rsid w:val="006F0CC8"/>
    <w:rsid w:val="006F1DB3"/>
    <w:rsid w:val="006F354E"/>
    <w:rsid w:val="006F47F0"/>
    <w:rsid w:val="006F4B6D"/>
    <w:rsid w:val="006F6670"/>
    <w:rsid w:val="006F7621"/>
    <w:rsid w:val="00700E3F"/>
    <w:rsid w:val="0070145A"/>
    <w:rsid w:val="00701F84"/>
    <w:rsid w:val="0070460F"/>
    <w:rsid w:val="00706C2D"/>
    <w:rsid w:val="0071418C"/>
    <w:rsid w:val="00721CF4"/>
    <w:rsid w:val="007224B9"/>
    <w:rsid w:val="007225BA"/>
    <w:rsid w:val="00725312"/>
    <w:rsid w:val="00730DD9"/>
    <w:rsid w:val="00735813"/>
    <w:rsid w:val="007430CD"/>
    <w:rsid w:val="0075047E"/>
    <w:rsid w:val="00754861"/>
    <w:rsid w:val="00760BA1"/>
    <w:rsid w:val="00762835"/>
    <w:rsid w:val="00764683"/>
    <w:rsid w:val="00767707"/>
    <w:rsid w:val="00776A1F"/>
    <w:rsid w:val="007801C7"/>
    <w:rsid w:val="00784764"/>
    <w:rsid w:val="007848A0"/>
    <w:rsid w:val="00790C3E"/>
    <w:rsid w:val="00791B48"/>
    <w:rsid w:val="00796D8A"/>
    <w:rsid w:val="007A3AFA"/>
    <w:rsid w:val="007B39F4"/>
    <w:rsid w:val="007B5A39"/>
    <w:rsid w:val="007C410C"/>
    <w:rsid w:val="007C568F"/>
    <w:rsid w:val="007C6D4C"/>
    <w:rsid w:val="007D20A6"/>
    <w:rsid w:val="007E202D"/>
    <w:rsid w:val="007E4154"/>
    <w:rsid w:val="007E4D6D"/>
    <w:rsid w:val="007E77ED"/>
    <w:rsid w:val="007F076F"/>
    <w:rsid w:val="007F2C97"/>
    <w:rsid w:val="007F4C66"/>
    <w:rsid w:val="0080153B"/>
    <w:rsid w:val="00803948"/>
    <w:rsid w:val="0080483A"/>
    <w:rsid w:val="00813098"/>
    <w:rsid w:val="008135E3"/>
    <w:rsid w:val="008158DB"/>
    <w:rsid w:val="008171AA"/>
    <w:rsid w:val="00820833"/>
    <w:rsid w:val="0082749B"/>
    <w:rsid w:val="008513F0"/>
    <w:rsid w:val="008530D4"/>
    <w:rsid w:val="00854987"/>
    <w:rsid w:val="00855626"/>
    <w:rsid w:val="00860D38"/>
    <w:rsid w:val="00863588"/>
    <w:rsid w:val="008637BA"/>
    <w:rsid w:val="00865CB0"/>
    <w:rsid w:val="00866092"/>
    <w:rsid w:val="0087192F"/>
    <w:rsid w:val="00873D09"/>
    <w:rsid w:val="00875DB8"/>
    <w:rsid w:val="00876A2F"/>
    <w:rsid w:val="0088100F"/>
    <w:rsid w:val="00881D2F"/>
    <w:rsid w:val="00885126"/>
    <w:rsid w:val="0088585E"/>
    <w:rsid w:val="00885D7D"/>
    <w:rsid w:val="00887514"/>
    <w:rsid w:val="0089092F"/>
    <w:rsid w:val="00892410"/>
    <w:rsid w:val="008A64B8"/>
    <w:rsid w:val="008B7FDC"/>
    <w:rsid w:val="008C0219"/>
    <w:rsid w:val="008C0384"/>
    <w:rsid w:val="008C077B"/>
    <w:rsid w:val="008E04DF"/>
    <w:rsid w:val="008E1B9A"/>
    <w:rsid w:val="008E2327"/>
    <w:rsid w:val="008E33CA"/>
    <w:rsid w:val="008E42FA"/>
    <w:rsid w:val="008F0036"/>
    <w:rsid w:val="008F1657"/>
    <w:rsid w:val="009042E9"/>
    <w:rsid w:val="00904889"/>
    <w:rsid w:val="00904BA2"/>
    <w:rsid w:val="00913855"/>
    <w:rsid w:val="00913A17"/>
    <w:rsid w:val="009216B8"/>
    <w:rsid w:val="009233AD"/>
    <w:rsid w:val="009265C2"/>
    <w:rsid w:val="00927ED6"/>
    <w:rsid w:val="00930DFB"/>
    <w:rsid w:val="009326BC"/>
    <w:rsid w:val="00932D79"/>
    <w:rsid w:val="009336D4"/>
    <w:rsid w:val="00934B1D"/>
    <w:rsid w:val="00940875"/>
    <w:rsid w:val="00942C6C"/>
    <w:rsid w:val="009432F4"/>
    <w:rsid w:val="00944F1E"/>
    <w:rsid w:val="00946AFD"/>
    <w:rsid w:val="00950AE9"/>
    <w:rsid w:val="00950F28"/>
    <w:rsid w:val="00957458"/>
    <w:rsid w:val="009577AB"/>
    <w:rsid w:val="009604FF"/>
    <w:rsid w:val="00962291"/>
    <w:rsid w:val="0097124A"/>
    <w:rsid w:val="00974542"/>
    <w:rsid w:val="00975840"/>
    <w:rsid w:val="00977694"/>
    <w:rsid w:val="00977EAD"/>
    <w:rsid w:val="009821E3"/>
    <w:rsid w:val="009826EF"/>
    <w:rsid w:val="00985245"/>
    <w:rsid w:val="00985A3A"/>
    <w:rsid w:val="00996B80"/>
    <w:rsid w:val="00996EF0"/>
    <w:rsid w:val="009A0FA0"/>
    <w:rsid w:val="009A14C7"/>
    <w:rsid w:val="009A1AD1"/>
    <w:rsid w:val="009A2A66"/>
    <w:rsid w:val="009A2E44"/>
    <w:rsid w:val="009A3E28"/>
    <w:rsid w:val="009A7D06"/>
    <w:rsid w:val="009B4B4E"/>
    <w:rsid w:val="009B617B"/>
    <w:rsid w:val="009B7A38"/>
    <w:rsid w:val="009C2888"/>
    <w:rsid w:val="009C4B82"/>
    <w:rsid w:val="009D086F"/>
    <w:rsid w:val="009D09C2"/>
    <w:rsid w:val="009D473A"/>
    <w:rsid w:val="009E0067"/>
    <w:rsid w:val="009E00E5"/>
    <w:rsid w:val="009E02A1"/>
    <w:rsid w:val="009E101E"/>
    <w:rsid w:val="009E1FE9"/>
    <w:rsid w:val="009E24B3"/>
    <w:rsid w:val="009E34FE"/>
    <w:rsid w:val="009F3E05"/>
    <w:rsid w:val="009F5A50"/>
    <w:rsid w:val="00A018D0"/>
    <w:rsid w:val="00A01E36"/>
    <w:rsid w:val="00A05ED6"/>
    <w:rsid w:val="00A05F6F"/>
    <w:rsid w:val="00A075F8"/>
    <w:rsid w:val="00A0768E"/>
    <w:rsid w:val="00A07A9E"/>
    <w:rsid w:val="00A12C6E"/>
    <w:rsid w:val="00A20384"/>
    <w:rsid w:val="00A24B4B"/>
    <w:rsid w:val="00A26879"/>
    <w:rsid w:val="00A26D9F"/>
    <w:rsid w:val="00A26DE5"/>
    <w:rsid w:val="00A30D1B"/>
    <w:rsid w:val="00A36F5C"/>
    <w:rsid w:val="00A37017"/>
    <w:rsid w:val="00A37ADE"/>
    <w:rsid w:val="00A42A64"/>
    <w:rsid w:val="00A467E3"/>
    <w:rsid w:val="00A470E0"/>
    <w:rsid w:val="00A50A41"/>
    <w:rsid w:val="00A54570"/>
    <w:rsid w:val="00A5763D"/>
    <w:rsid w:val="00A60209"/>
    <w:rsid w:val="00A61A0C"/>
    <w:rsid w:val="00A650E2"/>
    <w:rsid w:val="00A7134B"/>
    <w:rsid w:val="00A7229D"/>
    <w:rsid w:val="00A73912"/>
    <w:rsid w:val="00A806DD"/>
    <w:rsid w:val="00A828E3"/>
    <w:rsid w:val="00A860B0"/>
    <w:rsid w:val="00A90AFE"/>
    <w:rsid w:val="00A928FB"/>
    <w:rsid w:val="00A93A11"/>
    <w:rsid w:val="00A95CDD"/>
    <w:rsid w:val="00A9699F"/>
    <w:rsid w:val="00AB1DE6"/>
    <w:rsid w:val="00AB2168"/>
    <w:rsid w:val="00AB3F57"/>
    <w:rsid w:val="00AB5F28"/>
    <w:rsid w:val="00AC7ED2"/>
    <w:rsid w:val="00AD0510"/>
    <w:rsid w:val="00AD19CF"/>
    <w:rsid w:val="00AD57C3"/>
    <w:rsid w:val="00AE053E"/>
    <w:rsid w:val="00AE19E4"/>
    <w:rsid w:val="00AE3FAF"/>
    <w:rsid w:val="00AE544C"/>
    <w:rsid w:val="00AE7773"/>
    <w:rsid w:val="00AF1CF0"/>
    <w:rsid w:val="00AF2417"/>
    <w:rsid w:val="00AF3E40"/>
    <w:rsid w:val="00AF66C2"/>
    <w:rsid w:val="00B018F6"/>
    <w:rsid w:val="00B02893"/>
    <w:rsid w:val="00B10175"/>
    <w:rsid w:val="00B13248"/>
    <w:rsid w:val="00B16A46"/>
    <w:rsid w:val="00B23CB9"/>
    <w:rsid w:val="00B2452E"/>
    <w:rsid w:val="00B26910"/>
    <w:rsid w:val="00B27F44"/>
    <w:rsid w:val="00B319CB"/>
    <w:rsid w:val="00B358F3"/>
    <w:rsid w:val="00B370F0"/>
    <w:rsid w:val="00B40031"/>
    <w:rsid w:val="00B42940"/>
    <w:rsid w:val="00B442E6"/>
    <w:rsid w:val="00B5414E"/>
    <w:rsid w:val="00B57C7A"/>
    <w:rsid w:val="00B6074E"/>
    <w:rsid w:val="00B60C67"/>
    <w:rsid w:val="00B60E02"/>
    <w:rsid w:val="00B627B8"/>
    <w:rsid w:val="00B63F8A"/>
    <w:rsid w:val="00B658EB"/>
    <w:rsid w:val="00B708BC"/>
    <w:rsid w:val="00B73B91"/>
    <w:rsid w:val="00B74641"/>
    <w:rsid w:val="00B76D08"/>
    <w:rsid w:val="00B83BA7"/>
    <w:rsid w:val="00B941E4"/>
    <w:rsid w:val="00BA102C"/>
    <w:rsid w:val="00BA34B3"/>
    <w:rsid w:val="00BA442E"/>
    <w:rsid w:val="00BB27D7"/>
    <w:rsid w:val="00BB3C55"/>
    <w:rsid w:val="00BB45DB"/>
    <w:rsid w:val="00BB66BA"/>
    <w:rsid w:val="00BB66D0"/>
    <w:rsid w:val="00BB74CC"/>
    <w:rsid w:val="00BB7FE3"/>
    <w:rsid w:val="00BC0319"/>
    <w:rsid w:val="00BC042F"/>
    <w:rsid w:val="00BC09C6"/>
    <w:rsid w:val="00BC23E0"/>
    <w:rsid w:val="00BD1015"/>
    <w:rsid w:val="00BD4432"/>
    <w:rsid w:val="00BD6E4F"/>
    <w:rsid w:val="00BE2BA5"/>
    <w:rsid w:val="00BE5724"/>
    <w:rsid w:val="00BF0851"/>
    <w:rsid w:val="00BF0EF8"/>
    <w:rsid w:val="00BF4E82"/>
    <w:rsid w:val="00BF5C44"/>
    <w:rsid w:val="00BF6A30"/>
    <w:rsid w:val="00BF7EE4"/>
    <w:rsid w:val="00C01D98"/>
    <w:rsid w:val="00C10E13"/>
    <w:rsid w:val="00C13B28"/>
    <w:rsid w:val="00C15761"/>
    <w:rsid w:val="00C15A5E"/>
    <w:rsid w:val="00C16400"/>
    <w:rsid w:val="00C1694F"/>
    <w:rsid w:val="00C16E66"/>
    <w:rsid w:val="00C223F5"/>
    <w:rsid w:val="00C225BA"/>
    <w:rsid w:val="00C232D8"/>
    <w:rsid w:val="00C3024F"/>
    <w:rsid w:val="00C302FB"/>
    <w:rsid w:val="00C321D5"/>
    <w:rsid w:val="00C324B7"/>
    <w:rsid w:val="00C351B6"/>
    <w:rsid w:val="00C36DA0"/>
    <w:rsid w:val="00C40DD5"/>
    <w:rsid w:val="00C44717"/>
    <w:rsid w:val="00C45301"/>
    <w:rsid w:val="00C51497"/>
    <w:rsid w:val="00C53DD6"/>
    <w:rsid w:val="00C60312"/>
    <w:rsid w:val="00C608AF"/>
    <w:rsid w:val="00C64A3F"/>
    <w:rsid w:val="00C64F8F"/>
    <w:rsid w:val="00C7201A"/>
    <w:rsid w:val="00C77922"/>
    <w:rsid w:val="00C7795E"/>
    <w:rsid w:val="00C83CB1"/>
    <w:rsid w:val="00C847A3"/>
    <w:rsid w:val="00CA02C8"/>
    <w:rsid w:val="00CA19AC"/>
    <w:rsid w:val="00CA1FC8"/>
    <w:rsid w:val="00CA1FF3"/>
    <w:rsid w:val="00CA36D1"/>
    <w:rsid w:val="00CA4F10"/>
    <w:rsid w:val="00CA7184"/>
    <w:rsid w:val="00CB02A4"/>
    <w:rsid w:val="00CB039E"/>
    <w:rsid w:val="00CB1F8B"/>
    <w:rsid w:val="00CB2CF4"/>
    <w:rsid w:val="00CB51CC"/>
    <w:rsid w:val="00CB567D"/>
    <w:rsid w:val="00CB6D7C"/>
    <w:rsid w:val="00CC09D2"/>
    <w:rsid w:val="00CC0E0F"/>
    <w:rsid w:val="00CC2F72"/>
    <w:rsid w:val="00CC3F34"/>
    <w:rsid w:val="00CC4B4F"/>
    <w:rsid w:val="00CD5B24"/>
    <w:rsid w:val="00CD6961"/>
    <w:rsid w:val="00CE01AC"/>
    <w:rsid w:val="00CE6368"/>
    <w:rsid w:val="00CF0533"/>
    <w:rsid w:val="00CF3BAC"/>
    <w:rsid w:val="00CF4D8D"/>
    <w:rsid w:val="00CF6CDE"/>
    <w:rsid w:val="00D01335"/>
    <w:rsid w:val="00D024AF"/>
    <w:rsid w:val="00D04062"/>
    <w:rsid w:val="00D1178C"/>
    <w:rsid w:val="00D137AD"/>
    <w:rsid w:val="00D17BFC"/>
    <w:rsid w:val="00D225B2"/>
    <w:rsid w:val="00D24A43"/>
    <w:rsid w:val="00D270D9"/>
    <w:rsid w:val="00D277DF"/>
    <w:rsid w:val="00D30691"/>
    <w:rsid w:val="00D30F19"/>
    <w:rsid w:val="00D3264D"/>
    <w:rsid w:val="00D32CDE"/>
    <w:rsid w:val="00D36A27"/>
    <w:rsid w:val="00D37A19"/>
    <w:rsid w:val="00D40B6D"/>
    <w:rsid w:val="00D40CCA"/>
    <w:rsid w:val="00D41BD6"/>
    <w:rsid w:val="00D444D2"/>
    <w:rsid w:val="00D44AC0"/>
    <w:rsid w:val="00D461E5"/>
    <w:rsid w:val="00D53449"/>
    <w:rsid w:val="00D53AC1"/>
    <w:rsid w:val="00D552FE"/>
    <w:rsid w:val="00D56362"/>
    <w:rsid w:val="00D56E41"/>
    <w:rsid w:val="00D56F97"/>
    <w:rsid w:val="00D701C9"/>
    <w:rsid w:val="00D7059B"/>
    <w:rsid w:val="00D7791D"/>
    <w:rsid w:val="00D83894"/>
    <w:rsid w:val="00D90666"/>
    <w:rsid w:val="00D91849"/>
    <w:rsid w:val="00D91C2D"/>
    <w:rsid w:val="00D92088"/>
    <w:rsid w:val="00D954FC"/>
    <w:rsid w:val="00D95DAD"/>
    <w:rsid w:val="00DA2760"/>
    <w:rsid w:val="00DA3D2F"/>
    <w:rsid w:val="00DA5CA6"/>
    <w:rsid w:val="00DA6AB5"/>
    <w:rsid w:val="00DB04BF"/>
    <w:rsid w:val="00DC092B"/>
    <w:rsid w:val="00DC150A"/>
    <w:rsid w:val="00DC5C92"/>
    <w:rsid w:val="00DD4533"/>
    <w:rsid w:val="00DD477D"/>
    <w:rsid w:val="00DD4FA7"/>
    <w:rsid w:val="00DD5237"/>
    <w:rsid w:val="00DD641D"/>
    <w:rsid w:val="00DD644B"/>
    <w:rsid w:val="00DD6848"/>
    <w:rsid w:val="00DD7A83"/>
    <w:rsid w:val="00DD7BF0"/>
    <w:rsid w:val="00DE100C"/>
    <w:rsid w:val="00DF55C6"/>
    <w:rsid w:val="00E01169"/>
    <w:rsid w:val="00E04689"/>
    <w:rsid w:val="00E05874"/>
    <w:rsid w:val="00E06E69"/>
    <w:rsid w:val="00E1039E"/>
    <w:rsid w:val="00E11E9C"/>
    <w:rsid w:val="00E17040"/>
    <w:rsid w:val="00E21598"/>
    <w:rsid w:val="00E23607"/>
    <w:rsid w:val="00E240A8"/>
    <w:rsid w:val="00E271DB"/>
    <w:rsid w:val="00E27910"/>
    <w:rsid w:val="00E31ED8"/>
    <w:rsid w:val="00E3753C"/>
    <w:rsid w:val="00E37AAE"/>
    <w:rsid w:val="00E40B1F"/>
    <w:rsid w:val="00E41749"/>
    <w:rsid w:val="00E44817"/>
    <w:rsid w:val="00E4622A"/>
    <w:rsid w:val="00E46571"/>
    <w:rsid w:val="00E46753"/>
    <w:rsid w:val="00E5192F"/>
    <w:rsid w:val="00E52908"/>
    <w:rsid w:val="00E613C4"/>
    <w:rsid w:val="00E6375F"/>
    <w:rsid w:val="00E677B7"/>
    <w:rsid w:val="00E67A65"/>
    <w:rsid w:val="00E73960"/>
    <w:rsid w:val="00E75F23"/>
    <w:rsid w:val="00E77FD2"/>
    <w:rsid w:val="00E823F9"/>
    <w:rsid w:val="00E82F96"/>
    <w:rsid w:val="00E83FDC"/>
    <w:rsid w:val="00E85DA2"/>
    <w:rsid w:val="00EA35CE"/>
    <w:rsid w:val="00EA61DB"/>
    <w:rsid w:val="00EA62B8"/>
    <w:rsid w:val="00EA6AAC"/>
    <w:rsid w:val="00EB12E6"/>
    <w:rsid w:val="00EB1F9B"/>
    <w:rsid w:val="00EB2BE3"/>
    <w:rsid w:val="00EB5230"/>
    <w:rsid w:val="00EC37EA"/>
    <w:rsid w:val="00EC4180"/>
    <w:rsid w:val="00EC63AB"/>
    <w:rsid w:val="00ED2771"/>
    <w:rsid w:val="00ED7BFC"/>
    <w:rsid w:val="00EE0853"/>
    <w:rsid w:val="00EE19A7"/>
    <w:rsid w:val="00EE5BE6"/>
    <w:rsid w:val="00EE683C"/>
    <w:rsid w:val="00EE7DCE"/>
    <w:rsid w:val="00EF17AE"/>
    <w:rsid w:val="00EF347A"/>
    <w:rsid w:val="00EF4091"/>
    <w:rsid w:val="00EF53CA"/>
    <w:rsid w:val="00F01D49"/>
    <w:rsid w:val="00F0312D"/>
    <w:rsid w:val="00F0457C"/>
    <w:rsid w:val="00F10D76"/>
    <w:rsid w:val="00F11EBE"/>
    <w:rsid w:val="00F157F1"/>
    <w:rsid w:val="00F15A91"/>
    <w:rsid w:val="00F31E1D"/>
    <w:rsid w:val="00F320E2"/>
    <w:rsid w:val="00F32696"/>
    <w:rsid w:val="00F326A6"/>
    <w:rsid w:val="00F328D1"/>
    <w:rsid w:val="00F33549"/>
    <w:rsid w:val="00F35E31"/>
    <w:rsid w:val="00F43AF7"/>
    <w:rsid w:val="00F45F28"/>
    <w:rsid w:val="00F50D05"/>
    <w:rsid w:val="00F54694"/>
    <w:rsid w:val="00F55B90"/>
    <w:rsid w:val="00F63BF6"/>
    <w:rsid w:val="00F64479"/>
    <w:rsid w:val="00F66E8D"/>
    <w:rsid w:val="00F7128D"/>
    <w:rsid w:val="00F74430"/>
    <w:rsid w:val="00F77ECE"/>
    <w:rsid w:val="00F814B6"/>
    <w:rsid w:val="00F84BD3"/>
    <w:rsid w:val="00F94953"/>
    <w:rsid w:val="00F96252"/>
    <w:rsid w:val="00FA12BA"/>
    <w:rsid w:val="00FA747A"/>
    <w:rsid w:val="00FA7A49"/>
    <w:rsid w:val="00FB2908"/>
    <w:rsid w:val="00FC019F"/>
    <w:rsid w:val="00FC3F57"/>
    <w:rsid w:val="00FC76BD"/>
    <w:rsid w:val="00FD0690"/>
    <w:rsid w:val="00FD56D7"/>
    <w:rsid w:val="00FD5982"/>
    <w:rsid w:val="00FD7007"/>
    <w:rsid w:val="00FD711A"/>
    <w:rsid w:val="00FE0C2A"/>
    <w:rsid w:val="00FE539B"/>
    <w:rsid w:val="00FF4403"/>
    <w:rsid w:val="00FF4C5F"/>
    <w:rsid w:val="00FF5F1A"/>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DDFFC71"/>
  <w15:docId w15:val="{3C798AE5-11A3-FA47-B435-EDDEC6AD27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iPriority="0"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91D2B"/>
    <w:pPr>
      <w:spacing w:after="0" w:line="240" w:lineRule="auto"/>
    </w:pPr>
    <w:rPr>
      <w:rFonts w:ascii="Times New Roman" w:eastAsia="Times New Roman" w:hAnsi="Times New Roman" w:cs="Times New Roman"/>
      <w:sz w:val="24"/>
      <w:szCs w:val="24"/>
      <w:lang w:val="es-ES" w:eastAsia="es-ES"/>
    </w:rPr>
  </w:style>
  <w:style w:type="paragraph" w:styleId="Ttulo1">
    <w:name w:val="heading 1"/>
    <w:aliases w:val="título 1,Document Header1"/>
    <w:basedOn w:val="Normal"/>
    <w:next w:val="Normal"/>
    <w:link w:val="Ttulo1Car"/>
    <w:qFormat/>
    <w:rsid w:val="0005499B"/>
    <w:pPr>
      <w:keepNext/>
      <w:jc w:val="both"/>
      <w:outlineLvl w:val="0"/>
    </w:pPr>
    <w:rPr>
      <w:rFonts w:ascii="Arial" w:hAnsi="Arial" w:cs="Arial"/>
      <w:bCs/>
      <w:i/>
      <w:iCs/>
      <w:sz w:val="28"/>
    </w:rPr>
  </w:style>
  <w:style w:type="paragraph" w:styleId="Ttulo2">
    <w:name w:val="heading 2"/>
    <w:aliases w:val="título 2"/>
    <w:basedOn w:val="Normal"/>
    <w:next w:val="Normal"/>
    <w:link w:val="Ttulo2Car"/>
    <w:qFormat/>
    <w:rsid w:val="0005499B"/>
    <w:pPr>
      <w:keepNext/>
      <w:overflowPunct w:val="0"/>
      <w:autoSpaceDE w:val="0"/>
      <w:autoSpaceDN w:val="0"/>
      <w:adjustRightInd w:val="0"/>
      <w:jc w:val="both"/>
      <w:textAlignment w:val="baseline"/>
      <w:outlineLvl w:val="1"/>
    </w:pPr>
    <w:rPr>
      <w:i/>
      <w:szCs w:val="20"/>
      <w:lang w:val="es-ES_tradnl"/>
    </w:rPr>
  </w:style>
  <w:style w:type="paragraph" w:styleId="Ttulo3">
    <w:name w:val="heading 3"/>
    <w:aliases w:val="Edgar 3,1.1.1Título 3"/>
    <w:basedOn w:val="Normal"/>
    <w:next w:val="Normal"/>
    <w:link w:val="Ttulo3Car"/>
    <w:qFormat/>
    <w:rsid w:val="0005499B"/>
    <w:pPr>
      <w:keepNext/>
      <w:jc w:val="both"/>
      <w:outlineLvl w:val="2"/>
    </w:pPr>
    <w:rPr>
      <w:rFonts w:ascii="Arial" w:hAnsi="Arial" w:cs="Arial"/>
      <w:b/>
      <w:bCs/>
      <w:i/>
      <w:iCs/>
    </w:rPr>
  </w:style>
  <w:style w:type="paragraph" w:styleId="Ttulo4">
    <w:name w:val="heading 4"/>
    <w:aliases w:val="Edgar 4"/>
    <w:basedOn w:val="Normal"/>
    <w:next w:val="Normal"/>
    <w:link w:val="Ttulo4Car"/>
    <w:qFormat/>
    <w:rsid w:val="0005499B"/>
    <w:pPr>
      <w:keepNext/>
      <w:tabs>
        <w:tab w:val="left" w:pos="1276"/>
      </w:tabs>
      <w:jc w:val="both"/>
      <w:outlineLvl w:val="3"/>
    </w:pPr>
    <w:rPr>
      <w:b/>
    </w:rPr>
  </w:style>
  <w:style w:type="paragraph" w:styleId="Ttulo5">
    <w:name w:val="heading 5"/>
    <w:basedOn w:val="Normal"/>
    <w:next w:val="Normal"/>
    <w:link w:val="Ttulo5Car"/>
    <w:qFormat/>
    <w:rsid w:val="0005499B"/>
    <w:pPr>
      <w:keepNext/>
      <w:jc w:val="center"/>
      <w:outlineLvl w:val="4"/>
    </w:pPr>
    <w:rPr>
      <w:rFonts w:ascii="Arial" w:hAnsi="Arial"/>
      <w:b/>
      <w:i/>
      <w:sz w:val="28"/>
    </w:rPr>
  </w:style>
  <w:style w:type="paragraph" w:styleId="Ttulo6">
    <w:name w:val="heading 6"/>
    <w:basedOn w:val="Normal"/>
    <w:next w:val="Normal"/>
    <w:link w:val="Ttulo6Car"/>
    <w:qFormat/>
    <w:rsid w:val="0005499B"/>
    <w:pPr>
      <w:keepNext/>
      <w:jc w:val="center"/>
      <w:outlineLvl w:val="5"/>
    </w:pPr>
    <w:rPr>
      <w:rFonts w:ascii="Arial" w:hAnsi="Arial"/>
      <w:b/>
      <w:i/>
    </w:rPr>
  </w:style>
  <w:style w:type="paragraph" w:styleId="Ttulo7">
    <w:name w:val="heading 7"/>
    <w:basedOn w:val="Normal"/>
    <w:next w:val="Normal"/>
    <w:link w:val="Ttulo7Car"/>
    <w:uiPriority w:val="99"/>
    <w:qFormat/>
    <w:rsid w:val="0005499B"/>
    <w:pPr>
      <w:keepNext/>
      <w:jc w:val="both"/>
      <w:outlineLvl w:val="6"/>
    </w:pPr>
    <w:rPr>
      <w:rFonts w:ascii="Arial" w:hAnsi="Arial" w:cs="Arial"/>
      <w:b/>
      <w:bCs/>
      <w:i/>
      <w:iCs/>
      <w:sz w:val="28"/>
    </w:rPr>
  </w:style>
  <w:style w:type="paragraph" w:styleId="Ttulo8">
    <w:name w:val="heading 8"/>
    <w:basedOn w:val="Normal"/>
    <w:next w:val="Normal"/>
    <w:link w:val="Ttulo8Car"/>
    <w:uiPriority w:val="99"/>
    <w:qFormat/>
    <w:rsid w:val="0005499B"/>
    <w:pPr>
      <w:keepNext/>
      <w:outlineLvl w:val="7"/>
    </w:pPr>
    <w:rPr>
      <w:rFonts w:ascii="Arial" w:eastAsia="Arial Unicode MS" w:hAnsi="Arial"/>
      <w:b/>
      <w:sz w:val="20"/>
    </w:rPr>
  </w:style>
  <w:style w:type="paragraph" w:styleId="Ttulo9">
    <w:name w:val="heading 9"/>
    <w:basedOn w:val="Normal"/>
    <w:next w:val="Normal"/>
    <w:link w:val="Ttulo9Car"/>
    <w:uiPriority w:val="99"/>
    <w:qFormat/>
    <w:rsid w:val="0005499B"/>
    <w:pPr>
      <w:keepNext/>
      <w:suppressAutoHyphens/>
      <w:spacing w:before="120" w:after="120"/>
      <w:jc w:val="both"/>
      <w:outlineLvl w:val="8"/>
    </w:pPr>
    <w:rPr>
      <w:rFonts w:ascii="Arial" w:hAnsi="Arial"/>
      <w:b/>
      <w:i/>
      <w:spacing w:val="-3"/>
      <w:kern w:val="28"/>
      <w:szCs w:val="20"/>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Document Header1 Car"/>
    <w:basedOn w:val="Fuentedeprrafopredeter"/>
    <w:link w:val="Ttulo1"/>
    <w:rsid w:val="0005499B"/>
    <w:rPr>
      <w:rFonts w:ascii="Arial" w:eastAsia="Times New Roman" w:hAnsi="Arial" w:cs="Arial"/>
      <w:bCs/>
      <w:i/>
      <w:iCs/>
      <w:sz w:val="28"/>
      <w:szCs w:val="24"/>
      <w:lang w:eastAsia="es-ES"/>
    </w:rPr>
  </w:style>
  <w:style w:type="character" w:customStyle="1" w:styleId="Ttulo2Car">
    <w:name w:val="Título 2 Car"/>
    <w:aliases w:val="título 2 Car"/>
    <w:basedOn w:val="Fuentedeprrafopredeter"/>
    <w:link w:val="Ttulo2"/>
    <w:rsid w:val="0005499B"/>
    <w:rPr>
      <w:rFonts w:ascii="Times New Roman" w:eastAsia="Times New Roman" w:hAnsi="Times New Roman" w:cs="Times New Roman"/>
      <w:i/>
      <w:szCs w:val="20"/>
      <w:lang w:val="es-ES_tradnl" w:eastAsia="es-ES"/>
    </w:rPr>
  </w:style>
  <w:style w:type="character" w:customStyle="1" w:styleId="Ttulo3Car">
    <w:name w:val="Título 3 Car"/>
    <w:aliases w:val="Edgar 3 Car,1.1.1Título 3 Car"/>
    <w:basedOn w:val="Fuentedeprrafopredeter"/>
    <w:link w:val="Ttulo3"/>
    <w:rsid w:val="0005499B"/>
    <w:rPr>
      <w:rFonts w:ascii="Arial" w:eastAsia="Times New Roman" w:hAnsi="Arial" w:cs="Arial"/>
      <w:b/>
      <w:bCs/>
      <w:i/>
      <w:iCs/>
      <w:sz w:val="24"/>
      <w:szCs w:val="24"/>
      <w:lang w:eastAsia="es-ES"/>
    </w:rPr>
  </w:style>
  <w:style w:type="character" w:customStyle="1" w:styleId="Ttulo4Car">
    <w:name w:val="Título 4 Car"/>
    <w:aliases w:val="Edgar 4 Car"/>
    <w:basedOn w:val="Fuentedeprrafopredeter"/>
    <w:link w:val="Ttulo4"/>
    <w:rsid w:val="0005499B"/>
    <w:rPr>
      <w:rFonts w:ascii="Times New Roman" w:eastAsia="Times New Roman" w:hAnsi="Times New Roman" w:cs="Times New Roman"/>
      <w:b/>
      <w:szCs w:val="24"/>
      <w:lang w:eastAsia="es-ES"/>
    </w:rPr>
  </w:style>
  <w:style w:type="character" w:customStyle="1" w:styleId="Ttulo5Car">
    <w:name w:val="Título 5 Car"/>
    <w:basedOn w:val="Fuentedeprrafopredeter"/>
    <w:link w:val="Ttulo5"/>
    <w:rsid w:val="0005499B"/>
    <w:rPr>
      <w:rFonts w:ascii="Arial" w:eastAsia="Times New Roman" w:hAnsi="Arial" w:cs="Times New Roman"/>
      <w:b/>
      <w:i/>
      <w:sz w:val="28"/>
      <w:szCs w:val="24"/>
      <w:lang w:eastAsia="es-ES"/>
    </w:rPr>
  </w:style>
  <w:style w:type="character" w:customStyle="1" w:styleId="Ttulo6Car">
    <w:name w:val="Título 6 Car"/>
    <w:basedOn w:val="Fuentedeprrafopredeter"/>
    <w:link w:val="Ttulo6"/>
    <w:rsid w:val="0005499B"/>
    <w:rPr>
      <w:rFonts w:ascii="Arial" w:eastAsia="Times New Roman" w:hAnsi="Arial" w:cs="Times New Roman"/>
      <w:b/>
      <w:i/>
      <w:sz w:val="24"/>
      <w:szCs w:val="24"/>
      <w:lang w:eastAsia="es-ES"/>
    </w:rPr>
  </w:style>
  <w:style w:type="character" w:customStyle="1" w:styleId="Ttulo7Car">
    <w:name w:val="Título 7 Car"/>
    <w:basedOn w:val="Fuentedeprrafopredeter"/>
    <w:link w:val="Ttulo7"/>
    <w:uiPriority w:val="99"/>
    <w:rsid w:val="0005499B"/>
    <w:rPr>
      <w:rFonts w:ascii="Arial" w:eastAsia="Times New Roman" w:hAnsi="Arial" w:cs="Arial"/>
      <w:b/>
      <w:bCs/>
      <w:i/>
      <w:iCs/>
      <w:sz w:val="28"/>
      <w:szCs w:val="24"/>
      <w:lang w:eastAsia="es-ES"/>
    </w:rPr>
  </w:style>
  <w:style w:type="character" w:customStyle="1" w:styleId="Ttulo8Car">
    <w:name w:val="Título 8 Car"/>
    <w:basedOn w:val="Fuentedeprrafopredeter"/>
    <w:link w:val="Ttulo8"/>
    <w:uiPriority w:val="99"/>
    <w:rsid w:val="0005499B"/>
    <w:rPr>
      <w:rFonts w:ascii="Arial" w:eastAsia="Arial Unicode MS" w:hAnsi="Arial" w:cs="Times New Roman"/>
      <w:b/>
      <w:sz w:val="20"/>
      <w:szCs w:val="24"/>
      <w:lang w:eastAsia="es-ES"/>
    </w:rPr>
  </w:style>
  <w:style w:type="character" w:customStyle="1" w:styleId="Ttulo9Car">
    <w:name w:val="Título 9 Car"/>
    <w:basedOn w:val="Fuentedeprrafopredeter"/>
    <w:link w:val="Ttulo9"/>
    <w:uiPriority w:val="99"/>
    <w:rsid w:val="0005499B"/>
    <w:rPr>
      <w:rFonts w:ascii="Arial" w:eastAsia="Times New Roman" w:hAnsi="Arial" w:cs="Times New Roman"/>
      <w:b/>
      <w:i/>
      <w:spacing w:val="-3"/>
      <w:kern w:val="28"/>
      <w:sz w:val="24"/>
      <w:szCs w:val="20"/>
      <w:lang w:val="es-ES_tradnl" w:eastAsia="es-ES"/>
    </w:rPr>
  </w:style>
  <w:style w:type="paragraph" w:styleId="Textoindependiente">
    <w:name w:val="Body Text"/>
    <w:aliases w:val="body text,bt,Subsection Body Text"/>
    <w:basedOn w:val="Normal"/>
    <w:link w:val="TextoindependienteCar"/>
    <w:uiPriority w:val="99"/>
    <w:rsid w:val="0005499B"/>
    <w:pPr>
      <w:jc w:val="both"/>
    </w:pPr>
    <w:rPr>
      <w:rFonts w:ascii="Arial" w:hAnsi="Arial" w:cs="Arial"/>
      <w:i/>
      <w:iCs/>
    </w:rPr>
  </w:style>
  <w:style w:type="character" w:customStyle="1" w:styleId="TextoindependienteCar">
    <w:name w:val="Texto independiente Car"/>
    <w:aliases w:val="body text Car,bt Car,Subsection Body Text Car"/>
    <w:basedOn w:val="Fuentedeprrafopredeter"/>
    <w:link w:val="Textoindependiente"/>
    <w:uiPriority w:val="99"/>
    <w:rsid w:val="0005499B"/>
    <w:rPr>
      <w:rFonts w:ascii="Arial" w:eastAsia="Times New Roman" w:hAnsi="Arial" w:cs="Arial"/>
      <w:i/>
      <w:iCs/>
      <w:sz w:val="24"/>
      <w:szCs w:val="24"/>
      <w:lang w:eastAsia="es-ES"/>
    </w:rPr>
  </w:style>
  <w:style w:type="paragraph" w:styleId="Textoindependiente2">
    <w:name w:val="Body Text 2"/>
    <w:basedOn w:val="Normal"/>
    <w:link w:val="Textoindependiente2Car"/>
    <w:uiPriority w:val="99"/>
    <w:rsid w:val="0005499B"/>
    <w:pPr>
      <w:jc w:val="center"/>
    </w:pPr>
    <w:rPr>
      <w:rFonts w:ascii="Arial" w:hAnsi="Arial" w:cs="Arial"/>
      <w:i/>
      <w:iCs/>
      <w:sz w:val="28"/>
    </w:rPr>
  </w:style>
  <w:style w:type="character" w:customStyle="1" w:styleId="Textoindependiente2Car">
    <w:name w:val="Texto independiente 2 Car"/>
    <w:basedOn w:val="Fuentedeprrafopredeter"/>
    <w:link w:val="Textoindependiente2"/>
    <w:uiPriority w:val="99"/>
    <w:rsid w:val="0005499B"/>
    <w:rPr>
      <w:rFonts w:ascii="Arial" w:eastAsia="Times New Roman" w:hAnsi="Arial" w:cs="Arial"/>
      <w:i/>
      <w:iCs/>
      <w:sz w:val="28"/>
      <w:szCs w:val="24"/>
      <w:lang w:eastAsia="es-ES"/>
    </w:rPr>
  </w:style>
  <w:style w:type="paragraph" w:styleId="Textoindependiente3">
    <w:name w:val="Body Text 3"/>
    <w:basedOn w:val="Normal"/>
    <w:link w:val="Textoindependiente3Car"/>
    <w:uiPriority w:val="99"/>
    <w:rsid w:val="0005499B"/>
    <w:pPr>
      <w:jc w:val="both"/>
    </w:pPr>
    <w:rPr>
      <w:rFonts w:ascii="Arial" w:hAnsi="Arial" w:cs="Arial"/>
      <w:i/>
      <w:iCs/>
      <w:sz w:val="28"/>
    </w:rPr>
  </w:style>
  <w:style w:type="character" w:customStyle="1" w:styleId="Textoindependiente3Car">
    <w:name w:val="Texto independiente 3 Car"/>
    <w:basedOn w:val="Fuentedeprrafopredeter"/>
    <w:link w:val="Textoindependiente3"/>
    <w:uiPriority w:val="99"/>
    <w:rsid w:val="0005499B"/>
    <w:rPr>
      <w:rFonts w:ascii="Arial" w:eastAsia="Times New Roman" w:hAnsi="Arial" w:cs="Arial"/>
      <w:i/>
      <w:iCs/>
      <w:sz w:val="28"/>
      <w:szCs w:val="24"/>
      <w:lang w:eastAsia="es-ES"/>
    </w:rPr>
  </w:style>
  <w:style w:type="character" w:styleId="Hipervnculo">
    <w:name w:val="Hyperlink"/>
    <w:uiPriority w:val="99"/>
    <w:rsid w:val="0005499B"/>
    <w:rPr>
      <w:color w:val="0000FF"/>
      <w:u w:val="single"/>
    </w:rPr>
  </w:style>
  <w:style w:type="paragraph" w:styleId="Ttulo">
    <w:name w:val="Title"/>
    <w:basedOn w:val="Normal"/>
    <w:link w:val="TtuloCar1"/>
    <w:uiPriority w:val="99"/>
    <w:qFormat/>
    <w:rsid w:val="0005499B"/>
    <w:pPr>
      <w:jc w:val="center"/>
    </w:pPr>
    <w:rPr>
      <w:rFonts w:ascii="Arial" w:hAnsi="Arial"/>
      <w:b/>
      <w:bCs/>
      <w:i/>
      <w:sz w:val="28"/>
    </w:rPr>
  </w:style>
  <w:style w:type="character" w:customStyle="1" w:styleId="TtuloCar1">
    <w:name w:val="Título Car1"/>
    <w:basedOn w:val="Fuentedeprrafopredeter"/>
    <w:link w:val="Ttulo"/>
    <w:rsid w:val="0005499B"/>
    <w:rPr>
      <w:rFonts w:ascii="Arial" w:eastAsia="Times New Roman" w:hAnsi="Arial" w:cs="Times New Roman"/>
      <w:b/>
      <w:bCs/>
      <w:i/>
      <w:sz w:val="28"/>
      <w:szCs w:val="24"/>
      <w:lang w:eastAsia="es-ES"/>
    </w:rPr>
  </w:style>
  <w:style w:type="paragraph" w:styleId="Sangradetextonormal">
    <w:name w:val="Body Text Indent"/>
    <w:aliases w:val="Sangría de t. independiente"/>
    <w:basedOn w:val="Normal"/>
    <w:link w:val="SangradetextonormalCar"/>
    <w:rsid w:val="0005499B"/>
    <w:pPr>
      <w:ind w:left="585"/>
      <w:jc w:val="both"/>
    </w:pPr>
    <w:rPr>
      <w:rFonts w:ascii="Arial" w:hAnsi="Arial"/>
    </w:rPr>
  </w:style>
  <w:style w:type="character" w:customStyle="1" w:styleId="SangradetextonormalCar">
    <w:name w:val="Sangría de texto normal Car"/>
    <w:aliases w:val="Sangría de t. independiente Car"/>
    <w:basedOn w:val="Fuentedeprrafopredeter"/>
    <w:link w:val="Sangradetextonormal"/>
    <w:rsid w:val="0005499B"/>
    <w:rPr>
      <w:rFonts w:ascii="Arial" w:eastAsia="Times New Roman" w:hAnsi="Arial" w:cs="Times New Roman"/>
      <w:sz w:val="24"/>
      <w:szCs w:val="24"/>
      <w:lang w:val="es-ES" w:eastAsia="es-ES"/>
    </w:rPr>
  </w:style>
  <w:style w:type="paragraph" w:styleId="Subttulo">
    <w:name w:val="Subtitle"/>
    <w:basedOn w:val="Normal"/>
    <w:link w:val="SubttuloCar"/>
    <w:uiPriority w:val="99"/>
    <w:qFormat/>
    <w:rsid w:val="0005499B"/>
    <w:pPr>
      <w:jc w:val="center"/>
    </w:pPr>
    <w:rPr>
      <w:rFonts w:ascii="Arial" w:hAnsi="Arial"/>
      <w:b/>
      <w:bCs/>
      <w:i/>
    </w:rPr>
  </w:style>
  <w:style w:type="character" w:customStyle="1" w:styleId="SubttuloCar">
    <w:name w:val="Subtítulo Car"/>
    <w:basedOn w:val="Fuentedeprrafopredeter"/>
    <w:link w:val="Subttulo"/>
    <w:uiPriority w:val="99"/>
    <w:rsid w:val="0005499B"/>
    <w:rPr>
      <w:rFonts w:ascii="Arial" w:eastAsia="Times New Roman" w:hAnsi="Arial" w:cs="Times New Roman"/>
      <w:b/>
      <w:bCs/>
      <w:i/>
      <w:sz w:val="24"/>
      <w:szCs w:val="24"/>
      <w:lang w:eastAsia="es-ES"/>
    </w:rPr>
  </w:style>
  <w:style w:type="paragraph" w:styleId="Listaconvietas4">
    <w:name w:val="List Bullet 4"/>
    <w:basedOn w:val="Normal"/>
    <w:autoRedefine/>
    <w:rsid w:val="0005499B"/>
    <w:pPr>
      <w:numPr>
        <w:numId w:val="1"/>
      </w:numPr>
      <w:spacing w:line="360" w:lineRule="auto"/>
    </w:pPr>
    <w:rPr>
      <w:rFonts w:ascii="Verdana" w:hAnsi="Verdana"/>
      <w:szCs w:val="20"/>
    </w:rPr>
  </w:style>
  <w:style w:type="paragraph" w:styleId="Continuarlista">
    <w:name w:val="List Continue"/>
    <w:basedOn w:val="Normal"/>
    <w:rsid w:val="0005499B"/>
    <w:pPr>
      <w:spacing w:after="120" w:line="360" w:lineRule="auto"/>
      <w:ind w:left="283"/>
    </w:pPr>
    <w:rPr>
      <w:rFonts w:ascii="Verdana" w:hAnsi="Verdana"/>
      <w:szCs w:val="20"/>
    </w:rPr>
  </w:style>
  <w:style w:type="paragraph" w:customStyle="1" w:styleId="CUERPOTEXTO">
    <w:name w:val="CUERPO TEXTO"/>
    <w:rsid w:val="0005499B"/>
    <w:pPr>
      <w:widowControl w:val="0"/>
      <w:tabs>
        <w:tab w:val="center" w:pos="510"/>
        <w:tab w:val="left" w:pos="1134"/>
      </w:tabs>
      <w:autoSpaceDE w:val="0"/>
      <w:autoSpaceDN w:val="0"/>
      <w:adjustRightInd w:val="0"/>
      <w:spacing w:before="45" w:after="28" w:line="220" w:lineRule="atLeast"/>
      <w:ind w:firstLine="283"/>
      <w:jc w:val="both"/>
    </w:pPr>
    <w:rPr>
      <w:rFonts w:ascii="Times New Roman" w:eastAsia="Times New Roman" w:hAnsi="Times New Roman" w:cs="Times New Roman"/>
      <w:color w:val="000000"/>
      <w:sz w:val="20"/>
      <w:szCs w:val="20"/>
      <w:lang w:val="es-ES" w:eastAsia="es-ES"/>
    </w:rPr>
  </w:style>
  <w:style w:type="paragraph" w:customStyle="1" w:styleId="MARITZA4">
    <w:name w:val="MARITZA4"/>
    <w:basedOn w:val="MARITZA3"/>
    <w:rsid w:val="0005499B"/>
    <w:pPr>
      <w:jc w:val="center"/>
    </w:pPr>
    <w:rPr>
      <w:b/>
    </w:rPr>
  </w:style>
  <w:style w:type="paragraph" w:customStyle="1" w:styleId="MARITZA3">
    <w:name w:val="MARITZA3"/>
    <w:uiPriority w:val="99"/>
    <w:rsid w:val="0005499B"/>
    <w:pPr>
      <w:widowControl w:val="0"/>
      <w:tabs>
        <w:tab w:val="left" w:pos="-720"/>
        <w:tab w:val="left" w:pos="0"/>
      </w:tabs>
      <w:suppressAutoHyphens/>
      <w:spacing w:after="0" w:line="240" w:lineRule="auto"/>
      <w:jc w:val="both"/>
    </w:pPr>
    <w:rPr>
      <w:rFonts w:ascii="Courier New" w:eastAsia="Times New Roman" w:hAnsi="Courier New" w:cs="Times New Roman"/>
      <w:snapToGrid w:val="0"/>
      <w:spacing w:val="-2"/>
      <w:sz w:val="24"/>
      <w:szCs w:val="20"/>
      <w:lang w:val="en-US" w:eastAsia="es-ES"/>
    </w:rPr>
  </w:style>
  <w:style w:type="paragraph" w:styleId="Continuarlista2">
    <w:name w:val="List Continue 2"/>
    <w:basedOn w:val="Normal"/>
    <w:uiPriority w:val="99"/>
    <w:rsid w:val="0005499B"/>
    <w:pPr>
      <w:spacing w:after="120"/>
      <w:ind w:left="566"/>
    </w:pPr>
    <w:rPr>
      <w:rFonts w:ascii="MS Serif" w:hAnsi="MS Serif"/>
      <w:szCs w:val="20"/>
      <w:lang w:val="es-ES_tradnl"/>
    </w:rPr>
  </w:style>
  <w:style w:type="paragraph" w:customStyle="1" w:styleId="BodyText21">
    <w:name w:val="Body Text 21"/>
    <w:basedOn w:val="Normal"/>
    <w:uiPriority w:val="99"/>
    <w:rsid w:val="0005499B"/>
    <w:pPr>
      <w:widowControl w:val="0"/>
      <w:jc w:val="both"/>
    </w:pPr>
    <w:rPr>
      <w:rFonts w:ascii="Arial" w:hAnsi="Arial"/>
      <w:b/>
      <w:szCs w:val="20"/>
    </w:rPr>
  </w:style>
  <w:style w:type="paragraph" w:customStyle="1" w:styleId="Sangra2detindependiente1">
    <w:name w:val="Sangría 2 de t. independiente1"/>
    <w:basedOn w:val="Normal"/>
    <w:rsid w:val="0005499B"/>
    <w:pPr>
      <w:tabs>
        <w:tab w:val="left" w:pos="709"/>
      </w:tabs>
      <w:ind w:left="709" w:hanging="709"/>
      <w:jc w:val="both"/>
    </w:pPr>
    <w:rPr>
      <w:rFonts w:ascii="Arial" w:hAnsi="Arial"/>
      <w:szCs w:val="20"/>
    </w:rPr>
  </w:style>
  <w:style w:type="paragraph" w:customStyle="1" w:styleId="Textoindependiente31">
    <w:name w:val="Texto independiente 31"/>
    <w:basedOn w:val="Normal"/>
    <w:uiPriority w:val="99"/>
    <w:rsid w:val="0005499B"/>
    <w:pPr>
      <w:tabs>
        <w:tab w:val="left" w:pos="-284"/>
      </w:tabs>
      <w:jc w:val="both"/>
    </w:pPr>
    <w:rPr>
      <w:rFonts w:ascii="Arial" w:hAnsi="Arial"/>
      <w:b/>
      <w:sz w:val="28"/>
      <w:szCs w:val="20"/>
    </w:rPr>
  </w:style>
  <w:style w:type="paragraph" w:styleId="Sangra2detindependiente">
    <w:name w:val="Body Text Indent 2"/>
    <w:basedOn w:val="Normal"/>
    <w:link w:val="Sangra2detindependienteCar"/>
    <w:uiPriority w:val="99"/>
    <w:rsid w:val="0005499B"/>
    <w:pPr>
      <w:widowControl w:val="0"/>
      <w:ind w:left="709"/>
      <w:jc w:val="both"/>
    </w:pPr>
    <w:rPr>
      <w:rFonts w:ascii="Arial" w:hAnsi="Arial"/>
      <w:szCs w:val="20"/>
      <w:lang w:val="es-ES_tradnl"/>
    </w:rPr>
  </w:style>
  <w:style w:type="character" w:customStyle="1" w:styleId="Sangra2detindependienteCar">
    <w:name w:val="Sangría 2 de t. independiente Car"/>
    <w:basedOn w:val="Fuentedeprrafopredeter"/>
    <w:link w:val="Sangra2detindependiente"/>
    <w:uiPriority w:val="99"/>
    <w:rsid w:val="0005499B"/>
    <w:rPr>
      <w:rFonts w:ascii="Arial" w:eastAsia="Times New Roman" w:hAnsi="Arial" w:cs="Times New Roman"/>
      <w:sz w:val="24"/>
      <w:szCs w:val="20"/>
      <w:lang w:val="es-ES_tradnl" w:eastAsia="es-ES"/>
    </w:rPr>
  </w:style>
  <w:style w:type="paragraph" w:styleId="Textodebloque">
    <w:name w:val="Block Text"/>
    <w:basedOn w:val="Normal"/>
    <w:uiPriority w:val="99"/>
    <w:rsid w:val="0005499B"/>
    <w:pPr>
      <w:tabs>
        <w:tab w:val="left" w:pos="-720"/>
      </w:tabs>
      <w:ind w:left="360" w:right="51"/>
      <w:jc w:val="both"/>
    </w:pPr>
    <w:rPr>
      <w:rFonts w:ascii="Arial" w:hAnsi="Arial"/>
      <w:szCs w:val="20"/>
      <w:lang w:val="es-ES_tradnl"/>
    </w:rPr>
  </w:style>
  <w:style w:type="paragraph" w:styleId="Piedepgina">
    <w:name w:val="footer"/>
    <w:basedOn w:val="Normal"/>
    <w:link w:val="PiedepginaCar"/>
    <w:uiPriority w:val="99"/>
    <w:rsid w:val="0005499B"/>
    <w:pPr>
      <w:tabs>
        <w:tab w:val="center" w:pos="4252"/>
        <w:tab w:val="right" w:pos="8504"/>
      </w:tabs>
    </w:pPr>
    <w:rPr>
      <w:sz w:val="20"/>
      <w:szCs w:val="20"/>
    </w:rPr>
  </w:style>
  <w:style w:type="character" w:customStyle="1" w:styleId="PiedepginaCar">
    <w:name w:val="Pie de página Car"/>
    <w:basedOn w:val="Fuentedeprrafopredeter"/>
    <w:link w:val="Piedepgina"/>
    <w:uiPriority w:val="99"/>
    <w:rsid w:val="0005499B"/>
    <w:rPr>
      <w:rFonts w:ascii="Times New Roman" w:eastAsia="Times New Roman" w:hAnsi="Times New Roman" w:cs="Times New Roman"/>
      <w:sz w:val="20"/>
      <w:szCs w:val="20"/>
      <w:lang w:val="es-ES" w:eastAsia="es-ES"/>
    </w:rPr>
  </w:style>
  <w:style w:type="paragraph" w:styleId="Lista">
    <w:name w:val="List"/>
    <w:basedOn w:val="Normal"/>
    <w:uiPriority w:val="99"/>
    <w:rsid w:val="0005499B"/>
    <w:pPr>
      <w:ind w:left="283" w:hanging="283"/>
    </w:pPr>
    <w:rPr>
      <w:rFonts w:ascii="MS Serif" w:hAnsi="MS Serif"/>
      <w:szCs w:val="20"/>
      <w:lang w:val="es-ES_tradnl"/>
    </w:rPr>
  </w:style>
  <w:style w:type="paragraph" w:styleId="Sangra3detindependiente">
    <w:name w:val="Body Text Indent 3"/>
    <w:basedOn w:val="Normal"/>
    <w:link w:val="Sangra3detindependienteCar"/>
    <w:uiPriority w:val="99"/>
    <w:rsid w:val="0005499B"/>
    <w:pPr>
      <w:tabs>
        <w:tab w:val="left" w:pos="851"/>
      </w:tabs>
      <w:ind w:hanging="1"/>
      <w:jc w:val="both"/>
    </w:pPr>
    <w:rPr>
      <w:rFonts w:ascii="Arial" w:hAnsi="Arial" w:cs="Arial"/>
      <w:szCs w:val="20"/>
    </w:rPr>
  </w:style>
  <w:style w:type="character" w:customStyle="1" w:styleId="Sangra3detindependienteCar">
    <w:name w:val="Sangría 3 de t. independiente Car"/>
    <w:basedOn w:val="Fuentedeprrafopredeter"/>
    <w:link w:val="Sangra3detindependiente"/>
    <w:uiPriority w:val="99"/>
    <w:rsid w:val="0005499B"/>
    <w:rPr>
      <w:rFonts w:ascii="Arial" w:eastAsia="Times New Roman" w:hAnsi="Arial" w:cs="Arial"/>
      <w:szCs w:val="20"/>
      <w:lang w:val="es-ES" w:eastAsia="es-ES"/>
    </w:rPr>
  </w:style>
  <w:style w:type="paragraph" w:customStyle="1" w:styleId="NormalSencillo">
    <w:name w:val="Normal Sencillo"/>
    <w:basedOn w:val="Normal"/>
    <w:next w:val="Normal"/>
    <w:uiPriority w:val="99"/>
    <w:rsid w:val="0005499B"/>
    <w:pPr>
      <w:suppressAutoHyphens/>
      <w:jc w:val="both"/>
    </w:pPr>
    <w:rPr>
      <w:rFonts w:ascii="Arial" w:hAnsi="Arial"/>
      <w:sz w:val="20"/>
      <w:szCs w:val="20"/>
      <w:lang w:val="es-ES_tradnl"/>
    </w:rPr>
  </w:style>
  <w:style w:type="paragraph" w:customStyle="1" w:styleId="CENTRAR">
    <w:name w:val="CENTRAR"/>
    <w:basedOn w:val="CUERPOTEXTO"/>
    <w:rsid w:val="0005499B"/>
    <w:pPr>
      <w:tabs>
        <w:tab w:val="clear" w:pos="510"/>
        <w:tab w:val="clear" w:pos="1134"/>
      </w:tabs>
      <w:ind w:firstLine="0"/>
      <w:jc w:val="center"/>
    </w:pPr>
  </w:style>
  <w:style w:type="paragraph" w:styleId="Encabezado">
    <w:name w:val="header"/>
    <w:aliases w:val="h,h8,h9,h10,h18,Encabezado 1"/>
    <w:basedOn w:val="Normal"/>
    <w:link w:val="EncabezadoCar"/>
    <w:rsid w:val="0005499B"/>
    <w:pPr>
      <w:tabs>
        <w:tab w:val="center" w:pos="4252"/>
        <w:tab w:val="right" w:pos="8504"/>
      </w:tabs>
    </w:pPr>
    <w:rPr>
      <w:sz w:val="20"/>
      <w:szCs w:val="20"/>
    </w:rPr>
  </w:style>
  <w:style w:type="character" w:customStyle="1" w:styleId="EncabezadoCar">
    <w:name w:val="Encabezado Car"/>
    <w:aliases w:val="h Car,h8 Car,h9 Car,h10 Car,h18 Car,Encabezado 1 Car"/>
    <w:basedOn w:val="Fuentedeprrafopredeter"/>
    <w:link w:val="Encabezado"/>
    <w:rsid w:val="0005499B"/>
    <w:rPr>
      <w:rFonts w:ascii="Times New Roman" w:eastAsia="Times New Roman" w:hAnsi="Times New Roman" w:cs="Times New Roman"/>
      <w:sz w:val="20"/>
      <w:szCs w:val="20"/>
      <w:lang w:val="es-ES" w:eastAsia="es-ES"/>
    </w:rPr>
  </w:style>
  <w:style w:type="character" w:styleId="Nmerodepgina">
    <w:name w:val="page number"/>
    <w:basedOn w:val="Fuentedeprrafopredeter"/>
    <w:rsid w:val="0005499B"/>
  </w:style>
  <w:style w:type="paragraph" w:styleId="Textodeglobo">
    <w:name w:val="Balloon Text"/>
    <w:basedOn w:val="Normal"/>
    <w:link w:val="TextodegloboCar"/>
    <w:uiPriority w:val="99"/>
    <w:rsid w:val="0005499B"/>
    <w:rPr>
      <w:rFonts w:ascii="Tahoma" w:hAnsi="Tahoma" w:cs="Tahoma"/>
      <w:sz w:val="16"/>
      <w:szCs w:val="16"/>
    </w:rPr>
  </w:style>
  <w:style w:type="character" w:customStyle="1" w:styleId="TextodegloboCar">
    <w:name w:val="Texto de globo Car"/>
    <w:basedOn w:val="Fuentedeprrafopredeter"/>
    <w:link w:val="Textodeglobo"/>
    <w:uiPriority w:val="99"/>
    <w:rsid w:val="0005499B"/>
    <w:rPr>
      <w:rFonts w:ascii="Tahoma" w:eastAsia="Times New Roman" w:hAnsi="Tahoma" w:cs="Tahoma"/>
      <w:sz w:val="16"/>
      <w:szCs w:val="16"/>
      <w:lang w:eastAsia="es-ES"/>
    </w:rPr>
  </w:style>
  <w:style w:type="character" w:styleId="Refdecomentario">
    <w:name w:val="annotation reference"/>
    <w:uiPriority w:val="99"/>
    <w:rsid w:val="0005499B"/>
    <w:rPr>
      <w:sz w:val="16"/>
      <w:szCs w:val="16"/>
    </w:rPr>
  </w:style>
  <w:style w:type="paragraph" w:styleId="Textocomentario">
    <w:name w:val="annotation text"/>
    <w:basedOn w:val="Normal"/>
    <w:link w:val="TextocomentarioCar"/>
    <w:uiPriority w:val="99"/>
    <w:rsid w:val="0005499B"/>
    <w:rPr>
      <w:sz w:val="20"/>
      <w:szCs w:val="20"/>
    </w:rPr>
  </w:style>
  <w:style w:type="character" w:customStyle="1" w:styleId="TextocomentarioCar">
    <w:name w:val="Texto comentario Car"/>
    <w:basedOn w:val="Fuentedeprrafopredeter"/>
    <w:link w:val="Textocomentario"/>
    <w:uiPriority w:val="99"/>
    <w:rsid w:val="0005499B"/>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uiPriority w:val="99"/>
    <w:rsid w:val="0005499B"/>
    <w:rPr>
      <w:b/>
      <w:bCs/>
    </w:rPr>
  </w:style>
  <w:style w:type="character" w:customStyle="1" w:styleId="AsuntodelcomentarioCar">
    <w:name w:val="Asunto del comentario Car"/>
    <w:basedOn w:val="TextocomentarioCar"/>
    <w:link w:val="Asuntodelcomentario"/>
    <w:uiPriority w:val="99"/>
    <w:rsid w:val="0005499B"/>
    <w:rPr>
      <w:rFonts w:ascii="Times New Roman" w:eastAsia="Times New Roman" w:hAnsi="Times New Roman" w:cs="Times New Roman"/>
      <w:b/>
      <w:bCs/>
      <w:sz w:val="20"/>
      <w:szCs w:val="20"/>
      <w:lang w:eastAsia="es-ES"/>
    </w:rPr>
  </w:style>
  <w:style w:type="paragraph" w:styleId="Textosinformato">
    <w:name w:val="Plain Text"/>
    <w:basedOn w:val="Normal"/>
    <w:link w:val="TextosinformatoCar"/>
    <w:rsid w:val="0005499B"/>
    <w:rPr>
      <w:rFonts w:ascii="Courier New" w:hAnsi="Courier New"/>
      <w:sz w:val="20"/>
      <w:szCs w:val="20"/>
    </w:rPr>
  </w:style>
  <w:style w:type="character" w:customStyle="1" w:styleId="TextosinformatoCar">
    <w:name w:val="Texto sin formato Car"/>
    <w:basedOn w:val="Fuentedeprrafopredeter"/>
    <w:link w:val="Textosinformato"/>
    <w:rsid w:val="0005499B"/>
    <w:rPr>
      <w:rFonts w:ascii="Courier New" w:eastAsia="Times New Roman" w:hAnsi="Courier New" w:cs="Times New Roman"/>
      <w:sz w:val="20"/>
      <w:szCs w:val="20"/>
      <w:lang w:val="es-ES" w:eastAsia="es-ES"/>
    </w:rPr>
  </w:style>
  <w:style w:type="paragraph" w:styleId="TDC1">
    <w:name w:val="toc 1"/>
    <w:basedOn w:val="Normal"/>
    <w:next w:val="Normal"/>
    <w:autoRedefine/>
    <w:rsid w:val="0005499B"/>
    <w:pPr>
      <w:spacing w:before="360"/>
    </w:pPr>
    <w:rPr>
      <w:rFonts w:ascii="Arial" w:hAnsi="Arial"/>
      <w:b/>
      <w:caps/>
      <w:szCs w:val="20"/>
    </w:rPr>
  </w:style>
  <w:style w:type="paragraph" w:customStyle="1" w:styleId="BodyText31">
    <w:name w:val="Body Text 31"/>
    <w:basedOn w:val="Normal"/>
    <w:rsid w:val="0005499B"/>
    <w:pPr>
      <w:widowControl w:val="0"/>
      <w:jc w:val="both"/>
    </w:pPr>
    <w:rPr>
      <w:rFonts w:ascii="Arial" w:hAnsi="Arial"/>
      <w:szCs w:val="20"/>
      <w:lang w:val="es-ES_tradnl"/>
    </w:rPr>
  </w:style>
  <w:style w:type="paragraph" w:customStyle="1" w:styleId="MARITZA2">
    <w:name w:val="MARITZA2"/>
    <w:rsid w:val="0005499B"/>
    <w:pPr>
      <w:widowControl w:val="0"/>
      <w:spacing w:after="0" w:line="240" w:lineRule="auto"/>
      <w:jc w:val="both"/>
    </w:pPr>
    <w:rPr>
      <w:rFonts w:ascii="Times New Roman" w:eastAsia="Times New Roman" w:hAnsi="Times New Roman" w:cs="Times New Roman"/>
      <w:noProof/>
      <w:sz w:val="20"/>
      <w:szCs w:val="20"/>
      <w:lang w:val="es-ES" w:eastAsia="es-ES"/>
    </w:rPr>
  </w:style>
  <w:style w:type="paragraph" w:customStyle="1" w:styleId="Tibitoc">
    <w:name w:val="Tibitoc"/>
    <w:basedOn w:val="Normal"/>
    <w:rsid w:val="0005499B"/>
    <w:pPr>
      <w:widowControl w:val="0"/>
      <w:jc w:val="center"/>
    </w:pPr>
    <w:rPr>
      <w:rFonts w:ascii="Arial" w:hAnsi="Arial"/>
      <w:b/>
      <w:szCs w:val="20"/>
      <w:lang w:val="es-ES_tradnl"/>
    </w:rPr>
  </w:style>
  <w:style w:type="paragraph" w:customStyle="1" w:styleId="Textoindependiente21">
    <w:name w:val="Texto independiente 21"/>
    <w:basedOn w:val="Normal"/>
    <w:uiPriority w:val="99"/>
    <w:rsid w:val="0005499B"/>
    <w:pPr>
      <w:tabs>
        <w:tab w:val="left" w:pos="10065"/>
      </w:tabs>
      <w:overflowPunct w:val="0"/>
      <w:autoSpaceDE w:val="0"/>
      <w:autoSpaceDN w:val="0"/>
      <w:adjustRightInd w:val="0"/>
      <w:ind w:left="708"/>
      <w:jc w:val="both"/>
      <w:textAlignment w:val="baseline"/>
    </w:pPr>
    <w:rPr>
      <w:rFonts w:ascii="Arial" w:hAnsi="Arial"/>
      <w:szCs w:val="20"/>
      <w:lang w:val="es-ES_tradnl"/>
    </w:rPr>
  </w:style>
  <w:style w:type="paragraph" w:customStyle="1" w:styleId="Default">
    <w:name w:val="Default"/>
    <w:rsid w:val="0005499B"/>
    <w:pPr>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styleId="Textoennegrita">
    <w:name w:val="Strong"/>
    <w:uiPriority w:val="22"/>
    <w:qFormat/>
    <w:rsid w:val="0005499B"/>
    <w:rPr>
      <w:b/>
      <w:bCs/>
    </w:rPr>
  </w:style>
  <w:style w:type="paragraph" w:customStyle="1" w:styleId="Car">
    <w:name w:val="Car"/>
    <w:basedOn w:val="Normal"/>
    <w:rsid w:val="0005499B"/>
    <w:pPr>
      <w:spacing w:line="240" w:lineRule="exact"/>
    </w:pPr>
    <w:rPr>
      <w:rFonts w:ascii="Verdana" w:hAnsi="Verdana"/>
      <w:sz w:val="20"/>
      <w:szCs w:val="20"/>
      <w:lang w:val="en-US"/>
    </w:rPr>
  </w:style>
  <w:style w:type="paragraph" w:styleId="NormalWeb">
    <w:name w:val="Normal (Web)"/>
    <w:basedOn w:val="Normal"/>
    <w:uiPriority w:val="99"/>
    <w:rsid w:val="0005499B"/>
    <w:pPr>
      <w:spacing w:before="100" w:beforeAutospacing="1" w:after="100" w:afterAutospacing="1"/>
    </w:pPr>
    <w:rPr>
      <w:rFonts w:ascii="Tahoma" w:hAnsi="Tahoma"/>
    </w:rPr>
  </w:style>
  <w:style w:type="paragraph" w:styleId="Prrafodelista">
    <w:name w:val="List Paragraph"/>
    <w:aliases w:val="Ha,titulo 3,HOJA,Bolita,Párrafo de lista4,BOLADEF,Párrafo de lista3,Párrafo de lista21,BOLA,Nivel 1 OS,Normal_viñetas_ICONTEC,Bullet List,FooterText,numbered,List Paragraph1,Paragraphe de liste1,lp1,Lista vistosa - Énfasis 11,Fotografía"/>
    <w:basedOn w:val="Normal"/>
    <w:link w:val="PrrafodelistaCar"/>
    <w:uiPriority w:val="1"/>
    <w:qFormat/>
    <w:rsid w:val="0005499B"/>
    <w:pPr>
      <w:ind w:left="708"/>
    </w:pPr>
  </w:style>
  <w:style w:type="character" w:customStyle="1" w:styleId="PrrafodelistaCar">
    <w:name w:val="Párrafo de lista Car"/>
    <w:aliases w:val="Ha Car,titulo 3 Car,HOJA Car,Bolita Car,Párrafo de lista4 Car,BOLADEF Car,Párrafo de lista3 Car,Párrafo de lista21 Car,BOLA Car,Nivel 1 OS Car,Normal_viñetas_ICONTEC Car,Bullet List Car,FooterText Car,numbered Car,lp1 Car"/>
    <w:link w:val="Prrafodelista"/>
    <w:qFormat/>
    <w:locked/>
    <w:rsid w:val="0005499B"/>
    <w:rPr>
      <w:rFonts w:ascii="Times New Roman" w:eastAsia="Times New Roman" w:hAnsi="Times New Roman" w:cs="Times New Roman"/>
      <w:sz w:val="24"/>
      <w:szCs w:val="24"/>
      <w:lang w:eastAsia="es-ES"/>
    </w:rPr>
  </w:style>
  <w:style w:type="paragraph" w:styleId="Textonotapie">
    <w:name w:val="footnote text"/>
    <w:basedOn w:val="Normal"/>
    <w:link w:val="TextonotapieCar"/>
    <w:uiPriority w:val="99"/>
    <w:rsid w:val="0005499B"/>
    <w:rPr>
      <w:sz w:val="20"/>
      <w:szCs w:val="20"/>
    </w:rPr>
  </w:style>
  <w:style w:type="character" w:customStyle="1" w:styleId="TextonotapieCar">
    <w:name w:val="Texto nota pie Car"/>
    <w:basedOn w:val="Fuentedeprrafopredeter"/>
    <w:link w:val="Textonotapie"/>
    <w:uiPriority w:val="99"/>
    <w:rsid w:val="0005499B"/>
    <w:rPr>
      <w:rFonts w:ascii="Times New Roman" w:eastAsia="Times New Roman" w:hAnsi="Times New Roman" w:cs="Times New Roman"/>
      <w:sz w:val="20"/>
      <w:szCs w:val="20"/>
      <w:lang w:val="es-ES" w:eastAsia="es-ES"/>
    </w:rPr>
  </w:style>
  <w:style w:type="character" w:styleId="Refdenotaalpie">
    <w:name w:val="footnote reference"/>
    <w:uiPriority w:val="99"/>
    <w:rsid w:val="0005499B"/>
    <w:rPr>
      <w:vertAlign w:val="superscript"/>
    </w:rPr>
  </w:style>
  <w:style w:type="character" w:customStyle="1" w:styleId="A9">
    <w:name w:val="A9"/>
    <w:rsid w:val="0005499B"/>
    <w:rPr>
      <w:color w:val="211D1E"/>
      <w:sz w:val="19"/>
      <w:szCs w:val="19"/>
    </w:rPr>
  </w:style>
  <w:style w:type="paragraph" w:styleId="HTMLconformatoprevio">
    <w:name w:val="HTML Preformatted"/>
    <w:basedOn w:val="Normal"/>
    <w:link w:val="HTMLconformatoprevioCar"/>
    <w:rsid w:val="0005499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eastAsia="es-CO"/>
    </w:rPr>
  </w:style>
  <w:style w:type="character" w:customStyle="1" w:styleId="HTMLconformatoprevioCar">
    <w:name w:val="HTML con formato previo Car"/>
    <w:basedOn w:val="Fuentedeprrafopredeter"/>
    <w:link w:val="HTMLconformatoprevio"/>
    <w:rsid w:val="0005499B"/>
    <w:rPr>
      <w:rFonts w:ascii="Courier New" w:eastAsia="Times New Roman" w:hAnsi="Courier New" w:cs="Courier New"/>
      <w:sz w:val="20"/>
      <w:szCs w:val="20"/>
      <w:lang w:eastAsia="es-CO"/>
    </w:rPr>
  </w:style>
  <w:style w:type="paragraph" w:styleId="Lista2">
    <w:name w:val="List 2"/>
    <w:basedOn w:val="Normal"/>
    <w:uiPriority w:val="99"/>
    <w:rsid w:val="0005499B"/>
    <w:pPr>
      <w:ind w:left="566" w:hanging="283"/>
      <w:contextualSpacing/>
    </w:pPr>
  </w:style>
  <w:style w:type="paragraph" w:styleId="TDC2">
    <w:name w:val="toc 2"/>
    <w:basedOn w:val="Normal"/>
    <w:next w:val="Normal"/>
    <w:autoRedefine/>
    <w:rsid w:val="0005499B"/>
    <w:pPr>
      <w:ind w:left="240"/>
    </w:pPr>
  </w:style>
  <w:style w:type="character" w:customStyle="1" w:styleId="apple-converted-space">
    <w:name w:val="apple-converted-space"/>
    <w:rsid w:val="0005499B"/>
  </w:style>
  <w:style w:type="paragraph" w:customStyle="1" w:styleId="NormalCharly">
    <w:name w:val="Normal.Charly"/>
    <w:uiPriority w:val="99"/>
    <w:rsid w:val="0005499B"/>
    <w:pPr>
      <w:autoSpaceDE w:val="0"/>
      <w:autoSpaceDN w:val="0"/>
      <w:adjustRightInd w:val="0"/>
      <w:spacing w:after="0" w:line="240" w:lineRule="auto"/>
    </w:pPr>
    <w:rPr>
      <w:rFonts w:ascii="Arial" w:eastAsia="Times New Roman" w:hAnsi="Arial" w:cs="Arial"/>
      <w:lang w:val="es-ES_tradnl" w:eastAsia="es-ES"/>
    </w:rPr>
  </w:style>
  <w:style w:type="paragraph" w:customStyle="1" w:styleId="Prrafodelista1">
    <w:name w:val="Párrafo de lista1"/>
    <w:basedOn w:val="Normal"/>
    <w:uiPriority w:val="34"/>
    <w:qFormat/>
    <w:rsid w:val="0005499B"/>
    <w:pPr>
      <w:spacing w:after="200" w:line="276" w:lineRule="auto"/>
      <w:ind w:left="720"/>
    </w:pPr>
    <w:rPr>
      <w:rFonts w:ascii="Calibri" w:hAnsi="Calibri"/>
    </w:rPr>
  </w:style>
  <w:style w:type="paragraph" w:customStyle="1" w:styleId="imaligncenter">
    <w:name w:val="imalign_center"/>
    <w:basedOn w:val="Normal"/>
    <w:rsid w:val="0005499B"/>
    <w:pPr>
      <w:jc w:val="center"/>
    </w:pPr>
  </w:style>
  <w:style w:type="character" w:customStyle="1" w:styleId="ff25">
    <w:name w:val="ff25"/>
    <w:rsid w:val="0005499B"/>
    <w:rPr>
      <w:rFonts w:ascii="Lucida Calligraphy" w:hAnsi="Lucida Calligraphy" w:hint="default"/>
    </w:rPr>
  </w:style>
  <w:style w:type="character" w:styleId="nfasis">
    <w:name w:val="Emphasis"/>
    <w:uiPriority w:val="20"/>
    <w:qFormat/>
    <w:rsid w:val="0005499B"/>
    <w:rPr>
      <w:i/>
      <w:iCs/>
    </w:rPr>
  </w:style>
  <w:style w:type="paragraph" w:customStyle="1" w:styleId="General">
    <w:name w:val="General"/>
    <w:basedOn w:val="Normal"/>
    <w:rsid w:val="0005499B"/>
    <w:pPr>
      <w:jc w:val="both"/>
    </w:pPr>
    <w:rPr>
      <w:rFonts w:ascii="Arial" w:hAnsi="Arial"/>
      <w:sz w:val="20"/>
      <w:szCs w:val="20"/>
      <w:lang w:val="es-ES_tradnl"/>
    </w:rPr>
  </w:style>
  <w:style w:type="paragraph" w:styleId="Sinespaciado">
    <w:name w:val="No Spacing"/>
    <w:link w:val="SinespaciadoCar"/>
    <w:uiPriority w:val="1"/>
    <w:qFormat/>
    <w:rsid w:val="0005499B"/>
    <w:pPr>
      <w:spacing w:after="0" w:line="240" w:lineRule="auto"/>
    </w:pPr>
    <w:rPr>
      <w:rFonts w:ascii="Times New Roman" w:eastAsia="Times New Roman" w:hAnsi="Times New Roman" w:cs="Times New Roman"/>
      <w:sz w:val="24"/>
      <w:szCs w:val="24"/>
      <w:lang w:val="es-ES" w:eastAsia="es-ES"/>
    </w:rPr>
  </w:style>
  <w:style w:type="character" w:customStyle="1" w:styleId="textonavy1">
    <w:name w:val="texto_navy1"/>
    <w:rsid w:val="0005499B"/>
    <w:rPr>
      <w:color w:val="000080"/>
    </w:rPr>
  </w:style>
  <w:style w:type="paragraph" w:customStyle="1" w:styleId="Estilo">
    <w:name w:val="Estilo"/>
    <w:rsid w:val="0005499B"/>
    <w:pPr>
      <w:widowControl w:val="0"/>
      <w:autoSpaceDE w:val="0"/>
      <w:autoSpaceDN w:val="0"/>
      <w:adjustRightInd w:val="0"/>
      <w:spacing w:after="0" w:line="240" w:lineRule="auto"/>
    </w:pPr>
    <w:rPr>
      <w:rFonts w:ascii="Arial" w:eastAsia="Times New Roman" w:hAnsi="Arial" w:cs="Arial"/>
      <w:sz w:val="24"/>
      <w:szCs w:val="24"/>
      <w:lang w:val="es-ES" w:eastAsia="es-ES"/>
    </w:rPr>
  </w:style>
  <w:style w:type="character" w:customStyle="1" w:styleId="apple-style-span">
    <w:name w:val="apple-style-span"/>
    <w:basedOn w:val="Fuentedeprrafopredeter"/>
    <w:rsid w:val="0005499B"/>
  </w:style>
  <w:style w:type="paragraph" w:customStyle="1" w:styleId="Normal1">
    <w:name w:val="Normal1"/>
    <w:rsid w:val="0005499B"/>
    <w:pPr>
      <w:spacing w:after="0" w:line="240" w:lineRule="auto"/>
    </w:pPr>
    <w:rPr>
      <w:rFonts w:ascii="Calibri" w:eastAsia="Calibri" w:hAnsi="Calibri" w:cs="Calibri"/>
      <w:color w:val="000000"/>
      <w:lang w:eastAsia="es-CO"/>
    </w:rPr>
  </w:style>
  <w:style w:type="paragraph" w:customStyle="1" w:styleId="CM117">
    <w:name w:val="CM117"/>
    <w:basedOn w:val="Default"/>
    <w:next w:val="Default"/>
    <w:uiPriority w:val="99"/>
    <w:rsid w:val="000F0377"/>
    <w:rPr>
      <w:rFonts w:eastAsiaTheme="minorHAnsi"/>
      <w:color w:val="auto"/>
      <w:lang w:val="es-CO" w:eastAsia="en-US"/>
    </w:rPr>
  </w:style>
  <w:style w:type="paragraph" w:customStyle="1" w:styleId="CM46">
    <w:name w:val="CM46"/>
    <w:basedOn w:val="Normal"/>
    <w:next w:val="Normal"/>
    <w:uiPriority w:val="99"/>
    <w:rsid w:val="00E82F96"/>
    <w:pPr>
      <w:autoSpaceDE w:val="0"/>
      <w:autoSpaceDN w:val="0"/>
      <w:adjustRightInd w:val="0"/>
    </w:pPr>
    <w:rPr>
      <w:rFonts w:ascii="Arial" w:hAnsi="Arial" w:cs="Arial"/>
    </w:rPr>
  </w:style>
  <w:style w:type="character" w:customStyle="1" w:styleId="Listamedia2-nfasis4Car">
    <w:name w:val="Lista media 2 - Énfasis 4 Car"/>
    <w:link w:val="Listamedia2-nfasis4"/>
    <w:uiPriority w:val="34"/>
    <w:locked/>
    <w:rsid w:val="009E1FE9"/>
    <w:rPr>
      <w:rFonts w:ascii="Arial" w:eastAsia="Arial" w:hAnsi="Arial" w:cs="Arial"/>
      <w:color w:val="000000"/>
      <w:sz w:val="22"/>
      <w:szCs w:val="22"/>
    </w:rPr>
  </w:style>
  <w:style w:type="table" w:styleId="Listamedia2-nfasis4">
    <w:name w:val="Medium List 2 Accent 4"/>
    <w:basedOn w:val="Tablanormal"/>
    <w:link w:val="Listamedia2-nfasis4Car"/>
    <w:uiPriority w:val="34"/>
    <w:semiHidden/>
    <w:unhideWhenUsed/>
    <w:rsid w:val="009E1FE9"/>
    <w:pPr>
      <w:spacing w:after="0" w:line="240" w:lineRule="auto"/>
    </w:pPr>
    <w:rPr>
      <w:rFonts w:ascii="Arial" w:eastAsia="Arial" w:hAnsi="Arial" w:cs="Arial"/>
      <w:color w:val="000000"/>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tblBorders>
    </w:tblPr>
    <w:tblStylePr w:type="firstRow">
      <w:tblPr/>
      <w:tcPr>
        <w:tcBorders>
          <w:top w:val="nil"/>
          <w:left w:val="nil"/>
          <w:bottom w:val="single" w:sz="24" w:space="0" w:color="FFC000" w:themeColor="accent4"/>
          <w:right w:val="nil"/>
          <w:insideH w:val="nil"/>
          <w:insideV w:val="nil"/>
        </w:tcBorders>
        <w:shd w:val="clear" w:color="auto" w:fill="FFFFFF" w:themeFill="background1"/>
      </w:tcPr>
    </w:tblStylePr>
    <w:tblStylePr w:type="lastRow">
      <w:tblPr/>
      <w:tcPr>
        <w:tcBorders>
          <w:top w:val="single" w:sz="8" w:space="0" w:color="FFC000"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FC000" w:themeColor="accent4"/>
          <w:insideH w:val="nil"/>
          <w:insideV w:val="nil"/>
        </w:tcBorders>
        <w:shd w:val="clear" w:color="auto" w:fill="FFFFFF" w:themeFill="background1"/>
      </w:tcPr>
    </w:tblStylePr>
    <w:tblStylePr w:type="lastCol">
      <w:tblPr/>
      <w:tcPr>
        <w:tcBorders>
          <w:top w:val="nil"/>
          <w:left w:val="single" w:sz="8" w:space="0" w:color="FFC000"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FEFC0" w:themeFill="accent4" w:themeFillTint="3F"/>
      </w:tcPr>
    </w:tblStylePr>
    <w:tblStylePr w:type="band1Horz">
      <w:tblPr/>
      <w:tcPr>
        <w:tcBorders>
          <w:top w:val="nil"/>
          <w:bottom w:val="nil"/>
          <w:insideH w:val="nil"/>
          <w:insideV w:val="nil"/>
        </w:tcBorders>
        <w:shd w:val="clear" w:color="auto" w:fill="FFEFC0" w:themeFill="accent4" w:themeFillTint="3F"/>
      </w:tcPr>
    </w:tblStylePr>
    <w:tblStylePr w:type="nwCell">
      <w:tblPr/>
      <w:tcPr>
        <w:shd w:val="clear" w:color="auto" w:fill="FFFFFF" w:themeFill="background1"/>
      </w:tcPr>
    </w:tblStylePr>
    <w:tblStylePr w:type="swCell">
      <w:tblPr/>
      <w:tcPr>
        <w:tcBorders>
          <w:top w:val="nil"/>
        </w:tcBorders>
      </w:tcPr>
    </w:tblStylePr>
  </w:style>
  <w:style w:type="character" w:customStyle="1" w:styleId="Cuadrculamedia1-nfasis2Car">
    <w:name w:val="Cuadrícula media 1 - Énfasis 2 Car"/>
    <w:link w:val="Cuadrculamedia1-nfasis2"/>
    <w:uiPriority w:val="34"/>
    <w:locked/>
    <w:rsid w:val="009E1FE9"/>
    <w:rPr>
      <w:sz w:val="24"/>
      <w:szCs w:val="24"/>
    </w:rPr>
  </w:style>
  <w:style w:type="table" w:styleId="Cuadrculamedia1-nfasis2">
    <w:name w:val="Medium Grid 1 Accent 2"/>
    <w:basedOn w:val="Tablanormal"/>
    <w:link w:val="Cuadrculamedia1-nfasis2Car"/>
    <w:uiPriority w:val="34"/>
    <w:semiHidden/>
    <w:unhideWhenUsed/>
    <w:rsid w:val="009E1FE9"/>
    <w:pPr>
      <w:spacing w:after="0" w:line="240" w:lineRule="auto"/>
    </w:pPr>
    <w:rPr>
      <w:sz w:val="24"/>
      <w:szCs w:val="24"/>
    </w:rPr>
    <w:tblPr>
      <w:tblStyleRowBandSize w:val="1"/>
      <w:tblStyleColBandSize w:val="1"/>
      <w:tbl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single" w:sz="8" w:space="0" w:color="F19D64" w:themeColor="accent2" w:themeTint="BF"/>
        <w:insideV w:val="single" w:sz="8" w:space="0" w:color="F19D64" w:themeColor="accent2" w:themeTint="BF"/>
      </w:tblBorders>
    </w:tblPr>
    <w:tcPr>
      <w:shd w:val="clear" w:color="auto" w:fill="FADECB" w:themeFill="accent2" w:themeFillTint="3F"/>
    </w:tcPr>
    <w:tblStylePr w:type="lastRow">
      <w:tblPr/>
      <w:tcPr>
        <w:tcBorders>
          <w:top w:val="single" w:sz="18" w:space="0" w:color="F19D64" w:themeColor="accent2" w:themeTint="BF"/>
        </w:tcBorders>
      </w:tcPr>
    </w:tblStylePr>
    <w:tblStylePr w:type="band1Vert">
      <w:tblPr/>
      <w:tcPr>
        <w:shd w:val="clear" w:color="auto" w:fill="F6BE98" w:themeFill="accent2" w:themeFillTint="7F"/>
      </w:tcPr>
    </w:tblStylePr>
    <w:tblStylePr w:type="band1Horz">
      <w:tblPr/>
      <w:tcPr>
        <w:shd w:val="clear" w:color="auto" w:fill="F6BE98" w:themeFill="accent2" w:themeFillTint="7F"/>
      </w:tcPr>
    </w:tblStylePr>
  </w:style>
  <w:style w:type="character" w:customStyle="1" w:styleId="Listaclara-nfasis5Car">
    <w:name w:val="Lista clara - Énfasis 5 Car"/>
    <w:link w:val="Listaclara-nfasis5"/>
    <w:uiPriority w:val="34"/>
    <w:locked/>
    <w:rsid w:val="00B658EB"/>
    <w:rPr>
      <w:rFonts w:ascii="Arial" w:eastAsia="Arial" w:hAnsi="Arial" w:cs="Arial"/>
      <w:color w:val="000000"/>
      <w:sz w:val="22"/>
      <w:szCs w:val="22"/>
    </w:rPr>
  </w:style>
  <w:style w:type="table" w:styleId="Listaclara-nfasis5">
    <w:name w:val="Light List Accent 5"/>
    <w:basedOn w:val="Tablanormal"/>
    <w:link w:val="Listaclara-nfasis5Car"/>
    <w:uiPriority w:val="34"/>
    <w:semiHidden/>
    <w:unhideWhenUsed/>
    <w:rsid w:val="00B658EB"/>
    <w:pPr>
      <w:spacing w:after="0" w:line="240" w:lineRule="auto"/>
    </w:pPr>
    <w:rPr>
      <w:rFonts w:ascii="Arial" w:eastAsia="Arial" w:hAnsi="Arial" w:cs="Arial"/>
      <w:color w:val="000000"/>
    </w:rPr>
    <w:tblPr>
      <w:tblStyleRowBandSize w:val="1"/>
      <w:tblStyleColBandSize w:val="1"/>
      <w:tblBorders>
        <w:top w:val="single" w:sz="8" w:space="0" w:color="4472C4" w:themeColor="accent5"/>
        <w:left w:val="single" w:sz="8" w:space="0" w:color="4472C4" w:themeColor="accent5"/>
        <w:bottom w:val="single" w:sz="8" w:space="0" w:color="4472C4" w:themeColor="accent5"/>
        <w:right w:val="single" w:sz="8" w:space="0" w:color="4472C4" w:themeColor="accent5"/>
      </w:tblBorders>
    </w:tblPr>
    <w:tblStylePr w:type="firstRow">
      <w:pPr>
        <w:spacing w:before="0" w:after="0" w:line="240" w:lineRule="auto"/>
      </w:pPr>
      <w:tblPr/>
      <w:tcPr>
        <w:shd w:val="clear" w:color="auto" w:fill="4472C4" w:themeFill="accent5"/>
      </w:tcPr>
    </w:tblStylePr>
    <w:tblStylePr w:type="lastRow">
      <w:pPr>
        <w:spacing w:before="0" w:after="0" w:line="240" w:lineRule="auto"/>
      </w:pPr>
      <w:tblPr/>
      <w:tcPr>
        <w:tcBorders>
          <w:top w:val="double" w:sz="6" w:space="0" w:color="4472C4" w:themeColor="accent5"/>
          <w:left w:val="single" w:sz="8" w:space="0" w:color="4472C4" w:themeColor="accent5"/>
          <w:bottom w:val="single" w:sz="8" w:space="0" w:color="4472C4" w:themeColor="accent5"/>
          <w:right w:val="single" w:sz="8" w:space="0" w:color="4472C4" w:themeColor="accent5"/>
        </w:tcBorders>
      </w:tcPr>
    </w:tblStylePr>
    <w:tblStylePr w:type="band1Vert">
      <w:tblPr/>
      <w:tcPr>
        <w:tcBorders>
          <w:top w:val="single" w:sz="8" w:space="0" w:color="4472C4" w:themeColor="accent5"/>
          <w:left w:val="single" w:sz="8" w:space="0" w:color="4472C4" w:themeColor="accent5"/>
          <w:bottom w:val="single" w:sz="8" w:space="0" w:color="4472C4" w:themeColor="accent5"/>
          <w:right w:val="single" w:sz="8" w:space="0" w:color="4472C4" w:themeColor="accent5"/>
        </w:tcBorders>
      </w:tcPr>
    </w:tblStylePr>
    <w:tblStylePr w:type="band1Horz">
      <w:tblPr/>
      <w:tcPr>
        <w:tcBorders>
          <w:top w:val="single" w:sz="8" w:space="0" w:color="4472C4" w:themeColor="accent5"/>
          <w:left w:val="single" w:sz="8" w:space="0" w:color="4472C4" w:themeColor="accent5"/>
          <w:bottom w:val="single" w:sz="8" w:space="0" w:color="4472C4" w:themeColor="accent5"/>
          <w:right w:val="single" w:sz="8" w:space="0" w:color="4472C4" w:themeColor="accent5"/>
        </w:tcBorders>
      </w:tcPr>
    </w:tblStylePr>
  </w:style>
  <w:style w:type="table" w:styleId="Tablaconcuadrcula">
    <w:name w:val="Table Grid"/>
    <w:basedOn w:val="Tablanormal"/>
    <w:uiPriority w:val="39"/>
    <w:rsid w:val="00CB567D"/>
    <w:pPr>
      <w:spacing w:after="0" w:line="240" w:lineRule="auto"/>
    </w:pPr>
    <w:rPr>
      <w:lang w:bidi="yi-He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visitado">
    <w:name w:val="FollowedHyperlink"/>
    <w:basedOn w:val="Fuentedeprrafopredeter"/>
    <w:uiPriority w:val="99"/>
    <w:unhideWhenUsed/>
    <w:rsid w:val="00CB567D"/>
    <w:rPr>
      <w:color w:val="954F72"/>
      <w:u w:val="single"/>
    </w:rPr>
  </w:style>
  <w:style w:type="paragraph" w:customStyle="1" w:styleId="msonormal0">
    <w:name w:val="msonormal"/>
    <w:basedOn w:val="Normal"/>
    <w:uiPriority w:val="99"/>
    <w:rsid w:val="00CB567D"/>
    <w:pPr>
      <w:spacing w:before="100" w:beforeAutospacing="1" w:after="100" w:afterAutospacing="1"/>
    </w:pPr>
    <w:rPr>
      <w:lang w:eastAsia="es-CO"/>
    </w:rPr>
  </w:style>
  <w:style w:type="paragraph" w:customStyle="1" w:styleId="font0">
    <w:name w:val="font0"/>
    <w:basedOn w:val="Normal"/>
    <w:rsid w:val="00CB567D"/>
    <w:pPr>
      <w:spacing w:before="100" w:beforeAutospacing="1" w:after="100" w:afterAutospacing="1"/>
    </w:pPr>
    <w:rPr>
      <w:rFonts w:ascii="Calibri" w:hAnsi="Calibri"/>
      <w:color w:val="000000"/>
      <w:lang w:eastAsia="es-CO"/>
    </w:rPr>
  </w:style>
  <w:style w:type="paragraph" w:customStyle="1" w:styleId="font5">
    <w:name w:val="font5"/>
    <w:basedOn w:val="Normal"/>
    <w:uiPriority w:val="99"/>
    <w:rsid w:val="00CB567D"/>
    <w:pPr>
      <w:spacing w:before="100" w:beforeAutospacing="1" w:after="100" w:afterAutospacing="1"/>
    </w:pPr>
    <w:rPr>
      <w:color w:val="000000"/>
      <w:sz w:val="14"/>
      <w:szCs w:val="14"/>
      <w:lang w:eastAsia="es-CO"/>
    </w:rPr>
  </w:style>
  <w:style w:type="paragraph" w:customStyle="1" w:styleId="xl63">
    <w:name w:val="xl63"/>
    <w:basedOn w:val="Normal"/>
    <w:rsid w:val="00CB567D"/>
    <w:pPr>
      <w:pBdr>
        <w:top w:val="single" w:sz="8" w:space="0" w:color="auto"/>
        <w:left w:val="single" w:sz="8" w:space="0" w:color="auto"/>
        <w:bottom w:val="single" w:sz="8" w:space="0" w:color="auto"/>
        <w:right w:val="single" w:sz="8" w:space="0" w:color="auto"/>
      </w:pBdr>
      <w:shd w:val="clear" w:color="000000" w:fill="BFBFBF"/>
      <w:spacing w:before="100" w:beforeAutospacing="1" w:after="100" w:afterAutospacing="1"/>
      <w:jc w:val="center"/>
      <w:textAlignment w:val="center"/>
    </w:pPr>
    <w:rPr>
      <w:b/>
      <w:bCs/>
      <w:lang w:eastAsia="es-CO"/>
    </w:rPr>
  </w:style>
  <w:style w:type="paragraph" w:customStyle="1" w:styleId="xl64">
    <w:name w:val="xl64"/>
    <w:basedOn w:val="Normal"/>
    <w:rsid w:val="00CB567D"/>
    <w:pPr>
      <w:pBdr>
        <w:top w:val="single" w:sz="8" w:space="0" w:color="auto"/>
        <w:bottom w:val="single" w:sz="8" w:space="0" w:color="auto"/>
        <w:right w:val="single" w:sz="8" w:space="0" w:color="auto"/>
      </w:pBdr>
      <w:shd w:val="clear" w:color="000000" w:fill="BFBFBF"/>
      <w:spacing w:before="100" w:beforeAutospacing="1" w:after="100" w:afterAutospacing="1"/>
      <w:textAlignment w:val="center"/>
    </w:pPr>
    <w:rPr>
      <w:b/>
      <w:bCs/>
      <w:lang w:eastAsia="es-CO"/>
    </w:rPr>
  </w:style>
  <w:style w:type="paragraph" w:customStyle="1" w:styleId="xl65">
    <w:name w:val="xl65"/>
    <w:basedOn w:val="Normal"/>
    <w:rsid w:val="00CB567D"/>
    <w:pPr>
      <w:pBdr>
        <w:left w:val="single" w:sz="8" w:space="0" w:color="auto"/>
        <w:right w:val="single" w:sz="8" w:space="0" w:color="auto"/>
      </w:pBdr>
      <w:spacing w:before="100" w:beforeAutospacing="1" w:after="100" w:afterAutospacing="1"/>
      <w:jc w:val="both"/>
      <w:textAlignment w:val="center"/>
    </w:pPr>
    <w:rPr>
      <w:lang w:eastAsia="es-CO"/>
    </w:rPr>
  </w:style>
  <w:style w:type="paragraph" w:customStyle="1" w:styleId="xl66">
    <w:name w:val="xl66"/>
    <w:basedOn w:val="Normal"/>
    <w:rsid w:val="00CB567D"/>
    <w:pPr>
      <w:pBdr>
        <w:left w:val="single" w:sz="8" w:space="0" w:color="auto"/>
        <w:right w:val="single" w:sz="8" w:space="0" w:color="auto"/>
      </w:pBdr>
      <w:spacing w:before="100" w:beforeAutospacing="1" w:after="100" w:afterAutospacing="1"/>
      <w:jc w:val="both"/>
      <w:textAlignment w:val="center"/>
    </w:pPr>
    <w:rPr>
      <w:rFonts w:ascii="Symbol" w:hAnsi="Symbol"/>
      <w:lang w:eastAsia="es-CO"/>
    </w:rPr>
  </w:style>
  <w:style w:type="paragraph" w:customStyle="1" w:styleId="xl67">
    <w:name w:val="xl67"/>
    <w:basedOn w:val="Normal"/>
    <w:uiPriority w:val="99"/>
    <w:rsid w:val="00CB567D"/>
    <w:pPr>
      <w:pBdr>
        <w:left w:val="single" w:sz="8" w:space="0" w:color="auto"/>
        <w:bottom w:val="single" w:sz="8" w:space="0" w:color="auto"/>
        <w:right w:val="single" w:sz="8" w:space="0" w:color="auto"/>
      </w:pBdr>
      <w:spacing w:before="100" w:beforeAutospacing="1" w:after="100" w:afterAutospacing="1"/>
      <w:jc w:val="both"/>
      <w:textAlignment w:val="center"/>
    </w:pPr>
    <w:rPr>
      <w:rFonts w:ascii="Symbol" w:hAnsi="Symbol"/>
      <w:lang w:eastAsia="es-CO"/>
    </w:rPr>
  </w:style>
  <w:style w:type="paragraph" w:customStyle="1" w:styleId="xl68">
    <w:name w:val="xl68"/>
    <w:basedOn w:val="Normal"/>
    <w:uiPriority w:val="99"/>
    <w:rsid w:val="00CB567D"/>
    <w:pPr>
      <w:pBdr>
        <w:right w:val="single" w:sz="8" w:space="0" w:color="auto"/>
      </w:pBdr>
      <w:spacing w:before="100" w:beforeAutospacing="1" w:after="100" w:afterAutospacing="1"/>
      <w:jc w:val="center"/>
      <w:textAlignment w:val="center"/>
    </w:pPr>
    <w:rPr>
      <w:lang w:eastAsia="es-CO"/>
    </w:rPr>
  </w:style>
  <w:style w:type="paragraph" w:customStyle="1" w:styleId="xl69">
    <w:name w:val="xl69"/>
    <w:basedOn w:val="Normal"/>
    <w:uiPriority w:val="99"/>
    <w:rsid w:val="00CB567D"/>
    <w:pPr>
      <w:pBdr>
        <w:left w:val="single" w:sz="8" w:space="0" w:color="auto"/>
        <w:bottom w:val="single" w:sz="8" w:space="0" w:color="auto"/>
        <w:right w:val="single" w:sz="8" w:space="0" w:color="auto"/>
      </w:pBdr>
      <w:spacing w:before="100" w:beforeAutospacing="1" w:after="100" w:afterAutospacing="1"/>
      <w:textAlignment w:val="center"/>
    </w:pPr>
    <w:rPr>
      <w:lang w:eastAsia="es-CO"/>
    </w:rPr>
  </w:style>
  <w:style w:type="paragraph" w:customStyle="1" w:styleId="xl70">
    <w:name w:val="xl70"/>
    <w:basedOn w:val="Normal"/>
    <w:uiPriority w:val="99"/>
    <w:rsid w:val="00CB567D"/>
    <w:pPr>
      <w:pBdr>
        <w:bottom w:val="single" w:sz="8" w:space="0" w:color="auto"/>
        <w:right w:val="single" w:sz="8" w:space="0" w:color="auto"/>
      </w:pBdr>
      <w:spacing w:before="100" w:beforeAutospacing="1" w:after="100" w:afterAutospacing="1"/>
      <w:jc w:val="center"/>
      <w:textAlignment w:val="center"/>
    </w:pPr>
    <w:rPr>
      <w:lang w:eastAsia="es-CO"/>
    </w:rPr>
  </w:style>
  <w:style w:type="paragraph" w:customStyle="1" w:styleId="xl71">
    <w:name w:val="xl71"/>
    <w:basedOn w:val="Normal"/>
    <w:uiPriority w:val="99"/>
    <w:rsid w:val="00CB567D"/>
    <w:pPr>
      <w:pBdr>
        <w:left w:val="single" w:sz="8" w:space="0" w:color="auto"/>
        <w:bottom w:val="single" w:sz="8" w:space="0" w:color="auto"/>
        <w:right w:val="single" w:sz="8" w:space="0" w:color="auto"/>
      </w:pBdr>
      <w:spacing w:before="100" w:beforeAutospacing="1" w:after="100" w:afterAutospacing="1"/>
      <w:jc w:val="both"/>
      <w:textAlignment w:val="center"/>
    </w:pPr>
    <w:rPr>
      <w:lang w:eastAsia="es-CO"/>
    </w:rPr>
  </w:style>
  <w:style w:type="paragraph" w:customStyle="1" w:styleId="xl72">
    <w:name w:val="xl72"/>
    <w:basedOn w:val="Normal"/>
    <w:uiPriority w:val="99"/>
    <w:rsid w:val="00CB567D"/>
    <w:pPr>
      <w:pBdr>
        <w:bottom w:val="single" w:sz="8" w:space="0" w:color="auto"/>
        <w:right w:val="single" w:sz="8" w:space="0" w:color="auto"/>
      </w:pBdr>
      <w:spacing w:before="100" w:beforeAutospacing="1" w:after="100" w:afterAutospacing="1"/>
      <w:textAlignment w:val="center"/>
    </w:pPr>
    <w:rPr>
      <w:lang w:eastAsia="es-CO"/>
    </w:rPr>
  </w:style>
  <w:style w:type="paragraph" w:customStyle="1" w:styleId="xl73">
    <w:name w:val="xl73"/>
    <w:basedOn w:val="Normal"/>
    <w:uiPriority w:val="99"/>
    <w:rsid w:val="00CB567D"/>
    <w:pPr>
      <w:pBdr>
        <w:left w:val="single" w:sz="8" w:space="0" w:color="auto"/>
        <w:right w:val="single" w:sz="8" w:space="0" w:color="auto"/>
      </w:pBdr>
      <w:spacing w:before="100" w:beforeAutospacing="1" w:after="100" w:afterAutospacing="1"/>
      <w:textAlignment w:val="center"/>
    </w:pPr>
    <w:rPr>
      <w:lang w:eastAsia="es-CO"/>
    </w:rPr>
  </w:style>
  <w:style w:type="paragraph" w:customStyle="1" w:styleId="xl74">
    <w:name w:val="xl74"/>
    <w:basedOn w:val="Normal"/>
    <w:uiPriority w:val="99"/>
    <w:rsid w:val="00CB567D"/>
    <w:pPr>
      <w:pBdr>
        <w:left w:val="single" w:sz="8" w:space="0" w:color="auto"/>
        <w:bottom w:val="single" w:sz="8" w:space="0" w:color="auto"/>
        <w:right w:val="single" w:sz="8" w:space="0" w:color="auto"/>
      </w:pBdr>
      <w:spacing w:before="100" w:beforeAutospacing="1" w:after="100" w:afterAutospacing="1"/>
      <w:textAlignment w:val="center"/>
    </w:pPr>
    <w:rPr>
      <w:color w:val="000000"/>
      <w:lang w:eastAsia="es-CO"/>
    </w:rPr>
  </w:style>
  <w:style w:type="paragraph" w:customStyle="1" w:styleId="xl75">
    <w:name w:val="xl75"/>
    <w:basedOn w:val="Normal"/>
    <w:uiPriority w:val="99"/>
    <w:rsid w:val="00CB567D"/>
    <w:pPr>
      <w:pBdr>
        <w:bottom w:val="single" w:sz="8" w:space="0" w:color="auto"/>
        <w:right w:val="single" w:sz="8" w:space="0" w:color="auto"/>
      </w:pBdr>
      <w:spacing w:before="100" w:beforeAutospacing="1" w:after="100" w:afterAutospacing="1"/>
      <w:jc w:val="center"/>
      <w:textAlignment w:val="center"/>
    </w:pPr>
    <w:rPr>
      <w:lang w:eastAsia="es-CO"/>
    </w:rPr>
  </w:style>
  <w:style w:type="paragraph" w:customStyle="1" w:styleId="xl76">
    <w:name w:val="xl76"/>
    <w:basedOn w:val="Normal"/>
    <w:uiPriority w:val="99"/>
    <w:rsid w:val="00CB567D"/>
    <w:pPr>
      <w:pBdr>
        <w:right w:val="single" w:sz="8" w:space="0" w:color="auto"/>
      </w:pBdr>
      <w:spacing w:before="100" w:beforeAutospacing="1" w:after="100" w:afterAutospacing="1"/>
      <w:jc w:val="center"/>
      <w:textAlignment w:val="center"/>
    </w:pPr>
    <w:rPr>
      <w:color w:val="000000"/>
      <w:lang w:eastAsia="es-CO"/>
    </w:rPr>
  </w:style>
  <w:style w:type="paragraph" w:customStyle="1" w:styleId="xl77">
    <w:name w:val="xl77"/>
    <w:basedOn w:val="Normal"/>
    <w:uiPriority w:val="99"/>
    <w:rsid w:val="00CB567D"/>
    <w:pPr>
      <w:pBdr>
        <w:bottom w:val="single" w:sz="8" w:space="0" w:color="auto"/>
        <w:right w:val="single" w:sz="8" w:space="0" w:color="auto"/>
      </w:pBdr>
      <w:spacing w:before="100" w:beforeAutospacing="1" w:after="100" w:afterAutospacing="1"/>
      <w:jc w:val="center"/>
      <w:textAlignment w:val="center"/>
    </w:pPr>
    <w:rPr>
      <w:color w:val="000000"/>
      <w:lang w:eastAsia="es-CO"/>
    </w:rPr>
  </w:style>
  <w:style w:type="paragraph" w:customStyle="1" w:styleId="xl78">
    <w:name w:val="xl78"/>
    <w:basedOn w:val="Normal"/>
    <w:uiPriority w:val="99"/>
    <w:rsid w:val="00CB567D"/>
    <w:pPr>
      <w:pBdr>
        <w:left w:val="single" w:sz="8" w:space="0" w:color="auto"/>
        <w:bottom w:val="single" w:sz="8" w:space="0" w:color="auto"/>
        <w:right w:val="single" w:sz="8" w:space="0" w:color="auto"/>
      </w:pBdr>
      <w:shd w:val="clear" w:color="000000" w:fill="D9D9D9"/>
      <w:spacing w:before="100" w:beforeAutospacing="1" w:after="100" w:afterAutospacing="1"/>
      <w:textAlignment w:val="center"/>
    </w:pPr>
    <w:rPr>
      <w:b/>
      <w:bCs/>
      <w:lang w:eastAsia="es-CO"/>
    </w:rPr>
  </w:style>
  <w:style w:type="paragraph" w:customStyle="1" w:styleId="xl79">
    <w:name w:val="xl79"/>
    <w:basedOn w:val="Normal"/>
    <w:uiPriority w:val="99"/>
    <w:rsid w:val="00CB567D"/>
    <w:pPr>
      <w:pBdr>
        <w:bottom w:val="single" w:sz="8" w:space="0" w:color="auto"/>
        <w:right w:val="single" w:sz="8" w:space="0" w:color="auto"/>
      </w:pBdr>
      <w:shd w:val="clear" w:color="000000" w:fill="D9D9D9"/>
      <w:spacing w:before="100" w:beforeAutospacing="1" w:after="100" w:afterAutospacing="1"/>
      <w:jc w:val="center"/>
      <w:textAlignment w:val="center"/>
    </w:pPr>
    <w:rPr>
      <w:lang w:eastAsia="es-CO"/>
    </w:rPr>
  </w:style>
  <w:style w:type="paragraph" w:customStyle="1" w:styleId="xl80">
    <w:name w:val="xl80"/>
    <w:basedOn w:val="Normal"/>
    <w:uiPriority w:val="99"/>
    <w:rsid w:val="00CB567D"/>
    <w:pPr>
      <w:pBdr>
        <w:bottom w:val="single" w:sz="8" w:space="0" w:color="auto"/>
        <w:right w:val="single" w:sz="8" w:space="0" w:color="auto"/>
      </w:pBdr>
      <w:shd w:val="clear" w:color="000000" w:fill="D9D9D9"/>
      <w:spacing w:before="100" w:beforeAutospacing="1" w:after="100" w:afterAutospacing="1"/>
      <w:textAlignment w:val="center"/>
    </w:pPr>
    <w:rPr>
      <w:lang w:eastAsia="es-CO"/>
    </w:rPr>
  </w:style>
  <w:style w:type="paragraph" w:customStyle="1" w:styleId="xl81">
    <w:name w:val="xl81"/>
    <w:basedOn w:val="Normal"/>
    <w:uiPriority w:val="99"/>
    <w:rsid w:val="00CB567D"/>
    <w:pPr>
      <w:pBdr>
        <w:left w:val="single" w:sz="8" w:space="0" w:color="auto"/>
        <w:bottom w:val="single" w:sz="8" w:space="0" w:color="auto"/>
        <w:right w:val="single" w:sz="8" w:space="0" w:color="auto"/>
      </w:pBdr>
      <w:shd w:val="clear" w:color="000000" w:fill="D9D9D9"/>
      <w:spacing w:before="100" w:beforeAutospacing="1" w:after="100" w:afterAutospacing="1"/>
      <w:jc w:val="both"/>
      <w:textAlignment w:val="center"/>
    </w:pPr>
    <w:rPr>
      <w:b/>
      <w:bCs/>
      <w:lang w:eastAsia="es-CO"/>
    </w:rPr>
  </w:style>
  <w:style w:type="paragraph" w:customStyle="1" w:styleId="xl82">
    <w:name w:val="xl82"/>
    <w:basedOn w:val="Normal"/>
    <w:uiPriority w:val="99"/>
    <w:rsid w:val="00CB567D"/>
    <w:pPr>
      <w:pBdr>
        <w:bottom w:val="single" w:sz="8" w:space="0" w:color="auto"/>
        <w:right w:val="single" w:sz="8" w:space="0" w:color="auto"/>
      </w:pBdr>
      <w:spacing w:before="100" w:beforeAutospacing="1" w:after="100" w:afterAutospacing="1"/>
      <w:jc w:val="center"/>
      <w:textAlignment w:val="center"/>
    </w:pPr>
    <w:rPr>
      <w:color w:val="FF0000"/>
      <w:lang w:eastAsia="es-CO"/>
    </w:rPr>
  </w:style>
  <w:style w:type="paragraph" w:customStyle="1" w:styleId="xl83">
    <w:name w:val="xl83"/>
    <w:basedOn w:val="Normal"/>
    <w:uiPriority w:val="99"/>
    <w:rsid w:val="00CB567D"/>
    <w:pPr>
      <w:pBdr>
        <w:top w:val="single" w:sz="8" w:space="0" w:color="auto"/>
        <w:left w:val="single" w:sz="8" w:space="0" w:color="auto"/>
        <w:right w:val="single" w:sz="8" w:space="0" w:color="auto"/>
      </w:pBdr>
      <w:spacing w:before="100" w:beforeAutospacing="1" w:after="100" w:afterAutospacing="1"/>
      <w:jc w:val="center"/>
      <w:textAlignment w:val="center"/>
    </w:pPr>
    <w:rPr>
      <w:lang w:eastAsia="es-CO"/>
    </w:rPr>
  </w:style>
  <w:style w:type="paragraph" w:customStyle="1" w:styleId="xl84">
    <w:name w:val="xl84"/>
    <w:basedOn w:val="Normal"/>
    <w:uiPriority w:val="99"/>
    <w:rsid w:val="00CB567D"/>
    <w:pPr>
      <w:pBdr>
        <w:left w:val="single" w:sz="8" w:space="0" w:color="auto"/>
        <w:right w:val="single" w:sz="8" w:space="0" w:color="auto"/>
      </w:pBdr>
      <w:spacing w:before="100" w:beforeAutospacing="1" w:after="100" w:afterAutospacing="1"/>
      <w:jc w:val="center"/>
      <w:textAlignment w:val="center"/>
    </w:pPr>
    <w:rPr>
      <w:lang w:eastAsia="es-CO"/>
    </w:rPr>
  </w:style>
  <w:style w:type="paragraph" w:customStyle="1" w:styleId="xl85">
    <w:name w:val="xl85"/>
    <w:basedOn w:val="Normal"/>
    <w:uiPriority w:val="99"/>
    <w:rsid w:val="00CB567D"/>
    <w:pPr>
      <w:pBdr>
        <w:left w:val="single" w:sz="8" w:space="0" w:color="auto"/>
        <w:bottom w:val="single" w:sz="8" w:space="0" w:color="auto"/>
        <w:right w:val="single" w:sz="8" w:space="0" w:color="auto"/>
      </w:pBdr>
      <w:spacing w:before="100" w:beforeAutospacing="1" w:after="100" w:afterAutospacing="1"/>
      <w:jc w:val="center"/>
      <w:textAlignment w:val="center"/>
    </w:pPr>
    <w:rPr>
      <w:lang w:eastAsia="es-CO"/>
    </w:rPr>
  </w:style>
  <w:style w:type="paragraph" w:customStyle="1" w:styleId="xl86">
    <w:name w:val="xl86"/>
    <w:basedOn w:val="Normal"/>
    <w:uiPriority w:val="99"/>
    <w:rsid w:val="00CB567D"/>
    <w:pPr>
      <w:pBdr>
        <w:top w:val="single" w:sz="8" w:space="0" w:color="auto"/>
        <w:left w:val="single" w:sz="8" w:space="0" w:color="auto"/>
        <w:right w:val="single" w:sz="8" w:space="0" w:color="auto"/>
      </w:pBdr>
      <w:spacing w:before="100" w:beforeAutospacing="1" w:after="100" w:afterAutospacing="1"/>
      <w:textAlignment w:val="center"/>
    </w:pPr>
    <w:rPr>
      <w:lang w:eastAsia="es-CO"/>
    </w:rPr>
  </w:style>
  <w:style w:type="paragraph" w:customStyle="1" w:styleId="xl87">
    <w:name w:val="xl87"/>
    <w:basedOn w:val="Normal"/>
    <w:uiPriority w:val="99"/>
    <w:rsid w:val="00CB567D"/>
    <w:pPr>
      <w:pBdr>
        <w:left w:val="single" w:sz="8" w:space="0" w:color="auto"/>
        <w:bottom w:val="single" w:sz="8" w:space="0" w:color="auto"/>
        <w:right w:val="single" w:sz="8" w:space="0" w:color="auto"/>
      </w:pBdr>
      <w:spacing w:before="100" w:beforeAutospacing="1" w:after="100" w:afterAutospacing="1"/>
      <w:textAlignment w:val="center"/>
    </w:pPr>
    <w:rPr>
      <w:lang w:eastAsia="es-CO"/>
    </w:rPr>
  </w:style>
  <w:style w:type="paragraph" w:customStyle="1" w:styleId="xl88">
    <w:name w:val="xl88"/>
    <w:basedOn w:val="Normal"/>
    <w:uiPriority w:val="99"/>
    <w:rsid w:val="00CB567D"/>
    <w:pPr>
      <w:pBdr>
        <w:left w:val="single" w:sz="8" w:space="0" w:color="auto"/>
        <w:right w:val="single" w:sz="8" w:space="0" w:color="auto"/>
      </w:pBdr>
      <w:spacing w:before="100" w:beforeAutospacing="1" w:after="100" w:afterAutospacing="1"/>
      <w:textAlignment w:val="center"/>
    </w:pPr>
    <w:rPr>
      <w:rFonts w:ascii="Symbol" w:hAnsi="Symbol"/>
      <w:lang w:eastAsia="es-CO"/>
    </w:rPr>
  </w:style>
  <w:style w:type="paragraph" w:customStyle="1" w:styleId="xl89">
    <w:name w:val="xl89"/>
    <w:basedOn w:val="Normal"/>
    <w:uiPriority w:val="99"/>
    <w:rsid w:val="00CB567D"/>
    <w:pPr>
      <w:pBdr>
        <w:top w:val="single" w:sz="8" w:space="0" w:color="auto"/>
        <w:left w:val="single" w:sz="8" w:space="0" w:color="auto"/>
        <w:bottom w:val="single" w:sz="8" w:space="0" w:color="auto"/>
        <w:right w:val="single" w:sz="8" w:space="0" w:color="auto"/>
      </w:pBdr>
      <w:spacing w:before="100" w:beforeAutospacing="1" w:after="100" w:afterAutospacing="1"/>
    </w:pPr>
    <w:rPr>
      <w:lang w:eastAsia="es-CO"/>
    </w:rPr>
  </w:style>
  <w:style w:type="paragraph" w:customStyle="1" w:styleId="xl90">
    <w:name w:val="xl90"/>
    <w:basedOn w:val="Normal"/>
    <w:uiPriority w:val="99"/>
    <w:rsid w:val="00CB567D"/>
    <w:pPr>
      <w:pBdr>
        <w:top w:val="single" w:sz="8" w:space="0" w:color="auto"/>
        <w:left w:val="single" w:sz="8" w:space="0" w:color="auto"/>
        <w:right w:val="single" w:sz="8" w:space="0" w:color="auto"/>
      </w:pBdr>
      <w:spacing w:before="100" w:beforeAutospacing="1" w:after="100" w:afterAutospacing="1"/>
      <w:jc w:val="center"/>
    </w:pPr>
    <w:rPr>
      <w:lang w:eastAsia="es-CO"/>
    </w:rPr>
  </w:style>
  <w:style w:type="paragraph" w:customStyle="1" w:styleId="xl91">
    <w:name w:val="xl91"/>
    <w:basedOn w:val="Normal"/>
    <w:uiPriority w:val="99"/>
    <w:rsid w:val="00CB567D"/>
    <w:pPr>
      <w:pBdr>
        <w:left w:val="single" w:sz="8" w:space="0" w:color="auto"/>
        <w:right w:val="single" w:sz="8" w:space="0" w:color="auto"/>
      </w:pBdr>
      <w:spacing w:before="100" w:beforeAutospacing="1" w:after="100" w:afterAutospacing="1"/>
      <w:jc w:val="center"/>
    </w:pPr>
    <w:rPr>
      <w:lang w:eastAsia="es-CO"/>
    </w:rPr>
  </w:style>
  <w:style w:type="paragraph" w:customStyle="1" w:styleId="xl92">
    <w:name w:val="xl92"/>
    <w:basedOn w:val="Normal"/>
    <w:uiPriority w:val="99"/>
    <w:rsid w:val="00CB567D"/>
    <w:pPr>
      <w:pBdr>
        <w:left w:val="single" w:sz="8" w:space="0" w:color="auto"/>
        <w:bottom w:val="single" w:sz="8" w:space="0" w:color="auto"/>
        <w:right w:val="single" w:sz="8" w:space="0" w:color="auto"/>
      </w:pBdr>
      <w:spacing w:before="100" w:beforeAutospacing="1" w:after="100" w:afterAutospacing="1"/>
      <w:jc w:val="center"/>
    </w:pPr>
    <w:rPr>
      <w:lang w:eastAsia="es-CO"/>
    </w:rPr>
  </w:style>
  <w:style w:type="paragraph" w:customStyle="1" w:styleId="xl93">
    <w:name w:val="xl93"/>
    <w:basedOn w:val="Normal"/>
    <w:uiPriority w:val="99"/>
    <w:rsid w:val="00CB567D"/>
    <w:pPr>
      <w:pBdr>
        <w:bottom w:val="single" w:sz="8" w:space="0" w:color="auto"/>
        <w:right w:val="single" w:sz="8" w:space="0" w:color="auto"/>
      </w:pBdr>
      <w:shd w:val="clear" w:color="000000" w:fill="D9D9D9"/>
      <w:spacing w:before="100" w:beforeAutospacing="1" w:after="100" w:afterAutospacing="1"/>
      <w:jc w:val="center"/>
      <w:textAlignment w:val="center"/>
    </w:pPr>
    <w:rPr>
      <w:b/>
      <w:bCs/>
      <w:lang w:eastAsia="es-CO"/>
    </w:rPr>
  </w:style>
  <w:style w:type="paragraph" w:customStyle="1" w:styleId="xl94">
    <w:name w:val="xl94"/>
    <w:basedOn w:val="Normal"/>
    <w:uiPriority w:val="99"/>
    <w:rsid w:val="00CB567D"/>
    <w:pPr>
      <w:pBdr>
        <w:left w:val="single" w:sz="8" w:space="0" w:color="auto"/>
        <w:bottom w:val="single" w:sz="8" w:space="0" w:color="auto"/>
        <w:right w:val="single" w:sz="8" w:space="0" w:color="auto"/>
      </w:pBdr>
      <w:spacing w:before="100" w:beforeAutospacing="1" w:after="100" w:afterAutospacing="1"/>
      <w:jc w:val="center"/>
    </w:pPr>
    <w:rPr>
      <w:lang w:eastAsia="es-CO"/>
    </w:rPr>
  </w:style>
  <w:style w:type="paragraph" w:customStyle="1" w:styleId="xl95">
    <w:name w:val="xl95"/>
    <w:basedOn w:val="Normal"/>
    <w:uiPriority w:val="99"/>
    <w:rsid w:val="00CB567D"/>
    <w:pPr>
      <w:pBdr>
        <w:bottom w:val="single" w:sz="8" w:space="0" w:color="auto"/>
        <w:right w:val="single" w:sz="8" w:space="0" w:color="auto"/>
      </w:pBdr>
      <w:shd w:val="clear" w:color="000000" w:fill="D9D9D9"/>
      <w:spacing w:before="100" w:beforeAutospacing="1" w:after="100" w:afterAutospacing="1"/>
      <w:jc w:val="center"/>
      <w:textAlignment w:val="center"/>
    </w:pPr>
    <w:rPr>
      <w:b/>
      <w:bCs/>
      <w:lang w:eastAsia="es-CO"/>
    </w:rPr>
  </w:style>
  <w:style w:type="character" w:customStyle="1" w:styleId="Listaoscura-nfasis5Car">
    <w:name w:val="Lista oscura - Énfasis 5 Car"/>
    <w:link w:val="Listaoscura-nfasis5"/>
    <w:uiPriority w:val="34"/>
    <w:locked/>
    <w:rsid w:val="006C481E"/>
    <w:rPr>
      <w:rFonts w:ascii="Arial" w:eastAsia="Arial" w:hAnsi="Arial" w:cs="Arial"/>
      <w:color w:val="000000"/>
      <w:sz w:val="22"/>
      <w:szCs w:val="22"/>
    </w:rPr>
  </w:style>
  <w:style w:type="table" w:styleId="Listaoscura-nfasis5">
    <w:name w:val="Dark List Accent 5"/>
    <w:basedOn w:val="Tablanormal"/>
    <w:link w:val="Listaoscura-nfasis5Car"/>
    <w:uiPriority w:val="34"/>
    <w:semiHidden/>
    <w:unhideWhenUsed/>
    <w:rsid w:val="006C481E"/>
    <w:pPr>
      <w:spacing w:after="0" w:line="240" w:lineRule="auto"/>
    </w:pPr>
    <w:rPr>
      <w:rFonts w:ascii="Arial" w:eastAsia="Arial" w:hAnsi="Arial" w:cs="Arial"/>
      <w:color w:val="000000"/>
    </w:rPr>
    <w:tblPr>
      <w:tblStyleRowBandSize w:val="1"/>
      <w:tblStyleColBandSize w:val="1"/>
    </w:tblPr>
    <w:tcPr>
      <w:shd w:val="clear" w:color="auto" w:fill="4472C4" w:themeFill="accent5"/>
    </w:tcPr>
    <w:tblStylePr w:type="firstRow">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1F3763"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2F5496"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2F5496" w:themeFill="accent5" w:themeFillShade="BF"/>
      </w:tcPr>
    </w:tblStylePr>
    <w:tblStylePr w:type="band1Vert">
      <w:tblPr/>
      <w:tcPr>
        <w:tcBorders>
          <w:top w:val="nil"/>
          <w:left w:val="nil"/>
          <w:bottom w:val="nil"/>
          <w:right w:val="nil"/>
          <w:insideH w:val="nil"/>
          <w:insideV w:val="nil"/>
        </w:tcBorders>
        <w:shd w:val="clear" w:color="auto" w:fill="2F5496" w:themeFill="accent5" w:themeFillShade="BF"/>
      </w:tcPr>
    </w:tblStylePr>
    <w:tblStylePr w:type="band1Horz">
      <w:tblPr/>
      <w:tcPr>
        <w:tcBorders>
          <w:top w:val="nil"/>
          <w:left w:val="nil"/>
          <w:bottom w:val="nil"/>
          <w:right w:val="nil"/>
          <w:insideH w:val="nil"/>
          <w:insideV w:val="nil"/>
        </w:tcBorders>
        <w:shd w:val="clear" w:color="auto" w:fill="2F5496" w:themeFill="accent5" w:themeFillShade="BF"/>
      </w:tcPr>
    </w:tblStylePr>
  </w:style>
  <w:style w:type="paragraph" w:styleId="Revisin">
    <w:name w:val="Revision"/>
    <w:hidden/>
    <w:uiPriority w:val="99"/>
    <w:semiHidden/>
    <w:rsid w:val="00D444D2"/>
    <w:pPr>
      <w:spacing w:after="0" w:line="240" w:lineRule="auto"/>
    </w:pPr>
  </w:style>
  <w:style w:type="paragraph" w:customStyle="1" w:styleId="a">
    <w:basedOn w:val="Normal"/>
    <w:next w:val="Normal"/>
    <w:link w:val="TtuloCar"/>
    <w:qFormat/>
    <w:rsid w:val="00291D2B"/>
    <w:pPr>
      <w:jc w:val="center"/>
    </w:pPr>
    <w:rPr>
      <w:rFonts w:asciiTheme="minorHAnsi" w:eastAsiaTheme="minorHAnsi" w:hAnsiTheme="minorHAnsi" w:cstheme="minorBidi"/>
      <w:b/>
      <w:szCs w:val="22"/>
      <w:lang w:val="es-ES_tradnl" w:eastAsia="en-US"/>
    </w:rPr>
  </w:style>
  <w:style w:type="paragraph" w:customStyle="1" w:styleId="Textoindependiente32">
    <w:name w:val="Texto independiente 32"/>
    <w:basedOn w:val="Normal"/>
    <w:rsid w:val="00291D2B"/>
    <w:pPr>
      <w:numPr>
        <w:ilvl w:val="12"/>
      </w:numPr>
      <w:overflowPunct w:val="0"/>
      <w:autoSpaceDE w:val="0"/>
      <w:autoSpaceDN w:val="0"/>
      <w:adjustRightInd w:val="0"/>
      <w:jc w:val="both"/>
    </w:pPr>
    <w:rPr>
      <w:rFonts w:ascii="Tahoma" w:hAnsi="Tahoma"/>
      <w:sz w:val="20"/>
      <w:szCs w:val="20"/>
      <w:lang w:val="es-ES_tradnl"/>
    </w:rPr>
  </w:style>
  <w:style w:type="paragraph" w:customStyle="1" w:styleId="Prrafodelista2">
    <w:name w:val="Párrafo de lista2"/>
    <w:basedOn w:val="Normal"/>
    <w:rsid w:val="00291D2B"/>
    <w:pPr>
      <w:spacing w:after="200" w:line="276" w:lineRule="auto"/>
      <w:ind w:left="720"/>
    </w:pPr>
    <w:rPr>
      <w:rFonts w:ascii="Calibri" w:hAnsi="Calibri"/>
      <w:sz w:val="22"/>
      <w:szCs w:val="22"/>
      <w:lang w:val="es-CO" w:eastAsia="en-US"/>
    </w:rPr>
  </w:style>
  <w:style w:type="paragraph" w:customStyle="1" w:styleId="Car0">
    <w:name w:val="Car"/>
    <w:basedOn w:val="Normal"/>
    <w:uiPriority w:val="99"/>
    <w:rsid w:val="00291D2B"/>
    <w:pPr>
      <w:spacing w:after="160" w:line="240" w:lineRule="exact"/>
    </w:pPr>
    <w:rPr>
      <w:rFonts w:ascii="Verdana" w:hAnsi="Verdana"/>
      <w:sz w:val="20"/>
      <w:szCs w:val="20"/>
      <w:lang w:val="en-US" w:eastAsia="en-US"/>
    </w:rPr>
  </w:style>
  <w:style w:type="paragraph" w:customStyle="1" w:styleId="Textoindependiente22">
    <w:name w:val="Texto independiente 22"/>
    <w:basedOn w:val="Normal"/>
    <w:rsid w:val="00291D2B"/>
    <w:pPr>
      <w:widowControl w:val="0"/>
      <w:overflowPunct w:val="0"/>
      <w:autoSpaceDE w:val="0"/>
      <w:autoSpaceDN w:val="0"/>
      <w:adjustRightInd w:val="0"/>
      <w:jc w:val="both"/>
      <w:textAlignment w:val="baseline"/>
    </w:pPr>
    <w:rPr>
      <w:rFonts w:ascii="Century Gothic" w:hAnsi="Century Gothic"/>
      <w:sz w:val="20"/>
      <w:szCs w:val="20"/>
    </w:rPr>
  </w:style>
  <w:style w:type="character" w:customStyle="1" w:styleId="TtuloCar">
    <w:name w:val="Título Car"/>
    <w:link w:val="a"/>
    <w:uiPriority w:val="99"/>
    <w:rsid w:val="00291D2B"/>
    <w:rPr>
      <w:b/>
      <w:sz w:val="24"/>
      <w:lang w:val="es-ES_tradnl"/>
    </w:rPr>
  </w:style>
  <w:style w:type="paragraph" w:styleId="TDC3">
    <w:name w:val="toc 3"/>
    <w:basedOn w:val="Normal"/>
    <w:next w:val="Normal"/>
    <w:autoRedefine/>
    <w:rsid w:val="00291D2B"/>
    <w:pPr>
      <w:ind w:left="480"/>
    </w:pPr>
    <w:rPr>
      <w:sz w:val="20"/>
      <w:szCs w:val="20"/>
      <w:lang w:val="es-CO"/>
    </w:rPr>
  </w:style>
  <w:style w:type="paragraph" w:styleId="TDC4">
    <w:name w:val="toc 4"/>
    <w:basedOn w:val="Normal"/>
    <w:next w:val="Normal"/>
    <w:autoRedefine/>
    <w:rsid w:val="00291D2B"/>
    <w:pPr>
      <w:ind w:left="720"/>
    </w:pPr>
    <w:rPr>
      <w:sz w:val="20"/>
      <w:szCs w:val="20"/>
      <w:lang w:val="es-CO"/>
    </w:rPr>
  </w:style>
  <w:style w:type="paragraph" w:styleId="TDC5">
    <w:name w:val="toc 5"/>
    <w:basedOn w:val="Normal"/>
    <w:next w:val="Normal"/>
    <w:autoRedefine/>
    <w:rsid w:val="00291D2B"/>
    <w:pPr>
      <w:ind w:left="960"/>
    </w:pPr>
    <w:rPr>
      <w:sz w:val="20"/>
      <w:szCs w:val="20"/>
      <w:lang w:val="es-CO"/>
    </w:rPr>
  </w:style>
  <w:style w:type="paragraph" w:styleId="TDC6">
    <w:name w:val="toc 6"/>
    <w:basedOn w:val="Normal"/>
    <w:next w:val="Normal"/>
    <w:autoRedefine/>
    <w:rsid w:val="00291D2B"/>
    <w:pPr>
      <w:ind w:left="1200"/>
    </w:pPr>
    <w:rPr>
      <w:sz w:val="20"/>
      <w:szCs w:val="20"/>
      <w:lang w:val="es-CO"/>
    </w:rPr>
  </w:style>
  <w:style w:type="paragraph" w:styleId="TDC7">
    <w:name w:val="toc 7"/>
    <w:basedOn w:val="Normal"/>
    <w:next w:val="Normal"/>
    <w:autoRedefine/>
    <w:rsid w:val="00291D2B"/>
    <w:pPr>
      <w:ind w:left="1440"/>
    </w:pPr>
    <w:rPr>
      <w:sz w:val="20"/>
      <w:szCs w:val="20"/>
      <w:lang w:val="es-CO"/>
    </w:rPr>
  </w:style>
  <w:style w:type="paragraph" w:styleId="TDC8">
    <w:name w:val="toc 8"/>
    <w:basedOn w:val="Normal"/>
    <w:next w:val="Normal"/>
    <w:autoRedefine/>
    <w:rsid w:val="00291D2B"/>
    <w:pPr>
      <w:ind w:left="1680"/>
    </w:pPr>
    <w:rPr>
      <w:sz w:val="20"/>
      <w:szCs w:val="20"/>
      <w:lang w:val="es-CO"/>
    </w:rPr>
  </w:style>
  <w:style w:type="paragraph" w:styleId="TDC9">
    <w:name w:val="toc 9"/>
    <w:basedOn w:val="Normal"/>
    <w:next w:val="Normal"/>
    <w:autoRedefine/>
    <w:rsid w:val="00291D2B"/>
    <w:pPr>
      <w:ind w:left="1920"/>
    </w:pPr>
    <w:rPr>
      <w:sz w:val="20"/>
      <w:szCs w:val="20"/>
      <w:lang w:val="es-CO"/>
    </w:rPr>
  </w:style>
  <w:style w:type="paragraph" w:customStyle="1" w:styleId="BodyText22">
    <w:name w:val="Body Text 22"/>
    <w:basedOn w:val="Normal"/>
    <w:rsid w:val="00291D2B"/>
    <w:pPr>
      <w:widowControl w:val="0"/>
      <w:jc w:val="both"/>
    </w:pPr>
    <w:rPr>
      <w:rFonts w:ascii="Arial" w:eastAsia="MS Mincho" w:hAnsi="Arial"/>
      <w:sz w:val="22"/>
      <w:szCs w:val="20"/>
      <w:lang w:val="es-CO"/>
    </w:rPr>
  </w:style>
  <w:style w:type="paragraph" w:styleId="Cierre">
    <w:name w:val="Closing"/>
    <w:basedOn w:val="Normal"/>
    <w:link w:val="CierreCar"/>
    <w:rsid w:val="00291D2B"/>
    <w:pPr>
      <w:ind w:left="4252"/>
    </w:pPr>
    <w:rPr>
      <w:lang w:val="x-none" w:eastAsia="x-none"/>
    </w:rPr>
  </w:style>
  <w:style w:type="character" w:customStyle="1" w:styleId="CierreCar">
    <w:name w:val="Cierre Car"/>
    <w:basedOn w:val="Fuentedeprrafopredeter"/>
    <w:link w:val="Cierre"/>
    <w:uiPriority w:val="99"/>
    <w:rsid w:val="00291D2B"/>
    <w:rPr>
      <w:rFonts w:ascii="Times New Roman" w:eastAsia="Times New Roman" w:hAnsi="Times New Roman" w:cs="Times New Roman"/>
      <w:sz w:val="24"/>
      <w:szCs w:val="24"/>
      <w:lang w:val="x-none" w:eastAsia="x-none"/>
    </w:rPr>
  </w:style>
  <w:style w:type="paragraph" w:customStyle="1" w:styleId="olv2">
    <w:name w:val="olv2"/>
    <w:basedOn w:val="Default"/>
    <w:next w:val="Default"/>
    <w:rsid w:val="00291D2B"/>
    <w:rPr>
      <w:rFonts w:ascii="BJPJJB+Verdana" w:hAnsi="BJPJJB+Verdana" w:cs="Times New Roman"/>
      <w:color w:val="auto"/>
    </w:rPr>
  </w:style>
  <w:style w:type="paragraph" w:customStyle="1" w:styleId="olv3">
    <w:name w:val="olv3"/>
    <w:basedOn w:val="Default"/>
    <w:next w:val="Default"/>
    <w:rsid w:val="00291D2B"/>
    <w:rPr>
      <w:rFonts w:ascii="BJPJJB+Verdana" w:hAnsi="BJPJJB+Verdana" w:cs="Times New Roman"/>
      <w:color w:val="auto"/>
    </w:rPr>
  </w:style>
  <w:style w:type="paragraph" w:customStyle="1" w:styleId="Body">
    <w:name w:val="Body"/>
    <w:aliases w:val="Text,3,heading,1,heading7"/>
    <w:basedOn w:val="Normal"/>
    <w:rsid w:val="00291D2B"/>
    <w:pPr>
      <w:tabs>
        <w:tab w:val="left" w:pos="567"/>
      </w:tabs>
      <w:jc w:val="both"/>
    </w:pPr>
    <w:rPr>
      <w:rFonts w:ascii="Tahoma" w:hAnsi="Tahoma"/>
      <w:lang w:val="es-ES_tradnl"/>
    </w:rPr>
  </w:style>
  <w:style w:type="paragraph" w:customStyle="1" w:styleId="CarCarCarCar">
    <w:name w:val="Car Car Car Car"/>
    <w:basedOn w:val="Normal"/>
    <w:uiPriority w:val="99"/>
    <w:rsid w:val="00291D2B"/>
    <w:pPr>
      <w:spacing w:after="160" w:line="240" w:lineRule="exact"/>
    </w:pPr>
    <w:rPr>
      <w:rFonts w:ascii="Verdana" w:hAnsi="Verdana"/>
      <w:sz w:val="20"/>
      <w:szCs w:val="20"/>
      <w:lang w:val="en-US" w:eastAsia="en-US"/>
    </w:rPr>
  </w:style>
  <w:style w:type="paragraph" w:styleId="Listaconvietas2">
    <w:name w:val="List Bullet 2"/>
    <w:basedOn w:val="Normal"/>
    <w:uiPriority w:val="99"/>
    <w:rsid w:val="00291D2B"/>
    <w:pPr>
      <w:numPr>
        <w:numId w:val="2"/>
      </w:numPr>
      <w:tabs>
        <w:tab w:val="left" w:pos="851"/>
      </w:tabs>
      <w:spacing w:before="100" w:after="100"/>
      <w:jc w:val="both"/>
    </w:pPr>
    <w:rPr>
      <w:rFonts w:ascii="Arial" w:hAnsi="Arial" w:cs="Arial"/>
      <w:sz w:val="20"/>
      <w:szCs w:val="22"/>
      <w:lang w:val="es-ES_tradnl" w:eastAsia="es-MX"/>
    </w:rPr>
  </w:style>
  <w:style w:type="paragraph" w:customStyle="1" w:styleId="xl96">
    <w:name w:val="xl96"/>
    <w:basedOn w:val="Normal"/>
    <w:uiPriority w:val="99"/>
    <w:rsid w:val="00291D2B"/>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pPr>
    <w:rPr>
      <w:rFonts w:ascii="Arial Narrow" w:hAnsi="Arial Narrow"/>
      <w:sz w:val="12"/>
      <w:szCs w:val="12"/>
    </w:rPr>
  </w:style>
  <w:style w:type="paragraph" w:customStyle="1" w:styleId="xl97">
    <w:name w:val="xl97"/>
    <w:basedOn w:val="Normal"/>
    <w:uiPriority w:val="99"/>
    <w:rsid w:val="00291D2B"/>
    <w:pPr>
      <w:shd w:val="clear" w:color="000000" w:fill="EEECE1"/>
      <w:spacing w:before="100" w:beforeAutospacing="1" w:after="100" w:afterAutospacing="1"/>
    </w:pPr>
    <w:rPr>
      <w:rFonts w:ascii="Arial Narrow" w:hAnsi="Arial Narrow"/>
      <w:sz w:val="12"/>
      <w:szCs w:val="12"/>
    </w:rPr>
  </w:style>
  <w:style w:type="paragraph" w:customStyle="1" w:styleId="xl98">
    <w:name w:val="xl98"/>
    <w:basedOn w:val="Normal"/>
    <w:uiPriority w:val="99"/>
    <w:rsid w:val="00291D2B"/>
    <w:pPr>
      <w:pBdr>
        <w:top w:val="single" w:sz="4" w:space="0" w:color="auto"/>
        <w:left w:val="single" w:sz="8" w:space="0" w:color="auto"/>
        <w:bottom w:val="single" w:sz="4" w:space="0" w:color="auto"/>
      </w:pBdr>
      <w:shd w:val="clear" w:color="000000" w:fill="EEECE1"/>
      <w:spacing w:before="100" w:beforeAutospacing="1" w:after="100" w:afterAutospacing="1"/>
    </w:pPr>
    <w:rPr>
      <w:rFonts w:ascii="Arial Narrow" w:hAnsi="Arial Narrow"/>
      <w:b/>
      <w:bCs/>
      <w:sz w:val="12"/>
      <w:szCs w:val="12"/>
    </w:rPr>
  </w:style>
  <w:style w:type="paragraph" w:customStyle="1" w:styleId="xl99">
    <w:name w:val="xl99"/>
    <w:basedOn w:val="Normal"/>
    <w:uiPriority w:val="99"/>
    <w:rsid w:val="00291D2B"/>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jc w:val="center"/>
    </w:pPr>
    <w:rPr>
      <w:rFonts w:ascii="Arial Narrow" w:hAnsi="Arial Narrow"/>
      <w:b/>
      <w:bCs/>
      <w:sz w:val="12"/>
      <w:szCs w:val="12"/>
    </w:rPr>
  </w:style>
  <w:style w:type="paragraph" w:customStyle="1" w:styleId="xl100">
    <w:name w:val="xl100"/>
    <w:basedOn w:val="Normal"/>
    <w:uiPriority w:val="99"/>
    <w:rsid w:val="00291D2B"/>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jc w:val="right"/>
    </w:pPr>
    <w:rPr>
      <w:rFonts w:ascii="Arial Narrow" w:hAnsi="Arial Narrow"/>
      <w:b/>
      <w:bCs/>
      <w:sz w:val="12"/>
      <w:szCs w:val="12"/>
    </w:rPr>
  </w:style>
  <w:style w:type="paragraph" w:customStyle="1" w:styleId="xl101">
    <w:name w:val="xl101"/>
    <w:basedOn w:val="Normal"/>
    <w:uiPriority w:val="99"/>
    <w:rsid w:val="00291D2B"/>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jc w:val="right"/>
    </w:pPr>
    <w:rPr>
      <w:rFonts w:ascii="Arial Narrow" w:hAnsi="Arial Narrow"/>
      <w:b/>
      <w:bCs/>
      <w:sz w:val="12"/>
      <w:szCs w:val="12"/>
    </w:rPr>
  </w:style>
  <w:style w:type="paragraph" w:customStyle="1" w:styleId="xl102">
    <w:name w:val="xl102"/>
    <w:basedOn w:val="Normal"/>
    <w:uiPriority w:val="99"/>
    <w:rsid w:val="00291D2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2"/>
      <w:szCs w:val="12"/>
    </w:rPr>
  </w:style>
  <w:style w:type="paragraph" w:customStyle="1" w:styleId="xl103">
    <w:name w:val="xl103"/>
    <w:basedOn w:val="Normal"/>
    <w:uiPriority w:val="99"/>
    <w:rsid w:val="00291D2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2"/>
      <w:szCs w:val="12"/>
    </w:rPr>
  </w:style>
  <w:style w:type="paragraph" w:customStyle="1" w:styleId="xl104">
    <w:name w:val="xl104"/>
    <w:basedOn w:val="Normal"/>
    <w:uiPriority w:val="99"/>
    <w:rsid w:val="00291D2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sz w:val="12"/>
      <w:szCs w:val="12"/>
    </w:rPr>
  </w:style>
  <w:style w:type="paragraph" w:customStyle="1" w:styleId="xl105">
    <w:name w:val="xl105"/>
    <w:basedOn w:val="Normal"/>
    <w:rsid w:val="00291D2B"/>
    <w:pPr>
      <w:pBdr>
        <w:top w:val="single" w:sz="4" w:space="0" w:color="auto"/>
        <w:left w:val="single" w:sz="4" w:space="0" w:color="auto"/>
        <w:bottom w:val="single" w:sz="4" w:space="0" w:color="auto"/>
        <w:right w:val="single" w:sz="8" w:space="0" w:color="auto"/>
      </w:pBdr>
      <w:spacing w:before="100" w:beforeAutospacing="1" w:after="100" w:afterAutospacing="1"/>
    </w:pPr>
    <w:rPr>
      <w:rFonts w:ascii="Arial Narrow" w:hAnsi="Arial Narrow"/>
      <w:sz w:val="12"/>
      <w:szCs w:val="12"/>
    </w:rPr>
  </w:style>
  <w:style w:type="paragraph" w:customStyle="1" w:styleId="xl106">
    <w:name w:val="xl106"/>
    <w:basedOn w:val="Normal"/>
    <w:rsid w:val="00291D2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b/>
      <w:bCs/>
      <w:sz w:val="12"/>
      <w:szCs w:val="12"/>
    </w:rPr>
  </w:style>
  <w:style w:type="paragraph" w:customStyle="1" w:styleId="xl107">
    <w:name w:val="xl107"/>
    <w:basedOn w:val="Normal"/>
    <w:rsid w:val="00291D2B"/>
    <w:pPr>
      <w:pBdr>
        <w:top w:val="single" w:sz="4" w:space="0" w:color="auto"/>
        <w:left w:val="single" w:sz="4" w:space="0" w:color="auto"/>
        <w:bottom w:val="single" w:sz="4" w:space="0" w:color="auto"/>
        <w:right w:val="single" w:sz="8" w:space="0" w:color="auto"/>
      </w:pBdr>
      <w:spacing w:before="100" w:beforeAutospacing="1" w:after="100" w:afterAutospacing="1"/>
    </w:pPr>
    <w:rPr>
      <w:rFonts w:ascii="Arial Narrow" w:hAnsi="Arial Narrow"/>
      <w:sz w:val="12"/>
      <w:szCs w:val="12"/>
    </w:rPr>
  </w:style>
  <w:style w:type="paragraph" w:customStyle="1" w:styleId="xl108">
    <w:name w:val="xl108"/>
    <w:basedOn w:val="Normal"/>
    <w:rsid w:val="00291D2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sz w:val="12"/>
      <w:szCs w:val="12"/>
    </w:rPr>
  </w:style>
  <w:style w:type="paragraph" w:customStyle="1" w:styleId="xl109">
    <w:name w:val="xl109"/>
    <w:basedOn w:val="Normal"/>
    <w:rsid w:val="00291D2B"/>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jc w:val="right"/>
    </w:pPr>
    <w:rPr>
      <w:rFonts w:ascii="Arial Narrow" w:hAnsi="Arial Narrow"/>
      <w:b/>
      <w:bCs/>
      <w:sz w:val="12"/>
      <w:szCs w:val="12"/>
    </w:rPr>
  </w:style>
  <w:style w:type="paragraph" w:customStyle="1" w:styleId="xl110">
    <w:name w:val="xl110"/>
    <w:basedOn w:val="Normal"/>
    <w:rsid w:val="00291D2B"/>
    <w:pPr>
      <w:pBdr>
        <w:top w:val="single" w:sz="4" w:space="0" w:color="auto"/>
        <w:left w:val="single" w:sz="4" w:space="0" w:color="auto"/>
        <w:bottom w:val="single" w:sz="4" w:space="0" w:color="auto"/>
      </w:pBdr>
      <w:spacing w:before="100" w:beforeAutospacing="1" w:after="100" w:afterAutospacing="1"/>
      <w:jc w:val="center"/>
    </w:pPr>
    <w:rPr>
      <w:rFonts w:ascii="Arial Narrow" w:hAnsi="Arial Narrow"/>
      <w:sz w:val="12"/>
      <w:szCs w:val="12"/>
    </w:rPr>
  </w:style>
  <w:style w:type="paragraph" w:customStyle="1" w:styleId="xl111">
    <w:name w:val="xl111"/>
    <w:basedOn w:val="Normal"/>
    <w:rsid w:val="00291D2B"/>
    <w:pPr>
      <w:pBdr>
        <w:top w:val="single" w:sz="4" w:space="0" w:color="auto"/>
        <w:bottom w:val="single" w:sz="4" w:space="0" w:color="auto"/>
      </w:pBdr>
      <w:spacing w:before="100" w:beforeAutospacing="1" w:after="100" w:afterAutospacing="1"/>
      <w:jc w:val="center"/>
    </w:pPr>
    <w:rPr>
      <w:rFonts w:ascii="Arial Narrow" w:hAnsi="Arial Narrow"/>
      <w:sz w:val="12"/>
      <w:szCs w:val="12"/>
    </w:rPr>
  </w:style>
  <w:style w:type="paragraph" w:customStyle="1" w:styleId="xl112">
    <w:name w:val="xl112"/>
    <w:basedOn w:val="Normal"/>
    <w:rsid w:val="00291D2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2"/>
      <w:szCs w:val="12"/>
    </w:rPr>
  </w:style>
  <w:style w:type="paragraph" w:customStyle="1" w:styleId="xl113">
    <w:name w:val="xl113"/>
    <w:basedOn w:val="Normal"/>
    <w:rsid w:val="00291D2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sz w:val="12"/>
      <w:szCs w:val="12"/>
    </w:rPr>
  </w:style>
  <w:style w:type="paragraph" w:customStyle="1" w:styleId="xl114">
    <w:name w:val="xl114"/>
    <w:basedOn w:val="Normal"/>
    <w:rsid w:val="00291D2B"/>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15">
    <w:name w:val="xl115"/>
    <w:basedOn w:val="Normal"/>
    <w:rsid w:val="00291D2B"/>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16">
    <w:name w:val="xl116"/>
    <w:basedOn w:val="Normal"/>
    <w:rsid w:val="00291D2B"/>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17">
    <w:name w:val="xl117"/>
    <w:basedOn w:val="Normal"/>
    <w:rsid w:val="00291D2B"/>
    <w:pPr>
      <w:pBdr>
        <w:top w:val="single" w:sz="4" w:space="0" w:color="auto"/>
        <w:bottom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18">
    <w:name w:val="xl118"/>
    <w:basedOn w:val="Normal"/>
    <w:rsid w:val="00291D2B"/>
    <w:pPr>
      <w:pBdr>
        <w:top w:val="single" w:sz="4" w:space="0" w:color="auto"/>
        <w:left w:val="single" w:sz="8" w:space="0" w:color="auto"/>
        <w:bottom w:val="single" w:sz="8" w:space="0" w:color="auto"/>
        <w:right w:val="single" w:sz="4" w:space="0" w:color="auto"/>
      </w:pBdr>
      <w:shd w:val="clear" w:color="000000" w:fill="EEECE1"/>
      <w:spacing w:before="100" w:beforeAutospacing="1" w:after="100" w:afterAutospacing="1"/>
      <w:jc w:val="center"/>
    </w:pPr>
    <w:rPr>
      <w:rFonts w:ascii="Arial Narrow" w:hAnsi="Arial Narrow"/>
      <w:b/>
      <w:bCs/>
      <w:sz w:val="12"/>
      <w:szCs w:val="12"/>
    </w:rPr>
  </w:style>
  <w:style w:type="paragraph" w:customStyle="1" w:styleId="xl119">
    <w:name w:val="xl119"/>
    <w:basedOn w:val="Normal"/>
    <w:rsid w:val="00291D2B"/>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20">
    <w:name w:val="xl120"/>
    <w:basedOn w:val="Normal"/>
    <w:rsid w:val="00291D2B"/>
    <w:pPr>
      <w:pBdr>
        <w:top w:val="single" w:sz="4" w:space="0" w:color="auto"/>
        <w:bottom w:val="single" w:sz="4" w:space="0" w:color="auto"/>
        <w:right w:val="single" w:sz="8"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21">
    <w:name w:val="xl121"/>
    <w:basedOn w:val="Normal"/>
    <w:rsid w:val="00291D2B"/>
    <w:pPr>
      <w:pBdr>
        <w:top w:val="single" w:sz="4" w:space="0" w:color="auto"/>
        <w:left w:val="single" w:sz="8" w:space="0" w:color="auto"/>
        <w:bottom w:val="single" w:sz="4" w:space="0" w:color="auto"/>
        <w:right w:val="single" w:sz="4" w:space="0" w:color="auto"/>
      </w:pBdr>
      <w:shd w:val="clear" w:color="000000" w:fill="EEECE1"/>
      <w:spacing w:before="100" w:beforeAutospacing="1" w:after="100" w:afterAutospacing="1"/>
      <w:jc w:val="center"/>
    </w:pPr>
    <w:rPr>
      <w:rFonts w:ascii="Arial Narrow" w:hAnsi="Arial Narrow"/>
      <w:b/>
      <w:bCs/>
      <w:sz w:val="12"/>
      <w:szCs w:val="12"/>
    </w:rPr>
  </w:style>
  <w:style w:type="paragraph" w:customStyle="1" w:styleId="xl122">
    <w:name w:val="xl122"/>
    <w:basedOn w:val="Normal"/>
    <w:rsid w:val="00291D2B"/>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pPr>
    <w:rPr>
      <w:rFonts w:ascii="Arial Narrow" w:hAnsi="Arial Narrow"/>
      <w:b/>
      <w:bCs/>
      <w:sz w:val="12"/>
      <w:szCs w:val="12"/>
    </w:rPr>
  </w:style>
  <w:style w:type="paragraph" w:customStyle="1" w:styleId="xl123">
    <w:name w:val="xl123"/>
    <w:basedOn w:val="Normal"/>
    <w:rsid w:val="00291D2B"/>
    <w:pPr>
      <w:pBdr>
        <w:top w:val="single" w:sz="4" w:space="0" w:color="auto"/>
        <w:left w:val="single" w:sz="4" w:space="0" w:color="auto"/>
        <w:bottom w:val="single" w:sz="4" w:space="0" w:color="auto"/>
        <w:right w:val="single" w:sz="8" w:space="0" w:color="auto"/>
      </w:pBdr>
      <w:shd w:val="clear" w:color="000000" w:fill="EEECE1"/>
      <w:spacing w:before="100" w:beforeAutospacing="1" w:after="100" w:afterAutospacing="1"/>
      <w:jc w:val="center"/>
    </w:pPr>
    <w:rPr>
      <w:rFonts w:ascii="Arial Narrow" w:hAnsi="Arial Narrow"/>
      <w:b/>
      <w:bCs/>
      <w:sz w:val="12"/>
      <w:szCs w:val="12"/>
    </w:rPr>
  </w:style>
  <w:style w:type="paragraph" w:customStyle="1" w:styleId="xl124">
    <w:name w:val="xl124"/>
    <w:basedOn w:val="Normal"/>
    <w:rsid w:val="00291D2B"/>
    <w:pPr>
      <w:pBdr>
        <w:top w:val="single" w:sz="4" w:space="0" w:color="auto"/>
        <w:left w:val="single" w:sz="8" w:space="0" w:color="auto"/>
        <w:bottom w:val="single" w:sz="8" w:space="0" w:color="auto"/>
        <w:right w:val="single" w:sz="4" w:space="0" w:color="auto"/>
      </w:pBdr>
      <w:shd w:val="clear" w:color="000000" w:fill="EEECE1"/>
      <w:spacing w:before="100" w:beforeAutospacing="1" w:after="100" w:afterAutospacing="1"/>
      <w:jc w:val="center"/>
    </w:pPr>
    <w:rPr>
      <w:rFonts w:ascii="Arial Narrow" w:hAnsi="Arial Narrow"/>
      <w:b/>
      <w:bCs/>
      <w:sz w:val="12"/>
      <w:szCs w:val="12"/>
    </w:rPr>
  </w:style>
  <w:style w:type="paragraph" w:customStyle="1" w:styleId="xl125">
    <w:name w:val="xl125"/>
    <w:basedOn w:val="Normal"/>
    <w:rsid w:val="00291D2B"/>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jc w:val="center"/>
    </w:pPr>
    <w:rPr>
      <w:rFonts w:ascii="Arial Narrow" w:hAnsi="Arial Narrow"/>
      <w:b/>
      <w:bCs/>
      <w:sz w:val="12"/>
      <w:szCs w:val="12"/>
    </w:rPr>
  </w:style>
  <w:style w:type="paragraph" w:customStyle="1" w:styleId="xl126">
    <w:name w:val="xl126"/>
    <w:basedOn w:val="Normal"/>
    <w:rsid w:val="00291D2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27">
    <w:name w:val="xl127"/>
    <w:basedOn w:val="Normal"/>
    <w:rsid w:val="00291D2B"/>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28">
    <w:name w:val="xl128"/>
    <w:basedOn w:val="Normal"/>
    <w:rsid w:val="00291D2B"/>
    <w:pPr>
      <w:pBdr>
        <w:left w:val="single" w:sz="4" w:space="0" w:color="auto"/>
        <w:bottom w:val="single" w:sz="4" w:space="0" w:color="auto"/>
        <w:right w:val="single" w:sz="8"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29">
    <w:name w:val="xl129"/>
    <w:basedOn w:val="Normal"/>
    <w:rsid w:val="00291D2B"/>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30">
    <w:name w:val="xl130"/>
    <w:basedOn w:val="Normal"/>
    <w:rsid w:val="00291D2B"/>
    <w:pPr>
      <w:pBdr>
        <w:top w:val="single" w:sz="4" w:space="0" w:color="auto"/>
        <w:bottom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31">
    <w:name w:val="xl131"/>
    <w:basedOn w:val="Normal"/>
    <w:rsid w:val="00291D2B"/>
    <w:pPr>
      <w:pBdr>
        <w:top w:val="single" w:sz="4" w:space="0" w:color="auto"/>
        <w:bottom w:val="single" w:sz="4" w:space="0" w:color="auto"/>
        <w:right w:val="single" w:sz="8"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32">
    <w:name w:val="xl132"/>
    <w:basedOn w:val="Normal"/>
    <w:rsid w:val="00291D2B"/>
    <w:pPr>
      <w:pBdr>
        <w:top w:val="single" w:sz="4" w:space="0" w:color="auto"/>
        <w:left w:val="single" w:sz="8" w:space="0" w:color="auto"/>
        <w:bottom w:val="single" w:sz="4" w:space="0" w:color="auto"/>
        <w:right w:val="single" w:sz="4" w:space="0" w:color="auto"/>
      </w:pBdr>
      <w:shd w:val="clear" w:color="000000" w:fill="EEECE1"/>
      <w:spacing w:before="100" w:beforeAutospacing="1" w:after="100" w:afterAutospacing="1"/>
      <w:jc w:val="right"/>
    </w:pPr>
    <w:rPr>
      <w:rFonts w:ascii="Arial Narrow" w:hAnsi="Arial Narrow"/>
      <w:b/>
      <w:bCs/>
      <w:sz w:val="12"/>
      <w:szCs w:val="12"/>
    </w:rPr>
  </w:style>
  <w:style w:type="paragraph" w:customStyle="1" w:styleId="xl133">
    <w:name w:val="xl133"/>
    <w:basedOn w:val="Normal"/>
    <w:rsid w:val="00291D2B"/>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right"/>
    </w:pPr>
    <w:rPr>
      <w:rFonts w:ascii="Arial Narrow" w:hAnsi="Arial Narrow"/>
      <w:b/>
      <w:bCs/>
      <w:sz w:val="12"/>
      <w:szCs w:val="12"/>
    </w:rPr>
  </w:style>
  <w:style w:type="paragraph" w:customStyle="1" w:styleId="xl134">
    <w:name w:val="xl134"/>
    <w:basedOn w:val="Normal"/>
    <w:rsid w:val="00291D2B"/>
    <w:pPr>
      <w:pBdr>
        <w:top w:val="single" w:sz="4" w:space="0" w:color="auto"/>
        <w:left w:val="single" w:sz="4" w:space="0" w:color="auto"/>
        <w:bottom w:val="single" w:sz="4" w:space="0" w:color="auto"/>
        <w:right w:val="single" w:sz="8" w:space="0" w:color="auto"/>
      </w:pBdr>
      <w:shd w:val="clear" w:color="000000" w:fill="EEECE1"/>
      <w:spacing w:before="100" w:beforeAutospacing="1" w:after="100" w:afterAutospacing="1"/>
      <w:jc w:val="right"/>
    </w:pPr>
    <w:rPr>
      <w:rFonts w:ascii="Arial Narrow" w:hAnsi="Arial Narrow"/>
      <w:b/>
      <w:bCs/>
      <w:sz w:val="12"/>
      <w:szCs w:val="12"/>
    </w:rPr>
  </w:style>
  <w:style w:type="paragraph" w:customStyle="1" w:styleId="xl135">
    <w:name w:val="xl135"/>
    <w:basedOn w:val="Normal"/>
    <w:rsid w:val="00291D2B"/>
    <w:pPr>
      <w:pBdr>
        <w:top w:val="single" w:sz="4" w:space="0" w:color="auto"/>
        <w:left w:val="single" w:sz="8" w:space="0" w:color="auto"/>
        <w:bottom w:val="single" w:sz="4" w:space="0" w:color="auto"/>
        <w:right w:val="single" w:sz="4" w:space="0" w:color="auto"/>
      </w:pBdr>
      <w:spacing w:before="100" w:beforeAutospacing="1" w:after="100" w:afterAutospacing="1"/>
      <w:jc w:val="right"/>
    </w:pPr>
    <w:rPr>
      <w:rFonts w:ascii="Arial Narrow" w:hAnsi="Arial Narrow"/>
      <w:sz w:val="12"/>
      <w:szCs w:val="12"/>
    </w:rPr>
  </w:style>
  <w:style w:type="paragraph" w:customStyle="1" w:styleId="xl136">
    <w:name w:val="xl136"/>
    <w:basedOn w:val="Normal"/>
    <w:rsid w:val="00291D2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37">
    <w:name w:val="xl137"/>
    <w:basedOn w:val="Normal"/>
    <w:rsid w:val="00291D2B"/>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38">
    <w:name w:val="xl138"/>
    <w:basedOn w:val="Normal"/>
    <w:rsid w:val="00291D2B"/>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39">
    <w:name w:val="xl139"/>
    <w:basedOn w:val="Normal"/>
    <w:rsid w:val="00291D2B"/>
    <w:pPr>
      <w:pBdr>
        <w:left w:val="single" w:sz="4" w:space="0" w:color="auto"/>
        <w:bottom w:val="single" w:sz="4" w:space="0" w:color="auto"/>
        <w:right w:val="single" w:sz="8"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40">
    <w:name w:val="xl140"/>
    <w:basedOn w:val="Normal"/>
    <w:rsid w:val="00291D2B"/>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jc w:val="right"/>
    </w:pPr>
    <w:rPr>
      <w:rFonts w:ascii="Arial Narrow" w:hAnsi="Arial Narrow"/>
      <w:sz w:val="12"/>
      <w:szCs w:val="12"/>
    </w:rPr>
  </w:style>
  <w:style w:type="paragraph" w:customStyle="1" w:styleId="xl141">
    <w:name w:val="xl141"/>
    <w:basedOn w:val="Normal"/>
    <w:rsid w:val="00291D2B"/>
    <w:pPr>
      <w:pBdr>
        <w:top w:val="single" w:sz="4" w:space="0" w:color="auto"/>
        <w:left w:val="single" w:sz="8" w:space="0" w:color="auto"/>
        <w:bottom w:val="single" w:sz="8" w:space="0" w:color="auto"/>
      </w:pBdr>
      <w:shd w:val="clear" w:color="000000" w:fill="EEECE1"/>
      <w:spacing w:before="100" w:beforeAutospacing="1" w:after="100" w:afterAutospacing="1"/>
    </w:pPr>
    <w:rPr>
      <w:rFonts w:ascii="Arial Narrow" w:hAnsi="Arial Narrow"/>
      <w:sz w:val="12"/>
      <w:szCs w:val="12"/>
    </w:rPr>
  </w:style>
  <w:style w:type="paragraph" w:customStyle="1" w:styleId="xl142">
    <w:name w:val="xl142"/>
    <w:basedOn w:val="Normal"/>
    <w:rsid w:val="00291D2B"/>
    <w:pPr>
      <w:pBdr>
        <w:top w:val="single" w:sz="4" w:space="0" w:color="auto"/>
        <w:bottom w:val="single" w:sz="8" w:space="0" w:color="auto"/>
        <w:right w:val="single" w:sz="4" w:space="0" w:color="auto"/>
      </w:pBdr>
      <w:shd w:val="clear" w:color="000000" w:fill="EEECE1"/>
      <w:spacing w:before="100" w:beforeAutospacing="1" w:after="100" w:afterAutospacing="1"/>
    </w:pPr>
    <w:rPr>
      <w:rFonts w:ascii="Arial Narrow" w:hAnsi="Arial Narrow"/>
      <w:sz w:val="12"/>
      <w:szCs w:val="12"/>
    </w:rPr>
  </w:style>
  <w:style w:type="paragraph" w:customStyle="1" w:styleId="xl143">
    <w:name w:val="xl143"/>
    <w:basedOn w:val="Normal"/>
    <w:rsid w:val="00291D2B"/>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jc w:val="center"/>
    </w:pPr>
    <w:rPr>
      <w:rFonts w:ascii="Arial Narrow" w:hAnsi="Arial Narrow"/>
      <w:sz w:val="12"/>
      <w:szCs w:val="12"/>
    </w:rPr>
  </w:style>
  <w:style w:type="paragraph" w:customStyle="1" w:styleId="TableParagraph">
    <w:name w:val="Table Paragraph"/>
    <w:basedOn w:val="Normal"/>
    <w:uiPriority w:val="1"/>
    <w:qFormat/>
    <w:rsid w:val="00291D2B"/>
    <w:pPr>
      <w:widowControl w:val="0"/>
    </w:pPr>
    <w:rPr>
      <w:rFonts w:ascii="Calibri" w:eastAsia="Calibri" w:hAnsi="Calibri"/>
      <w:sz w:val="22"/>
      <w:szCs w:val="22"/>
      <w:lang w:val="en-US" w:eastAsia="en-US"/>
    </w:rPr>
  </w:style>
  <w:style w:type="character" w:styleId="MquinadeescribirHTML">
    <w:name w:val="HTML Typewriter"/>
    <w:rsid w:val="00291D2B"/>
    <w:rPr>
      <w:rFonts w:ascii="Courier New" w:eastAsia="Times New Roman" w:hAnsi="Courier New" w:cs="Courier New"/>
      <w:sz w:val="20"/>
      <w:szCs w:val="20"/>
    </w:rPr>
  </w:style>
  <w:style w:type="paragraph" w:styleId="Encabezadodemensaje">
    <w:name w:val="Message Header"/>
    <w:basedOn w:val="Normal"/>
    <w:link w:val="EncabezadodemensajeCar"/>
    <w:uiPriority w:val="99"/>
    <w:rsid w:val="00291D2B"/>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bCs/>
      <w:iCs/>
      <w:lang w:val="es-ES_tradnl" w:eastAsia="x-none"/>
    </w:rPr>
  </w:style>
  <w:style w:type="character" w:customStyle="1" w:styleId="EncabezadodemensajeCar">
    <w:name w:val="Encabezado de mensaje Car"/>
    <w:basedOn w:val="Fuentedeprrafopredeter"/>
    <w:link w:val="Encabezadodemensaje"/>
    <w:uiPriority w:val="99"/>
    <w:rsid w:val="00291D2B"/>
    <w:rPr>
      <w:rFonts w:ascii="Arial" w:eastAsia="Times New Roman" w:hAnsi="Arial" w:cs="Times New Roman"/>
      <w:bCs/>
      <w:iCs/>
      <w:sz w:val="24"/>
      <w:szCs w:val="24"/>
      <w:shd w:val="pct20" w:color="auto" w:fill="auto"/>
      <w:lang w:val="es-ES_tradnl" w:eastAsia="x-none"/>
    </w:rPr>
  </w:style>
  <w:style w:type="paragraph" w:styleId="Saludo">
    <w:name w:val="Salutation"/>
    <w:basedOn w:val="Normal"/>
    <w:next w:val="Normal"/>
    <w:link w:val="SaludoCar"/>
    <w:uiPriority w:val="99"/>
    <w:rsid w:val="00291D2B"/>
    <w:rPr>
      <w:rFonts w:ascii="Arial Narrow" w:hAnsi="Arial Narrow"/>
      <w:bCs/>
      <w:iCs/>
      <w:lang w:val="es-ES_tradnl" w:eastAsia="x-none"/>
    </w:rPr>
  </w:style>
  <w:style w:type="character" w:customStyle="1" w:styleId="SaludoCar">
    <w:name w:val="Saludo Car"/>
    <w:basedOn w:val="Fuentedeprrafopredeter"/>
    <w:link w:val="Saludo"/>
    <w:uiPriority w:val="99"/>
    <w:rsid w:val="00291D2B"/>
    <w:rPr>
      <w:rFonts w:ascii="Arial Narrow" w:eastAsia="Times New Roman" w:hAnsi="Arial Narrow" w:cs="Times New Roman"/>
      <w:bCs/>
      <w:iCs/>
      <w:sz w:val="24"/>
      <w:szCs w:val="24"/>
      <w:lang w:val="es-ES_tradnl" w:eastAsia="x-none"/>
    </w:rPr>
  </w:style>
  <w:style w:type="paragraph" w:customStyle="1" w:styleId="ListaCC">
    <w:name w:val="Lista CC."/>
    <w:basedOn w:val="Normal"/>
    <w:uiPriority w:val="99"/>
    <w:rsid w:val="00291D2B"/>
    <w:rPr>
      <w:rFonts w:ascii="Arial Narrow" w:hAnsi="Arial Narrow" w:cs="Arial"/>
      <w:bCs/>
      <w:iCs/>
      <w:lang w:val="es-ES_tradnl"/>
    </w:rPr>
  </w:style>
  <w:style w:type="paragraph" w:styleId="Firma">
    <w:name w:val="Signature"/>
    <w:basedOn w:val="Normal"/>
    <w:link w:val="FirmaCar"/>
    <w:uiPriority w:val="99"/>
    <w:rsid w:val="00291D2B"/>
    <w:pPr>
      <w:ind w:left="4252"/>
    </w:pPr>
    <w:rPr>
      <w:rFonts w:ascii="Arial Narrow" w:hAnsi="Arial Narrow"/>
      <w:bCs/>
      <w:iCs/>
      <w:lang w:val="es-ES_tradnl" w:eastAsia="x-none"/>
    </w:rPr>
  </w:style>
  <w:style w:type="character" w:customStyle="1" w:styleId="FirmaCar">
    <w:name w:val="Firma Car"/>
    <w:basedOn w:val="Fuentedeprrafopredeter"/>
    <w:link w:val="Firma"/>
    <w:uiPriority w:val="99"/>
    <w:rsid w:val="00291D2B"/>
    <w:rPr>
      <w:rFonts w:ascii="Arial Narrow" w:eastAsia="Times New Roman" w:hAnsi="Arial Narrow" w:cs="Times New Roman"/>
      <w:bCs/>
      <w:iCs/>
      <w:sz w:val="24"/>
      <w:szCs w:val="24"/>
      <w:lang w:val="es-ES_tradnl" w:eastAsia="x-none"/>
    </w:rPr>
  </w:style>
  <w:style w:type="paragraph" w:customStyle="1" w:styleId="Firmapuesto">
    <w:name w:val="Firma puesto"/>
    <w:basedOn w:val="Firma"/>
    <w:uiPriority w:val="99"/>
    <w:rsid w:val="00291D2B"/>
  </w:style>
  <w:style w:type="paragraph" w:customStyle="1" w:styleId="Firmaorganizacin">
    <w:name w:val="Firma organización"/>
    <w:basedOn w:val="Firma"/>
    <w:uiPriority w:val="99"/>
    <w:rsid w:val="00291D2B"/>
  </w:style>
  <w:style w:type="paragraph" w:customStyle="1" w:styleId="Infodocumentosadjuntos">
    <w:name w:val="Info documentos adjuntos"/>
    <w:basedOn w:val="Normal"/>
    <w:uiPriority w:val="99"/>
    <w:rsid w:val="00291D2B"/>
    <w:rPr>
      <w:rFonts w:ascii="Arial Narrow" w:hAnsi="Arial Narrow" w:cs="Arial"/>
      <w:bCs/>
      <w:iCs/>
      <w:lang w:val="es-ES_tradnl"/>
    </w:rPr>
  </w:style>
  <w:style w:type="paragraph" w:customStyle="1" w:styleId="CM73">
    <w:name w:val="CM73"/>
    <w:basedOn w:val="Normal"/>
    <w:next w:val="Normal"/>
    <w:uiPriority w:val="99"/>
    <w:rsid w:val="00291D2B"/>
    <w:pPr>
      <w:widowControl w:val="0"/>
      <w:autoSpaceDE w:val="0"/>
      <w:autoSpaceDN w:val="0"/>
      <w:adjustRightInd w:val="0"/>
      <w:spacing w:after="103"/>
    </w:pPr>
    <w:rPr>
      <w:rFonts w:ascii="Arial Narrow" w:hAnsi="Arial Narrow"/>
    </w:rPr>
  </w:style>
  <w:style w:type="paragraph" w:customStyle="1" w:styleId="p1">
    <w:name w:val="p1"/>
    <w:basedOn w:val="Normal"/>
    <w:rsid w:val="00291D2B"/>
    <w:pPr>
      <w:spacing w:before="100" w:beforeAutospacing="1" w:after="100" w:afterAutospacing="1"/>
    </w:pPr>
    <w:rPr>
      <w:lang w:val="es-CO" w:eastAsia="es-CO"/>
    </w:rPr>
  </w:style>
  <w:style w:type="paragraph" w:customStyle="1" w:styleId="Textosinformato1">
    <w:name w:val="Texto sin formato1"/>
    <w:basedOn w:val="Normal"/>
    <w:rsid w:val="00291D2B"/>
    <w:rPr>
      <w:rFonts w:ascii="Courier New" w:hAnsi="Courier New"/>
      <w:sz w:val="20"/>
      <w:szCs w:val="20"/>
      <w:lang w:val="es-CO"/>
    </w:rPr>
  </w:style>
  <w:style w:type="paragraph" w:customStyle="1" w:styleId="western">
    <w:name w:val="western"/>
    <w:basedOn w:val="Normal"/>
    <w:uiPriority w:val="99"/>
    <w:rsid w:val="00291D2B"/>
    <w:pPr>
      <w:spacing w:before="100" w:beforeAutospacing="1" w:after="100" w:afterAutospacing="1"/>
    </w:pPr>
  </w:style>
  <w:style w:type="paragraph" w:customStyle="1" w:styleId="subtitulos">
    <w:name w:val="subtitulos"/>
    <w:basedOn w:val="Normal"/>
    <w:rsid w:val="00291D2B"/>
    <w:pPr>
      <w:spacing w:before="100" w:beforeAutospacing="1" w:after="100" w:afterAutospacing="1"/>
    </w:pPr>
    <w:rPr>
      <w:lang w:val="es-CO" w:eastAsia="es-CO"/>
    </w:rPr>
  </w:style>
  <w:style w:type="paragraph" w:customStyle="1" w:styleId="Textoindependiente320">
    <w:name w:val="Texto independiente 32"/>
    <w:basedOn w:val="Normal"/>
    <w:rsid w:val="00291D2B"/>
    <w:pPr>
      <w:tabs>
        <w:tab w:val="left" w:pos="-284"/>
      </w:tabs>
      <w:jc w:val="both"/>
    </w:pPr>
    <w:rPr>
      <w:rFonts w:ascii="Arial" w:hAnsi="Arial"/>
      <w:b/>
      <w:sz w:val="28"/>
      <w:szCs w:val="20"/>
      <w:lang w:val="es-CO"/>
    </w:rPr>
  </w:style>
  <w:style w:type="table" w:customStyle="1" w:styleId="Tablaconcuadrcula1">
    <w:name w:val="Tabla con cuadrícula1"/>
    <w:basedOn w:val="Tablanormal"/>
    <w:next w:val="Tablaconcuadrcula"/>
    <w:uiPriority w:val="39"/>
    <w:rsid w:val="00E67A6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uentedeprrafopredeter2">
    <w:name w:val="Fuente de párrafo predeter.2"/>
    <w:rsid w:val="007E77ED"/>
  </w:style>
  <w:style w:type="character" w:customStyle="1" w:styleId="SinespaciadoCar">
    <w:name w:val="Sin espaciado Car"/>
    <w:link w:val="Sinespaciado"/>
    <w:uiPriority w:val="1"/>
    <w:rsid w:val="005D611E"/>
    <w:rPr>
      <w:rFonts w:ascii="Times New Roman" w:eastAsia="Times New Roman" w:hAnsi="Times New Roman" w:cs="Times New Roman"/>
      <w:sz w:val="24"/>
      <w:szCs w:val="24"/>
      <w:lang w:val="es-ES" w:eastAsia="es-ES"/>
    </w:rPr>
  </w:style>
  <w:style w:type="table" w:customStyle="1" w:styleId="TableGrid">
    <w:name w:val="TableGrid"/>
    <w:rsid w:val="00AB5F28"/>
    <w:pPr>
      <w:spacing w:after="0" w:line="240" w:lineRule="auto"/>
    </w:pPr>
    <w:rPr>
      <w:rFonts w:eastAsiaTheme="minorEastAsia"/>
      <w:lang w:eastAsia="es-CO"/>
    </w:rPr>
    <w:tblPr>
      <w:tblCellMar>
        <w:top w:w="0" w:type="dxa"/>
        <w:left w:w="0" w:type="dxa"/>
        <w:bottom w:w="0" w:type="dxa"/>
        <w:right w:w="0" w:type="dxa"/>
      </w:tblCellMar>
    </w:tblPr>
  </w:style>
  <w:style w:type="character" w:customStyle="1" w:styleId="Fuentedeprrafopredeter1">
    <w:name w:val="Fuente de párrafo predeter.1"/>
    <w:rsid w:val="00725312"/>
  </w:style>
  <w:style w:type="paragraph" w:customStyle="1" w:styleId="Cuadrculamedia1-nfasis21">
    <w:name w:val="Cuadrícula media 1 - Énfasis 21"/>
    <w:basedOn w:val="Normal1"/>
    <w:uiPriority w:val="99"/>
    <w:qFormat/>
    <w:rsid w:val="00725312"/>
    <w:pPr>
      <w:spacing w:line="100" w:lineRule="atLeast"/>
      <w:ind w:left="720"/>
    </w:pPr>
    <w:rPr>
      <w:rFonts w:ascii="Times New Roman" w:eastAsia="Times New Roman" w:hAnsi="Times New Roman" w:cs="Times New Roman"/>
      <w:color w:val="auto"/>
      <w:sz w:val="20"/>
      <w:szCs w:val="20"/>
      <w:lang w:val="es-ES_tradnl" w:eastAsia="es-ES_tradnl"/>
    </w:rPr>
  </w:style>
  <w:style w:type="paragraph" w:customStyle="1" w:styleId="Cuadrculamedia2-nfasis21">
    <w:name w:val="Cuadrícula media 2 - Énfasis 21"/>
    <w:basedOn w:val="Normal1"/>
    <w:next w:val="Normal1"/>
    <w:uiPriority w:val="99"/>
    <w:qFormat/>
    <w:rsid w:val="00725312"/>
    <w:pPr>
      <w:widowControl w:val="0"/>
      <w:overflowPunct w:val="0"/>
      <w:autoSpaceDE w:val="0"/>
      <w:spacing w:line="100" w:lineRule="atLeast"/>
      <w:textAlignment w:val="baseline"/>
    </w:pPr>
    <w:rPr>
      <w:rFonts w:ascii="Times New Roman" w:eastAsia="Times New Roman" w:hAnsi="Times New Roman" w:cs="Times New Roman"/>
      <w:color w:val="auto"/>
      <w:sz w:val="20"/>
      <w:szCs w:val="20"/>
      <w:lang w:val="es-ES_tradnl" w:eastAsia="es-ES_tradnl"/>
    </w:rPr>
  </w:style>
  <w:style w:type="paragraph" w:customStyle="1" w:styleId="Sombreadomedio1-nfasis11">
    <w:name w:val="Sombreado medio 1 - Énfasis 11"/>
    <w:uiPriority w:val="99"/>
    <w:qFormat/>
    <w:rsid w:val="00725312"/>
    <w:pPr>
      <w:spacing w:after="0" w:line="100" w:lineRule="atLeast"/>
    </w:pPr>
    <w:rPr>
      <w:rFonts w:ascii="Times New Roman" w:eastAsia="Times New Roman" w:hAnsi="Times New Roman" w:cs="Times New Roman"/>
      <w:sz w:val="20"/>
      <w:szCs w:val="20"/>
      <w:lang w:val="es-ES_tradnl" w:eastAsia="es-ES_tradnl"/>
    </w:rPr>
  </w:style>
  <w:style w:type="character" w:customStyle="1" w:styleId="EncabezadoCar1">
    <w:name w:val="Encabezado Car1"/>
    <w:aliases w:val="h Car1,h8 Car1,h9 Car1,h10 Car1,h18 Car1"/>
    <w:basedOn w:val="Fuentedeprrafopredeter"/>
    <w:semiHidden/>
    <w:rsid w:val="00CB51CC"/>
  </w:style>
  <w:style w:type="character" w:customStyle="1" w:styleId="TextoindependienteCar1">
    <w:name w:val="Texto independiente Car1"/>
    <w:aliases w:val="Subsection Body Text Car1,body text Car1,bt Car1"/>
    <w:basedOn w:val="Fuentedeprrafopredeter"/>
    <w:uiPriority w:val="99"/>
    <w:semiHidden/>
    <w:rsid w:val="00CB51CC"/>
  </w:style>
  <w:style w:type="character" w:customStyle="1" w:styleId="SangradetextonormalCar1">
    <w:name w:val="Sangría de texto normal Car1"/>
    <w:aliases w:val="Sangría de t. independiente Car1"/>
    <w:basedOn w:val="Fuentedeprrafopredeter"/>
    <w:semiHidden/>
    <w:rsid w:val="00CB51CC"/>
  </w:style>
  <w:style w:type="paragraph" w:customStyle="1" w:styleId="Standard">
    <w:name w:val="Standard"/>
    <w:uiPriority w:val="99"/>
    <w:rsid w:val="00CB51CC"/>
    <w:pPr>
      <w:suppressAutoHyphens/>
      <w:autoSpaceDN w:val="0"/>
      <w:spacing w:after="0" w:line="100" w:lineRule="atLeast"/>
    </w:pPr>
    <w:rPr>
      <w:rFonts w:ascii="Verdana" w:eastAsia="Times New Roman" w:hAnsi="Verdana" w:cs="Verdana"/>
      <w:kern w:val="3"/>
      <w:lang w:val="es-ES" w:eastAsia="es-ES"/>
    </w:rPr>
  </w:style>
  <w:style w:type="character" w:customStyle="1" w:styleId="Ttulo4Car1">
    <w:name w:val="Título 4 Car1"/>
    <w:basedOn w:val="Fuentedeprrafopredeter"/>
    <w:uiPriority w:val="9"/>
    <w:semiHidden/>
    <w:rsid w:val="00CB51CC"/>
    <w:rPr>
      <w:rFonts w:asciiTheme="majorHAnsi" w:eastAsiaTheme="majorEastAsia" w:hAnsiTheme="majorHAnsi" w:cstheme="majorBidi" w:hint="default"/>
      <w:i/>
      <w:iCs/>
      <w:color w:val="2E74B5" w:themeColor="accent1" w:themeShade="BF"/>
    </w:rPr>
  </w:style>
  <w:style w:type="character" w:customStyle="1" w:styleId="CharacterStyle1">
    <w:name w:val="Character Style 1"/>
    <w:uiPriority w:val="99"/>
    <w:rsid w:val="00CB51CC"/>
    <w:rPr>
      <w:sz w:val="20"/>
      <w:szCs w:val="20"/>
    </w:rPr>
  </w:style>
  <w:style w:type="character" w:customStyle="1" w:styleId="vortalspan">
    <w:name w:val="vortalspan"/>
    <w:basedOn w:val="Fuentedeprrafopredeter"/>
    <w:rsid w:val="00CB51CC"/>
  </w:style>
  <w:style w:type="table" w:customStyle="1" w:styleId="Tabladecuadrcula21">
    <w:name w:val="Tabla de cuadrícula 21"/>
    <w:basedOn w:val="Tablanormal"/>
    <w:uiPriority w:val="47"/>
    <w:rsid w:val="00CB51CC"/>
    <w:pPr>
      <w:spacing w:after="0" w:line="240" w:lineRule="auto"/>
    </w:pPr>
    <w:rPr>
      <w:rFonts w:ascii="Times New Roman" w:eastAsia="Times New Roman" w:hAnsi="Times New Roman" w:cs="Times New Roman"/>
      <w:sz w:val="20"/>
      <w:szCs w:val="20"/>
      <w:lang w:val="es-ES" w:eastAsia="es-ES"/>
    </w:r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laconcuadrcula2-nfasis11">
    <w:name w:val="Tabla con cuadrícula 2 - Énfasis 11"/>
    <w:basedOn w:val="Tablanormal"/>
    <w:uiPriority w:val="47"/>
    <w:rsid w:val="00CB51CC"/>
    <w:pPr>
      <w:spacing w:after="0" w:line="240" w:lineRule="auto"/>
    </w:pPr>
    <w:rPr>
      <w:rFonts w:ascii="Times New Roman" w:eastAsia="Times New Roman" w:hAnsi="Times New Roman" w:cs="Times New Roman"/>
      <w:sz w:val="20"/>
      <w:szCs w:val="20"/>
      <w:lang w:val="es-ES" w:eastAsia="es-ES"/>
    </w:rPr>
    <w:tblPr>
      <w:tblStyleRowBandSize w:val="1"/>
      <w:tblStyleColBandSize w:val="1"/>
      <w:tblBorders>
        <w:top w:val="single" w:sz="2" w:space="0" w:color="9CC2E5" w:themeColor="accent1" w:themeTint="99"/>
        <w:bottom w:val="single" w:sz="2" w:space="0" w:color="9CC2E5" w:themeColor="accent1" w:themeTint="99"/>
        <w:insideH w:val="single" w:sz="2" w:space="0" w:color="9CC2E5" w:themeColor="accent1" w:themeTint="99"/>
        <w:insideV w:val="single" w:sz="2" w:space="0" w:color="9CC2E5" w:themeColor="accent1" w:themeTint="99"/>
      </w:tblBorders>
    </w:tblPr>
    <w:tblStylePr w:type="firstRow">
      <w:rPr>
        <w:b/>
        <w:bCs/>
      </w:rPr>
      <w:tblPr/>
      <w:tcPr>
        <w:tcBorders>
          <w:top w:val="nil"/>
          <w:bottom w:val="single" w:sz="12" w:space="0" w:color="9CC2E5" w:themeColor="accent1" w:themeTint="99"/>
          <w:insideH w:val="nil"/>
          <w:insideV w:val="nil"/>
        </w:tcBorders>
        <w:shd w:val="clear" w:color="auto" w:fill="FFFFFF" w:themeFill="background1"/>
      </w:tcPr>
    </w:tblStylePr>
    <w:tblStylePr w:type="lastRow">
      <w:rPr>
        <w:b/>
        <w:bCs/>
      </w:rPr>
      <w:tblPr/>
      <w:tcPr>
        <w:tcBorders>
          <w:top w:val="double" w:sz="2" w:space="0" w:color="9CC2E5"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paragraph" w:customStyle="1" w:styleId="Captulo9">
    <w:name w:val="Capítulo 9"/>
    <w:basedOn w:val="Normal"/>
    <w:rsid w:val="004C241D"/>
    <w:pPr>
      <w:numPr>
        <w:numId w:val="7"/>
      </w:numPr>
      <w:jc w:val="both"/>
    </w:pPr>
    <w:rPr>
      <w:rFonts w:asciiTheme="minorHAnsi" w:eastAsiaTheme="minorHAnsi" w:hAnsiTheme="minorHAnsi" w:cstheme="minorBidi"/>
      <w:sz w:val="20"/>
      <w:szCs w:val="22"/>
      <w:lang w:val="es-MX" w:eastAsia="en-US"/>
    </w:rPr>
  </w:style>
  <w:style w:type="table" w:customStyle="1" w:styleId="TableNormal">
    <w:name w:val="Table Normal"/>
    <w:uiPriority w:val="2"/>
    <w:qFormat/>
    <w:rsid w:val="004C241D"/>
    <w:pPr>
      <w:spacing w:after="0" w:line="240" w:lineRule="auto"/>
    </w:pPr>
    <w:rPr>
      <w:rFonts w:ascii="Times New Roman" w:eastAsia="Times New Roman" w:hAnsi="Times New Roman" w:cs="Times New Roman"/>
      <w:sz w:val="24"/>
      <w:szCs w:val="24"/>
      <w:lang w:val="es-ES" w:eastAsia="es-CO"/>
    </w:rPr>
    <w:tblPr>
      <w:tblCellMar>
        <w:top w:w="0" w:type="dxa"/>
        <w:left w:w="0" w:type="dxa"/>
        <w:bottom w:w="0" w:type="dxa"/>
        <w:right w:w="0" w:type="dxa"/>
      </w:tblCellMar>
    </w:tblPr>
  </w:style>
  <w:style w:type="paragraph" w:customStyle="1" w:styleId="clusulas">
    <w:name w:val="cláusulas"/>
    <w:basedOn w:val="Normal"/>
    <w:qFormat/>
    <w:rsid w:val="00181264"/>
    <w:pPr>
      <w:numPr>
        <w:numId w:val="13"/>
      </w:numPr>
      <w:spacing w:before="120" w:after="120"/>
      <w:jc w:val="both"/>
    </w:pPr>
    <w:rPr>
      <w:rFonts w:asciiTheme="minorHAnsi" w:eastAsiaTheme="minorHAnsi" w:hAnsiTheme="minorHAnsi" w:cstheme="minorBidi"/>
      <w:b/>
      <w:sz w:val="20"/>
      <w:szCs w:val="22"/>
      <w:lang w:val="es-CO"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433276">
      <w:bodyDiv w:val="1"/>
      <w:marLeft w:val="0"/>
      <w:marRight w:val="0"/>
      <w:marTop w:val="0"/>
      <w:marBottom w:val="0"/>
      <w:divBdr>
        <w:top w:val="none" w:sz="0" w:space="0" w:color="auto"/>
        <w:left w:val="none" w:sz="0" w:space="0" w:color="auto"/>
        <w:bottom w:val="none" w:sz="0" w:space="0" w:color="auto"/>
        <w:right w:val="none" w:sz="0" w:space="0" w:color="auto"/>
      </w:divBdr>
    </w:div>
    <w:div w:id="301430471">
      <w:bodyDiv w:val="1"/>
      <w:marLeft w:val="0"/>
      <w:marRight w:val="0"/>
      <w:marTop w:val="0"/>
      <w:marBottom w:val="0"/>
      <w:divBdr>
        <w:top w:val="none" w:sz="0" w:space="0" w:color="auto"/>
        <w:left w:val="none" w:sz="0" w:space="0" w:color="auto"/>
        <w:bottom w:val="none" w:sz="0" w:space="0" w:color="auto"/>
        <w:right w:val="none" w:sz="0" w:space="0" w:color="auto"/>
      </w:divBdr>
    </w:div>
    <w:div w:id="696079303">
      <w:bodyDiv w:val="1"/>
      <w:marLeft w:val="0"/>
      <w:marRight w:val="0"/>
      <w:marTop w:val="0"/>
      <w:marBottom w:val="0"/>
      <w:divBdr>
        <w:top w:val="none" w:sz="0" w:space="0" w:color="auto"/>
        <w:left w:val="none" w:sz="0" w:space="0" w:color="auto"/>
        <w:bottom w:val="none" w:sz="0" w:space="0" w:color="auto"/>
        <w:right w:val="none" w:sz="0" w:space="0" w:color="auto"/>
      </w:divBdr>
    </w:div>
    <w:div w:id="800611961">
      <w:bodyDiv w:val="1"/>
      <w:marLeft w:val="0"/>
      <w:marRight w:val="0"/>
      <w:marTop w:val="0"/>
      <w:marBottom w:val="0"/>
      <w:divBdr>
        <w:top w:val="none" w:sz="0" w:space="0" w:color="auto"/>
        <w:left w:val="none" w:sz="0" w:space="0" w:color="auto"/>
        <w:bottom w:val="none" w:sz="0" w:space="0" w:color="auto"/>
        <w:right w:val="none" w:sz="0" w:space="0" w:color="auto"/>
      </w:divBdr>
    </w:div>
    <w:div w:id="898898526">
      <w:bodyDiv w:val="1"/>
      <w:marLeft w:val="0"/>
      <w:marRight w:val="0"/>
      <w:marTop w:val="0"/>
      <w:marBottom w:val="0"/>
      <w:divBdr>
        <w:top w:val="none" w:sz="0" w:space="0" w:color="auto"/>
        <w:left w:val="none" w:sz="0" w:space="0" w:color="auto"/>
        <w:bottom w:val="none" w:sz="0" w:space="0" w:color="auto"/>
        <w:right w:val="none" w:sz="0" w:space="0" w:color="auto"/>
      </w:divBdr>
    </w:div>
    <w:div w:id="1008405321">
      <w:bodyDiv w:val="1"/>
      <w:marLeft w:val="0"/>
      <w:marRight w:val="0"/>
      <w:marTop w:val="0"/>
      <w:marBottom w:val="0"/>
      <w:divBdr>
        <w:top w:val="none" w:sz="0" w:space="0" w:color="auto"/>
        <w:left w:val="none" w:sz="0" w:space="0" w:color="auto"/>
        <w:bottom w:val="none" w:sz="0" w:space="0" w:color="auto"/>
        <w:right w:val="none" w:sz="0" w:space="0" w:color="auto"/>
      </w:divBdr>
    </w:div>
    <w:div w:id="1092703387">
      <w:bodyDiv w:val="1"/>
      <w:marLeft w:val="0"/>
      <w:marRight w:val="0"/>
      <w:marTop w:val="0"/>
      <w:marBottom w:val="0"/>
      <w:divBdr>
        <w:top w:val="none" w:sz="0" w:space="0" w:color="auto"/>
        <w:left w:val="none" w:sz="0" w:space="0" w:color="auto"/>
        <w:bottom w:val="none" w:sz="0" w:space="0" w:color="auto"/>
        <w:right w:val="none" w:sz="0" w:space="0" w:color="auto"/>
      </w:divBdr>
    </w:div>
    <w:div w:id="1152134652">
      <w:bodyDiv w:val="1"/>
      <w:marLeft w:val="0"/>
      <w:marRight w:val="0"/>
      <w:marTop w:val="0"/>
      <w:marBottom w:val="0"/>
      <w:divBdr>
        <w:top w:val="none" w:sz="0" w:space="0" w:color="auto"/>
        <w:left w:val="none" w:sz="0" w:space="0" w:color="auto"/>
        <w:bottom w:val="none" w:sz="0" w:space="0" w:color="auto"/>
        <w:right w:val="none" w:sz="0" w:space="0" w:color="auto"/>
      </w:divBdr>
    </w:div>
    <w:div w:id="1242831315">
      <w:bodyDiv w:val="1"/>
      <w:marLeft w:val="0"/>
      <w:marRight w:val="0"/>
      <w:marTop w:val="0"/>
      <w:marBottom w:val="0"/>
      <w:divBdr>
        <w:top w:val="none" w:sz="0" w:space="0" w:color="auto"/>
        <w:left w:val="none" w:sz="0" w:space="0" w:color="auto"/>
        <w:bottom w:val="none" w:sz="0" w:space="0" w:color="auto"/>
        <w:right w:val="none" w:sz="0" w:space="0" w:color="auto"/>
      </w:divBdr>
    </w:div>
    <w:div w:id="1311792646">
      <w:bodyDiv w:val="1"/>
      <w:marLeft w:val="0"/>
      <w:marRight w:val="0"/>
      <w:marTop w:val="0"/>
      <w:marBottom w:val="0"/>
      <w:divBdr>
        <w:top w:val="none" w:sz="0" w:space="0" w:color="auto"/>
        <w:left w:val="none" w:sz="0" w:space="0" w:color="auto"/>
        <w:bottom w:val="none" w:sz="0" w:space="0" w:color="auto"/>
        <w:right w:val="none" w:sz="0" w:space="0" w:color="auto"/>
      </w:divBdr>
    </w:div>
    <w:div w:id="1391078221">
      <w:bodyDiv w:val="1"/>
      <w:marLeft w:val="0"/>
      <w:marRight w:val="0"/>
      <w:marTop w:val="0"/>
      <w:marBottom w:val="0"/>
      <w:divBdr>
        <w:top w:val="none" w:sz="0" w:space="0" w:color="auto"/>
        <w:left w:val="none" w:sz="0" w:space="0" w:color="auto"/>
        <w:bottom w:val="none" w:sz="0" w:space="0" w:color="auto"/>
        <w:right w:val="none" w:sz="0" w:space="0" w:color="auto"/>
      </w:divBdr>
    </w:div>
    <w:div w:id="1431972946">
      <w:bodyDiv w:val="1"/>
      <w:marLeft w:val="0"/>
      <w:marRight w:val="0"/>
      <w:marTop w:val="0"/>
      <w:marBottom w:val="0"/>
      <w:divBdr>
        <w:top w:val="none" w:sz="0" w:space="0" w:color="auto"/>
        <w:left w:val="none" w:sz="0" w:space="0" w:color="auto"/>
        <w:bottom w:val="none" w:sz="0" w:space="0" w:color="auto"/>
        <w:right w:val="none" w:sz="0" w:space="0" w:color="auto"/>
      </w:divBdr>
    </w:div>
    <w:div w:id="1509246851">
      <w:bodyDiv w:val="1"/>
      <w:marLeft w:val="0"/>
      <w:marRight w:val="0"/>
      <w:marTop w:val="0"/>
      <w:marBottom w:val="0"/>
      <w:divBdr>
        <w:top w:val="none" w:sz="0" w:space="0" w:color="auto"/>
        <w:left w:val="none" w:sz="0" w:space="0" w:color="auto"/>
        <w:bottom w:val="none" w:sz="0" w:space="0" w:color="auto"/>
        <w:right w:val="none" w:sz="0" w:space="0" w:color="auto"/>
      </w:divBdr>
    </w:div>
    <w:div w:id="16334430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olombiacompra.gov.co/sites/cce_public/files/cce_documentos/protocolo_de_indisponibilidad_secop_ii.pdf"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olombiacompra.gov.co/soporte/formulario-de-soportey"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mailto:eric.deulufeut@gmail.com" TargetMode="External"/><Relationship Id="rId4" Type="http://schemas.openxmlformats.org/officeDocument/2006/relationships/settings" Target="settings.xml"/><Relationship Id="rId9" Type="http://schemas.openxmlformats.org/officeDocument/2006/relationships/hyperlink" Target="https://www.colombiacompra.gov.co/sites/cce_public/files/cce_documentos/protocolo_de_indisponibilidad_secop_ii.pdf" TargetMode="Externa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footer3.xml.rels><?xml version="1.0" encoding="UTF-8" standalone="yes"?>
<Relationships xmlns="http://schemas.openxmlformats.org/package/2006/relationships"><Relationship Id="rId1" Type="http://schemas.openxmlformats.org/officeDocument/2006/relationships/image" Target="media/image5.jpe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2" Type="http://schemas.openxmlformats.org/officeDocument/2006/relationships/image" Target="media/image4.jpeg"/><Relationship Id="rId1"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8BA9F8-C933-459F-BE58-AD490687CB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4</Pages>
  <Words>1945</Words>
  <Characters>11089</Characters>
  <Application>Microsoft Office Word</Application>
  <DocSecurity>0</DocSecurity>
  <Lines>92</Lines>
  <Paragraphs>26</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13008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Jose del Carmen Guerrero</dc:creator>
  <cp:lastModifiedBy>PNN</cp:lastModifiedBy>
  <cp:revision>3</cp:revision>
  <cp:lastPrinted>2019-09-10T15:15:00Z</cp:lastPrinted>
  <dcterms:created xsi:type="dcterms:W3CDTF">2022-10-10T20:25:00Z</dcterms:created>
  <dcterms:modified xsi:type="dcterms:W3CDTF">2022-10-27T14:53:00Z</dcterms:modified>
</cp:coreProperties>
</file>