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07BAC" w14:textId="63A6E3AC" w:rsidR="00B811E4" w:rsidRPr="009E7C8C" w:rsidRDefault="00B811E4" w:rsidP="006B02C3">
      <w:pPr>
        <w:pStyle w:val="Prrafodelista"/>
        <w:ind w:left="0"/>
        <w:jc w:val="right"/>
        <w:rPr>
          <w:rFonts w:cstheme="minorHAnsi"/>
          <w:b/>
          <w:sz w:val="20"/>
          <w:szCs w:val="20"/>
          <w:lang w:val="es-CO"/>
        </w:rPr>
      </w:pPr>
    </w:p>
    <w:p w14:paraId="430F7423" w14:textId="77777777" w:rsidR="00F3478D" w:rsidRDefault="00F3478D" w:rsidP="002137BA">
      <w:pPr>
        <w:pStyle w:val="Prrafodelista"/>
        <w:ind w:left="0"/>
        <w:jc w:val="center"/>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0F6DF987"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5B3DF0">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5B3DF0">
        <w:rPr>
          <w:rFonts w:eastAsia="Arial" w:cstheme="minorHAnsi"/>
          <w:sz w:val="20"/>
          <w:szCs w:val="20"/>
          <w:lang w:val="es-CO"/>
        </w:rPr>
        <w:t>c</w:t>
      </w:r>
      <w:r w:rsidR="00610E24" w:rsidRPr="009E7C8C">
        <w:rPr>
          <w:rFonts w:eastAsia="Arial" w:cstheme="minorHAnsi"/>
          <w:sz w:val="20"/>
          <w:szCs w:val="20"/>
          <w:lang w:val="es-CO"/>
        </w:rPr>
        <w:t xml:space="preserve">ondiciones: </w:t>
      </w:r>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435CBA7E" w14:textId="38F20AB9" w:rsidR="001426B5" w:rsidRPr="00DF4807" w:rsidRDefault="00F70C8B" w:rsidP="57F94E16">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57F94E16">
        <w:rPr>
          <w:rFonts w:asciiTheme="minorHAnsi" w:hAnsiTheme="minorHAnsi" w:cstheme="minorBidi"/>
          <w:b/>
          <w:bCs/>
          <w:sz w:val="20"/>
          <w:szCs w:val="20"/>
          <w:lang w:val="es-CO"/>
        </w:rPr>
        <w:t>Análisis del Sector:</w:t>
      </w:r>
      <w:r w:rsidRPr="57F94E16">
        <w:rPr>
          <w:rFonts w:asciiTheme="minorHAnsi" w:hAnsiTheme="minorHAnsi" w:cstheme="minorBidi"/>
          <w:sz w:val="20"/>
          <w:szCs w:val="20"/>
          <w:lang w:val="es-CO"/>
        </w:rPr>
        <w:t xml:space="preserve"> </w:t>
      </w:r>
      <w:r w:rsidR="0023530E" w:rsidRPr="57F94E16">
        <w:rPr>
          <w:rFonts w:asciiTheme="minorHAnsi" w:hAnsiTheme="minorHAnsi" w:cstheme="minorBidi"/>
          <w:sz w:val="20"/>
          <w:szCs w:val="20"/>
          <w:lang w:val="es-CO"/>
        </w:rPr>
        <w:t>E</w:t>
      </w:r>
      <w:r w:rsidRPr="57F94E16">
        <w:rPr>
          <w:rFonts w:asciiTheme="minorHAnsi" w:hAnsiTheme="minorHAnsi" w:cstheme="minorBidi"/>
          <w:sz w:val="20"/>
          <w:szCs w:val="20"/>
          <w:lang w:val="es-CO"/>
        </w:rPr>
        <w:t>stud</w:t>
      </w:r>
      <w:r w:rsidR="00C448A3" w:rsidRPr="57F94E16">
        <w:rPr>
          <w:rFonts w:asciiTheme="minorHAnsi" w:hAnsiTheme="minorHAnsi" w:cstheme="minorBidi"/>
          <w:sz w:val="20"/>
          <w:szCs w:val="20"/>
          <w:lang w:val="es-CO"/>
        </w:rPr>
        <w:t>io</w:t>
      </w:r>
      <w:r w:rsidRPr="57F94E16">
        <w:rPr>
          <w:rFonts w:asciiTheme="minorHAnsi" w:hAnsiTheme="minorHAnsi" w:cstheme="minorBidi"/>
          <w:sz w:val="20"/>
          <w:szCs w:val="20"/>
          <w:lang w:val="es-CO"/>
        </w:rPr>
        <w:t xml:space="preserve"> </w:t>
      </w:r>
      <w:r w:rsidR="00BE6B72" w:rsidRPr="57F94E16">
        <w:rPr>
          <w:rFonts w:asciiTheme="minorHAnsi" w:hAnsiTheme="minorHAnsi" w:cstheme="minorBidi"/>
          <w:sz w:val="20"/>
          <w:szCs w:val="20"/>
          <w:lang w:val="es-CO"/>
        </w:rPr>
        <w:t xml:space="preserve">que </w:t>
      </w:r>
      <w:r w:rsidR="00B5140F" w:rsidRPr="57F94E16">
        <w:rPr>
          <w:rFonts w:asciiTheme="minorHAnsi" w:hAnsiTheme="minorHAnsi" w:cstheme="minorBidi"/>
          <w:sz w:val="20"/>
          <w:szCs w:val="20"/>
          <w:lang w:val="es-CO"/>
        </w:rPr>
        <w:t xml:space="preserve">permite conocer el bien o servicio </w:t>
      </w:r>
      <w:r w:rsidR="007E0304" w:rsidRPr="57F94E16">
        <w:rPr>
          <w:rFonts w:asciiTheme="minorHAnsi" w:hAnsiTheme="minorHAnsi" w:cstheme="minorBidi"/>
          <w:sz w:val="20"/>
          <w:szCs w:val="20"/>
          <w:lang w:val="es-CO"/>
        </w:rPr>
        <w:t xml:space="preserve">a adquirir </w:t>
      </w:r>
      <w:r w:rsidR="00DA330C" w:rsidRPr="57F94E16">
        <w:rPr>
          <w:rFonts w:asciiTheme="minorHAnsi" w:hAnsiTheme="minorHAnsi" w:cstheme="minorBidi"/>
          <w:sz w:val="20"/>
          <w:szCs w:val="20"/>
          <w:lang w:val="es-CO"/>
        </w:rPr>
        <w:t xml:space="preserve">en términos de oferta </w:t>
      </w:r>
      <w:r w:rsidR="00AA51F1" w:rsidRPr="57F94E16">
        <w:rPr>
          <w:rFonts w:asciiTheme="minorHAnsi" w:hAnsiTheme="minorHAnsi" w:cstheme="minorBidi"/>
          <w:sz w:val="20"/>
          <w:szCs w:val="20"/>
          <w:lang w:val="es-CO"/>
        </w:rPr>
        <w:t>y demanda</w:t>
      </w:r>
      <w:r w:rsidR="00AD769E" w:rsidRPr="57F94E16">
        <w:rPr>
          <w:rFonts w:asciiTheme="minorHAnsi" w:hAnsiTheme="minorHAnsi" w:cstheme="minorBidi"/>
          <w:sz w:val="20"/>
          <w:szCs w:val="20"/>
          <w:lang w:val="es-CO"/>
        </w:rPr>
        <w:t xml:space="preserve">, e identificar el precio más justo a </w:t>
      </w:r>
      <w:r w:rsidR="00033EFD" w:rsidRPr="57F94E16">
        <w:rPr>
          <w:rFonts w:asciiTheme="minorHAnsi" w:hAnsiTheme="minorHAnsi" w:cstheme="minorBidi"/>
          <w:sz w:val="20"/>
          <w:szCs w:val="20"/>
          <w:lang w:val="es-CO"/>
        </w:rPr>
        <w:t xml:space="preserve">pagar </w:t>
      </w:r>
      <w:r w:rsidR="00E153F3" w:rsidRPr="57F94E16">
        <w:rPr>
          <w:rFonts w:asciiTheme="minorHAnsi" w:hAnsiTheme="minorHAnsi" w:cstheme="minorBidi"/>
          <w:sz w:val="20"/>
          <w:szCs w:val="20"/>
          <w:lang w:val="es-CO"/>
        </w:rPr>
        <w:t xml:space="preserve">por la satisfacción de la necesidad de la Entidad. </w:t>
      </w:r>
      <w:r w:rsidR="008F595E" w:rsidRPr="57F94E16">
        <w:rPr>
          <w:rFonts w:asciiTheme="minorHAnsi" w:hAnsiTheme="minorHAnsi" w:cstheme="minorBidi"/>
          <w:sz w:val="20"/>
          <w:szCs w:val="20"/>
          <w:lang w:val="es-CO"/>
        </w:rPr>
        <w:t>Asimismo, por medio de este estudio las Entidades</w:t>
      </w:r>
      <w:r w:rsidR="600FC748" w:rsidRPr="57F94E16">
        <w:rPr>
          <w:rFonts w:asciiTheme="minorHAnsi" w:hAnsiTheme="minorHAnsi" w:cstheme="minorBidi"/>
          <w:sz w:val="20"/>
          <w:szCs w:val="20"/>
          <w:lang w:val="es-CO"/>
        </w:rPr>
        <w:t xml:space="preserve"> Estatales</w:t>
      </w:r>
      <w:r w:rsidR="008F595E" w:rsidRPr="57F94E16">
        <w:rPr>
          <w:rFonts w:asciiTheme="minorHAnsi" w:hAnsiTheme="minorHAnsi" w:cstheme="minorBidi"/>
          <w:sz w:val="20"/>
          <w:szCs w:val="20"/>
          <w:lang w:val="es-CO"/>
        </w:rPr>
        <w:t xml:space="preserve"> identifican quién puede prov</w:t>
      </w:r>
      <w:r w:rsidR="00C30726" w:rsidRPr="57F94E16">
        <w:rPr>
          <w:rFonts w:asciiTheme="minorHAnsi" w:hAnsiTheme="minorHAnsi" w:cstheme="minorBidi"/>
          <w:sz w:val="20"/>
          <w:szCs w:val="20"/>
          <w:lang w:val="es-CO"/>
        </w:rPr>
        <w:t>eer su bien o servicio</w:t>
      </w:r>
      <w:r w:rsidR="00F477DF" w:rsidRPr="57F94E16">
        <w:rPr>
          <w:rFonts w:asciiTheme="minorHAnsi" w:hAnsiTheme="minorHAnsi" w:cstheme="minorBidi"/>
          <w:sz w:val="20"/>
          <w:szCs w:val="20"/>
          <w:lang w:val="es-CO"/>
        </w:rPr>
        <w:t>, cómo se desarrolla ese negocio, su cadena de producción y distribución, para saber si el sector tiene la capacidad de prove</w:t>
      </w:r>
      <w:r w:rsidR="001426B5" w:rsidRPr="57F94E16">
        <w:rPr>
          <w:rFonts w:asciiTheme="minorHAnsi" w:hAnsiTheme="minorHAnsi" w:cstheme="minorBidi"/>
          <w:sz w:val="20"/>
          <w:szCs w:val="20"/>
          <w:lang w:val="es-CO"/>
        </w:rPr>
        <w:t>e</w:t>
      </w:r>
      <w:r w:rsidR="00F477DF" w:rsidRPr="57F94E16">
        <w:rPr>
          <w:rFonts w:asciiTheme="minorHAnsi" w:hAnsiTheme="minorHAnsi" w:cstheme="minorBidi"/>
          <w:sz w:val="20"/>
          <w:szCs w:val="20"/>
          <w:lang w:val="es-CO"/>
        </w:rPr>
        <w:t xml:space="preserve">r el </w:t>
      </w:r>
      <w:r w:rsidR="001426B5" w:rsidRPr="57F94E16">
        <w:rPr>
          <w:rFonts w:asciiTheme="minorHAnsi" w:hAnsiTheme="minorHAnsi" w:cstheme="minorBidi"/>
          <w:sz w:val="20"/>
          <w:szCs w:val="20"/>
          <w:lang w:val="es-CO"/>
        </w:rPr>
        <w:t>servicio en las condiciones y cantidades requeridas por la Entidad</w:t>
      </w:r>
      <w:r w:rsidR="7F2EF1B6" w:rsidRPr="57F94E16">
        <w:rPr>
          <w:rFonts w:asciiTheme="minorHAnsi" w:hAnsiTheme="minorHAnsi" w:cstheme="minorBidi"/>
          <w:sz w:val="20"/>
          <w:szCs w:val="20"/>
          <w:lang w:val="es-CO"/>
        </w:rPr>
        <w:t xml:space="preserve"> Estatal</w:t>
      </w:r>
      <w:r w:rsidR="001426B5" w:rsidRPr="57F94E16">
        <w:rPr>
          <w:rFonts w:asciiTheme="minorHAnsi" w:hAnsiTheme="minorHAnsi" w:cstheme="minorBidi"/>
          <w:sz w:val="20"/>
          <w:szCs w:val="20"/>
          <w:lang w:val="es-CO"/>
        </w:rPr>
        <w:t>.</w:t>
      </w:r>
      <w:r w:rsidR="00C30726" w:rsidRPr="57F94E16">
        <w:rPr>
          <w:rFonts w:asciiTheme="minorHAnsi" w:hAnsiTheme="minorHAnsi" w:cstheme="minorBidi"/>
          <w:sz w:val="20"/>
          <w:szCs w:val="20"/>
          <w:lang w:val="es-CO"/>
        </w:rPr>
        <w:t xml:space="preserve"> </w:t>
      </w:r>
    </w:p>
    <w:p w14:paraId="168FA65D" w14:textId="12907A37" w:rsidR="00541F7D" w:rsidRPr="009E7C8C" w:rsidRDefault="00304EE3" w:rsidP="00DF4807">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00F70C8B"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00F70C8B" w:rsidRPr="009E7C8C">
        <w:rPr>
          <w:rFonts w:asciiTheme="minorHAnsi" w:eastAsia="HelveticaNeue-Light" w:hAnsiTheme="minorHAnsi" w:cstheme="minorHAnsi"/>
          <w:sz w:val="20"/>
          <w:szCs w:val="20"/>
          <w:lang w:val="es-CO" w:eastAsia="es-CO"/>
        </w:rPr>
        <w:tab/>
      </w:r>
    </w:p>
    <w:p w14:paraId="1FEDFEAD" w14:textId="77777777" w:rsidR="00BC20A8" w:rsidRPr="009E7C8C" w:rsidRDefault="00BC20A8"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9E7C8C">
        <w:rPr>
          <w:rFonts w:asciiTheme="minorHAnsi" w:eastAsia="HelveticaNeue-Light" w:hAnsiTheme="minorHAnsi" w:cstheme="minorHAnsi"/>
          <w:b/>
          <w:sz w:val="20"/>
          <w:szCs w:val="20"/>
          <w:lang w:val="es-CO" w:eastAsia="es-CO"/>
        </w:rPr>
        <w:t xml:space="preserve">Acta de Inicio: </w:t>
      </w:r>
      <w:r w:rsidR="002B3F46" w:rsidRPr="009E7C8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6CF1CF9C" w:rsidR="00F70C8B"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sidR="00DB4EDB">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sidR="00A6721F">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7DFE7BE8" w14:textId="1E3E0A87" w:rsidR="00F70C8B" w:rsidRPr="009E7C8C" w:rsidRDefault="002137BA"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Activo </w:t>
      </w:r>
      <w:r w:rsidR="00F70C8B" w:rsidRPr="009E7C8C">
        <w:rPr>
          <w:rFonts w:asciiTheme="minorHAnsi" w:hAnsiTheme="minorHAnsi" w:cstheme="minorHAnsi"/>
          <w:b/>
          <w:sz w:val="20"/>
          <w:szCs w:val="20"/>
          <w:lang w:val="es-CO"/>
        </w:rPr>
        <w:t xml:space="preserve">Total: </w:t>
      </w:r>
      <w:r w:rsidR="00DB4EDB">
        <w:rPr>
          <w:rFonts w:asciiTheme="minorHAnsi" w:hAnsiTheme="minorHAnsi" w:cstheme="minorHAnsi"/>
          <w:sz w:val="20"/>
          <w:szCs w:val="20"/>
          <w:lang w:val="es-CO"/>
        </w:rPr>
        <w:t>A</w:t>
      </w:r>
      <w:r w:rsidR="00610E24" w:rsidRPr="009E7C8C">
        <w:rPr>
          <w:rFonts w:asciiTheme="minorHAnsi" w:hAnsiTheme="minorHAnsi" w:cstheme="minorHAnsi"/>
          <w:sz w:val="20"/>
          <w:szCs w:val="20"/>
          <w:lang w:val="es-CO"/>
        </w:rPr>
        <w:t xml:space="preserve">ctivos, </w:t>
      </w:r>
      <w:r w:rsidR="00F70C8B" w:rsidRPr="009E7C8C">
        <w:rPr>
          <w:rFonts w:asciiTheme="minorHAnsi" w:hAnsiTheme="minorHAnsi" w:cstheme="minorHAnsi"/>
          <w:sz w:val="20"/>
          <w:szCs w:val="20"/>
          <w:lang w:val="es-CO"/>
        </w:rPr>
        <w:t xml:space="preserve">bienes, derechos y otros recursos controlados económicamente por la </w:t>
      </w:r>
      <w:r w:rsidR="00B813CB">
        <w:rPr>
          <w:rFonts w:asciiTheme="minorHAnsi" w:hAnsiTheme="minorHAnsi" w:cstheme="minorHAnsi"/>
          <w:sz w:val="20"/>
          <w:szCs w:val="20"/>
          <w:lang w:val="es-CO"/>
        </w:rPr>
        <w:t>persona jurídica o natural</w:t>
      </w:r>
      <w:r w:rsidR="00F70C8B" w:rsidRPr="009E7C8C">
        <w:rPr>
          <w:rFonts w:asciiTheme="minorHAnsi" w:hAnsiTheme="minorHAnsi" w:cstheme="minorHAnsi"/>
          <w:sz w:val="20"/>
          <w:szCs w:val="20"/>
          <w:lang w:val="es-CO"/>
        </w:rPr>
        <w:t>, resultantes de sucesos pasados de los que se espera obtener beneficios o rendimientos económicos en el futuro.</w:t>
      </w:r>
    </w:p>
    <w:p w14:paraId="26E45E35" w14:textId="2CBE4670" w:rsidR="002137BA" w:rsidRPr="009E7C8C" w:rsidRDefault="00F70C8B" w:rsidP="57F94E16">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7F94E16">
        <w:rPr>
          <w:rFonts w:asciiTheme="minorHAnsi" w:hAnsiTheme="minorHAnsi" w:cstheme="minorBidi"/>
          <w:b/>
          <w:bCs/>
          <w:sz w:val="20"/>
          <w:szCs w:val="20"/>
          <w:lang w:val="es-CO"/>
        </w:rPr>
        <w:t>Anexo:</w:t>
      </w:r>
      <w:r w:rsidR="002137BA" w:rsidRPr="57F94E16">
        <w:rPr>
          <w:rFonts w:asciiTheme="minorHAnsi" w:hAnsiTheme="minorHAnsi" w:cstheme="minorBidi"/>
          <w:b/>
          <w:bCs/>
          <w:sz w:val="20"/>
          <w:szCs w:val="20"/>
          <w:lang w:val="es-CO"/>
        </w:rPr>
        <w:t xml:space="preserve"> </w:t>
      </w:r>
      <w:r w:rsidR="00DB4EDB" w:rsidRPr="57F94E16">
        <w:rPr>
          <w:rFonts w:asciiTheme="minorHAnsi" w:hAnsiTheme="minorHAnsi" w:cstheme="minorBidi"/>
          <w:sz w:val="20"/>
          <w:szCs w:val="20"/>
          <w:lang w:val="es-CO"/>
        </w:rPr>
        <w:t>D</w:t>
      </w:r>
      <w:r w:rsidR="00610E24" w:rsidRPr="57F94E16">
        <w:rPr>
          <w:rFonts w:asciiTheme="minorHAnsi" w:hAnsiTheme="minorHAnsi" w:cstheme="minorBidi"/>
          <w:sz w:val="20"/>
          <w:szCs w:val="20"/>
          <w:lang w:val="es-CO"/>
        </w:rPr>
        <w:t xml:space="preserve">ocumento o </w:t>
      </w:r>
      <w:r w:rsidR="00951498" w:rsidRPr="57F94E16">
        <w:rPr>
          <w:rFonts w:asciiTheme="minorHAnsi" w:hAnsiTheme="minorHAnsi" w:cstheme="minorBidi"/>
          <w:sz w:val="20"/>
          <w:szCs w:val="20"/>
          <w:lang w:val="es-CO"/>
        </w:rPr>
        <w:t xml:space="preserve">conjunto de </w:t>
      </w:r>
      <w:r w:rsidR="002137BA" w:rsidRPr="57F94E16">
        <w:rPr>
          <w:rFonts w:asciiTheme="minorHAnsi" w:hAnsiTheme="minorHAnsi" w:cstheme="minorBidi"/>
          <w:sz w:val="20"/>
          <w:szCs w:val="20"/>
          <w:lang w:val="es-CO"/>
        </w:rPr>
        <w:t xml:space="preserve">documentos que la Entidad </w:t>
      </w:r>
      <w:r w:rsidR="61A862D2" w:rsidRPr="57F94E16">
        <w:rPr>
          <w:rFonts w:asciiTheme="minorHAnsi" w:hAnsiTheme="minorHAnsi" w:cstheme="minorBidi"/>
          <w:sz w:val="20"/>
          <w:szCs w:val="20"/>
          <w:lang w:val="es-CO"/>
        </w:rPr>
        <w:t xml:space="preserve">Estatal </w:t>
      </w:r>
      <w:r w:rsidR="00951498" w:rsidRPr="57F94E16">
        <w:rPr>
          <w:rFonts w:asciiTheme="minorHAnsi" w:hAnsiTheme="minorHAnsi" w:cstheme="minorBidi"/>
          <w:sz w:val="20"/>
          <w:szCs w:val="20"/>
          <w:lang w:val="es-CO"/>
        </w:rPr>
        <w:t xml:space="preserve">adjunta </w:t>
      </w:r>
      <w:r w:rsidR="002137BA" w:rsidRPr="57F94E16">
        <w:rPr>
          <w:rFonts w:asciiTheme="minorHAnsi" w:hAnsiTheme="minorHAnsi" w:cstheme="minorBidi"/>
          <w:sz w:val="20"/>
          <w:szCs w:val="20"/>
          <w:lang w:val="es-CO"/>
        </w:rPr>
        <w:t xml:space="preserve">al </w:t>
      </w:r>
      <w:r w:rsidR="00951498" w:rsidRPr="57F94E16">
        <w:rPr>
          <w:rFonts w:asciiTheme="minorHAnsi" w:hAnsiTheme="minorHAnsi" w:cstheme="minorBidi"/>
          <w:sz w:val="20"/>
          <w:szCs w:val="20"/>
          <w:lang w:val="es-CO"/>
        </w:rPr>
        <w:t>Pliego de Condiciones</w:t>
      </w:r>
      <w:r w:rsidR="002137BA" w:rsidRPr="57F94E16">
        <w:rPr>
          <w:rFonts w:asciiTheme="minorHAnsi" w:hAnsiTheme="minorHAnsi" w:cstheme="minorBidi"/>
          <w:sz w:val="20"/>
          <w:szCs w:val="20"/>
          <w:lang w:val="es-CO"/>
        </w:rPr>
        <w:t xml:space="preserve"> y que </w:t>
      </w:r>
      <w:r w:rsidR="00951498" w:rsidRPr="57F94E16">
        <w:rPr>
          <w:rFonts w:asciiTheme="minorHAnsi" w:hAnsiTheme="minorHAnsi" w:cstheme="minorBidi"/>
          <w:sz w:val="20"/>
          <w:szCs w:val="20"/>
          <w:lang w:val="es-CO"/>
        </w:rPr>
        <w:t>hacen</w:t>
      </w:r>
      <w:r w:rsidR="002137BA" w:rsidRPr="57F94E16">
        <w:rPr>
          <w:rFonts w:asciiTheme="minorHAnsi" w:hAnsiTheme="minorHAnsi" w:cstheme="minorBidi"/>
          <w:sz w:val="20"/>
          <w:szCs w:val="20"/>
          <w:lang w:val="es-CO"/>
        </w:rPr>
        <w:t xml:space="preserve"> parte </w:t>
      </w:r>
      <w:r w:rsidR="00951498" w:rsidRPr="57F94E16">
        <w:rPr>
          <w:rFonts w:asciiTheme="minorHAnsi" w:hAnsiTheme="minorHAnsi" w:cstheme="minorBidi"/>
          <w:sz w:val="20"/>
          <w:szCs w:val="20"/>
          <w:lang w:val="es-CO"/>
        </w:rPr>
        <w:t>integral</w:t>
      </w:r>
      <w:r w:rsidR="002137BA" w:rsidRPr="57F94E16">
        <w:rPr>
          <w:rFonts w:asciiTheme="minorHAnsi" w:hAnsiTheme="minorHAnsi" w:cstheme="minorBidi"/>
          <w:sz w:val="20"/>
          <w:szCs w:val="20"/>
          <w:lang w:val="es-CO"/>
        </w:rPr>
        <w:t xml:space="preserve"> de</w:t>
      </w:r>
      <w:r w:rsidR="00A6721F" w:rsidRPr="57F94E16">
        <w:rPr>
          <w:rFonts w:asciiTheme="minorHAnsi" w:hAnsiTheme="minorHAnsi" w:cstheme="minorBidi"/>
          <w:sz w:val="20"/>
          <w:szCs w:val="20"/>
          <w:lang w:val="es-CO"/>
        </w:rPr>
        <w:t xml:space="preserve"> este</w:t>
      </w:r>
      <w:r w:rsidR="00951498" w:rsidRPr="57F94E16">
        <w:rPr>
          <w:rFonts w:asciiTheme="minorHAnsi" w:hAnsiTheme="minorHAnsi" w:cstheme="minorBidi"/>
          <w:sz w:val="20"/>
          <w:szCs w:val="20"/>
          <w:lang w:val="es-CO"/>
        </w:rPr>
        <w:t>.</w:t>
      </w:r>
      <w:r w:rsidR="002137BA" w:rsidRPr="57F94E16">
        <w:rPr>
          <w:rFonts w:asciiTheme="minorHAnsi" w:hAnsiTheme="minorHAnsi" w:cstheme="minorBidi"/>
          <w:color w:val="4C4C4C"/>
          <w:sz w:val="20"/>
          <w:szCs w:val="20"/>
          <w:lang w:val="es-CO"/>
        </w:rPr>
        <w:t xml:space="preserve"> </w:t>
      </w:r>
    </w:p>
    <w:p w14:paraId="21FED286" w14:textId="3892362C" w:rsidR="00F70C8B" w:rsidRDefault="00F70C8B" w:rsidP="57F94E16">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Anticipo: </w:t>
      </w:r>
      <w:r w:rsidR="7C81E9F8" w:rsidRPr="00F61DE9">
        <w:rPr>
          <w:rFonts w:asciiTheme="minorHAnsi" w:hAnsiTheme="minorHAnsi" w:cstheme="minorBidi"/>
          <w:sz w:val="20"/>
          <w:szCs w:val="20"/>
          <w:lang w:val="es-CO"/>
        </w:rPr>
        <w:t>P</w:t>
      </w:r>
      <w:r w:rsidR="001161D9" w:rsidRPr="0FCC3885">
        <w:rPr>
          <w:rFonts w:asciiTheme="minorHAnsi" w:hAnsiTheme="minorHAnsi" w:cstheme="minorBidi"/>
          <w:sz w:val="20"/>
          <w:szCs w:val="20"/>
          <w:lang w:val="es-CO"/>
        </w:rPr>
        <w:t>réstamo</w:t>
      </w:r>
      <w:r w:rsidRPr="0FCC3885">
        <w:rPr>
          <w:rFonts w:asciiTheme="minorHAnsi" w:hAnsiTheme="minorHAnsi" w:cstheme="minorBidi"/>
          <w:sz w:val="20"/>
          <w:szCs w:val="20"/>
          <w:lang w:val="es-CO"/>
        </w:rPr>
        <w:t xml:space="preserve"> del contrato destinado a apalancar el cumplimiento de su objeto, de modo que los recursos girados por dicho concepto sólo se integran al patrimonio del contratista en la medida que se cause su amortización mediante</w:t>
      </w:r>
      <w:r w:rsidR="0090531A" w:rsidRPr="0FCC3885">
        <w:rPr>
          <w:rFonts w:asciiTheme="minorHAnsi" w:hAnsiTheme="minorHAnsi" w:cstheme="minorBidi"/>
          <w:sz w:val="20"/>
          <w:szCs w:val="20"/>
          <w:lang w:val="es-CO"/>
        </w:rPr>
        <w:t xml:space="preserve"> </w:t>
      </w:r>
      <w:r w:rsidRPr="0FCC3885">
        <w:rPr>
          <w:rFonts w:asciiTheme="minorHAnsi" w:hAnsiTheme="minorHAnsi" w:cstheme="minorBidi"/>
          <w:sz w:val="20"/>
          <w:szCs w:val="20"/>
          <w:lang w:val="es-CO"/>
        </w:rPr>
        <w:t xml:space="preserve">la </w:t>
      </w:r>
      <w:r w:rsidR="0090531A" w:rsidRPr="0FCC3885">
        <w:rPr>
          <w:rFonts w:asciiTheme="minorHAnsi" w:hAnsiTheme="minorHAnsi" w:cstheme="minorBidi"/>
          <w:sz w:val="20"/>
          <w:szCs w:val="20"/>
          <w:lang w:val="es-CO"/>
        </w:rPr>
        <w:t>presentación de la cuenta o factura respectiva</w:t>
      </w:r>
      <w:r w:rsidR="00FC1469" w:rsidRPr="0FCC3885">
        <w:rPr>
          <w:rFonts w:asciiTheme="minorHAnsi" w:hAnsiTheme="minorHAnsi" w:cstheme="minorBidi"/>
          <w:sz w:val="20"/>
          <w:szCs w:val="20"/>
          <w:lang w:val="es-CO"/>
        </w:rPr>
        <w:t xml:space="preserve">. </w:t>
      </w:r>
    </w:p>
    <w:p w14:paraId="0E8A4066" w14:textId="77DE43A7" w:rsidR="00BC720B" w:rsidRPr="00BC22C1" w:rsidRDefault="00BC720B" w:rsidP="00A91EFB">
      <w:pPr>
        <w:pStyle w:val="Invias-VietaNumerada"/>
        <w:numPr>
          <w:ilvl w:val="1"/>
          <w:numId w:val="20"/>
        </w:numPr>
        <w:autoSpaceDE w:val="0"/>
        <w:autoSpaceDN w:val="0"/>
        <w:adjustRightInd w:val="0"/>
        <w:spacing w:before="120" w:after="240"/>
        <w:ind w:left="709" w:hanging="425"/>
        <w:rPr>
          <w:rFonts w:cstheme="minorHAnsi"/>
          <w:color w:val="3A3939" w:themeColor="background2" w:themeShade="BF"/>
          <w:szCs w:val="20"/>
          <w:lang w:val="es-CO"/>
        </w:rPr>
      </w:pPr>
      <w:r w:rsidRPr="00DF4807">
        <w:rPr>
          <w:rFonts w:asciiTheme="minorHAnsi" w:hAnsiTheme="minorHAnsi" w:cstheme="minorHAnsi"/>
          <w:b/>
          <w:bCs/>
          <w:sz w:val="20"/>
          <w:szCs w:val="20"/>
          <w:lang w:val="es-CO"/>
        </w:rPr>
        <w:t xml:space="preserve">Aclaraciones y </w:t>
      </w:r>
      <w:r w:rsidR="002648DC">
        <w:rPr>
          <w:rFonts w:asciiTheme="minorHAnsi" w:hAnsiTheme="minorHAnsi" w:cstheme="minorHAnsi"/>
          <w:b/>
          <w:bCs/>
          <w:sz w:val="20"/>
          <w:szCs w:val="20"/>
          <w:lang w:val="es-CO"/>
        </w:rPr>
        <w:t>E</w:t>
      </w:r>
      <w:r w:rsidRPr="00DF4807">
        <w:rPr>
          <w:rFonts w:asciiTheme="minorHAnsi" w:hAnsiTheme="minorHAnsi" w:cstheme="minorHAnsi"/>
          <w:b/>
          <w:bCs/>
          <w:sz w:val="20"/>
          <w:szCs w:val="20"/>
          <w:lang w:val="es-CO"/>
        </w:rPr>
        <w:t>xplicaciones</w:t>
      </w:r>
      <w:r w:rsidR="005304DA" w:rsidRPr="00DF4807">
        <w:rPr>
          <w:rFonts w:asciiTheme="minorHAnsi" w:hAnsiTheme="minorHAnsi" w:cstheme="minorHAnsi"/>
          <w:b/>
          <w:bCs/>
          <w:sz w:val="20"/>
          <w:szCs w:val="20"/>
          <w:lang w:val="es-CO"/>
        </w:rPr>
        <w:t xml:space="preserve"> de </w:t>
      </w:r>
      <w:r w:rsidR="002648DC">
        <w:rPr>
          <w:rFonts w:asciiTheme="minorHAnsi" w:hAnsiTheme="minorHAnsi" w:cstheme="minorHAnsi"/>
          <w:b/>
          <w:bCs/>
          <w:sz w:val="20"/>
          <w:szCs w:val="20"/>
          <w:lang w:val="es-CO"/>
        </w:rPr>
        <w:t>O</w:t>
      </w:r>
      <w:r w:rsidR="005304DA" w:rsidRPr="00DF4807">
        <w:rPr>
          <w:rFonts w:asciiTheme="minorHAnsi" w:hAnsiTheme="minorHAnsi" w:cstheme="minorHAnsi"/>
          <w:b/>
          <w:bCs/>
          <w:sz w:val="20"/>
          <w:szCs w:val="20"/>
          <w:lang w:val="es-CO"/>
        </w:rPr>
        <w:t>fertas</w:t>
      </w:r>
      <w:r w:rsidRPr="00DF4807">
        <w:rPr>
          <w:rFonts w:asciiTheme="minorHAnsi" w:hAnsiTheme="minorHAnsi" w:cstheme="minorHAnsi"/>
          <w:sz w:val="20"/>
          <w:szCs w:val="20"/>
          <w:lang w:val="es-CO"/>
        </w:rPr>
        <w:t>:</w:t>
      </w:r>
      <w:r w:rsidRPr="00BC22C1">
        <w:rPr>
          <w:rFonts w:asciiTheme="minorHAnsi" w:hAnsiTheme="minorHAnsi" w:cstheme="minorHAnsi"/>
          <w:sz w:val="20"/>
          <w:szCs w:val="20"/>
          <w:lang w:val="es-CO"/>
        </w:rPr>
        <w:t xml:space="preserve"> Se remite a las nociones desarrolladas en la sentencia del Consejo de Estado, Sección Tercera, Subsección C, del 12 de noviembre de 2014, Radicado 27.986, Consejero Ponente: Enrique Gil Botero</w:t>
      </w:r>
      <w:r w:rsidRPr="00B55029">
        <w:rPr>
          <w:rFonts w:asciiTheme="minorHAnsi" w:hAnsiTheme="minorHAnsi" w:cstheme="minorHAnsi"/>
          <w:color w:val="3A3939" w:themeColor="background2" w:themeShade="BF"/>
          <w:sz w:val="20"/>
          <w:szCs w:val="20"/>
          <w:lang w:val="es-CO"/>
        </w:rPr>
        <w:t>.</w:t>
      </w:r>
    </w:p>
    <w:p w14:paraId="47DF2C28" w14:textId="63224637" w:rsidR="00F70C8B"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Aportes Legales: </w:t>
      </w:r>
      <w:r w:rsidR="00DB4EDB">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ontribuciones parafiscales </w:t>
      </w:r>
      <w:r w:rsidR="00610E24" w:rsidRPr="009E7C8C">
        <w:rPr>
          <w:rFonts w:asciiTheme="minorHAnsi" w:hAnsiTheme="minorHAnsi" w:cstheme="minorHAnsi"/>
          <w:sz w:val="20"/>
          <w:szCs w:val="20"/>
          <w:lang w:val="es-CO"/>
        </w:rPr>
        <w:t>y</w:t>
      </w:r>
      <w:r w:rsidRPr="009E7C8C">
        <w:rPr>
          <w:rFonts w:asciiTheme="minorHAnsi" w:hAnsiTheme="minorHAnsi" w:cstheme="minorHAnsi"/>
          <w:sz w:val="20"/>
          <w:szCs w:val="20"/>
          <w:lang w:val="es-CO"/>
        </w:rPr>
        <w:t xml:space="preserve"> gravámenes establecidos con carácter obligatorio por la </w:t>
      </w:r>
      <w:r w:rsidR="0093024A">
        <w:rPr>
          <w:rFonts w:asciiTheme="minorHAnsi" w:hAnsiTheme="minorHAnsi" w:cstheme="minorHAnsi"/>
          <w:sz w:val="20"/>
          <w:szCs w:val="20"/>
          <w:lang w:val="es-CO"/>
        </w:rPr>
        <w:t>l</w:t>
      </w:r>
      <w:r w:rsidRPr="009E7C8C">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9E7C8C">
        <w:rPr>
          <w:rFonts w:asciiTheme="minorHAnsi" w:hAnsiTheme="minorHAnsi" w:cstheme="minorHAnsi"/>
          <w:sz w:val="20"/>
          <w:szCs w:val="20"/>
          <w:lang w:val="es-CO"/>
        </w:rPr>
        <w:t xml:space="preserve"> dispuesta en la </w:t>
      </w:r>
      <w:r w:rsidR="0093024A">
        <w:rPr>
          <w:rFonts w:asciiTheme="minorHAnsi" w:hAnsiTheme="minorHAnsi" w:cstheme="minorHAnsi"/>
          <w:sz w:val="20"/>
          <w:szCs w:val="20"/>
          <w:lang w:val="es-CO"/>
        </w:rPr>
        <w:t>l</w:t>
      </w:r>
      <w:r w:rsidRPr="009E7C8C">
        <w:rPr>
          <w:rFonts w:asciiTheme="minorHAnsi" w:hAnsiTheme="minorHAnsi" w:cstheme="minorHAnsi"/>
          <w:sz w:val="20"/>
          <w:szCs w:val="20"/>
          <w:lang w:val="es-CO"/>
        </w:rPr>
        <w:t>ey que los crea y se destinarán sólo al objeto previsto en ella.</w:t>
      </w:r>
    </w:p>
    <w:p w14:paraId="16DD0FB4" w14:textId="24D657E1" w:rsidR="008F56F9" w:rsidRPr="008F56F9" w:rsidRDefault="000B403D" w:rsidP="57F94E16">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Administración </w:t>
      </w:r>
      <w:r w:rsidR="008F56F9" w:rsidRPr="0FCC3885">
        <w:rPr>
          <w:rFonts w:asciiTheme="minorHAnsi" w:hAnsiTheme="minorHAnsi" w:cstheme="minorBidi"/>
          <w:b/>
          <w:bCs/>
          <w:sz w:val="20"/>
          <w:szCs w:val="20"/>
          <w:lang w:val="es-CO"/>
        </w:rPr>
        <w:t>Delegada</w:t>
      </w:r>
      <w:r w:rsidRPr="0FCC3885">
        <w:rPr>
          <w:rFonts w:asciiTheme="minorHAnsi" w:hAnsiTheme="minorHAnsi" w:cstheme="minorBidi"/>
          <w:b/>
          <w:bCs/>
          <w:sz w:val="20"/>
          <w:szCs w:val="20"/>
          <w:lang w:val="es-CO"/>
        </w:rPr>
        <w:t xml:space="preserve">: </w:t>
      </w:r>
      <w:r w:rsidR="459453AC" w:rsidRPr="00F61DE9">
        <w:rPr>
          <w:rFonts w:asciiTheme="minorHAnsi" w:hAnsiTheme="minorHAnsi" w:cstheme="minorBidi"/>
          <w:sz w:val="20"/>
          <w:szCs w:val="20"/>
          <w:lang w:val="es-CO"/>
        </w:rPr>
        <w:t>Modalidad de pago en la cual l</w:t>
      </w:r>
      <w:r w:rsidR="008F56F9" w:rsidRPr="0FCC3885">
        <w:rPr>
          <w:rFonts w:asciiTheme="minorHAnsi" w:hAnsiTheme="minorHAnsi" w:cstheme="minorBidi"/>
          <w:sz w:val="20"/>
          <w:szCs w:val="20"/>
          <w:lang w:val="es-CO"/>
        </w:rPr>
        <w:t xml:space="preserve">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w:t>
      </w:r>
      <w:r w:rsidR="008F56F9" w:rsidRPr="0FCC3885">
        <w:rPr>
          <w:rFonts w:asciiTheme="minorHAnsi" w:hAnsiTheme="minorHAnsi" w:cstheme="minorBidi"/>
          <w:sz w:val="20"/>
          <w:szCs w:val="20"/>
          <w:lang w:val="es-CO"/>
        </w:rPr>
        <w:lastRenderedPageBreak/>
        <w:t>derivados del contrato y la financiación de la obra. Los honorarios del contratista pueden pactarse en forma de porcentaje sobre el valor de la obra o como precio fijo.</w:t>
      </w:r>
    </w:p>
    <w:p w14:paraId="4DCC03D1" w14:textId="74E72C24" w:rsidR="00912444" w:rsidRPr="00BC22C1" w:rsidRDefault="00F70C8B" w:rsidP="5A127830">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127830">
        <w:rPr>
          <w:rFonts w:asciiTheme="minorHAnsi" w:hAnsiTheme="minorHAnsi" w:cstheme="minorBidi"/>
          <w:b/>
          <w:bCs/>
          <w:sz w:val="20"/>
          <w:szCs w:val="20"/>
          <w:lang w:val="es-CO"/>
        </w:rPr>
        <w:t xml:space="preserve">Apostilla: </w:t>
      </w:r>
      <w:r w:rsidR="00912444" w:rsidRPr="5A127830">
        <w:rPr>
          <w:rFonts w:asciiTheme="minorHAnsi" w:hAnsiTheme="minorHAnsi" w:cstheme="minorBidi"/>
          <w:sz w:val="20"/>
          <w:szCs w:val="20"/>
          <w:lang w:val="es-CO"/>
        </w:rPr>
        <w:t>Certifica</w:t>
      </w:r>
      <w:r w:rsidR="0093024A" w:rsidRPr="5A127830">
        <w:rPr>
          <w:rFonts w:asciiTheme="minorHAnsi" w:hAnsiTheme="minorHAnsi" w:cstheme="minorBidi"/>
          <w:sz w:val="20"/>
          <w:szCs w:val="20"/>
          <w:lang w:val="es-CO"/>
        </w:rPr>
        <w:t>ción de</w:t>
      </w:r>
      <w:r w:rsidR="00912444" w:rsidRPr="5A127830">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04EF2BA3" w:rsidRPr="5A127830">
        <w:rPr>
          <w:rFonts w:asciiTheme="minorHAnsi" w:hAnsiTheme="minorHAnsi" w:cstheme="minorBidi"/>
          <w:sz w:val="20"/>
          <w:szCs w:val="20"/>
          <w:lang w:val="es-CO"/>
        </w:rPr>
        <w:t>L</w:t>
      </w:r>
      <w:r w:rsidR="00912444" w:rsidRPr="5A127830">
        <w:rPr>
          <w:rFonts w:asciiTheme="minorHAnsi" w:hAnsiTheme="minorHAnsi" w:cstheme="minorBidi"/>
          <w:sz w:val="20"/>
          <w:szCs w:val="20"/>
          <w:lang w:val="es-CO"/>
        </w:rPr>
        <w:t>a Haya de 1961.</w:t>
      </w:r>
    </w:p>
    <w:p w14:paraId="36596181" w14:textId="6395652D" w:rsidR="008A7953" w:rsidRPr="008A7953" w:rsidRDefault="002F5990"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12444">
        <w:rPr>
          <w:rFonts w:asciiTheme="minorHAnsi" w:hAnsiTheme="minorHAnsi" w:cstheme="minorHAnsi"/>
          <w:b/>
          <w:sz w:val="20"/>
          <w:szCs w:val="20"/>
          <w:lang w:val="es-CO"/>
        </w:rPr>
        <w:t>Beneficiario Real:</w:t>
      </w:r>
      <w:r w:rsidR="00185612">
        <w:rPr>
          <w:rFonts w:cstheme="minorHAnsi"/>
          <w:sz w:val="20"/>
          <w:szCs w:val="20"/>
          <w:lang w:val="es-CO"/>
        </w:rPr>
        <w:t xml:space="preserve"> </w:t>
      </w:r>
      <w:r w:rsidR="00DB4EDB">
        <w:rPr>
          <w:rFonts w:asciiTheme="minorHAnsi" w:hAnsiTheme="minorHAnsi" w:cstheme="minorHAnsi"/>
          <w:sz w:val="20"/>
          <w:szCs w:val="20"/>
          <w:lang w:val="es-CO"/>
        </w:rPr>
        <w:t>C</w:t>
      </w:r>
      <w:r w:rsidR="008A7953" w:rsidRPr="008A7953">
        <w:rPr>
          <w:rFonts w:asciiTheme="minorHAnsi" w:hAnsiTheme="minorHAnsi" w:cstheme="minorHAnsi"/>
          <w:sz w:val="20"/>
          <w:szCs w:val="20"/>
          <w:lang w:val="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F046E81" w:rsidR="002F5990"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24371698" w:rsidR="00D73C3B" w:rsidRDefault="00C2705C"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806B1D">
        <w:rPr>
          <w:rFonts w:asciiTheme="minorHAnsi" w:hAnsiTheme="minorHAnsi" w:cstheme="minorHAnsi"/>
          <w:b/>
          <w:sz w:val="20"/>
          <w:szCs w:val="20"/>
          <w:lang w:val="es-CO"/>
        </w:rPr>
        <w:t>BRT</w:t>
      </w:r>
      <w:r w:rsidRPr="009A46A0">
        <w:rPr>
          <w:rFonts w:asciiTheme="minorHAnsi" w:hAnsiTheme="minorHAnsi" w:cstheme="minorHAnsi"/>
          <w:b/>
          <w:sz w:val="20"/>
          <w:szCs w:val="20"/>
          <w:lang w:val="es-CO"/>
        </w:rPr>
        <w:t xml:space="preserve"> </w:t>
      </w:r>
      <w:r>
        <w:rPr>
          <w:rFonts w:asciiTheme="minorHAnsi" w:hAnsiTheme="minorHAnsi" w:cstheme="minorHAnsi"/>
          <w:b/>
          <w:sz w:val="20"/>
          <w:szCs w:val="20"/>
          <w:lang w:val="es-CO"/>
        </w:rPr>
        <w:t>(</w:t>
      </w:r>
      <w:r w:rsidRPr="009E7C8C">
        <w:rPr>
          <w:rFonts w:asciiTheme="minorHAnsi" w:hAnsiTheme="minorHAnsi" w:cstheme="minorHAnsi"/>
          <w:b/>
          <w:sz w:val="20"/>
          <w:szCs w:val="20"/>
          <w:lang w:val="es-CO"/>
        </w:rPr>
        <w:t xml:space="preserve">por sus siglas en inglés </w:t>
      </w:r>
      <w:r w:rsidR="00806B1D" w:rsidRPr="0079296D">
        <w:rPr>
          <w:rFonts w:asciiTheme="minorHAnsi" w:hAnsiTheme="minorHAnsi" w:cstheme="minorHAnsi"/>
          <w:b/>
          <w:sz w:val="20"/>
          <w:szCs w:val="20"/>
          <w:lang w:val="es-CO"/>
        </w:rPr>
        <w:t>Bus Rapid Transit</w:t>
      </w:r>
      <w:r w:rsidRPr="0079296D">
        <w:rPr>
          <w:rFonts w:asciiTheme="minorHAnsi" w:hAnsiTheme="minorHAnsi" w:cstheme="minorHAnsi"/>
          <w:b/>
          <w:sz w:val="20"/>
          <w:szCs w:val="20"/>
          <w:lang w:val="es-CO"/>
        </w:rPr>
        <w:t>)</w:t>
      </w:r>
      <w:r w:rsidR="00C61BF0" w:rsidRPr="0079296D">
        <w:rPr>
          <w:rFonts w:asciiTheme="minorHAnsi" w:hAnsiTheme="minorHAnsi" w:cstheme="minorHAnsi"/>
          <w:b/>
          <w:sz w:val="20"/>
          <w:szCs w:val="20"/>
          <w:lang w:val="es-CO"/>
        </w:rPr>
        <w:t>-</w:t>
      </w:r>
      <w:r w:rsidR="00806B1D" w:rsidRPr="009A46A0">
        <w:rPr>
          <w:rFonts w:asciiTheme="minorHAnsi" w:hAnsiTheme="minorHAnsi" w:cstheme="minorHAnsi"/>
          <w:b/>
          <w:sz w:val="20"/>
          <w:szCs w:val="20"/>
          <w:lang w:val="es-CO"/>
        </w:rPr>
        <w:t xml:space="preserve"> Bus de Tr</w:t>
      </w:r>
      <w:r w:rsidR="00237397">
        <w:rPr>
          <w:rFonts w:asciiTheme="minorHAnsi" w:hAnsiTheme="minorHAnsi" w:cstheme="minorHAnsi"/>
          <w:b/>
          <w:sz w:val="20"/>
          <w:szCs w:val="20"/>
          <w:lang w:val="es-CO"/>
        </w:rPr>
        <w:t>á</w:t>
      </w:r>
      <w:r w:rsidR="00806B1D" w:rsidRPr="009A46A0">
        <w:rPr>
          <w:rFonts w:asciiTheme="minorHAnsi" w:hAnsiTheme="minorHAnsi" w:cstheme="minorHAnsi"/>
          <w:b/>
          <w:sz w:val="20"/>
          <w:szCs w:val="20"/>
          <w:lang w:val="es-CO"/>
        </w:rPr>
        <w:t>nsito Rápido</w:t>
      </w:r>
      <w:r w:rsidR="00C61BF0">
        <w:rPr>
          <w:rFonts w:asciiTheme="minorHAnsi" w:hAnsiTheme="minorHAnsi" w:cstheme="minorHAnsi"/>
          <w:sz w:val="20"/>
          <w:szCs w:val="20"/>
          <w:lang w:val="es-CO"/>
        </w:rPr>
        <w:t>:</w:t>
      </w:r>
      <w:r w:rsidR="00806B1D" w:rsidRPr="0079296D">
        <w:rPr>
          <w:rFonts w:asciiTheme="minorHAnsi" w:hAnsiTheme="minorHAnsi" w:cstheme="minorHAnsi"/>
          <w:sz w:val="20"/>
          <w:szCs w:val="20"/>
          <w:lang w:val="es-CO"/>
        </w:rPr>
        <w:t xml:space="preserve"> Sistema de transporte de pasajeros que cuenta con estaciones y vías o carriles exclusivos, por las cuales circulan buses con rutas prestablecidas</w:t>
      </w:r>
      <w:r w:rsidR="00B14521">
        <w:rPr>
          <w:rFonts w:asciiTheme="minorHAnsi" w:hAnsiTheme="minorHAnsi" w:cstheme="minorHAnsi"/>
          <w:sz w:val="20"/>
          <w:szCs w:val="20"/>
          <w:lang w:val="es-CO"/>
        </w:rPr>
        <w:t>.</w:t>
      </w:r>
    </w:p>
    <w:p w14:paraId="29BB1A55" w14:textId="4DF6101B" w:rsidR="00B14521" w:rsidRPr="006B02C3" w:rsidRDefault="00B14521" w:rsidP="00A91EFB">
      <w:pPr>
        <w:pStyle w:val="Invias-VietaNumerada"/>
        <w:numPr>
          <w:ilvl w:val="1"/>
          <w:numId w:val="20"/>
        </w:numPr>
        <w:autoSpaceDE w:val="0"/>
        <w:autoSpaceDN w:val="0"/>
        <w:adjustRightInd w:val="0"/>
        <w:spacing w:before="120" w:after="240"/>
        <w:ind w:hanging="502"/>
        <w:rPr>
          <w:rFonts w:cstheme="minorHAnsi"/>
          <w:sz w:val="20"/>
          <w:szCs w:val="20"/>
          <w:lang w:val="es-CO"/>
        </w:rPr>
      </w:pPr>
      <w:r w:rsidRPr="006B02C3">
        <w:rPr>
          <w:rFonts w:asciiTheme="minorHAnsi" w:hAnsiTheme="minorHAnsi" w:cstheme="minorHAnsi"/>
          <w:b/>
          <w:bCs/>
          <w:sz w:val="20"/>
          <w:szCs w:val="20"/>
          <w:lang w:val="es-CO"/>
        </w:rPr>
        <w:t xml:space="preserve">Canales </w:t>
      </w:r>
      <w:r w:rsidR="003A458E">
        <w:rPr>
          <w:rFonts w:asciiTheme="minorHAnsi" w:hAnsiTheme="minorHAnsi" w:cstheme="minorHAnsi"/>
          <w:b/>
          <w:bCs/>
          <w:sz w:val="20"/>
          <w:szCs w:val="20"/>
          <w:lang w:val="es-CO"/>
        </w:rPr>
        <w:t>N</w:t>
      </w:r>
      <w:r w:rsidRPr="006B02C3">
        <w:rPr>
          <w:rFonts w:asciiTheme="minorHAnsi" w:hAnsiTheme="minorHAnsi" w:cstheme="minorHAnsi"/>
          <w:b/>
          <w:bCs/>
          <w:sz w:val="20"/>
          <w:szCs w:val="20"/>
          <w:lang w:val="es-CO"/>
        </w:rPr>
        <w:t>avegables</w:t>
      </w:r>
      <w:r>
        <w:rPr>
          <w:rFonts w:asciiTheme="minorHAnsi" w:hAnsiTheme="minorHAnsi" w:cstheme="minorHAnsi"/>
          <w:sz w:val="20"/>
          <w:szCs w:val="20"/>
          <w:lang w:val="es-CO"/>
        </w:rPr>
        <w:t xml:space="preserve">: </w:t>
      </w:r>
      <w:r w:rsidR="006A350E" w:rsidRPr="006B02C3">
        <w:rPr>
          <w:rFonts w:asciiTheme="minorHAnsi" w:hAnsiTheme="minorHAnsi" w:cstheme="minorHAnsi"/>
          <w:sz w:val="20"/>
          <w:szCs w:val="20"/>
          <w:lang w:val="es-CO"/>
        </w:rPr>
        <w:t>Es la parte dentro de un cauce o cuerpo de agua natural o artificial por donde navegan las embarcaciones. Los canales navegables en función de su profundidad se clasifican en canales navegables para embarcaciones menores, mayores o ambas</w:t>
      </w:r>
      <w:r w:rsidR="006A350E" w:rsidRPr="006A350E">
        <w:rPr>
          <w:rFonts w:cstheme="minorHAnsi"/>
          <w:sz w:val="20"/>
          <w:szCs w:val="20"/>
          <w:lang w:val="es-CO"/>
        </w:rPr>
        <w:t>.  </w:t>
      </w:r>
    </w:p>
    <w:p w14:paraId="5A01D492" w14:textId="40FB26F2" w:rsidR="00AE0EEA" w:rsidRPr="009E7C8C" w:rsidRDefault="002B5B2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Financiera: </w:t>
      </w:r>
      <w:r w:rsidR="00DB4EDB">
        <w:rPr>
          <w:rFonts w:asciiTheme="minorHAnsi" w:hAnsiTheme="minorHAnsi" w:cstheme="minorHAnsi"/>
          <w:sz w:val="20"/>
          <w:szCs w:val="20"/>
          <w:lang w:val="es-CO"/>
        </w:rPr>
        <w:t>C</w:t>
      </w:r>
      <w:r w:rsidR="005F0C96" w:rsidRPr="005F0C96">
        <w:rPr>
          <w:rFonts w:asciiTheme="minorHAnsi" w:hAnsiTheme="minorHAnsi" w:cstheme="minorHAnsi"/>
          <w:sz w:val="20"/>
          <w:szCs w:val="20"/>
          <w:lang w:val="es-CO"/>
        </w:rPr>
        <w:t xml:space="preserve">ondiciones financieras mínimas que debe tener un proponente en razón de su liquidez, endeudamiento y los demás indicadores que apliquen, </w:t>
      </w:r>
      <w:r w:rsidR="00F43DDF">
        <w:rPr>
          <w:rFonts w:asciiTheme="minorHAnsi" w:hAnsiTheme="minorHAnsi" w:cstheme="minorHAnsi"/>
          <w:sz w:val="20"/>
          <w:szCs w:val="20"/>
          <w:lang w:val="es-CO"/>
        </w:rPr>
        <w:t>p</w:t>
      </w:r>
      <w:r w:rsidR="005F0C96" w:rsidRPr="005F0C96">
        <w:rPr>
          <w:rFonts w:asciiTheme="minorHAnsi" w:hAnsiTheme="minorHAnsi" w:cstheme="minorHAnsi"/>
          <w:sz w:val="20"/>
          <w:szCs w:val="20"/>
          <w:lang w:val="es-CO"/>
        </w:rPr>
        <w:t>ara poder soportar adecuadamente la ejecución del contrato</w:t>
      </w:r>
      <w:r w:rsidR="00756975">
        <w:rPr>
          <w:rFonts w:asciiTheme="minorHAnsi" w:hAnsiTheme="minorHAnsi" w:cstheme="minorHAnsi"/>
          <w:sz w:val="20"/>
          <w:szCs w:val="20"/>
          <w:lang w:val="es-CO"/>
        </w:rPr>
        <w:t>.</w:t>
      </w:r>
      <w:r w:rsidR="00927A6D" w:rsidRPr="009E7C8C">
        <w:rPr>
          <w:rFonts w:asciiTheme="minorHAnsi" w:hAnsiTheme="minorHAnsi" w:cstheme="minorHAnsi"/>
          <w:b/>
          <w:sz w:val="20"/>
          <w:szCs w:val="20"/>
          <w:lang w:val="es-CO"/>
        </w:rPr>
        <w:t xml:space="preserve"> </w:t>
      </w:r>
    </w:p>
    <w:p w14:paraId="1344C3C0" w14:textId="601AFCD1" w:rsidR="00F70C8B" w:rsidRPr="009E7C8C" w:rsidRDefault="00F70C8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Organizacional: </w:t>
      </w:r>
      <w:r w:rsidR="00DB4EDB">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ptitud de un </w:t>
      </w:r>
      <w:r w:rsidR="00007E7C">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Pr="009E7C8C">
        <w:rPr>
          <w:rFonts w:asciiTheme="minorHAnsi" w:hAnsiTheme="minorHAnsi" w:cstheme="minorHAnsi"/>
          <w:sz w:val="20"/>
          <w:szCs w:val="20"/>
          <w:lang w:val="es-CO"/>
        </w:rPr>
        <w:t xml:space="preserve"> para cumplir oportuna y cabalmente el objeto del contrato en función de su organización interna</w:t>
      </w:r>
      <w:r w:rsidR="003B0AC0" w:rsidRPr="009E7C8C">
        <w:rPr>
          <w:rFonts w:asciiTheme="minorHAnsi" w:hAnsiTheme="minorHAnsi" w:cstheme="minorHAnsi"/>
          <w:sz w:val="20"/>
          <w:szCs w:val="20"/>
          <w:lang w:val="es-CO"/>
        </w:rPr>
        <w:t>. Son aquellos contenidos en el artículo 2.2.1.1.1.5.3 del Decreto 1082 de 2015</w:t>
      </w:r>
      <w:r w:rsidR="00756975">
        <w:rPr>
          <w:rFonts w:asciiTheme="minorHAnsi" w:hAnsiTheme="minorHAnsi" w:cstheme="minorHAnsi"/>
          <w:sz w:val="20"/>
          <w:szCs w:val="20"/>
          <w:lang w:val="es-CO"/>
        </w:rPr>
        <w:t>.</w:t>
      </w:r>
    </w:p>
    <w:p w14:paraId="50166701" w14:textId="40EDA2A0" w:rsidR="0033687F" w:rsidRPr="009E7C8C" w:rsidRDefault="005125D4"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Certificado de Disponibilidad P</w:t>
      </w:r>
      <w:r w:rsidR="00F70C8B" w:rsidRPr="009E7C8C">
        <w:rPr>
          <w:rFonts w:asciiTheme="minorHAnsi" w:hAnsiTheme="minorHAnsi" w:cstheme="minorHAnsi"/>
          <w:b/>
          <w:sz w:val="20"/>
          <w:szCs w:val="20"/>
          <w:lang w:val="es-CO"/>
        </w:rPr>
        <w:t xml:space="preserve">resupuestal: </w:t>
      </w:r>
      <w:r w:rsidR="00DB4EDB">
        <w:rPr>
          <w:rFonts w:asciiTheme="minorHAnsi" w:hAnsiTheme="minorHAnsi" w:cstheme="minorHAnsi"/>
          <w:sz w:val="20"/>
          <w:szCs w:val="20"/>
          <w:lang w:val="es-CO"/>
        </w:rPr>
        <w:t>D</w:t>
      </w:r>
      <w:r w:rsidR="00F70C8B" w:rsidRPr="009E7C8C">
        <w:rPr>
          <w:rFonts w:asciiTheme="minorHAnsi" w:hAnsiTheme="minorHAnsi" w:cstheme="minorHAnsi"/>
          <w:sz w:val="20"/>
          <w:szCs w:val="20"/>
          <w:lang w:val="es-CO"/>
        </w:rPr>
        <w:t xml:space="preserve">ocumento que acredita la disponibilidad de presupuesto para el presente </w:t>
      </w:r>
      <w:r w:rsidR="00D80413">
        <w:rPr>
          <w:rFonts w:asciiTheme="minorHAnsi" w:hAnsiTheme="minorHAnsi" w:cstheme="minorHAnsi"/>
          <w:sz w:val="20"/>
          <w:szCs w:val="20"/>
          <w:lang w:val="es-CO"/>
        </w:rPr>
        <w:t>P</w:t>
      </w:r>
      <w:r w:rsidR="00F70C8B" w:rsidRPr="009E7C8C">
        <w:rPr>
          <w:rFonts w:asciiTheme="minorHAnsi" w:hAnsiTheme="minorHAnsi" w:cstheme="minorHAnsi"/>
          <w:sz w:val="20"/>
          <w:szCs w:val="20"/>
          <w:lang w:val="es-CO"/>
        </w:rPr>
        <w:t xml:space="preserve">roceso de </w:t>
      </w:r>
      <w:r w:rsidR="00D80413">
        <w:rPr>
          <w:rFonts w:asciiTheme="minorHAnsi" w:hAnsiTheme="minorHAnsi" w:cstheme="minorHAnsi"/>
          <w:sz w:val="20"/>
          <w:szCs w:val="20"/>
          <w:lang w:val="es-CO"/>
        </w:rPr>
        <w:t>Contratación</w:t>
      </w:r>
      <w:r w:rsidR="00F70C8B" w:rsidRPr="009E7C8C">
        <w:rPr>
          <w:rFonts w:asciiTheme="minorHAnsi" w:hAnsiTheme="minorHAnsi" w:cstheme="minorHAnsi"/>
          <w:sz w:val="20"/>
          <w:szCs w:val="20"/>
          <w:lang w:val="es-CO"/>
        </w:rPr>
        <w:t>.</w:t>
      </w:r>
    </w:p>
    <w:p w14:paraId="1E769BA4" w14:textId="711596C7" w:rsidR="00BC04DD" w:rsidRPr="006B02C3" w:rsidRDefault="00D43AE9" w:rsidP="00DF480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B02C3">
        <w:rPr>
          <w:rFonts w:asciiTheme="minorHAnsi" w:hAnsiTheme="minorHAnsi" w:cstheme="minorHAnsi"/>
          <w:b/>
          <w:bCs/>
          <w:sz w:val="20"/>
          <w:szCs w:val="20"/>
          <w:lang w:val="es-CO"/>
        </w:rPr>
        <w:t>Código Nacional de Navegación y Actividades Portuar</w:t>
      </w:r>
      <w:r w:rsidR="00BC04DD" w:rsidRPr="006B02C3">
        <w:rPr>
          <w:rFonts w:asciiTheme="minorHAnsi" w:hAnsiTheme="minorHAnsi" w:cstheme="minorHAnsi"/>
          <w:b/>
          <w:bCs/>
          <w:sz w:val="20"/>
          <w:szCs w:val="20"/>
          <w:lang w:val="es-CO"/>
        </w:rPr>
        <w:t>i</w:t>
      </w:r>
      <w:r w:rsidRPr="006B02C3">
        <w:rPr>
          <w:rFonts w:asciiTheme="minorHAnsi" w:hAnsiTheme="minorHAnsi" w:cstheme="minorHAnsi"/>
          <w:b/>
          <w:bCs/>
          <w:sz w:val="20"/>
          <w:szCs w:val="20"/>
          <w:lang w:val="es-CO"/>
        </w:rPr>
        <w:t xml:space="preserve">as </w:t>
      </w:r>
      <w:r w:rsidR="00BC04DD" w:rsidRPr="006B02C3">
        <w:rPr>
          <w:rFonts w:asciiTheme="minorHAnsi" w:hAnsiTheme="minorHAnsi" w:cstheme="minorHAnsi"/>
          <w:b/>
          <w:bCs/>
          <w:sz w:val="20"/>
          <w:szCs w:val="20"/>
          <w:lang w:val="es-CO"/>
        </w:rPr>
        <w:t>Fluviales:</w:t>
      </w:r>
      <w:r w:rsidR="009B25A6">
        <w:rPr>
          <w:rFonts w:asciiTheme="minorHAnsi" w:hAnsiTheme="minorHAnsi" w:cstheme="minorHAnsi"/>
          <w:sz w:val="20"/>
          <w:szCs w:val="20"/>
          <w:lang w:val="es-CO"/>
        </w:rPr>
        <w:t xml:space="preserve"> </w:t>
      </w:r>
      <w:r w:rsidR="001B084C">
        <w:rPr>
          <w:rFonts w:asciiTheme="minorHAnsi" w:hAnsiTheme="minorHAnsi" w:cstheme="minorHAnsi"/>
          <w:sz w:val="20"/>
          <w:szCs w:val="20"/>
          <w:lang w:val="es-CO"/>
        </w:rPr>
        <w:t>Es el previsto por la Ley 1242 de 2008</w:t>
      </w:r>
      <w:r w:rsidR="00DA40A4">
        <w:rPr>
          <w:rFonts w:asciiTheme="minorHAnsi" w:hAnsiTheme="minorHAnsi" w:cstheme="minorHAnsi"/>
          <w:sz w:val="20"/>
          <w:szCs w:val="20"/>
          <w:lang w:val="es-CO"/>
        </w:rPr>
        <w:t xml:space="preserve">, o la norma que lo adicione, modifique, complemente o derogue, mediante el cual </w:t>
      </w:r>
      <w:r w:rsidR="00471DAC">
        <w:rPr>
          <w:rFonts w:asciiTheme="minorHAnsi" w:hAnsiTheme="minorHAnsi" w:cstheme="minorHAnsi"/>
          <w:sz w:val="20"/>
          <w:szCs w:val="20"/>
          <w:lang w:val="es-CO"/>
        </w:rPr>
        <w:t xml:space="preserve">se </w:t>
      </w:r>
      <w:r w:rsidR="00626867">
        <w:rPr>
          <w:rFonts w:asciiTheme="minorHAnsi" w:hAnsiTheme="minorHAnsi" w:cstheme="minorHAnsi"/>
          <w:sz w:val="20"/>
          <w:szCs w:val="20"/>
          <w:lang w:val="es-CO"/>
        </w:rPr>
        <w:t>regula</w:t>
      </w:r>
      <w:r w:rsidR="00471DAC">
        <w:rPr>
          <w:rFonts w:asciiTheme="minorHAnsi" w:hAnsiTheme="minorHAnsi" w:cstheme="minorHAnsi"/>
          <w:sz w:val="20"/>
          <w:szCs w:val="20"/>
          <w:lang w:val="es-CO"/>
        </w:rPr>
        <w:t>n</w:t>
      </w:r>
      <w:r w:rsidR="00626867">
        <w:rPr>
          <w:rFonts w:asciiTheme="minorHAnsi" w:hAnsiTheme="minorHAnsi" w:cstheme="minorHAnsi"/>
          <w:sz w:val="20"/>
          <w:szCs w:val="20"/>
          <w:lang w:val="es-CO"/>
        </w:rPr>
        <w:t xml:space="preserve"> las actividades fluviales.</w:t>
      </w:r>
    </w:p>
    <w:p w14:paraId="067A6B6E" w14:textId="38016F2E" w:rsidR="0033687F" w:rsidRPr="009E7C8C" w:rsidRDefault="00F70C8B"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DF4807">
        <w:rPr>
          <w:rFonts w:asciiTheme="minorHAnsi" w:hAnsiTheme="minorHAnsi" w:cstheme="minorHAnsi"/>
          <w:b/>
          <w:sz w:val="20"/>
          <w:szCs w:val="20"/>
          <w:lang w:val="es-CO"/>
        </w:rPr>
        <w:lastRenderedPageBreak/>
        <w:t>Conflicto de Interés:</w:t>
      </w:r>
      <w:r w:rsidR="00DB4EDB">
        <w:rPr>
          <w:rFonts w:asciiTheme="minorHAnsi" w:hAnsiTheme="minorHAnsi" w:cstheme="minorHAnsi"/>
          <w:sz w:val="20"/>
          <w:szCs w:val="20"/>
          <w:lang w:val="es-CO"/>
        </w:rPr>
        <w:t xml:space="preserve"> C</w:t>
      </w:r>
      <w:r w:rsidRPr="009E7C8C">
        <w:rPr>
          <w:rFonts w:asciiTheme="minorHAnsi" w:hAnsiTheme="minorHAnsi" w:cstheme="minorHAnsi"/>
          <w:sz w:val="20"/>
          <w:szCs w:val="20"/>
          <w:lang w:val="es-CO"/>
        </w:rPr>
        <w:t>irc</w:t>
      </w:r>
      <w:r w:rsidR="005125D4" w:rsidRPr="009E7C8C">
        <w:rPr>
          <w:rFonts w:asciiTheme="minorHAnsi" w:hAnsiTheme="minorHAnsi" w:cstheme="minorHAnsi"/>
          <w:sz w:val="20"/>
          <w:szCs w:val="20"/>
          <w:lang w:val="es-CO"/>
        </w:rPr>
        <w:t xml:space="preserve">unstancias que el interesado o </w:t>
      </w:r>
      <w:r w:rsidR="00007E7C">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Pr="009E7C8C">
        <w:rPr>
          <w:rFonts w:asciiTheme="minorHAnsi" w:hAnsiTheme="minorHAnsi" w:cstheme="minorHAnsi"/>
          <w:sz w:val="20"/>
          <w:szCs w:val="20"/>
          <w:lang w:val="es-CO"/>
        </w:rPr>
        <w:t xml:space="preserve"> dará a conocer a la Entidad Estatal y que considera puede tener incidencia en la imparcialidad con que debe adoptar las decisiones en el curso del </w:t>
      </w:r>
      <w:r w:rsidR="00AB0495">
        <w:rPr>
          <w:rFonts w:asciiTheme="minorHAnsi" w:hAnsiTheme="minorHAnsi" w:cstheme="minorHAnsi"/>
          <w:sz w:val="20"/>
          <w:szCs w:val="20"/>
          <w:lang w:val="es-CO"/>
        </w:rPr>
        <w:t>P</w:t>
      </w:r>
      <w:r w:rsidRPr="009E7C8C">
        <w:rPr>
          <w:rFonts w:asciiTheme="minorHAnsi" w:hAnsiTheme="minorHAnsi" w:cstheme="minorHAnsi"/>
          <w:sz w:val="20"/>
          <w:szCs w:val="20"/>
          <w:lang w:val="es-CO"/>
        </w:rPr>
        <w:t>roceso</w:t>
      </w:r>
      <w:r w:rsidR="00BD01C1">
        <w:rPr>
          <w:rFonts w:asciiTheme="minorHAnsi" w:hAnsiTheme="minorHAnsi" w:cstheme="minorHAnsi"/>
          <w:sz w:val="20"/>
          <w:szCs w:val="20"/>
          <w:lang w:val="es-CO"/>
        </w:rPr>
        <w:t xml:space="preserve"> de </w:t>
      </w:r>
      <w:r w:rsidR="00AB0495">
        <w:rPr>
          <w:rFonts w:asciiTheme="minorHAnsi" w:hAnsiTheme="minorHAnsi" w:cstheme="minorHAnsi"/>
          <w:sz w:val="20"/>
          <w:szCs w:val="20"/>
          <w:lang w:val="es-CO"/>
        </w:rPr>
        <w:t>Contratación</w:t>
      </w:r>
      <w:r w:rsidR="0033687F" w:rsidRPr="009E7C8C">
        <w:rPr>
          <w:rFonts w:asciiTheme="minorHAnsi" w:hAnsiTheme="minorHAnsi" w:cstheme="minorHAnsi"/>
          <w:sz w:val="20"/>
          <w:szCs w:val="20"/>
          <w:lang w:val="es-CO"/>
        </w:rPr>
        <w:t>.</w:t>
      </w:r>
    </w:p>
    <w:p w14:paraId="21781B2D" w14:textId="443EDE3D" w:rsidR="00F70C8B" w:rsidRPr="009E7C8C" w:rsidRDefault="00F70C8B" w:rsidP="5A127830">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5A127830">
        <w:rPr>
          <w:rFonts w:asciiTheme="minorHAnsi" w:hAnsiTheme="minorHAnsi" w:cstheme="minorBidi"/>
          <w:b/>
          <w:bCs/>
          <w:sz w:val="20"/>
          <w:szCs w:val="20"/>
          <w:lang w:val="es-CO"/>
        </w:rPr>
        <w:t xml:space="preserve">Consorcio: </w:t>
      </w:r>
      <w:r w:rsidR="003D0295" w:rsidRPr="5A127830">
        <w:rPr>
          <w:rFonts w:asciiTheme="minorHAnsi" w:hAnsiTheme="minorHAnsi" w:cstheme="minorBidi"/>
          <w:sz w:val="20"/>
          <w:szCs w:val="20"/>
          <w:lang w:val="es-CO"/>
        </w:rPr>
        <w:t xml:space="preserve">Cuando </w:t>
      </w:r>
      <w:r w:rsidRPr="5A127830">
        <w:rPr>
          <w:rFonts w:asciiTheme="minorHAnsi" w:hAnsiTheme="minorHAnsi" w:cstheme="minorBidi"/>
          <w:sz w:val="20"/>
          <w:szCs w:val="20"/>
          <w:lang w:val="es-CO"/>
        </w:rPr>
        <w:t>dos o más personas en forma conjunta presentan una misma propuesta para la adjudicación, celebración y ejecución de un contrato, respondiendo solidariamente de las obligaciones derivadas de la propuesta y del contrato.</w:t>
      </w:r>
    </w:p>
    <w:p w14:paraId="17B75A60" w14:textId="7A992356" w:rsidR="00982076" w:rsidRPr="009E7C8C" w:rsidRDefault="00A122D9"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Contratista: </w:t>
      </w:r>
      <w:r w:rsidR="00DB4EDB">
        <w:rPr>
          <w:rFonts w:asciiTheme="minorHAnsi" w:hAnsiTheme="minorHAnsi" w:cstheme="minorHAnsi"/>
          <w:sz w:val="20"/>
          <w:szCs w:val="20"/>
          <w:lang w:val="es-CO"/>
        </w:rPr>
        <w:t>P</w:t>
      </w:r>
      <w:r w:rsidR="007038FC" w:rsidRPr="009E7C8C">
        <w:rPr>
          <w:rFonts w:asciiTheme="minorHAnsi" w:hAnsiTheme="minorHAnsi" w:cstheme="minorHAnsi"/>
          <w:sz w:val="20"/>
          <w:szCs w:val="20"/>
          <w:lang w:val="es-CO"/>
        </w:rPr>
        <w:t>ersona natural</w:t>
      </w:r>
      <w:r w:rsidR="00DB0B82" w:rsidRPr="009E7C8C">
        <w:rPr>
          <w:rFonts w:asciiTheme="minorHAnsi" w:hAnsiTheme="minorHAnsi" w:cstheme="minorHAnsi"/>
          <w:sz w:val="20"/>
          <w:szCs w:val="20"/>
          <w:lang w:val="es-CO"/>
        </w:rPr>
        <w:t>, jurídica</w:t>
      </w:r>
      <w:r w:rsidR="007038FC" w:rsidRPr="009E7C8C">
        <w:rPr>
          <w:rFonts w:asciiTheme="minorHAnsi" w:hAnsiTheme="minorHAnsi" w:cstheme="minorHAnsi"/>
          <w:sz w:val="20"/>
          <w:szCs w:val="20"/>
          <w:lang w:val="es-CO"/>
        </w:rPr>
        <w:t xml:space="preserve"> o el grupo de personas </w:t>
      </w:r>
      <w:r w:rsidR="00DB0B82" w:rsidRPr="009E7C8C">
        <w:rPr>
          <w:rFonts w:asciiTheme="minorHAnsi" w:hAnsiTheme="minorHAnsi" w:cstheme="minorHAnsi"/>
          <w:sz w:val="20"/>
          <w:szCs w:val="20"/>
          <w:lang w:val="es-CO"/>
        </w:rPr>
        <w:t>jurídicas</w:t>
      </w:r>
      <w:r w:rsidR="007038FC" w:rsidRPr="009E7C8C">
        <w:rPr>
          <w:rFonts w:asciiTheme="minorHAnsi" w:hAnsiTheme="minorHAnsi" w:cstheme="minorHAnsi"/>
          <w:sz w:val="20"/>
          <w:szCs w:val="20"/>
          <w:lang w:val="es-CO"/>
        </w:rPr>
        <w:t xml:space="preserve"> o naturales, nacionales o extranjeras, asociadas entre sí que </w:t>
      </w:r>
      <w:r w:rsidR="00E24FA8" w:rsidRPr="009E7C8C">
        <w:rPr>
          <w:rFonts w:asciiTheme="minorHAnsi" w:hAnsiTheme="minorHAnsi" w:cstheme="minorHAnsi"/>
          <w:sz w:val="20"/>
          <w:szCs w:val="20"/>
          <w:lang w:val="es-CO"/>
        </w:rPr>
        <w:t>suscribe</w:t>
      </w:r>
      <w:r w:rsidR="00702E00" w:rsidRPr="009E7C8C">
        <w:rPr>
          <w:rFonts w:asciiTheme="minorHAnsi" w:hAnsiTheme="minorHAnsi" w:cstheme="minorHAnsi"/>
          <w:sz w:val="20"/>
          <w:szCs w:val="20"/>
          <w:lang w:val="es-CO"/>
        </w:rPr>
        <w:t xml:space="preserve">n </w:t>
      </w:r>
      <w:r w:rsidR="007038FC" w:rsidRPr="009E7C8C">
        <w:rPr>
          <w:rFonts w:asciiTheme="minorHAnsi" w:hAnsiTheme="minorHAnsi" w:cstheme="minorHAnsi"/>
          <w:sz w:val="20"/>
          <w:szCs w:val="20"/>
          <w:lang w:val="es-CO"/>
        </w:rPr>
        <w:t>un co</w:t>
      </w:r>
      <w:r w:rsidR="006818DA" w:rsidRPr="009E7C8C">
        <w:rPr>
          <w:rFonts w:asciiTheme="minorHAnsi" w:hAnsiTheme="minorHAnsi" w:cstheme="minorHAnsi"/>
          <w:sz w:val="20"/>
          <w:szCs w:val="20"/>
          <w:lang w:val="es-CO"/>
        </w:rPr>
        <w:t xml:space="preserve">ntrato con </w:t>
      </w:r>
      <w:r w:rsidR="00BD6FE4" w:rsidRPr="009E7C8C">
        <w:rPr>
          <w:rFonts w:asciiTheme="minorHAnsi" w:hAnsiTheme="minorHAnsi" w:cstheme="minorHAnsi"/>
          <w:sz w:val="20"/>
          <w:szCs w:val="20"/>
          <w:lang w:val="es-CO"/>
        </w:rPr>
        <w:t xml:space="preserve">el fin de ejecutar el objeto </w:t>
      </w:r>
      <w:r w:rsidR="006B6748" w:rsidRPr="009E7C8C">
        <w:rPr>
          <w:rFonts w:asciiTheme="minorHAnsi" w:hAnsiTheme="minorHAnsi" w:cstheme="minorHAnsi"/>
          <w:sz w:val="20"/>
          <w:szCs w:val="20"/>
          <w:lang w:val="es-CO"/>
        </w:rPr>
        <w:t>bajo las condiciones d</w:t>
      </w:r>
      <w:r w:rsidR="00702E00" w:rsidRPr="009E7C8C">
        <w:rPr>
          <w:rFonts w:asciiTheme="minorHAnsi" w:hAnsiTheme="minorHAnsi" w:cstheme="minorHAnsi"/>
          <w:sz w:val="20"/>
          <w:szCs w:val="20"/>
          <w:lang w:val="es-CO"/>
        </w:rPr>
        <w:t>e modo, tiempo y lugar que en é</w:t>
      </w:r>
      <w:r w:rsidR="006B6748" w:rsidRPr="009E7C8C">
        <w:rPr>
          <w:rFonts w:asciiTheme="minorHAnsi" w:hAnsiTheme="minorHAnsi" w:cstheme="minorHAnsi"/>
          <w:sz w:val="20"/>
          <w:szCs w:val="20"/>
          <w:lang w:val="es-CO"/>
        </w:rPr>
        <w:t>l se establecen</w:t>
      </w:r>
      <w:r w:rsidR="00BD6FE4" w:rsidRPr="009E7C8C">
        <w:rPr>
          <w:rFonts w:asciiTheme="minorHAnsi" w:hAnsiTheme="minorHAnsi" w:cstheme="minorHAnsi"/>
          <w:sz w:val="20"/>
          <w:szCs w:val="20"/>
          <w:lang w:val="es-CO"/>
        </w:rPr>
        <w:t>.</w:t>
      </w:r>
    </w:p>
    <w:p w14:paraId="7012E439" w14:textId="2A130377" w:rsidR="006A0595" w:rsidRDefault="00736578"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Contrato de Obra</w:t>
      </w:r>
      <w:r w:rsidR="00A13ACC" w:rsidRPr="009E7C8C">
        <w:rPr>
          <w:rFonts w:asciiTheme="minorHAnsi" w:hAnsiTheme="minorHAnsi" w:cstheme="minorHAnsi"/>
          <w:b/>
          <w:sz w:val="20"/>
          <w:szCs w:val="20"/>
          <w:lang w:val="es-CO"/>
        </w:rPr>
        <w:t xml:space="preserve">: </w:t>
      </w:r>
      <w:r w:rsidR="003D0295" w:rsidRPr="00DF4807">
        <w:rPr>
          <w:rFonts w:asciiTheme="minorHAnsi" w:hAnsiTheme="minorHAnsi" w:cstheme="minorHAnsi"/>
          <w:bCs/>
          <w:sz w:val="20"/>
          <w:szCs w:val="20"/>
          <w:lang w:val="es-CO"/>
        </w:rPr>
        <w:t>Acuerdos de voluntad</w:t>
      </w:r>
      <w:r w:rsidR="003D0295">
        <w:rPr>
          <w:rFonts w:asciiTheme="minorHAnsi" w:hAnsiTheme="minorHAnsi" w:cstheme="minorHAnsi"/>
          <w:b/>
          <w:sz w:val="20"/>
          <w:szCs w:val="20"/>
          <w:lang w:val="es-CO"/>
        </w:rPr>
        <w:t xml:space="preserve"> </w:t>
      </w:r>
      <w:r w:rsidR="003D0295">
        <w:rPr>
          <w:rFonts w:asciiTheme="minorHAnsi" w:hAnsiTheme="minorHAnsi" w:cstheme="minorHAnsi"/>
          <w:sz w:val="20"/>
          <w:szCs w:val="20"/>
          <w:lang w:val="es-CO"/>
        </w:rPr>
        <w:t>celebrados por</w:t>
      </w:r>
      <w:r w:rsidRPr="009E7C8C">
        <w:rPr>
          <w:rFonts w:asciiTheme="minorHAnsi" w:hAnsiTheme="minorHAnsi" w:cstheme="minorHAnsi"/>
          <w:sz w:val="20"/>
          <w:szCs w:val="20"/>
          <w:lang w:val="es-CO"/>
        </w:rPr>
        <w:t xml:space="preserve"> las </w:t>
      </w:r>
      <w:r w:rsidR="00C83C55">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ntidades </w:t>
      </w:r>
      <w:r w:rsidR="00C83C55">
        <w:rPr>
          <w:rFonts w:asciiTheme="minorHAnsi" w:hAnsiTheme="minorHAnsi" w:cstheme="minorHAnsi"/>
          <w:sz w:val="20"/>
          <w:szCs w:val="20"/>
          <w:lang w:val="es-CO"/>
        </w:rPr>
        <w:t>E</w:t>
      </w:r>
      <w:r w:rsidRPr="009E7C8C">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p>
    <w:p w14:paraId="731CCB0D" w14:textId="76CF75CA" w:rsidR="0027017E" w:rsidRPr="00E37722" w:rsidRDefault="0027017E" w:rsidP="00915A37">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Documentos Tipo: </w:t>
      </w:r>
      <w:r w:rsidR="00DB4EDB" w:rsidRPr="00DF4807">
        <w:rPr>
          <w:rFonts w:asciiTheme="minorHAnsi" w:hAnsiTheme="minorHAnsi" w:cstheme="minorHAnsi"/>
          <w:sz w:val="20"/>
          <w:szCs w:val="20"/>
          <w:lang w:val="es-CO"/>
        </w:rPr>
        <w:t>D</w:t>
      </w:r>
      <w:r w:rsidR="000F00A4" w:rsidRPr="00DF4807">
        <w:rPr>
          <w:rFonts w:asciiTheme="minorHAnsi" w:hAnsiTheme="minorHAnsi" w:cstheme="minorHAnsi"/>
          <w:sz w:val="20"/>
          <w:szCs w:val="20"/>
          <w:lang w:val="es-CO"/>
        </w:rPr>
        <w:t xml:space="preserve">ocumentos adoptados por la Agencia Nacional de Contratación Pública que incluyen </w:t>
      </w:r>
      <w:r w:rsidR="00635832" w:rsidRPr="00DF4807">
        <w:rPr>
          <w:rFonts w:asciiTheme="minorHAnsi" w:hAnsiTheme="minorHAnsi" w:cstheme="minorHAnsi"/>
          <w:sz w:val="20"/>
          <w:szCs w:val="20"/>
          <w:lang w:val="es-CO"/>
        </w:rPr>
        <w:t>los</w:t>
      </w:r>
      <w:r w:rsidR="000F00A4" w:rsidRPr="00DF4807">
        <w:rPr>
          <w:rFonts w:asciiTheme="minorHAnsi" w:hAnsiTheme="minorHAnsi" w:cstheme="minorHAnsi"/>
          <w:sz w:val="20"/>
          <w:szCs w:val="20"/>
          <w:lang w:val="es-CO"/>
        </w:rPr>
        <w:t xml:space="preserve"> requisitos habilitantes, factores técnicos, económicos y otros factores de escogencia de carácter obligatorio para las entidades estatales regidas por el Estatuto General de Contratación de la Administración Pública</w:t>
      </w:r>
      <w:r w:rsidR="000F00A4" w:rsidRPr="00E37722">
        <w:rPr>
          <w:rFonts w:asciiTheme="minorHAnsi" w:hAnsiTheme="minorHAnsi" w:cstheme="minorHAnsi"/>
          <w:sz w:val="20"/>
          <w:szCs w:val="20"/>
          <w:lang w:val="es-CO"/>
        </w:rPr>
        <w:t>.</w:t>
      </w:r>
    </w:p>
    <w:p w14:paraId="1FCA4643" w14:textId="07E651A9" w:rsidR="006A0595" w:rsidRPr="009E7C8C" w:rsidRDefault="00982076"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EPC</w:t>
      </w:r>
      <w:r w:rsidR="00460E44" w:rsidRPr="009E7C8C">
        <w:rPr>
          <w:rFonts w:asciiTheme="minorHAnsi" w:hAnsiTheme="minorHAnsi" w:cstheme="minorHAnsi"/>
          <w:b/>
          <w:sz w:val="20"/>
          <w:szCs w:val="20"/>
          <w:lang w:val="es-CO"/>
        </w:rPr>
        <w:t xml:space="preserve"> (</w:t>
      </w:r>
      <w:r w:rsidR="00F157E0" w:rsidRPr="009E7C8C">
        <w:rPr>
          <w:rFonts w:asciiTheme="minorHAnsi" w:hAnsiTheme="minorHAnsi" w:cstheme="minorHAnsi"/>
          <w:b/>
          <w:sz w:val="20"/>
          <w:szCs w:val="20"/>
          <w:lang w:val="es-CO"/>
        </w:rPr>
        <w:t>por sus siglas en inglés</w:t>
      </w:r>
      <w:r w:rsidR="006A0595" w:rsidRPr="009E7C8C">
        <w:rPr>
          <w:rFonts w:asciiTheme="minorHAnsi" w:hAnsiTheme="minorHAnsi" w:cstheme="minorHAnsi"/>
          <w:b/>
          <w:sz w:val="20"/>
          <w:szCs w:val="20"/>
          <w:lang w:val="es-CO"/>
        </w:rPr>
        <w:t xml:space="preserve"> Engineering, Procurement and Construction</w:t>
      </w:r>
      <w:r w:rsidR="00F157E0" w:rsidRPr="009E7C8C">
        <w:rPr>
          <w:rFonts w:asciiTheme="minorHAnsi" w:hAnsiTheme="minorHAnsi" w:cstheme="minorHAnsi"/>
          <w:b/>
          <w:sz w:val="20"/>
          <w:szCs w:val="20"/>
          <w:lang w:val="es-CO"/>
        </w:rPr>
        <w:t>)</w:t>
      </w:r>
      <w:r w:rsidR="00460E44" w:rsidRPr="009E7C8C">
        <w:rPr>
          <w:rFonts w:asciiTheme="minorHAnsi" w:hAnsiTheme="minorHAnsi" w:cstheme="minorHAnsi"/>
          <w:b/>
          <w:sz w:val="20"/>
          <w:szCs w:val="20"/>
          <w:lang w:val="es-CO"/>
        </w:rPr>
        <w:t xml:space="preserve">: </w:t>
      </w:r>
      <w:r w:rsidR="00635832">
        <w:rPr>
          <w:rFonts w:asciiTheme="minorHAnsi" w:hAnsiTheme="minorHAnsi" w:cstheme="minorHAnsi"/>
          <w:sz w:val="20"/>
          <w:szCs w:val="20"/>
          <w:lang w:val="es-CO"/>
        </w:rPr>
        <w:t>C</w:t>
      </w:r>
      <w:r w:rsidR="00460E44" w:rsidRPr="009E7C8C">
        <w:rPr>
          <w:rFonts w:asciiTheme="minorHAnsi" w:hAnsiTheme="minorHAnsi" w:cstheme="minorHAnsi"/>
          <w:sz w:val="20"/>
          <w:szCs w:val="20"/>
          <w:lang w:val="es-CO"/>
        </w:rPr>
        <w:t xml:space="preserve">ontrato </w:t>
      </w:r>
      <w:r w:rsidR="006A0595" w:rsidRPr="009E7C8C">
        <w:rPr>
          <w:rFonts w:asciiTheme="minorHAnsi" w:hAnsiTheme="minorHAnsi" w:cstheme="minorHAnsi"/>
          <w:sz w:val="20"/>
          <w:szCs w:val="20"/>
          <w:lang w:val="es-CO"/>
        </w:rPr>
        <w:t>que tiene como objetivos principales</w:t>
      </w:r>
      <w:r w:rsidR="00460E44" w:rsidRPr="009E7C8C">
        <w:rPr>
          <w:rFonts w:asciiTheme="minorHAnsi" w:hAnsiTheme="minorHAnsi" w:cstheme="minorHAnsi"/>
          <w:sz w:val="20"/>
          <w:szCs w:val="20"/>
          <w:lang w:val="es-CO"/>
        </w:rPr>
        <w:t xml:space="preserve"> los servicios de ingeniería, adquisición y construcción</w:t>
      </w:r>
      <w:r w:rsidR="006A0595" w:rsidRPr="009E7C8C">
        <w:rPr>
          <w:rFonts w:asciiTheme="minorHAnsi" w:hAnsiTheme="minorHAnsi" w:cstheme="minorHAnsi"/>
          <w:sz w:val="20"/>
          <w:szCs w:val="20"/>
          <w:lang w:val="es-CO"/>
        </w:rPr>
        <w:t xml:space="preserve">. El contratista, junto </w:t>
      </w:r>
      <w:r w:rsidR="00635832">
        <w:rPr>
          <w:rFonts w:asciiTheme="minorHAnsi" w:hAnsiTheme="minorHAnsi" w:cstheme="minorHAnsi"/>
          <w:sz w:val="20"/>
          <w:szCs w:val="20"/>
          <w:lang w:val="es-CO"/>
        </w:rPr>
        <w:t>con</w:t>
      </w:r>
      <w:r w:rsidR="006A0595"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w:t>
      </w:r>
      <w:r w:rsidR="00460E44" w:rsidRPr="009E7C8C">
        <w:rPr>
          <w:rFonts w:asciiTheme="minorHAnsi" w:hAnsiTheme="minorHAnsi" w:cstheme="minorHAnsi"/>
          <w:sz w:val="20"/>
          <w:szCs w:val="20"/>
          <w:lang w:val="es-CO"/>
        </w:rPr>
        <w:t xml:space="preserve">la </w:t>
      </w:r>
      <w:r w:rsidR="006A0595" w:rsidRPr="009E7C8C">
        <w:rPr>
          <w:rFonts w:asciiTheme="minorHAnsi" w:hAnsiTheme="minorHAnsi" w:cstheme="minorHAnsi"/>
          <w:sz w:val="20"/>
          <w:szCs w:val="20"/>
          <w:lang w:val="es-CO"/>
        </w:rPr>
        <w:t>responsabilidad global frente al contratante.</w:t>
      </w:r>
      <w:r w:rsidR="00460E44" w:rsidRPr="009E7C8C">
        <w:rPr>
          <w:rFonts w:asciiTheme="minorHAnsi" w:hAnsiTheme="minorHAnsi" w:cstheme="minorHAnsi"/>
          <w:sz w:val="20"/>
          <w:szCs w:val="20"/>
          <w:lang w:val="es-CO"/>
        </w:rPr>
        <w:t xml:space="preserve"> También es denominado como contrato de construcción “llave en mano”.</w:t>
      </w:r>
    </w:p>
    <w:p w14:paraId="2DF62D04" w14:textId="77F73470" w:rsidR="000849B7" w:rsidRPr="00DF4807" w:rsidRDefault="00BD01C1" w:rsidP="57F94E16">
      <w:pPr>
        <w:pStyle w:val="Prrafodelista"/>
        <w:numPr>
          <w:ilvl w:val="1"/>
          <w:numId w:val="20"/>
        </w:numPr>
        <w:jc w:val="both"/>
        <w:rPr>
          <w:sz w:val="20"/>
          <w:szCs w:val="20"/>
          <w:lang w:val="es-CO"/>
        </w:rPr>
      </w:pPr>
      <w:r w:rsidRPr="57F94E16">
        <w:rPr>
          <w:b/>
          <w:bCs/>
          <w:sz w:val="20"/>
          <w:szCs w:val="20"/>
          <w:lang w:val="es-CO"/>
        </w:rPr>
        <w:t xml:space="preserve"> </w:t>
      </w:r>
      <w:r w:rsidR="00736578" w:rsidRPr="57F94E16">
        <w:rPr>
          <w:b/>
          <w:bCs/>
          <w:sz w:val="20"/>
          <w:szCs w:val="20"/>
          <w:lang w:val="es-CO"/>
        </w:rPr>
        <w:t>Estados Financieros:</w:t>
      </w:r>
      <w:r w:rsidR="00736578" w:rsidRPr="57F94E16">
        <w:rPr>
          <w:sz w:val="20"/>
          <w:szCs w:val="20"/>
          <w:lang w:val="es-CO"/>
        </w:rPr>
        <w:t xml:space="preserve"> </w:t>
      </w:r>
      <w:r w:rsidR="3350EE3B" w:rsidRPr="57F94E16">
        <w:rPr>
          <w:sz w:val="20"/>
          <w:szCs w:val="20"/>
          <w:lang w:val="es-CO"/>
        </w:rPr>
        <w:t>I</w:t>
      </w:r>
      <w:r w:rsidR="000130D8" w:rsidRPr="57F94E16">
        <w:rPr>
          <w:rFonts w:eastAsia="Times New Roman"/>
          <w:sz w:val="20"/>
          <w:szCs w:val="20"/>
          <w:lang w:val="es-CO" w:eastAsia="es-ES"/>
        </w:rPr>
        <w:t>nformes utilizados en las instituciones/empresas</w:t>
      </w:r>
      <w:r w:rsidR="6DC870E1" w:rsidRPr="57F94E16">
        <w:rPr>
          <w:rFonts w:eastAsia="Times New Roman"/>
          <w:sz w:val="20"/>
          <w:szCs w:val="20"/>
          <w:lang w:val="es-CO" w:eastAsia="es-ES"/>
        </w:rPr>
        <w:t xml:space="preserve"> que reflejan</w:t>
      </w:r>
      <w:r w:rsidR="000130D8" w:rsidRPr="57F94E16">
        <w:rPr>
          <w:rFonts w:eastAsia="Times New Roman"/>
          <w:sz w:val="20"/>
          <w:szCs w:val="20"/>
          <w:lang w:val="es-CO" w:eastAsia="es-ES"/>
        </w:rPr>
        <w:t xml:space="preserve"> la situación económica y financiera y los cambios que se dan en cierta fecha o per</w:t>
      </w:r>
      <w:r w:rsidR="0079133B" w:rsidRPr="57F94E16">
        <w:rPr>
          <w:rFonts w:eastAsia="Times New Roman"/>
          <w:sz w:val="20"/>
          <w:szCs w:val="20"/>
          <w:lang w:val="es-CO" w:eastAsia="es-ES"/>
        </w:rPr>
        <w:t>í</w:t>
      </w:r>
      <w:r w:rsidR="000130D8" w:rsidRPr="57F94E16">
        <w:rPr>
          <w:rFonts w:eastAsia="Times New Roman"/>
          <w:sz w:val="20"/>
          <w:szCs w:val="20"/>
          <w:lang w:val="es-CO" w:eastAsia="es-ES"/>
        </w:rPr>
        <w:t>odo determinado.</w:t>
      </w:r>
      <w:r w:rsidR="00033144" w:rsidRPr="57F94E16">
        <w:rPr>
          <w:rFonts w:eastAsia="Times New Roman"/>
          <w:sz w:val="20"/>
          <w:szCs w:val="20"/>
          <w:lang w:val="es-CO" w:eastAsia="es-ES"/>
        </w:rPr>
        <w:t xml:space="preserve"> </w:t>
      </w:r>
      <w:r w:rsidR="00836D64" w:rsidRPr="57F94E16">
        <w:rPr>
          <w:sz w:val="20"/>
          <w:szCs w:val="20"/>
          <w:lang w:val="es-CO"/>
        </w:rPr>
        <w:t>Un juego completo de estados financieros comprende: (a) un estado de situación financiera al final del per</w:t>
      </w:r>
      <w:r w:rsidR="0054420D" w:rsidRPr="57F94E16">
        <w:rPr>
          <w:sz w:val="20"/>
          <w:szCs w:val="20"/>
          <w:lang w:val="es-CO"/>
        </w:rPr>
        <w:t>í</w:t>
      </w:r>
      <w:r w:rsidR="00836D64" w:rsidRPr="57F94E16">
        <w:rPr>
          <w:sz w:val="20"/>
          <w:szCs w:val="20"/>
          <w:lang w:val="es-CO"/>
        </w:rPr>
        <w:t>odo; (b) un estado del resultado integral del per</w:t>
      </w:r>
      <w:r w:rsidR="0054420D" w:rsidRPr="57F94E16">
        <w:rPr>
          <w:sz w:val="20"/>
          <w:szCs w:val="20"/>
          <w:lang w:val="es-CO"/>
        </w:rPr>
        <w:t>í</w:t>
      </w:r>
      <w:r w:rsidR="00836D64" w:rsidRPr="57F94E16">
        <w:rPr>
          <w:sz w:val="20"/>
          <w:szCs w:val="20"/>
          <w:lang w:val="es-CO"/>
        </w:rPr>
        <w:t>odo; (c) un estado de cambios en el patrimonio del per</w:t>
      </w:r>
      <w:r w:rsidR="0054420D" w:rsidRPr="57F94E16">
        <w:rPr>
          <w:sz w:val="20"/>
          <w:szCs w:val="20"/>
          <w:lang w:val="es-CO"/>
        </w:rPr>
        <w:t>í</w:t>
      </w:r>
      <w:r w:rsidR="00836D64" w:rsidRPr="57F94E16">
        <w:rPr>
          <w:sz w:val="20"/>
          <w:szCs w:val="20"/>
          <w:lang w:val="es-CO"/>
        </w:rPr>
        <w:t>odo; (d) un estado de flujos de efectivo del per</w:t>
      </w:r>
      <w:r w:rsidR="0054420D" w:rsidRPr="57F94E16">
        <w:rPr>
          <w:sz w:val="20"/>
          <w:szCs w:val="20"/>
          <w:lang w:val="es-CO"/>
        </w:rPr>
        <w:t>í</w:t>
      </w:r>
      <w:r w:rsidR="00836D64" w:rsidRPr="57F94E16">
        <w:rPr>
          <w:sz w:val="20"/>
          <w:szCs w:val="20"/>
          <w:lang w:val="es-CO"/>
        </w:rPr>
        <w:t>odo; (e) notas que incluyan un resumen de las políticas contables más significativas y otra información explicativa; y (f) un estado de situación financiera al principio del primer per</w:t>
      </w:r>
      <w:r w:rsidR="0054420D" w:rsidRPr="57F94E16">
        <w:rPr>
          <w:sz w:val="20"/>
          <w:szCs w:val="20"/>
          <w:lang w:val="es-CO"/>
        </w:rPr>
        <w:t>í</w:t>
      </w:r>
      <w:r w:rsidR="00836D64" w:rsidRPr="57F94E16">
        <w:rPr>
          <w:sz w:val="20"/>
          <w:szCs w:val="20"/>
          <w:lang w:val="es-CO"/>
        </w:rPr>
        <w:t>odo comparativo, cuando una entidad aplique una política contable retroactivamente o realice una reexpresión retroactiva de partidas en sus estados financieros, o cuando reclasifique partidas en sus estados financieros.</w:t>
      </w:r>
    </w:p>
    <w:p w14:paraId="408036A8" w14:textId="12B7E436" w:rsidR="00F70C8B" w:rsidRPr="009E7C8C"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Estudios Previos: </w:t>
      </w:r>
      <w:r w:rsidR="00DB4EDB">
        <w:rPr>
          <w:rFonts w:asciiTheme="minorHAnsi" w:hAnsiTheme="minorHAnsi" w:cstheme="minorHAnsi"/>
          <w:sz w:val="20"/>
          <w:szCs w:val="20"/>
          <w:lang w:val="es-CO"/>
        </w:rPr>
        <w:t>J</w:t>
      </w:r>
      <w:r w:rsidRPr="009E7C8C">
        <w:rPr>
          <w:rFonts w:asciiTheme="minorHAnsi" w:hAnsiTheme="minorHAnsi" w:cstheme="minorHAnsi"/>
          <w:sz w:val="20"/>
          <w:szCs w:val="20"/>
          <w:lang w:val="es-CO"/>
        </w:rPr>
        <w:t xml:space="preserve">ustificación jurídica, técnica, económica y financiera del proyecto que realiza la </w:t>
      </w:r>
      <w:r w:rsidR="005125D4" w:rsidRPr="009E7C8C">
        <w:rPr>
          <w:rFonts w:asciiTheme="minorHAnsi" w:hAnsiTheme="minorHAnsi" w:cstheme="minorHAnsi"/>
          <w:sz w:val="20"/>
          <w:szCs w:val="20"/>
          <w:lang w:val="es-CO"/>
        </w:rPr>
        <w:t>Entidad de acuerdo con la</w:t>
      </w:r>
      <w:r w:rsidR="0054420D">
        <w:rPr>
          <w:rFonts w:asciiTheme="minorHAnsi" w:hAnsiTheme="minorHAnsi" w:cstheme="minorHAnsi"/>
          <w:sz w:val="20"/>
          <w:szCs w:val="20"/>
          <w:lang w:val="es-CO"/>
        </w:rPr>
        <w:t>s</w:t>
      </w:r>
      <w:r w:rsidR="005125D4" w:rsidRPr="009E7C8C">
        <w:rPr>
          <w:rFonts w:asciiTheme="minorHAnsi" w:hAnsiTheme="minorHAnsi" w:cstheme="minorHAnsi"/>
          <w:sz w:val="20"/>
          <w:szCs w:val="20"/>
          <w:lang w:val="es-CO"/>
        </w:rPr>
        <w:t xml:space="preserve"> L</w:t>
      </w:r>
      <w:r w:rsidRPr="009E7C8C">
        <w:rPr>
          <w:rFonts w:asciiTheme="minorHAnsi" w:hAnsiTheme="minorHAnsi" w:cstheme="minorHAnsi"/>
          <w:sz w:val="20"/>
          <w:szCs w:val="20"/>
          <w:lang w:val="es-CO"/>
        </w:rPr>
        <w:t>ey</w:t>
      </w:r>
      <w:r w:rsidR="0054420D">
        <w:rPr>
          <w:rFonts w:asciiTheme="minorHAnsi" w:hAnsiTheme="minorHAnsi" w:cstheme="minorHAnsi"/>
          <w:sz w:val="20"/>
          <w:szCs w:val="20"/>
          <w:lang w:val="es-CO"/>
        </w:rPr>
        <w:t>es</w:t>
      </w:r>
      <w:r w:rsidRPr="009E7C8C">
        <w:rPr>
          <w:rFonts w:asciiTheme="minorHAnsi" w:hAnsiTheme="minorHAnsi" w:cstheme="minorHAnsi"/>
          <w:sz w:val="20"/>
          <w:szCs w:val="20"/>
          <w:lang w:val="es-CO"/>
        </w:rPr>
        <w:t xml:space="preserve"> 80 de 19</w:t>
      </w:r>
      <w:r w:rsidR="005125D4" w:rsidRPr="009E7C8C">
        <w:rPr>
          <w:rFonts w:asciiTheme="minorHAnsi" w:hAnsiTheme="minorHAnsi" w:cstheme="minorHAnsi"/>
          <w:sz w:val="20"/>
          <w:szCs w:val="20"/>
          <w:lang w:val="es-CO"/>
        </w:rPr>
        <w:t>93</w:t>
      </w:r>
      <w:r w:rsidR="0054420D">
        <w:rPr>
          <w:rFonts w:asciiTheme="minorHAnsi" w:hAnsiTheme="minorHAnsi" w:cstheme="minorHAnsi"/>
          <w:sz w:val="20"/>
          <w:szCs w:val="20"/>
          <w:lang w:val="es-CO"/>
        </w:rPr>
        <w:t xml:space="preserve"> y</w:t>
      </w:r>
      <w:r w:rsidR="005125D4" w:rsidRPr="009E7C8C">
        <w:rPr>
          <w:rFonts w:asciiTheme="minorHAnsi" w:hAnsiTheme="minorHAnsi" w:cstheme="minorHAnsi"/>
          <w:sz w:val="20"/>
          <w:szCs w:val="20"/>
          <w:lang w:val="es-CO"/>
        </w:rPr>
        <w:t xml:space="preserve"> 1150 de 2007 y el Decreto </w:t>
      </w:r>
      <w:r w:rsidRPr="009E7C8C">
        <w:rPr>
          <w:rFonts w:asciiTheme="minorHAnsi" w:hAnsiTheme="minorHAnsi" w:cstheme="minorHAnsi"/>
          <w:sz w:val="20"/>
          <w:szCs w:val="20"/>
          <w:lang w:val="es-CO"/>
        </w:rPr>
        <w:t>1082 de 2015.</w:t>
      </w:r>
    </w:p>
    <w:p w14:paraId="11BDB0A3" w14:textId="1D19837E"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Formato: </w:t>
      </w:r>
      <w:r w:rsidR="00DB4EDB">
        <w:rPr>
          <w:rFonts w:asciiTheme="minorHAnsi" w:hAnsiTheme="minorHAnsi" w:cstheme="minorHAnsi"/>
          <w:sz w:val="20"/>
          <w:szCs w:val="20"/>
          <w:lang w:val="es-CO"/>
        </w:rPr>
        <w:t>D</w:t>
      </w:r>
      <w:r w:rsidRPr="009E7C8C">
        <w:rPr>
          <w:rFonts w:asciiTheme="minorHAnsi" w:hAnsiTheme="minorHAnsi" w:cstheme="minorHAnsi"/>
          <w:sz w:val="20"/>
          <w:szCs w:val="20"/>
          <w:lang w:val="es-CO"/>
        </w:rPr>
        <w:t xml:space="preserve">ocumentos que aporta el </w:t>
      </w:r>
      <w:r w:rsidR="00184A06">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Pr="009E7C8C">
        <w:rPr>
          <w:rFonts w:asciiTheme="minorHAnsi" w:hAnsiTheme="minorHAnsi" w:cstheme="minorHAnsi"/>
          <w:sz w:val="20"/>
          <w:szCs w:val="20"/>
          <w:lang w:val="es-CO"/>
        </w:rPr>
        <w:t xml:space="preserve"> y que hacen parte integral de su oferta.</w:t>
      </w:r>
      <w:r w:rsidRPr="009E7C8C">
        <w:rPr>
          <w:rFonts w:asciiTheme="minorHAnsi" w:hAnsiTheme="minorHAnsi" w:cstheme="minorHAnsi"/>
          <w:b/>
          <w:sz w:val="20"/>
          <w:szCs w:val="20"/>
          <w:lang w:val="es-CO"/>
        </w:rPr>
        <w:t xml:space="preserve"> </w:t>
      </w:r>
    </w:p>
    <w:p w14:paraId="352E1C61" w14:textId="04436CDA"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Formulario: </w:t>
      </w:r>
      <w:r w:rsidR="00DB4EDB">
        <w:rPr>
          <w:rFonts w:asciiTheme="minorHAnsi" w:hAnsiTheme="minorHAnsi" w:cstheme="minorHAnsi"/>
          <w:sz w:val="20"/>
          <w:szCs w:val="20"/>
          <w:lang w:val="es-CO"/>
        </w:rPr>
        <w:t>D</w:t>
      </w:r>
      <w:r w:rsidRPr="009E7C8C">
        <w:rPr>
          <w:rFonts w:asciiTheme="minorHAnsi" w:hAnsiTheme="minorHAnsi" w:cstheme="minorHAnsi"/>
          <w:sz w:val="20"/>
          <w:szCs w:val="20"/>
          <w:lang w:val="es-CO"/>
        </w:rPr>
        <w:t xml:space="preserve">ocumento </w:t>
      </w:r>
      <w:r w:rsidR="00AC3D51" w:rsidRPr="009E7C8C">
        <w:rPr>
          <w:rFonts w:asciiTheme="minorHAnsi" w:hAnsiTheme="minorHAnsi" w:cstheme="minorHAnsi"/>
          <w:sz w:val="20"/>
          <w:szCs w:val="20"/>
          <w:lang w:val="es-CO"/>
        </w:rPr>
        <w:t xml:space="preserve">por medio del cual la Entidad solicita información </w:t>
      </w:r>
      <w:r w:rsidR="00A122D9" w:rsidRPr="009E7C8C">
        <w:rPr>
          <w:rFonts w:asciiTheme="minorHAnsi" w:hAnsiTheme="minorHAnsi" w:cstheme="minorHAnsi"/>
          <w:sz w:val="20"/>
          <w:szCs w:val="20"/>
          <w:lang w:val="es-CO"/>
        </w:rPr>
        <w:t>específica</w:t>
      </w:r>
      <w:r w:rsidR="00AC3D51"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y </w:t>
      </w:r>
      <w:r w:rsidR="00AC3D51" w:rsidRPr="009E7C8C">
        <w:rPr>
          <w:rFonts w:asciiTheme="minorHAnsi" w:hAnsiTheme="minorHAnsi" w:cstheme="minorHAnsi"/>
          <w:sz w:val="20"/>
          <w:szCs w:val="20"/>
          <w:lang w:val="es-CO"/>
        </w:rPr>
        <w:t xml:space="preserve">que debe ser </w:t>
      </w:r>
      <w:r w:rsidR="0054420D">
        <w:rPr>
          <w:rFonts w:asciiTheme="minorHAnsi" w:hAnsiTheme="minorHAnsi" w:cstheme="minorHAnsi"/>
          <w:sz w:val="20"/>
          <w:szCs w:val="20"/>
          <w:lang w:val="es-CO"/>
        </w:rPr>
        <w:t xml:space="preserve">diligenciada </w:t>
      </w:r>
      <w:r w:rsidR="00AC3D51" w:rsidRPr="009E7C8C">
        <w:rPr>
          <w:rFonts w:asciiTheme="minorHAnsi" w:hAnsiTheme="minorHAnsi" w:cstheme="minorHAnsi"/>
          <w:sz w:val="20"/>
          <w:szCs w:val="20"/>
          <w:lang w:val="es-CO"/>
        </w:rPr>
        <w:t xml:space="preserve">por el </w:t>
      </w:r>
      <w:r w:rsidR="00184A06">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00AC3D51" w:rsidRPr="009E7C8C">
        <w:rPr>
          <w:rFonts w:asciiTheme="minorHAnsi" w:hAnsiTheme="minorHAnsi" w:cstheme="minorHAnsi"/>
          <w:sz w:val="20"/>
          <w:szCs w:val="20"/>
          <w:lang w:val="es-CO"/>
        </w:rPr>
        <w:t>.</w:t>
      </w:r>
      <w:r w:rsidR="00AC3D51" w:rsidRPr="009E7C8C">
        <w:rPr>
          <w:rFonts w:asciiTheme="minorHAnsi" w:hAnsiTheme="minorHAnsi" w:cstheme="minorHAnsi"/>
          <w:b/>
          <w:sz w:val="20"/>
          <w:szCs w:val="20"/>
          <w:lang w:val="es-CO"/>
        </w:rPr>
        <w:t xml:space="preserve"> </w:t>
      </w:r>
    </w:p>
    <w:p w14:paraId="3549DBCA" w14:textId="32658620" w:rsidR="00F70C8B" w:rsidRPr="0088343E" w:rsidRDefault="66B984DD" w:rsidP="57F94E16">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6C881A5D">
        <w:rPr>
          <w:rFonts w:asciiTheme="minorHAnsi" w:hAnsiTheme="minorHAnsi" w:cstheme="minorBidi"/>
          <w:b/>
          <w:bCs/>
          <w:sz w:val="20"/>
          <w:szCs w:val="20"/>
          <w:lang w:val="es-CO"/>
        </w:rPr>
        <w:t xml:space="preserve">Garantía: </w:t>
      </w:r>
      <w:r w:rsidR="505D8B04" w:rsidRPr="00F61DE9">
        <w:rPr>
          <w:rFonts w:asciiTheme="minorHAnsi" w:hAnsiTheme="minorHAnsi" w:cstheme="minorBidi"/>
          <w:sz w:val="20"/>
          <w:szCs w:val="20"/>
          <w:lang w:val="es-CO"/>
        </w:rPr>
        <w:t>Respaldo que</w:t>
      </w:r>
      <w:r w:rsidR="00104B62" w:rsidRPr="6C881A5D">
        <w:rPr>
          <w:rFonts w:asciiTheme="minorHAnsi" w:hAnsiTheme="minorHAnsi" w:cstheme="minorBidi"/>
          <w:sz w:val="20"/>
          <w:szCs w:val="20"/>
          <w:lang w:val="es-CO"/>
        </w:rPr>
        <w:t xml:space="preserve"> tiene</w:t>
      </w:r>
      <w:r w:rsidR="00104B62" w:rsidRPr="6C881A5D">
        <w:rPr>
          <w:rFonts w:asciiTheme="minorHAnsi" w:hAnsiTheme="minorHAnsi" w:cstheme="minorBidi"/>
          <w:b/>
          <w:bCs/>
          <w:sz w:val="20"/>
          <w:szCs w:val="20"/>
          <w:lang w:val="es-CO"/>
        </w:rPr>
        <w:t xml:space="preserve"> </w:t>
      </w:r>
      <w:r w:rsidR="00104B62" w:rsidRPr="6C881A5D">
        <w:rPr>
          <w:rFonts w:asciiTheme="minorHAnsi" w:hAnsiTheme="minorHAnsi" w:cstheme="minorBidi"/>
          <w:sz w:val="20"/>
          <w:szCs w:val="20"/>
          <w:lang w:val="es-CO"/>
        </w:rPr>
        <w:t xml:space="preserve">como fin </w:t>
      </w:r>
      <w:r w:rsidR="10117F4F" w:rsidRPr="6C881A5D">
        <w:rPr>
          <w:rFonts w:asciiTheme="minorHAnsi" w:hAnsiTheme="minorHAnsi" w:cstheme="minorBidi"/>
          <w:sz w:val="20"/>
          <w:szCs w:val="20"/>
          <w:lang w:val="es-CO"/>
        </w:rPr>
        <w:t>el pago a favor de la Entidad Estatal</w:t>
      </w:r>
      <w:r w:rsidR="00104B62" w:rsidRPr="6C881A5D">
        <w:rPr>
          <w:rFonts w:asciiTheme="minorHAnsi" w:hAnsiTheme="minorHAnsi" w:cstheme="minorBidi"/>
          <w:sz w:val="20"/>
          <w:szCs w:val="20"/>
          <w:lang w:val="es-CO"/>
        </w:rPr>
        <w:t xml:space="preserve"> de </w:t>
      </w:r>
      <w:r w:rsidR="178CD0FB" w:rsidRPr="6C881A5D">
        <w:rPr>
          <w:rFonts w:asciiTheme="minorHAnsi" w:hAnsiTheme="minorHAnsi" w:cstheme="minorBidi"/>
          <w:sz w:val="20"/>
          <w:szCs w:val="20"/>
          <w:lang w:val="es-CO"/>
        </w:rPr>
        <w:t>las</w:t>
      </w:r>
      <w:r w:rsidR="00104B62" w:rsidRPr="6C881A5D">
        <w:rPr>
          <w:rFonts w:asciiTheme="minorHAnsi" w:hAnsiTheme="minorHAnsi" w:cstheme="minorBidi"/>
          <w:sz w:val="20"/>
          <w:szCs w:val="20"/>
          <w:lang w:val="es-CO"/>
        </w:rPr>
        <w:t xml:space="preserve"> indemnizaci</w:t>
      </w:r>
      <w:r w:rsidR="528C6DDA" w:rsidRPr="6C881A5D">
        <w:rPr>
          <w:rFonts w:asciiTheme="minorHAnsi" w:hAnsiTheme="minorHAnsi" w:cstheme="minorBidi"/>
          <w:sz w:val="20"/>
          <w:szCs w:val="20"/>
          <w:lang w:val="es-CO"/>
        </w:rPr>
        <w:t>ones</w:t>
      </w:r>
      <w:r w:rsidR="00104B62" w:rsidRPr="6C881A5D">
        <w:rPr>
          <w:rFonts w:asciiTheme="minorHAnsi" w:hAnsiTheme="minorHAnsi" w:cstheme="minorBidi"/>
          <w:sz w:val="20"/>
          <w:szCs w:val="20"/>
          <w:lang w:val="es-CO"/>
        </w:rPr>
        <w:t xml:space="preserve"> o sanci</w:t>
      </w:r>
      <w:r w:rsidR="73F4184E" w:rsidRPr="6C881A5D">
        <w:rPr>
          <w:rFonts w:asciiTheme="minorHAnsi" w:hAnsiTheme="minorHAnsi" w:cstheme="minorBidi"/>
          <w:sz w:val="20"/>
          <w:szCs w:val="20"/>
          <w:lang w:val="es-CO"/>
        </w:rPr>
        <w:t>o</w:t>
      </w:r>
      <w:r w:rsidR="00104B62" w:rsidRPr="6C881A5D">
        <w:rPr>
          <w:rFonts w:asciiTheme="minorHAnsi" w:hAnsiTheme="minorHAnsi" w:cstheme="minorBidi"/>
          <w:sz w:val="20"/>
          <w:szCs w:val="20"/>
          <w:lang w:val="es-CO"/>
        </w:rPr>
        <w:t>n</w:t>
      </w:r>
      <w:r w:rsidR="578449D8" w:rsidRPr="6C881A5D">
        <w:rPr>
          <w:rFonts w:asciiTheme="minorHAnsi" w:hAnsiTheme="minorHAnsi" w:cstheme="minorBidi"/>
          <w:sz w:val="20"/>
          <w:szCs w:val="20"/>
          <w:lang w:val="es-CO"/>
        </w:rPr>
        <w:t>es</w:t>
      </w:r>
      <w:r w:rsidR="00104B62" w:rsidRPr="6C881A5D">
        <w:rPr>
          <w:rFonts w:asciiTheme="minorHAnsi" w:hAnsiTheme="minorHAnsi" w:cstheme="minorBidi"/>
          <w:sz w:val="20"/>
          <w:szCs w:val="20"/>
          <w:lang w:val="es-CO"/>
        </w:rPr>
        <w:t xml:space="preserve"> derivada</w:t>
      </w:r>
      <w:r w:rsidR="710F6109" w:rsidRPr="6C881A5D">
        <w:rPr>
          <w:rFonts w:asciiTheme="minorHAnsi" w:hAnsiTheme="minorHAnsi" w:cstheme="minorBidi"/>
          <w:sz w:val="20"/>
          <w:szCs w:val="20"/>
          <w:lang w:val="es-CO"/>
        </w:rPr>
        <w:t>s</w:t>
      </w:r>
      <w:r w:rsidR="00104B62" w:rsidRPr="6C881A5D">
        <w:rPr>
          <w:rFonts w:asciiTheme="minorHAnsi" w:hAnsiTheme="minorHAnsi" w:cstheme="minorBidi"/>
          <w:sz w:val="20"/>
          <w:szCs w:val="20"/>
          <w:lang w:val="es-CO"/>
        </w:rPr>
        <w:t xml:space="preserve"> del incu</w:t>
      </w:r>
      <w:r w:rsidR="00F5186E" w:rsidRPr="6C881A5D">
        <w:rPr>
          <w:rFonts w:asciiTheme="minorHAnsi" w:hAnsiTheme="minorHAnsi" w:cstheme="minorBidi"/>
          <w:sz w:val="20"/>
          <w:szCs w:val="20"/>
          <w:lang w:val="es-CO"/>
        </w:rPr>
        <w:t xml:space="preserve">mplimiento del contrato. </w:t>
      </w:r>
      <w:r w:rsidR="00A122D9" w:rsidRPr="6C881A5D">
        <w:rPr>
          <w:rFonts w:asciiTheme="minorHAnsi" w:hAnsiTheme="minorHAnsi" w:cstheme="minorBidi"/>
          <w:sz w:val="20"/>
          <w:szCs w:val="20"/>
          <w:lang w:val="es-CO"/>
        </w:rPr>
        <w:t xml:space="preserve">Las clases de </w:t>
      </w:r>
      <w:r w:rsidR="00A122D9" w:rsidRPr="6C881A5D">
        <w:rPr>
          <w:rFonts w:asciiTheme="minorHAnsi" w:hAnsiTheme="minorHAnsi" w:cstheme="minorBidi"/>
          <w:sz w:val="20"/>
          <w:szCs w:val="20"/>
          <w:lang w:val="es-CO"/>
        </w:rPr>
        <w:lastRenderedPageBreak/>
        <w:t xml:space="preserve">garantías son: </w:t>
      </w:r>
      <w:r w:rsidRPr="6C881A5D">
        <w:rPr>
          <w:rFonts w:asciiTheme="minorHAnsi" w:hAnsiTheme="minorHAnsi" w:cstheme="minorBidi"/>
          <w:sz w:val="20"/>
          <w:szCs w:val="20"/>
          <w:lang w:val="es-CO"/>
        </w:rPr>
        <w:t>(i) contratos de seguro, (ii) fiducia mercantil de garant</w:t>
      </w:r>
      <w:r w:rsidR="00A122D9" w:rsidRPr="6C881A5D">
        <w:rPr>
          <w:rFonts w:asciiTheme="minorHAnsi" w:hAnsiTheme="minorHAnsi" w:cstheme="minorBidi"/>
          <w:sz w:val="20"/>
          <w:szCs w:val="20"/>
          <w:lang w:val="es-CO"/>
        </w:rPr>
        <w:t>ía o (iii) garantías bancarias</w:t>
      </w:r>
      <w:r w:rsidR="003937E6" w:rsidRPr="6C881A5D">
        <w:rPr>
          <w:rFonts w:asciiTheme="minorHAnsi" w:hAnsiTheme="minorHAnsi" w:cstheme="minorBidi"/>
          <w:sz w:val="20"/>
          <w:szCs w:val="20"/>
          <w:lang w:val="es-CO"/>
        </w:rPr>
        <w:t>.</w:t>
      </w:r>
    </w:p>
    <w:p w14:paraId="6D81B6B0" w14:textId="04623B03" w:rsidR="009861D2" w:rsidRPr="00DF4807" w:rsidRDefault="00F70C8B" w:rsidP="6EA1625E">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0FCC3885">
        <w:rPr>
          <w:rFonts w:asciiTheme="minorHAnsi" w:hAnsiTheme="minorHAnsi" w:cstheme="minorBidi"/>
          <w:b/>
          <w:bCs/>
          <w:sz w:val="20"/>
          <w:szCs w:val="20"/>
          <w:lang w:val="es-CO"/>
        </w:rPr>
        <w:t xml:space="preserve">Información Pública Reservada: </w:t>
      </w:r>
      <w:r w:rsidR="25037E70" w:rsidRPr="00F61DE9">
        <w:rPr>
          <w:rFonts w:asciiTheme="minorHAnsi" w:hAnsiTheme="minorHAnsi" w:cstheme="minorBidi"/>
          <w:sz w:val="20"/>
          <w:szCs w:val="20"/>
          <w:lang w:val="es-CO"/>
        </w:rPr>
        <w:t>I</w:t>
      </w:r>
      <w:r w:rsidR="00C61866" w:rsidRPr="0FCC3885">
        <w:rPr>
          <w:rFonts w:asciiTheme="minorHAnsi" w:hAnsiTheme="minorHAnsi" w:cstheme="minorBidi"/>
          <w:sz w:val="20"/>
          <w:szCs w:val="20"/>
          <w:lang w:val="es-CO"/>
        </w:rPr>
        <w:t xml:space="preserve">nformación que estando en poder o custodia de un sujeto obligado en su calidad de tal, es exceptuada de acceso a </w:t>
      </w:r>
      <w:r w:rsidR="1DA33546" w:rsidRPr="0FCC3885">
        <w:rPr>
          <w:rFonts w:asciiTheme="minorHAnsi" w:hAnsiTheme="minorHAnsi" w:cstheme="minorBidi"/>
          <w:sz w:val="20"/>
          <w:szCs w:val="20"/>
          <w:lang w:val="es-CO"/>
        </w:rPr>
        <w:t>terceros</w:t>
      </w:r>
      <w:r w:rsidR="00C61866" w:rsidRPr="0FCC3885">
        <w:rPr>
          <w:rFonts w:asciiTheme="minorHAnsi" w:hAnsiTheme="minorHAnsi" w:cstheme="minorBidi"/>
          <w:sz w:val="20"/>
          <w:szCs w:val="20"/>
          <w:lang w:val="es-CO"/>
        </w:rPr>
        <w:t xml:space="preserve"> por daño a intereses públicos</w:t>
      </w:r>
      <w:r w:rsidR="5ED30D3A" w:rsidRPr="0FCC3885">
        <w:rPr>
          <w:rFonts w:asciiTheme="minorHAnsi" w:hAnsiTheme="minorHAnsi" w:cstheme="minorBidi"/>
          <w:sz w:val="20"/>
          <w:szCs w:val="20"/>
          <w:lang w:val="es-CO"/>
        </w:rPr>
        <w:t xml:space="preserve"> teniendo que dar estricto</w:t>
      </w:r>
      <w:r w:rsidR="00C61866" w:rsidRPr="0FCC3885">
        <w:rPr>
          <w:rFonts w:asciiTheme="minorHAnsi" w:hAnsiTheme="minorHAnsi" w:cstheme="minorBidi"/>
          <w:sz w:val="20"/>
          <w:szCs w:val="20"/>
          <w:lang w:val="es-CO"/>
        </w:rPr>
        <w:t xml:space="preserve"> cumplimiento de la totalidad de los requisitos consagrados en el artículo 19 de esta ley</w:t>
      </w:r>
      <w:r w:rsidR="009861D2" w:rsidRPr="0FCC3885">
        <w:rPr>
          <w:rFonts w:asciiTheme="minorHAnsi" w:hAnsiTheme="minorHAnsi" w:cstheme="minorBidi"/>
          <w:sz w:val="20"/>
          <w:szCs w:val="20"/>
          <w:lang w:val="es-CO"/>
        </w:rPr>
        <w:t>.</w:t>
      </w:r>
    </w:p>
    <w:p w14:paraId="417EC9DB" w14:textId="41C28DC1" w:rsidR="00CD691D" w:rsidRDefault="00CD691D" w:rsidP="00CD691D">
      <w:pPr>
        <w:pStyle w:val="Invias-VietaNumerada"/>
        <w:numPr>
          <w:ilvl w:val="1"/>
          <w:numId w:val="20"/>
        </w:numPr>
        <w:autoSpaceDE w:val="0"/>
        <w:autoSpaceDN w:val="0"/>
        <w:adjustRightInd w:val="0"/>
        <w:spacing w:before="40" w:after="40"/>
        <w:ind w:left="644" w:hanging="502"/>
        <w:rPr>
          <w:rFonts w:asciiTheme="minorHAnsi" w:hAnsiTheme="minorHAnsi" w:cstheme="minorHAnsi"/>
          <w:bCs/>
          <w:sz w:val="20"/>
          <w:szCs w:val="20"/>
          <w:lang w:val="es-CO"/>
        </w:rPr>
      </w:pPr>
      <w:r w:rsidRPr="0066102F">
        <w:rPr>
          <w:rFonts w:asciiTheme="minorHAnsi" w:hAnsiTheme="minorHAnsi" w:cstheme="minorHAnsi"/>
          <w:b/>
          <w:sz w:val="20"/>
          <w:szCs w:val="20"/>
          <w:lang w:val="es-CO"/>
        </w:rPr>
        <w:t xml:space="preserve">Infraestructura del Transporte: </w:t>
      </w:r>
      <w:r w:rsidR="007C73BC">
        <w:rPr>
          <w:rFonts w:asciiTheme="minorHAnsi" w:hAnsiTheme="minorHAnsi" w:cstheme="minorHAnsi"/>
          <w:bCs/>
          <w:sz w:val="20"/>
          <w:szCs w:val="20"/>
          <w:lang w:val="es-CO"/>
        </w:rPr>
        <w:t>S</w:t>
      </w:r>
      <w:r w:rsidRPr="000D7028">
        <w:rPr>
          <w:rFonts w:asciiTheme="minorHAnsi" w:hAnsiTheme="minorHAnsi" w:cstheme="minorHAnsi"/>
          <w:bCs/>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Pr>
          <w:rStyle w:val="Refdenotaalpie"/>
          <w:rFonts w:asciiTheme="minorHAnsi" w:hAnsiTheme="minorHAnsi" w:cstheme="minorHAnsi"/>
          <w:bCs/>
          <w:sz w:val="20"/>
          <w:szCs w:val="20"/>
          <w:lang w:val="es-CO"/>
        </w:rPr>
        <w:footnoteReference w:id="2"/>
      </w:r>
      <w:r w:rsidRPr="000D7028">
        <w:rPr>
          <w:rFonts w:asciiTheme="minorHAnsi" w:hAnsiTheme="minorHAnsi" w:cstheme="minorHAnsi"/>
          <w:bCs/>
          <w:sz w:val="20"/>
          <w:szCs w:val="20"/>
          <w:lang w:val="es-CO"/>
        </w:rPr>
        <w:t>.</w:t>
      </w:r>
    </w:p>
    <w:p w14:paraId="24A9C1FA" w14:textId="77777777" w:rsidR="001721CE" w:rsidRPr="001721CE" w:rsidRDefault="001721CE">
      <w:pPr>
        <w:rPr>
          <w:lang w:val="es-CO" w:eastAsia="es-ES"/>
        </w:rPr>
      </w:pPr>
    </w:p>
    <w:p w14:paraId="0690A2B3" w14:textId="77777777" w:rsidR="00B820B5" w:rsidRPr="00316D5B" w:rsidRDefault="00B820B5" w:rsidP="00B820B5">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12BFE9E5" w14:textId="17B51995" w:rsidR="000F69B0" w:rsidRPr="008F52D4" w:rsidRDefault="00D00333" w:rsidP="00E3772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BC22C1">
        <w:rPr>
          <w:rFonts w:asciiTheme="minorHAnsi" w:hAnsiTheme="minorHAnsi" w:cstheme="minorHAnsi"/>
          <w:b/>
          <w:sz w:val="20"/>
          <w:szCs w:val="20"/>
          <w:lang w:val="es-CO"/>
        </w:rPr>
        <w:t>Interventor</w:t>
      </w:r>
      <w:r w:rsidR="006D332D" w:rsidRPr="00BC22C1">
        <w:rPr>
          <w:rFonts w:asciiTheme="minorHAnsi" w:hAnsiTheme="minorHAnsi" w:cstheme="minorHAnsi"/>
          <w:b/>
          <w:sz w:val="20"/>
          <w:szCs w:val="20"/>
          <w:lang w:val="es-CO"/>
        </w:rPr>
        <w:t>(a)</w:t>
      </w:r>
      <w:r w:rsidRPr="00BC22C1">
        <w:rPr>
          <w:rFonts w:asciiTheme="minorHAnsi" w:hAnsiTheme="minorHAnsi" w:cstheme="minorHAnsi"/>
          <w:b/>
          <w:sz w:val="20"/>
          <w:szCs w:val="20"/>
          <w:lang w:val="es-CO"/>
        </w:rPr>
        <w:t>:</w:t>
      </w:r>
      <w:r w:rsidR="00AF3586">
        <w:rPr>
          <w:rFonts w:asciiTheme="minorHAnsi" w:hAnsiTheme="minorHAnsi" w:cstheme="minorHAnsi"/>
          <w:sz w:val="20"/>
          <w:szCs w:val="20"/>
          <w:lang w:val="es-CO"/>
        </w:rPr>
        <w:t xml:space="preserve"> P</w:t>
      </w:r>
      <w:r w:rsidR="006D332D" w:rsidRPr="00BC22C1">
        <w:rPr>
          <w:rFonts w:asciiTheme="minorHAnsi" w:hAnsiTheme="minorHAnsi" w:cstheme="minorHAnsi"/>
          <w:sz w:val="20"/>
          <w:szCs w:val="20"/>
          <w:lang w:val="es-CO"/>
        </w:rPr>
        <w:t>ersona natural</w:t>
      </w:r>
      <w:r w:rsidR="003B52A6">
        <w:rPr>
          <w:rFonts w:asciiTheme="minorHAnsi" w:hAnsiTheme="minorHAnsi" w:cstheme="minorHAnsi"/>
          <w:sz w:val="20"/>
          <w:szCs w:val="20"/>
          <w:lang w:val="es-CO"/>
        </w:rPr>
        <w:t>,</w:t>
      </w:r>
      <w:r w:rsidR="006D332D" w:rsidRPr="00BC22C1">
        <w:rPr>
          <w:rFonts w:asciiTheme="minorHAnsi" w:hAnsiTheme="minorHAnsi" w:cstheme="minorHAnsi"/>
          <w:sz w:val="20"/>
          <w:szCs w:val="20"/>
          <w:lang w:val="es-CO"/>
        </w:rPr>
        <w:t xml:space="preserve"> jurídica </w:t>
      </w:r>
      <w:r w:rsidR="003B52A6">
        <w:rPr>
          <w:rFonts w:asciiTheme="minorHAnsi" w:hAnsiTheme="minorHAnsi" w:cstheme="minorHAnsi"/>
          <w:sz w:val="20"/>
          <w:szCs w:val="20"/>
          <w:lang w:val="es-CO"/>
        </w:rPr>
        <w:t xml:space="preserve">o figura asociativa </w:t>
      </w:r>
      <w:r w:rsidR="006D332D" w:rsidRPr="00BC22C1">
        <w:rPr>
          <w:rFonts w:asciiTheme="minorHAnsi" w:hAnsiTheme="minorHAnsi" w:cstheme="minorHAnsi"/>
          <w:sz w:val="20"/>
          <w:szCs w:val="20"/>
          <w:lang w:val="es-CO"/>
        </w:rPr>
        <w:t>contratada por la Entidad Estatal para ejercer la representación de</w:t>
      </w:r>
      <w:r w:rsidR="006E711B" w:rsidRPr="00BC22C1">
        <w:rPr>
          <w:rFonts w:asciiTheme="minorHAnsi" w:hAnsiTheme="minorHAnsi" w:cstheme="minorHAnsi"/>
          <w:sz w:val="20"/>
          <w:szCs w:val="20"/>
          <w:lang w:val="es-CO"/>
        </w:rPr>
        <w:t xml:space="preserve"> la Entidad </w:t>
      </w:r>
      <w:r w:rsidR="00AC43BD">
        <w:rPr>
          <w:rFonts w:asciiTheme="minorHAnsi" w:hAnsiTheme="minorHAnsi" w:cstheme="minorHAnsi"/>
          <w:sz w:val="20"/>
          <w:szCs w:val="20"/>
          <w:lang w:val="es-CO"/>
        </w:rPr>
        <w:t xml:space="preserve">Estatal </w:t>
      </w:r>
      <w:r w:rsidR="006E711B" w:rsidRPr="00BC22C1">
        <w:rPr>
          <w:rFonts w:asciiTheme="minorHAnsi" w:hAnsiTheme="minorHAnsi" w:cstheme="minorHAnsi"/>
          <w:sz w:val="20"/>
          <w:szCs w:val="20"/>
          <w:lang w:val="es-CO"/>
        </w:rPr>
        <w:t xml:space="preserve">ante el Contratista y que está encargada de hacer el seguimiento técnico del contrato. Dada la naturaleza </w:t>
      </w:r>
      <w:r w:rsidR="009D2535" w:rsidRPr="00BC22C1">
        <w:rPr>
          <w:rFonts w:asciiTheme="minorHAnsi" w:hAnsiTheme="minorHAnsi" w:cstheme="minorHAnsi"/>
          <w:sz w:val="20"/>
          <w:szCs w:val="20"/>
          <w:lang w:val="es-CO"/>
        </w:rPr>
        <w:t>del objeto contractual y los proyectos que ejecuta la Entidad</w:t>
      </w:r>
      <w:r w:rsidR="00AC43BD">
        <w:rPr>
          <w:rFonts w:asciiTheme="minorHAnsi" w:hAnsiTheme="minorHAnsi" w:cstheme="minorHAnsi"/>
          <w:sz w:val="20"/>
          <w:szCs w:val="20"/>
          <w:lang w:val="es-CO"/>
        </w:rPr>
        <w:t xml:space="preserve"> Estatal</w:t>
      </w:r>
      <w:r w:rsidR="009D2535" w:rsidRPr="00BC22C1">
        <w:rPr>
          <w:rFonts w:asciiTheme="minorHAnsi" w:hAnsiTheme="minorHAnsi" w:cstheme="minorHAnsi"/>
          <w:sz w:val="20"/>
          <w:szCs w:val="20"/>
          <w:lang w:val="es-CO"/>
        </w:rPr>
        <w:t xml:space="preserve">, el seguimiento y control también incluye </w:t>
      </w:r>
      <w:r w:rsidR="002C0FC6" w:rsidRPr="00BC22C1">
        <w:rPr>
          <w:rFonts w:asciiTheme="minorHAnsi" w:hAnsiTheme="minorHAnsi" w:cstheme="minorHAnsi"/>
          <w:sz w:val="20"/>
          <w:szCs w:val="20"/>
          <w:lang w:val="es-CO"/>
        </w:rPr>
        <w:t xml:space="preserve">las dimensiones </w:t>
      </w:r>
      <w:r w:rsidR="00C54A9D" w:rsidRPr="00BC22C1">
        <w:rPr>
          <w:rFonts w:asciiTheme="minorHAnsi" w:hAnsiTheme="minorHAnsi" w:cstheme="minorHAnsi"/>
          <w:sz w:val="20"/>
          <w:szCs w:val="20"/>
          <w:lang w:val="es-CO"/>
        </w:rPr>
        <w:t xml:space="preserve">administrativa, financiera, legal, ambiental, </w:t>
      </w:r>
      <w:r w:rsidR="00F01A6C" w:rsidRPr="00BC22C1">
        <w:rPr>
          <w:rFonts w:asciiTheme="minorHAnsi" w:hAnsiTheme="minorHAnsi" w:cstheme="minorHAnsi"/>
          <w:sz w:val="20"/>
          <w:szCs w:val="20"/>
          <w:lang w:val="es-CO"/>
        </w:rPr>
        <w:t xml:space="preserve">social y de seguridad social integral, por medio de la vigilancia y seguimiento al cumplimiento del contrato y a las obligaciones del </w:t>
      </w:r>
      <w:r w:rsidR="00F01A6C" w:rsidRPr="00996ED8">
        <w:rPr>
          <w:rFonts w:asciiTheme="minorHAnsi" w:hAnsiTheme="minorHAnsi" w:cstheme="minorHAnsi"/>
          <w:sz w:val="20"/>
          <w:szCs w:val="20"/>
          <w:lang w:val="es-CO"/>
        </w:rPr>
        <w:t>Contratista</w:t>
      </w:r>
      <w:r w:rsidR="00CB7B7E" w:rsidRPr="008F52D4">
        <w:rPr>
          <w:rFonts w:asciiTheme="minorHAnsi" w:hAnsiTheme="minorHAnsi" w:cstheme="minorHAnsi"/>
          <w:sz w:val="20"/>
          <w:szCs w:val="20"/>
          <w:lang w:val="es-CO"/>
        </w:rPr>
        <w:t xml:space="preserve">. </w:t>
      </w:r>
    </w:p>
    <w:p w14:paraId="264473C5" w14:textId="2CC7201E" w:rsidR="002920A8" w:rsidRPr="00996ED8" w:rsidRDefault="002920A8"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w:t>
      </w:r>
      <w:r w:rsidR="00387B78" w:rsidRPr="00996ED8">
        <w:rPr>
          <w:rFonts w:asciiTheme="minorHAnsi" w:hAnsiTheme="minorHAnsi" w:cstheme="minorHAnsi"/>
          <w:b/>
          <w:sz w:val="20"/>
          <w:szCs w:val="20"/>
          <w:lang w:val="es-CO"/>
        </w:rPr>
        <w:t>Administrativa</w:t>
      </w:r>
      <w:r w:rsidRPr="00996ED8">
        <w:rPr>
          <w:rFonts w:asciiTheme="minorHAnsi" w:hAnsiTheme="minorHAnsi" w:cstheme="minorHAnsi"/>
          <w:b/>
          <w:sz w:val="20"/>
          <w:szCs w:val="20"/>
          <w:lang w:val="es-CO"/>
        </w:rPr>
        <w:t xml:space="preserve">: </w:t>
      </w:r>
      <w:r w:rsidR="00242747" w:rsidRPr="00996ED8">
        <w:rPr>
          <w:rFonts w:asciiTheme="minorHAnsi" w:hAnsiTheme="minorHAnsi" w:cstheme="minorHAnsi"/>
          <w:sz w:val="20"/>
          <w:szCs w:val="20"/>
          <w:lang w:val="es-CO"/>
        </w:rPr>
        <w:t>S</w:t>
      </w:r>
      <w:r w:rsidR="00387B78" w:rsidRPr="00996ED8">
        <w:rPr>
          <w:rFonts w:asciiTheme="minorHAnsi" w:hAnsiTheme="minorHAnsi" w:cstheme="minorHAnsi"/>
          <w:sz w:val="20"/>
          <w:szCs w:val="20"/>
          <w:lang w:val="es-CO"/>
        </w:rPr>
        <w:t xml:space="preserve">e ocupa </w:t>
      </w:r>
      <w:r w:rsidR="006D59B4" w:rsidRPr="00996ED8">
        <w:rPr>
          <w:rFonts w:asciiTheme="minorHAnsi" w:hAnsiTheme="minorHAnsi" w:cstheme="minorHAnsi"/>
          <w:sz w:val="20"/>
          <w:szCs w:val="20"/>
          <w:lang w:val="es-CO"/>
        </w:rPr>
        <w:t xml:space="preserve">de verificar la administración de un contrato; </w:t>
      </w:r>
      <w:r w:rsidR="006554C3">
        <w:rPr>
          <w:rFonts w:asciiTheme="minorHAnsi" w:hAnsiTheme="minorHAnsi" w:cstheme="minorHAnsi"/>
          <w:sz w:val="20"/>
          <w:szCs w:val="20"/>
          <w:lang w:val="es-CO"/>
        </w:rPr>
        <w:t xml:space="preserve">verificando </w:t>
      </w:r>
      <w:r w:rsidR="006D59B4" w:rsidRPr="00996ED8">
        <w:rPr>
          <w:rFonts w:asciiTheme="minorHAnsi" w:hAnsiTheme="minorHAnsi" w:cstheme="minorHAnsi"/>
          <w:sz w:val="20"/>
          <w:szCs w:val="20"/>
          <w:lang w:val="es-CO"/>
        </w:rPr>
        <w:t>el cumpli</w:t>
      </w:r>
      <w:r w:rsidR="00DD044D" w:rsidRPr="00996ED8">
        <w:rPr>
          <w:rFonts w:asciiTheme="minorHAnsi" w:hAnsiTheme="minorHAnsi" w:cstheme="minorHAnsi"/>
          <w:sz w:val="20"/>
          <w:szCs w:val="20"/>
          <w:lang w:val="es-CO"/>
        </w:rPr>
        <w:t xml:space="preserve">miento de </w:t>
      </w:r>
      <w:r w:rsidR="006554C3">
        <w:rPr>
          <w:rFonts w:asciiTheme="minorHAnsi" w:hAnsiTheme="minorHAnsi" w:cstheme="minorHAnsi"/>
          <w:sz w:val="20"/>
          <w:szCs w:val="20"/>
          <w:lang w:val="es-CO"/>
        </w:rPr>
        <w:t xml:space="preserve">las </w:t>
      </w:r>
      <w:r w:rsidR="00DD044D" w:rsidRPr="00996ED8">
        <w:rPr>
          <w:rFonts w:asciiTheme="minorHAnsi" w:hAnsiTheme="minorHAnsi" w:cstheme="minorHAnsi"/>
          <w:sz w:val="20"/>
          <w:szCs w:val="20"/>
          <w:lang w:val="es-CO"/>
        </w:rPr>
        <w:t xml:space="preserve">obligaciones expresamente consagradas en el contrato, como licencias y permisos, calidades exigidas al personal, manejo </w:t>
      </w:r>
      <w:r w:rsidR="0042055C" w:rsidRPr="00996ED8">
        <w:rPr>
          <w:rFonts w:asciiTheme="minorHAnsi" w:hAnsiTheme="minorHAnsi" w:cstheme="minorHAnsi"/>
          <w:sz w:val="20"/>
          <w:szCs w:val="20"/>
          <w:lang w:val="es-CO"/>
        </w:rPr>
        <w:t xml:space="preserve">y </w:t>
      </w:r>
      <w:r w:rsidR="006E2704" w:rsidRPr="00996ED8">
        <w:rPr>
          <w:rFonts w:asciiTheme="minorHAnsi" w:hAnsiTheme="minorHAnsi" w:cstheme="minorHAnsi"/>
          <w:sz w:val="20"/>
          <w:szCs w:val="20"/>
          <w:lang w:val="es-CO"/>
        </w:rPr>
        <w:t xml:space="preserve">conservación de documentos y todas aquellas que deba cumplir con un contratista por el hecho </w:t>
      </w:r>
      <w:r w:rsidR="0026107E" w:rsidRPr="00996ED8">
        <w:rPr>
          <w:rFonts w:asciiTheme="minorHAnsi" w:hAnsiTheme="minorHAnsi" w:cstheme="minorHAnsi"/>
          <w:sz w:val="20"/>
          <w:szCs w:val="20"/>
          <w:lang w:val="es-CO"/>
        </w:rPr>
        <w:t>de haber celebrado un contrato estatal (laborales, pago de impuestos, aportes a la seguridad social, pago de parafiscales, entre otros</w:t>
      </w:r>
      <w:r w:rsidR="00A161EF" w:rsidRPr="00996ED8">
        <w:rPr>
          <w:rFonts w:asciiTheme="minorHAnsi" w:hAnsiTheme="minorHAnsi" w:cstheme="minorHAnsi"/>
          <w:sz w:val="20"/>
          <w:szCs w:val="20"/>
          <w:lang w:val="es-CO"/>
        </w:rPr>
        <w:t>)</w:t>
      </w:r>
      <w:r w:rsidR="0026107E" w:rsidRPr="00996ED8">
        <w:rPr>
          <w:rFonts w:asciiTheme="minorHAnsi" w:hAnsiTheme="minorHAnsi" w:cstheme="minorHAnsi"/>
          <w:sz w:val="20"/>
          <w:szCs w:val="20"/>
          <w:lang w:val="es-CO"/>
        </w:rPr>
        <w:t>. Comprende e</w:t>
      </w:r>
      <w:r w:rsidR="001D04F6" w:rsidRPr="00996ED8">
        <w:rPr>
          <w:rFonts w:asciiTheme="minorHAnsi" w:hAnsiTheme="minorHAnsi" w:cstheme="minorHAnsi"/>
          <w:sz w:val="20"/>
          <w:szCs w:val="20"/>
          <w:lang w:val="es-CO"/>
        </w:rPr>
        <w:t>l control, seguimiento y evaluación de las condiciones, procesos y procedimientos administrativos que deban cumplirse durante la marcha y realización del compromiso contractual suscrito para la construcción de una obra, a partir de la adjudicación del contrato hasta la terminación y liquidación del mismo.</w:t>
      </w:r>
    </w:p>
    <w:p w14:paraId="6DAC9DF9" w14:textId="4716A862" w:rsidR="00A161EF" w:rsidRPr="00996ED8" w:rsidRDefault="00A161EF" w:rsidP="0075503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Ambiental: </w:t>
      </w:r>
      <w:r w:rsidR="00F20DE4">
        <w:rPr>
          <w:rFonts w:asciiTheme="minorHAnsi" w:hAnsiTheme="minorHAnsi" w:cstheme="minorHAnsi"/>
          <w:sz w:val="20"/>
          <w:szCs w:val="20"/>
          <w:lang w:val="es-ES"/>
        </w:rPr>
        <w:t xml:space="preserve">Es el seguimiento y </w:t>
      </w:r>
      <w:r w:rsidR="00755034" w:rsidRPr="00755034">
        <w:rPr>
          <w:rFonts w:asciiTheme="minorHAnsi" w:hAnsiTheme="minorHAnsi" w:cstheme="minorHAnsi"/>
          <w:sz w:val="20"/>
          <w:szCs w:val="20"/>
          <w:lang w:val="uz-Cyrl-UZ"/>
        </w:rPr>
        <w:t xml:space="preserve">cumplimiento de la legislación ambiental vigente y específica para el proyecto, así como de los controles y medidas de manejo </w:t>
      </w:r>
      <w:r w:rsidR="00755034" w:rsidRPr="00755034">
        <w:rPr>
          <w:rFonts w:asciiTheme="minorHAnsi" w:hAnsiTheme="minorHAnsi" w:cstheme="minorHAnsi"/>
          <w:sz w:val="20"/>
          <w:szCs w:val="20"/>
          <w:lang w:val="uz-Cyrl-UZ"/>
        </w:rPr>
        <w:lastRenderedPageBreak/>
        <w:t>contenidas en el Plan de Manejo Ambiental, en la licencia o los permisos autorizados y concesione</w:t>
      </w:r>
      <w:r w:rsidR="00755034">
        <w:rPr>
          <w:rFonts w:asciiTheme="minorHAnsi" w:hAnsiTheme="minorHAnsi" w:cstheme="minorHAnsi"/>
          <w:sz w:val="20"/>
          <w:szCs w:val="20"/>
          <w:lang w:val="es-ES"/>
        </w:rPr>
        <w:t>s</w:t>
      </w:r>
      <w:r w:rsidR="006554C3">
        <w:rPr>
          <w:rFonts w:asciiTheme="minorHAnsi" w:hAnsiTheme="minorHAnsi" w:cstheme="minorHAnsi"/>
          <w:sz w:val="20"/>
          <w:szCs w:val="20"/>
          <w:lang w:val="es-ES"/>
        </w:rPr>
        <w:t>.</w:t>
      </w:r>
      <w:r w:rsidR="00755034" w:rsidRPr="00755034" w:rsidDel="009A2716">
        <w:rPr>
          <w:rFonts w:asciiTheme="minorHAnsi" w:hAnsiTheme="minorHAnsi" w:cstheme="minorHAnsi"/>
          <w:sz w:val="20"/>
          <w:szCs w:val="20"/>
          <w:lang w:val="es-CO"/>
        </w:rPr>
        <w:t xml:space="preserve"> </w:t>
      </w:r>
    </w:p>
    <w:p w14:paraId="7C0B7419" w14:textId="1C515AE2" w:rsidR="00242747" w:rsidRPr="00996ED8" w:rsidRDefault="00242747" w:rsidP="00BC22C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96ED8">
        <w:rPr>
          <w:rFonts w:asciiTheme="minorHAnsi" w:hAnsiTheme="minorHAnsi" w:cstheme="minorHAnsi"/>
          <w:b/>
          <w:sz w:val="20"/>
          <w:szCs w:val="20"/>
          <w:lang w:val="es-CO"/>
        </w:rPr>
        <w:t xml:space="preserve">Interventoría Financiera: </w:t>
      </w:r>
      <w:r w:rsidR="00003744" w:rsidRPr="00F61DE9">
        <w:rPr>
          <w:rFonts w:asciiTheme="minorHAnsi" w:hAnsiTheme="minorHAnsi" w:cstheme="minorHAnsi"/>
          <w:bCs/>
          <w:sz w:val="20"/>
          <w:szCs w:val="20"/>
          <w:lang w:val="es-CO"/>
        </w:rPr>
        <w:t>Es</w:t>
      </w:r>
      <w:r w:rsidR="00003744">
        <w:rPr>
          <w:rFonts w:asciiTheme="minorHAnsi" w:hAnsiTheme="minorHAnsi" w:cstheme="minorHAnsi"/>
          <w:bCs/>
          <w:sz w:val="20"/>
          <w:szCs w:val="20"/>
          <w:lang w:val="es-CO"/>
        </w:rPr>
        <w:t xml:space="preserve"> </w:t>
      </w:r>
      <w:r w:rsidR="002C7542">
        <w:rPr>
          <w:rFonts w:asciiTheme="minorHAnsi" w:hAnsiTheme="minorHAnsi" w:cstheme="minorHAnsi"/>
          <w:bCs/>
          <w:sz w:val="20"/>
          <w:szCs w:val="20"/>
          <w:lang w:val="es-CO"/>
        </w:rPr>
        <w:t>la verificación y el control d</w:t>
      </w:r>
      <w:r w:rsidRPr="00996ED8">
        <w:rPr>
          <w:rFonts w:asciiTheme="minorHAnsi" w:hAnsiTheme="minorHAnsi" w:cstheme="minorHAnsi"/>
          <w:bCs/>
          <w:sz w:val="20"/>
          <w:szCs w:val="20"/>
          <w:lang w:val="es-CO"/>
        </w:rPr>
        <w:t>el uso de los recursos financieros de un contrato; siempre deberá efectuarse sobre recursos entregados a título de anticipo y sobre los demás gastos o erogaciones que se presenten durante la ejecución, dependiendo de la clase o el tipo de contrato. Contempla el control, seguimiento y evaluación de las condiciones, procesos y procedimientos contables y financieros que deban ser aplicados dentro de la ejecución de la obra, con el fin de controlar el buen manejo e inversión de los recursos asignados al contrato.</w:t>
      </w:r>
    </w:p>
    <w:p w14:paraId="53C4E7BC" w14:textId="46194170" w:rsidR="00840D43" w:rsidRPr="00996ED8" w:rsidRDefault="00840D43" w:rsidP="002C754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Legal: </w:t>
      </w:r>
      <w:r w:rsidR="002C7542" w:rsidRPr="00F61DE9">
        <w:rPr>
          <w:rFonts w:asciiTheme="minorHAnsi" w:hAnsiTheme="minorHAnsi" w:cstheme="minorHAnsi"/>
          <w:bCs/>
          <w:sz w:val="20"/>
          <w:szCs w:val="20"/>
          <w:lang w:val="es-ES"/>
        </w:rPr>
        <w:t xml:space="preserve">Es el seguimiento y </w:t>
      </w:r>
      <w:r w:rsidR="002C7542" w:rsidRPr="00F61DE9">
        <w:rPr>
          <w:rFonts w:asciiTheme="minorHAnsi" w:hAnsiTheme="minorHAnsi" w:cstheme="minorHAnsi"/>
          <w:bCs/>
          <w:sz w:val="20"/>
          <w:szCs w:val="20"/>
          <w:lang w:val="uz-Cyrl-UZ"/>
        </w:rPr>
        <w:t>cumplimiento</w:t>
      </w:r>
      <w:r w:rsidR="002C7542" w:rsidRPr="002C7542">
        <w:rPr>
          <w:rFonts w:asciiTheme="minorHAnsi" w:hAnsiTheme="minorHAnsi" w:cstheme="minorHAnsi"/>
          <w:b/>
          <w:sz w:val="20"/>
          <w:szCs w:val="20"/>
          <w:lang w:val="uz-Cyrl-UZ"/>
        </w:rPr>
        <w:t xml:space="preserve"> </w:t>
      </w:r>
      <w:r w:rsidRPr="00996ED8">
        <w:rPr>
          <w:rFonts w:asciiTheme="minorHAnsi" w:hAnsiTheme="minorHAnsi" w:cstheme="minorHAnsi"/>
          <w:sz w:val="20"/>
          <w:szCs w:val="20"/>
          <w:lang w:val="es-CO"/>
        </w:rPr>
        <w:t xml:space="preserve">de las obligaciones legales y contractuales establecidas para el Contratista, y de aquellas que, sin estar </w:t>
      </w:r>
      <w:r w:rsidR="004A53D9" w:rsidRPr="00996ED8">
        <w:rPr>
          <w:rFonts w:asciiTheme="minorHAnsi" w:hAnsiTheme="minorHAnsi" w:cstheme="minorHAnsi"/>
          <w:sz w:val="20"/>
          <w:szCs w:val="20"/>
          <w:lang w:val="es-CO"/>
        </w:rPr>
        <w:t xml:space="preserve">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w:t>
      </w:r>
      <w:r w:rsidR="00F47B10" w:rsidRPr="00996ED8">
        <w:rPr>
          <w:rFonts w:asciiTheme="minorHAnsi" w:hAnsiTheme="minorHAnsi" w:cstheme="minorHAnsi"/>
          <w:sz w:val="20"/>
          <w:szCs w:val="20"/>
          <w:lang w:val="es-CO"/>
        </w:rPr>
        <w:t>obra</w:t>
      </w:r>
      <w:r w:rsidR="004A53D9" w:rsidRPr="00996ED8">
        <w:rPr>
          <w:rFonts w:asciiTheme="minorHAnsi" w:hAnsiTheme="minorHAnsi" w:cstheme="minorHAnsi"/>
          <w:sz w:val="20"/>
          <w:szCs w:val="20"/>
          <w:lang w:val="es-CO"/>
        </w:rPr>
        <w:t xml:space="preserve"> y del proyecto</w:t>
      </w:r>
      <w:r w:rsidR="00F47B10" w:rsidRPr="00996ED8">
        <w:rPr>
          <w:rFonts w:asciiTheme="minorHAnsi" w:hAnsiTheme="minorHAnsi" w:cstheme="minorHAnsi"/>
          <w:sz w:val="20"/>
          <w:szCs w:val="20"/>
          <w:lang w:val="es-CO"/>
        </w:rPr>
        <w:t xml:space="preserve"> de infraestructura de transporte</w:t>
      </w:r>
      <w:r w:rsidR="004A53D9" w:rsidRPr="00996ED8">
        <w:rPr>
          <w:rFonts w:asciiTheme="minorHAnsi" w:hAnsiTheme="minorHAnsi" w:cstheme="minorHAnsi"/>
          <w:sz w:val="20"/>
          <w:szCs w:val="20"/>
          <w:lang w:val="es-CO"/>
        </w:rPr>
        <w:t xml:space="preserve">. </w:t>
      </w:r>
    </w:p>
    <w:p w14:paraId="2E77055C" w14:textId="7BC6E034" w:rsidR="00AA3CD0" w:rsidRPr="00996ED8" w:rsidRDefault="00AA3CD0" w:rsidP="00BC22C1">
      <w:pPr>
        <w:pStyle w:val="Invias-VietaNumerada"/>
        <w:numPr>
          <w:ilvl w:val="1"/>
          <w:numId w:val="20"/>
        </w:numPr>
        <w:autoSpaceDE w:val="0"/>
        <w:autoSpaceDN w:val="0"/>
        <w:adjustRightInd w:val="0"/>
        <w:spacing w:before="120" w:after="240"/>
        <w:ind w:hanging="502"/>
        <w:rPr>
          <w:rFonts w:cstheme="minorHAnsi"/>
          <w:bCs/>
          <w:sz w:val="20"/>
          <w:szCs w:val="20"/>
          <w:lang w:val="es-CO"/>
        </w:rPr>
      </w:pPr>
      <w:r w:rsidRPr="00996ED8">
        <w:rPr>
          <w:rFonts w:asciiTheme="minorHAnsi" w:hAnsiTheme="minorHAnsi" w:cstheme="minorHAnsi"/>
          <w:b/>
          <w:sz w:val="20"/>
          <w:szCs w:val="20"/>
          <w:lang w:val="es-CO"/>
        </w:rPr>
        <w:t xml:space="preserve">Interventoría de Seguridad y Salud en el Trabajo (SST): </w:t>
      </w:r>
      <w:r w:rsidR="00260FCD" w:rsidRPr="000F03EC">
        <w:rPr>
          <w:rFonts w:asciiTheme="minorHAnsi" w:hAnsiTheme="minorHAnsi" w:cstheme="minorHAnsi"/>
          <w:bCs/>
          <w:sz w:val="20"/>
          <w:szCs w:val="20"/>
          <w:lang w:val="es-ES"/>
        </w:rPr>
        <w:t xml:space="preserve">Es el seguimiento y </w:t>
      </w:r>
      <w:r w:rsidR="00260FCD" w:rsidRPr="000F03EC">
        <w:rPr>
          <w:rFonts w:asciiTheme="minorHAnsi" w:hAnsiTheme="minorHAnsi" w:cstheme="minorHAnsi"/>
          <w:bCs/>
          <w:sz w:val="20"/>
          <w:szCs w:val="20"/>
          <w:lang w:val="uz-Cyrl-UZ"/>
        </w:rPr>
        <w:t>cumplimiento</w:t>
      </w:r>
      <w:r w:rsidR="00260FCD" w:rsidRPr="002C7542">
        <w:rPr>
          <w:rFonts w:asciiTheme="minorHAnsi" w:hAnsiTheme="minorHAnsi" w:cstheme="minorHAnsi"/>
          <w:b/>
          <w:sz w:val="20"/>
          <w:szCs w:val="20"/>
          <w:lang w:val="uz-Cyrl-UZ"/>
        </w:rPr>
        <w:t xml:space="preserve"> </w:t>
      </w:r>
      <w:r w:rsidR="00260FCD" w:rsidRPr="00996ED8">
        <w:rPr>
          <w:rFonts w:asciiTheme="minorHAnsi" w:hAnsiTheme="minorHAnsi" w:cstheme="minorHAnsi"/>
          <w:sz w:val="20"/>
          <w:szCs w:val="20"/>
          <w:lang w:val="es-CO"/>
        </w:rPr>
        <w:t>de</w:t>
      </w:r>
      <w:r w:rsidRPr="00996ED8">
        <w:rPr>
          <w:rFonts w:asciiTheme="minorHAnsi" w:hAnsiTheme="minorHAnsi" w:cstheme="minorHAnsi"/>
          <w:bCs/>
          <w:sz w:val="20"/>
          <w:szCs w:val="20"/>
          <w:lang w:val="es-CO"/>
        </w:rPr>
        <w:t xml:space="preserve"> la normativa legal vigente en lo relacionado con las afiliaciones y pagos al sistema general de seguridad social integral (EPS, AFP y ARL)</w:t>
      </w:r>
      <w:r w:rsidR="00367095">
        <w:rPr>
          <w:rFonts w:asciiTheme="minorHAnsi" w:hAnsiTheme="minorHAnsi" w:cstheme="minorHAnsi"/>
          <w:bCs/>
          <w:sz w:val="20"/>
          <w:szCs w:val="20"/>
          <w:lang w:val="es-CO"/>
        </w:rPr>
        <w:t xml:space="preserve"> y a los</w:t>
      </w:r>
      <w:r w:rsidR="00854E9B">
        <w:rPr>
          <w:rFonts w:asciiTheme="minorHAnsi" w:hAnsiTheme="minorHAnsi" w:cstheme="minorHAnsi"/>
          <w:bCs/>
          <w:sz w:val="20"/>
          <w:szCs w:val="20"/>
          <w:lang w:val="es-CO"/>
        </w:rPr>
        <w:t xml:space="preserve"> parafiscales</w:t>
      </w:r>
      <w:r w:rsidRPr="00996ED8">
        <w:rPr>
          <w:rFonts w:asciiTheme="minorHAnsi" w:hAnsiTheme="minorHAnsi" w:cstheme="minorHAnsi"/>
          <w:bCs/>
          <w:sz w:val="20"/>
          <w:szCs w:val="20"/>
          <w:lang w:val="es-CO"/>
        </w:rPr>
        <w:t>, del recurso humano contractualmente estipulado. Además de verificar el cumplimiento del sistema de gestión de la seguridad y salud en el trabajo (SG-SST), implementado por el Contratista.</w:t>
      </w:r>
    </w:p>
    <w:p w14:paraId="583D69F6" w14:textId="1DB1513E" w:rsidR="00F47B10" w:rsidRPr="00996ED8" w:rsidRDefault="00F47B10"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Social: </w:t>
      </w:r>
      <w:r w:rsidR="006C113F">
        <w:rPr>
          <w:rFonts w:asciiTheme="minorHAnsi" w:hAnsiTheme="minorHAnsi" w:cstheme="minorHAnsi"/>
          <w:bCs/>
          <w:sz w:val="20"/>
          <w:szCs w:val="20"/>
          <w:lang w:val="es-ES"/>
        </w:rPr>
        <w:t>Es la comprobación a</w:t>
      </w:r>
      <w:r w:rsidR="00260FCD">
        <w:rPr>
          <w:rFonts w:asciiTheme="minorHAnsi" w:hAnsiTheme="minorHAnsi" w:cstheme="minorHAnsi"/>
          <w:bCs/>
          <w:sz w:val="20"/>
          <w:szCs w:val="20"/>
          <w:lang w:val="es-CO"/>
        </w:rPr>
        <w:t xml:space="preserve"> </w:t>
      </w:r>
      <w:r w:rsidRPr="00996ED8">
        <w:rPr>
          <w:rFonts w:asciiTheme="minorHAnsi" w:hAnsiTheme="minorHAnsi" w:cstheme="minorHAnsi"/>
          <w:sz w:val="20"/>
          <w:szCs w:val="20"/>
          <w:lang w:val="es-CO"/>
        </w:rPr>
        <w:t>la realización, cumplimiento oportuno y efectividad de toda</w:t>
      </w:r>
      <w:r w:rsidR="0033733B" w:rsidRPr="00996ED8">
        <w:rPr>
          <w:rFonts w:asciiTheme="minorHAnsi" w:hAnsiTheme="minorHAnsi" w:cstheme="minorHAnsi"/>
          <w:sz w:val="20"/>
          <w:szCs w:val="20"/>
          <w:lang w:val="es-CO"/>
        </w:rPr>
        <w:t xml:space="preserve">s las labores de gestión social establecidas en el contrato. Debe verificar que se elabore el Plan de Gestión Social o se ejecute el mismo, de acuerdo </w:t>
      </w:r>
      <w:r w:rsidR="00A77E29">
        <w:rPr>
          <w:rFonts w:asciiTheme="minorHAnsi" w:hAnsiTheme="minorHAnsi" w:cstheme="minorHAnsi"/>
          <w:sz w:val="20"/>
          <w:szCs w:val="20"/>
          <w:lang w:val="es-CO"/>
        </w:rPr>
        <w:t>con</w:t>
      </w:r>
      <w:r w:rsidR="004575E6" w:rsidRPr="00996ED8">
        <w:rPr>
          <w:rFonts w:asciiTheme="minorHAnsi" w:hAnsiTheme="minorHAnsi" w:cstheme="minorHAnsi"/>
          <w:sz w:val="20"/>
          <w:szCs w:val="20"/>
          <w:lang w:val="es-CO"/>
        </w:rPr>
        <w:t xml:space="preserve"> lo establecido en el contrato. </w:t>
      </w:r>
    </w:p>
    <w:p w14:paraId="08F2709F" w14:textId="77C8F17D" w:rsidR="00F01A6C" w:rsidRPr="00996ED8" w:rsidRDefault="004575E6" w:rsidP="00BC22C1">
      <w:pPr>
        <w:pStyle w:val="Invias-VietaNumerada"/>
        <w:numPr>
          <w:ilvl w:val="1"/>
          <w:numId w:val="20"/>
        </w:numPr>
        <w:autoSpaceDE w:val="0"/>
        <w:autoSpaceDN w:val="0"/>
        <w:adjustRightInd w:val="0"/>
        <w:spacing w:before="120" w:after="240"/>
        <w:ind w:hanging="502"/>
        <w:rPr>
          <w:rFonts w:cstheme="minorHAnsi"/>
          <w:sz w:val="20"/>
          <w:szCs w:val="20"/>
          <w:lang w:val="es-CO"/>
        </w:rPr>
      </w:pPr>
      <w:r w:rsidRPr="00996ED8">
        <w:rPr>
          <w:rFonts w:asciiTheme="minorHAnsi" w:hAnsiTheme="minorHAnsi" w:cstheme="minorHAnsi"/>
          <w:b/>
          <w:sz w:val="20"/>
          <w:szCs w:val="20"/>
          <w:lang w:val="es-CO"/>
        </w:rPr>
        <w:t xml:space="preserve">Interventoría Técnica: </w:t>
      </w:r>
      <w:r w:rsidR="00E3584A">
        <w:rPr>
          <w:rFonts w:asciiTheme="minorHAnsi" w:hAnsiTheme="minorHAnsi" w:cstheme="minorHAnsi"/>
          <w:sz w:val="20"/>
          <w:szCs w:val="20"/>
          <w:lang w:val="es-CO"/>
        </w:rPr>
        <w:t>Es la verificación que</w:t>
      </w:r>
      <w:r w:rsidRPr="00996ED8">
        <w:rPr>
          <w:rFonts w:asciiTheme="minorHAnsi" w:hAnsiTheme="minorHAnsi" w:cstheme="minorHAnsi"/>
          <w:sz w:val="20"/>
          <w:szCs w:val="20"/>
          <w:lang w:val="es-CO"/>
        </w:rPr>
        <w:t xml:space="preserve"> el objeto y los recursos y pro</w:t>
      </w:r>
      <w:r w:rsidR="0092724B" w:rsidRPr="00996ED8">
        <w:rPr>
          <w:rFonts w:asciiTheme="minorHAnsi" w:hAnsiTheme="minorHAnsi" w:cstheme="minorHAnsi"/>
          <w:sz w:val="20"/>
          <w:szCs w:val="20"/>
          <w:lang w:val="es-CO"/>
        </w:rPr>
        <w:t xml:space="preserve">cesos técnicos que conducen a su obtención se realicen de acuerdo con los términos </w:t>
      </w:r>
      <w:r w:rsidR="00087BC3" w:rsidRPr="00996ED8">
        <w:rPr>
          <w:rFonts w:asciiTheme="minorHAnsi" w:hAnsiTheme="minorHAnsi" w:cstheme="minorHAnsi"/>
          <w:sz w:val="20"/>
          <w:szCs w:val="20"/>
          <w:lang w:val="es-CO"/>
        </w:rPr>
        <w:t>establecidos en el contrato. Comprende la revisión de los recursos y su aplicación, de la metodología y de la calidad, cantidad y oportunidad</w:t>
      </w:r>
      <w:r w:rsidR="00FE421A" w:rsidRPr="00996ED8">
        <w:rPr>
          <w:rFonts w:asciiTheme="minorHAnsi" w:hAnsiTheme="minorHAnsi" w:cstheme="minorHAnsi"/>
          <w:sz w:val="20"/>
          <w:szCs w:val="20"/>
          <w:lang w:val="es-CO"/>
        </w:rPr>
        <w:t xml:space="preserve"> de entrega de los resultados o productos que conforman el</w:t>
      </w:r>
      <w:r w:rsidR="00997480" w:rsidRPr="00996ED8">
        <w:rPr>
          <w:rFonts w:asciiTheme="minorHAnsi" w:hAnsiTheme="minorHAnsi" w:cstheme="minorHAnsi"/>
          <w:sz w:val="20"/>
          <w:szCs w:val="20"/>
          <w:lang w:val="es-CO"/>
        </w:rPr>
        <w:t xml:space="preserve"> objeto. Abarca el control, seguimiento evaluación de las condiciones, procesos y procedimientos constructivos que deban ser aplicados dentro de la ejecución de obra, </w:t>
      </w:r>
      <w:r w:rsidR="00E24005" w:rsidRPr="00996ED8">
        <w:rPr>
          <w:rFonts w:asciiTheme="minorHAnsi" w:hAnsiTheme="minorHAnsi" w:cstheme="minorHAnsi"/>
          <w:sz w:val="20"/>
          <w:szCs w:val="20"/>
          <w:lang w:val="es-CO"/>
        </w:rPr>
        <w:t xml:space="preserve">contemplando además los sistemas constructivos que deben ser implementados </w:t>
      </w:r>
      <w:r w:rsidR="00A77E29">
        <w:rPr>
          <w:rFonts w:asciiTheme="minorHAnsi" w:hAnsiTheme="minorHAnsi" w:cstheme="minorHAnsi"/>
          <w:sz w:val="20"/>
          <w:szCs w:val="20"/>
          <w:lang w:val="es-CO"/>
        </w:rPr>
        <w:t>según</w:t>
      </w:r>
      <w:r w:rsidR="00E24005" w:rsidRPr="00996ED8">
        <w:rPr>
          <w:rFonts w:asciiTheme="minorHAnsi" w:hAnsiTheme="minorHAnsi" w:cstheme="minorHAnsi"/>
          <w:sz w:val="20"/>
          <w:szCs w:val="20"/>
          <w:lang w:val="es-CO"/>
        </w:rPr>
        <w:t xml:space="preserve"> el tipo de obra de infraestructura de transporte a ejecutar. </w:t>
      </w:r>
    </w:p>
    <w:p w14:paraId="6BDCD3A7" w14:textId="72E53F8B" w:rsidR="00100A66" w:rsidRPr="00B55029" w:rsidRDefault="008E2313" w:rsidP="6EA1625E">
      <w:pPr>
        <w:pStyle w:val="Invias-VietaNumerada"/>
        <w:numPr>
          <w:ilvl w:val="1"/>
          <w:numId w:val="20"/>
        </w:numPr>
        <w:autoSpaceDE w:val="0"/>
        <w:autoSpaceDN w:val="0"/>
        <w:adjustRightInd w:val="0"/>
        <w:spacing w:before="120" w:after="240"/>
        <w:ind w:left="644" w:hanging="502"/>
        <w:rPr>
          <w:rFonts w:asciiTheme="minorHAnsi" w:hAnsiTheme="minorHAnsi" w:cstheme="minorBidi"/>
          <w:b/>
          <w:bCs/>
          <w:color w:val="3A3939" w:themeColor="background2" w:themeShade="BF"/>
          <w:sz w:val="20"/>
          <w:szCs w:val="20"/>
          <w:lang w:val="es-CO"/>
        </w:rPr>
      </w:pPr>
      <w:r w:rsidRPr="6EA1625E">
        <w:rPr>
          <w:rFonts w:asciiTheme="minorHAnsi" w:hAnsiTheme="minorHAnsi" w:cstheme="minorBidi"/>
          <w:b/>
          <w:bCs/>
          <w:sz w:val="20"/>
          <w:szCs w:val="20"/>
          <w:lang w:val="es-CO"/>
        </w:rPr>
        <w:t>Legalización:</w:t>
      </w:r>
      <w:r w:rsidRPr="6EA1625E">
        <w:rPr>
          <w:rFonts w:asciiTheme="minorHAnsi" w:hAnsiTheme="minorHAnsi" w:cstheme="minorBidi"/>
          <w:sz w:val="20"/>
          <w:szCs w:val="20"/>
          <w:lang w:val="es-CO"/>
        </w:rPr>
        <w:t xml:space="preserve"> </w:t>
      </w:r>
      <w:r w:rsidR="00100A66" w:rsidRPr="6EA1625E">
        <w:rPr>
          <w:rFonts w:asciiTheme="minorHAnsi" w:hAnsiTheme="minorHAnsi" w:cstheme="minorBidi"/>
          <w:sz w:val="20"/>
          <w:szCs w:val="20"/>
          <w:lang w:val="es-CO"/>
        </w:rPr>
        <w:t>Certifica</w:t>
      </w:r>
      <w:r w:rsidR="23832497" w:rsidRPr="6EA1625E">
        <w:rPr>
          <w:rFonts w:asciiTheme="minorHAnsi" w:hAnsiTheme="minorHAnsi" w:cstheme="minorBidi"/>
          <w:sz w:val="20"/>
          <w:szCs w:val="20"/>
          <w:lang w:val="es-CO"/>
        </w:rPr>
        <w:t>ción de</w:t>
      </w:r>
      <w:r w:rsidR="00100A66" w:rsidRPr="6EA1625E">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06184E" w:rsidRPr="6EA1625E">
        <w:rPr>
          <w:rFonts w:asciiTheme="minorHAnsi" w:hAnsiTheme="minorHAnsi" w:cstheme="minorBidi"/>
          <w:sz w:val="20"/>
          <w:szCs w:val="20"/>
          <w:lang w:val="es-CO"/>
        </w:rPr>
        <w:t xml:space="preserve">literal f del </w:t>
      </w:r>
      <w:r w:rsidR="00100A66" w:rsidRPr="6EA1625E">
        <w:rPr>
          <w:rFonts w:asciiTheme="minorHAnsi" w:hAnsiTheme="minorHAnsi" w:cstheme="minorBidi"/>
          <w:sz w:val="20"/>
          <w:szCs w:val="20"/>
          <w:lang w:val="es-CO"/>
        </w:rPr>
        <w:t>artículo 5 que reglamenta las actuaciones consulares en calidad de notario</w:t>
      </w:r>
      <w:r w:rsidR="00100A66" w:rsidRPr="6EA1625E">
        <w:rPr>
          <w:rFonts w:asciiTheme="minorHAnsi" w:hAnsiTheme="minorHAnsi" w:cstheme="minorBidi"/>
          <w:color w:val="3A3939" w:themeColor="accent2" w:themeShade="BF"/>
          <w:sz w:val="20"/>
          <w:szCs w:val="20"/>
          <w:lang w:val="es-CO"/>
        </w:rPr>
        <w:t xml:space="preserve">. </w:t>
      </w:r>
    </w:p>
    <w:p w14:paraId="244A63C4" w14:textId="5969A650" w:rsidR="00AC3D51" w:rsidRDefault="00AC3D51" w:rsidP="004431B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100A66">
        <w:rPr>
          <w:rFonts w:asciiTheme="minorHAnsi" w:hAnsiTheme="minorHAnsi" w:cstheme="minorHAnsi"/>
          <w:b/>
          <w:sz w:val="20"/>
          <w:szCs w:val="20"/>
          <w:lang w:val="es-CO"/>
        </w:rPr>
        <w:t xml:space="preserve">Matriz: </w:t>
      </w:r>
      <w:r w:rsidR="00E079F0">
        <w:rPr>
          <w:rFonts w:asciiTheme="minorHAnsi" w:hAnsiTheme="minorHAnsi" w:cstheme="minorHAnsi"/>
          <w:sz w:val="20"/>
          <w:szCs w:val="20"/>
          <w:lang w:val="es-CO"/>
        </w:rPr>
        <w:t>D</w:t>
      </w:r>
      <w:r w:rsidR="00FC1469" w:rsidRPr="00100A66">
        <w:rPr>
          <w:rFonts w:asciiTheme="minorHAnsi" w:hAnsiTheme="minorHAnsi" w:cstheme="minorHAnsi"/>
          <w:sz w:val="20"/>
          <w:szCs w:val="20"/>
          <w:lang w:val="es-CO"/>
        </w:rPr>
        <w:t xml:space="preserve">ocumento que incorpora condiciones técnicas, de riesgos o económicas que debe tener en cuenta el </w:t>
      </w:r>
      <w:r w:rsidR="00184A06">
        <w:rPr>
          <w:rFonts w:asciiTheme="minorHAnsi" w:hAnsiTheme="minorHAnsi" w:cstheme="minorHAnsi"/>
          <w:sz w:val="20"/>
          <w:szCs w:val="20"/>
          <w:lang w:val="es-CO"/>
        </w:rPr>
        <w:t>p</w:t>
      </w:r>
      <w:r w:rsidR="005125D4" w:rsidRPr="00100A66">
        <w:rPr>
          <w:rFonts w:asciiTheme="minorHAnsi" w:hAnsiTheme="minorHAnsi" w:cstheme="minorHAnsi"/>
          <w:sz w:val="20"/>
          <w:szCs w:val="20"/>
          <w:lang w:val="es-CO"/>
        </w:rPr>
        <w:t>roponente</w:t>
      </w:r>
      <w:r w:rsidR="00FC1469" w:rsidRPr="00100A66">
        <w:rPr>
          <w:rFonts w:asciiTheme="minorHAnsi" w:hAnsiTheme="minorHAnsi" w:cstheme="minorHAnsi"/>
          <w:sz w:val="20"/>
          <w:szCs w:val="20"/>
          <w:lang w:val="es-CO"/>
        </w:rPr>
        <w:t xml:space="preserve"> al momento de estructurar su oferta y ejecutar el Contrato.</w:t>
      </w:r>
      <w:r w:rsidR="00FC1469" w:rsidRPr="00100A66">
        <w:rPr>
          <w:rFonts w:asciiTheme="minorHAnsi" w:hAnsiTheme="minorHAnsi" w:cstheme="minorHAnsi"/>
          <w:b/>
          <w:sz w:val="20"/>
          <w:szCs w:val="20"/>
          <w:lang w:val="es-CO"/>
        </w:rPr>
        <w:t xml:space="preserve"> </w:t>
      </w:r>
    </w:p>
    <w:p w14:paraId="6CEF3EB4" w14:textId="5FC3B081" w:rsidR="00BC3BDA" w:rsidRPr="00DF4807" w:rsidRDefault="00BD075A" w:rsidP="00DF4807">
      <w:pPr>
        <w:pStyle w:val="Invias-VietaNumerada"/>
        <w:numPr>
          <w:ilvl w:val="1"/>
          <w:numId w:val="20"/>
        </w:numPr>
        <w:autoSpaceDE w:val="0"/>
        <w:autoSpaceDN w:val="0"/>
        <w:adjustRightInd w:val="0"/>
        <w:spacing w:before="120" w:after="240"/>
        <w:ind w:hanging="502"/>
        <w:rPr>
          <w:rFonts w:asciiTheme="minorHAnsi" w:hAnsiTheme="minorHAnsi" w:cstheme="minorHAnsi"/>
          <w:bCs/>
          <w:sz w:val="20"/>
          <w:szCs w:val="20"/>
          <w:lang w:val="es-CO"/>
        </w:rPr>
      </w:pPr>
      <w:r w:rsidRPr="00BD075A">
        <w:rPr>
          <w:rFonts w:asciiTheme="minorHAnsi" w:hAnsiTheme="minorHAnsi" w:cstheme="minorHAnsi"/>
          <w:b/>
          <w:sz w:val="20"/>
          <w:szCs w:val="20"/>
          <w:lang w:val="es-CO"/>
        </w:rPr>
        <w:lastRenderedPageBreak/>
        <w:t xml:space="preserve">Manifestación de </w:t>
      </w:r>
      <w:r w:rsidR="003A458E">
        <w:rPr>
          <w:rFonts w:asciiTheme="minorHAnsi" w:hAnsiTheme="minorHAnsi" w:cstheme="minorHAnsi"/>
          <w:b/>
          <w:sz w:val="20"/>
          <w:szCs w:val="20"/>
          <w:lang w:val="es-CO"/>
        </w:rPr>
        <w:t>I</w:t>
      </w:r>
      <w:r w:rsidRPr="00BD075A">
        <w:rPr>
          <w:rFonts w:asciiTheme="minorHAnsi" w:hAnsiTheme="minorHAnsi" w:cstheme="minorHAnsi"/>
          <w:b/>
          <w:sz w:val="20"/>
          <w:szCs w:val="20"/>
          <w:lang w:val="es-CO"/>
        </w:rPr>
        <w:t>nterés</w:t>
      </w:r>
      <w:r>
        <w:rPr>
          <w:rFonts w:asciiTheme="minorHAnsi" w:hAnsiTheme="minorHAnsi" w:cstheme="minorHAnsi"/>
          <w:b/>
          <w:sz w:val="20"/>
          <w:szCs w:val="20"/>
          <w:lang w:val="es-CO"/>
        </w:rPr>
        <w:t>:</w:t>
      </w:r>
      <w:r w:rsidR="00AF6F7C">
        <w:rPr>
          <w:rFonts w:asciiTheme="minorHAnsi" w:hAnsiTheme="minorHAnsi" w:cstheme="minorHAnsi"/>
          <w:bCs/>
          <w:sz w:val="20"/>
          <w:szCs w:val="20"/>
          <w:lang w:val="es-CO"/>
        </w:rPr>
        <w:t xml:space="preserve"> </w:t>
      </w:r>
      <w:r w:rsidR="00E079F0">
        <w:rPr>
          <w:rFonts w:asciiTheme="minorHAnsi" w:hAnsiTheme="minorHAnsi" w:cstheme="minorHAnsi"/>
          <w:bCs/>
          <w:sz w:val="20"/>
          <w:szCs w:val="20"/>
          <w:lang w:val="es-CO"/>
        </w:rPr>
        <w:t>C</w:t>
      </w:r>
      <w:r w:rsidR="00AF6F7C">
        <w:rPr>
          <w:rFonts w:asciiTheme="minorHAnsi" w:hAnsiTheme="minorHAnsi" w:cstheme="minorHAnsi"/>
          <w:bCs/>
          <w:sz w:val="20"/>
          <w:szCs w:val="20"/>
          <w:lang w:val="es-CO"/>
        </w:rPr>
        <w:t xml:space="preserve">omunicación </w:t>
      </w:r>
      <w:r w:rsidR="00E079F0">
        <w:rPr>
          <w:rFonts w:asciiTheme="minorHAnsi" w:hAnsiTheme="minorHAnsi" w:cstheme="minorHAnsi"/>
          <w:bCs/>
          <w:sz w:val="20"/>
          <w:szCs w:val="20"/>
          <w:lang w:val="es-CO"/>
        </w:rPr>
        <w:t>d</w:t>
      </w:r>
      <w:r w:rsidR="00AF6F7C">
        <w:rPr>
          <w:rFonts w:asciiTheme="minorHAnsi" w:hAnsiTheme="minorHAnsi" w:cstheme="minorHAnsi"/>
          <w:bCs/>
          <w:sz w:val="20"/>
          <w:szCs w:val="20"/>
          <w:lang w:val="es-CO"/>
        </w:rPr>
        <w:t xml:space="preserve">el </w:t>
      </w:r>
      <w:r w:rsidR="00184A06">
        <w:rPr>
          <w:rFonts w:asciiTheme="minorHAnsi" w:hAnsiTheme="minorHAnsi" w:cstheme="minorHAnsi"/>
          <w:bCs/>
          <w:sz w:val="20"/>
          <w:szCs w:val="20"/>
          <w:lang w:val="es-CO"/>
        </w:rPr>
        <w:t>p</w:t>
      </w:r>
      <w:r w:rsidR="00AF6F7C">
        <w:rPr>
          <w:rFonts w:asciiTheme="minorHAnsi" w:hAnsiTheme="minorHAnsi" w:cstheme="minorHAnsi"/>
          <w:bCs/>
          <w:sz w:val="20"/>
          <w:szCs w:val="20"/>
          <w:lang w:val="es-CO"/>
        </w:rPr>
        <w:t xml:space="preserve">roponente </w:t>
      </w:r>
      <w:r w:rsidR="00E079F0">
        <w:rPr>
          <w:rFonts w:asciiTheme="minorHAnsi" w:hAnsiTheme="minorHAnsi" w:cstheme="minorHAnsi"/>
          <w:bCs/>
          <w:sz w:val="20"/>
          <w:szCs w:val="20"/>
          <w:lang w:val="es-CO"/>
        </w:rPr>
        <w:t xml:space="preserve">mediante la cual informa </w:t>
      </w:r>
      <w:r w:rsidR="00AF6F7C">
        <w:rPr>
          <w:rFonts w:asciiTheme="minorHAnsi" w:hAnsiTheme="minorHAnsi" w:cstheme="minorHAnsi"/>
          <w:bCs/>
          <w:sz w:val="20"/>
          <w:szCs w:val="20"/>
          <w:lang w:val="es-CO"/>
        </w:rPr>
        <w:t>su intención de participar en el Concurso de Méritos con Precalificación</w:t>
      </w:r>
      <w:r w:rsidR="00976938">
        <w:rPr>
          <w:rFonts w:asciiTheme="minorHAnsi" w:hAnsiTheme="minorHAnsi" w:cstheme="minorHAnsi"/>
          <w:bCs/>
          <w:sz w:val="20"/>
          <w:szCs w:val="20"/>
          <w:lang w:val="es-CO"/>
        </w:rPr>
        <w:t xml:space="preserve"> dentro de los cinco (5) días hábiles</w:t>
      </w:r>
      <w:r w:rsidR="000B6CBC">
        <w:rPr>
          <w:rFonts w:asciiTheme="minorHAnsi" w:hAnsiTheme="minorHAnsi" w:cstheme="minorHAnsi"/>
          <w:bCs/>
          <w:sz w:val="20"/>
          <w:szCs w:val="20"/>
          <w:lang w:val="es-CO"/>
        </w:rPr>
        <w:t xml:space="preserve"> siguientes contados </w:t>
      </w:r>
      <w:r w:rsidR="000B6CBC" w:rsidRPr="000B6CBC">
        <w:rPr>
          <w:rFonts w:asciiTheme="minorHAnsi" w:hAnsiTheme="minorHAnsi" w:cstheme="minorHAnsi"/>
          <w:bCs/>
          <w:sz w:val="20"/>
          <w:szCs w:val="20"/>
          <w:lang w:val="es-CO"/>
        </w:rPr>
        <w:t>a partir de la fecha de publicación del aviso de convocatoria</w:t>
      </w:r>
      <w:r w:rsidR="000B6CBC">
        <w:rPr>
          <w:rFonts w:asciiTheme="minorHAnsi" w:hAnsiTheme="minorHAnsi" w:cstheme="minorHAnsi"/>
          <w:bCs/>
          <w:sz w:val="20"/>
          <w:szCs w:val="20"/>
          <w:lang w:val="es-CO"/>
        </w:rPr>
        <w:t xml:space="preserve">. </w:t>
      </w:r>
    </w:p>
    <w:p w14:paraId="54E22A59" w14:textId="398F0727" w:rsidR="00F70C8B"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Medio Magnético: </w:t>
      </w:r>
      <w:r w:rsidR="00E079F0">
        <w:rPr>
          <w:rFonts w:asciiTheme="minorHAnsi" w:hAnsiTheme="minorHAnsi" w:cstheme="minorHAnsi"/>
          <w:sz w:val="20"/>
          <w:szCs w:val="20"/>
          <w:lang w:val="es-CO"/>
        </w:rPr>
        <w:t>D</w:t>
      </w:r>
      <w:r w:rsidRPr="009E7C8C">
        <w:rPr>
          <w:rFonts w:asciiTheme="minorHAnsi" w:hAnsiTheme="minorHAnsi" w:cstheme="minorHAnsi"/>
          <w:sz w:val="20"/>
          <w:szCs w:val="20"/>
          <w:lang w:val="es-CO"/>
        </w:rPr>
        <w:t>ispositivo que utiliza materiales magnéticos para archivar información digital, tales como USB, discos duros o CD que almacenan grandes volúmenes de datos en un espacio físico pequeño.</w:t>
      </w:r>
    </w:p>
    <w:p w14:paraId="65C91781" w14:textId="71572C30" w:rsidR="00414DAC" w:rsidRDefault="0018313D" w:rsidP="5A127830">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5A127830">
        <w:rPr>
          <w:rFonts w:asciiTheme="minorHAnsi" w:hAnsiTheme="minorHAnsi" w:cstheme="minorBidi"/>
          <w:b/>
          <w:bCs/>
          <w:sz w:val="20"/>
          <w:szCs w:val="20"/>
          <w:lang w:val="es-CO"/>
        </w:rPr>
        <w:t xml:space="preserve">Pago </w:t>
      </w:r>
      <w:r w:rsidR="003A458E">
        <w:rPr>
          <w:rFonts w:asciiTheme="minorHAnsi" w:hAnsiTheme="minorHAnsi" w:cstheme="minorBidi"/>
          <w:b/>
          <w:bCs/>
          <w:sz w:val="20"/>
          <w:szCs w:val="20"/>
          <w:lang w:val="es-CO"/>
        </w:rPr>
        <w:t>A</w:t>
      </w:r>
      <w:r w:rsidRPr="5A127830">
        <w:rPr>
          <w:rFonts w:asciiTheme="minorHAnsi" w:hAnsiTheme="minorHAnsi" w:cstheme="minorBidi"/>
          <w:b/>
          <w:bCs/>
          <w:sz w:val="20"/>
          <w:szCs w:val="20"/>
          <w:lang w:val="es-CO"/>
        </w:rPr>
        <w:t>nticipado:</w:t>
      </w:r>
      <w:r w:rsidR="004707A1" w:rsidRPr="00414DAC">
        <w:rPr>
          <w:rFonts w:ascii="Arial" w:hAnsi="Arial" w:cs="Arial"/>
          <w:color w:val="4E4D4D"/>
          <w:sz w:val="22"/>
          <w:szCs w:val="22"/>
          <w:shd w:val="clear" w:color="auto" w:fill="FFFFFF"/>
          <w:lang w:val="es-ES"/>
        </w:rPr>
        <w:t xml:space="preserve"> </w:t>
      </w:r>
      <w:r w:rsidR="00A61904" w:rsidRPr="5A127830">
        <w:rPr>
          <w:rFonts w:asciiTheme="minorHAnsi" w:hAnsiTheme="minorHAnsi" w:cstheme="minorBidi"/>
          <w:sz w:val="20"/>
          <w:szCs w:val="20"/>
          <w:lang w:val="es-CO"/>
        </w:rPr>
        <w:t>E</w:t>
      </w:r>
      <w:r w:rsidR="00CF63BE" w:rsidRPr="5A127830">
        <w:rPr>
          <w:rFonts w:asciiTheme="minorHAnsi" w:hAnsiTheme="minorHAnsi" w:cstheme="minorBidi"/>
          <w:sz w:val="20"/>
          <w:szCs w:val="20"/>
          <w:lang w:val="es-CO"/>
        </w:rPr>
        <w:t>xtinción anticipada de obligaciones a travé</w:t>
      </w:r>
      <w:r w:rsidR="00414DAC" w:rsidRPr="5A127830">
        <w:rPr>
          <w:rFonts w:asciiTheme="minorHAnsi" w:hAnsiTheme="minorHAnsi" w:cstheme="minorBidi"/>
          <w:sz w:val="20"/>
          <w:szCs w:val="20"/>
          <w:lang w:val="es-CO"/>
        </w:rPr>
        <w:t xml:space="preserve">s </w:t>
      </w:r>
      <w:r w:rsidR="00CF63BE" w:rsidRPr="5A127830">
        <w:rPr>
          <w:rFonts w:asciiTheme="minorHAnsi" w:hAnsiTheme="minorHAnsi" w:cstheme="minorBidi"/>
          <w:sz w:val="20"/>
          <w:szCs w:val="20"/>
          <w:lang w:val="es-CO"/>
        </w:rPr>
        <w:t>del pago de una parte del precio.</w:t>
      </w:r>
      <w:r w:rsidR="00414DAC" w:rsidRPr="5A127830">
        <w:rPr>
          <w:rFonts w:asciiTheme="minorHAnsi" w:hAnsiTheme="minorHAnsi" w:cstheme="minorBidi"/>
          <w:sz w:val="20"/>
          <w:szCs w:val="20"/>
          <w:lang w:val="es-CO"/>
        </w:rPr>
        <w:t xml:space="preserve"> </w:t>
      </w:r>
    </w:p>
    <w:p w14:paraId="037F7180" w14:textId="2CE7995B" w:rsidR="00B6599D" w:rsidRPr="00414DAC" w:rsidRDefault="00B6599D" w:rsidP="004431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414DAC">
        <w:rPr>
          <w:rFonts w:asciiTheme="minorHAnsi" w:hAnsiTheme="minorHAnsi" w:cstheme="minorHAnsi"/>
          <w:b/>
          <w:sz w:val="20"/>
          <w:szCs w:val="20"/>
          <w:lang w:val="es-CO"/>
        </w:rPr>
        <w:t>Pliego de Condiciones:</w:t>
      </w:r>
      <w:r w:rsidRPr="00414DAC">
        <w:rPr>
          <w:rFonts w:asciiTheme="minorHAnsi" w:hAnsiTheme="minorHAnsi" w:cstheme="minorHAnsi"/>
          <w:sz w:val="20"/>
          <w:szCs w:val="20"/>
          <w:lang w:val="es-CO"/>
        </w:rPr>
        <w:t xml:space="preserve"> </w:t>
      </w:r>
      <w:r w:rsidR="00CF63BE">
        <w:rPr>
          <w:rFonts w:asciiTheme="minorHAnsi" w:hAnsiTheme="minorHAnsi" w:cstheme="minorHAnsi"/>
          <w:sz w:val="20"/>
          <w:szCs w:val="20"/>
          <w:lang w:val="es-CO"/>
        </w:rPr>
        <w:t>C</w:t>
      </w:r>
      <w:r w:rsidR="00EC4947" w:rsidRPr="00414DAC">
        <w:rPr>
          <w:rFonts w:asciiTheme="minorHAnsi" w:hAnsiTheme="minorHAnsi" w:cstheme="minorHAnsi"/>
          <w:sz w:val="20"/>
          <w:szCs w:val="20"/>
          <w:lang w:val="es-CO"/>
        </w:rPr>
        <w:t xml:space="preserve">onjunto de </w:t>
      </w:r>
      <w:r w:rsidR="00CF63BE">
        <w:rPr>
          <w:rFonts w:asciiTheme="minorHAnsi" w:hAnsiTheme="minorHAnsi" w:cstheme="minorHAnsi"/>
          <w:sz w:val="20"/>
          <w:szCs w:val="20"/>
          <w:lang w:val="es-CO"/>
        </w:rPr>
        <w:t>reglas</w:t>
      </w:r>
      <w:r w:rsidR="00EC4947" w:rsidRPr="00414DAC">
        <w:rPr>
          <w:rFonts w:asciiTheme="minorHAnsi" w:hAnsiTheme="minorHAnsi" w:cstheme="minorHAnsi"/>
          <w:sz w:val="20"/>
          <w:szCs w:val="20"/>
          <w:lang w:val="es-CO"/>
        </w:rPr>
        <w:t xml:space="preserve"> que rigen el </w:t>
      </w:r>
      <w:r w:rsidR="003127A0">
        <w:rPr>
          <w:rFonts w:asciiTheme="minorHAnsi" w:hAnsiTheme="minorHAnsi" w:cstheme="minorHAnsi"/>
          <w:sz w:val="20"/>
          <w:szCs w:val="20"/>
          <w:lang w:val="es-CO"/>
        </w:rPr>
        <w:t>P</w:t>
      </w:r>
      <w:r w:rsidR="00EC4947" w:rsidRPr="00414DAC">
        <w:rPr>
          <w:rFonts w:asciiTheme="minorHAnsi" w:hAnsiTheme="minorHAnsi" w:cstheme="minorHAnsi"/>
          <w:sz w:val="20"/>
          <w:szCs w:val="20"/>
          <w:lang w:val="es-CO"/>
        </w:rPr>
        <w:t xml:space="preserve">roceso de </w:t>
      </w:r>
      <w:r w:rsidR="003127A0">
        <w:rPr>
          <w:rFonts w:asciiTheme="minorHAnsi" w:hAnsiTheme="minorHAnsi" w:cstheme="minorHAnsi"/>
          <w:sz w:val="20"/>
          <w:szCs w:val="20"/>
          <w:lang w:val="es-CO"/>
        </w:rPr>
        <w:t>Contratación</w:t>
      </w:r>
      <w:r w:rsidR="003127A0" w:rsidRPr="00414DAC">
        <w:rPr>
          <w:rFonts w:asciiTheme="minorHAnsi" w:hAnsiTheme="minorHAnsi" w:cstheme="minorHAnsi"/>
          <w:sz w:val="20"/>
          <w:szCs w:val="20"/>
          <w:lang w:val="es-CO"/>
        </w:rPr>
        <w:t xml:space="preserve"> </w:t>
      </w:r>
      <w:r w:rsidR="00EC4947" w:rsidRPr="00414DAC">
        <w:rPr>
          <w:rFonts w:asciiTheme="minorHAnsi" w:hAnsiTheme="minorHAnsi" w:cstheme="minorHAnsi"/>
          <w:sz w:val="20"/>
          <w:szCs w:val="20"/>
          <w:lang w:val="es-CO"/>
        </w:rPr>
        <w:t xml:space="preserve">y el futuro Contrato, en los que se </w:t>
      </w:r>
      <w:r w:rsidR="00702E00" w:rsidRPr="00414DAC">
        <w:rPr>
          <w:rFonts w:asciiTheme="minorHAnsi" w:hAnsiTheme="minorHAnsi" w:cstheme="minorHAnsi"/>
          <w:sz w:val="20"/>
          <w:szCs w:val="20"/>
          <w:lang w:val="es-CO"/>
        </w:rPr>
        <w:t>señalan</w:t>
      </w:r>
      <w:r w:rsidR="00EC4947" w:rsidRPr="00414DAC">
        <w:rPr>
          <w:rFonts w:asciiTheme="minorHAnsi" w:hAnsiTheme="minorHAnsi" w:cstheme="minorHAnsi"/>
          <w:sz w:val="20"/>
          <w:szCs w:val="20"/>
          <w:lang w:val="es-CO"/>
        </w:rPr>
        <w:t xml:space="preserve"> las condiciones objetivas, plazos y procedimientos dentro de los cuales los </w:t>
      </w:r>
      <w:r w:rsidR="00184A06">
        <w:rPr>
          <w:rFonts w:asciiTheme="minorHAnsi" w:hAnsiTheme="minorHAnsi" w:cstheme="minorHAnsi"/>
          <w:sz w:val="20"/>
          <w:szCs w:val="20"/>
          <w:lang w:val="es-CO"/>
        </w:rPr>
        <w:t>p</w:t>
      </w:r>
      <w:r w:rsidR="00EC4947" w:rsidRPr="00414DAC">
        <w:rPr>
          <w:rFonts w:asciiTheme="minorHAnsi" w:hAnsiTheme="minorHAnsi" w:cstheme="minorHAnsi"/>
          <w:sz w:val="20"/>
          <w:szCs w:val="20"/>
          <w:lang w:val="es-CO"/>
        </w:rPr>
        <w:t xml:space="preserve">roponentes deben formular su </w:t>
      </w:r>
      <w:r w:rsidR="00886422" w:rsidRPr="00414DAC">
        <w:rPr>
          <w:rFonts w:asciiTheme="minorHAnsi" w:hAnsiTheme="minorHAnsi" w:cstheme="minorHAnsi"/>
          <w:sz w:val="20"/>
          <w:szCs w:val="20"/>
          <w:lang w:val="es-CO"/>
        </w:rPr>
        <w:t>o</w:t>
      </w:r>
      <w:r w:rsidR="00EC4947" w:rsidRPr="00414DAC">
        <w:rPr>
          <w:rFonts w:asciiTheme="minorHAnsi" w:hAnsiTheme="minorHAnsi" w:cstheme="minorHAnsi"/>
          <w:sz w:val="20"/>
          <w:szCs w:val="20"/>
          <w:lang w:val="es-CO"/>
        </w:rPr>
        <w:t xml:space="preserve">ferta para participar en el Proceso de </w:t>
      </w:r>
      <w:r w:rsidR="00702E00" w:rsidRPr="00414DAC">
        <w:rPr>
          <w:rFonts w:asciiTheme="minorHAnsi" w:hAnsiTheme="minorHAnsi" w:cstheme="minorHAnsi"/>
          <w:sz w:val="20"/>
          <w:szCs w:val="20"/>
          <w:lang w:val="es-CO"/>
        </w:rPr>
        <w:t>Contratación</w:t>
      </w:r>
      <w:r w:rsidR="00CF63BE">
        <w:rPr>
          <w:rFonts w:asciiTheme="minorHAnsi" w:hAnsiTheme="minorHAnsi" w:cstheme="minorHAnsi"/>
          <w:sz w:val="20"/>
          <w:szCs w:val="20"/>
          <w:lang w:val="es-CO"/>
        </w:rPr>
        <w:t>.</w:t>
      </w:r>
    </w:p>
    <w:p w14:paraId="21CD66BF" w14:textId="5157345C" w:rsidR="0027017E" w:rsidRPr="0027017E" w:rsidRDefault="0027017E"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27017E">
        <w:rPr>
          <w:rFonts w:asciiTheme="minorHAnsi" w:hAnsiTheme="minorHAnsi" w:cstheme="minorHAnsi"/>
          <w:b/>
          <w:sz w:val="20"/>
          <w:szCs w:val="20"/>
          <w:lang w:val="es-CO"/>
        </w:rPr>
        <w:t>Pliego de Condiciones Tipo</w:t>
      </w:r>
      <w:r>
        <w:rPr>
          <w:rFonts w:asciiTheme="minorHAnsi" w:hAnsiTheme="minorHAnsi" w:cstheme="minorHAnsi"/>
          <w:sz w:val="20"/>
          <w:szCs w:val="20"/>
          <w:lang w:val="es-CO"/>
        </w:rPr>
        <w:t xml:space="preserve">: </w:t>
      </w:r>
      <w:r w:rsidR="00CF63BE">
        <w:rPr>
          <w:rFonts w:asciiTheme="minorHAnsi" w:hAnsiTheme="minorHAnsi" w:cstheme="minorHAnsi"/>
          <w:sz w:val="20"/>
          <w:szCs w:val="20"/>
          <w:lang w:val="es-CO"/>
        </w:rPr>
        <w:t>Documento estructurado</w:t>
      </w:r>
      <w:r>
        <w:rPr>
          <w:rFonts w:asciiTheme="minorHAnsi" w:hAnsiTheme="minorHAnsi" w:cstheme="minorHAnsi"/>
          <w:sz w:val="20"/>
          <w:szCs w:val="20"/>
          <w:lang w:val="es-CO"/>
        </w:rPr>
        <w:t xml:space="preserve">, actualizado y publicado por Colombia Compra Eficiente que incorpora las condiciones habilitantes, requisitos de puntaje y demás aspectos señalados en el artículo </w:t>
      </w:r>
      <w:r w:rsidR="00001DEB">
        <w:rPr>
          <w:rFonts w:asciiTheme="minorHAnsi" w:hAnsiTheme="minorHAnsi" w:cstheme="minorHAnsi"/>
          <w:sz w:val="20"/>
          <w:szCs w:val="20"/>
          <w:lang w:val="es-CO"/>
        </w:rPr>
        <w:t>1</w:t>
      </w:r>
      <w:r>
        <w:rPr>
          <w:rFonts w:asciiTheme="minorHAnsi" w:hAnsiTheme="minorHAnsi" w:cstheme="minorHAnsi"/>
          <w:sz w:val="20"/>
          <w:szCs w:val="20"/>
          <w:lang w:val="es-CO"/>
        </w:rPr>
        <w:t xml:space="preserve"> de la Ley </w:t>
      </w:r>
      <w:r w:rsidR="005310AE">
        <w:rPr>
          <w:rFonts w:asciiTheme="minorHAnsi" w:hAnsiTheme="minorHAnsi" w:cstheme="minorHAnsi"/>
          <w:sz w:val="20"/>
          <w:szCs w:val="20"/>
          <w:lang w:val="es-CO"/>
        </w:rPr>
        <w:t>2022</w:t>
      </w:r>
      <w:r>
        <w:rPr>
          <w:rFonts w:asciiTheme="minorHAnsi" w:hAnsiTheme="minorHAnsi" w:cstheme="minorHAnsi"/>
          <w:sz w:val="20"/>
          <w:szCs w:val="20"/>
          <w:lang w:val="es-CO"/>
        </w:rPr>
        <w:t xml:space="preserve"> de 20</w:t>
      </w:r>
      <w:r w:rsidR="005310AE">
        <w:rPr>
          <w:rFonts w:asciiTheme="minorHAnsi" w:hAnsiTheme="minorHAnsi" w:cstheme="minorHAnsi"/>
          <w:sz w:val="20"/>
          <w:szCs w:val="20"/>
          <w:lang w:val="es-CO"/>
        </w:rPr>
        <w:t>20</w:t>
      </w:r>
      <w:r>
        <w:rPr>
          <w:rFonts w:asciiTheme="minorHAnsi" w:hAnsiTheme="minorHAnsi" w:cstheme="minorHAnsi"/>
          <w:sz w:val="20"/>
          <w:szCs w:val="20"/>
          <w:lang w:val="es-CO"/>
        </w:rPr>
        <w:t xml:space="preserve">.  </w:t>
      </w:r>
    </w:p>
    <w:p w14:paraId="5689F467" w14:textId="4BF30DDA" w:rsidR="00F70C8B" w:rsidRPr="009E7C8C" w:rsidRDefault="00F70C8B"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Precio Global: </w:t>
      </w:r>
      <w:r w:rsidR="559D52BC" w:rsidRPr="00F61DE9">
        <w:rPr>
          <w:rFonts w:asciiTheme="minorHAnsi" w:hAnsiTheme="minorHAnsi" w:cstheme="minorBidi"/>
          <w:sz w:val="20"/>
          <w:szCs w:val="20"/>
          <w:lang w:val="es-CO"/>
        </w:rPr>
        <w:t xml:space="preserve">Modalidad de pago </w:t>
      </w:r>
      <w:r w:rsidRPr="0FCC3885">
        <w:rPr>
          <w:rFonts w:asciiTheme="minorHAnsi" w:hAnsiTheme="minorHAnsi" w:cstheme="minorBidi"/>
          <w:sz w:val="20"/>
          <w:szCs w:val="20"/>
          <w:lang w:val="es-CO"/>
        </w:rPr>
        <w:t>cierto</w:t>
      </w:r>
      <w:r w:rsidR="7C0321BA" w:rsidRPr="0FCC3885">
        <w:rPr>
          <w:rFonts w:asciiTheme="minorHAnsi" w:hAnsiTheme="minorHAnsi" w:cstheme="minorBidi"/>
          <w:sz w:val="20"/>
          <w:szCs w:val="20"/>
          <w:lang w:val="es-CO"/>
        </w:rPr>
        <w:t>, cerrado</w:t>
      </w:r>
      <w:r w:rsidRPr="0FCC3885">
        <w:rPr>
          <w:rFonts w:asciiTheme="minorHAnsi" w:hAnsiTheme="minorHAnsi" w:cstheme="minorBidi"/>
          <w:sz w:val="20"/>
          <w:szCs w:val="20"/>
          <w:lang w:val="es-CO"/>
        </w:rPr>
        <w:t xml:space="preserve"> e inalterable como única remuneración por el objeto contratado.</w:t>
      </w:r>
    </w:p>
    <w:p w14:paraId="762CB9FD" w14:textId="03557C0F" w:rsidR="007F1693" w:rsidRDefault="00E43E17"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Presupuesto Oficial Estimado:</w:t>
      </w:r>
      <w:r w:rsidR="004A3A3B" w:rsidRPr="0079296D">
        <w:rPr>
          <w:rFonts w:asciiTheme="minorHAnsi" w:hAnsiTheme="minorHAnsi" w:cstheme="minorHAnsi"/>
          <w:b/>
          <w:sz w:val="20"/>
          <w:szCs w:val="20"/>
          <w:lang w:val="es-CO"/>
        </w:rPr>
        <w:t xml:space="preserve"> </w:t>
      </w:r>
      <w:r w:rsidR="007D44B6">
        <w:rPr>
          <w:rFonts w:asciiTheme="minorHAnsi" w:hAnsiTheme="minorHAnsi" w:cstheme="minorHAnsi"/>
          <w:sz w:val="20"/>
          <w:szCs w:val="20"/>
          <w:lang w:val="es-CO"/>
        </w:rPr>
        <w:t>V</w:t>
      </w:r>
      <w:r w:rsidR="004A3A3B" w:rsidRPr="007F1693">
        <w:rPr>
          <w:rFonts w:asciiTheme="minorHAnsi" w:hAnsiTheme="minorHAnsi" w:cstheme="minorHAnsi"/>
          <w:sz w:val="20"/>
          <w:szCs w:val="20"/>
          <w:lang w:val="es-CO"/>
        </w:rPr>
        <w:t xml:space="preserve">alor total que </w:t>
      </w:r>
      <w:r w:rsidR="00D804E0" w:rsidRPr="007F1693">
        <w:rPr>
          <w:rFonts w:asciiTheme="minorHAnsi" w:hAnsiTheme="minorHAnsi" w:cstheme="minorHAnsi"/>
          <w:sz w:val="20"/>
          <w:szCs w:val="20"/>
          <w:lang w:val="es-CO"/>
        </w:rPr>
        <w:t xml:space="preserve">la Entidad </w:t>
      </w:r>
      <w:r w:rsidR="00A77E29">
        <w:rPr>
          <w:rFonts w:asciiTheme="minorHAnsi" w:hAnsiTheme="minorHAnsi" w:cstheme="minorHAnsi"/>
          <w:sz w:val="20"/>
          <w:szCs w:val="20"/>
          <w:lang w:val="es-CO"/>
        </w:rPr>
        <w:t xml:space="preserve">Estatal </w:t>
      </w:r>
      <w:r w:rsidR="00D804E0" w:rsidRPr="007F1693">
        <w:rPr>
          <w:rFonts w:asciiTheme="minorHAnsi" w:hAnsiTheme="minorHAnsi" w:cstheme="minorHAnsi"/>
          <w:sz w:val="20"/>
          <w:szCs w:val="20"/>
          <w:lang w:val="es-CO"/>
        </w:rPr>
        <w:t>determina como necesario para ejecutar el objeto de</w:t>
      </w:r>
      <w:r w:rsidR="00D804E0" w:rsidRPr="009E7C8C">
        <w:rPr>
          <w:rFonts w:asciiTheme="minorHAnsi" w:hAnsiTheme="minorHAnsi" w:cstheme="minorHAnsi"/>
          <w:sz w:val="20"/>
          <w:szCs w:val="20"/>
          <w:lang w:val="es-CO"/>
        </w:rPr>
        <w:t>l contrato con base en el estudio previo y el análisis del sector.</w:t>
      </w:r>
    </w:p>
    <w:p w14:paraId="5EDA9263" w14:textId="46673D36" w:rsidR="006B653E" w:rsidRPr="007F1693" w:rsidRDefault="005125D4"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Proponente</w:t>
      </w:r>
      <w:r w:rsidR="66B984DD" w:rsidRPr="0FCC3885">
        <w:rPr>
          <w:rFonts w:asciiTheme="minorHAnsi" w:hAnsiTheme="minorHAnsi" w:cstheme="minorBidi"/>
          <w:b/>
          <w:bCs/>
          <w:sz w:val="20"/>
          <w:szCs w:val="20"/>
          <w:lang w:val="es-CO"/>
        </w:rPr>
        <w:t xml:space="preserve"> Plural: </w:t>
      </w:r>
      <w:r w:rsidR="4429A942" w:rsidRPr="00F61DE9">
        <w:rPr>
          <w:rFonts w:asciiTheme="minorHAnsi" w:hAnsiTheme="minorHAnsi" w:cstheme="minorBidi"/>
          <w:sz w:val="20"/>
          <w:szCs w:val="20"/>
          <w:lang w:val="es-CO"/>
        </w:rPr>
        <w:t xml:space="preserve">Figura asociativa en la cual </w:t>
      </w:r>
      <w:r w:rsidR="00383B25" w:rsidRPr="0FCC3885">
        <w:rPr>
          <w:rFonts w:asciiTheme="minorHAnsi" w:hAnsiTheme="minorHAnsi" w:cstheme="minorBidi"/>
          <w:sz w:val="20"/>
          <w:szCs w:val="20"/>
          <w:lang w:val="es-CO"/>
        </w:rPr>
        <w:t xml:space="preserve">dos o más personas en forma conjunta </w:t>
      </w:r>
      <w:r w:rsidR="00997D1D" w:rsidRPr="0FCC3885">
        <w:rPr>
          <w:rFonts w:asciiTheme="minorHAnsi" w:hAnsiTheme="minorHAnsi" w:cstheme="minorBidi"/>
          <w:sz w:val="20"/>
          <w:szCs w:val="20"/>
          <w:lang w:val="es-CO"/>
        </w:rPr>
        <w:t xml:space="preserve">se unen para </w:t>
      </w:r>
      <w:r w:rsidR="006B653E" w:rsidRPr="0FCC3885">
        <w:rPr>
          <w:rFonts w:asciiTheme="minorHAnsi" w:hAnsiTheme="minorHAnsi" w:cstheme="minorBidi"/>
          <w:sz w:val="20"/>
          <w:szCs w:val="20"/>
          <w:lang w:val="es-CO"/>
        </w:rPr>
        <w:t xml:space="preserve">la presentación de </w:t>
      </w:r>
      <w:r w:rsidR="007D44B6" w:rsidRPr="0FCC3885">
        <w:rPr>
          <w:rFonts w:asciiTheme="minorHAnsi" w:hAnsiTheme="minorHAnsi" w:cstheme="minorBidi"/>
          <w:sz w:val="20"/>
          <w:szCs w:val="20"/>
          <w:lang w:val="es-CO"/>
        </w:rPr>
        <w:t xml:space="preserve">una </w:t>
      </w:r>
      <w:r w:rsidR="006B653E" w:rsidRPr="0FCC3885">
        <w:rPr>
          <w:rFonts w:asciiTheme="minorHAnsi" w:hAnsiTheme="minorHAnsi" w:cstheme="minorBidi"/>
          <w:sz w:val="20"/>
          <w:szCs w:val="20"/>
          <w:lang w:val="es-CO"/>
        </w:rPr>
        <w:t>propuesta</w:t>
      </w:r>
      <w:r w:rsidR="007D44B6" w:rsidRPr="0FCC3885">
        <w:rPr>
          <w:rFonts w:asciiTheme="minorHAnsi" w:hAnsiTheme="minorHAnsi" w:cstheme="minorBidi"/>
          <w:sz w:val="20"/>
          <w:szCs w:val="20"/>
          <w:lang w:val="es-CO"/>
        </w:rPr>
        <w:t>, celebrar y ejecutar un contrato. N</w:t>
      </w:r>
      <w:r w:rsidR="006B653E" w:rsidRPr="0FCC3885">
        <w:rPr>
          <w:rFonts w:asciiTheme="minorHAnsi" w:hAnsiTheme="minorHAnsi" w:cstheme="minorBidi"/>
          <w:sz w:val="20"/>
          <w:szCs w:val="20"/>
          <w:lang w:val="es-CO"/>
        </w:rPr>
        <w:t>o constituyen una persona jurídica</w:t>
      </w:r>
      <w:r w:rsidR="007D44B6" w:rsidRPr="0FCC3885">
        <w:rPr>
          <w:rFonts w:asciiTheme="minorHAnsi" w:hAnsiTheme="minorHAnsi" w:cstheme="minorBidi"/>
          <w:sz w:val="20"/>
          <w:szCs w:val="20"/>
          <w:lang w:val="es-CO"/>
        </w:rPr>
        <w:t xml:space="preserve"> independiente de sus integrantes. Puede tener la figura de Consorcios o Uniones Temporales.</w:t>
      </w:r>
    </w:p>
    <w:p w14:paraId="4818E5E6" w14:textId="6DA534F6" w:rsidR="00E95A16" w:rsidRPr="00144F90"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Proponente</w:t>
      </w:r>
      <w:r w:rsidR="66B984DD" w:rsidRPr="009E7C8C">
        <w:rPr>
          <w:rFonts w:asciiTheme="minorHAnsi" w:hAnsiTheme="minorHAnsi" w:cstheme="minorHAnsi"/>
          <w:b/>
          <w:sz w:val="20"/>
          <w:szCs w:val="20"/>
          <w:lang w:val="es-CO"/>
        </w:rPr>
        <w:t xml:space="preserve">: </w:t>
      </w:r>
      <w:r w:rsidR="007D44B6">
        <w:rPr>
          <w:rFonts w:asciiTheme="minorHAnsi" w:hAnsiTheme="minorHAnsi" w:cstheme="minorHAnsi"/>
          <w:sz w:val="20"/>
          <w:szCs w:val="20"/>
          <w:lang w:val="es-CO"/>
        </w:rPr>
        <w:t>P</w:t>
      </w:r>
      <w:r w:rsidR="00F035CD" w:rsidRPr="009E7C8C">
        <w:rPr>
          <w:rFonts w:asciiTheme="minorHAnsi" w:hAnsiTheme="minorHAnsi" w:cstheme="minorHAnsi"/>
          <w:sz w:val="20"/>
          <w:szCs w:val="20"/>
          <w:lang w:val="es-CO"/>
        </w:rPr>
        <w:t>ersona o grupo de personas que presenta</w:t>
      </w:r>
      <w:r w:rsidR="00071442" w:rsidRPr="009E7C8C">
        <w:rPr>
          <w:rFonts w:asciiTheme="minorHAnsi" w:hAnsiTheme="minorHAnsi" w:cstheme="minorHAnsi"/>
          <w:sz w:val="20"/>
          <w:szCs w:val="20"/>
          <w:lang w:val="es-CO"/>
        </w:rPr>
        <w:t>n una o</w:t>
      </w:r>
      <w:r w:rsidR="00F035CD" w:rsidRPr="009E7C8C">
        <w:rPr>
          <w:rFonts w:asciiTheme="minorHAnsi" w:hAnsiTheme="minorHAnsi" w:cstheme="minorHAnsi"/>
          <w:sz w:val="20"/>
          <w:szCs w:val="20"/>
          <w:lang w:val="es-CO"/>
        </w:rPr>
        <w:t xml:space="preserve">ferta para participar en el Proceso de </w:t>
      </w:r>
      <w:r w:rsidR="00071442" w:rsidRPr="009E7C8C">
        <w:rPr>
          <w:rFonts w:asciiTheme="minorHAnsi" w:hAnsiTheme="minorHAnsi" w:cstheme="minorHAnsi"/>
          <w:sz w:val="20"/>
          <w:szCs w:val="20"/>
          <w:lang w:val="es-CO"/>
        </w:rPr>
        <w:t>Contratación</w:t>
      </w:r>
      <w:r w:rsidR="00F035CD" w:rsidRPr="009E7C8C">
        <w:rPr>
          <w:rFonts w:asciiTheme="minorHAnsi" w:hAnsiTheme="minorHAnsi" w:cstheme="minorHAnsi"/>
          <w:sz w:val="20"/>
          <w:szCs w:val="20"/>
          <w:lang w:val="es-CO"/>
        </w:rPr>
        <w:t>.</w:t>
      </w:r>
      <w:r w:rsidR="00F035CD" w:rsidRPr="009E7C8C">
        <w:rPr>
          <w:rFonts w:asciiTheme="minorHAnsi" w:hAnsiTheme="minorHAnsi" w:cstheme="minorHAnsi"/>
          <w:color w:val="4C4C4C"/>
          <w:sz w:val="20"/>
          <w:szCs w:val="20"/>
          <w:lang w:val="es-CO"/>
        </w:rPr>
        <w:t xml:space="preserve"> </w:t>
      </w:r>
    </w:p>
    <w:p w14:paraId="152A50C9" w14:textId="0E615A25" w:rsidR="001647A9" w:rsidRPr="001647A9" w:rsidRDefault="001647A9"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Reembolso de Gastos: </w:t>
      </w:r>
      <w:r w:rsidR="4CC9737F" w:rsidRPr="00F61DE9">
        <w:rPr>
          <w:rFonts w:asciiTheme="minorHAnsi" w:hAnsiTheme="minorHAnsi" w:cstheme="minorBidi"/>
          <w:sz w:val="20"/>
          <w:szCs w:val="20"/>
          <w:lang w:val="es-CO"/>
        </w:rPr>
        <w:t>Forma de pago en la cual</w:t>
      </w:r>
      <w:r w:rsidRPr="0FCC3885">
        <w:rPr>
          <w:rFonts w:asciiTheme="minorHAnsi" w:hAnsiTheme="minorHAnsi" w:cstheme="minorBidi"/>
          <w:sz w:val="20"/>
          <w:szCs w:val="20"/>
          <w:lang w:val="es-CO"/>
        </w:rPr>
        <w:t xml:space="preserve"> el </w:t>
      </w:r>
      <w:r w:rsidR="52ABF65E" w:rsidRPr="0FCC3885">
        <w:rPr>
          <w:rFonts w:asciiTheme="minorHAnsi" w:hAnsiTheme="minorHAnsi" w:cstheme="minorBidi"/>
          <w:sz w:val="20"/>
          <w:szCs w:val="20"/>
          <w:lang w:val="es-CO"/>
        </w:rPr>
        <w:t>C</w:t>
      </w:r>
      <w:r w:rsidRPr="0FCC3885">
        <w:rPr>
          <w:rFonts w:asciiTheme="minorHAnsi" w:hAnsiTheme="minorHAnsi" w:cstheme="minorBidi"/>
          <w:sz w:val="20"/>
          <w:szCs w:val="20"/>
          <w:lang w:val="es-CO"/>
        </w:rPr>
        <w:t>ontratista asume los gastos de ejecución del contrato y la Entidad Estatal en forma periódica rembolsa dichos gastos y además reconoce a</w:t>
      </w:r>
      <w:r w:rsidR="0000516B" w:rsidRPr="0FCC3885">
        <w:rPr>
          <w:rFonts w:asciiTheme="minorHAnsi" w:hAnsiTheme="minorHAnsi" w:cstheme="minorBidi"/>
          <w:sz w:val="20"/>
          <w:szCs w:val="20"/>
          <w:lang w:val="es-CO"/>
        </w:rPr>
        <w:t xml:space="preserve"> éste </w:t>
      </w:r>
      <w:r w:rsidRPr="0FCC3885">
        <w:rPr>
          <w:rFonts w:asciiTheme="minorHAnsi" w:hAnsiTheme="minorHAnsi" w:cstheme="minorBidi"/>
          <w:sz w:val="20"/>
          <w:szCs w:val="20"/>
          <w:lang w:val="es-CO"/>
        </w:rPr>
        <w:t>los honorarios que se pactan por su gestión</w:t>
      </w:r>
      <w:r w:rsidR="0000516B" w:rsidRPr="0FCC3885">
        <w:rPr>
          <w:rFonts w:asciiTheme="minorHAnsi" w:hAnsiTheme="minorHAnsi" w:cstheme="minorBidi"/>
          <w:sz w:val="20"/>
          <w:szCs w:val="20"/>
          <w:lang w:val="es-CO"/>
        </w:rPr>
        <w:t>.</w:t>
      </w:r>
    </w:p>
    <w:p w14:paraId="4E046A5B" w14:textId="5CB81FC1"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Selección Objetiva: </w:t>
      </w:r>
      <w:r w:rsidR="0000516B">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rincipio </w:t>
      </w:r>
      <w:r w:rsidR="00000C3E"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busca que la </w:t>
      </w:r>
      <w:r w:rsidR="0000516B">
        <w:rPr>
          <w:rFonts w:asciiTheme="minorHAnsi" w:hAnsiTheme="minorHAnsi" w:cstheme="minorHAnsi"/>
          <w:sz w:val="20"/>
          <w:szCs w:val="20"/>
          <w:lang w:val="es-CO"/>
        </w:rPr>
        <w:t xml:space="preserve">escogencia </w:t>
      </w:r>
      <w:r w:rsidRPr="009E7C8C">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9E7C8C">
        <w:rPr>
          <w:rFonts w:asciiTheme="minorHAnsi" w:hAnsiTheme="minorHAnsi" w:cstheme="minorHAnsi"/>
          <w:b/>
          <w:sz w:val="20"/>
          <w:szCs w:val="20"/>
          <w:lang w:val="es-CO"/>
        </w:rPr>
        <w:t xml:space="preserve"> </w:t>
      </w:r>
    </w:p>
    <w:p w14:paraId="00EC5D0F" w14:textId="47CC078C" w:rsidR="00DB0B82" w:rsidRPr="009E7C8C" w:rsidRDefault="00DB0B82"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Subcontratista</w:t>
      </w:r>
      <w:r w:rsidRPr="009E7C8C">
        <w:rPr>
          <w:rFonts w:asciiTheme="minorHAnsi" w:hAnsiTheme="minorHAnsi" w:cstheme="minorHAnsi"/>
          <w:sz w:val="20"/>
          <w:szCs w:val="20"/>
          <w:lang w:val="es-CO"/>
        </w:rPr>
        <w:t xml:space="preserve">: </w:t>
      </w:r>
      <w:r w:rsidR="0000516B">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ersona natural o jurídica que contrata el contratista principal para ejecutar una actividad previamente contratada por una </w:t>
      </w:r>
      <w:r w:rsidR="00347838">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 </w:t>
      </w:r>
      <w:r w:rsidR="00347838">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statal u otra persona natural o jurídica. </w:t>
      </w:r>
    </w:p>
    <w:p w14:paraId="1A710006" w14:textId="59217735" w:rsidR="00CE6B2E" w:rsidRPr="009E7C8C" w:rsidRDefault="008C0C41"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Sobre: </w:t>
      </w:r>
      <w:r w:rsidR="0000516B" w:rsidRPr="00DF4807">
        <w:rPr>
          <w:rFonts w:asciiTheme="minorHAnsi" w:hAnsiTheme="minorHAnsi" w:cstheme="minorHAnsi"/>
          <w:bCs/>
          <w:sz w:val="20"/>
          <w:szCs w:val="20"/>
          <w:lang w:val="es-CO"/>
        </w:rPr>
        <w:t>Instumento</w:t>
      </w:r>
      <w:r w:rsidR="0000516B">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 xml:space="preserve">que </w:t>
      </w:r>
      <w:r w:rsidR="0045313A">
        <w:rPr>
          <w:rFonts w:asciiTheme="minorHAnsi" w:hAnsiTheme="minorHAnsi" w:cstheme="minorHAnsi"/>
          <w:sz w:val="20"/>
          <w:szCs w:val="20"/>
          <w:lang w:val="es-CO"/>
        </w:rPr>
        <w:t xml:space="preserve">permite incluir </w:t>
      </w:r>
      <w:r w:rsidRPr="009E7C8C">
        <w:rPr>
          <w:rFonts w:asciiTheme="minorHAnsi" w:hAnsiTheme="minorHAnsi" w:cstheme="minorHAnsi"/>
          <w:sz w:val="20"/>
          <w:szCs w:val="20"/>
          <w:lang w:val="es-CO"/>
        </w:rPr>
        <w:t xml:space="preserve">los documentos relacionados con el cumplimiento de los requisitos habilitantes, así como los </w:t>
      </w:r>
      <w:r w:rsidR="00886422" w:rsidRPr="009E7C8C">
        <w:rPr>
          <w:rFonts w:asciiTheme="minorHAnsi" w:hAnsiTheme="minorHAnsi" w:cstheme="minorHAnsi"/>
          <w:sz w:val="20"/>
          <w:szCs w:val="20"/>
          <w:lang w:val="es-CO"/>
        </w:rPr>
        <w:t>requisitos</w:t>
      </w:r>
      <w:r w:rsidRPr="009E7C8C">
        <w:rPr>
          <w:rFonts w:asciiTheme="minorHAnsi" w:hAnsiTheme="minorHAnsi" w:cstheme="minorHAnsi"/>
          <w:sz w:val="20"/>
          <w:szCs w:val="20"/>
          <w:lang w:val="es-CO"/>
        </w:rPr>
        <w:t xml:space="preserve"> y documentos </w:t>
      </w:r>
      <w:r w:rsidR="00886422" w:rsidRPr="009E7C8C">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 los que se les </w:t>
      </w:r>
      <w:r w:rsidR="00886422" w:rsidRPr="009E7C8C">
        <w:rPr>
          <w:rFonts w:asciiTheme="minorHAnsi" w:hAnsiTheme="minorHAnsi" w:cstheme="minorHAnsi"/>
          <w:sz w:val="20"/>
          <w:szCs w:val="20"/>
          <w:lang w:val="es-CO"/>
        </w:rPr>
        <w:t>asigna</w:t>
      </w:r>
      <w:r w:rsidRPr="009E7C8C">
        <w:rPr>
          <w:rFonts w:asciiTheme="minorHAnsi" w:hAnsiTheme="minorHAnsi" w:cstheme="minorHAnsi"/>
          <w:sz w:val="20"/>
          <w:szCs w:val="20"/>
          <w:lang w:val="es-CO"/>
        </w:rPr>
        <w:t xml:space="preserve"> puntaje</w:t>
      </w:r>
      <w:r w:rsidR="0045313A">
        <w:rPr>
          <w:rFonts w:asciiTheme="minorHAnsi" w:hAnsiTheme="minorHAnsi" w:cstheme="minorHAnsi"/>
          <w:sz w:val="20"/>
          <w:szCs w:val="20"/>
          <w:lang w:val="es-CO"/>
        </w:rPr>
        <w:t xml:space="preserve">, entre estos </w:t>
      </w:r>
      <w:r w:rsidRPr="009E7C8C">
        <w:rPr>
          <w:rFonts w:asciiTheme="minorHAnsi" w:hAnsiTheme="minorHAnsi" w:cstheme="minorHAnsi"/>
          <w:sz w:val="20"/>
          <w:szCs w:val="20"/>
          <w:lang w:val="es-CO"/>
        </w:rPr>
        <w:t>la oferta económica</w:t>
      </w:r>
      <w:r w:rsidR="0045313A">
        <w:rPr>
          <w:rFonts w:asciiTheme="minorHAnsi" w:hAnsiTheme="minorHAnsi" w:cstheme="minorHAnsi"/>
          <w:sz w:val="20"/>
          <w:szCs w:val="20"/>
          <w:lang w:val="es-CO"/>
        </w:rPr>
        <w:t>.</w:t>
      </w:r>
      <w:r w:rsidR="00CE6B2E" w:rsidRPr="009E7C8C">
        <w:rPr>
          <w:rFonts w:asciiTheme="minorHAnsi" w:hAnsiTheme="minorHAnsi" w:cstheme="minorHAnsi"/>
          <w:sz w:val="20"/>
          <w:szCs w:val="20"/>
          <w:lang w:val="es-CO"/>
        </w:rPr>
        <w:t xml:space="preserve"> </w:t>
      </w:r>
    </w:p>
    <w:p w14:paraId="2676B1D2" w14:textId="3249A0A2" w:rsidR="00F70C8B" w:rsidRPr="009E7C8C" w:rsidRDefault="66B984DD" w:rsidP="00F947D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Sucursal: </w:t>
      </w:r>
      <w:r w:rsidR="0045313A">
        <w:rPr>
          <w:rFonts w:asciiTheme="minorHAnsi" w:hAnsiTheme="minorHAnsi" w:cstheme="minorHAnsi"/>
          <w:sz w:val="20"/>
          <w:szCs w:val="20"/>
          <w:lang w:val="es-CO"/>
        </w:rPr>
        <w:t>E</w:t>
      </w:r>
      <w:r w:rsidRPr="009E7C8C">
        <w:rPr>
          <w:rFonts w:asciiTheme="minorHAnsi" w:hAnsiTheme="minorHAnsi" w:cstheme="minorHAnsi"/>
          <w:sz w:val="20"/>
          <w:szCs w:val="20"/>
          <w:lang w:val="es-CO"/>
        </w:rPr>
        <w:t>stablecimiento de comercio abierto por una sociedad, dentro o fuera de su domicilio, para desarroll</w:t>
      </w:r>
      <w:r w:rsidR="0045313A">
        <w:rPr>
          <w:rFonts w:asciiTheme="minorHAnsi" w:hAnsiTheme="minorHAnsi" w:cstheme="minorHAnsi"/>
          <w:sz w:val="20"/>
          <w:szCs w:val="20"/>
          <w:lang w:val="es-CO"/>
        </w:rPr>
        <w:t>ar</w:t>
      </w:r>
      <w:r w:rsidRPr="009E7C8C">
        <w:rPr>
          <w:rFonts w:asciiTheme="minorHAnsi" w:hAnsiTheme="minorHAnsi" w:cstheme="minorHAnsi"/>
          <w:sz w:val="20"/>
          <w:szCs w:val="20"/>
          <w:lang w:val="es-CO"/>
        </w:rPr>
        <w:t xml:space="preserve"> los negocios sociales o de parte de ellos, administrados por mandatarios con facultades para representar a la sociedad</w:t>
      </w:r>
      <w:r w:rsidR="00F947DE">
        <w:rPr>
          <w:rFonts w:asciiTheme="minorHAnsi" w:hAnsiTheme="minorHAnsi" w:cstheme="minorHAnsi"/>
          <w:sz w:val="20"/>
          <w:szCs w:val="20"/>
          <w:lang w:val="es-CO"/>
        </w:rPr>
        <w:t>.</w:t>
      </w:r>
    </w:p>
    <w:p w14:paraId="32909923" w14:textId="4DA431B4"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9E7C8C">
        <w:rPr>
          <w:rFonts w:asciiTheme="minorHAnsi" w:hAnsiTheme="minorHAnsi" w:cstheme="minorHAnsi"/>
          <w:b/>
          <w:sz w:val="20"/>
          <w:szCs w:val="20"/>
          <w:lang w:val="es-CO"/>
        </w:rPr>
        <w:t xml:space="preserve">Trato Nacional: </w:t>
      </w:r>
      <w:r w:rsidR="0045313A">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rincipio según el cual un Estado concede a los nacionales de otro </w:t>
      </w:r>
      <w:r w:rsidR="002A3024" w:rsidRPr="009E7C8C">
        <w:rPr>
          <w:rFonts w:asciiTheme="minorHAnsi" w:hAnsiTheme="minorHAnsi" w:cstheme="minorHAnsi"/>
          <w:sz w:val="20"/>
          <w:szCs w:val="20"/>
          <w:lang w:val="es-CO"/>
        </w:rPr>
        <w:t xml:space="preserve">Estado </w:t>
      </w:r>
      <w:r w:rsidRPr="009E7C8C">
        <w:rPr>
          <w:rFonts w:asciiTheme="minorHAnsi" w:hAnsiTheme="minorHAnsi" w:cstheme="minorHAnsi"/>
          <w:sz w:val="20"/>
          <w:szCs w:val="20"/>
          <w:lang w:val="es-CO"/>
        </w:rPr>
        <w:t>el mismo trato que otorga a sus nacionales.</w:t>
      </w:r>
      <w:r w:rsidRPr="009E7C8C">
        <w:rPr>
          <w:rFonts w:asciiTheme="minorHAnsi" w:hAnsiTheme="minorHAnsi" w:cstheme="minorHAnsi"/>
          <w:b/>
          <w:sz w:val="20"/>
          <w:szCs w:val="20"/>
          <w:lang w:val="es-CO"/>
        </w:rPr>
        <w:t xml:space="preserve"> </w:t>
      </w:r>
    </w:p>
    <w:bookmarkEnd w:id="0"/>
    <w:p w14:paraId="704F9101" w14:textId="794A5D7C" w:rsidR="00F70C8B" w:rsidRPr="009E7C8C" w:rsidRDefault="66B984DD"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Unión Temporal: </w:t>
      </w:r>
      <w:r w:rsidR="55EC6071" w:rsidRPr="00F61DE9">
        <w:rPr>
          <w:rFonts w:asciiTheme="minorHAnsi" w:hAnsiTheme="minorHAnsi" w:cstheme="minorBidi"/>
          <w:sz w:val="20"/>
          <w:szCs w:val="20"/>
          <w:lang w:val="es-CO"/>
        </w:rPr>
        <w:t>Forma asociativa en la cual</w:t>
      </w:r>
      <w:r w:rsidRPr="0FCC3885">
        <w:rPr>
          <w:rFonts w:asciiTheme="minorHAnsi" w:hAnsiTheme="minorHAnsi" w:cstheme="minorBidi"/>
          <w:sz w:val="20"/>
          <w:szCs w:val="20"/>
          <w:lang w:val="es-CO"/>
        </w:rPr>
        <w:t xml:space="preserve"> dos o más personas </w:t>
      </w:r>
      <w:r w:rsidR="00217D07" w:rsidRPr="0FCC3885">
        <w:rPr>
          <w:rFonts w:asciiTheme="minorHAnsi" w:hAnsiTheme="minorHAnsi" w:cstheme="minorBidi"/>
          <w:sz w:val="20"/>
          <w:szCs w:val="20"/>
          <w:lang w:val="es-CO"/>
        </w:rPr>
        <w:t>que</w:t>
      </w:r>
      <w:r w:rsidRPr="0FCC3885">
        <w:rPr>
          <w:rFonts w:asciiTheme="minorHAnsi" w:hAnsiTheme="minorHAnsi" w:cstheme="minorBid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45313A" w:rsidRPr="0FCC3885">
        <w:rPr>
          <w:rFonts w:asciiTheme="minorHAnsi" w:hAnsiTheme="minorHAnsi" w:cstheme="minorBidi"/>
          <w:sz w:val="20"/>
          <w:szCs w:val="20"/>
          <w:lang w:val="es-CO"/>
        </w:rPr>
        <w:t>en</w:t>
      </w:r>
      <w:r w:rsidRPr="0FCC3885">
        <w:rPr>
          <w:rFonts w:asciiTheme="minorHAnsi" w:hAnsiTheme="minorHAnsi" w:cstheme="minorBidi"/>
          <w:sz w:val="20"/>
          <w:szCs w:val="20"/>
          <w:lang w:val="es-CO"/>
        </w:rPr>
        <w:t xml:space="preserve"> de acuerdo con la participación en la ejecución de cada uno de </w:t>
      </w:r>
      <w:r w:rsidR="0045313A" w:rsidRPr="0FCC3885">
        <w:rPr>
          <w:rFonts w:asciiTheme="minorHAnsi" w:hAnsiTheme="minorHAnsi" w:cstheme="minorBidi"/>
          <w:sz w:val="20"/>
          <w:szCs w:val="20"/>
          <w:lang w:val="es-CO"/>
        </w:rPr>
        <w:t>sus integrantes</w:t>
      </w:r>
      <w:r w:rsidRPr="0FCC3885">
        <w:rPr>
          <w:rFonts w:asciiTheme="minorHAnsi" w:hAnsiTheme="minorHAnsi" w:cstheme="minorBidi"/>
          <w:sz w:val="20"/>
          <w:szCs w:val="20"/>
          <w:lang w:val="es-CO"/>
        </w:rPr>
        <w:t>.</w:t>
      </w:r>
      <w:r w:rsidRPr="0FCC3885">
        <w:rPr>
          <w:rFonts w:asciiTheme="minorHAnsi" w:hAnsiTheme="minorHAnsi" w:cstheme="minorBidi"/>
          <w:b/>
          <w:bCs/>
          <w:sz w:val="20"/>
          <w:szCs w:val="20"/>
          <w:lang w:val="es-CO"/>
        </w:rPr>
        <w:t xml:space="preserve"> </w:t>
      </w:r>
    </w:p>
    <w:p w14:paraId="377AC388" w14:textId="34F15B7A" w:rsidR="00270637" w:rsidRPr="009E7C8C" w:rsidRDefault="66B984DD"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Utilidad Operacional: </w:t>
      </w:r>
      <w:r w:rsidR="3E71DAB4" w:rsidRPr="00F61DE9">
        <w:rPr>
          <w:rFonts w:asciiTheme="minorHAnsi" w:hAnsiTheme="minorHAnsi" w:cstheme="minorBidi"/>
          <w:sz w:val="20"/>
          <w:szCs w:val="20"/>
          <w:lang w:val="es-CO"/>
        </w:rPr>
        <w:t>I</w:t>
      </w:r>
      <w:r w:rsidRPr="0FCC3885">
        <w:rPr>
          <w:rFonts w:asciiTheme="minorHAnsi" w:hAnsiTheme="minorHAnsi" w:cstheme="minorBidi"/>
          <w:sz w:val="20"/>
          <w:szCs w:val="20"/>
          <w:lang w:val="es-CO"/>
        </w:rPr>
        <w:t xml:space="preserve">ngresos, costos y gastos operacionales relacionados directamente con el objeto social de la </w:t>
      </w:r>
      <w:r w:rsidR="003E43E6" w:rsidRPr="0FCC3885">
        <w:rPr>
          <w:rFonts w:asciiTheme="minorHAnsi" w:hAnsiTheme="minorHAnsi" w:cstheme="minorBidi"/>
          <w:sz w:val="20"/>
          <w:szCs w:val="20"/>
          <w:lang w:val="es-CO"/>
        </w:rPr>
        <w:t>persona jurídica o natural</w:t>
      </w:r>
      <w:r w:rsidRPr="0FCC3885">
        <w:rPr>
          <w:rFonts w:asciiTheme="minorHAnsi" w:hAnsiTheme="minorHAnsi" w:cstheme="minorBid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2CE71486"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Vigencia Fiscal: </w:t>
      </w:r>
      <w:r w:rsidR="00BB2ED5">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sidR="00BB2ED5">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sidR="00237397">
        <w:rPr>
          <w:rFonts w:asciiTheme="minorHAnsi" w:hAnsiTheme="minorHAnsi" w:cstheme="minorHAnsi"/>
          <w:sz w:val="20"/>
          <w:szCs w:val="20"/>
          <w:lang w:val="es-CO"/>
        </w:rPr>
        <w:t>1</w:t>
      </w:r>
      <w:r w:rsidR="00237397" w:rsidRPr="009E7C8C">
        <w:rPr>
          <w:rFonts w:asciiTheme="minorHAnsi" w:hAnsiTheme="minorHAnsi" w:cstheme="minorHAnsi"/>
          <w:sz w:val="20"/>
          <w:szCs w:val="20"/>
          <w:lang w:val="es-CO"/>
        </w:rPr>
        <w:t xml:space="preserve"> </w:t>
      </w:r>
      <w:r w:rsidRPr="009E7C8C">
        <w:rPr>
          <w:rFonts w:asciiTheme="minorHAnsi" w:hAnsiTheme="minorHAnsi" w:cstheme="minorHAnsi"/>
          <w:sz w:val="20"/>
          <w:szCs w:val="20"/>
          <w:lang w:val="es-CO"/>
        </w:rPr>
        <w:t>de enero hasta el 31 de diciembre de cada año.</w:t>
      </w:r>
    </w:p>
    <w:p w14:paraId="5B5230E2" w14:textId="77777777" w:rsidR="00AB0DDF" w:rsidRPr="006B02C3" w:rsidRDefault="00AB0DDF"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3E232EE6" w14:textId="66CB1375" w:rsidR="00280406" w:rsidRDefault="00280406" w:rsidP="007163E7">
      <w:pPr>
        <w:rPr>
          <w:rFonts w:eastAsia="Arial" w:cstheme="minorHAnsi"/>
          <w:sz w:val="20"/>
          <w:szCs w:val="20"/>
          <w:lang w:val="es-CO"/>
        </w:rPr>
      </w:pPr>
    </w:p>
    <w:p w14:paraId="17B64A8B" w14:textId="071007C7" w:rsidR="00280406" w:rsidRPr="009E7C8C" w:rsidRDefault="00280406" w:rsidP="006B02C3">
      <w:pPr>
        <w:jc w:val="both"/>
        <w:rPr>
          <w:rFonts w:cstheme="minorHAnsi"/>
          <w:b/>
          <w:sz w:val="20"/>
          <w:szCs w:val="20"/>
          <w:lang w:val="es-CO"/>
        </w:rPr>
      </w:pPr>
      <w:r>
        <w:rPr>
          <w:rFonts w:eastAsia="Arial" w:cstheme="minorHAnsi"/>
          <w:sz w:val="20"/>
          <w:szCs w:val="20"/>
          <w:lang w:val="es-CO"/>
        </w:rPr>
        <w:t>[</w:t>
      </w:r>
      <w:r w:rsidRPr="006B02C3">
        <w:rPr>
          <w:rFonts w:eastAsia="Arial" w:cstheme="minorHAnsi"/>
          <w:sz w:val="20"/>
          <w:szCs w:val="20"/>
          <w:highlight w:val="lightGray"/>
          <w:lang w:val="es-CO"/>
        </w:rPr>
        <w:t xml:space="preserve">Respecto a la categorización de las vías, se </w:t>
      </w:r>
      <w:r w:rsidR="00201227" w:rsidRPr="006B02C3">
        <w:rPr>
          <w:rFonts w:eastAsia="Arial" w:cstheme="minorHAnsi"/>
          <w:sz w:val="20"/>
          <w:szCs w:val="20"/>
          <w:highlight w:val="lightGray"/>
          <w:lang w:val="es-CO"/>
        </w:rPr>
        <w:t xml:space="preserve">maneja en los documentos tipo la definición de vías primarias, secundarias o terciaras, hasta que se cumpla el plazo establecido en la Resolución 411 del </w:t>
      </w:r>
      <w:r w:rsidR="004C5A8E" w:rsidRPr="006B02C3">
        <w:rPr>
          <w:rFonts w:eastAsia="Arial" w:cstheme="minorHAnsi"/>
          <w:sz w:val="20"/>
          <w:szCs w:val="20"/>
          <w:highlight w:val="lightGray"/>
          <w:lang w:val="es-CO"/>
        </w:rPr>
        <w:t>26 de febrero de 2020 por parte del Ministerio de Transporte</w:t>
      </w:r>
      <w:r w:rsidR="00AB0DDF">
        <w:rPr>
          <w:rFonts w:eastAsia="Arial" w:cstheme="minorHAnsi"/>
          <w:sz w:val="20"/>
          <w:szCs w:val="20"/>
          <w:highlight w:val="lightGray"/>
          <w:lang w:val="es-CO"/>
        </w:rPr>
        <w:t>, o aquellas que las modifiquen, adición o deroguen</w:t>
      </w:r>
      <w:r w:rsidR="004C5A8E" w:rsidRPr="006B02C3">
        <w:rPr>
          <w:rFonts w:eastAsia="Arial" w:cstheme="minorHAnsi"/>
          <w:sz w:val="20"/>
          <w:szCs w:val="20"/>
          <w:highlight w:val="lightGray"/>
          <w:lang w:val="es-CO"/>
        </w:rPr>
        <w:t xml:space="preserve">; en la cual se detallan los lineamientos de categorización de vías de primer, segundo y tercer orden de acuerdo con la </w:t>
      </w:r>
      <w:r w:rsidR="004C5A8E" w:rsidRPr="006B02C3">
        <w:rPr>
          <w:rFonts w:eastAsia="Arial" w:cstheme="minorHAnsi"/>
          <w:i/>
          <w:iCs/>
          <w:sz w:val="20"/>
          <w:szCs w:val="20"/>
          <w:highlight w:val="lightGray"/>
          <w:lang w:val="es-CO"/>
        </w:rPr>
        <w:t xml:space="preserve">matriz </w:t>
      </w:r>
      <w:r w:rsidR="00AB0DDF" w:rsidRPr="006B02C3">
        <w:rPr>
          <w:rFonts w:eastAsia="Arial" w:cstheme="minorHAnsi"/>
          <w:i/>
          <w:iCs/>
          <w:sz w:val="20"/>
          <w:szCs w:val="20"/>
          <w:highlight w:val="lightGray"/>
          <w:lang w:val="es-CO"/>
        </w:rPr>
        <w:t>y guía para realizar la categorización de la red vial nacional</w:t>
      </w:r>
      <w:r w:rsidR="00AB0DDF" w:rsidRPr="006B02C3">
        <w:rPr>
          <w:rFonts w:eastAsia="Arial" w:cstheme="minorHAnsi"/>
          <w:sz w:val="20"/>
          <w:szCs w:val="20"/>
          <w:highlight w:val="lightGray"/>
          <w:lang w:val="es-CO"/>
        </w:rPr>
        <w:t>.</w:t>
      </w:r>
      <w:r>
        <w:rPr>
          <w:rFonts w:eastAsia="Arial" w:cstheme="minorHAnsi"/>
          <w:sz w:val="20"/>
          <w:szCs w:val="20"/>
          <w:lang w:val="es-CO"/>
        </w:rPr>
        <w:t>]</w:t>
      </w:r>
    </w:p>
    <w:p w14:paraId="3E1A2342" w14:textId="77777777" w:rsidR="00071442" w:rsidRPr="00BC22C1" w:rsidRDefault="00071442" w:rsidP="007163E7">
      <w:pPr>
        <w:rPr>
          <w:rFonts w:cstheme="minorHAnsi"/>
          <w:b/>
          <w:bCs/>
          <w:sz w:val="20"/>
          <w:szCs w:val="20"/>
          <w:lang w:val="es-CO"/>
        </w:rPr>
      </w:pPr>
    </w:p>
    <w:p w14:paraId="1A0DB9F5" w14:textId="7EF8622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Default="00D00C0A" w:rsidP="00D00C0A">
      <w:pPr>
        <w:jc w:val="both"/>
        <w:rPr>
          <w:rFonts w:cstheme="minorHAnsi"/>
          <w:sz w:val="20"/>
          <w:szCs w:val="20"/>
          <w:lang w:val="es-CO"/>
        </w:rPr>
      </w:pPr>
    </w:p>
    <w:p w14:paraId="53C5995B" w14:textId="6FA780B3" w:rsidR="00D00C0A" w:rsidRPr="00DF4807" w:rsidRDefault="00D00C0A" w:rsidP="000F00A4">
      <w:pPr>
        <w:numPr>
          <w:ilvl w:val="1"/>
          <w:numId w:val="22"/>
        </w:numPr>
        <w:ind w:hanging="502"/>
        <w:jc w:val="both"/>
        <w:rPr>
          <w:rFonts w:cstheme="minorHAnsi"/>
          <w:sz w:val="20"/>
          <w:szCs w:val="20"/>
          <w:lang w:val="es-CO"/>
        </w:rPr>
      </w:pPr>
      <w:r w:rsidRPr="00DF4807">
        <w:rPr>
          <w:rFonts w:cstheme="minorHAnsi"/>
          <w:b/>
          <w:bCs/>
          <w:sz w:val="20"/>
          <w:szCs w:val="20"/>
          <w:lang w:val="es-CO"/>
        </w:rPr>
        <w:t xml:space="preserve">Actividades y </w:t>
      </w:r>
      <w:r w:rsidR="003A458E">
        <w:rPr>
          <w:rFonts w:cstheme="minorHAnsi"/>
          <w:b/>
          <w:bCs/>
          <w:sz w:val="20"/>
          <w:szCs w:val="20"/>
          <w:lang w:val="es-CO"/>
        </w:rPr>
        <w:t>O</w:t>
      </w:r>
      <w:r w:rsidRPr="00DF4807">
        <w:rPr>
          <w:rFonts w:cstheme="minorHAnsi"/>
          <w:b/>
          <w:bCs/>
          <w:sz w:val="20"/>
          <w:szCs w:val="20"/>
          <w:lang w:val="es-CO"/>
        </w:rPr>
        <w:t xml:space="preserve">bras de </w:t>
      </w:r>
      <w:r w:rsidR="003A458E">
        <w:rPr>
          <w:rFonts w:cstheme="minorHAnsi"/>
          <w:b/>
          <w:bCs/>
          <w:sz w:val="20"/>
          <w:szCs w:val="20"/>
          <w:lang w:val="es-CO"/>
        </w:rPr>
        <w:t>P</w:t>
      </w:r>
      <w:r w:rsidRPr="00DF4807">
        <w:rPr>
          <w:rFonts w:cstheme="minorHAnsi"/>
          <w:b/>
          <w:bCs/>
          <w:sz w:val="20"/>
          <w:szCs w:val="20"/>
          <w:lang w:val="es-CO"/>
        </w:rPr>
        <w:t>rotección:</w:t>
      </w:r>
      <w:r w:rsidRPr="00DF4807">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BC22C1" w:rsidRDefault="00AD04E7" w:rsidP="00BC22C1">
      <w:pPr>
        <w:pStyle w:val="Prrafodelista"/>
        <w:jc w:val="both"/>
        <w:rPr>
          <w:rFonts w:cstheme="minorHAnsi"/>
          <w:sz w:val="20"/>
          <w:szCs w:val="20"/>
          <w:lang w:val="es-CO"/>
        </w:rPr>
      </w:pPr>
    </w:p>
    <w:p w14:paraId="66F46ADA" w14:textId="7647B517" w:rsidR="007072E4" w:rsidRPr="007072E4" w:rsidRDefault="007072E4" w:rsidP="6EA1625E">
      <w:pPr>
        <w:pStyle w:val="Prrafodelista"/>
        <w:numPr>
          <w:ilvl w:val="1"/>
          <w:numId w:val="22"/>
        </w:numPr>
        <w:ind w:left="720" w:hanging="436"/>
        <w:jc w:val="both"/>
        <w:rPr>
          <w:sz w:val="20"/>
          <w:szCs w:val="20"/>
          <w:lang w:val="es-CO"/>
        </w:rPr>
      </w:pPr>
      <w:r w:rsidRPr="6EA1625E">
        <w:rPr>
          <w:b/>
          <w:bCs/>
          <w:sz w:val="20"/>
          <w:szCs w:val="20"/>
          <w:lang w:val="es-CO"/>
        </w:rPr>
        <w:t xml:space="preserve">Actualización Sísmica: </w:t>
      </w:r>
      <w:r w:rsidR="00DB4EDB" w:rsidRPr="6EA1625E">
        <w:rPr>
          <w:sz w:val="20"/>
          <w:szCs w:val="20"/>
          <w:lang w:val="es-CO"/>
        </w:rPr>
        <w:t>A</w:t>
      </w:r>
      <w:r w:rsidRPr="6EA1625E">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6EA1625E">
        <w:rPr>
          <w:sz w:val="20"/>
          <w:szCs w:val="20"/>
          <w:lang w:val="es-CO"/>
        </w:rPr>
        <w:t>con</w:t>
      </w:r>
      <w:r w:rsidRPr="6EA1625E">
        <w:rPr>
          <w:sz w:val="20"/>
          <w:szCs w:val="20"/>
          <w:lang w:val="es-CO"/>
        </w:rPr>
        <w:t xml:space="preserve"> lo establecido en la sección A. 3.5 CARGAS POR SISMO del Código Colombiano de </w:t>
      </w:r>
      <w:r w:rsidR="087A50DF" w:rsidRPr="6EA1625E">
        <w:rPr>
          <w:sz w:val="20"/>
          <w:szCs w:val="20"/>
          <w:lang w:val="es-CO"/>
        </w:rPr>
        <w:t>D</w:t>
      </w:r>
      <w:r w:rsidRPr="6EA1625E">
        <w:rPr>
          <w:sz w:val="20"/>
          <w:szCs w:val="20"/>
          <w:lang w:val="es-CO"/>
        </w:rPr>
        <w:t xml:space="preserve">iseño </w:t>
      </w:r>
      <w:r w:rsidR="27304185" w:rsidRPr="6EA1625E">
        <w:rPr>
          <w:sz w:val="20"/>
          <w:szCs w:val="20"/>
          <w:lang w:val="es-CO"/>
        </w:rPr>
        <w:t>S</w:t>
      </w:r>
      <w:r w:rsidRPr="6EA1625E">
        <w:rPr>
          <w:sz w:val="20"/>
          <w:szCs w:val="20"/>
          <w:lang w:val="es-CO"/>
        </w:rPr>
        <w:t xml:space="preserve">ísmico de </w:t>
      </w:r>
      <w:r w:rsidR="361BCCBE" w:rsidRPr="6EA1625E">
        <w:rPr>
          <w:sz w:val="20"/>
          <w:szCs w:val="20"/>
          <w:lang w:val="es-CO"/>
        </w:rPr>
        <w:t>P</w:t>
      </w:r>
      <w:r w:rsidRPr="6EA1625E">
        <w:rPr>
          <w:sz w:val="20"/>
          <w:szCs w:val="20"/>
          <w:lang w:val="es-CO"/>
        </w:rPr>
        <w:t xml:space="preserve">uentes y de las Normas Colombianas de </w:t>
      </w:r>
      <w:r w:rsidR="423F72E6" w:rsidRPr="6EA1625E">
        <w:rPr>
          <w:sz w:val="20"/>
          <w:szCs w:val="20"/>
          <w:lang w:val="es-CO"/>
        </w:rPr>
        <w:t>D</w:t>
      </w:r>
      <w:r w:rsidRPr="6EA1625E">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2B3B70D5" w14:textId="1E60CB2C" w:rsidR="001620DD" w:rsidRPr="00DF4807" w:rsidRDefault="001620DD" w:rsidP="00E80092">
      <w:pPr>
        <w:pStyle w:val="Prrafodelista"/>
        <w:numPr>
          <w:ilvl w:val="1"/>
          <w:numId w:val="22"/>
        </w:numPr>
        <w:jc w:val="both"/>
        <w:rPr>
          <w:rFonts w:cstheme="minorHAnsi"/>
          <w:sz w:val="20"/>
          <w:szCs w:val="20"/>
          <w:lang w:val="es-CO"/>
        </w:rPr>
      </w:pPr>
      <w:r>
        <w:rPr>
          <w:rFonts w:cstheme="minorHAnsi"/>
          <w:b/>
          <w:bCs/>
          <w:sz w:val="20"/>
          <w:szCs w:val="20"/>
          <w:lang w:val="es-CO"/>
        </w:rPr>
        <w:t>Aeródromo:</w:t>
      </w:r>
      <w:r>
        <w:rPr>
          <w:rFonts w:cstheme="minorHAnsi"/>
          <w:sz w:val="20"/>
          <w:szCs w:val="20"/>
          <w:lang w:val="es-CO"/>
        </w:rPr>
        <w:t xml:space="preserve"> </w:t>
      </w:r>
      <w:r w:rsidR="008D0073">
        <w:rPr>
          <w:rFonts w:cstheme="minorHAnsi"/>
          <w:sz w:val="20"/>
          <w:szCs w:val="20"/>
          <w:lang w:val="es-CO"/>
        </w:rPr>
        <w:t>Es el á</w:t>
      </w:r>
      <w:r w:rsidR="008D0073" w:rsidRPr="008D0073">
        <w:rPr>
          <w:rFonts w:cstheme="minorHAnsi"/>
          <w:sz w:val="20"/>
          <w:szCs w:val="20"/>
          <w:lang w:val="es-CO"/>
        </w:rPr>
        <w:t>rea definida en tierra o agua destinada total o parcialmente a la llegada, salida y movimiento en superficie de aeronaves.</w:t>
      </w:r>
    </w:p>
    <w:p w14:paraId="226463B0" w14:textId="77777777" w:rsidR="001620DD" w:rsidRPr="00DF4807" w:rsidRDefault="001620DD" w:rsidP="00DF4807">
      <w:pPr>
        <w:pStyle w:val="Prrafodelista"/>
        <w:rPr>
          <w:rFonts w:cstheme="minorHAnsi"/>
          <w:b/>
          <w:sz w:val="20"/>
          <w:szCs w:val="20"/>
          <w:lang w:val="es-CO"/>
        </w:rPr>
      </w:pPr>
    </w:p>
    <w:p w14:paraId="2EDEEFA9" w14:textId="0D2586E0" w:rsidR="003121FF" w:rsidRPr="00DF4807" w:rsidRDefault="008D0073" w:rsidP="00DF4807">
      <w:pPr>
        <w:pStyle w:val="Prrafodelista"/>
        <w:ind w:left="786"/>
        <w:jc w:val="both"/>
        <w:rPr>
          <w:rFonts w:cstheme="minorHAnsi"/>
          <w:sz w:val="20"/>
          <w:szCs w:val="20"/>
          <w:lang w:val="es-CO"/>
        </w:rPr>
      </w:pPr>
      <w:r>
        <w:rPr>
          <w:rFonts w:cstheme="minorHAnsi"/>
          <w:bCs/>
          <w:sz w:val="20"/>
          <w:szCs w:val="20"/>
          <w:lang w:val="es-CO"/>
        </w:rPr>
        <w:t>Dentro</w:t>
      </w:r>
      <w:r w:rsidR="00B41F11">
        <w:rPr>
          <w:rFonts w:cstheme="minorHAnsi"/>
          <w:bCs/>
          <w:sz w:val="20"/>
          <w:szCs w:val="20"/>
          <w:lang w:val="es-CO"/>
        </w:rPr>
        <w:t xml:space="preserve"> del aeródromo</w:t>
      </w:r>
      <w:r>
        <w:rPr>
          <w:rFonts w:cstheme="minorHAnsi"/>
          <w:bCs/>
          <w:sz w:val="20"/>
          <w:szCs w:val="20"/>
          <w:lang w:val="es-CO"/>
        </w:rPr>
        <w:t xml:space="preserve">, se cuenta con </w:t>
      </w:r>
      <w:r w:rsidR="00D71AEF">
        <w:rPr>
          <w:rFonts w:cstheme="minorHAnsi"/>
          <w:bCs/>
          <w:sz w:val="20"/>
          <w:szCs w:val="20"/>
          <w:lang w:val="es-CO"/>
        </w:rPr>
        <w:t xml:space="preserve">el </w:t>
      </w:r>
      <w:r w:rsidR="00D71AEF" w:rsidRPr="00D71AEF">
        <w:rPr>
          <w:rFonts w:cstheme="minorHAnsi"/>
          <w:bCs/>
          <w:sz w:val="20"/>
          <w:szCs w:val="20"/>
          <w:lang w:val="es-CO"/>
        </w:rPr>
        <w:t>área del aeródromo</w:t>
      </w:r>
      <w:r w:rsidR="00D71AEF">
        <w:rPr>
          <w:rFonts w:cstheme="minorHAnsi"/>
          <w:bCs/>
          <w:sz w:val="20"/>
          <w:szCs w:val="20"/>
          <w:lang w:val="es-CO"/>
        </w:rPr>
        <w:t xml:space="preserve"> la cual es </w:t>
      </w:r>
      <w:r w:rsidR="004612AB" w:rsidRPr="00DF4807">
        <w:rPr>
          <w:rFonts w:cstheme="minorHAnsi"/>
          <w:bCs/>
          <w:sz w:val="20"/>
          <w:szCs w:val="20"/>
          <w:lang w:val="es-CO"/>
        </w:rPr>
        <w:t xml:space="preserve">un </w:t>
      </w:r>
      <w:r w:rsidR="000D2684">
        <w:rPr>
          <w:rFonts w:cstheme="minorHAnsi"/>
          <w:bCs/>
          <w:sz w:val="20"/>
          <w:szCs w:val="20"/>
          <w:lang w:val="es-CO"/>
        </w:rPr>
        <w:t xml:space="preserve">sitio destinado al </w:t>
      </w:r>
      <w:r w:rsidR="00501A11">
        <w:rPr>
          <w:rFonts w:cstheme="minorHAnsi"/>
          <w:bCs/>
          <w:sz w:val="20"/>
          <w:szCs w:val="20"/>
          <w:lang w:val="es-CO"/>
        </w:rPr>
        <w:t>despegue y aterrizaje de aero</w:t>
      </w:r>
      <w:r w:rsidR="002148E6">
        <w:rPr>
          <w:rFonts w:cstheme="minorHAnsi"/>
          <w:bCs/>
          <w:sz w:val="20"/>
          <w:szCs w:val="20"/>
          <w:lang w:val="es-CO"/>
        </w:rPr>
        <w:t>naves</w:t>
      </w:r>
      <w:r w:rsidR="00605C87">
        <w:rPr>
          <w:rFonts w:cstheme="minorHAnsi"/>
          <w:bCs/>
          <w:sz w:val="20"/>
          <w:szCs w:val="20"/>
          <w:lang w:val="es-CO"/>
        </w:rPr>
        <w:t>. Est</w:t>
      </w:r>
      <w:r w:rsidR="00A8409A">
        <w:rPr>
          <w:rFonts w:cstheme="minorHAnsi"/>
          <w:bCs/>
          <w:sz w:val="20"/>
          <w:szCs w:val="20"/>
          <w:lang w:val="es-CO"/>
        </w:rPr>
        <w:t xml:space="preserve">as áreas </w:t>
      </w:r>
      <w:r w:rsidR="00B67D39">
        <w:rPr>
          <w:rFonts w:cstheme="minorHAnsi"/>
          <w:bCs/>
          <w:sz w:val="20"/>
          <w:szCs w:val="20"/>
          <w:lang w:val="es-CO"/>
        </w:rPr>
        <w:t>se refieren a</w:t>
      </w:r>
      <w:r w:rsidR="00D71AEF">
        <w:rPr>
          <w:rFonts w:cstheme="minorHAnsi"/>
          <w:bCs/>
          <w:sz w:val="20"/>
          <w:szCs w:val="20"/>
          <w:lang w:val="es-CO"/>
        </w:rPr>
        <w:t>:</w:t>
      </w:r>
    </w:p>
    <w:p w14:paraId="0C9412C3" w14:textId="77777777" w:rsidR="00B67D39" w:rsidRDefault="00B67D39" w:rsidP="00DF4807">
      <w:pPr>
        <w:pStyle w:val="Prrafodelista"/>
        <w:ind w:left="786"/>
        <w:jc w:val="both"/>
        <w:rPr>
          <w:rFonts w:cstheme="minorHAnsi"/>
          <w:sz w:val="20"/>
          <w:szCs w:val="20"/>
          <w:lang w:val="es-CO"/>
        </w:rPr>
      </w:pPr>
    </w:p>
    <w:p w14:paraId="3E6E01B0" w14:textId="24F92602" w:rsidR="00B41F11" w:rsidRPr="00DF4807" w:rsidRDefault="00B41F11" w:rsidP="00E80092">
      <w:pPr>
        <w:pStyle w:val="Prrafodelista"/>
        <w:numPr>
          <w:ilvl w:val="0"/>
          <w:numId w:val="27"/>
        </w:numPr>
        <w:jc w:val="both"/>
        <w:rPr>
          <w:rFonts w:cstheme="minorHAnsi"/>
          <w:sz w:val="20"/>
          <w:szCs w:val="20"/>
          <w:lang w:val="es-CO"/>
        </w:rPr>
      </w:pPr>
      <w:r w:rsidRPr="00DF4807">
        <w:rPr>
          <w:rFonts w:cstheme="minorHAnsi"/>
          <w:sz w:val="20"/>
          <w:szCs w:val="20"/>
          <w:u w:val="single"/>
          <w:lang w:val="es-CO"/>
        </w:rPr>
        <w:t>Lado Aire:</w:t>
      </w:r>
      <w:r w:rsidRPr="00B41F11">
        <w:rPr>
          <w:rFonts w:cstheme="minorHAnsi"/>
          <w:sz w:val="20"/>
          <w:szCs w:val="20"/>
          <w:lang w:val="es-CO"/>
        </w:rPr>
        <w:t xml:space="preserve"> Está compue</w:t>
      </w:r>
      <w:r w:rsidRPr="00DF4807">
        <w:rPr>
          <w:rFonts w:cstheme="minorHAnsi"/>
          <w:sz w:val="20"/>
          <w:szCs w:val="20"/>
          <w:lang w:val="es-CO"/>
        </w:rPr>
        <w:t>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B41F11" w:rsidRDefault="004612AB" w:rsidP="00DF4807">
      <w:pPr>
        <w:pStyle w:val="Prrafodelista"/>
        <w:ind w:left="1146"/>
        <w:jc w:val="both"/>
        <w:rPr>
          <w:rFonts w:cstheme="minorHAnsi"/>
          <w:sz w:val="20"/>
          <w:szCs w:val="20"/>
          <w:lang w:val="es-CO"/>
        </w:rPr>
      </w:pPr>
    </w:p>
    <w:p w14:paraId="658B2178" w14:textId="77777777" w:rsidR="006D17DA" w:rsidRPr="006D17DA" w:rsidRDefault="00B41F11" w:rsidP="006D17DA">
      <w:pPr>
        <w:pStyle w:val="Prrafodelista"/>
        <w:numPr>
          <w:ilvl w:val="0"/>
          <w:numId w:val="27"/>
        </w:numPr>
        <w:jc w:val="both"/>
        <w:rPr>
          <w:rFonts w:cstheme="minorHAnsi"/>
          <w:sz w:val="20"/>
          <w:szCs w:val="20"/>
          <w:lang w:val="es-CO"/>
        </w:rPr>
      </w:pPr>
      <w:r w:rsidRPr="00DF4807">
        <w:rPr>
          <w:rFonts w:cstheme="minorHAnsi"/>
          <w:bCs/>
          <w:sz w:val="20"/>
          <w:szCs w:val="20"/>
          <w:u w:val="single"/>
          <w:lang w:val="es-CO"/>
        </w:rPr>
        <w:t>Lado Tierra:</w:t>
      </w:r>
      <w:r w:rsidRPr="00B41F11">
        <w:rPr>
          <w:rFonts w:cstheme="minorHAnsi"/>
          <w:sz w:val="20"/>
          <w:szCs w:val="20"/>
          <w:lang w:val="es-CO"/>
        </w:rPr>
        <w:t xml:space="preserve"> Está compuesta por los edificios, parqueaderos, instalaciones, dispuestos para los usuarios internos o externos del aeropuerto.</w:t>
      </w:r>
      <w:r w:rsidR="006D17DA">
        <w:rPr>
          <w:rFonts w:cstheme="minorHAnsi"/>
          <w:sz w:val="20"/>
          <w:szCs w:val="20"/>
          <w:lang w:val="es-CO"/>
        </w:rPr>
        <w:t xml:space="preserve"> </w:t>
      </w:r>
      <w:r w:rsidR="006D17DA" w:rsidRPr="006D17DA">
        <w:rPr>
          <w:rFonts w:cstheme="minorHAnsi"/>
          <w:sz w:val="20"/>
          <w:szCs w:val="20"/>
          <w:lang w:val="es-CO"/>
        </w:rPr>
        <w:t xml:space="preserve">se dividen en: </w:t>
      </w:r>
    </w:p>
    <w:p w14:paraId="258FD462" w14:textId="77777777" w:rsidR="006D17DA" w:rsidRPr="006D17DA" w:rsidRDefault="006D17DA" w:rsidP="006D17DA">
      <w:pPr>
        <w:pStyle w:val="Prrafodelista"/>
        <w:ind w:left="1146"/>
        <w:jc w:val="both"/>
        <w:rPr>
          <w:rFonts w:cstheme="minorHAnsi"/>
          <w:sz w:val="20"/>
          <w:szCs w:val="20"/>
          <w:lang w:val="es-CO"/>
        </w:rPr>
      </w:pPr>
    </w:p>
    <w:p w14:paraId="19D3861A" w14:textId="77777777" w:rsidR="006D17DA" w:rsidRPr="006D17DA" w:rsidRDefault="006D17DA" w:rsidP="006D17DA">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62CC4665" w14:textId="77777777" w:rsidR="006D17DA" w:rsidRPr="006D17DA" w:rsidRDefault="006D17DA" w:rsidP="006D17DA">
      <w:pPr>
        <w:pStyle w:val="Prrafodelista"/>
        <w:ind w:left="1146"/>
        <w:jc w:val="both"/>
        <w:rPr>
          <w:rFonts w:cstheme="minorHAnsi"/>
          <w:sz w:val="20"/>
          <w:szCs w:val="20"/>
          <w:lang w:val="es-CO"/>
        </w:rPr>
      </w:pPr>
    </w:p>
    <w:p w14:paraId="7176002D" w14:textId="51B57E50" w:rsidR="00B41F11" w:rsidRPr="00B41F11" w:rsidRDefault="006D17DA" w:rsidP="006D17DA">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41F11" w:rsidRDefault="00B41F11" w:rsidP="00B41F11">
      <w:pPr>
        <w:pStyle w:val="Prrafodelista"/>
        <w:rPr>
          <w:rFonts w:cstheme="minorHAnsi"/>
          <w:b/>
          <w:sz w:val="20"/>
          <w:szCs w:val="20"/>
          <w:lang w:val="es-CO"/>
        </w:rPr>
      </w:pPr>
    </w:p>
    <w:p w14:paraId="0BC779EA" w14:textId="37FB2027" w:rsidR="001E2692" w:rsidRPr="009E7C8C" w:rsidRDefault="001E2692" w:rsidP="6EA1625E">
      <w:pPr>
        <w:pStyle w:val="Prrafodelista"/>
        <w:numPr>
          <w:ilvl w:val="1"/>
          <w:numId w:val="22"/>
        </w:numPr>
        <w:ind w:left="720" w:hanging="436"/>
        <w:jc w:val="both"/>
        <w:rPr>
          <w:b/>
          <w:bCs/>
          <w:sz w:val="20"/>
          <w:szCs w:val="20"/>
          <w:lang w:val="es-CO"/>
        </w:rPr>
      </w:pPr>
      <w:r w:rsidRPr="6EA1625E">
        <w:rPr>
          <w:b/>
          <w:bCs/>
          <w:sz w:val="20"/>
          <w:szCs w:val="20"/>
          <w:lang w:val="es-CO"/>
        </w:rPr>
        <w:t>Alameda:</w:t>
      </w:r>
      <w:r w:rsidRPr="6EA1625E">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380D481E" w:rsidR="00B907B0" w:rsidRPr="00B907B0" w:rsidRDefault="00B907B0"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 xml:space="preserve">Ancho de </w:t>
      </w:r>
      <w:r w:rsidR="003A458E">
        <w:rPr>
          <w:rFonts w:cstheme="minorHAnsi"/>
          <w:b/>
          <w:sz w:val="20"/>
          <w:szCs w:val="20"/>
          <w:lang w:val="es-CO"/>
        </w:rPr>
        <w:t>V</w:t>
      </w:r>
      <w:r>
        <w:rPr>
          <w:rFonts w:cstheme="minorHAnsi"/>
          <w:b/>
          <w:sz w:val="20"/>
          <w:szCs w:val="20"/>
          <w:lang w:val="es-CO"/>
        </w:rPr>
        <w:t xml:space="preserve">ía: </w:t>
      </w:r>
      <w:r w:rsidRPr="00B907B0">
        <w:rPr>
          <w:rFonts w:cstheme="minorHAnsi"/>
          <w:sz w:val="20"/>
          <w:szCs w:val="20"/>
          <w:lang w:val="es-CO"/>
        </w:rPr>
        <w:t>Medida transversal de una zona de uso público, compuesta por andenes, calzadas, ciclo</w:t>
      </w:r>
      <w:r w:rsidR="00237397">
        <w:rPr>
          <w:rFonts w:cstheme="minorHAnsi"/>
          <w:sz w:val="20"/>
          <w:szCs w:val="20"/>
          <w:lang w:val="es-CO"/>
        </w:rPr>
        <w:t>r</w:t>
      </w:r>
      <w:r w:rsidRPr="00B907B0">
        <w:rPr>
          <w:rFonts w:cstheme="minorHAnsi"/>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3761E59E" w14:textId="77777777" w:rsidR="00A93859" w:rsidRPr="00DF4807" w:rsidRDefault="00A93859" w:rsidP="000F00A4">
      <w:pPr>
        <w:pStyle w:val="Prrafodelista"/>
        <w:numPr>
          <w:ilvl w:val="1"/>
          <w:numId w:val="22"/>
        </w:numPr>
        <w:ind w:left="709" w:hanging="425"/>
        <w:jc w:val="both"/>
        <w:rPr>
          <w:rFonts w:cstheme="minorHAnsi"/>
          <w:bCs/>
          <w:sz w:val="20"/>
          <w:szCs w:val="20"/>
          <w:lang w:val="es-CO"/>
        </w:rPr>
      </w:pPr>
      <w:r w:rsidRPr="00DF4807">
        <w:rPr>
          <w:rFonts w:cstheme="minorHAnsi"/>
          <w:b/>
          <w:sz w:val="20"/>
          <w:szCs w:val="20"/>
          <w:lang w:val="es-CO"/>
        </w:rPr>
        <w:t xml:space="preserve">Andén o Acera: </w:t>
      </w:r>
      <w:r w:rsidRPr="00DF4807">
        <w:rPr>
          <w:rFonts w:cstheme="minorHAnsi"/>
          <w:bCs/>
          <w:sz w:val="20"/>
          <w:szCs w:val="20"/>
          <w:lang w:val="es-CO"/>
        </w:rPr>
        <w:t>Franjas de espacio público construido, paralelas a las calzadas vehiculares de las vías públicas, destinadas al tránsito de peatones, personas con movilidad reducida y en algunos casos de ciclousarios.</w:t>
      </w:r>
    </w:p>
    <w:p w14:paraId="191FA25F" w14:textId="77777777" w:rsidR="00B907B0" w:rsidRPr="00B907B0" w:rsidRDefault="00B907B0" w:rsidP="00B907B0">
      <w:pPr>
        <w:pStyle w:val="Prrafodelista"/>
        <w:rPr>
          <w:rFonts w:cstheme="minorHAnsi"/>
          <w:b/>
          <w:sz w:val="20"/>
          <w:szCs w:val="20"/>
          <w:lang w:val="es-CO"/>
        </w:rPr>
      </w:pPr>
    </w:p>
    <w:p w14:paraId="25D87BE0" w14:textId="585EB38A"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w:t>
      </w:r>
      <w:r w:rsidRPr="00B907B0">
        <w:rPr>
          <w:rFonts w:cstheme="minorHAnsi"/>
          <w:sz w:val="20"/>
          <w:szCs w:val="20"/>
          <w:lang w:val="es-CO"/>
        </w:rPr>
        <w:t>Zona de la vía destinada a la circulación de vehículos.</w:t>
      </w:r>
      <w:r w:rsidR="006D17DA" w:rsidRPr="006D17DA">
        <w:rPr>
          <w:rFonts w:ascii="Arial" w:eastAsia="Times New Roman" w:hAnsi="Arial" w:cs="Arial"/>
          <w:sz w:val="20"/>
          <w:szCs w:val="20"/>
          <w:lang w:eastAsia="es-ES"/>
        </w:rPr>
        <w:t xml:space="preserve"> </w:t>
      </w:r>
      <w:r w:rsidR="006D17DA">
        <w:rPr>
          <w:rFonts w:ascii="Arial" w:eastAsia="Times New Roman" w:hAnsi="Arial" w:cs="Arial"/>
          <w:sz w:val="20"/>
          <w:szCs w:val="20"/>
          <w:lang w:eastAsia="es-ES"/>
        </w:rPr>
        <w:t>Las calzadas pueden ser pavimentadas o no. Si son pavimentadas queda comprendida entre los bordes internos de las bermas. Para la verificación del ancho de calzada requerido en vías co</w:t>
      </w:r>
      <w:r w:rsidR="00681A73">
        <w:rPr>
          <w:rFonts w:ascii="Arial" w:eastAsia="Times New Roman" w:hAnsi="Arial" w:cs="Arial"/>
          <w:sz w:val="20"/>
          <w:szCs w:val="20"/>
          <w:lang w:eastAsia="es-ES"/>
        </w:rPr>
        <w:t>nstruidas fuera del territorio n</w:t>
      </w:r>
      <w:r w:rsidR="006D17DA">
        <w:rPr>
          <w:rFonts w:ascii="Arial" w:eastAsia="Times New Roman" w:hAnsi="Arial" w:cs="Arial"/>
          <w:sz w:val="20"/>
          <w:szCs w:val="20"/>
          <w:lang w:eastAsia="es-ES"/>
        </w:rPr>
        <w:t>acional se tendrá en cuenta el ancho comprendido entre el borde interior de las bermas, es decir</w:t>
      </w:r>
      <w:r w:rsidR="003C6C7E">
        <w:rPr>
          <w:rFonts w:ascii="Arial" w:eastAsia="Times New Roman" w:hAnsi="Arial" w:cs="Arial"/>
          <w:sz w:val="20"/>
          <w:szCs w:val="20"/>
          <w:lang w:eastAsia="es-ES"/>
        </w:rPr>
        <w:t>,</w:t>
      </w:r>
      <w:r w:rsidR="006D17DA">
        <w:rPr>
          <w:rFonts w:ascii="Arial" w:eastAsia="Times New Roman" w:hAnsi="Arial" w:cs="Arial"/>
          <w:sz w:val="20"/>
          <w:szCs w:val="20"/>
          <w:lang w:eastAsia="es-ES"/>
        </w:rPr>
        <w:t xml:space="preserve">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70947977" w:rsid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de </w:t>
      </w:r>
      <w:r w:rsidR="003A458E">
        <w:rPr>
          <w:rFonts w:cstheme="minorHAnsi"/>
          <w:b/>
          <w:sz w:val="20"/>
          <w:szCs w:val="20"/>
          <w:lang w:val="es-CO"/>
        </w:rPr>
        <w:t>S</w:t>
      </w:r>
      <w:r w:rsidRPr="00B907B0">
        <w:rPr>
          <w:rFonts w:cstheme="minorHAnsi"/>
          <w:b/>
          <w:sz w:val="20"/>
          <w:szCs w:val="20"/>
          <w:lang w:val="es-CO"/>
        </w:rPr>
        <w:t>ervicio:</w:t>
      </w:r>
      <w:r>
        <w:rPr>
          <w:rFonts w:ascii="Arial Narrow" w:eastAsia="Times New Roman" w:hAnsi="Arial Narrow" w:cs="Arial"/>
          <w:b/>
          <w:color w:val="000000"/>
          <w:szCs w:val="24"/>
          <w:lang w:val="es-CO" w:eastAsia="es-CO"/>
        </w:rPr>
        <w:t xml:space="preserve"> </w:t>
      </w:r>
      <w:r w:rsidRPr="00B907B0">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4285913C" w:rsidR="007163E7" w:rsidRPr="009E7C8C" w:rsidRDefault="007163E7" w:rsidP="6EA1625E">
      <w:pPr>
        <w:pStyle w:val="Prrafodelista"/>
        <w:numPr>
          <w:ilvl w:val="1"/>
          <w:numId w:val="22"/>
        </w:numPr>
        <w:ind w:left="720" w:hanging="436"/>
        <w:jc w:val="both"/>
        <w:rPr>
          <w:b/>
          <w:bCs/>
          <w:sz w:val="20"/>
          <w:szCs w:val="20"/>
          <w:lang w:val="es-CO"/>
        </w:rPr>
      </w:pPr>
      <w:r w:rsidRPr="6EA1625E">
        <w:rPr>
          <w:b/>
          <w:bCs/>
          <w:sz w:val="20"/>
          <w:szCs w:val="20"/>
          <w:lang w:val="es-CO"/>
        </w:rPr>
        <w:t xml:space="preserve">Carretera: </w:t>
      </w:r>
      <w:r w:rsidR="00034309" w:rsidRPr="6EA1625E">
        <w:rPr>
          <w:sz w:val="20"/>
          <w:szCs w:val="20"/>
          <w:lang w:val="es-CO"/>
        </w:rPr>
        <w:t>I</w:t>
      </w:r>
      <w:r w:rsidRPr="6EA1625E">
        <w:rPr>
          <w:sz w:val="20"/>
          <w:szCs w:val="20"/>
          <w:lang w:val="es-CO"/>
        </w:rPr>
        <w:t xml:space="preserve">nfraestructura del transporte cuya finalidad es permitir la circulación de </w:t>
      </w:r>
      <w:r w:rsidR="00B907B0" w:rsidRPr="6EA1625E">
        <w:rPr>
          <w:sz w:val="20"/>
          <w:szCs w:val="20"/>
          <w:lang w:val="es-CO"/>
        </w:rPr>
        <w:t>vehículos terrestres automotores</w:t>
      </w:r>
      <w:r w:rsidRPr="6EA1625E">
        <w:rPr>
          <w:sz w:val="20"/>
          <w:szCs w:val="20"/>
          <w:lang w:val="es-CO"/>
        </w:rPr>
        <w:t xml:space="preserve"> (carros, buses, camiones, motos, bicicletas, autobuses) en condiciones de continuidad en el espacio y </w:t>
      </w:r>
      <w:r w:rsidR="1C6ACB41" w:rsidRPr="6EA1625E">
        <w:rPr>
          <w:sz w:val="20"/>
          <w:szCs w:val="20"/>
          <w:lang w:val="es-CO"/>
        </w:rPr>
        <w:t xml:space="preserve">en </w:t>
      </w:r>
      <w:r w:rsidRPr="6EA1625E">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6EA1625E">
        <w:rPr>
          <w:b/>
          <w:bCs/>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0B04D0E1" w:rsidR="002C3DC4" w:rsidRPr="00BC22C1" w:rsidRDefault="007163E7" w:rsidP="6EA1625E">
      <w:pPr>
        <w:pStyle w:val="Prrafodelista"/>
        <w:numPr>
          <w:ilvl w:val="1"/>
          <w:numId w:val="22"/>
        </w:numPr>
        <w:ind w:left="851" w:hanging="644"/>
        <w:jc w:val="both"/>
        <w:rPr>
          <w:sz w:val="20"/>
          <w:szCs w:val="20"/>
          <w:lang w:val="es-CO"/>
        </w:rPr>
      </w:pPr>
      <w:r w:rsidRPr="6EA1625E">
        <w:rPr>
          <w:b/>
          <w:bCs/>
          <w:sz w:val="20"/>
          <w:szCs w:val="20"/>
          <w:lang w:val="es-CO"/>
        </w:rPr>
        <w:lastRenderedPageBreak/>
        <w:t xml:space="preserve">Carreteras </w:t>
      </w:r>
      <w:r w:rsidR="00DB0B82" w:rsidRPr="6EA1625E">
        <w:rPr>
          <w:b/>
          <w:bCs/>
          <w:sz w:val="20"/>
          <w:szCs w:val="20"/>
          <w:lang w:val="es-CO"/>
        </w:rPr>
        <w:t xml:space="preserve">o Vías </w:t>
      </w:r>
      <w:r w:rsidRPr="6EA1625E">
        <w:rPr>
          <w:b/>
          <w:bCs/>
          <w:sz w:val="20"/>
          <w:szCs w:val="20"/>
          <w:lang w:val="es-CO"/>
        </w:rPr>
        <w:t xml:space="preserve">Primarias: </w:t>
      </w:r>
      <w:r w:rsidR="00034309" w:rsidRPr="6EA1625E">
        <w:rPr>
          <w:sz w:val="20"/>
          <w:szCs w:val="20"/>
          <w:lang w:val="es-CO"/>
        </w:rPr>
        <w:t>T</w:t>
      </w:r>
      <w:r w:rsidR="002C3DC4" w:rsidRPr="6EA1625E">
        <w:rPr>
          <w:sz w:val="20"/>
          <w:szCs w:val="20"/>
          <w:lang w:val="es-CO"/>
        </w:rPr>
        <w:t xml:space="preserve">roncales, transversales y accesos a capitales de </w:t>
      </w:r>
      <w:r w:rsidR="6D3B0F5A" w:rsidRPr="6EA1625E">
        <w:rPr>
          <w:sz w:val="20"/>
          <w:szCs w:val="20"/>
          <w:lang w:val="es-CO"/>
        </w:rPr>
        <w:t>d</w:t>
      </w:r>
      <w:r w:rsidR="002C3DC4" w:rsidRPr="6EA1625E">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62D24318" w:rsidR="007163E7" w:rsidRPr="009E7C8C" w:rsidRDefault="007163E7" w:rsidP="6EA1625E">
      <w:pPr>
        <w:pStyle w:val="Prrafodelista"/>
        <w:ind w:left="851"/>
        <w:jc w:val="both"/>
        <w:rPr>
          <w:b/>
          <w:bCs/>
          <w:sz w:val="20"/>
          <w:szCs w:val="20"/>
          <w:lang w:val="es-CO"/>
        </w:rPr>
      </w:pPr>
      <w:r w:rsidRPr="6EA1625E">
        <w:rPr>
          <w:b/>
          <w:bCs/>
          <w:sz w:val="20"/>
          <w:szCs w:val="20"/>
          <w:lang w:val="es-CO"/>
        </w:rPr>
        <w:t xml:space="preserve">Nota: </w:t>
      </w:r>
      <w:r w:rsidRPr="6EA1625E">
        <w:rPr>
          <w:sz w:val="20"/>
          <w:szCs w:val="20"/>
          <w:lang w:val="es-CO"/>
        </w:rPr>
        <w:t xml:space="preserve">Para proyectos de infraestructura vial que se hayan construido fuera del </w:t>
      </w:r>
      <w:r w:rsidR="16F72FA9" w:rsidRPr="6EA1625E">
        <w:rPr>
          <w:sz w:val="20"/>
          <w:szCs w:val="20"/>
          <w:lang w:val="es-CO"/>
        </w:rPr>
        <w:t>t</w:t>
      </w:r>
      <w:r w:rsidRPr="6EA1625E">
        <w:rPr>
          <w:sz w:val="20"/>
          <w:szCs w:val="20"/>
          <w:lang w:val="es-CO"/>
        </w:rPr>
        <w:t xml:space="preserve">erritorio </w:t>
      </w:r>
      <w:r w:rsidR="4072932F" w:rsidRPr="6EA1625E">
        <w:rPr>
          <w:sz w:val="20"/>
          <w:szCs w:val="20"/>
          <w:lang w:val="es-CO"/>
        </w:rPr>
        <w:t>n</w:t>
      </w:r>
      <w:r w:rsidRPr="6EA1625E">
        <w:rPr>
          <w:sz w:val="20"/>
          <w:szCs w:val="20"/>
          <w:lang w:val="es-CO"/>
        </w:rPr>
        <w:t xml:space="preserve">acional, se consideran </w:t>
      </w:r>
      <w:r w:rsidR="00034309" w:rsidRPr="6EA1625E">
        <w:rPr>
          <w:sz w:val="20"/>
          <w:szCs w:val="20"/>
          <w:lang w:val="es-CO"/>
        </w:rPr>
        <w:t xml:space="preserve">Carreteras Primarias </w:t>
      </w:r>
      <w:r w:rsidRPr="6EA1625E">
        <w:rPr>
          <w:sz w:val="20"/>
          <w:szCs w:val="20"/>
          <w:lang w:val="es-CO"/>
        </w:rPr>
        <w:t xml:space="preserve">aquellas que sean certificadas por la </w:t>
      </w:r>
      <w:r w:rsidR="10B13CA2" w:rsidRPr="6EA1625E">
        <w:rPr>
          <w:sz w:val="20"/>
          <w:szCs w:val="20"/>
          <w:lang w:val="es-CO"/>
        </w:rPr>
        <w:t>E</w:t>
      </w:r>
      <w:r w:rsidRPr="6EA1625E">
        <w:rPr>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034E754E" w:rsidR="007163E7"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Carreteras</w:t>
      </w:r>
      <w:r w:rsidR="00DB0B82" w:rsidRPr="009E7C8C">
        <w:rPr>
          <w:rFonts w:asciiTheme="minorHAnsi" w:hAnsiTheme="minorHAnsi" w:cstheme="minorHAnsi"/>
          <w:b/>
          <w:sz w:val="20"/>
          <w:szCs w:val="20"/>
          <w:lang w:val="es-CO"/>
        </w:rPr>
        <w:t xml:space="preserve"> o Vías</w:t>
      </w:r>
      <w:r w:rsidRPr="009E7C8C">
        <w:rPr>
          <w:rFonts w:asciiTheme="minorHAnsi" w:hAnsiTheme="minorHAnsi" w:cstheme="minorHAnsi"/>
          <w:b/>
          <w:sz w:val="20"/>
          <w:szCs w:val="20"/>
          <w:lang w:val="es-CO"/>
        </w:rPr>
        <w:t xml:space="preserve"> Secundarias: </w:t>
      </w:r>
      <w:r w:rsidR="00034309">
        <w:rPr>
          <w:rFonts w:asciiTheme="minorHAnsi" w:hAnsiTheme="minorHAnsi" w:cstheme="minorHAnsi"/>
          <w:sz w:val="20"/>
          <w:szCs w:val="20"/>
          <w:lang w:val="es-CO"/>
        </w:rPr>
        <w:t>V</w:t>
      </w:r>
      <w:r w:rsidR="00D12349" w:rsidRPr="00681A73">
        <w:rPr>
          <w:rFonts w:asciiTheme="minorHAnsi" w:hAnsiTheme="minorHAnsi" w:cstheme="minorHAnsi"/>
          <w:sz w:val="20"/>
          <w:szCs w:val="20"/>
          <w:lang w:val="es-CO"/>
        </w:rPr>
        <w:t xml:space="preserve">ías que unen las cabeceras municipales entre sí y/o que provienen de una cabecera municipal y conectan con una </w:t>
      </w:r>
      <w:r w:rsidR="00034309">
        <w:rPr>
          <w:rFonts w:asciiTheme="minorHAnsi" w:hAnsiTheme="minorHAnsi" w:cstheme="minorHAnsi"/>
          <w:sz w:val="20"/>
          <w:szCs w:val="20"/>
          <w:lang w:val="es-CO"/>
        </w:rPr>
        <w:t>C</w:t>
      </w:r>
      <w:r w:rsidR="00D12349" w:rsidRPr="00681A73">
        <w:rPr>
          <w:rFonts w:asciiTheme="minorHAnsi" w:hAnsiTheme="minorHAnsi" w:cstheme="minorHAnsi"/>
          <w:sz w:val="20"/>
          <w:szCs w:val="20"/>
          <w:lang w:val="es-CO"/>
        </w:rPr>
        <w:t xml:space="preserve">arretera Primaria. Las carreteras consideradas como </w:t>
      </w:r>
      <w:r w:rsidR="00034309">
        <w:rPr>
          <w:rFonts w:asciiTheme="minorHAnsi" w:hAnsiTheme="minorHAnsi" w:cstheme="minorHAnsi"/>
          <w:sz w:val="20"/>
          <w:szCs w:val="20"/>
          <w:lang w:val="es-CO"/>
        </w:rPr>
        <w:t>s</w:t>
      </w:r>
      <w:r w:rsidR="00D12349" w:rsidRPr="00681A73">
        <w:rPr>
          <w:rFonts w:asciiTheme="minorHAnsi" w:hAnsiTheme="minorHAnsi" w:cstheme="minorHAnsi"/>
          <w:sz w:val="20"/>
          <w:szCs w:val="20"/>
          <w:lang w:val="es-CO"/>
        </w:rPr>
        <w:t>ecundarias pueden funcionar pavimentadas o en afirmado.</w:t>
      </w:r>
    </w:p>
    <w:p w14:paraId="08108736" w14:textId="220BB85C" w:rsidR="00126AAF" w:rsidRPr="009E7C8C"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Carreteras </w:t>
      </w:r>
      <w:r w:rsidR="00DB0B82" w:rsidRPr="009E7C8C">
        <w:rPr>
          <w:rFonts w:asciiTheme="minorHAnsi" w:hAnsiTheme="minorHAnsi" w:cstheme="minorHAnsi"/>
          <w:b/>
          <w:sz w:val="20"/>
          <w:szCs w:val="20"/>
          <w:lang w:val="es-CO"/>
        </w:rPr>
        <w:t xml:space="preserve">o Vías </w:t>
      </w:r>
      <w:r w:rsidRPr="009E7C8C">
        <w:rPr>
          <w:rFonts w:asciiTheme="minorHAnsi" w:hAnsiTheme="minorHAnsi" w:cstheme="minorHAnsi"/>
          <w:b/>
          <w:sz w:val="20"/>
          <w:szCs w:val="20"/>
          <w:lang w:val="es-CO"/>
        </w:rPr>
        <w:t xml:space="preserve">Terciarias: </w:t>
      </w:r>
      <w:r w:rsidR="00034309">
        <w:rPr>
          <w:rFonts w:asciiTheme="minorHAnsi" w:hAnsiTheme="minorHAnsi" w:cstheme="minorHAnsi"/>
          <w:sz w:val="20"/>
          <w:szCs w:val="20"/>
          <w:lang w:val="es-CO"/>
        </w:rPr>
        <w:t>V</w:t>
      </w:r>
      <w:r w:rsidRPr="00681A73">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Pr>
          <w:rFonts w:asciiTheme="minorHAnsi" w:hAnsiTheme="minorHAnsi" w:cstheme="minorHAnsi"/>
          <w:sz w:val="20"/>
          <w:szCs w:val="20"/>
          <w:lang w:val="es-CO"/>
        </w:rPr>
        <w:t>t</w:t>
      </w:r>
      <w:r w:rsidRPr="00681A73">
        <w:rPr>
          <w:rFonts w:asciiTheme="minorHAnsi" w:hAnsiTheme="minorHAnsi" w:cstheme="minorHAnsi"/>
          <w:sz w:val="20"/>
          <w:szCs w:val="20"/>
          <w:lang w:val="es-CO"/>
        </w:rPr>
        <w:t>erciarias</w:t>
      </w:r>
      <w:r w:rsidR="0054340B" w:rsidRPr="00681A73">
        <w:rPr>
          <w:rFonts w:asciiTheme="minorHAnsi" w:hAnsiTheme="minorHAnsi" w:cstheme="minorHAnsi"/>
          <w:sz w:val="20"/>
          <w:szCs w:val="20"/>
          <w:lang w:val="es-CO"/>
        </w:rPr>
        <w:t xml:space="preserve"> funcionan en general en afirmado</w:t>
      </w:r>
      <w:r w:rsidRPr="00681A73">
        <w:rPr>
          <w:rFonts w:asciiTheme="minorHAnsi" w:hAnsiTheme="minorHAnsi" w:cstheme="minorHAnsi"/>
          <w:sz w:val="20"/>
          <w:szCs w:val="20"/>
          <w:lang w:val="es-CO"/>
        </w:rPr>
        <w:t>.</w:t>
      </w:r>
      <w:r w:rsidRPr="00681A73">
        <w:rPr>
          <w:rFonts w:asciiTheme="minorHAnsi" w:hAnsiTheme="minorHAnsi" w:cstheme="minorHAnsi"/>
          <w:b/>
          <w:sz w:val="20"/>
          <w:szCs w:val="20"/>
          <w:lang w:val="es-CO"/>
        </w:rPr>
        <w:t xml:space="preserve"> </w:t>
      </w:r>
    </w:p>
    <w:p w14:paraId="7D1FE8E6" w14:textId="0F63C926" w:rsidR="001E2692"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Carril: </w:t>
      </w:r>
      <w:r w:rsidR="006D602A">
        <w:rPr>
          <w:rFonts w:asciiTheme="minorHAnsi" w:hAnsiTheme="minorHAnsi" w:cstheme="minorHAnsi"/>
          <w:sz w:val="20"/>
          <w:szCs w:val="20"/>
          <w:lang w:val="es-CO"/>
        </w:rPr>
        <w:t>F</w:t>
      </w:r>
      <w:r w:rsidR="00B907B0" w:rsidRPr="00681A73">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Pr>
          <w:rFonts w:asciiTheme="minorHAnsi" w:hAnsiTheme="minorHAnsi" w:cstheme="minorHAnsi"/>
          <w:sz w:val="20"/>
          <w:szCs w:val="20"/>
          <w:lang w:val="es-CO"/>
        </w:rPr>
        <w:t>.</w:t>
      </w:r>
    </w:p>
    <w:p w14:paraId="4C36A7EE" w14:textId="02286AF5" w:rsidR="001E2692"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Ciclorruta:</w:t>
      </w:r>
      <w:r w:rsidRPr="00681A73">
        <w:rPr>
          <w:rFonts w:asciiTheme="minorHAnsi" w:hAnsiTheme="minorHAnsi" w:cstheme="minorHAnsi"/>
          <w:b/>
          <w:sz w:val="20"/>
          <w:szCs w:val="20"/>
          <w:lang w:val="es-CO"/>
        </w:rPr>
        <w:t xml:space="preserve"> </w:t>
      </w:r>
      <w:r w:rsidR="006D602A">
        <w:rPr>
          <w:rFonts w:asciiTheme="minorHAnsi" w:hAnsiTheme="minorHAnsi" w:cstheme="minorHAnsi"/>
          <w:sz w:val="20"/>
          <w:szCs w:val="20"/>
          <w:lang w:val="es-CO"/>
        </w:rPr>
        <w:t>C</w:t>
      </w:r>
      <w:r w:rsidRPr="00681A73">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764E642" w:rsidR="007163E7" w:rsidRPr="00B907B0"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 xml:space="preserve">Concreto Asfáltico: </w:t>
      </w:r>
      <w:r w:rsidR="00343FE5" w:rsidRPr="6EA1625E">
        <w:rPr>
          <w:rFonts w:asciiTheme="minorHAnsi" w:hAnsiTheme="minorHAnsi" w:cstheme="minorBidi"/>
          <w:sz w:val="20"/>
          <w:szCs w:val="20"/>
          <w:lang w:val="es-CO"/>
        </w:rPr>
        <w:t>M</w:t>
      </w:r>
      <w:r w:rsidRPr="6EA1625E">
        <w:rPr>
          <w:rFonts w:asciiTheme="minorHAnsi" w:hAnsiTheme="minorHAnsi" w:cstheme="minorBidi"/>
          <w:sz w:val="20"/>
          <w:szCs w:val="20"/>
          <w:lang w:val="es-CO"/>
        </w:rPr>
        <w:t>aterial resultante de la mezcla de cemento asf</w:t>
      </w:r>
      <w:r w:rsidR="2BDFF48C" w:rsidRPr="6EA1625E">
        <w:rPr>
          <w:rFonts w:asciiTheme="minorHAnsi" w:hAnsiTheme="minorHAnsi" w:cstheme="minorBidi"/>
          <w:sz w:val="20"/>
          <w:szCs w:val="20"/>
          <w:lang w:val="es-CO"/>
        </w:rPr>
        <w:t>á</w:t>
      </w:r>
      <w:r w:rsidRPr="6EA1625E">
        <w:rPr>
          <w:rFonts w:asciiTheme="minorHAnsi" w:hAnsiTheme="minorHAnsi" w:cstheme="minorBidi"/>
          <w:sz w:val="20"/>
          <w:szCs w:val="20"/>
          <w:lang w:val="es-CO"/>
        </w:rPr>
        <w:t xml:space="preserve">ltico </w:t>
      </w:r>
      <w:r w:rsidR="00B907B0" w:rsidRPr="6EA1625E">
        <w:rPr>
          <w:rFonts w:asciiTheme="minorHAnsi" w:hAnsiTheme="minorHAnsi" w:cstheme="minorBidi"/>
          <w:sz w:val="20"/>
          <w:szCs w:val="20"/>
          <w:lang w:val="es-CO"/>
        </w:rPr>
        <w:t xml:space="preserve">convencional y/o modificado </w:t>
      </w:r>
      <w:r w:rsidRPr="6EA1625E">
        <w:rPr>
          <w:rFonts w:asciiTheme="minorHAnsi" w:hAnsiTheme="minorHAnsi" w:cstheme="minorBidi"/>
          <w:sz w:val="20"/>
          <w:szCs w:val="20"/>
          <w:lang w:val="es-CO"/>
        </w:rPr>
        <w:t>y agregados pétreos.</w:t>
      </w:r>
    </w:p>
    <w:p w14:paraId="78ACACD5" w14:textId="7238E06C" w:rsidR="00367884"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Hidráulico: </w:t>
      </w:r>
      <w:r w:rsidR="00343FE5">
        <w:rPr>
          <w:rFonts w:asciiTheme="minorHAnsi" w:hAnsiTheme="minorHAnsi" w:cstheme="minorHAnsi"/>
          <w:sz w:val="20"/>
          <w:szCs w:val="20"/>
          <w:lang w:val="es-CO"/>
        </w:rPr>
        <w:t>M</w:t>
      </w:r>
      <w:r w:rsidRPr="00681A73">
        <w:rPr>
          <w:rFonts w:asciiTheme="minorHAnsi" w:hAnsiTheme="minorHAnsi" w:cstheme="minorHAnsi"/>
          <w:sz w:val="20"/>
          <w:szCs w:val="20"/>
          <w:lang w:val="es-CO"/>
        </w:rPr>
        <w:t>aterial resultante de la mezcla de cemento portland, agua y agregados pétreos.</w:t>
      </w:r>
    </w:p>
    <w:p w14:paraId="56303079" w14:textId="0B0677D6" w:rsidR="00C32C2D"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Concreto Hidráulico Reforzado:</w:t>
      </w:r>
      <w:r>
        <w:rPr>
          <w:rFonts w:asciiTheme="minorHAnsi" w:hAnsiTheme="minorHAnsi" w:cstheme="minorHAnsi"/>
          <w:b/>
          <w:sz w:val="20"/>
          <w:szCs w:val="20"/>
          <w:lang w:val="es-CO"/>
        </w:rPr>
        <w:t xml:space="preserve"> </w:t>
      </w:r>
      <w:r w:rsidR="00343FE5">
        <w:rPr>
          <w:rFonts w:asciiTheme="minorHAnsi" w:hAnsiTheme="minorHAnsi" w:cstheme="minorHAnsi"/>
          <w:sz w:val="20"/>
          <w:szCs w:val="20"/>
          <w:lang w:val="es-CO"/>
        </w:rPr>
        <w:t>M</w:t>
      </w:r>
      <w:r w:rsidRPr="00681A73">
        <w:rPr>
          <w:rFonts w:asciiTheme="minorHAnsi" w:hAnsiTheme="minorHAnsi" w:cstheme="minorHAnsi"/>
          <w:sz w:val="20"/>
          <w:szCs w:val="20"/>
          <w:lang w:val="es-CO"/>
        </w:rPr>
        <w:t>aterial resultante de la mezcla de cemento portland, agua, agregados pétreos y/o aditivos y acero de refuerzo.</w:t>
      </w:r>
      <w:r w:rsidRPr="00681A73">
        <w:rPr>
          <w:rFonts w:asciiTheme="minorHAnsi" w:hAnsiTheme="minorHAnsi" w:cstheme="minorHAnsi"/>
          <w:b/>
          <w:sz w:val="20"/>
          <w:szCs w:val="20"/>
          <w:lang w:val="es-CO"/>
        </w:rPr>
        <w:t xml:space="preserve"> </w:t>
      </w:r>
    </w:p>
    <w:p w14:paraId="1A8F2F33" w14:textId="77777777" w:rsidR="00E677C3" w:rsidRPr="00DF4807"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DF4807">
        <w:rPr>
          <w:rFonts w:asciiTheme="minorHAnsi" w:hAnsiTheme="minorHAnsi" w:cstheme="minorHAnsi"/>
          <w:b/>
          <w:sz w:val="20"/>
          <w:szCs w:val="20"/>
          <w:lang w:val="es-CO"/>
        </w:rPr>
        <w:t xml:space="preserve">Conservación: </w:t>
      </w:r>
      <w:r w:rsidRPr="00DF4807">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75940088" w14:textId="1373BAD2" w:rsidR="00181199"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34E23317" w:rsidR="005A56B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1E2949">
        <w:rPr>
          <w:rFonts w:asciiTheme="minorHAnsi" w:hAnsiTheme="minorHAnsi" w:cstheme="minorHAnsi"/>
          <w:b/>
          <w:sz w:val="20"/>
          <w:szCs w:val="20"/>
          <w:lang w:val="es-CO"/>
        </w:rPr>
        <w:t xml:space="preserve">Director de </w:t>
      </w:r>
      <w:r w:rsidR="003A458E">
        <w:rPr>
          <w:rFonts w:asciiTheme="minorHAnsi" w:hAnsiTheme="minorHAnsi" w:cstheme="minorHAnsi"/>
          <w:b/>
          <w:sz w:val="20"/>
          <w:szCs w:val="20"/>
          <w:lang w:val="es-CO"/>
        </w:rPr>
        <w:t>I</w:t>
      </w:r>
      <w:r w:rsidRPr="001E2949">
        <w:rPr>
          <w:rFonts w:asciiTheme="minorHAnsi" w:hAnsiTheme="minorHAnsi" w:cstheme="minorHAnsi"/>
          <w:b/>
          <w:sz w:val="20"/>
          <w:szCs w:val="20"/>
          <w:lang w:val="es-CO"/>
        </w:rPr>
        <w:t xml:space="preserve">nterventoría: </w:t>
      </w:r>
      <w:r w:rsidRPr="001E2949">
        <w:rPr>
          <w:rFonts w:asciiTheme="minorHAnsi" w:hAnsiTheme="minorHAnsi" w:cstheme="minorHAnsi"/>
          <w:bCs/>
          <w:sz w:val="20"/>
          <w:szCs w:val="20"/>
          <w:highlight w:val="lightGray"/>
          <w:lang w:val="es-CO"/>
        </w:rPr>
        <w:t xml:space="preserve">[La Entidad </w:t>
      </w:r>
      <w:r w:rsidR="007E42F1">
        <w:rPr>
          <w:rFonts w:asciiTheme="minorHAnsi" w:hAnsiTheme="minorHAnsi" w:cstheme="minorHAnsi"/>
          <w:bCs/>
          <w:sz w:val="20"/>
          <w:szCs w:val="20"/>
          <w:highlight w:val="lightGray"/>
          <w:lang w:val="es-CO"/>
        </w:rPr>
        <w:t xml:space="preserve">Estatal </w:t>
      </w:r>
      <w:r w:rsidRPr="001E2949">
        <w:rPr>
          <w:rFonts w:asciiTheme="minorHAnsi" w:hAnsiTheme="minorHAnsi" w:cstheme="minorHAnsi"/>
          <w:bCs/>
          <w:sz w:val="20"/>
          <w:szCs w:val="20"/>
          <w:highlight w:val="lightGray"/>
          <w:lang w:val="es-CO"/>
        </w:rPr>
        <w:t>incluirá la definición de acuerdo con el proyecto de Infraestructura de Transporte que adelante</w:t>
      </w:r>
      <w:r w:rsidRPr="001E2949">
        <w:rPr>
          <w:rFonts w:asciiTheme="minorHAnsi" w:hAnsiTheme="minorHAnsi" w:cstheme="minorHAnsi"/>
          <w:bCs/>
          <w:sz w:val="20"/>
          <w:szCs w:val="20"/>
          <w:lang w:val="es-CO"/>
        </w:rPr>
        <w:t>]</w:t>
      </w:r>
    </w:p>
    <w:p w14:paraId="7C1948D8" w14:textId="1ACCEAD8" w:rsidR="00181199" w:rsidRPr="00C32C2D"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 xml:space="preserve">Dragado: </w:t>
      </w:r>
      <w:r w:rsidR="003F3B4E" w:rsidRPr="00681A73">
        <w:rPr>
          <w:rFonts w:asciiTheme="minorHAnsi" w:hAnsiTheme="minorHAnsi" w:cstheme="minorHAnsi"/>
          <w:sz w:val="20"/>
          <w:szCs w:val="20"/>
          <w:lang w:val="es-CO"/>
        </w:rPr>
        <w:t>Acción de remover sedimentos o roca bajo agua de un lecho marino o fluvial.</w:t>
      </w:r>
      <w:r w:rsidR="00C32C2D" w:rsidRPr="00681A73">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4154417" w:rsidR="003F3B4E" w:rsidRPr="00681A73"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Dragado Marítimo y/o Fluvial</w:t>
      </w:r>
      <w:r w:rsidR="00181199" w:rsidRPr="009E7C8C">
        <w:rPr>
          <w:rFonts w:asciiTheme="minorHAnsi" w:hAnsiTheme="minorHAnsi" w:cstheme="minorHAnsi"/>
          <w:b/>
          <w:sz w:val="20"/>
          <w:szCs w:val="20"/>
          <w:lang w:val="es-CO"/>
        </w:rPr>
        <w:t>:</w:t>
      </w:r>
      <w:r w:rsidR="00181199" w:rsidRPr="00681A73">
        <w:rPr>
          <w:rFonts w:asciiTheme="minorHAnsi" w:hAnsiTheme="minorHAnsi" w:cstheme="minorHAnsi"/>
          <w:sz w:val="20"/>
          <w:szCs w:val="20"/>
          <w:lang w:val="es-CO"/>
        </w:rPr>
        <w:t xml:space="preserve"> Acción de remover sedimentos o roca bajo agua de un lecho marino o fluvial.</w:t>
      </w:r>
    </w:p>
    <w:p w14:paraId="4EB0541D" w14:textId="64CECD46" w:rsidR="003F3B4E" w:rsidRPr="009E7C8C"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Draga de Corte de </w:t>
      </w:r>
      <w:r w:rsidR="003A458E">
        <w:rPr>
          <w:rFonts w:asciiTheme="minorHAnsi" w:hAnsiTheme="minorHAnsi" w:cstheme="minorHAnsi"/>
          <w:b/>
          <w:sz w:val="20"/>
          <w:szCs w:val="20"/>
          <w:lang w:val="es-CO"/>
        </w:rPr>
        <w:t>S</w:t>
      </w:r>
      <w:r w:rsidRPr="009E7C8C">
        <w:rPr>
          <w:rFonts w:asciiTheme="minorHAnsi" w:hAnsiTheme="minorHAnsi" w:cstheme="minorHAnsi"/>
          <w:b/>
          <w:sz w:val="20"/>
          <w:szCs w:val="20"/>
          <w:lang w:val="es-CO"/>
        </w:rPr>
        <w:t>ucción (Cutter Suction Dredger - CSD</w:t>
      </w:r>
      <w:r w:rsidRPr="009E7C8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6CA5E10D" w:rsidR="00C9758A" w:rsidRPr="009E7C8C"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eastAsia="es-CO"/>
        </w:rPr>
        <w:t xml:space="preserve">Draga de Arrastre de </w:t>
      </w:r>
      <w:r w:rsidR="003A458E">
        <w:rPr>
          <w:rFonts w:asciiTheme="minorHAnsi" w:hAnsiTheme="minorHAnsi" w:cstheme="minorHAnsi"/>
          <w:b/>
          <w:sz w:val="20"/>
          <w:szCs w:val="20"/>
          <w:lang w:val="es-CO" w:eastAsia="es-CO"/>
        </w:rPr>
        <w:t>S</w:t>
      </w:r>
      <w:r w:rsidRPr="009E7C8C">
        <w:rPr>
          <w:rFonts w:asciiTheme="minorHAnsi" w:hAnsiTheme="minorHAnsi" w:cstheme="minorHAnsi"/>
          <w:b/>
          <w:sz w:val="20"/>
          <w:szCs w:val="20"/>
          <w:lang w:val="es-CO" w:eastAsia="es-CO"/>
        </w:rPr>
        <w:t>ucción con Tolva (TSHD – Trailing Suction Hopper dredger):</w:t>
      </w:r>
      <w:r w:rsidRPr="009E7C8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w:t>
      </w:r>
      <w:r w:rsidR="006660B3">
        <w:rPr>
          <w:rFonts w:asciiTheme="minorHAnsi" w:hAnsiTheme="minorHAnsi" w:cstheme="minorHAnsi"/>
          <w:sz w:val="20"/>
          <w:szCs w:val="20"/>
          <w:lang w:val="es-CO" w:eastAsia="es-CO"/>
        </w:rPr>
        <w:t xml:space="preserve">del cuerpo de agua </w:t>
      </w:r>
      <w:r w:rsidRPr="009E7C8C">
        <w:rPr>
          <w:rFonts w:asciiTheme="minorHAnsi" w:hAnsiTheme="minorHAnsi" w:cstheme="minorHAnsi"/>
          <w:sz w:val="20"/>
          <w:szCs w:val="20"/>
          <w:lang w:val="es-CO" w:eastAsia="es-CO"/>
        </w:rPr>
        <w:t>por un tubo dotado con un cabezal de succión.</w:t>
      </w:r>
    </w:p>
    <w:p w14:paraId="6238CEC7" w14:textId="619B6F58" w:rsidR="00C9758A" w:rsidRPr="009E7C8C"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Draga Mecánica: </w:t>
      </w:r>
      <w:r w:rsidRPr="009E7C8C">
        <w:rPr>
          <w:rFonts w:asciiTheme="minorHAnsi" w:hAnsiTheme="minorHAnsi" w:cstheme="minorHAnsi"/>
          <w:sz w:val="20"/>
          <w:szCs w:val="20"/>
          <w:lang w:val="es-CO" w:eastAsia="es-CO"/>
        </w:rPr>
        <w:t>Embarcación o artefacto naval</w:t>
      </w:r>
      <w:r w:rsidRPr="009E7C8C">
        <w:rPr>
          <w:rFonts w:asciiTheme="minorHAnsi" w:hAnsiTheme="minorHAnsi" w:cstheme="minorHAnsi"/>
          <w:sz w:val="20"/>
          <w:szCs w:val="20"/>
          <w:lang w:val="es-CO"/>
        </w:rPr>
        <w:t xml:space="preserve"> que </w:t>
      </w:r>
      <w:r w:rsidR="00FD5B42" w:rsidRPr="009E7C8C">
        <w:rPr>
          <w:rFonts w:asciiTheme="minorHAnsi" w:hAnsiTheme="minorHAnsi" w:cstheme="minorHAnsi"/>
          <w:sz w:val="20"/>
          <w:szCs w:val="20"/>
          <w:lang w:val="es-CO"/>
        </w:rPr>
        <w:t>utiliza exclusivamente</w:t>
      </w:r>
      <w:r w:rsidRPr="009E7C8C">
        <w:rPr>
          <w:rFonts w:asciiTheme="minorHAnsi" w:hAnsiTheme="minorHAnsi" w:cstheme="minorHAnsi"/>
          <w:sz w:val="20"/>
          <w:szCs w:val="20"/>
          <w:lang w:val="es-CO"/>
        </w:rPr>
        <w:t xml:space="preserve"> medios mecánicos para la excavación y extracción del material. Se pueden clasificar en: Dragalinas, Dragas de Cuchara Almeja, Dragas de Pala (Dipper) y Dragas de Rosario de Cangilones.</w:t>
      </w:r>
    </w:p>
    <w:p w14:paraId="45021E04" w14:textId="230B6E45" w:rsidR="00E76E1A" w:rsidRPr="009E7C8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Edificio Institucional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Edificación que ha sido construida</w:t>
      </w:r>
      <w:r w:rsidR="00B654D0" w:rsidRPr="009E7C8C">
        <w:rPr>
          <w:rFonts w:asciiTheme="minorHAnsi" w:hAnsiTheme="minorHAnsi" w:cstheme="minorHAnsi"/>
          <w:b/>
          <w:sz w:val="20"/>
          <w:szCs w:val="20"/>
          <w:lang w:val="es-CO" w:eastAsia="es-CO"/>
        </w:rPr>
        <w:t xml:space="preserve"> </w:t>
      </w:r>
      <w:r w:rsidR="00B654D0" w:rsidRPr="009E7C8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9E7C8C">
        <w:rPr>
          <w:rFonts w:asciiTheme="minorHAnsi" w:hAnsiTheme="minorHAnsi" w:cstheme="minorHAnsi"/>
          <w:sz w:val="20"/>
          <w:szCs w:val="20"/>
          <w:lang w:val="es-CO" w:eastAsia="es-CO"/>
        </w:rPr>
        <w:t>como,</w:t>
      </w:r>
      <w:r w:rsidR="00B654D0" w:rsidRPr="009E7C8C">
        <w:rPr>
          <w:rFonts w:asciiTheme="minorHAnsi" w:hAnsiTheme="minorHAnsi" w:cstheme="minorHAnsi"/>
          <w:sz w:val="20"/>
          <w:szCs w:val="20"/>
          <w:lang w:val="es-CO" w:eastAsia="es-CO"/>
        </w:rPr>
        <w:t xml:space="preserve"> por ejemplo</w:t>
      </w:r>
      <w:r w:rsidR="00132893">
        <w:rPr>
          <w:rFonts w:asciiTheme="minorHAnsi" w:hAnsiTheme="minorHAnsi" w:cstheme="minorHAnsi"/>
          <w:sz w:val="20"/>
          <w:szCs w:val="20"/>
          <w:lang w:val="es-CO" w:eastAsia="es-CO"/>
        </w:rPr>
        <w:t>:</w:t>
      </w:r>
      <w:r w:rsidR="00B654D0" w:rsidRPr="009E7C8C">
        <w:rPr>
          <w:rFonts w:asciiTheme="minorHAnsi" w:hAnsiTheme="minorHAnsi" w:cstheme="minorHAnsi"/>
          <w:sz w:val="20"/>
          <w:szCs w:val="20"/>
          <w:lang w:val="es-CO" w:eastAsia="es-CO"/>
        </w:rPr>
        <w:t xml:space="preserve"> escuelas, universidades, hospitales, estadios, teatros, archivos, biblioteca, edificios de la policía, cárceles, etc.</w:t>
      </w:r>
    </w:p>
    <w:p w14:paraId="125AAFCB" w14:textId="34A00C0B" w:rsidR="00B654D0" w:rsidRPr="009E7C8C" w:rsidRDefault="00E76E1A"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Edificio Comercial</w:t>
      </w:r>
      <w:r w:rsidR="00B654D0" w:rsidRPr="6EA1625E">
        <w:rPr>
          <w:rFonts w:asciiTheme="minorHAnsi" w:hAnsiTheme="minorHAnsi" w:cstheme="minorBidi"/>
          <w:b/>
          <w:bCs/>
          <w:sz w:val="20"/>
          <w:szCs w:val="20"/>
          <w:lang w:val="es-CO"/>
        </w:rPr>
        <w:t xml:space="preserve">: </w:t>
      </w:r>
      <w:r w:rsidR="00B654D0" w:rsidRPr="6EA1625E">
        <w:rPr>
          <w:rFonts w:asciiTheme="minorHAnsi" w:hAnsiTheme="minorHAnsi" w:cstheme="minorBidi"/>
          <w:sz w:val="20"/>
          <w:szCs w:val="20"/>
          <w:lang w:val="es-CO" w:eastAsia="es-CO"/>
        </w:rPr>
        <w:t>Edific</w:t>
      </w:r>
      <w:r w:rsidR="00132893" w:rsidRPr="6EA1625E">
        <w:rPr>
          <w:rFonts w:asciiTheme="minorHAnsi" w:hAnsiTheme="minorHAnsi" w:cstheme="minorBidi"/>
          <w:sz w:val="20"/>
          <w:szCs w:val="20"/>
          <w:lang w:val="es-CO" w:eastAsia="es-CO"/>
        </w:rPr>
        <w:t>ación</w:t>
      </w:r>
      <w:r w:rsidR="00B654D0" w:rsidRPr="6EA1625E">
        <w:rPr>
          <w:rFonts w:asciiTheme="minorHAnsi" w:hAnsiTheme="minorHAnsi" w:cstheme="minorBidi"/>
          <w:sz w:val="20"/>
          <w:szCs w:val="20"/>
          <w:lang w:val="es-CO" w:eastAsia="es-CO"/>
        </w:rPr>
        <w:t xml:space="preserve"> cuya actividad principal es la venta de productos directamente al público o la prestación de servicios relacionados con los mismos, incluyendo, tanto las tiendas</w:t>
      </w:r>
      <w:r w:rsidR="00132893" w:rsidRPr="6EA1625E">
        <w:rPr>
          <w:rFonts w:asciiTheme="minorHAnsi" w:hAnsiTheme="minorHAnsi" w:cstheme="minorBidi"/>
          <w:sz w:val="20"/>
          <w:szCs w:val="20"/>
          <w:lang w:val="es-CO" w:eastAsia="es-CO"/>
        </w:rPr>
        <w:t xml:space="preserve"> y</w:t>
      </w:r>
      <w:r w:rsidR="00B654D0" w:rsidRPr="6EA1625E">
        <w:rPr>
          <w:rFonts w:asciiTheme="minorHAnsi" w:hAnsiTheme="minorHAnsi" w:cstheme="minorBidi"/>
          <w:sz w:val="20"/>
          <w:szCs w:val="20"/>
          <w:lang w:val="es-CO" w:eastAsia="es-CO"/>
        </w:rPr>
        <w:t xml:space="preserve"> los grandes almacenes, los cuales suelen constituir un único establecimiento con un único titular, como</w:t>
      </w:r>
      <w:r w:rsidR="75BB74B9" w:rsidRPr="6EA1625E">
        <w:rPr>
          <w:rFonts w:asciiTheme="minorHAnsi" w:hAnsiTheme="minorHAnsi" w:cstheme="minorBidi"/>
          <w:sz w:val="20"/>
          <w:szCs w:val="20"/>
          <w:lang w:val="es-CO" w:eastAsia="es-CO"/>
        </w:rPr>
        <w:t>, por ejemplo,</w:t>
      </w:r>
      <w:r w:rsidR="00B654D0" w:rsidRPr="6EA1625E">
        <w:rPr>
          <w:rFonts w:asciiTheme="minorHAnsi" w:hAnsiTheme="minorHAnsi" w:cstheme="minorBidi"/>
          <w:sz w:val="20"/>
          <w:szCs w:val="20"/>
          <w:lang w:val="es-CO" w:eastAsia="es-CO"/>
        </w:rPr>
        <w:t xml:space="preserve"> los centros comerciales, los mercados, las galerías comerciales, etc.</w:t>
      </w:r>
    </w:p>
    <w:p w14:paraId="7D464FEC" w14:textId="40B661AC"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D751416" w14:textId="60A65D13" w:rsidR="00E76E1A"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Multifamiliar</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9E7C8C">
        <w:rPr>
          <w:rFonts w:asciiTheme="minorHAnsi" w:hAnsiTheme="minorHAnsi" w:cstheme="minorHAnsi"/>
          <w:sz w:val="20"/>
          <w:szCs w:val="20"/>
          <w:lang w:val="es-CO" w:eastAsia="es-CO"/>
        </w:rPr>
        <w:t>común, y</w:t>
      </w:r>
      <w:r w:rsidR="00B654D0" w:rsidRPr="009E7C8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32B79BC5" w:rsidR="00B34329" w:rsidRPr="009E7C8C"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Enrocados o Escolleras</w:t>
      </w:r>
      <w:r w:rsidR="00551919">
        <w:rPr>
          <w:rFonts w:asciiTheme="minorHAnsi" w:hAnsiTheme="minorHAnsi" w:cstheme="minorHAnsi"/>
          <w:b/>
          <w:sz w:val="20"/>
          <w:szCs w:val="20"/>
          <w:lang w:val="es-CO"/>
        </w:rPr>
        <w:t xml:space="preserve"> </w:t>
      </w:r>
      <w:r w:rsidR="003A458E">
        <w:rPr>
          <w:rFonts w:asciiTheme="minorHAnsi" w:hAnsiTheme="minorHAnsi" w:cstheme="minorHAnsi"/>
          <w:b/>
          <w:sz w:val="20"/>
          <w:szCs w:val="20"/>
          <w:lang w:val="es-CO"/>
        </w:rPr>
        <w:t>M</w:t>
      </w:r>
      <w:r w:rsidRPr="009E7C8C">
        <w:rPr>
          <w:rFonts w:asciiTheme="minorHAnsi" w:hAnsiTheme="minorHAnsi" w:cstheme="minorHAnsi"/>
          <w:b/>
          <w:sz w:val="20"/>
          <w:szCs w:val="20"/>
          <w:lang w:val="es-CO"/>
        </w:rPr>
        <w:t xml:space="preserve">arítimos: </w:t>
      </w:r>
      <w:r w:rsidR="0059390F">
        <w:rPr>
          <w:rFonts w:asciiTheme="minorHAnsi" w:hAnsiTheme="minorHAnsi" w:cstheme="minorHAnsi"/>
          <w:sz w:val="20"/>
          <w:szCs w:val="20"/>
          <w:lang w:val="es-CO"/>
        </w:rPr>
        <w:t>O</w:t>
      </w:r>
      <w:r w:rsidRPr="009E7C8C">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59AB52B3" w14:textId="47CB221C" w:rsidR="00B34329" w:rsidRPr="00286740" w:rsidRDefault="00B34329" w:rsidP="6EA1625E">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lastRenderedPageBreak/>
        <w:t>Escollera:</w:t>
      </w:r>
      <w:r w:rsidR="000B20BC" w:rsidRPr="6EA1625E">
        <w:rPr>
          <w:rFonts w:asciiTheme="minorHAnsi" w:hAnsiTheme="minorHAnsi" w:cstheme="minorBidi"/>
          <w:b/>
          <w:bCs/>
          <w:sz w:val="20"/>
          <w:szCs w:val="20"/>
          <w:lang w:val="es-CO"/>
        </w:rPr>
        <w:t xml:space="preserve"> </w:t>
      </w:r>
      <w:r w:rsidR="00CB39CC" w:rsidRPr="6EA1625E">
        <w:rPr>
          <w:rFonts w:asciiTheme="minorHAnsi" w:hAnsiTheme="minorHAnsi" w:cstheme="minorBidi"/>
          <w:sz w:val="20"/>
          <w:szCs w:val="20"/>
          <w:lang w:val="es-CO" w:eastAsia="es-CO"/>
        </w:rPr>
        <w:t>Dique de defensa que se construye con piedras o elementos prefabricados dispuestos en ríos (</w:t>
      </w:r>
      <w:r w:rsidR="1D3E612F" w:rsidRPr="6EA1625E">
        <w:rPr>
          <w:rFonts w:asciiTheme="minorHAnsi" w:hAnsiTheme="minorHAnsi" w:cstheme="minorBidi"/>
          <w:sz w:val="20"/>
          <w:szCs w:val="20"/>
          <w:lang w:val="es-CO" w:eastAsia="es-CO"/>
        </w:rPr>
        <w:t>f</w:t>
      </w:r>
      <w:r w:rsidR="00CB39CC" w:rsidRPr="6EA1625E">
        <w:rPr>
          <w:rFonts w:asciiTheme="minorHAnsi" w:hAnsiTheme="minorHAnsi" w:cstheme="minorBidi"/>
          <w:sz w:val="20"/>
          <w:szCs w:val="20"/>
          <w:lang w:val="es-CO" w:eastAsia="es-CO"/>
        </w:rPr>
        <w:t>luvial) o costa marítima (</w:t>
      </w:r>
      <w:r w:rsidR="132714B9" w:rsidRPr="6EA1625E">
        <w:rPr>
          <w:rFonts w:asciiTheme="minorHAnsi" w:hAnsiTheme="minorHAnsi" w:cstheme="minorBidi"/>
          <w:sz w:val="20"/>
          <w:szCs w:val="20"/>
          <w:lang w:val="es-CO" w:eastAsia="es-CO"/>
        </w:rPr>
        <w:t>m</w:t>
      </w:r>
      <w:r w:rsidR="0050192B" w:rsidRPr="6EA1625E">
        <w:rPr>
          <w:rFonts w:asciiTheme="minorHAnsi" w:hAnsiTheme="minorHAnsi" w:cstheme="minorBidi"/>
          <w:sz w:val="20"/>
          <w:szCs w:val="20"/>
          <w:lang w:val="es-CO" w:eastAsia="es-CO"/>
        </w:rPr>
        <w:t>arítima</w:t>
      </w:r>
      <w:r w:rsidR="00CB39CC" w:rsidRPr="6EA1625E">
        <w:rPr>
          <w:rFonts w:asciiTheme="minorHAnsi" w:hAnsiTheme="minorHAnsi" w:cstheme="minorBidi"/>
          <w:sz w:val="20"/>
          <w:szCs w:val="20"/>
          <w:lang w:val="es-CO" w:eastAsia="es-CO"/>
        </w:rPr>
        <w:t>) para resguardo contra marejada y las corrientes</w:t>
      </w:r>
      <w:r w:rsidR="0050192B" w:rsidRPr="6EA1625E">
        <w:rPr>
          <w:rFonts w:asciiTheme="minorHAnsi" w:hAnsiTheme="minorHAnsi" w:cstheme="minorBidi"/>
          <w:sz w:val="20"/>
          <w:szCs w:val="20"/>
          <w:lang w:val="es-CO" w:eastAsia="es-CO"/>
        </w:rPr>
        <w:t>.</w:t>
      </w:r>
    </w:p>
    <w:p w14:paraId="3EE04897" w14:textId="1B470E79" w:rsidR="00603B92" w:rsidRPr="009E7C8C"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Estabilización de Talu</w:t>
      </w:r>
      <w:r w:rsidR="00603B92" w:rsidRPr="009E7C8C">
        <w:rPr>
          <w:rFonts w:asciiTheme="minorHAnsi" w:hAnsiTheme="minorHAnsi" w:cstheme="minorHAnsi"/>
          <w:b/>
          <w:sz w:val="20"/>
          <w:szCs w:val="20"/>
          <w:lang w:val="es-CO"/>
        </w:rPr>
        <w:t>des</w:t>
      </w:r>
      <w:r w:rsidR="007926EE" w:rsidRPr="009E7C8C">
        <w:rPr>
          <w:rFonts w:asciiTheme="minorHAnsi" w:hAnsiTheme="minorHAnsi" w:cstheme="minorHAnsi"/>
          <w:b/>
          <w:sz w:val="20"/>
          <w:szCs w:val="20"/>
          <w:lang w:val="es-CO"/>
        </w:rPr>
        <w:t xml:space="preserve">: </w:t>
      </w:r>
      <w:r w:rsidR="0059390F">
        <w:rPr>
          <w:rFonts w:asciiTheme="minorHAnsi" w:hAnsiTheme="minorHAnsi" w:cstheme="minorHAnsi"/>
          <w:sz w:val="20"/>
          <w:szCs w:val="20"/>
          <w:lang w:val="es-CO" w:eastAsia="es-CO"/>
        </w:rPr>
        <w:t>D</w:t>
      </w:r>
      <w:r w:rsidR="007926EE" w:rsidRPr="009E7C8C">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51C5434A" w14:textId="5BF7A885" w:rsidR="008C1DCE" w:rsidRPr="00BC22C1" w:rsidRDefault="006050AA"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050AA">
        <w:rPr>
          <w:rFonts w:asciiTheme="minorHAnsi" w:hAnsiTheme="minorHAnsi" w:cstheme="minorHAnsi"/>
          <w:b/>
          <w:sz w:val="20"/>
          <w:szCs w:val="20"/>
          <w:lang w:val="es-CO"/>
        </w:rPr>
        <w:t>Estructura:</w:t>
      </w:r>
      <w:r w:rsidR="009748B1">
        <w:rPr>
          <w:rFonts w:asciiTheme="minorHAnsi" w:hAnsiTheme="minorHAnsi" w:cstheme="minorHAnsi"/>
          <w:b/>
          <w:sz w:val="20"/>
          <w:szCs w:val="20"/>
          <w:lang w:val="es-CO"/>
        </w:rPr>
        <w:t xml:space="preserve"> </w:t>
      </w:r>
      <w:r w:rsidRPr="00BC22C1">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59390F">
        <w:rPr>
          <w:rFonts w:asciiTheme="minorHAnsi" w:hAnsiTheme="minorHAnsi" w:cstheme="minorHAnsi"/>
          <w:bCs/>
          <w:sz w:val="20"/>
          <w:szCs w:val="20"/>
          <w:lang w:val="es-CO"/>
        </w:rPr>
        <w:t>.</w:t>
      </w:r>
    </w:p>
    <w:p w14:paraId="3D4DA2B2" w14:textId="56E86077" w:rsidR="00010486" w:rsidRPr="009E7C8C" w:rsidRDefault="00010486"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Estación Férrea</w:t>
      </w:r>
      <w:r w:rsidR="00B654D0" w:rsidRPr="6EA1625E">
        <w:rPr>
          <w:rFonts w:asciiTheme="minorHAnsi" w:hAnsiTheme="minorHAnsi" w:cstheme="minorBidi"/>
          <w:b/>
          <w:bCs/>
          <w:sz w:val="20"/>
          <w:szCs w:val="20"/>
          <w:lang w:val="es-CO"/>
        </w:rPr>
        <w:t xml:space="preserve">: </w:t>
      </w:r>
      <w:r w:rsidR="00B654D0" w:rsidRPr="6EA1625E">
        <w:rPr>
          <w:rFonts w:asciiTheme="minorHAnsi" w:hAnsiTheme="minorHAnsi" w:cstheme="minorBidi"/>
          <w:sz w:val="20"/>
          <w:szCs w:val="20"/>
          <w:lang w:val="es-CO" w:eastAsia="es-CO"/>
        </w:rPr>
        <w:t xml:space="preserve">Edificio diseñado para la llegada y salida de trenes, permite y </w:t>
      </w:r>
      <w:r w:rsidR="00FD5B42" w:rsidRPr="6EA1625E">
        <w:rPr>
          <w:rFonts w:asciiTheme="minorHAnsi" w:hAnsiTheme="minorHAnsi" w:cstheme="minorBidi"/>
          <w:sz w:val="20"/>
          <w:szCs w:val="20"/>
          <w:lang w:val="es-CO" w:eastAsia="es-CO"/>
        </w:rPr>
        <w:t xml:space="preserve">regula </w:t>
      </w:r>
      <w:r w:rsidR="002A4459" w:rsidRPr="6EA1625E">
        <w:rPr>
          <w:rFonts w:asciiTheme="minorHAnsi" w:hAnsiTheme="minorHAnsi" w:cstheme="minorBidi"/>
          <w:sz w:val="20"/>
          <w:szCs w:val="20"/>
          <w:lang w:val="es-CO" w:eastAsia="es-CO"/>
        </w:rPr>
        <w:t>el acceso</w:t>
      </w:r>
      <w:r w:rsidR="00B654D0" w:rsidRPr="6EA1625E">
        <w:rPr>
          <w:rFonts w:asciiTheme="minorHAnsi" w:hAnsiTheme="minorHAnsi" w:cstheme="minorBidi"/>
          <w:sz w:val="20"/>
          <w:szCs w:val="20"/>
          <w:lang w:val="es-CO" w:eastAsia="es-CO"/>
        </w:rPr>
        <w:t xml:space="preserve"> de pasajeros y mercancías.</w:t>
      </w:r>
    </w:p>
    <w:p w14:paraId="4E634E5E" w14:textId="39CCED31" w:rsidR="00BE450F" w:rsidRPr="00BC22C1" w:rsidRDefault="001E2692" w:rsidP="00BE450F">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E7C8C">
        <w:rPr>
          <w:rFonts w:asciiTheme="minorHAnsi" w:hAnsiTheme="minorHAnsi" w:cstheme="minorHAnsi"/>
          <w:b/>
          <w:sz w:val="20"/>
          <w:szCs w:val="20"/>
          <w:lang w:val="es-CO"/>
        </w:rPr>
        <w:t>Espacio Público</w:t>
      </w:r>
      <w:r w:rsidRPr="009E7C8C">
        <w:rPr>
          <w:rFonts w:asciiTheme="minorHAnsi" w:hAnsiTheme="minorHAnsi" w:cstheme="minorHAnsi"/>
          <w:sz w:val="20"/>
          <w:szCs w:val="20"/>
          <w:lang w:val="es-CO"/>
        </w:rPr>
        <w:t xml:space="preserve">: </w:t>
      </w:r>
      <w:r w:rsidR="0059390F">
        <w:rPr>
          <w:rFonts w:asciiTheme="minorHAnsi" w:hAnsiTheme="minorHAnsi" w:cstheme="minorHAnsi"/>
          <w:bCs/>
          <w:sz w:val="20"/>
          <w:szCs w:val="20"/>
          <w:lang w:val="es-CO"/>
        </w:rPr>
        <w:t>C</w:t>
      </w:r>
      <w:r w:rsidR="00BE450F" w:rsidRPr="00BC22C1">
        <w:rPr>
          <w:rFonts w:asciiTheme="minorHAnsi" w:hAnsiTheme="minorHAnsi" w:cstheme="minorHAnsi"/>
          <w:bCs/>
          <w:sz w:val="20"/>
          <w:szCs w:val="20"/>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5560091B"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604A2CAB" w14:textId="77777777" w:rsidR="0059390F" w:rsidRPr="00BC22C1" w:rsidRDefault="0059390F" w:rsidP="00BE450F">
      <w:pPr>
        <w:ind w:left="851"/>
        <w:jc w:val="both"/>
        <w:rPr>
          <w:rFonts w:eastAsia="Times New Roman" w:cstheme="minorHAnsi"/>
          <w:bCs/>
          <w:sz w:val="20"/>
          <w:szCs w:val="20"/>
          <w:lang w:val="es-CO" w:eastAsia="es-ES"/>
        </w:rPr>
      </w:pPr>
    </w:p>
    <w:p w14:paraId="03821B63"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colectivo; </w:t>
      </w:r>
    </w:p>
    <w:p w14:paraId="31614CFA"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66675855" w14:textId="010E7F22" w:rsidR="001E2692" w:rsidRDefault="00BE450F" w:rsidP="6EA1625E">
      <w:pPr>
        <w:ind w:left="851"/>
        <w:jc w:val="both"/>
        <w:rPr>
          <w:rFonts w:eastAsia="Times New Roman"/>
          <w:sz w:val="20"/>
          <w:szCs w:val="20"/>
          <w:lang w:val="es-CO" w:eastAsia="es-ES"/>
        </w:rPr>
      </w:pPr>
      <w:r w:rsidRPr="6EA1625E">
        <w:rPr>
          <w:rFonts w:eastAsia="Times New Roman"/>
          <w:sz w:val="20"/>
          <w:szCs w:val="20"/>
          <w:lang w:val="es-CO" w:eastAsia="es-ES"/>
        </w:rPr>
        <w:t>c. Las áreas requeridas para la conformación del sistema de espacio público en los términos establecidos en el Decreto 1504 de 1998 compilado en el Decreto 1077 de 2015</w:t>
      </w:r>
      <w:r w:rsidR="117998AB" w:rsidRPr="6EA1625E">
        <w:rPr>
          <w:rFonts w:eastAsia="Times New Roman"/>
          <w:sz w:val="20"/>
          <w:szCs w:val="20"/>
          <w:lang w:val="es-CO" w:eastAsia="es-ES"/>
        </w:rPr>
        <w:t xml:space="preserve"> </w:t>
      </w:r>
      <w:r w:rsidR="117998AB" w:rsidRPr="6EA1625E">
        <w:rPr>
          <w:rFonts w:ascii="Arial" w:eastAsia="Arial" w:hAnsi="Arial" w:cs="Arial"/>
          <w:color w:val="0078D4"/>
          <w:sz w:val="19"/>
          <w:szCs w:val="19"/>
          <w:u w:val="single"/>
          <w:lang w:val="es-CO"/>
        </w:rPr>
        <w:t>o la norma que la reemplace, complemente o modifique</w:t>
      </w:r>
      <w:r w:rsidRPr="6EA1625E">
        <w:rPr>
          <w:rFonts w:eastAsia="Times New Roman"/>
          <w:sz w:val="20"/>
          <w:szCs w:val="20"/>
          <w:lang w:val="es-CO" w:eastAsia="es-ES"/>
        </w:rPr>
        <w:t>.</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05B45236" w:rsidR="00E156DB" w:rsidRPr="00BC22C1" w:rsidRDefault="00E156DB" w:rsidP="00E156DB">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bookmarkStart w:id="1" w:name="_Hlk36651305"/>
      <w:r w:rsidRPr="00BC22C1">
        <w:rPr>
          <w:rFonts w:eastAsia="Times New Roman" w:cstheme="minorHAnsi"/>
          <w:b/>
          <w:sz w:val="20"/>
          <w:szCs w:val="20"/>
          <w:lang w:val="es-CO" w:eastAsia="es-ES"/>
        </w:rPr>
        <w:t xml:space="preserve">Espacio Público Asociado a la Infraestructura de Transporte: </w:t>
      </w:r>
      <w:r w:rsidR="007C070E">
        <w:rPr>
          <w:rFonts w:eastAsia="Times New Roman" w:cstheme="minorHAnsi"/>
          <w:sz w:val="20"/>
          <w:szCs w:val="20"/>
          <w:lang w:val="es-CO" w:eastAsia="es-ES"/>
        </w:rPr>
        <w:t>E</w:t>
      </w:r>
      <w:r w:rsidRPr="00BC22C1">
        <w:rPr>
          <w:rFonts w:eastAsia="Times New Roman" w:cstheme="minorHAnsi"/>
          <w:sz w:val="20"/>
          <w:szCs w:val="20"/>
          <w:lang w:val="es-CO" w:eastAsia="es-ES"/>
        </w:rPr>
        <w:t>lementos constitutivos artificiales o construidos</w:t>
      </w:r>
      <w:r w:rsidRPr="00BC22C1">
        <w:rPr>
          <w:rFonts w:eastAsia="Times New Roman" w:cstheme="minorHAnsi"/>
          <w:sz w:val="20"/>
          <w:szCs w:val="20"/>
          <w:vertAlign w:val="superscript"/>
          <w:lang w:val="es-CO" w:eastAsia="es-ES"/>
        </w:rPr>
        <w:footnoteReference w:id="3"/>
      </w:r>
      <w:r w:rsidRPr="00BC22C1">
        <w:rPr>
          <w:rFonts w:eastAsia="Times New Roman" w:cstheme="minorHAnsi"/>
          <w:sz w:val="20"/>
          <w:szCs w:val="20"/>
          <w:lang w:val="es-CO" w:eastAsia="es-ES"/>
        </w:rPr>
        <w:t xml:space="preserve">, tales como:  </w:t>
      </w:r>
    </w:p>
    <w:p w14:paraId="450166E5" w14:textId="77777777" w:rsidR="00E156DB" w:rsidRPr="00BC22C1"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61D52ADE" w14:textId="48C0F4AC" w:rsidR="00E156DB" w:rsidRPr="00BC22C1" w:rsidRDefault="00E156DB" w:rsidP="00E156DB">
      <w:pPr>
        <w:numPr>
          <w:ilvl w:val="1"/>
          <w:numId w:val="29"/>
        </w:numPr>
        <w:contextualSpacing/>
        <w:jc w:val="both"/>
        <w:rPr>
          <w:lang w:val="es-CO" w:eastAsia="es-ES"/>
        </w:rPr>
      </w:pPr>
      <w:r w:rsidRPr="5A127830">
        <w:rPr>
          <w:rFonts w:eastAsia="Times New Roman"/>
          <w:sz w:val="20"/>
          <w:szCs w:val="20"/>
          <w:u w:val="single"/>
          <w:lang w:val="es-CO" w:eastAsia="es-ES"/>
        </w:rPr>
        <w:t>Los componentes de los perfiles viales tales como:</w:t>
      </w:r>
      <w:r w:rsidRPr="5A127830">
        <w:rPr>
          <w:rFonts w:eastAsia="Times New Roman"/>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w:t>
      </w:r>
      <w:r w:rsidR="52B6060F" w:rsidRPr="5A127830">
        <w:rPr>
          <w:rFonts w:eastAsia="Times New Roman"/>
          <w:sz w:val="20"/>
          <w:szCs w:val="20"/>
          <w:lang w:val="es-CO" w:eastAsia="es-ES"/>
        </w:rPr>
        <w:t>c</w:t>
      </w:r>
      <w:r w:rsidRPr="5A127830">
        <w:rPr>
          <w:rFonts w:eastAsia="Times New Roman"/>
          <w:sz w:val="20"/>
          <w:szCs w:val="20"/>
          <w:lang w:val="es-CO" w:eastAsia="es-ES"/>
        </w:rPr>
        <w:t xml:space="preserve">letas, estacionamiento para motocicletas, estacionamiento bajo espacio público, zonas azules, bahías de estacionamiento, bermas, separadores, reductores de velocidad, calzadas, carriles. </w:t>
      </w:r>
    </w:p>
    <w:p w14:paraId="49DA7205" w14:textId="77777777" w:rsidR="00E156DB" w:rsidRPr="00BC22C1" w:rsidRDefault="00E156DB" w:rsidP="00E156DB">
      <w:pPr>
        <w:ind w:left="1931"/>
        <w:contextualSpacing/>
        <w:jc w:val="both"/>
        <w:rPr>
          <w:lang w:val="es-CO" w:eastAsia="es-ES"/>
        </w:rPr>
      </w:pPr>
    </w:p>
    <w:p w14:paraId="5C550ED1" w14:textId="77777777" w:rsidR="00E156DB" w:rsidRPr="00BC22C1" w:rsidRDefault="00E156DB" w:rsidP="00E156DB">
      <w:pPr>
        <w:numPr>
          <w:ilvl w:val="1"/>
          <w:numId w:val="29"/>
        </w:numPr>
        <w:contextualSpacing/>
        <w:jc w:val="both"/>
        <w:rPr>
          <w:lang w:val="es-CO" w:eastAsia="es-ES"/>
        </w:rPr>
      </w:pPr>
      <w:r w:rsidRPr="00BC22C1">
        <w:rPr>
          <w:rFonts w:eastAsia="Times New Roman" w:cstheme="minorHAnsi"/>
          <w:sz w:val="20"/>
          <w:szCs w:val="20"/>
          <w:u w:val="single"/>
          <w:lang w:val="es-CO" w:eastAsia="es-ES"/>
        </w:rPr>
        <w:t>Los componentes de los cruces o intersecciones, tales como:</w:t>
      </w:r>
      <w:r w:rsidRPr="00BC22C1">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lastRenderedPageBreak/>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1"/>
    <w:p w14:paraId="394FD847" w14:textId="617FEE8F" w:rsidR="00BB647E" w:rsidRPr="00565C5D" w:rsidRDefault="00BB647E">
      <w:pPr>
        <w:pStyle w:val="Invias-VietaNumerada"/>
        <w:numPr>
          <w:ilvl w:val="1"/>
          <w:numId w:val="22"/>
        </w:numPr>
        <w:autoSpaceDE w:val="0"/>
        <w:autoSpaceDN w:val="0"/>
        <w:adjustRightInd w:val="0"/>
        <w:spacing w:before="120" w:after="240"/>
        <w:ind w:left="851" w:hanging="567"/>
        <w:rPr>
          <w:rFonts w:asciiTheme="minorHAnsi" w:eastAsiaTheme="minorHAnsi" w:hAnsiTheme="minorHAnsi" w:cstheme="minorBidi"/>
          <w:sz w:val="20"/>
          <w:szCs w:val="22"/>
          <w:lang w:val="es-CO"/>
        </w:rPr>
      </w:pPr>
      <w:r w:rsidRPr="00565C5D">
        <w:rPr>
          <w:rFonts w:asciiTheme="minorHAnsi" w:eastAsiaTheme="minorHAnsi" w:hAnsiTheme="minorHAnsi" w:cstheme="minorBidi"/>
          <w:b/>
          <w:bCs/>
          <w:sz w:val="20"/>
          <w:szCs w:val="22"/>
          <w:lang w:val="es-CO"/>
        </w:rPr>
        <w:t>Franja de Circulación Peatonal</w:t>
      </w:r>
      <w:r w:rsidRPr="00565C5D">
        <w:rPr>
          <w:rFonts w:asciiTheme="minorHAnsi" w:eastAsiaTheme="minorHAnsi" w:hAnsiTheme="minorHAnsi" w:cstheme="minorBidi"/>
          <w:sz w:val="20"/>
          <w:szCs w:val="22"/>
          <w:lang w:val="es-CO"/>
        </w:rPr>
        <w:t>: Zona o sendero de las vías de circulación peatonal, destinada exclusivamente al tránsito de las personas</w:t>
      </w:r>
      <w:r w:rsidR="00161E66">
        <w:rPr>
          <w:rFonts w:asciiTheme="minorHAnsi" w:eastAsiaTheme="minorHAnsi" w:hAnsiTheme="minorHAnsi" w:cstheme="minorBidi"/>
          <w:sz w:val="20"/>
          <w:szCs w:val="22"/>
          <w:lang w:val="es-CO"/>
        </w:rPr>
        <w:t>.</w:t>
      </w:r>
    </w:p>
    <w:p w14:paraId="0D2130F8" w14:textId="4B017373" w:rsidR="00D040F8" w:rsidRDefault="00D040F8"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6EA1625E">
        <w:rPr>
          <w:rFonts w:asciiTheme="minorHAnsi" w:hAnsiTheme="minorHAnsi" w:cstheme="minorBidi"/>
          <w:b/>
          <w:bCs/>
          <w:sz w:val="20"/>
          <w:szCs w:val="20"/>
          <w:lang w:val="es-CO"/>
        </w:rPr>
        <w:t xml:space="preserve">Gálibo: </w:t>
      </w:r>
      <w:r w:rsidRPr="6EA1625E">
        <w:rPr>
          <w:rFonts w:asciiTheme="minorHAnsi" w:hAnsiTheme="minorHAnsi" w:cstheme="minorBidi"/>
          <w:sz w:val="20"/>
          <w:szCs w:val="20"/>
          <w:lang w:val="es-CO"/>
        </w:rPr>
        <w:t>Altura entre la superficie de rodadura de la calzada (o lámina de agua) y el borde inferior de la superestructura de un puente</w:t>
      </w:r>
      <w:r w:rsidR="6FD69B86" w:rsidRPr="6EA1625E">
        <w:rPr>
          <w:rFonts w:asciiTheme="minorHAnsi" w:hAnsiTheme="minorHAnsi" w:cstheme="minorBidi"/>
          <w:sz w:val="20"/>
          <w:szCs w:val="20"/>
          <w:lang w:val="es-CO"/>
        </w:rPr>
        <w:t xml:space="preserve"> o viaducto</w:t>
      </w:r>
      <w:r w:rsidRPr="6EA1625E">
        <w:rPr>
          <w:rFonts w:asciiTheme="minorHAnsi" w:hAnsiTheme="minorHAnsi" w:cstheme="minorBidi"/>
          <w:sz w:val="20"/>
          <w:szCs w:val="20"/>
          <w:lang w:val="es-CO"/>
        </w:rPr>
        <w:t xml:space="preserve">. </w:t>
      </w:r>
    </w:p>
    <w:p w14:paraId="4A03F2FE" w14:textId="28ED0273" w:rsidR="00392E0F" w:rsidRPr="00392E0F" w:rsidRDefault="00565C5D" w:rsidP="002908E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6771">
        <w:rPr>
          <w:rFonts w:asciiTheme="minorHAnsi" w:hAnsiTheme="minorHAnsi" w:cstheme="minorHAnsi"/>
          <w:b/>
          <w:sz w:val="20"/>
          <w:szCs w:val="20"/>
          <w:lang w:val="es-CO"/>
        </w:rPr>
        <w:t xml:space="preserve">Gestor Vial </w:t>
      </w:r>
      <w:r w:rsidR="00990339" w:rsidRPr="00946771">
        <w:rPr>
          <w:rFonts w:asciiTheme="minorHAnsi" w:hAnsiTheme="minorHAnsi" w:cstheme="minorHAnsi"/>
          <w:b/>
          <w:sz w:val="20"/>
          <w:szCs w:val="20"/>
          <w:lang w:val="es-CO"/>
        </w:rPr>
        <w:t>o Administrador Vial:</w:t>
      </w:r>
      <w:r w:rsidR="001E2949" w:rsidRPr="00946771">
        <w:rPr>
          <w:rFonts w:asciiTheme="minorHAnsi" w:hAnsiTheme="minorHAnsi" w:cstheme="minorHAnsi"/>
          <w:b/>
          <w:sz w:val="20"/>
          <w:szCs w:val="20"/>
          <w:lang w:val="es-CO"/>
        </w:rPr>
        <w:t xml:space="preserve"> </w:t>
      </w:r>
      <w:r w:rsidR="00FC431D">
        <w:rPr>
          <w:rFonts w:asciiTheme="minorHAnsi" w:hAnsiTheme="minorHAnsi" w:cstheme="minorHAnsi"/>
          <w:bCs/>
          <w:sz w:val="20"/>
          <w:szCs w:val="20"/>
          <w:lang w:val="es-CO"/>
        </w:rPr>
        <w:t>P</w:t>
      </w:r>
      <w:r w:rsidR="006C1E47">
        <w:rPr>
          <w:rFonts w:asciiTheme="minorHAnsi" w:hAnsiTheme="minorHAnsi" w:cstheme="minorHAnsi"/>
          <w:bCs/>
          <w:sz w:val="20"/>
          <w:szCs w:val="20"/>
          <w:lang w:val="es-CO"/>
        </w:rPr>
        <w:t>rofesionales de la ingeniería civil, altamente calificados para ejercer funciones de administración, gestión y planeación operativa y técnica</w:t>
      </w:r>
      <w:r w:rsidR="00D45D7D">
        <w:rPr>
          <w:rFonts w:asciiTheme="minorHAnsi" w:hAnsiTheme="minorHAnsi" w:cstheme="minorHAnsi"/>
          <w:bCs/>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392E0F">
        <w:rPr>
          <w:rFonts w:asciiTheme="minorHAnsi" w:hAnsiTheme="minorHAnsi" w:cstheme="minorHAnsi"/>
          <w:bCs/>
          <w:sz w:val="20"/>
          <w:szCs w:val="20"/>
          <w:lang w:val="es-CO"/>
        </w:rPr>
        <w:t xml:space="preserve">De acuerdo con las características de las carreteras y las necesidades, se determinó en primera instancia que los </w:t>
      </w:r>
      <w:r w:rsidR="00FC431D">
        <w:rPr>
          <w:rFonts w:asciiTheme="minorHAnsi" w:hAnsiTheme="minorHAnsi" w:cstheme="minorHAnsi"/>
          <w:bCs/>
          <w:sz w:val="20"/>
          <w:szCs w:val="20"/>
          <w:lang w:val="es-CO"/>
        </w:rPr>
        <w:t xml:space="preserve">Gestores o </w:t>
      </w:r>
      <w:r w:rsidR="00392E0F" w:rsidRPr="00392E0F">
        <w:rPr>
          <w:rFonts w:asciiTheme="minorHAnsi" w:hAnsiTheme="minorHAnsi" w:cstheme="minorHAnsi"/>
          <w:bCs/>
          <w:sz w:val="20"/>
          <w:szCs w:val="20"/>
          <w:lang w:val="es-CO"/>
        </w:rPr>
        <w:t xml:space="preserve">Administradores </w:t>
      </w:r>
      <w:r w:rsidR="00FC431D">
        <w:rPr>
          <w:rFonts w:asciiTheme="minorHAnsi" w:hAnsiTheme="minorHAnsi" w:cstheme="minorHAnsi"/>
          <w:bCs/>
          <w:sz w:val="20"/>
          <w:szCs w:val="20"/>
          <w:lang w:val="es-CO"/>
        </w:rPr>
        <w:t xml:space="preserve">Viales </w:t>
      </w:r>
      <w:r w:rsidR="00392E0F" w:rsidRPr="00392E0F">
        <w:rPr>
          <w:rFonts w:asciiTheme="minorHAnsi" w:hAnsiTheme="minorHAnsi" w:cstheme="minorHAnsi"/>
          <w:bCs/>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2783B6E4" w:rsidR="00565C5D" w:rsidRPr="00946771" w:rsidRDefault="00FC431D"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Pr>
          <w:rFonts w:asciiTheme="minorHAnsi" w:hAnsiTheme="minorHAnsi" w:cstheme="minorHAnsi"/>
          <w:bCs/>
          <w:sz w:val="20"/>
          <w:szCs w:val="20"/>
          <w:lang w:val="es-CO"/>
        </w:rPr>
        <w:t xml:space="preserve">Posteriormente </w:t>
      </w:r>
      <w:r w:rsidR="00392E0F" w:rsidRPr="00392E0F">
        <w:rPr>
          <w:rFonts w:asciiTheme="minorHAnsi" w:hAnsiTheme="minorHAnsi" w:cstheme="minorHAnsi"/>
          <w:bCs/>
          <w:sz w:val="20"/>
          <w:szCs w:val="20"/>
          <w:lang w:val="es-CO"/>
        </w:rPr>
        <w:t>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4D604541" w14:textId="00388DDE" w:rsidR="00D040F8"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Local: </w:t>
      </w:r>
      <w:r w:rsidR="0045448B">
        <w:rPr>
          <w:rFonts w:asciiTheme="minorHAnsi" w:hAnsiTheme="minorHAnsi" w:cstheme="minorHAnsi"/>
          <w:bCs/>
          <w:sz w:val="20"/>
          <w:szCs w:val="20"/>
          <w:lang w:val="es-CO"/>
        </w:rPr>
        <w:t>C</w:t>
      </w:r>
      <w:r w:rsidRPr="00BC22C1">
        <w:rPr>
          <w:rFonts w:asciiTheme="minorHAnsi" w:hAnsiTheme="minorHAnsi" w:cstheme="minorHAnsi"/>
          <w:bCs/>
          <w:sz w:val="20"/>
          <w:szCs w:val="20"/>
          <w:lang w:val="es-CO"/>
        </w:rPr>
        <w:t>onjunto de vías que permiten la comunicación entre las urbanizaciones y la red vial secundaria, garantizando la accesibilidad interna a cada una de las unidades prediales de la urbanización.</w:t>
      </w:r>
    </w:p>
    <w:p w14:paraId="014D9A12" w14:textId="72E3D7EB" w:rsidR="00D040F8" w:rsidRPr="00BC22C1" w:rsidRDefault="00D040F8" w:rsidP="00FC5E5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BC22C1">
        <w:rPr>
          <w:rFonts w:asciiTheme="minorHAnsi" w:hAnsiTheme="minorHAnsi" w:cstheme="minorHAnsi"/>
          <w:b/>
          <w:sz w:val="20"/>
          <w:szCs w:val="20"/>
          <w:lang w:val="es-CO"/>
        </w:rPr>
        <w:t xml:space="preserve">Infraestructura o Red Vial Principal: </w:t>
      </w:r>
      <w:r w:rsidR="0045448B">
        <w:rPr>
          <w:rFonts w:asciiTheme="minorHAnsi" w:hAnsiTheme="minorHAnsi" w:cstheme="minorHAnsi"/>
          <w:bCs/>
          <w:sz w:val="20"/>
          <w:szCs w:val="20"/>
          <w:lang w:val="es-CO"/>
        </w:rPr>
        <w:t>M</w:t>
      </w:r>
      <w:r w:rsidRPr="00BC22C1">
        <w:rPr>
          <w:rFonts w:asciiTheme="minorHAnsi" w:hAnsiTheme="minorHAnsi" w:cstheme="minorHAnsi"/>
          <w:bCs/>
          <w:sz w:val="20"/>
          <w:szCs w:val="20"/>
          <w:lang w:val="es-CO"/>
        </w:rPr>
        <w:t xml:space="preserve">alla vial principal, arterial y demás vías de mayor jerarquía que hacen parte de los sistemas generales o estructurantes del </w:t>
      </w:r>
      <w:r w:rsidR="00EA543A">
        <w:rPr>
          <w:rFonts w:asciiTheme="minorHAnsi" w:hAnsiTheme="minorHAnsi" w:cstheme="minorHAnsi"/>
          <w:bCs/>
          <w:sz w:val="20"/>
          <w:szCs w:val="20"/>
          <w:lang w:val="es-CO"/>
        </w:rPr>
        <w:t>P</w:t>
      </w:r>
      <w:r w:rsidRPr="00BC22C1">
        <w:rPr>
          <w:rFonts w:asciiTheme="minorHAnsi" w:hAnsiTheme="minorHAnsi" w:cstheme="minorHAnsi"/>
          <w:bCs/>
          <w:sz w:val="20"/>
          <w:szCs w:val="20"/>
          <w:lang w:val="es-CO"/>
        </w:rPr>
        <w:t xml:space="preserve">lan de </w:t>
      </w:r>
      <w:r w:rsidR="00EA543A">
        <w:rPr>
          <w:rFonts w:asciiTheme="minorHAnsi" w:hAnsiTheme="minorHAnsi" w:cstheme="minorHAnsi"/>
          <w:bCs/>
          <w:sz w:val="20"/>
          <w:szCs w:val="20"/>
          <w:lang w:val="es-CO"/>
        </w:rPr>
        <w:t>O</w:t>
      </w:r>
      <w:r w:rsidRPr="00BC22C1">
        <w:rPr>
          <w:rFonts w:asciiTheme="minorHAnsi" w:hAnsiTheme="minorHAnsi" w:cstheme="minorHAnsi"/>
          <w:bCs/>
          <w:sz w:val="20"/>
          <w:szCs w:val="20"/>
          <w:lang w:val="es-CO"/>
        </w:rPr>
        <w:t xml:space="preserve">rdenamiento </w:t>
      </w:r>
      <w:r w:rsidR="00EA543A">
        <w:rPr>
          <w:rFonts w:asciiTheme="minorHAnsi" w:hAnsiTheme="minorHAnsi" w:cstheme="minorHAnsi"/>
          <w:bCs/>
          <w:sz w:val="20"/>
          <w:szCs w:val="20"/>
          <w:lang w:val="es-CO"/>
        </w:rPr>
        <w:t>T</w:t>
      </w:r>
      <w:r w:rsidRPr="00BC22C1">
        <w:rPr>
          <w:rFonts w:asciiTheme="minorHAnsi" w:hAnsiTheme="minorHAnsi" w:cstheme="minorHAnsi"/>
          <w:bCs/>
          <w:sz w:val="20"/>
          <w:szCs w:val="20"/>
          <w:lang w:val="es-CO"/>
        </w:rPr>
        <w:t>erritorial</w:t>
      </w:r>
      <w:r w:rsidR="00F92651">
        <w:rPr>
          <w:rFonts w:asciiTheme="minorHAnsi" w:hAnsiTheme="minorHAnsi" w:cstheme="minorHAnsi"/>
          <w:bCs/>
          <w:sz w:val="20"/>
          <w:szCs w:val="20"/>
          <w:lang w:val="es-CO"/>
        </w:rPr>
        <w:t>,</w:t>
      </w:r>
      <w:r w:rsidRPr="00BC22C1">
        <w:rPr>
          <w:rFonts w:asciiTheme="minorHAnsi" w:hAnsiTheme="minorHAnsi" w:cstheme="minorHAnsi"/>
          <w:bCs/>
          <w:sz w:val="20"/>
          <w:szCs w:val="20"/>
          <w:lang w:val="es-CO"/>
        </w:rPr>
        <w:t xml:space="preserve"> </w:t>
      </w:r>
      <w:r w:rsidR="00FC5E53" w:rsidRPr="00FC5E53">
        <w:rPr>
          <w:rFonts w:asciiTheme="minorHAnsi" w:hAnsiTheme="minorHAnsi" w:cstheme="minorHAnsi"/>
          <w:bCs/>
          <w:sz w:val="20"/>
          <w:szCs w:val="20"/>
          <w:lang w:val="es-ES"/>
        </w:rPr>
        <w:t>Plan Básico de Ordenamiento Territorial, Esquema de Ordenamiento Territorial y demás normas de ordenamiento territorial</w:t>
      </w:r>
      <w:r w:rsidR="00EA543A">
        <w:rPr>
          <w:rFonts w:asciiTheme="minorHAnsi" w:hAnsiTheme="minorHAnsi" w:cstheme="minorHAnsi"/>
          <w:bCs/>
          <w:sz w:val="20"/>
          <w:szCs w:val="20"/>
          <w:lang w:val="es-ES"/>
        </w:rPr>
        <w:t>,</w:t>
      </w:r>
      <w:r w:rsidRPr="00BC22C1">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BC22C1">
        <w:rPr>
          <w:rFonts w:asciiTheme="minorHAnsi" w:hAnsiTheme="minorHAnsi" w:cstheme="minorHAnsi"/>
          <w:b/>
          <w:sz w:val="20"/>
          <w:szCs w:val="20"/>
          <w:lang w:val="es-CO"/>
        </w:rPr>
        <w:t>.</w:t>
      </w:r>
    </w:p>
    <w:p w14:paraId="462ABD9D" w14:textId="6A2BEBCB" w:rsidR="00AF3CEA"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Secundaria: </w:t>
      </w:r>
      <w:r w:rsidR="0045448B">
        <w:rPr>
          <w:rFonts w:asciiTheme="minorHAnsi" w:hAnsiTheme="minorHAnsi" w:cstheme="minorHAnsi"/>
          <w:bCs/>
          <w:sz w:val="20"/>
          <w:szCs w:val="20"/>
          <w:lang w:val="es-CO"/>
        </w:rPr>
        <w:t>C</w:t>
      </w:r>
      <w:r w:rsidRPr="00BC22C1">
        <w:rPr>
          <w:rFonts w:asciiTheme="minorHAnsi" w:hAnsiTheme="minorHAnsi" w:cstheme="minorHAnsi"/>
          <w:bCs/>
          <w:sz w:val="20"/>
          <w:szCs w:val="20"/>
          <w:lang w:val="es-CO"/>
        </w:rPr>
        <w:t>onjunto de vías que permiten la movilidad y articulación entre la malla vial arterial o principal y la red vial local</w:t>
      </w:r>
      <w:r w:rsidR="00F863F1" w:rsidRPr="00BC22C1">
        <w:rPr>
          <w:rFonts w:asciiTheme="minorHAnsi" w:hAnsiTheme="minorHAnsi" w:cstheme="minorHAnsi"/>
          <w:bCs/>
          <w:sz w:val="20"/>
          <w:szCs w:val="20"/>
          <w:lang w:val="es-CO"/>
        </w:rPr>
        <w:t>.</w:t>
      </w:r>
    </w:p>
    <w:p w14:paraId="15E0C639" w14:textId="3201ABB0" w:rsidR="00381B4B" w:rsidRPr="00E80092" w:rsidRDefault="00381B4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3A3939" w:themeColor="background2" w:themeShade="BF"/>
          <w:sz w:val="20"/>
          <w:szCs w:val="20"/>
          <w:lang w:val="es-CO"/>
        </w:rPr>
      </w:pPr>
      <w:r w:rsidRPr="00BC22C1">
        <w:rPr>
          <w:rFonts w:asciiTheme="minorHAnsi" w:hAnsiTheme="minorHAnsi" w:cstheme="minorHAnsi"/>
          <w:b/>
          <w:sz w:val="20"/>
          <w:szCs w:val="20"/>
          <w:lang w:val="es-CO"/>
        </w:rPr>
        <w:t xml:space="preserve">Intercambiador Vial / Intersección Vial: </w:t>
      </w:r>
      <w:r w:rsidRPr="00BC22C1">
        <w:rPr>
          <w:rFonts w:asciiTheme="minorHAnsi" w:hAnsiTheme="minorHAnsi" w:cstheme="minorHAnsi"/>
          <w:bCs/>
          <w:sz w:val="20"/>
          <w:szCs w:val="20"/>
          <w:lang w:val="es-CO"/>
        </w:rPr>
        <w:t xml:space="preserve">Dispositivos viales en los que dos o más carreteras se encuentran ya sea en un mismo nivel o bien en distintos, produciéndose </w:t>
      </w:r>
      <w:r w:rsidRPr="00E80092">
        <w:rPr>
          <w:rFonts w:asciiTheme="minorHAnsi" w:hAnsiTheme="minorHAnsi" w:cstheme="minorHAnsi"/>
          <w:bCs/>
          <w:sz w:val="20"/>
          <w:szCs w:val="20"/>
          <w:lang w:val="es-CO"/>
        </w:rPr>
        <w:t>cruces y cambios de trayectoria de los vehículos que por ellos circulan</w:t>
      </w:r>
      <w:r w:rsidRPr="00E80092">
        <w:rPr>
          <w:rFonts w:asciiTheme="minorHAnsi" w:hAnsiTheme="minorHAnsi" w:cstheme="minorHAnsi"/>
          <w:bCs/>
          <w:color w:val="3A3939" w:themeColor="background2" w:themeShade="BF"/>
          <w:sz w:val="20"/>
          <w:szCs w:val="20"/>
          <w:lang w:val="es-CO"/>
        </w:rPr>
        <w:t>.</w:t>
      </w:r>
    </w:p>
    <w:p w14:paraId="63B0A03F" w14:textId="29DF3D72" w:rsidR="00465395" w:rsidRPr="00DF4807" w:rsidRDefault="00465395" w:rsidP="0046539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Longitud de </w:t>
      </w:r>
      <w:r w:rsidR="003A458E">
        <w:rPr>
          <w:rFonts w:asciiTheme="minorHAnsi" w:hAnsiTheme="minorHAnsi" w:cstheme="minorHAnsi"/>
          <w:b/>
          <w:sz w:val="20"/>
          <w:szCs w:val="20"/>
          <w:lang w:val="es-CO"/>
        </w:rPr>
        <w:t>V</w:t>
      </w:r>
      <w:r w:rsidRPr="00DF4807">
        <w:rPr>
          <w:rFonts w:asciiTheme="minorHAnsi" w:hAnsiTheme="minorHAnsi" w:cstheme="minorHAnsi"/>
          <w:b/>
          <w:sz w:val="20"/>
          <w:szCs w:val="20"/>
          <w:lang w:val="es-CO"/>
        </w:rPr>
        <w:t>ía:</w:t>
      </w:r>
      <w:r w:rsidRPr="00DF4807">
        <w:rPr>
          <w:rFonts w:asciiTheme="minorHAnsi" w:hAnsiTheme="minorHAnsi" w:cstheme="minorHAnsi"/>
          <w:bCs/>
          <w:sz w:val="20"/>
          <w:szCs w:val="20"/>
          <w:lang w:val="es-CO"/>
        </w:rPr>
        <w:t xml:space="preserve"> Distancia desde el punto inicial hasta el punto final a través del eje del alineamiento vial.</w:t>
      </w:r>
    </w:p>
    <w:p w14:paraId="20827914" w14:textId="5A1BEDC1" w:rsidR="00603B92" w:rsidRPr="00C32C2D"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L</w:t>
      </w:r>
      <w:r>
        <w:rPr>
          <w:rFonts w:asciiTheme="minorHAnsi" w:hAnsiTheme="minorHAnsi" w:cstheme="minorHAnsi"/>
          <w:b/>
          <w:sz w:val="20"/>
          <w:szCs w:val="20"/>
          <w:lang w:val="es-CO"/>
        </w:rPr>
        <w:t>uz</w:t>
      </w:r>
      <w:r w:rsidR="00603B92" w:rsidRPr="00C32C2D">
        <w:rPr>
          <w:rFonts w:asciiTheme="minorHAnsi" w:hAnsiTheme="minorHAnsi" w:cstheme="minorHAnsi"/>
          <w:b/>
          <w:sz w:val="20"/>
          <w:szCs w:val="20"/>
          <w:lang w:val="es-CO"/>
        </w:rPr>
        <w:t xml:space="preserve">: </w:t>
      </w:r>
      <w:r w:rsidR="0045448B">
        <w:rPr>
          <w:rFonts w:asciiTheme="minorHAnsi" w:hAnsiTheme="minorHAnsi" w:cstheme="minorHAnsi"/>
          <w:sz w:val="20"/>
          <w:szCs w:val="20"/>
          <w:lang w:val="es-CO"/>
        </w:rPr>
        <w:t>D</w:t>
      </w:r>
      <w:r w:rsidR="00831DAF" w:rsidRPr="00C32C2D">
        <w:rPr>
          <w:rFonts w:asciiTheme="minorHAnsi" w:hAnsiTheme="minorHAnsi" w:cstheme="minorHAnsi"/>
          <w:sz w:val="20"/>
          <w:szCs w:val="20"/>
          <w:lang w:val="es-CO"/>
        </w:rPr>
        <w:t>istancia en proyección horizontal que existe entre dos apoyos de una viga.</w:t>
      </w:r>
      <w:r w:rsidR="00831DAF" w:rsidRPr="00C32C2D">
        <w:rPr>
          <w:rFonts w:asciiTheme="minorHAnsi" w:hAnsiTheme="minorHAnsi" w:cstheme="minorHAnsi"/>
          <w:b/>
          <w:sz w:val="20"/>
          <w:szCs w:val="20"/>
          <w:lang w:val="es-CO"/>
        </w:rPr>
        <w:t xml:space="preserve"> </w:t>
      </w:r>
    </w:p>
    <w:p w14:paraId="01ACB3FB" w14:textId="7445079E" w:rsidR="00C32C2D"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lastRenderedPageBreak/>
        <w:t xml:space="preserve">Luz </w:t>
      </w:r>
      <w:r w:rsidR="003A458E">
        <w:rPr>
          <w:rFonts w:asciiTheme="minorHAnsi" w:hAnsiTheme="minorHAnsi" w:cstheme="minorHAnsi"/>
          <w:b/>
          <w:sz w:val="20"/>
          <w:szCs w:val="20"/>
          <w:lang w:val="es-CO"/>
        </w:rPr>
        <w:t>P</w:t>
      </w:r>
      <w:r>
        <w:rPr>
          <w:rFonts w:asciiTheme="minorHAnsi" w:hAnsiTheme="minorHAnsi" w:cstheme="minorHAnsi"/>
          <w:b/>
          <w:sz w:val="20"/>
          <w:szCs w:val="20"/>
          <w:lang w:val="es-CO"/>
        </w:rPr>
        <w:t xml:space="preserve">rincipal: </w:t>
      </w:r>
      <w:r w:rsidRPr="00C32C2D">
        <w:rPr>
          <w:rFonts w:asciiTheme="minorHAnsi" w:hAnsiTheme="minorHAnsi" w:cstheme="minorHAnsi"/>
          <w:sz w:val="20"/>
          <w:szCs w:val="20"/>
          <w:lang w:val="es-CO"/>
        </w:rPr>
        <w:t>Es la mayor longitud entre apoyos de la viga más larga del puente cuando éste tenga más de una.</w:t>
      </w:r>
    </w:p>
    <w:p w14:paraId="6152EDEF" w14:textId="5F6BC12E" w:rsidR="00032D10" w:rsidRDefault="00032D10"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6EA1625E">
        <w:rPr>
          <w:rFonts w:asciiTheme="minorHAnsi" w:hAnsiTheme="minorHAnsi" w:cstheme="minorBidi"/>
          <w:b/>
          <w:bCs/>
          <w:sz w:val="20"/>
          <w:szCs w:val="20"/>
          <w:lang w:val="es-CO"/>
        </w:rPr>
        <w:t xml:space="preserve">Mantenimiento de </w:t>
      </w:r>
      <w:r w:rsidR="003A458E" w:rsidRPr="6EA1625E">
        <w:rPr>
          <w:rFonts w:asciiTheme="minorHAnsi" w:hAnsiTheme="minorHAnsi" w:cstheme="minorBidi"/>
          <w:b/>
          <w:bCs/>
          <w:sz w:val="20"/>
          <w:szCs w:val="20"/>
          <w:lang w:val="es-CO"/>
        </w:rPr>
        <w:t>E</w:t>
      </w:r>
      <w:r w:rsidRPr="6EA1625E">
        <w:rPr>
          <w:rFonts w:asciiTheme="minorHAnsi" w:hAnsiTheme="minorHAnsi" w:cstheme="minorBidi"/>
          <w:b/>
          <w:bCs/>
          <w:sz w:val="20"/>
          <w:szCs w:val="20"/>
          <w:lang w:val="es-CO"/>
        </w:rPr>
        <w:t xml:space="preserve">mergencia: </w:t>
      </w:r>
      <w:r w:rsidR="00630E0E" w:rsidRPr="6EA1625E">
        <w:rPr>
          <w:rFonts w:asciiTheme="minorHAnsi" w:hAnsiTheme="minorHAnsi" w:cstheme="minorBidi"/>
          <w:sz w:val="20"/>
          <w:szCs w:val="20"/>
          <w:lang w:val="uz-Cyrl-UZ"/>
        </w:rPr>
        <w:t>I</w:t>
      </w:r>
      <w:r w:rsidR="001127F3" w:rsidRPr="6EA1625E">
        <w:rPr>
          <w:rFonts w:asciiTheme="minorHAnsi" w:hAnsiTheme="minorHAnsi" w:cstheme="minorBidi"/>
          <w:sz w:val="20"/>
          <w:szCs w:val="20"/>
          <w:lang w:val="uz-Cyrl-UZ"/>
        </w:rPr>
        <w:t xml:space="preserve">ntervenciones en la infraestructura derivada de </w:t>
      </w:r>
      <w:r w:rsidR="6E2BB604" w:rsidRPr="6EA1625E">
        <w:rPr>
          <w:rFonts w:asciiTheme="minorHAnsi" w:hAnsiTheme="minorHAnsi" w:cstheme="minorBidi"/>
          <w:sz w:val="20"/>
          <w:szCs w:val="20"/>
          <w:lang w:val="uz-Cyrl-UZ"/>
        </w:rPr>
        <w:t>sucesos</w:t>
      </w:r>
      <w:r w:rsidR="001127F3" w:rsidRPr="6EA1625E">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 </w:t>
      </w:r>
      <w:r w:rsidR="00630E0E" w:rsidRPr="6EA1625E">
        <w:rPr>
          <w:rFonts w:asciiTheme="minorHAnsi" w:hAnsiTheme="minorHAnsi" w:cstheme="minorBidi"/>
          <w:sz w:val="20"/>
          <w:szCs w:val="20"/>
          <w:lang w:val="uz-Cyrl-UZ"/>
        </w:rPr>
        <w:t xml:space="preserve">de la </w:t>
      </w:r>
      <w:r w:rsidR="001127F3" w:rsidRPr="6EA1625E">
        <w:rPr>
          <w:rFonts w:asciiTheme="minorHAnsi" w:hAnsiTheme="minorHAnsi" w:cstheme="minorBidi"/>
          <w:sz w:val="20"/>
          <w:szCs w:val="20"/>
          <w:lang w:val="uz-Cyrl-UZ"/>
        </w:rPr>
        <w:t xml:space="preserve">Ley 1682 de 2013). </w:t>
      </w:r>
    </w:p>
    <w:p w14:paraId="06EE5E22" w14:textId="43DEEFDB" w:rsidR="00D075BF" w:rsidRPr="00DF4807" w:rsidRDefault="00D075BF">
      <w:pPr>
        <w:pStyle w:val="Invias-VietaNumerada"/>
        <w:numPr>
          <w:ilvl w:val="1"/>
          <w:numId w:val="22"/>
        </w:numPr>
        <w:autoSpaceDE w:val="0"/>
        <w:autoSpaceDN w:val="0"/>
        <w:adjustRightInd w:val="0"/>
        <w:spacing w:before="120" w:after="240"/>
        <w:ind w:left="851" w:hanging="567"/>
        <w:rPr>
          <w:lang w:val="es-ES"/>
        </w:rPr>
      </w:pPr>
      <w:r w:rsidRPr="006B02C3">
        <w:rPr>
          <w:rFonts w:asciiTheme="minorHAnsi" w:hAnsiTheme="minorHAnsi" w:cstheme="minorHAnsi"/>
          <w:b/>
          <w:sz w:val="20"/>
          <w:szCs w:val="20"/>
          <w:lang w:val="es-CO"/>
        </w:rPr>
        <w:t xml:space="preserve">Mantenimiento </w:t>
      </w:r>
      <w:r w:rsidR="003A458E">
        <w:rPr>
          <w:rFonts w:asciiTheme="minorHAnsi" w:hAnsiTheme="minorHAnsi" w:cstheme="minorHAnsi"/>
          <w:b/>
          <w:sz w:val="20"/>
          <w:szCs w:val="20"/>
          <w:lang w:val="es-CO"/>
        </w:rPr>
        <w:t>I</w:t>
      </w:r>
      <w:r w:rsidRPr="006B02C3">
        <w:rPr>
          <w:rFonts w:asciiTheme="minorHAnsi" w:hAnsiTheme="minorHAnsi" w:cstheme="minorHAnsi"/>
          <w:b/>
          <w:sz w:val="20"/>
          <w:szCs w:val="20"/>
          <w:lang w:val="es-CO"/>
        </w:rPr>
        <w:t xml:space="preserve">ntegral: </w:t>
      </w:r>
      <w:r w:rsidRPr="006B02C3">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5AA47ED9" w:rsidR="006E5117" w:rsidRDefault="006E5117" w:rsidP="006E511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uz-Cyrl-UZ"/>
        </w:rPr>
      </w:pPr>
      <w:r w:rsidRPr="00DF4807">
        <w:rPr>
          <w:rFonts w:asciiTheme="minorHAnsi" w:hAnsiTheme="minorHAnsi" w:cstheme="minorHAnsi"/>
          <w:b/>
          <w:sz w:val="20"/>
          <w:szCs w:val="20"/>
          <w:lang w:val="uz-Cyrl-UZ"/>
        </w:rPr>
        <w:t xml:space="preserve">Mantenimiento </w:t>
      </w:r>
      <w:r w:rsidR="003A458E">
        <w:rPr>
          <w:rFonts w:asciiTheme="minorHAnsi" w:hAnsiTheme="minorHAnsi" w:cstheme="minorHAnsi"/>
          <w:b/>
          <w:sz w:val="20"/>
          <w:szCs w:val="20"/>
          <w:lang w:val="es-ES"/>
        </w:rPr>
        <w:t>P</w:t>
      </w:r>
      <w:r w:rsidRPr="00DF4807">
        <w:rPr>
          <w:rFonts w:asciiTheme="minorHAnsi" w:hAnsiTheme="minorHAnsi" w:cstheme="minorHAnsi"/>
          <w:b/>
          <w:sz w:val="20"/>
          <w:szCs w:val="20"/>
          <w:lang w:val="uz-Cyrl-UZ"/>
        </w:rPr>
        <w:t>eriódico:</w:t>
      </w:r>
      <w:r w:rsidRPr="00DF4807">
        <w:rPr>
          <w:rFonts w:asciiTheme="minorHAnsi" w:hAnsiTheme="minorHAnsi" w:cstheme="minorHAnsi"/>
          <w:bCs/>
          <w:sz w:val="20"/>
          <w:szCs w:val="20"/>
          <w:lang w:val="uz-Cyrl-UZ"/>
        </w:rPr>
        <w:t xml:space="preserve"> </w:t>
      </w:r>
      <w:r w:rsidR="00630E0E">
        <w:rPr>
          <w:rFonts w:asciiTheme="minorHAnsi" w:hAnsiTheme="minorHAnsi" w:cstheme="minorHAnsi"/>
          <w:bCs/>
          <w:sz w:val="20"/>
          <w:szCs w:val="20"/>
          <w:lang w:val="uz-Cyrl-UZ"/>
        </w:rPr>
        <w:t>A</w:t>
      </w:r>
      <w:r w:rsidRPr="006E5117">
        <w:rPr>
          <w:rFonts w:asciiTheme="minorHAnsi" w:hAnsiTheme="minorHAnsi" w:cstheme="minorHAnsi"/>
          <w:bCs/>
          <w:sz w:val="20"/>
          <w:szCs w:val="20"/>
          <w:lang w:val="uz-Cyrl-UZ"/>
        </w:rPr>
        <w:t>ctividades de conservación a intervalos variables, destinados primordialmente a recuperar los deterioros ocasionados por el uso o por fenómenos naturales o agentes externos.</w:t>
      </w:r>
    </w:p>
    <w:p w14:paraId="7792905A" w14:textId="73A31FF3" w:rsidR="006E5117" w:rsidRPr="006B02C3" w:rsidRDefault="00A0088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B02C3">
        <w:rPr>
          <w:rFonts w:asciiTheme="minorHAnsi" w:hAnsiTheme="minorHAnsi" w:cstheme="minorHAnsi"/>
          <w:b/>
          <w:sz w:val="20"/>
          <w:szCs w:val="20"/>
          <w:lang w:val="es-CO"/>
        </w:rPr>
        <w:t xml:space="preserve">Mantenimiento </w:t>
      </w:r>
      <w:r w:rsidR="003A458E">
        <w:rPr>
          <w:rFonts w:asciiTheme="minorHAnsi" w:hAnsiTheme="minorHAnsi" w:cstheme="minorHAnsi"/>
          <w:b/>
          <w:sz w:val="20"/>
          <w:szCs w:val="20"/>
          <w:lang w:val="es-CO"/>
        </w:rPr>
        <w:t>R</w:t>
      </w:r>
      <w:r w:rsidRPr="006B02C3">
        <w:rPr>
          <w:rFonts w:asciiTheme="minorHAnsi" w:hAnsiTheme="minorHAnsi" w:cstheme="minorHAnsi"/>
          <w:b/>
          <w:sz w:val="20"/>
          <w:szCs w:val="20"/>
          <w:lang w:val="es-CO"/>
        </w:rPr>
        <w:t xml:space="preserve">utinario. </w:t>
      </w:r>
      <w:r w:rsidR="00630E0E">
        <w:rPr>
          <w:rFonts w:asciiTheme="minorHAnsi" w:hAnsiTheme="minorHAnsi" w:cstheme="minorHAnsi"/>
          <w:bCs/>
          <w:sz w:val="20"/>
          <w:szCs w:val="20"/>
          <w:lang w:val="es-CO"/>
        </w:rPr>
        <w:t>C</w:t>
      </w:r>
      <w:r w:rsidRPr="006B02C3">
        <w:rPr>
          <w:rFonts w:asciiTheme="minorHAnsi" w:hAnsiTheme="minorHAnsi" w:cstheme="minorHAnsi"/>
          <w:bCs/>
          <w:sz w:val="20"/>
          <w:szCs w:val="20"/>
          <w:lang w:val="es-CO"/>
        </w:rPr>
        <w:t>onservación continua (a intervalos menores de un año) con el fin de mantener las condiciones óptimas para el tránsito y uso adecuado de la infraestructura de transporte.</w:t>
      </w:r>
    </w:p>
    <w:p w14:paraId="743E5AE3" w14:textId="2F51CC0C" w:rsidR="00BB7FE2" w:rsidRPr="00DF4807" w:rsidRDefault="00BB7FE2" w:rsidP="00BB7FE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Mejoramiento: </w:t>
      </w:r>
      <w:r w:rsidRPr="00DF4807">
        <w:rPr>
          <w:rFonts w:asciiTheme="minorHAnsi" w:hAnsiTheme="minorHAnsi" w:cstheme="minorHAnsi"/>
          <w:bCs/>
          <w:sz w:val="20"/>
          <w:szCs w:val="20"/>
          <w:lang w:val="es-CO"/>
        </w:rPr>
        <w:t>Cambios en una infraestructura de transporte con el propósito de mejorar sus especificaciones técnicas iniciales</w:t>
      </w:r>
      <w:r w:rsidRPr="00DF4807">
        <w:rPr>
          <w:rStyle w:val="Refdenotaalpie"/>
          <w:rFonts w:asciiTheme="minorHAnsi" w:hAnsiTheme="minorHAnsi" w:cstheme="minorHAnsi"/>
          <w:bCs/>
          <w:sz w:val="20"/>
          <w:szCs w:val="20"/>
          <w:lang w:val="es-CO"/>
        </w:rPr>
        <w:footnoteReference w:id="4"/>
      </w:r>
      <w:r w:rsidRPr="00DF4807">
        <w:rPr>
          <w:rFonts w:asciiTheme="minorHAnsi" w:hAnsiTheme="minorHAnsi" w:cstheme="minorHAnsi"/>
          <w:bCs/>
          <w:sz w:val="20"/>
          <w:szCs w:val="20"/>
          <w:lang w:val="es-CO"/>
        </w:rPr>
        <w:t>.</w:t>
      </w:r>
    </w:p>
    <w:p w14:paraId="68B24BCB" w14:textId="2DE8C0C8" w:rsidR="009D4952" w:rsidRPr="00C32C2D"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Fluvial</w:t>
      </w:r>
      <w:r w:rsidR="00C9758A" w:rsidRPr="009E7C8C">
        <w:rPr>
          <w:rFonts w:asciiTheme="minorHAnsi" w:hAnsiTheme="minorHAnsi" w:cstheme="minorHAnsi"/>
          <w:b/>
          <w:sz w:val="20"/>
          <w:szCs w:val="20"/>
          <w:lang w:val="es-CO"/>
        </w:rPr>
        <w:t xml:space="preserve">: </w:t>
      </w:r>
      <w:r w:rsidR="00630E0E">
        <w:rPr>
          <w:rFonts w:asciiTheme="minorHAnsi" w:hAnsiTheme="minorHAnsi" w:cstheme="minorHAnsi"/>
          <w:sz w:val="20"/>
          <w:szCs w:val="20"/>
          <w:lang w:val="es-CO"/>
        </w:rPr>
        <w:t>I</w:t>
      </w:r>
      <w:r w:rsidR="00C32C2D" w:rsidRPr="00C32C2D">
        <w:rPr>
          <w:rFonts w:asciiTheme="minorHAnsi" w:hAnsiTheme="minorHAnsi" w:cstheme="minorHAnsi"/>
          <w:sz w:val="20"/>
          <w:szCs w:val="20"/>
          <w:lang w:val="es-CO"/>
        </w:rPr>
        <w:t xml:space="preserve">nfraestructura </w:t>
      </w:r>
      <w:r w:rsidR="00C9758A" w:rsidRPr="00C32C2D">
        <w:rPr>
          <w:rFonts w:asciiTheme="minorHAnsi" w:hAnsiTheme="minorHAnsi" w:cstheme="minorHAnsi"/>
          <w:sz w:val="20"/>
          <w:szCs w:val="20"/>
          <w:lang w:val="es-CO"/>
        </w:rPr>
        <w:t>levantada a orillas de un r</w:t>
      </w:r>
      <w:r w:rsidR="00630E0E">
        <w:rPr>
          <w:rFonts w:asciiTheme="minorHAnsi" w:hAnsiTheme="minorHAnsi" w:cstheme="minorHAnsi"/>
          <w:sz w:val="20"/>
          <w:szCs w:val="20"/>
          <w:lang w:val="es-CO"/>
        </w:rPr>
        <w:t>í</w:t>
      </w:r>
      <w:r w:rsidR="00C9758A" w:rsidRPr="00C32C2D">
        <w:rPr>
          <w:rFonts w:asciiTheme="minorHAnsi" w:hAnsiTheme="minorHAnsi" w:cstheme="minorHAnsi"/>
          <w:sz w:val="20"/>
          <w:szCs w:val="20"/>
          <w:lang w:val="es-CO"/>
        </w:rPr>
        <w:t xml:space="preserve">o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w:t>
      </w:r>
    </w:p>
    <w:p w14:paraId="1B128BA2" w14:textId="7481B561" w:rsidR="009D4952" w:rsidRPr="009E7C8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Flotante</w:t>
      </w:r>
      <w:r w:rsidR="00C9758A" w:rsidRPr="009E7C8C">
        <w:rPr>
          <w:rFonts w:asciiTheme="minorHAnsi" w:hAnsiTheme="minorHAnsi" w:cstheme="minorHAnsi"/>
          <w:b/>
          <w:sz w:val="20"/>
          <w:szCs w:val="20"/>
          <w:lang w:val="es-CO"/>
        </w:rPr>
        <w:t xml:space="preserve">: </w:t>
      </w:r>
      <w:r w:rsidR="00C9758A" w:rsidRPr="00C32C2D">
        <w:rPr>
          <w:rFonts w:asciiTheme="minorHAnsi" w:hAnsiTheme="minorHAnsi" w:cstheme="minorHAnsi"/>
          <w:sz w:val="20"/>
          <w:szCs w:val="20"/>
          <w:lang w:val="es-CO"/>
        </w:rPr>
        <w:t xml:space="preserve">Artefacto naval flotante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 en un río o en el mar.</w:t>
      </w:r>
    </w:p>
    <w:p w14:paraId="31837402" w14:textId="553895B7" w:rsidR="009D4952" w:rsidRPr="00F14108"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Muelle en Concreto</w:t>
      </w:r>
      <w:r w:rsidR="00C9758A" w:rsidRPr="009E7C8C">
        <w:rPr>
          <w:rFonts w:asciiTheme="minorHAnsi" w:hAnsiTheme="minorHAnsi" w:cstheme="minorHAnsi"/>
          <w:b/>
          <w:sz w:val="20"/>
          <w:szCs w:val="20"/>
          <w:lang w:val="es-CO"/>
        </w:rPr>
        <w:t xml:space="preserve">: </w:t>
      </w:r>
      <w:r w:rsidR="00C9758A" w:rsidRPr="00F14108">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C9758A" w:rsidRPr="00F14108">
        <w:rPr>
          <w:rFonts w:asciiTheme="minorHAnsi" w:hAnsiTheme="minorHAnsi" w:cstheme="minorHAnsi"/>
          <w:sz w:val="20"/>
          <w:szCs w:val="20"/>
          <w:lang w:val="es-CO"/>
        </w:rPr>
        <w:t>pasajeros y/o carga.</w:t>
      </w:r>
    </w:p>
    <w:p w14:paraId="1B06465F" w14:textId="76D47E3F" w:rsidR="009D4952"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F14108">
        <w:rPr>
          <w:rFonts w:asciiTheme="minorHAnsi" w:hAnsiTheme="minorHAnsi" w:cstheme="minorHAnsi"/>
          <w:b/>
          <w:sz w:val="20"/>
          <w:szCs w:val="20"/>
          <w:lang w:val="es-CO"/>
        </w:rPr>
        <w:t>Muelle Metálico</w:t>
      </w:r>
      <w:r w:rsidR="00A60F95" w:rsidRPr="00F14108">
        <w:rPr>
          <w:rFonts w:asciiTheme="minorHAnsi" w:hAnsiTheme="minorHAnsi" w:cstheme="minorHAnsi"/>
          <w:b/>
          <w:sz w:val="20"/>
          <w:szCs w:val="20"/>
          <w:lang w:val="es-CO"/>
        </w:rPr>
        <w:t>:</w:t>
      </w:r>
      <w:r w:rsidR="00A60F95" w:rsidRPr="00F14108">
        <w:rPr>
          <w:rFonts w:asciiTheme="minorHAnsi" w:hAnsiTheme="minorHAnsi" w:cstheme="minorHAnsi"/>
          <w:sz w:val="20"/>
          <w:szCs w:val="20"/>
          <w:lang w:val="es-CO"/>
        </w:rPr>
        <w:t xml:space="preserve"> </w:t>
      </w:r>
      <w:r w:rsidR="00A60F95" w:rsidRPr="009E7C8C">
        <w:rPr>
          <w:rFonts w:asciiTheme="minorHAnsi" w:hAnsiTheme="minorHAnsi" w:cstheme="minorHAnsi"/>
          <w:sz w:val="20"/>
          <w:szCs w:val="20"/>
          <w:lang w:val="es-CO"/>
        </w:rPr>
        <w:t xml:space="preserve">Estructura construida en metal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A60F95" w:rsidRPr="009E7C8C">
        <w:rPr>
          <w:rFonts w:asciiTheme="minorHAnsi" w:hAnsiTheme="minorHAnsi" w:cstheme="minorHAnsi"/>
          <w:sz w:val="20"/>
          <w:szCs w:val="20"/>
          <w:lang w:val="es-CO"/>
        </w:rPr>
        <w:t>pasajeros y/o carga</w:t>
      </w:r>
      <w:r w:rsidR="00A60F95" w:rsidRPr="00F14108">
        <w:rPr>
          <w:rFonts w:asciiTheme="minorHAnsi" w:hAnsiTheme="minorHAnsi" w:cstheme="minorHAnsi"/>
          <w:sz w:val="20"/>
          <w:szCs w:val="20"/>
          <w:lang w:val="es-CO"/>
        </w:rPr>
        <w:t>.</w:t>
      </w:r>
    </w:p>
    <w:p w14:paraId="30D7E947" w14:textId="7339C8CC"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Hidráulica: </w:t>
      </w:r>
      <w:r w:rsidR="00630E0E">
        <w:rPr>
          <w:rFonts w:asciiTheme="minorHAnsi" w:hAnsiTheme="minorHAnsi" w:cstheme="minorHAnsi"/>
          <w:sz w:val="20"/>
          <w:szCs w:val="20"/>
          <w:lang w:val="es-CO" w:eastAsia="es-CO"/>
        </w:rPr>
        <w:t>O</w:t>
      </w:r>
      <w:r w:rsidRPr="009E7C8C">
        <w:rPr>
          <w:rFonts w:asciiTheme="minorHAnsi" w:hAnsiTheme="minorHAnsi" w:cstheme="minorHAnsi"/>
          <w:sz w:val="20"/>
          <w:szCs w:val="20"/>
          <w:lang w:val="es-CO" w:eastAsia="es-CO"/>
        </w:rPr>
        <w:t xml:space="preserve">bra de ingeniería civil construida en el cauce </w:t>
      </w:r>
      <w:r w:rsidR="00F14108" w:rsidRPr="00F14108">
        <w:rPr>
          <w:rFonts w:asciiTheme="minorHAnsi" w:hAnsiTheme="minorHAnsi" w:cstheme="minorHAnsi"/>
          <w:sz w:val="20"/>
          <w:szCs w:val="20"/>
          <w:lang w:val="es-CO" w:eastAsia="es-CO"/>
        </w:rPr>
        <w:t xml:space="preserve">de ríos, caños, esteros, cuerpos de agua de origen fluvial o lecho del mar </w:t>
      </w:r>
      <w:r w:rsidRPr="009E7C8C">
        <w:rPr>
          <w:rFonts w:asciiTheme="minorHAnsi" w:hAnsiTheme="minorHAnsi" w:cstheme="minorHAnsi"/>
          <w:sz w:val="20"/>
          <w:szCs w:val="20"/>
          <w:lang w:val="es-CO" w:eastAsia="es-CO"/>
        </w:rPr>
        <w:t>con el objetivo de controlar el agua, con fines de aprovechamiento, encauzamiento o de defensa.</w:t>
      </w:r>
    </w:p>
    <w:p w14:paraId="27225017" w14:textId="540D944E" w:rsidR="00A60F95" w:rsidRPr="009E7C8C" w:rsidRDefault="00A60F95"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Obra Civil</w:t>
      </w:r>
      <w:r w:rsidR="00FB1B3F" w:rsidRPr="6EA1625E">
        <w:rPr>
          <w:rFonts w:asciiTheme="minorHAnsi" w:hAnsiTheme="minorHAnsi" w:cstheme="minorBidi"/>
          <w:b/>
          <w:bCs/>
          <w:sz w:val="20"/>
          <w:szCs w:val="20"/>
          <w:lang w:val="es-CO"/>
        </w:rPr>
        <w:t xml:space="preserve"> Marítima</w:t>
      </w:r>
      <w:r w:rsidRPr="6EA1625E">
        <w:rPr>
          <w:rFonts w:asciiTheme="minorHAnsi" w:hAnsiTheme="minorHAnsi" w:cstheme="minorBidi"/>
          <w:b/>
          <w:bCs/>
          <w:sz w:val="20"/>
          <w:szCs w:val="20"/>
          <w:lang w:val="es-CO"/>
        </w:rPr>
        <w:t xml:space="preserve">: </w:t>
      </w:r>
      <w:r w:rsidR="005A74AC" w:rsidRPr="6EA1625E">
        <w:rPr>
          <w:rFonts w:asciiTheme="minorHAnsi" w:hAnsiTheme="minorHAnsi" w:cstheme="minorBidi"/>
          <w:sz w:val="20"/>
          <w:szCs w:val="20"/>
          <w:lang w:val="es-CO" w:eastAsia="es-CO"/>
        </w:rPr>
        <w:t>O</w:t>
      </w:r>
      <w:r w:rsidRPr="6EA1625E">
        <w:rPr>
          <w:rFonts w:asciiTheme="minorHAnsi" w:hAnsiTheme="minorHAnsi" w:cstheme="minorBidi"/>
          <w:sz w:val="20"/>
          <w:szCs w:val="20"/>
          <w:lang w:val="es-CO" w:eastAsia="es-CO"/>
        </w:rPr>
        <w:t>bra ejecutada en el lecho marino.</w:t>
      </w:r>
      <w:r w:rsidR="00FB1B3F" w:rsidRPr="6EA1625E">
        <w:rPr>
          <w:rFonts w:asciiTheme="minorHAnsi" w:hAnsiTheme="minorHAnsi" w:cstheme="minorBidi"/>
          <w:b/>
          <w:bCs/>
          <w:sz w:val="20"/>
          <w:szCs w:val="20"/>
          <w:lang w:val="es-CO"/>
        </w:rPr>
        <w:t xml:space="preserve"> </w:t>
      </w:r>
    </w:p>
    <w:p w14:paraId="5AC67597" w14:textId="0477DCC5" w:rsidR="00FB1B3F" w:rsidRPr="009E7C8C" w:rsidRDefault="00A60F95"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 xml:space="preserve">Obra </w:t>
      </w:r>
      <w:r w:rsidR="5C1E5676" w:rsidRPr="6EA1625E">
        <w:rPr>
          <w:rFonts w:asciiTheme="minorHAnsi" w:hAnsiTheme="minorHAnsi" w:cstheme="minorBidi"/>
          <w:b/>
          <w:bCs/>
          <w:sz w:val="20"/>
          <w:szCs w:val="20"/>
          <w:lang w:val="es-CO"/>
        </w:rPr>
        <w:t>C</w:t>
      </w:r>
      <w:r w:rsidRPr="6EA1625E">
        <w:rPr>
          <w:rFonts w:asciiTheme="minorHAnsi" w:hAnsiTheme="minorHAnsi" w:cstheme="minorBidi"/>
          <w:b/>
          <w:bCs/>
          <w:sz w:val="20"/>
          <w:szCs w:val="20"/>
          <w:lang w:val="es-CO"/>
        </w:rPr>
        <w:t xml:space="preserve">ivil Fluvial: </w:t>
      </w:r>
      <w:r w:rsidR="005A74AC" w:rsidRPr="6EA1625E">
        <w:rPr>
          <w:rFonts w:asciiTheme="minorHAnsi" w:hAnsiTheme="minorHAnsi" w:cstheme="minorBidi"/>
          <w:sz w:val="20"/>
          <w:szCs w:val="20"/>
          <w:lang w:val="es-CO" w:eastAsia="es-CO"/>
        </w:rPr>
        <w:t>O</w:t>
      </w:r>
      <w:r w:rsidR="00FD5B42" w:rsidRPr="6EA1625E">
        <w:rPr>
          <w:rFonts w:asciiTheme="minorHAnsi" w:hAnsiTheme="minorHAnsi" w:cstheme="minorBidi"/>
          <w:sz w:val="20"/>
          <w:szCs w:val="20"/>
          <w:lang w:val="es-CO" w:eastAsia="es-CO"/>
        </w:rPr>
        <w:t xml:space="preserve">bra </w:t>
      </w:r>
      <w:r w:rsidRPr="6EA1625E">
        <w:rPr>
          <w:rFonts w:asciiTheme="minorHAnsi" w:hAnsiTheme="minorHAnsi" w:cstheme="minorBidi"/>
          <w:sz w:val="20"/>
          <w:szCs w:val="20"/>
          <w:lang w:val="es-CO" w:eastAsia="es-CO"/>
        </w:rPr>
        <w:t>ejecutada en la sección hidráulica de un río.</w:t>
      </w:r>
    </w:p>
    <w:p w14:paraId="0A99FBD9" w14:textId="602DF844" w:rsidR="00FB1B3F" w:rsidRDefault="00FB1B3F"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6EA1625E">
        <w:rPr>
          <w:rFonts w:asciiTheme="minorHAnsi" w:hAnsiTheme="minorHAnsi" w:cstheme="minorBidi"/>
          <w:b/>
          <w:bCs/>
          <w:sz w:val="20"/>
          <w:szCs w:val="20"/>
          <w:lang w:val="es-CO"/>
        </w:rPr>
        <w:lastRenderedPageBreak/>
        <w:t>Obra de Protección</w:t>
      </w:r>
      <w:r w:rsidR="00A60F95" w:rsidRPr="6EA1625E">
        <w:rPr>
          <w:rFonts w:asciiTheme="minorHAnsi" w:hAnsiTheme="minorHAnsi" w:cstheme="minorBidi"/>
          <w:b/>
          <w:bCs/>
          <w:sz w:val="20"/>
          <w:szCs w:val="20"/>
          <w:lang w:val="es-CO"/>
        </w:rPr>
        <w:t xml:space="preserve"> </w:t>
      </w:r>
      <w:r w:rsidR="00B67844" w:rsidRPr="6EA1625E">
        <w:rPr>
          <w:rFonts w:asciiTheme="minorHAnsi" w:hAnsiTheme="minorHAnsi" w:cstheme="minorBidi"/>
          <w:b/>
          <w:bCs/>
          <w:sz w:val="20"/>
          <w:szCs w:val="20"/>
          <w:lang w:val="es-CO"/>
        </w:rPr>
        <w:t>F</w:t>
      </w:r>
      <w:r w:rsidR="00A60F95" w:rsidRPr="6EA1625E">
        <w:rPr>
          <w:rFonts w:asciiTheme="minorHAnsi" w:hAnsiTheme="minorHAnsi" w:cstheme="minorBidi"/>
          <w:b/>
          <w:bCs/>
          <w:sz w:val="20"/>
          <w:szCs w:val="20"/>
          <w:lang w:val="es-CO"/>
        </w:rPr>
        <w:t xml:space="preserve">luvial: </w:t>
      </w:r>
      <w:r w:rsidR="005A74AC" w:rsidRPr="6EA1625E">
        <w:rPr>
          <w:rFonts w:asciiTheme="minorHAnsi" w:hAnsiTheme="minorHAnsi" w:cstheme="minorBidi"/>
          <w:sz w:val="20"/>
          <w:szCs w:val="20"/>
          <w:lang w:val="es-CO"/>
        </w:rPr>
        <w:t>O</w:t>
      </w:r>
      <w:r w:rsidR="00FD5B42" w:rsidRPr="6EA1625E">
        <w:rPr>
          <w:rFonts w:asciiTheme="minorHAnsi" w:hAnsiTheme="minorHAnsi" w:cstheme="minorBidi"/>
          <w:sz w:val="20"/>
          <w:szCs w:val="20"/>
          <w:lang w:val="es-CO"/>
        </w:rPr>
        <w:t xml:space="preserve">bra </w:t>
      </w:r>
      <w:r w:rsidR="73404F32" w:rsidRPr="6EA1625E">
        <w:rPr>
          <w:rFonts w:asciiTheme="minorHAnsi" w:hAnsiTheme="minorHAnsi" w:cstheme="minorBidi"/>
          <w:sz w:val="20"/>
          <w:szCs w:val="20"/>
          <w:lang w:val="es-CO"/>
        </w:rPr>
        <w:t>C</w:t>
      </w:r>
      <w:r w:rsidR="00FD5B42" w:rsidRPr="6EA1625E">
        <w:rPr>
          <w:rFonts w:asciiTheme="minorHAnsi" w:hAnsiTheme="minorHAnsi" w:cstheme="minorBidi"/>
          <w:sz w:val="20"/>
          <w:szCs w:val="20"/>
          <w:lang w:val="es-CO"/>
        </w:rPr>
        <w:t>ivil</w:t>
      </w:r>
      <w:r w:rsidR="00A60F95" w:rsidRPr="6EA1625E">
        <w:rPr>
          <w:rFonts w:asciiTheme="minorHAnsi" w:hAnsiTheme="minorHAnsi" w:cstheme="minorBidi"/>
          <w:sz w:val="20"/>
          <w:szCs w:val="20"/>
          <w:lang w:val="es-CO"/>
        </w:rPr>
        <w:t xml:space="preserve"> </w:t>
      </w:r>
      <w:r w:rsidR="7E194D48" w:rsidRPr="6EA1625E">
        <w:rPr>
          <w:rFonts w:asciiTheme="minorHAnsi" w:hAnsiTheme="minorHAnsi" w:cstheme="minorBidi"/>
          <w:sz w:val="20"/>
          <w:szCs w:val="20"/>
          <w:lang w:val="es-CO"/>
        </w:rPr>
        <w:t>H</w:t>
      </w:r>
      <w:r w:rsidR="00A60F95" w:rsidRPr="6EA1625E">
        <w:rPr>
          <w:rFonts w:asciiTheme="minorHAnsi" w:hAnsiTheme="minorHAnsi" w:cstheme="minorBidi"/>
          <w:sz w:val="20"/>
          <w:szCs w:val="20"/>
          <w:lang w:val="es-CO"/>
        </w:rPr>
        <w:t xml:space="preserve">idráulica </w:t>
      </w:r>
      <w:r w:rsidR="005A74AC" w:rsidRPr="6EA1625E">
        <w:rPr>
          <w:rFonts w:asciiTheme="minorHAnsi" w:hAnsiTheme="minorHAnsi" w:cstheme="minorBidi"/>
          <w:sz w:val="20"/>
          <w:szCs w:val="20"/>
          <w:lang w:val="es-CO"/>
        </w:rPr>
        <w:t>para</w:t>
      </w:r>
      <w:r w:rsidR="00A60F95" w:rsidRPr="6EA1625E">
        <w:rPr>
          <w:rFonts w:asciiTheme="minorHAnsi" w:hAnsiTheme="minorHAnsi" w:cstheme="minorBidi"/>
          <w:sz w:val="20"/>
          <w:szCs w:val="20"/>
          <w:lang w:val="es-CO"/>
        </w:rPr>
        <w:t xml:space="preserve"> proteger o defender una orilla de un río contra la acción de la erosión</w:t>
      </w:r>
      <w:r w:rsidR="00F14108" w:rsidRPr="6EA1625E">
        <w:rPr>
          <w:rFonts w:asciiTheme="minorHAnsi" w:hAnsiTheme="minorHAnsi" w:cstheme="minorBidi"/>
          <w:sz w:val="20"/>
          <w:szCs w:val="20"/>
          <w:lang w:val="es-CO"/>
        </w:rPr>
        <w:t xml:space="preserve"> por la acción de sus aguas con el propósito de estabilizarlas.</w:t>
      </w:r>
    </w:p>
    <w:p w14:paraId="14E2363D" w14:textId="50FAEEE1" w:rsidR="00C70512" w:rsidRPr="00C70512" w:rsidRDefault="00C705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bCs/>
          <w:sz w:val="20"/>
          <w:szCs w:val="20"/>
          <w:lang w:val="es-CO"/>
        </w:rPr>
        <w:t>Paramento</w:t>
      </w:r>
      <w:r w:rsidRPr="00BC22C1">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5AE9B7A2" w:rsidR="008D61E1" w:rsidRPr="009E7C8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Paso </w:t>
      </w:r>
      <w:r w:rsidR="008A1377" w:rsidRPr="009E7C8C">
        <w:rPr>
          <w:rFonts w:asciiTheme="minorHAnsi" w:hAnsiTheme="minorHAnsi" w:cstheme="minorHAnsi"/>
          <w:b/>
          <w:sz w:val="20"/>
          <w:szCs w:val="20"/>
          <w:lang w:val="es-CO"/>
        </w:rPr>
        <w:t xml:space="preserve">e Intersección a </w:t>
      </w:r>
      <w:r w:rsidR="003A458E">
        <w:rPr>
          <w:rFonts w:asciiTheme="minorHAnsi" w:hAnsiTheme="minorHAnsi" w:cstheme="minorHAnsi"/>
          <w:b/>
          <w:sz w:val="20"/>
          <w:szCs w:val="20"/>
          <w:lang w:val="es-CO"/>
        </w:rPr>
        <w:t>D</w:t>
      </w:r>
      <w:r w:rsidR="008A1377" w:rsidRPr="009E7C8C">
        <w:rPr>
          <w:rFonts w:asciiTheme="minorHAnsi" w:hAnsiTheme="minorHAnsi" w:cstheme="minorHAnsi"/>
          <w:b/>
          <w:sz w:val="20"/>
          <w:szCs w:val="20"/>
          <w:lang w:val="es-CO"/>
        </w:rPr>
        <w:t xml:space="preserve">esnivel </w:t>
      </w:r>
      <w:r w:rsidR="003A458E">
        <w:rPr>
          <w:rFonts w:asciiTheme="minorHAnsi" w:hAnsiTheme="minorHAnsi" w:cstheme="minorHAnsi"/>
          <w:b/>
          <w:sz w:val="20"/>
          <w:szCs w:val="20"/>
          <w:lang w:val="es-CO"/>
        </w:rPr>
        <w:t>V</w:t>
      </w:r>
      <w:r w:rsidR="008A1377" w:rsidRPr="009E7C8C">
        <w:rPr>
          <w:rFonts w:asciiTheme="minorHAnsi" w:hAnsiTheme="minorHAnsi" w:cstheme="minorHAnsi"/>
          <w:b/>
          <w:sz w:val="20"/>
          <w:szCs w:val="20"/>
          <w:lang w:val="es-CO"/>
        </w:rPr>
        <w:t>ehicular:</w:t>
      </w:r>
      <w:r w:rsidR="008A1377" w:rsidRPr="009E7C8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533697CB" w:rsidR="0077585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Pavimentos Asfálticos y/o Pavimentos de Concreto Hidráulico</w:t>
      </w:r>
      <w:r w:rsidR="00F14108">
        <w:rPr>
          <w:rFonts w:asciiTheme="minorHAnsi" w:hAnsiTheme="minorHAnsi" w:cstheme="minorHAnsi"/>
          <w:b/>
          <w:sz w:val="20"/>
          <w:szCs w:val="20"/>
          <w:lang w:val="es-CO"/>
        </w:rPr>
        <w:t xml:space="preserve"> </w:t>
      </w:r>
      <w:r w:rsidR="003A458E">
        <w:rPr>
          <w:rFonts w:asciiTheme="minorHAnsi" w:hAnsiTheme="minorHAnsi" w:cstheme="minorHAnsi"/>
          <w:b/>
          <w:sz w:val="20"/>
          <w:szCs w:val="20"/>
          <w:lang w:val="es-CO"/>
        </w:rPr>
        <w:t>R</w:t>
      </w:r>
      <w:r w:rsidR="00F14108">
        <w:rPr>
          <w:rFonts w:asciiTheme="minorHAnsi" w:hAnsiTheme="minorHAnsi" w:cstheme="minorHAnsi"/>
          <w:b/>
          <w:sz w:val="20"/>
          <w:szCs w:val="20"/>
          <w:lang w:val="es-CO"/>
        </w:rPr>
        <w:t>eforzado</w:t>
      </w:r>
      <w:r w:rsidRPr="009E7C8C">
        <w:rPr>
          <w:rFonts w:asciiTheme="minorHAnsi" w:hAnsiTheme="minorHAnsi" w:cstheme="minorHAnsi"/>
          <w:b/>
          <w:sz w:val="20"/>
          <w:szCs w:val="20"/>
          <w:lang w:val="es-CO"/>
        </w:rPr>
        <w:t xml:space="preserve">: </w:t>
      </w:r>
      <w:r w:rsidR="00F14108" w:rsidRPr="00F14108">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w:t>
      </w:r>
      <w:r w:rsidR="005A74AC">
        <w:rPr>
          <w:rFonts w:asciiTheme="minorHAnsi" w:hAnsiTheme="minorHAnsi" w:cstheme="minorHAnsi"/>
          <w:sz w:val="20"/>
          <w:szCs w:val="20"/>
          <w:lang w:val="es-CO"/>
        </w:rPr>
        <w:t>í</w:t>
      </w:r>
      <w:r w:rsidR="00F14108" w:rsidRPr="00F14108">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Pr>
          <w:rFonts w:asciiTheme="minorHAnsi" w:hAnsiTheme="minorHAnsi" w:cstheme="minorHAnsi"/>
          <w:sz w:val="20"/>
          <w:szCs w:val="20"/>
          <w:lang w:val="es-CO"/>
        </w:rPr>
        <w:t xml:space="preserve"> o aeronaves</w:t>
      </w:r>
      <w:r w:rsidR="00F14108" w:rsidRPr="00F14108">
        <w:rPr>
          <w:rFonts w:asciiTheme="minorHAnsi" w:hAnsiTheme="minorHAnsi" w:cstheme="minorHAnsi"/>
          <w:sz w:val="20"/>
          <w:szCs w:val="20"/>
          <w:lang w:val="es-CO"/>
        </w:rPr>
        <w:t xml:space="preserve"> y pueden estar constituidas en concreto asfáltico o en concreto hidráulico reforzado.</w:t>
      </w:r>
    </w:p>
    <w:p w14:paraId="2D7D672B" w14:textId="71C4BD96" w:rsidR="006A7911" w:rsidRDefault="006A791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sz w:val="20"/>
          <w:szCs w:val="20"/>
          <w:lang w:val="es-CO"/>
        </w:rPr>
        <w:t>Perfil</w:t>
      </w:r>
      <w:r w:rsidRPr="00BC22C1">
        <w:rPr>
          <w:rFonts w:asciiTheme="minorHAnsi" w:hAnsiTheme="minorHAnsi" w:cstheme="minorHAnsi"/>
          <w:b/>
          <w:bCs/>
          <w:color w:val="3A3939" w:themeColor="background2" w:themeShade="BF"/>
          <w:sz w:val="20"/>
          <w:szCs w:val="20"/>
          <w:lang w:val="es-CO"/>
        </w:rPr>
        <w:t xml:space="preserve"> </w:t>
      </w:r>
      <w:r w:rsidRPr="00BC22C1">
        <w:rPr>
          <w:rFonts w:asciiTheme="minorHAnsi" w:hAnsiTheme="minorHAnsi" w:cstheme="minorHAnsi"/>
          <w:b/>
          <w:bCs/>
          <w:sz w:val="20"/>
          <w:szCs w:val="20"/>
          <w:lang w:val="es-CO"/>
        </w:rPr>
        <w:t>Vial</w:t>
      </w:r>
      <w:r w:rsidRPr="00BC22C1">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4D5988">
        <w:rPr>
          <w:rFonts w:asciiTheme="minorHAnsi" w:hAnsiTheme="minorHAnsi" w:cstheme="minorHAnsi"/>
          <w:sz w:val="20"/>
          <w:szCs w:val="20"/>
          <w:lang w:val="es-CO"/>
        </w:rPr>
        <w:t>.</w:t>
      </w:r>
    </w:p>
    <w:p w14:paraId="2194A24A" w14:textId="706A2DB2" w:rsidR="000A3D22" w:rsidRPr="000A3D22" w:rsidRDefault="000A3D22" w:rsidP="000A3D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0A3D22">
        <w:rPr>
          <w:rFonts w:asciiTheme="minorHAnsi" w:hAnsiTheme="minorHAnsi" w:cstheme="minorHAnsi"/>
          <w:b/>
          <w:sz w:val="20"/>
          <w:szCs w:val="20"/>
          <w:lang w:val="es-CO"/>
        </w:rPr>
        <w:t>Personal Clave Evaluable:</w:t>
      </w:r>
      <w:r w:rsidR="009A0055">
        <w:rPr>
          <w:rFonts w:asciiTheme="minorHAnsi" w:hAnsiTheme="minorHAnsi" w:cstheme="minorHAnsi"/>
          <w:b/>
          <w:sz w:val="20"/>
          <w:szCs w:val="20"/>
          <w:lang w:val="es-CO"/>
        </w:rPr>
        <w:t xml:space="preserve"> </w:t>
      </w:r>
      <w:r w:rsidR="004D5988">
        <w:rPr>
          <w:rFonts w:asciiTheme="minorHAnsi" w:hAnsiTheme="minorHAnsi" w:cstheme="minorHAnsi"/>
          <w:bCs/>
          <w:sz w:val="20"/>
          <w:szCs w:val="20"/>
          <w:lang w:val="es-CO"/>
        </w:rPr>
        <w:t>I</w:t>
      </w:r>
      <w:r w:rsidR="009A0055">
        <w:rPr>
          <w:rFonts w:asciiTheme="minorHAnsi" w:hAnsiTheme="minorHAnsi" w:cstheme="minorHAnsi"/>
          <w:bCs/>
          <w:sz w:val="20"/>
          <w:szCs w:val="20"/>
          <w:lang w:val="es-CO"/>
        </w:rPr>
        <w:t xml:space="preserve">ntegrantes del equipo de trabajo del oferente que son susceptibles de </w:t>
      </w:r>
      <w:r w:rsidR="00FB2306">
        <w:rPr>
          <w:rFonts w:asciiTheme="minorHAnsi" w:hAnsiTheme="minorHAnsi" w:cstheme="minorHAnsi"/>
          <w:bCs/>
          <w:sz w:val="20"/>
          <w:szCs w:val="20"/>
          <w:lang w:val="es-CO"/>
        </w:rPr>
        <w:t xml:space="preserve">asignación de puntaje </w:t>
      </w:r>
      <w:r w:rsidR="00C46565">
        <w:rPr>
          <w:rFonts w:asciiTheme="minorHAnsi" w:hAnsiTheme="minorHAnsi" w:cstheme="minorHAnsi"/>
          <w:bCs/>
          <w:sz w:val="20"/>
          <w:szCs w:val="20"/>
          <w:lang w:val="es-CO"/>
        </w:rPr>
        <w:t xml:space="preserve">de acuerdo </w:t>
      </w:r>
      <w:r w:rsidR="00737AD8">
        <w:rPr>
          <w:rFonts w:asciiTheme="minorHAnsi" w:hAnsiTheme="minorHAnsi" w:cstheme="minorHAnsi"/>
          <w:bCs/>
          <w:sz w:val="20"/>
          <w:szCs w:val="20"/>
          <w:lang w:val="es-CO"/>
        </w:rPr>
        <w:t>con</w:t>
      </w:r>
      <w:r w:rsidR="009A0055">
        <w:rPr>
          <w:rFonts w:asciiTheme="minorHAnsi" w:hAnsiTheme="minorHAnsi" w:cstheme="minorHAnsi"/>
          <w:bCs/>
          <w:sz w:val="20"/>
          <w:szCs w:val="20"/>
          <w:lang w:val="es-CO"/>
        </w:rPr>
        <w:t xml:space="preserve"> su formación académica o su experiencia.</w:t>
      </w:r>
      <w:r w:rsidR="00737AD8">
        <w:rPr>
          <w:rFonts w:asciiTheme="minorHAnsi" w:hAnsiTheme="minorHAnsi" w:cstheme="minorHAnsi"/>
          <w:bCs/>
          <w:sz w:val="20"/>
          <w:szCs w:val="20"/>
          <w:lang w:val="es-CO"/>
        </w:rPr>
        <w:t xml:space="preserve"> </w:t>
      </w:r>
      <w:r w:rsidR="006037F3">
        <w:rPr>
          <w:rFonts w:asciiTheme="minorHAnsi" w:hAnsiTheme="minorHAnsi" w:cstheme="minorHAnsi"/>
          <w:bCs/>
          <w:sz w:val="20"/>
          <w:szCs w:val="20"/>
          <w:lang w:val="es-CO"/>
        </w:rPr>
        <w:t>El personal susceptible de evaluación es</w:t>
      </w:r>
      <w:r w:rsidR="00737AD8">
        <w:rPr>
          <w:rFonts w:asciiTheme="minorHAnsi" w:hAnsiTheme="minorHAnsi" w:cstheme="minorHAnsi"/>
          <w:bCs/>
          <w:sz w:val="20"/>
          <w:szCs w:val="20"/>
          <w:lang w:val="es-CO"/>
        </w:rPr>
        <w:t>: i) el Director de Interventoría</w:t>
      </w:r>
      <w:r w:rsidR="005A356C">
        <w:rPr>
          <w:rFonts w:asciiTheme="minorHAnsi" w:hAnsiTheme="minorHAnsi" w:cstheme="minorHAnsi"/>
          <w:bCs/>
          <w:sz w:val="20"/>
          <w:szCs w:val="20"/>
          <w:lang w:val="es-CO"/>
        </w:rPr>
        <w:t xml:space="preserve"> o</w:t>
      </w:r>
      <w:r w:rsidR="006037F3">
        <w:rPr>
          <w:rFonts w:asciiTheme="minorHAnsi" w:hAnsiTheme="minorHAnsi" w:cstheme="minorHAnsi"/>
          <w:bCs/>
          <w:sz w:val="20"/>
          <w:szCs w:val="20"/>
          <w:lang w:val="es-CO"/>
        </w:rPr>
        <w:t xml:space="preserve"> el Administrador o </w:t>
      </w:r>
      <w:r w:rsidR="00F85DE4">
        <w:rPr>
          <w:rFonts w:asciiTheme="minorHAnsi" w:hAnsiTheme="minorHAnsi" w:cstheme="minorHAnsi"/>
          <w:bCs/>
          <w:sz w:val="20"/>
          <w:szCs w:val="20"/>
          <w:lang w:val="es-CO"/>
        </w:rPr>
        <w:t>G</w:t>
      </w:r>
      <w:r w:rsidR="006037F3">
        <w:rPr>
          <w:rFonts w:asciiTheme="minorHAnsi" w:hAnsiTheme="minorHAnsi" w:cstheme="minorHAnsi"/>
          <w:bCs/>
          <w:sz w:val="20"/>
          <w:szCs w:val="20"/>
          <w:lang w:val="es-CO"/>
        </w:rPr>
        <w:t xml:space="preserve">estor </w:t>
      </w:r>
      <w:r w:rsidR="00F85DE4">
        <w:rPr>
          <w:rFonts w:asciiTheme="minorHAnsi" w:hAnsiTheme="minorHAnsi" w:cstheme="minorHAnsi"/>
          <w:bCs/>
          <w:sz w:val="20"/>
          <w:szCs w:val="20"/>
          <w:lang w:val="es-CO"/>
        </w:rPr>
        <w:t>V</w:t>
      </w:r>
      <w:r w:rsidR="006037F3">
        <w:rPr>
          <w:rFonts w:asciiTheme="minorHAnsi" w:hAnsiTheme="minorHAnsi" w:cstheme="minorHAnsi"/>
          <w:bCs/>
          <w:sz w:val="20"/>
          <w:szCs w:val="20"/>
          <w:lang w:val="es-CO"/>
        </w:rPr>
        <w:t>ial</w:t>
      </w:r>
      <w:r w:rsidR="00737AD8">
        <w:rPr>
          <w:rFonts w:asciiTheme="minorHAnsi" w:hAnsiTheme="minorHAnsi" w:cstheme="minorHAnsi"/>
          <w:bCs/>
          <w:sz w:val="20"/>
          <w:szCs w:val="20"/>
          <w:lang w:val="es-CO"/>
        </w:rPr>
        <w:t xml:space="preserve">, ii) el Residente de </w:t>
      </w:r>
      <w:r w:rsidR="001E0675">
        <w:rPr>
          <w:rFonts w:asciiTheme="minorHAnsi" w:hAnsiTheme="minorHAnsi" w:cstheme="minorHAnsi"/>
          <w:bCs/>
          <w:sz w:val="20"/>
          <w:szCs w:val="20"/>
          <w:lang w:val="es-CO"/>
        </w:rPr>
        <w:t>I</w:t>
      </w:r>
      <w:r w:rsidR="00833B2E">
        <w:rPr>
          <w:rFonts w:asciiTheme="minorHAnsi" w:hAnsiTheme="minorHAnsi" w:cstheme="minorHAnsi"/>
          <w:bCs/>
          <w:sz w:val="20"/>
          <w:szCs w:val="20"/>
          <w:lang w:val="es-CO"/>
        </w:rPr>
        <w:t xml:space="preserve">nterventoría </w:t>
      </w:r>
      <w:r w:rsidR="005A356C">
        <w:rPr>
          <w:rFonts w:asciiTheme="minorHAnsi" w:hAnsiTheme="minorHAnsi" w:cstheme="minorHAnsi"/>
          <w:bCs/>
          <w:sz w:val="20"/>
          <w:szCs w:val="20"/>
          <w:lang w:val="es-CO"/>
        </w:rPr>
        <w:t xml:space="preserve">y iii) el </w:t>
      </w:r>
      <w:r w:rsidR="009748B1">
        <w:rPr>
          <w:rFonts w:asciiTheme="minorHAnsi" w:hAnsiTheme="minorHAnsi" w:cstheme="minorHAnsi"/>
          <w:bCs/>
          <w:sz w:val="20"/>
          <w:szCs w:val="20"/>
          <w:lang w:val="es-CO"/>
        </w:rPr>
        <w:t>P</w:t>
      </w:r>
      <w:r w:rsidR="005A356C">
        <w:rPr>
          <w:rFonts w:asciiTheme="minorHAnsi" w:hAnsiTheme="minorHAnsi" w:cstheme="minorHAnsi"/>
          <w:bCs/>
          <w:sz w:val="20"/>
          <w:szCs w:val="20"/>
          <w:lang w:val="es-CO"/>
        </w:rPr>
        <w:t xml:space="preserve">rofesional </w:t>
      </w:r>
      <w:r w:rsidR="009748B1">
        <w:rPr>
          <w:rFonts w:asciiTheme="minorHAnsi" w:hAnsiTheme="minorHAnsi" w:cstheme="minorHAnsi"/>
          <w:bCs/>
          <w:sz w:val="20"/>
          <w:szCs w:val="20"/>
          <w:lang w:val="es-CO"/>
        </w:rPr>
        <w:t>E</w:t>
      </w:r>
      <w:r w:rsidR="005A356C">
        <w:rPr>
          <w:rFonts w:asciiTheme="minorHAnsi" w:hAnsiTheme="minorHAnsi" w:cstheme="minorHAnsi"/>
          <w:bCs/>
          <w:sz w:val="20"/>
          <w:szCs w:val="20"/>
          <w:lang w:val="es-CO"/>
        </w:rPr>
        <w:t xml:space="preserve">specializado. </w:t>
      </w:r>
    </w:p>
    <w:p w14:paraId="77E86969" w14:textId="272470D5" w:rsidR="00775859" w:rsidRPr="009E7C8C" w:rsidRDefault="00775859" w:rsidP="6EA1625E">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 xml:space="preserve">Pistas de Aeropuertos: </w:t>
      </w:r>
      <w:r w:rsidR="004D5988" w:rsidRPr="6EA1625E">
        <w:rPr>
          <w:rFonts w:asciiTheme="minorHAnsi" w:hAnsiTheme="minorHAnsi" w:cstheme="minorBidi"/>
          <w:sz w:val="20"/>
          <w:szCs w:val="20"/>
          <w:lang w:val="es-CO"/>
        </w:rPr>
        <w:t>I</w:t>
      </w:r>
      <w:r w:rsidRPr="6EA1625E">
        <w:rPr>
          <w:rFonts w:asciiTheme="minorHAnsi" w:hAnsiTheme="minorHAnsi" w:cstheme="minorBidi"/>
          <w:sz w:val="20"/>
          <w:szCs w:val="20"/>
          <w:lang w:val="es-CO"/>
        </w:rPr>
        <w:t xml:space="preserve">nfraestructura del transporte cuya finalidad es permitir la circulación, despegue y aterrizaje, de aviones (aeronaves) en condiciones de continuidad en el espacio y </w:t>
      </w:r>
      <w:r w:rsidR="004D5988" w:rsidRPr="6EA1625E">
        <w:rPr>
          <w:rFonts w:asciiTheme="minorHAnsi" w:hAnsiTheme="minorHAnsi" w:cstheme="minorBidi"/>
          <w:sz w:val="20"/>
          <w:szCs w:val="20"/>
          <w:lang w:val="es-CO"/>
        </w:rPr>
        <w:t xml:space="preserve">en </w:t>
      </w:r>
      <w:r w:rsidRPr="6EA1625E">
        <w:rPr>
          <w:rFonts w:asciiTheme="minorHAnsi" w:hAnsiTheme="minorHAnsi" w:cstheme="minorBidi"/>
          <w:sz w:val="20"/>
          <w:szCs w:val="20"/>
          <w:lang w:val="es-CO"/>
        </w:rPr>
        <w:t xml:space="preserve">el tiempo, con niveles adecuados de seguridad y de comodidad, tales como </w:t>
      </w:r>
      <w:r w:rsidR="59941DB0" w:rsidRPr="6EA1625E">
        <w:rPr>
          <w:rFonts w:asciiTheme="minorHAnsi" w:hAnsiTheme="minorHAnsi" w:cstheme="minorBidi"/>
          <w:sz w:val="20"/>
          <w:szCs w:val="20"/>
          <w:lang w:val="es-CO"/>
        </w:rPr>
        <w:t>p</w:t>
      </w:r>
      <w:r w:rsidRPr="6EA1625E">
        <w:rPr>
          <w:rFonts w:asciiTheme="minorHAnsi" w:hAnsiTheme="minorHAnsi" w:cstheme="minorBidi"/>
          <w:sz w:val="20"/>
          <w:szCs w:val="20"/>
          <w:lang w:val="es-CO"/>
        </w:rPr>
        <w:t xml:space="preserve">istas de </w:t>
      </w:r>
      <w:r w:rsidR="4EEDF081" w:rsidRPr="6EA1625E">
        <w:rPr>
          <w:rFonts w:asciiTheme="minorHAnsi" w:hAnsiTheme="minorHAnsi" w:cstheme="minorBidi"/>
          <w:sz w:val="20"/>
          <w:szCs w:val="20"/>
          <w:lang w:val="es-CO"/>
        </w:rPr>
        <w:t>a</w:t>
      </w:r>
      <w:r w:rsidRPr="6EA1625E">
        <w:rPr>
          <w:rFonts w:asciiTheme="minorHAnsi" w:hAnsiTheme="minorHAnsi" w:cstheme="minorBidi"/>
          <w:sz w:val="20"/>
          <w:szCs w:val="20"/>
          <w:lang w:val="es-CO"/>
        </w:rPr>
        <w:t xml:space="preserve">eropuertos, </w:t>
      </w:r>
      <w:r w:rsidR="646CC384" w:rsidRPr="6EA1625E">
        <w:rPr>
          <w:rFonts w:asciiTheme="minorHAnsi" w:hAnsiTheme="minorHAnsi" w:cstheme="minorBidi"/>
          <w:sz w:val="20"/>
          <w:szCs w:val="20"/>
          <w:lang w:val="es-CO"/>
        </w:rPr>
        <w:t>c</w:t>
      </w:r>
      <w:r w:rsidRPr="6EA1625E">
        <w:rPr>
          <w:rFonts w:asciiTheme="minorHAnsi" w:hAnsiTheme="minorHAnsi" w:cstheme="minorBidi"/>
          <w:sz w:val="20"/>
          <w:szCs w:val="20"/>
          <w:lang w:val="es-CO"/>
        </w:rPr>
        <w:t xml:space="preserve">alle de </w:t>
      </w:r>
      <w:r w:rsidR="1411EB51" w:rsidRPr="6EA1625E">
        <w:rPr>
          <w:rFonts w:asciiTheme="minorHAnsi" w:hAnsiTheme="minorHAnsi" w:cstheme="minorBidi"/>
          <w:sz w:val="20"/>
          <w:szCs w:val="20"/>
          <w:lang w:val="es-CO"/>
        </w:rPr>
        <w:t>r</w:t>
      </w:r>
      <w:r w:rsidRPr="6EA1625E">
        <w:rPr>
          <w:rFonts w:asciiTheme="minorHAnsi" w:hAnsiTheme="minorHAnsi" w:cstheme="minorBidi"/>
          <w:sz w:val="20"/>
          <w:szCs w:val="20"/>
          <w:lang w:val="es-CO"/>
        </w:rPr>
        <w:t xml:space="preserve">odaje o </w:t>
      </w:r>
      <w:r w:rsidR="1F974468" w:rsidRPr="6EA1625E">
        <w:rPr>
          <w:rFonts w:asciiTheme="minorHAnsi" w:hAnsiTheme="minorHAnsi" w:cstheme="minorBidi"/>
          <w:sz w:val="20"/>
          <w:szCs w:val="20"/>
          <w:lang w:val="es-CO"/>
        </w:rPr>
        <w:t>p</w:t>
      </w:r>
      <w:r w:rsidRPr="6EA1625E">
        <w:rPr>
          <w:rFonts w:asciiTheme="minorHAnsi" w:hAnsiTheme="minorHAnsi" w:cstheme="minorBidi"/>
          <w:sz w:val="20"/>
          <w:szCs w:val="20"/>
          <w:lang w:val="es-CO"/>
        </w:rPr>
        <w:t xml:space="preserve">ista de </w:t>
      </w:r>
      <w:r w:rsidR="14025591" w:rsidRPr="6EA1625E">
        <w:rPr>
          <w:rFonts w:asciiTheme="minorHAnsi" w:hAnsiTheme="minorHAnsi" w:cstheme="minorBidi"/>
          <w:sz w:val="20"/>
          <w:szCs w:val="20"/>
          <w:lang w:val="es-CO"/>
        </w:rPr>
        <w:t>t</w:t>
      </w:r>
      <w:r w:rsidRPr="6EA1625E">
        <w:rPr>
          <w:rFonts w:asciiTheme="minorHAnsi" w:hAnsiTheme="minorHAnsi" w:cstheme="minorBidi"/>
          <w:sz w:val="20"/>
          <w:szCs w:val="20"/>
          <w:lang w:val="es-CO"/>
        </w:rPr>
        <w:t xml:space="preserve">axeo; </w:t>
      </w:r>
      <w:r w:rsidR="226DC54E" w:rsidRPr="6EA1625E">
        <w:rPr>
          <w:rFonts w:asciiTheme="minorHAnsi" w:hAnsiTheme="minorHAnsi" w:cstheme="minorBidi"/>
          <w:sz w:val="20"/>
          <w:szCs w:val="20"/>
          <w:lang w:val="es-CO"/>
        </w:rPr>
        <w:t>p</w:t>
      </w:r>
      <w:r w:rsidRPr="6EA1625E">
        <w:rPr>
          <w:rFonts w:asciiTheme="minorHAnsi" w:hAnsiTheme="minorHAnsi" w:cstheme="minorBidi"/>
          <w:sz w:val="20"/>
          <w:szCs w:val="20"/>
          <w:lang w:val="es-CO"/>
        </w:rPr>
        <w:t xml:space="preserve">lataforma o </w:t>
      </w:r>
      <w:r w:rsidR="5E21960E" w:rsidRPr="6EA1625E">
        <w:rPr>
          <w:rFonts w:asciiTheme="minorHAnsi" w:hAnsiTheme="minorHAnsi" w:cstheme="minorBidi"/>
          <w:sz w:val="20"/>
          <w:szCs w:val="20"/>
          <w:lang w:val="es-CO"/>
        </w:rPr>
        <w:t>r</w:t>
      </w:r>
      <w:r w:rsidRPr="6EA1625E">
        <w:rPr>
          <w:rFonts w:asciiTheme="minorHAnsi" w:hAnsiTheme="minorHAnsi" w:cstheme="minorBidi"/>
          <w:sz w:val="20"/>
          <w:szCs w:val="20"/>
          <w:lang w:val="es-CO"/>
        </w:rPr>
        <w:t xml:space="preserve">ampa de </w:t>
      </w:r>
      <w:r w:rsidR="16C15F7E" w:rsidRPr="6EA1625E">
        <w:rPr>
          <w:rFonts w:asciiTheme="minorHAnsi" w:hAnsiTheme="minorHAnsi" w:cstheme="minorBidi"/>
          <w:sz w:val="20"/>
          <w:szCs w:val="20"/>
          <w:lang w:val="es-CO"/>
        </w:rPr>
        <w:t>a</w:t>
      </w:r>
      <w:r w:rsidRPr="6EA1625E">
        <w:rPr>
          <w:rFonts w:asciiTheme="minorHAnsi" w:hAnsiTheme="minorHAnsi" w:cstheme="minorBidi"/>
          <w:sz w:val="20"/>
          <w:szCs w:val="20"/>
          <w:lang w:val="es-CO"/>
        </w:rPr>
        <w:t>eropuerto</w:t>
      </w:r>
    </w:p>
    <w:p w14:paraId="2A20D67C" w14:textId="0E945BFB" w:rsidR="00617AC0" w:rsidRPr="009E7C8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Placa Huella: </w:t>
      </w:r>
      <w:r w:rsidRPr="009E7C8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Pr>
          <w:rFonts w:asciiTheme="minorHAnsi" w:hAnsiTheme="minorHAnsi" w:cstheme="minorHAnsi"/>
          <w:sz w:val="20"/>
          <w:szCs w:val="20"/>
          <w:lang w:val="es-CO"/>
        </w:rPr>
        <w:t>.</w:t>
      </w:r>
    </w:p>
    <w:p w14:paraId="48D117E8" w14:textId="3C095E24"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Plazas:</w:t>
      </w:r>
      <w:r w:rsidRPr="009E7C8C">
        <w:rPr>
          <w:rFonts w:asciiTheme="minorHAnsi" w:hAnsiTheme="minorHAnsi" w:cstheme="minorHAnsi"/>
          <w:sz w:val="20"/>
          <w:szCs w:val="20"/>
          <w:lang w:val="es-CO"/>
        </w:rPr>
        <w:t xml:space="preserve"> </w:t>
      </w:r>
      <w:r w:rsidR="004D5988">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lazoletas de menor extensión que generalmente ocupan </w:t>
      </w:r>
      <w:r w:rsidR="00A75A25">
        <w:rPr>
          <w:rFonts w:asciiTheme="minorHAnsi" w:hAnsiTheme="minorHAnsi" w:cstheme="minorHAnsi"/>
          <w:sz w:val="20"/>
          <w:szCs w:val="20"/>
          <w:lang w:val="es-CO"/>
        </w:rPr>
        <w:t xml:space="preserve">una </w:t>
      </w:r>
      <w:r w:rsidRPr="009E7C8C">
        <w:rPr>
          <w:rFonts w:asciiTheme="minorHAnsi" w:hAnsiTheme="minorHAnsi" w:cstheme="minorHAnsi"/>
          <w:sz w:val="20"/>
          <w:szCs w:val="20"/>
          <w:lang w:val="es-CO"/>
        </w:rPr>
        <w:t>manzana</w:t>
      </w:r>
      <w:r w:rsidR="00A75A25">
        <w:rPr>
          <w:rFonts w:asciiTheme="minorHAnsi" w:hAnsiTheme="minorHAnsi" w:cstheme="minorHAnsi"/>
          <w:sz w:val="20"/>
          <w:szCs w:val="20"/>
          <w:lang w:val="es-CO"/>
        </w:rPr>
        <w:t xml:space="preserve"> completa</w:t>
      </w:r>
      <w:r w:rsidRPr="009E7C8C">
        <w:rPr>
          <w:rFonts w:asciiTheme="minorHAnsi" w:hAnsiTheme="minorHAnsi" w:cstheme="minorHAnsi"/>
          <w:sz w:val="20"/>
          <w:szCs w:val="20"/>
          <w:lang w:val="es-CO"/>
        </w:rPr>
        <w:t>.</w:t>
      </w:r>
    </w:p>
    <w:p w14:paraId="188EF65A" w14:textId="05C535D9"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Plazoletas:</w:t>
      </w:r>
      <w:r w:rsidRPr="009E7C8C">
        <w:rPr>
          <w:rFonts w:asciiTheme="minorHAnsi" w:hAnsiTheme="minorHAnsi" w:cstheme="minorHAnsi"/>
          <w:sz w:val="20"/>
          <w:szCs w:val="20"/>
          <w:lang w:val="es-CO"/>
        </w:rPr>
        <w:t xml:space="preserve"> </w:t>
      </w:r>
      <w:r w:rsidR="004D5988">
        <w:rPr>
          <w:rFonts w:asciiTheme="minorHAnsi" w:hAnsiTheme="minorHAnsi" w:cstheme="minorHAnsi"/>
          <w:sz w:val="20"/>
          <w:szCs w:val="20"/>
          <w:lang w:val="es-CO"/>
        </w:rPr>
        <w:t>Á</w:t>
      </w:r>
      <w:r w:rsidRPr="009E7C8C">
        <w:rPr>
          <w:rFonts w:asciiTheme="minorHAnsi" w:hAnsiTheme="minorHAnsi" w:cstheme="minorHAnsi"/>
          <w:sz w:val="20"/>
          <w:szCs w:val="20"/>
          <w:lang w:val="es-CO"/>
        </w:rPr>
        <w:t>reas de espacio público abiertas, tratadas como zonas duras y destinadas al disfrute de los ciudadanos y las actividades de convivencia</w:t>
      </w:r>
      <w:r w:rsidR="00987FDB">
        <w:rPr>
          <w:rFonts w:asciiTheme="minorHAnsi" w:hAnsiTheme="minorHAnsi" w:cstheme="minorHAnsi"/>
          <w:sz w:val="20"/>
          <w:szCs w:val="20"/>
          <w:lang w:val="es-CO"/>
        </w:rPr>
        <w:t xml:space="preserve">, ocupan media manzana. </w:t>
      </w:r>
    </w:p>
    <w:p w14:paraId="729CA58F" w14:textId="79AF703D" w:rsidR="003A0EDD" w:rsidRPr="00BC22C1" w:rsidRDefault="003A0ED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C22C1">
        <w:rPr>
          <w:rFonts w:asciiTheme="minorHAnsi" w:hAnsiTheme="minorHAnsi" w:cstheme="minorHAnsi"/>
          <w:b/>
          <w:bCs/>
          <w:sz w:val="20"/>
          <w:szCs w:val="20"/>
          <w:lang w:val="es-CO"/>
        </w:rPr>
        <w:t>Plazuelas</w:t>
      </w:r>
      <w:r w:rsidRPr="00BC22C1">
        <w:rPr>
          <w:rFonts w:asciiTheme="minorHAnsi" w:hAnsiTheme="minorHAnsi" w:cstheme="minorHAnsi"/>
          <w:sz w:val="20"/>
          <w:szCs w:val="20"/>
          <w:lang w:val="es-CO"/>
        </w:rPr>
        <w:t xml:space="preserve">: </w:t>
      </w:r>
      <w:r w:rsidR="004D5988">
        <w:rPr>
          <w:rFonts w:asciiTheme="minorHAnsi" w:hAnsiTheme="minorHAnsi" w:cstheme="minorHAnsi"/>
          <w:sz w:val="20"/>
          <w:szCs w:val="20"/>
          <w:lang w:val="es-CO"/>
        </w:rPr>
        <w:t>Á</w:t>
      </w:r>
      <w:r w:rsidRPr="00BC22C1">
        <w:rPr>
          <w:rFonts w:asciiTheme="minorHAnsi" w:hAnsiTheme="minorHAnsi" w:cstheme="minorHAnsi"/>
          <w:sz w:val="20"/>
          <w:szCs w:val="20"/>
          <w:lang w:val="es-CO"/>
        </w:rPr>
        <w:t>reas de espacio público abiertas, tratadas como zonas duras y destinadas al disfrute de los ciudadanos y las actividades de convivencia que ocupan un cuarto (1/4) de manzana.</w:t>
      </w:r>
    </w:p>
    <w:p w14:paraId="24376A3C" w14:textId="2F8DF7BE" w:rsidR="00DB0B82"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Pontones: </w:t>
      </w:r>
      <w:r w:rsidR="00B21C06">
        <w:rPr>
          <w:rFonts w:asciiTheme="minorHAnsi" w:hAnsiTheme="minorHAnsi" w:cstheme="minorHAnsi"/>
          <w:sz w:val="20"/>
          <w:szCs w:val="20"/>
          <w:lang w:val="es-CO"/>
        </w:rPr>
        <w:t>Es una</w:t>
      </w:r>
      <w:r w:rsidRPr="009E7C8C">
        <w:rPr>
          <w:rFonts w:asciiTheme="minorHAnsi" w:hAnsiTheme="minorHAnsi" w:cstheme="minorHAnsi"/>
          <w:sz w:val="20"/>
          <w:szCs w:val="20"/>
          <w:lang w:val="es-CO"/>
        </w:rPr>
        <w:t xml:space="preserve"> estructura de drenaje para el paso de vehículos cuya luz medida paralela al eje de la carretera es menor o igual a diez metros (10m).</w:t>
      </w:r>
    </w:p>
    <w:p w14:paraId="2D41A55D" w14:textId="4E6D5ED9" w:rsidR="00AA0EB0" w:rsidRPr="00AA0EB0" w:rsidRDefault="00990339" w:rsidP="004431B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AA0EB0">
        <w:rPr>
          <w:lang w:val="es-CO"/>
        </w:rPr>
        <w:lastRenderedPageBreak/>
        <w:t xml:space="preserve"> </w:t>
      </w:r>
      <w:r w:rsidRPr="00946771">
        <w:rPr>
          <w:rFonts w:asciiTheme="minorHAnsi" w:hAnsiTheme="minorHAnsi" w:cstheme="minorHAnsi"/>
          <w:b/>
          <w:sz w:val="20"/>
          <w:szCs w:val="20"/>
          <w:lang w:val="es-CO"/>
        </w:rPr>
        <w:t xml:space="preserve">Profesional </w:t>
      </w:r>
      <w:r w:rsidR="003A458E">
        <w:rPr>
          <w:rFonts w:asciiTheme="minorHAnsi" w:hAnsiTheme="minorHAnsi" w:cstheme="minorHAnsi"/>
          <w:b/>
          <w:sz w:val="20"/>
          <w:szCs w:val="20"/>
          <w:lang w:val="es-CO"/>
        </w:rPr>
        <w:t>E</w:t>
      </w:r>
      <w:r w:rsidRPr="00946771">
        <w:rPr>
          <w:rFonts w:asciiTheme="minorHAnsi" w:hAnsiTheme="minorHAnsi" w:cstheme="minorHAnsi"/>
          <w:b/>
          <w:sz w:val="20"/>
          <w:szCs w:val="20"/>
          <w:lang w:val="es-CO"/>
        </w:rPr>
        <w:t>specializado</w:t>
      </w:r>
      <w:r w:rsidRPr="00946771">
        <w:rPr>
          <w:b/>
          <w:bCs/>
          <w:lang w:val="es-CO"/>
        </w:rPr>
        <w:t>:</w:t>
      </w:r>
      <w:r w:rsidR="00946771">
        <w:rPr>
          <w:b/>
          <w:bCs/>
          <w:lang w:val="es-CO"/>
        </w:rPr>
        <w:t xml:space="preserve"> </w:t>
      </w:r>
      <w:r w:rsidR="00946771" w:rsidRPr="001E2949">
        <w:rPr>
          <w:rFonts w:asciiTheme="minorHAnsi" w:hAnsiTheme="minorHAnsi" w:cstheme="minorHAnsi"/>
          <w:bCs/>
          <w:sz w:val="20"/>
          <w:szCs w:val="20"/>
          <w:highlight w:val="lightGray"/>
          <w:lang w:val="es-CO"/>
        </w:rPr>
        <w:t xml:space="preserve">[La Entidad </w:t>
      </w:r>
      <w:r w:rsidR="00B22B6E">
        <w:rPr>
          <w:rFonts w:asciiTheme="minorHAnsi" w:hAnsiTheme="minorHAnsi" w:cstheme="minorHAnsi"/>
          <w:bCs/>
          <w:sz w:val="20"/>
          <w:szCs w:val="20"/>
          <w:highlight w:val="lightGray"/>
          <w:lang w:val="es-CO"/>
        </w:rPr>
        <w:t xml:space="preserve">Estatal </w:t>
      </w:r>
      <w:r w:rsidR="00946771" w:rsidRPr="001E2949">
        <w:rPr>
          <w:rFonts w:asciiTheme="minorHAnsi" w:hAnsiTheme="minorHAnsi" w:cstheme="minorHAnsi"/>
          <w:bCs/>
          <w:sz w:val="20"/>
          <w:szCs w:val="20"/>
          <w:highlight w:val="lightGray"/>
          <w:lang w:val="es-CO"/>
        </w:rPr>
        <w:t>incluirá la definición de acuerdo con el proyecto de Infraestructura de Transporte que adelante</w:t>
      </w:r>
      <w:r w:rsidR="00946771" w:rsidRPr="001E2949">
        <w:rPr>
          <w:rFonts w:asciiTheme="minorHAnsi" w:hAnsiTheme="minorHAnsi" w:cstheme="minorHAnsi"/>
          <w:bCs/>
          <w:sz w:val="20"/>
          <w:szCs w:val="20"/>
          <w:lang w:val="es-CO"/>
        </w:rPr>
        <w:t>]</w:t>
      </w:r>
    </w:p>
    <w:p w14:paraId="134DC690" w14:textId="63324879" w:rsidR="001B3E9A"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en Concreto Hidráulico: </w:t>
      </w:r>
      <w:r w:rsidRPr="009E7C8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2FD037FF" w14:textId="205B9934" w:rsidR="003F2F5B" w:rsidRPr="009E7C8C" w:rsidRDefault="003F2F5B" w:rsidP="5A12783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A127830">
        <w:rPr>
          <w:rFonts w:asciiTheme="minorHAnsi" w:hAnsiTheme="minorHAnsi" w:cstheme="minorBidi"/>
          <w:b/>
          <w:bCs/>
          <w:sz w:val="20"/>
          <w:szCs w:val="20"/>
          <w:lang w:val="es-CO"/>
        </w:rPr>
        <w:t xml:space="preserve">Puente Férreo: </w:t>
      </w:r>
      <w:r w:rsidR="00127AC8" w:rsidRPr="5A127830">
        <w:rPr>
          <w:rFonts w:asciiTheme="minorHAnsi" w:hAnsiTheme="minorHAnsi" w:cstheme="minorBidi"/>
          <w:sz w:val="20"/>
          <w:szCs w:val="20"/>
          <w:lang w:val="es-CO"/>
        </w:rPr>
        <w:t>I</w:t>
      </w:r>
      <w:r w:rsidRPr="5A127830">
        <w:rPr>
          <w:rFonts w:asciiTheme="minorHAnsi" w:hAnsiTheme="minorHAnsi" w:cstheme="minorBid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75113408" w:rsidR="009D4952" w:rsidRPr="009E7C8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Metálico: </w:t>
      </w:r>
      <w:r w:rsidRPr="009E7C8C">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2B47C73E" w:rsidR="007926EE" w:rsidRPr="009E7C8C" w:rsidRDefault="009D4952" w:rsidP="6EA1625E">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6EA1625E">
        <w:rPr>
          <w:rFonts w:asciiTheme="minorHAnsi" w:hAnsiTheme="minorHAnsi" w:cstheme="minorBidi"/>
          <w:b/>
          <w:bCs/>
          <w:sz w:val="20"/>
          <w:szCs w:val="20"/>
          <w:lang w:val="es-CO"/>
        </w:rPr>
        <w:t>Puente Metálico Modular</w:t>
      </w:r>
      <w:r w:rsidR="007926EE" w:rsidRPr="6EA1625E">
        <w:rPr>
          <w:rFonts w:asciiTheme="minorHAnsi" w:hAnsiTheme="minorHAnsi" w:cstheme="minorBidi"/>
          <w:b/>
          <w:bCs/>
          <w:sz w:val="20"/>
          <w:szCs w:val="20"/>
          <w:lang w:val="es-CO"/>
        </w:rPr>
        <w:t xml:space="preserve">: </w:t>
      </w:r>
      <w:r w:rsidR="007926EE" w:rsidRPr="6EA1625E">
        <w:rPr>
          <w:rFonts w:asciiTheme="minorHAnsi" w:hAnsiTheme="minorHAnsi" w:cstheme="minorBidi"/>
          <w:sz w:val="20"/>
          <w:szCs w:val="20"/>
          <w:lang w:val="es-CO" w:eastAsia="es-CO"/>
        </w:rPr>
        <w:t>Estructura que se monta o desmonta mediante la simple adición de componentes de acero modulares prefabricados para puentes</w:t>
      </w:r>
      <w:r w:rsidR="7AEFBB36" w:rsidRPr="6EA1625E">
        <w:rPr>
          <w:rFonts w:asciiTheme="minorHAnsi" w:hAnsiTheme="minorHAnsi" w:cstheme="minorBidi"/>
          <w:sz w:val="20"/>
          <w:szCs w:val="20"/>
          <w:lang w:val="es-CO" w:eastAsia="es-CO"/>
        </w:rPr>
        <w:t>.</w:t>
      </w:r>
      <w:r w:rsidR="007926EE" w:rsidRPr="6EA1625E">
        <w:rPr>
          <w:rFonts w:asciiTheme="minorHAnsi" w:hAnsiTheme="minorHAnsi" w:cstheme="minorBidi"/>
          <w:sz w:val="20"/>
          <w:szCs w:val="20"/>
          <w:lang w:val="es-CO" w:eastAsia="es-CO"/>
        </w:rPr>
        <w:t xml:space="preserve"> </w:t>
      </w:r>
      <w:r w:rsidR="5DF3D724" w:rsidRPr="6EA1625E">
        <w:rPr>
          <w:rFonts w:asciiTheme="minorHAnsi" w:hAnsiTheme="minorHAnsi" w:cstheme="minorBidi"/>
          <w:sz w:val="20"/>
          <w:szCs w:val="20"/>
          <w:lang w:val="es-CO" w:eastAsia="es-CO"/>
        </w:rPr>
        <w:t>L</w:t>
      </w:r>
      <w:r w:rsidR="007926EE" w:rsidRPr="6EA1625E">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53A8D339" w14:textId="64C76064" w:rsidR="00FB1B3F" w:rsidRPr="009E7C8C" w:rsidRDefault="00F959F1" w:rsidP="6EA1625E">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EA1625E">
        <w:rPr>
          <w:rFonts w:asciiTheme="minorHAnsi" w:hAnsiTheme="minorHAnsi" w:cstheme="minorBidi"/>
          <w:b/>
          <w:bCs/>
          <w:sz w:val="20"/>
          <w:szCs w:val="20"/>
          <w:lang w:val="es-CO"/>
        </w:rPr>
        <w:t xml:space="preserve">Puente Mixto: </w:t>
      </w:r>
      <w:r w:rsidRPr="6EA1625E">
        <w:rPr>
          <w:rFonts w:asciiTheme="minorHAnsi" w:hAnsiTheme="minorHAnsi" w:cstheme="minorBidi"/>
          <w:sz w:val="20"/>
          <w:szCs w:val="20"/>
          <w:lang w:val="es-CO"/>
        </w:rPr>
        <w:t>Es</w:t>
      </w:r>
      <w:r w:rsidR="00127AC8" w:rsidRPr="6EA1625E">
        <w:rPr>
          <w:rFonts w:asciiTheme="minorHAnsi" w:hAnsiTheme="minorHAnsi" w:cstheme="minorBidi"/>
          <w:sz w:val="20"/>
          <w:szCs w:val="20"/>
          <w:lang w:val="es-CO"/>
        </w:rPr>
        <w:t>tructura</w:t>
      </w:r>
      <w:r w:rsidRPr="6EA1625E">
        <w:rPr>
          <w:rFonts w:asciiTheme="minorHAnsi" w:hAnsiTheme="minorHAnsi" w:cstheme="minorBidi"/>
          <w:sz w:val="20"/>
          <w:szCs w:val="20"/>
          <w:lang w:val="es-CO"/>
        </w:rPr>
        <w:t xml:space="preserve"> que teniendo mínimo dos luces, una de ellas es metálica y la otra</w:t>
      </w:r>
      <w:r w:rsidR="38B12E69" w:rsidRPr="6EA1625E">
        <w:rPr>
          <w:rFonts w:asciiTheme="minorHAnsi" w:hAnsiTheme="minorHAnsi" w:cstheme="minorBidi"/>
          <w:sz w:val="20"/>
          <w:szCs w:val="20"/>
          <w:lang w:val="es-CO"/>
        </w:rPr>
        <w:t xml:space="preserve"> es</w:t>
      </w:r>
      <w:r w:rsidRPr="6EA1625E">
        <w:rPr>
          <w:rFonts w:asciiTheme="minorHAnsi" w:hAnsiTheme="minorHAnsi" w:cstheme="minorBidi"/>
          <w:sz w:val="20"/>
          <w:szCs w:val="20"/>
          <w:lang w:val="es-CO"/>
        </w:rPr>
        <w:t xml:space="preserve"> en concreto hidráulico.</w:t>
      </w:r>
    </w:p>
    <w:p w14:paraId="0FA03080" w14:textId="731C6495"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Peatonales: </w:t>
      </w:r>
      <w:r w:rsidR="00127AC8">
        <w:rPr>
          <w:rFonts w:asciiTheme="minorHAnsi" w:hAnsiTheme="minorHAnsi" w:cstheme="minorHAnsi"/>
          <w:sz w:val="20"/>
          <w:szCs w:val="20"/>
          <w:lang w:val="es-CO"/>
        </w:rPr>
        <w:t>I</w:t>
      </w:r>
      <w:r w:rsidRPr="009E7C8C">
        <w:rPr>
          <w:rFonts w:asciiTheme="minorHAnsi" w:hAnsiTheme="minorHAnsi" w:cstheme="minorHAnsi"/>
          <w:sz w:val="20"/>
          <w:szCs w:val="20"/>
          <w:lang w:val="es-CO"/>
        </w:rPr>
        <w:t xml:space="preserve">nfraestructura del transporte cuya finalidad es permitir la continuación de la circulación de peatones (en algunos casos también bicicletas) en condiciones de continuidad en el espacio y </w:t>
      </w:r>
      <w:r w:rsidR="00127AC8">
        <w:rPr>
          <w:rFonts w:asciiTheme="minorHAnsi" w:hAnsiTheme="minorHAnsi" w:cstheme="minorHAnsi"/>
          <w:sz w:val="20"/>
          <w:szCs w:val="20"/>
          <w:lang w:val="es-CO"/>
        </w:rPr>
        <w:t xml:space="preserve">en </w:t>
      </w:r>
      <w:r w:rsidRPr="009E7C8C">
        <w:rPr>
          <w:rFonts w:asciiTheme="minorHAnsi" w:hAnsiTheme="minorHAnsi" w:cstheme="minorHAnsi"/>
          <w:sz w:val="20"/>
          <w:szCs w:val="20"/>
          <w:lang w:val="es-CO"/>
        </w:rPr>
        <w:t>el tiempo, con niveles adecuados de seguridad y de comodidad, permitiendo pasar obstáculos, como ríos, quebradas, otras vías, carreteras, vías férreas, etc.</w:t>
      </w:r>
    </w:p>
    <w:p w14:paraId="1988AC0B" w14:textId="66734275" w:rsidR="007926EE" w:rsidRPr="009E7C8C" w:rsidRDefault="00F959F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Puentes Vehiculares y/o Viaductos: </w:t>
      </w:r>
      <w:r w:rsidR="00127AC8" w:rsidRPr="0FCC3885">
        <w:rPr>
          <w:rFonts w:asciiTheme="minorHAnsi" w:hAnsiTheme="minorHAnsi" w:cstheme="minorBidi"/>
          <w:sz w:val="20"/>
          <w:szCs w:val="20"/>
          <w:lang w:val="es-CO"/>
        </w:rPr>
        <w:t>I</w:t>
      </w:r>
      <w:r w:rsidRPr="0FCC3885">
        <w:rPr>
          <w:rFonts w:asciiTheme="minorHAnsi" w:hAnsiTheme="minorHAnsi" w:cstheme="minorBidi"/>
          <w:sz w:val="20"/>
          <w:szCs w:val="20"/>
          <w:lang w:val="es-CO"/>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23CDC143" w:rsidRPr="0FCC3885">
        <w:rPr>
          <w:rFonts w:asciiTheme="minorHAnsi" w:hAnsiTheme="minorHAnsi" w:cstheme="minorBidi"/>
          <w:sz w:val="20"/>
          <w:szCs w:val="20"/>
          <w:lang w:val="es-CO"/>
        </w:rPr>
        <w:t xml:space="preserve">en </w:t>
      </w:r>
      <w:r w:rsidRPr="0FCC3885">
        <w:rPr>
          <w:rFonts w:asciiTheme="minorHAnsi" w:hAnsiTheme="minorHAnsi" w:cstheme="minorBidi"/>
          <w:sz w:val="20"/>
          <w:szCs w:val="20"/>
          <w:lang w:val="es-CO"/>
        </w:rPr>
        <w:t xml:space="preserve">el tiempo, con niveles adecuados de seguridad y de comodidad, permitiendo pasar obstáculos, como ríos, quebradas, otras vías, carreteras, y vías férreas, que permite atravesar un accidente geográfico </w:t>
      </w:r>
      <w:r w:rsidR="008D61E1" w:rsidRPr="0FCC3885">
        <w:rPr>
          <w:rFonts w:asciiTheme="minorHAnsi" w:hAnsiTheme="minorHAnsi" w:cstheme="minorBidi"/>
          <w:sz w:val="20"/>
          <w:szCs w:val="20"/>
          <w:lang w:val="es-CO"/>
        </w:rPr>
        <w:t>(río o depresión) o Paso a D</w:t>
      </w:r>
      <w:r w:rsidRPr="0FCC3885">
        <w:rPr>
          <w:rFonts w:asciiTheme="minorHAnsi" w:hAnsiTheme="minorHAnsi" w:cstheme="minorBidi"/>
          <w:sz w:val="20"/>
          <w:szCs w:val="20"/>
          <w:lang w:val="es-CO"/>
        </w:rPr>
        <w:t>esnivel para el paso de vehículos</w:t>
      </w:r>
      <w:r w:rsidR="007926EE" w:rsidRPr="0FCC3885">
        <w:rPr>
          <w:rFonts w:asciiTheme="minorHAnsi" w:hAnsiTheme="minorHAnsi" w:cstheme="minorBidi"/>
          <w:sz w:val="20"/>
          <w:szCs w:val="20"/>
          <w:lang w:val="es-CO"/>
        </w:rPr>
        <w:t>.</w:t>
      </w:r>
    </w:p>
    <w:p w14:paraId="0AFAE322" w14:textId="7BB36BC3" w:rsidR="00603B92" w:rsidRPr="009E7C8C" w:rsidRDefault="00603B92"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sz w:val="20"/>
          <w:szCs w:val="20"/>
          <w:lang w:val="es-CO"/>
        </w:rPr>
        <w:t>Recuperación de Banca</w:t>
      </w:r>
      <w:r w:rsidR="007926EE" w:rsidRPr="0FCC3885">
        <w:rPr>
          <w:rFonts w:asciiTheme="minorHAnsi" w:hAnsiTheme="minorHAnsi" w:cstheme="minorBidi"/>
          <w:b/>
          <w:bCs/>
          <w:sz w:val="20"/>
          <w:szCs w:val="20"/>
          <w:lang w:val="es-CO"/>
        </w:rPr>
        <w:t xml:space="preserve">: </w:t>
      </w:r>
      <w:r w:rsidR="00B655D8" w:rsidRPr="0FCC3885">
        <w:rPr>
          <w:rFonts w:asciiTheme="minorHAnsi" w:hAnsiTheme="minorHAnsi" w:cstheme="minorBidi"/>
          <w:sz w:val="20"/>
          <w:szCs w:val="20"/>
          <w:lang w:val="es-CO" w:eastAsia="es-CO"/>
        </w:rPr>
        <w:t>O</w:t>
      </w:r>
      <w:r w:rsidR="007926EE" w:rsidRPr="0FCC3885">
        <w:rPr>
          <w:rFonts w:asciiTheme="minorHAnsi" w:hAnsiTheme="minorHAnsi" w:cstheme="minorBid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2436AD95" w:rsidRPr="0FCC3885">
        <w:rPr>
          <w:rFonts w:asciiTheme="minorHAnsi" w:hAnsiTheme="minorHAnsi" w:cstheme="minorBidi"/>
          <w:sz w:val="20"/>
          <w:szCs w:val="20"/>
          <w:lang w:val="es-CO" w:eastAsia="es-CO"/>
        </w:rPr>
        <w:t>l</w:t>
      </w:r>
      <w:r w:rsidR="007926EE" w:rsidRPr="0FCC3885">
        <w:rPr>
          <w:rFonts w:asciiTheme="minorHAnsi" w:hAnsiTheme="minorHAnsi" w:cstheme="minorBidi"/>
          <w:sz w:val="20"/>
          <w:szCs w:val="20"/>
          <w:lang w:val="es-CO" w:eastAsia="es-CO"/>
        </w:rPr>
        <w:t xml:space="preserve">a estructura y/o los usuarios. </w:t>
      </w:r>
    </w:p>
    <w:p w14:paraId="55E838A3" w14:textId="52AED8B3" w:rsidR="00010486" w:rsidRPr="009E7C8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 xml:space="preserve">Red Vial: </w:t>
      </w:r>
      <w:r w:rsidR="00B655D8">
        <w:rPr>
          <w:rFonts w:asciiTheme="minorHAnsi" w:hAnsiTheme="minorHAnsi" w:cstheme="minorHAnsi"/>
          <w:bCs/>
          <w:sz w:val="20"/>
          <w:szCs w:val="20"/>
          <w:lang w:val="es-CO"/>
        </w:rPr>
        <w:t>C</w:t>
      </w:r>
      <w:r w:rsidRPr="009E7C8C">
        <w:rPr>
          <w:rFonts w:asciiTheme="minorHAnsi" w:hAnsiTheme="minorHAnsi" w:cstheme="minorHAnsi"/>
          <w:bCs/>
          <w:sz w:val="20"/>
          <w:szCs w:val="20"/>
          <w:lang w:val="es-CO"/>
        </w:rPr>
        <w:t xml:space="preserve">onjunto de vías terrestres vehiculares urbanas y rurales. </w:t>
      </w:r>
    </w:p>
    <w:p w14:paraId="4DBEC5D1" w14:textId="2D3A1AAB" w:rsidR="00B655D8" w:rsidRDefault="00F14108"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FCC3885">
        <w:rPr>
          <w:rFonts w:asciiTheme="minorHAnsi" w:hAnsiTheme="minorHAnsi" w:cstheme="minorBidi"/>
          <w:b/>
          <w:bCs/>
          <w:sz w:val="20"/>
          <w:szCs w:val="20"/>
          <w:lang w:val="es-CO" w:eastAsia="es-CO"/>
        </w:rPr>
        <w:t>Reforzamiento Estructural:</w:t>
      </w:r>
      <w:r w:rsidRPr="0FCC3885">
        <w:rPr>
          <w:rFonts w:asciiTheme="minorHAnsi" w:hAnsiTheme="minorHAnsi" w:cstheme="minorBidi"/>
          <w:sz w:val="20"/>
          <w:szCs w:val="20"/>
          <w:lang w:val="es-CO" w:eastAsia="es-CO"/>
        </w:rPr>
        <w:t xml:space="preserve"> </w:t>
      </w:r>
      <w:r w:rsidR="00B655D8" w:rsidRPr="0FCC3885">
        <w:rPr>
          <w:rFonts w:asciiTheme="minorHAnsi" w:hAnsiTheme="minorHAnsi" w:cstheme="minorBidi"/>
          <w:sz w:val="20"/>
          <w:szCs w:val="20"/>
          <w:lang w:val="es-CO" w:eastAsia="es-CO"/>
        </w:rPr>
        <w:t>A</w:t>
      </w:r>
      <w:r w:rsidRPr="0FCC3885">
        <w:rPr>
          <w:rFonts w:asciiTheme="minorHAnsi" w:hAnsiTheme="minorHAnsi" w:cstheme="minorBidi"/>
          <w:sz w:val="20"/>
          <w:szCs w:val="20"/>
          <w:lang w:val="es-CO" w:eastAsia="es-CO"/>
        </w:rPr>
        <w:t xml:space="preserve">dición de fuerza </w:t>
      </w:r>
      <w:r w:rsidR="007072E4" w:rsidRPr="0FCC3885">
        <w:rPr>
          <w:rFonts w:asciiTheme="minorHAnsi" w:hAnsiTheme="minorHAnsi" w:cstheme="minorBidi"/>
          <w:sz w:val="20"/>
          <w:szCs w:val="20"/>
          <w:lang w:val="es-CO" w:eastAsia="es-CO"/>
        </w:rPr>
        <w:t xml:space="preserve">o capacidad de carga a un elemento estructural que hace parte de un todo ya sea definido como superestructura, </w:t>
      </w:r>
      <w:r w:rsidR="7BD203D4" w:rsidRPr="0FCC3885">
        <w:rPr>
          <w:rFonts w:asciiTheme="minorHAnsi" w:hAnsiTheme="minorHAnsi" w:cstheme="minorBidi"/>
          <w:sz w:val="20"/>
          <w:szCs w:val="20"/>
          <w:lang w:val="es-CO" w:eastAsia="es-CO"/>
        </w:rPr>
        <w:t>subestructura</w:t>
      </w:r>
      <w:r w:rsidR="007072E4" w:rsidRPr="0FCC3885">
        <w:rPr>
          <w:rFonts w:asciiTheme="minorHAnsi" w:hAnsiTheme="minorHAnsi" w:cstheme="minorBidi"/>
          <w:sz w:val="20"/>
          <w:szCs w:val="20"/>
          <w:lang w:val="es-CO" w:eastAsia="es-CO"/>
        </w:rPr>
        <w:t xml:space="preserve"> o fundación.  Los ejemplos incluyen la </w:t>
      </w:r>
      <w:r w:rsidR="00B655D8" w:rsidRPr="0FCC3885">
        <w:rPr>
          <w:rFonts w:asciiTheme="minorHAnsi" w:hAnsiTheme="minorHAnsi" w:cstheme="minorBidi"/>
          <w:sz w:val="20"/>
          <w:szCs w:val="20"/>
          <w:lang w:val="es-CO" w:eastAsia="es-CO"/>
        </w:rPr>
        <w:t>instalación</w:t>
      </w:r>
      <w:r w:rsidR="007072E4" w:rsidRPr="0FCC3885">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00B655D8" w:rsidRPr="0FCC3885">
        <w:rPr>
          <w:rFonts w:asciiTheme="minorHAnsi" w:hAnsiTheme="minorHAnsi" w:cstheme="minorBidi"/>
          <w:sz w:val="20"/>
          <w:szCs w:val="20"/>
          <w:lang w:val="es-CO" w:eastAsia="es-CO"/>
        </w:rPr>
        <w:t>instalar</w:t>
      </w:r>
      <w:r w:rsidR="007072E4" w:rsidRPr="0FCC3885">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w:t>
      </w:r>
      <w:r w:rsidR="007072E4" w:rsidRPr="0FCC3885">
        <w:rPr>
          <w:rFonts w:asciiTheme="minorHAnsi" w:hAnsiTheme="minorHAnsi" w:cstheme="minorBidi"/>
          <w:sz w:val="20"/>
          <w:szCs w:val="20"/>
          <w:lang w:val="es-CO" w:eastAsia="es-CO"/>
        </w:rPr>
        <w:lastRenderedPageBreak/>
        <w:t xml:space="preserve">estructurales; o implementación de reforzamiento mediante tensiona miento exterior de los elementos  requeridos.  </w:t>
      </w:r>
    </w:p>
    <w:p w14:paraId="67CB661D" w14:textId="77777777" w:rsidR="00B655D8" w:rsidRDefault="007072E4" w:rsidP="00B655D8">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2AB7C9F4" w:rsidR="007072E4" w:rsidRPr="007072E4" w:rsidRDefault="007072E4" w:rsidP="00DF4807">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291DCB4B" w:rsidR="00F81D22" w:rsidRPr="007072E4"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E7C8C">
        <w:rPr>
          <w:rFonts w:asciiTheme="minorHAnsi" w:hAnsiTheme="minorHAnsi" w:cstheme="minorHAnsi"/>
          <w:b/>
          <w:bCs/>
          <w:sz w:val="20"/>
          <w:szCs w:val="20"/>
          <w:lang w:val="es-CO"/>
        </w:rPr>
        <w:t xml:space="preserve">Reforzamiento </w:t>
      </w:r>
      <w:r w:rsidR="002D02A1" w:rsidRPr="009E7C8C">
        <w:rPr>
          <w:rFonts w:asciiTheme="minorHAnsi" w:hAnsiTheme="minorHAnsi" w:cstheme="minorHAnsi"/>
          <w:b/>
          <w:bCs/>
          <w:sz w:val="20"/>
          <w:szCs w:val="20"/>
          <w:lang w:val="es-CO"/>
        </w:rPr>
        <w:t>E</w:t>
      </w:r>
      <w:r w:rsidRPr="009E7C8C">
        <w:rPr>
          <w:rFonts w:asciiTheme="minorHAnsi" w:hAnsiTheme="minorHAnsi" w:cstheme="minorHAnsi"/>
          <w:b/>
          <w:bCs/>
          <w:sz w:val="20"/>
          <w:szCs w:val="20"/>
          <w:lang w:val="es-CO"/>
        </w:rPr>
        <w:t>structural</w:t>
      </w:r>
      <w:r w:rsidR="002D02A1" w:rsidRPr="009E7C8C">
        <w:rPr>
          <w:rFonts w:asciiTheme="minorHAnsi" w:hAnsiTheme="minorHAnsi" w:cstheme="minorHAnsi"/>
          <w:b/>
          <w:bCs/>
          <w:sz w:val="20"/>
          <w:szCs w:val="20"/>
          <w:lang w:val="es-CO"/>
        </w:rPr>
        <w:t xml:space="preserve"> o Rehabilitación Estructural</w:t>
      </w:r>
      <w:r w:rsidR="00F14108">
        <w:rPr>
          <w:rFonts w:asciiTheme="minorHAnsi" w:hAnsiTheme="minorHAnsi" w:cstheme="minorHAnsi"/>
          <w:b/>
          <w:bCs/>
          <w:sz w:val="20"/>
          <w:szCs w:val="20"/>
          <w:lang w:val="es-CO"/>
        </w:rPr>
        <w:t xml:space="preserve"> de </w:t>
      </w:r>
      <w:r w:rsidR="00B22B6E">
        <w:rPr>
          <w:rFonts w:asciiTheme="minorHAnsi" w:hAnsiTheme="minorHAnsi" w:cstheme="minorHAnsi"/>
          <w:b/>
          <w:bCs/>
          <w:sz w:val="20"/>
          <w:szCs w:val="20"/>
          <w:lang w:val="es-CO"/>
        </w:rPr>
        <w:t>P</w:t>
      </w:r>
      <w:r w:rsidR="00F14108">
        <w:rPr>
          <w:rFonts w:asciiTheme="minorHAnsi" w:hAnsiTheme="minorHAnsi" w:cstheme="minorHAnsi"/>
          <w:b/>
          <w:bCs/>
          <w:sz w:val="20"/>
          <w:szCs w:val="20"/>
          <w:lang w:val="es-CO"/>
        </w:rPr>
        <w:t>uentes</w:t>
      </w:r>
      <w:r w:rsidRPr="009E7C8C">
        <w:rPr>
          <w:rFonts w:asciiTheme="minorHAnsi" w:hAnsiTheme="minorHAnsi" w:cstheme="minorHAnsi"/>
          <w:bCs/>
          <w:sz w:val="20"/>
          <w:szCs w:val="20"/>
          <w:lang w:val="es-CO"/>
        </w:rPr>
        <w:t xml:space="preserve">: </w:t>
      </w:r>
      <w:r w:rsidR="00BA31CC">
        <w:rPr>
          <w:rFonts w:asciiTheme="minorHAnsi" w:hAnsiTheme="minorHAnsi" w:cstheme="minorHAnsi"/>
          <w:bCs/>
          <w:sz w:val="20"/>
          <w:szCs w:val="20"/>
          <w:lang w:val="es-CO"/>
        </w:rPr>
        <w:t>T</w:t>
      </w:r>
      <w:r w:rsidR="002D02A1" w:rsidRPr="009E7C8C">
        <w:rPr>
          <w:rFonts w:asciiTheme="minorHAnsi" w:hAnsiTheme="minorHAnsi" w:cstheme="minorHAnsi"/>
          <w:bCs/>
          <w:sz w:val="20"/>
          <w:szCs w:val="20"/>
          <w:lang w:val="es-CO"/>
        </w:rPr>
        <w:t>rabajos de reparación con los cuales se pretende que los puentes aumenten su per</w:t>
      </w:r>
      <w:r w:rsidR="00BA31CC">
        <w:rPr>
          <w:rFonts w:asciiTheme="minorHAnsi" w:hAnsiTheme="minorHAnsi" w:cstheme="minorHAnsi"/>
          <w:bCs/>
          <w:sz w:val="20"/>
          <w:szCs w:val="20"/>
          <w:lang w:val="es-CO"/>
        </w:rPr>
        <w:t>í</w:t>
      </w:r>
      <w:r w:rsidR="002D02A1" w:rsidRPr="009E7C8C">
        <w:rPr>
          <w:rFonts w:asciiTheme="minorHAnsi" w:hAnsiTheme="minorHAnsi" w:cstheme="minorHAnsi"/>
          <w:bCs/>
          <w:sz w:val="20"/>
          <w:szCs w:val="20"/>
          <w:lang w:val="es-CO"/>
        </w:rPr>
        <w:t xml:space="preserve">odo de vida útil e incluyen la intervención de los elementos estructurales del puente. El reforzamiento abarca desde la rehabilitación del concreto degradado, la renovación de elementos, aumento de las </w:t>
      </w:r>
      <w:r w:rsidR="002D02A1" w:rsidRPr="007072E4">
        <w:rPr>
          <w:rFonts w:asciiTheme="minorHAnsi" w:hAnsiTheme="minorHAnsi" w:cstheme="minorHAnsi"/>
          <w:bCs/>
          <w:sz w:val="20"/>
          <w:szCs w:val="20"/>
          <w:lang w:val="es-CO"/>
        </w:rPr>
        <w:t>secciones de los elementos, adición de refuerzo y postensionamientos externos.</w:t>
      </w:r>
    </w:p>
    <w:p w14:paraId="5C334830" w14:textId="1D9AADB0" w:rsidR="00722BEA" w:rsidRPr="006B02C3" w:rsidRDefault="00722BE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Pr>
          <w:rFonts w:asciiTheme="minorHAnsi" w:hAnsiTheme="minorHAnsi" w:cstheme="minorHAnsi"/>
          <w:b/>
          <w:bCs/>
          <w:sz w:val="20"/>
          <w:szCs w:val="20"/>
          <w:lang w:val="es-CO"/>
        </w:rPr>
        <w:t xml:space="preserve">Rehabilitación: </w:t>
      </w:r>
      <w:r w:rsidRPr="006B02C3">
        <w:rPr>
          <w:rFonts w:asciiTheme="minorHAnsi" w:hAnsiTheme="minorHAnsi" w:cstheme="minorHAnsi"/>
          <w:sz w:val="20"/>
          <w:szCs w:val="20"/>
          <w:lang w:val="uz-Cyrl-UZ"/>
        </w:rPr>
        <w:t>Reconstrucción de una infraestructura de transporte para devolverla al estado inicial para la cual fue construida.</w:t>
      </w:r>
    </w:p>
    <w:p w14:paraId="12F2C4AD" w14:textId="7B85FF85" w:rsidR="007072E4" w:rsidRPr="007072E4" w:rsidRDefault="007072E4" w:rsidP="0FCC3885">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FCC3885">
        <w:rPr>
          <w:rFonts w:asciiTheme="minorHAnsi" w:hAnsiTheme="minorHAnsi" w:cstheme="minorBidi"/>
          <w:b/>
          <w:bCs/>
          <w:sz w:val="20"/>
          <w:szCs w:val="20"/>
          <w:lang w:val="es-CO"/>
        </w:rPr>
        <w:t xml:space="preserve">Repotenciación </w:t>
      </w:r>
      <w:r w:rsidR="00B22B6E" w:rsidRPr="0FCC3885">
        <w:rPr>
          <w:rFonts w:asciiTheme="minorHAnsi" w:hAnsiTheme="minorHAnsi" w:cstheme="minorBidi"/>
          <w:b/>
          <w:bCs/>
          <w:sz w:val="20"/>
          <w:szCs w:val="20"/>
          <w:lang w:val="es-CO"/>
        </w:rPr>
        <w:t>E</w:t>
      </w:r>
      <w:r w:rsidRPr="0FCC3885">
        <w:rPr>
          <w:rFonts w:asciiTheme="minorHAnsi" w:hAnsiTheme="minorHAnsi" w:cstheme="minorBidi"/>
          <w:b/>
          <w:bCs/>
          <w:sz w:val="20"/>
          <w:szCs w:val="20"/>
          <w:lang w:val="es-CO"/>
        </w:rPr>
        <w:t xml:space="preserve">structural: </w:t>
      </w:r>
      <w:r w:rsidR="00BA31CC" w:rsidRPr="0FCC3885">
        <w:rPr>
          <w:rFonts w:asciiTheme="minorHAnsi" w:hAnsiTheme="minorHAnsi" w:cstheme="minorBidi"/>
          <w:sz w:val="20"/>
          <w:szCs w:val="20"/>
          <w:lang w:val="es-CO"/>
        </w:rPr>
        <w:t>R</w:t>
      </w:r>
      <w:r w:rsidRPr="0FCC3885">
        <w:rPr>
          <w:rFonts w:asciiTheme="minorHAnsi" w:hAnsiTheme="minorHAnsi" w:cstheme="minorBid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396A5" w:rsidRPr="0FCC3885">
        <w:rPr>
          <w:rFonts w:asciiTheme="minorHAnsi" w:hAnsiTheme="minorHAnsi" w:cstheme="minorBidi"/>
          <w:sz w:val="20"/>
          <w:szCs w:val="20"/>
          <w:lang w:val="es-CO"/>
        </w:rPr>
        <w:t>D</w:t>
      </w:r>
      <w:r w:rsidRPr="0FCC3885">
        <w:rPr>
          <w:rFonts w:asciiTheme="minorHAnsi" w:hAnsiTheme="minorHAnsi" w:cstheme="minorBidi"/>
          <w:sz w:val="20"/>
          <w:szCs w:val="20"/>
          <w:lang w:val="es-CO"/>
        </w:rPr>
        <w:t xml:space="preserve">iseño </w:t>
      </w:r>
      <w:r w:rsidR="202FF8E0" w:rsidRPr="0FCC3885">
        <w:rPr>
          <w:rFonts w:asciiTheme="minorHAnsi" w:hAnsiTheme="minorHAnsi" w:cstheme="minorBidi"/>
          <w:sz w:val="20"/>
          <w:szCs w:val="20"/>
          <w:lang w:val="es-CO"/>
        </w:rPr>
        <w:t>S</w:t>
      </w:r>
      <w:r w:rsidRPr="0FCC3885">
        <w:rPr>
          <w:rFonts w:asciiTheme="minorHAnsi" w:hAnsiTheme="minorHAnsi" w:cstheme="minorBidi"/>
          <w:sz w:val="20"/>
          <w:szCs w:val="20"/>
          <w:lang w:val="es-CO"/>
        </w:rPr>
        <w:t xml:space="preserve">ísmico de </w:t>
      </w:r>
      <w:r w:rsidR="2F9975F3" w:rsidRPr="0FCC3885">
        <w:rPr>
          <w:rFonts w:asciiTheme="minorHAnsi" w:hAnsiTheme="minorHAnsi" w:cstheme="minorBidi"/>
          <w:sz w:val="20"/>
          <w:szCs w:val="20"/>
          <w:lang w:val="es-CO"/>
        </w:rPr>
        <w:t>P</w:t>
      </w:r>
      <w:r w:rsidRPr="0FCC3885">
        <w:rPr>
          <w:rFonts w:asciiTheme="minorHAnsi" w:hAnsiTheme="minorHAnsi" w:cstheme="minorBidi"/>
          <w:sz w:val="20"/>
          <w:szCs w:val="20"/>
          <w:lang w:val="es-CO"/>
        </w:rPr>
        <w:t xml:space="preserve">uentes – sección A.3.4 </w:t>
      </w:r>
      <w:r w:rsidR="00BA31CC" w:rsidRPr="0FCC3885">
        <w:rPr>
          <w:rFonts w:asciiTheme="minorHAnsi" w:hAnsiTheme="minorHAnsi" w:cstheme="minorBidi"/>
          <w:sz w:val="20"/>
          <w:szCs w:val="20"/>
          <w:lang w:val="es-CO"/>
        </w:rPr>
        <w:t>Carga Viva</w:t>
      </w:r>
      <w:r w:rsidRPr="0FCC3885">
        <w:rPr>
          <w:rFonts w:asciiTheme="minorHAnsi" w:hAnsiTheme="minorHAnsi" w:cstheme="minorBidi"/>
          <w:sz w:val="20"/>
          <w:szCs w:val="20"/>
          <w:lang w:val="es-CO"/>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FCC3885">
        <w:rPr>
          <w:rFonts w:asciiTheme="minorHAnsi" w:hAnsiTheme="minorHAnsi" w:cstheme="minorBidi"/>
          <w:sz w:val="20"/>
          <w:szCs w:val="20"/>
          <w:lang w:val="es-CO"/>
        </w:rPr>
        <w:t>,</w:t>
      </w:r>
      <w:r w:rsidRPr="0FCC3885">
        <w:rPr>
          <w:rFonts w:asciiTheme="minorHAnsi" w:hAnsiTheme="minorHAnsi" w:cstheme="minorBidi"/>
          <w:sz w:val="20"/>
          <w:szCs w:val="20"/>
          <w:lang w:val="es-CO"/>
        </w:rPr>
        <w:t xml:space="preserve"> no involucra el componente sísmico.</w:t>
      </w:r>
    </w:p>
    <w:p w14:paraId="54E9E454" w14:textId="4D2024BB" w:rsidR="007072E4" w:rsidRDefault="007072E4" w:rsidP="007072E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7072E4">
        <w:rPr>
          <w:rFonts w:asciiTheme="minorHAnsi" w:hAnsiTheme="minorHAnsi" w:cstheme="minorHAnsi"/>
          <w:bCs/>
          <w:sz w:val="20"/>
          <w:szCs w:val="20"/>
          <w:lang w:val="es-CO"/>
        </w:rPr>
        <w:t>Estas actividades requieren del mantenimiento previo de los elementos estructurales.</w:t>
      </w:r>
    </w:p>
    <w:p w14:paraId="652DF498" w14:textId="1A2D9DAA" w:rsidR="00966527" w:rsidRPr="0093395B" w:rsidRDefault="00565C5D" w:rsidP="00565C5D">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3395B">
        <w:rPr>
          <w:rFonts w:asciiTheme="minorHAnsi" w:hAnsiTheme="minorHAnsi" w:cstheme="minorHAnsi"/>
          <w:b/>
          <w:bCs/>
          <w:sz w:val="20"/>
          <w:szCs w:val="20"/>
          <w:lang w:val="es-CO"/>
        </w:rPr>
        <w:t>Residente de interventoría:</w:t>
      </w:r>
      <w:r w:rsidR="0093395B" w:rsidRPr="0093395B">
        <w:rPr>
          <w:rFonts w:asciiTheme="minorHAnsi" w:hAnsiTheme="minorHAnsi" w:cstheme="minorHAnsi"/>
          <w:bCs/>
          <w:sz w:val="20"/>
          <w:szCs w:val="20"/>
          <w:lang w:val="es-CO"/>
        </w:rPr>
        <w:t xml:space="preserve"> [</w:t>
      </w:r>
      <w:r w:rsidR="0093395B" w:rsidRPr="0093395B">
        <w:rPr>
          <w:rFonts w:asciiTheme="minorHAnsi" w:hAnsiTheme="minorHAnsi" w:cstheme="minorHAnsi"/>
          <w:bCs/>
          <w:sz w:val="20"/>
          <w:szCs w:val="20"/>
          <w:highlight w:val="lightGray"/>
          <w:lang w:val="es-CO"/>
        </w:rPr>
        <w:t xml:space="preserve">La Entidad </w:t>
      </w:r>
      <w:r w:rsidR="00B22B6E">
        <w:rPr>
          <w:rFonts w:asciiTheme="minorHAnsi" w:hAnsiTheme="minorHAnsi" w:cstheme="minorHAnsi"/>
          <w:bCs/>
          <w:sz w:val="20"/>
          <w:szCs w:val="20"/>
          <w:highlight w:val="lightGray"/>
          <w:lang w:val="es-CO"/>
        </w:rPr>
        <w:t xml:space="preserve">Estatal </w:t>
      </w:r>
      <w:r w:rsidR="0093395B" w:rsidRPr="0093395B">
        <w:rPr>
          <w:rFonts w:asciiTheme="minorHAnsi" w:hAnsiTheme="minorHAnsi" w:cstheme="minorHAnsi"/>
          <w:bCs/>
          <w:sz w:val="20"/>
          <w:szCs w:val="20"/>
          <w:highlight w:val="lightGray"/>
          <w:lang w:val="es-CO"/>
        </w:rPr>
        <w:t>incluirá la definición de acuerdo con el proyecto de Infraestructura de Transporte que adelante</w:t>
      </w:r>
      <w:r w:rsidR="0093395B" w:rsidRPr="0093395B">
        <w:rPr>
          <w:rFonts w:asciiTheme="minorHAnsi" w:hAnsiTheme="minorHAnsi" w:cstheme="minorHAnsi"/>
          <w:bCs/>
          <w:sz w:val="20"/>
          <w:szCs w:val="20"/>
          <w:lang w:val="es-CO"/>
        </w:rPr>
        <w:t>]</w:t>
      </w:r>
    </w:p>
    <w:p w14:paraId="1037F5B1" w14:textId="15E9D5BB" w:rsidR="00B907B0" w:rsidRPr="00B907B0"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B907B0">
        <w:rPr>
          <w:rFonts w:asciiTheme="minorHAnsi" w:hAnsiTheme="minorHAnsi" w:cstheme="minorHAnsi"/>
          <w:b/>
          <w:bCs/>
          <w:sz w:val="20"/>
          <w:szCs w:val="20"/>
          <w:lang w:val="es-CO"/>
        </w:rPr>
        <w:t>Sardinel</w:t>
      </w:r>
      <w:r w:rsidR="00F660A9">
        <w:rPr>
          <w:rFonts w:asciiTheme="minorHAnsi" w:hAnsiTheme="minorHAnsi" w:cstheme="minorHAnsi"/>
          <w:b/>
          <w:bCs/>
          <w:sz w:val="20"/>
          <w:szCs w:val="20"/>
          <w:lang w:val="es-CO"/>
        </w:rPr>
        <w:t xml:space="preserve"> o Bordillo</w:t>
      </w:r>
      <w:bookmarkStart w:id="2" w:name="_GoBack"/>
      <w:bookmarkEnd w:id="2"/>
      <w:r w:rsidRPr="00B907B0">
        <w:rPr>
          <w:rFonts w:asciiTheme="minorHAnsi" w:hAnsiTheme="minorHAnsi" w:cstheme="minorHAnsi"/>
          <w:b/>
          <w:bCs/>
          <w:sz w:val="20"/>
          <w:szCs w:val="20"/>
          <w:lang w:val="es-CO"/>
        </w:rPr>
        <w:t xml:space="preserve">: </w:t>
      </w:r>
      <w:r w:rsidRPr="00B907B0">
        <w:rPr>
          <w:rFonts w:asciiTheme="minorHAnsi" w:hAnsiTheme="minorHAnsi" w:cstheme="minorHAnsi"/>
          <w:bCs/>
          <w:sz w:val="20"/>
          <w:szCs w:val="20"/>
          <w:lang w:val="es-CO"/>
        </w:rPr>
        <w:t>Elemento que separa una calzada del andén o del separador de una vía.</w:t>
      </w:r>
    </w:p>
    <w:p w14:paraId="48D1A247" w14:textId="2E210300"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sz w:val="20"/>
          <w:szCs w:val="20"/>
          <w:lang w:val="es-CO"/>
        </w:rPr>
        <w:lastRenderedPageBreak/>
        <w:t>Sede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caracterizado por contener en un solo predio edificios de </w:t>
      </w:r>
      <w:r w:rsidR="00B654D0" w:rsidRPr="00DF4807">
        <w:rPr>
          <w:rFonts w:asciiTheme="minorHAnsi" w:hAnsiTheme="minorHAnsi" w:cstheme="minorHAnsi"/>
          <w:bCs/>
          <w:sz w:val="20"/>
          <w:szCs w:val="20"/>
          <w:lang w:val="es-CO" w:eastAsia="es-CO"/>
        </w:rPr>
        <w:t>servicio,</w:t>
      </w:r>
      <w:r w:rsidR="00B654D0" w:rsidRPr="009E7C8C">
        <w:rPr>
          <w:rFonts w:asciiTheme="minorHAnsi" w:hAnsiTheme="minorHAnsi" w:cstheme="minorHAnsi"/>
          <w:b/>
          <w:sz w:val="20"/>
          <w:szCs w:val="20"/>
          <w:lang w:val="es-CO" w:eastAsia="es-CO"/>
        </w:rPr>
        <w:t xml:space="preserve"> </w:t>
      </w:r>
      <w:r w:rsidR="00B654D0" w:rsidRPr="00B907B0">
        <w:rPr>
          <w:rFonts w:asciiTheme="minorHAnsi" w:hAnsiTheme="minorHAnsi" w:cstheme="minorHAnsi"/>
          <w:sz w:val="20"/>
          <w:szCs w:val="20"/>
          <w:lang w:val="es-CO" w:eastAsia="es-CO"/>
        </w:rPr>
        <w:t>man</w:t>
      </w:r>
      <w:r w:rsidR="00B654D0" w:rsidRPr="009E7C8C">
        <w:rPr>
          <w:rFonts w:asciiTheme="minorHAnsi" w:hAnsiTheme="minorHAnsi" w:cstheme="minorHAnsi"/>
          <w:sz w:val="20"/>
          <w:szCs w:val="20"/>
          <w:lang w:val="es-CO" w:eastAsia="es-CO"/>
        </w:rPr>
        <w:t>tenimiento y operación ferroviaria, dentro los que pueden estar, estación de pasajeros, talleres férreos, campamentos, bodegas entre otros.</w:t>
      </w:r>
    </w:p>
    <w:p w14:paraId="2D4B4833" w14:textId="27C0A15A" w:rsidR="009D4952" w:rsidRPr="009E7C8C" w:rsidRDefault="00FB1B3F" w:rsidP="5A12783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A127830">
        <w:rPr>
          <w:rFonts w:asciiTheme="minorHAnsi" w:hAnsiTheme="minorHAnsi" w:cstheme="minorBidi"/>
          <w:b/>
          <w:bCs/>
          <w:sz w:val="20"/>
          <w:szCs w:val="20"/>
          <w:lang w:val="es-CO"/>
        </w:rPr>
        <w:t>Señalización</w:t>
      </w:r>
      <w:r w:rsidR="004C29C0" w:rsidRPr="5A127830">
        <w:rPr>
          <w:rFonts w:asciiTheme="minorHAnsi" w:hAnsiTheme="minorHAnsi" w:cstheme="minorBidi"/>
          <w:b/>
          <w:bCs/>
          <w:sz w:val="20"/>
          <w:szCs w:val="20"/>
          <w:lang w:val="es-CO"/>
        </w:rPr>
        <w:t xml:space="preserve">: </w:t>
      </w:r>
      <w:r w:rsidR="004C29C0" w:rsidRPr="5A127830">
        <w:rPr>
          <w:rFonts w:asciiTheme="minorHAnsi" w:hAnsiTheme="minorHAnsi" w:cstheme="minorBidi"/>
          <w:sz w:val="20"/>
          <w:szCs w:val="20"/>
          <w:lang w:val="es-CO" w:eastAsia="es-CO"/>
        </w:rPr>
        <w:t xml:space="preserve">Conjunto de señales destinado a regular el tránsito. Dichas señales pueden ser </w:t>
      </w:r>
      <w:r w:rsidR="009E7C8C" w:rsidRPr="5A127830">
        <w:rPr>
          <w:rFonts w:asciiTheme="minorHAnsi" w:hAnsiTheme="minorHAnsi" w:cstheme="minorBidi"/>
          <w:sz w:val="20"/>
          <w:szCs w:val="20"/>
          <w:lang w:val="es-CO" w:eastAsia="es-CO"/>
        </w:rPr>
        <w:t xml:space="preserve"> verticales</w:t>
      </w:r>
      <w:r w:rsidR="0028174A" w:rsidRPr="5A127830">
        <w:rPr>
          <w:rFonts w:asciiTheme="minorHAnsi" w:hAnsiTheme="minorHAnsi" w:cstheme="minorBidi"/>
          <w:sz w:val="20"/>
          <w:szCs w:val="20"/>
          <w:lang w:val="es-CO" w:eastAsia="es-CO"/>
        </w:rPr>
        <w:t>,</w:t>
      </w:r>
      <w:r w:rsidR="004C29C0" w:rsidRPr="5A127830">
        <w:rPr>
          <w:rFonts w:asciiTheme="minorHAnsi" w:hAnsiTheme="minorHAnsi" w:cstheme="minorBidi"/>
          <w:sz w:val="20"/>
          <w:szCs w:val="20"/>
          <w:lang w:val="es-CO" w:eastAsia="es-CO"/>
        </w:rPr>
        <w:t xml:space="preserve"> horizontal</w:t>
      </w:r>
      <w:r w:rsidR="4F99ECEE" w:rsidRPr="5A127830">
        <w:rPr>
          <w:rFonts w:asciiTheme="minorHAnsi" w:hAnsiTheme="minorHAnsi" w:cstheme="minorBidi"/>
          <w:sz w:val="20"/>
          <w:szCs w:val="20"/>
          <w:lang w:val="es-CO" w:eastAsia="es-CO"/>
        </w:rPr>
        <w:t>es</w:t>
      </w:r>
      <w:r w:rsidR="004C29C0" w:rsidRPr="5A127830">
        <w:rPr>
          <w:rFonts w:asciiTheme="minorHAnsi" w:hAnsiTheme="minorHAnsi" w:cstheme="minorBidi"/>
          <w:sz w:val="20"/>
          <w:szCs w:val="20"/>
          <w:lang w:val="es-CO" w:eastAsia="es-CO"/>
        </w:rPr>
        <w:t xml:space="preserve"> o demarcaciones.</w:t>
      </w:r>
    </w:p>
    <w:p w14:paraId="3C1D8E2A" w14:textId="7B7516B2" w:rsidR="009D4952" w:rsidRPr="009E7C8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 Vertical</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9E7C8C">
        <w:rPr>
          <w:rFonts w:asciiTheme="minorHAnsi" w:hAnsiTheme="minorHAnsi" w:cstheme="minorHAnsi"/>
          <w:sz w:val="20"/>
          <w:szCs w:val="20"/>
          <w:lang w:val="es-CO" w:eastAsia="es-CO"/>
        </w:rPr>
        <w:t>órdenes</w:t>
      </w:r>
      <w:r w:rsidR="004C29C0" w:rsidRPr="009E7C8C">
        <w:rPr>
          <w:rFonts w:asciiTheme="minorHAnsi" w:hAnsiTheme="minorHAnsi" w:cstheme="minorHAnsi"/>
          <w:sz w:val="20"/>
          <w:szCs w:val="20"/>
          <w:lang w:val="es-CO" w:eastAsia="es-CO"/>
        </w:rPr>
        <w:t xml:space="preserve"> o instrucciones mediante palabras o símbolos. </w:t>
      </w:r>
      <w:r w:rsidRPr="009E7C8C">
        <w:rPr>
          <w:rFonts w:asciiTheme="minorHAnsi" w:hAnsiTheme="minorHAnsi" w:cstheme="minorHAnsi"/>
          <w:b/>
          <w:bCs/>
          <w:sz w:val="20"/>
          <w:szCs w:val="20"/>
          <w:lang w:val="es-CO"/>
        </w:rPr>
        <w:t xml:space="preserve"> </w:t>
      </w:r>
    </w:p>
    <w:p w14:paraId="678E2ABC" w14:textId="5EA8866E" w:rsidR="00B907B0" w:rsidRPr="00B907B0" w:rsidRDefault="00B907B0" w:rsidP="0FCC3885">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FCC3885">
        <w:rPr>
          <w:rFonts w:asciiTheme="minorHAnsi" w:hAnsiTheme="minorHAnsi" w:cstheme="minorBidi"/>
          <w:b/>
          <w:bCs/>
          <w:sz w:val="20"/>
          <w:szCs w:val="20"/>
          <w:lang w:val="es-CO"/>
        </w:rPr>
        <w:t xml:space="preserve">Separador: </w:t>
      </w:r>
      <w:r w:rsidRPr="0FCC3885">
        <w:rPr>
          <w:rFonts w:asciiTheme="minorHAnsi" w:hAnsiTheme="minorHAnsi" w:cstheme="minorBidi"/>
          <w:sz w:val="20"/>
          <w:szCs w:val="20"/>
          <w:lang w:val="es-CO" w:eastAsia="es-CO"/>
        </w:rPr>
        <w:t xml:space="preserve">Franja de una vía dispuesta en forma longitudinal y paralela al eje de </w:t>
      </w:r>
      <w:r w:rsidR="6E078AC3" w:rsidRPr="0FCC3885">
        <w:rPr>
          <w:rFonts w:asciiTheme="minorHAnsi" w:hAnsiTheme="minorHAnsi" w:cstheme="minorBidi"/>
          <w:sz w:val="20"/>
          <w:szCs w:val="20"/>
          <w:lang w:val="es-CO" w:eastAsia="es-CO"/>
        </w:rPr>
        <w:t>esta</w:t>
      </w:r>
      <w:r w:rsidRPr="0FCC3885">
        <w:rPr>
          <w:rFonts w:asciiTheme="minorHAnsi" w:hAnsiTheme="minorHAnsi" w:cstheme="minorBidi"/>
          <w:sz w:val="20"/>
          <w:szCs w:val="20"/>
          <w:lang w:val="es-CO" w:eastAsia="es-CO"/>
        </w:rPr>
        <w:t xml:space="preserve"> que separa y canaliza flujos de circulación. Pueden ser centrales</w:t>
      </w:r>
      <w:r w:rsidR="00EA6449" w:rsidRPr="0FCC3885">
        <w:rPr>
          <w:rFonts w:asciiTheme="minorHAnsi" w:hAnsiTheme="minorHAnsi" w:cstheme="minorBidi"/>
          <w:sz w:val="20"/>
          <w:szCs w:val="20"/>
          <w:lang w:val="es-CO" w:eastAsia="es-CO"/>
        </w:rPr>
        <w:t>,</w:t>
      </w:r>
      <w:r w:rsidRPr="0FCC3885">
        <w:rPr>
          <w:rFonts w:asciiTheme="minorHAnsi" w:hAnsiTheme="minorHAnsi" w:cstheme="minorBidi"/>
          <w:sz w:val="20"/>
          <w:szCs w:val="20"/>
          <w:lang w:val="es-CO" w:eastAsia="es-CO"/>
        </w:rPr>
        <w:t xml:space="preserve"> laterales o intermedios.</w:t>
      </w:r>
    </w:p>
    <w:p w14:paraId="1926BC27" w14:textId="023A0035" w:rsidR="007F2D45" w:rsidRPr="009E7C8C" w:rsidRDefault="00F83CA3"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sz w:val="20"/>
          <w:szCs w:val="20"/>
          <w:lang w:val="es-CO"/>
        </w:rPr>
        <w:t>Subsistema Vial:</w:t>
      </w:r>
      <w:r w:rsidRPr="0FCC3885">
        <w:rPr>
          <w:rFonts w:asciiTheme="minorHAnsi" w:hAnsiTheme="minorHAnsi" w:cstheme="minorBidi"/>
          <w:sz w:val="20"/>
          <w:szCs w:val="20"/>
          <w:lang w:val="es-CO"/>
        </w:rPr>
        <w:t xml:space="preserve"> </w:t>
      </w:r>
      <w:r w:rsidR="00EA6449" w:rsidRPr="0FCC3885">
        <w:rPr>
          <w:rFonts w:asciiTheme="minorHAnsi" w:hAnsiTheme="minorHAnsi" w:cstheme="minorBidi"/>
          <w:sz w:val="20"/>
          <w:szCs w:val="20"/>
          <w:lang w:val="es-CO"/>
        </w:rPr>
        <w:t>S</w:t>
      </w:r>
      <w:r w:rsidRPr="0FCC3885">
        <w:rPr>
          <w:rFonts w:asciiTheme="minorHAnsi" w:hAnsiTheme="minorHAnsi" w:cstheme="minorBidi"/>
          <w:sz w:val="20"/>
          <w:szCs w:val="20"/>
          <w:lang w:val="es-CO"/>
        </w:rPr>
        <w:t>ubsistema que compone e</w:t>
      </w:r>
      <w:r w:rsidR="000C763A" w:rsidRPr="0FCC3885">
        <w:rPr>
          <w:rFonts w:asciiTheme="minorHAnsi" w:hAnsiTheme="minorHAnsi" w:cstheme="minorBidi"/>
          <w:sz w:val="20"/>
          <w:szCs w:val="20"/>
          <w:lang w:val="es-CO"/>
        </w:rPr>
        <w:t>l sistema de movilidad</w:t>
      </w:r>
      <w:r w:rsidRPr="0FCC3885">
        <w:rPr>
          <w:rFonts w:asciiTheme="minorHAnsi" w:hAnsiTheme="minorHAnsi" w:cstheme="minorBidi"/>
          <w:sz w:val="20"/>
          <w:szCs w:val="20"/>
          <w:lang w:val="es-CO"/>
        </w:rPr>
        <w:t xml:space="preserve"> y que está a su vez </w:t>
      </w:r>
      <w:r w:rsidR="00EA6449" w:rsidRPr="0FCC3885">
        <w:rPr>
          <w:rFonts w:asciiTheme="minorHAnsi" w:hAnsiTheme="minorHAnsi" w:cstheme="minorBidi"/>
          <w:sz w:val="20"/>
          <w:szCs w:val="20"/>
          <w:lang w:val="es-CO"/>
        </w:rPr>
        <w:t xml:space="preserve">está </w:t>
      </w:r>
      <w:r w:rsidRPr="0FCC3885">
        <w:rPr>
          <w:rFonts w:asciiTheme="minorHAnsi" w:hAnsiTheme="minorHAnsi" w:cstheme="minorBidi"/>
          <w:sz w:val="20"/>
          <w:szCs w:val="20"/>
          <w:lang w:val="es-CO"/>
        </w:rPr>
        <w:t xml:space="preserve">conformado </w:t>
      </w:r>
      <w:r w:rsidR="000C763A" w:rsidRPr="0FCC3885">
        <w:rPr>
          <w:rFonts w:asciiTheme="minorHAnsi" w:hAnsiTheme="minorHAnsi" w:cstheme="minorBidi"/>
          <w:sz w:val="20"/>
          <w:szCs w:val="20"/>
          <w:lang w:val="es-CO"/>
        </w:rPr>
        <w:t>por los siguientes componentes:</w:t>
      </w:r>
      <w:r w:rsidRPr="0FCC3885">
        <w:rPr>
          <w:rFonts w:asciiTheme="minorHAnsi" w:hAnsiTheme="minorHAnsi" w:cstheme="minorBidi"/>
          <w:sz w:val="20"/>
          <w:szCs w:val="20"/>
          <w:lang w:val="es-CO"/>
        </w:rPr>
        <w:t xml:space="preserve"> </w:t>
      </w:r>
      <w:r w:rsidR="41DDA377" w:rsidRPr="0FCC3885">
        <w:rPr>
          <w:rFonts w:asciiTheme="minorHAnsi" w:hAnsiTheme="minorHAnsi" w:cstheme="minorBidi"/>
          <w:sz w:val="20"/>
          <w:szCs w:val="20"/>
          <w:lang w:val="es-CO"/>
        </w:rPr>
        <w:t>m</w:t>
      </w:r>
      <w:r w:rsidR="000C763A" w:rsidRPr="0FCC3885">
        <w:rPr>
          <w:rFonts w:asciiTheme="minorHAnsi" w:hAnsiTheme="minorHAnsi" w:cstheme="minorBidi"/>
          <w:sz w:val="20"/>
          <w:szCs w:val="20"/>
          <w:lang w:val="es-CO"/>
        </w:rPr>
        <w:t>alla vial arterial</w:t>
      </w:r>
      <w:r w:rsidRPr="0FCC3885">
        <w:rPr>
          <w:rFonts w:asciiTheme="minorHAnsi" w:hAnsiTheme="minorHAnsi" w:cstheme="minorBidi"/>
          <w:sz w:val="20"/>
          <w:szCs w:val="20"/>
          <w:lang w:val="es-CO"/>
        </w:rPr>
        <w:t>, malla vial intermedia, malla vial local, alamedas y pasos peatonales, r</w:t>
      </w:r>
      <w:r w:rsidR="000C763A" w:rsidRPr="0FCC3885">
        <w:rPr>
          <w:rFonts w:asciiTheme="minorHAnsi" w:hAnsiTheme="minorHAnsi" w:cstheme="minorBidi"/>
          <w:sz w:val="20"/>
          <w:szCs w:val="20"/>
          <w:lang w:val="es-CO"/>
        </w:rPr>
        <w:t>ed de ciclorrutas y corredores de movilidad local</w:t>
      </w:r>
      <w:r w:rsidRPr="0FCC3885">
        <w:rPr>
          <w:rFonts w:asciiTheme="minorHAnsi" w:hAnsiTheme="minorHAnsi" w:cstheme="minorBidi"/>
          <w:sz w:val="20"/>
          <w:szCs w:val="20"/>
          <w:lang w:val="es-CO"/>
        </w:rPr>
        <w:t>, m</w:t>
      </w:r>
      <w:r w:rsidR="000C763A" w:rsidRPr="0FCC3885">
        <w:rPr>
          <w:rFonts w:asciiTheme="minorHAnsi" w:hAnsiTheme="minorHAnsi" w:cstheme="minorBidi"/>
          <w:sz w:val="20"/>
          <w:szCs w:val="20"/>
          <w:lang w:val="es-CO"/>
        </w:rPr>
        <w:t xml:space="preserve">alla </w:t>
      </w:r>
      <w:r w:rsidRPr="0FCC3885">
        <w:rPr>
          <w:rFonts w:asciiTheme="minorHAnsi" w:hAnsiTheme="minorHAnsi" w:cstheme="minorBidi"/>
          <w:sz w:val="20"/>
          <w:szCs w:val="20"/>
          <w:lang w:val="es-CO"/>
        </w:rPr>
        <w:t>vial rural.</w:t>
      </w:r>
    </w:p>
    <w:p w14:paraId="0AEBB9F2" w14:textId="57CAD6AD"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Taller Férreo</w:t>
      </w:r>
      <w:r w:rsidR="007F2D45" w:rsidRPr="009E7C8C">
        <w:rPr>
          <w:rFonts w:asciiTheme="minorHAnsi" w:hAnsiTheme="minorHAnsi" w:cstheme="minorHAnsi"/>
          <w:b/>
          <w:sz w:val="20"/>
          <w:szCs w:val="20"/>
          <w:lang w:val="es-CO"/>
        </w:rPr>
        <w:t xml:space="preserve">: </w:t>
      </w:r>
      <w:r w:rsidR="007F2D45" w:rsidRPr="009E7C8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13EF0716" w:rsidR="001E2692" w:rsidRPr="0030582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Tráfico</w:t>
      </w:r>
      <w:r w:rsidR="007072E4">
        <w:rPr>
          <w:rFonts w:asciiTheme="minorHAnsi" w:hAnsiTheme="minorHAnsi" w:cstheme="minorHAnsi"/>
          <w:b/>
          <w:sz w:val="20"/>
          <w:szCs w:val="20"/>
          <w:lang w:val="es-CO"/>
        </w:rPr>
        <w:t xml:space="preserve"> o </w:t>
      </w:r>
      <w:r w:rsidR="00B22B6E">
        <w:rPr>
          <w:rFonts w:asciiTheme="minorHAnsi" w:hAnsiTheme="minorHAnsi" w:cstheme="minorHAnsi"/>
          <w:b/>
          <w:sz w:val="20"/>
          <w:szCs w:val="20"/>
          <w:lang w:val="es-CO"/>
        </w:rPr>
        <w:t>T</w:t>
      </w:r>
      <w:r w:rsidR="007072E4">
        <w:rPr>
          <w:rFonts w:asciiTheme="minorHAnsi" w:hAnsiTheme="minorHAnsi" w:cstheme="minorHAnsi"/>
          <w:b/>
          <w:sz w:val="20"/>
          <w:szCs w:val="20"/>
          <w:lang w:val="es-CO"/>
        </w:rPr>
        <w:t xml:space="preserve">ránsito </w:t>
      </w:r>
      <w:r w:rsidR="00B22B6E">
        <w:rPr>
          <w:rFonts w:asciiTheme="minorHAnsi" w:hAnsiTheme="minorHAnsi" w:cstheme="minorHAnsi"/>
          <w:b/>
          <w:sz w:val="20"/>
          <w:szCs w:val="20"/>
          <w:lang w:val="es-CO"/>
        </w:rPr>
        <w:t>V</w:t>
      </w:r>
      <w:r w:rsidRPr="009E7C8C">
        <w:rPr>
          <w:rFonts w:asciiTheme="minorHAnsi" w:hAnsiTheme="minorHAnsi" w:cstheme="minorHAnsi"/>
          <w:b/>
          <w:sz w:val="20"/>
          <w:szCs w:val="20"/>
          <w:lang w:val="es-CO"/>
        </w:rPr>
        <w:t>ehicular</w:t>
      </w:r>
      <w:r w:rsidRPr="009E7C8C">
        <w:rPr>
          <w:rFonts w:asciiTheme="minorHAnsi" w:hAnsiTheme="minorHAnsi" w:cstheme="minorHAnsi"/>
          <w:sz w:val="20"/>
          <w:szCs w:val="20"/>
          <w:lang w:val="es-CO"/>
        </w:rPr>
        <w:t>:</w:t>
      </w:r>
      <w:r w:rsidR="001E2692" w:rsidRPr="009E7C8C">
        <w:rPr>
          <w:rFonts w:asciiTheme="minorHAnsi" w:hAnsiTheme="minorHAnsi" w:cstheme="minorHAnsi"/>
          <w:sz w:val="20"/>
          <w:szCs w:val="20"/>
          <w:lang w:val="es-CO"/>
        </w:rPr>
        <w:t xml:space="preserve"> Volumen d</w:t>
      </w:r>
      <w:r w:rsidR="007072E4">
        <w:rPr>
          <w:rFonts w:asciiTheme="minorHAnsi" w:hAnsiTheme="minorHAnsi" w:cstheme="minorHAnsi"/>
          <w:sz w:val="20"/>
          <w:szCs w:val="20"/>
          <w:lang w:val="es-CO"/>
        </w:rPr>
        <w:t>e vehículos que circulan por un punto especifico de</w:t>
      </w:r>
      <w:r w:rsidR="001E2692" w:rsidRPr="009E7C8C">
        <w:rPr>
          <w:rFonts w:asciiTheme="minorHAnsi" w:hAnsiTheme="minorHAnsi" w:cstheme="minorHAnsi"/>
          <w:sz w:val="20"/>
          <w:szCs w:val="20"/>
          <w:lang w:val="es-CO"/>
        </w:rPr>
        <w:t xml:space="preserve"> infraestructura de transporte periódicamente o en un per</w:t>
      </w:r>
      <w:r w:rsidR="00EA6449">
        <w:rPr>
          <w:rFonts w:asciiTheme="minorHAnsi" w:hAnsiTheme="minorHAnsi" w:cstheme="minorHAnsi"/>
          <w:sz w:val="20"/>
          <w:szCs w:val="20"/>
          <w:lang w:val="es-CO"/>
        </w:rPr>
        <w:t>í</w:t>
      </w:r>
      <w:r w:rsidR="001E2692" w:rsidRPr="009E7C8C">
        <w:rPr>
          <w:rFonts w:asciiTheme="minorHAnsi" w:hAnsiTheme="minorHAnsi" w:cstheme="minorHAnsi"/>
          <w:sz w:val="20"/>
          <w:szCs w:val="20"/>
          <w:lang w:val="es-CO"/>
        </w:rPr>
        <w:t xml:space="preserve">odo </w:t>
      </w:r>
      <w:r w:rsidR="007072E4" w:rsidRPr="0082499B">
        <w:rPr>
          <w:rFonts w:asciiTheme="minorHAnsi" w:hAnsiTheme="minorHAnsi" w:cstheme="minorHAnsi"/>
          <w:sz w:val="20"/>
          <w:szCs w:val="20"/>
          <w:lang w:val="es-CO"/>
        </w:rPr>
        <w:t>determinado</w:t>
      </w:r>
      <w:r w:rsidR="001E2692" w:rsidRPr="0082499B">
        <w:rPr>
          <w:rFonts w:asciiTheme="minorHAnsi" w:hAnsiTheme="minorHAnsi" w:cstheme="minorHAnsi"/>
          <w:sz w:val="20"/>
          <w:szCs w:val="20"/>
          <w:lang w:val="es-CO"/>
        </w:rPr>
        <w:t xml:space="preserve">. </w:t>
      </w:r>
    </w:p>
    <w:p w14:paraId="42FED539" w14:textId="53EF83DD" w:rsidR="00401D46" w:rsidRPr="00DF4807"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Transporte </w:t>
      </w:r>
      <w:r w:rsidR="00B22B6E">
        <w:rPr>
          <w:rFonts w:asciiTheme="minorHAnsi" w:hAnsiTheme="minorHAnsi" w:cstheme="minorHAnsi"/>
          <w:b/>
          <w:sz w:val="20"/>
          <w:szCs w:val="20"/>
          <w:lang w:val="es-CO"/>
        </w:rPr>
        <w:t>F</w:t>
      </w:r>
      <w:r w:rsidRPr="00DF4807">
        <w:rPr>
          <w:rFonts w:asciiTheme="minorHAnsi" w:hAnsiTheme="minorHAnsi" w:cstheme="minorHAnsi"/>
          <w:b/>
          <w:sz w:val="20"/>
          <w:szCs w:val="20"/>
          <w:lang w:val="es-CO"/>
        </w:rPr>
        <w:t xml:space="preserve">luvial: </w:t>
      </w:r>
      <w:r w:rsidRPr="00DF4807">
        <w:rPr>
          <w:rFonts w:asciiTheme="minorHAnsi" w:hAnsiTheme="minorHAnsi" w:cstheme="minorHAnsi"/>
          <w:bCs/>
          <w:sz w:val="20"/>
          <w:szCs w:val="20"/>
          <w:lang w:val="es-CO"/>
        </w:rPr>
        <w:t>Actividad que tiene por objeto la conducción de personas, animales o cosas mediante embarcaciones por vías fluviales.</w:t>
      </w:r>
    </w:p>
    <w:p w14:paraId="63D9973F" w14:textId="78C5C423" w:rsidR="00D407B7" w:rsidRPr="009E7C8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Vehículo</w:t>
      </w:r>
      <w:r w:rsidRPr="009E7C8C">
        <w:rPr>
          <w:rFonts w:asciiTheme="minorHAnsi" w:hAnsiTheme="minorHAnsi" w:cstheme="minorHAnsi"/>
          <w:sz w:val="20"/>
          <w:szCs w:val="20"/>
          <w:lang w:val="es-CO"/>
        </w:rPr>
        <w:t xml:space="preserve">: </w:t>
      </w:r>
      <w:r w:rsidR="00EA6449">
        <w:rPr>
          <w:rFonts w:asciiTheme="minorHAnsi" w:hAnsiTheme="minorHAnsi" w:cstheme="minorHAnsi"/>
          <w:sz w:val="20"/>
          <w:szCs w:val="20"/>
          <w:lang w:val="es-CO"/>
        </w:rPr>
        <w:t>A</w:t>
      </w:r>
      <w:r w:rsidRPr="009E7C8C">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9E7C8C"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color w:val="000000"/>
          <w:sz w:val="20"/>
          <w:szCs w:val="20"/>
          <w:lang w:val="es-CO"/>
        </w:rPr>
        <w:t>Vías:</w:t>
      </w:r>
      <w:r w:rsidRPr="0FCC3885">
        <w:rPr>
          <w:rFonts w:asciiTheme="minorHAnsi" w:hAnsiTheme="minorHAnsi" w:cstheme="minorBidi"/>
          <w:color w:val="000000"/>
          <w:sz w:val="20"/>
          <w:szCs w:val="20"/>
          <w:lang w:val="es-CO"/>
        </w:rPr>
        <w:t xml:space="preserve"> </w:t>
      </w:r>
      <w:r w:rsidR="5DCE3BB3" w:rsidRPr="0FCC3885">
        <w:rPr>
          <w:rFonts w:asciiTheme="minorHAnsi" w:hAnsiTheme="minorHAnsi" w:cstheme="minorBidi"/>
          <w:color w:val="000000"/>
          <w:sz w:val="20"/>
          <w:szCs w:val="20"/>
          <w:lang w:val="es-CO"/>
        </w:rPr>
        <w:t>F</w:t>
      </w:r>
      <w:r w:rsidRPr="0FCC3885">
        <w:rPr>
          <w:rFonts w:asciiTheme="minorHAnsi" w:hAnsiTheme="minorHAnsi" w:cstheme="minorBidi"/>
          <w:color w:val="000000"/>
          <w:sz w:val="20"/>
          <w:szCs w:val="20"/>
          <w:lang w:val="es-CO"/>
        </w:rPr>
        <w:t>ranja de uso público o privado, abierta al público, destinada al tránsito de vehículos, personas y animales.</w:t>
      </w:r>
    </w:p>
    <w:p w14:paraId="76EEA6F4" w14:textId="33F949F9" w:rsidR="00FB1B3F"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Férreas</w:t>
      </w:r>
      <w:r w:rsidR="0074150D" w:rsidRPr="009E7C8C">
        <w:rPr>
          <w:rFonts w:asciiTheme="minorHAnsi" w:hAnsiTheme="minorHAnsi" w:cstheme="minorHAnsi"/>
          <w:b/>
          <w:sz w:val="20"/>
          <w:szCs w:val="20"/>
          <w:lang w:val="es-CO"/>
        </w:rPr>
        <w:t xml:space="preserve"> y/o Corredores </w:t>
      </w:r>
      <w:r w:rsidR="009E7C8C" w:rsidRPr="009E7C8C">
        <w:rPr>
          <w:rFonts w:asciiTheme="minorHAnsi" w:hAnsiTheme="minorHAnsi" w:cstheme="minorHAnsi"/>
          <w:b/>
          <w:sz w:val="20"/>
          <w:szCs w:val="20"/>
          <w:lang w:val="es-CO"/>
        </w:rPr>
        <w:t>Férreos</w:t>
      </w:r>
      <w:r w:rsidRPr="009E7C8C">
        <w:rPr>
          <w:rFonts w:asciiTheme="minorHAnsi" w:hAnsiTheme="minorHAnsi" w:cstheme="minorHAnsi"/>
          <w:b/>
          <w:sz w:val="20"/>
          <w:szCs w:val="20"/>
          <w:lang w:val="es-CO"/>
        </w:rPr>
        <w:t xml:space="preserve">: </w:t>
      </w:r>
      <w:r w:rsidR="00D653E1">
        <w:rPr>
          <w:rFonts w:asciiTheme="minorHAnsi" w:hAnsiTheme="minorHAnsi" w:cstheme="minorHAnsi"/>
          <w:sz w:val="20"/>
          <w:szCs w:val="20"/>
          <w:lang w:val="es-CO"/>
        </w:rPr>
        <w:t>I</w:t>
      </w:r>
      <w:r w:rsidRPr="009E7C8C">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D653E1">
        <w:rPr>
          <w:rFonts w:asciiTheme="minorHAnsi" w:hAnsiTheme="minorHAnsi" w:cstheme="minorHAnsi"/>
          <w:sz w:val="20"/>
          <w:szCs w:val="20"/>
          <w:lang w:val="es-CO"/>
        </w:rPr>
        <w:t xml:space="preserve">lo hacen </w:t>
      </w:r>
      <w:r w:rsidRPr="009E7C8C">
        <w:rPr>
          <w:rFonts w:asciiTheme="minorHAnsi" w:hAnsiTheme="minorHAnsi" w:cstheme="minorHAnsi"/>
          <w:sz w:val="20"/>
          <w:szCs w:val="20"/>
          <w:lang w:val="es-CO"/>
        </w:rPr>
        <w:t xml:space="preserve">en carrileras y/o rieles especializados en condiciones de continuidad en el espacio y </w:t>
      </w:r>
      <w:r w:rsidR="00D653E1">
        <w:rPr>
          <w:rFonts w:asciiTheme="minorHAnsi" w:hAnsiTheme="minorHAnsi" w:cstheme="minorHAnsi"/>
          <w:sz w:val="20"/>
          <w:szCs w:val="20"/>
          <w:lang w:val="es-CO"/>
        </w:rPr>
        <w:t xml:space="preserve">en </w:t>
      </w:r>
      <w:r w:rsidRPr="009E7C8C">
        <w:rPr>
          <w:rFonts w:asciiTheme="minorHAnsi" w:hAnsiTheme="minorHAnsi" w:cstheme="minorHAnsi"/>
          <w:sz w:val="20"/>
          <w:szCs w:val="20"/>
          <w:lang w:val="es-CO"/>
        </w:rPr>
        <w:t>el tiempo, con niveles adecuados de seguridad y de comodidad.</w:t>
      </w:r>
    </w:p>
    <w:p w14:paraId="3C87C4D8" w14:textId="3ADCF9F1" w:rsidR="00FB1B3F"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Fluviales</w:t>
      </w:r>
      <w:r w:rsidR="00A60F95" w:rsidRPr="009E7C8C">
        <w:rPr>
          <w:rFonts w:asciiTheme="minorHAnsi" w:hAnsiTheme="minorHAnsi" w:cstheme="minorHAnsi"/>
          <w:b/>
          <w:sz w:val="20"/>
          <w:szCs w:val="20"/>
          <w:lang w:val="es-CO"/>
        </w:rPr>
        <w:t xml:space="preserve">: </w:t>
      </w:r>
      <w:r w:rsidR="00D653E1">
        <w:rPr>
          <w:rFonts w:asciiTheme="minorHAnsi" w:hAnsiTheme="minorHAnsi" w:cstheme="minorHAnsi"/>
          <w:sz w:val="20"/>
          <w:szCs w:val="20"/>
          <w:lang w:val="es-CO" w:eastAsia="es-CO"/>
        </w:rPr>
        <w:t>R</w:t>
      </w:r>
      <w:r w:rsidR="00A60F95" w:rsidRPr="009E7C8C">
        <w:rPr>
          <w:rFonts w:asciiTheme="minorHAnsi" w:hAnsiTheme="minorHAnsi" w:cstheme="minorHAnsi"/>
          <w:sz w:val="20"/>
          <w:szCs w:val="20"/>
          <w:lang w:val="es-CO" w:eastAsia="es-CO"/>
        </w:rPr>
        <w:t>íos, caños, esteros o cuerpos de agua de origen fluvial que se utilizan como medio de transporte de pasajeros o carga.</w:t>
      </w:r>
    </w:p>
    <w:p w14:paraId="3F976304" w14:textId="4A6D75AE" w:rsidR="00D407B7" w:rsidRPr="00DF4807"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9E7C8C">
        <w:rPr>
          <w:rFonts w:asciiTheme="minorHAnsi" w:hAnsiTheme="minorHAnsi" w:cstheme="minorHAnsi"/>
          <w:b/>
          <w:bCs/>
          <w:color w:val="000000"/>
          <w:sz w:val="20"/>
          <w:szCs w:val="20"/>
          <w:lang w:val="es-CO"/>
        </w:rPr>
        <w:t>Vía Peatonal:</w:t>
      </w:r>
      <w:r w:rsidR="00D653E1">
        <w:rPr>
          <w:rFonts w:asciiTheme="minorHAnsi" w:hAnsiTheme="minorHAnsi" w:cstheme="minorHAnsi"/>
          <w:color w:val="000000"/>
          <w:sz w:val="20"/>
          <w:szCs w:val="20"/>
          <w:lang w:val="es-CO"/>
        </w:rPr>
        <w:t xml:space="preserve"> Á</w:t>
      </w:r>
      <w:r w:rsidRPr="009E7C8C">
        <w:rPr>
          <w:rFonts w:asciiTheme="minorHAnsi" w:hAnsiTheme="minorHAnsi" w:cstheme="minorHAnsi"/>
          <w:color w:val="000000"/>
          <w:sz w:val="20"/>
          <w:szCs w:val="20"/>
          <w:lang w:val="es-CO"/>
        </w:rPr>
        <w:t xml:space="preserve">reas o zonas de la ciudad destinadas para el tránsito exclusivo de </w:t>
      </w:r>
      <w:r w:rsidRPr="00DF4807">
        <w:rPr>
          <w:rFonts w:asciiTheme="minorHAnsi" w:hAnsiTheme="minorHAnsi" w:cstheme="minorHAnsi"/>
          <w:color w:val="000000"/>
          <w:sz w:val="20"/>
          <w:szCs w:val="20"/>
          <w:lang w:val="es-CO"/>
        </w:rPr>
        <w:t>peatones donde está restringida la circulación de vehículos motorizados.</w:t>
      </w:r>
    </w:p>
    <w:p w14:paraId="638B61E7" w14:textId="27A5C124" w:rsidR="003F2F5B" w:rsidRPr="009E7C8C"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0FCC3885">
        <w:rPr>
          <w:rFonts w:asciiTheme="minorHAnsi" w:hAnsiTheme="minorHAnsi" w:cstheme="minorBidi"/>
          <w:b/>
          <w:bCs/>
          <w:color w:val="000000"/>
          <w:sz w:val="20"/>
          <w:szCs w:val="20"/>
          <w:lang w:val="es-CO"/>
        </w:rPr>
        <w:t xml:space="preserve">Vías Rurales: </w:t>
      </w:r>
      <w:r w:rsidR="49836A98" w:rsidRPr="00F61DE9">
        <w:rPr>
          <w:rFonts w:asciiTheme="minorHAnsi" w:hAnsiTheme="minorHAnsi" w:cstheme="minorBidi"/>
          <w:color w:val="000000"/>
          <w:sz w:val="20"/>
          <w:szCs w:val="20"/>
          <w:lang w:val="es-CO"/>
        </w:rPr>
        <w:t>Estructuras físicas</w:t>
      </w:r>
      <w:r w:rsidRPr="0FCC3885">
        <w:rPr>
          <w:rFonts w:asciiTheme="minorHAnsi" w:hAnsiTheme="minorHAnsi" w:cstheme="minorBidi"/>
          <w:color w:val="000000"/>
          <w:sz w:val="20"/>
          <w:szCs w:val="20"/>
          <w:lang w:val="es-CO"/>
        </w:rPr>
        <w:t xml:space="preserve"> que permiten el acceso o entrada a fincas, haciendas o campos, las cuales se encuentran localizadas dentro del perímetro rural de la población.</w:t>
      </w:r>
    </w:p>
    <w:p w14:paraId="7FDE90C0" w14:textId="4B7BC5D5" w:rsidR="00A43BE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Urbanas: </w:t>
      </w:r>
      <w:r w:rsidR="00E44D32">
        <w:rPr>
          <w:rFonts w:asciiTheme="minorHAnsi" w:hAnsiTheme="minorHAnsi" w:cstheme="minorHAnsi"/>
          <w:bCs/>
          <w:color w:val="000000"/>
          <w:sz w:val="20"/>
          <w:szCs w:val="20"/>
          <w:lang w:val="es-CO"/>
        </w:rPr>
        <w:t>C</w:t>
      </w:r>
      <w:r w:rsidRPr="009E7C8C">
        <w:rPr>
          <w:rFonts w:asciiTheme="minorHAnsi" w:hAnsiTheme="minorHAnsi" w:cstheme="minorHAnsi"/>
          <w:bCs/>
          <w:color w:val="000000"/>
          <w:sz w:val="20"/>
          <w:szCs w:val="20"/>
          <w:lang w:val="es-CO"/>
        </w:rPr>
        <w:t xml:space="preserve">alles, carreras, transversales, avenidas, diagonales, glorietas, autopistas, troncales, variantes, o a la denominación establecida según la nomenclatura de la </w:t>
      </w:r>
      <w:r w:rsidRPr="009E7C8C">
        <w:rPr>
          <w:rFonts w:asciiTheme="minorHAnsi" w:hAnsiTheme="minorHAnsi" w:cstheme="minorHAnsi"/>
          <w:bCs/>
          <w:color w:val="000000"/>
          <w:sz w:val="20"/>
          <w:szCs w:val="20"/>
          <w:lang w:val="es-CO"/>
        </w:rPr>
        <w:lastRenderedPageBreak/>
        <w:t>población correspondiente, las cuales se encuentran localizadas dentro de su perímetro urbano.</w:t>
      </w:r>
    </w:p>
    <w:p w14:paraId="6511588A" w14:textId="3EAE5A18" w:rsidR="000065F8" w:rsidRPr="00F85FFE"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 xml:space="preserve">Para proyectos de infraestructura vial que se hayan construido fuera del </w:t>
      </w:r>
      <w:r w:rsidR="00E44D32">
        <w:rPr>
          <w:rFonts w:asciiTheme="minorHAnsi" w:hAnsiTheme="minorHAnsi" w:cstheme="minorHAnsi"/>
          <w:sz w:val="20"/>
          <w:szCs w:val="20"/>
          <w:lang w:val="es-CO"/>
        </w:rPr>
        <w:t>t</w:t>
      </w:r>
      <w:r w:rsidRPr="009E7C8C">
        <w:rPr>
          <w:rFonts w:asciiTheme="minorHAnsi" w:hAnsiTheme="minorHAnsi" w:cstheme="minorHAnsi"/>
          <w:sz w:val="20"/>
          <w:szCs w:val="20"/>
          <w:lang w:val="es-CO"/>
        </w:rPr>
        <w:t xml:space="preserve">erritorio </w:t>
      </w:r>
      <w:r w:rsidR="00E44D32">
        <w:rPr>
          <w:rFonts w:asciiTheme="minorHAnsi" w:hAnsiTheme="minorHAnsi" w:cstheme="minorHAnsi"/>
          <w:sz w:val="20"/>
          <w:szCs w:val="20"/>
          <w:lang w:val="es-CO"/>
        </w:rPr>
        <w:t>n</w:t>
      </w:r>
      <w:r w:rsidRPr="009E7C8C">
        <w:rPr>
          <w:rFonts w:asciiTheme="minorHAnsi" w:hAnsiTheme="minorHAnsi" w:cstheme="minorHAnsi"/>
          <w:sz w:val="20"/>
          <w:szCs w:val="20"/>
          <w:lang w:val="es-CO"/>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956B9D9" w:rsidR="00A43BE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 Vías Veredales: </w:t>
      </w:r>
      <w:r w:rsidRPr="009E7C8C">
        <w:rPr>
          <w:rFonts w:asciiTheme="minorHAnsi" w:hAnsiTheme="minorHAnsi" w:cstheme="minorHAnsi"/>
          <w:bCs/>
          <w:color w:val="000000"/>
          <w:sz w:val="20"/>
          <w:szCs w:val="20"/>
          <w:lang w:val="es-CO"/>
        </w:rPr>
        <w:t>Para el presente proceso se entiende por vías veredales las que permiten el acceso o entrada a veredas, las cuales se encuentran localizadas dentro del perímetro rural de la población.</w:t>
      </w:r>
    </w:p>
    <w:p w14:paraId="5F247121" w14:textId="41C325FB" w:rsidR="00EF5347" w:rsidRPr="00631369" w:rsidRDefault="00EF5347" w:rsidP="00DF4807">
      <w:pPr>
        <w:pStyle w:val="Invias-VietaNumerada"/>
        <w:numPr>
          <w:ilvl w:val="1"/>
          <w:numId w:val="22"/>
        </w:numPr>
        <w:autoSpaceDE w:val="0"/>
        <w:autoSpaceDN w:val="0"/>
        <w:adjustRightInd w:val="0"/>
        <w:spacing w:before="120" w:after="240"/>
        <w:ind w:left="851" w:hanging="567"/>
        <w:rPr>
          <w:lang w:val="es-CO"/>
        </w:rPr>
      </w:pPr>
      <w:r w:rsidRPr="00DF4807">
        <w:rPr>
          <w:rFonts w:asciiTheme="minorHAnsi" w:hAnsiTheme="minorHAnsi" w:cstheme="minorHAnsi"/>
          <w:b/>
          <w:color w:val="000000"/>
          <w:sz w:val="20"/>
          <w:szCs w:val="20"/>
          <w:lang w:val="es-CO"/>
        </w:rPr>
        <w:t>Zona Verde:</w:t>
      </w:r>
      <w:r w:rsidRPr="00DF4807">
        <w:rPr>
          <w:rFonts w:asciiTheme="minorHAnsi" w:hAnsiTheme="minorHAnsi" w:cstheme="minorHAnsi"/>
          <w:bCs/>
          <w:color w:val="000000"/>
          <w:sz w:val="20"/>
          <w:szCs w:val="20"/>
          <w:lang w:val="es-CO"/>
        </w:rPr>
        <w:t xml:space="preserve"> Espacio de carácter permanente, abierto y empradizado, de dominio o uso público, que hace parte del espacio público efectivo y destinado al uso recreativo</w:t>
      </w:r>
      <w:r w:rsidRPr="002269F5">
        <w:rPr>
          <w:rFonts w:cstheme="minorHAnsi"/>
          <w:color w:val="3A3939" w:themeColor="background2" w:themeShade="BF"/>
          <w:sz w:val="20"/>
          <w:szCs w:val="20"/>
          <w:lang w:val="es-CO"/>
        </w:rPr>
        <w:t xml:space="preserve">. </w:t>
      </w: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DF4807">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7DD8B" w14:textId="77777777" w:rsidR="00596ECC" w:rsidRDefault="00596ECC" w:rsidP="004F2C35">
      <w:r>
        <w:separator/>
      </w:r>
    </w:p>
  </w:endnote>
  <w:endnote w:type="continuationSeparator" w:id="0">
    <w:p w14:paraId="3EC42EB1" w14:textId="77777777" w:rsidR="00596ECC" w:rsidRDefault="00596ECC" w:rsidP="004F2C35">
      <w:r>
        <w:continuationSeparator/>
      </w:r>
    </w:p>
  </w:endnote>
  <w:endnote w:type="continuationNotice" w:id="1">
    <w:p w14:paraId="42C05C2E" w14:textId="77777777" w:rsidR="00596ECC" w:rsidRDefault="00596E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1CEF5C25" w:rsidR="007D44B6" w:rsidRPr="00C41D41" w:rsidRDefault="00CE7CF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2</w:t>
          </w:r>
        </w:p>
      </w:tc>
    </w:tr>
  </w:tbl>
  <w:p w14:paraId="5E38F7C4" w14:textId="77777777" w:rsidR="007D44B6" w:rsidRDefault="007D44B6">
    <w:pPr>
      <w:pStyle w:val="Piedepgina"/>
      <w:jc w:val="right"/>
    </w:pPr>
  </w:p>
  <w:p w14:paraId="4A860892" w14:textId="77777777" w:rsidR="007D44B6" w:rsidRPr="00C50D27" w:rsidRDefault="007D44B6"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08BCA" w14:textId="77777777" w:rsidR="00596ECC" w:rsidRDefault="00596ECC" w:rsidP="004F2C35">
      <w:r>
        <w:separator/>
      </w:r>
    </w:p>
  </w:footnote>
  <w:footnote w:type="continuationSeparator" w:id="0">
    <w:p w14:paraId="74B358BC" w14:textId="77777777" w:rsidR="00596ECC" w:rsidRDefault="00596ECC" w:rsidP="004F2C35">
      <w:r>
        <w:continuationSeparator/>
      </w:r>
    </w:p>
  </w:footnote>
  <w:footnote w:type="continuationNotice" w:id="1">
    <w:p w14:paraId="42EFBC14" w14:textId="77777777" w:rsidR="00596ECC" w:rsidRDefault="00596ECC"/>
  </w:footnote>
  <w:footnote w:id="2">
    <w:p w14:paraId="6A82A784" w14:textId="77777777" w:rsidR="007D44B6" w:rsidRPr="00640F88" w:rsidRDefault="007D44B6" w:rsidP="00CD691D">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5D943C18" w14:textId="77777777" w:rsidR="007D44B6" w:rsidRPr="00CC50D2" w:rsidRDefault="007D44B6"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1731A3CA" w14:textId="77777777" w:rsidR="00BB7FE2" w:rsidRPr="00640F88" w:rsidRDefault="00BB7FE2" w:rsidP="00BB7FE2">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495376AC"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 TRANSPORTE</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0A6D0AAC"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3745FB">
            <w:rPr>
              <w:rFonts w:ascii="Arial" w:eastAsia="Arial" w:hAnsi="Arial" w:cs="Arial"/>
              <w:noProof/>
              <w:sz w:val="16"/>
              <w:szCs w:val="16"/>
              <w:lang w:eastAsia="es-CO"/>
            </w:rPr>
            <w:t>17</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3745FB">
            <w:rPr>
              <w:rFonts w:ascii="Arial" w:eastAsia="Arial" w:hAnsi="Arial" w:cs="Arial"/>
              <w:noProof/>
              <w:sz w:val="16"/>
              <w:szCs w:val="16"/>
              <w:lang w:eastAsia="es-CO"/>
            </w:rPr>
            <w:t>18</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1DB56E4B" w:rsidR="007D44B6" w:rsidRPr="00C41D41" w:rsidRDefault="007D44B6"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1F10D55" w14:textId="5ED59EED" w:rsidR="007D44B6" w:rsidRPr="00C74D9F" w:rsidRDefault="007D44B6" w:rsidP="00C74D9F">
    <w:pPr>
      <w:pStyle w:val="Encabezado"/>
      <w:jc w:val="right"/>
      <w:rPr>
        <w:rFonts w:ascii="Arial Narrow" w:hAnsi="Arial Narrow"/>
        <w:b/>
        <w:color w:val="131313" w:themeColor="background2" w:themeShade="40"/>
        <w:sz w:val="18"/>
        <w:szCs w:val="20"/>
      </w:rPr>
    </w:pPr>
  </w:p>
  <w:p w14:paraId="67993770" w14:textId="77777777" w:rsidR="007D44B6" w:rsidRPr="00B0093A" w:rsidRDefault="007D44B6"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2"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3"/>
  </w:num>
  <w:num w:numId="2">
    <w:abstractNumId w:val="12"/>
  </w:num>
  <w:num w:numId="3">
    <w:abstractNumId w:val="14"/>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3"/>
  </w:num>
  <w:num w:numId="8">
    <w:abstractNumId w:val="6"/>
  </w:num>
  <w:num w:numId="9">
    <w:abstractNumId w:val="17"/>
  </w:num>
  <w:num w:numId="10">
    <w:abstractNumId w:val="1"/>
  </w:num>
  <w:num w:numId="11">
    <w:abstractNumId w:val="2"/>
  </w:num>
  <w:num w:numId="12">
    <w:abstractNumId w:val="16"/>
    <w:lvlOverride w:ilvl="0">
      <w:startOverride w:val="1"/>
    </w:lvlOverride>
  </w:num>
  <w:num w:numId="13">
    <w:abstractNumId w:val="26"/>
  </w:num>
  <w:num w:numId="14">
    <w:abstractNumId w:val="27"/>
  </w:num>
  <w:num w:numId="15">
    <w:abstractNumId w:val="8"/>
  </w:num>
  <w:num w:numId="16">
    <w:abstractNumId w:val="11"/>
  </w:num>
  <w:num w:numId="17">
    <w:abstractNumId w:val="0"/>
  </w:num>
  <w:num w:numId="18">
    <w:abstractNumId w:val="19"/>
  </w:num>
  <w:num w:numId="19">
    <w:abstractNumId w:val="9"/>
  </w:num>
  <w:num w:numId="20">
    <w:abstractNumId w:val="22"/>
  </w:num>
  <w:num w:numId="21">
    <w:abstractNumId w:val="5"/>
  </w:num>
  <w:num w:numId="22">
    <w:abstractNumId w:val="25"/>
  </w:num>
  <w:num w:numId="23">
    <w:abstractNumId w:val="7"/>
  </w:num>
  <w:num w:numId="24">
    <w:abstractNumId w:val="3"/>
  </w:num>
  <w:num w:numId="25">
    <w:abstractNumId w:val="15"/>
  </w:num>
  <w:num w:numId="26">
    <w:abstractNumId w:val="4"/>
  </w:num>
  <w:num w:numId="27">
    <w:abstractNumId w:val="18"/>
  </w:num>
  <w:num w:numId="28">
    <w:abstractNumId w:val="2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E7C"/>
    <w:rsid w:val="00010486"/>
    <w:rsid w:val="00011A71"/>
    <w:rsid w:val="000130D8"/>
    <w:rsid w:val="000256D4"/>
    <w:rsid w:val="00032774"/>
    <w:rsid w:val="00032D10"/>
    <w:rsid w:val="00033144"/>
    <w:rsid w:val="00033EFD"/>
    <w:rsid w:val="00034309"/>
    <w:rsid w:val="0004062A"/>
    <w:rsid w:val="00060128"/>
    <w:rsid w:val="0006184E"/>
    <w:rsid w:val="000627A7"/>
    <w:rsid w:val="00065C97"/>
    <w:rsid w:val="00071442"/>
    <w:rsid w:val="00073CA9"/>
    <w:rsid w:val="00075B90"/>
    <w:rsid w:val="00077D3F"/>
    <w:rsid w:val="00083B71"/>
    <w:rsid w:val="0008484B"/>
    <w:rsid w:val="000849B7"/>
    <w:rsid w:val="00084F4A"/>
    <w:rsid w:val="00087BC3"/>
    <w:rsid w:val="00091016"/>
    <w:rsid w:val="00091E6B"/>
    <w:rsid w:val="00092523"/>
    <w:rsid w:val="00093305"/>
    <w:rsid w:val="00093F35"/>
    <w:rsid w:val="00093F73"/>
    <w:rsid w:val="00095E96"/>
    <w:rsid w:val="000A287D"/>
    <w:rsid w:val="000A3D22"/>
    <w:rsid w:val="000A44A0"/>
    <w:rsid w:val="000A48E7"/>
    <w:rsid w:val="000B20BC"/>
    <w:rsid w:val="000B2F8D"/>
    <w:rsid w:val="000B403D"/>
    <w:rsid w:val="000B6CBC"/>
    <w:rsid w:val="000C13AD"/>
    <w:rsid w:val="000C2B14"/>
    <w:rsid w:val="000C408C"/>
    <w:rsid w:val="000C6FDB"/>
    <w:rsid w:val="000C763A"/>
    <w:rsid w:val="000C7EC6"/>
    <w:rsid w:val="000D1137"/>
    <w:rsid w:val="000D2684"/>
    <w:rsid w:val="000D7CD2"/>
    <w:rsid w:val="000E0F82"/>
    <w:rsid w:val="000E1EFF"/>
    <w:rsid w:val="000E4136"/>
    <w:rsid w:val="000E50DF"/>
    <w:rsid w:val="000E7E39"/>
    <w:rsid w:val="000F00A4"/>
    <w:rsid w:val="000F13FA"/>
    <w:rsid w:val="000F5654"/>
    <w:rsid w:val="000F5D9B"/>
    <w:rsid w:val="000F69B0"/>
    <w:rsid w:val="00100A66"/>
    <w:rsid w:val="0010233E"/>
    <w:rsid w:val="00104043"/>
    <w:rsid w:val="00104B62"/>
    <w:rsid w:val="001104D7"/>
    <w:rsid w:val="00111AE9"/>
    <w:rsid w:val="001127F3"/>
    <w:rsid w:val="00115117"/>
    <w:rsid w:val="001161D9"/>
    <w:rsid w:val="001206C5"/>
    <w:rsid w:val="0012245D"/>
    <w:rsid w:val="00126AAF"/>
    <w:rsid w:val="00127AC8"/>
    <w:rsid w:val="001311D2"/>
    <w:rsid w:val="00132893"/>
    <w:rsid w:val="00133BCA"/>
    <w:rsid w:val="00134704"/>
    <w:rsid w:val="00135673"/>
    <w:rsid w:val="00135B5C"/>
    <w:rsid w:val="00140534"/>
    <w:rsid w:val="001426B5"/>
    <w:rsid w:val="00144F90"/>
    <w:rsid w:val="0014591D"/>
    <w:rsid w:val="00147393"/>
    <w:rsid w:val="001477C6"/>
    <w:rsid w:val="00150A76"/>
    <w:rsid w:val="001511CC"/>
    <w:rsid w:val="001541B6"/>
    <w:rsid w:val="00154ECB"/>
    <w:rsid w:val="0015588A"/>
    <w:rsid w:val="0016092B"/>
    <w:rsid w:val="00161E66"/>
    <w:rsid w:val="001620DD"/>
    <w:rsid w:val="001647A9"/>
    <w:rsid w:val="0017176F"/>
    <w:rsid w:val="001717C2"/>
    <w:rsid w:val="001721CE"/>
    <w:rsid w:val="00177554"/>
    <w:rsid w:val="00181199"/>
    <w:rsid w:val="00181702"/>
    <w:rsid w:val="00181D75"/>
    <w:rsid w:val="0018313D"/>
    <w:rsid w:val="0018433F"/>
    <w:rsid w:val="00184A06"/>
    <w:rsid w:val="00185612"/>
    <w:rsid w:val="00190671"/>
    <w:rsid w:val="00195D2C"/>
    <w:rsid w:val="00197494"/>
    <w:rsid w:val="001A11F5"/>
    <w:rsid w:val="001A1B68"/>
    <w:rsid w:val="001A36A7"/>
    <w:rsid w:val="001A47C3"/>
    <w:rsid w:val="001A4E3E"/>
    <w:rsid w:val="001A5372"/>
    <w:rsid w:val="001A5E22"/>
    <w:rsid w:val="001A69D4"/>
    <w:rsid w:val="001B084C"/>
    <w:rsid w:val="001B0A61"/>
    <w:rsid w:val="001B26E4"/>
    <w:rsid w:val="001B2AB7"/>
    <w:rsid w:val="001B3E9A"/>
    <w:rsid w:val="001B7A73"/>
    <w:rsid w:val="001C128C"/>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7199"/>
    <w:rsid w:val="00201227"/>
    <w:rsid w:val="00207D61"/>
    <w:rsid w:val="002137BA"/>
    <w:rsid w:val="002148E6"/>
    <w:rsid w:val="0021538E"/>
    <w:rsid w:val="00216C60"/>
    <w:rsid w:val="00217D07"/>
    <w:rsid w:val="00220350"/>
    <w:rsid w:val="0022276E"/>
    <w:rsid w:val="002269F5"/>
    <w:rsid w:val="00227908"/>
    <w:rsid w:val="00230CBB"/>
    <w:rsid w:val="00232499"/>
    <w:rsid w:val="0023530E"/>
    <w:rsid w:val="00237397"/>
    <w:rsid w:val="00237834"/>
    <w:rsid w:val="00241308"/>
    <w:rsid w:val="00242747"/>
    <w:rsid w:val="00243BEB"/>
    <w:rsid w:val="0024464B"/>
    <w:rsid w:val="002533B1"/>
    <w:rsid w:val="002535A9"/>
    <w:rsid w:val="00255AB3"/>
    <w:rsid w:val="00257AFD"/>
    <w:rsid w:val="00260FCD"/>
    <w:rsid w:val="0026107E"/>
    <w:rsid w:val="00262ECA"/>
    <w:rsid w:val="002632AD"/>
    <w:rsid w:val="002648DC"/>
    <w:rsid w:val="0027017E"/>
    <w:rsid w:val="00270637"/>
    <w:rsid w:val="00273AC4"/>
    <w:rsid w:val="00280406"/>
    <w:rsid w:val="00280E40"/>
    <w:rsid w:val="0028174A"/>
    <w:rsid w:val="00281CC9"/>
    <w:rsid w:val="00284D7E"/>
    <w:rsid w:val="00286740"/>
    <w:rsid w:val="0028722B"/>
    <w:rsid w:val="002908E3"/>
    <w:rsid w:val="00292040"/>
    <w:rsid w:val="002920A8"/>
    <w:rsid w:val="00292D1D"/>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3DC4"/>
    <w:rsid w:val="002C5212"/>
    <w:rsid w:val="002C7542"/>
    <w:rsid w:val="002D02A1"/>
    <w:rsid w:val="002D0309"/>
    <w:rsid w:val="002D09DC"/>
    <w:rsid w:val="002D5492"/>
    <w:rsid w:val="002D6BE9"/>
    <w:rsid w:val="002E0121"/>
    <w:rsid w:val="002E10B1"/>
    <w:rsid w:val="002E1A26"/>
    <w:rsid w:val="002E3060"/>
    <w:rsid w:val="002F03F4"/>
    <w:rsid w:val="002F0F1A"/>
    <w:rsid w:val="002F2152"/>
    <w:rsid w:val="002F382E"/>
    <w:rsid w:val="002F5990"/>
    <w:rsid w:val="002F7072"/>
    <w:rsid w:val="002F7FE3"/>
    <w:rsid w:val="00300B0B"/>
    <w:rsid w:val="00301042"/>
    <w:rsid w:val="00304EE3"/>
    <w:rsid w:val="00305825"/>
    <w:rsid w:val="00305CEF"/>
    <w:rsid w:val="00311819"/>
    <w:rsid w:val="003121FF"/>
    <w:rsid w:val="003127A0"/>
    <w:rsid w:val="00312F61"/>
    <w:rsid w:val="00315803"/>
    <w:rsid w:val="00315CA7"/>
    <w:rsid w:val="00323D09"/>
    <w:rsid w:val="003261F3"/>
    <w:rsid w:val="00335104"/>
    <w:rsid w:val="0033687F"/>
    <w:rsid w:val="0033733B"/>
    <w:rsid w:val="0034024E"/>
    <w:rsid w:val="00340D63"/>
    <w:rsid w:val="00340DEA"/>
    <w:rsid w:val="00343FE5"/>
    <w:rsid w:val="00346A50"/>
    <w:rsid w:val="00347838"/>
    <w:rsid w:val="00347869"/>
    <w:rsid w:val="00355DFB"/>
    <w:rsid w:val="003579C6"/>
    <w:rsid w:val="0036056F"/>
    <w:rsid w:val="003607EC"/>
    <w:rsid w:val="00362936"/>
    <w:rsid w:val="00364A29"/>
    <w:rsid w:val="00367095"/>
    <w:rsid w:val="00367884"/>
    <w:rsid w:val="00371DB3"/>
    <w:rsid w:val="003728C7"/>
    <w:rsid w:val="003745FB"/>
    <w:rsid w:val="00374E77"/>
    <w:rsid w:val="00377AB3"/>
    <w:rsid w:val="00381B4B"/>
    <w:rsid w:val="00383B25"/>
    <w:rsid w:val="003850D2"/>
    <w:rsid w:val="003862BA"/>
    <w:rsid w:val="00387B78"/>
    <w:rsid w:val="003905AF"/>
    <w:rsid w:val="003923C5"/>
    <w:rsid w:val="00392E0F"/>
    <w:rsid w:val="003937E6"/>
    <w:rsid w:val="003A0EDD"/>
    <w:rsid w:val="003A14CB"/>
    <w:rsid w:val="003A25A5"/>
    <w:rsid w:val="003A4490"/>
    <w:rsid w:val="003A458E"/>
    <w:rsid w:val="003A6216"/>
    <w:rsid w:val="003B0AC0"/>
    <w:rsid w:val="003B52A6"/>
    <w:rsid w:val="003B57F1"/>
    <w:rsid w:val="003B58F6"/>
    <w:rsid w:val="003C39D9"/>
    <w:rsid w:val="003C6C7E"/>
    <w:rsid w:val="003C7B0E"/>
    <w:rsid w:val="003C7B16"/>
    <w:rsid w:val="003D0295"/>
    <w:rsid w:val="003D3DF0"/>
    <w:rsid w:val="003D6334"/>
    <w:rsid w:val="003E13EE"/>
    <w:rsid w:val="003E173E"/>
    <w:rsid w:val="003E43E6"/>
    <w:rsid w:val="003E4FA3"/>
    <w:rsid w:val="003E60ED"/>
    <w:rsid w:val="003F2F5B"/>
    <w:rsid w:val="003F3B4E"/>
    <w:rsid w:val="00400A09"/>
    <w:rsid w:val="00401D46"/>
    <w:rsid w:val="004022D5"/>
    <w:rsid w:val="00402A66"/>
    <w:rsid w:val="00403EDF"/>
    <w:rsid w:val="00406CCB"/>
    <w:rsid w:val="00407654"/>
    <w:rsid w:val="00411C29"/>
    <w:rsid w:val="00414DAC"/>
    <w:rsid w:val="0042055C"/>
    <w:rsid w:val="0042178C"/>
    <w:rsid w:val="00426BD1"/>
    <w:rsid w:val="00427EED"/>
    <w:rsid w:val="00440052"/>
    <w:rsid w:val="004431BD"/>
    <w:rsid w:val="00443881"/>
    <w:rsid w:val="0045313A"/>
    <w:rsid w:val="004537F4"/>
    <w:rsid w:val="0045448B"/>
    <w:rsid w:val="004575E6"/>
    <w:rsid w:val="0046041D"/>
    <w:rsid w:val="00460BD9"/>
    <w:rsid w:val="00460E44"/>
    <w:rsid w:val="004612AB"/>
    <w:rsid w:val="00465395"/>
    <w:rsid w:val="004669E3"/>
    <w:rsid w:val="004707A1"/>
    <w:rsid w:val="00471DAC"/>
    <w:rsid w:val="00474EDE"/>
    <w:rsid w:val="004852DE"/>
    <w:rsid w:val="0048638C"/>
    <w:rsid w:val="00490DA9"/>
    <w:rsid w:val="004945B1"/>
    <w:rsid w:val="00495E2B"/>
    <w:rsid w:val="004A3882"/>
    <w:rsid w:val="004A3A3B"/>
    <w:rsid w:val="004A53D9"/>
    <w:rsid w:val="004A56B1"/>
    <w:rsid w:val="004B1101"/>
    <w:rsid w:val="004B1B0F"/>
    <w:rsid w:val="004B3F0F"/>
    <w:rsid w:val="004B519B"/>
    <w:rsid w:val="004C12D3"/>
    <w:rsid w:val="004C29C0"/>
    <w:rsid w:val="004C2C44"/>
    <w:rsid w:val="004C3346"/>
    <w:rsid w:val="004C3AAB"/>
    <w:rsid w:val="004C5A8E"/>
    <w:rsid w:val="004D4A74"/>
    <w:rsid w:val="004D5988"/>
    <w:rsid w:val="004D66DA"/>
    <w:rsid w:val="004E4BAC"/>
    <w:rsid w:val="004E5D46"/>
    <w:rsid w:val="004E6A4D"/>
    <w:rsid w:val="004F2C35"/>
    <w:rsid w:val="004F369E"/>
    <w:rsid w:val="004F4473"/>
    <w:rsid w:val="004F4FA3"/>
    <w:rsid w:val="0050192B"/>
    <w:rsid w:val="00501A11"/>
    <w:rsid w:val="005057BF"/>
    <w:rsid w:val="00510A3D"/>
    <w:rsid w:val="005125D4"/>
    <w:rsid w:val="00513A8D"/>
    <w:rsid w:val="00521550"/>
    <w:rsid w:val="005225E0"/>
    <w:rsid w:val="00522845"/>
    <w:rsid w:val="005304DA"/>
    <w:rsid w:val="005310AE"/>
    <w:rsid w:val="00533AEC"/>
    <w:rsid w:val="00534C9E"/>
    <w:rsid w:val="00541F7D"/>
    <w:rsid w:val="00542EE3"/>
    <w:rsid w:val="0054340B"/>
    <w:rsid w:val="0054420D"/>
    <w:rsid w:val="00545334"/>
    <w:rsid w:val="00545DA6"/>
    <w:rsid w:val="00550768"/>
    <w:rsid w:val="00551919"/>
    <w:rsid w:val="005536EF"/>
    <w:rsid w:val="00556954"/>
    <w:rsid w:val="00557498"/>
    <w:rsid w:val="00561F90"/>
    <w:rsid w:val="00565C5D"/>
    <w:rsid w:val="00573A4A"/>
    <w:rsid w:val="0057792D"/>
    <w:rsid w:val="00577FAA"/>
    <w:rsid w:val="00580647"/>
    <w:rsid w:val="00580C85"/>
    <w:rsid w:val="00581F64"/>
    <w:rsid w:val="0059060F"/>
    <w:rsid w:val="0059390F"/>
    <w:rsid w:val="00596ECC"/>
    <w:rsid w:val="005A30C0"/>
    <w:rsid w:val="005A356C"/>
    <w:rsid w:val="005A56BB"/>
    <w:rsid w:val="005A5FA8"/>
    <w:rsid w:val="005A74AC"/>
    <w:rsid w:val="005B3038"/>
    <w:rsid w:val="005B3DF0"/>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37F3"/>
    <w:rsid w:val="00603B92"/>
    <w:rsid w:val="006050AA"/>
    <w:rsid w:val="00605C87"/>
    <w:rsid w:val="00610E24"/>
    <w:rsid w:val="00611012"/>
    <w:rsid w:val="006166C2"/>
    <w:rsid w:val="00617AC0"/>
    <w:rsid w:val="00626867"/>
    <w:rsid w:val="00630E0E"/>
    <w:rsid w:val="00631369"/>
    <w:rsid w:val="00633C01"/>
    <w:rsid w:val="00635832"/>
    <w:rsid w:val="00636949"/>
    <w:rsid w:val="00636C8B"/>
    <w:rsid w:val="00640B04"/>
    <w:rsid w:val="006501BD"/>
    <w:rsid w:val="00650536"/>
    <w:rsid w:val="006554C3"/>
    <w:rsid w:val="0065617D"/>
    <w:rsid w:val="0065703B"/>
    <w:rsid w:val="00662A26"/>
    <w:rsid w:val="00663175"/>
    <w:rsid w:val="006641EF"/>
    <w:rsid w:val="006660B3"/>
    <w:rsid w:val="00673E57"/>
    <w:rsid w:val="006765ED"/>
    <w:rsid w:val="006818DA"/>
    <w:rsid w:val="00681A73"/>
    <w:rsid w:val="00681BF4"/>
    <w:rsid w:val="00682070"/>
    <w:rsid w:val="00683AA9"/>
    <w:rsid w:val="00683D6B"/>
    <w:rsid w:val="00687FAD"/>
    <w:rsid w:val="00696A87"/>
    <w:rsid w:val="00696D2E"/>
    <w:rsid w:val="006A0595"/>
    <w:rsid w:val="006A350E"/>
    <w:rsid w:val="006A6053"/>
    <w:rsid w:val="006A63AE"/>
    <w:rsid w:val="006A6FF0"/>
    <w:rsid w:val="006A7911"/>
    <w:rsid w:val="006B02C3"/>
    <w:rsid w:val="006B3C34"/>
    <w:rsid w:val="006B4FC9"/>
    <w:rsid w:val="006B653E"/>
    <w:rsid w:val="006B6748"/>
    <w:rsid w:val="006C113F"/>
    <w:rsid w:val="006C1E47"/>
    <w:rsid w:val="006C33F3"/>
    <w:rsid w:val="006D0F3B"/>
    <w:rsid w:val="006D1118"/>
    <w:rsid w:val="006D17DA"/>
    <w:rsid w:val="006D332D"/>
    <w:rsid w:val="006D3A08"/>
    <w:rsid w:val="006D59B4"/>
    <w:rsid w:val="006D602A"/>
    <w:rsid w:val="006D761F"/>
    <w:rsid w:val="006D7985"/>
    <w:rsid w:val="006E0A8E"/>
    <w:rsid w:val="006E2704"/>
    <w:rsid w:val="006E5117"/>
    <w:rsid w:val="006E5416"/>
    <w:rsid w:val="006E687C"/>
    <w:rsid w:val="006E711B"/>
    <w:rsid w:val="006E7EA7"/>
    <w:rsid w:val="006F2095"/>
    <w:rsid w:val="00702E00"/>
    <w:rsid w:val="007038FC"/>
    <w:rsid w:val="007072E4"/>
    <w:rsid w:val="00714BD6"/>
    <w:rsid w:val="00714D5A"/>
    <w:rsid w:val="007163E7"/>
    <w:rsid w:val="00717B41"/>
    <w:rsid w:val="0072052F"/>
    <w:rsid w:val="007212F3"/>
    <w:rsid w:val="00722119"/>
    <w:rsid w:val="00722BEA"/>
    <w:rsid w:val="00733B6B"/>
    <w:rsid w:val="00736578"/>
    <w:rsid w:val="00737AD8"/>
    <w:rsid w:val="007396A5"/>
    <w:rsid w:val="00740C98"/>
    <w:rsid w:val="0074150D"/>
    <w:rsid w:val="00747694"/>
    <w:rsid w:val="00747CCB"/>
    <w:rsid w:val="00751295"/>
    <w:rsid w:val="00751787"/>
    <w:rsid w:val="00751B1C"/>
    <w:rsid w:val="00754F41"/>
    <w:rsid w:val="00755034"/>
    <w:rsid w:val="0075606C"/>
    <w:rsid w:val="00756975"/>
    <w:rsid w:val="00757AA5"/>
    <w:rsid w:val="00757CCC"/>
    <w:rsid w:val="00761A89"/>
    <w:rsid w:val="00761C8D"/>
    <w:rsid w:val="007651BD"/>
    <w:rsid w:val="00770AC6"/>
    <w:rsid w:val="007714BE"/>
    <w:rsid w:val="00775859"/>
    <w:rsid w:val="00775B8A"/>
    <w:rsid w:val="00777326"/>
    <w:rsid w:val="00777DFE"/>
    <w:rsid w:val="00784648"/>
    <w:rsid w:val="007857B9"/>
    <w:rsid w:val="00790D5B"/>
    <w:rsid w:val="0079133B"/>
    <w:rsid w:val="007926EE"/>
    <w:rsid w:val="0079296D"/>
    <w:rsid w:val="00796244"/>
    <w:rsid w:val="007A1299"/>
    <w:rsid w:val="007B272D"/>
    <w:rsid w:val="007B58D8"/>
    <w:rsid w:val="007B5BD8"/>
    <w:rsid w:val="007C070E"/>
    <w:rsid w:val="007C1BAD"/>
    <w:rsid w:val="007C1C5A"/>
    <w:rsid w:val="007C44E5"/>
    <w:rsid w:val="007C4753"/>
    <w:rsid w:val="007C6AD1"/>
    <w:rsid w:val="007C73BC"/>
    <w:rsid w:val="007D0376"/>
    <w:rsid w:val="007D065D"/>
    <w:rsid w:val="007D2F82"/>
    <w:rsid w:val="007D4246"/>
    <w:rsid w:val="007D44B6"/>
    <w:rsid w:val="007E0304"/>
    <w:rsid w:val="007E30FA"/>
    <w:rsid w:val="007E42F1"/>
    <w:rsid w:val="007F1693"/>
    <w:rsid w:val="007F27FF"/>
    <w:rsid w:val="007F2D45"/>
    <w:rsid w:val="007F4BF8"/>
    <w:rsid w:val="007F592F"/>
    <w:rsid w:val="00802B76"/>
    <w:rsid w:val="00805CC2"/>
    <w:rsid w:val="00806B1D"/>
    <w:rsid w:val="00811583"/>
    <w:rsid w:val="0081377F"/>
    <w:rsid w:val="00815FF4"/>
    <w:rsid w:val="00816F44"/>
    <w:rsid w:val="0082499B"/>
    <w:rsid w:val="00831C75"/>
    <w:rsid w:val="00831DAF"/>
    <w:rsid w:val="00833B2E"/>
    <w:rsid w:val="00836D64"/>
    <w:rsid w:val="00836E8C"/>
    <w:rsid w:val="00840D43"/>
    <w:rsid w:val="00844748"/>
    <w:rsid w:val="00846D69"/>
    <w:rsid w:val="0085280D"/>
    <w:rsid w:val="008532DA"/>
    <w:rsid w:val="00854202"/>
    <w:rsid w:val="00854E9B"/>
    <w:rsid w:val="0088343E"/>
    <w:rsid w:val="00886422"/>
    <w:rsid w:val="00886E8D"/>
    <w:rsid w:val="00890276"/>
    <w:rsid w:val="00891D9A"/>
    <w:rsid w:val="0089330A"/>
    <w:rsid w:val="008A1377"/>
    <w:rsid w:val="008A1A6F"/>
    <w:rsid w:val="008A57A3"/>
    <w:rsid w:val="008A6A9B"/>
    <w:rsid w:val="008A71EC"/>
    <w:rsid w:val="008A7953"/>
    <w:rsid w:val="008B13D1"/>
    <w:rsid w:val="008B3443"/>
    <w:rsid w:val="008B3C8F"/>
    <w:rsid w:val="008B57AE"/>
    <w:rsid w:val="008C0C41"/>
    <w:rsid w:val="008C0EE8"/>
    <w:rsid w:val="008C1DCE"/>
    <w:rsid w:val="008C7A1D"/>
    <w:rsid w:val="008D0073"/>
    <w:rsid w:val="008D3585"/>
    <w:rsid w:val="008D36FF"/>
    <w:rsid w:val="008D61E1"/>
    <w:rsid w:val="008D7DB7"/>
    <w:rsid w:val="008E055A"/>
    <w:rsid w:val="008E2313"/>
    <w:rsid w:val="008E4005"/>
    <w:rsid w:val="008E6EB6"/>
    <w:rsid w:val="008F52D4"/>
    <w:rsid w:val="008F55E7"/>
    <w:rsid w:val="008F56F9"/>
    <w:rsid w:val="008F595E"/>
    <w:rsid w:val="008F6A78"/>
    <w:rsid w:val="008F712B"/>
    <w:rsid w:val="00902534"/>
    <w:rsid w:val="0090531A"/>
    <w:rsid w:val="00905680"/>
    <w:rsid w:val="00911C7C"/>
    <w:rsid w:val="00912444"/>
    <w:rsid w:val="00915A37"/>
    <w:rsid w:val="00921882"/>
    <w:rsid w:val="0092724B"/>
    <w:rsid w:val="009276BF"/>
    <w:rsid w:val="00927A6D"/>
    <w:rsid w:val="00927DF4"/>
    <w:rsid w:val="0093024A"/>
    <w:rsid w:val="0093261B"/>
    <w:rsid w:val="0093395B"/>
    <w:rsid w:val="00937DB0"/>
    <w:rsid w:val="00940800"/>
    <w:rsid w:val="0094224D"/>
    <w:rsid w:val="009423B8"/>
    <w:rsid w:val="0094271D"/>
    <w:rsid w:val="00946771"/>
    <w:rsid w:val="00951498"/>
    <w:rsid w:val="00955998"/>
    <w:rsid w:val="00966527"/>
    <w:rsid w:val="009707DA"/>
    <w:rsid w:val="009748B1"/>
    <w:rsid w:val="009761BC"/>
    <w:rsid w:val="00976938"/>
    <w:rsid w:val="00982076"/>
    <w:rsid w:val="00982345"/>
    <w:rsid w:val="00983BFC"/>
    <w:rsid w:val="00984F9D"/>
    <w:rsid w:val="009861D2"/>
    <w:rsid w:val="00987FDB"/>
    <w:rsid w:val="00990339"/>
    <w:rsid w:val="00996ED8"/>
    <w:rsid w:val="00997480"/>
    <w:rsid w:val="00997D1D"/>
    <w:rsid w:val="009A0055"/>
    <w:rsid w:val="009A130D"/>
    <w:rsid w:val="009A1C6D"/>
    <w:rsid w:val="009A2716"/>
    <w:rsid w:val="009A46A0"/>
    <w:rsid w:val="009A5498"/>
    <w:rsid w:val="009A67BC"/>
    <w:rsid w:val="009A7D68"/>
    <w:rsid w:val="009B104B"/>
    <w:rsid w:val="009B25A6"/>
    <w:rsid w:val="009B26E4"/>
    <w:rsid w:val="009B77AF"/>
    <w:rsid w:val="009C123B"/>
    <w:rsid w:val="009C6F52"/>
    <w:rsid w:val="009D0EA4"/>
    <w:rsid w:val="009D2535"/>
    <w:rsid w:val="009D2A20"/>
    <w:rsid w:val="009D2AAE"/>
    <w:rsid w:val="009D4952"/>
    <w:rsid w:val="009E1626"/>
    <w:rsid w:val="009E7C8C"/>
    <w:rsid w:val="009F4798"/>
    <w:rsid w:val="009F76C3"/>
    <w:rsid w:val="00A00888"/>
    <w:rsid w:val="00A02BDE"/>
    <w:rsid w:val="00A037E6"/>
    <w:rsid w:val="00A04A48"/>
    <w:rsid w:val="00A05786"/>
    <w:rsid w:val="00A0589A"/>
    <w:rsid w:val="00A06874"/>
    <w:rsid w:val="00A06A1D"/>
    <w:rsid w:val="00A07646"/>
    <w:rsid w:val="00A10A8D"/>
    <w:rsid w:val="00A122D9"/>
    <w:rsid w:val="00A13ACC"/>
    <w:rsid w:val="00A161EF"/>
    <w:rsid w:val="00A20516"/>
    <w:rsid w:val="00A245FD"/>
    <w:rsid w:val="00A30FE0"/>
    <w:rsid w:val="00A32323"/>
    <w:rsid w:val="00A323FB"/>
    <w:rsid w:val="00A33260"/>
    <w:rsid w:val="00A34836"/>
    <w:rsid w:val="00A360D7"/>
    <w:rsid w:val="00A43503"/>
    <w:rsid w:val="00A4364D"/>
    <w:rsid w:val="00A43BE1"/>
    <w:rsid w:val="00A46D41"/>
    <w:rsid w:val="00A60F95"/>
    <w:rsid w:val="00A61904"/>
    <w:rsid w:val="00A61D08"/>
    <w:rsid w:val="00A64583"/>
    <w:rsid w:val="00A65B1F"/>
    <w:rsid w:val="00A6721F"/>
    <w:rsid w:val="00A704B8"/>
    <w:rsid w:val="00A75A25"/>
    <w:rsid w:val="00A774D7"/>
    <w:rsid w:val="00A77E29"/>
    <w:rsid w:val="00A83165"/>
    <w:rsid w:val="00A8409A"/>
    <w:rsid w:val="00A86F7D"/>
    <w:rsid w:val="00A8730C"/>
    <w:rsid w:val="00A907C8"/>
    <w:rsid w:val="00A91EFB"/>
    <w:rsid w:val="00A93859"/>
    <w:rsid w:val="00A952FC"/>
    <w:rsid w:val="00A9663E"/>
    <w:rsid w:val="00A974B3"/>
    <w:rsid w:val="00AA0EB0"/>
    <w:rsid w:val="00AA0EFB"/>
    <w:rsid w:val="00AA12FA"/>
    <w:rsid w:val="00AA23B3"/>
    <w:rsid w:val="00AA2FBF"/>
    <w:rsid w:val="00AA3CD0"/>
    <w:rsid w:val="00AA4087"/>
    <w:rsid w:val="00AA4E22"/>
    <w:rsid w:val="00AA51F1"/>
    <w:rsid w:val="00AB0495"/>
    <w:rsid w:val="00AB0DDF"/>
    <w:rsid w:val="00AB4200"/>
    <w:rsid w:val="00AC16B6"/>
    <w:rsid w:val="00AC3D51"/>
    <w:rsid w:val="00AC43BD"/>
    <w:rsid w:val="00AC632D"/>
    <w:rsid w:val="00AD04E7"/>
    <w:rsid w:val="00AD769E"/>
    <w:rsid w:val="00AD76CE"/>
    <w:rsid w:val="00AE0EEA"/>
    <w:rsid w:val="00AE0F5E"/>
    <w:rsid w:val="00AE21DB"/>
    <w:rsid w:val="00AE3BFB"/>
    <w:rsid w:val="00AF1DE2"/>
    <w:rsid w:val="00AF3586"/>
    <w:rsid w:val="00AF3CEA"/>
    <w:rsid w:val="00AF6F7C"/>
    <w:rsid w:val="00AF71FC"/>
    <w:rsid w:val="00B0093A"/>
    <w:rsid w:val="00B021FA"/>
    <w:rsid w:val="00B06C9D"/>
    <w:rsid w:val="00B07B78"/>
    <w:rsid w:val="00B11CD8"/>
    <w:rsid w:val="00B12D0F"/>
    <w:rsid w:val="00B1349F"/>
    <w:rsid w:val="00B142D9"/>
    <w:rsid w:val="00B14521"/>
    <w:rsid w:val="00B164A1"/>
    <w:rsid w:val="00B20EAD"/>
    <w:rsid w:val="00B21C06"/>
    <w:rsid w:val="00B22B6E"/>
    <w:rsid w:val="00B235E5"/>
    <w:rsid w:val="00B26507"/>
    <w:rsid w:val="00B30435"/>
    <w:rsid w:val="00B31925"/>
    <w:rsid w:val="00B34329"/>
    <w:rsid w:val="00B35408"/>
    <w:rsid w:val="00B365B3"/>
    <w:rsid w:val="00B36F7E"/>
    <w:rsid w:val="00B40B18"/>
    <w:rsid w:val="00B41F11"/>
    <w:rsid w:val="00B5140F"/>
    <w:rsid w:val="00B53C57"/>
    <w:rsid w:val="00B56596"/>
    <w:rsid w:val="00B60A12"/>
    <w:rsid w:val="00B62FD0"/>
    <w:rsid w:val="00B637B3"/>
    <w:rsid w:val="00B654D0"/>
    <w:rsid w:val="00B655D8"/>
    <w:rsid w:val="00B6599D"/>
    <w:rsid w:val="00B6716E"/>
    <w:rsid w:val="00B67844"/>
    <w:rsid w:val="00B67D39"/>
    <w:rsid w:val="00B75CC5"/>
    <w:rsid w:val="00B772CD"/>
    <w:rsid w:val="00B811E4"/>
    <w:rsid w:val="00B813CB"/>
    <w:rsid w:val="00B8169D"/>
    <w:rsid w:val="00B820B5"/>
    <w:rsid w:val="00B877D4"/>
    <w:rsid w:val="00B907B0"/>
    <w:rsid w:val="00B93996"/>
    <w:rsid w:val="00B959A9"/>
    <w:rsid w:val="00BA31CC"/>
    <w:rsid w:val="00BB05CC"/>
    <w:rsid w:val="00BB2ED5"/>
    <w:rsid w:val="00BB3C48"/>
    <w:rsid w:val="00BB4179"/>
    <w:rsid w:val="00BB647E"/>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450F"/>
    <w:rsid w:val="00BE4C01"/>
    <w:rsid w:val="00BE5928"/>
    <w:rsid w:val="00BE6B72"/>
    <w:rsid w:val="00BF01C9"/>
    <w:rsid w:val="00BF1618"/>
    <w:rsid w:val="00BF46A6"/>
    <w:rsid w:val="00C01309"/>
    <w:rsid w:val="00C03318"/>
    <w:rsid w:val="00C07C1D"/>
    <w:rsid w:val="00C1062B"/>
    <w:rsid w:val="00C106D4"/>
    <w:rsid w:val="00C21770"/>
    <w:rsid w:val="00C24AC4"/>
    <w:rsid w:val="00C2579D"/>
    <w:rsid w:val="00C2705C"/>
    <w:rsid w:val="00C30726"/>
    <w:rsid w:val="00C309A9"/>
    <w:rsid w:val="00C314F6"/>
    <w:rsid w:val="00C32C2D"/>
    <w:rsid w:val="00C37F5A"/>
    <w:rsid w:val="00C41D41"/>
    <w:rsid w:val="00C448A3"/>
    <w:rsid w:val="00C448C5"/>
    <w:rsid w:val="00C46565"/>
    <w:rsid w:val="00C470BB"/>
    <w:rsid w:val="00C47CBF"/>
    <w:rsid w:val="00C5071D"/>
    <w:rsid w:val="00C50D27"/>
    <w:rsid w:val="00C52802"/>
    <w:rsid w:val="00C54A9D"/>
    <w:rsid w:val="00C57978"/>
    <w:rsid w:val="00C6026A"/>
    <w:rsid w:val="00C61866"/>
    <w:rsid w:val="00C61BF0"/>
    <w:rsid w:val="00C625AF"/>
    <w:rsid w:val="00C657A9"/>
    <w:rsid w:val="00C65C58"/>
    <w:rsid w:val="00C70512"/>
    <w:rsid w:val="00C74D9F"/>
    <w:rsid w:val="00C81483"/>
    <w:rsid w:val="00C8217A"/>
    <w:rsid w:val="00C83C55"/>
    <w:rsid w:val="00C87A71"/>
    <w:rsid w:val="00C95C84"/>
    <w:rsid w:val="00C9725A"/>
    <w:rsid w:val="00C9758A"/>
    <w:rsid w:val="00CA0E2D"/>
    <w:rsid w:val="00CA660D"/>
    <w:rsid w:val="00CB39CC"/>
    <w:rsid w:val="00CB3E98"/>
    <w:rsid w:val="00CB789B"/>
    <w:rsid w:val="00CB78B8"/>
    <w:rsid w:val="00CB7B7E"/>
    <w:rsid w:val="00CC0E52"/>
    <w:rsid w:val="00CC74CF"/>
    <w:rsid w:val="00CC783E"/>
    <w:rsid w:val="00CD55C8"/>
    <w:rsid w:val="00CD5F4C"/>
    <w:rsid w:val="00CD6336"/>
    <w:rsid w:val="00CD691D"/>
    <w:rsid w:val="00CE1391"/>
    <w:rsid w:val="00CE6788"/>
    <w:rsid w:val="00CE6B2E"/>
    <w:rsid w:val="00CE7CFB"/>
    <w:rsid w:val="00CF3803"/>
    <w:rsid w:val="00CF4D6E"/>
    <w:rsid w:val="00CF63BE"/>
    <w:rsid w:val="00D00333"/>
    <w:rsid w:val="00D00C0A"/>
    <w:rsid w:val="00D029D3"/>
    <w:rsid w:val="00D036ED"/>
    <w:rsid w:val="00D040F8"/>
    <w:rsid w:val="00D06C69"/>
    <w:rsid w:val="00D075BF"/>
    <w:rsid w:val="00D12349"/>
    <w:rsid w:val="00D15283"/>
    <w:rsid w:val="00D218A4"/>
    <w:rsid w:val="00D315B8"/>
    <w:rsid w:val="00D32C97"/>
    <w:rsid w:val="00D407B7"/>
    <w:rsid w:val="00D42342"/>
    <w:rsid w:val="00D43AE9"/>
    <w:rsid w:val="00D455BF"/>
    <w:rsid w:val="00D45D7D"/>
    <w:rsid w:val="00D464A2"/>
    <w:rsid w:val="00D47187"/>
    <w:rsid w:val="00D56B01"/>
    <w:rsid w:val="00D57C71"/>
    <w:rsid w:val="00D57E30"/>
    <w:rsid w:val="00D61453"/>
    <w:rsid w:val="00D6205E"/>
    <w:rsid w:val="00D63E4A"/>
    <w:rsid w:val="00D653E1"/>
    <w:rsid w:val="00D65787"/>
    <w:rsid w:val="00D67F6F"/>
    <w:rsid w:val="00D70C8A"/>
    <w:rsid w:val="00D71AEF"/>
    <w:rsid w:val="00D72119"/>
    <w:rsid w:val="00D73C3B"/>
    <w:rsid w:val="00D80413"/>
    <w:rsid w:val="00D804E0"/>
    <w:rsid w:val="00D84C25"/>
    <w:rsid w:val="00D870A7"/>
    <w:rsid w:val="00D902B1"/>
    <w:rsid w:val="00D9032C"/>
    <w:rsid w:val="00D93CA4"/>
    <w:rsid w:val="00D95F7B"/>
    <w:rsid w:val="00D97740"/>
    <w:rsid w:val="00DA330C"/>
    <w:rsid w:val="00DA40A4"/>
    <w:rsid w:val="00DA4256"/>
    <w:rsid w:val="00DA6D34"/>
    <w:rsid w:val="00DB0B82"/>
    <w:rsid w:val="00DB2C46"/>
    <w:rsid w:val="00DB4EDB"/>
    <w:rsid w:val="00DB71BD"/>
    <w:rsid w:val="00DB7512"/>
    <w:rsid w:val="00DC2071"/>
    <w:rsid w:val="00DC3FBE"/>
    <w:rsid w:val="00DC5064"/>
    <w:rsid w:val="00DC5D8F"/>
    <w:rsid w:val="00DD044D"/>
    <w:rsid w:val="00DD1F2A"/>
    <w:rsid w:val="00DE0EA0"/>
    <w:rsid w:val="00DE24E7"/>
    <w:rsid w:val="00DE5519"/>
    <w:rsid w:val="00DE7CFB"/>
    <w:rsid w:val="00DF2AEC"/>
    <w:rsid w:val="00DF4807"/>
    <w:rsid w:val="00DF6290"/>
    <w:rsid w:val="00E044C4"/>
    <w:rsid w:val="00E079F0"/>
    <w:rsid w:val="00E10FFC"/>
    <w:rsid w:val="00E114AF"/>
    <w:rsid w:val="00E14D5E"/>
    <w:rsid w:val="00E153F3"/>
    <w:rsid w:val="00E156DB"/>
    <w:rsid w:val="00E1589B"/>
    <w:rsid w:val="00E15C9D"/>
    <w:rsid w:val="00E15E24"/>
    <w:rsid w:val="00E20DF0"/>
    <w:rsid w:val="00E21861"/>
    <w:rsid w:val="00E24005"/>
    <w:rsid w:val="00E2437D"/>
    <w:rsid w:val="00E24FA8"/>
    <w:rsid w:val="00E30408"/>
    <w:rsid w:val="00E336F4"/>
    <w:rsid w:val="00E3584A"/>
    <w:rsid w:val="00E37722"/>
    <w:rsid w:val="00E424DE"/>
    <w:rsid w:val="00E43E17"/>
    <w:rsid w:val="00E44D32"/>
    <w:rsid w:val="00E50E9B"/>
    <w:rsid w:val="00E5184A"/>
    <w:rsid w:val="00E5278C"/>
    <w:rsid w:val="00E560FA"/>
    <w:rsid w:val="00E66649"/>
    <w:rsid w:val="00E66791"/>
    <w:rsid w:val="00E66CC3"/>
    <w:rsid w:val="00E677C3"/>
    <w:rsid w:val="00E7194D"/>
    <w:rsid w:val="00E76E1A"/>
    <w:rsid w:val="00E80092"/>
    <w:rsid w:val="00E80EC5"/>
    <w:rsid w:val="00E84FAC"/>
    <w:rsid w:val="00E95A16"/>
    <w:rsid w:val="00EA1D0E"/>
    <w:rsid w:val="00EA2A4C"/>
    <w:rsid w:val="00EA543A"/>
    <w:rsid w:val="00EA6449"/>
    <w:rsid w:val="00EB37E3"/>
    <w:rsid w:val="00EB47F3"/>
    <w:rsid w:val="00EC4947"/>
    <w:rsid w:val="00EC51CA"/>
    <w:rsid w:val="00EC7A1F"/>
    <w:rsid w:val="00ED756C"/>
    <w:rsid w:val="00EE03C0"/>
    <w:rsid w:val="00EE0772"/>
    <w:rsid w:val="00EE1340"/>
    <w:rsid w:val="00EE75D7"/>
    <w:rsid w:val="00EF3178"/>
    <w:rsid w:val="00EF5347"/>
    <w:rsid w:val="00EF5DAF"/>
    <w:rsid w:val="00F00185"/>
    <w:rsid w:val="00F01A6C"/>
    <w:rsid w:val="00F035CD"/>
    <w:rsid w:val="00F03B63"/>
    <w:rsid w:val="00F109CB"/>
    <w:rsid w:val="00F11CFF"/>
    <w:rsid w:val="00F1251E"/>
    <w:rsid w:val="00F12F8B"/>
    <w:rsid w:val="00F14108"/>
    <w:rsid w:val="00F157E0"/>
    <w:rsid w:val="00F20DE4"/>
    <w:rsid w:val="00F30490"/>
    <w:rsid w:val="00F311BA"/>
    <w:rsid w:val="00F3478D"/>
    <w:rsid w:val="00F3482A"/>
    <w:rsid w:val="00F362FA"/>
    <w:rsid w:val="00F43DDF"/>
    <w:rsid w:val="00F477DF"/>
    <w:rsid w:val="00F47B10"/>
    <w:rsid w:val="00F5186E"/>
    <w:rsid w:val="00F51D66"/>
    <w:rsid w:val="00F532BF"/>
    <w:rsid w:val="00F53DA5"/>
    <w:rsid w:val="00F549B4"/>
    <w:rsid w:val="00F56D6D"/>
    <w:rsid w:val="00F570D5"/>
    <w:rsid w:val="00F60309"/>
    <w:rsid w:val="00F60950"/>
    <w:rsid w:val="00F61DE9"/>
    <w:rsid w:val="00F63897"/>
    <w:rsid w:val="00F63A55"/>
    <w:rsid w:val="00F64994"/>
    <w:rsid w:val="00F660A9"/>
    <w:rsid w:val="00F67A5E"/>
    <w:rsid w:val="00F70C8B"/>
    <w:rsid w:val="00F745EF"/>
    <w:rsid w:val="00F80DAF"/>
    <w:rsid w:val="00F818B4"/>
    <w:rsid w:val="00F81D22"/>
    <w:rsid w:val="00F834BF"/>
    <w:rsid w:val="00F83CA3"/>
    <w:rsid w:val="00F85331"/>
    <w:rsid w:val="00F85DE4"/>
    <w:rsid w:val="00F85F61"/>
    <w:rsid w:val="00F85FFE"/>
    <w:rsid w:val="00F863F1"/>
    <w:rsid w:val="00F87733"/>
    <w:rsid w:val="00F92651"/>
    <w:rsid w:val="00F947DE"/>
    <w:rsid w:val="00F959F1"/>
    <w:rsid w:val="00FA1F06"/>
    <w:rsid w:val="00FA2148"/>
    <w:rsid w:val="00FA2818"/>
    <w:rsid w:val="00FA45CD"/>
    <w:rsid w:val="00FA5480"/>
    <w:rsid w:val="00FA6D58"/>
    <w:rsid w:val="00FB0CCC"/>
    <w:rsid w:val="00FB1B3F"/>
    <w:rsid w:val="00FB2306"/>
    <w:rsid w:val="00FB77FF"/>
    <w:rsid w:val="00FC1469"/>
    <w:rsid w:val="00FC280E"/>
    <w:rsid w:val="00FC431D"/>
    <w:rsid w:val="00FC5E53"/>
    <w:rsid w:val="00FD1031"/>
    <w:rsid w:val="00FD4612"/>
    <w:rsid w:val="00FD5B42"/>
    <w:rsid w:val="00FD7523"/>
    <w:rsid w:val="00FD7BF5"/>
    <w:rsid w:val="00FE11AC"/>
    <w:rsid w:val="00FE421A"/>
    <w:rsid w:val="00FF06B6"/>
    <w:rsid w:val="00FF1032"/>
    <w:rsid w:val="00FF413C"/>
    <w:rsid w:val="04EF2BA3"/>
    <w:rsid w:val="05A04E7A"/>
    <w:rsid w:val="06C4DFAA"/>
    <w:rsid w:val="087A50DF"/>
    <w:rsid w:val="0A37A2E2"/>
    <w:rsid w:val="0BD61D22"/>
    <w:rsid w:val="0E21E877"/>
    <w:rsid w:val="0ED74040"/>
    <w:rsid w:val="0FCC3885"/>
    <w:rsid w:val="10117F4F"/>
    <w:rsid w:val="10B13CA2"/>
    <w:rsid w:val="117998AB"/>
    <w:rsid w:val="132714B9"/>
    <w:rsid w:val="14025591"/>
    <w:rsid w:val="1411EB51"/>
    <w:rsid w:val="1670C25B"/>
    <w:rsid w:val="16C15F7E"/>
    <w:rsid w:val="16F72FA9"/>
    <w:rsid w:val="178CD0FB"/>
    <w:rsid w:val="180C92BC"/>
    <w:rsid w:val="1A17817D"/>
    <w:rsid w:val="1C6ACB41"/>
    <w:rsid w:val="1D3E612F"/>
    <w:rsid w:val="1DA33546"/>
    <w:rsid w:val="1F38F573"/>
    <w:rsid w:val="1F974468"/>
    <w:rsid w:val="202FF8E0"/>
    <w:rsid w:val="2118EB22"/>
    <w:rsid w:val="226DC54E"/>
    <w:rsid w:val="23832497"/>
    <w:rsid w:val="23CDC143"/>
    <w:rsid w:val="2436AD95"/>
    <w:rsid w:val="25037E70"/>
    <w:rsid w:val="27304185"/>
    <w:rsid w:val="27E20225"/>
    <w:rsid w:val="2830D1A7"/>
    <w:rsid w:val="28F1DA91"/>
    <w:rsid w:val="2A4E2BA9"/>
    <w:rsid w:val="2BDFF48C"/>
    <w:rsid w:val="2BFC450E"/>
    <w:rsid w:val="2DDF41EC"/>
    <w:rsid w:val="2EB814D0"/>
    <w:rsid w:val="2F9975F3"/>
    <w:rsid w:val="3350EE3B"/>
    <w:rsid w:val="3409861F"/>
    <w:rsid w:val="346EC7AD"/>
    <w:rsid w:val="351BA1D5"/>
    <w:rsid w:val="361BCCBE"/>
    <w:rsid w:val="37CFB31B"/>
    <w:rsid w:val="3846B682"/>
    <w:rsid w:val="38B12E69"/>
    <w:rsid w:val="3A36271E"/>
    <w:rsid w:val="3AB8F1BF"/>
    <w:rsid w:val="3C491D6A"/>
    <w:rsid w:val="3E71DAB4"/>
    <w:rsid w:val="4072932F"/>
    <w:rsid w:val="41DDA377"/>
    <w:rsid w:val="423F72E6"/>
    <w:rsid w:val="44034449"/>
    <w:rsid w:val="4429A942"/>
    <w:rsid w:val="44439B2B"/>
    <w:rsid w:val="44640960"/>
    <w:rsid w:val="459453AC"/>
    <w:rsid w:val="485EE2C3"/>
    <w:rsid w:val="48613510"/>
    <w:rsid w:val="49836A98"/>
    <w:rsid w:val="4AEF8ABF"/>
    <w:rsid w:val="4CC9737F"/>
    <w:rsid w:val="4D786E32"/>
    <w:rsid w:val="4EEDF081"/>
    <w:rsid w:val="4F02671A"/>
    <w:rsid w:val="4F99ECEE"/>
    <w:rsid w:val="505D8B04"/>
    <w:rsid w:val="5218F1A3"/>
    <w:rsid w:val="528C6DDA"/>
    <w:rsid w:val="52ABF65E"/>
    <w:rsid w:val="52B6060F"/>
    <w:rsid w:val="559D52BC"/>
    <w:rsid w:val="55EB02DF"/>
    <w:rsid w:val="55EC6071"/>
    <w:rsid w:val="569EE3B7"/>
    <w:rsid w:val="578449D8"/>
    <w:rsid w:val="57F94E16"/>
    <w:rsid w:val="58BA6223"/>
    <w:rsid w:val="59941DB0"/>
    <w:rsid w:val="5A127830"/>
    <w:rsid w:val="5BF202E5"/>
    <w:rsid w:val="5C1E5676"/>
    <w:rsid w:val="5CEC2629"/>
    <w:rsid w:val="5DCE3BB3"/>
    <w:rsid w:val="5DF3D724"/>
    <w:rsid w:val="5E21960E"/>
    <w:rsid w:val="5ED30D3A"/>
    <w:rsid w:val="5F042371"/>
    <w:rsid w:val="600FC748"/>
    <w:rsid w:val="61A862D2"/>
    <w:rsid w:val="646CC384"/>
    <w:rsid w:val="66B984DD"/>
    <w:rsid w:val="66E9CF68"/>
    <w:rsid w:val="6828787F"/>
    <w:rsid w:val="692984D2"/>
    <w:rsid w:val="6C881A5D"/>
    <w:rsid w:val="6CD25D24"/>
    <w:rsid w:val="6D3B0F5A"/>
    <w:rsid w:val="6DC870E1"/>
    <w:rsid w:val="6E078AC3"/>
    <w:rsid w:val="6E2BB604"/>
    <w:rsid w:val="6EA1625E"/>
    <w:rsid w:val="6ED29FBA"/>
    <w:rsid w:val="6FD69B86"/>
    <w:rsid w:val="70DE86AF"/>
    <w:rsid w:val="710F6109"/>
    <w:rsid w:val="73404F32"/>
    <w:rsid w:val="73F4184E"/>
    <w:rsid w:val="74B01DCB"/>
    <w:rsid w:val="75BB74B9"/>
    <w:rsid w:val="7671B17B"/>
    <w:rsid w:val="77399E7F"/>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0CEAC209-FDAC-4C41-91B9-D48003A3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6501BD"/>
    <w:rPr>
      <w:color w:val="605E5C"/>
      <w:shd w:val="clear" w:color="auto" w:fill="E1DFDD"/>
    </w:rPr>
  </w:style>
  <w:style w:type="character" w:customStyle="1" w:styleId="Mention">
    <w:name w:val="Mention"/>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4FA6B-3790-4E84-AE17-FAC1F04D8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70C8E268-DCEA-4400-BC07-2360A2533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7614</Words>
  <Characters>43403</Characters>
  <Application>Microsoft Office Word</Application>
  <DocSecurity>0</DocSecurity>
  <Lines>361</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Karol</cp:lastModifiedBy>
  <cp:revision>2</cp:revision>
  <cp:lastPrinted>2020-12-14T00:00:00Z</cp:lastPrinted>
  <dcterms:created xsi:type="dcterms:W3CDTF">2022-10-27T11:59:00Z</dcterms:created>
  <dcterms:modified xsi:type="dcterms:W3CDTF">2022-10-27T11:59:00Z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