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92DCA" w14:textId="77777777" w:rsidR="00325775" w:rsidRPr="0041348E" w:rsidRDefault="00325775" w:rsidP="00325775">
      <w:pPr>
        <w:pStyle w:val="Standard"/>
        <w:pageBreakBefore/>
        <w:jc w:val="both"/>
        <w:rPr>
          <w:rFonts w:asciiTheme="minorHAnsi" w:hAnsiTheme="minorHAnsi" w:cstheme="minorHAnsi"/>
          <w:b/>
          <w:sz w:val="20"/>
          <w:szCs w:val="20"/>
          <w:lang w:val="es-MX"/>
        </w:rPr>
      </w:pPr>
      <w:r w:rsidRPr="0041348E">
        <w:rPr>
          <w:rFonts w:asciiTheme="minorHAnsi" w:hAnsiTheme="minorHAnsi" w:cstheme="minorHAnsi"/>
          <w:b/>
          <w:sz w:val="20"/>
          <w:szCs w:val="20"/>
          <w:lang w:val="es-MX"/>
        </w:rPr>
        <w:t xml:space="preserve">ANEXO </w:t>
      </w:r>
    </w:p>
    <w:p w14:paraId="550E936B" w14:textId="77777777" w:rsidR="00325775" w:rsidRPr="0041348E" w:rsidRDefault="00325775" w:rsidP="00325775">
      <w:pPr>
        <w:pStyle w:val="Standard"/>
        <w:jc w:val="both"/>
        <w:rPr>
          <w:rFonts w:asciiTheme="minorHAnsi" w:hAnsiTheme="minorHAnsi" w:cstheme="minorHAnsi"/>
          <w:b/>
          <w:sz w:val="20"/>
          <w:szCs w:val="20"/>
        </w:rPr>
      </w:pPr>
    </w:p>
    <w:p w14:paraId="2B3A656F" w14:textId="77777777" w:rsidR="00325775" w:rsidRPr="0041348E" w:rsidRDefault="00325775" w:rsidP="00325775">
      <w:pPr>
        <w:pStyle w:val="Standard"/>
        <w:jc w:val="both"/>
        <w:rPr>
          <w:rFonts w:asciiTheme="minorHAnsi" w:hAnsiTheme="minorHAnsi" w:cstheme="minorHAnsi"/>
          <w:b/>
          <w:sz w:val="20"/>
          <w:szCs w:val="20"/>
        </w:rPr>
      </w:pPr>
      <w:r w:rsidRPr="0041348E">
        <w:rPr>
          <w:rFonts w:asciiTheme="minorHAnsi" w:hAnsiTheme="minorHAnsi" w:cstheme="minorHAnsi"/>
          <w:b/>
          <w:sz w:val="20"/>
          <w:szCs w:val="20"/>
        </w:rPr>
        <w:t>COMPROMISO ANTICORRUPCIÓN</w:t>
      </w:r>
    </w:p>
    <w:p w14:paraId="7A522CEF"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3D92D651"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El (los) suscrito(s) a saber</w:t>
      </w:r>
      <w:proofErr w:type="gramStart"/>
      <w:r w:rsidRPr="0041348E">
        <w:rPr>
          <w:rFonts w:asciiTheme="minorHAnsi" w:hAnsiTheme="minorHAnsi" w:cstheme="minorHAnsi"/>
          <w:sz w:val="20"/>
          <w:szCs w:val="20"/>
        </w:rPr>
        <w:t>:  (</w:t>
      </w:r>
      <w:proofErr w:type="gramEnd"/>
      <w:r w:rsidRPr="0041348E">
        <w:rPr>
          <w:rFonts w:asciiTheme="minorHAnsi" w:hAnsiTheme="minorHAnsi" w:cstheme="minorHAnsi"/>
          <w:sz w:val="20"/>
          <w:szCs w:val="20"/>
        </w:rPr>
        <w:t>Nombre  del  proponente  si  se  trata  de  una    persona  natural,  o nombre  del  representante  legal  de  la  sociedad  si  se  trata  de  persona  jurídica,  o  del Representante  Legal  de  cada  uno  de  los  miembros  del  Consorcio  o  Unión  Temporal proponente)  domiciliado  en  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4534C741"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14CCDCB0" w14:textId="73E5E8D5" w:rsidR="00325775" w:rsidRDefault="00325775" w:rsidP="00325775">
      <w:pPr>
        <w:pStyle w:val="Piedepgina"/>
        <w:tabs>
          <w:tab w:val="center" w:pos="0"/>
        </w:tabs>
        <w:jc w:val="both"/>
        <w:rPr>
          <w:rFonts w:asciiTheme="minorHAnsi" w:hAnsiTheme="minorHAnsi" w:cstheme="minorHAnsi"/>
          <w:sz w:val="20"/>
          <w:szCs w:val="20"/>
        </w:rPr>
      </w:pPr>
      <w:r w:rsidRPr="0041348E">
        <w:rPr>
          <w:rFonts w:asciiTheme="minorHAnsi" w:hAnsiTheme="minorHAnsi" w:cstheme="minorHAnsi"/>
          <w:sz w:val="20"/>
          <w:szCs w:val="20"/>
        </w:rPr>
        <w:t>PRIMERO: Que la Regional Antioquia Se</w:t>
      </w:r>
      <w:r>
        <w:rPr>
          <w:rFonts w:asciiTheme="minorHAnsi" w:hAnsiTheme="minorHAnsi" w:cstheme="minorHAnsi"/>
          <w:sz w:val="20"/>
          <w:szCs w:val="20"/>
        </w:rPr>
        <w:t xml:space="preserve">rvicio Nacional de Aprendizaje </w:t>
      </w:r>
      <w:r w:rsidRPr="0041348E">
        <w:rPr>
          <w:rFonts w:asciiTheme="minorHAnsi" w:hAnsiTheme="minorHAnsi" w:cstheme="minorHAnsi"/>
          <w:sz w:val="20"/>
          <w:szCs w:val="20"/>
        </w:rPr>
        <w:t>SENA</w:t>
      </w:r>
      <w:r>
        <w:rPr>
          <w:rFonts w:asciiTheme="minorHAnsi" w:hAnsiTheme="minorHAnsi" w:cstheme="minorHAnsi"/>
          <w:sz w:val="20"/>
          <w:szCs w:val="20"/>
        </w:rPr>
        <w:t>-CSS-</w:t>
      </w:r>
      <w:r w:rsidRPr="0041348E">
        <w:rPr>
          <w:rFonts w:asciiTheme="minorHAnsi" w:hAnsiTheme="minorHAnsi" w:cstheme="minorHAnsi"/>
          <w:sz w:val="20"/>
          <w:szCs w:val="20"/>
        </w:rPr>
        <w:t xml:space="preserve"> Estab</w:t>
      </w:r>
      <w:r>
        <w:rPr>
          <w:rFonts w:asciiTheme="minorHAnsi" w:hAnsiTheme="minorHAnsi" w:cstheme="minorHAnsi"/>
          <w:sz w:val="20"/>
          <w:szCs w:val="20"/>
        </w:rPr>
        <w:t xml:space="preserve">lecimiento Público del Orden </w:t>
      </w:r>
      <w:r w:rsidRPr="0041348E">
        <w:rPr>
          <w:rFonts w:asciiTheme="minorHAnsi" w:hAnsiTheme="minorHAnsi" w:cstheme="minorHAnsi"/>
          <w:sz w:val="20"/>
          <w:szCs w:val="20"/>
        </w:rPr>
        <w:t>Nacional, realizó el proceso de PROCESO DE MINIMA CUANTÍA No</w:t>
      </w:r>
      <w:r>
        <w:rPr>
          <w:rFonts w:asciiTheme="minorHAnsi" w:hAnsiTheme="minorHAnsi" w:cstheme="minorHAnsi"/>
          <w:sz w:val="20"/>
          <w:szCs w:val="20"/>
        </w:rPr>
        <w:t xml:space="preserve"> </w:t>
      </w:r>
      <w:r w:rsidR="00E13DC3">
        <w:rPr>
          <w:rFonts w:asciiTheme="minorHAnsi" w:hAnsiTheme="minorHAnsi" w:cstheme="minorHAnsi"/>
          <w:sz w:val="20"/>
          <w:szCs w:val="20"/>
        </w:rPr>
        <w:t>SASI</w:t>
      </w:r>
      <w:r>
        <w:rPr>
          <w:rFonts w:asciiTheme="minorHAnsi" w:hAnsiTheme="minorHAnsi" w:cstheme="minorHAnsi"/>
          <w:sz w:val="20"/>
          <w:szCs w:val="20"/>
        </w:rPr>
        <w:t>-ANT-CSS-000</w:t>
      </w:r>
      <w:r w:rsidR="00E13DC3">
        <w:rPr>
          <w:rFonts w:asciiTheme="minorHAnsi" w:hAnsiTheme="minorHAnsi" w:cstheme="minorHAnsi"/>
          <w:sz w:val="20"/>
          <w:szCs w:val="20"/>
        </w:rPr>
        <w:t>48</w:t>
      </w:r>
      <w:r>
        <w:rPr>
          <w:rFonts w:asciiTheme="minorHAnsi" w:hAnsiTheme="minorHAnsi" w:cstheme="minorHAnsi"/>
          <w:sz w:val="20"/>
          <w:szCs w:val="20"/>
        </w:rPr>
        <w:t>-2022 cuyo</w:t>
      </w:r>
      <w:r w:rsidRPr="0041348E">
        <w:rPr>
          <w:rFonts w:asciiTheme="minorHAnsi" w:hAnsiTheme="minorHAnsi" w:cstheme="minorHAnsi"/>
          <w:sz w:val="20"/>
          <w:szCs w:val="20"/>
        </w:rPr>
        <w:t xml:space="preserve"> objeto es: </w:t>
      </w:r>
      <w:r>
        <w:rPr>
          <w:rFonts w:asciiTheme="minorHAnsi" w:hAnsiTheme="minorHAnsi" w:cstheme="minorHAnsi"/>
          <w:b/>
          <w:i/>
          <w:sz w:val="20"/>
          <w:szCs w:val="20"/>
        </w:rPr>
        <w:t>“</w:t>
      </w:r>
      <w:bookmarkStart w:id="0" w:name="_Hlk115689389"/>
      <w:r w:rsidR="00E13DC3" w:rsidRPr="00E13DC3">
        <w:rPr>
          <w:rFonts w:asciiTheme="minorHAnsi" w:hAnsiTheme="minorHAnsi" w:cstheme="minorHAnsi"/>
          <w:b/>
          <w:bCs/>
          <w:i/>
          <w:sz w:val="20"/>
          <w:szCs w:val="20"/>
          <w:lang w:val="es-CO"/>
        </w:rPr>
        <w:t>adquirir los artículos requeridos como materiales de formación para los aprendices de los diferentes programas del centro de servicios de salud del Sena regional Antioquia</w:t>
      </w:r>
      <w:bookmarkEnd w:id="0"/>
      <w:r w:rsidRPr="00570CF8">
        <w:rPr>
          <w:rFonts w:asciiTheme="minorHAnsi" w:hAnsiTheme="minorHAnsi" w:cstheme="minorHAnsi"/>
          <w:b/>
          <w:i/>
          <w:sz w:val="20"/>
          <w:szCs w:val="20"/>
        </w:rPr>
        <w:t>”</w:t>
      </w:r>
      <w:r>
        <w:rPr>
          <w:rFonts w:asciiTheme="minorHAnsi" w:hAnsiTheme="minorHAnsi" w:cstheme="minorHAnsi"/>
          <w:sz w:val="20"/>
          <w:szCs w:val="20"/>
        </w:rPr>
        <w:t>.</w:t>
      </w:r>
    </w:p>
    <w:p w14:paraId="123AF7C6" w14:textId="77777777" w:rsidR="00325775" w:rsidRPr="0041348E" w:rsidRDefault="00325775" w:rsidP="00325775">
      <w:pPr>
        <w:pStyle w:val="Piedepgina"/>
        <w:jc w:val="both"/>
        <w:rPr>
          <w:rFonts w:asciiTheme="minorHAnsi" w:hAnsiTheme="minorHAnsi" w:cstheme="minorHAnsi"/>
          <w:sz w:val="20"/>
          <w:szCs w:val="20"/>
        </w:rPr>
      </w:pPr>
    </w:p>
    <w:p w14:paraId="7B40245E" w14:textId="77777777" w:rsidR="00325775" w:rsidRPr="0041348E" w:rsidRDefault="00325775" w:rsidP="00325775">
      <w:pPr>
        <w:pStyle w:val="Piedepgina"/>
        <w:jc w:val="both"/>
        <w:rPr>
          <w:rFonts w:asciiTheme="minorHAnsi" w:hAnsiTheme="minorHAnsi" w:cstheme="minorHAnsi"/>
          <w:sz w:val="20"/>
          <w:szCs w:val="20"/>
        </w:rPr>
      </w:pPr>
      <w:r>
        <w:rPr>
          <w:rFonts w:asciiTheme="minorHAnsi" w:hAnsiTheme="minorHAnsi" w:cstheme="minorHAnsi"/>
          <w:sz w:val="20"/>
          <w:szCs w:val="20"/>
        </w:rPr>
        <w:t xml:space="preserve">SEGUNDO:  Que </w:t>
      </w:r>
      <w:r w:rsidRPr="0041348E">
        <w:rPr>
          <w:rFonts w:asciiTheme="minorHAnsi" w:hAnsiTheme="minorHAnsi" w:cstheme="minorHAnsi"/>
          <w:sz w:val="20"/>
          <w:szCs w:val="20"/>
        </w:rPr>
        <w:t>es interés de EL PROPONENTE apoyar la acción del Estado Colombiano y del SENA para fortalecer la transparencia en los procesos de contratación y la responsabilidad de rendir cuentas.</w:t>
      </w:r>
    </w:p>
    <w:p w14:paraId="66C02840"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74D5140F"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TERCERO: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6F8A79"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2B2003B9"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CLÁUSULA PRIMERA-.  COMPROMISOS ASUMIDOS</w:t>
      </w:r>
    </w:p>
    <w:p w14:paraId="063B99CA"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37879C19"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EL PROPONENTE, mediante suscripción del presente documento, asume los siguientes compromisos:</w:t>
      </w:r>
    </w:p>
    <w:p w14:paraId="687C2A05"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7E64F1D5"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19E676D"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1.2.  EL PROPONENTE se compromete a no permitir que nadie, bien sea empleado suyo o un agente comisionista independiente lo haga en su nombre.</w:t>
      </w:r>
    </w:p>
    <w:p w14:paraId="34F27B91" w14:textId="77777777" w:rsidR="00325775"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41348E">
        <w:rPr>
          <w:rFonts w:asciiTheme="minorHAnsi" w:hAnsiTheme="minorHAnsi" w:cstheme="minorHAnsi"/>
          <w:sz w:val="20"/>
          <w:szCs w:val="20"/>
        </w:rPr>
        <w:t>ii</w:t>
      </w:r>
      <w:proofErr w:type="spellEnd"/>
      <w:r w:rsidRPr="0041348E">
        <w:rPr>
          <w:rFonts w:asciiTheme="minorHAnsi" w:hAnsiTheme="minorHAnsi" w:cstheme="minorHAnsi"/>
          <w:sz w:val="20"/>
          <w:szCs w:val="20"/>
        </w:rPr>
        <w:t>)  no  ofrecer  pagos  o  halagos  a  los  funcionarios  del  SENA  durante  el desarrollo del Contrato.</w:t>
      </w:r>
    </w:p>
    <w:p w14:paraId="557B41A4" w14:textId="77777777" w:rsidR="00325775" w:rsidRDefault="00325775" w:rsidP="00325775">
      <w:pPr>
        <w:suppressAutoHyphens w:val="0"/>
        <w:rPr>
          <w:rFonts w:asciiTheme="minorHAnsi" w:eastAsia="Times New Roman" w:hAnsiTheme="minorHAnsi" w:cstheme="minorHAnsi"/>
          <w:lang w:val="es-ES" w:eastAsia="es-ES"/>
        </w:rPr>
      </w:pPr>
      <w:r>
        <w:rPr>
          <w:rFonts w:asciiTheme="minorHAnsi" w:hAnsiTheme="minorHAnsi" w:cstheme="minorHAnsi"/>
        </w:rPr>
        <w:br w:type="page"/>
      </w:r>
    </w:p>
    <w:p w14:paraId="74921F5B" w14:textId="77777777" w:rsidR="00325775" w:rsidRDefault="00325775" w:rsidP="00325775">
      <w:pPr>
        <w:pStyle w:val="Standard"/>
        <w:jc w:val="both"/>
        <w:rPr>
          <w:rFonts w:asciiTheme="minorHAnsi" w:hAnsiTheme="minorHAnsi" w:cstheme="minorHAnsi"/>
        </w:rPr>
      </w:pPr>
      <w:r w:rsidRPr="0041348E">
        <w:rPr>
          <w:rFonts w:asciiTheme="minorHAnsi" w:hAnsiTheme="minorHAnsi" w:cstheme="minorHAnsi"/>
          <w:sz w:val="20"/>
          <w:szCs w:val="20"/>
        </w:rPr>
        <w:lastRenderedPageBreak/>
        <w:t>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24C9E870" w14:textId="77777777" w:rsidR="00325775" w:rsidRPr="0041348E" w:rsidRDefault="00325775" w:rsidP="00325775">
      <w:pPr>
        <w:pStyle w:val="Standard"/>
        <w:jc w:val="both"/>
        <w:rPr>
          <w:rFonts w:asciiTheme="minorHAnsi" w:hAnsiTheme="minorHAnsi" w:cstheme="minorHAnsi"/>
          <w:sz w:val="20"/>
          <w:szCs w:val="20"/>
        </w:rPr>
      </w:pPr>
    </w:p>
    <w:p w14:paraId="70E6C642"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6050CD4F" w14:textId="77777777" w:rsidR="00325775"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CLÁUSULA SEGUNDA-. CONSECUENCIAS DEL INCUMPLIMIENTO</w:t>
      </w:r>
    </w:p>
    <w:p w14:paraId="16E128F1" w14:textId="77777777" w:rsidR="00325775" w:rsidRPr="0041348E" w:rsidRDefault="00325775" w:rsidP="00325775">
      <w:pPr>
        <w:pStyle w:val="Standard"/>
        <w:jc w:val="both"/>
        <w:rPr>
          <w:rFonts w:asciiTheme="minorHAnsi" w:hAnsiTheme="minorHAnsi" w:cstheme="minorHAnsi"/>
          <w:sz w:val="20"/>
          <w:szCs w:val="20"/>
        </w:rPr>
      </w:pPr>
    </w:p>
    <w:p w14:paraId="56EC65D7"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EL PROPONENTE asume a través de la suscripción del presente compromiso, las consecuencias previstas en el Pliego de Condiciones, si se comprobare el incumplimiento de los compromisos de anticorrupción.</w:t>
      </w:r>
    </w:p>
    <w:p w14:paraId="460BBD1A"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4B6259AC" w14:textId="1C4C5FA8"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En constancia de lo anterior, y como manifestación de la aceptación de los compromisos unilaterales incorporados en el presente documento, se firma el mismo en el municipio de </w:t>
      </w:r>
      <w:r w:rsidR="00BB78DC">
        <w:rPr>
          <w:rFonts w:asciiTheme="minorHAnsi" w:hAnsiTheme="minorHAnsi" w:cstheme="minorHAnsi"/>
          <w:sz w:val="20"/>
          <w:szCs w:val="20"/>
        </w:rPr>
        <w:t>________________________.</w:t>
      </w:r>
    </w:p>
    <w:p w14:paraId="1717036A" w14:textId="77777777" w:rsidR="00325775" w:rsidRPr="0041348E" w:rsidRDefault="00325775" w:rsidP="00325775">
      <w:pPr>
        <w:pStyle w:val="Standard"/>
        <w:jc w:val="both"/>
        <w:rPr>
          <w:rFonts w:asciiTheme="minorHAnsi" w:hAnsiTheme="minorHAnsi" w:cstheme="minorHAnsi"/>
          <w:sz w:val="20"/>
          <w:szCs w:val="20"/>
        </w:rPr>
      </w:pPr>
    </w:p>
    <w:p w14:paraId="68EAAA82"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A los _____________ (FECHA EN LETRAS Y NÚMEROS).</w:t>
      </w:r>
    </w:p>
    <w:p w14:paraId="0D9C357D"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3CBCC458"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Firma</w:t>
      </w:r>
    </w:p>
    <w:p w14:paraId="30C525D5" w14:textId="77777777" w:rsidR="00325775" w:rsidRPr="0041348E" w:rsidRDefault="00325775" w:rsidP="00325775">
      <w:pPr>
        <w:pStyle w:val="Standard"/>
        <w:jc w:val="both"/>
        <w:rPr>
          <w:rFonts w:asciiTheme="minorHAnsi" w:hAnsiTheme="minorHAnsi" w:cstheme="minorHAnsi"/>
          <w:sz w:val="20"/>
          <w:szCs w:val="20"/>
        </w:rPr>
      </w:pPr>
      <w:r w:rsidRPr="0041348E">
        <w:rPr>
          <w:rFonts w:asciiTheme="minorHAnsi" w:hAnsiTheme="minorHAnsi" w:cstheme="minorHAnsi"/>
          <w:sz w:val="20"/>
          <w:szCs w:val="20"/>
        </w:rPr>
        <w:t>C.C.</w:t>
      </w:r>
    </w:p>
    <w:p w14:paraId="16492942" w14:textId="77777777" w:rsidR="00325775" w:rsidRPr="0041348E" w:rsidRDefault="00325775" w:rsidP="00325775">
      <w:pPr>
        <w:pStyle w:val="Standard"/>
        <w:jc w:val="both"/>
        <w:rPr>
          <w:rFonts w:asciiTheme="minorHAnsi" w:hAnsiTheme="minorHAnsi" w:cstheme="minorHAnsi"/>
          <w:color w:val="FF0000"/>
          <w:sz w:val="20"/>
          <w:szCs w:val="20"/>
        </w:rPr>
      </w:pPr>
      <w:r w:rsidRPr="0041348E">
        <w:rPr>
          <w:rFonts w:asciiTheme="minorHAnsi" w:hAnsiTheme="minorHAnsi" w:cstheme="minorHAnsi"/>
          <w:sz w:val="20"/>
          <w:szCs w:val="20"/>
        </w:rPr>
        <w:t xml:space="preserve"> </w:t>
      </w:r>
      <w:r w:rsidRPr="0041348E">
        <w:rPr>
          <w:rFonts w:asciiTheme="minorHAnsi" w:hAnsiTheme="minorHAnsi" w:cstheme="minorHAnsi"/>
          <w:color w:val="FF0000"/>
          <w:sz w:val="20"/>
          <w:szCs w:val="20"/>
        </w:rPr>
        <w:t xml:space="preserve"> </w:t>
      </w:r>
    </w:p>
    <w:p w14:paraId="0FC08A64" w14:textId="77777777" w:rsidR="00325775" w:rsidRPr="0041348E" w:rsidRDefault="00325775" w:rsidP="00325775">
      <w:pPr>
        <w:pStyle w:val="Standard"/>
        <w:pBdr>
          <w:top w:val="single" w:sz="4" w:space="1" w:color="00000A"/>
          <w:left w:val="single" w:sz="4" w:space="4" w:color="00000A"/>
          <w:bottom w:val="single" w:sz="4" w:space="1" w:color="00000A"/>
          <w:right w:val="single" w:sz="4" w:space="4" w:color="00000A"/>
        </w:pBdr>
        <w:shd w:val="clear" w:color="auto" w:fill="D9D9D9"/>
        <w:jc w:val="both"/>
        <w:rPr>
          <w:rFonts w:asciiTheme="minorHAnsi" w:hAnsiTheme="minorHAnsi" w:cstheme="minorHAnsi"/>
          <w:sz w:val="20"/>
          <w:szCs w:val="20"/>
        </w:rPr>
      </w:pPr>
      <w:r w:rsidRPr="0041348E">
        <w:rPr>
          <w:rFonts w:asciiTheme="minorHAnsi" w:hAnsiTheme="minorHAnsi" w:cstheme="minorHAnsi"/>
          <w:sz w:val="20"/>
          <w:szCs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6889E7C1" w14:textId="77777777" w:rsidR="00325775" w:rsidRPr="0041348E" w:rsidRDefault="00325775" w:rsidP="00325775">
      <w:pPr>
        <w:pStyle w:val="Standard"/>
        <w:jc w:val="both"/>
        <w:rPr>
          <w:rFonts w:asciiTheme="minorHAnsi" w:hAnsiTheme="minorHAnsi" w:cstheme="minorHAnsi"/>
          <w:color w:val="FF0000"/>
          <w:sz w:val="20"/>
          <w:szCs w:val="20"/>
        </w:rPr>
      </w:pPr>
      <w:r w:rsidRPr="0041348E">
        <w:rPr>
          <w:rFonts w:asciiTheme="minorHAnsi" w:hAnsiTheme="minorHAnsi" w:cstheme="minorHAnsi"/>
          <w:color w:val="FF0000"/>
          <w:sz w:val="20"/>
          <w:szCs w:val="20"/>
        </w:rPr>
        <w:t xml:space="preserve"> </w:t>
      </w:r>
    </w:p>
    <w:p w14:paraId="0D8CD79E" w14:textId="77777777" w:rsidR="00325775" w:rsidRPr="0041348E" w:rsidRDefault="00325775" w:rsidP="00325775">
      <w:pPr>
        <w:pStyle w:val="Standard"/>
        <w:jc w:val="both"/>
        <w:rPr>
          <w:rFonts w:asciiTheme="minorHAnsi" w:hAnsiTheme="minorHAnsi" w:cstheme="minorHAnsi"/>
          <w:color w:val="FF0000"/>
          <w:sz w:val="20"/>
          <w:szCs w:val="20"/>
        </w:rPr>
      </w:pPr>
      <w:r w:rsidRPr="0041348E">
        <w:rPr>
          <w:rFonts w:asciiTheme="minorHAnsi" w:hAnsiTheme="minorHAnsi" w:cstheme="minorHAnsi"/>
          <w:color w:val="FF0000"/>
          <w:sz w:val="20"/>
          <w:szCs w:val="20"/>
        </w:rPr>
        <w:t xml:space="preserve"> </w:t>
      </w:r>
    </w:p>
    <w:p w14:paraId="6F388F94" w14:textId="77777777" w:rsidR="00325775" w:rsidRDefault="00325775" w:rsidP="00325775">
      <w:pPr>
        <w:pStyle w:val="Standard"/>
        <w:jc w:val="both"/>
        <w:rPr>
          <w:rFonts w:asciiTheme="minorHAnsi" w:hAnsiTheme="minorHAnsi" w:cstheme="minorHAnsi"/>
          <w:b/>
          <w:sz w:val="20"/>
          <w:szCs w:val="20"/>
          <w:lang w:val="es-MX"/>
        </w:rPr>
      </w:pPr>
    </w:p>
    <w:p w14:paraId="67E91008" w14:textId="77777777" w:rsidR="00325775" w:rsidRDefault="00325775" w:rsidP="00325775">
      <w:pPr>
        <w:pStyle w:val="Standard"/>
        <w:jc w:val="both"/>
        <w:rPr>
          <w:rFonts w:asciiTheme="minorHAnsi" w:hAnsiTheme="minorHAnsi" w:cstheme="minorHAnsi"/>
          <w:b/>
          <w:sz w:val="20"/>
          <w:szCs w:val="20"/>
          <w:lang w:val="es-MX"/>
        </w:rPr>
      </w:pPr>
    </w:p>
    <w:p w14:paraId="7318F911" w14:textId="77777777" w:rsidR="00325775" w:rsidRDefault="00325775" w:rsidP="00325775">
      <w:pPr>
        <w:pStyle w:val="Standard"/>
        <w:jc w:val="both"/>
        <w:rPr>
          <w:rFonts w:asciiTheme="minorHAnsi" w:hAnsiTheme="minorHAnsi" w:cstheme="minorHAnsi"/>
          <w:b/>
          <w:sz w:val="20"/>
          <w:szCs w:val="20"/>
          <w:lang w:val="es-MX"/>
        </w:rPr>
      </w:pPr>
    </w:p>
    <w:p w14:paraId="2017EC2D" w14:textId="77777777" w:rsidR="00325775" w:rsidRDefault="00325775" w:rsidP="00325775">
      <w:pPr>
        <w:pStyle w:val="Standard"/>
        <w:jc w:val="both"/>
        <w:rPr>
          <w:rFonts w:asciiTheme="minorHAnsi" w:hAnsiTheme="minorHAnsi" w:cstheme="minorHAnsi"/>
          <w:b/>
          <w:sz w:val="20"/>
          <w:szCs w:val="20"/>
          <w:lang w:val="es-MX"/>
        </w:rPr>
      </w:pPr>
    </w:p>
    <w:p w14:paraId="50CC3C82" w14:textId="77777777" w:rsidR="00325775" w:rsidRDefault="00325775" w:rsidP="00325775">
      <w:pPr>
        <w:pStyle w:val="Standard"/>
        <w:jc w:val="both"/>
        <w:rPr>
          <w:rFonts w:asciiTheme="minorHAnsi" w:hAnsiTheme="minorHAnsi" w:cstheme="minorHAnsi"/>
          <w:b/>
          <w:sz w:val="20"/>
          <w:szCs w:val="20"/>
          <w:lang w:val="es-MX"/>
        </w:rPr>
      </w:pPr>
    </w:p>
    <w:p w14:paraId="463A2FFA" w14:textId="77777777" w:rsidR="00325775" w:rsidRDefault="00325775" w:rsidP="00325775">
      <w:pPr>
        <w:pStyle w:val="Standard"/>
        <w:jc w:val="both"/>
        <w:rPr>
          <w:rFonts w:asciiTheme="minorHAnsi" w:hAnsiTheme="minorHAnsi" w:cstheme="minorHAnsi"/>
          <w:b/>
          <w:sz w:val="20"/>
          <w:szCs w:val="20"/>
          <w:lang w:val="es-MX"/>
        </w:rPr>
      </w:pPr>
    </w:p>
    <w:p w14:paraId="414F611D" w14:textId="77777777" w:rsidR="00325775" w:rsidRDefault="00325775" w:rsidP="00325775">
      <w:pPr>
        <w:pStyle w:val="Standard"/>
        <w:jc w:val="both"/>
        <w:rPr>
          <w:rFonts w:asciiTheme="minorHAnsi" w:hAnsiTheme="minorHAnsi" w:cstheme="minorHAnsi"/>
          <w:b/>
          <w:sz w:val="20"/>
          <w:szCs w:val="20"/>
          <w:lang w:val="es-MX"/>
        </w:rPr>
      </w:pPr>
    </w:p>
    <w:p w14:paraId="1D4D6077" w14:textId="77777777" w:rsidR="00325775" w:rsidRDefault="00325775" w:rsidP="00325775">
      <w:pPr>
        <w:pStyle w:val="Standard"/>
        <w:jc w:val="both"/>
        <w:rPr>
          <w:rFonts w:asciiTheme="minorHAnsi" w:hAnsiTheme="minorHAnsi" w:cstheme="minorHAnsi"/>
          <w:b/>
          <w:sz w:val="20"/>
          <w:szCs w:val="20"/>
          <w:lang w:val="es-MX"/>
        </w:rPr>
      </w:pPr>
    </w:p>
    <w:p w14:paraId="3C7A8149" w14:textId="77777777" w:rsidR="00325775" w:rsidRDefault="00325775" w:rsidP="00325775">
      <w:pPr>
        <w:pStyle w:val="Standard"/>
        <w:jc w:val="both"/>
        <w:rPr>
          <w:rFonts w:asciiTheme="minorHAnsi" w:hAnsiTheme="minorHAnsi" w:cstheme="minorHAnsi"/>
          <w:b/>
          <w:sz w:val="20"/>
          <w:szCs w:val="20"/>
          <w:lang w:val="es-MX"/>
        </w:rPr>
      </w:pPr>
    </w:p>
    <w:p w14:paraId="42BE8F02" w14:textId="77777777" w:rsidR="00325775" w:rsidRDefault="00325775" w:rsidP="00325775">
      <w:pPr>
        <w:pStyle w:val="Standard"/>
        <w:jc w:val="both"/>
        <w:rPr>
          <w:rFonts w:asciiTheme="minorHAnsi" w:hAnsiTheme="minorHAnsi" w:cstheme="minorHAnsi"/>
          <w:b/>
          <w:sz w:val="20"/>
          <w:szCs w:val="20"/>
          <w:lang w:val="es-MX"/>
        </w:rPr>
      </w:pPr>
    </w:p>
    <w:p w14:paraId="23811020" w14:textId="77777777" w:rsidR="00325775" w:rsidRDefault="00325775" w:rsidP="00325775">
      <w:pPr>
        <w:pStyle w:val="Standard"/>
        <w:jc w:val="both"/>
        <w:rPr>
          <w:rFonts w:asciiTheme="minorHAnsi" w:hAnsiTheme="minorHAnsi" w:cstheme="minorHAnsi"/>
          <w:b/>
          <w:sz w:val="20"/>
          <w:szCs w:val="20"/>
          <w:lang w:val="es-MX"/>
        </w:rPr>
      </w:pPr>
    </w:p>
    <w:p w14:paraId="295471A5" w14:textId="77777777" w:rsidR="00325775" w:rsidRDefault="00325775" w:rsidP="00325775">
      <w:pPr>
        <w:pStyle w:val="Standard"/>
        <w:jc w:val="both"/>
        <w:rPr>
          <w:rFonts w:asciiTheme="minorHAnsi" w:hAnsiTheme="minorHAnsi" w:cstheme="minorHAnsi"/>
          <w:b/>
          <w:sz w:val="20"/>
          <w:szCs w:val="20"/>
          <w:lang w:val="es-MX"/>
        </w:rPr>
      </w:pPr>
    </w:p>
    <w:p w14:paraId="27988E80" w14:textId="77777777" w:rsidR="00325775" w:rsidRDefault="00325775" w:rsidP="00325775">
      <w:pPr>
        <w:pStyle w:val="Standard"/>
        <w:jc w:val="both"/>
        <w:rPr>
          <w:rFonts w:asciiTheme="minorHAnsi" w:hAnsiTheme="minorHAnsi" w:cstheme="minorHAnsi"/>
          <w:b/>
          <w:sz w:val="20"/>
          <w:szCs w:val="20"/>
          <w:lang w:val="es-MX"/>
        </w:rPr>
      </w:pPr>
    </w:p>
    <w:p w14:paraId="229F89E3" w14:textId="77777777" w:rsidR="00325775" w:rsidRDefault="00325775" w:rsidP="00325775">
      <w:pPr>
        <w:pStyle w:val="Standard"/>
        <w:jc w:val="both"/>
        <w:rPr>
          <w:rFonts w:asciiTheme="minorHAnsi" w:hAnsiTheme="minorHAnsi" w:cstheme="minorHAnsi"/>
          <w:b/>
          <w:sz w:val="20"/>
          <w:szCs w:val="20"/>
          <w:lang w:val="es-MX"/>
        </w:rPr>
      </w:pPr>
    </w:p>
    <w:p w14:paraId="5D798495" w14:textId="77777777" w:rsidR="00325775" w:rsidRDefault="00325775" w:rsidP="00325775">
      <w:pPr>
        <w:pStyle w:val="Standard"/>
        <w:jc w:val="both"/>
        <w:rPr>
          <w:rFonts w:asciiTheme="minorHAnsi" w:hAnsiTheme="minorHAnsi" w:cstheme="minorHAnsi"/>
          <w:b/>
          <w:sz w:val="20"/>
          <w:szCs w:val="20"/>
          <w:lang w:val="es-MX"/>
        </w:rPr>
      </w:pPr>
    </w:p>
    <w:p w14:paraId="19E02E09" w14:textId="77777777" w:rsidR="00325775" w:rsidRDefault="00325775" w:rsidP="00325775">
      <w:pPr>
        <w:pStyle w:val="Standard"/>
        <w:jc w:val="both"/>
        <w:rPr>
          <w:rFonts w:asciiTheme="minorHAnsi" w:hAnsiTheme="minorHAnsi" w:cstheme="minorHAnsi"/>
          <w:b/>
          <w:sz w:val="20"/>
          <w:szCs w:val="20"/>
          <w:lang w:val="es-MX"/>
        </w:rPr>
      </w:pPr>
    </w:p>
    <w:p w14:paraId="4852C3F2" w14:textId="77777777" w:rsidR="00325775" w:rsidRDefault="00325775" w:rsidP="00325775">
      <w:pPr>
        <w:pStyle w:val="Standard"/>
        <w:jc w:val="both"/>
        <w:rPr>
          <w:rFonts w:asciiTheme="minorHAnsi" w:hAnsiTheme="minorHAnsi" w:cstheme="minorHAnsi"/>
          <w:b/>
          <w:sz w:val="20"/>
          <w:szCs w:val="20"/>
          <w:lang w:val="es-MX"/>
        </w:rPr>
      </w:pPr>
    </w:p>
    <w:p w14:paraId="2A33E8FE" w14:textId="77777777" w:rsidR="00325775" w:rsidRDefault="00325775" w:rsidP="00325775">
      <w:pPr>
        <w:pStyle w:val="Standard"/>
        <w:jc w:val="both"/>
        <w:rPr>
          <w:rFonts w:asciiTheme="minorHAnsi" w:hAnsiTheme="minorHAnsi" w:cstheme="minorHAnsi"/>
          <w:b/>
          <w:sz w:val="20"/>
          <w:szCs w:val="20"/>
          <w:lang w:val="es-MX"/>
        </w:rPr>
      </w:pPr>
    </w:p>
    <w:p w14:paraId="247E1617" w14:textId="77777777" w:rsidR="00325775" w:rsidRDefault="00325775" w:rsidP="00325775">
      <w:pPr>
        <w:pStyle w:val="Standard"/>
        <w:jc w:val="both"/>
        <w:rPr>
          <w:rFonts w:asciiTheme="minorHAnsi" w:hAnsiTheme="minorHAnsi" w:cstheme="minorHAnsi"/>
          <w:b/>
          <w:sz w:val="20"/>
          <w:szCs w:val="20"/>
          <w:lang w:val="es-MX"/>
        </w:rPr>
      </w:pPr>
    </w:p>
    <w:p w14:paraId="14224494" w14:textId="77777777" w:rsidR="00325775" w:rsidRDefault="00325775" w:rsidP="00325775">
      <w:pPr>
        <w:pStyle w:val="Standard"/>
        <w:jc w:val="both"/>
        <w:rPr>
          <w:rFonts w:asciiTheme="minorHAnsi" w:hAnsiTheme="minorHAnsi" w:cstheme="minorHAnsi"/>
          <w:b/>
          <w:sz w:val="20"/>
          <w:szCs w:val="20"/>
          <w:lang w:val="es-MX"/>
        </w:rPr>
      </w:pPr>
    </w:p>
    <w:p w14:paraId="01AD9B8A" w14:textId="77777777" w:rsidR="00325775" w:rsidRDefault="00325775" w:rsidP="00325775">
      <w:pPr>
        <w:pStyle w:val="Standard"/>
        <w:jc w:val="both"/>
        <w:rPr>
          <w:rFonts w:asciiTheme="minorHAnsi" w:hAnsiTheme="minorHAnsi" w:cstheme="minorHAnsi"/>
          <w:b/>
          <w:sz w:val="20"/>
          <w:szCs w:val="20"/>
          <w:lang w:val="es-MX"/>
        </w:rPr>
      </w:pPr>
    </w:p>
    <w:p w14:paraId="7C34B254" w14:textId="77777777" w:rsidR="00325775" w:rsidRDefault="00325775" w:rsidP="00325775">
      <w:pPr>
        <w:pStyle w:val="Standard"/>
        <w:jc w:val="both"/>
        <w:rPr>
          <w:rFonts w:asciiTheme="minorHAnsi" w:hAnsiTheme="minorHAnsi" w:cstheme="minorHAnsi"/>
          <w:b/>
          <w:sz w:val="20"/>
          <w:szCs w:val="20"/>
          <w:lang w:val="es-MX"/>
        </w:rPr>
      </w:pPr>
    </w:p>
    <w:p w14:paraId="0CAA3F60" w14:textId="77777777" w:rsidR="00325775" w:rsidRDefault="00325775" w:rsidP="00325775">
      <w:pPr>
        <w:pStyle w:val="Standard"/>
        <w:jc w:val="both"/>
        <w:rPr>
          <w:rFonts w:asciiTheme="minorHAnsi" w:hAnsiTheme="minorHAnsi" w:cstheme="minorHAnsi"/>
          <w:b/>
          <w:sz w:val="20"/>
          <w:szCs w:val="20"/>
          <w:lang w:val="es-MX"/>
        </w:rPr>
      </w:pPr>
    </w:p>
    <w:p w14:paraId="7A4DFDD8" w14:textId="77777777" w:rsidR="00325775" w:rsidRDefault="00325775" w:rsidP="00325775">
      <w:pPr>
        <w:pStyle w:val="Standard"/>
        <w:jc w:val="both"/>
        <w:rPr>
          <w:rFonts w:asciiTheme="minorHAnsi" w:hAnsiTheme="minorHAnsi" w:cstheme="minorHAnsi"/>
          <w:b/>
          <w:sz w:val="20"/>
          <w:szCs w:val="20"/>
          <w:lang w:val="es-MX"/>
        </w:rPr>
      </w:pPr>
    </w:p>
    <w:p w14:paraId="1D103B9C" w14:textId="77777777" w:rsidR="00325775" w:rsidRDefault="00325775" w:rsidP="00325775">
      <w:pPr>
        <w:pStyle w:val="Standard"/>
        <w:jc w:val="both"/>
        <w:rPr>
          <w:rFonts w:asciiTheme="minorHAnsi" w:hAnsiTheme="minorHAnsi" w:cstheme="minorHAnsi"/>
          <w:b/>
          <w:sz w:val="20"/>
          <w:szCs w:val="20"/>
          <w:lang w:val="es-MX"/>
        </w:rPr>
      </w:pPr>
    </w:p>
    <w:p w14:paraId="12CB9821" w14:textId="77777777" w:rsidR="00325775" w:rsidRDefault="00325775" w:rsidP="00325775">
      <w:pPr>
        <w:pStyle w:val="Standard"/>
        <w:jc w:val="both"/>
        <w:rPr>
          <w:rFonts w:asciiTheme="minorHAnsi" w:hAnsiTheme="minorHAnsi" w:cstheme="minorHAnsi"/>
          <w:b/>
          <w:sz w:val="20"/>
          <w:szCs w:val="20"/>
          <w:lang w:val="es-MX"/>
        </w:rPr>
      </w:pPr>
    </w:p>
    <w:p w14:paraId="2797F644" w14:textId="77777777" w:rsidR="00325775" w:rsidRDefault="00325775" w:rsidP="00325775">
      <w:pPr>
        <w:pStyle w:val="Standard"/>
        <w:jc w:val="both"/>
        <w:rPr>
          <w:rFonts w:asciiTheme="minorHAnsi" w:hAnsiTheme="minorHAnsi" w:cstheme="minorHAnsi"/>
          <w:b/>
          <w:sz w:val="20"/>
          <w:szCs w:val="20"/>
          <w:lang w:val="es-MX"/>
        </w:rPr>
      </w:pPr>
    </w:p>
    <w:sectPr w:rsidR="00325775">
      <w:headerReference w:type="default" r:id="rId7"/>
      <w:pgSz w:w="12240" w:h="18720"/>
      <w:pgMar w:top="1860" w:right="1134" w:bottom="720" w:left="1701" w:header="124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2A983" w14:textId="77777777" w:rsidR="000C538A" w:rsidRDefault="000C538A">
      <w:r>
        <w:separator/>
      </w:r>
    </w:p>
  </w:endnote>
  <w:endnote w:type="continuationSeparator" w:id="0">
    <w:p w14:paraId="54DCE071" w14:textId="77777777" w:rsidR="000C538A" w:rsidRDefault="000C5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C8DD4" w14:textId="77777777" w:rsidR="000C538A" w:rsidRDefault="000C538A">
      <w:r>
        <w:rPr>
          <w:color w:val="000000"/>
        </w:rPr>
        <w:separator/>
      </w:r>
    </w:p>
  </w:footnote>
  <w:footnote w:type="continuationSeparator" w:id="0">
    <w:p w14:paraId="6860D0BD" w14:textId="77777777" w:rsidR="000C538A" w:rsidRDefault="000C53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ED35" w14:textId="77777777" w:rsidR="007B5CE0" w:rsidRDefault="001B2FCC">
    <w:pPr>
      <w:pStyle w:val="Standard"/>
      <w:jc w:val="center"/>
    </w:pPr>
    <w:r>
      <w:rPr>
        <w:noProof/>
        <w:lang w:val="es-CO" w:eastAsia="es-CO"/>
      </w:rPr>
      <w:drawing>
        <wp:anchor distT="0" distB="0" distL="114300" distR="114300" simplePos="0" relativeHeight="251659264" behindDoc="1" locked="0" layoutInCell="1" allowOverlap="1" wp14:anchorId="5E4D74ED" wp14:editId="5C8B9019">
          <wp:simplePos x="0" y="0"/>
          <wp:positionH relativeFrom="column">
            <wp:posOffset>-51480</wp:posOffset>
          </wp:positionH>
          <wp:positionV relativeFrom="paragraph">
            <wp:posOffset>36722</wp:posOffset>
          </wp:positionV>
          <wp:extent cx="642603" cy="627479"/>
          <wp:effectExtent l="0" t="0" r="5097" b="1171"/>
          <wp:wrapNone/>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642603" cy="627479"/>
                  </a:xfrm>
                  <a:prstGeom prst="rect">
                    <a:avLst/>
                  </a:prstGeom>
                  <a:noFill/>
                  <a:ln>
                    <a:noFill/>
                    <a:prstDash/>
                  </a:ln>
                </pic:spPr>
              </pic:pic>
            </a:graphicData>
          </a:graphic>
        </wp:anchor>
      </w:drawing>
    </w:r>
  </w:p>
  <w:p w14:paraId="4D3A08E2" w14:textId="7B1C92D0" w:rsidR="007B5CE0" w:rsidRDefault="001B2FCC">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 xml:space="preserve">   DIRECCIÓN REGIONAL ANTIOQUIA</w:t>
    </w:r>
    <w:r w:rsidR="001B0648">
      <w:rPr>
        <w:rFonts w:ascii="Arial Narrow" w:hAnsi="Arial Narrow" w:cs="Tahoma"/>
        <w:b/>
        <w:bCs/>
        <w:color w:val="000000"/>
        <w:sz w:val="22"/>
        <w:szCs w:val="22"/>
      </w:rPr>
      <w:t>-CENTRO DE SERVICIOS DE SALUD</w:t>
    </w:r>
  </w:p>
  <w:p w14:paraId="46739F0B" w14:textId="77777777" w:rsidR="007B5CE0" w:rsidRDefault="00E13DC3">
    <w:pPr>
      <w:pStyle w:val="Standard"/>
      <w:spacing w:line="240" w:lineRule="atLeast"/>
      <w:jc w:val="center"/>
      <w:rPr>
        <w:rFonts w:ascii="Arial Narrow" w:hAnsi="Arial Narrow" w:cs="Tahoma"/>
        <w:b/>
        <w:bCs/>
        <w:color w:val="000000"/>
        <w:sz w:val="20"/>
        <w:szCs w:val="20"/>
      </w:rPr>
    </w:pPr>
  </w:p>
  <w:p w14:paraId="5CA933C6" w14:textId="77777777" w:rsidR="007B5CE0" w:rsidRDefault="00E13DC3">
    <w:pPr>
      <w:pStyle w:val="Standard"/>
      <w:spacing w:line="240" w:lineRule="atLeast"/>
      <w:jc w:val="center"/>
      <w:rPr>
        <w:rFonts w:ascii="Arial Narrow" w:hAnsi="Arial Narrow" w:cs="Tahoma"/>
        <w:b/>
        <w:bCs/>
        <w:color w:val="000000"/>
        <w:sz w:val="20"/>
        <w:szCs w:val="20"/>
      </w:rPr>
    </w:pPr>
  </w:p>
  <w:p w14:paraId="62341768" w14:textId="0F6ADE2F" w:rsidR="007B5CE0" w:rsidRDefault="001B2FCC">
    <w:pPr>
      <w:pStyle w:val="Standard"/>
      <w:spacing w:line="240" w:lineRule="atLeast"/>
      <w:jc w:val="right"/>
    </w:pPr>
    <w:r>
      <w:rPr>
        <w:rStyle w:val="Nmerodepgina"/>
        <w:rFonts w:ascii="Arial Narrow" w:hAnsi="Arial Narrow" w:cs="Arial"/>
        <w:b/>
        <w:i/>
        <w:iCs/>
      </w:rPr>
      <w:t xml:space="preserve">Pág. </w:t>
    </w:r>
    <w:r>
      <w:fldChar w:fldCharType="begin"/>
    </w:r>
    <w:r>
      <w:instrText xml:space="preserve"> PAGE </w:instrText>
    </w:r>
    <w:r>
      <w:fldChar w:fldCharType="separate"/>
    </w:r>
    <w:r w:rsidR="001D1263">
      <w:rPr>
        <w:noProof/>
      </w:rPr>
      <w:t>1</w:t>
    </w:r>
    <w:r>
      <w:fldChar w:fldCharType="end"/>
    </w:r>
  </w:p>
  <w:p w14:paraId="0372E0E1" w14:textId="77777777" w:rsidR="007B5CE0" w:rsidRDefault="00E13DC3">
    <w:pPr>
      <w:pStyle w:val="Heading"/>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B5A56"/>
    <w:multiLevelType w:val="multilevel"/>
    <w:tmpl w:val="C57EE522"/>
    <w:styleLink w:val="WWNum5"/>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C234557"/>
    <w:multiLevelType w:val="multilevel"/>
    <w:tmpl w:val="9D12441E"/>
    <w:styleLink w:val="WWNum8"/>
    <w:lvl w:ilvl="0">
      <w:start w:val="1"/>
      <w:numFmt w:val="decimal"/>
      <w:lvlText w:val="%1."/>
      <w:lvlJc w:val="left"/>
      <w:pPr>
        <w:ind w:left="360" w:hanging="360"/>
      </w:pPr>
      <w:rPr>
        <w:b/>
      </w:rPr>
    </w:lvl>
    <w:lvl w:ilvl="1">
      <w:start w:val="1"/>
      <w:numFmt w:val="lowerLetter"/>
      <w:lvlText w:val="%2."/>
      <w:lvlJc w:val="left"/>
      <w:pPr>
        <w:ind w:left="1440" w:hanging="360"/>
      </w:pPr>
      <w:rPr>
        <w:b w:val="0"/>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F6D0DD1"/>
    <w:multiLevelType w:val="multilevel"/>
    <w:tmpl w:val="56C43336"/>
    <w:styleLink w:val="WWNum1"/>
    <w:lvl w:ilvl="0">
      <w:start w:val="1"/>
      <w:numFmt w:val="decimal"/>
      <w:lvlText w:val="%1."/>
      <w:lvlJc w:val="left"/>
      <w:pPr>
        <w:ind w:left="360" w:hanging="360"/>
      </w:pPr>
      <w:rPr>
        <w:b/>
        <w:color w:val="000000"/>
        <w:sz w:val="20"/>
        <w:szCs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C5A5989"/>
    <w:multiLevelType w:val="multilevel"/>
    <w:tmpl w:val="47AAB6C2"/>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27285592"/>
    <w:multiLevelType w:val="multilevel"/>
    <w:tmpl w:val="F7A64E2C"/>
    <w:styleLink w:val="WWNum19"/>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31F532E4"/>
    <w:multiLevelType w:val="multilevel"/>
    <w:tmpl w:val="0406BBD6"/>
    <w:styleLink w:val="WWNum3"/>
    <w:lvl w:ilvl="0">
      <w:start w:val="1"/>
      <w:numFmt w:val="decimal"/>
      <w:lvlText w:val="%1."/>
      <w:lvlJc w:val="left"/>
      <w:pPr>
        <w:ind w:left="720" w:hanging="360"/>
      </w:pPr>
      <w:rPr>
        <w:b/>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39C91B41"/>
    <w:multiLevelType w:val="multilevel"/>
    <w:tmpl w:val="9622FF3C"/>
    <w:styleLink w:val="WWNum16"/>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3A517CD0"/>
    <w:multiLevelType w:val="multilevel"/>
    <w:tmpl w:val="2076A518"/>
    <w:styleLink w:val="WWNum20"/>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3AE349A6"/>
    <w:multiLevelType w:val="multilevel"/>
    <w:tmpl w:val="68449528"/>
    <w:styleLink w:val="WWNum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42F12E5"/>
    <w:multiLevelType w:val="multilevel"/>
    <w:tmpl w:val="1D64C4D8"/>
    <w:styleLink w:val="WWNum4"/>
    <w:lvl w:ilvl="0">
      <w:start w:val="1"/>
      <w:numFmt w:val="decimal"/>
      <w:lvlText w:val="%1."/>
      <w:lvlJc w:val="left"/>
      <w:pPr>
        <w:ind w:left="720" w:hanging="360"/>
      </w:pPr>
      <w:rPr>
        <w:rFonts w:cs="Arial"/>
        <w:b/>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53EF4A08"/>
    <w:multiLevelType w:val="multilevel"/>
    <w:tmpl w:val="B554D1B2"/>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4D94461"/>
    <w:multiLevelType w:val="multilevel"/>
    <w:tmpl w:val="0DD88D9A"/>
    <w:styleLink w:val="WWNum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5806400"/>
    <w:multiLevelType w:val="multilevel"/>
    <w:tmpl w:val="3EC20FD0"/>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1353"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55AD1F5C"/>
    <w:multiLevelType w:val="multilevel"/>
    <w:tmpl w:val="A87661C2"/>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5A2519"/>
    <w:multiLevelType w:val="multilevel"/>
    <w:tmpl w:val="C060CAE2"/>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58C0602"/>
    <w:multiLevelType w:val="multilevel"/>
    <w:tmpl w:val="77B4C284"/>
    <w:styleLink w:val="WWNum13"/>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6B87A7A"/>
    <w:multiLevelType w:val="multilevel"/>
    <w:tmpl w:val="D7149D72"/>
    <w:styleLink w:val="WWNum6"/>
    <w:lvl w:ilvl="0">
      <w:start w:val="1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7" w15:restartNumberingAfterBreak="0">
    <w:nsid w:val="6B4178D3"/>
    <w:multiLevelType w:val="multilevel"/>
    <w:tmpl w:val="F1DE6932"/>
    <w:styleLink w:val="WWNum14"/>
    <w:lvl w:ilvl="0">
      <w:numFmt w:val="bullet"/>
      <w:lvlText w:val=""/>
      <w:lvlJc w:val="left"/>
      <w:pPr>
        <w:ind w:left="1004" w:hanging="360"/>
      </w:pPr>
      <w:rPr>
        <w:rFonts w:ascii="Wingdings" w:hAnsi="Wingdings"/>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18" w15:restartNumberingAfterBreak="0">
    <w:nsid w:val="71180758"/>
    <w:multiLevelType w:val="multilevel"/>
    <w:tmpl w:val="FA066EDC"/>
    <w:styleLink w:val="WWNum23"/>
    <w:lvl w:ilvl="0">
      <w:start w:val="6"/>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9" w15:restartNumberingAfterBreak="0">
    <w:nsid w:val="75F926E1"/>
    <w:multiLevelType w:val="multilevel"/>
    <w:tmpl w:val="8C923682"/>
    <w:styleLink w:val="WWNum2"/>
    <w:lvl w:ilvl="0">
      <w:start w:val="1"/>
      <w:numFmt w:val="decimal"/>
      <w:lvlText w:val="%1."/>
      <w:lvlJc w:val="left"/>
      <w:pPr>
        <w:ind w:left="360" w:hanging="360"/>
      </w:pPr>
      <w:rPr>
        <w:b/>
        <w:sz w:val="22"/>
        <w:szCs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7BC20576"/>
    <w:multiLevelType w:val="multilevel"/>
    <w:tmpl w:val="639CDAC6"/>
    <w:styleLink w:val="WWNum10"/>
    <w:lvl w:ilvl="0">
      <w:start w:val="6"/>
      <w:numFmt w:val="decimal"/>
      <w:lvlText w:val="%1"/>
      <w:lvlJc w:val="left"/>
      <w:pPr>
        <w:ind w:left="360" w:hanging="360"/>
      </w:pPr>
      <w:rPr>
        <w:b/>
      </w:rPr>
    </w:lvl>
    <w:lvl w:ilvl="1">
      <w:numFmt w:val="bullet"/>
      <w:lvlText w:val=""/>
      <w:lvlJc w:val="left"/>
      <w:pPr>
        <w:ind w:left="360" w:hanging="360"/>
      </w:pPr>
      <w:rPr>
        <w:rFonts w:ascii="Symbol" w:hAnsi="Symbol"/>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1" w15:restartNumberingAfterBreak="0">
    <w:nsid w:val="7E391A07"/>
    <w:multiLevelType w:val="multilevel"/>
    <w:tmpl w:val="678A9D8C"/>
    <w:styleLink w:val="WWNum21"/>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2" w15:restartNumberingAfterBreak="0">
    <w:nsid w:val="7FD01622"/>
    <w:multiLevelType w:val="multilevel"/>
    <w:tmpl w:val="73E6BC5A"/>
    <w:styleLink w:val="WWNum15"/>
    <w:lvl w:ilvl="0">
      <w:numFmt w:val="bullet"/>
      <w:lvlText w:val="•"/>
      <w:lvlJc w:val="left"/>
      <w:pPr>
        <w:ind w:left="720" w:firstLine="360"/>
      </w:pPr>
      <w:rPr>
        <w:rFonts w:ascii="Times New Roman" w:eastAsia="Arial" w:hAnsi="Times New Roman" w:cs="Arial"/>
      </w:rPr>
    </w:lvl>
    <w:lvl w:ilvl="1">
      <w:numFmt w:val="bullet"/>
      <w:lvlText w:val="o"/>
      <w:lvlJc w:val="left"/>
      <w:pPr>
        <w:ind w:left="1440" w:firstLine="1080"/>
      </w:pPr>
      <w:rPr>
        <w:rFonts w:ascii="Times New Roman" w:eastAsia="Arial" w:hAnsi="Times New Roman" w:cs="Arial"/>
      </w:rPr>
    </w:lvl>
    <w:lvl w:ilvl="2">
      <w:numFmt w:val="bullet"/>
      <w:lvlText w:val="▪"/>
      <w:lvlJc w:val="left"/>
      <w:pPr>
        <w:ind w:left="2160" w:firstLine="1800"/>
      </w:pPr>
      <w:rPr>
        <w:rFonts w:ascii="Times New Roman" w:eastAsia="Arial" w:hAnsi="Times New Roman" w:cs="Arial"/>
      </w:rPr>
    </w:lvl>
    <w:lvl w:ilvl="3">
      <w:numFmt w:val="bullet"/>
      <w:lvlText w:val="●"/>
      <w:lvlJc w:val="left"/>
      <w:pPr>
        <w:ind w:left="2880" w:firstLine="2520"/>
      </w:pPr>
      <w:rPr>
        <w:rFonts w:ascii="Times New Roman" w:eastAsia="Arial" w:hAnsi="Times New Roman" w:cs="Arial"/>
      </w:rPr>
    </w:lvl>
    <w:lvl w:ilvl="4">
      <w:numFmt w:val="bullet"/>
      <w:lvlText w:val="o"/>
      <w:lvlJc w:val="left"/>
      <w:pPr>
        <w:ind w:left="3600" w:firstLine="3240"/>
      </w:pPr>
      <w:rPr>
        <w:rFonts w:ascii="Times New Roman" w:eastAsia="Arial" w:hAnsi="Times New Roman" w:cs="Arial"/>
      </w:rPr>
    </w:lvl>
    <w:lvl w:ilvl="5">
      <w:numFmt w:val="bullet"/>
      <w:lvlText w:val="▪"/>
      <w:lvlJc w:val="left"/>
      <w:pPr>
        <w:ind w:left="4320" w:firstLine="3960"/>
      </w:pPr>
      <w:rPr>
        <w:rFonts w:ascii="Times New Roman" w:eastAsia="Arial" w:hAnsi="Times New Roman" w:cs="Arial"/>
      </w:rPr>
    </w:lvl>
    <w:lvl w:ilvl="6">
      <w:numFmt w:val="bullet"/>
      <w:lvlText w:val="●"/>
      <w:lvlJc w:val="left"/>
      <w:pPr>
        <w:ind w:left="5040" w:firstLine="4680"/>
      </w:pPr>
      <w:rPr>
        <w:rFonts w:ascii="Times New Roman" w:eastAsia="Arial" w:hAnsi="Times New Roman" w:cs="Arial"/>
      </w:rPr>
    </w:lvl>
    <w:lvl w:ilvl="7">
      <w:numFmt w:val="bullet"/>
      <w:lvlText w:val="o"/>
      <w:lvlJc w:val="left"/>
      <w:pPr>
        <w:ind w:left="5760" w:firstLine="5400"/>
      </w:pPr>
      <w:rPr>
        <w:rFonts w:ascii="Times New Roman" w:eastAsia="Arial" w:hAnsi="Times New Roman" w:cs="Arial"/>
      </w:rPr>
    </w:lvl>
    <w:lvl w:ilvl="8">
      <w:numFmt w:val="bullet"/>
      <w:lvlText w:val="▪"/>
      <w:lvlJc w:val="left"/>
      <w:pPr>
        <w:ind w:left="6480" w:firstLine="6120"/>
      </w:pPr>
      <w:rPr>
        <w:rFonts w:ascii="Times New Roman" w:eastAsia="Arial" w:hAnsi="Times New Roman" w:cs="Arial"/>
      </w:rPr>
    </w:lvl>
  </w:abstractNum>
  <w:num w:numId="1" w16cid:durableId="154231004">
    <w:abstractNumId w:val="2"/>
  </w:num>
  <w:num w:numId="2" w16cid:durableId="1188255195">
    <w:abstractNumId w:val="19"/>
  </w:num>
  <w:num w:numId="3" w16cid:durableId="1468358305">
    <w:abstractNumId w:val="5"/>
  </w:num>
  <w:num w:numId="4" w16cid:durableId="584412639">
    <w:abstractNumId w:val="9"/>
  </w:num>
  <w:num w:numId="5" w16cid:durableId="1240090669">
    <w:abstractNumId w:val="0"/>
  </w:num>
  <w:num w:numId="6" w16cid:durableId="2002268435">
    <w:abstractNumId w:val="16"/>
  </w:num>
  <w:num w:numId="7" w16cid:durableId="962616714">
    <w:abstractNumId w:val="12"/>
  </w:num>
  <w:num w:numId="8" w16cid:durableId="333336012">
    <w:abstractNumId w:val="1"/>
  </w:num>
  <w:num w:numId="9" w16cid:durableId="1582132749">
    <w:abstractNumId w:val="14"/>
  </w:num>
  <w:num w:numId="10" w16cid:durableId="548956331">
    <w:abstractNumId w:val="20"/>
  </w:num>
  <w:num w:numId="11" w16cid:durableId="1587690771">
    <w:abstractNumId w:val="8"/>
  </w:num>
  <w:num w:numId="12" w16cid:durableId="2030375665">
    <w:abstractNumId w:val="13"/>
  </w:num>
  <w:num w:numId="13" w16cid:durableId="2049407080">
    <w:abstractNumId w:val="15"/>
  </w:num>
  <w:num w:numId="14" w16cid:durableId="985360839">
    <w:abstractNumId w:val="17"/>
  </w:num>
  <w:num w:numId="15" w16cid:durableId="1201479064">
    <w:abstractNumId w:val="22"/>
  </w:num>
  <w:num w:numId="16" w16cid:durableId="678852955">
    <w:abstractNumId w:val="6"/>
  </w:num>
  <w:num w:numId="17" w16cid:durableId="996033642">
    <w:abstractNumId w:val="3"/>
  </w:num>
  <w:num w:numId="18" w16cid:durableId="105319619">
    <w:abstractNumId w:val="10"/>
  </w:num>
  <w:num w:numId="19" w16cid:durableId="1901867945">
    <w:abstractNumId w:val="4"/>
  </w:num>
  <w:num w:numId="20" w16cid:durableId="1965574519">
    <w:abstractNumId w:val="7"/>
  </w:num>
  <w:num w:numId="21" w16cid:durableId="1489244361">
    <w:abstractNumId w:val="21"/>
  </w:num>
  <w:num w:numId="22" w16cid:durableId="887884604">
    <w:abstractNumId w:val="11"/>
  </w:num>
  <w:num w:numId="23" w16cid:durableId="656803845">
    <w:abstractNumId w:val="18"/>
  </w:num>
  <w:num w:numId="24" w16cid:durableId="883563460">
    <w:abstractNumId w:val="7"/>
    <w:lvlOverride w:ilvl="0">
      <w:startOverride w:val="1"/>
    </w:lvlOverride>
  </w:num>
  <w:num w:numId="25" w16cid:durableId="1014646372">
    <w:abstractNumId w:val="21"/>
    <w:lvlOverride w:ilvl="0">
      <w:startOverride w:val="11"/>
    </w:lvlOverride>
  </w:num>
  <w:num w:numId="26" w16cid:durableId="1083913220">
    <w:abstractNumId w:val="6"/>
    <w:lvlOverride w:ilvl="0">
      <w:startOverride w:val="1"/>
    </w:lvlOverride>
  </w:num>
  <w:num w:numId="27" w16cid:durableId="1129739345">
    <w:abstractNumId w:val="11"/>
  </w:num>
  <w:num w:numId="28" w16cid:durableId="2146195400">
    <w:abstractNumId w:val="10"/>
  </w:num>
  <w:num w:numId="29" w16cid:durableId="1944531737">
    <w:abstractNumId w:val="6"/>
  </w:num>
  <w:num w:numId="30" w16cid:durableId="37171969">
    <w:abstractNumId w:val="18"/>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05A"/>
    <w:rsid w:val="000361D0"/>
    <w:rsid w:val="00071E29"/>
    <w:rsid w:val="00076DCC"/>
    <w:rsid w:val="000A4AF1"/>
    <w:rsid w:val="000B51EB"/>
    <w:rsid w:val="000C43ED"/>
    <w:rsid w:val="000C538A"/>
    <w:rsid w:val="000D5776"/>
    <w:rsid w:val="000E339C"/>
    <w:rsid w:val="000F1284"/>
    <w:rsid w:val="00160CF5"/>
    <w:rsid w:val="00180B05"/>
    <w:rsid w:val="001B0648"/>
    <w:rsid w:val="001B2FCC"/>
    <w:rsid w:val="001B48AD"/>
    <w:rsid w:val="001C5D44"/>
    <w:rsid w:val="001D1263"/>
    <w:rsid w:val="00284461"/>
    <w:rsid w:val="002E0D1E"/>
    <w:rsid w:val="002E2768"/>
    <w:rsid w:val="002E2C18"/>
    <w:rsid w:val="00304F09"/>
    <w:rsid w:val="003226EB"/>
    <w:rsid w:val="00325775"/>
    <w:rsid w:val="00350A58"/>
    <w:rsid w:val="003737E7"/>
    <w:rsid w:val="0038546B"/>
    <w:rsid w:val="003A582A"/>
    <w:rsid w:val="003E2987"/>
    <w:rsid w:val="003F4FD2"/>
    <w:rsid w:val="0041348E"/>
    <w:rsid w:val="0041505A"/>
    <w:rsid w:val="0045028E"/>
    <w:rsid w:val="00464BBE"/>
    <w:rsid w:val="00495603"/>
    <w:rsid w:val="004A20AF"/>
    <w:rsid w:val="004B50D5"/>
    <w:rsid w:val="00516322"/>
    <w:rsid w:val="005318E2"/>
    <w:rsid w:val="0054246E"/>
    <w:rsid w:val="00554D43"/>
    <w:rsid w:val="0055706F"/>
    <w:rsid w:val="00560DEA"/>
    <w:rsid w:val="00570CF8"/>
    <w:rsid w:val="005821F4"/>
    <w:rsid w:val="0061573C"/>
    <w:rsid w:val="00652952"/>
    <w:rsid w:val="006D5B83"/>
    <w:rsid w:val="007242DD"/>
    <w:rsid w:val="00733D6E"/>
    <w:rsid w:val="007851F9"/>
    <w:rsid w:val="007929AB"/>
    <w:rsid w:val="007C3639"/>
    <w:rsid w:val="007D6031"/>
    <w:rsid w:val="00855602"/>
    <w:rsid w:val="008945BE"/>
    <w:rsid w:val="00916D4E"/>
    <w:rsid w:val="00923165"/>
    <w:rsid w:val="00924FCF"/>
    <w:rsid w:val="0094732C"/>
    <w:rsid w:val="009547CB"/>
    <w:rsid w:val="0095574E"/>
    <w:rsid w:val="009664DA"/>
    <w:rsid w:val="009A06B1"/>
    <w:rsid w:val="009A3F96"/>
    <w:rsid w:val="009B410F"/>
    <w:rsid w:val="009B468B"/>
    <w:rsid w:val="009E4C9C"/>
    <w:rsid w:val="00A03343"/>
    <w:rsid w:val="00A0367C"/>
    <w:rsid w:val="00A05EC4"/>
    <w:rsid w:val="00A062E6"/>
    <w:rsid w:val="00A116ED"/>
    <w:rsid w:val="00A16975"/>
    <w:rsid w:val="00A16F51"/>
    <w:rsid w:val="00A407A9"/>
    <w:rsid w:val="00A47381"/>
    <w:rsid w:val="00A7350A"/>
    <w:rsid w:val="00AB3E4A"/>
    <w:rsid w:val="00AD303A"/>
    <w:rsid w:val="00B16E74"/>
    <w:rsid w:val="00B20F2F"/>
    <w:rsid w:val="00B41709"/>
    <w:rsid w:val="00B71241"/>
    <w:rsid w:val="00B937C4"/>
    <w:rsid w:val="00BA74FA"/>
    <w:rsid w:val="00BB78DC"/>
    <w:rsid w:val="00BC71E5"/>
    <w:rsid w:val="00BE2F26"/>
    <w:rsid w:val="00C414B3"/>
    <w:rsid w:val="00C57646"/>
    <w:rsid w:val="00C72B20"/>
    <w:rsid w:val="00C931BF"/>
    <w:rsid w:val="00C94B60"/>
    <w:rsid w:val="00CC0DC4"/>
    <w:rsid w:val="00CD31F7"/>
    <w:rsid w:val="00CE1C42"/>
    <w:rsid w:val="00CE394E"/>
    <w:rsid w:val="00D07655"/>
    <w:rsid w:val="00D411FF"/>
    <w:rsid w:val="00D56538"/>
    <w:rsid w:val="00D64FE4"/>
    <w:rsid w:val="00D90426"/>
    <w:rsid w:val="00DE2E6D"/>
    <w:rsid w:val="00DF0A7C"/>
    <w:rsid w:val="00E13DC3"/>
    <w:rsid w:val="00E31BD7"/>
    <w:rsid w:val="00E4416C"/>
    <w:rsid w:val="00E5308F"/>
    <w:rsid w:val="00E6619F"/>
    <w:rsid w:val="00E924DA"/>
    <w:rsid w:val="00EA6728"/>
    <w:rsid w:val="00EB3F42"/>
    <w:rsid w:val="00EB7FCB"/>
    <w:rsid w:val="00EC736F"/>
    <w:rsid w:val="00ED30ED"/>
    <w:rsid w:val="00ED50F8"/>
    <w:rsid w:val="00F235D2"/>
    <w:rsid w:val="00F65F98"/>
    <w:rsid w:val="00F7705C"/>
    <w:rsid w:val="00F954F1"/>
    <w:rsid w:val="00F955AA"/>
    <w:rsid w:val="00FB3468"/>
    <w:rsid w:val="00FB6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A67F2"/>
  <w15:docId w15:val="{E0ECFCA0-EC4E-4C5F-B930-D50CA290F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lang w:val="es-CO" w:eastAsia="es-CO"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Textbody"/>
    <w:uiPriority w:val="9"/>
    <w:qFormat/>
    <w:pPr>
      <w:keepNext/>
      <w:spacing w:before="240" w:after="60"/>
      <w:outlineLvl w:val="0"/>
    </w:pPr>
    <w:rPr>
      <w:rFonts w:ascii="Arial" w:hAnsi="Arial" w:cs="Arial"/>
      <w:b/>
      <w:bCs/>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Times New Roman" w:eastAsia="Times New Roman" w:hAnsi="Times New Roman"/>
      <w:sz w:val="24"/>
      <w:szCs w:val="24"/>
      <w:lang w:val="es-ES" w:eastAsia="es-ES"/>
    </w:rPr>
  </w:style>
  <w:style w:type="paragraph" w:customStyle="1" w:styleId="Heading">
    <w:name w:val="Heading"/>
    <w:basedOn w:val="Standard"/>
    <w:pPr>
      <w:suppressLineNumbers/>
      <w:tabs>
        <w:tab w:val="center" w:pos="4252"/>
        <w:tab w:val="right" w:pos="8504"/>
      </w:tabs>
    </w:pPr>
    <w:rPr>
      <w:lang w:eastAsia="en-US"/>
    </w:rPr>
  </w:style>
  <w:style w:type="paragraph" w:customStyle="1" w:styleId="Textbody">
    <w:name w:val="Text body"/>
    <w:basedOn w:val="Standard"/>
    <w:pPr>
      <w:spacing w:after="120"/>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Textoindependiente2">
    <w:name w:val="Body Text 2"/>
    <w:basedOn w:val="Standard"/>
    <w:pPr>
      <w:spacing w:after="120" w:line="480" w:lineRule="auto"/>
    </w:pPr>
  </w:style>
  <w:style w:type="paragraph" w:styleId="Prrafodelista">
    <w:name w:val="List Paragraph"/>
    <w:basedOn w:val="Standard"/>
    <w:pPr>
      <w:ind w:left="708"/>
    </w:pPr>
    <w:rPr>
      <w:lang w:val="es-CO" w:eastAsia="en-US"/>
    </w:rPr>
  </w:style>
  <w:style w:type="paragraph" w:styleId="Sinespaciado">
    <w:name w:val="No Spacing"/>
    <w:pPr>
      <w:widowControl/>
      <w:suppressAutoHyphens/>
    </w:pPr>
    <w:rPr>
      <w:rFonts w:eastAsia="Times New Roman"/>
      <w:sz w:val="22"/>
      <w:szCs w:val="22"/>
    </w:rPr>
  </w:style>
  <w:style w:type="paragraph" w:customStyle="1" w:styleId="Sinespaciado1">
    <w:name w:val="Sin espaciado1"/>
    <w:pPr>
      <w:widowControl/>
      <w:suppressAutoHyphens/>
    </w:pPr>
    <w:rPr>
      <w:rFonts w:eastAsia="Times New Roman"/>
      <w:sz w:val="22"/>
      <w:szCs w:val="22"/>
    </w:rPr>
  </w:style>
  <w:style w:type="paragraph" w:customStyle="1" w:styleId="CM30">
    <w:name w:val="CM30"/>
    <w:basedOn w:val="Standard"/>
    <w:pPr>
      <w:widowControl w:val="0"/>
      <w:spacing w:after="270"/>
    </w:pPr>
    <w:rPr>
      <w:rFonts w:ascii="Verdana" w:hAnsi="Verdana"/>
    </w:rPr>
  </w:style>
  <w:style w:type="paragraph" w:styleId="Piedepgina">
    <w:name w:val="footer"/>
    <w:basedOn w:val="Standard"/>
    <w:pPr>
      <w:suppressLineNumbers/>
      <w:tabs>
        <w:tab w:val="center" w:pos="4252"/>
        <w:tab w:val="right" w:pos="8504"/>
      </w:tabs>
    </w:pPr>
  </w:style>
  <w:style w:type="paragraph" w:styleId="Textodeglobo">
    <w:name w:val="Balloon Text"/>
    <w:basedOn w:val="Standard"/>
    <w:rPr>
      <w:rFonts w:ascii="Segoe UI" w:hAnsi="Segoe UI" w:cs="Segoe UI"/>
      <w:sz w:val="18"/>
      <w:szCs w:val="18"/>
    </w:rPr>
  </w:style>
  <w:style w:type="paragraph" w:customStyle="1" w:styleId="TableContents">
    <w:name w:val="Table Contents"/>
    <w:basedOn w:val="Standard"/>
    <w:pPr>
      <w:suppressLineNumbers/>
    </w:pPr>
  </w:style>
  <w:style w:type="paragraph" w:styleId="Encabezado">
    <w:name w:val="header"/>
    <w:basedOn w:val="Standard"/>
    <w:pPr>
      <w:suppressLineNumbers/>
      <w:tabs>
        <w:tab w:val="center" w:pos="4986"/>
        <w:tab w:val="right" w:pos="9972"/>
      </w:tabs>
    </w:pPr>
  </w:style>
  <w:style w:type="character" w:customStyle="1" w:styleId="EncabezadoCar">
    <w:name w:val="Encabezado Car"/>
    <w:rPr>
      <w:rFonts w:ascii="Times New Roman" w:eastAsia="Times New Roman" w:hAnsi="Times New Roman" w:cs="Times New Roman"/>
      <w:sz w:val="24"/>
      <w:szCs w:val="24"/>
      <w:lang w:val="es-ES" w:eastAsia="en-US"/>
    </w:rPr>
  </w:style>
  <w:style w:type="character" w:styleId="Nmerodepgina">
    <w:name w:val="page number"/>
    <w:basedOn w:val="Fuentedeprrafopredeter"/>
  </w:style>
  <w:style w:type="character" w:customStyle="1" w:styleId="Textoindependiente2Car">
    <w:name w:val="Texto independiente 2 Car"/>
    <w:rPr>
      <w:rFonts w:ascii="Times New Roman" w:eastAsia="Times New Roman" w:hAnsi="Times New Roman" w:cs="Times New Roman"/>
      <w:sz w:val="24"/>
      <w:szCs w:val="24"/>
      <w:lang w:val="es-ES" w:eastAsia="es-ES"/>
    </w:rPr>
  </w:style>
  <w:style w:type="character" w:customStyle="1" w:styleId="Internetlink">
    <w:name w:val="Internet link"/>
    <w:rPr>
      <w:color w:val="0000FF"/>
      <w:u w:val="single"/>
    </w:rPr>
  </w:style>
  <w:style w:type="character" w:customStyle="1" w:styleId="PrrafodelistaCar">
    <w:name w:val="Párrafo de lista Car"/>
    <w:rPr>
      <w:rFonts w:ascii="Times New Roman" w:eastAsia="Times New Roman" w:hAnsi="Times New Roman" w:cs="Times New Roman"/>
      <w:sz w:val="24"/>
      <w:szCs w:val="24"/>
      <w:lang w:val="es-CO" w:eastAsia="en-US"/>
    </w:rPr>
  </w:style>
  <w:style w:type="character" w:customStyle="1" w:styleId="PiedepginaCar">
    <w:name w:val="Pie de página Car"/>
    <w:rPr>
      <w:rFonts w:ascii="Times New Roman" w:eastAsia="Times New Roman" w:hAnsi="Times New Roman" w:cs="Times New Roman"/>
      <w:sz w:val="24"/>
      <w:szCs w:val="24"/>
      <w:lang w:val="es-ES" w:eastAsia="es-ES"/>
    </w:rPr>
  </w:style>
  <w:style w:type="character" w:customStyle="1" w:styleId="Ttulo1Car">
    <w:name w:val="Título 1 Car"/>
    <w:rPr>
      <w:rFonts w:ascii="Arial" w:eastAsia="Times New Roman" w:hAnsi="Arial" w:cs="Arial"/>
      <w:b/>
      <w:bCs/>
      <w:kern w:val="3"/>
      <w:sz w:val="32"/>
      <w:szCs w:val="32"/>
      <w:lang w:eastAsia="es-ES"/>
    </w:rPr>
  </w:style>
  <w:style w:type="character" w:customStyle="1" w:styleId="TextodegloboCar">
    <w:name w:val="Texto de globo Car"/>
    <w:rPr>
      <w:rFonts w:ascii="Segoe UI" w:eastAsia="Times New Roman" w:hAnsi="Segoe UI" w:cs="Segoe UI"/>
      <w:sz w:val="18"/>
      <w:szCs w:val="18"/>
      <w:lang w:val="es-ES" w:eastAsia="es-ES"/>
    </w:rPr>
  </w:style>
  <w:style w:type="character" w:customStyle="1" w:styleId="Mencinsinresolver1">
    <w:name w:val="Mención sin resolver1"/>
    <w:rPr>
      <w:color w:val="605E5C"/>
    </w:rPr>
  </w:style>
  <w:style w:type="character" w:customStyle="1" w:styleId="ListLabel1">
    <w:name w:val="ListLabel 1"/>
    <w:rPr>
      <w:b/>
      <w:color w:val="000000"/>
      <w:sz w:val="20"/>
      <w:szCs w:val="20"/>
    </w:rPr>
  </w:style>
  <w:style w:type="character" w:customStyle="1" w:styleId="ListLabel2">
    <w:name w:val="ListLabel 2"/>
    <w:rPr>
      <w:b/>
      <w:sz w:val="22"/>
      <w:szCs w:val="22"/>
    </w:rPr>
  </w:style>
  <w:style w:type="character" w:customStyle="1" w:styleId="ListLabel3">
    <w:name w:val="ListLabel 3"/>
    <w:rPr>
      <w:b/>
      <w:sz w:val="18"/>
      <w:szCs w:val="18"/>
    </w:rPr>
  </w:style>
  <w:style w:type="character" w:customStyle="1" w:styleId="ListLabel4">
    <w:name w:val="ListLabel 4"/>
    <w:rPr>
      <w:rFonts w:cs="Arial"/>
      <w:b/>
      <w:color w:val="00000A"/>
    </w:rPr>
  </w:style>
  <w:style w:type="character" w:customStyle="1" w:styleId="ListLabel5">
    <w:name w:val="ListLabel 5"/>
    <w:rPr>
      <w:rFonts w:cs="Courier New"/>
    </w:rPr>
  </w:style>
  <w:style w:type="character" w:customStyle="1" w:styleId="ListLabel6">
    <w:name w:val="ListLabel 6"/>
    <w:rPr>
      <w:b/>
    </w:rPr>
  </w:style>
  <w:style w:type="character" w:customStyle="1" w:styleId="ListLabel7">
    <w:name w:val="ListLabel 7"/>
    <w:rPr>
      <w:b w:val="0"/>
    </w:rPr>
  </w:style>
  <w:style w:type="character" w:customStyle="1" w:styleId="ListLabel8">
    <w:name w:val="ListLabel 8"/>
    <w:rPr>
      <w:rFonts w:eastAsia="Times New Roman" w:cs="Arial"/>
    </w:rPr>
  </w:style>
  <w:style w:type="character" w:customStyle="1" w:styleId="ListLabel9">
    <w:name w:val="ListLabel 9"/>
    <w:rPr>
      <w:rFonts w:eastAsia="Arial" w:cs="Arial"/>
    </w:rPr>
  </w:style>
  <w:style w:type="character" w:customStyle="1" w:styleId="ListLabel10">
    <w:name w:val="ListLabel 10"/>
    <w:rPr>
      <w:b/>
      <w:color w:val="000000"/>
      <w:sz w:val="20"/>
      <w:szCs w:val="20"/>
    </w:rPr>
  </w:style>
  <w:style w:type="character" w:customStyle="1" w:styleId="ListLabel11">
    <w:name w:val="ListLabel 11"/>
    <w:rPr>
      <w:b/>
      <w:sz w:val="22"/>
      <w:szCs w:val="22"/>
    </w:rPr>
  </w:style>
  <w:style w:type="character" w:customStyle="1" w:styleId="ListLabel12">
    <w:name w:val="ListLabel 12"/>
    <w:rPr>
      <w:b/>
      <w:sz w:val="18"/>
      <w:szCs w:val="18"/>
    </w:rPr>
  </w:style>
  <w:style w:type="character" w:customStyle="1" w:styleId="ListLabel13">
    <w:name w:val="ListLabel 13"/>
    <w:rPr>
      <w:rFonts w:cs="Arial"/>
      <w:b/>
      <w:color w:val="00000A"/>
    </w:rPr>
  </w:style>
  <w:style w:type="character" w:customStyle="1" w:styleId="ListLabel14">
    <w:name w:val="ListLabel 14"/>
    <w:rPr>
      <w:rFonts w:cs="Courier New"/>
    </w:rPr>
  </w:style>
  <w:style w:type="character" w:customStyle="1" w:styleId="ListLabel15">
    <w:name w:val="ListLabel 15"/>
    <w:rPr>
      <w:b/>
    </w:rPr>
  </w:style>
  <w:style w:type="character" w:customStyle="1" w:styleId="ListLabel16">
    <w:name w:val="ListLabel 16"/>
    <w:rPr>
      <w:b w:val="0"/>
    </w:rPr>
  </w:style>
  <w:style w:type="character" w:customStyle="1" w:styleId="ListLabel17">
    <w:name w:val="ListLabel 17"/>
    <w:rPr>
      <w:rFonts w:eastAsia="Times New Roman" w:cs="Arial"/>
    </w:rPr>
  </w:style>
  <w:style w:type="character" w:customStyle="1" w:styleId="ListLabel18">
    <w:name w:val="ListLabel 18"/>
    <w:rPr>
      <w:rFonts w:eastAsia="Arial" w:cs="Arial"/>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 w:type="numbering" w:customStyle="1" w:styleId="WWNum15">
    <w:name w:val="WWNum15"/>
    <w:basedOn w:val="Sinlista"/>
    <w:pPr>
      <w:numPr>
        <w:numId w:val="15"/>
      </w:numPr>
    </w:pPr>
  </w:style>
  <w:style w:type="numbering" w:customStyle="1" w:styleId="WWNum16">
    <w:name w:val="WWNum16"/>
    <w:basedOn w:val="Sinlista"/>
    <w:pPr>
      <w:numPr>
        <w:numId w:val="16"/>
      </w:numPr>
    </w:pPr>
  </w:style>
  <w:style w:type="numbering" w:customStyle="1" w:styleId="WWNum17">
    <w:name w:val="WWNum17"/>
    <w:basedOn w:val="Sinlista"/>
    <w:pPr>
      <w:numPr>
        <w:numId w:val="17"/>
      </w:numPr>
    </w:pPr>
  </w:style>
  <w:style w:type="numbering" w:customStyle="1" w:styleId="WWNum18">
    <w:name w:val="WWNum18"/>
    <w:basedOn w:val="Sinlista"/>
    <w:pPr>
      <w:numPr>
        <w:numId w:val="18"/>
      </w:numPr>
    </w:pPr>
  </w:style>
  <w:style w:type="numbering" w:customStyle="1" w:styleId="WWNum19">
    <w:name w:val="WWNum19"/>
    <w:basedOn w:val="Sinlista"/>
    <w:pPr>
      <w:numPr>
        <w:numId w:val="19"/>
      </w:numPr>
    </w:pPr>
  </w:style>
  <w:style w:type="numbering" w:customStyle="1" w:styleId="WWNum20">
    <w:name w:val="WWNum20"/>
    <w:basedOn w:val="Sinlista"/>
    <w:pPr>
      <w:numPr>
        <w:numId w:val="20"/>
      </w:numPr>
    </w:pPr>
  </w:style>
  <w:style w:type="numbering" w:customStyle="1" w:styleId="WWNum21">
    <w:name w:val="WWNum21"/>
    <w:basedOn w:val="Sinlista"/>
    <w:pPr>
      <w:numPr>
        <w:numId w:val="21"/>
      </w:numPr>
    </w:pPr>
  </w:style>
  <w:style w:type="numbering" w:customStyle="1" w:styleId="WWNum22">
    <w:name w:val="WWNum22"/>
    <w:basedOn w:val="Sinlista"/>
    <w:pPr>
      <w:numPr>
        <w:numId w:val="22"/>
      </w:numPr>
    </w:pPr>
  </w:style>
  <w:style w:type="numbering" w:customStyle="1" w:styleId="WWNum23">
    <w:name w:val="WWNum23"/>
    <w:basedOn w:val="Sinlista"/>
    <w:pPr>
      <w:numPr>
        <w:numId w:val="23"/>
      </w:numPr>
    </w:pPr>
  </w:style>
  <w:style w:type="character" w:customStyle="1" w:styleId="CharacterStyle2">
    <w:name w:val="Character Style 2"/>
    <w:rsid w:val="00FB6A9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760</Words>
  <Characters>4181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Elicenia Quintero Cardona</dc:creator>
  <cp:lastModifiedBy>Laura Catalina Carvajal Rojas</cp:lastModifiedBy>
  <cp:revision>2</cp:revision>
  <cp:lastPrinted>2022-03-24T16:47:00Z</cp:lastPrinted>
  <dcterms:created xsi:type="dcterms:W3CDTF">2022-11-01T21:11:00Z</dcterms:created>
  <dcterms:modified xsi:type="dcterms:W3CDTF">2022-11-01T21:11:00Z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SENA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299739c-ad3d-4908-806e-4d91151a6e13_Enabled">
    <vt:lpwstr>true</vt:lpwstr>
  </property>
  <property fmtid="{D5CDD505-2E9C-101B-9397-08002B2CF9AE}" pid="10" name="MSIP_Label_1299739c-ad3d-4908-806e-4d91151a6e13_SetDate">
    <vt:lpwstr>2022-11-01T21:11:05Z</vt:lpwstr>
  </property>
  <property fmtid="{D5CDD505-2E9C-101B-9397-08002B2CF9AE}" pid="11" name="MSIP_Label_1299739c-ad3d-4908-806e-4d91151a6e13_Method">
    <vt:lpwstr>Standard</vt:lpwstr>
  </property>
  <property fmtid="{D5CDD505-2E9C-101B-9397-08002B2CF9AE}" pid="12" name="MSIP_Label_1299739c-ad3d-4908-806e-4d91151a6e13_Name">
    <vt:lpwstr>All Employees (Unrestricted)</vt:lpwstr>
  </property>
  <property fmtid="{D5CDD505-2E9C-101B-9397-08002B2CF9AE}" pid="13" name="MSIP_Label_1299739c-ad3d-4908-806e-4d91151a6e13_SiteId">
    <vt:lpwstr>cbc2c381-2f2e-4d93-91d1-506c9316ace7</vt:lpwstr>
  </property>
  <property fmtid="{D5CDD505-2E9C-101B-9397-08002B2CF9AE}" pid="14" name="MSIP_Label_1299739c-ad3d-4908-806e-4d91151a6e13_ActionId">
    <vt:lpwstr>9212c93b-03d5-4bdd-a006-f4d2f40250ae</vt:lpwstr>
  </property>
  <property fmtid="{D5CDD505-2E9C-101B-9397-08002B2CF9AE}" pid="15" name="MSIP_Label_1299739c-ad3d-4908-806e-4d91151a6e13_ContentBits">
    <vt:lpwstr>0</vt:lpwstr>
  </property>
</Properties>
</file>