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8FDC88" w14:textId="4DDEB264" w:rsidR="00B54101" w:rsidRDefault="00CA1232" w:rsidP="00D5720A">
      <w:pPr>
        <w:pStyle w:val="Textoindependiente"/>
        <w:jc w:val="center"/>
        <w:rPr>
          <w:rFonts w:ascii="Arial" w:hAnsi="Arial" w:cs="Arial"/>
          <w:bCs/>
          <w:spacing w:val="-2"/>
          <w:lang w:eastAsia="en-US"/>
        </w:rPr>
      </w:pPr>
      <w:r>
        <w:rPr>
          <w:rFonts w:ascii="Arial" w:hAnsi="Arial" w:cs="Arial"/>
          <w:bCs/>
          <w:spacing w:val="-2"/>
          <w:lang w:eastAsia="en-US"/>
        </w:rPr>
        <w:t>A</w:t>
      </w:r>
      <w:r w:rsidR="00B54101" w:rsidRPr="00CA32DA">
        <w:rPr>
          <w:rFonts w:ascii="Arial" w:hAnsi="Arial" w:cs="Arial"/>
          <w:bCs/>
          <w:spacing w:val="-2"/>
          <w:lang w:eastAsia="en-US"/>
        </w:rPr>
        <w:t>NEXO Nº</w:t>
      </w:r>
      <w:r w:rsidR="00B54101" w:rsidRPr="00CA32DA">
        <w:rPr>
          <w:rFonts w:ascii="Arial" w:hAnsi="Arial" w:cs="Arial"/>
          <w:bCs/>
          <w:spacing w:val="-2"/>
          <w:lang w:val="es-CO" w:eastAsia="en-US"/>
        </w:rPr>
        <w:t>.</w:t>
      </w:r>
      <w:r w:rsidR="00B54101" w:rsidRPr="00CA32DA">
        <w:rPr>
          <w:rFonts w:ascii="Arial" w:hAnsi="Arial" w:cs="Arial"/>
          <w:bCs/>
          <w:spacing w:val="-2"/>
          <w:lang w:eastAsia="en-US"/>
        </w:rPr>
        <w:t xml:space="preserve"> 6</w:t>
      </w:r>
    </w:p>
    <w:p w14:paraId="2BBB220B" w14:textId="77777777" w:rsidR="00B95D43" w:rsidRPr="002C1BB6" w:rsidRDefault="00B95D43" w:rsidP="00B95D43">
      <w:pPr>
        <w:contextualSpacing/>
        <w:jc w:val="center"/>
        <w:rPr>
          <w:rFonts w:ascii="Arial" w:hAnsi="Arial" w:cs="Arial"/>
          <w:sz w:val="20"/>
          <w:szCs w:val="20"/>
          <w:lang w:val="es-CO"/>
        </w:rPr>
      </w:pPr>
      <w:r w:rsidRPr="002C1BB6">
        <w:rPr>
          <w:rFonts w:ascii="Arial" w:hAnsi="Arial" w:cs="Arial"/>
          <w:sz w:val="20"/>
          <w:szCs w:val="20"/>
          <w:lang w:val="es-CO"/>
        </w:rPr>
        <w:t>ESPECIFICACIONES TÉCNICAS MÍNIMAS</w:t>
      </w:r>
    </w:p>
    <w:p w14:paraId="5021F734" w14:textId="38123AAB" w:rsidR="00242E45" w:rsidRDefault="00242E45" w:rsidP="00303D38">
      <w:pPr>
        <w:tabs>
          <w:tab w:val="left" w:pos="540"/>
          <w:tab w:val="left" w:pos="720"/>
        </w:tabs>
        <w:ind w:right="284"/>
        <w:jc w:val="center"/>
        <w:rPr>
          <w:rFonts w:ascii="Arial" w:hAnsi="Arial" w:cs="Arial"/>
          <w:sz w:val="20"/>
          <w:szCs w:val="20"/>
          <w:lang w:val="es-CO"/>
        </w:rPr>
      </w:pPr>
    </w:p>
    <w:tbl>
      <w:tblPr>
        <w:tblW w:w="5000" w:type="pct"/>
        <w:tblCellMar>
          <w:left w:w="70" w:type="dxa"/>
          <w:right w:w="70" w:type="dxa"/>
        </w:tblCellMar>
        <w:tblLook w:val="04A0" w:firstRow="1" w:lastRow="0" w:firstColumn="1" w:lastColumn="0" w:noHBand="0" w:noVBand="1"/>
      </w:tblPr>
      <w:tblGrid>
        <w:gridCol w:w="620"/>
        <w:gridCol w:w="4651"/>
        <w:gridCol w:w="930"/>
        <w:gridCol w:w="1186"/>
        <w:gridCol w:w="1441"/>
      </w:tblGrid>
      <w:tr w:rsidR="00B92BC5" w:rsidRPr="00B24F08" w14:paraId="49EFDC6D" w14:textId="3478DEC0" w:rsidTr="00B92BC5">
        <w:trPr>
          <w:trHeight w:val="659"/>
        </w:trPr>
        <w:tc>
          <w:tcPr>
            <w:tcW w:w="351" w:type="pct"/>
            <w:tcBorders>
              <w:top w:val="single" w:sz="4" w:space="0" w:color="auto"/>
              <w:left w:val="single" w:sz="4" w:space="0" w:color="auto"/>
              <w:bottom w:val="nil"/>
              <w:right w:val="single" w:sz="4" w:space="0" w:color="auto"/>
            </w:tcBorders>
            <w:shd w:val="clear" w:color="000000" w:fill="F2F2F2"/>
            <w:vAlign w:val="center"/>
            <w:hideMark/>
          </w:tcPr>
          <w:p w14:paraId="52405474" w14:textId="77777777" w:rsidR="00B92BC5" w:rsidRPr="00B24F08" w:rsidRDefault="00B92BC5" w:rsidP="00516221">
            <w:pPr>
              <w:jc w:val="center"/>
              <w:rPr>
                <w:rFonts w:ascii="Arial" w:hAnsi="Arial" w:cs="Arial"/>
                <w:b/>
                <w:bCs/>
                <w:sz w:val="20"/>
                <w:szCs w:val="20"/>
                <w:lang w:val="es-CO" w:eastAsia="es-CO"/>
              </w:rPr>
            </w:pPr>
            <w:r w:rsidRPr="00B24F08">
              <w:rPr>
                <w:rFonts w:ascii="Arial" w:hAnsi="Arial" w:cs="Arial"/>
                <w:b/>
                <w:bCs/>
                <w:sz w:val="20"/>
                <w:szCs w:val="20"/>
                <w:lang w:val="es-CO"/>
              </w:rPr>
              <w:t>ÍTEM No.</w:t>
            </w:r>
          </w:p>
        </w:tc>
        <w:tc>
          <w:tcPr>
            <w:tcW w:w="2634" w:type="pct"/>
            <w:tcBorders>
              <w:top w:val="single" w:sz="4" w:space="0" w:color="auto"/>
              <w:left w:val="single" w:sz="4" w:space="0" w:color="auto"/>
              <w:right w:val="single" w:sz="4" w:space="0" w:color="auto"/>
            </w:tcBorders>
            <w:shd w:val="clear" w:color="000000" w:fill="F2F2F2"/>
            <w:vAlign w:val="center"/>
            <w:hideMark/>
          </w:tcPr>
          <w:p w14:paraId="08F4C348" w14:textId="77777777" w:rsidR="00B92BC5" w:rsidRPr="00B24F08" w:rsidRDefault="00B92BC5" w:rsidP="00516221">
            <w:pPr>
              <w:jc w:val="center"/>
              <w:rPr>
                <w:rFonts w:ascii="Arial" w:hAnsi="Arial" w:cs="Arial"/>
                <w:b/>
                <w:bCs/>
                <w:sz w:val="20"/>
                <w:szCs w:val="20"/>
                <w:lang w:val="es-CO"/>
              </w:rPr>
            </w:pPr>
            <w:r w:rsidRPr="00B24F08">
              <w:rPr>
                <w:rFonts w:ascii="Arial" w:hAnsi="Arial" w:cs="Arial"/>
                <w:b/>
                <w:bCs/>
                <w:sz w:val="20"/>
                <w:szCs w:val="20"/>
                <w:lang w:val="es-CO"/>
              </w:rPr>
              <w:t>DESCRIPCIÓN DEL BIEN / SERVICIO</w:t>
            </w:r>
            <w:r w:rsidRPr="00B24F08">
              <w:rPr>
                <w:rFonts w:ascii="Arial" w:hAnsi="Arial" w:cs="Arial"/>
                <w:b/>
                <w:bCs/>
                <w:sz w:val="20"/>
                <w:szCs w:val="20"/>
                <w:lang w:val="es-CO"/>
              </w:rPr>
              <w:br/>
            </w:r>
            <w:r w:rsidRPr="00B24F08">
              <w:rPr>
                <w:rFonts w:ascii="Arial" w:hAnsi="Arial" w:cs="Arial"/>
                <w:i/>
                <w:iCs/>
                <w:sz w:val="20"/>
                <w:szCs w:val="20"/>
                <w:lang w:val="es-CO"/>
              </w:rPr>
              <w:t>(1)</w:t>
            </w:r>
          </w:p>
        </w:tc>
        <w:tc>
          <w:tcPr>
            <w:tcW w:w="527" w:type="pct"/>
            <w:tcBorders>
              <w:top w:val="single" w:sz="4" w:space="0" w:color="auto"/>
              <w:left w:val="single" w:sz="4" w:space="0" w:color="auto"/>
              <w:bottom w:val="nil"/>
              <w:right w:val="single" w:sz="4" w:space="0" w:color="auto"/>
            </w:tcBorders>
            <w:shd w:val="clear" w:color="000000" w:fill="F2F2F2"/>
            <w:vAlign w:val="center"/>
            <w:hideMark/>
          </w:tcPr>
          <w:p w14:paraId="30F44C2B" w14:textId="77777777" w:rsidR="00B92BC5" w:rsidRPr="00B24F08" w:rsidRDefault="00B92BC5" w:rsidP="00516221">
            <w:pPr>
              <w:jc w:val="center"/>
              <w:rPr>
                <w:rFonts w:ascii="Arial" w:hAnsi="Arial" w:cs="Arial"/>
                <w:b/>
                <w:bCs/>
                <w:sz w:val="20"/>
                <w:szCs w:val="20"/>
                <w:lang w:val="es-CO"/>
              </w:rPr>
            </w:pPr>
            <w:r w:rsidRPr="00B24F08">
              <w:rPr>
                <w:rFonts w:ascii="Arial" w:hAnsi="Arial" w:cs="Arial"/>
                <w:b/>
                <w:bCs/>
                <w:sz w:val="20"/>
                <w:szCs w:val="20"/>
                <w:lang w:val="es-CO"/>
              </w:rPr>
              <w:t>UNIDAD DE MEDIDA</w:t>
            </w:r>
          </w:p>
        </w:tc>
        <w:tc>
          <w:tcPr>
            <w:tcW w:w="672" w:type="pct"/>
            <w:tcBorders>
              <w:top w:val="single" w:sz="4" w:space="0" w:color="auto"/>
              <w:left w:val="single" w:sz="4" w:space="0" w:color="auto"/>
              <w:bottom w:val="nil"/>
              <w:right w:val="single" w:sz="4" w:space="0" w:color="auto"/>
            </w:tcBorders>
            <w:shd w:val="clear" w:color="000000" w:fill="F2F2F2"/>
            <w:vAlign w:val="center"/>
            <w:hideMark/>
          </w:tcPr>
          <w:p w14:paraId="271ACB24" w14:textId="77777777" w:rsidR="00B92BC5" w:rsidRPr="00B24F08" w:rsidRDefault="00B92BC5" w:rsidP="00516221">
            <w:pPr>
              <w:jc w:val="center"/>
              <w:rPr>
                <w:rFonts w:ascii="Arial" w:hAnsi="Arial" w:cs="Arial"/>
                <w:b/>
                <w:bCs/>
                <w:sz w:val="20"/>
                <w:szCs w:val="20"/>
                <w:lang w:val="es-CO"/>
              </w:rPr>
            </w:pPr>
            <w:r w:rsidRPr="00B24F08">
              <w:rPr>
                <w:rFonts w:ascii="Arial" w:hAnsi="Arial" w:cs="Arial"/>
                <w:b/>
                <w:bCs/>
                <w:sz w:val="20"/>
                <w:szCs w:val="20"/>
                <w:lang w:val="es-CO"/>
              </w:rPr>
              <w:t>CANTIDAD</w:t>
            </w:r>
          </w:p>
        </w:tc>
        <w:tc>
          <w:tcPr>
            <w:tcW w:w="816" w:type="pct"/>
            <w:vMerge w:val="restart"/>
            <w:tcBorders>
              <w:top w:val="single" w:sz="4" w:space="0" w:color="auto"/>
              <w:left w:val="single" w:sz="4" w:space="0" w:color="auto"/>
              <w:right w:val="single" w:sz="4" w:space="0" w:color="auto"/>
            </w:tcBorders>
            <w:shd w:val="clear" w:color="000000" w:fill="F2F2F2"/>
          </w:tcPr>
          <w:p w14:paraId="1C0643F1" w14:textId="4FEAEB6B" w:rsidR="00B92BC5" w:rsidRPr="00B92BC5" w:rsidRDefault="00B92BC5" w:rsidP="00516221">
            <w:pPr>
              <w:jc w:val="center"/>
              <w:rPr>
                <w:rFonts w:ascii="Arial" w:hAnsi="Arial" w:cs="Arial"/>
                <w:b/>
                <w:bCs/>
                <w:sz w:val="20"/>
                <w:szCs w:val="20"/>
                <w:lang w:val="es-CO"/>
              </w:rPr>
            </w:pPr>
            <w:r w:rsidRPr="00B92BC5">
              <w:rPr>
                <w:rFonts w:ascii="Arial" w:hAnsi="Arial" w:cs="Arial"/>
                <w:b/>
                <w:bCs/>
                <w:color w:val="C00000"/>
                <w:sz w:val="20"/>
                <w:szCs w:val="14"/>
                <w:lang w:eastAsia="es-CO"/>
              </w:rPr>
              <w:t>MARCA / REFERENCIA OFERTADA                                          (por favor escriba la marca y referencia del producto ofertado)</w:t>
            </w:r>
          </w:p>
        </w:tc>
      </w:tr>
      <w:tr w:rsidR="00B92BC5" w:rsidRPr="00B24F08" w14:paraId="0E1B8443" w14:textId="37694660" w:rsidTr="00B92BC5">
        <w:trPr>
          <w:trHeight w:val="708"/>
        </w:trPr>
        <w:tc>
          <w:tcPr>
            <w:tcW w:w="4184" w:type="pct"/>
            <w:gridSpan w:val="4"/>
            <w:tcBorders>
              <w:top w:val="single" w:sz="4" w:space="0" w:color="auto"/>
              <w:left w:val="single" w:sz="4" w:space="0" w:color="auto"/>
              <w:bottom w:val="single" w:sz="4" w:space="0" w:color="auto"/>
              <w:right w:val="single" w:sz="4" w:space="0" w:color="000000"/>
            </w:tcBorders>
            <w:shd w:val="clear" w:color="auto" w:fill="E2EFD9"/>
            <w:vAlign w:val="center"/>
            <w:hideMark/>
          </w:tcPr>
          <w:p w14:paraId="11E80BDB" w14:textId="77777777" w:rsidR="00B92BC5" w:rsidRPr="00B24F08" w:rsidRDefault="00B92BC5" w:rsidP="00516221">
            <w:pPr>
              <w:jc w:val="both"/>
              <w:rPr>
                <w:rFonts w:ascii="Arial" w:hAnsi="Arial" w:cs="Arial"/>
                <w:b/>
                <w:bCs/>
                <w:sz w:val="20"/>
                <w:szCs w:val="20"/>
                <w:lang w:val="es-CO"/>
              </w:rPr>
            </w:pPr>
            <w:r w:rsidRPr="00B24F08">
              <w:rPr>
                <w:rFonts w:ascii="Arial" w:hAnsi="Arial" w:cs="Arial"/>
                <w:b/>
                <w:bCs/>
                <w:sz w:val="20"/>
                <w:szCs w:val="20"/>
                <w:lang w:val="es-CO"/>
              </w:rPr>
              <w:t>ADQUIRIR DRONES (</w:t>
            </w:r>
            <w:r w:rsidRPr="00B24F08">
              <w:rPr>
                <w:rFonts w:ascii="Arial" w:hAnsi="Arial" w:cs="Arial"/>
                <w:b/>
                <w:bCs/>
                <w:i/>
                <w:iCs/>
                <w:sz w:val="20"/>
                <w:szCs w:val="20"/>
                <w:lang w:val="es-CO"/>
              </w:rPr>
              <w:t>Aeronave no tripulada UAS</w:t>
            </w:r>
            <w:r w:rsidRPr="00B24F08">
              <w:rPr>
                <w:rFonts w:ascii="Arial" w:hAnsi="Arial" w:cs="Arial"/>
                <w:b/>
                <w:bCs/>
                <w:sz w:val="20"/>
                <w:szCs w:val="20"/>
                <w:lang w:val="es-CO"/>
              </w:rPr>
              <w:t xml:space="preserve">) PARA LA DIRECCIÓN DE SEGURIDAD (DISEG) del COGFM </w:t>
            </w:r>
            <w:r w:rsidRPr="00B24F08">
              <w:rPr>
                <w:rFonts w:ascii="Arial" w:hAnsi="Arial" w:cs="Arial"/>
                <w:b/>
                <w:bCs/>
                <w:i/>
                <w:iCs/>
                <w:sz w:val="20"/>
                <w:szCs w:val="20"/>
                <w:lang w:val="es-CO"/>
              </w:rPr>
              <w:t xml:space="preserve">(Incluye: Suministro, transporte, cargue, descargue, componentes y accesorios del bien; y la mano de obra y el uso de herramientas menores de propiedad del proveedor necesarias para su prueba y puesta en funcionamiento) </w:t>
            </w:r>
            <w:r w:rsidRPr="00B24F08">
              <w:rPr>
                <w:rFonts w:ascii="Arial" w:hAnsi="Arial" w:cs="Arial"/>
                <w:b/>
                <w:bCs/>
                <w:sz w:val="20"/>
                <w:szCs w:val="20"/>
                <w:lang w:val="es-CO"/>
              </w:rPr>
              <w:t>TODO INCLUIDO</w:t>
            </w:r>
            <w:r w:rsidRPr="00B24F08">
              <w:rPr>
                <w:rFonts w:ascii="Arial" w:hAnsi="Arial" w:cs="Arial"/>
                <w:b/>
                <w:bCs/>
                <w:i/>
                <w:iCs/>
                <w:sz w:val="20"/>
                <w:szCs w:val="20"/>
                <w:lang w:val="es-CO"/>
              </w:rPr>
              <w:t>.</w:t>
            </w:r>
          </w:p>
        </w:tc>
        <w:tc>
          <w:tcPr>
            <w:tcW w:w="816" w:type="pct"/>
            <w:vMerge/>
            <w:tcBorders>
              <w:left w:val="single" w:sz="4" w:space="0" w:color="auto"/>
              <w:right w:val="single" w:sz="4" w:space="0" w:color="auto"/>
            </w:tcBorders>
            <w:shd w:val="clear" w:color="auto" w:fill="E2EFD9"/>
          </w:tcPr>
          <w:p w14:paraId="5CBD91D6" w14:textId="77777777" w:rsidR="00B92BC5" w:rsidRPr="00B24F08" w:rsidRDefault="00B92BC5" w:rsidP="00516221">
            <w:pPr>
              <w:jc w:val="both"/>
              <w:rPr>
                <w:rFonts w:ascii="Arial" w:hAnsi="Arial" w:cs="Arial"/>
                <w:b/>
                <w:bCs/>
                <w:sz w:val="20"/>
                <w:szCs w:val="20"/>
                <w:lang w:val="es-CO"/>
              </w:rPr>
            </w:pPr>
          </w:p>
        </w:tc>
      </w:tr>
      <w:tr w:rsidR="00B92BC5" w:rsidRPr="00B24F08" w14:paraId="021C960F" w14:textId="6F90AB16" w:rsidTr="00B92BC5">
        <w:trPr>
          <w:trHeight w:val="350"/>
        </w:trPr>
        <w:tc>
          <w:tcPr>
            <w:tcW w:w="351" w:type="pct"/>
            <w:tcBorders>
              <w:top w:val="nil"/>
              <w:left w:val="single" w:sz="4" w:space="0" w:color="auto"/>
              <w:bottom w:val="nil"/>
              <w:right w:val="nil"/>
            </w:tcBorders>
            <w:shd w:val="clear" w:color="auto" w:fill="auto"/>
            <w:vAlign w:val="center"/>
            <w:hideMark/>
          </w:tcPr>
          <w:p w14:paraId="50ADBE8D" w14:textId="77777777" w:rsidR="00B92BC5" w:rsidRPr="00B24F08" w:rsidRDefault="00B92BC5" w:rsidP="00516221">
            <w:pPr>
              <w:jc w:val="center"/>
              <w:rPr>
                <w:rFonts w:ascii="Arial" w:hAnsi="Arial" w:cs="Arial"/>
                <w:color w:val="000000"/>
                <w:sz w:val="20"/>
                <w:szCs w:val="20"/>
                <w:lang w:val="es-CO"/>
              </w:rPr>
            </w:pPr>
            <w:r w:rsidRPr="00B24F08">
              <w:rPr>
                <w:rFonts w:ascii="Arial" w:hAnsi="Arial" w:cs="Arial"/>
                <w:color w:val="000000"/>
                <w:sz w:val="20"/>
                <w:szCs w:val="20"/>
                <w:lang w:val="es-CO"/>
              </w:rPr>
              <w:t>1</w:t>
            </w:r>
          </w:p>
        </w:tc>
        <w:tc>
          <w:tcPr>
            <w:tcW w:w="2634" w:type="pct"/>
            <w:tcBorders>
              <w:top w:val="nil"/>
              <w:left w:val="single" w:sz="4" w:space="0" w:color="auto"/>
              <w:bottom w:val="single" w:sz="4" w:space="0" w:color="auto"/>
              <w:right w:val="single" w:sz="4" w:space="0" w:color="auto"/>
            </w:tcBorders>
            <w:shd w:val="clear" w:color="auto" w:fill="auto"/>
            <w:vAlign w:val="center"/>
            <w:hideMark/>
          </w:tcPr>
          <w:p w14:paraId="34741A9D" w14:textId="77777777" w:rsidR="00B92BC5" w:rsidRPr="00B24F08" w:rsidRDefault="00B92BC5" w:rsidP="00516221">
            <w:pPr>
              <w:rPr>
                <w:rFonts w:ascii="Arial" w:hAnsi="Arial" w:cs="Arial"/>
                <w:sz w:val="20"/>
                <w:szCs w:val="20"/>
                <w:lang w:val="es-CO"/>
              </w:rPr>
            </w:pPr>
            <w:r w:rsidRPr="00B24F08">
              <w:rPr>
                <w:rFonts w:ascii="Arial" w:hAnsi="Arial" w:cs="Arial"/>
                <w:b/>
                <w:bCs/>
                <w:sz w:val="20"/>
                <w:szCs w:val="20"/>
                <w:lang w:val="es-CO"/>
              </w:rPr>
              <w:t>DRON.</w:t>
            </w:r>
          </w:p>
        </w:tc>
        <w:tc>
          <w:tcPr>
            <w:tcW w:w="527" w:type="pct"/>
            <w:tcBorders>
              <w:top w:val="nil"/>
              <w:left w:val="single" w:sz="4" w:space="0" w:color="auto"/>
              <w:bottom w:val="single" w:sz="4" w:space="0" w:color="auto"/>
              <w:right w:val="single" w:sz="4" w:space="0" w:color="auto"/>
            </w:tcBorders>
            <w:shd w:val="clear" w:color="auto" w:fill="auto"/>
            <w:vAlign w:val="center"/>
            <w:hideMark/>
          </w:tcPr>
          <w:p w14:paraId="652DC862" w14:textId="77777777" w:rsidR="00B92BC5" w:rsidRPr="00B24F08" w:rsidRDefault="00B92BC5" w:rsidP="00516221">
            <w:pPr>
              <w:jc w:val="center"/>
              <w:rPr>
                <w:rFonts w:ascii="Arial" w:hAnsi="Arial" w:cs="Arial"/>
                <w:color w:val="000000"/>
                <w:sz w:val="20"/>
                <w:szCs w:val="20"/>
                <w:lang w:val="es-CO"/>
              </w:rPr>
            </w:pPr>
            <w:r w:rsidRPr="00B24F08">
              <w:rPr>
                <w:rFonts w:ascii="Arial" w:hAnsi="Arial" w:cs="Arial"/>
                <w:color w:val="000000"/>
                <w:sz w:val="20"/>
                <w:szCs w:val="20"/>
                <w:lang w:val="es-CO"/>
              </w:rPr>
              <w:t>UNIDAD</w:t>
            </w:r>
          </w:p>
        </w:tc>
        <w:tc>
          <w:tcPr>
            <w:tcW w:w="672" w:type="pct"/>
            <w:tcBorders>
              <w:top w:val="nil"/>
              <w:left w:val="nil"/>
              <w:bottom w:val="single" w:sz="4" w:space="0" w:color="auto"/>
              <w:right w:val="single" w:sz="4" w:space="0" w:color="auto"/>
            </w:tcBorders>
            <w:shd w:val="clear" w:color="auto" w:fill="auto"/>
            <w:vAlign w:val="center"/>
            <w:hideMark/>
          </w:tcPr>
          <w:p w14:paraId="286D3F27" w14:textId="77777777" w:rsidR="00B92BC5" w:rsidRPr="00B24F08" w:rsidRDefault="00B92BC5" w:rsidP="00516221">
            <w:pPr>
              <w:jc w:val="center"/>
              <w:rPr>
                <w:rFonts w:ascii="Arial" w:hAnsi="Arial" w:cs="Arial"/>
                <w:color w:val="000000"/>
                <w:sz w:val="20"/>
                <w:szCs w:val="20"/>
                <w:lang w:val="es-CO"/>
              </w:rPr>
            </w:pPr>
            <w:r w:rsidRPr="00B24F08">
              <w:rPr>
                <w:rFonts w:ascii="Arial" w:hAnsi="Arial" w:cs="Arial"/>
                <w:color w:val="000000"/>
                <w:sz w:val="20"/>
                <w:szCs w:val="20"/>
                <w:lang w:val="es-CO"/>
              </w:rPr>
              <w:t>2</w:t>
            </w:r>
          </w:p>
        </w:tc>
        <w:tc>
          <w:tcPr>
            <w:tcW w:w="816" w:type="pct"/>
            <w:vMerge/>
            <w:tcBorders>
              <w:left w:val="single" w:sz="4" w:space="0" w:color="auto"/>
              <w:bottom w:val="single" w:sz="4" w:space="0" w:color="auto"/>
              <w:right w:val="single" w:sz="4" w:space="0" w:color="auto"/>
            </w:tcBorders>
          </w:tcPr>
          <w:p w14:paraId="1C005DDC" w14:textId="77777777" w:rsidR="00B92BC5" w:rsidRPr="00B24F08" w:rsidRDefault="00B92BC5" w:rsidP="00516221">
            <w:pPr>
              <w:jc w:val="center"/>
              <w:rPr>
                <w:rFonts w:ascii="Arial" w:hAnsi="Arial" w:cs="Arial"/>
                <w:color w:val="000000"/>
                <w:sz w:val="20"/>
                <w:szCs w:val="20"/>
                <w:lang w:val="es-CO"/>
              </w:rPr>
            </w:pPr>
          </w:p>
        </w:tc>
      </w:tr>
      <w:tr w:rsidR="00B92BC5" w:rsidRPr="00B24F08" w14:paraId="569FCFEA" w14:textId="5D456CB4" w:rsidTr="00B92BC5">
        <w:trPr>
          <w:trHeight w:val="499"/>
        </w:trPr>
        <w:tc>
          <w:tcPr>
            <w:tcW w:w="4184" w:type="pct"/>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68A7E076" w14:textId="1B1628EB" w:rsidR="00B92BC5" w:rsidRPr="00B24F08" w:rsidRDefault="00B92BC5" w:rsidP="00516221">
            <w:pPr>
              <w:jc w:val="center"/>
              <w:rPr>
                <w:rFonts w:ascii="Arial" w:hAnsi="Arial" w:cs="Arial"/>
                <w:b/>
                <w:bCs/>
                <w:color w:val="000000"/>
                <w:sz w:val="20"/>
                <w:szCs w:val="20"/>
                <w:lang w:val="es-CO"/>
              </w:rPr>
            </w:pPr>
            <w:r w:rsidRPr="00B24F08">
              <w:rPr>
                <w:rFonts w:ascii="Arial" w:hAnsi="Arial" w:cs="Arial"/>
                <w:b/>
                <w:bCs/>
                <w:color w:val="000000"/>
                <w:sz w:val="20"/>
                <w:szCs w:val="20"/>
                <w:lang w:val="es-CO"/>
              </w:rPr>
              <w:t xml:space="preserve">ESPECIFICACIONES TÉCNICAS </w:t>
            </w:r>
            <w:r w:rsidRPr="00B24F08">
              <w:rPr>
                <w:rFonts w:ascii="Arial" w:hAnsi="Arial" w:cs="Arial"/>
                <w:b/>
                <w:bCs/>
                <w:color w:val="000000"/>
                <w:sz w:val="20"/>
                <w:szCs w:val="20"/>
                <w:u w:val="single"/>
                <w:lang w:val="es-CO"/>
              </w:rPr>
              <w:t>MÍNIMAS</w:t>
            </w:r>
            <w:r w:rsidRPr="00B24F08">
              <w:rPr>
                <w:rFonts w:ascii="Arial" w:hAnsi="Arial" w:cs="Arial"/>
                <w:b/>
                <w:bCs/>
                <w:color w:val="000000"/>
                <w:sz w:val="20"/>
                <w:szCs w:val="20"/>
                <w:lang w:val="es-CO"/>
              </w:rPr>
              <w:t xml:space="preserve"> DE OBLIGATORIO CUMPLIMIENTO</w:t>
            </w:r>
          </w:p>
        </w:tc>
        <w:tc>
          <w:tcPr>
            <w:tcW w:w="816" w:type="pct"/>
            <w:vMerge w:val="restart"/>
            <w:tcBorders>
              <w:top w:val="single" w:sz="4" w:space="0" w:color="auto"/>
              <w:left w:val="single" w:sz="4" w:space="0" w:color="auto"/>
              <w:right w:val="single" w:sz="4" w:space="0" w:color="auto"/>
            </w:tcBorders>
            <w:shd w:val="clear" w:color="auto" w:fill="auto"/>
            <w:vAlign w:val="center"/>
          </w:tcPr>
          <w:p w14:paraId="4B680AA9" w14:textId="77777777" w:rsidR="00B92BC5" w:rsidRPr="00B24F08" w:rsidRDefault="00B92BC5" w:rsidP="00516221">
            <w:pPr>
              <w:jc w:val="center"/>
              <w:rPr>
                <w:rFonts w:ascii="Arial" w:hAnsi="Arial" w:cs="Arial"/>
                <w:b/>
                <w:bCs/>
                <w:color w:val="000000"/>
                <w:sz w:val="20"/>
                <w:szCs w:val="20"/>
                <w:lang w:val="es-CO"/>
              </w:rPr>
            </w:pPr>
          </w:p>
        </w:tc>
      </w:tr>
      <w:tr w:rsidR="00B92BC5" w:rsidRPr="00B24F08" w14:paraId="0B1C02CC" w14:textId="2C9D7156" w:rsidTr="00B92BC5">
        <w:trPr>
          <w:trHeight w:val="402"/>
        </w:trPr>
        <w:tc>
          <w:tcPr>
            <w:tcW w:w="4184" w:type="pct"/>
            <w:gridSpan w:val="4"/>
            <w:tcBorders>
              <w:top w:val="nil"/>
              <w:left w:val="single" w:sz="4" w:space="0" w:color="auto"/>
              <w:bottom w:val="nil"/>
              <w:right w:val="single" w:sz="4" w:space="0" w:color="auto"/>
            </w:tcBorders>
            <w:shd w:val="clear" w:color="auto" w:fill="FFF2CC"/>
            <w:noWrap/>
            <w:vAlign w:val="center"/>
            <w:hideMark/>
          </w:tcPr>
          <w:p w14:paraId="3E83810A" w14:textId="23CFFB8E" w:rsidR="00B92BC5" w:rsidRPr="00B24F08" w:rsidRDefault="00B92BC5" w:rsidP="00516221">
            <w:pPr>
              <w:jc w:val="center"/>
              <w:rPr>
                <w:rFonts w:ascii="Arial" w:hAnsi="Arial" w:cs="Arial"/>
                <w:b/>
                <w:bCs/>
                <w:color w:val="000000"/>
                <w:sz w:val="20"/>
                <w:szCs w:val="20"/>
                <w:lang w:val="es-CO"/>
              </w:rPr>
            </w:pPr>
            <w:r w:rsidRPr="00B24F08">
              <w:rPr>
                <w:rFonts w:ascii="Arial" w:hAnsi="Arial" w:cs="Arial"/>
                <w:b/>
                <w:bCs/>
                <w:color w:val="000000"/>
                <w:sz w:val="20"/>
                <w:szCs w:val="20"/>
                <w:lang w:val="es-CO"/>
              </w:rPr>
              <w:t>CARACTERÍSTICAS GENERALES DEL DRON (UAS)</w:t>
            </w:r>
          </w:p>
        </w:tc>
        <w:tc>
          <w:tcPr>
            <w:tcW w:w="816" w:type="pct"/>
            <w:vMerge/>
            <w:tcBorders>
              <w:left w:val="single" w:sz="4" w:space="0" w:color="auto"/>
              <w:bottom w:val="nil"/>
              <w:right w:val="single" w:sz="4" w:space="0" w:color="auto"/>
            </w:tcBorders>
            <w:shd w:val="clear" w:color="auto" w:fill="auto"/>
            <w:vAlign w:val="center"/>
          </w:tcPr>
          <w:p w14:paraId="2F11AB96" w14:textId="77777777" w:rsidR="00B92BC5" w:rsidRPr="00B24F08" w:rsidRDefault="00B92BC5" w:rsidP="00B92BC5">
            <w:pPr>
              <w:jc w:val="center"/>
              <w:rPr>
                <w:rFonts w:ascii="Arial" w:hAnsi="Arial" w:cs="Arial"/>
                <w:b/>
                <w:bCs/>
                <w:color w:val="000000"/>
                <w:sz w:val="20"/>
                <w:szCs w:val="20"/>
                <w:lang w:val="es-CO"/>
              </w:rPr>
            </w:pPr>
          </w:p>
        </w:tc>
      </w:tr>
      <w:tr w:rsidR="00B92BC5" w:rsidRPr="00B24F08" w14:paraId="4B5FE5DA" w14:textId="55FA3C51" w:rsidTr="00B92BC5">
        <w:trPr>
          <w:trHeight w:val="1866"/>
        </w:trPr>
        <w:tc>
          <w:tcPr>
            <w:tcW w:w="5000" w:type="pct"/>
            <w:gridSpan w:val="5"/>
            <w:tcBorders>
              <w:top w:val="single" w:sz="4" w:space="0" w:color="auto"/>
              <w:left w:val="single" w:sz="4" w:space="0" w:color="auto"/>
              <w:bottom w:val="nil"/>
              <w:right w:val="single" w:sz="4" w:space="0" w:color="000000"/>
            </w:tcBorders>
            <w:shd w:val="clear" w:color="auto" w:fill="auto"/>
            <w:vAlign w:val="center"/>
            <w:hideMark/>
          </w:tcPr>
          <w:p w14:paraId="7BE8C78A" w14:textId="7AC8BFCC" w:rsidR="00B92BC5" w:rsidRPr="00B24F08" w:rsidRDefault="00B92BC5" w:rsidP="00516221">
            <w:pPr>
              <w:rPr>
                <w:rFonts w:ascii="Arial" w:hAnsi="Arial" w:cs="Arial"/>
                <w:sz w:val="20"/>
                <w:szCs w:val="20"/>
                <w:u w:val="single"/>
                <w:lang w:val="es-CO"/>
              </w:rPr>
            </w:pPr>
            <w:r w:rsidRPr="00B24F08">
              <w:rPr>
                <w:rFonts w:ascii="Arial" w:hAnsi="Arial" w:cs="Arial"/>
                <w:sz w:val="20"/>
                <w:szCs w:val="20"/>
                <w:u w:val="single"/>
                <w:lang w:val="es-CO"/>
              </w:rPr>
              <w:t>Características individuales de cada dron (UAS)</w:t>
            </w:r>
            <w:r w:rsidRPr="00B24F08">
              <w:rPr>
                <w:rFonts w:ascii="Arial" w:hAnsi="Arial" w:cs="Arial"/>
                <w:sz w:val="20"/>
                <w:szCs w:val="20"/>
                <w:lang w:val="es-CO"/>
              </w:rPr>
              <w:t>:</w:t>
            </w:r>
            <w:r w:rsidRPr="00B24F08">
              <w:rPr>
                <w:rFonts w:ascii="Arial" w:hAnsi="Arial" w:cs="Arial"/>
                <w:sz w:val="20"/>
                <w:szCs w:val="20"/>
                <w:lang w:val="es-CO"/>
              </w:rPr>
              <w:br/>
              <w:t>1. Peso máximo al despegue (</w:t>
            </w:r>
            <w:r w:rsidRPr="00B24F08">
              <w:rPr>
                <w:rFonts w:ascii="Arial" w:hAnsi="Arial" w:cs="Arial"/>
                <w:i/>
                <w:iCs/>
                <w:sz w:val="20"/>
                <w:szCs w:val="20"/>
                <w:lang w:val="es-CO"/>
              </w:rPr>
              <w:t>Max Takeoff weight</w:t>
            </w:r>
            <w:r w:rsidRPr="00B24F08">
              <w:rPr>
                <w:rFonts w:ascii="Arial" w:hAnsi="Arial" w:cs="Arial"/>
                <w:sz w:val="20"/>
                <w:szCs w:val="20"/>
                <w:lang w:val="es-CO"/>
              </w:rPr>
              <w:t>): ente 1000 gramos y 1200 gramos.</w:t>
            </w:r>
            <w:r w:rsidRPr="00B24F08">
              <w:rPr>
                <w:rFonts w:ascii="Arial" w:hAnsi="Arial" w:cs="Arial"/>
                <w:sz w:val="20"/>
                <w:szCs w:val="20"/>
                <w:lang w:val="es-CO"/>
              </w:rPr>
              <w:br/>
              <w:t xml:space="preserve">2. Estructura plegable con las siguientes dimensiones, así: </w:t>
            </w:r>
            <w:r w:rsidRPr="00B24F08">
              <w:rPr>
                <w:rFonts w:ascii="Arial" w:hAnsi="Arial" w:cs="Arial"/>
                <w:sz w:val="20"/>
                <w:szCs w:val="20"/>
                <w:lang w:val="es-CO"/>
              </w:rPr>
              <w:br/>
              <w:t>. Plegado: 214×91×84 mm, (</w:t>
            </w:r>
            <w:r w:rsidRPr="00B24F08">
              <w:rPr>
                <w:rFonts w:ascii="Arial" w:hAnsi="Arial" w:cs="Arial"/>
                <w:i/>
                <w:iCs/>
                <w:sz w:val="20"/>
                <w:szCs w:val="20"/>
                <w:lang w:val="es-CO"/>
              </w:rPr>
              <w:t>largo × ancho × alto</w:t>
            </w:r>
            <w:r w:rsidRPr="00B24F08">
              <w:rPr>
                <w:rFonts w:ascii="Arial" w:hAnsi="Arial" w:cs="Arial"/>
                <w:sz w:val="20"/>
                <w:szCs w:val="20"/>
                <w:lang w:val="es-CO"/>
              </w:rPr>
              <w:t>).</w:t>
            </w:r>
            <w:r w:rsidRPr="00B24F08">
              <w:rPr>
                <w:rFonts w:ascii="Arial" w:hAnsi="Arial" w:cs="Arial"/>
                <w:sz w:val="20"/>
                <w:szCs w:val="20"/>
                <w:lang w:val="es-CO"/>
              </w:rPr>
              <w:br/>
              <w:t>. Desplegado: 322×242×84 mm (</w:t>
            </w:r>
            <w:r w:rsidRPr="00B24F08">
              <w:rPr>
                <w:rFonts w:ascii="Arial" w:hAnsi="Arial" w:cs="Arial"/>
                <w:i/>
                <w:iCs/>
                <w:sz w:val="20"/>
                <w:szCs w:val="20"/>
                <w:lang w:val="es-CO"/>
              </w:rPr>
              <w:t>largo × ancho × alto</w:t>
            </w:r>
            <w:r w:rsidRPr="00B24F08">
              <w:rPr>
                <w:rFonts w:ascii="Arial" w:hAnsi="Arial" w:cs="Arial"/>
                <w:sz w:val="20"/>
                <w:szCs w:val="20"/>
                <w:lang w:val="es-CO"/>
              </w:rPr>
              <w:t>).</w:t>
            </w:r>
            <w:r w:rsidRPr="00B24F08">
              <w:rPr>
                <w:rFonts w:ascii="Arial" w:hAnsi="Arial" w:cs="Arial"/>
                <w:sz w:val="20"/>
                <w:szCs w:val="20"/>
                <w:lang w:val="es-CO"/>
              </w:rPr>
              <w:br/>
              <w:t>. Desplegado + Spotlight (foco):  322x242x114 mm (</w:t>
            </w:r>
            <w:r w:rsidRPr="00B24F08">
              <w:rPr>
                <w:rFonts w:ascii="Arial" w:hAnsi="Arial" w:cs="Arial"/>
                <w:i/>
                <w:iCs/>
                <w:sz w:val="20"/>
                <w:szCs w:val="20"/>
                <w:lang w:val="es-CO"/>
              </w:rPr>
              <w:t>largo × ancho × alto</w:t>
            </w:r>
            <w:r w:rsidRPr="00B24F08">
              <w:rPr>
                <w:rFonts w:ascii="Arial" w:hAnsi="Arial" w:cs="Arial"/>
                <w:sz w:val="20"/>
                <w:szCs w:val="20"/>
                <w:lang w:val="es-CO"/>
              </w:rPr>
              <w:t>).</w:t>
            </w:r>
            <w:r w:rsidRPr="00B24F08">
              <w:rPr>
                <w:rFonts w:ascii="Arial" w:hAnsi="Arial" w:cs="Arial"/>
                <w:sz w:val="20"/>
                <w:szCs w:val="20"/>
                <w:lang w:val="es-CO"/>
              </w:rPr>
              <w:br/>
              <w:t>. Desplegado + Beacon (baliza): 322x242x101 mm (</w:t>
            </w:r>
            <w:r w:rsidRPr="00B24F08">
              <w:rPr>
                <w:rFonts w:ascii="Arial" w:hAnsi="Arial" w:cs="Arial"/>
                <w:i/>
                <w:iCs/>
                <w:sz w:val="20"/>
                <w:szCs w:val="20"/>
                <w:lang w:val="es-CO"/>
              </w:rPr>
              <w:t>largo × ancho × alto</w:t>
            </w:r>
            <w:r w:rsidRPr="00B24F08">
              <w:rPr>
                <w:rFonts w:ascii="Arial" w:hAnsi="Arial" w:cs="Arial"/>
                <w:sz w:val="20"/>
                <w:szCs w:val="20"/>
                <w:lang w:val="es-CO"/>
              </w:rPr>
              <w:t>).</w:t>
            </w:r>
            <w:r w:rsidRPr="00B24F08">
              <w:rPr>
                <w:rFonts w:ascii="Arial" w:hAnsi="Arial" w:cs="Arial"/>
                <w:sz w:val="20"/>
                <w:szCs w:val="20"/>
                <w:lang w:val="es-CO"/>
              </w:rPr>
              <w:br/>
              <w:t>. Desplegado + Speaker (altavoz): 32</w:t>
            </w:r>
            <w:bookmarkStart w:id="0" w:name="_GoBack"/>
            <w:bookmarkEnd w:id="0"/>
            <w:r w:rsidRPr="00B24F08">
              <w:rPr>
                <w:rFonts w:ascii="Arial" w:hAnsi="Arial" w:cs="Arial"/>
                <w:sz w:val="20"/>
                <w:szCs w:val="20"/>
                <w:lang w:val="es-CO"/>
              </w:rPr>
              <w:t>2x242x140 mm (</w:t>
            </w:r>
            <w:r w:rsidRPr="00B24F08">
              <w:rPr>
                <w:rFonts w:ascii="Arial" w:hAnsi="Arial" w:cs="Arial"/>
                <w:i/>
                <w:iCs/>
                <w:sz w:val="20"/>
                <w:szCs w:val="20"/>
                <w:lang w:val="es-CO"/>
              </w:rPr>
              <w:t>largo × ancho × alto</w:t>
            </w:r>
            <w:r w:rsidRPr="00B24F08">
              <w:rPr>
                <w:rFonts w:ascii="Arial" w:hAnsi="Arial" w:cs="Arial"/>
                <w:sz w:val="20"/>
                <w:szCs w:val="20"/>
                <w:lang w:val="es-CO"/>
              </w:rPr>
              <w:t>).</w:t>
            </w:r>
            <w:r w:rsidRPr="00B24F08">
              <w:rPr>
                <w:rFonts w:ascii="Arial" w:hAnsi="Arial" w:cs="Arial"/>
                <w:sz w:val="20"/>
                <w:szCs w:val="20"/>
                <w:lang w:val="es-CO"/>
              </w:rPr>
              <w:br/>
              <w:t xml:space="preserve">3. Velocidad máxima de ascenso: </w:t>
            </w:r>
            <w:r w:rsidRPr="00B24F08">
              <w:rPr>
                <w:rFonts w:ascii="Arial" w:hAnsi="Arial" w:cs="Arial"/>
                <w:sz w:val="20"/>
                <w:szCs w:val="20"/>
                <w:lang w:val="es-CO"/>
              </w:rPr>
              <w:br/>
              <w:t>. entre 4 m/s y 6 m/s (</w:t>
            </w:r>
            <w:r w:rsidRPr="00B24F08">
              <w:rPr>
                <w:rFonts w:ascii="Arial" w:hAnsi="Arial" w:cs="Arial"/>
                <w:i/>
                <w:iCs/>
                <w:sz w:val="20"/>
                <w:szCs w:val="20"/>
                <w:lang w:val="es-CO"/>
              </w:rPr>
              <w:t>metros por segundo</w:t>
            </w:r>
            <w:r w:rsidRPr="00B24F08">
              <w:rPr>
                <w:rFonts w:ascii="Arial" w:hAnsi="Arial" w:cs="Arial"/>
                <w:sz w:val="20"/>
                <w:szCs w:val="20"/>
                <w:lang w:val="es-CO"/>
              </w:rPr>
              <w:t>) en modo S.</w:t>
            </w:r>
            <w:r w:rsidRPr="00B24F08">
              <w:rPr>
                <w:rFonts w:ascii="Arial" w:hAnsi="Arial" w:cs="Arial"/>
                <w:sz w:val="20"/>
                <w:szCs w:val="20"/>
                <w:lang w:val="es-CO"/>
              </w:rPr>
              <w:br/>
              <w:t xml:space="preserve">4. Velocidad máxima de descenso: </w:t>
            </w:r>
            <w:r w:rsidRPr="00B24F08">
              <w:rPr>
                <w:rFonts w:ascii="Arial" w:hAnsi="Arial" w:cs="Arial"/>
                <w:sz w:val="20"/>
                <w:szCs w:val="20"/>
                <w:lang w:val="es-CO"/>
              </w:rPr>
              <w:br/>
              <w:t>. entre 4 m/s y 5 m/s (</w:t>
            </w:r>
            <w:r w:rsidRPr="00B24F08">
              <w:rPr>
                <w:rFonts w:ascii="Arial" w:hAnsi="Arial" w:cs="Arial"/>
                <w:i/>
                <w:iCs/>
                <w:sz w:val="20"/>
                <w:szCs w:val="20"/>
                <w:lang w:val="es-CO"/>
              </w:rPr>
              <w:t>metros por segundo</w:t>
            </w:r>
            <w:r w:rsidRPr="00B24F08">
              <w:rPr>
                <w:rFonts w:ascii="Arial" w:hAnsi="Arial" w:cs="Arial"/>
                <w:sz w:val="20"/>
                <w:szCs w:val="20"/>
                <w:lang w:val="es-CO"/>
              </w:rPr>
              <w:t>) en modo S.</w:t>
            </w:r>
            <w:r w:rsidRPr="00B24F08">
              <w:rPr>
                <w:rFonts w:ascii="Arial" w:hAnsi="Arial" w:cs="Arial"/>
                <w:sz w:val="20"/>
                <w:szCs w:val="20"/>
                <w:lang w:val="es-CO"/>
              </w:rPr>
              <w:br/>
              <w:t>5. Velocidad máxima (</w:t>
            </w:r>
            <w:r w:rsidRPr="00B24F08">
              <w:rPr>
                <w:rFonts w:ascii="Arial" w:hAnsi="Arial" w:cs="Arial"/>
                <w:i/>
                <w:iCs/>
                <w:sz w:val="20"/>
                <w:szCs w:val="20"/>
                <w:lang w:val="es-CO"/>
              </w:rPr>
              <w:t>cerca al nivel del mar – sin viento</w:t>
            </w:r>
            <w:r w:rsidRPr="00B24F08">
              <w:rPr>
                <w:rFonts w:ascii="Arial" w:hAnsi="Arial" w:cs="Arial"/>
                <w:sz w:val="20"/>
                <w:szCs w:val="20"/>
                <w:lang w:val="es-CO"/>
              </w:rPr>
              <w:t xml:space="preserve">): </w:t>
            </w:r>
            <w:r w:rsidRPr="00B24F08">
              <w:rPr>
                <w:rFonts w:ascii="Arial" w:hAnsi="Arial" w:cs="Arial"/>
                <w:sz w:val="20"/>
                <w:szCs w:val="20"/>
                <w:lang w:val="es-CO"/>
              </w:rPr>
              <w:br/>
              <w:t>. entre 50 y 75 Km/h (</w:t>
            </w:r>
            <w:r w:rsidRPr="00B24F08">
              <w:rPr>
                <w:rFonts w:ascii="Arial" w:hAnsi="Arial" w:cs="Arial"/>
                <w:i/>
                <w:iCs/>
                <w:sz w:val="20"/>
                <w:szCs w:val="20"/>
                <w:lang w:val="es-CO"/>
              </w:rPr>
              <w:t>sin viento</w:t>
            </w:r>
            <w:r w:rsidRPr="00B24F08">
              <w:rPr>
                <w:rFonts w:ascii="Arial" w:hAnsi="Arial" w:cs="Arial"/>
                <w:sz w:val="20"/>
                <w:szCs w:val="20"/>
                <w:lang w:val="es-CO"/>
              </w:rPr>
              <w:t>).</w:t>
            </w:r>
            <w:r w:rsidRPr="00B24F08">
              <w:rPr>
                <w:rFonts w:ascii="Arial" w:hAnsi="Arial" w:cs="Arial"/>
                <w:sz w:val="20"/>
                <w:szCs w:val="20"/>
                <w:lang w:val="es-CO"/>
              </w:rPr>
              <w:br/>
              <w:t>6. Altitud máxima de despegue: entre 5000 y 7000 m (</w:t>
            </w:r>
            <w:r w:rsidRPr="00B24F08">
              <w:rPr>
                <w:rFonts w:ascii="Arial" w:hAnsi="Arial" w:cs="Arial"/>
                <w:i/>
                <w:iCs/>
                <w:sz w:val="20"/>
                <w:szCs w:val="20"/>
                <w:lang w:val="es-CO"/>
              </w:rPr>
              <w:t>sobre el nivel del mar</w:t>
            </w:r>
            <w:r w:rsidRPr="00B24F08">
              <w:rPr>
                <w:rFonts w:ascii="Arial" w:hAnsi="Arial" w:cs="Arial"/>
                <w:sz w:val="20"/>
                <w:szCs w:val="20"/>
                <w:lang w:val="es-CO"/>
              </w:rPr>
              <w:t>).</w:t>
            </w:r>
            <w:r w:rsidRPr="00B24F08">
              <w:rPr>
                <w:rFonts w:ascii="Arial" w:hAnsi="Arial" w:cs="Arial"/>
                <w:sz w:val="20"/>
                <w:szCs w:val="20"/>
                <w:lang w:val="es-CO"/>
              </w:rPr>
              <w:br/>
              <w:t>7. Tiempo máximo de vuelo (</w:t>
            </w:r>
            <w:r w:rsidRPr="00B24F08">
              <w:rPr>
                <w:rFonts w:ascii="Arial" w:hAnsi="Arial" w:cs="Arial"/>
                <w:i/>
                <w:iCs/>
                <w:sz w:val="20"/>
                <w:szCs w:val="20"/>
                <w:lang w:val="es-CO"/>
              </w:rPr>
              <w:t>sin viento</w:t>
            </w:r>
            <w:r w:rsidRPr="00B24F08">
              <w:rPr>
                <w:rFonts w:ascii="Arial" w:hAnsi="Arial" w:cs="Arial"/>
                <w:sz w:val="20"/>
                <w:szCs w:val="20"/>
                <w:lang w:val="es-CO"/>
              </w:rPr>
              <w:t xml:space="preserve">): </w:t>
            </w:r>
            <w:r w:rsidRPr="00B24F08">
              <w:rPr>
                <w:rFonts w:ascii="Arial" w:hAnsi="Arial" w:cs="Arial"/>
                <w:sz w:val="20"/>
                <w:szCs w:val="20"/>
                <w:lang w:val="es-CO"/>
              </w:rPr>
              <w:br/>
              <w:t>. entre 29 y 31 minutos como mínimo a velocidad constante de 25 km/h.</w:t>
            </w:r>
            <w:r w:rsidRPr="00B24F08">
              <w:rPr>
                <w:rFonts w:ascii="Arial" w:hAnsi="Arial" w:cs="Arial"/>
                <w:sz w:val="20"/>
                <w:szCs w:val="20"/>
                <w:lang w:val="es-CO"/>
              </w:rPr>
              <w:br/>
              <w:t xml:space="preserve">8. Tiempo máximo de vuelo estacionario: </w:t>
            </w:r>
            <w:r w:rsidRPr="00B24F08">
              <w:rPr>
                <w:rFonts w:ascii="Arial" w:hAnsi="Arial" w:cs="Arial"/>
                <w:sz w:val="20"/>
                <w:szCs w:val="20"/>
                <w:lang w:val="es-CO"/>
              </w:rPr>
              <w:br/>
              <w:t>. entre 28 y 30 minutos con accesorios.</w:t>
            </w:r>
            <w:r w:rsidRPr="00B24F08">
              <w:rPr>
                <w:rFonts w:ascii="Arial" w:hAnsi="Arial" w:cs="Arial"/>
                <w:sz w:val="20"/>
                <w:szCs w:val="20"/>
                <w:lang w:val="es-CO"/>
              </w:rPr>
              <w:br/>
              <w:t>9. Máxima resistencia a la velocidad del viento:</w:t>
            </w:r>
            <w:r w:rsidRPr="00B24F08">
              <w:rPr>
                <w:rFonts w:ascii="Arial" w:hAnsi="Arial" w:cs="Arial"/>
                <w:sz w:val="20"/>
                <w:szCs w:val="20"/>
                <w:lang w:val="es-CO"/>
              </w:rPr>
              <w:br/>
              <w:t>. entre 9 y 11 m/s.</w:t>
            </w:r>
            <w:r w:rsidRPr="00B24F08">
              <w:rPr>
                <w:rFonts w:ascii="Arial" w:hAnsi="Arial" w:cs="Arial"/>
                <w:sz w:val="20"/>
                <w:szCs w:val="20"/>
                <w:lang w:val="es-CO"/>
              </w:rPr>
              <w:br/>
              <w:t xml:space="preserve">10. Rango operacional de temperatura: </w:t>
            </w:r>
            <w:r w:rsidRPr="00B24F08">
              <w:rPr>
                <w:rFonts w:ascii="Arial" w:hAnsi="Arial" w:cs="Arial"/>
                <w:sz w:val="20"/>
                <w:szCs w:val="20"/>
                <w:lang w:val="es-CO"/>
              </w:rPr>
              <w:br/>
              <w:t>. -8°C hasta 40°C.</w:t>
            </w:r>
            <w:r w:rsidRPr="00B24F08">
              <w:rPr>
                <w:rFonts w:ascii="Arial" w:hAnsi="Arial" w:cs="Arial"/>
                <w:sz w:val="20"/>
                <w:szCs w:val="20"/>
                <w:lang w:val="es-CO"/>
              </w:rPr>
              <w:br/>
              <w:t xml:space="preserve">11. Frecuencias de operación: </w:t>
            </w:r>
            <w:r w:rsidRPr="00B24F08">
              <w:rPr>
                <w:rFonts w:ascii="Arial" w:hAnsi="Arial" w:cs="Arial"/>
                <w:sz w:val="20"/>
                <w:szCs w:val="20"/>
                <w:lang w:val="es-CO"/>
              </w:rPr>
              <w:br/>
              <w:t>. entre 2.400 - 2.483GHz a 5.725 - 5.850 GHz.</w:t>
            </w:r>
            <w:r w:rsidRPr="00B24F08">
              <w:rPr>
                <w:rFonts w:ascii="Arial" w:hAnsi="Arial" w:cs="Arial"/>
                <w:sz w:val="20"/>
                <w:szCs w:val="20"/>
                <w:lang w:val="es-CO"/>
              </w:rPr>
              <w:br/>
              <w:t>12. Frecuencia de operación:</w:t>
            </w:r>
            <w:r w:rsidRPr="00B24F08">
              <w:rPr>
                <w:rFonts w:ascii="Arial" w:hAnsi="Arial" w:cs="Arial"/>
                <w:sz w:val="20"/>
                <w:szCs w:val="20"/>
                <w:lang w:val="es-CO"/>
              </w:rPr>
              <w:br/>
              <w:t>. 2,400-2,4835 GHz.</w:t>
            </w:r>
            <w:r w:rsidRPr="00B24F08">
              <w:rPr>
                <w:rFonts w:ascii="Arial" w:hAnsi="Arial" w:cs="Arial"/>
                <w:sz w:val="20"/>
                <w:szCs w:val="20"/>
                <w:lang w:val="es-CO"/>
              </w:rPr>
              <w:br/>
              <w:t>. 5.725-5.850 GHz.</w:t>
            </w:r>
            <w:r w:rsidRPr="00B24F08">
              <w:rPr>
                <w:rFonts w:ascii="Arial" w:hAnsi="Arial" w:cs="Arial"/>
                <w:sz w:val="20"/>
                <w:szCs w:val="20"/>
                <w:lang w:val="es-CO"/>
              </w:rPr>
              <w:br/>
              <w:t>13. Global Navigation Satellite System (</w:t>
            </w:r>
            <w:r w:rsidRPr="00B24F08">
              <w:rPr>
                <w:rFonts w:ascii="Arial" w:hAnsi="Arial" w:cs="Arial"/>
                <w:i/>
                <w:iCs/>
                <w:sz w:val="20"/>
                <w:szCs w:val="20"/>
                <w:lang w:val="es-CO"/>
              </w:rPr>
              <w:t>GNSS</w:t>
            </w:r>
            <w:r w:rsidRPr="00B24F08">
              <w:rPr>
                <w:rFonts w:ascii="Arial" w:hAnsi="Arial" w:cs="Arial"/>
                <w:sz w:val="20"/>
                <w:szCs w:val="20"/>
                <w:lang w:val="es-CO"/>
              </w:rPr>
              <w:t xml:space="preserve">): </w:t>
            </w:r>
            <w:r w:rsidRPr="00B24F08">
              <w:rPr>
                <w:rFonts w:ascii="Arial" w:hAnsi="Arial" w:cs="Arial"/>
                <w:sz w:val="20"/>
                <w:szCs w:val="20"/>
                <w:lang w:val="es-CO"/>
              </w:rPr>
              <w:br/>
              <w:t>. GPS + GLONASS.</w:t>
            </w:r>
            <w:r w:rsidRPr="00B24F08">
              <w:rPr>
                <w:rFonts w:ascii="Arial" w:hAnsi="Arial" w:cs="Arial"/>
                <w:sz w:val="20"/>
                <w:szCs w:val="20"/>
                <w:lang w:val="es-CO"/>
              </w:rPr>
              <w:br/>
              <w:t xml:space="preserve">14. Capacidad interna de almacenamiento: </w:t>
            </w:r>
            <w:r w:rsidRPr="00B24F08">
              <w:rPr>
                <w:rFonts w:ascii="Arial" w:hAnsi="Arial" w:cs="Arial"/>
                <w:sz w:val="20"/>
                <w:szCs w:val="20"/>
                <w:lang w:val="es-CO"/>
              </w:rPr>
              <w:br/>
              <w:t xml:space="preserve">. </w:t>
            </w:r>
            <w:r w:rsidR="003461A3" w:rsidRPr="003461A3">
              <w:rPr>
                <w:rFonts w:ascii="Arial" w:hAnsi="Arial" w:cs="Arial"/>
                <w:sz w:val="20"/>
                <w:szCs w:val="20"/>
                <w:lang w:val="es-CO"/>
              </w:rPr>
              <w:t>entre 22 GB y 26 GB</w:t>
            </w:r>
            <w:r w:rsidRPr="00B24F08">
              <w:rPr>
                <w:rFonts w:ascii="Arial" w:hAnsi="Arial" w:cs="Arial"/>
                <w:sz w:val="20"/>
                <w:szCs w:val="20"/>
                <w:lang w:val="es-CO"/>
              </w:rPr>
              <w:t>.</w:t>
            </w:r>
            <w:r w:rsidRPr="00B24F08">
              <w:rPr>
                <w:rFonts w:ascii="Arial" w:hAnsi="Arial" w:cs="Arial"/>
                <w:sz w:val="20"/>
                <w:szCs w:val="20"/>
                <w:lang w:val="es-CO"/>
              </w:rPr>
              <w:br/>
              <w:t xml:space="preserve">15. Un (1) juego de cuatro (4) hélices de bajo ruido </w:t>
            </w:r>
            <w:r w:rsidRPr="00B24F08">
              <w:rPr>
                <w:rFonts w:ascii="Arial" w:hAnsi="Arial" w:cs="Arial"/>
                <w:i/>
                <w:iCs/>
                <w:sz w:val="20"/>
                <w:szCs w:val="20"/>
                <w:lang w:val="es-CO"/>
              </w:rPr>
              <w:t>(propelas)</w:t>
            </w:r>
            <w:r w:rsidRPr="00B24F08">
              <w:rPr>
                <w:rFonts w:ascii="Arial" w:hAnsi="Arial" w:cs="Arial"/>
                <w:sz w:val="20"/>
                <w:szCs w:val="20"/>
                <w:lang w:val="es-CO"/>
              </w:rPr>
              <w:t>.</w:t>
            </w:r>
            <w:r w:rsidRPr="00B24F08">
              <w:rPr>
                <w:rFonts w:ascii="Arial" w:hAnsi="Arial" w:cs="Arial"/>
                <w:sz w:val="20"/>
                <w:szCs w:val="20"/>
                <w:lang w:val="es-CO"/>
              </w:rPr>
              <w:br/>
              <w:t>16. Incluye tren de aterrizaje.</w:t>
            </w:r>
            <w:r w:rsidRPr="00B24F08">
              <w:rPr>
                <w:rFonts w:ascii="Arial" w:hAnsi="Arial" w:cs="Arial"/>
                <w:sz w:val="20"/>
                <w:szCs w:val="20"/>
                <w:lang w:val="es-CO"/>
              </w:rPr>
              <w:br/>
              <w:t>17. Una (1) luz LED.</w:t>
            </w:r>
            <w:r w:rsidRPr="00B24F08">
              <w:rPr>
                <w:rFonts w:ascii="Arial" w:hAnsi="Arial" w:cs="Arial"/>
                <w:sz w:val="20"/>
                <w:szCs w:val="20"/>
                <w:lang w:val="es-CO"/>
              </w:rPr>
              <w:br/>
              <w:t>18. Aplicación de operación (</w:t>
            </w:r>
            <w:r w:rsidRPr="00B24F08">
              <w:rPr>
                <w:rFonts w:ascii="Arial" w:hAnsi="Arial" w:cs="Arial"/>
                <w:i/>
                <w:iCs/>
                <w:sz w:val="20"/>
                <w:szCs w:val="20"/>
                <w:lang w:val="es-CO"/>
              </w:rPr>
              <w:t>software)</w:t>
            </w:r>
            <w:r w:rsidRPr="00B24F08">
              <w:rPr>
                <w:rFonts w:ascii="Arial" w:hAnsi="Arial" w:cs="Arial"/>
                <w:sz w:val="20"/>
                <w:szCs w:val="20"/>
                <w:lang w:val="es-CO"/>
              </w:rPr>
              <w:t xml:space="preserve"> y firmware gratuitos y preinstalados.</w:t>
            </w:r>
          </w:p>
        </w:tc>
      </w:tr>
      <w:tr w:rsidR="00B92BC5" w:rsidRPr="00B24F08" w14:paraId="1326F822" w14:textId="2C3BEA5A" w:rsidTr="00B92BC5">
        <w:trPr>
          <w:trHeight w:val="420"/>
        </w:trPr>
        <w:tc>
          <w:tcPr>
            <w:tcW w:w="5000" w:type="pct"/>
            <w:gridSpan w:val="5"/>
            <w:tcBorders>
              <w:top w:val="single" w:sz="4" w:space="0" w:color="auto"/>
              <w:left w:val="single" w:sz="4" w:space="0" w:color="auto"/>
              <w:bottom w:val="single" w:sz="4" w:space="0" w:color="auto"/>
              <w:right w:val="single" w:sz="4" w:space="0" w:color="auto"/>
            </w:tcBorders>
            <w:shd w:val="clear" w:color="auto" w:fill="FFF2CC"/>
            <w:noWrap/>
            <w:vAlign w:val="center"/>
            <w:hideMark/>
          </w:tcPr>
          <w:p w14:paraId="119A43DB" w14:textId="76AA325E" w:rsidR="00B92BC5" w:rsidRPr="00B24F08" w:rsidRDefault="00B92BC5" w:rsidP="00516221">
            <w:pPr>
              <w:jc w:val="center"/>
              <w:rPr>
                <w:rFonts w:ascii="Arial" w:hAnsi="Arial" w:cs="Arial"/>
                <w:b/>
                <w:bCs/>
                <w:color w:val="000000"/>
                <w:sz w:val="20"/>
                <w:szCs w:val="20"/>
                <w:lang w:val="es-CO"/>
              </w:rPr>
            </w:pPr>
            <w:r w:rsidRPr="00B24F08">
              <w:rPr>
                <w:rFonts w:ascii="Arial" w:hAnsi="Arial" w:cs="Arial"/>
                <w:b/>
                <w:bCs/>
                <w:color w:val="000000"/>
                <w:sz w:val="20"/>
                <w:szCs w:val="20"/>
                <w:lang w:val="es-CO"/>
              </w:rPr>
              <w:t>COMPONENTES DEL DRON (UAS)</w:t>
            </w:r>
          </w:p>
        </w:tc>
      </w:tr>
      <w:tr w:rsidR="00B92BC5" w:rsidRPr="00B24F08" w14:paraId="6B988C22" w14:textId="6629F522" w:rsidTr="00B92BC5">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2AE0B9D" w14:textId="038DBF7B" w:rsidR="00B92BC5" w:rsidRPr="00B24F08" w:rsidRDefault="00B92BC5" w:rsidP="00516221">
            <w:pPr>
              <w:jc w:val="center"/>
              <w:rPr>
                <w:rFonts w:ascii="Arial" w:hAnsi="Arial" w:cs="Arial"/>
                <w:b/>
                <w:bCs/>
                <w:color w:val="000000"/>
                <w:sz w:val="20"/>
                <w:szCs w:val="20"/>
                <w:lang w:val="es-CO"/>
              </w:rPr>
            </w:pPr>
            <w:r w:rsidRPr="00B24F08">
              <w:rPr>
                <w:rFonts w:ascii="Arial" w:hAnsi="Arial" w:cs="Arial"/>
                <w:b/>
                <w:bCs/>
                <w:color w:val="000000"/>
                <w:sz w:val="20"/>
                <w:szCs w:val="20"/>
                <w:lang w:val="es-CO"/>
              </w:rPr>
              <w:t>CAMARA VISUAL</w:t>
            </w:r>
          </w:p>
        </w:tc>
      </w:tr>
      <w:tr w:rsidR="00F94DB9" w:rsidRPr="00B24F08" w14:paraId="2CAC1140" w14:textId="1A008651" w:rsidTr="00F94DB9">
        <w:trPr>
          <w:trHeight w:val="3246"/>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12D83B4" w14:textId="3A9979E4" w:rsidR="00F94DB9" w:rsidRPr="00B24F08" w:rsidRDefault="00F94DB9" w:rsidP="00516221">
            <w:pPr>
              <w:rPr>
                <w:rFonts w:ascii="Arial" w:hAnsi="Arial" w:cs="Arial"/>
                <w:color w:val="000000"/>
                <w:sz w:val="20"/>
                <w:szCs w:val="20"/>
                <w:u w:val="single"/>
                <w:lang w:val="es-CO"/>
              </w:rPr>
            </w:pPr>
            <w:r w:rsidRPr="00B24F08">
              <w:rPr>
                <w:rFonts w:ascii="Arial" w:hAnsi="Arial" w:cs="Arial"/>
                <w:color w:val="000000"/>
                <w:sz w:val="20"/>
                <w:szCs w:val="20"/>
                <w:u w:val="single"/>
                <w:lang w:val="es-CO"/>
              </w:rPr>
              <w:lastRenderedPageBreak/>
              <w:t>Características individuales en cada dron</w:t>
            </w:r>
            <w:r w:rsidRPr="00B24F08">
              <w:rPr>
                <w:rFonts w:ascii="Arial" w:hAnsi="Arial" w:cs="Arial"/>
                <w:color w:val="000000"/>
                <w:sz w:val="20"/>
                <w:szCs w:val="20"/>
                <w:lang w:val="es-CO"/>
              </w:rPr>
              <w:t>:</w:t>
            </w:r>
            <w:r w:rsidRPr="00B24F08">
              <w:rPr>
                <w:rFonts w:ascii="Arial" w:hAnsi="Arial" w:cs="Arial"/>
                <w:color w:val="000000"/>
                <w:sz w:val="20"/>
                <w:szCs w:val="20"/>
                <w:lang w:val="es-CO"/>
              </w:rPr>
              <w:br/>
              <w:t>1. Ca</w:t>
            </w:r>
            <w:r w:rsidR="003461A3">
              <w:rPr>
                <w:rFonts w:ascii="Arial" w:hAnsi="Arial" w:cs="Arial"/>
                <w:color w:val="000000"/>
                <w:sz w:val="20"/>
                <w:szCs w:val="20"/>
                <w:lang w:val="es-CO"/>
              </w:rPr>
              <w:t>ntidad: Una (1).</w:t>
            </w:r>
            <w:r w:rsidR="003461A3">
              <w:rPr>
                <w:rFonts w:ascii="Arial" w:hAnsi="Arial" w:cs="Arial"/>
                <w:color w:val="000000"/>
                <w:sz w:val="20"/>
                <w:szCs w:val="20"/>
                <w:lang w:val="es-CO"/>
              </w:rPr>
              <w:br/>
              <w:t>2. Sensor:</w:t>
            </w:r>
            <w:r w:rsidR="003461A3">
              <w:rPr>
                <w:rFonts w:ascii="Arial" w:hAnsi="Arial" w:cs="Arial"/>
                <w:color w:val="000000"/>
                <w:sz w:val="20"/>
                <w:szCs w:val="20"/>
                <w:lang w:val="es-CO"/>
              </w:rPr>
              <w:br/>
              <w:t>. C</w:t>
            </w:r>
            <w:r w:rsidRPr="00B24F08">
              <w:rPr>
                <w:rFonts w:ascii="Arial" w:hAnsi="Arial" w:cs="Arial"/>
                <w:color w:val="000000"/>
                <w:sz w:val="20"/>
                <w:szCs w:val="20"/>
                <w:lang w:val="es-CO"/>
              </w:rPr>
              <w:t>MOS de 1/2".</w:t>
            </w:r>
            <w:r w:rsidRPr="00B24F08">
              <w:rPr>
                <w:rFonts w:ascii="Arial" w:hAnsi="Arial" w:cs="Arial"/>
                <w:color w:val="000000"/>
                <w:sz w:val="20"/>
                <w:szCs w:val="20"/>
                <w:lang w:val="es-CO"/>
              </w:rPr>
              <w:br/>
              <w:t xml:space="preserve">. Pixeles efectivos: </w:t>
            </w:r>
            <w:r w:rsidRPr="00B24F08">
              <w:rPr>
                <w:rFonts w:ascii="Arial" w:hAnsi="Arial" w:cs="Arial"/>
                <w:color w:val="000000"/>
                <w:sz w:val="20"/>
                <w:szCs w:val="20"/>
                <w:lang w:val="es-CO"/>
              </w:rPr>
              <w:br/>
              <w:t>. 48 MP.</w:t>
            </w:r>
            <w:r w:rsidRPr="00B24F08">
              <w:rPr>
                <w:rFonts w:ascii="Arial" w:hAnsi="Arial" w:cs="Arial"/>
                <w:color w:val="000000"/>
                <w:sz w:val="20"/>
                <w:szCs w:val="20"/>
                <w:lang w:val="es-CO"/>
              </w:rPr>
              <w:br/>
              <w:t xml:space="preserve">3. Lentes: </w:t>
            </w:r>
            <w:r w:rsidRPr="00B24F08">
              <w:rPr>
                <w:rFonts w:ascii="Arial" w:hAnsi="Arial" w:cs="Arial"/>
                <w:color w:val="000000"/>
                <w:sz w:val="20"/>
                <w:szCs w:val="20"/>
                <w:lang w:val="es-CO"/>
              </w:rPr>
              <w:br/>
              <w:t>. FOV: aprox 84°.</w:t>
            </w:r>
            <w:r w:rsidRPr="00B24F08">
              <w:rPr>
                <w:rFonts w:ascii="Arial" w:hAnsi="Arial" w:cs="Arial"/>
                <w:color w:val="000000"/>
                <w:sz w:val="20"/>
                <w:szCs w:val="20"/>
                <w:lang w:val="es-CO"/>
              </w:rPr>
              <w:br/>
              <w:t>. E</w:t>
            </w:r>
            <w:r w:rsidRPr="00B24F08">
              <w:rPr>
                <w:rFonts w:ascii="Arial" w:hAnsi="Arial" w:cs="Arial"/>
                <w:sz w:val="20"/>
                <w:szCs w:val="20"/>
                <w:lang w:val="es-CO"/>
              </w:rPr>
              <w:t>quivalente al formato de 35 mm: 24 mm.</w:t>
            </w:r>
            <w:r w:rsidRPr="00B24F08">
              <w:rPr>
                <w:rFonts w:ascii="Arial" w:hAnsi="Arial" w:cs="Arial"/>
                <w:sz w:val="20"/>
                <w:szCs w:val="20"/>
                <w:lang w:val="es-CO"/>
              </w:rPr>
              <w:br/>
              <w:t>. Apertura</w:t>
            </w:r>
            <w:r w:rsidRPr="00B24F08">
              <w:rPr>
                <w:rFonts w:ascii="Arial" w:hAnsi="Arial" w:cs="Arial"/>
                <w:color w:val="000000"/>
                <w:sz w:val="20"/>
                <w:szCs w:val="20"/>
                <w:lang w:val="es-CO"/>
              </w:rPr>
              <w:t>: f/2.8.</w:t>
            </w:r>
            <w:r w:rsidRPr="00B24F08">
              <w:rPr>
                <w:rFonts w:ascii="Arial" w:hAnsi="Arial" w:cs="Arial"/>
                <w:color w:val="000000"/>
                <w:sz w:val="20"/>
                <w:szCs w:val="20"/>
                <w:lang w:val="es-CO"/>
              </w:rPr>
              <w:br/>
              <w:t>. Emfoque: 1 m a ∞.</w:t>
            </w:r>
            <w:r w:rsidRPr="00B24F08">
              <w:rPr>
                <w:rFonts w:ascii="Arial" w:hAnsi="Arial" w:cs="Arial"/>
                <w:color w:val="000000"/>
                <w:sz w:val="20"/>
                <w:szCs w:val="20"/>
                <w:lang w:val="es-CO"/>
              </w:rPr>
              <w:br/>
              <w:t xml:space="preserve">4. Rango ISO: </w:t>
            </w:r>
            <w:r w:rsidRPr="00B24F08">
              <w:rPr>
                <w:rFonts w:ascii="Arial" w:hAnsi="Arial" w:cs="Arial"/>
                <w:color w:val="000000"/>
                <w:sz w:val="20"/>
                <w:szCs w:val="20"/>
                <w:lang w:val="es-CO"/>
              </w:rPr>
              <w:br/>
              <w:t>. Video: 100-12800 (</w:t>
            </w:r>
            <w:r w:rsidRPr="00B24F08">
              <w:rPr>
                <w:rFonts w:ascii="Arial" w:hAnsi="Arial" w:cs="Arial"/>
                <w:i/>
                <w:iCs/>
                <w:color w:val="000000"/>
                <w:sz w:val="20"/>
                <w:szCs w:val="20"/>
                <w:lang w:val="es-CO"/>
              </w:rPr>
              <w:t>auto</w:t>
            </w:r>
            <w:r w:rsidRPr="00B24F08">
              <w:rPr>
                <w:rFonts w:ascii="Arial" w:hAnsi="Arial" w:cs="Arial"/>
                <w:color w:val="000000"/>
                <w:sz w:val="20"/>
                <w:szCs w:val="20"/>
                <w:lang w:val="es-CO"/>
              </w:rPr>
              <w:t>).</w:t>
            </w:r>
            <w:r w:rsidRPr="00B24F08">
              <w:rPr>
                <w:rFonts w:ascii="Arial" w:hAnsi="Arial" w:cs="Arial"/>
                <w:color w:val="000000"/>
                <w:sz w:val="20"/>
                <w:szCs w:val="20"/>
                <w:lang w:val="es-CO"/>
              </w:rPr>
              <w:br/>
              <w:t>. Fotos:100-1600 (</w:t>
            </w:r>
            <w:r w:rsidRPr="00B24F08">
              <w:rPr>
                <w:rFonts w:ascii="Arial" w:hAnsi="Arial" w:cs="Arial"/>
                <w:i/>
                <w:iCs/>
                <w:color w:val="000000"/>
                <w:sz w:val="20"/>
                <w:szCs w:val="20"/>
                <w:lang w:val="es-CO"/>
              </w:rPr>
              <w:t>auto</w:t>
            </w:r>
            <w:r w:rsidRPr="00B24F08">
              <w:rPr>
                <w:rFonts w:ascii="Arial" w:hAnsi="Arial" w:cs="Arial"/>
                <w:color w:val="000000"/>
                <w:sz w:val="20"/>
                <w:szCs w:val="20"/>
                <w:lang w:val="es-CO"/>
              </w:rPr>
              <w:t>).</w:t>
            </w:r>
            <w:r w:rsidRPr="00B24F08">
              <w:rPr>
                <w:rFonts w:ascii="Arial" w:hAnsi="Arial" w:cs="Arial"/>
                <w:color w:val="000000"/>
                <w:sz w:val="20"/>
                <w:szCs w:val="20"/>
                <w:lang w:val="es-CO"/>
              </w:rPr>
              <w:br/>
              <w:t>5.  Zoom digital:</w:t>
            </w:r>
            <w:r w:rsidRPr="00B24F08">
              <w:rPr>
                <w:rFonts w:ascii="Arial" w:hAnsi="Arial" w:cs="Arial"/>
                <w:color w:val="000000"/>
                <w:sz w:val="20"/>
                <w:szCs w:val="20"/>
                <w:lang w:val="es-CO"/>
              </w:rPr>
              <w:br/>
              <w:t>. entre 30 x y 32 x.</w:t>
            </w:r>
            <w:r w:rsidRPr="00B24F08">
              <w:rPr>
                <w:rFonts w:ascii="Arial" w:hAnsi="Arial" w:cs="Arial"/>
                <w:color w:val="000000"/>
                <w:sz w:val="20"/>
                <w:szCs w:val="20"/>
                <w:lang w:val="es-CO"/>
              </w:rPr>
              <w:br/>
              <w:t>6. Tamaño máximo de imagen:</w:t>
            </w:r>
            <w:r w:rsidRPr="00B24F08">
              <w:rPr>
                <w:rFonts w:ascii="Arial" w:hAnsi="Arial" w:cs="Arial"/>
                <w:color w:val="000000"/>
                <w:sz w:val="20"/>
                <w:szCs w:val="20"/>
                <w:lang w:val="es-CO"/>
              </w:rPr>
              <w:br/>
              <w:t>. 8000 x 6000.</w:t>
            </w:r>
            <w:r w:rsidRPr="00B24F08">
              <w:rPr>
                <w:rFonts w:ascii="Arial" w:hAnsi="Arial" w:cs="Arial"/>
                <w:color w:val="000000"/>
                <w:sz w:val="20"/>
                <w:szCs w:val="20"/>
                <w:lang w:val="es-CO"/>
              </w:rPr>
              <w:br/>
              <w:t xml:space="preserve">7. Modos de fotografía fija: </w:t>
            </w:r>
            <w:r w:rsidRPr="00B24F08">
              <w:rPr>
                <w:rFonts w:ascii="Arial" w:hAnsi="Arial" w:cs="Arial"/>
                <w:color w:val="000000"/>
                <w:sz w:val="20"/>
                <w:szCs w:val="20"/>
                <w:lang w:val="es-CO"/>
              </w:rPr>
              <w:br/>
              <w:t>. Disparo único intervalo 2/3/5/7/10/15/20/30/60s.</w:t>
            </w:r>
            <w:r w:rsidRPr="00B24F08">
              <w:rPr>
                <w:rFonts w:ascii="Arial" w:hAnsi="Arial" w:cs="Arial"/>
                <w:color w:val="000000"/>
                <w:sz w:val="20"/>
                <w:szCs w:val="20"/>
                <w:lang w:val="es-CO"/>
              </w:rPr>
              <w:br/>
              <w:t>. Panorama: Esfera.</w:t>
            </w:r>
            <w:r w:rsidRPr="00B24F08">
              <w:rPr>
                <w:rFonts w:ascii="Arial" w:hAnsi="Arial" w:cs="Arial"/>
                <w:color w:val="000000"/>
                <w:sz w:val="20"/>
                <w:szCs w:val="20"/>
                <w:lang w:val="es-CO"/>
              </w:rPr>
              <w:br/>
              <w:t xml:space="preserve">8. Modos de grabación de video: </w:t>
            </w:r>
            <w:r w:rsidRPr="00B24F08">
              <w:rPr>
                <w:rFonts w:ascii="Arial" w:hAnsi="Arial" w:cs="Arial"/>
                <w:color w:val="000000"/>
                <w:sz w:val="20"/>
                <w:szCs w:val="20"/>
                <w:lang w:val="es-CO"/>
              </w:rPr>
              <w:br/>
              <w:t>. 4K Ultra HD: 3840×2160 30fps.</w:t>
            </w:r>
            <w:r w:rsidRPr="00B24F08">
              <w:rPr>
                <w:rFonts w:ascii="Arial" w:hAnsi="Arial" w:cs="Arial"/>
                <w:color w:val="000000"/>
                <w:sz w:val="20"/>
                <w:szCs w:val="20"/>
                <w:lang w:val="es-CO"/>
              </w:rPr>
              <w:br/>
              <w:t>. FHD: 1920×1080 30fps.</w:t>
            </w:r>
            <w:r w:rsidRPr="00B24F08">
              <w:rPr>
                <w:rFonts w:ascii="Arial" w:hAnsi="Arial" w:cs="Arial"/>
                <w:color w:val="000000"/>
                <w:sz w:val="20"/>
                <w:szCs w:val="20"/>
                <w:lang w:val="es-CO"/>
              </w:rPr>
              <w:br/>
              <w:t>9. Formato de video:</w:t>
            </w:r>
            <w:r w:rsidRPr="00B24F08">
              <w:rPr>
                <w:rFonts w:ascii="Arial" w:hAnsi="Arial" w:cs="Arial"/>
                <w:color w:val="000000"/>
                <w:sz w:val="20"/>
                <w:szCs w:val="20"/>
                <w:lang w:val="es-CO"/>
              </w:rPr>
              <w:br/>
              <w:t>. MP4 o 4K</w:t>
            </w:r>
            <w:r w:rsidRPr="00B24F08">
              <w:rPr>
                <w:rFonts w:ascii="Arial" w:hAnsi="Arial" w:cs="Arial"/>
                <w:color w:val="000000"/>
                <w:sz w:val="20"/>
                <w:szCs w:val="20"/>
                <w:lang w:val="es-CO"/>
              </w:rPr>
              <w:br/>
              <w:t>10. Tasa máxima de bits en video:</w:t>
            </w:r>
            <w:r w:rsidRPr="00B24F08">
              <w:rPr>
                <w:rFonts w:ascii="Arial" w:hAnsi="Arial" w:cs="Arial"/>
                <w:color w:val="000000"/>
                <w:sz w:val="20"/>
                <w:szCs w:val="20"/>
                <w:lang w:val="es-CO"/>
              </w:rPr>
              <w:br/>
              <w:t xml:space="preserve">. </w:t>
            </w:r>
            <w:r w:rsidR="00DB7A84" w:rsidRPr="00DB7A84">
              <w:rPr>
                <w:rFonts w:ascii="Arial" w:hAnsi="Arial" w:cs="Arial"/>
                <w:color w:val="000000"/>
                <w:sz w:val="20"/>
                <w:szCs w:val="20"/>
                <w:lang w:val="es-CO"/>
              </w:rPr>
              <w:t>entre 90 y 100 Mbps</w:t>
            </w:r>
            <w:r w:rsidRPr="00B24F08">
              <w:rPr>
                <w:rFonts w:ascii="Arial" w:hAnsi="Arial" w:cs="Arial"/>
                <w:color w:val="000000"/>
                <w:sz w:val="20"/>
                <w:szCs w:val="20"/>
                <w:lang w:val="es-CO"/>
              </w:rPr>
              <w:t>.</w:t>
            </w:r>
            <w:r w:rsidRPr="00B24F08">
              <w:rPr>
                <w:rFonts w:ascii="Arial" w:hAnsi="Arial" w:cs="Arial"/>
                <w:color w:val="000000"/>
                <w:sz w:val="20"/>
                <w:szCs w:val="20"/>
                <w:lang w:val="es-CO"/>
              </w:rPr>
              <w:br/>
              <w:t>11. Formato de foto:</w:t>
            </w:r>
            <w:r w:rsidRPr="00B24F08">
              <w:rPr>
                <w:rFonts w:ascii="Arial" w:hAnsi="Arial" w:cs="Arial"/>
                <w:color w:val="000000"/>
                <w:sz w:val="20"/>
                <w:szCs w:val="20"/>
                <w:lang w:val="es-CO"/>
              </w:rPr>
              <w:br/>
              <w:t xml:space="preserve">.  </w:t>
            </w:r>
            <w:r w:rsidRPr="00B24F08">
              <w:rPr>
                <w:rFonts w:ascii="Arial" w:hAnsi="Arial" w:cs="Arial"/>
                <w:sz w:val="20"/>
                <w:szCs w:val="20"/>
                <w:lang w:val="es-CO"/>
              </w:rPr>
              <w:t>JPEG o JPG</w:t>
            </w:r>
            <w:r w:rsidRPr="00B24F08">
              <w:rPr>
                <w:rFonts w:ascii="Arial" w:hAnsi="Arial" w:cs="Arial"/>
                <w:color w:val="000000"/>
                <w:sz w:val="20"/>
                <w:szCs w:val="20"/>
                <w:lang w:val="es-CO"/>
              </w:rPr>
              <w:t>.</w:t>
            </w:r>
          </w:p>
        </w:tc>
      </w:tr>
      <w:tr w:rsidR="00B92BC5" w:rsidRPr="00B24F08" w14:paraId="0FFD1D0B" w14:textId="6A2265A8" w:rsidTr="00B92BC5">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44A2D2FF" w14:textId="6A7B6751" w:rsidR="00B92BC5" w:rsidRPr="00B24F08" w:rsidRDefault="00DB0BE0" w:rsidP="00516221">
            <w:pPr>
              <w:jc w:val="center"/>
              <w:rPr>
                <w:rFonts w:ascii="Arial" w:hAnsi="Arial" w:cs="Arial"/>
                <w:b/>
                <w:bCs/>
                <w:color w:val="000000"/>
                <w:sz w:val="20"/>
                <w:szCs w:val="20"/>
                <w:lang w:val="es-CO"/>
              </w:rPr>
            </w:pPr>
            <w:r w:rsidRPr="00B24F08">
              <w:rPr>
                <w:rFonts w:ascii="Arial" w:hAnsi="Arial" w:cs="Arial"/>
                <w:b/>
                <w:bCs/>
                <w:color w:val="000000"/>
                <w:sz w:val="20"/>
                <w:szCs w:val="20"/>
                <w:lang w:val="es-CO"/>
              </w:rPr>
              <w:t>CÁMARA</w:t>
            </w:r>
            <w:r w:rsidR="00B92BC5" w:rsidRPr="00B24F08">
              <w:rPr>
                <w:rFonts w:ascii="Arial" w:hAnsi="Arial" w:cs="Arial"/>
                <w:b/>
                <w:bCs/>
                <w:color w:val="000000"/>
                <w:sz w:val="20"/>
                <w:szCs w:val="20"/>
                <w:lang w:val="es-CO"/>
              </w:rPr>
              <w:t xml:space="preserve"> TÉRMICA</w:t>
            </w:r>
          </w:p>
        </w:tc>
      </w:tr>
      <w:tr w:rsidR="00F94DB9" w:rsidRPr="00B24F08" w14:paraId="7C8C0B0D" w14:textId="358548DE" w:rsidTr="00F94DB9">
        <w:trPr>
          <w:trHeight w:val="8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7DE68E0"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u w:val="single"/>
                <w:lang w:val="es-CO"/>
              </w:rPr>
              <w:t>Características individuales en cada dron</w:t>
            </w:r>
            <w:r w:rsidRPr="00B24F08">
              <w:rPr>
                <w:rFonts w:ascii="Arial" w:hAnsi="Arial" w:cs="Arial"/>
                <w:color w:val="000000"/>
                <w:sz w:val="20"/>
                <w:szCs w:val="20"/>
                <w:lang w:val="es-CO"/>
              </w:rPr>
              <w:t>:</w:t>
            </w:r>
            <w:r w:rsidRPr="00B24F08">
              <w:rPr>
                <w:rFonts w:ascii="Arial" w:hAnsi="Arial" w:cs="Arial"/>
                <w:color w:val="000000"/>
                <w:sz w:val="20"/>
                <w:szCs w:val="20"/>
                <w:lang w:val="es-CO"/>
              </w:rPr>
              <w:br/>
              <w:t>1. Cantidad: Una (1).</w:t>
            </w:r>
          </w:p>
          <w:p w14:paraId="7A6A1F48"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2. Zoom Digital entre 14X y 16X.</w:t>
            </w:r>
          </w:p>
          <w:p w14:paraId="543EF90D"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3. Sensor:</w:t>
            </w:r>
          </w:p>
          <w:p w14:paraId="0EE55725"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Microbolómetro VOx no refrigerado.</w:t>
            </w:r>
          </w:p>
          <w:p w14:paraId="0F4CDDBE"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xml:space="preserve">4. Resolución del sensor: </w:t>
            </w:r>
          </w:p>
          <w:p w14:paraId="12E37773"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640 x 512 @ 30 Hz.</w:t>
            </w:r>
          </w:p>
          <w:p w14:paraId="3B6A3DCF"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5. Tamaño del pixel:</w:t>
            </w:r>
          </w:p>
          <w:p w14:paraId="75D20F87"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12 µm (micras).</w:t>
            </w:r>
          </w:p>
          <w:p w14:paraId="16AAAC60"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xml:space="preserve">6. Banda espectral: </w:t>
            </w:r>
          </w:p>
          <w:p w14:paraId="2CA39BF1"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8-14 µm (micras).</w:t>
            </w:r>
          </w:p>
          <w:p w14:paraId="1BA247D1"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xml:space="preserve">7. Longitud focal: </w:t>
            </w:r>
          </w:p>
          <w:p w14:paraId="3BA9D98B"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Aprox. Equivalente al formato de 9 mm y 35 mm: aprox. 38 mm</w:t>
            </w:r>
          </w:p>
          <w:p w14:paraId="7E0B814F"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8. Metodo de medición:</w:t>
            </w:r>
          </w:p>
          <w:p w14:paraId="1A6CAF69"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Medidor puntual, Medición de área.</w:t>
            </w:r>
          </w:p>
          <w:p w14:paraId="5691FE6C"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9 Rango de escena:</w:t>
            </w:r>
          </w:p>
          <w:p w14:paraId="39DA66AD"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Ganancia alta (high gain): -40° a +150°C.</w:t>
            </w:r>
          </w:p>
          <w:p w14:paraId="0AA1D4D7"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Ganancia baja (low gain):  -40° a +550°C.</w:t>
            </w:r>
          </w:p>
          <w:p w14:paraId="7D6EF559"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xml:space="preserve">10. Formato de foto: </w:t>
            </w:r>
          </w:p>
          <w:p w14:paraId="24C74ED8"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R-JPEG.</w:t>
            </w:r>
          </w:p>
          <w:p w14:paraId="0D288386"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xml:space="preserve">11. Formato de Video: </w:t>
            </w:r>
          </w:p>
          <w:p w14:paraId="664A50FE"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MP4.</w:t>
            </w:r>
          </w:p>
          <w:p w14:paraId="4C120BA5" w14:textId="54DB650B"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xml:space="preserve">12. </w:t>
            </w:r>
            <w:r w:rsidR="00DB7A84" w:rsidRPr="00DB7A84">
              <w:rPr>
                <w:rFonts w:ascii="Arial" w:hAnsi="Arial" w:cs="Arial"/>
                <w:color w:val="000000"/>
                <w:sz w:val="20"/>
                <w:szCs w:val="20"/>
                <w:lang w:val="es-CO"/>
              </w:rPr>
              <w:t>FFC Manual / Auto</w:t>
            </w:r>
            <w:r w:rsidRPr="00B24F08">
              <w:rPr>
                <w:rFonts w:ascii="Arial" w:hAnsi="Arial" w:cs="Arial"/>
                <w:color w:val="000000"/>
                <w:sz w:val="20"/>
                <w:szCs w:val="20"/>
                <w:lang w:val="es-CO"/>
              </w:rPr>
              <w:t>.</w:t>
            </w:r>
          </w:p>
          <w:p w14:paraId="6B559DF1"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lastRenderedPageBreak/>
              <w:t>13. Resolución del sensor:</w:t>
            </w:r>
          </w:p>
          <w:p w14:paraId="4E99210F"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640 × 512 a 30 Hz.</w:t>
            </w:r>
          </w:p>
          <w:p w14:paraId="639615B0"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14. Precisión de la temperatura térmica:</w:t>
            </w:r>
          </w:p>
          <w:p w14:paraId="55494A62" w14:textId="0FCAE798" w:rsidR="00F94DB9" w:rsidRPr="00B24F08" w:rsidRDefault="00F94DB9" w:rsidP="00516221">
            <w:pPr>
              <w:spacing w:line="256" w:lineRule="auto"/>
              <w:rPr>
                <w:rFonts w:ascii="Arial" w:hAnsi="Arial" w:cs="Arial"/>
                <w:color w:val="000000"/>
                <w:sz w:val="20"/>
                <w:szCs w:val="20"/>
                <w:u w:val="single"/>
                <w:lang w:val="es-CO"/>
              </w:rPr>
            </w:pPr>
            <w:r w:rsidRPr="00B24F08">
              <w:rPr>
                <w:rFonts w:ascii="Arial" w:hAnsi="Arial" w:cs="Arial"/>
                <w:color w:val="000000"/>
                <w:sz w:val="20"/>
                <w:szCs w:val="20"/>
                <w:lang w:val="es-CO"/>
              </w:rPr>
              <w:t>. Medición: ± 2</w:t>
            </w:r>
            <w:r w:rsidRPr="00B24F08">
              <w:rPr>
                <w:rFonts w:ascii="Cambria Math" w:hAnsi="Cambria Math" w:cs="Cambria Math"/>
                <w:color w:val="000000"/>
                <w:sz w:val="20"/>
                <w:szCs w:val="20"/>
                <w:lang w:val="es-CO"/>
              </w:rPr>
              <w:t>℃</w:t>
            </w:r>
            <w:r w:rsidRPr="00B24F08">
              <w:rPr>
                <w:rFonts w:ascii="Arial" w:hAnsi="Arial" w:cs="Arial"/>
                <w:color w:val="000000"/>
                <w:sz w:val="20"/>
                <w:szCs w:val="20"/>
                <w:lang w:val="es-CO"/>
              </w:rPr>
              <w:t xml:space="preserve"> o ± 2%, lo que sea mayor.</w:t>
            </w:r>
          </w:p>
        </w:tc>
      </w:tr>
      <w:tr w:rsidR="00B92BC5" w:rsidRPr="00B24F08" w14:paraId="0B055E31" w14:textId="77B7745B" w:rsidTr="00B92BC5">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3F7B055" w14:textId="6716CCE0" w:rsidR="00B92BC5" w:rsidRPr="00B24F08" w:rsidRDefault="00B92BC5" w:rsidP="00516221">
            <w:pPr>
              <w:jc w:val="center"/>
              <w:rPr>
                <w:rFonts w:ascii="Arial" w:hAnsi="Arial" w:cs="Arial"/>
                <w:b/>
                <w:bCs/>
                <w:color w:val="000000"/>
                <w:sz w:val="20"/>
                <w:szCs w:val="20"/>
                <w:lang w:val="es-CO"/>
              </w:rPr>
            </w:pPr>
            <w:r w:rsidRPr="00B24F08">
              <w:rPr>
                <w:rFonts w:ascii="Arial" w:hAnsi="Arial" w:cs="Arial"/>
                <w:b/>
                <w:bCs/>
                <w:color w:val="000000"/>
                <w:sz w:val="20"/>
                <w:szCs w:val="20"/>
                <w:lang w:val="es-CO"/>
              </w:rPr>
              <w:lastRenderedPageBreak/>
              <w:t>SISTEMA DE SENSORES</w:t>
            </w:r>
          </w:p>
        </w:tc>
      </w:tr>
      <w:tr w:rsidR="00F94DB9" w:rsidRPr="00B24F08" w14:paraId="2C5BCE6C" w14:textId="60348EA9" w:rsidTr="00F94DB9">
        <w:trPr>
          <w:trHeight w:val="187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B51C4CE" w14:textId="0B635464" w:rsidR="00F94DB9" w:rsidRPr="00B24F08" w:rsidRDefault="00F94DB9" w:rsidP="00516221">
            <w:pPr>
              <w:rPr>
                <w:rFonts w:ascii="Arial" w:hAnsi="Arial" w:cs="Arial"/>
                <w:color w:val="000000"/>
                <w:sz w:val="20"/>
                <w:szCs w:val="20"/>
                <w:u w:val="single"/>
                <w:lang w:val="es-CO"/>
              </w:rPr>
            </w:pPr>
            <w:r w:rsidRPr="00B24F08">
              <w:rPr>
                <w:rFonts w:ascii="Arial" w:hAnsi="Arial" w:cs="Arial"/>
                <w:color w:val="000000"/>
                <w:sz w:val="20"/>
                <w:szCs w:val="20"/>
                <w:u w:val="single"/>
                <w:lang w:val="es-CO"/>
              </w:rPr>
              <w:t>Características individuales en cada dron:</w:t>
            </w:r>
            <w:r w:rsidRPr="00B24F08">
              <w:rPr>
                <w:rFonts w:ascii="Arial" w:hAnsi="Arial" w:cs="Arial"/>
                <w:color w:val="000000"/>
                <w:sz w:val="20"/>
                <w:szCs w:val="20"/>
                <w:lang w:val="es-CO"/>
              </w:rPr>
              <w:br/>
              <w:t>1</w:t>
            </w:r>
            <w:r w:rsidRPr="00B24F08">
              <w:rPr>
                <w:rFonts w:ascii="Arial" w:hAnsi="Arial" w:cs="Arial"/>
                <w:sz w:val="20"/>
                <w:szCs w:val="20"/>
                <w:lang w:val="es-CO"/>
              </w:rPr>
              <w:t>. Cantidad: Un (1) sistema de sensores</w:t>
            </w:r>
            <w:r w:rsidRPr="00B24F08">
              <w:rPr>
                <w:rFonts w:ascii="Arial" w:hAnsi="Arial" w:cs="Arial"/>
                <w:i/>
                <w:iCs/>
                <w:sz w:val="20"/>
                <w:szCs w:val="20"/>
                <w:lang w:val="es-CO"/>
              </w:rPr>
              <w:t xml:space="preserve"> (Superior, inferior, adelante, atrás y laterales).</w:t>
            </w:r>
            <w:r w:rsidRPr="00B24F08">
              <w:rPr>
                <w:rFonts w:ascii="Arial" w:hAnsi="Arial" w:cs="Arial"/>
                <w:sz w:val="20"/>
                <w:szCs w:val="20"/>
                <w:lang w:val="es-CO"/>
              </w:rPr>
              <w:br/>
              <w:t xml:space="preserve">2. Sistema de detección o sensores: </w:t>
            </w:r>
            <w:r w:rsidRPr="00B24F08">
              <w:rPr>
                <w:rFonts w:ascii="Arial" w:hAnsi="Arial" w:cs="Arial"/>
                <w:sz w:val="20"/>
                <w:szCs w:val="20"/>
                <w:lang w:val="es-CO"/>
              </w:rPr>
              <w:br/>
              <w:t>. Detección de obstáculos omnidireccional</w:t>
            </w:r>
            <w:r w:rsidRPr="00B24F08">
              <w:rPr>
                <w:rFonts w:ascii="Arial" w:hAnsi="Arial" w:cs="Arial"/>
                <w:color w:val="000000"/>
                <w:sz w:val="20"/>
                <w:szCs w:val="20"/>
                <w:lang w:val="es-CO"/>
              </w:rPr>
              <w:t>.</w:t>
            </w:r>
            <w:r w:rsidRPr="00B24F08">
              <w:rPr>
                <w:rFonts w:ascii="Arial" w:hAnsi="Arial" w:cs="Arial"/>
                <w:color w:val="000000"/>
                <w:sz w:val="20"/>
                <w:szCs w:val="20"/>
                <w:lang w:val="es-CO"/>
              </w:rPr>
              <w:br/>
              <w:t>3. Parte delantera:</w:t>
            </w:r>
            <w:r w:rsidRPr="00B24F08">
              <w:rPr>
                <w:rFonts w:ascii="Arial" w:hAnsi="Arial" w:cs="Arial"/>
                <w:color w:val="000000"/>
                <w:sz w:val="20"/>
                <w:szCs w:val="20"/>
                <w:lang w:val="es-CO"/>
              </w:rPr>
              <w:br/>
              <w:t>. Rango de medición de precisión: 0,5 - 20 m.</w:t>
            </w:r>
            <w:r w:rsidRPr="00B24F08">
              <w:rPr>
                <w:rFonts w:ascii="Arial" w:hAnsi="Arial" w:cs="Arial"/>
                <w:color w:val="000000"/>
                <w:sz w:val="20"/>
                <w:szCs w:val="20"/>
                <w:lang w:val="es-CO"/>
              </w:rPr>
              <w:br/>
              <w:t>. Rango detectable: 20 - 40 m.</w:t>
            </w:r>
            <w:r w:rsidRPr="00B24F08">
              <w:rPr>
                <w:rFonts w:ascii="Arial" w:hAnsi="Arial" w:cs="Arial"/>
                <w:color w:val="000000"/>
                <w:sz w:val="20"/>
                <w:szCs w:val="20"/>
                <w:lang w:val="es-CO"/>
              </w:rPr>
              <w:br/>
              <w:t>. Velocidad de detección efectiva: ≤ 14 m/s.</w:t>
            </w:r>
            <w:r w:rsidRPr="00B24F08">
              <w:rPr>
                <w:rFonts w:ascii="Arial" w:hAnsi="Arial" w:cs="Arial"/>
                <w:color w:val="000000"/>
                <w:sz w:val="20"/>
                <w:szCs w:val="20"/>
                <w:lang w:val="es-CO"/>
              </w:rPr>
              <w:br/>
              <w:t>. FOV: Horizontal: 40°, Vertical: 70°.</w:t>
            </w:r>
            <w:r w:rsidRPr="00B24F08">
              <w:rPr>
                <w:rFonts w:ascii="Arial" w:hAnsi="Arial" w:cs="Arial"/>
                <w:color w:val="000000"/>
                <w:sz w:val="20"/>
                <w:szCs w:val="20"/>
                <w:lang w:val="es-CO"/>
              </w:rPr>
              <w:br/>
              <w:t xml:space="preserve">4. Parte posterior – trasera: </w:t>
            </w:r>
            <w:r w:rsidRPr="00B24F08">
              <w:rPr>
                <w:rFonts w:ascii="Arial" w:hAnsi="Arial" w:cs="Arial"/>
                <w:color w:val="000000"/>
                <w:sz w:val="20"/>
                <w:szCs w:val="20"/>
                <w:lang w:val="es-CO"/>
              </w:rPr>
              <w:br/>
              <w:t>. Rango de medición de precisión: 0,5 - 16 m.</w:t>
            </w:r>
            <w:r w:rsidRPr="00B24F08">
              <w:rPr>
                <w:rFonts w:ascii="Arial" w:hAnsi="Arial" w:cs="Arial"/>
                <w:color w:val="000000"/>
                <w:sz w:val="20"/>
                <w:szCs w:val="20"/>
                <w:lang w:val="es-CO"/>
              </w:rPr>
              <w:br/>
              <w:t>. Rango detectable: 16 - 32 m.</w:t>
            </w:r>
            <w:r w:rsidRPr="00B24F08">
              <w:rPr>
                <w:rFonts w:ascii="Arial" w:hAnsi="Arial" w:cs="Arial"/>
                <w:color w:val="000000"/>
                <w:sz w:val="20"/>
                <w:szCs w:val="20"/>
                <w:lang w:val="es-CO"/>
              </w:rPr>
              <w:br/>
              <w:t>. Velocidad de detección efectiva: ≤ 12 m/s.</w:t>
            </w:r>
            <w:r w:rsidRPr="00B24F08">
              <w:rPr>
                <w:rFonts w:ascii="Arial" w:hAnsi="Arial" w:cs="Arial"/>
                <w:color w:val="000000"/>
                <w:sz w:val="20"/>
                <w:szCs w:val="20"/>
                <w:lang w:val="es-CO"/>
              </w:rPr>
              <w:br/>
              <w:t>. FOV: Horizontal: 60°, Vertical: 77°.</w:t>
            </w:r>
            <w:r w:rsidRPr="00B24F08">
              <w:rPr>
                <w:rFonts w:ascii="Arial" w:hAnsi="Arial" w:cs="Arial"/>
                <w:color w:val="000000"/>
                <w:sz w:val="20"/>
                <w:szCs w:val="20"/>
                <w:lang w:val="es-CO"/>
              </w:rPr>
              <w:br/>
              <w:t xml:space="preserve">5. Parte superior: </w:t>
            </w:r>
            <w:r w:rsidRPr="00B24F08">
              <w:rPr>
                <w:rFonts w:ascii="Arial" w:hAnsi="Arial" w:cs="Arial"/>
                <w:color w:val="000000"/>
                <w:sz w:val="20"/>
                <w:szCs w:val="20"/>
                <w:lang w:val="es-CO"/>
              </w:rPr>
              <w:br/>
            </w:r>
            <w:r w:rsidRPr="00B24F08">
              <w:rPr>
                <w:rFonts w:ascii="Arial" w:hAnsi="Arial" w:cs="Arial"/>
                <w:sz w:val="20"/>
                <w:szCs w:val="20"/>
                <w:lang w:val="es-CO"/>
              </w:rPr>
              <w:t>. Rango de medición de precisión: 0,1-8 m</w:t>
            </w:r>
            <w:r w:rsidRPr="00B24F08">
              <w:rPr>
                <w:rFonts w:ascii="Arial" w:hAnsi="Arial" w:cs="Arial"/>
                <w:color w:val="000000"/>
                <w:sz w:val="20"/>
                <w:szCs w:val="20"/>
                <w:lang w:val="es-CO"/>
              </w:rPr>
              <w:t>.</w:t>
            </w:r>
            <w:r w:rsidRPr="00B24F08">
              <w:rPr>
                <w:rFonts w:ascii="Arial" w:hAnsi="Arial" w:cs="Arial"/>
                <w:color w:val="000000"/>
                <w:sz w:val="20"/>
                <w:szCs w:val="20"/>
                <w:lang w:val="es-CO"/>
              </w:rPr>
              <w:br/>
              <w:t xml:space="preserve">6. Parte inferior: </w:t>
            </w:r>
            <w:r w:rsidRPr="00B24F08">
              <w:rPr>
                <w:rFonts w:ascii="Arial" w:hAnsi="Arial" w:cs="Arial"/>
                <w:color w:val="000000"/>
                <w:sz w:val="20"/>
                <w:szCs w:val="20"/>
                <w:lang w:val="es-CO"/>
              </w:rPr>
              <w:br/>
              <w:t>. Rango de medición de precisión: 0,5 -11 m.</w:t>
            </w:r>
            <w:r w:rsidRPr="00B24F08">
              <w:rPr>
                <w:rFonts w:ascii="Arial" w:hAnsi="Arial" w:cs="Arial"/>
                <w:color w:val="000000"/>
                <w:sz w:val="20"/>
                <w:szCs w:val="20"/>
                <w:lang w:val="es-CO"/>
              </w:rPr>
              <w:br/>
              <w:t>. Rango detectable: 11-22 m.</w:t>
            </w:r>
            <w:r w:rsidRPr="00B24F08">
              <w:rPr>
                <w:rFonts w:ascii="Arial" w:hAnsi="Arial" w:cs="Arial"/>
                <w:color w:val="000000"/>
                <w:sz w:val="20"/>
                <w:szCs w:val="20"/>
                <w:lang w:val="es-CO"/>
              </w:rPr>
              <w:br/>
              <w:t xml:space="preserve">7. Costados: </w:t>
            </w:r>
            <w:r w:rsidRPr="00B24F08">
              <w:rPr>
                <w:rFonts w:ascii="Arial" w:hAnsi="Arial" w:cs="Arial"/>
                <w:color w:val="000000"/>
                <w:sz w:val="20"/>
                <w:szCs w:val="20"/>
                <w:lang w:val="es-CO"/>
              </w:rPr>
              <w:br/>
              <w:t>. Rango de medición de precisión: 0,5 - 10 m.</w:t>
            </w:r>
            <w:r w:rsidRPr="00B24F08">
              <w:rPr>
                <w:rFonts w:ascii="Arial" w:hAnsi="Arial" w:cs="Arial"/>
                <w:color w:val="000000"/>
                <w:sz w:val="20"/>
                <w:szCs w:val="20"/>
                <w:lang w:val="es-CO"/>
              </w:rPr>
              <w:br/>
              <w:t>. Velocidad de detección efectiva: ≤ 8 m/s.</w:t>
            </w:r>
            <w:r w:rsidRPr="00B24F08">
              <w:rPr>
                <w:rFonts w:ascii="Arial" w:hAnsi="Arial" w:cs="Arial"/>
                <w:color w:val="000000"/>
                <w:sz w:val="20"/>
                <w:szCs w:val="20"/>
                <w:lang w:val="es-CO"/>
              </w:rPr>
              <w:br/>
              <w:t>. FOV: Horizontal: 80°, Vertical: 65°.</w:t>
            </w:r>
            <w:r w:rsidRPr="00B24F08">
              <w:rPr>
                <w:rFonts w:ascii="Arial" w:hAnsi="Arial" w:cs="Arial"/>
                <w:color w:val="000000"/>
                <w:sz w:val="20"/>
                <w:szCs w:val="20"/>
                <w:lang w:val="es-CO"/>
              </w:rPr>
              <w:br/>
              <w:t xml:space="preserve">8. Entorno operativo: </w:t>
            </w:r>
            <w:r w:rsidRPr="00B24F08">
              <w:rPr>
                <w:rFonts w:ascii="Arial" w:hAnsi="Arial" w:cs="Arial"/>
                <w:color w:val="000000"/>
                <w:sz w:val="20"/>
                <w:szCs w:val="20"/>
                <w:lang w:val="es-CO"/>
              </w:rPr>
              <w:br/>
              <w:t xml:space="preserve">. Adelante, Atrás y Laterales: Superficie con patrón claro e iluminación adecuada </w:t>
            </w:r>
            <w:r w:rsidRPr="00B24F08">
              <w:rPr>
                <w:rFonts w:ascii="Arial" w:hAnsi="Arial" w:cs="Arial"/>
                <w:i/>
                <w:iCs/>
                <w:color w:val="000000"/>
                <w:sz w:val="20"/>
                <w:szCs w:val="20"/>
                <w:lang w:val="es-CO"/>
              </w:rPr>
              <w:t>(lux &gt; 15)</w:t>
            </w:r>
            <w:r w:rsidRPr="00B24F08">
              <w:rPr>
                <w:rFonts w:ascii="Arial" w:hAnsi="Arial" w:cs="Arial"/>
                <w:color w:val="000000"/>
                <w:sz w:val="20"/>
                <w:szCs w:val="20"/>
                <w:lang w:val="es-CO"/>
              </w:rPr>
              <w:t>.</w:t>
            </w:r>
            <w:r w:rsidRPr="00B24F08">
              <w:rPr>
                <w:rFonts w:ascii="Arial" w:hAnsi="Arial" w:cs="Arial"/>
                <w:color w:val="000000"/>
                <w:sz w:val="20"/>
                <w:szCs w:val="20"/>
                <w:lang w:val="es-CO"/>
              </w:rPr>
              <w:br/>
              <w:t xml:space="preserve">. Hacia arriba: Detecta superficies reflectantes difusas </w:t>
            </w:r>
            <w:r w:rsidRPr="00B24F08">
              <w:rPr>
                <w:rFonts w:ascii="Arial" w:hAnsi="Arial" w:cs="Arial"/>
                <w:i/>
                <w:iCs/>
                <w:color w:val="000000"/>
                <w:sz w:val="20"/>
                <w:szCs w:val="20"/>
                <w:lang w:val="es-CO"/>
              </w:rPr>
              <w:t>(&gt;20%) (paredes, árboles, personas, etc.)</w:t>
            </w:r>
            <w:r w:rsidRPr="00B24F08">
              <w:rPr>
                <w:rFonts w:ascii="Arial" w:hAnsi="Arial" w:cs="Arial"/>
                <w:color w:val="000000"/>
                <w:sz w:val="20"/>
                <w:szCs w:val="20"/>
                <w:lang w:val="es-CO"/>
              </w:rPr>
              <w:br/>
              <w:t xml:space="preserve">. Hacia abajo: Superficie con patrón claro e iluminación adecuada </w:t>
            </w:r>
            <w:r w:rsidRPr="00B24F08">
              <w:rPr>
                <w:rFonts w:ascii="Arial" w:hAnsi="Arial" w:cs="Arial"/>
                <w:i/>
                <w:iCs/>
                <w:color w:val="000000"/>
                <w:sz w:val="20"/>
                <w:szCs w:val="20"/>
                <w:lang w:val="es-CO"/>
              </w:rPr>
              <w:t>(lux &gt; 15) Detecta superficies reflectantes difusas (&gt;20%) (paredes, árboles, personas, etc.)</w:t>
            </w:r>
          </w:p>
        </w:tc>
      </w:tr>
      <w:tr w:rsidR="00B92BC5" w:rsidRPr="00B24F08" w14:paraId="0D4E396B" w14:textId="6AF803C0" w:rsidTr="00B92BC5">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47B4D2B0" w14:textId="3D020D54" w:rsidR="00B92BC5" w:rsidRPr="00B24F08" w:rsidRDefault="00B92BC5" w:rsidP="00516221">
            <w:pPr>
              <w:jc w:val="center"/>
              <w:rPr>
                <w:rFonts w:ascii="Arial" w:hAnsi="Arial" w:cs="Arial"/>
                <w:b/>
                <w:bCs/>
                <w:sz w:val="20"/>
                <w:szCs w:val="20"/>
                <w:lang w:val="es-CO"/>
              </w:rPr>
            </w:pPr>
            <w:r w:rsidRPr="00B24F08">
              <w:rPr>
                <w:rFonts w:ascii="Arial" w:hAnsi="Arial" w:cs="Arial"/>
                <w:b/>
                <w:bCs/>
                <w:sz w:val="20"/>
                <w:szCs w:val="20"/>
                <w:lang w:val="es-CO"/>
              </w:rPr>
              <w:t>GIMBAL</w:t>
            </w:r>
          </w:p>
        </w:tc>
      </w:tr>
      <w:tr w:rsidR="00F94DB9" w:rsidRPr="00B24F08" w14:paraId="74453A3B" w14:textId="7F03802D" w:rsidTr="00F94DB9">
        <w:trPr>
          <w:trHeight w:val="773"/>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459412C" w14:textId="2EF09BF0" w:rsidR="00F94DB9" w:rsidRPr="00B24F08" w:rsidRDefault="00F94DB9" w:rsidP="00516221">
            <w:pPr>
              <w:rPr>
                <w:rFonts w:ascii="Arial" w:hAnsi="Arial" w:cs="Arial"/>
                <w:color w:val="000000"/>
                <w:sz w:val="20"/>
                <w:szCs w:val="20"/>
                <w:u w:val="single"/>
                <w:lang w:val="es-CO"/>
              </w:rPr>
            </w:pPr>
            <w:r w:rsidRPr="00B24F08">
              <w:rPr>
                <w:rFonts w:ascii="Arial" w:hAnsi="Arial" w:cs="Arial"/>
                <w:color w:val="000000"/>
                <w:sz w:val="20"/>
                <w:szCs w:val="20"/>
                <w:u w:val="single"/>
                <w:lang w:val="es-CO"/>
              </w:rPr>
              <w:t>Características individuales en cada dron</w:t>
            </w:r>
            <w:r w:rsidRPr="00B24F08">
              <w:rPr>
                <w:rFonts w:ascii="Arial" w:hAnsi="Arial" w:cs="Arial"/>
                <w:color w:val="000000"/>
                <w:sz w:val="20"/>
                <w:szCs w:val="20"/>
                <w:lang w:val="es-CO"/>
              </w:rPr>
              <w:t>:</w:t>
            </w:r>
            <w:r w:rsidRPr="00B24F08">
              <w:rPr>
                <w:rFonts w:ascii="Arial" w:hAnsi="Arial" w:cs="Arial"/>
                <w:color w:val="000000"/>
                <w:sz w:val="20"/>
                <w:szCs w:val="20"/>
                <w:lang w:val="es-CO"/>
              </w:rPr>
              <w:br/>
              <w:t>1. Cantidad: Uno (1).</w:t>
            </w:r>
            <w:r w:rsidRPr="00B24F08">
              <w:rPr>
                <w:rFonts w:ascii="Arial" w:hAnsi="Arial" w:cs="Arial"/>
                <w:color w:val="000000"/>
                <w:sz w:val="20"/>
                <w:szCs w:val="20"/>
                <w:lang w:val="es-CO"/>
              </w:rPr>
              <w:br/>
              <w:t xml:space="preserve">2. Rango mecánico: </w:t>
            </w:r>
            <w:r w:rsidRPr="00B24F08">
              <w:rPr>
                <w:rFonts w:ascii="Arial" w:hAnsi="Arial" w:cs="Arial"/>
                <w:color w:val="000000"/>
                <w:sz w:val="20"/>
                <w:szCs w:val="20"/>
                <w:lang w:val="es-CO"/>
              </w:rPr>
              <w:br/>
            </w:r>
            <w:r w:rsidRPr="00B24F08">
              <w:rPr>
                <w:rFonts w:ascii="Arial" w:hAnsi="Arial" w:cs="Arial"/>
                <w:sz w:val="20"/>
                <w:szCs w:val="20"/>
                <w:lang w:val="es-CO"/>
              </w:rPr>
              <w:t>. Inclinación: -135 +45°.</w:t>
            </w:r>
            <w:r w:rsidRPr="00B24F08">
              <w:rPr>
                <w:rFonts w:ascii="Arial" w:hAnsi="Arial" w:cs="Arial"/>
                <w:sz w:val="20"/>
                <w:szCs w:val="20"/>
                <w:lang w:val="es-CO"/>
              </w:rPr>
              <w:br/>
              <w:t>. Panorámica</w:t>
            </w:r>
            <w:r w:rsidRPr="00B24F08">
              <w:rPr>
                <w:rFonts w:ascii="Arial" w:hAnsi="Arial" w:cs="Arial"/>
                <w:color w:val="000000"/>
                <w:sz w:val="20"/>
                <w:szCs w:val="20"/>
                <w:lang w:val="es-CO"/>
              </w:rPr>
              <w:t>: -100 + 100°.</w:t>
            </w:r>
            <w:r w:rsidRPr="00B24F08">
              <w:rPr>
                <w:rFonts w:ascii="Arial" w:hAnsi="Arial" w:cs="Arial"/>
                <w:color w:val="000000"/>
                <w:sz w:val="20"/>
                <w:szCs w:val="20"/>
                <w:lang w:val="es-CO"/>
              </w:rPr>
              <w:br/>
              <w:t xml:space="preserve">3. Rango controlable: </w:t>
            </w:r>
            <w:r w:rsidRPr="00B24F08">
              <w:rPr>
                <w:rFonts w:ascii="Arial" w:hAnsi="Arial" w:cs="Arial"/>
                <w:color w:val="000000"/>
                <w:sz w:val="20"/>
                <w:szCs w:val="20"/>
                <w:lang w:val="es-CO"/>
              </w:rPr>
              <w:br/>
              <w:t>. Inclinación: -90– +30°.</w:t>
            </w:r>
            <w:r w:rsidRPr="00B24F08">
              <w:rPr>
                <w:rFonts w:ascii="Arial" w:hAnsi="Arial" w:cs="Arial"/>
                <w:color w:val="000000"/>
                <w:sz w:val="20"/>
                <w:szCs w:val="20"/>
                <w:lang w:val="es-CO"/>
              </w:rPr>
              <w:br/>
              <w:t xml:space="preserve">. </w:t>
            </w:r>
            <w:r w:rsidRPr="00B24F08">
              <w:rPr>
                <w:rFonts w:ascii="Arial" w:hAnsi="Arial" w:cs="Arial"/>
                <w:sz w:val="20"/>
                <w:szCs w:val="20"/>
                <w:lang w:val="es-CO"/>
              </w:rPr>
              <w:t>Panorámica: -75 +75°.</w:t>
            </w:r>
            <w:r w:rsidRPr="00B24F08">
              <w:rPr>
                <w:rFonts w:ascii="Arial" w:hAnsi="Arial" w:cs="Arial"/>
                <w:sz w:val="20"/>
                <w:szCs w:val="20"/>
                <w:lang w:val="es-CO"/>
              </w:rPr>
              <w:br/>
              <w:t>4. Estabilización: 3 ejes (</w:t>
            </w:r>
            <w:r w:rsidRPr="00B24F08">
              <w:rPr>
                <w:rFonts w:ascii="Arial" w:hAnsi="Arial" w:cs="Arial"/>
                <w:i/>
                <w:iCs/>
                <w:sz w:val="20"/>
                <w:szCs w:val="20"/>
                <w:lang w:val="es-CO"/>
              </w:rPr>
              <w:t>Inclinación, balanceo, panorámica</w:t>
            </w:r>
            <w:r w:rsidRPr="00B24F08">
              <w:rPr>
                <w:rFonts w:ascii="Arial" w:hAnsi="Arial" w:cs="Arial"/>
                <w:sz w:val="20"/>
                <w:szCs w:val="20"/>
                <w:lang w:val="es-CO"/>
              </w:rPr>
              <w:t>).</w:t>
            </w:r>
          </w:p>
        </w:tc>
      </w:tr>
      <w:tr w:rsidR="00B92BC5" w:rsidRPr="00B24F08" w14:paraId="5ABDD44F" w14:textId="2F261485" w:rsidTr="00B92BC5">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2EDFC7E" w14:textId="4C28D81D" w:rsidR="00B92BC5" w:rsidRPr="00B24F08" w:rsidRDefault="00B92BC5" w:rsidP="00516221">
            <w:pPr>
              <w:jc w:val="center"/>
              <w:rPr>
                <w:rFonts w:ascii="Arial" w:hAnsi="Arial" w:cs="Arial"/>
                <w:b/>
                <w:bCs/>
                <w:sz w:val="20"/>
                <w:szCs w:val="20"/>
                <w:lang w:val="es-CO"/>
              </w:rPr>
            </w:pPr>
            <w:r w:rsidRPr="00B24F08">
              <w:rPr>
                <w:rFonts w:ascii="Arial" w:hAnsi="Arial" w:cs="Arial"/>
                <w:b/>
                <w:bCs/>
                <w:sz w:val="20"/>
                <w:szCs w:val="20"/>
                <w:lang w:val="es-CO"/>
              </w:rPr>
              <w:t>CONTROL REMOTO INTELIGENTE</w:t>
            </w:r>
          </w:p>
        </w:tc>
      </w:tr>
      <w:tr w:rsidR="00F94DB9" w:rsidRPr="00B24F08" w14:paraId="0C2EB94B" w14:textId="5EFC673B" w:rsidTr="00F94DB9">
        <w:trPr>
          <w:trHeight w:val="8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870BE3A"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u w:val="single"/>
                <w:lang w:val="es-CO"/>
              </w:rPr>
              <w:t>Características individuales en cada dron</w:t>
            </w:r>
            <w:r w:rsidRPr="00B24F08">
              <w:rPr>
                <w:rFonts w:ascii="Arial" w:hAnsi="Arial" w:cs="Arial"/>
                <w:color w:val="000000"/>
                <w:sz w:val="20"/>
                <w:szCs w:val="20"/>
                <w:lang w:val="es-CO"/>
              </w:rPr>
              <w:t>:</w:t>
            </w:r>
            <w:r w:rsidRPr="00B24F08">
              <w:rPr>
                <w:rFonts w:ascii="Arial" w:hAnsi="Arial" w:cs="Arial"/>
                <w:color w:val="000000"/>
                <w:sz w:val="20"/>
                <w:szCs w:val="20"/>
                <w:lang w:val="es-CO"/>
              </w:rPr>
              <w:br/>
              <w:t>1. Cantidad: (uno (1).</w:t>
            </w:r>
          </w:p>
          <w:p w14:paraId="683E62FA"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xml:space="preserve">2. Frecuencia de operación: </w:t>
            </w:r>
          </w:p>
          <w:p w14:paraId="3C67FB98"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2.400 - 2.483 GHz.</w:t>
            </w:r>
          </w:p>
          <w:p w14:paraId="7C2BC9D6"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5.725 - 5.850 GHz.</w:t>
            </w:r>
          </w:p>
          <w:p w14:paraId="36EB0BDB"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xml:space="preserve">3. Distancia máxima de transmisión (sin obstrucciones, sin interferencias): </w:t>
            </w:r>
          </w:p>
          <w:p w14:paraId="7232A6CC"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2.400 - 2.483 GHz; 5.725 - 5.850 GHz.</w:t>
            </w:r>
          </w:p>
          <w:p w14:paraId="1C35E2F0"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entre 6000 m y 10000 m.</w:t>
            </w:r>
          </w:p>
          <w:p w14:paraId="5A4FCA5B"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xml:space="preserve">4. Rango de temperatura para operación: </w:t>
            </w:r>
          </w:p>
          <w:p w14:paraId="4212F59A"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- 20</w:t>
            </w:r>
            <w:r w:rsidRPr="00B24F08">
              <w:rPr>
                <w:rFonts w:ascii="Cambria Math" w:hAnsi="Cambria Math" w:cs="Cambria Math"/>
                <w:color w:val="000000"/>
                <w:sz w:val="20"/>
                <w:szCs w:val="20"/>
                <w:lang w:val="es-CO"/>
              </w:rPr>
              <w:t>℃</w:t>
            </w:r>
            <w:r w:rsidRPr="00B24F08">
              <w:rPr>
                <w:rFonts w:ascii="Arial" w:hAnsi="Arial" w:cs="Arial"/>
                <w:color w:val="000000"/>
                <w:sz w:val="20"/>
                <w:szCs w:val="20"/>
                <w:lang w:val="es-CO"/>
              </w:rPr>
              <w:t xml:space="preserve"> - 40</w:t>
            </w:r>
            <w:r w:rsidRPr="00B24F08">
              <w:rPr>
                <w:rFonts w:ascii="Cambria Math" w:hAnsi="Cambria Math" w:cs="Cambria Math"/>
                <w:color w:val="000000"/>
                <w:sz w:val="20"/>
                <w:szCs w:val="20"/>
                <w:lang w:val="es-CO"/>
              </w:rPr>
              <w:t>℃</w:t>
            </w:r>
            <w:r w:rsidRPr="00B24F08">
              <w:rPr>
                <w:rFonts w:ascii="Arial" w:hAnsi="Arial" w:cs="Arial"/>
                <w:color w:val="000000"/>
                <w:sz w:val="20"/>
                <w:szCs w:val="20"/>
                <w:lang w:val="es-CO"/>
              </w:rPr>
              <w:t>.</w:t>
            </w:r>
          </w:p>
          <w:p w14:paraId="6C64E80A"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lastRenderedPageBreak/>
              <w:t xml:space="preserve">5. Potencia de transmisión (EIRP): </w:t>
            </w:r>
          </w:p>
          <w:p w14:paraId="7626B254"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2.400 - 2.483 GHz.</w:t>
            </w:r>
          </w:p>
          <w:p w14:paraId="45943388"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5.725-5.850 GHz.</w:t>
            </w:r>
          </w:p>
          <w:p w14:paraId="6189BB5A"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xml:space="preserve">6. Capacidad de almacenamiento: </w:t>
            </w:r>
          </w:p>
          <w:p w14:paraId="7BE54874"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ROM 16 GB + Micro SD.</w:t>
            </w:r>
          </w:p>
          <w:p w14:paraId="26198566"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7. Puerto de salida de video:</w:t>
            </w:r>
          </w:p>
          <w:p w14:paraId="3C1F6C40"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HDMI.</w:t>
            </w:r>
          </w:p>
          <w:p w14:paraId="1C88B70F"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8. Batería integrada:</w:t>
            </w:r>
          </w:p>
          <w:p w14:paraId="43E36BD4"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Tipo: 18650 Li-po.</w:t>
            </w:r>
          </w:p>
          <w:p w14:paraId="06AC7265"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Modo de carga: Cargador USB a 12V/2A potencia nominal 15 W.</w:t>
            </w:r>
          </w:p>
          <w:p w14:paraId="20AD4005"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Tiempo de carga: 2 horas (con Cargador USB a 12V/2A).}</w:t>
            </w:r>
          </w:p>
          <w:p w14:paraId="317DC38E"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9. Corriente/voltaje de funcionamiento:</w:t>
            </w:r>
          </w:p>
          <w:p w14:paraId="40C3D9DB"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1800mA = 3.83V.</w:t>
            </w:r>
          </w:p>
          <w:p w14:paraId="34897409"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10. Duración de la batería:</w:t>
            </w:r>
          </w:p>
          <w:p w14:paraId="18355011"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Batería incorporada Aprox. 2,5 horas.</w:t>
            </w:r>
          </w:p>
          <w:p w14:paraId="504D6B00"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11. Peso:</w:t>
            </w:r>
          </w:p>
          <w:p w14:paraId="450EBC23"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Aprox. 630 gr.</w:t>
            </w:r>
          </w:p>
          <w:p w14:paraId="61545C16"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12. Tamaño:</w:t>
            </w:r>
          </w:p>
          <w:p w14:paraId="7C5D9BDE"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Plegado sin joystick: 177.5 x 121.3 x 40mm.</w:t>
            </w:r>
          </w:p>
          <w:p w14:paraId="2E3198B9"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Desplegado con joystick: 177.5 x 181 x 60mm.</w:t>
            </w:r>
          </w:p>
          <w:p w14:paraId="3FBCBB76" w14:textId="77777777" w:rsidR="00F94DB9" w:rsidRPr="00B24F08" w:rsidRDefault="00F94DB9"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13. Pantalla.</w:t>
            </w:r>
          </w:p>
          <w:p w14:paraId="14112D22" w14:textId="467077EE" w:rsidR="00F94DB9" w:rsidRPr="00B24F08" w:rsidRDefault="00F94DB9" w:rsidP="00516221">
            <w:pPr>
              <w:spacing w:line="256" w:lineRule="auto"/>
              <w:rPr>
                <w:rFonts w:ascii="Arial" w:hAnsi="Arial" w:cs="Arial"/>
                <w:color w:val="000000"/>
                <w:sz w:val="20"/>
                <w:szCs w:val="20"/>
                <w:u w:val="single"/>
                <w:lang w:val="es-CO"/>
              </w:rPr>
            </w:pPr>
            <w:r w:rsidRPr="00B24F08">
              <w:rPr>
                <w:rFonts w:ascii="Arial" w:hAnsi="Arial" w:cs="Arial"/>
                <w:color w:val="000000"/>
                <w:sz w:val="20"/>
                <w:szCs w:val="20"/>
                <w:lang w:val="es-CO"/>
              </w:rPr>
              <w:t>. Ultrabrillante de 5.5" y 1080 p.</w:t>
            </w:r>
          </w:p>
        </w:tc>
      </w:tr>
      <w:tr w:rsidR="00B92BC5" w:rsidRPr="00B24F08" w14:paraId="19B5D9BD" w14:textId="71FD3E00" w:rsidTr="00B92BC5">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B407F3D" w14:textId="11EA658A" w:rsidR="00B92BC5" w:rsidRPr="00B24F08" w:rsidRDefault="00B92BC5" w:rsidP="00516221">
            <w:pPr>
              <w:jc w:val="center"/>
              <w:rPr>
                <w:rFonts w:ascii="Arial" w:hAnsi="Arial" w:cs="Arial"/>
                <w:b/>
                <w:bCs/>
                <w:sz w:val="20"/>
                <w:szCs w:val="20"/>
                <w:lang w:val="es-CO"/>
              </w:rPr>
            </w:pPr>
            <w:r w:rsidRPr="00B24F08">
              <w:rPr>
                <w:rFonts w:ascii="Arial" w:hAnsi="Arial" w:cs="Arial"/>
                <w:b/>
                <w:bCs/>
                <w:sz w:val="20"/>
                <w:szCs w:val="20"/>
                <w:lang w:val="es-CO"/>
              </w:rPr>
              <w:lastRenderedPageBreak/>
              <w:t>BATERÍAS</w:t>
            </w:r>
          </w:p>
        </w:tc>
      </w:tr>
      <w:tr w:rsidR="00F94DB9" w:rsidRPr="00B24F08" w14:paraId="6B7CF57C" w14:textId="145DF6BE" w:rsidTr="00F94DB9">
        <w:trPr>
          <w:trHeight w:val="8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3CF979C" w14:textId="569C7C4A" w:rsidR="00F94DB9" w:rsidRPr="00B24F08" w:rsidRDefault="00F94DB9" w:rsidP="00516221">
            <w:pPr>
              <w:rPr>
                <w:rFonts w:ascii="Arial" w:hAnsi="Arial" w:cs="Arial"/>
                <w:color w:val="000000"/>
                <w:sz w:val="20"/>
                <w:szCs w:val="20"/>
                <w:u w:val="single"/>
                <w:lang w:val="es-CO"/>
              </w:rPr>
            </w:pPr>
            <w:r w:rsidRPr="00B24F08">
              <w:rPr>
                <w:rFonts w:ascii="Arial" w:hAnsi="Arial" w:cs="Arial"/>
                <w:color w:val="000000"/>
                <w:sz w:val="20"/>
                <w:szCs w:val="20"/>
                <w:u w:val="single"/>
                <w:lang w:val="es-CO"/>
              </w:rPr>
              <w:t>Características individuales en cada dron</w:t>
            </w:r>
            <w:r w:rsidRPr="00B24F08">
              <w:rPr>
                <w:rFonts w:ascii="Arial" w:hAnsi="Arial" w:cs="Arial"/>
                <w:color w:val="000000"/>
                <w:sz w:val="20"/>
                <w:szCs w:val="20"/>
                <w:lang w:val="es-CO"/>
              </w:rPr>
              <w:t>:</w:t>
            </w:r>
            <w:r w:rsidRPr="00B24F08">
              <w:rPr>
                <w:rFonts w:ascii="Arial" w:hAnsi="Arial" w:cs="Arial"/>
                <w:color w:val="000000"/>
                <w:sz w:val="20"/>
                <w:szCs w:val="20"/>
                <w:lang w:val="es-CO"/>
              </w:rPr>
              <w:br/>
              <w:t>1. Cantidad: Dos (2).</w:t>
            </w:r>
            <w:r w:rsidRPr="00B24F08">
              <w:rPr>
                <w:rFonts w:ascii="Arial" w:hAnsi="Arial" w:cs="Arial"/>
                <w:color w:val="000000"/>
                <w:sz w:val="20"/>
                <w:szCs w:val="20"/>
                <w:lang w:val="es-CO"/>
              </w:rPr>
              <w:br/>
              <w:t>2. Batería de vuelo inteligente de capacidad: 3850 mAh.</w:t>
            </w:r>
            <w:r w:rsidRPr="00B24F08">
              <w:rPr>
                <w:rFonts w:ascii="Arial" w:hAnsi="Arial" w:cs="Arial"/>
                <w:color w:val="000000"/>
                <w:sz w:val="20"/>
                <w:szCs w:val="20"/>
                <w:lang w:val="es-CO"/>
              </w:rPr>
              <w:br/>
              <w:t>3. Voltaje: 15.4 V.</w:t>
            </w:r>
            <w:r w:rsidRPr="00B24F08">
              <w:rPr>
                <w:rFonts w:ascii="Arial" w:hAnsi="Arial" w:cs="Arial"/>
                <w:color w:val="000000"/>
                <w:sz w:val="20"/>
                <w:szCs w:val="20"/>
                <w:lang w:val="es-CO"/>
              </w:rPr>
              <w:br/>
              <w:t>4. Voltaje de carga máximo. 17.6 V.</w:t>
            </w:r>
            <w:r w:rsidRPr="00B24F08">
              <w:rPr>
                <w:rFonts w:ascii="Arial" w:hAnsi="Arial" w:cs="Arial"/>
                <w:color w:val="000000"/>
                <w:sz w:val="20"/>
                <w:szCs w:val="20"/>
                <w:lang w:val="es-CO"/>
              </w:rPr>
              <w:br/>
              <w:t xml:space="preserve">5. Tipo de batería: LiPo. </w:t>
            </w:r>
            <w:r w:rsidRPr="00B24F08">
              <w:rPr>
                <w:rFonts w:ascii="Arial" w:hAnsi="Arial" w:cs="Arial"/>
                <w:color w:val="000000"/>
                <w:sz w:val="20"/>
                <w:szCs w:val="20"/>
                <w:lang w:val="es-CO"/>
              </w:rPr>
              <w:br/>
              <w:t>6. Energía: 59.29 Wh.</w:t>
            </w:r>
            <w:r w:rsidRPr="00B24F08">
              <w:rPr>
                <w:rFonts w:ascii="Arial" w:hAnsi="Arial" w:cs="Arial"/>
                <w:color w:val="000000"/>
                <w:sz w:val="20"/>
                <w:szCs w:val="20"/>
                <w:lang w:val="es-CO"/>
              </w:rPr>
              <w:br/>
              <w:t>7. Peso neto: aprox 297 gr.</w:t>
            </w:r>
            <w:r w:rsidRPr="00B24F08">
              <w:rPr>
                <w:rFonts w:ascii="Arial" w:hAnsi="Arial" w:cs="Arial"/>
                <w:color w:val="000000"/>
                <w:sz w:val="20"/>
                <w:szCs w:val="20"/>
                <w:lang w:val="es-CO"/>
              </w:rPr>
              <w:br/>
              <w:t>8. Rango de temperatura de carga: 5</w:t>
            </w:r>
            <w:r w:rsidRPr="00B24F08">
              <w:rPr>
                <w:rFonts w:ascii="Cambria Math" w:hAnsi="Cambria Math" w:cs="Cambria Math"/>
                <w:color w:val="000000"/>
                <w:sz w:val="20"/>
                <w:szCs w:val="20"/>
                <w:lang w:val="es-CO"/>
              </w:rPr>
              <w:t>℃</w:t>
            </w:r>
            <w:r w:rsidRPr="00B24F08">
              <w:rPr>
                <w:rFonts w:ascii="Arial" w:hAnsi="Arial" w:cs="Arial"/>
                <w:color w:val="000000"/>
                <w:sz w:val="20"/>
                <w:szCs w:val="20"/>
                <w:lang w:val="es-CO"/>
              </w:rPr>
              <w:t xml:space="preserve"> a 40</w:t>
            </w:r>
            <w:r w:rsidRPr="00B24F08">
              <w:rPr>
                <w:rFonts w:ascii="Cambria Math" w:hAnsi="Cambria Math" w:cs="Cambria Math"/>
                <w:color w:val="000000"/>
                <w:sz w:val="20"/>
                <w:szCs w:val="20"/>
                <w:lang w:val="es-CO"/>
              </w:rPr>
              <w:t>℃</w:t>
            </w:r>
            <w:r w:rsidRPr="00B24F08">
              <w:rPr>
                <w:rFonts w:ascii="Arial" w:hAnsi="Arial" w:cs="Arial"/>
                <w:color w:val="000000"/>
                <w:sz w:val="20"/>
                <w:szCs w:val="20"/>
                <w:lang w:val="es-CO"/>
              </w:rPr>
              <w:t>.</w:t>
            </w:r>
            <w:r w:rsidRPr="00B24F08">
              <w:rPr>
                <w:rFonts w:ascii="Arial" w:hAnsi="Arial" w:cs="Arial"/>
                <w:color w:val="000000"/>
                <w:sz w:val="20"/>
                <w:szCs w:val="20"/>
                <w:lang w:val="es-CO"/>
              </w:rPr>
              <w:br/>
              <w:t>9. Rango de temperatura de operación: -10</w:t>
            </w:r>
            <w:r w:rsidRPr="00B24F08">
              <w:rPr>
                <w:rFonts w:ascii="Cambria Math" w:hAnsi="Cambria Math" w:cs="Cambria Math"/>
                <w:color w:val="000000"/>
                <w:sz w:val="20"/>
                <w:szCs w:val="20"/>
                <w:lang w:val="es-CO"/>
              </w:rPr>
              <w:t>℃</w:t>
            </w:r>
            <w:r w:rsidRPr="00B24F08">
              <w:rPr>
                <w:rFonts w:ascii="Arial" w:hAnsi="Arial" w:cs="Arial"/>
                <w:color w:val="000000"/>
                <w:sz w:val="20"/>
                <w:szCs w:val="20"/>
                <w:lang w:val="es-CO"/>
              </w:rPr>
              <w:t xml:space="preserve"> a 40</w:t>
            </w:r>
            <w:r w:rsidRPr="00B24F08">
              <w:rPr>
                <w:rFonts w:ascii="Cambria Math" w:hAnsi="Cambria Math" w:cs="Cambria Math"/>
                <w:color w:val="000000"/>
                <w:sz w:val="20"/>
                <w:szCs w:val="20"/>
                <w:lang w:val="es-CO"/>
              </w:rPr>
              <w:t>℃</w:t>
            </w:r>
            <w:r w:rsidRPr="00B24F08">
              <w:rPr>
                <w:rFonts w:ascii="Arial" w:hAnsi="Arial" w:cs="Arial"/>
                <w:color w:val="000000"/>
                <w:sz w:val="20"/>
                <w:szCs w:val="20"/>
                <w:lang w:val="es-CO"/>
              </w:rPr>
              <w:t>.</w:t>
            </w:r>
            <w:r w:rsidRPr="00B24F08">
              <w:rPr>
                <w:rFonts w:ascii="Arial" w:hAnsi="Arial" w:cs="Arial"/>
                <w:color w:val="000000"/>
                <w:sz w:val="20"/>
                <w:szCs w:val="20"/>
                <w:lang w:val="es-CO"/>
              </w:rPr>
              <w:br/>
              <w:t>10. Potencia máxima de carga: 80 W.</w:t>
            </w:r>
          </w:p>
        </w:tc>
      </w:tr>
      <w:tr w:rsidR="00B92BC5" w:rsidRPr="00B24F08" w14:paraId="11FF1CCD" w14:textId="7DF82B89" w:rsidTr="00B92BC5">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4AB2E51" w14:textId="0B21FF56" w:rsidR="00B92BC5" w:rsidRPr="00B24F08" w:rsidRDefault="00B92BC5" w:rsidP="00516221">
            <w:pPr>
              <w:jc w:val="center"/>
              <w:rPr>
                <w:rFonts w:ascii="Arial" w:hAnsi="Arial" w:cs="Arial"/>
                <w:b/>
                <w:bCs/>
                <w:sz w:val="20"/>
                <w:szCs w:val="20"/>
                <w:lang w:val="es-CO"/>
              </w:rPr>
            </w:pPr>
            <w:r w:rsidRPr="00B24F08">
              <w:rPr>
                <w:rFonts w:ascii="Arial" w:hAnsi="Arial" w:cs="Arial"/>
                <w:b/>
                <w:bCs/>
                <w:sz w:val="20"/>
                <w:szCs w:val="20"/>
                <w:lang w:val="es-CO"/>
              </w:rPr>
              <w:t>BEACON (BALIZA)</w:t>
            </w:r>
          </w:p>
        </w:tc>
      </w:tr>
      <w:tr w:rsidR="00F94DB9" w:rsidRPr="00B24F08" w14:paraId="48004064" w14:textId="261CA388" w:rsidTr="00F94DB9">
        <w:trPr>
          <w:trHeight w:val="8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3BA6489" w14:textId="6E773E2A" w:rsidR="00F94DB9" w:rsidRPr="00B24F08" w:rsidRDefault="00F94DB9" w:rsidP="00516221">
            <w:pPr>
              <w:rPr>
                <w:rFonts w:ascii="Arial" w:hAnsi="Arial" w:cs="Arial"/>
                <w:color w:val="000000"/>
                <w:sz w:val="20"/>
                <w:szCs w:val="20"/>
                <w:u w:val="single"/>
                <w:lang w:val="es-CO"/>
              </w:rPr>
            </w:pPr>
            <w:r w:rsidRPr="00B24F08">
              <w:rPr>
                <w:rFonts w:ascii="Arial" w:hAnsi="Arial" w:cs="Arial"/>
                <w:color w:val="000000"/>
                <w:sz w:val="20"/>
                <w:szCs w:val="20"/>
                <w:u w:val="single"/>
                <w:lang w:val="es-CO"/>
              </w:rPr>
              <w:t>Características individuales en cada dron</w:t>
            </w:r>
            <w:r w:rsidRPr="00B24F08">
              <w:rPr>
                <w:rFonts w:ascii="Arial" w:hAnsi="Arial" w:cs="Arial"/>
                <w:color w:val="000000"/>
                <w:sz w:val="20"/>
                <w:szCs w:val="20"/>
                <w:lang w:val="es-CO"/>
              </w:rPr>
              <w:t>:</w:t>
            </w:r>
            <w:r w:rsidRPr="00B24F08">
              <w:rPr>
                <w:rFonts w:ascii="Arial" w:hAnsi="Arial" w:cs="Arial"/>
                <w:color w:val="000000"/>
                <w:sz w:val="20"/>
                <w:szCs w:val="20"/>
                <w:lang w:val="es-CO"/>
              </w:rPr>
              <w:br/>
              <w:t>1. Cantidad: Uno (1).</w:t>
            </w:r>
            <w:r w:rsidRPr="00B24F08">
              <w:rPr>
                <w:rFonts w:ascii="Arial" w:hAnsi="Arial" w:cs="Arial"/>
                <w:color w:val="000000"/>
                <w:sz w:val="20"/>
                <w:szCs w:val="20"/>
                <w:lang w:val="es-CO"/>
              </w:rPr>
              <w:br/>
              <w:t xml:space="preserve">2. Dimensiones: </w:t>
            </w:r>
            <w:r w:rsidRPr="00B24F08">
              <w:rPr>
                <w:rFonts w:ascii="Arial" w:hAnsi="Arial" w:cs="Arial"/>
                <w:color w:val="000000"/>
                <w:sz w:val="20"/>
                <w:szCs w:val="20"/>
                <w:lang w:val="es-CO"/>
              </w:rPr>
              <w:br/>
              <w:t>. 68x40x27.8mm.</w:t>
            </w:r>
            <w:r w:rsidRPr="00B24F08">
              <w:rPr>
                <w:rFonts w:ascii="Arial" w:hAnsi="Arial" w:cs="Arial"/>
                <w:color w:val="000000"/>
                <w:sz w:val="20"/>
                <w:szCs w:val="20"/>
                <w:lang w:val="es-CO"/>
              </w:rPr>
              <w:br/>
              <w:t xml:space="preserve">3. Tipo de puerto: </w:t>
            </w:r>
            <w:r w:rsidRPr="00B24F08">
              <w:rPr>
                <w:rFonts w:ascii="Arial" w:hAnsi="Arial" w:cs="Arial"/>
                <w:color w:val="000000"/>
                <w:sz w:val="20"/>
                <w:szCs w:val="20"/>
                <w:lang w:val="es-CO"/>
              </w:rPr>
              <w:br/>
              <w:t>. USB Micro.</w:t>
            </w:r>
            <w:r w:rsidRPr="00B24F08">
              <w:rPr>
                <w:rFonts w:ascii="Arial" w:hAnsi="Arial" w:cs="Arial"/>
                <w:color w:val="000000"/>
                <w:sz w:val="20"/>
                <w:szCs w:val="20"/>
                <w:lang w:val="es-CO"/>
              </w:rPr>
              <w:br/>
              <w:t xml:space="preserve">4. Energía: </w:t>
            </w:r>
            <w:r w:rsidRPr="00B24F08">
              <w:rPr>
                <w:rFonts w:ascii="Arial" w:hAnsi="Arial" w:cs="Arial"/>
                <w:color w:val="000000"/>
                <w:sz w:val="20"/>
                <w:szCs w:val="20"/>
                <w:lang w:val="es-CO"/>
              </w:rPr>
              <w:br/>
              <w:t>. Promedio 1.6W.</w:t>
            </w:r>
            <w:r w:rsidRPr="00B24F08">
              <w:rPr>
                <w:rFonts w:ascii="Arial" w:hAnsi="Arial" w:cs="Arial"/>
                <w:color w:val="000000"/>
                <w:sz w:val="20"/>
                <w:szCs w:val="20"/>
                <w:lang w:val="es-CO"/>
              </w:rPr>
              <w:br/>
              <w:t xml:space="preserve">5. Rango operacional: </w:t>
            </w:r>
            <w:r w:rsidRPr="00B24F08">
              <w:rPr>
                <w:rFonts w:ascii="Arial" w:hAnsi="Arial" w:cs="Arial"/>
                <w:color w:val="000000"/>
                <w:sz w:val="20"/>
                <w:szCs w:val="20"/>
                <w:lang w:val="es-CO"/>
              </w:rPr>
              <w:br/>
              <w:t>. 5000m.</w:t>
            </w:r>
            <w:r w:rsidRPr="00B24F08">
              <w:rPr>
                <w:rFonts w:ascii="Arial" w:hAnsi="Arial" w:cs="Arial"/>
                <w:color w:val="000000"/>
                <w:sz w:val="20"/>
                <w:szCs w:val="20"/>
                <w:lang w:val="es-CO"/>
              </w:rPr>
              <w:br/>
              <w:t xml:space="preserve">6. Intensidad de la luz: </w:t>
            </w:r>
            <w:r w:rsidRPr="00B24F08">
              <w:rPr>
                <w:rFonts w:ascii="Arial" w:hAnsi="Arial" w:cs="Arial"/>
                <w:color w:val="000000"/>
                <w:sz w:val="20"/>
                <w:szCs w:val="20"/>
                <w:lang w:val="es-CO"/>
              </w:rPr>
              <w:br/>
              <w:t>. Ángulo mínimo: 55 cd.</w:t>
            </w:r>
            <w:r w:rsidRPr="00B24F08">
              <w:rPr>
                <w:rFonts w:ascii="Arial" w:hAnsi="Arial" w:cs="Arial"/>
                <w:color w:val="000000"/>
                <w:sz w:val="20"/>
                <w:szCs w:val="20"/>
                <w:lang w:val="es-CO"/>
              </w:rPr>
              <w:br/>
              <w:t>. Intensidad de luz: 157 cd.</w:t>
            </w:r>
          </w:p>
        </w:tc>
      </w:tr>
      <w:tr w:rsidR="00B92BC5" w:rsidRPr="00B24F08" w14:paraId="0C6C438D" w14:textId="10AFA43A" w:rsidTr="00B92BC5">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D3C1159" w14:textId="6B720382" w:rsidR="00B92BC5" w:rsidRPr="00B24F08" w:rsidRDefault="00B92BC5" w:rsidP="00516221">
            <w:pPr>
              <w:jc w:val="center"/>
              <w:rPr>
                <w:rFonts w:ascii="Arial" w:hAnsi="Arial" w:cs="Arial"/>
                <w:b/>
                <w:bCs/>
                <w:sz w:val="20"/>
                <w:szCs w:val="20"/>
                <w:lang w:val="es-CO"/>
              </w:rPr>
            </w:pPr>
            <w:r w:rsidRPr="00B24F08">
              <w:rPr>
                <w:rFonts w:ascii="Arial" w:hAnsi="Arial" w:cs="Arial"/>
                <w:b/>
                <w:bCs/>
                <w:sz w:val="20"/>
                <w:szCs w:val="20"/>
                <w:lang w:val="es-CO"/>
              </w:rPr>
              <w:t>SPOTLIGHT</w:t>
            </w:r>
          </w:p>
        </w:tc>
      </w:tr>
      <w:tr w:rsidR="00B92BC5" w:rsidRPr="00B24F08" w14:paraId="27F0FD3C" w14:textId="447259B9" w:rsidTr="00B92BC5">
        <w:trPr>
          <w:trHeight w:val="8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1E8F89A" w14:textId="005F07B4" w:rsidR="00B92BC5" w:rsidRPr="00B24F08" w:rsidRDefault="00B92BC5" w:rsidP="00516221">
            <w:pPr>
              <w:rPr>
                <w:rFonts w:ascii="Arial" w:hAnsi="Arial" w:cs="Arial"/>
                <w:color w:val="000000"/>
                <w:sz w:val="20"/>
                <w:szCs w:val="20"/>
                <w:u w:val="single"/>
                <w:lang w:val="es-CO"/>
              </w:rPr>
            </w:pPr>
            <w:r w:rsidRPr="00B24F08">
              <w:rPr>
                <w:rFonts w:ascii="Arial" w:hAnsi="Arial" w:cs="Arial"/>
                <w:color w:val="000000"/>
                <w:sz w:val="20"/>
                <w:szCs w:val="20"/>
                <w:u w:val="single"/>
                <w:lang w:val="es-CO"/>
              </w:rPr>
              <w:t>Características individuales en cada dron</w:t>
            </w:r>
            <w:r w:rsidRPr="00B24F08">
              <w:rPr>
                <w:rFonts w:ascii="Arial" w:hAnsi="Arial" w:cs="Arial"/>
                <w:color w:val="000000"/>
                <w:sz w:val="20"/>
                <w:szCs w:val="20"/>
                <w:lang w:val="es-CO"/>
              </w:rPr>
              <w:t>:</w:t>
            </w:r>
            <w:r w:rsidRPr="00B24F08">
              <w:rPr>
                <w:rFonts w:ascii="Arial" w:hAnsi="Arial" w:cs="Arial"/>
                <w:color w:val="000000"/>
                <w:sz w:val="20"/>
                <w:szCs w:val="20"/>
                <w:lang w:val="es-CO"/>
              </w:rPr>
              <w:br/>
              <w:t>1. Cantidad: Uno (1).</w:t>
            </w:r>
            <w:r w:rsidRPr="00B24F08">
              <w:rPr>
                <w:rFonts w:ascii="Arial" w:hAnsi="Arial" w:cs="Arial"/>
                <w:color w:val="000000"/>
                <w:sz w:val="20"/>
                <w:szCs w:val="20"/>
                <w:lang w:val="es-CO"/>
              </w:rPr>
              <w:br/>
              <w:t xml:space="preserve">2. Dimensiones:  </w:t>
            </w:r>
            <w:r w:rsidRPr="00B24F08">
              <w:rPr>
                <w:rFonts w:ascii="Arial" w:hAnsi="Arial" w:cs="Arial"/>
                <w:color w:val="000000"/>
                <w:sz w:val="20"/>
                <w:szCs w:val="20"/>
                <w:lang w:val="es-CO"/>
              </w:rPr>
              <w:br/>
              <w:t>. 68x60x41 mm.</w:t>
            </w:r>
            <w:r w:rsidRPr="00B24F08">
              <w:rPr>
                <w:rFonts w:ascii="Arial" w:hAnsi="Arial" w:cs="Arial"/>
                <w:color w:val="000000"/>
                <w:sz w:val="20"/>
                <w:szCs w:val="20"/>
                <w:lang w:val="es-CO"/>
              </w:rPr>
              <w:br/>
            </w:r>
            <w:r w:rsidRPr="00B24F08">
              <w:rPr>
                <w:rFonts w:ascii="Arial" w:hAnsi="Arial" w:cs="Arial"/>
                <w:color w:val="000000"/>
                <w:sz w:val="20"/>
                <w:szCs w:val="20"/>
                <w:lang w:val="es-CO"/>
              </w:rPr>
              <w:lastRenderedPageBreak/>
              <w:t xml:space="preserve">3. Tipo de puerto: </w:t>
            </w:r>
            <w:r w:rsidRPr="00B24F08">
              <w:rPr>
                <w:rFonts w:ascii="Arial" w:hAnsi="Arial" w:cs="Arial"/>
                <w:color w:val="000000"/>
                <w:sz w:val="20"/>
                <w:szCs w:val="20"/>
                <w:lang w:val="es-CO"/>
              </w:rPr>
              <w:br/>
              <w:t>. Micro USB.</w:t>
            </w:r>
            <w:r w:rsidRPr="00B24F08">
              <w:rPr>
                <w:rFonts w:ascii="Arial" w:hAnsi="Arial" w:cs="Arial"/>
                <w:color w:val="000000"/>
                <w:sz w:val="20"/>
                <w:szCs w:val="20"/>
                <w:lang w:val="es-CO"/>
              </w:rPr>
              <w:br/>
              <w:t xml:space="preserve">4. Rango operacional: </w:t>
            </w:r>
            <w:r w:rsidRPr="00B24F08">
              <w:rPr>
                <w:rFonts w:ascii="Arial" w:hAnsi="Arial" w:cs="Arial"/>
                <w:color w:val="000000"/>
                <w:sz w:val="20"/>
                <w:szCs w:val="20"/>
                <w:lang w:val="es-CO"/>
              </w:rPr>
              <w:br/>
              <w:t>. 30 mt.</w:t>
            </w:r>
            <w:r w:rsidRPr="00B24F08">
              <w:rPr>
                <w:rFonts w:ascii="Arial" w:hAnsi="Arial" w:cs="Arial"/>
                <w:color w:val="000000"/>
                <w:sz w:val="20"/>
                <w:szCs w:val="20"/>
                <w:lang w:val="es-CO"/>
              </w:rPr>
              <w:br/>
              <w:t xml:space="preserve">5. Power: </w:t>
            </w:r>
            <w:r w:rsidRPr="00B24F08">
              <w:rPr>
                <w:rFonts w:ascii="Arial" w:hAnsi="Arial" w:cs="Arial"/>
                <w:color w:val="000000"/>
                <w:sz w:val="20"/>
                <w:szCs w:val="20"/>
                <w:lang w:val="es-CO"/>
              </w:rPr>
              <w:br/>
              <w:t>. Max 26W.</w:t>
            </w:r>
            <w:r w:rsidRPr="00B24F08">
              <w:rPr>
                <w:rFonts w:ascii="Arial" w:hAnsi="Arial" w:cs="Arial"/>
                <w:color w:val="000000"/>
                <w:sz w:val="20"/>
                <w:szCs w:val="20"/>
                <w:lang w:val="es-CO"/>
              </w:rPr>
              <w:br/>
              <w:t xml:space="preserve">6. Iluminación: </w:t>
            </w:r>
            <w:r w:rsidRPr="00B24F08">
              <w:rPr>
                <w:rFonts w:ascii="Arial" w:hAnsi="Arial" w:cs="Arial"/>
                <w:color w:val="000000"/>
                <w:sz w:val="20"/>
                <w:szCs w:val="20"/>
                <w:lang w:val="es-CO"/>
              </w:rPr>
              <w:br/>
              <w:t>. FOV17°, Max: 11lux a 30 mt en línea recta.</w:t>
            </w:r>
          </w:p>
        </w:tc>
      </w:tr>
      <w:tr w:rsidR="00B92BC5" w:rsidRPr="00B24F08" w14:paraId="37CA983C" w14:textId="11962974" w:rsidTr="00B92BC5">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48C10435" w14:textId="4B117B41" w:rsidR="00B92BC5" w:rsidRPr="00B24F08" w:rsidRDefault="00B92BC5" w:rsidP="00516221">
            <w:pPr>
              <w:jc w:val="center"/>
              <w:rPr>
                <w:rFonts w:ascii="Arial" w:hAnsi="Arial" w:cs="Arial"/>
                <w:b/>
                <w:bCs/>
                <w:sz w:val="20"/>
                <w:szCs w:val="20"/>
                <w:lang w:val="es-CO"/>
              </w:rPr>
            </w:pPr>
            <w:r w:rsidRPr="00B24F08">
              <w:rPr>
                <w:rFonts w:ascii="Arial" w:hAnsi="Arial" w:cs="Arial"/>
                <w:b/>
                <w:bCs/>
                <w:sz w:val="20"/>
                <w:szCs w:val="20"/>
                <w:lang w:val="es-CO"/>
              </w:rPr>
              <w:lastRenderedPageBreak/>
              <w:t>SPEAKER</w:t>
            </w:r>
          </w:p>
        </w:tc>
      </w:tr>
      <w:tr w:rsidR="00B92BC5" w:rsidRPr="00B24F08" w14:paraId="7886EF0A" w14:textId="2FCB4085" w:rsidTr="00B92BC5">
        <w:trPr>
          <w:trHeight w:val="8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376EAEF" w14:textId="1BD4A57C" w:rsidR="00B92BC5" w:rsidRPr="00B24F08" w:rsidRDefault="00B92BC5" w:rsidP="00516221">
            <w:pPr>
              <w:rPr>
                <w:rFonts w:ascii="Arial" w:hAnsi="Arial" w:cs="Arial"/>
                <w:color w:val="000000"/>
                <w:sz w:val="20"/>
                <w:szCs w:val="20"/>
                <w:u w:val="single"/>
                <w:lang w:val="es-CO"/>
              </w:rPr>
            </w:pPr>
            <w:r w:rsidRPr="00B24F08">
              <w:rPr>
                <w:rFonts w:ascii="Arial" w:hAnsi="Arial" w:cs="Arial"/>
                <w:color w:val="000000"/>
                <w:sz w:val="20"/>
                <w:szCs w:val="20"/>
                <w:u w:val="single"/>
                <w:lang w:val="es-CO"/>
              </w:rPr>
              <w:t>Características individuales en cada dron</w:t>
            </w:r>
            <w:r w:rsidRPr="00B24F08">
              <w:rPr>
                <w:rFonts w:ascii="Arial" w:hAnsi="Arial" w:cs="Arial"/>
                <w:color w:val="000000"/>
                <w:sz w:val="20"/>
                <w:szCs w:val="20"/>
                <w:lang w:val="es-CO"/>
              </w:rPr>
              <w:t>:</w:t>
            </w:r>
            <w:r w:rsidRPr="00B24F08">
              <w:rPr>
                <w:rFonts w:ascii="Arial" w:hAnsi="Arial" w:cs="Arial"/>
                <w:color w:val="000000"/>
                <w:sz w:val="20"/>
                <w:szCs w:val="20"/>
                <w:lang w:val="es-CO"/>
              </w:rPr>
              <w:br/>
              <w:t>1. Cantidad: Uno (1).</w:t>
            </w:r>
            <w:r w:rsidRPr="00B24F08">
              <w:rPr>
                <w:rFonts w:ascii="Arial" w:hAnsi="Arial" w:cs="Arial"/>
                <w:color w:val="000000"/>
                <w:sz w:val="20"/>
                <w:szCs w:val="20"/>
                <w:lang w:val="es-CO"/>
              </w:rPr>
              <w:br/>
              <w:t xml:space="preserve">2. Dimensiones: </w:t>
            </w:r>
            <w:r w:rsidRPr="00B24F08">
              <w:rPr>
                <w:rFonts w:ascii="Arial" w:hAnsi="Arial" w:cs="Arial"/>
                <w:color w:val="000000"/>
                <w:sz w:val="20"/>
                <w:szCs w:val="20"/>
                <w:lang w:val="es-CO"/>
              </w:rPr>
              <w:br/>
              <w:t>. 68x55x65 mm.</w:t>
            </w:r>
            <w:r w:rsidRPr="00B24F08">
              <w:rPr>
                <w:rFonts w:ascii="Arial" w:hAnsi="Arial" w:cs="Arial"/>
                <w:color w:val="000000"/>
                <w:sz w:val="20"/>
                <w:szCs w:val="20"/>
                <w:lang w:val="es-CO"/>
              </w:rPr>
              <w:br/>
              <w:t xml:space="preserve">3. Tipo de puerto: </w:t>
            </w:r>
            <w:r w:rsidRPr="00B24F08">
              <w:rPr>
                <w:rFonts w:ascii="Arial" w:hAnsi="Arial" w:cs="Arial"/>
                <w:color w:val="000000"/>
                <w:sz w:val="20"/>
                <w:szCs w:val="20"/>
                <w:lang w:val="es-CO"/>
              </w:rPr>
              <w:br/>
              <w:t>. USB Micro-B.</w:t>
            </w:r>
            <w:r w:rsidRPr="00B24F08">
              <w:rPr>
                <w:rFonts w:ascii="Arial" w:hAnsi="Arial" w:cs="Arial"/>
                <w:color w:val="000000"/>
                <w:sz w:val="20"/>
                <w:szCs w:val="20"/>
                <w:lang w:val="es-CO"/>
              </w:rPr>
              <w:br/>
              <w:t xml:space="preserve">4. Energía: </w:t>
            </w:r>
            <w:r w:rsidRPr="00B24F08">
              <w:rPr>
                <w:rFonts w:ascii="Arial" w:hAnsi="Arial" w:cs="Arial"/>
                <w:color w:val="000000"/>
                <w:sz w:val="20"/>
                <w:szCs w:val="20"/>
                <w:lang w:val="es-CO"/>
              </w:rPr>
              <w:br/>
              <w:t>. Max 10W.</w:t>
            </w:r>
            <w:r w:rsidRPr="00B24F08">
              <w:rPr>
                <w:rFonts w:ascii="Arial" w:hAnsi="Arial" w:cs="Arial"/>
                <w:color w:val="000000"/>
                <w:sz w:val="20"/>
                <w:szCs w:val="20"/>
                <w:lang w:val="es-CO"/>
              </w:rPr>
              <w:br/>
              <w:t xml:space="preserve">5. Decibeles: </w:t>
            </w:r>
            <w:r w:rsidRPr="00B24F08">
              <w:rPr>
                <w:rFonts w:ascii="Arial" w:hAnsi="Arial" w:cs="Arial"/>
                <w:color w:val="000000"/>
                <w:sz w:val="20"/>
                <w:szCs w:val="20"/>
                <w:lang w:val="es-CO"/>
              </w:rPr>
              <w:br/>
              <w:t>. 100 db a 1 metro de distancia.</w:t>
            </w:r>
            <w:r w:rsidRPr="00B24F08">
              <w:rPr>
                <w:rFonts w:ascii="Arial" w:hAnsi="Arial" w:cs="Arial"/>
                <w:color w:val="000000"/>
                <w:sz w:val="20"/>
                <w:szCs w:val="20"/>
                <w:lang w:val="es-CO"/>
              </w:rPr>
              <w:br/>
              <w:t>6. Tasa promedio de datos (bitrate):</w:t>
            </w:r>
            <w:r w:rsidRPr="00B24F08">
              <w:rPr>
                <w:rFonts w:ascii="Arial" w:hAnsi="Arial" w:cs="Arial"/>
                <w:color w:val="000000"/>
                <w:sz w:val="20"/>
                <w:szCs w:val="20"/>
                <w:lang w:val="es-CO"/>
              </w:rPr>
              <w:br/>
              <w:t>. 16Kbps.</w:t>
            </w:r>
          </w:p>
        </w:tc>
      </w:tr>
      <w:tr w:rsidR="00B92BC5" w:rsidRPr="00B24F08" w14:paraId="2587C652" w14:textId="241FAAA4" w:rsidTr="00B92BC5">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DE22AEB" w14:textId="5E59F704" w:rsidR="00B92BC5" w:rsidRPr="00B24F08" w:rsidRDefault="00B92BC5" w:rsidP="00516221">
            <w:pPr>
              <w:jc w:val="center"/>
              <w:rPr>
                <w:rFonts w:ascii="Arial" w:hAnsi="Arial" w:cs="Arial"/>
                <w:b/>
                <w:bCs/>
                <w:sz w:val="20"/>
                <w:szCs w:val="20"/>
                <w:lang w:val="es-CO"/>
              </w:rPr>
            </w:pPr>
            <w:r w:rsidRPr="00B24F08">
              <w:rPr>
                <w:rFonts w:ascii="Arial" w:hAnsi="Arial" w:cs="Arial"/>
                <w:b/>
                <w:bCs/>
                <w:sz w:val="20"/>
                <w:szCs w:val="20"/>
                <w:lang w:val="es-CO"/>
              </w:rPr>
              <w:t>MODULO RTK</w:t>
            </w:r>
          </w:p>
        </w:tc>
      </w:tr>
      <w:tr w:rsidR="00B92BC5" w:rsidRPr="00B24F08" w14:paraId="6F940EAF" w14:textId="1895754E" w:rsidTr="00B92BC5">
        <w:trPr>
          <w:trHeight w:val="37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09FC8C0" w14:textId="77777777" w:rsidR="00B92BC5" w:rsidRPr="00B24F08" w:rsidRDefault="00B92BC5" w:rsidP="00516221">
            <w:pPr>
              <w:spacing w:line="256" w:lineRule="auto"/>
              <w:rPr>
                <w:rFonts w:ascii="Arial" w:hAnsi="Arial" w:cs="Arial"/>
                <w:color w:val="000000"/>
                <w:sz w:val="20"/>
                <w:szCs w:val="20"/>
                <w:lang w:val="es-CO"/>
              </w:rPr>
            </w:pPr>
            <w:r w:rsidRPr="00B24F08">
              <w:rPr>
                <w:rFonts w:ascii="Arial" w:hAnsi="Arial" w:cs="Arial"/>
                <w:color w:val="000000"/>
                <w:sz w:val="20"/>
                <w:szCs w:val="20"/>
                <w:u w:val="single"/>
                <w:lang w:val="es-CO"/>
              </w:rPr>
              <w:t>Características individuales en cada dron</w:t>
            </w:r>
            <w:r w:rsidRPr="00B24F08">
              <w:rPr>
                <w:rFonts w:ascii="Arial" w:hAnsi="Arial" w:cs="Arial"/>
                <w:color w:val="000000"/>
                <w:sz w:val="20"/>
                <w:szCs w:val="20"/>
                <w:lang w:val="es-CO"/>
              </w:rPr>
              <w:t>:</w:t>
            </w:r>
            <w:r w:rsidRPr="00B24F08">
              <w:rPr>
                <w:rFonts w:ascii="Arial" w:hAnsi="Arial" w:cs="Arial"/>
                <w:color w:val="000000"/>
                <w:sz w:val="20"/>
                <w:szCs w:val="20"/>
                <w:lang w:val="es-CO"/>
              </w:rPr>
              <w:br/>
              <w:t>1. Cantidad: Uno (1).</w:t>
            </w:r>
          </w:p>
          <w:p w14:paraId="2CE5395B" w14:textId="77777777" w:rsidR="00B92BC5" w:rsidRPr="00B24F08" w:rsidRDefault="00B92BC5"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xml:space="preserve">2. Dimensiones:  </w:t>
            </w:r>
          </w:p>
          <w:p w14:paraId="70D61619" w14:textId="77777777" w:rsidR="00B92BC5" w:rsidRPr="00B24F08" w:rsidRDefault="00B92BC5"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69x69x59 mm.</w:t>
            </w:r>
          </w:p>
          <w:p w14:paraId="601AA634" w14:textId="77777777" w:rsidR="00B92BC5" w:rsidRPr="00B24F08" w:rsidRDefault="00B92BC5"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xml:space="preserve">3. Tipo de puerto: </w:t>
            </w:r>
          </w:p>
          <w:p w14:paraId="79671318" w14:textId="77777777" w:rsidR="00B92BC5" w:rsidRPr="00B24F08" w:rsidRDefault="00B92BC5"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Micro USB.</w:t>
            </w:r>
          </w:p>
          <w:p w14:paraId="025489BE" w14:textId="77777777" w:rsidR="00B92BC5" w:rsidRPr="00B24F08" w:rsidRDefault="00B92BC5" w:rsidP="00516221">
            <w:pPr>
              <w:spacing w:line="256" w:lineRule="auto"/>
              <w:rPr>
                <w:rFonts w:ascii="Arial" w:hAnsi="Arial" w:cs="Arial"/>
                <w:color w:val="000000"/>
                <w:sz w:val="20"/>
                <w:szCs w:val="20"/>
                <w:lang w:val="es-CO"/>
              </w:rPr>
            </w:pPr>
            <w:r w:rsidRPr="00B24F08">
              <w:rPr>
                <w:rFonts w:ascii="Arial" w:hAnsi="Arial" w:cs="Arial"/>
                <w:color w:val="000000"/>
                <w:sz w:val="20"/>
                <w:szCs w:val="20"/>
                <w:lang w:val="es-CO"/>
              </w:rPr>
              <w:t xml:space="preserve">4. Precisión de Posicionamiento RTK: </w:t>
            </w:r>
          </w:p>
          <w:p w14:paraId="38C1F599" w14:textId="0034E19E" w:rsidR="00B92BC5" w:rsidRPr="00B24F08" w:rsidRDefault="00B92BC5" w:rsidP="00516221">
            <w:pPr>
              <w:spacing w:line="256" w:lineRule="auto"/>
              <w:rPr>
                <w:rFonts w:ascii="Arial" w:hAnsi="Arial" w:cs="Arial"/>
                <w:color w:val="000000"/>
                <w:sz w:val="20"/>
                <w:szCs w:val="20"/>
                <w:u w:val="single"/>
                <w:lang w:val="es-CO"/>
              </w:rPr>
            </w:pPr>
            <w:r w:rsidRPr="00B24F08">
              <w:rPr>
                <w:rFonts w:ascii="Arial" w:hAnsi="Arial" w:cs="Arial"/>
                <w:color w:val="000000"/>
                <w:sz w:val="20"/>
                <w:szCs w:val="20"/>
                <w:lang w:val="es-CO"/>
              </w:rPr>
              <w:t>. En RTK FIX 1cm+ 1ppm (horizontal) / 1.5 cm+1ppm (vertical)</w:t>
            </w:r>
          </w:p>
        </w:tc>
      </w:tr>
      <w:tr w:rsidR="00B92BC5" w:rsidRPr="00B24F08" w14:paraId="22D4E0BD" w14:textId="03F7B445" w:rsidTr="00B92BC5">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FFF2CC"/>
            <w:noWrap/>
            <w:vAlign w:val="center"/>
            <w:hideMark/>
          </w:tcPr>
          <w:p w14:paraId="50CB6BB2" w14:textId="4168A8A4" w:rsidR="00B92BC5" w:rsidRPr="00B24F08" w:rsidRDefault="00B92BC5" w:rsidP="00516221">
            <w:pPr>
              <w:jc w:val="center"/>
              <w:rPr>
                <w:rFonts w:ascii="Arial" w:hAnsi="Arial" w:cs="Arial"/>
                <w:b/>
                <w:bCs/>
                <w:color w:val="000000"/>
                <w:sz w:val="20"/>
                <w:szCs w:val="20"/>
                <w:lang w:val="es-CO"/>
              </w:rPr>
            </w:pPr>
            <w:r w:rsidRPr="00B24F08">
              <w:rPr>
                <w:rFonts w:ascii="Arial" w:hAnsi="Arial" w:cs="Arial"/>
                <w:b/>
                <w:bCs/>
                <w:color w:val="000000"/>
                <w:sz w:val="20"/>
                <w:szCs w:val="20"/>
                <w:lang w:val="es-CO"/>
              </w:rPr>
              <w:t>ACCESORIOS DEL DRON (UAS)</w:t>
            </w:r>
          </w:p>
        </w:tc>
      </w:tr>
      <w:tr w:rsidR="00B92BC5" w:rsidRPr="00B24F08" w14:paraId="39117349" w14:textId="26EF6116" w:rsidTr="00B92BC5">
        <w:trPr>
          <w:trHeight w:val="8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E6581F4" w14:textId="77777777" w:rsidR="00B92BC5" w:rsidRPr="00B24F08" w:rsidRDefault="00B92BC5" w:rsidP="00516221">
            <w:pPr>
              <w:spacing w:line="256" w:lineRule="auto"/>
              <w:jc w:val="both"/>
              <w:rPr>
                <w:rFonts w:ascii="Arial" w:hAnsi="Arial" w:cs="Arial"/>
                <w:color w:val="000000"/>
                <w:sz w:val="20"/>
                <w:szCs w:val="20"/>
                <w:lang w:val="es-CO"/>
              </w:rPr>
            </w:pPr>
            <w:r w:rsidRPr="00B24F08">
              <w:rPr>
                <w:rFonts w:ascii="Arial" w:hAnsi="Arial" w:cs="Arial"/>
                <w:color w:val="000000"/>
                <w:sz w:val="20"/>
                <w:szCs w:val="20"/>
                <w:u w:val="single"/>
                <w:lang w:val="es-CO"/>
              </w:rPr>
              <w:t>Características individuales por dron</w:t>
            </w:r>
            <w:r w:rsidRPr="00B24F08">
              <w:rPr>
                <w:rFonts w:ascii="Arial" w:hAnsi="Arial" w:cs="Arial"/>
                <w:color w:val="000000"/>
                <w:sz w:val="20"/>
                <w:szCs w:val="20"/>
                <w:lang w:val="es-CO"/>
              </w:rPr>
              <w:t>:</w:t>
            </w:r>
          </w:p>
          <w:p w14:paraId="17376587" w14:textId="77777777" w:rsidR="00B92BC5" w:rsidRDefault="00B92BC5" w:rsidP="00516221">
            <w:pPr>
              <w:spacing w:line="256" w:lineRule="auto"/>
              <w:jc w:val="both"/>
              <w:rPr>
                <w:rFonts w:ascii="Arial" w:hAnsi="Arial" w:cs="Arial"/>
                <w:color w:val="FF0000"/>
                <w:sz w:val="20"/>
                <w:szCs w:val="20"/>
                <w:lang w:val="es-CO"/>
              </w:rPr>
            </w:pPr>
            <w:r w:rsidRPr="00B24F08">
              <w:rPr>
                <w:rFonts w:ascii="Arial" w:hAnsi="Arial" w:cs="Arial"/>
                <w:color w:val="000000"/>
                <w:sz w:val="20"/>
                <w:szCs w:val="20"/>
                <w:lang w:val="es-CO"/>
              </w:rPr>
              <w:t xml:space="preserve">1. Cinco (5) baterías adicionales de acuerdo con las especificaciones anteriormente descritas en el componente de baterías. (En total son siete (7) baterías; dos (2) que vienen como componentes del dron y cinco (5) adicionales como accesorios del dron). </w:t>
            </w:r>
          </w:p>
          <w:p w14:paraId="433EB77F" w14:textId="77777777" w:rsidR="00B92BC5" w:rsidRPr="00B24F08" w:rsidRDefault="00B92BC5" w:rsidP="00516221">
            <w:pPr>
              <w:spacing w:line="256" w:lineRule="auto"/>
              <w:jc w:val="both"/>
              <w:rPr>
                <w:rFonts w:ascii="Arial" w:hAnsi="Arial" w:cs="Arial"/>
                <w:color w:val="000000"/>
                <w:sz w:val="20"/>
                <w:szCs w:val="20"/>
                <w:lang w:val="es-CO"/>
              </w:rPr>
            </w:pPr>
            <w:r w:rsidRPr="00B24F08">
              <w:rPr>
                <w:rFonts w:ascii="Arial" w:hAnsi="Arial" w:cs="Arial"/>
                <w:color w:val="000000"/>
                <w:sz w:val="20"/>
                <w:szCs w:val="20"/>
                <w:lang w:val="es-CO"/>
              </w:rPr>
              <w:t>2. Un (1) cargador de baterías con conector para plug de vehículos (américa) de 80 W y protección contra voltajes bajos.</w:t>
            </w:r>
          </w:p>
          <w:p w14:paraId="5812599A" w14:textId="77777777" w:rsidR="00B92BC5" w:rsidRPr="00B24F08" w:rsidRDefault="00B92BC5" w:rsidP="00516221">
            <w:pPr>
              <w:spacing w:line="256" w:lineRule="auto"/>
              <w:jc w:val="both"/>
              <w:rPr>
                <w:rFonts w:ascii="Arial" w:hAnsi="Arial" w:cs="Arial"/>
                <w:color w:val="000000"/>
                <w:sz w:val="20"/>
                <w:szCs w:val="20"/>
                <w:lang w:val="es-CO"/>
              </w:rPr>
            </w:pPr>
            <w:r w:rsidRPr="00B24F08">
              <w:rPr>
                <w:rFonts w:ascii="Arial" w:hAnsi="Arial" w:cs="Arial"/>
                <w:color w:val="000000"/>
                <w:sz w:val="20"/>
                <w:szCs w:val="20"/>
                <w:lang w:val="es-CO"/>
              </w:rPr>
              <w:t>3. Dos (2) juegos de cuatro (4) hélices de bajo ruido cada uno (</w:t>
            </w:r>
            <w:r w:rsidRPr="00B24F08">
              <w:rPr>
                <w:rFonts w:ascii="Arial" w:hAnsi="Arial" w:cs="Arial"/>
                <w:i/>
                <w:iCs/>
                <w:color w:val="000000"/>
                <w:sz w:val="20"/>
                <w:szCs w:val="20"/>
                <w:lang w:val="es-CO"/>
              </w:rPr>
              <w:t>propelas</w:t>
            </w:r>
            <w:r w:rsidRPr="00B24F08">
              <w:rPr>
                <w:rFonts w:ascii="Arial" w:hAnsi="Arial" w:cs="Arial"/>
                <w:color w:val="000000"/>
                <w:sz w:val="20"/>
                <w:szCs w:val="20"/>
                <w:lang w:val="es-CO"/>
              </w:rPr>
              <w:t>) adicionales. (</w:t>
            </w:r>
            <w:r w:rsidRPr="00B24F08">
              <w:rPr>
                <w:rFonts w:ascii="Arial" w:hAnsi="Arial" w:cs="Arial"/>
                <w:i/>
                <w:iCs/>
                <w:color w:val="000000"/>
                <w:sz w:val="20"/>
                <w:szCs w:val="20"/>
                <w:lang w:val="es-CO"/>
              </w:rPr>
              <w:t>En total son tres (3) juego de cuatro (4) hélices de bajo ruido cada uno; un (1) juego como componente del dron y dos (2) juegos como accesorios del dron</w:t>
            </w:r>
            <w:r w:rsidRPr="00B24F08">
              <w:rPr>
                <w:rFonts w:ascii="Arial" w:hAnsi="Arial" w:cs="Arial"/>
                <w:color w:val="000000"/>
                <w:sz w:val="20"/>
                <w:szCs w:val="20"/>
                <w:lang w:val="es-CO"/>
              </w:rPr>
              <w:t xml:space="preserve">).   </w:t>
            </w:r>
          </w:p>
          <w:p w14:paraId="53045A50" w14:textId="77777777" w:rsidR="00B92BC5" w:rsidRPr="00B24F08" w:rsidRDefault="00B92BC5" w:rsidP="00516221">
            <w:pPr>
              <w:spacing w:line="256" w:lineRule="auto"/>
              <w:jc w:val="both"/>
              <w:rPr>
                <w:rFonts w:ascii="Arial" w:hAnsi="Arial" w:cs="Arial"/>
                <w:color w:val="000000"/>
                <w:sz w:val="20"/>
                <w:szCs w:val="20"/>
                <w:lang w:val="es-CO"/>
              </w:rPr>
            </w:pPr>
            <w:r w:rsidRPr="00B24F08">
              <w:rPr>
                <w:rFonts w:ascii="Arial" w:hAnsi="Arial" w:cs="Arial"/>
                <w:color w:val="000000"/>
                <w:sz w:val="20"/>
                <w:szCs w:val="20"/>
                <w:lang w:val="es-CO"/>
              </w:rPr>
              <w:t>4. Un (1) puerto múltiple para carga de baterías.</w:t>
            </w:r>
          </w:p>
          <w:p w14:paraId="69098215" w14:textId="77777777" w:rsidR="00B92BC5" w:rsidRPr="00B24F08" w:rsidRDefault="00B92BC5" w:rsidP="00516221">
            <w:pPr>
              <w:spacing w:line="256" w:lineRule="auto"/>
              <w:jc w:val="both"/>
              <w:rPr>
                <w:rFonts w:ascii="Arial" w:hAnsi="Arial" w:cs="Arial"/>
                <w:color w:val="000000"/>
                <w:sz w:val="20"/>
                <w:szCs w:val="20"/>
                <w:lang w:val="es-CO"/>
              </w:rPr>
            </w:pPr>
            <w:r w:rsidRPr="00B24F08">
              <w:rPr>
                <w:rFonts w:ascii="Arial" w:hAnsi="Arial" w:cs="Arial"/>
                <w:color w:val="000000"/>
                <w:sz w:val="20"/>
                <w:szCs w:val="20"/>
                <w:lang w:val="es-CO"/>
              </w:rPr>
              <w:t>5. Un (1) adaptador de batería externa con puerto USB tipo A.</w:t>
            </w:r>
          </w:p>
          <w:p w14:paraId="486C3F2A" w14:textId="2CD0435C" w:rsidR="00B92BC5" w:rsidRPr="00B24F08" w:rsidRDefault="00B92BC5" w:rsidP="00516221">
            <w:pPr>
              <w:spacing w:line="256" w:lineRule="auto"/>
              <w:jc w:val="both"/>
              <w:rPr>
                <w:rFonts w:ascii="Arial" w:hAnsi="Arial" w:cs="Arial"/>
                <w:color w:val="000000"/>
                <w:sz w:val="20"/>
                <w:szCs w:val="20"/>
                <w:u w:val="single"/>
                <w:lang w:val="es-CO"/>
              </w:rPr>
            </w:pPr>
            <w:r w:rsidRPr="00B24F08">
              <w:rPr>
                <w:rFonts w:ascii="Arial" w:hAnsi="Arial" w:cs="Arial"/>
                <w:color w:val="000000"/>
                <w:sz w:val="20"/>
                <w:szCs w:val="20"/>
                <w:lang w:val="es-CO"/>
              </w:rPr>
              <w:t>6. Una (1) maleta de transporte.</w:t>
            </w:r>
          </w:p>
        </w:tc>
      </w:tr>
      <w:tr w:rsidR="00B92BC5" w:rsidRPr="00B24F08" w14:paraId="79D956A2" w14:textId="7BC0149B" w:rsidTr="00B92BC5">
        <w:trPr>
          <w:trHeight w:val="402"/>
        </w:trPr>
        <w:tc>
          <w:tcPr>
            <w:tcW w:w="5000" w:type="pct"/>
            <w:gridSpan w:val="5"/>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2E38329" w14:textId="792ECE1D" w:rsidR="00B92BC5" w:rsidRPr="00B24F08" w:rsidRDefault="00B92BC5" w:rsidP="00516221">
            <w:pPr>
              <w:jc w:val="center"/>
              <w:rPr>
                <w:rFonts w:ascii="Arial" w:hAnsi="Arial" w:cs="Arial"/>
                <w:b/>
                <w:bCs/>
                <w:color w:val="000000"/>
                <w:sz w:val="20"/>
                <w:szCs w:val="20"/>
                <w:lang w:val="es-CO"/>
              </w:rPr>
            </w:pPr>
            <w:r w:rsidRPr="00B24F08">
              <w:rPr>
                <w:rFonts w:ascii="Arial" w:hAnsi="Arial" w:cs="Arial"/>
                <w:b/>
                <w:bCs/>
                <w:color w:val="000000"/>
                <w:sz w:val="20"/>
                <w:szCs w:val="20"/>
                <w:lang w:val="es-CO"/>
              </w:rPr>
              <w:t>DOCUMENTACIÓN TÉCNICA</w:t>
            </w:r>
          </w:p>
        </w:tc>
      </w:tr>
      <w:tr w:rsidR="00B92BC5" w:rsidRPr="00B24F08" w14:paraId="47551DB7" w14:textId="3D2B7152" w:rsidTr="00B92BC5">
        <w:trPr>
          <w:trHeight w:val="232"/>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6A71DD2" w14:textId="43EB0D68" w:rsidR="00B92BC5" w:rsidRPr="00B24F08" w:rsidRDefault="00B92BC5" w:rsidP="00516221">
            <w:pPr>
              <w:jc w:val="both"/>
              <w:rPr>
                <w:rFonts w:ascii="Arial" w:hAnsi="Arial" w:cs="Arial"/>
                <w:color w:val="000000"/>
                <w:sz w:val="20"/>
                <w:szCs w:val="20"/>
                <w:lang w:val="es-CO"/>
              </w:rPr>
            </w:pPr>
            <w:r w:rsidRPr="00B24F08">
              <w:rPr>
                <w:rFonts w:ascii="Arial" w:hAnsi="Arial" w:cs="Arial"/>
                <w:color w:val="000000"/>
                <w:sz w:val="20"/>
                <w:szCs w:val="20"/>
                <w:lang w:val="es-CO"/>
              </w:rPr>
              <w:t>. El contratista seleccionado debe adjuntar al momento de la entrega del bien, toda la información técnica de este (</w:t>
            </w:r>
            <w:r w:rsidRPr="00B24F08">
              <w:rPr>
                <w:rFonts w:ascii="Arial" w:hAnsi="Arial" w:cs="Arial"/>
                <w:i/>
                <w:iCs/>
                <w:color w:val="000000"/>
                <w:sz w:val="20"/>
                <w:szCs w:val="20"/>
                <w:lang w:val="es-CO"/>
              </w:rPr>
              <w:t>manuales de fabricación, ficha técnica, etc</w:t>
            </w:r>
            <w:r w:rsidRPr="00B24F08">
              <w:rPr>
                <w:rFonts w:ascii="Arial" w:hAnsi="Arial" w:cs="Arial"/>
                <w:color w:val="000000"/>
                <w:sz w:val="20"/>
                <w:szCs w:val="20"/>
                <w:lang w:val="es-CO"/>
              </w:rPr>
              <w:t>.).</w:t>
            </w:r>
          </w:p>
        </w:tc>
      </w:tr>
      <w:tr w:rsidR="00B92BC5" w:rsidRPr="00B24F08" w14:paraId="702A19A3" w14:textId="142FE2A0" w:rsidTr="00B92BC5">
        <w:trPr>
          <w:trHeight w:val="402"/>
        </w:trPr>
        <w:tc>
          <w:tcPr>
            <w:tcW w:w="5000" w:type="pct"/>
            <w:gridSpan w:val="5"/>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C15C5BB" w14:textId="7439336B" w:rsidR="00B92BC5" w:rsidRPr="00B24F08" w:rsidRDefault="00B92BC5" w:rsidP="00516221">
            <w:pPr>
              <w:jc w:val="center"/>
              <w:rPr>
                <w:rFonts w:ascii="Arial" w:hAnsi="Arial" w:cs="Arial"/>
                <w:b/>
                <w:bCs/>
                <w:color w:val="000000"/>
                <w:sz w:val="20"/>
                <w:szCs w:val="20"/>
                <w:lang w:val="es-CO"/>
              </w:rPr>
            </w:pPr>
            <w:r w:rsidRPr="00B24F08">
              <w:rPr>
                <w:rFonts w:ascii="Arial" w:hAnsi="Arial" w:cs="Arial"/>
                <w:b/>
                <w:bCs/>
                <w:color w:val="000000"/>
                <w:sz w:val="20"/>
                <w:szCs w:val="20"/>
                <w:lang w:val="es-CO"/>
              </w:rPr>
              <w:t>CRONOGRAMA</w:t>
            </w:r>
          </w:p>
        </w:tc>
      </w:tr>
      <w:tr w:rsidR="00B92BC5" w:rsidRPr="00B24F08" w14:paraId="50A2C8FF" w14:textId="3A4F53DA" w:rsidTr="00B92BC5">
        <w:trPr>
          <w:trHeight w:val="844"/>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0509F86" w14:textId="2C74860F" w:rsidR="00B92BC5" w:rsidRPr="00B24F08" w:rsidRDefault="00B92BC5" w:rsidP="00516221">
            <w:pPr>
              <w:jc w:val="both"/>
              <w:rPr>
                <w:rFonts w:ascii="Arial" w:hAnsi="Arial" w:cs="Arial"/>
                <w:color w:val="000000"/>
                <w:sz w:val="20"/>
                <w:szCs w:val="20"/>
                <w:lang w:val="es-CO"/>
              </w:rPr>
            </w:pPr>
            <w:r w:rsidRPr="00B24F08">
              <w:rPr>
                <w:rFonts w:ascii="Arial" w:hAnsi="Arial" w:cs="Arial"/>
                <w:color w:val="000000"/>
                <w:sz w:val="20"/>
                <w:szCs w:val="20"/>
                <w:lang w:val="es-CO"/>
              </w:rPr>
              <w:t>. Dentro de los cinco (5) primeros días calendario del plazo de ejecución, el oferente seleccionado deberá presentar un cronograma con las actividades relacionadas con la ejecución del objeto del contrato, para aprobación del supervisor del contrato.</w:t>
            </w:r>
          </w:p>
        </w:tc>
      </w:tr>
      <w:tr w:rsidR="00B92BC5" w:rsidRPr="00B24F08" w14:paraId="47C203A3" w14:textId="00049C8B" w:rsidTr="00B92BC5">
        <w:trPr>
          <w:trHeight w:val="402"/>
        </w:trPr>
        <w:tc>
          <w:tcPr>
            <w:tcW w:w="5000" w:type="pct"/>
            <w:gridSpan w:val="5"/>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BF63133" w14:textId="459347F4" w:rsidR="00B92BC5" w:rsidRPr="00B24F08" w:rsidRDefault="00B92BC5" w:rsidP="00516221">
            <w:pPr>
              <w:jc w:val="center"/>
              <w:rPr>
                <w:rFonts w:ascii="Arial" w:hAnsi="Arial" w:cs="Arial"/>
                <w:b/>
                <w:bCs/>
                <w:color w:val="000000"/>
                <w:sz w:val="20"/>
                <w:szCs w:val="20"/>
                <w:lang w:val="es-CO"/>
              </w:rPr>
            </w:pPr>
            <w:r w:rsidRPr="00B24F08">
              <w:rPr>
                <w:rFonts w:ascii="Arial" w:hAnsi="Arial" w:cs="Arial"/>
                <w:b/>
                <w:bCs/>
                <w:color w:val="000000"/>
                <w:sz w:val="20"/>
                <w:szCs w:val="20"/>
                <w:lang w:val="es-CO"/>
              </w:rPr>
              <w:lastRenderedPageBreak/>
              <w:t>GARANTÍA</w:t>
            </w:r>
          </w:p>
        </w:tc>
      </w:tr>
      <w:tr w:rsidR="00B92BC5" w:rsidRPr="00B24F08" w14:paraId="74BE8794" w14:textId="3ECA4DEA" w:rsidTr="00B92BC5">
        <w:trPr>
          <w:trHeight w:val="989"/>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AACCC59" w14:textId="77777777" w:rsidR="00B92BC5" w:rsidRPr="00B24F08" w:rsidRDefault="00B92BC5" w:rsidP="00516221">
            <w:pPr>
              <w:jc w:val="both"/>
              <w:rPr>
                <w:rFonts w:ascii="Arial" w:hAnsi="Arial" w:cs="Arial"/>
                <w:sz w:val="20"/>
                <w:szCs w:val="20"/>
                <w:lang w:val="es-CO"/>
              </w:rPr>
            </w:pPr>
            <w:r w:rsidRPr="00B24F08">
              <w:rPr>
                <w:rFonts w:ascii="Arial" w:hAnsi="Arial" w:cs="Arial"/>
                <w:color w:val="000000"/>
                <w:sz w:val="20"/>
                <w:szCs w:val="20"/>
                <w:lang w:val="es-CO"/>
              </w:rPr>
              <w:t xml:space="preserve">. El término de la garantía técnica o garantía legal de conformidad con el art. 7, 8, 9 y 11 de la Ley 1480 de 2011. Para los bienes suministrados será de doce (12) meses, contados a partir de la suscripción del acta de recibo a </w:t>
            </w:r>
            <w:r w:rsidRPr="00B24F08">
              <w:rPr>
                <w:rFonts w:ascii="Arial" w:hAnsi="Arial" w:cs="Arial"/>
                <w:sz w:val="20"/>
                <w:szCs w:val="20"/>
                <w:lang w:val="es-CO"/>
              </w:rPr>
              <w:t>satisfacción de los bienes firmada por parte del representante de la empresa o su representante autorizado y el supervisor del contrato.</w:t>
            </w:r>
          </w:p>
          <w:p w14:paraId="222819AC" w14:textId="77777777" w:rsidR="00B92BC5" w:rsidRPr="00B24F08" w:rsidRDefault="00B92BC5" w:rsidP="00516221">
            <w:pPr>
              <w:jc w:val="both"/>
              <w:rPr>
                <w:rFonts w:ascii="Arial" w:hAnsi="Arial" w:cs="Arial"/>
                <w:sz w:val="20"/>
                <w:szCs w:val="20"/>
                <w:lang w:val="es-CO"/>
              </w:rPr>
            </w:pPr>
          </w:p>
          <w:p w14:paraId="776D9CD2" w14:textId="77777777" w:rsidR="00B92BC5" w:rsidRPr="00B24F08" w:rsidRDefault="00B92BC5" w:rsidP="00516221">
            <w:pPr>
              <w:ind w:left="61" w:right="65"/>
              <w:jc w:val="both"/>
              <w:rPr>
                <w:rFonts w:ascii="Arial" w:eastAsia="Arial" w:hAnsi="Arial" w:cs="Arial"/>
                <w:sz w:val="20"/>
                <w:szCs w:val="20"/>
                <w:lang w:val="es-CO"/>
              </w:rPr>
            </w:pPr>
            <w:r w:rsidRPr="00B24F08">
              <w:rPr>
                <w:rFonts w:ascii="Arial" w:hAnsi="Arial" w:cs="Arial"/>
                <w:sz w:val="20"/>
                <w:szCs w:val="20"/>
                <w:lang w:val="es-CO"/>
              </w:rPr>
              <w:t>Adicionalmente,</w:t>
            </w:r>
            <w:r w:rsidRPr="00B24F08">
              <w:rPr>
                <w:rFonts w:ascii="Arial" w:eastAsia="Arial" w:hAnsi="Arial" w:cs="Arial"/>
                <w:sz w:val="20"/>
                <w:szCs w:val="20"/>
                <w:lang w:val="es-CO"/>
              </w:rPr>
              <w:t xml:space="preserve"> durante el periodo de garantía se deberá cumplir con los siguientes requerimientos:</w:t>
            </w:r>
          </w:p>
          <w:p w14:paraId="43260D1D" w14:textId="77777777" w:rsidR="00B92BC5" w:rsidRPr="00B24F08" w:rsidRDefault="00B92BC5" w:rsidP="00516221">
            <w:pPr>
              <w:jc w:val="both"/>
              <w:rPr>
                <w:rFonts w:ascii="Arial" w:hAnsi="Arial" w:cs="Arial"/>
                <w:sz w:val="20"/>
                <w:szCs w:val="20"/>
                <w:lang w:val="es-CO"/>
              </w:rPr>
            </w:pPr>
          </w:p>
          <w:p w14:paraId="25D1EFDF" w14:textId="77777777" w:rsidR="00B92BC5" w:rsidRPr="00B24F08" w:rsidRDefault="00B92BC5" w:rsidP="00516221">
            <w:pPr>
              <w:jc w:val="both"/>
              <w:rPr>
                <w:rFonts w:ascii="Arial" w:hAnsi="Arial" w:cs="Arial"/>
                <w:sz w:val="18"/>
                <w:szCs w:val="18"/>
                <w:lang w:val="es-CO"/>
              </w:rPr>
            </w:pPr>
            <w:r w:rsidRPr="00B24F08">
              <w:rPr>
                <w:rFonts w:ascii="Arial" w:hAnsi="Arial" w:cs="Arial"/>
                <w:sz w:val="18"/>
                <w:szCs w:val="18"/>
                <w:lang w:val="es-CO"/>
              </w:rPr>
              <w:t xml:space="preserve"> </w:t>
            </w:r>
            <w:r w:rsidRPr="00B24F08">
              <w:rPr>
                <w:rFonts w:ascii="Arial" w:hAnsi="Arial" w:cs="Arial"/>
                <w:sz w:val="20"/>
                <w:szCs w:val="20"/>
                <w:lang w:val="es-CO"/>
              </w:rPr>
              <w:t xml:space="preserve">. El contratista se compromete </w:t>
            </w:r>
            <w:r w:rsidRPr="00B24F08">
              <w:rPr>
                <w:rFonts w:ascii="Arial" w:hAnsi="Arial" w:cs="Arial"/>
                <w:sz w:val="18"/>
                <w:szCs w:val="18"/>
                <w:lang w:val="es-CO"/>
              </w:rPr>
              <w:t>deberá proceder a reparar o reemplazar, sin costo adicional para el Ministerio de Defensa Comando General, los equipos que resulten de mala calidad, con defectos de fabricación o que fallen durante la operación, estos elementos deberán ser remplazados por el contratista en el sitio donde se encuentre.</w:t>
            </w:r>
          </w:p>
          <w:p w14:paraId="01EC0BCB" w14:textId="77777777" w:rsidR="00B92BC5" w:rsidRPr="00B24F08" w:rsidRDefault="00B92BC5" w:rsidP="00516221">
            <w:pPr>
              <w:jc w:val="both"/>
              <w:rPr>
                <w:rFonts w:ascii="Arial" w:hAnsi="Arial" w:cs="Arial"/>
                <w:sz w:val="18"/>
                <w:szCs w:val="18"/>
                <w:lang w:val="es-CO"/>
              </w:rPr>
            </w:pPr>
            <w:r w:rsidRPr="00B24F08">
              <w:rPr>
                <w:rFonts w:ascii="Arial" w:hAnsi="Arial" w:cs="Arial"/>
                <w:sz w:val="18"/>
                <w:szCs w:val="18"/>
                <w:lang w:val="es-CO"/>
              </w:rPr>
              <w:t>. Se contará con un máximo de treinta (30) días calendario para efectuar la reparación de los equipos en el país o máximo noventa (90) días calendario para reparación en el exterior. El plazo para la reparación en el exterior incluye el tiempo necesario para el transporte y trámites de exportación, importación y nacionalización a que haya lugar. El proveedor se reserva el derecho de reemplazar totalmente el equipo, si así lo considera necesario.</w:t>
            </w:r>
          </w:p>
          <w:p w14:paraId="578D0CB0" w14:textId="77777777" w:rsidR="00B92BC5" w:rsidRPr="00B24F08" w:rsidRDefault="00B92BC5" w:rsidP="00516221">
            <w:pPr>
              <w:jc w:val="both"/>
              <w:rPr>
                <w:rFonts w:ascii="Arial" w:hAnsi="Arial" w:cs="Arial"/>
                <w:sz w:val="18"/>
                <w:szCs w:val="18"/>
                <w:lang w:val="es-CO"/>
              </w:rPr>
            </w:pPr>
            <w:r w:rsidRPr="00B24F08">
              <w:rPr>
                <w:rFonts w:ascii="Arial" w:hAnsi="Arial" w:cs="Arial"/>
                <w:sz w:val="18"/>
                <w:szCs w:val="18"/>
                <w:lang w:val="es-CO"/>
              </w:rPr>
              <w:t>. Los gastos de transporte, exportación, importación, impuestos y demás, a que haya lugar durante el proceso de reparación y cambio de los equipos y partes por garantía, serán asumidos por el Contratista.</w:t>
            </w:r>
          </w:p>
          <w:p w14:paraId="592CA0A4" w14:textId="77777777" w:rsidR="00B92BC5" w:rsidRPr="00B24F08" w:rsidRDefault="00B92BC5" w:rsidP="00516221">
            <w:pPr>
              <w:jc w:val="both"/>
              <w:rPr>
                <w:rFonts w:ascii="Arial" w:hAnsi="Arial" w:cs="Arial"/>
                <w:sz w:val="20"/>
                <w:szCs w:val="20"/>
                <w:lang w:val="es-CO"/>
              </w:rPr>
            </w:pPr>
            <w:r w:rsidRPr="00B24F08">
              <w:rPr>
                <w:rFonts w:ascii="Arial" w:hAnsi="Arial" w:cs="Arial"/>
                <w:sz w:val="18"/>
                <w:szCs w:val="18"/>
                <w:lang w:val="es-CO"/>
              </w:rPr>
              <w:t xml:space="preserve">. Así mismo, por cada equipo que sea enviado a reparación, el proveedor deberá entregar en reemplazo y mientras dure la reparación, un repuesto de idénticas características y que cumpla con todas las especificaciones y funcionalidades.  </w:t>
            </w:r>
          </w:p>
          <w:p w14:paraId="201BA938" w14:textId="77777777" w:rsidR="00B92BC5" w:rsidRPr="00B24F08" w:rsidRDefault="00B92BC5" w:rsidP="00516221">
            <w:pPr>
              <w:jc w:val="both"/>
              <w:rPr>
                <w:rFonts w:ascii="Arial" w:hAnsi="Arial" w:cs="Arial"/>
                <w:color w:val="000000"/>
                <w:sz w:val="20"/>
                <w:szCs w:val="20"/>
                <w:lang w:val="es-CO"/>
              </w:rPr>
            </w:pPr>
          </w:p>
          <w:p w14:paraId="721BF048" w14:textId="60378390" w:rsidR="00B92BC5" w:rsidRPr="00B24F08" w:rsidRDefault="00B92BC5" w:rsidP="00516221">
            <w:pPr>
              <w:jc w:val="both"/>
              <w:rPr>
                <w:rFonts w:ascii="Arial" w:hAnsi="Arial" w:cs="Arial"/>
                <w:color w:val="000000"/>
                <w:sz w:val="20"/>
                <w:szCs w:val="20"/>
                <w:lang w:val="es-CO"/>
              </w:rPr>
            </w:pPr>
            <w:r w:rsidRPr="00B24F08">
              <w:rPr>
                <w:rFonts w:ascii="Arial" w:hAnsi="Arial" w:cs="Arial"/>
                <w:color w:val="000000"/>
                <w:sz w:val="20"/>
                <w:szCs w:val="20"/>
                <w:lang w:val="es-CO"/>
              </w:rPr>
              <w:t>. El contratista se compromete a llevar a cabo dos (2) visitas post venta con el fin de realizar mantenimiento preventivo, dentro de los doce (12) meses siguientes al recibo a satisfacción de los bienes adquiridos, sin que esto cause o genere costo adicional al COGFM.</w:t>
            </w:r>
            <w:r w:rsidRPr="00B24F08">
              <w:rPr>
                <w:rFonts w:ascii="Arial" w:hAnsi="Arial" w:cs="Arial"/>
                <w:sz w:val="18"/>
                <w:szCs w:val="18"/>
                <w:lang w:val="es-CO"/>
              </w:rPr>
              <w:t xml:space="preserve"> </w:t>
            </w:r>
          </w:p>
        </w:tc>
      </w:tr>
      <w:tr w:rsidR="00B92BC5" w:rsidRPr="00B24F08" w14:paraId="37C5A3A3" w14:textId="34DDF809" w:rsidTr="00B92BC5">
        <w:trPr>
          <w:trHeight w:val="402"/>
        </w:trPr>
        <w:tc>
          <w:tcPr>
            <w:tcW w:w="5000" w:type="pct"/>
            <w:gridSpan w:val="5"/>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281511A" w14:textId="68C9EDA6" w:rsidR="00B92BC5" w:rsidRPr="00B24F08" w:rsidRDefault="00B92BC5" w:rsidP="00516221">
            <w:pPr>
              <w:jc w:val="center"/>
              <w:rPr>
                <w:rFonts w:ascii="Arial" w:hAnsi="Arial" w:cs="Arial"/>
                <w:b/>
                <w:bCs/>
                <w:color w:val="000000"/>
                <w:sz w:val="20"/>
                <w:szCs w:val="20"/>
                <w:lang w:val="es-CO"/>
              </w:rPr>
            </w:pPr>
            <w:r w:rsidRPr="00B24F08">
              <w:rPr>
                <w:rFonts w:ascii="Arial" w:hAnsi="Arial" w:cs="Arial"/>
                <w:b/>
                <w:bCs/>
                <w:color w:val="000000"/>
                <w:sz w:val="20"/>
                <w:szCs w:val="20"/>
                <w:lang w:val="es-CO"/>
              </w:rPr>
              <w:t>OTRAS CONDICIONES DE OBLIGATORIO CUMPLIMIENTO</w:t>
            </w:r>
          </w:p>
        </w:tc>
      </w:tr>
      <w:tr w:rsidR="00B92BC5" w:rsidRPr="00B24F08" w14:paraId="19668357" w14:textId="7611387F" w:rsidTr="00B92BC5">
        <w:trPr>
          <w:trHeight w:val="8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D144113" w14:textId="77777777" w:rsidR="00B92BC5" w:rsidRPr="00B24F08" w:rsidRDefault="00B92BC5" w:rsidP="00516221">
            <w:pPr>
              <w:jc w:val="both"/>
              <w:rPr>
                <w:rFonts w:ascii="Arial" w:hAnsi="Arial" w:cs="Arial"/>
                <w:color w:val="000000"/>
                <w:sz w:val="20"/>
                <w:szCs w:val="20"/>
                <w:lang w:val="es-CO"/>
              </w:rPr>
            </w:pPr>
            <w:r w:rsidRPr="00B24F08">
              <w:rPr>
                <w:rFonts w:ascii="Arial" w:hAnsi="Arial" w:cs="Arial"/>
                <w:color w:val="000000"/>
                <w:sz w:val="20"/>
                <w:szCs w:val="20"/>
                <w:lang w:val="es-CO"/>
              </w:rPr>
              <w:t>. Los bienes deben ser nuevos, no se aceptan bienes remanufacturados o dañados o con defectos de fabricación.</w:t>
            </w:r>
          </w:p>
          <w:p w14:paraId="1D114687" w14:textId="77777777" w:rsidR="00B92BC5" w:rsidRPr="00B24F08" w:rsidRDefault="00B92BC5" w:rsidP="00516221">
            <w:pPr>
              <w:jc w:val="both"/>
              <w:rPr>
                <w:rFonts w:ascii="Arial" w:hAnsi="Arial" w:cs="Arial"/>
                <w:color w:val="000000"/>
                <w:sz w:val="20"/>
                <w:szCs w:val="20"/>
                <w:lang w:val="es-CO"/>
              </w:rPr>
            </w:pPr>
            <w:r w:rsidRPr="00B24F08">
              <w:rPr>
                <w:rFonts w:ascii="Arial" w:hAnsi="Arial" w:cs="Arial"/>
                <w:color w:val="000000"/>
                <w:sz w:val="20"/>
                <w:szCs w:val="20"/>
                <w:lang w:val="es-CO"/>
              </w:rPr>
              <w:t>. Deberán entregarse debidamente empacados.</w:t>
            </w:r>
          </w:p>
          <w:p w14:paraId="3ACB6D9A" w14:textId="77777777" w:rsidR="00B92BC5" w:rsidRPr="00B24F08" w:rsidRDefault="00B92BC5" w:rsidP="00516221">
            <w:pPr>
              <w:jc w:val="both"/>
              <w:rPr>
                <w:rFonts w:ascii="Arial" w:hAnsi="Arial" w:cs="Arial"/>
                <w:color w:val="000000"/>
                <w:sz w:val="20"/>
                <w:szCs w:val="20"/>
                <w:lang w:val="es-CO"/>
              </w:rPr>
            </w:pPr>
            <w:r w:rsidRPr="00B24F08">
              <w:rPr>
                <w:rFonts w:ascii="Arial" w:hAnsi="Arial" w:cs="Arial"/>
                <w:color w:val="000000"/>
                <w:sz w:val="20"/>
                <w:szCs w:val="20"/>
                <w:lang w:val="es-CO"/>
              </w:rPr>
              <w:t>. El precio total de cada dron (UAS) incluye todos y cada uno de los componentes requeridos; al igual que el de todos y cada uno de los accesorios requeridos.</w:t>
            </w:r>
          </w:p>
          <w:p w14:paraId="29388E81" w14:textId="77777777" w:rsidR="00B92BC5" w:rsidRPr="00B24F08" w:rsidRDefault="00B92BC5" w:rsidP="00516221">
            <w:pPr>
              <w:jc w:val="both"/>
              <w:rPr>
                <w:rFonts w:ascii="Arial" w:hAnsi="Arial" w:cs="Arial"/>
                <w:color w:val="000000"/>
                <w:sz w:val="20"/>
                <w:szCs w:val="20"/>
                <w:lang w:val="es-CO"/>
              </w:rPr>
            </w:pPr>
            <w:r w:rsidRPr="00B24F08">
              <w:rPr>
                <w:rFonts w:ascii="Arial" w:hAnsi="Arial" w:cs="Arial"/>
                <w:color w:val="000000"/>
                <w:sz w:val="20"/>
                <w:szCs w:val="20"/>
                <w:lang w:val="es-CO"/>
              </w:rPr>
              <w:t>. Suministrar las instrucciones, en idioma español (</w:t>
            </w:r>
            <w:r w:rsidRPr="00B24F08">
              <w:rPr>
                <w:rFonts w:ascii="Arial" w:hAnsi="Arial" w:cs="Arial"/>
                <w:i/>
                <w:iCs/>
                <w:color w:val="000000"/>
                <w:sz w:val="20"/>
                <w:szCs w:val="20"/>
                <w:lang w:val="es-CO"/>
              </w:rPr>
              <w:t>o traducción simple al idioma Español</w:t>
            </w:r>
            <w:r w:rsidRPr="00B24F08">
              <w:rPr>
                <w:rFonts w:ascii="Arial" w:hAnsi="Arial" w:cs="Arial"/>
                <w:color w:val="000000"/>
                <w:sz w:val="20"/>
                <w:szCs w:val="20"/>
                <w:lang w:val="es-CO"/>
              </w:rPr>
              <w:t>), para el armado, el desarmado, el mantenimiento y la correcta utilización de los bienes de acuerdo con la naturaleza de este(os).</w:t>
            </w:r>
          </w:p>
          <w:p w14:paraId="79BFB15E" w14:textId="77777777" w:rsidR="00B92BC5" w:rsidRPr="00B24F08" w:rsidRDefault="00B92BC5" w:rsidP="00516221">
            <w:pPr>
              <w:jc w:val="both"/>
              <w:rPr>
                <w:rFonts w:ascii="Arial" w:hAnsi="Arial" w:cs="Arial"/>
                <w:color w:val="000000"/>
                <w:sz w:val="20"/>
                <w:szCs w:val="20"/>
                <w:lang w:val="es-CO"/>
              </w:rPr>
            </w:pPr>
            <w:r w:rsidRPr="00B24F08">
              <w:rPr>
                <w:rFonts w:ascii="Arial" w:hAnsi="Arial" w:cs="Arial"/>
                <w:color w:val="000000"/>
                <w:sz w:val="20"/>
                <w:szCs w:val="20"/>
                <w:lang w:val="es-CO"/>
              </w:rPr>
              <w:t xml:space="preserve">. Al momento de la entrega de los bienes, y con el </w:t>
            </w:r>
            <w:r w:rsidRPr="00B24F08">
              <w:rPr>
                <w:rFonts w:ascii="Arial" w:hAnsi="Arial" w:cs="Arial"/>
                <w:sz w:val="20"/>
                <w:szCs w:val="20"/>
                <w:lang w:val="es-CO"/>
              </w:rPr>
              <w:t>fin de pasar la inspección visual y de funcionamiento, y aprobación de estos por parte del supervisor, el contratista</w:t>
            </w:r>
            <w:r w:rsidRPr="00B24F08">
              <w:rPr>
                <w:rFonts w:ascii="Arial" w:hAnsi="Arial" w:cs="Arial"/>
                <w:color w:val="000000"/>
                <w:sz w:val="20"/>
                <w:szCs w:val="20"/>
                <w:lang w:val="es-CO"/>
              </w:rPr>
              <w:t xml:space="preserve"> deberá contar con el personal necesario y experimentado, sin que esto genere costo adicional para el COGFM, con el fin de armar y probar funcionalmente los bienes; de desarmarlos y de reempacarlos. Lo anterior, en coordinación con el supervisor del contrato. </w:t>
            </w:r>
          </w:p>
          <w:p w14:paraId="4A04606E" w14:textId="77777777" w:rsidR="00B92BC5" w:rsidRPr="00B24F08" w:rsidRDefault="00B92BC5" w:rsidP="00516221">
            <w:pPr>
              <w:jc w:val="both"/>
              <w:rPr>
                <w:rFonts w:ascii="Arial" w:hAnsi="Arial" w:cs="Arial"/>
                <w:color w:val="000000"/>
                <w:sz w:val="20"/>
                <w:szCs w:val="20"/>
                <w:lang w:val="es-CO"/>
              </w:rPr>
            </w:pPr>
            <w:r w:rsidRPr="00B24F08">
              <w:rPr>
                <w:rFonts w:ascii="Arial" w:hAnsi="Arial" w:cs="Arial"/>
                <w:color w:val="000000"/>
                <w:sz w:val="20"/>
                <w:szCs w:val="20"/>
                <w:lang w:val="es-CO"/>
              </w:rPr>
              <w:t>. Se debe realizar una transferencia de conocimiento relacionada con el funcionamiento y mantenimiento básicos los bienes suministrados. Esta transferencia de conocimiento deberá tener una intensidad mínima de dieciséis (16) horas y se dictará para tres (3) funcionarios del COGFM e incluye la expedición y entrega de un certificado de asistencia para cada uno de los funcionarios asistentes, expedido por el contratista. El lugar en donde se dicte esta transferencia de conocimiento será coordinada entre el representante del contratista y el supervisor del contrato, de todas maneras, deberá ser llevada a cabo en la ciudad de Bogotá D.C., sin que esto genere o cause costo adicional para el COGFM.</w:t>
            </w:r>
          </w:p>
          <w:p w14:paraId="24F42A6A" w14:textId="77777777" w:rsidR="00B92BC5" w:rsidRPr="00B24F08" w:rsidRDefault="00B92BC5" w:rsidP="00516221">
            <w:pPr>
              <w:jc w:val="both"/>
              <w:rPr>
                <w:rFonts w:ascii="Arial" w:hAnsi="Arial" w:cs="Arial"/>
                <w:color w:val="000000"/>
                <w:sz w:val="20"/>
                <w:szCs w:val="20"/>
                <w:lang w:val="es-CO"/>
              </w:rPr>
            </w:pPr>
            <w:r w:rsidRPr="00B24F08">
              <w:rPr>
                <w:rFonts w:ascii="Arial" w:hAnsi="Arial" w:cs="Arial"/>
                <w:color w:val="000000"/>
                <w:sz w:val="20"/>
                <w:szCs w:val="20"/>
                <w:lang w:val="es-CO"/>
              </w:rPr>
              <w:t>. Los envases y embalajes deben ser reciclables o reutilizables y se debe minimizar cantidad Sin que afecte la protección de los productos, dentro de la oferta esto debe estar explícito.</w:t>
            </w:r>
          </w:p>
          <w:p w14:paraId="460BDECD" w14:textId="77777777" w:rsidR="00B92BC5" w:rsidRPr="00B24F08" w:rsidRDefault="00B92BC5" w:rsidP="00516221">
            <w:pPr>
              <w:jc w:val="both"/>
              <w:rPr>
                <w:rFonts w:ascii="Arial" w:hAnsi="Arial" w:cs="Arial"/>
                <w:color w:val="000000"/>
                <w:sz w:val="20"/>
                <w:szCs w:val="20"/>
                <w:lang w:val="es-CO"/>
              </w:rPr>
            </w:pPr>
            <w:r w:rsidRPr="00B24F08">
              <w:rPr>
                <w:rFonts w:ascii="Arial" w:hAnsi="Arial" w:cs="Arial"/>
                <w:color w:val="000000"/>
                <w:sz w:val="20"/>
                <w:szCs w:val="20"/>
                <w:lang w:val="es-CO"/>
              </w:rPr>
              <w:t>. Los equipos electrónicos deben contemplar la eficiencia energética. con el fin de hacer un uso eficiente de los recursos naturales, mediante la ficha técnica del producto.</w:t>
            </w:r>
          </w:p>
          <w:p w14:paraId="0DB1491D" w14:textId="506F4473" w:rsidR="00B92BC5" w:rsidRPr="00B24F08" w:rsidRDefault="00B92BC5" w:rsidP="00516221">
            <w:pPr>
              <w:jc w:val="both"/>
              <w:rPr>
                <w:rFonts w:ascii="Arial" w:hAnsi="Arial" w:cs="Arial"/>
                <w:color w:val="000000"/>
                <w:sz w:val="20"/>
                <w:szCs w:val="20"/>
                <w:lang w:val="es-CO"/>
              </w:rPr>
            </w:pPr>
            <w:r w:rsidRPr="00B24F08">
              <w:rPr>
                <w:rFonts w:ascii="Arial" w:hAnsi="Arial" w:cs="Arial"/>
                <w:color w:val="000000"/>
                <w:sz w:val="20"/>
                <w:szCs w:val="20"/>
                <w:lang w:val="es-CO"/>
              </w:rPr>
              <w:t>. Cumplir con el protocolo de bioseguridad MDN-COGFMPROGESHU-DIPEC.GI.95.1-2 V. 04 de fecha 19 de enero de 2022, expedido por el Comando General de las Fuerzas Militares y aquel que lo modifique o derogue.</w:t>
            </w:r>
          </w:p>
        </w:tc>
      </w:tr>
      <w:tr w:rsidR="00B92BC5" w:rsidRPr="00B24F08" w14:paraId="24E4A1B2" w14:textId="654EA371" w:rsidTr="00B92BC5">
        <w:trPr>
          <w:trHeight w:val="402"/>
        </w:trPr>
        <w:tc>
          <w:tcPr>
            <w:tcW w:w="5000" w:type="pct"/>
            <w:gridSpan w:val="5"/>
            <w:tcBorders>
              <w:top w:val="single" w:sz="4" w:space="0" w:color="auto"/>
              <w:left w:val="nil"/>
              <w:bottom w:val="nil"/>
              <w:right w:val="nil"/>
            </w:tcBorders>
            <w:shd w:val="clear" w:color="auto" w:fill="auto"/>
            <w:vAlign w:val="center"/>
            <w:hideMark/>
          </w:tcPr>
          <w:p w14:paraId="14E111F3" w14:textId="5E1ED5B0" w:rsidR="00B92BC5" w:rsidRPr="00B24F08" w:rsidRDefault="00B92BC5" w:rsidP="00516221">
            <w:pPr>
              <w:jc w:val="both"/>
              <w:rPr>
                <w:rFonts w:ascii="Arial" w:hAnsi="Arial" w:cs="Arial"/>
                <w:b/>
                <w:bCs/>
                <w:i/>
                <w:iCs/>
                <w:color w:val="000000"/>
                <w:sz w:val="20"/>
                <w:szCs w:val="20"/>
                <w:u w:val="single"/>
                <w:lang w:val="es-CO"/>
              </w:rPr>
            </w:pPr>
            <w:r w:rsidRPr="00B24F08">
              <w:rPr>
                <w:rFonts w:ascii="Arial" w:hAnsi="Arial" w:cs="Arial"/>
                <w:b/>
                <w:bCs/>
                <w:i/>
                <w:iCs/>
                <w:color w:val="000000"/>
                <w:sz w:val="20"/>
                <w:szCs w:val="20"/>
                <w:u w:val="single"/>
                <w:lang w:val="es-CO"/>
              </w:rPr>
              <w:lastRenderedPageBreak/>
              <w:t>NOTA 1</w:t>
            </w:r>
            <w:r w:rsidRPr="00B24F08">
              <w:rPr>
                <w:rFonts w:ascii="Arial" w:hAnsi="Arial" w:cs="Arial"/>
                <w:i/>
                <w:iCs/>
                <w:color w:val="000000"/>
                <w:sz w:val="20"/>
                <w:szCs w:val="20"/>
                <w:lang w:val="es-CO"/>
              </w:rPr>
              <w:t>: Los ítems a adquirir pueden ser objeto de importación y trámites de nacionalización. Los precios de referencia incluyen todos los gravámenes y gastos relacionados con las posibles actividades y gestiones mencionadas, y por lo tanto en caso de darse, no generarán costo adicional para el COGFM. Los precios deberán ser ofertados en pesos colombianos, para lo anterior, el oferente deberá hacer el análisis necesario en lo que respecta a la TRM a usar, para el respectivo cálculo en pesos colombianos</w:t>
            </w:r>
          </w:p>
        </w:tc>
      </w:tr>
    </w:tbl>
    <w:p w14:paraId="2E618D89" w14:textId="6F7F8B52" w:rsidR="00536662" w:rsidRDefault="00536662" w:rsidP="00303D38">
      <w:pPr>
        <w:tabs>
          <w:tab w:val="left" w:pos="540"/>
          <w:tab w:val="left" w:pos="720"/>
        </w:tabs>
        <w:ind w:right="284"/>
        <w:jc w:val="center"/>
        <w:rPr>
          <w:rFonts w:ascii="Arial" w:hAnsi="Arial" w:cs="Arial"/>
          <w:sz w:val="20"/>
          <w:szCs w:val="20"/>
          <w:lang w:val="es-CO"/>
        </w:rPr>
      </w:pPr>
    </w:p>
    <w:p w14:paraId="0B10BEBB" w14:textId="77777777" w:rsidR="00536662" w:rsidRPr="00165644" w:rsidRDefault="00536662" w:rsidP="00303D38">
      <w:pPr>
        <w:tabs>
          <w:tab w:val="left" w:pos="540"/>
          <w:tab w:val="left" w:pos="720"/>
        </w:tabs>
        <w:ind w:right="284"/>
        <w:jc w:val="center"/>
        <w:rPr>
          <w:rFonts w:ascii="Arial" w:hAnsi="Arial" w:cs="Arial"/>
          <w:sz w:val="20"/>
          <w:szCs w:val="20"/>
          <w:lang w:val="es-CO"/>
        </w:rPr>
      </w:pPr>
    </w:p>
    <w:p w14:paraId="4F7F192B" w14:textId="45C1ADFB" w:rsidR="00E5799C" w:rsidRPr="00AA1AC8" w:rsidRDefault="00E5799C" w:rsidP="00D5720A">
      <w:pPr>
        <w:jc w:val="both"/>
        <w:rPr>
          <w:rFonts w:ascii="Arial" w:hAnsi="Arial" w:cs="Arial"/>
          <w:sz w:val="20"/>
          <w:szCs w:val="20"/>
        </w:rPr>
      </w:pPr>
      <w:r w:rsidRPr="00AA1AC8">
        <w:rPr>
          <w:rFonts w:ascii="Arial" w:hAnsi="Arial" w:cs="Arial"/>
          <w:sz w:val="20"/>
          <w:szCs w:val="20"/>
        </w:rPr>
        <w:t xml:space="preserve">_____________________, identificado con cc No_______________________ Expedida en _________________, actuando en calidad de representante </w:t>
      </w:r>
      <w:r w:rsidR="00E8705A" w:rsidRPr="00AA1AC8">
        <w:rPr>
          <w:rFonts w:ascii="Arial" w:hAnsi="Arial" w:cs="Arial"/>
          <w:sz w:val="20"/>
          <w:szCs w:val="20"/>
        </w:rPr>
        <w:t>legal de</w:t>
      </w:r>
      <w:r w:rsidRPr="00AA1AC8">
        <w:rPr>
          <w:rFonts w:ascii="Arial" w:hAnsi="Arial" w:cs="Arial"/>
          <w:sz w:val="20"/>
          <w:szCs w:val="20"/>
        </w:rPr>
        <w:t xml:space="preserve"> la </w:t>
      </w:r>
      <w:r w:rsidR="00E8705A" w:rsidRPr="00AA1AC8">
        <w:rPr>
          <w:rFonts w:ascii="Arial" w:hAnsi="Arial" w:cs="Arial"/>
          <w:sz w:val="20"/>
          <w:szCs w:val="20"/>
        </w:rPr>
        <w:t xml:space="preserve">firma </w:t>
      </w:r>
      <w:r w:rsidR="00D6312D" w:rsidRPr="00AA1AC8">
        <w:rPr>
          <w:rFonts w:ascii="Arial" w:hAnsi="Arial" w:cs="Arial"/>
          <w:sz w:val="20"/>
          <w:szCs w:val="20"/>
        </w:rPr>
        <w:t>(o</w:t>
      </w:r>
      <w:r w:rsidRPr="00AA1AC8">
        <w:rPr>
          <w:rFonts w:ascii="Arial" w:hAnsi="Arial" w:cs="Arial"/>
          <w:sz w:val="20"/>
          <w:szCs w:val="20"/>
        </w:rPr>
        <w:t xml:space="preserve"> persona natural), manifiesto que cumplo con todas las especificaciones técnicas contempladas en el anexo técnico del proceso de selección y me comprometo </w:t>
      </w:r>
      <w:r w:rsidR="00D6312D" w:rsidRPr="00AA1AC8">
        <w:rPr>
          <w:rFonts w:ascii="Arial" w:hAnsi="Arial" w:cs="Arial"/>
          <w:sz w:val="20"/>
          <w:szCs w:val="20"/>
        </w:rPr>
        <w:t>a prestar</w:t>
      </w:r>
      <w:r w:rsidRPr="00AA1AC8">
        <w:rPr>
          <w:rFonts w:ascii="Arial" w:hAnsi="Arial" w:cs="Arial"/>
          <w:sz w:val="20"/>
          <w:szCs w:val="20"/>
        </w:rPr>
        <w:t xml:space="preserve"> los </w:t>
      </w:r>
      <w:r w:rsidR="00D6312D" w:rsidRPr="00AA1AC8">
        <w:rPr>
          <w:rFonts w:ascii="Arial" w:hAnsi="Arial" w:cs="Arial"/>
          <w:sz w:val="20"/>
          <w:szCs w:val="20"/>
        </w:rPr>
        <w:t>servicios bajo</w:t>
      </w:r>
      <w:r w:rsidRPr="00AA1AC8">
        <w:rPr>
          <w:rFonts w:ascii="Arial" w:hAnsi="Arial" w:cs="Arial"/>
          <w:sz w:val="20"/>
          <w:szCs w:val="20"/>
        </w:rPr>
        <w:t xml:space="preserve"> las condiciones técnicas requeridas por el Comando General, sin condición alguna. </w:t>
      </w:r>
    </w:p>
    <w:p w14:paraId="59F569C0" w14:textId="77777777" w:rsidR="00B54101" w:rsidRPr="002B4E67" w:rsidRDefault="00B54101" w:rsidP="00D5720A">
      <w:pPr>
        <w:jc w:val="both"/>
        <w:rPr>
          <w:rFonts w:ascii="Arial" w:hAnsi="Arial" w:cs="Arial"/>
          <w:sz w:val="20"/>
          <w:szCs w:val="20"/>
        </w:rPr>
      </w:pPr>
    </w:p>
    <w:p w14:paraId="36E6D081" w14:textId="77777777" w:rsidR="00B54101" w:rsidRPr="002B4E67" w:rsidRDefault="00B54101" w:rsidP="00D5720A">
      <w:pPr>
        <w:pStyle w:val="Textoindependiente"/>
        <w:spacing w:line="240" w:lineRule="atLeast"/>
        <w:rPr>
          <w:rFonts w:ascii="Arial" w:hAnsi="Arial" w:cs="Arial"/>
        </w:rPr>
      </w:pPr>
      <w:r w:rsidRPr="002B4E67">
        <w:rPr>
          <w:rFonts w:ascii="Arial" w:hAnsi="Arial" w:cs="Arial"/>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4FD9B1F7" w14:textId="77777777" w:rsidR="00B54101" w:rsidRPr="002B4E67" w:rsidRDefault="00B54101" w:rsidP="00D5720A">
      <w:pPr>
        <w:jc w:val="both"/>
        <w:rPr>
          <w:rFonts w:ascii="Arial" w:hAnsi="Arial" w:cs="Arial"/>
          <w:sz w:val="20"/>
          <w:szCs w:val="20"/>
        </w:rPr>
      </w:pPr>
    </w:p>
    <w:p w14:paraId="6D8D270C" w14:textId="77D7A3F9" w:rsidR="00B54101" w:rsidRPr="002B4E67" w:rsidRDefault="00B54101" w:rsidP="00D5720A">
      <w:pPr>
        <w:jc w:val="both"/>
        <w:rPr>
          <w:rFonts w:ascii="Arial" w:hAnsi="Arial" w:cs="Arial"/>
          <w:sz w:val="20"/>
          <w:szCs w:val="20"/>
        </w:rPr>
      </w:pPr>
      <w:r w:rsidRPr="002B4E67">
        <w:rPr>
          <w:rFonts w:ascii="Arial" w:hAnsi="Arial" w:cs="Arial"/>
          <w:sz w:val="20"/>
          <w:szCs w:val="20"/>
        </w:rPr>
        <w:t xml:space="preserve">Para constancia firmo, en la ciudad de Bogotá </w:t>
      </w:r>
      <w:r w:rsidR="00E8705A" w:rsidRPr="002B4E67">
        <w:rPr>
          <w:rFonts w:ascii="Arial" w:hAnsi="Arial" w:cs="Arial"/>
          <w:sz w:val="20"/>
          <w:szCs w:val="20"/>
        </w:rPr>
        <w:t>a los</w:t>
      </w:r>
      <w:r w:rsidRPr="002B4E67">
        <w:rPr>
          <w:rFonts w:ascii="Arial" w:hAnsi="Arial" w:cs="Arial"/>
          <w:sz w:val="20"/>
          <w:szCs w:val="20"/>
        </w:rPr>
        <w:t xml:space="preserve"> </w:t>
      </w:r>
      <w:r w:rsidR="001D2E02">
        <w:rPr>
          <w:rFonts w:ascii="Arial" w:hAnsi="Arial" w:cs="Arial"/>
          <w:sz w:val="20"/>
          <w:szCs w:val="20"/>
        </w:rPr>
        <w:t>________________</w:t>
      </w:r>
      <w:r w:rsidRPr="002B4E67">
        <w:rPr>
          <w:rFonts w:ascii="Arial" w:hAnsi="Arial" w:cs="Arial"/>
          <w:sz w:val="20"/>
          <w:szCs w:val="20"/>
        </w:rPr>
        <w:t xml:space="preserve"> </w:t>
      </w:r>
    </w:p>
    <w:p w14:paraId="5B1FDACA" w14:textId="402474C3" w:rsidR="00B54101" w:rsidRDefault="00B54101" w:rsidP="00D5720A">
      <w:pPr>
        <w:autoSpaceDE w:val="0"/>
        <w:autoSpaceDN w:val="0"/>
        <w:adjustRightInd w:val="0"/>
        <w:rPr>
          <w:rFonts w:ascii="Arial" w:hAnsi="Arial" w:cs="Arial"/>
          <w:b/>
          <w:sz w:val="20"/>
          <w:szCs w:val="20"/>
          <w:highlight w:val="yellow"/>
        </w:rPr>
      </w:pPr>
    </w:p>
    <w:p w14:paraId="51A03255" w14:textId="09B7CA63" w:rsidR="00500F1B" w:rsidRDefault="00500F1B" w:rsidP="00D5720A">
      <w:pPr>
        <w:autoSpaceDE w:val="0"/>
        <w:autoSpaceDN w:val="0"/>
        <w:adjustRightInd w:val="0"/>
        <w:rPr>
          <w:rFonts w:ascii="Arial" w:hAnsi="Arial" w:cs="Arial"/>
          <w:b/>
          <w:sz w:val="20"/>
          <w:szCs w:val="20"/>
          <w:highlight w:val="yellow"/>
        </w:rPr>
      </w:pPr>
    </w:p>
    <w:p w14:paraId="36702980" w14:textId="794FC0A8" w:rsidR="00500F1B" w:rsidRDefault="00500F1B" w:rsidP="00D5720A">
      <w:pPr>
        <w:autoSpaceDE w:val="0"/>
        <w:autoSpaceDN w:val="0"/>
        <w:adjustRightInd w:val="0"/>
        <w:rPr>
          <w:rFonts w:ascii="Arial" w:hAnsi="Arial" w:cs="Arial"/>
          <w:b/>
          <w:sz w:val="20"/>
          <w:szCs w:val="20"/>
          <w:highlight w:val="yellow"/>
        </w:rPr>
      </w:pPr>
    </w:p>
    <w:p w14:paraId="039EED50" w14:textId="0302C858" w:rsidR="000C07E1" w:rsidRDefault="000C07E1" w:rsidP="00D5720A">
      <w:pPr>
        <w:autoSpaceDE w:val="0"/>
        <w:autoSpaceDN w:val="0"/>
        <w:adjustRightInd w:val="0"/>
        <w:rPr>
          <w:rFonts w:ascii="Arial" w:hAnsi="Arial" w:cs="Arial"/>
          <w:b/>
          <w:sz w:val="20"/>
          <w:szCs w:val="20"/>
          <w:highlight w:val="yellow"/>
        </w:rPr>
      </w:pPr>
    </w:p>
    <w:p w14:paraId="1CCC86E0" w14:textId="77777777" w:rsidR="000C07E1" w:rsidRDefault="000C07E1" w:rsidP="00D5720A">
      <w:pPr>
        <w:autoSpaceDE w:val="0"/>
        <w:autoSpaceDN w:val="0"/>
        <w:adjustRightInd w:val="0"/>
        <w:rPr>
          <w:rFonts w:ascii="Arial" w:hAnsi="Arial" w:cs="Arial"/>
          <w:b/>
          <w:sz w:val="20"/>
          <w:szCs w:val="20"/>
          <w:highlight w:val="yellow"/>
        </w:rPr>
      </w:pPr>
    </w:p>
    <w:p w14:paraId="701952B8" w14:textId="59895775" w:rsidR="004F0987" w:rsidRPr="006F07C5" w:rsidRDefault="00E8705A" w:rsidP="00D5720A">
      <w:pPr>
        <w:rPr>
          <w:rFonts w:ascii="Arial" w:hAnsi="Arial" w:cs="Arial"/>
          <w:sz w:val="20"/>
          <w:szCs w:val="20"/>
        </w:rPr>
      </w:pPr>
      <w:r w:rsidRPr="006F07C5">
        <w:rPr>
          <w:rFonts w:ascii="Arial" w:hAnsi="Arial" w:cs="Arial"/>
          <w:sz w:val="20"/>
          <w:szCs w:val="20"/>
        </w:rPr>
        <w:t>NOMBRE Y</w:t>
      </w:r>
      <w:r w:rsidR="004F0987" w:rsidRPr="006F07C5">
        <w:rPr>
          <w:rFonts w:ascii="Arial" w:hAnsi="Arial" w:cs="Arial"/>
          <w:sz w:val="20"/>
          <w:szCs w:val="20"/>
        </w:rPr>
        <w:t xml:space="preserve"> FIRMA REPRESENTANTE LEGAL</w:t>
      </w:r>
    </w:p>
    <w:p w14:paraId="168746CC" w14:textId="77777777" w:rsidR="004F0987" w:rsidRDefault="004F0987" w:rsidP="00D5720A">
      <w:pPr>
        <w:rPr>
          <w:rFonts w:ascii="Arial" w:hAnsi="Arial" w:cs="Arial"/>
          <w:sz w:val="20"/>
          <w:szCs w:val="20"/>
        </w:rPr>
      </w:pPr>
      <w:r w:rsidRPr="006F07C5">
        <w:rPr>
          <w:rFonts w:ascii="Arial" w:hAnsi="Arial" w:cs="Arial"/>
          <w:sz w:val="20"/>
          <w:szCs w:val="20"/>
        </w:rPr>
        <w:t>CC.</w:t>
      </w:r>
    </w:p>
    <w:p w14:paraId="5EB3AD97" w14:textId="77777777" w:rsidR="004F0987" w:rsidRDefault="004F0987" w:rsidP="00D5720A">
      <w:pPr>
        <w:rPr>
          <w:rFonts w:ascii="Arial" w:hAnsi="Arial" w:cs="Arial"/>
          <w:sz w:val="20"/>
          <w:szCs w:val="20"/>
        </w:rPr>
      </w:pPr>
      <w:r>
        <w:rPr>
          <w:rFonts w:ascii="Arial" w:hAnsi="Arial" w:cs="Arial"/>
          <w:sz w:val="20"/>
          <w:szCs w:val="20"/>
        </w:rPr>
        <w:t>Representante Legal</w:t>
      </w:r>
    </w:p>
    <w:p w14:paraId="2E175D83" w14:textId="77777777" w:rsidR="004F0987" w:rsidRDefault="004F0987" w:rsidP="00D5720A">
      <w:pPr>
        <w:rPr>
          <w:rFonts w:ascii="Arial" w:hAnsi="Arial" w:cs="Arial"/>
          <w:sz w:val="20"/>
          <w:szCs w:val="20"/>
        </w:rPr>
      </w:pPr>
      <w:r>
        <w:rPr>
          <w:rFonts w:ascii="Arial" w:hAnsi="Arial" w:cs="Arial"/>
          <w:sz w:val="20"/>
          <w:szCs w:val="20"/>
        </w:rPr>
        <w:t>Empresa:</w:t>
      </w:r>
    </w:p>
    <w:p w14:paraId="516B3465" w14:textId="77777777" w:rsidR="00EF284E" w:rsidRDefault="004F0987" w:rsidP="00D5720A">
      <w:r>
        <w:rPr>
          <w:rFonts w:ascii="Arial" w:hAnsi="Arial" w:cs="Arial"/>
          <w:sz w:val="20"/>
          <w:szCs w:val="20"/>
        </w:rPr>
        <w:t>NIT.</w:t>
      </w:r>
    </w:p>
    <w:sectPr w:rsidR="00EF284E" w:rsidSect="00EC129D">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A67F6B" w14:textId="77777777" w:rsidR="008E6135" w:rsidRDefault="008E6135" w:rsidP="008E6135">
      <w:r>
        <w:separator/>
      </w:r>
    </w:p>
  </w:endnote>
  <w:endnote w:type="continuationSeparator" w:id="0">
    <w:p w14:paraId="53FA247C" w14:textId="77777777" w:rsidR="008E6135" w:rsidRDefault="008E6135" w:rsidP="008E6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DejaVu Sans">
    <w:altName w:val="Times New Roman"/>
    <w:charset w:val="00"/>
    <w:family w:val="swiss"/>
    <w:pitch w:val="variable"/>
    <w:sig w:usb0="E7002EFF" w:usb1="D200FDFF" w:usb2="0A042029" w:usb3="00000000" w:csb0="8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Helvetica">
    <w:panose1 w:val="020B0604020202020204"/>
    <w:charset w:val="00"/>
    <w:family w:val="swiss"/>
    <w:pitch w:val="variable"/>
    <w:sig w:usb0="00000007" w:usb1="00000000" w:usb2="00000000" w:usb3="00000000" w:csb0="00000093"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B370B1" w14:textId="77777777" w:rsidR="008E6135" w:rsidRDefault="008E6135" w:rsidP="008E6135">
      <w:r>
        <w:separator/>
      </w:r>
    </w:p>
  </w:footnote>
  <w:footnote w:type="continuationSeparator" w:id="0">
    <w:p w14:paraId="637A1D2C" w14:textId="77777777" w:rsidR="008E6135" w:rsidRDefault="008E6135" w:rsidP="008E61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55825B1"/>
    <w:multiLevelType w:val="multilevel"/>
    <w:tmpl w:val="9214ADEE"/>
    <w:lvl w:ilvl="0">
      <w:start w:val="1"/>
      <w:numFmt w:val="decimal"/>
      <w:pStyle w:val="MAYUS1"/>
      <w:lvlText w:val="%1."/>
      <w:lvlJc w:val="left"/>
      <w:pPr>
        <w:ind w:left="454" w:hanging="454"/>
      </w:pPr>
      <w:rPr>
        <w:rFonts w:hint="default"/>
      </w:rPr>
    </w:lvl>
    <w:lvl w:ilvl="1">
      <w:start w:val="1"/>
      <w:numFmt w:val="none"/>
      <w:lvlText w:val=""/>
      <w:lvlJc w:val="left"/>
      <w:pPr>
        <w:ind w:left="454" w:firstLine="0"/>
      </w:pPr>
      <w:rPr>
        <w:rFonts w:hint="default"/>
      </w:rPr>
    </w:lvl>
    <w:lvl w:ilvl="2">
      <w:start w:val="1"/>
      <w:numFmt w:val="decimal"/>
      <w:lvlText w:val="%1.%3."/>
      <w:lvlJc w:val="left"/>
      <w:pPr>
        <w:ind w:left="907" w:hanging="453"/>
      </w:pPr>
      <w:rPr>
        <w:rFonts w:hint="default"/>
      </w:rPr>
    </w:lvl>
    <w:lvl w:ilvl="3">
      <w:start w:val="1"/>
      <w:numFmt w:val="none"/>
      <w:lvlText w:val=""/>
      <w:lvlJc w:val="left"/>
      <w:pPr>
        <w:ind w:left="907" w:firstLine="0"/>
      </w:pPr>
      <w:rPr>
        <w:rFonts w:hint="default"/>
      </w:rPr>
    </w:lvl>
    <w:lvl w:ilvl="4">
      <w:start w:val="1"/>
      <w:numFmt w:val="lowerLetter"/>
      <w:lvlText w:val="%5)"/>
      <w:lvlJc w:val="left"/>
      <w:pPr>
        <w:ind w:left="1361" w:hanging="454"/>
      </w:pPr>
      <w:rPr>
        <w:rFonts w:hint="default"/>
      </w:rPr>
    </w:lvl>
    <w:lvl w:ilvl="5">
      <w:start w:val="1"/>
      <w:numFmt w:val="none"/>
      <w:lvlText w:val=""/>
      <w:lvlJc w:val="left"/>
      <w:pPr>
        <w:ind w:left="1361"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A0E6C7D"/>
    <w:multiLevelType w:val="hybridMultilevel"/>
    <w:tmpl w:val="168422BC"/>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991677"/>
    <w:multiLevelType w:val="hybridMultilevel"/>
    <w:tmpl w:val="0CB60EA6"/>
    <w:lvl w:ilvl="0" w:tplc="4DAE8C2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956C22"/>
    <w:multiLevelType w:val="hybridMultilevel"/>
    <w:tmpl w:val="2892CE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D25F7D"/>
    <w:multiLevelType w:val="hybridMultilevel"/>
    <w:tmpl w:val="A39C29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6420555"/>
    <w:multiLevelType w:val="hybridMultilevel"/>
    <w:tmpl w:val="6F487874"/>
    <w:lvl w:ilvl="0" w:tplc="240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100D37"/>
    <w:multiLevelType w:val="hybridMultilevel"/>
    <w:tmpl w:val="5A8C217E"/>
    <w:lvl w:ilvl="0" w:tplc="240A0001">
      <w:start w:val="1"/>
      <w:numFmt w:val="bullet"/>
      <w:pStyle w:val="EC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3F70B0"/>
    <w:multiLevelType w:val="hybridMultilevel"/>
    <w:tmpl w:val="2222E6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6515D0"/>
    <w:multiLevelType w:val="hybridMultilevel"/>
    <w:tmpl w:val="08202BE6"/>
    <w:lvl w:ilvl="0" w:tplc="240A0001">
      <w:start w:val="1"/>
      <w:numFmt w:val="bullet"/>
      <w:pStyle w:val="DescripcinconVietas"/>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1" w15:restartNumberingAfterBreak="0">
    <w:nsid w:val="23C45A46"/>
    <w:multiLevelType w:val="multilevel"/>
    <w:tmpl w:val="5FFE1690"/>
    <w:lvl w:ilvl="0">
      <w:start w:val="1"/>
      <w:numFmt w:val="decimal"/>
      <w:pStyle w:val="Ttul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2"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2E3433F4"/>
    <w:multiLevelType w:val="hybridMultilevel"/>
    <w:tmpl w:val="DCD68F8E"/>
    <w:lvl w:ilvl="0" w:tplc="240A000D">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4" w15:restartNumberingAfterBreak="0">
    <w:nsid w:val="33796EBD"/>
    <w:multiLevelType w:val="hybridMultilevel"/>
    <w:tmpl w:val="4682730A"/>
    <w:lvl w:ilvl="0" w:tplc="240A000F">
      <w:start w:val="1"/>
      <w:numFmt w:val="decimal"/>
      <w:pStyle w:val="Listaconvietas3"/>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A272491"/>
    <w:multiLevelType w:val="hybridMultilevel"/>
    <w:tmpl w:val="210E8F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A5933EE"/>
    <w:multiLevelType w:val="hybridMultilevel"/>
    <w:tmpl w:val="BA3E5B2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D965880"/>
    <w:multiLevelType w:val="hybridMultilevel"/>
    <w:tmpl w:val="BA642848"/>
    <w:lvl w:ilvl="0" w:tplc="B2D06DDE">
      <w:start w:val="1"/>
      <w:numFmt w:val="none"/>
      <w:pStyle w:val="60exhnormal"/>
      <w:lvlText w:val="1."/>
      <w:lvlJc w:val="left"/>
      <w:pPr>
        <w:tabs>
          <w:tab w:val="num" w:pos="720"/>
        </w:tabs>
        <w:ind w:left="720" w:hanging="360"/>
      </w:pPr>
      <w:rPr>
        <w:rFonts w:hint="default"/>
      </w:rPr>
    </w:lvl>
    <w:lvl w:ilvl="1" w:tplc="879AA990">
      <w:start w:val="1"/>
      <w:numFmt w:val="bullet"/>
      <w:lvlText w:val=""/>
      <w:lvlJc w:val="left"/>
      <w:pPr>
        <w:ind w:left="1440" w:hanging="360"/>
      </w:pPr>
      <w:rPr>
        <w:rFonts w:ascii="Symbol" w:hAnsi="Symbol" w:hint="default"/>
        <w:b/>
        <w:color w:val="auto"/>
      </w:rPr>
    </w:lvl>
    <w:lvl w:ilvl="2" w:tplc="ACE41472">
      <w:start w:val="3"/>
      <w:numFmt w:val="decimal"/>
      <w:lvlText w:val="%3."/>
      <w:lvlJc w:val="left"/>
      <w:pPr>
        <w:tabs>
          <w:tab w:val="num" w:pos="2340"/>
        </w:tabs>
        <w:ind w:left="2340" w:hanging="360"/>
      </w:pPr>
      <w:rPr>
        <w:rFonts w:hint="default"/>
      </w:r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8" w15:restartNumberingAfterBreak="0">
    <w:nsid w:val="49655B6F"/>
    <w:multiLevelType w:val="hybridMultilevel"/>
    <w:tmpl w:val="EE9A5254"/>
    <w:lvl w:ilvl="0" w:tplc="1FA0B262">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4482283"/>
    <w:multiLevelType w:val="hybridMultilevel"/>
    <w:tmpl w:val="535442AE"/>
    <w:lvl w:ilvl="0" w:tplc="240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226FC4"/>
    <w:multiLevelType w:val="hybridMultilevel"/>
    <w:tmpl w:val="73F276EA"/>
    <w:lvl w:ilvl="0" w:tplc="240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DE6AB9"/>
    <w:multiLevelType w:val="hybridMultilevel"/>
    <w:tmpl w:val="1EB42342"/>
    <w:lvl w:ilvl="0" w:tplc="0C0A000F">
      <w:start w:val="4"/>
      <w:numFmt w:val="decimal"/>
      <w:pStyle w:val="Listaconvietas4"/>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61263FFC"/>
    <w:multiLevelType w:val="hybridMultilevel"/>
    <w:tmpl w:val="157EF32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F5022AA"/>
    <w:multiLevelType w:val="hybridMultilevel"/>
    <w:tmpl w:val="199CD79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6184BBB"/>
    <w:multiLevelType w:val="hybridMultilevel"/>
    <w:tmpl w:val="0E3EC92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E043733"/>
    <w:multiLevelType w:val="hybridMultilevel"/>
    <w:tmpl w:val="A2A88F8C"/>
    <w:lvl w:ilvl="0" w:tplc="240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A14789"/>
    <w:multiLevelType w:val="hybridMultilevel"/>
    <w:tmpl w:val="29A27506"/>
    <w:lvl w:ilvl="0" w:tplc="240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482E9C"/>
    <w:multiLevelType w:val="hybridMultilevel"/>
    <w:tmpl w:val="B9767396"/>
    <w:lvl w:ilvl="0" w:tplc="240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4"/>
  </w:num>
  <w:num w:numId="4">
    <w:abstractNumId w:val="17"/>
  </w:num>
  <w:num w:numId="5">
    <w:abstractNumId w:val="21"/>
  </w:num>
  <w:num w:numId="6">
    <w:abstractNumId w:val="2"/>
  </w:num>
  <w:num w:numId="7">
    <w:abstractNumId w:val="1"/>
  </w:num>
  <w:num w:numId="8">
    <w:abstractNumId w:val="10"/>
  </w:num>
  <w:num w:numId="9">
    <w:abstractNumId w:val="0"/>
  </w:num>
  <w:num w:numId="10">
    <w:abstractNumId w:val="12"/>
  </w:num>
  <w:num w:numId="11">
    <w:abstractNumId w:val="9"/>
  </w:num>
  <w:num w:numId="12">
    <w:abstractNumId w:val="16"/>
  </w:num>
  <w:num w:numId="13">
    <w:abstractNumId w:val="3"/>
  </w:num>
  <w:num w:numId="14">
    <w:abstractNumId w:val="24"/>
  </w:num>
  <w:num w:numId="15">
    <w:abstractNumId w:val="23"/>
  </w:num>
  <w:num w:numId="16">
    <w:abstractNumId w:val="5"/>
  </w:num>
  <w:num w:numId="17">
    <w:abstractNumId w:val="26"/>
  </w:num>
  <w:num w:numId="18">
    <w:abstractNumId w:val="13"/>
  </w:num>
  <w:num w:numId="19">
    <w:abstractNumId w:val="20"/>
  </w:num>
  <w:num w:numId="20">
    <w:abstractNumId w:val="7"/>
  </w:num>
  <w:num w:numId="21">
    <w:abstractNumId w:val="25"/>
  </w:num>
  <w:num w:numId="22">
    <w:abstractNumId w:val="27"/>
  </w:num>
  <w:num w:numId="23">
    <w:abstractNumId w:val="19"/>
  </w:num>
  <w:num w:numId="24">
    <w:abstractNumId w:val="22"/>
  </w:num>
  <w:num w:numId="25">
    <w:abstractNumId w:val="4"/>
  </w:num>
  <w:num w:numId="26">
    <w:abstractNumId w:val="15"/>
  </w:num>
  <w:num w:numId="27">
    <w:abstractNumId w:val="6"/>
  </w:num>
  <w:num w:numId="28">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101"/>
    <w:rsid w:val="0001130C"/>
    <w:rsid w:val="00012682"/>
    <w:rsid w:val="00026AFE"/>
    <w:rsid w:val="00033B07"/>
    <w:rsid w:val="00060DB1"/>
    <w:rsid w:val="00064792"/>
    <w:rsid w:val="00066382"/>
    <w:rsid w:val="000708C4"/>
    <w:rsid w:val="00096B37"/>
    <w:rsid w:val="000A4CCE"/>
    <w:rsid w:val="000C07E1"/>
    <w:rsid w:val="000F180F"/>
    <w:rsid w:val="000F2F82"/>
    <w:rsid w:val="000F57BE"/>
    <w:rsid w:val="0013199C"/>
    <w:rsid w:val="00147DEE"/>
    <w:rsid w:val="001815AA"/>
    <w:rsid w:val="001A2B2D"/>
    <w:rsid w:val="001B2278"/>
    <w:rsid w:val="001D2E02"/>
    <w:rsid w:val="002100FC"/>
    <w:rsid w:val="00242E45"/>
    <w:rsid w:val="00273460"/>
    <w:rsid w:val="00275704"/>
    <w:rsid w:val="00297B10"/>
    <w:rsid w:val="002B633C"/>
    <w:rsid w:val="003004E6"/>
    <w:rsid w:val="0030300D"/>
    <w:rsid w:val="00303D38"/>
    <w:rsid w:val="00307ECA"/>
    <w:rsid w:val="003159F7"/>
    <w:rsid w:val="00332084"/>
    <w:rsid w:val="003427D3"/>
    <w:rsid w:val="00342C4F"/>
    <w:rsid w:val="003461A3"/>
    <w:rsid w:val="00365BEC"/>
    <w:rsid w:val="003704BA"/>
    <w:rsid w:val="003802CA"/>
    <w:rsid w:val="00394AFC"/>
    <w:rsid w:val="003A7557"/>
    <w:rsid w:val="003C2C52"/>
    <w:rsid w:val="003E6CE3"/>
    <w:rsid w:val="003E7E81"/>
    <w:rsid w:val="00431217"/>
    <w:rsid w:val="0046760C"/>
    <w:rsid w:val="004A29DE"/>
    <w:rsid w:val="004F0987"/>
    <w:rsid w:val="00500F1B"/>
    <w:rsid w:val="00506335"/>
    <w:rsid w:val="005203BE"/>
    <w:rsid w:val="00533168"/>
    <w:rsid w:val="00536662"/>
    <w:rsid w:val="00544CD3"/>
    <w:rsid w:val="00556217"/>
    <w:rsid w:val="00596E12"/>
    <w:rsid w:val="005C13BD"/>
    <w:rsid w:val="005D1DB7"/>
    <w:rsid w:val="00604AFE"/>
    <w:rsid w:val="00613D9C"/>
    <w:rsid w:val="00644589"/>
    <w:rsid w:val="00646ADE"/>
    <w:rsid w:val="0065048D"/>
    <w:rsid w:val="00651B0F"/>
    <w:rsid w:val="00663813"/>
    <w:rsid w:val="007447A5"/>
    <w:rsid w:val="007449C0"/>
    <w:rsid w:val="007451DF"/>
    <w:rsid w:val="00756577"/>
    <w:rsid w:val="00775142"/>
    <w:rsid w:val="00782B11"/>
    <w:rsid w:val="007A188C"/>
    <w:rsid w:val="007B7788"/>
    <w:rsid w:val="007E18A6"/>
    <w:rsid w:val="00802B96"/>
    <w:rsid w:val="00807AD5"/>
    <w:rsid w:val="0081339F"/>
    <w:rsid w:val="008168DE"/>
    <w:rsid w:val="00844389"/>
    <w:rsid w:val="00863D85"/>
    <w:rsid w:val="00870B65"/>
    <w:rsid w:val="008735B0"/>
    <w:rsid w:val="008919A4"/>
    <w:rsid w:val="008D33BE"/>
    <w:rsid w:val="008E54F0"/>
    <w:rsid w:val="008E6135"/>
    <w:rsid w:val="008F2681"/>
    <w:rsid w:val="00931243"/>
    <w:rsid w:val="0096642A"/>
    <w:rsid w:val="00977B69"/>
    <w:rsid w:val="00996BF2"/>
    <w:rsid w:val="009B548F"/>
    <w:rsid w:val="00A06C60"/>
    <w:rsid w:val="00A114E9"/>
    <w:rsid w:val="00A17D9B"/>
    <w:rsid w:val="00A269D6"/>
    <w:rsid w:val="00A942D5"/>
    <w:rsid w:val="00A9455B"/>
    <w:rsid w:val="00AA1AC8"/>
    <w:rsid w:val="00AC36CA"/>
    <w:rsid w:val="00AD177D"/>
    <w:rsid w:val="00AF6E36"/>
    <w:rsid w:val="00B32C44"/>
    <w:rsid w:val="00B3430A"/>
    <w:rsid w:val="00B42A75"/>
    <w:rsid w:val="00B54101"/>
    <w:rsid w:val="00B6480C"/>
    <w:rsid w:val="00B6486F"/>
    <w:rsid w:val="00B80247"/>
    <w:rsid w:val="00B86130"/>
    <w:rsid w:val="00B877BF"/>
    <w:rsid w:val="00B92BC5"/>
    <w:rsid w:val="00B95D43"/>
    <w:rsid w:val="00BB4023"/>
    <w:rsid w:val="00BE4401"/>
    <w:rsid w:val="00BE4966"/>
    <w:rsid w:val="00C348B6"/>
    <w:rsid w:val="00C4266F"/>
    <w:rsid w:val="00C4766F"/>
    <w:rsid w:val="00C822B1"/>
    <w:rsid w:val="00C82807"/>
    <w:rsid w:val="00C84894"/>
    <w:rsid w:val="00CA1232"/>
    <w:rsid w:val="00CA32DA"/>
    <w:rsid w:val="00CB0E74"/>
    <w:rsid w:val="00CD0E62"/>
    <w:rsid w:val="00CE5646"/>
    <w:rsid w:val="00D0318C"/>
    <w:rsid w:val="00D24C72"/>
    <w:rsid w:val="00D25F28"/>
    <w:rsid w:val="00D438F6"/>
    <w:rsid w:val="00D50B37"/>
    <w:rsid w:val="00D5720A"/>
    <w:rsid w:val="00D6312D"/>
    <w:rsid w:val="00D81380"/>
    <w:rsid w:val="00DB0BE0"/>
    <w:rsid w:val="00DB7A84"/>
    <w:rsid w:val="00DC2C9B"/>
    <w:rsid w:val="00DC746E"/>
    <w:rsid w:val="00DF4759"/>
    <w:rsid w:val="00DF5C22"/>
    <w:rsid w:val="00E36C1D"/>
    <w:rsid w:val="00E455D2"/>
    <w:rsid w:val="00E5799C"/>
    <w:rsid w:val="00E75BCB"/>
    <w:rsid w:val="00E8705A"/>
    <w:rsid w:val="00E97138"/>
    <w:rsid w:val="00EC129D"/>
    <w:rsid w:val="00EE09FD"/>
    <w:rsid w:val="00EE33F1"/>
    <w:rsid w:val="00EF13BE"/>
    <w:rsid w:val="00EF4D7F"/>
    <w:rsid w:val="00EF75A9"/>
    <w:rsid w:val="00F02401"/>
    <w:rsid w:val="00F147DE"/>
    <w:rsid w:val="00F30C09"/>
    <w:rsid w:val="00F4523B"/>
    <w:rsid w:val="00F667E5"/>
    <w:rsid w:val="00F7148A"/>
    <w:rsid w:val="00F71A62"/>
    <w:rsid w:val="00F837EB"/>
    <w:rsid w:val="00F87451"/>
    <w:rsid w:val="00F94DB9"/>
    <w:rsid w:val="00F96668"/>
    <w:rsid w:val="00FB26F1"/>
    <w:rsid w:val="00FF15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7F8A3"/>
  <w15:docId w15:val="{8340C11F-D6C3-4DCA-BED5-A65623D07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410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Nombre Proyecto,Tabla Contenido 1,Head1,Document Header1,H1,h1,h11,h12,h13,h14,h15,h16,heading 1,Edgar 1,CAPITULO,(TITULO),l1,Head 1 (Chapter heading),Head 1,Head 11,Head 12,Head 111,Head 13,Head 112,Head 14,Head 113"/>
    <w:basedOn w:val="Normal"/>
    <w:next w:val="Normal"/>
    <w:link w:val="Ttulo1Car"/>
    <w:qFormat/>
    <w:rsid w:val="0013199C"/>
    <w:pPr>
      <w:keepNext/>
      <w:spacing w:before="240" w:after="60"/>
      <w:outlineLvl w:val="0"/>
    </w:pPr>
    <w:rPr>
      <w:rFonts w:ascii="Cambria" w:hAnsi="Cambria"/>
      <w:b/>
      <w:bCs/>
      <w:kern w:val="32"/>
      <w:sz w:val="32"/>
      <w:szCs w:val="32"/>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13199C"/>
    <w:pPr>
      <w:keepNext/>
      <w:widowControl w:val="0"/>
      <w:jc w:val="center"/>
      <w:outlineLvl w:val="1"/>
    </w:pPr>
    <w:rPr>
      <w:rFonts w:ascii="Tahoma" w:hAnsi="Tahoma" w:cs="Tahoma"/>
      <w:b/>
      <w:bCs/>
      <w:snapToGrid w:val="0"/>
      <w:szCs w:val="20"/>
      <w:lang w:val="es-MX"/>
    </w:rPr>
  </w:style>
  <w:style w:type="paragraph" w:styleId="Ttulo3">
    <w:name w:val="heading 3"/>
    <w:aliases w:val="alltoc,Heading 3 - old,Edgar 3,TITULO3,Subhd App,Titulo 1,H3,Section,Bold Head,bh,título 3,MT3"/>
    <w:basedOn w:val="Normal"/>
    <w:next w:val="Normal"/>
    <w:link w:val="Ttulo3Car"/>
    <w:uiPriority w:val="99"/>
    <w:unhideWhenUsed/>
    <w:qFormat/>
    <w:rsid w:val="0013199C"/>
    <w:pPr>
      <w:keepNext/>
      <w:keepLines/>
      <w:spacing w:before="40" w:line="276" w:lineRule="auto"/>
      <w:outlineLvl w:val="2"/>
    </w:pPr>
    <w:rPr>
      <w:rFonts w:ascii="Cambria" w:hAnsi="Cambria"/>
      <w:color w:val="243F60"/>
      <w:lang w:val="es-CO" w:eastAsia="es-CO"/>
    </w:rPr>
  </w:style>
  <w:style w:type="paragraph" w:styleId="Ttulo4">
    <w:name w:val="heading 4"/>
    <w:aliases w:val="Edgar 4,Map Title"/>
    <w:basedOn w:val="Normal"/>
    <w:next w:val="Normal"/>
    <w:link w:val="Ttulo4Car"/>
    <w:qFormat/>
    <w:rsid w:val="0013199C"/>
    <w:pPr>
      <w:keepNext/>
      <w:tabs>
        <w:tab w:val="left" w:pos="567"/>
        <w:tab w:val="right" w:pos="5954"/>
      </w:tabs>
      <w:ind w:left="567" w:hanging="567"/>
      <w:jc w:val="both"/>
      <w:outlineLvl w:val="3"/>
    </w:pPr>
    <w:rPr>
      <w:b/>
      <w:bCs/>
      <w:color w:val="000000"/>
      <w:sz w:val="22"/>
      <w:szCs w:val="21"/>
    </w:rPr>
  </w:style>
  <w:style w:type="paragraph" w:styleId="Ttulo5">
    <w:name w:val="heading 5"/>
    <w:basedOn w:val="Normal"/>
    <w:next w:val="Normal"/>
    <w:link w:val="Ttulo5Car"/>
    <w:uiPriority w:val="99"/>
    <w:qFormat/>
    <w:rsid w:val="0013199C"/>
    <w:pPr>
      <w:keepNext/>
      <w:spacing w:before="100" w:beforeAutospacing="1"/>
      <w:ind w:left="720"/>
      <w:jc w:val="both"/>
      <w:outlineLvl w:val="4"/>
    </w:pPr>
    <w:rPr>
      <w:rFonts w:ascii="Arial" w:hAnsi="Arial"/>
      <w:b/>
      <w:bCs/>
      <w:szCs w:val="22"/>
      <w:lang w:val="x-none" w:eastAsia="x-none"/>
    </w:rPr>
  </w:style>
  <w:style w:type="paragraph" w:styleId="Ttulo6">
    <w:name w:val="heading 6"/>
    <w:aliases w:val="Appendix,T1,H6,Legal Level 1.,sub-dash,sd,DTSÜberschrift 6,DTS‹berschrift 6,6,Requirement,h6,H61,61,h61,Requirement1,H62,62,h62,H611,611,h611,Requirement11,H63,63,h63,Requirement3,H64,64,h64,Requirement4,H65,65,h65,Requirement5,H621,621,h621"/>
    <w:basedOn w:val="Normal"/>
    <w:next w:val="Normal"/>
    <w:link w:val="Ttulo6Car"/>
    <w:qFormat/>
    <w:rsid w:val="0013199C"/>
    <w:pPr>
      <w:spacing w:before="240" w:after="60"/>
      <w:outlineLvl w:val="5"/>
    </w:pPr>
    <w:rPr>
      <w:b/>
      <w:bCs/>
      <w:sz w:val="22"/>
      <w:szCs w:val="22"/>
      <w:lang w:val="es-CO"/>
    </w:rPr>
  </w:style>
  <w:style w:type="paragraph" w:styleId="Ttulo7">
    <w:name w:val="heading 7"/>
    <w:basedOn w:val="Normal"/>
    <w:next w:val="Normal"/>
    <w:link w:val="Ttulo7Car"/>
    <w:uiPriority w:val="99"/>
    <w:qFormat/>
    <w:rsid w:val="0013199C"/>
    <w:pPr>
      <w:keepNext/>
      <w:jc w:val="center"/>
      <w:outlineLvl w:val="6"/>
    </w:pPr>
    <w:rPr>
      <w:rFonts w:ascii="Arial" w:hAnsi="Arial"/>
      <w:b/>
      <w:bCs/>
      <w:sz w:val="20"/>
      <w:szCs w:val="20"/>
      <w:lang w:val="x-none" w:eastAsia="x-none"/>
    </w:rPr>
  </w:style>
  <w:style w:type="paragraph" w:styleId="Ttulo8">
    <w:name w:val="heading 8"/>
    <w:basedOn w:val="Normal"/>
    <w:next w:val="Normal"/>
    <w:link w:val="Ttulo8Car"/>
    <w:qFormat/>
    <w:rsid w:val="0013199C"/>
    <w:pPr>
      <w:keepNext/>
      <w:outlineLvl w:val="7"/>
    </w:pPr>
    <w:rPr>
      <w:rFonts w:ascii="Arial" w:hAnsi="Arial"/>
      <w:b/>
      <w:bCs/>
      <w:sz w:val="28"/>
      <w:lang w:val="x-none" w:eastAsia="x-none"/>
    </w:rPr>
  </w:style>
  <w:style w:type="paragraph" w:styleId="Ttulo9">
    <w:name w:val="heading 9"/>
    <w:basedOn w:val="Normal"/>
    <w:next w:val="Normal"/>
    <w:link w:val="Ttulo9Car"/>
    <w:uiPriority w:val="99"/>
    <w:qFormat/>
    <w:rsid w:val="0013199C"/>
    <w:pPr>
      <w:keepNext/>
      <w:ind w:left="3195"/>
      <w:jc w:val="both"/>
      <w:outlineLvl w:val="8"/>
    </w:pPr>
    <w:rPr>
      <w:rFonts w:ascii="Tahoma" w:hAnsi="Tahoma"/>
      <w:b/>
      <w:bCs/>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o independiente Car Car,tabla 2,contents,TextindepT2,EHPT,Body Text2,ändrad,body tesx Car Car,Subsection Body Text,Table Bullet 1,TABLA DE CONTENIDO 3,TABLA DE CONTENIDO 3 Car Car"/>
    <w:basedOn w:val="Normal"/>
    <w:link w:val="TextoindependienteCar"/>
    <w:qFormat/>
    <w:rsid w:val="00B54101"/>
    <w:pPr>
      <w:jc w:val="both"/>
    </w:pPr>
    <w:rPr>
      <w:rFonts w:ascii="Tahoma" w:hAnsi="Tahoma"/>
      <w:sz w:val="20"/>
      <w:szCs w:val="20"/>
    </w:rPr>
  </w:style>
  <w:style w:type="character" w:customStyle="1" w:styleId="TextoindependienteCar">
    <w:name w:val="Texto independiente Car"/>
    <w:aliases w:val="bt Car,body text Car,body tesx Car,Texto independiente Car Car Car,tabla 2 Car,contents Car,TextindepT2 Car,EHPT Car,Body Text2 Car,ändrad Car,body tesx Car Car Car,Subsection Body Text Car,Table Bullet 1 Car"/>
    <w:basedOn w:val="Fuentedeprrafopredeter"/>
    <w:link w:val="Textoindependiente"/>
    <w:rsid w:val="00B54101"/>
    <w:rPr>
      <w:rFonts w:ascii="Tahoma" w:eastAsia="Times New Roman" w:hAnsi="Tahoma" w:cs="Times New Roman"/>
      <w:sz w:val="20"/>
      <w:szCs w:val="20"/>
      <w:lang w:val="es-ES" w:eastAsia="es-ES"/>
    </w:rPr>
  </w:style>
  <w:style w:type="table" w:styleId="Tablaconcuadrcula">
    <w:name w:val="Table Grid"/>
    <w:basedOn w:val="Tablanormal"/>
    <w:rsid w:val="00B5410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B5410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B54101"/>
    <w:rPr>
      <w:rFonts w:ascii="Arial" w:eastAsia="Times New Roman" w:hAnsi="Arial" w:cs="Arial"/>
      <w:color w:val="000000"/>
      <w:sz w:val="24"/>
      <w:szCs w:val="24"/>
      <w:lang w:val="es-ES" w:eastAsia="es-ES"/>
    </w:rPr>
  </w:style>
  <w:style w:type="paragraph" w:styleId="Textodeglobo">
    <w:name w:val="Balloon Text"/>
    <w:basedOn w:val="Normal"/>
    <w:link w:val="TextodegloboCar"/>
    <w:unhideWhenUsed/>
    <w:rsid w:val="00D0318C"/>
    <w:rPr>
      <w:rFonts w:ascii="Tahoma" w:hAnsi="Tahoma" w:cs="Tahoma"/>
      <w:sz w:val="16"/>
      <w:szCs w:val="16"/>
    </w:rPr>
  </w:style>
  <w:style w:type="character" w:customStyle="1" w:styleId="TextodegloboCar">
    <w:name w:val="Texto de globo Car"/>
    <w:basedOn w:val="Fuentedeprrafopredeter"/>
    <w:link w:val="Textodeglobo"/>
    <w:rsid w:val="00D0318C"/>
    <w:rPr>
      <w:rFonts w:ascii="Tahoma" w:eastAsia="Times New Roman" w:hAnsi="Tahoma" w:cs="Tahoma"/>
      <w:sz w:val="16"/>
      <w:szCs w:val="16"/>
      <w:lang w:val="es-ES" w:eastAsia="es-ES"/>
    </w:rPr>
  </w:style>
  <w:style w:type="paragraph" w:styleId="Prrafodelista">
    <w:name w:val="List Paragraph"/>
    <w:aliases w:val="Bullet List,FooterText,numbered,Paragraphe de liste1,lp1,NORMAL,Elabora,Característica Técnica,Párrafo de lista1,Párrafo de lista11,Scitum normal,Cuadrícula media 1 - Énfasis 21,Lista vistosa - Énfasis 11,Lista vistosa - Énfasis 13,列出段落"/>
    <w:basedOn w:val="Normal"/>
    <w:link w:val="PrrafodelistaCar"/>
    <w:uiPriority w:val="34"/>
    <w:qFormat/>
    <w:rsid w:val="001B2278"/>
    <w:pPr>
      <w:ind w:left="708"/>
    </w:pPr>
  </w:style>
  <w:style w:type="character" w:customStyle="1" w:styleId="PrrafodelistaCar">
    <w:name w:val="Párrafo de lista Car"/>
    <w:aliases w:val="Bullet List Car,FooterText Car,numbered Car,Paragraphe de liste1 Car,lp1 Car,NORMAL Car,Elabora Car,Característica Técnica Car,Párrafo de lista1 Car,Párrafo de lista11 Car,Scitum normal Car,Cuadrícula media 1 - Énfasis 21 Car"/>
    <w:link w:val="Prrafodelista"/>
    <w:uiPriority w:val="34"/>
    <w:qFormat/>
    <w:locked/>
    <w:rsid w:val="001B2278"/>
    <w:rPr>
      <w:rFonts w:ascii="Times New Roman" w:eastAsia="Times New Roman" w:hAnsi="Times New Roman" w:cs="Times New Roman"/>
      <w:sz w:val="24"/>
      <w:szCs w:val="24"/>
      <w:lang w:val="es-ES" w:eastAsia="es-ES"/>
    </w:rPr>
  </w:style>
  <w:style w:type="character" w:styleId="nfasis">
    <w:name w:val="Emphasis"/>
    <w:qFormat/>
    <w:rsid w:val="001B2278"/>
    <w:rPr>
      <w:i/>
      <w:iCs/>
    </w:rPr>
  </w:style>
  <w:style w:type="character" w:customStyle="1" w:styleId="Ttulo1Car">
    <w:name w:val="Título 1 Car"/>
    <w:aliases w:val="título 1 Car,Pregunta Car,MT1 Car,Nombre Proyecto Car,Tabla Contenido 1 Car,Head1 Car,Document Header1 Car,H1 Car,h1 Car,h11 Car,h12 Car,h13 Car,h14 Car,h15 Car,h16 Car,heading 1 Car,Edgar 1 Car,CAPITULO Car,(TITULO) Car,l1 Car,Head 1 Car"/>
    <w:basedOn w:val="Fuentedeprrafopredeter"/>
    <w:link w:val="Ttulo1"/>
    <w:rsid w:val="0013199C"/>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1,MT2 Car1"/>
    <w:basedOn w:val="Fuentedeprrafopredeter"/>
    <w:link w:val="Ttulo2"/>
    <w:rsid w:val="0013199C"/>
    <w:rPr>
      <w:rFonts w:ascii="Tahoma" w:eastAsia="Times New Roman" w:hAnsi="Tahoma" w:cs="Tahoma"/>
      <w:b/>
      <w:bCs/>
      <w:snapToGrid w:val="0"/>
      <w:sz w:val="24"/>
      <w:szCs w:val="20"/>
      <w:lang w:val="es-MX" w:eastAsia="es-ES"/>
    </w:rPr>
  </w:style>
  <w:style w:type="character" w:customStyle="1" w:styleId="Ttulo3Car">
    <w:name w:val="Título 3 Car"/>
    <w:aliases w:val="alltoc Car,Heading 3 - old Car,Edgar 3 Car,TITULO3 Car,Subhd App Car,Titulo 1 Car,H3 Car,Section Car,Bold Head Car,bh Car,título 3 Car,MT3 Car"/>
    <w:basedOn w:val="Fuentedeprrafopredeter"/>
    <w:link w:val="Ttulo3"/>
    <w:uiPriority w:val="99"/>
    <w:rsid w:val="0013199C"/>
    <w:rPr>
      <w:rFonts w:ascii="Cambria" w:eastAsia="Times New Roman" w:hAnsi="Cambria" w:cs="Times New Roman"/>
      <w:color w:val="243F60"/>
      <w:sz w:val="24"/>
      <w:szCs w:val="24"/>
      <w:lang w:eastAsia="es-CO"/>
    </w:rPr>
  </w:style>
  <w:style w:type="character" w:customStyle="1" w:styleId="Ttulo4Car">
    <w:name w:val="Título 4 Car"/>
    <w:aliases w:val="Edgar 4 Car,Map Title Car"/>
    <w:basedOn w:val="Fuentedeprrafopredeter"/>
    <w:link w:val="Ttulo4"/>
    <w:rsid w:val="0013199C"/>
    <w:rPr>
      <w:rFonts w:ascii="Times New Roman" w:eastAsia="Times New Roman" w:hAnsi="Times New Roman" w:cs="Times New Roman"/>
      <w:b/>
      <w:bCs/>
      <w:color w:val="000000"/>
      <w:szCs w:val="21"/>
      <w:lang w:val="es-ES" w:eastAsia="es-ES"/>
    </w:rPr>
  </w:style>
  <w:style w:type="character" w:customStyle="1" w:styleId="Ttulo5Car">
    <w:name w:val="Título 5 Car"/>
    <w:basedOn w:val="Fuentedeprrafopredeter"/>
    <w:link w:val="Ttulo5"/>
    <w:uiPriority w:val="99"/>
    <w:rsid w:val="0013199C"/>
    <w:rPr>
      <w:rFonts w:ascii="Arial" w:eastAsia="Times New Roman" w:hAnsi="Arial" w:cs="Times New Roman"/>
      <w:b/>
      <w:bCs/>
      <w:sz w:val="24"/>
      <w:lang w:val="x-none" w:eastAsia="x-none"/>
    </w:rPr>
  </w:style>
  <w:style w:type="character" w:customStyle="1" w:styleId="Ttulo6Car">
    <w:name w:val="Título 6 Car"/>
    <w:aliases w:val="Appendix Car,T1 Car,H6 Car,Legal Level 1. Car,sub-dash Car,sd Car,DTSÜberschrift 6 Car,DTS‹berschrift 6 Car,6 Car,Requirement Car,h6 Car,H61 Car,61 Car,h61 Car,Requirement1 Car,H62 Car,62 Car,h62 Car,H611 Car,611 Car,h611 Car,H63 Car,63 Car"/>
    <w:basedOn w:val="Fuentedeprrafopredeter"/>
    <w:link w:val="Ttulo6"/>
    <w:rsid w:val="0013199C"/>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9"/>
    <w:rsid w:val="0013199C"/>
    <w:rPr>
      <w:rFonts w:ascii="Arial" w:eastAsia="Times New Roman" w:hAnsi="Arial" w:cs="Times New Roman"/>
      <w:b/>
      <w:bCs/>
      <w:sz w:val="20"/>
      <w:szCs w:val="20"/>
      <w:lang w:val="x-none" w:eastAsia="x-none"/>
    </w:rPr>
  </w:style>
  <w:style w:type="character" w:customStyle="1" w:styleId="Ttulo8Car">
    <w:name w:val="Título 8 Car"/>
    <w:basedOn w:val="Fuentedeprrafopredeter"/>
    <w:link w:val="Ttulo8"/>
    <w:rsid w:val="0013199C"/>
    <w:rPr>
      <w:rFonts w:ascii="Arial" w:eastAsia="Times New Roman" w:hAnsi="Arial" w:cs="Times New Roman"/>
      <w:b/>
      <w:bCs/>
      <w:sz w:val="28"/>
      <w:szCs w:val="24"/>
      <w:lang w:val="x-none" w:eastAsia="x-none"/>
    </w:rPr>
  </w:style>
  <w:style w:type="character" w:customStyle="1" w:styleId="Ttulo9Car">
    <w:name w:val="Título 9 Car"/>
    <w:basedOn w:val="Fuentedeprrafopredeter"/>
    <w:link w:val="Ttulo9"/>
    <w:uiPriority w:val="99"/>
    <w:rsid w:val="0013199C"/>
    <w:rPr>
      <w:rFonts w:ascii="Tahoma" w:eastAsia="Times New Roman" w:hAnsi="Tahoma" w:cs="Times New Roman"/>
      <w:b/>
      <w:bCs/>
      <w:sz w:val="20"/>
      <w:szCs w:val="20"/>
      <w:lang w:val="x-none" w:eastAsia="x-none"/>
    </w:rPr>
  </w:style>
  <w:style w:type="paragraph" w:styleId="Sangradetextonormal">
    <w:name w:val="Body Text Indent"/>
    <w:basedOn w:val="Normal"/>
    <w:link w:val="SangradetextonormalCar"/>
    <w:rsid w:val="0013199C"/>
    <w:pPr>
      <w:ind w:left="2124" w:hanging="2124"/>
      <w:jc w:val="both"/>
    </w:pPr>
    <w:rPr>
      <w:szCs w:val="20"/>
    </w:rPr>
  </w:style>
  <w:style w:type="character" w:customStyle="1" w:styleId="SangradetextonormalCar">
    <w:name w:val="Sangría de texto normal Car"/>
    <w:basedOn w:val="Fuentedeprrafopredeter"/>
    <w:link w:val="Sangradetextonormal"/>
    <w:rsid w:val="0013199C"/>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13199C"/>
    <w:pPr>
      <w:spacing w:after="200" w:line="276" w:lineRule="auto"/>
      <w:ind w:left="720"/>
      <w:contextualSpacing/>
    </w:pPr>
    <w:rPr>
      <w:rFonts w:ascii="Calibri" w:hAnsi="Calibri"/>
      <w:sz w:val="22"/>
      <w:szCs w:val="22"/>
      <w:lang w:eastAsia="en-US"/>
    </w:rPr>
  </w:style>
  <w:style w:type="paragraph" w:styleId="Textonotapie">
    <w:name w:val="footnote text"/>
    <w:basedOn w:val="Normal"/>
    <w:link w:val="TextonotapieCar"/>
    <w:rsid w:val="0013199C"/>
    <w:pPr>
      <w:spacing w:after="200" w:line="276" w:lineRule="auto"/>
    </w:pPr>
    <w:rPr>
      <w:rFonts w:ascii="Calibri" w:hAnsi="Calibri"/>
      <w:sz w:val="20"/>
      <w:szCs w:val="20"/>
      <w:lang w:eastAsia="en-US"/>
    </w:rPr>
  </w:style>
  <w:style w:type="character" w:customStyle="1" w:styleId="TextonotapieCar">
    <w:name w:val="Texto nota pie Car"/>
    <w:basedOn w:val="Fuentedeprrafopredeter"/>
    <w:link w:val="Textonotapie"/>
    <w:rsid w:val="0013199C"/>
    <w:rPr>
      <w:rFonts w:ascii="Calibri" w:eastAsia="Times New Roman" w:hAnsi="Calibri" w:cs="Times New Roman"/>
      <w:sz w:val="20"/>
      <w:szCs w:val="20"/>
      <w:lang w:val="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rsid w:val="0013199C"/>
    <w:rPr>
      <w:rFonts w:cs="Times New Roman"/>
      <w:vertAlign w:val="superscript"/>
    </w:rPr>
  </w:style>
  <w:style w:type="paragraph" w:styleId="NormalWeb">
    <w:name w:val="Normal (Web)"/>
    <w:aliases w:val="Normal (Web) Car Car"/>
    <w:basedOn w:val="Normal"/>
    <w:link w:val="NormalWebCar"/>
    <w:uiPriority w:val="99"/>
    <w:qFormat/>
    <w:rsid w:val="0013199C"/>
    <w:pPr>
      <w:spacing w:before="100" w:beforeAutospacing="1" w:after="100" w:afterAutospacing="1"/>
    </w:pPr>
  </w:style>
  <w:style w:type="character" w:customStyle="1" w:styleId="NormalWebCar">
    <w:name w:val="Normal (Web) Car"/>
    <w:aliases w:val="Normal (Web) Car Car Car"/>
    <w:link w:val="NormalWeb"/>
    <w:rsid w:val="0013199C"/>
    <w:rPr>
      <w:rFonts w:ascii="Times New Roman" w:eastAsia="Times New Roman" w:hAnsi="Times New Roman" w:cs="Times New Roman"/>
      <w:sz w:val="24"/>
      <w:szCs w:val="24"/>
      <w:lang w:val="es-ES" w:eastAsia="es-ES"/>
    </w:rPr>
  </w:style>
  <w:style w:type="character" w:customStyle="1" w:styleId="A9">
    <w:name w:val="A9"/>
    <w:rsid w:val="0013199C"/>
    <w:rPr>
      <w:color w:val="000000"/>
      <w:sz w:val="19"/>
    </w:rPr>
  </w:style>
  <w:style w:type="paragraph" w:customStyle="1" w:styleId="Pa39">
    <w:name w:val="Pa39"/>
    <w:basedOn w:val="Normal"/>
    <w:next w:val="Normal"/>
    <w:rsid w:val="0013199C"/>
    <w:pPr>
      <w:autoSpaceDE w:val="0"/>
      <w:autoSpaceDN w:val="0"/>
      <w:adjustRightInd w:val="0"/>
      <w:spacing w:line="181" w:lineRule="atLeast"/>
    </w:pPr>
  </w:style>
  <w:style w:type="character" w:styleId="Hipervnculo">
    <w:name w:val="Hyperlink"/>
    <w:uiPriority w:val="99"/>
    <w:rsid w:val="0013199C"/>
    <w:rPr>
      <w:rFonts w:cs="Times New Roman"/>
      <w:color w:val="0000FF"/>
      <w:u w:val="single"/>
    </w:rPr>
  </w:style>
  <w:style w:type="paragraph" w:styleId="Textoindependiente3">
    <w:name w:val="Body Text 3"/>
    <w:basedOn w:val="Normal"/>
    <w:link w:val="Textoindependiente3Car"/>
    <w:rsid w:val="0013199C"/>
    <w:pPr>
      <w:spacing w:after="120"/>
    </w:pPr>
    <w:rPr>
      <w:sz w:val="16"/>
      <w:szCs w:val="16"/>
    </w:rPr>
  </w:style>
  <w:style w:type="character" w:customStyle="1" w:styleId="Textoindependiente3Car">
    <w:name w:val="Texto independiente 3 Car"/>
    <w:basedOn w:val="Fuentedeprrafopredeter"/>
    <w:link w:val="Textoindependiente3"/>
    <w:rsid w:val="0013199C"/>
    <w:rPr>
      <w:rFonts w:ascii="Times New Roman" w:eastAsia="Times New Roman" w:hAnsi="Times New Roman" w:cs="Times New Roman"/>
      <w:sz w:val="16"/>
      <w:szCs w:val="16"/>
      <w:lang w:val="es-ES" w:eastAsia="es-ES"/>
    </w:rPr>
  </w:style>
  <w:style w:type="character" w:styleId="Refdecomentario">
    <w:name w:val="annotation reference"/>
    <w:rsid w:val="0013199C"/>
    <w:rPr>
      <w:rFonts w:cs="Times New Roman"/>
      <w:sz w:val="16"/>
      <w:szCs w:val="16"/>
    </w:rPr>
  </w:style>
  <w:style w:type="paragraph" w:customStyle="1" w:styleId="Pa38">
    <w:name w:val="Pa38"/>
    <w:basedOn w:val="Normal"/>
    <w:next w:val="Normal"/>
    <w:rsid w:val="0013199C"/>
    <w:pPr>
      <w:autoSpaceDE w:val="0"/>
      <w:autoSpaceDN w:val="0"/>
      <w:adjustRightInd w:val="0"/>
      <w:spacing w:line="181" w:lineRule="atLeast"/>
    </w:pPr>
  </w:style>
  <w:style w:type="paragraph" w:customStyle="1" w:styleId="pa9">
    <w:name w:val="pa9"/>
    <w:basedOn w:val="Normal"/>
    <w:rsid w:val="0013199C"/>
    <w:pPr>
      <w:spacing w:before="100" w:beforeAutospacing="1" w:after="100" w:afterAutospacing="1"/>
    </w:pPr>
    <w:rPr>
      <w:color w:val="663300"/>
    </w:rPr>
  </w:style>
  <w:style w:type="paragraph" w:customStyle="1" w:styleId="BodyText21">
    <w:name w:val="Body Text 21"/>
    <w:basedOn w:val="Normal"/>
    <w:rsid w:val="0013199C"/>
    <w:pPr>
      <w:suppressAutoHyphens/>
      <w:ind w:left="1440"/>
      <w:jc w:val="both"/>
    </w:pPr>
    <w:rPr>
      <w:rFonts w:ascii="Arial" w:hAnsi="Arial"/>
      <w:b/>
      <w:spacing w:val="-3"/>
      <w:lang w:val="es-CO" w:eastAsia="en-US"/>
    </w:rPr>
  </w:style>
  <w:style w:type="paragraph" w:styleId="Textonotaalfinal">
    <w:name w:val="endnote text"/>
    <w:basedOn w:val="Normal"/>
    <w:link w:val="TextonotaalfinalCar"/>
    <w:rsid w:val="0013199C"/>
    <w:rPr>
      <w:sz w:val="20"/>
      <w:szCs w:val="20"/>
      <w:lang w:val="en-US" w:eastAsia="en-US"/>
    </w:rPr>
  </w:style>
  <w:style w:type="character" w:customStyle="1" w:styleId="TextonotaalfinalCar">
    <w:name w:val="Texto nota al final Car"/>
    <w:basedOn w:val="Fuentedeprrafopredeter"/>
    <w:link w:val="Textonotaalfinal"/>
    <w:rsid w:val="0013199C"/>
    <w:rPr>
      <w:rFonts w:ascii="Times New Roman" w:eastAsia="Times New Roman" w:hAnsi="Times New Roman" w:cs="Times New Roman"/>
      <w:sz w:val="20"/>
      <w:szCs w:val="20"/>
      <w:lang w:val="en-US"/>
    </w:rPr>
  </w:style>
  <w:style w:type="character" w:styleId="Refdenotaalfinal">
    <w:name w:val="endnote reference"/>
    <w:rsid w:val="0013199C"/>
    <w:rPr>
      <w:rFonts w:cs="Times New Roman"/>
      <w:vertAlign w:val="superscript"/>
    </w:rPr>
  </w:style>
  <w:style w:type="paragraph" w:customStyle="1" w:styleId="Prrafodelista2">
    <w:name w:val="Párrafo de lista2"/>
    <w:basedOn w:val="Normal"/>
    <w:uiPriority w:val="99"/>
    <w:rsid w:val="0013199C"/>
    <w:pPr>
      <w:ind w:left="708"/>
    </w:pPr>
  </w:style>
  <w:style w:type="paragraph" w:styleId="Encabezado">
    <w:name w:val="header"/>
    <w:aliases w:val="AL Encabezado,Encabezado AL,h,h8,h9,h10,h18,Titulo,encabezado,Cover Page,Tit 1,En-tête 1.1,Haut de page,Encabezado1"/>
    <w:basedOn w:val="Normal"/>
    <w:link w:val="EncabezadoCar"/>
    <w:qFormat/>
    <w:rsid w:val="0013199C"/>
    <w:pPr>
      <w:tabs>
        <w:tab w:val="center" w:pos="4252"/>
        <w:tab w:val="right" w:pos="8504"/>
      </w:tabs>
    </w:pPr>
  </w:style>
  <w:style w:type="character" w:customStyle="1" w:styleId="EncabezadoCar">
    <w:name w:val="Encabezado Car"/>
    <w:aliases w:val="AL Encabezado Car,Encabezado AL Car,h Car,h8 Car,h9 Car,h10 Car,h18 Car,Titulo Car,encabezado Car,Cover Page Car,Tit 1 Car,En-tête 1.1 Car,Haut de page Car,Encabezado1 Car"/>
    <w:basedOn w:val="Fuentedeprrafopredeter"/>
    <w:link w:val="Encabezado"/>
    <w:rsid w:val="0013199C"/>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13199C"/>
  </w:style>
  <w:style w:type="paragraph" w:styleId="Ttulo">
    <w:name w:val="Title"/>
    <w:aliases w:val="AL Título,Título AL,Títulos Principales sin numeración,Puesto,Título1,TITULO 1"/>
    <w:basedOn w:val="Normal"/>
    <w:link w:val="TtuloCar"/>
    <w:qFormat/>
    <w:rsid w:val="0013199C"/>
    <w:pPr>
      <w:numPr>
        <w:numId w:val="2"/>
      </w:numPr>
      <w:tabs>
        <w:tab w:val="clear" w:pos="454"/>
      </w:tabs>
      <w:ind w:left="426" w:firstLine="0"/>
      <w:jc w:val="center"/>
    </w:pPr>
    <w:rPr>
      <w:rFonts w:ascii="Tahoma" w:hAnsi="Tahoma"/>
      <w:b/>
    </w:rPr>
  </w:style>
  <w:style w:type="character" w:customStyle="1" w:styleId="PuestoCar">
    <w:name w:val="Puesto Car"/>
    <w:basedOn w:val="Fuentedeprrafopredeter"/>
    <w:uiPriority w:val="10"/>
    <w:rsid w:val="0013199C"/>
    <w:rPr>
      <w:rFonts w:asciiTheme="majorHAnsi" w:eastAsiaTheme="majorEastAsia" w:hAnsiTheme="majorHAnsi" w:cstheme="majorBidi"/>
      <w:spacing w:val="-10"/>
      <w:kern w:val="28"/>
      <w:sz w:val="56"/>
      <w:szCs w:val="56"/>
      <w:lang w:val="es-ES" w:eastAsia="es-ES"/>
    </w:rPr>
  </w:style>
  <w:style w:type="character" w:customStyle="1" w:styleId="TtuloCar">
    <w:name w:val="Título Car"/>
    <w:aliases w:val="AL Título Car1,Título AL Car1,Títulos Principales sin numeración Car,Puesto Car1,Título1 Car,TITULO 1 Car1"/>
    <w:link w:val="Ttulo"/>
    <w:locked/>
    <w:rsid w:val="0013199C"/>
    <w:rPr>
      <w:rFonts w:ascii="Tahoma" w:eastAsia="Times New Roman" w:hAnsi="Tahoma" w:cs="Times New Roman"/>
      <w:b/>
      <w:sz w:val="24"/>
      <w:szCs w:val="24"/>
      <w:lang w:val="es-ES" w:eastAsia="es-ES"/>
    </w:rPr>
  </w:style>
  <w:style w:type="paragraph" w:customStyle="1" w:styleId="Car">
    <w:name w:val="Car"/>
    <w:basedOn w:val="Normal"/>
    <w:rsid w:val="0013199C"/>
    <w:pPr>
      <w:spacing w:after="160" w:line="240" w:lineRule="exact"/>
    </w:pPr>
    <w:rPr>
      <w:rFonts w:ascii="Verdana" w:hAnsi="Verdana"/>
      <w:sz w:val="20"/>
      <w:szCs w:val="20"/>
      <w:lang w:val="es-CO" w:eastAsia="en-US"/>
    </w:rPr>
  </w:style>
  <w:style w:type="paragraph" w:styleId="Subttulo">
    <w:name w:val="Subtitle"/>
    <w:basedOn w:val="Normal"/>
    <w:link w:val="SubttuloCar"/>
    <w:qFormat/>
    <w:rsid w:val="0013199C"/>
    <w:rPr>
      <w:rFonts w:ascii="Arial" w:hAnsi="Arial" w:cs="Arial"/>
      <w:b/>
      <w:bCs/>
    </w:rPr>
  </w:style>
  <w:style w:type="character" w:customStyle="1" w:styleId="SubttuloCar">
    <w:name w:val="Subtítulo Car"/>
    <w:basedOn w:val="Fuentedeprrafopredeter"/>
    <w:link w:val="Subttulo"/>
    <w:rsid w:val="0013199C"/>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Título Car1,TITULO 1 Car"/>
    <w:rsid w:val="0013199C"/>
    <w:rPr>
      <w:rFonts w:ascii="Arial" w:hAnsi="Arial"/>
      <w:b/>
      <w:lang w:val="es-MX" w:eastAsia="es-ES" w:bidi="ar-SA"/>
    </w:rPr>
  </w:style>
  <w:style w:type="paragraph" w:styleId="Piedepgina">
    <w:name w:val="footer"/>
    <w:aliases w:val="f,AL Pie de página,Pie de página AL"/>
    <w:basedOn w:val="Normal"/>
    <w:link w:val="PiedepginaCar"/>
    <w:rsid w:val="0013199C"/>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rsid w:val="0013199C"/>
    <w:rPr>
      <w:rFonts w:ascii="Times New Roman" w:eastAsia="Times New Roman" w:hAnsi="Times New Roman" w:cs="Times New Roman"/>
      <w:sz w:val="24"/>
      <w:szCs w:val="24"/>
      <w:lang w:val="es-ES" w:eastAsia="es-ES"/>
    </w:rPr>
  </w:style>
  <w:style w:type="paragraph" w:customStyle="1" w:styleId="ECO">
    <w:name w:val="ECO"/>
    <w:basedOn w:val="Normal"/>
    <w:rsid w:val="0013199C"/>
    <w:pPr>
      <w:numPr>
        <w:numId w:val="1"/>
      </w:numPr>
      <w:spacing w:after="300"/>
      <w:jc w:val="both"/>
    </w:pPr>
    <w:rPr>
      <w:rFonts w:ascii="Arial" w:hAnsi="Arial"/>
      <w:szCs w:val="20"/>
      <w:lang w:val="es-ES_tradnl"/>
    </w:rPr>
  </w:style>
  <w:style w:type="paragraph" w:styleId="Mapadeldocumento">
    <w:name w:val="Document Map"/>
    <w:basedOn w:val="Normal"/>
    <w:link w:val="MapadeldocumentoCar"/>
    <w:semiHidden/>
    <w:rsid w:val="0013199C"/>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13199C"/>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rsid w:val="0013199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13199C"/>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13199C"/>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13199C"/>
    <w:rPr>
      <w:rFonts w:ascii="Times New Roman" w:eastAsia="Times New Roman" w:hAnsi="Times New Roman" w:cs="Times New Roman"/>
      <w:sz w:val="24"/>
      <w:szCs w:val="24"/>
      <w:lang w:val="es-ES" w:eastAsia="es-ES"/>
    </w:rPr>
  </w:style>
  <w:style w:type="paragraph" w:customStyle="1" w:styleId="western">
    <w:name w:val="western"/>
    <w:basedOn w:val="Normal"/>
    <w:rsid w:val="0013199C"/>
    <w:pPr>
      <w:spacing w:before="100" w:beforeAutospacing="1" w:after="100" w:afterAutospacing="1"/>
    </w:pPr>
    <w:rPr>
      <w:lang w:val="es-CO" w:eastAsia="es-CO"/>
    </w:rPr>
  </w:style>
  <w:style w:type="paragraph" w:customStyle="1" w:styleId="CM117">
    <w:name w:val="CM117"/>
    <w:basedOn w:val="Default"/>
    <w:next w:val="Default"/>
    <w:uiPriority w:val="99"/>
    <w:rsid w:val="0013199C"/>
    <w:rPr>
      <w:color w:val="auto"/>
      <w:lang w:val="es-CO" w:eastAsia="es-CO"/>
    </w:rPr>
  </w:style>
  <w:style w:type="paragraph" w:styleId="Textocomentario">
    <w:name w:val="annotation text"/>
    <w:basedOn w:val="Normal"/>
    <w:link w:val="TextocomentarioCar"/>
    <w:rsid w:val="0013199C"/>
    <w:rPr>
      <w:sz w:val="20"/>
      <w:szCs w:val="20"/>
    </w:rPr>
  </w:style>
  <w:style w:type="character" w:customStyle="1" w:styleId="TextocomentarioCar">
    <w:name w:val="Texto comentario Car"/>
    <w:basedOn w:val="Fuentedeprrafopredeter"/>
    <w:link w:val="Textocomentario"/>
    <w:rsid w:val="0013199C"/>
    <w:rPr>
      <w:rFonts w:ascii="Times New Roman" w:eastAsia="Times New Roman" w:hAnsi="Times New Roman" w:cs="Times New Roman"/>
      <w:sz w:val="20"/>
      <w:szCs w:val="20"/>
      <w:lang w:val="es-ES" w:eastAsia="es-ES"/>
    </w:rPr>
  </w:style>
  <w:style w:type="character" w:customStyle="1" w:styleId="contentline-249">
    <w:name w:val="contentline-249"/>
    <w:rsid w:val="0013199C"/>
  </w:style>
  <w:style w:type="paragraph" w:styleId="Asuntodelcomentario">
    <w:name w:val="annotation subject"/>
    <w:basedOn w:val="Textocomentario"/>
    <w:next w:val="Textocomentario"/>
    <w:link w:val="AsuntodelcomentarioCar"/>
    <w:rsid w:val="0013199C"/>
    <w:rPr>
      <w:b/>
      <w:bCs/>
    </w:rPr>
  </w:style>
  <w:style w:type="character" w:customStyle="1" w:styleId="AsuntodelcomentarioCar">
    <w:name w:val="Asunto del comentario Car"/>
    <w:basedOn w:val="TextocomentarioCar"/>
    <w:link w:val="Asuntodelcomentario"/>
    <w:rsid w:val="0013199C"/>
    <w:rPr>
      <w:rFonts w:ascii="Times New Roman" w:eastAsia="Times New Roman" w:hAnsi="Times New Roman" w:cs="Times New Roman"/>
      <w:b/>
      <w:bCs/>
      <w:sz w:val="20"/>
      <w:szCs w:val="20"/>
      <w:lang w:val="es-ES" w:eastAsia="es-ES"/>
    </w:rPr>
  </w:style>
  <w:style w:type="character" w:customStyle="1" w:styleId="vortalnumericbox">
    <w:name w:val="vortalnumericbox"/>
    <w:rsid w:val="0013199C"/>
  </w:style>
  <w:style w:type="paragraph" w:customStyle="1" w:styleId="western1">
    <w:name w:val="western1"/>
    <w:basedOn w:val="Normal"/>
    <w:rsid w:val="0013199C"/>
    <w:pPr>
      <w:spacing w:before="100" w:beforeAutospacing="1"/>
      <w:jc w:val="both"/>
    </w:pPr>
  </w:style>
  <w:style w:type="paragraph" w:customStyle="1" w:styleId="Textoindependiente1">
    <w:name w:val="Texto independiente1"/>
    <w:basedOn w:val="Normal"/>
    <w:rsid w:val="0013199C"/>
    <w:pPr>
      <w:widowControl w:val="0"/>
      <w:suppressAutoHyphens/>
      <w:spacing w:after="120" w:line="100" w:lineRule="atLeast"/>
      <w:textAlignment w:val="baseline"/>
    </w:pPr>
    <w:rPr>
      <w:rFonts w:ascii="Liberation Serif" w:eastAsia="DejaVu Sans" w:hAnsi="Liberation Serif" w:cs="DejaVu Sans"/>
      <w:kern w:val="1"/>
      <w:lang w:val="es-ES_tradnl" w:eastAsia="ar-SA"/>
    </w:rPr>
  </w:style>
  <w:style w:type="paragraph" w:styleId="Sinespaciado">
    <w:name w:val="No Spacing"/>
    <w:link w:val="SinespaciadoCar"/>
    <w:uiPriority w:val="1"/>
    <w:qFormat/>
    <w:rsid w:val="0013199C"/>
    <w:pPr>
      <w:spacing w:after="0" w:line="240" w:lineRule="auto"/>
    </w:pPr>
    <w:rPr>
      <w:rFonts w:ascii="Times New Roman" w:eastAsia="Times New Roman" w:hAnsi="Times New Roman" w:cs="Times New Roman"/>
      <w:sz w:val="24"/>
      <w:szCs w:val="24"/>
      <w:lang w:val="es-ES" w:eastAsia="es-ES"/>
    </w:rPr>
  </w:style>
  <w:style w:type="paragraph" w:customStyle="1" w:styleId="maritza3">
    <w:name w:val="maritza3"/>
    <w:basedOn w:val="Normal"/>
    <w:rsid w:val="0013199C"/>
    <w:pPr>
      <w:jc w:val="both"/>
    </w:pPr>
    <w:rPr>
      <w:rFonts w:ascii="Courier New" w:eastAsia="Arial Unicode MS" w:hAnsi="Courier New" w:cs="Arial Unicode MS"/>
      <w:spacing w:val="-2"/>
    </w:rPr>
  </w:style>
  <w:style w:type="paragraph" w:styleId="Textodebloque">
    <w:name w:val="Block Text"/>
    <w:basedOn w:val="Normal"/>
    <w:rsid w:val="0013199C"/>
    <w:pPr>
      <w:ind w:left="360" w:right="20" w:hanging="300"/>
      <w:jc w:val="both"/>
    </w:pPr>
    <w:rPr>
      <w:rFonts w:ascii="Arial" w:hAnsi="Arial"/>
      <w:szCs w:val="20"/>
      <w:lang w:val="es-CO"/>
    </w:rPr>
  </w:style>
  <w:style w:type="character" w:styleId="Textoennegrita">
    <w:name w:val="Strong"/>
    <w:uiPriority w:val="22"/>
    <w:qFormat/>
    <w:rsid w:val="0013199C"/>
    <w:rPr>
      <w:b/>
      <w:bCs/>
    </w:rPr>
  </w:style>
  <w:style w:type="paragraph" w:customStyle="1" w:styleId="estilo1">
    <w:name w:val="estilo1"/>
    <w:basedOn w:val="Normal"/>
    <w:rsid w:val="0013199C"/>
    <w:pPr>
      <w:spacing w:before="100" w:beforeAutospacing="1" w:after="100" w:afterAutospacing="1"/>
    </w:pPr>
    <w:rPr>
      <w:lang w:val="es-CO" w:eastAsia="es-CO"/>
    </w:rPr>
  </w:style>
  <w:style w:type="character" w:customStyle="1" w:styleId="apple-converted-space">
    <w:name w:val="apple-converted-space"/>
    <w:rsid w:val="0013199C"/>
  </w:style>
  <w:style w:type="character" w:styleId="Hipervnculovisitado">
    <w:name w:val="FollowedHyperlink"/>
    <w:uiPriority w:val="99"/>
    <w:unhideWhenUsed/>
    <w:rsid w:val="0013199C"/>
    <w:rPr>
      <w:color w:val="954F72"/>
      <w:u w:val="single"/>
    </w:rPr>
  </w:style>
  <w:style w:type="character" w:customStyle="1" w:styleId="Mencinsinresolver1">
    <w:name w:val="Mención sin resolver1"/>
    <w:uiPriority w:val="99"/>
    <w:semiHidden/>
    <w:unhideWhenUsed/>
    <w:rsid w:val="0013199C"/>
    <w:rPr>
      <w:color w:val="808080"/>
      <w:shd w:val="clear" w:color="auto" w:fill="E6E6E6"/>
    </w:rPr>
  </w:style>
  <w:style w:type="paragraph" w:customStyle="1" w:styleId="Textosinformato1">
    <w:name w:val="Texto sin formato1"/>
    <w:basedOn w:val="Normal"/>
    <w:rsid w:val="0013199C"/>
    <w:rPr>
      <w:rFonts w:ascii="Courier New" w:hAnsi="Courier New"/>
    </w:rPr>
  </w:style>
  <w:style w:type="paragraph" w:customStyle="1" w:styleId="msonormal0">
    <w:name w:val="msonormal"/>
    <w:basedOn w:val="Normal"/>
    <w:rsid w:val="0013199C"/>
    <w:pPr>
      <w:spacing w:before="100" w:beforeAutospacing="1" w:after="100" w:afterAutospacing="1"/>
    </w:pPr>
    <w:rPr>
      <w:lang w:val="es-CO" w:eastAsia="es-CO"/>
    </w:rPr>
  </w:style>
  <w:style w:type="paragraph" w:customStyle="1" w:styleId="xl68">
    <w:name w:val="xl6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69">
    <w:name w:val="xl69"/>
    <w:basedOn w:val="Normal"/>
    <w:rsid w:val="0013199C"/>
    <w:pPr>
      <w:spacing w:before="100" w:beforeAutospacing="1" w:after="100" w:afterAutospacing="1"/>
      <w:textAlignment w:val="center"/>
    </w:pPr>
    <w:rPr>
      <w:lang w:val="es-CO" w:eastAsia="es-CO"/>
    </w:rPr>
  </w:style>
  <w:style w:type="paragraph" w:customStyle="1" w:styleId="xl70">
    <w:name w:val="xl7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71">
    <w:name w:val="xl7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3">
    <w:name w:val="xl73"/>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4">
    <w:name w:val="xl7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MAYUS">
    <w:name w:val="MAYUS"/>
    <w:basedOn w:val="Normal"/>
    <w:rsid w:val="0013199C"/>
    <w:pPr>
      <w:keepNext/>
      <w:overflowPunct w:val="0"/>
      <w:autoSpaceDE w:val="0"/>
      <w:autoSpaceDN w:val="0"/>
    </w:pPr>
    <w:rPr>
      <w:rFonts w:ascii="Arial Narrow" w:eastAsia="Calibri" w:hAnsi="Arial Narrow" w:cs="Tahoma"/>
      <w:b/>
      <w:bCs/>
      <w:caps/>
      <w:sz w:val="22"/>
      <w:szCs w:val="22"/>
      <w:lang w:val="es-CO" w:eastAsia="es-CO"/>
    </w:rPr>
  </w:style>
  <w:style w:type="paragraph" w:styleId="Listaconvietas3">
    <w:name w:val="List Bullet 3"/>
    <w:basedOn w:val="Normal"/>
    <w:autoRedefine/>
    <w:uiPriority w:val="99"/>
    <w:rsid w:val="0013199C"/>
    <w:pPr>
      <w:numPr>
        <w:numId w:val="3"/>
      </w:numPr>
      <w:tabs>
        <w:tab w:val="num" w:pos="926"/>
      </w:tabs>
      <w:ind w:left="926"/>
    </w:pPr>
  </w:style>
  <w:style w:type="paragraph" w:customStyle="1" w:styleId="TableParagraph">
    <w:name w:val="Table Paragraph"/>
    <w:basedOn w:val="Normal"/>
    <w:uiPriority w:val="1"/>
    <w:qFormat/>
    <w:rsid w:val="0013199C"/>
    <w:pPr>
      <w:widowControl w:val="0"/>
    </w:pPr>
    <w:rPr>
      <w:rFonts w:ascii="Calibri" w:eastAsia="Calibri" w:hAnsi="Calibri"/>
      <w:sz w:val="22"/>
      <w:szCs w:val="22"/>
      <w:lang w:val="en-US" w:eastAsia="en-US"/>
    </w:rPr>
  </w:style>
  <w:style w:type="paragraph" w:styleId="Textoindependiente2">
    <w:name w:val="Body Text 2"/>
    <w:basedOn w:val="Normal"/>
    <w:link w:val="Textoindependiente2Car"/>
    <w:uiPriority w:val="99"/>
    <w:unhideWhenUsed/>
    <w:rsid w:val="0013199C"/>
    <w:pPr>
      <w:spacing w:after="120" w:line="480" w:lineRule="auto"/>
    </w:pPr>
    <w:rPr>
      <w:rFonts w:ascii="Calibri" w:hAnsi="Calibri"/>
      <w:sz w:val="22"/>
      <w:szCs w:val="22"/>
      <w:lang w:val="es-CO" w:eastAsia="es-CO"/>
    </w:rPr>
  </w:style>
  <w:style w:type="character" w:customStyle="1" w:styleId="Textoindependiente2Car">
    <w:name w:val="Texto independiente 2 Car"/>
    <w:basedOn w:val="Fuentedeprrafopredeter"/>
    <w:link w:val="Textoindependiente2"/>
    <w:uiPriority w:val="99"/>
    <w:rsid w:val="0013199C"/>
    <w:rPr>
      <w:rFonts w:ascii="Calibri" w:eastAsia="Times New Roman" w:hAnsi="Calibri" w:cs="Times New Roman"/>
      <w:lang w:eastAsia="es-CO"/>
    </w:rPr>
  </w:style>
  <w:style w:type="paragraph" w:customStyle="1" w:styleId="toa">
    <w:name w:val="toa"/>
    <w:basedOn w:val="Normal"/>
    <w:rsid w:val="0013199C"/>
    <w:pPr>
      <w:tabs>
        <w:tab w:val="left" w:pos="0"/>
        <w:tab w:val="left" w:pos="9000"/>
        <w:tab w:val="right" w:pos="9360"/>
      </w:tabs>
      <w:suppressAutoHyphens/>
      <w:jc w:val="both"/>
    </w:pPr>
    <w:rPr>
      <w:rFonts w:ascii="Tahoma" w:hAnsi="Tahoma"/>
      <w:spacing w:val="-2"/>
      <w:lang w:val="en-US" w:eastAsia="en-US"/>
    </w:rPr>
  </w:style>
  <w:style w:type="paragraph" w:customStyle="1" w:styleId="1">
    <w:name w:val="1"/>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numeral">
    <w:name w:val="numeral"/>
    <w:basedOn w:val="Normal"/>
    <w:uiPriority w:val="99"/>
    <w:rsid w:val="0013199C"/>
    <w:rPr>
      <w:rFonts w:ascii="Arial Narrow" w:hAnsi="Arial Narrow" w:cs="Arial"/>
      <w:b/>
      <w:caps/>
      <w:sz w:val="22"/>
      <w:szCs w:val="22"/>
    </w:rPr>
  </w:style>
  <w:style w:type="paragraph" w:customStyle="1" w:styleId="CarCarCarCar">
    <w:name w:val="Car Car Car Car"/>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Prrafodelista20">
    <w:name w:val="Párrafo de lista2"/>
    <w:basedOn w:val="Normal"/>
    <w:qFormat/>
    <w:rsid w:val="0013199C"/>
    <w:pPr>
      <w:ind w:left="720"/>
      <w:contextualSpacing/>
    </w:pPr>
  </w:style>
  <w:style w:type="paragraph" w:styleId="Sangra2detindependiente">
    <w:name w:val="Body Text Indent 2"/>
    <w:basedOn w:val="Normal"/>
    <w:link w:val="Sangra2detindependienteCar"/>
    <w:rsid w:val="0013199C"/>
    <w:pPr>
      <w:spacing w:before="100" w:beforeAutospacing="1"/>
      <w:ind w:firstLine="720"/>
      <w:jc w:val="both"/>
    </w:pPr>
    <w:rPr>
      <w:rFonts w:ascii="Arial" w:hAnsi="Arial"/>
      <w:szCs w:val="22"/>
    </w:rPr>
  </w:style>
  <w:style w:type="character" w:customStyle="1" w:styleId="Sangra2detindependienteCar">
    <w:name w:val="Sangría 2 de t. independiente Car"/>
    <w:basedOn w:val="Fuentedeprrafopredeter"/>
    <w:link w:val="Sangra2detindependiente"/>
    <w:rsid w:val="0013199C"/>
    <w:rPr>
      <w:rFonts w:ascii="Arial" w:eastAsia="Times New Roman" w:hAnsi="Arial" w:cs="Times New Roman"/>
      <w:sz w:val="24"/>
      <w:lang w:val="es-ES" w:eastAsia="es-ES"/>
    </w:rPr>
  </w:style>
  <w:style w:type="paragraph" w:customStyle="1" w:styleId="Tibitoc">
    <w:name w:val="Tibitoc"/>
    <w:basedOn w:val="Normal"/>
    <w:rsid w:val="0013199C"/>
    <w:pPr>
      <w:jc w:val="center"/>
    </w:pPr>
    <w:rPr>
      <w:rFonts w:ascii="Arial" w:hAnsi="Arial"/>
      <w:b/>
      <w:sz w:val="22"/>
      <w:szCs w:val="20"/>
      <w:lang w:val="es-ES_tradnl"/>
    </w:rPr>
  </w:style>
  <w:style w:type="paragraph" w:customStyle="1" w:styleId="Textoindependiente31">
    <w:name w:val="Texto independiente 31"/>
    <w:basedOn w:val="Normal"/>
    <w:uiPriority w:val="99"/>
    <w:rsid w:val="0013199C"/>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Cs w:val="20"/>
      <w:lang w:val="es-CO"/>
    </w:rPr>
  </w:style>
  <w:style w:type="paragraph" w:customStyle="1" w:styleId="WW-Textosinformato">
    <w:name w:val="WW-Texto sin formato"/>
    <w:basedOn w:val="Normal"/>
    <w:rsid w:val="0013199C"/>
    <w:pPr>
      <w:widowControl w:val="0"/>
      <w:suppressAutoHyphens/>
      <w:spacing w:before="25" w:after="120" w:line="0" w:lineRule="atLeast"/>
    </w:pPr>
    <w:rPr>
      <w:rFonts w:ascii="Courier New" w:hAnsi="Courier New"/>
      <w:i/>
      <w:sz w:val="20"/>
      <w:szCs w:val="20"/>
      <w:lang w:val="es-ES_tradnl"/>
    </w:rPr>
  </w:style>
  <w:style w:type="paragraph" w:customStyle="1" w:styleId="60exhnormal">
    <w:name w:val="60 exh normal"/>
    <w:basedOn w:val="Normal"/>
    <w:rsid w:val="0013199C"/>
    <w:pPr>
      <w:numPr>
        <w:numId w:val="4"/>
      </w:numPr>
      <w:tabs>
        <w:tab w:val="num" w:pos="360"/>
      </w:tabs>
      <w:ind w:left="0" w:firstLine="0"/>
    </w:pPr>
    <w:rPr>
      <w:rFonts w:ascii="Arial" w:hAnsi="Arial"/>
      <w:szCs w:val="20"/>
      <w:lang w:val="en-US"/>
    </w:rPr>
  </w:style>
  <w:style w:type="paragraph" w:customStyle="1" w:styleId="Subcaptulo">
    <w:name w:val="Subcapítulo"/>
    <w:basedOn w:val="Normal"/>
    <w:rsid w:val="0013199C"/>
    <w:pPr>
      <w:tabs>
        <w:tab w:val="num" w:pos="360"/>
        <w:tab w:val="num" w:pos="2160"/>
      </w:tabs>
      <w:autoSpaceDE w:val="0"/>
      <w:autoSpaceDN w:val="0"/>
      <w:spacing w:after="120"/>
      <w:jc w:val="center"/>
    </w:pPr>
    <w:rPr>
      <w:rFonts w:ascii="Verdana" w:hAnsi="Verdana"/>
      <w:b/>
      <w:szCs w:val="20"/>
      <w:lang w:val="es-ES_tradnl"/>
    </w:rPr>
  </w:style>
  <w:style w:type="paragraph" w:customStyle="1" w:styleId="BodyText22">
    <w:name w:val="Body Text 22"/>
    <w:basedOn w:val="Normal"/>
    <w:rsid w:val="0013199C"/>
    <w:pPr>
      <w:widowControl w:val="0"/>
      <w:jc w:val="both"/>
    </w:pPr>
    <w:rPr>
      <w:rFonts w:ascii="Arial" w:hAnsi="Arial"/>
      <w:szCs w:val="20"/>
      <w:lang w:val="es-ES_tradnl"/>
    </w:rPr>
  </w:style>
  <w:style w:type="paragraph" w:customStyle="1" w:styleId="xl25">
    <w:name w:val="xl2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6">
    <w:name w:val="xl2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7">
    <w:name w:val="xl27"/>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28">
    <w:name w:val="xl28"/>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9">
    <w:name w:val="xl2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0">
    <w:name w:val="xl30"/>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31">
    <w:name w:val="xl31"/>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2">
    <w:name w:val="xl32"/>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
    <w:name w:val="xl34"/>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5">
    <w:name w:val="xl35"/>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6">
    <w:name w:val="xl36"/>
    <w:basedOn w:val="Normal"/>
    <w:uiPriority w:val="99"/>
    <w:rsid w:val="0013199C"/>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7">
    <w:name w:val="xl3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8">
    <w:name w:val="xl3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9">
    <w:name w:val="xl3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40">
    <w:name w:val="xl40"/>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1">
    <w:name w:val="xl41"/>
    <w:basedOn w:val="Normal"/>
    <w:uiPriority w:val="99"/>
    <w:rsid w:val="0013199C"/>
    <w:pPr>
      <w:pBdr>
        <w:left w:val="single" w:sz="4" w:space="0" w:color="auto"/>
        <w:bottom w:val="single" w:sz="4" w:space="0" w:color="auto"/>
      </w:pBdr>
      <w:spacing w:before="100" w:beforeAutospacing="1" w:after="100" w:afterAutospacing="1"/>
      <w:jc w:val="center"/>
    </w:pPr>
  </w:style>
  <w:style w:type="paragraph" w:customStyle="1" w:styleId="xl42">
    <w:name w:val="xl42"/>
    <w:basedOn w:val="Normal"/>
    <w:uiPriority w:val="99"/>
    <w:rsid w:val="0013199C"/>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43">
    <w:name w:val="xl43"/>
    <w:basedOn w:val="Normal"/>
    <w:uiPriority w:val="99"/>
    <w:rsid w:val="0013199C"/>
    <w:pPr>
      <w:spacing w:before="100" w:beforeAutospacing="1" w:after="100" w:afterAutospacing="1"/>
      <w:jc w:val="center"/>
    </w:pPr>
  </w:style>
  <w:style w:type="paragraph" w:customStyle="1" w:styleId="xl44">
    <w:name w:val="xl44"/>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
    <w:name w:val="xl4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6">
    <w:name w:val="xl4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7">
    <w:name w:val="xl4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48">
    <w:name w:val="xl4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49">
    <w:name w:val="xl49"/>
    <w:basedOn w:val="Normal"/>
    <w:uiPriority w:val="99"/>
    <w:rsid w:val="0013199C"/>
    <w:pPr>
      <w:pBdr>
        <w:left w:val="single" w:sz="4" w:space="0" w:color="auto"/>
        <w:bottom w:val="single" w:sz="4" w:space="0" w:color="auto"/>
        <w:right w:val="single" w:sz="4" w:space="0" w:color="auto"/>
      </w:pBdr>
      <w:spacing w:before="100" w:beforeAutospacing="1" w:after="100" w:afterAutospacing="1"/>
    </w:pPr>
  </w:style>
  <w:style w:type="paragraph" w:customStyle="1" w:styleId="Car0">
    <w:name w:val="Car"/>
    <w:basedOn w:val="Normal"/>
    <w:rsid w:val="0013199C"/>
    <w:pPr>
      <w:spacing w:after="160" w:line="240" w:lineRule="exact"/>
    </w:pPr>
    <w:rPr>
      <w:rFonts w:ascii="Verdana" w:hAnsi="Verdana"/>
      <w:sz w:val="20"/>
      <w:szCs w:val="20"/>
      <w:lang w:val="en-US" w:eastAsia="en-US"/>
    </w:rPr>
  </w:style>
  <w:style w:type="paragraph" w:customStyle="1" w:styleId="MARITZA4">
    <w:name w:val="MARITZA4"/>
    <w:basedOn w:val="MARITZA30"/>
    <w:uiPriority w:val="99"/>
    <w:rsid w:val="0013199C"/>
    <w:pPr>
      <w:jc w:val="center"/>
    </w:pPr>
    <w:rPr>
      <w:b/>
    </w:rPr>
  </w:style>
  <w:style w:type="paragraph" w:customStyle="1" w:styleId="MARITZA30">
    <w:name w:val="MARITZA3"/>
    <w:uiPriority w:val="99"/>
    <w:rsid w:val="001319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sinformato">
    <w:name w:val="Plain Text"/>
    <w:basedOn w:val="Normal"/>
    <w:link w:val="TextosinformatoCar"/>
    <w:uiPriority w:val="99"/>
    <w:rsid w:val="0013199C"/>
    <w:rPr>
      <w:rFonts w:ascii="Courier New" w:hAnsi="Courier New"/>
      <w:sz w:val="20"/>
      <w:szCs w:val="20"/>
    </w:rPr>
  </w:style>
  <w:style w:type="character" w:customStyle="1" w:styleId="TextosinformatoCar">
    <w:name w:val="Texto sin formato Car"/>
    <w:basedOn w:val="Fuentedeprrafopredeter"/>
    <w:link w:val="Textosinformato"/>
    <w:uiPriority w:val="99"/>
    <w:rsid w:val="0013199C"/>
    <w:rPr>
      <w:rFonts w:ascii="Courier New" w:eastAsia="Times New Roman" w:hAnsi="Courier New" w:cs="Times New Roman"/>
      <w:sz w:val="20"/>
      <w:szCs w:val="20"/>
      <w:lang w:val="es-ES" w:eastAsia="es-ES"/>
    </w:rPr>
  </w:style>
  <w:style w:type="paragraph" w:customStyle="1" w:styleId="PARTE">
    <w:name w:val="PARTE"/>
    <w:basedOn w:val="Normal"/>
    <w:rsid w:val="0013199C"/>
    <w:pPr>
      <w:numPr>
        <w:numId w:val="7"/>
      </w:numPr>
      <w:tabs>
        <w:tab w:val="clear" w:pos="643"/>
      </w:tabs>
      <w:ind w:left="0" w:firstLine="0"/>
      <w:jc w:val="center"/>
    </w:pPr>
    <w:rPr>
      <w:rFonts w:ascii="Arial Narrow" w:hAnsi="Arial Narrow"/>
      <w:b/>
      <w:sz w:val="28"/>
      <w:szCs w:val="28"/>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3199C"/>
    <w:pPr>
      <w:spacing w:after="160" w:line="240" w:lineRule="exact"/>
    </w:pPr>
    <w:rPr>
      <w:sz w:val="21"/>
      <w:szCs w:val="21"/>
      <w:lang w:val="en-US" w:eastAsia="en-US"/>
    </w:rPr>
  </w:style>
  <w:style w:type="paragraph" w:customStyle="1" w:styleId="Document1">
    <w:name w:val="Document 1"/>
    <w:rsid w:val="0013199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Listaconvietas4">
    <w:name w:val="List Bullet 4"/>
    <w:basedOn w:val="Normal"/>
    <w:autoRedefine/>
    <w:rsid w:val="0013199C"/>
    <w:pPr>
      <w:numPr>
        <w:numId w:val="5"/>
      </w:numPr>
      <w:tabs>
        <w:tab w:val="num" w:pos="1209"/>
      </w:tabs>
      <w:ind w:left="1209"/>
    </w:pPr>
  </w:style>
  <w:style w:type="paragraph" w:customStyle="1" w:styleId="MAYUS1">
    <w:name w:val="MAYUS1"/>
    <w:basedOn w:val="Ttulo1"/>
    <w:rsid w:val="0013199C"/>
    <w:pPr>
      <w:numPr>
        <w:numId w:val="6"/>
      </w:numPr>
      <w:spacing w:before="0" w:after="0"/>
    </w:pPr>
    <w:rPr>
      <w:rFonts w:ascii="Arial Narrow" w:hAnsi="Arial Narrow" w:cs="Arial"/>
      <w:caps/>
      <w:kern w:val="0"/>
      <w:sz w:val="22"/>
      <w:szCs w:val="22"/>
    </w:rPr>
  </w:style>
  <w:style w:type="paragraph" w:customStyle="1" w:styleId="Textoindependiente0">
    <w:name w:val="Texto independiente(."/>
    <w:basedOn w:val="Normal"/>
    <w:rsid w:val="0013199C"/>
    <w:pPr>
      <w:tabs>
        <w:tab w:val="left" w:pos="-720"/>
      </w:tabs>
      <w:suppressAutoHyphens/>
      <w:spacing w:after="120"/>
      <w:jc w:val="both"/>
    </w:pPr>
    <w:rPr>
      <w:rFonts w:ascii="Arial" w:hAnsi="Arial"/>
      <w:spacing w:val="-2"/>
      <w:lang w:val="es-ES_tradnl" w:eastAsia="en-US"/>
    </w:rPr>
  </w:style>
  <w:style w:type="paragraph" w:customStyle="1" w:styleId="csi1">
    <w:name w:val="csi 1"/>
    <w:basedOn w:val="Normal"/>
    <w:rsid w:val="0013199C"/>
    <w:pPr>
      <w:widowControl w:val="0"/>
      <w:tabs>
        <w:tab w:val="left" w:pos="912"/>
      </w:tabs>
      <w:autoSpaceDE w:val="0"/>
      <w:autoSpaceDN w:val="0"/>
      <w:adjustRightInd w:val="0"/>
    </w:pPr>
    <w:rPr>
      <w:rFonts w:eastAsia="SimSun"/>
      <w:b/>
      <w:bCs/>
      <w:caps/>
      <w:color w:val="000000"/>
      <w:sz w:val="22"/>
      <w:szCs w:val="22"/>
      <w:lang w:val="en-US" w:eastAsia="zh-CN"/>
    </w:rPr>
  </w:style>
  <w:style w:type="character" w:customStyle="1" w:styleId="mediumtext1">
    <w:name w:val="medium_text1"/>
    <w:rsid w:val="0013199C"/>
    <w:rPr>
      <w:sz w:val="24"/>
      <w:szCs w:val="24"/>
    </w:rPr>
  </w:style>
  <w:style w:type="paragraph" w:customStyle="1" w:styleId="DefaultText">
    <w:name w:val="Default Text"/>
    <w:basedOn w:val="Normal"/>
    <w:rsid w:val="0013199C"/>
    <w:rPr>
      <w:szCs w:val="20"/>
      <w:lang w:val="es-CO"/>
    </w:rPr>
  </w:style>
  <w:style w:type="paragraph" w:customStyle="1" w:styleId="link-titumapa">
    <w:name w:val="link-titumapa"/>
    <w:basedOn w:val="Normal"/>
    <w:rsid w:val="0013199C"/>
    <w:pPr>
      <w:spacing w:before="100" w:beforeAutospacing="1" w:after="100" w:afterAutospacing="1"/>
    </w:pPr>
    <w:rPr>
      <w:rFonts w:ascii="Verdana" w:hAnsi="Verdana"/>
      <w:b/>
      <w:bCs/>
      <w:color w:val="4E4E4E"/>
      <w:sz w:val="28"/>
      <w:szCs w:val="28"/>
    </w:rPr>
  </w:style>
  <w:style w:type="paragraph" w:customStyle="1" w:styleId="Sangra3detindependiente1">
    <w:name w:val="Sangría 3 de t. independiente1"/>
    <w:basedOn w:val="Normal"/>
    <w:uiPriority w:val="99"/>
    <w:rsid w:val="0013199C"/>
    <w:pPr>
      <w:suppressAutoHyphens/>
      <w:spacing w:after="120"/>
      <w:ind w:left="283"/>
    </w:pPr>
    <w:rPr>
      <w:sz w:val="16"/>
      <w:szCs w:val="16"/>
      <w:lang w:eastAsia="ar-SA"/>
    </w:rPr>
  </w:style>
  <w:style w:type="paragraph" w:customStyle="1" w:styleId="CM46">
    <w:name w:val="CM46"/>
    <w:basedOn w:val="Default"/>
    <w:next w:val="Default"/>
    <w:uiPriority w:val="99"/>
    <w:rsid w:val="0013199C"/>
    <w:pPr>
      <w:spacing w:after="275"/>
    </w:pPr>
    <w:rPr>
      <w:rFonts w:cs="Times New Roman"/>
      <w:color w:val="auto"/>
    </w:rPr>
  </w:style>
  <w:style w:type="paragraph" w:customStyle="1" w:styleId="prrafodelista0">
    <w:name w:val="prrafodelista"/>
    <w:basedOn w:val="Normal"/>
    <w:rsid w:val="0013199C"/>
    <w:pPr>
      <w:ind w:left="708"/>
    </w:pPr>
    <w:rPr>
      <w:rFonts w:eastAsia="Calibri"/>
    </w:rPr>
  </w:style>
  <w:style w:type="paragraph" w:customStyle="1" w:styleId="Normalmaria">
    <w:name w:val="Normal.maria"/>
    <w:link w:val="NormalmariaCar1"/>
    <w:uiPriority w:val="99"/>
    <w:rsid w:val="0013199C"/>
    <w:pPr>
      <w:widowControl w:val="0"/>
      <w:spacing w:after="0" w:line="240" w:lineRule="auto"/>
    </w:pPr>
    <w:rPr>
      <w:rFonts w:ascii="Book Antiqua" w:eastAsia="Times New Roman" w:hAnsi="Book Antiqua" w:cs="Times New Roman"/>
      <w:i/>
      <w:iCs/>
      <w:kern w:val="16"/>
      <w:position w:val="-6"/>
      <w:sz w:val="24"/>
      <w:szCs w:val="24"/>
      <w:lang w:val="es-ES_tradnl" w:eastAsia="es-CO"/>
    </w:rPr>
  </w:style>
  <w:style w:type="character" w:customStyle="1" w:styleId="NormalmariaCar1">
    <w:name w:val="Normal.maria Car1"/>
    <w:link w:val="Normalmaria"/>
    <w:uiPriority w:val="99"/>
    <w:locked/>
    <w:rsid w:val="0013199C"/>
    <w:rPr>
      <w:rFonts w:ascii="Book Antiqua" w:eastAsia="Times New Roman" w:hAnsi="Book Antiqua" w:cs="Times New Roman"/>
      <w:i/>
      <w:iCs/>
      <w:kern w:val="16"/>
      <w:position w:val="-6"/>
      <w:sz w:val="24"/>
      <w:szCs w:val="24"/>
      <w:lang w:val="es-ES_tradnl" w:eastAsia="es-CO"/>
    </w:rPr>
  </w:style>
  <w:style w:type="paragraph" w:customStyle="1" w:styleId="FR2">
    <w:name w:val="FR2"/>
    <w:rsid w:val="0013199C"/>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Articulo">
    <w:name w:val="Articulo"/>
    <w:basedOn w:val="Normal"/>
    <w:next w:val="Normal"/>
    <w:autoRedefine/>
    <w:rsid w:val="0013199C"/>
    <w:pPr>
      <w:tabs>
        <w:tab w:val="left" w:pos="4140"/>
      </w:tabs>
      <w:ind w:left="4320" w:hanging="4320"/>
      <w:jc w:val="center"/>
    </w:pPr>
    <w:rPr>
      <w:rFonts w:ascii="Arial" w:hAnsi="Arial" w:cs="Arial"/>
      <w:b/>
      <w:bCs/>
      <w:lang w:val="es-MX"/>
    </w:rPr>
  </w:style>
  <w:style w:type="character" w:customStyle="1" w:styleId="CarCar7">
    <w:name w:val="Car Car7"/>
    <w:rsid w:val="0013199C"/>
    <w:rPr>
      <w:sz w:val="24"/>
      <w:lang w:val="es-ES" w:eastAsia="es-ES" w:bidi="ar-SA"/>
    </w:rPr>
  </w:style>
  <w:style w:type="paragraph" w:customStyle="1" w:styleId="Textoindependiente21">
    <w:name w:val="Texto independiente 21"/>
    <w:basedOn w:val="Normal"/>
    <w:uiPriority w:val="99"/>
    <w:rsid w:val="0013199C"/>
    <w:pPr>
      <w:tabs>
        <w:tab w:val="left" w:pos="0"/>
      </w:tabs>
      <w:suppressAutoHyphens/>
      <w:jc w:val="both"/>
    </w:pPr>
    <w:rPr>
      <w:rFonts w:ascii="Arial" w:hAnsi="Arial"/>
      <w:color w:val="000000"/>
      <w:spacing w:val="-3"/>
      <w:szCs w:val="20"/>
      <w:lang w:val="es-ES_tradnl"/>
    </w:rPr>
  </w:style>
  <w:style w:type="paragraph" w:customStyle="1" w:styleId="Textoindependiente22">
    <w:name w:val="Texto independiente 22"/>
    <w:basedOn w:val="Normal"/>
    <w:uiPriority w:val="99"/>
    <w:rsid w:val="0013199C"/>
    <w:pPr>
      <w:widowControl w:val="0"/>
      <w:ind w:left="2160" w:hanging="2160"/>
    </w:pPr>
    <w:rPr>
      <w:rFonts w:ascii="Arial" w:hAnsi="Arial"/>
      <w:b/>
      <w:szCs w:val="20"/>
      <w:lang w:val="es-ES_tradnl"/>
    </w:rPr>
  </w:style>
  <w:style w:type="paragraph" w:styleId="Lista">
    <w:name w:val="List"/>
    <w:basedOn w:val="Normal"/>
    <w:uiPriority w:val="99"/>
    <w:rsid w:val="0013199C"/>
    <w:pPr>
      <w:ind w:left="283" w:hanging="283"/>
      <w:contextualSpacing/>
    </w:pPr>
  </w:style>
  <w:style w:type="paragraph" w:styleId="Lista2">
    <w:name w:val="List 2"/>
    <w:basedOn w:val="Normal"/>
    <w:uiPriority w:val="99"/>
    <w:rsid w:val="0013199C"/>
    <w:pPr>
      <w:ind w:left="566" w:hanging="283"/>
      <w:contextualSpacing/>
    </w:pPr>
  </w:style>
  <w:style w:type="paragraph" w:styleId="Encabezadodemensaje">
    <w:name w:val="Message Header"/>
    <w:basedOn w:val="Normal"/>
    <w:link w:val="EncabezadodemensajeCar"/>
    <w:rsid w:val="001319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13199C"/>
    <w:rPr>
      <w:rFonts w:ascii="Cambria" w:eastAsia="Times New Roman" w:hAnsi="Cambria" w:cs="Times New Roman"/>
      <w:sz w:val="24"/>
      <w:szCs w:val="24"/>
      <w:shd w:val="pct20" w:color="auto" w:fill="auto"/>
      <w:lang w:val="es-ES" w:eastAsia="es-ES"/>
    </w:rPr>
  </w:style>
  <w:style w:type="paragraph" w:styleId="Continuarlista">
    <w:name w:val="List Continue"/>
    <w:basedOn w:val="Normal"/>
    <w:uiPriority w:val="99"/>
    <w:rsid w:val="0013199C"/>
    <w:pPr>
      <w:spacing w:after="120"/>
      <w:ind w:left="283"/>
      <w:contextualSpacing/>
    </w:pPr>
  </w:style>
  <w:style w:type="paragraph" w:styleId="Textoindependienteprimerasangra">
    <w:name w:val="Body Text First Indent"/>
    <w:basedOn w:val="Textoindependiente"/>
    <w:link w:val="TextoindependienteprimerasangraCar"/>
    <w:uiPriority w:val="99"/>
    <w:rsid w:val="0013199C"/>
    <w:pPr>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uiPriority w:val="99"/>
    <w:rsid w:val="0013199C"/>
    <w:rPr>
      <w:rFonts w:ascii="Times New Roman" w:eastAsia="Times New Roman" w:hAnsi="Times New Roman" w:cs="Times New Roman"/>
      <w:sz w:val="24"/>
      <w:szCs w:val="24"/>
      <w:lang w:val="es-ES" w:eastAsia="es-ES"/>
    </w:rPr>
  </w:style>
  <w:style w:type="character" w:customStyle="1" w:styleId="noleidos1">
    <w:name w:val="no_leidos1"/>
    <w:rsid w:val="0013199C"/>
    <w:rPr>
      <w:rFonts w:ascii="Verdana" w:hAnsi="Verdana" w:hint="default"/>
      <w:b/>
      <w:bCs/>
      <w:strike w:val="0"/>
      <w:dstrike w:val="0"/>
      <w:color w:val="488F03"/>
      <w:sz w:val="15"/>
      <w:szCs w:val="15"/>
      <w:u w:val="none"/>
      <w:effect w:val="none"/>
    </w:rPr>
  </w:style>
  <w:style w:type="paragraph" w:customStyle="1" w:styleId="Textbody">
    <w:name w:val="Text body"/>
    <w:basedOn w:val="Normal"/>
    <w:rsid w:val="0013199C"/>
    <w:pPr>
      <w:widowControl w:val="0"/>
      <w:suppressAutoHyphens/>
      <w:autoSpaceDN w:val="0"/>
      <w:spacing w:after="120"/>
      <w:textAlignment w:val="baseline"/>
    </w:pPr>
    <w:rPr>
      <w:rFonts w:ascii="Liberation Serif" w:eastAsia="DejaVu Sans" w:hAnsi="Liberation Serif" w:cs="DejaVu Sans"/>
      <w:kern w:val="3"/>
      <w:lang w:val="es-CO" w:eastAsia="es-CO"/>
    </w:rPr>
  </w:style>
  <w:style w:type="paragraph" w:customStyle="1" w:styleId="xl65">
    <w:name w:val="xl6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6">
    <w:name w:val="xl6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7">
    <w:name w:val="xl6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5">
    <w:name w:val="xl7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95">
    <w:name w:val="xl95"/>
    <w:basedOn w:val="Normal"/>
    <w:rsid w:val="0013199C"/>
    <w:pPr>
      <w:spacing w:before="100" w:beforeAutospacing="1" w:after="100" w:afterAutospacing="1"/>
      <w:textAlignment w:val="center"/>
    </w:pPr>
    <w:rPr>
      <w:sz w:val="16"/>
      <w:szCs w:val="16"/>
      <w:lang w:val="es-CO" w:eastAsia="es-CO"/>
    </w:rPr>
  </w:style>
  <w:style w:type="paragraph" w:customStyle="1" w:styleId="xl96">
    <w:name w:val="xl96"/>
    <w:basedOn w:val="Normal"/>
    <w:rsid w:val="0013199C"/>
    <w:pPr>
      <w:spacing w:before="100" w:beforeAutospacing="1" w:after="100" w:afterAutospacing="1"/>
    </w:pPr>
    <w:rPr>
      <w:sz w:val="16"/>
      <w:szCs w:val="16"/>
      <w:lang w:val="es-CO" w:eastAsia="es-CO"/>
    </w:rPr>
  </w:style>
  <w:style w:type="paragraph" w:customStyle="1" w:styleId="xl97">
    <w:name w:val="xl97"/>
    <w:basedOn w:val="Normal"/>
    <w:rsid w:val="0013199C"/>
    <w:pPr>
      <w:spacing w:before="100" w:beforeAutospacing="1" w:after="100" w:afterAutospacing="1"/>
      <w:textAlignment w:val="center"/>
    </w:pPr>
    <w:rPr>
      <w:sz w:val="16"/>
      <w:szCs w:val="16"/>
      <w:lang w:val="es-CO" w:eastAsia="es-CO"/>
    </w:rPr>
  </w:style>
  <w:style w:type="paragraph" w:customStyle="1" w:styleId="xl98">
    <w:name w:val="xl98"/>
    <w:basedOn w:val="Normal"/>
    <w:rsid w:val="0013199C"/>
    <w:pPr>
      <w:spacing w:before="100" w:beforeAutospacing="1" w:after="100" w:afterAutospacing="1"/>
      <w:jc w:val="center"/>
    </w:pPr>
    <w:rPr>
      <w:sz w:val="16"/>
      <w:szCs w:val="16"/>
      <w:lang w:val="es-CO" w:eastAsia="es-CO"/>
    </w:rPr>
  </w:style>
  <w:style w:type="paragraph" w:customStyle="1" w:styleId="xl99">
    <w:name w:val="xl99"/>
    <w:basedOn w:val="Normal"/>
    <w:rsid w:val="0013199C"/>
    <w:pPr>
      <w:spacing w:before="100" w:beforeAutospacing="1" w:after="100" w:afterAutospacing="1"/>
      <w:jc w:val="center"/>
      <w:textAlignment w:val="center"/>
    </w:pPr>
    <w:rPr>
      <w:sz w:val="16"/>
      <w:szCs w:val="16"/>
      <w:lang w:val="es-CO" w:eastAsia="es-CO"/>
    </w:rPr>
  </w:style>
  <w:style w:type="paragraph" w:customStyle="1" w:styleId="xl100">
    <w:name w:val="xl10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1">
    <w:name w:val="xl101"/>
    <w:basedOn w:val="Normal"/>
    <w:rsid w:val="0013199C"/>
    <w:pPr>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4">
    <w:name w:val="xl10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5">
    <w:name w:val="xl10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6">
    <w:name w:val="xl10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7">
    <w:name w:val="xl10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08">
    <w:name w:val="xl10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9">
    <w:name w:val="xl109"/>
    <w:basedOn w:val="Normal"/>
    <w:rsid w:val="0013199C"/>
    <w:pPr>
      <w:pBdr>
        <w:top w:val="single" w:sz="4" w:space="0" w:color="auto"/>
        <w:left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0">
    <w:name w:val="xl110"/>
    <w:basedOn w:val="Normal"/>
    <w:rsid w:val="0013199C"/>
    <w:pPr>
      <w:pBdr>
        <w:top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1">
    <w:name w:val="xl111"/>
    <w:basedOn w:val="Normal"/>
    <w:rsid w:val="0013199C"/>
    <w:pPr>
      <w:pBdr>
        <w:top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2">
    <w:name w:val="xl11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3">
    <w:name w:val="xl11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4">
    <w:name w:val="xl11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font5">
    <w:name w:val="font5"/>
    <w:basedOn w:val="Normal"/>
    <w:rsid w:val="0013199C"/>
    <w:pPr>
      <w:spacing w:before="100" w:beforeAutospacing="1" w:after="100" w:afterAutospacing="1"/>
    </w:pPr>
    <w:rPr>
      <w:rFonts w:ascii="Arial" w:hAnsi="Arial" w:cs="Arial"/>
      <w:color w:val="000000"/>
      <w:sz w:val="16"/>
      <w:szCs w:val="16"/>
    </w:rPr>
  </w:style>
  <w:style w:type="paragraph" w:customStyle="1" w:styleId="font6">
    <w:name w:val="font6"/>
    <w:basedOn w:val="Normal"/>
    <w:rsid w:val="0013199C"/>
    <w:pPr>
      <w:spacing w:before="100" w:beforeAutospacing="1" w:after="100" w:afterAutospacing="1"/>
    </w:pPr>
    <w:rPr>
      <w:rFonts w:ascii="Arial" w:hAnsi="Arial" w:cs="Arial"/>
      <w:color w:val="FF0000"/>
      <w:sz w:val="16"/>
      <w:szCs w:val="16"/>
    </w:rPr>
  </w:style>
  <w:style w:type="paragraph" w:customStyle="1" w:styleId="xl76">
    <w:name w:val="xl7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
    <w:name w:val="xl7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8">
    <w:name w:val="xl7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9">
    <w:name w:val="xl79"/>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80">
    <w:name w:val="xl8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1">
    <w:name w:val="xl8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3">
    <w:name w:val="xl8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85">
    <w:name w:val="xl8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6">
    <w:name w:val="xl86"/>
    <w:basedOn w:val="Normal"/>
    <w:rsid w:val="0013199C"/>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font7">
    <w:name w:val="font7"/>
    <w:basedOn w:val="Normal"/>
    <w:rsid w:val="0013199C"/>
    <w:pPr>
      <w:spacing w:before="100" w:beforeAutospacing="1" w:after="100" w:afterAutospacing="1"/>
    </w:pPr>
    <w:rPr>
      <w:rFonts w:ascii="Arial" w:hAnsi="Arial" w:cs="Arial"/>
      <w:b/>
      <w:bCs/>
      <w:color w:val="FF0000"/>
      <w:sz w:val="16"/>
      <w:szCs w:val="16"/>
    </w:rPr>
  </w:style>
  <w:style w:type="paragraph" w:customStyle="1" w:styleId="font8">
    <w:name w:val="font8"/>
    <w:basedOn w:val="Normal"/>
    <w:rsid w:val="0013199C"/>
    <w:pPr>
      <w:spacing w:before="100" w:beforeAutospacing="1" w:after="100" w:afterAutospacing="1"/>
    </w:pPr>
    <w:rPr>
      <w:rFonts w:ascii="Arial" w:hAnsi="Arial" w:cs="Arial"/>
      <w:b/>
      <w:bCs/>
      <w:color w:val="000000"/>
      <w:sz w:val="16"/>
      <w:szCs w:val="16"/>
    </w:rPr>
  </w:style>
  <w:style w:type="paragraph" w:customStyle="1" w:styleId="xl87">
    <w:name w:val="xl87"/>
    <w:basedOn w:val="Normal"/>
    <w:rsid w:val="0013199C"/>
    <w:pPr>
      <w:spacing w:before="100" w:beforeAutospacing="1" w:after="100" w:afterAutospacing="1"/>
      <w:jc w:val="center"/>
      <w:textAlignment w:val="center"/>
    </w:pPr>
    <w:rPr>
      <w:rFonts w:ascii="Arial" w:hAnsi="Arial" w:cs="Arial"/>
      <w:color w:val="000000"/>
      <w:sz w:val="16"/>
      <w:szCs w:val="16"/>
    </w:rPr>
  </w:style>
  <w:style w:type="paragraph" w:customStyle="1" w:styleId="xl88">
    <w:name w:val="xl88"/>
    <w:basedOn w:val="Normal"/>
    <w:rsid w:val="0013199C"/>
    <w:pPr>
      <w:spacing w:before="100" w:beforeAutospacing="1" w:after="100" w:afterAutospacing="1"/>
    </w:pPr>
    <w:rPr>
      <w:color w:val="FF0000"/>
    </w:rPr>
  </w:style>
  <w:style w:type="paragraph" w:customStyle="1" w:styleId="xl89">
    <w:name w:val="xl89"/>
    <w:basedOn w:val="Normal"/>
    <w:rsid w:val="0013199C"/>
    <w:pPr>
      <w:pBdr>
        <w:bottom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90">
    <w:name w:val="xl9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1">
    <w:name w:val="xl9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2">
    <w:name w:val="xl9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character" w:customStyle="1" w:styleId="SinespaciadoCar">
    <w:name w:val="Sin espaciado Car"/>
    <w:link w:val="Sinespaciado"/>
    <w:uiPriority w:val="1"/>
    <w:rsid w:val="00394AFC"/>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8735B0"/>
    <w:pPr>
      <w:ind w:left="708"/>
    </w:pPr>
  </w:style>
  <w:style w:type="paragraph" w:customStyle="1" w:styleId="Car1">
    <w:name w:val="Car"/>
    <w:basedOn w:val="Normal"/>
    <w:rsid w:val="008735B0"/>
    <w:pPr>
      <w:spacing w:after="160" w:line="240" w:lineRule="exact"/>
    </w:pPr>
    <w:rPr>
      <w:rFonts w:ascii="Verdana" w:hAnsi="Verdana"/>
      <w:sz w:val="20"/>
      <w:szCs w:val="20"/>
      <w:lang w:val="es-CO" w:eastAsia="en-US"/>
    </w:rPr>
  </w:style>
  <w:style w:type="paragraph" w:customStyle="1" w:styleId="xl63">
    <w:name w:val="xl63"/>
    <w:basedOn w:val="Normal"/>
    <w:rsid w:val="008735B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8735B0"/>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16"/>
      <w:szCs w:val="16"/>
    </w:rPr>
  </w:style>
  <w:style w:type="character" w:customStyle="1" w:styleId="texto4">
    <w:name w:val="texto4"/>
    <w:rsid w:val="008735B0"/>
  </w:style>
  <w:style w:type="paragraph" w:customStyle="1" w:styleId="font9">
    <w:name w:val="font9"/>
    <w:basedOn w:val="Normal"/>
    <w:rsid w:val="008735B0"/>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0">
    <w:name w:val="font10"/>
    <w:basedOn w:val="Normal"/>
    <w:rsid w:val="008735B0"/>
    <w:pPr>
      <w:spacing w:before="100" w:beforeAutospacing="1" w:after="100" w:afterAutospacing="1"/>
    </w:pPr>
    <w:rPr>
      <w:rFonts w:ascii="Calibri" w:hAnsi="Calibri" w:cs="Calibri"/>
      <w:b/>
      <w:bCs/>
      <w:i/>
      <w:iCs/>
      <w:color w:val="000000"/>
      <w:sz w:val="16"/>
      <w:szCs w:val="16"/>
      <w:u w:val="single"/>
      <w:lang w:val="es-CO" w:eastAsia="es-CO"/>
    </w:rPr>
  </w:style>
  <w:style w:type="paragraph" w:customStyle="1" w:styleId="font11">
    <w:name w:val="font11"/>
    <w:basedOn w:val="Normal"/>
    <w:rsid w:val="008735B0"/>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2">
    <w:name w:val="font12"/>
    <w:basedOn w:val="Normal"/>
    <w:rsid w:val="008735B0"/>
    <w:pPr>
      <w:spacing w:before="100" w:beforeAutospacing="1" w:after="100" w:afterAutospacing="1"/>
    </w:pPr>
    <w:rPr>
      <w:rFonts w:ascii="Calibri" w:hAnsi="Calibri" w:cs="Calibri"/>
      <w:i/>
      <w:iCs/>
      <w:color w:val="000000"/>
      <w:sz w:val="16"/>
      <w:szCs w:val="16"/>
      <w:lang w:val="es-CO" w:eastAsia="es-CO"/>
    </w:rPr>
  </w:style>
  <w:style w:type="paragraph" w:customStyle="1" w:styleId="martha">
    <w:name w:val="martha"/>
    <w:basedOn w:val="Ttulo"/>
    <w:uiPriority w:val="99"/>
    <w:rsid w:val="008735B0"/>
    <w:pPr>
      <w:numPr>
        <w:numId w:val="0"/>
      </w:numPr>
      <w:shd w:val="pct15" w:color="auto" w:fill="FFFFFF"/>
      <w:spacing w:before="240" w:after="120" w:line="480" w:lineRule="auto"/>
    </w:pPr>
    <w:rPr>
      <w:rFonts w:ascii="Cambria" w:hAnsi="Cambria"/>
      <w:bCs/>
      <w:color w:val="00FF00"/>
      <w:kern w:val="28"/>
      <w:sz w:val="36"/>
      <w:szCs w:val="36"/>
      <w:u w:val="single"/>
      <w:lang w:val="es-CO"/>
    </w:rPr>
  </w:style>
  <w:style w:type="character" w:customStyle="1" w:styleId="hps">
    <w:name w:val="hps"/>
    <w:rsid w:val="008735B0"/>
  </w:style>
  <w:style w:type="paragraph" w:customStyle="1" w:styleId="xl115">
    <w:name w:val="xl115"/>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6">
    <w:name w:val="xl116"/>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7">
    <w:name w:val="xl117"/>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118">
    <w:name w:val="xl118"/>
    <w:basedOn w:val="Normal"/>
    <w:rsid w:val="008735B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19">
    <w:name w:val="xl119"/>
    <w:basedOn w:val="Normal"/>
    <w:rsid w:val="008735B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20">
    <w:name w:val="xl120"/>
    <w:basedOn w:val="Normal"/>
    <w:rsid w:val="008735B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lang w:val="es-CO" w:eastAsia="es-CO"/>
    </w:rPr>
  </w:style>
  <w:style w:type="paragraph" w:customStyle="1" w:styleId="xl121">
    <w:name w:val="xl121"/>
    <w:basedOn w:val="Normal"/>
    <w:rsid w:val="008735B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2">
    <w:name w:val="xl122"/>
    <w:basedOn w:val="Normal"/>
    <w:rsid w:val="008735B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lang w:val="es-CO" w:eastAsia="es-CO"/>
    </w:rPr>
  </w:style>
  <w:style w:type="paragraph" w:customStyle="1" w:styleId="xl123">
    <w:name w:val="xl123"/>
    <w:basedOn w:val="Normal"/>
    <w:rsid w:val="008735B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4">
    <w:name w:val="xl124"/>
    <w:basedOn w:val="Normal"/>
    <w:rsid w:val="008735B0"/>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5">
    <w:name w:val="xl125"/>
    <w:basedOn w:val="Normal"/>
    <w:rsid w:val="008735B0"/>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6">
    <w:name w:val="xl126"/>
    <w:basedOn w:val="Normal"/>
    <w:rsid w:val="008735B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lang w:val="es-CO" w:eastAsia="es-CO"/>
    </w:rPr>
  </w:style>
  <w:style w:type="paragraph" w:customStyle="1" w:styleId="xl127">
    <w:name w:val="xl127"/>
    <w:basedOn w:val="Normal"/>
    <w:rsid w:val="008735B0"/>
    <w:pPr>
      <w:pBdr>
        <w:top w:val="single" w:sz="8" w:space="0" w:color="auto"/>
        <w:left w:val="single" w:sz="4" w:space="0" w:color="auto"/>
        <w:bottom w:val="single" w:sz="8" w:space="0" w:color="auto"/>
      </w:pBdr>
      <w:spacing w:before="100" w:beforeAutospacing="1" w:after="100" w:afterAutospacing="1"/>
      <w:textAlignment w:val="center"/>
    </w:pPr>
    <w:rPr>
      <w:b/>
      <w:bCs/>
      <w:lang w:val="es-CO" w:eastAsia="es-CO"/>
    </w:rPr>
  </w:style>
  <w:style w:type="paragraph" w:customStyle="1" w:styleId="Textosinformato2">
    <w:name w:val="Texto sin formato2"/>
    <w:basedOn w:val="Normal"/>
    <w:rsid w:val="008735B0"/>
    <w:rPr>
      <w:rFonts w:ascii="Courier New" w:hAnsi="Courier New"/>
    </w:rPr>
  </w:style>
  <w:style w:type="paragraph" w:customStyle="1" w:styleId="xl128">
    <w:name w:val="xl12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29">
    <w:name w:val="xl12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8735B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6"/>
      <w:szCs w:val="16"/>
    </w:rPr>
  </w:style>
  <w:style w:type="paragraph" w:customStyle="1" w:styleId="xl131">
    <w:name w:val="xl131"/>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CM222">
    <w:name w:val="CM222"/>
    <w:basedOn w:val="Default"/>
    <w:next w:val="Default"/>
    <w:uiPriority w:val="99"/>
    <w:rsid w:val="008735B0"/>
    <w:rPr>
      <w:color w:val="auto"/>
      <w:lang w:eastAsia="es-CO"/>
    </w:rPr>
  </w:style>
  <w:style w:type="paragraph" w:customStyle="1" w:styleId="subtitulos">
    <w:name w:val="subtitulos"/>
    <w:basedOn w:val="Normal"/>
    <w:rsid w:val="008735B0"/>
    <w:pPr>
      <w:spacing w:before="100" w:beforeAutospacing="1" w:after="100" w:afterAutospacing="1"/>
    </w:pPr>
    <w:rPr>
      <w:lang w:val="es-CO" w:eastAsia="es-CO"/>
    </w:rPr>
  </w:style>
  <w:style w:type="paragraph" w:styleId="HTMLconformatoprevio">
    <w:name w:val="HTML Preformatted"/>
    <w:basedOn w:val="Normal"/>
    <w:link w:val="HTMLconformatoprevioCar"/>
    <w:uiPriority w:val="99"/>
    <w:unhideWhenUsed/>
    <w:rsid w:val="00873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8735B0"/>
    <w:rPr>
      <w:rFonts w:ascii="Courier New" w:eastAsia="Times New Roman" w:hAnsi="Courier New" w:cs="Courier New"/>
      <w:sz w:val="20"/>
      <w:szCs w:val="20"/>
      <w:lang w:eastAsia="es-CO"/>
    </w:rPr>
  </w:style>
  <w:style w:type="character" w:customStyle="1" w:styleId="st">
    <w:name w:val="st"/>
    <w:rsid w:val="008735B0"/>
  </w:style>
  <w:style w:type="paragraph" w:customStyle="1" w:styleId="Textosinformato20">
    <w:name w:val="Texto sin formato2"/>
    <w:basedOn w:val="Normal"/>
    <w:rsid w:val="008735B0"/>
    <w:rPr>
      <w:rFonts w:ascii="Courier New" w:hAnsi="Courier New"/>
    </w:rPr>
  </w:style>
  <w:style w:type="paragraph" w:customStyle="1" w:styleId="xl132">
    <w:name w:val="xl132"/>
    <w:basedOn w:val="Normal"/>
    <w:rsid w:val="008735B0"/>
    <w:pPr>
      <w:pBdr>
        <w:top w:val="single" w:sz="4" w:space="0" w:color="auto"/>
        <w:bottom w:val="single" w:sz="8" w:space="0" w:color="auto"/>
        <w:right w:val="single" w:sz="4" w:space="0" w:color="auto"/>
      </w:pBdr>
      <w:spacing w:before="100" w:beforeAutospacing="1" w:after="100" w:afterAutospacing="1"/>
      <w:textAlignment w:val="center"/>
    </w:pPr>
    <w:rPr>
      <w:lang w:val="es-CO" w:eastAsia="es-CO"/>
    </w:rPr>
  </w:style>
  <w:style w:type="paragraph" w:customStyle="1" w:styleId="xl133">
    <w:name w:val="xl133"/>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4">
    <w:name w:val="xl134"/>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5">
    <w:name w:val="xl135"/>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6">
    <w:name w:val="xl136"/>
    <w:basedOn w:val="Normal"/>
    <w:rsid w:val="008735B0"/>
    <w:pPr>
      <w:pBdr>
        <w:top w:val="single" w:sz="8" w:space="0" w:color="auto"/>
        <w:bottom w:val="single" w:sz="8"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37">
    <w:name w:val="xl137"/>
    <w:basedOn w:val="Normal"/>
    <w:rsid w:val="008735B0"/>
    <w:pPr>
      <w:pBdr>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8">
    <w:name w:val="xl13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9">
    <w:name w:val="xl139"/>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40">
    <w:name w:val="xl140"/>
    <w:basedOn w:val="Normal"/>
    <w:rsid w:val="008735B0"/>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1">
    <w:name w:val="xl141"/>
    <w:basedOn w:val="Normal"/>
    <w:rsid w:val="008735B0"/>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3">
    <w:name w:val="xl143"/>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4">
    <w:name w:val="xl144"/>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5">
    <w:name w:val="xl145"/>
    <w:basedOn w:val="Normal"/>
    <w:rsid w:val="008735B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6">
    <w:name w:val="xl146"/>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7">
    <w:name w:val="xl147"/>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8">
    <w:name w:val="xl14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9">
    <w:name w:val="xl149"/>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0">
    <w:name w:val="xl150"/>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1">
    <w:name w:val="xl151"/>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52">
    <w:name w:val="xl152"/>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3">
    <w:name w:val="xl153"/>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4">
    <w:name w:val="xl15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155">
    <w:name w:val="xl155"/>
    <w:basedOn w:val="Normal"/>
    <w:rsid w:val="008735B0"/>
    <w:pPr>
      <w:pBdr>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6">
    <w:name w:val="xl156"/>
    <w:basedOn w:val="Normal"/>
    <w:rsid w:val="008735B0"/>
    <w:pPr>
      <w:pBdr>
        <w:top w:val="single" w:sz="4" w:space="0" w:color="auto"/>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7">
    <w:name w:val="xl157"/>
    <w:basedOn w:val="Normal"/>
    <w:rsid w:val="008735B0"/>
    <w:pPr>
      <w:pBdr>
        <w:top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8">
    <w:name w:val="xl158"/>
    <w:basedOn w:val="Normal"/>
    <w:rsid w:val="008735B0"/>
    <w:pPr>
      <w:pBdr>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9">
    <w:name w:val="xl159"/>
    <w:basedOn w:val="Normal"/>
    <w:rsid w:val="008735B0"/>
    <w:pPr>
      <w:pBdr>
        <w:top w:val="single" w:sz="4" w:space="0" w:color="auto"/>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0">
    <w:name w:val="xl160"/>
    <w:basedOn w:val="Normal"/>
    <w:rsid w:val="008735B0"/>
    <w:pPr>
      <w:pBdr>
        <w:top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1">
    <w:name w:val="xl161"/>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2">
    <w:name w:val="xl162"/>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3">
    <w:name w:val="xl163"/>
    <w:basedOn w:val="Normal"/>
    <w:rsid w:val="008735B0"/>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4">
    <w:name w:val="xl16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character" w:customStyle="1" w:styleId="Ttulo2Car1">
    <w:name w:val="Título 2 Car1"/>
    <w:aliases w:val="Edgar 2 Car2,título 2 Car2,Title Header2 Car2,MT2 Char Car,MT2 Car"/>
    <w:locked/>
    <w:rsid w:val="008735B0"/>
    <w:rPr>
      <w:rFonts w:ascii="Tahoma" w:hAnsi="Tahoma" w:cs="Tahoma"/>
      <w:b/>
      <w:bCs/>
      <w:snapToGrid w:val="0"/>
      <w:sz w:val="24"/>
      <w:lang w:val="es-MX" w:eastAsia="es-ES"/>
    </w:rPr>
  </w:style>
  <w:style w:type="character" w:customStyle="1" w:styleId="Heading1Char">
    <w:name w:val="Heading 1 Char"/>
    <w:aliases w:val="título 1 Char,Edgar 1 Char,Nombre Proyecto Char"/>
    <w:uiPriority w:val="99"/>
    <w:locked/>
    <w:rsid w:val="008735B0"/>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locked/>
    <w:rsid w:val="008735B0"/>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locked/>
    <w:rsid w:val="008735B0"/>
    <w:rPr>
      <w:rFonts w:ascii="Cambria" w:hAnsi="Cambria" w:cs="Times New Roman"/>
      <w:b/>
      <w:bCs/>
      <w:sz w:val="26"/>
      <w:szCs w:val="26"/>
      <w:lang w:eastAsia="es-ES"/>
    </w:rPr>
  </w:style>
  <w:style w:type="character" w:customStyle="1" w:styleId="Heading4Char">
    <w:name w:val="Heading 4 Char"/>
    <w:aliases w:val="Edgar 4 Char"/>
    <w:uiPriority w:val="99"/>
    <w:semiHidden/>
    <w:locked/>
    <w:rsid w:val="008735B0"/>
    <w:rPr>
      <w:rFonts w:ascii="Calibri" w:hAnsi="Calibri" w:cs="Times New Roman"/>
      <w:b/>
      <w:bCs/>
      <w:sz w:val="28"/>
      <w:szCs w:val="28"/>
      <w:lang w:eastAsia="es-ES"/>
    </w:rPr>
  </w:style>
  <w:style w:type="character" w:customStyle="1" w:styleId="Heading5Char">
    <w:name w:val="Heading 5 Char"/>
    <w:uiPriority w:val="99"/>
    <w:semiHidden/>
    <w:locked/>
    <w:rsid w:val="008735B0"/>
    <w:rPr>
      <w:rFonts w:ascii="Calibri" w:hAnsi="Calibri" w:cs="Times New Roman"/>
      <w:b/>
      <w:bCs/>
      <w:i/>
      <w:iCs/>
      <w:sz w:val="26"/>
      <w:szCs w:val="26"/>
      <w:lang w:eastAsia="es-ES"/>
    </w:rPr>
  </w:style>
  <w:style w:type="character" w:customStyle="1" w:styleId="Heading6Char">
    <w:name w:val="Heading 6 Char"/>
    <w:uiPriority w:val="99"/>
    <w:semiHidden/>
    <w:locked/>
    <w:rsid w:val="008735B0"/>
    <w:rPr>
      <w:rFonts w:ascii="Calibri" w:hAnsi="Calibri" w:cs="Times New Roman"/>
      <w:b/>
      <w:bCs/>
      <w:lang w:eastAsia="es-ES"/>
    </w:rPr>
  </w:style>
  <w:style w:type="character" w:customStyle="1" w:styleId="Heading7Char">
    <w:name w:val="Heading 7 Char"/>
    <w:uiPriority w:val="99"/>
    <w:semiHidden/>
    <w:locked/>
    <w:rsid w:val="008735B0"/>
    <w:rPr>
      <w:rFonts w:ascii="Calibri" w:hAnsi="Calibri" w:cs="Times New Roman"/>
      <w:sz w:val="24"/>
      <w:szCs w:val="24"/>
      <w:lang w:eastAsia="es-ES"/>
    </w:rPr>
  </w:style>
  <w:style w:type="character" w:customStyle="1" w:styleId="Heading8Char">
    <w:name w:val="Heading 8 Char"/>
    <w:uiPriority w:val="99"/>
    <w:semiHidden/>
    <w:locked/>
    <w:rsid w:val="008735B0"/>
    <w:rPr>
      <w:rFonts w:ascii="Calibri" w:hAnsi="Calibri" w:cs="Times New Roman"/>
      <w:i/>
      <w:iCs/>
      <w:sz w:val="24"/>
      <w:szCs w:val="24"/>
      <w:lang w:eastAsia="es-ES"/>
    </w:rPr>
  </w:style>
  <w:style w:type="character" w:customStyle="1" w:styleId="Heading9Char">
    <w:name w:val="Heading 9 Char"/>
    <w:uiPriority w:val="99"/>
    <w:semiHidden/>
    <w:locked/>
    <w:rsid w:val="008735B0"/>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locked/>
    <w:rsid w:val="008735B0"/>
    <w:rPr>
      <w:rFonts w:ascii="Arial" w:hAnsi="Arial" w:cs="Arial"/>
      <w:sz w:val="24"/>
      <w:szCs w:val="24"/>
      <w:lang w:eastAsia="es-ES"/>
    </w:rPr>
  </w:style>
  <w:style w:type="character" w:customStyle="1" w:styleId="FooterChar">
    <w:name w:val="Footer Char"/>
    <w:aliases w:val="f Char,AL Pie de página Char,Pie de página AL Char"/>
    <w:uiPriority w:val="99"/>
    <w:locked/>
    <w:rsid w:val="008735B0"/>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locked/>
    <w:rsid w:val="008735B0"/>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locked/>
    <w:rsid w:val="008735B0"/>
    <w:rPr>
      <w:rFonts w:ascii="Arial" w:hAnsi="Arial" w:cs="Arial"/>
      <w:sz w:val="24"/>
      <w:szCs w:val="24"/>
      <w:lang w:val="es-CO" w:eastAsia="es-ES"/>
    </w:rPr>
  </w:style>
  <w:style w:type="character" w:customStyle="1" w:styleId="BodyTextChar">
    <w:name w:val="Body Text Char"/>
    <w:aliases w:val="Subsection Body Text Char"/>
    <w:uiPriority w:val="99"/>
    <w:locked/>
    <w:rsid w:val="008735B0"/>
    <w:rPr>
      <w:rFonts w:ascii="Arial" w:hAnsi="Arial" w:cs="Arial"/>
      <w:sz w:val="24"/>
      <w:szCs w:val="24"/>
      <w:lang w:eastAsia="es-ES"/>
    </w:rPr>
  </w:style>
  <w:style w:type="paragraph" w:customStyle="1" w:styleId="textointerno">
    <w:name w:val="textointerno"/>
    <w:uiPriority w:val="99"/>
    <w:rsid w:val="008735B0"/>
    <w:pPr>
      <w:spacing w:after="0" w:line="240" w:lineRule="auto"/>
    </w:pPr>
    <w:rPr>
      <w:rFonts w:ascii="Cooper Lt BT" w:eastAsia="Times New Roman" w:hAnsi="Cooper Lt BT" w:cs="Cooper Lt BT"/>
      <w:color w:val="000000"/>
      <w:sz w:val="20"/>
      <w:szCs w:val="20"/>
      <w:lang w:val="es-ES" w:eastAsia="es-ES"/>
    </w:rPr>
  </w:style>
  <w:style w:type="character" w:customStyle="1" w:styleId="FootnoteTextChar">
    <w:name w:val="Footnote Text Char"/>
    <w:uiPriority w:val="99"/>
    <w:semiHidden/>
    <w:locked/>
    <w:rsid w:val="008735B0"/>
    <w:rPr>
      <w:rFonts w:ascii="Arial" w:hAnsi="Arial" w:cs="Arial"/>
      <w:sz w:val="20"/>
      <w:szCs w:val="20"/>
      <w:lang w:eastAsia="es-ES"/>
    </w:rPr>
  </w:style>
  <w:style w:type="character" w:customStyle="1" w:styleId="BodyText2Char">
    <w:name w:val="Body Text 2 Char"/>
    <w:uiPriority w:val="99"/>
    <w:semiHidden/>
    <w:locked/>
    <w:rsid w:val="008735B0"/>
    <w:rPr>
      <w:rFonts w:ascii="Arial" w:hAnsi="Arial" w:cs="Arial"/>
      <w:sz w:val="24"/>
      <w:szCs w:val="24"/>
      <w:lang w:eastAsia="es-ES"/>
    </w:rPr>
  </w:style>
  <w:style w:type="character" w:customStyle="1" w:styleId="CommentTextChar">
    <w:name w:val="Comment Text Char"/>
    <w:uiPriority w:val="99"/>
    <w:semiHidden/>
    <w:locked/>
    <w:rsid w:val="008735B0"/>
    <w:rPr>
      <w:rFonts w:ascii="Arial" w:hAnsi="Arial" w:cs="Arial"/>
      <w:sz w:val="20"/>
      <w:szCs w:val="20"/>
      <w:lang w:eastAsia="es-ES"/>
    </w:rPr>
  </w:style>
  <w:style w:type="character" w:customStyle="1" w:styleId="BodyText3Char">
    <w:name w:val="Body Text 3 Char"/>
    <w:uiPriority w:val="99"/>
    <w:locked/>
    <w:rsid w:val="008735B0"/>
    <w:rPr>
      <w:rFonts w:ascii="Arial" w:hAnsi="Arial" w:cs="Arial"/>
      <w:sz w:val="16"/>
      <w:szCs w:val="16"/>
      <w:lang w:eastAsia="es-ES"/>
    </w:rPr>
  </w:style>
  <w:style w:type="paragraph" w:customStyle="1" w:styleId="Lneadeatencin">
    <w:name w:val="Línea de atención"/>
    <w:basedOn w:val="Textoindependiente"/>
    <w:uiPriority w:val="99"/>
    <w:rsid w:val="008735B0"/>
    <w:rPr>
      <w:rFonts w:ascii="Arial" w:hAnsi="Arial"/>
      <w:sz w:val="24"/>
      <w:szCs w:val="24"/>
      <w:lang w:val="es-CO"/>
    </w:rPr>
  </w:style>
  <w:style w:type="paragraph" w:customStyle="1" w:styleId="Estndar">
    <w:name w:val="Estándar"/>
    <w:basedOn w:val="Normal"/>
    <w:uiPriority w:val="99"/>
    <w:rsid w:val="008735B0"/>
    <w:rPr>
      <w:rFonts w:ascii="Tms Rmn" w:hAnsi="Tms Rmn" w:cs="Tms Rmn"/>
      <w:shadow/>
      <w:noProof/>
      <w:sz w:val="20"/>
      <w:szCs w:val="20"/>
    </w:rPr>
  </w:style>
  <w:style w:type="paragraph" w:customStyle="1" w:styleId="Mapadeldocumento1">
    <w:name w:val="Mapa del documento1"/>
    <w:basedOn w:val="Normal"/>
    <w:uiPriority w:val="99"/>
    <w:rsid w:val="008735B0"/>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rsid w:val="008735B0"/>
    <w:pPr>
      <w:keepNext/>
      <w:keepLines/>
      <w:suppressAutoHyphens/>
      <w:jc w:val="both"/>
    </w:pPr>
    <w:rPr>
      <w:rFonts w:ascii="Arial" w:hAnsi="Arial" w:cs="Arial"/>
      <w:lang w:val="es-ES_tradnl"/>
    </w:rPr>
  </w:style>
  <w:style w:type="paragraph" w:customStyle="1" w:styleId="Letrerostablas">
    <w:name w:val="Letreros tablas"/>
    <w:basedOn w:val="Normal"/>
    <w:next w:val="Normal"/>
    <w:uiPriority w:val="99"/>
    <w:rsid w:val="008735B0"/>
    <w:pPr>
      <w:keepNext/>
      <w:suppressAutoHyphens/>
      <w:spacing w:before="120" w:after="120"/>
      <w:jc w:val="center"/>
    </w:pPr>
    <w:rPr>
      <w:rFonts w:ascii="Arial" w:hAnsi="Arial" w:cs="Arial"/>
      <w:b/>
      <w:bCs/>
      <w:sz w:val="20"/>
      <w:szCs w:val="20"/>
      <w:lang w:val="es-ES_tradnl"/>
    </w:rPr>
  </w:style>
  <w:style w:type="paragraph" w:customStyle="1" w:styleId="Formulario">
    <w:name w:val="Formulario"/>
    <w:basedOn w:val="Normal"/>
    <w:next w:val="Normal"/>
    <w:uiPriority w:val="99"/>
    <w:rsid w:val="008735B0"/>
    <w:pPr>
      <w:suppressAutoHyphens/>
      <w:jc w:val="center"/>
    </w:pPr>
    <w:rPr>
      <w:rFonts w:ascii="Arial" w:hAnsi="Arial" w:cs="Arial"/>
      <w:b/>
      <w:bCs/>
      <w:sz w:val="28"/>
      <w:szCs w:val="28"/>
      <w:lang w:val="es-ES_tradnl"/>
    </w:rPr>
  </w:style>
  <w:style w:type="paragraph" w:customStyle="1" w:styleId="NormalSencillo">
    <w:name w:val="Normal Sencillo"/>
    <w:basedOn w:val="Normal"/>
    <w:next w:val="Normal"/>
    <w:link w:val="NormalSencilloChar"/>
    <w:uiPriority w:val="99"/>
    <w:rsid w:val="008735B0"/>
    <w:pPr>
      <w:suppressAutoHyphens/>
      <w:jc w:val="both"/>
    </w:pPr>
    <w:rPr>
      <w:rFonts w:ascii="Arial" w:hAnsi="Arial"/>
      <w:sz w:val="20"/>
      <w:szCs w:val="20"/>
      <w:lang w:val="es-ES_tradnl" w:eastAsia="x-none"/>
    </w:rPr>
  </w:style>
  <w:style w:type="character" w:customStyle="1" w:styleId="NormalSencilloChar">
    <w:name w:val="Normal Sencillo Char"/>
    <w:link w:val="NormalSencillo"/>
    <w:uiPriority w:val="99"/>
    <w:locked/>
    <w:rsid w:val="008735B0"/>
    <w:rPr>
      <w:rFonts w:ascii="Arial" w:eastAsia="Times New Roman" w:hAnsi="Arial" w:cs="Times New Roman"/>
      <w:sz w:val="20"/>
      <w:szCs w:val="20"/>
      <w:lang w:val="es-ES_tradnl" w:eastAsia="x-none"/>
    </w:rPr>
  </w:style>
  <w:style w:type="paragraph" w:customStyle="1" w:styleId="Normalpeq">
    <w:name w:val="Normalpeq"/>
    <w:basedOn w:val="Normal"/>
    <w:uiPriority w:val="99"/>
    <w:rsid w:val="008735B0"/>
    <w:pPr>
      <w:tabs>
        <w:tab w:val="left" w:pos="360"/>
      </w:tabs>
      <w:spacing w:before="60" w:after="60"/>
      <w:ind w:left="360" w:hanging="360"/>
      <w:jc w:val="both"/>
    </w:pPr>
    <w:rPr>
      <w:rFonts w:ascii="Arial" w:hAnsi="Arial" w:cs="Arial"/>
      <w:color w:val="000000"/>
      <w:sz w:val="20"/>
      <w:szCs w:val="20"/>
    </w:rPr>
  </w:style>
  <w:style w:type="paragraph" w:customStyle="1" w:styleId="NormalSan">
    <w:name w:val="NormalSan"/>
    <w:basedOn w:val="Normal"/>
    <w:uiPriority w:val="99"/>
    <w:rsid w:val="008735B0"/>
    <w:pPr>
      <w:spacing w:before="60" w:after="60"/>
      <w:ind w:left="425" w:hanging="425"/>
      <w:jc w:val="both"/>
    </w:pPr>
    <w:rPr>
      <w:rFonts w:ascii="Arial" w:hAnsi="Arial" w:cs="Arial"/>
    </w:rPr>
  </w:style>
  <w:style w:type="paragraph" w:customStyle="1" w:styleId="Normalseg">
    <w:name w:val="Normalseg"/>
    <w:basedOn w:val="Normal"/>
    <w:uiPriority w:val="99"/>
    <w:rsid w:val="008735B0"/>
    <w:pPr>
      <w:spacing w:before="60" w:after="60"/>
      <w:ind w:left="567"/>
      <w:jc w:val="both"/>
    </w:pPr>
    <w:rPr>
      <w:rFonts w:ascii="Arial" w:hAnsi="Arial" w:cs="Arial"/>
      <w:color w:val="000000"/>
      <w:spacing w:val="-2"/>
      <w:kern w:val="16"/>
      <w:lang w:val="es-CO"/>
    </w:rPr>
  </w:style>
  <w:style w:type="paragraph" w:customStyle="1" w:styleId="FORMULARIO0">
    <w:name w:val="FORMULARIO"/>
    <w:basedOn w:val="Normal"/>
    <w:uiPriority w:val="99"/>
    <w:rsid w:val="008735B0"/>
    <w:pPr>
      <w:spacing w:before="60" w:after="60"/>
      <w:jc w:val="center"/>
    </w:pPr>
    <w:rPr>
      <w:rFonts w:ascii="Arial" w:hAnsi="Arial" w:cs="Arial"/>
      <w:b/>
      <w:bCs/>
      <w:caps/>
      <w:sz w:val="28"/>
      <w:szCs w:val="28"/>
    </w:rPr>
  </w:style>
  <w:style w:type="paragraph" w:customStyle="1" w:styleId="Sangra2detindependiente1">
    <w:name w:val="Sangría 2 de t. independiente1"/>
    <w:basedOn w:val="Normal"/>
    <w:rsid w:val="008735B0"/>
    <w:pPr>
      <w:suppressAutoHyphens/>
      <w:spacing w:before="120" w:after="120"/>
      <w:ind w:left="567" w:hanging="567"/>
      <w:jc w:val="both"/>
    </w:pPr>
    <w:rPr>
      <w:rFonts w:ascii="Arial" w:hAnsi="Arial" w:cs="Arial"/>
      <w:color w:val="000000"/>
      <w:spacing w:val="-2"/>
      <w:kern w:val="16"/>
      <w:lang w:val="es-CO"/>
    </w:rPr>
  </w:style>
  <w:style w:type="paragraph" w:customStyle="1" w:styleId="p1">
    <w:name w:val="p1"/>
    <w:basedOn w:val="Normal"/>
    <w:uiPriority w:val="99"/>
    <w:rsid w:val="008735B0"/>
    <w:pPr>
      <w:tabs>
        <w:tab w:val="left" w:pos="720"/>
      </w:tabs>
      <w:spacing w:line="240" w:lineRule="atLeast"/>
    </w:pPr>
    <w:rPr>
      <w:rFonts w:ascii="Arial" w:hAnsi="Arial" w:cs="Arial"/>
    </w:rPr>
  </w:style>
  <w:style w:type="paragraph" w:customStyle="1" w:styleId="Saludo1">
    <w:name w:val="Saludo1"/>
    <w:basedOn w:val="Normal"/>
    <w:next w:val="Normal"/>
    <w:uiPriority w:val="99"/>
    <w:rsid w:val="008735B0"/>
    <w:pPr>
      <w:suppressAutoHyphens/>
      <w:spacing w:before="120" w:after="120"/>
      <w:jc w:val="both"/>
    </w:pPr>
    <w:rPr>
      <w:rFonts w:ascii="Arial" w:hAnsi="Arial" w:cs="Arial"/>
      <w:lang w:val="es-ES_tradnl"/>
    </w:rPr>
  </w:style>
  <w:style w:type="character" w:customStyle="1" w:styleId="Hipervnculo1">
    <w:name w:val="Hipervínculo1"/>
    <w:uiPriority w:val="99"/>
    <w:rsid w:val="008735B0"/>
    <w:rPr>
      <w:rFonts w:cs="Times New Roman"/>
      <w:color w:val="0000FF"/>
      <w:u w:val="single"/>
    </w:rPr>
  </w:style>
  <w:style w:type="paragraph" w:customStyle="1" w:styleId="Cdetexto">
    <w:name w:val="C  de texto"/>
    <w:uiPriority w:val="99"/>
    <w:rsid w:val="008735B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BodyText31">
    <w:name w:val="Body Text 31"/>
    <w:basedOn w:val="Normal"/>
    <w:uiPriority w:val="99"/>
    <w:rsid w:val="008735B0"/>
    <w:pPr>
      <w:widowControl w:val="0"/>
      <w:jc w:val="both"/>
    </w:pPr>
    <w:rPr>
      <w:rFonts w:ascii="Arial" w:hAnsi="Arial" w:cs="Arial"/>
      <w:lang w:val="es-ES_tradnl"/>
    </w:rPr>
  </w:style>
  <w:style w:type="paragraph" w:customStyle="1" w:styleId="xl24">
    <w:name w:val="xl24"/>
    <w:basedOn w:val="Normal"/>
    <w:uiPriority w:val="99"/>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cs="Arial Unicode MS"/>
    </w:rPr>
  </w:style>
  <w:style w:type="paragraph" w:customStyle="1" w:styleId="xl33">
    <w:name w:val="xl33"/>
    <w:basedOn w:val="Normal"/>
    <w:uiPriority w:val="99"/>
    <w:rsid w:val="008735B0"/>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rFonts w:ascii="Arial" w:hAnsi="Arial" w:cs="Arial"/>
      <w:b/>
      <w:bCs/>
    </w:rPr>
  </w:style>
  <w:style w:type="paragraph" w:customStyle="1" w:styleId="BodyText24">
    <w:name w:val="Body Text 24"/>
    <w:basedOn w:val="Normal"/>
    <w:uiPriority w:val="99"/>
    <w:rsid w:val="008735B0"/>
    <w:pPr>
      <w:overflowPunct w:val="0"/>
      <w:autoSpaceDE w:val="0"/>
      <w:autoSpaceDN w:val="0"/>
      <w:adjustRightInd w:val="0"/>
      <w:jc w:val="both"/>
      <w:textAlignment w:val="baseline"/>
    </w:pPr>
    <w:rPr>
      <w:rFonts w:ascii="Arial" w:hAnsi="Arial" w:cs="Arial"/>
      <w:b/>
      <w:bCs/>
    </w:rPr>
  </w:style>
  <w:style w:type="paragraph" w:customStyle="1" w:styleId="BodyText23">
    <w:name w:val="Body Text 23"/>
    <w:basedOn w:val="Normal"/>
    <w:uiPriority w:val="99"/>
    <w:rsid w:val="008735B0"/>
    <w:pPr>
      <w:jc w:val="both"/>
    </w:pPr>
    <w:rPr>
      <w:rFonts w:ascii="Arial" w:hAnsi="Arial" w:cs="Arial"/>
      <w:sz w:val="22"/>
      <w:szCs w:val="22"/>
      <w:lang w:val="es-CO"/>
    </w:rPr>
  </w:style>
  <w:style w:type="paragraph" w:customStyle="1" w:styleId="p0">
    <w:name w:val="p0"/>
    <w:basedOn w:val="Normal"/>
    <w:uiPriority w:val="99"/>
    <w:rsid w:val="008735B0"/>
    <w:pPr>
      <w:widowControl w:val="0"/>
      <w:tabs>
        <w:tab w:val="left" w:pos="720"/>
      </w:tabs>
      <w:spacing w:line="240" w:lineRule="atLeast"/>
      <w:jc w:val="both"/>
    </w:pPr>
    <w:rPr>
      <w:rFonts w:ascii="Arial" w:hAnsi="Arial" w:cs="Arial"/>
      <w:lang w:val="es-CO"/>
    </w:rPr>
  </w:style>
  <w:style w:type="paragraph" w:styleId="Continuarlista2">
    <w:name w:val="List Continue 2"/>
    <w:basedOn w:val="Normal"/>
    <w:rsid w:val="008735B0"/>
    <w:pPr>
      <w:suppressAutoHyphens/>
      <w:spacing w:before="120" w:after="120"/>
      <w:ind w:left="566"/>
      <w:jc w:val="both"/>
    </w:pPr>
    <w:rPr>
      <w:rFonts w:ascii="Arial" w:hAnsi="Arial" w:cs="Arial"/>
      <w:lang w:val="es-ES_tradnl"/>
    </w:rPr>
  </w:style>
  <w:style w:type="paragraph" w:styleId="Continuarlista5">
    <w:name w:val="List Continue 5"/>
    <w:basedOn w:val="Normal"/>
    <w:uiPriority w:val="99"/>
    <w:rsid w:val="008735B0"/>
    <w:pPr>
      <w:suppressAutoHyphens/>
      <w:spacing w:before="120" w:after="120"/>
      <w:ind w:left="1415"/>
      <w:jc w:val="both"/>
    </w:pPr>
    <w:rPr>
      <w:rFonts w:ascii="Arial" w:hAnsi="Arial" w:cs="Arial"/>
      <w:lang w:val="es-ES_tradnl"/>
    </w:rPr>
  </w:style>
  <w:style w:type="paragraph" w:customStyle="1" w:styleId="BodyText28">
    <w:name w:val="Body Text 28"/>
    <w:basedOn w:val="Normal"/>
    <w:link w:val="BodyText28Car"/>
    <w:uiPriority w:val="99"/>
    <w:rsid w:val="008735B0"/>
    <w:pPr>
      <w:widowControl w:val="0"/>
      <w:overflowPunct w:val="0"/>
      <w:autoSpaceDE w:val="0"/>
      <w:autoSpaceDN w:val="0"/>
      <w:adjustRightInd w:val="0"/>
      <w:jc w:val="both"/>
      <w:textAlignment w:val="baseline"/>
    </w:pPr>
    <w:rPr>
      <w:rFonts w:ascii="Arial" w:hAnsi="Arial"/>
      <w:sz w:val="22"/>
      <w:szCs w:val="22"/>
      <w:lang w:val="es-CO" w:eastAsia="x-none"/>
    </w:rPr>
  </w:style>
  <w:style w:type="character" w:customStyle="1" w:styleId="BodyText28Car">
    <w:name w:val="Body Text 28 Car"/>
    <w:link w:val="BodyText28"/>
    <w:uiPriority w:val="99"/>
    <w:locked/>
    <w:rsid w:val="008735B0"/>
    <w:rPr>
      <w:rFonts w:ascii="Arial" w:eastAsia="Times New Roman" w:hAnsi="Arial" w:cs="Times New Roman"/>
      <w:lang w:eastAsia="x-none"/>
    </w:rPr>
  </w:style>
  <w:style w:type="character" w:customStyle="1" w:styleId="BodyTextIndent2Char">
    <w:name w:val="Body Text Indent 2 Char"/>
    <w:uiPriority w:val="99"/>
    <w:locked/>
    <w:rsid w:val="008735B0"/>
    <w:rPr>
      <w:rFonts w:ascii="Arial" w:hAnsi="Arial" w:cs="Arial"/>
      <w:sz w:val="24"/>
      <w:szCs w:val="24"/>
      <w:lang w:eastAsia="es-ES"/>
    </w:rPr>
  </w:style>
  <w:style w:type="character" w:customStyle="1" w:styleId="BodyTextIndent3Char">
    <w:name w:val="Body Text Indent 3 Char"/>
    <w:uiPriority w:val="99"/>
    <w:semiHidden/>
    <w:locked/>
    <w:rsid w:val="008735B0"/>
    <w:rPr>
      <w:rFonts w:ascii="Arial" w:hAnsi="Arial" w:cs="Arial"/>
      <w:sz w:val="16"/>
      <w:szCs w:val="16"/>
      <w:lang w:eastAsia="es-ES"/>
    </w:rPr>
  </w:style>
  <w:style w:type="paragraph" w:customStyle="1" w:styleId="MARITZA1">
    <w:name w:val="MARITZA1"/>
    <w:uiPriority w:val="99"/>
    <w:rsid w:val="008735B0"/>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xl50">
    <w:name w:val="xl50"/>
    <w:basedOn w:val="Normal"/>
    <w:uiPriority w:val="99"/>
    <w:rsid w:val="008735B0"/>
    <w:pPr>
      <w:spacing w:before="100" w:beforeAutospacing="1" w:after="100" w:afterAutospacing="1"/>
    </w:pPr>
    <w:rPr>
      <w:rFonts w:ascii="Arial" w:hAnsi="Arial" w:cs="Arial"/>
      <w:b/>
      <w:bCs/>
      <w:sz w:val="16"/>
      <w:szCs w:val="16"/>
    </w:rPr>
  </w:style>
  <w:style w:type="paragraph" w:customStyle="1" w:styleId="xl51">
    <w:name w:val="xl51"/>
    <w:basedOn w:val="Normal"/>
    <w:uiPriority w:val="99"/>
    <w:rsid w:val="008735B0"/>
    <w:pPr>
      <w:pBdr>
        <w:top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2">
    <w:name w:val="xl52"/>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3">
    <w:name w:val="xl53"/>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4">
    <w:name w:val="xl54"/>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5">
    <w:name w:val="xl55"/>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6">
    <w:name w:val="xl56"/>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7">
    <w:name w:val="xl57"/>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paragraph" w:customStyle="1" w:styleId="xl58">
    <w:name w:val="xl58"/>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59">
    <w:name w:val="xl59"/>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60">
    <w:name w:val="xl60"/>
    <w:basedOn w:val="Normal"/>
    <w:uiPriority w:val="99"/>
    <w:rsid w:val="008735B0"/>
    <w:pPr>
      <w:pBdr>
        <w:left w:val="single" w:sz="8" w:space="0" w:color="auto"/>
      </w:pBdr>
      <w:spacing w:before="100" w:beforeAutospacing="1" w:after="100" w:afterAutospacing="1"/>
      <w:textAlignment w:val="top"/>
    </w:pPr>
    <w:rPr>
      <w:rFonts w:ascii="Arial" w:hAnsi="Arial" w:cs="Arial"/>
      <w:sz w:val="16"/>
      <w:szCs w:val="16"/>
    </w:rPr>
  </w:style>
  <w:style w:type="paragraph" w:customStyle="1" w:styleId="xl61">
    <w:name w:val="xl61"/>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62">
    <w:name w:val="xl62"/>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character" w:customStyle="1" w:styleId="SubtitleChar">
    <w:name w:val="Subtitle Char"/>
    <w:uiPriority w:val="99"/>
    <w:locked/>
    <w:rsid w:val="008735B0"/>
    <w:rPr>
      <w:rFonts w:ascii="Cambria" w:hAnsi="Cambria" w:cs="Times New Roman"/>
      <w:sz w:val="24"/>
      <w:szCs w:val="24"/>
      <w:lang w:eastAsia="es-ES"/>
    </w:rPr>
  </w:style>
  <w:style w:type="paragraph" w:customStyle="1" w:styleId="TextBox2">
    <w:name w:val="Text Box2"/>
    <w:basedOn w:val="Normal"/>
    <w:uiPriority w:val="99"/>
    <w:rsid w:val="008735B0"/>
    <w:pPr>
      <w:widowControl w:val="0"/>
      <w:overflowPunct w:val="0"/>
      <w:autoSpaceDE w:val="0"/>
      <w:autoSpaceDN w:val="0"/>
      <w:adjustRightInd w:val="0"/>
      <w:jc w:val="both"/>
      <w:textAlignment w:val="baseline"/>
    </w:pPr>
    <w:rPr>
      <w:rFonts w:ascii="Arial Narrow" w:hAnsi="Arial Narrow" w:cs="Arial Narrow"/>
    </w:rPr>
  </w:style>
  <w:style w:type="paragraph" w:styleId="TDC1">
    <w:name w:val="toc 1"/>
    <w:basedOn w:val="Normal"/>
    <w:next w:val="Normal"/>
    <w:autoRedefine/>
    <w:uiPriority w:val="39"/>
    <w:rsid w:val="008735B0"/>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8735B0"/>
    <w:pPr>
      <w:tabs>
        <w:tab w:val="left" w:pos="540"/>
        <w:tab w:val="right" w:pos="8830"/>
      </w:tabs>
      <w:spacing w:before="240"/>
      <w:ind w:left="450" w:hanging="450"/>
    </w:pPr>
    <w:rPr>
      <w:rFonts w:ascii="Arial Narrow" w:hAnsi="Arial Narrow" w:cs="Arial"/>
      <w:b/>
      <w:bCs/>
      <w:lang w:val="es-CO"/>
    </w:rPr>
  </w:style>
  <w:style w:type="paragraph" w:styleId="TDC3">
    <w:name w:val="toc 3"/>
    <w:basedOn w:val="Normal"/>
    <w:next w:val="Normal"/>
    <w:autoRedefine/>
    <w:uiPriority w:val="39"/>
    <w:rsid w:val="008735B0"/>
    <w:pPr>
      <w:tabs>
        <w:tab w:val="right" w:pos="8828"/>
      </w:tabs>
    </w:pPr>
    <w:rPr>
      <w:rFonts w:ascii="Arial Narrow" w:hAnsi="Arial Narrow" w:cs="Arial Narrow"/>
      <w:b/>
      <w:bCs/>
      <w:noProof/>
      <w:lang w:val="es-CO"/>
    </w:rPr>
  </w:style>
  <w:style w:type="paragraph" w:styleId="TDC4">
    <w:name w:val="toc 4"/>
    <w:basedOn w:val="Normal"/>
    <w:next w:val="Normal"/>
    <w:autoRedefine/>
    <w:uiPriority w:val="99"/>
    <w:rsid w:val="008735B0"/>
    <w:pPr>
      <w:ind w:left="480"/>
    </w:pPr>
    <w:rPr>
      <w:rFonts w:ascii="Arial" w:hAnsi="Arial" w:cs="Arial"/>
      <w:lang w:val="es-CO"/>
    </w:rPr>
  </w:style>
  <w:style w:type="paragraph" w:styleId="TDC5">
    <w:name w:val="toc 5"/>
    <w:basedOn w:val="Normal"/>
    <w:next w:val="Normal"/>
    <w:autoRedefine/>
    <w:uiPriority w:val="99"/>
    <w:rsid w:val="008735B0"/>
    <w:pPr>
      <w:ind w:left="720"/>
    </w:pPr>
    <w:rPr>
      <w:rFonts w:ascii="Arial" w:hAnsi="Arial" w:cs="Arial"/>
      <w:lang w:val="es-CO"/>
    </w:rPr>
  </w:style>
  <w:style w:type="paragraph" w:styleId="TDC6">
    <w:name w:val="toc 6"/>
    <w:basedOn w:val="Normal"/>
    <w:next w:val="Normal"/>
    <w:autoRedefine/>
    <w:uiPriority w:val="99"/>
    <w:rsid w:val="008735B0"/>
    <w:pPr>
      <w:ind w:left="960"/>
    </w:pPr>
    <w:rPr>
      <w:rFonts w:ascii="Arial" w:hAnsi="Arial" w:cs="Arial"/>
      <w:lang w:val="es-CO"/>
    </w:rPr>
  </w:style>
  <w:style w:type="paragraph" w:styleId="TDC7">
    <w:name w:val="toc 7"/>
    <w:basedOn w:val="Normal"/>
    <w:next w:val="Normal"/>
    <w:autoRedefine/>
    <w:uiPriority w:val="99"/>
    <w:rsid w:val="008735B0"/>
    <w:pPr>
      <w:ind w:left="1200"/>
    </w:pPr>
    <w:rPr>
      <w:rFonts w:ascii="Arial" w:hAnsi="Arial" w:cs="Arial"/>
      <w:lang w:val="es-CO"/>
    </w:rPr>
  </w:style>
  <w:style w:type="paragraph" w:styleId="TDC8">
    <w:name w:val="toc 8"/>
    <w:basedOn w:val="Normal"/>
    <w:next w:val="Normal"/>
    <w:autoRedefine/>
    <w:uiPriority w:val="99"/>
    <w:rsid w:val="008735B0"/>
    <w:pPr>
      <w:ind w:left="1440"/>
    </w:pPr>
    <w:rPr>
      <w:rFonts w:ascii="Arial" w:hAnsi="Arial" w:cs="Arial"/>
      <w:lang w:val="es-CO"/>
    </w:rPr>
  </w:style>
  <w:style w:type="paragraph" w:styleId="TDC9">
    <w:name w:val="toc 9"/>
    <w:basedOn w:val="Normal"/>
    <w:next w:val="Normal"/>
    <w:autoRedefine/>
    <w:uiPriority w:val="99"/>
    <w:rsid w:val="008735B0"/>
    <w:pPr>
      <w:ind w:left="1680"/>
    </w:pPr>
    <w:rPr>
      <w:rFonts w:ascii="Arial" w:hAnsi="Arial" w:cs="Arial"/>
      <w:lang w:val="es-CO"/>
    </w:rPr>
  </w:style>
  <w:style w:type="character" w:customStyle="1" w:styleId="BalloonTextChar">
    <w:name w:val="Balloon Text Char"/>
    <w:uiPriority w:val="99"/>
    <w:locked/>
    <w:rsid w:val="008735B0"/>
    <w:rPr>
      <w:rFonts w:cs="Times New Roman"/>
      <w:sz w:val="2"/>
      <w:lang w:eastAsia="es-ES"/>
    </w:rPr>
  </w:style>
  <w:style w:type="paragraph" w:customStyle="1" w:styleId="NormalSencilloCar">
    <w:name w:val="Normal Sencillo Car"/>
    <w:basedOn w:val="Normal"/>
    <w:next w:val="Normal"/>
    <w:uiPriority w:val="99"/>
    <w:rsid w:val="008735B0"/>
    <w:pPr>
      <w:suppressAutoHyphens/>
      <w:jc w:val="both"/>
    </w:pPr>
    <w:rPr>
      <w:rFonts w:ascii="Arial" w:hAnsi="Arial" w:cs="Arial"/>
      <w:sz w:val="20"/>
      <w:szCs w:val="20"/>
      <w:lang w:val="es-ES_tradnl"/>
    </w:rPr>
  </w:style>
  <w:style w:type="paragraph" w:styleId="Listaconvietas">
    <w:name w:val="List Bullet"/>
    <w:basedOn w:val="Normal"/>
    <w:autoRedefine/>
    <w:uiPriority w:val="99"/>
    <w:rsid w:val="008735B0"/>
    <w:pPr>
      <w:tabs>
        <w:tab w:val="num" w:pos="360"/>
      </w:tabs>
      <w:ind w:left="360" w:hanging="360"/>
    </w:pPr>
    <w:rPr>
      <w:rFonts w:ascii="Arial" w:hAnsi="Arial" w:cs="Arial"/>
      <w:lang w:val="es-CO"/>
    </w:rPr>
  </w:style>
  <w:style w:type="paragraph" w:customStyle="1" w:styleId="Sangradet">
    <w:name w:val="Sangría de t"/>
    <w:aliases w:val="independiente"/>
    <w:basedOn w:val="Normal"/>
    <w:uiPriority w:val="99"/>
    <w:rsid w:val="008735B0"/>
    <w:pPr>
      <w:numPr>
        <w:ilvl w:val="12"/>
      </w:numPr>
      <w:autoSpaceDE w:val="0"/>
      <w:autoSpaceDN w:val="0"/>
      <w:jc w:val="both"/>
    </w:pPr>
    <w:rPr>
      <w:rFonts w:ascii="Arial" w:hAnsi="Arial" w:cs="Arial"/>
      <w:sz w:val="22"/>
      <w:szCs w:val="22"/>
      <w:lang w:val="es-CO"/>
    </w:rPr>
  </w:style>
  <w:style w:type="character" w:customStyle="1" w:styleId="PlainTextChar">
    <w:name w:val="Plain Text Char"/>
    <w:uiPriority w:val="99"/>
    <w:semiHidden/>
    <w:locked/>
    <w:rsid w:val="008735B0"/>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rsid w:val="008735B0"/>
    <w:pPr>
      <w:keepNext/>
      <w:jc w:val="both"/>
      <w:outlineLvl w:val="5"/>
    </w:pPr>
    <w:rPr>
      <w:rFonts w:ascii="Arial" w:hAnsi="Arial" w:cs="Arial"/>
      <w:lang w:val="es-MX" w:eastAsia="es-MX"/>
    </w:rPr>
  </w:style>
  <w:style w:type="paragraph" w:customStyle="1" w:styleId="Ttulo2Arial">
    <w:name w:val="Título 2 + Arial"/>
    <w:aliases w:val="Negrita + Sin Negrita + Negrita + Justificado + Negrita,Cur...."/>
    <w:basedOn w:val="Ttulo6"/>
    <w:uiPriority w:val="99"/>
    <w:rsid w:val="008735B0"/>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rsid w:val="008735B0"/>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8735B0"/>
    <w:rPr>
      <w:rFonts w:ascii="Arial" w:hAnsi="Arial" w:cs="Arial"/>
    </w:rPr>
  </w:style>
  <w:style w:type="paragraph" w:customStyle="1" w:styleId="Cuadros">
    <w:name w:val="Cuadros"/>
    <w:basedOn w:val="Encabezado"/>
    <w:uiPriority w:val="99"/>
    <w:rsid w:val="008735B0"/>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rsid w:val="008735B0"/>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8735B0"/>
    <w:rPr>
      <w:rFonts w:ascii="Arial" w:hAnsi="Arial" w:cs="Arial"/>
      <w:i/>
      <w:iCs/>
      <w:sz w:val="22"/>
      <w:szCs w:val="22"/>
      <w:lang w:val="es-CO"/>
    </w:rPr>
  </w:style>
  <w:style w:type="paragraph" w:customStyle="1" w:styleId="CarCarCarCarCarCarCarCar1Car1">
    <w:name w:val="Car Car Car Car Car Car Car Car1 Car1"/>
    <w:basedOn w:val="Normal"/>
    <w:uiPriority w:val="99"/>
    <w:rsid w:val="008735B0"/>
    <w:pPr>
      <w:spacing w:after="160" w:line="240" w:lineRule="exact"/>
    </w:pPr>
    <w:rPr>
      <w:rFonts w:ascii="Verdana" w:hAnsi="Verdana" w:cs="Verdana"/>
      <w:sz w:val="20"/>
      <w:szCs w:val="20"/>
      <w:lang w:val="en-US" w:eastAsia="en-US"/>
    </w:rPr>
  </w:style>
  <w:style w:type="character" w:customStyle="1" w:styleId="NormalSencilloCar4">
    <w:name w:val="Normal Sencillo Car4"/>
    <w:uiPriority w:val="99"/>
    <w:rsid w:val="008735B0"/>
    <w:rPr>
      <w:rFonts w:ascii="Arial" w:hAnsi="Arial" w:cs="Arial"/>
      <w:lang w:val="es-ES_tradnl" w:eastAsia="es-ES"/>
    </w:rPr>
  </w:style>
  <w:style w:type="paragraph" w:customStyle="1" w:styleId="BodyTextIndent31">
    <w:name w:val="Body Text Indent 31"/>
    <w:basedOn w:val="Normal"/>
    <w:uiPriority w:val="99"/>
    <w:rsid w:val="008735B0"/>
    <w:pPr>
      <w:ind w:left="426"/>
      <w:jc w:val="both"/>
    </w:pPr>
    <w:rPr>
      <w:rFonts w:ascii="Arial" w:hAnsi="Arial" w:cs="Arial"/>
      <w:lang w:val="es-ES_tradnl"/>
    </w:rPr>
  </w:style>
  <w:style w:type="character" w:customStyle="1" w:styleId="bodytext1">
    <w:name w:val="body text1"/>
    <w:aliases w:val="bt Car1,Texto independiente Car1,body text Car Car"/>
    <w:uiPriority w:val="99"/>
    <w:rsid w:val="008735B0"/>
    <w:rPr>
      <w:rFonts w:ascii="Arial" w:hAnsi="Arial" w:cs="Arial"/>
      <w:color w:val="000000"/>
      <w:spacing w:val="-2"/>
      <w:kern w:val="16"/>
      <w:sz w:val="24"/>
      <w:szCs w:val="24"/>
      <w:lang w:val="es-CO" w:eastAsia="es-ES"/>
    </w:rPr>
  </w:style>
  <w:style w:type="paragraph" w:customStyle="1" w:styleId="TITULO4">
    <w:name w:val="TITULO 4"/>
    <w:basedOn w:val="Ttulo3"/>
    <w:uiPriority w:val="99"/>
    <w:rsid w:val="008735B0"/>
    <w:pPr>
      <w:keepLines w:val="0"/>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240" w:after="60" w:line="240" w:lineRule="atLeast"/>
      <w:jc w:val="both"/>
      <w:outlineLvl w:val="9"/>
    </w:pPr>
    <w:rPr>
      <w:b/>
      <w:bCs/>
      <w:color w:val="auto"/>
      <w:spacing w:val="-2"/>
      <w:sz w:val="26"/>
      <w:szCs w:val="26"/>
      <w:lang w:eastAsia="es-ES"/>
    </w:rPr>
  </w:style>
  <w:style w:type="paragraph" w:styleId="Lista3">
    <w:name w:val="List 3"/>
    <w:basedOn w:val="Normal"/>
    <w:uiPriority w:val="99"/>
    <w:rsid w:val="008735B0"/>
    <w:pPr>
      <w:suppressAutoHyphens/>
      <w:spacing w:before="120" w:after="120"/>
      <w:ind w:left="849" w:hanging="283"/>
      <w:jc w:val="both"/>
    </w:pPr>
    <w:rPr>
      <w:rFonts w:ascii="Arial" w:hAnsi="Arial" w:cs="Arial"/>
      <w:lang w:val="es-ES_tradnl"/>
    </w:rPr>
  </w:style>
  <w:style w:type="paragraph" w:customStyle="1" w:styleId="ecmsonormal">
    <w:name w:val="ec_msonormal"/>
    <w:basedOn w:val="Normal"/>
    <w:uiPriority w:val="99"/>
    <w:rsid w:val="008735B0"/>
    <w:pPr>
      <w:spacing w:before="100" w:beforeAutospacing="1" w:after="100" w:afterAutospacing="1"/>
    </w:pPr>
    <w:rPr>
      <w:rFonts w:ascii="Arial" w:hAnsi="Arial" w:cs="Arial"/>
    </w:rPr>
  </w:style>
  <w:style w:type="paragraph" w:customStyle="1" w:styleId="bodytext280">
    <w:name w:val="bodytext28"/>
    <w:basedOn w:val="Normal"/>
    <w:uiPriority w:val="99"/>
    <w:rsid w:val="008735B0"/>
    <w:pPr>
      <w:overflowPunct w:val="0"/>
      <w:autoSpaceDE w:val="0"/>
      <w:autoSpaceDN w:val="0"/>
      <w:jc w:val="both"/>
    </w:pPr>
    <w:rPr>
      <w:rFonts w:ascii="Arial" w:hAnsi="Arial" w:cs="Arial"/>
      <w:sz w:val="22"/>
      <w:szCs w:val="22"/>
    </w:rPr>
  </w:style>
  <w:style w:type="paragraph" w:customStyle="1" w:styleId="CarCarCarCarCarCarCarCar1Car3">
    <w:name w:val="Car Car Car Car Car Car Car Car1 Car3"/>
    <w:basedOn w:val="Normal"/>
    <w:uiPriority w:val="99"/>
    <w:rsid w:val="008735B0"/>
    <w:pPr>
      <w:spacing w:after="160" w:line="240" w:lineRule="exact"/>
    </w:pPr>
    <w:rPr>
      <w:rFonts w:ascii="Verdana" w:hAnsi="Verdana" w:cs="Verdana"/>
      <w:sz w:val="20"/>
      <w:szCs w:val="20"/>
      <w:lang w:val="en-US" w:eastAsia="en-US"/>
    </w:rPr>
  </w:style>
  <w:style w:type="paragraph" w:customStyle="1" w:styleId="NormalmariaCar">
    <w:name w:val="Normal.maria Car"/>
    <w:rsid w:val="008735B0"/>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locked/>
    <w:rsid w:val="008735B0"/>
    <w:rPr>
      <w:rFonts w:cs="Times New Roman"/>
      <w:sz w:val="2"/>
      <w:lang w:eastAsia="es-ES"/>
    </w:rPr>
  </w:style>
  <w:style w:type="paragraph" w:customStyle="1" w:styleId="CarCarCarCarCarCarCarCar1Car4">
    <w:name w:val="Car Car Car Car Car Car Car Car1 Car4"/>
    <w:basedOn w:val="Normal"/>
    <w:uiPriority w:val="99"/>
    <w:rsid w:val="008735B0"/>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8735B0"/>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8735B0"/>
    <w:pPr>
      <w:spacing w:before="100" w:beforeAutospacing="1" w:after="100" w:afterAutospacing="1"/>
    </w:pPr>
    <w:rPr>
      <w:color w:val="000000"/>
    </w:rPr>
  </w:style>
  <w:style w:type="paragraph" w:customStyle="1" w:styleId="Sinespaciado1">
    <w:name w:val="Sin espaciado1"/>
    <w:uiPriority w:val="99"/>
    <w:rsid w:val="008735B0"/>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locked/>
    <w:rsid w:val="008735B0"/>
    <w:rPr>
      <w:rFonts w:ascii="Arial" w:hAnsi="Arial" w:cs="Arial"/>
      <w:sz w:val="24"/>
      <w:szCs w:val="24"/>
      <w:lang w:eastAsia="es-ES"/>
    </w:rPr>
  </w:style>
  <w:style w:type="paragraph" w:customStyle="1" w:styleId="TextoNuevo">
    <w:name w:val="Texto Nuevo"/>
    <w:basedOn w:val="Normal"/>
    <w:uiPriority w:val="99"/>
    <w:rsid w:val="008735B0"/>
    <w:pPr>
      <w:spacing w:line="240" w:lineRule="atLeast"/>
      <w:jc w:val="both"/>
    </w:pPr>
    <w:rPr>
      <w:rFonts w:ascii="Arial" w:hAnsi="Arial" w:cs="Arial"/>
      <w:color w:val="0000FF"/>
      <w:sz w:val="22"/>
      <w:szCs w:val="22"/>
    </w:rPr>
  </w:style>
  <w:style w:type="character" w:customStyle="1" w:styleId="a90">
    <w:name w:val="a9"/>
    <w:uiPriority w:val="99"/>
    <w:rsid w:val="008735B0"/>
    <w:rPr>
      <w:rFonts w:cs="Times New Roman"/>
    </w:rPr>
  </w:style>
  <w:style w:type="paragraph" w:customStyle="1" w:styleId="pa43">
    <w:name w:val="pa43"/>
    <w:basedOn w:val="Normal"/>
    <w:uiPriority w:val="99"/>
    <w:rsid w:val="008735B0"/>
    <w:pPr>
      <w:numPr>
        <w:numId w:val="9"/>
      </w:numPr>
      <w:tabs>
        <w:tab w:val="clear" w:pos="926"/>
      </w:tabs>
      <w:spacing w:before="100" w:beforeAutospacing="1" w:after="100" w:afterAutospacing="1"/>
      <w:ind w:left="0" w:firstLine="0"/>
    </w:pPr>
    <w:rPr>
      <w:color w:val="663300"/>
    </w:rPr>
  </w:style>
  <w:style w:type="paragraph" w:styleId="Listaconvietas2">
    <w:name w:val="List Bullet 2"/>
    <w:basedOn w:val="Normal"/>
    <w:uiPriority w:val="99"/>
    <w:rsid w:val="008735B0"/>
    <w:pPr>
      <w:tabs>
        <w:tab w:val="num" w:pos="454"/>
      </w:tabs>
      <w:ind w:left="454" w:hanging="454"/>
    </w:pPr>
    <w:rPr>
      <w:rFonts w:ascii="Arial" w:hAnsi="Arial" w:cs="Arial"/>
      <w:lang w:val="es-CO"/>
    </w:rPr>
  </w:style>
  <w:style w:type="paragraph" w:customStyle="1" w:styleId="ListaCC">
    <w:name w:val="Lista CC."/>
    <w:basedOn w:val="Normal"/>
    <w:uiPriority w:val="99"/>
    <w:rsid w:val="008735B0"/>
    <w:rPr>
      <w:rFonts w:ascii="Arial" w:hAnsi="Arial" w:cs="Arial"/>
      <w:lang w:val="es-CO"/>
    </w:rPr>
  </w:style>
  <w:style w:type="character" w:customStyle="1" w:styleId="BodyTextFirstIndent2Char">
    <w:name w:val="Body Text First Indent 2 Char"/>
    <w:uiPriority w:val="99"/>
    <w:semiHidden/>
    <w:locked/>
    <w:rsid w:val="008735B0"/>
    <w:rPr>
      <w:rFonts w:ascii="Arial" w:hAnsi="Arial" w:cs="Arial"/>
      <w:sz w:val="24"/>
      <w:szCs w:val="24"/>
      <w:lang w:val="es-CO" w:eastAsia="es-ES"/>
    </w:rPr>
  </w:style>
  <w:style w:type="character" w:customStyle="1" w:styleId="NormalSencilloCar1">
    <w:name w:val="Normal Sencillo Car1"/>
    <w:uiPriority w:val="99"/>
    <w:locked/>
    <w:rsid w:val="008735B0"/>
    <w:rPr>
      <w:rFonts w:ascii="Arial" w:hAnsi="Arial" w:cs="Arial"/>
      <w:lang w:val="es-ES_tradnl"/>
    </w:rPr>
  </w:style>
  <w:style w:type="character" w:customStyle="1" w:styleId="SubsectionBodyTextCarCar1">
    <w:name w:val="Subsection Body Text Car Car1"/>
    <w:uiPriority w:val="99"/>
    <w:locked/>
    <w:rsid w:val="008735B0"/>
    <w:rPr>
      <w:rFonts w:ascii="Arial" w:hAnsi="Arial" w:cs="Arial"/>
      <w:sz w:val="24"/>
      <w:szCs w:val="24"/>
      <w:lang w:val="es-CO" w:eastAsia="es-ES"/>
    </w:rPr>
  </w:style>
  <w:style w:type="paragraph" w:customStyle="1" w:styleId="normalarial12">
    <w:name w:val="normal arial 12"/>
    <w:basedOn w:val="Normal"/>
    <w:autoRedefine/>
    <w:uiPriority w:val="99"/>
    <w:rsid w:val="008735B0"/>
    <w:pPr>
      <w:ind w:right="-70"/>
      <w:jc w:val="center"/>
    </w:pPr>
    <w:rPr>
      <w:rFonts w:ascii="Arial" w:hAnsi="Arial" w:cs="Arial"/>
      <w:spacing w:val="-3"/>
      <w:sz w:val="18"/>
      <w:szCs w:val="18"/>
    </w:rPr>
  </w:style>
  <w:style w:type="paragraph" w:customStyle="1" w:styleId="EstiloEstiloTtulo4IzquierdaIzquierda0cmPrimeralnea1">
    <w:name w:val="Estilo Estilo Título 4 + Izquierda Izquierda:  0 cm Primera línea:  ...1"/>
    <w:basedOn w:val="Normal"/>
    <w:autoRedefine/>
    <w:uiPriority w:val="99"/>
    <w:rsid w:val="008735B0"/>
    <w:pPr>
      <w:ind w:right="51"/>
      <w:jc w:val="both"/>
    </w:pPr>
    <w:rPr>
      <w:rFonts w:ascii="Arial" w:hAnsi="Arial" w:cs="Arial"/>
      <w:color w:val="FF0000"/>
      <w:sz w:val="22"/>
      <w:szCs w:val="22"/>
      <w:lang w:val="es-CO"/>
    </w:rPr>
  </w:style>
  <w:style w:type="paragraph" w:customStyle="1" w:styleId="Prrafodelista30">
    <w:name w:val="Párrafo de lista3"/>
    <w:basedOn w:val="Normal"/>
    <w:uiPriority w:val="99"/>
    <w:rsid w:val="008735B0"/>
    <w:pPr>
      <w:ind w:left="720"/>
    </w:pPr>
    <w:rPr>
      <w:rFonts w:ascii="Arial" w:hAnsi="Arial" w:cs="Arial"/>
      <w:lang w:val="es-CO"/>
    </w:rPr>
  </w:style>
  <w:style w:type="character" w:customStyle="1" w:styleId="nfasissutil1">
    <w:name w:val="Énfasis sutil1"/>
    <w:uiPriority w:val="99"/>
    <w:rsid w:val="008735B0"/>
    <w:rPr>
      <w:rFonts w:cs="Times New Roman"/>
      <w:i/>
      <w:iCs/>
      <w:color w:val="808080"/>
    </w:rPr>
  </w:style>
  <w:style w:type="paragraph" w:customStyle="1" w:styleId="Sinespaciado2">
    <w:name w:val="Sin espaciado2"/>
    <w:uiPriority w:val="99"/>
    <w:rsid w:val="008735B0"/>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8735B0"/>
    <w:rPr>
      <w:rFonts w:cs="Times New Roman"/>
      <w:b/>
      <w:bCs/>
      <w:smallCaps/>
      <w:spacing w:val="5"/>
    </w:rPr>
  </w:style>
  <w:style w:type="paragraph" w:customStyle="1" w:styleId="Direccininterior">
    <w:name w:val="Dirección interior"/>
    <w:basedOn w:val="Normal"/>
    <w:rsid w:val="008735B0"/>
    <w:rPr>
      <w:rFonts w:ascii="Arial" w:hAnsi="Arial" w:cs="Arial"/>
      <w:lang w:val="es-CO"/>
    </w:rPr>
  </w:style>
  <w:style w:type="paragraph" w:customStyle="1" w:styleId="Prrafodelista31">
    <w:name w:val="Párrafo de lista31"/>
    <w:basedOn w:val="Normal"/>
    <w:uiPriority w:val="99"/>
    <w:rsid w:val="008735B0"/>
    <w:pPr>
      <w:ind w:left="708"/>
    </w:pPr>
    <w:rPr>
      <w:rFonts w:ascii="Arial" w:hAnsi="Arial"/>
      <w:szCs w:val="20"/>
      <w:lang w:val="es-CO"/>
    </w:rPr>
  </w:style>
  <w:style w:type="paragraph" w:customStyle="1" w:styleId="CarCarCarCarCarCarCarCar1Car5">
    <w:name w:val="Car Car Car Car Car Car Car Car1 Car5"/>
    <w:basedOn w:val="Normal"/>
    <w:uiPriority w:val="99"/>
    <w:rsid w:val="008735B0"/>
    <w:pPr>
      <w:spacing w:after="160" w:line="240" w:lineRule="exact"/>
    </w:pPr>
    <w:rPr>
      <w:rFonts w:ascii="Verdana" w:hAnsi="Verdana"/>
      <w:sz w:val="20"/>
      <w:lang w:val="en-US" w:eastAsia="en-US"/>
    </w:rPr>
  </w:style>
  <w:style w:type="character" w:customStyle="1" w:styleId="SubsectionBodyTextCarCar">
    <w:name w:val="Subsection Body Text Car Car"/>
    <w:uiPriority w:val="99"/>
    <w:semiHidden/>
    <w:locked/>
    <w:rsid w:val="008735B0"/>
    <w:rPr>
      <w:rFonts w:ascii="Arial" w:hAnsi="Arial" w:cs="Arial"/>
      <w:sz w:val="24"/>
      <w:szCs w:val="24"/>
      <w:lang w:val="es-CO" w:eastAsia="es-ES"/>
    </w:rPr>
  </w:style>
  <w:style w:type="character" w:customStyle="1" w:styleId="CarCar12">
    <w:name w:val="Car Car12"/>
    <w:uiPriority w:val="99"/>
    <w:locked/>
    <w:rsid w:val="008735B0"/>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8735B0"/>
    <w:rPr>
      <w:rFonts w:ascii="Arial" w:hAnsi="Arial" w:cs="Arial"/>
      <w:sz w:val="24"/>
      <w:szCs w:val="24"/>
      <w:lang w:val="es-CO" w:eastAsia="es-ES"/>
    </w:rPr>
  </w:style>
  <w:style w:type="character" w:customStyle="1" w:styleId="CarCar10">
    <w:name w:val="Car Car10"/>
    <w:uiPriority w:val="99"/>
    <w:semiHidden/>
    <w:locked/>
    <w:rsid w:val="008735B0"/>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8735B0"/>
    <w:rPr>
      <w:rFonts w:ascii="Cambria" w:hAnsi="Cambria" w:cs="Cambria"/>
      <w:b/>
      <w:bCs/>
      <w:i/>
      <w:iCs/>
      <w:sz w:val="28"/>
      <w:szCs w:val="28"/>
      <w:lang w:val="es-CO" w:eastAsia="es-ES"/>
    </w:rPr>
  </w:style>
  <w:style w:type="character" w:customStyle="1" w:styleId="CarCar6">
    <w:name w:val="Car Car6"/>
    <w:uiPriority w:val="99"/>
    <w:semiHidden/>
    <w:locked/>
    <w:rsid w:val="008735B0"/>
    <w:rPr>
      <w:rFonts w:ascii="Courier New" w:hAnsi="Courier New" w:cs="Courier New"/>
      <w:sz w:val="20"/>
      <w:szCs w:val="20"/>
      <w:lang w:val="es-CO" w:eastAsia="es-ES"/>
    </w:rPr>
  </w:style>
  <w:style w:type="paragraph" w:customStyle="1" w:styleId="ListParagraph2">
    <w:name w:val="List Paragraph2"/>
    <w:basedOn w:val="Normal"/>
    <w:uiPriority w:val="99"/>
    <w:rsid w:val="008735B0"/>
    <w:pPr>
      <w:ind w:left="708"/>
    </w:pPr>
    <w:rPr>
      <w:rFonts w:ascii="Arial" w:hAnsi="Arial"/>
      <w:szCs w:val="20"/>
      <w:lang w:val="es-CO"/>
    </w:rPr>
  </w:style>
  <w:style w:type="paragraph" w:customStyle="1" w:styleId="BodyText25">
    <w:name w:val="Body Text 25"/>
    <w:basedOn w:val="Normal"/>
    <w:uiPriority w:val="99"/>
    <w:rsid w:val="008735B0"/>
    <w:pPr>
      <w:spacing w:line="360" w:lineRule="auto"/>
      <w:jc w:val="both"/>
    </w:pPr>
    <w:rPr>
      <w:rFonts w:ascii="Arial" w:hAnsi="Arial"/>
      <w:color w:val="FF00FF"/>
      <w:szCs w:val="20"/>
    </w:rPr>
  </w:style>
  <w:style w:type="paragraph" w:customStyle="1" w:styleId="Cuadrculamedia21">
    <w:name w:val="Cuadrícula media 21"/>
    <w:uiPriority w:val="99"/>
    <w:qFormat/>
    <w:rsid w:val="008735B0"/>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8735B0"/>
    <w:pPr>
      <w:spacing w:line="360" w:lineRule="auto"/>
      <w:jc w:val="both"/>
    </w:pPr>
    <w:rPr>
      <w:rFonts w:ascii="Arial" w:hAnsi="Arial" w:cs="Arial"/>
      <w:color w:val="FF00FF"/>
    </w:rPr>
  </w:style>
  <w:style w:type="paragraph" w:customStyle="1" w:styleId="textoindependiente4">
    <w:name w:val="textoindependiente"/>
    <w:basedOn w:val="Normal"/>
    <w:rsid w:val="008735B0"/>
    <w:pPr>
      <w:spacing w:after="120"/>
      <w:jc w:val="both"/>
    </w:pPr>
    <w:rPr>
      <w:rFonts w:ascii="Arial" w:eastAsia="Calibri" w:hAnsi="Arial" w:cs="Arial"/>
      <w:spacing w:val="-2"/>
    </w:rPr>
  </w:style>
  <w:style w:type="paragraph" w:customStyle="1" w:styleId="DescripcinconVietas">
    <w:name w:val="Descripción con Viñetas"/>
    <w:basedOn w:val="Normal"/>
    <w:rsid w:val="008735B0"/>
    <w:pPr>
      <w:keepLines/>
      <w:numPr>
        <w:numId w:val="8"/>
      </w:numPr>
      <w:spacing w:line="360" w:lineRule="auto"/>
      <w:jc w:val="both"/>
    </w:pPr>
    <w:rPr>
      <w:rFonts w:ascii="Arial" w:hAnsi="Arial"/>
      <w:sz w:val="22"/>
      <w:szCs w:val="20"/>
      <w:lang w:val="es-ES_tradnl"/>
    </w:rPr>
  </w:style>
  <w:style w:type="paragraph" w:customStyle="1" w:styleId="SectionVHeader">
    <w:name w:val="Section V. Header"/>
    <w:basedOn w:val="Normal"/>
    <w:rsid w:val="008735B0"/>
    <w:pPr>
      <w:jc w:val="center"/>
    </w:pPr>
    <w:rPr>
      <w:b/>
      <w:sz w:val="36"/>
      <w:szCs w:val="20"/>
      <w:lang w:eastAsia="en-US"/>
    </w:rPr>
  </w:style>
  <w:style w:type="paragraph" w:customStyle="1" w:styleId="NUMERAL0">
    <w:name w:val="NUMERAL"/>
    <w:basedOn w:val="Ttulo2"/>
    <w:rsid w:val="008735B0"/>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rsid w:val="008735B0"/>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5">
    <w:name w:val="CM5"/>
    <w:basedOn w:val="Default"/>
    <w:next w:val="Default"/>
    <w:uiPriority w:val="99"/>
    <w:rsid w:val="008735B0"/>
    <w:pPr>
      <w:spacing w:line="276" w:lineRule="atLeast"/>
    </w:pPr>
    <w:rPr>
      <w:color w:val="auto"/>
      <w:lang w:val="es-CO" w:eastAsia="es-CO"/>
    </w:rPr>
  </w:style>
  <w:style w:type="paragraph" w:styleId="Firma">
    <w:name w:val="Signature"/>
    <w:basedOn w:val="Normal"/>
    <w:link w:val="FirmaCar"/>
    <w:rsid w:val="008735B0"/>
    <w:pPr>
      <w:ind w:left="4252"/>
    </w:pPr>
  </w:style>
  <w:style w:type="character" w:customStyle="1" w:styleId="FirmaCar">
    <w:name w:val="Firma Car"/>
    <w:basedOn w:val="Fuentedeprrafopredeter"/>
    <w:link w:val="Firma"/>
    <w:rsid w:val="008735B0"/>
    <w:rPr>
      <w:rFonts w:ascii="Times New Roman" w:eastAsia="Times New Roman" w:hAnsi="Times New Roman" w:cs="Times New Roman"/>
      <w:sz w:val="24"/>
      <w:szCs w:val="24"/>
      <w:lang w:val="es-ES" w:eastAsia="es-ES"/>
    </w:rPr>
  </w:style>
  <w:style w:type="paragraph" w:customStyle="1" w:styleId="Saludo2">
    <w:name w:val="Saludo2"/>
    <w:basedOn w:val="Normal"/>
    <w:next w:val="Normal"/>
    <w:rsid w:val="008735B0"/>
    <w:pPr>
      <w:overflowPunct w:val="0"/>
      <w:autoSpaceDE w:val="0"/>
      <w:autoSpaceDN w:val="0"/>
      <w:adjustRightInd w:val="0"/>
      <w:jc w:val="both"/>
      <w:textAlignment w:val="baseline"/>
    </w:pPr>
    <w:rPr>
      <w:rFonts w:ascii="Arial" w:hAnsi="Arial" w:cs="Arial"/>
      <w:sz w:val="22"/>
      <w:szCs w:val="22"/>
      <w:lang w:eastAsia="es-MX"/>
    </w:rPr>
  </w:style>
  <w:style w:type="paragraph" w:customStyle="1" w:styleId="Sinespaciado3">
    <w:name w:val="Sin espaciado3"/>
    <w:rsid w:val="008735B0"/>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8735B0"/>
    <w:pPr>
      <w:spacing w:before="100" w:beforeAutospacing="1" w:after="100" w:afterAutospacing="1"/>
    </w:pPr>
  </w:style>
  <w:style w:type="paragraph" w:customStyle="1" w:styleId="CarCarCar">
    <w:name w:val="Car Car Car"/>
    <w:basedOn w:val="Normal"/>
    <w:rsid w:val="008735B0"/>
    <w:pPr>
      <w:spacing w:after="160" w:line="240" w:lineRule="exact"/>
    </w:pPr>
    <w:rPr>
      <w:rFonts w:ascii="Verdana" w:eastAsia="Calibri" w:hAnsi="Verdana"/>
      <w:sz w:val="20"/>
      <w:szCs w:val="20"/>
      <w:lang w:val="es-CO" w:eastAsia="en-US"/>
    </w:rPr>
  </w:style>
  <w:style w:type="paragraph" w:customStyle="1" w:styleId="Cuerpodetexto">
    <w:name w:val="Cuerpo de texto"/>
    <w:basedOn w:val="Normal"/>
    <w:rsid w:val="008735B0"/>
    <w:pPr>
      <w:widowControl w:val="0"/>
      <w:tabs>
        <w:tab w:val="left" w:pos="567"/>
      </w:tabs>
      <w:suppressAutoHyphens/>
      <w:jc w:val="both"/>
    </w:pPr>
    <w:rPr>
      <w:rFonts w:ascii="Arial" w:hAnsi="Arial"/>
      <w:noProof/>
      <w:spacing w:val="-1"/>
      <w:sz w:val="20"/>
      <w:szCs w:val="20"/>
    </w:rPr>
  </w:style>
  <w:style w:type="paragraph" w:customStyle="1" w:styleId="CM4">
    <w:name w:val="CM4"/>
    <w:basedOn w:val="Default"/>
    <w:next w:val="Default"/>
    <w:uiPriority w:val="99"/>
    <w:rsid w:val="008735B0"/>
    <w:pPr>
      <w:spacing w:line="273" w:lineRule="atLeast"/>
    </w:pPr>
    <w:rPr>
      <w:color w:val="auto"/>
      <w:lang w:val="es-CO" w:eastAsia="es-CO"/>
    </w:rPr>
  </w:style>
  <w:style w:type="paragraph" w:customStyle="1" w:styleId="CM42">
    <w:name w:val="CM42"/>
    <w:basedOn w:val="Default"/>
    <w:next w:val="Default"/>
    <w:uiPriority w:val="99"/>
    <w:rsid w:val="008735B0"/>
    <w:pPr>
      <w:spacing w:line="271" w:lineRule="atLeast"/>
    </w:pPr>
    <w:rPr>
      <w:color w:val="auto"/>
      <w:lang w:val="es-CO" w:eastAsia="es-CO"/>
    </w:rPr>
  </w:style>
  <w:style w:type="paragraph" w:customStyle="1" w:styleId="CM52">
    <w:name w:val="CM52"/>
    <w:basedOn w:val="Default"/>
    <w:next w:val="Default"/>
    <w:uiPriority w:val="99"/>
    <w:rsid w:val="008735B0"/>
    <w:pPr>
      <w:spacing w:line="271" w:lineRule="atLeast"/>
    </w:pPr>
    <w:rPr>
      <w:color w:val="auto"/>
      <w:lang w:val="es-CO" w:eastAsia="es-CO"/>
    </w:rPr>
  </w:style>
  <w:style w:type="paragraph" w:customStyle="1" w:styleId="xl165">
    <w:name w:val="xl165"/>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6">
    <w:name w:val="xl166"/>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7">
    <w:name w:val="xl167"/>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8">
    <w:name w:val="xl168"/>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9">
    <w:name w:val="xl169"/>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70">
    <w:name w:val="xl170"/>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1">
    <w:name w:val="xl171"/>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2">
    <w:name w:val="xl172"/>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3">
    <w:name w:val="xl173"/>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4">
    <w:name w:val="xl174"/>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5">
    <w:name w:val="xl175"/>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6">
    <w:name w:val="xl176"/>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7">
    <w:name w:val="xl177"/>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8">
    <w:name w:val="xl178"/>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9">
    <w:name w:val="xl17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80">
    <w:name w:val="xl180"/>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1">
    <w:name w:val="xl181"/>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2">
    <w:name w:val="xl182"/>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3">
    <w:name w:val="xl18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84">
    <w:name w:val="xl184"/>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paragraph" w:customStyle="1" w:styleId="xl185">
    <w:name w:val="xl185"/>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86">
    <w:name w:val="xl186"/>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7">
    <w:name w:val="xl187"/>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8">
    <w:name w:val="xl188"/>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9">
    <w:name w:val="xl189"/>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0">
    <w:name w:val="xl190"/>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1">
    <w:name w:val="xl191"/>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2">
    <w:name w:val="xl192"/>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3">
    <w:name w:val="xl193"/>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4">
    <w:name w:val="xl194"/>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5">
    <w:name w:val="xl195"/>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6">
    <w:name w:val="xl196"/>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7">
    <w:name w:val="xl197"/>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8">
    <w:name w:val="xl198"/>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99">
    <w:name w:val="xl199"/>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0">
    <w:name w:val="xl200"/>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1">
    <w:name w:val="xl201"/>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2">
    <w:name w:val="xl202"/>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203">
    <w:name w:val="xl20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character" w:customStyle="1" w:styleId="Fuentedeprrafopredeter1">
    <w:name w:val="Fuente de párrafo predeter.1"/>
    <w:rsid w:val="008735B0"/>
  </w:style>
  <w:style w:type="paragraph" w:customStyle="1" w:styleId="Ttulo31">
    <w:name w:val="Título 31"/>
    <w:basedOn w:val="Normal"/>
    <w:next w:val="Normal"/>
    <w:rsid w:val="008735B0"/>
    <w:pPr>
      <w:keepNext/>
      <w:widowControl w:val="0"/>
      <w:suppressAutoHyphens/>
      <w:autoSpaceDE w:val="0"/>
      <w:spacing w:line="100" w:lineRule="atLeast"/>
      <w:jc w:val="center"/>
      <w:textAlignment w:val="baseline"/>
    </w:pPr>
    <w:rPr>
      <w:rFonts w:ascii="Arial" w:eastAsia="DejaVu Sans" w:hAnsi="Arial" w:cs="DejaVu Sans"/>
      <w:b/>
      <w:bCs/>
      <w:kern w:val="1"/>
      <w:lang w:val="es-ES_tradnl" w:eastAsia="ar-SA"/>
    </w:rPr>
  </w:style>
  <w:style w:type="paragraph" w:customStyle="1" w:styleId="Normal1">
    <w:name w:val="Normal1"/>
    <w:rsid w:val="008735B0"/>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8735B0"/>
    <w:pPr>
      <w:spacing w:line="80" w:lineRule="atLeast"/>
      <w:ind w:left="3828" w:right="-374" w:hanging="4962"/>
      <w:jc w:val="both"/>
    </w:pPr>
    <w:rPr>
      <w:szCs w:val="20"/>
      <w:lang w:val="en-US"/>
    </w:rPr>
  </w:style>
  <w:style w:type="paragraph" w:customStyle="1" w:styleId="Sangradetextonormal1">
    <w:name w:val="Sangría de texto normal1"/>
    <w:basedOn w:val="Normal"/>
    <w:rsid w:val="008735B0"/>
    <w:pPr>
      <w:widowControl w:val="0"/>
      <w:spacing w:after="120" w:line="80" w:lineRule="atLeast"/>
      <w:ind w:left="283" w:right="-374"/>
      <w:jc w:val="both"/>
    </w:pPr>
    <w:rPr>
      <w:rFonts w:ascii="Courier New" w:hAnsi="Courier New"/>
      <w:snapToGrid w:val="0"/>
      <w:sz w:val="20"/>
      <w:szCs w:val="20"/>
      <w:lang w:val="es-CO"/>
    </w:rPr>
  </w:style>
  <w:style w:type="paragraph" w:customStyle="1" w:styleId="Subttulo2">
    <w:name w:val="Subtítulo 2"/>
    <w:basedOn w:val="Subttulo"/>
    <w:next w:val="Normal"/>
    <w:rsid w:val="008735B0"/>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8735B0"/>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8735B0"/>
    <w:pPr>
      <w:widowControl w:val="0"/>
      <w:spacing w:line="80" w:lineRule="atLeast"/>
      <w:ind w:left="2160" w:right="-374" w:hanging="2160"/>
      <w:jc w:val="both"/>
    </w:pPr>
    <w:rPr>
      <w:rFonts w:ascii="Arial" w:hAnsi="Arial"/>
      <w:b/>
      <w:szCs w:val="20"/>
      <w:lang w:val="es-ES_tradnl"/>
    </w:rPr>
  </w:style>
  <w:style w:type="paragraph" w:customStyle="1" w:styleId="Textodebloque1">
    <w:name w:val="Texto de bloque1"/>
    <w:basedOn w:val="Normal"/>
    <w:rsid w:val="008735B0"/>
    <w:pPr>
      <w:widowControl w:val="0"/>
      <w:spacing w:line="80" w:lineRule="atLeast"/>
      <w:ind w:left="1418" w:right="333" w:hanging="1418"/>
      <w:jc w:val="both"/>
    </w:pPr>
    <w:rPr>
      <w:rFonts w:ascii="Arial" w:hAnsi="Arial"/>
      <w:b/>
      <w:szCs w:val="20"/>
    </w:rPr>
  </w:style>
  <w:style w:type="paragraph" w:customStyle="1" w:styleId="Textoindependiente33">
    <w:name w:val="Texto independiente 33"/>
    <w:basedOn w:val="Normal"/>
    <w:rsid w:val="008735B0"/>
    <w:pPr>
      <w:spacing w:line="80" w:lineRule="atLeast"/>
      <w:ind w:left="567" w:right="-374"/>
      <w:jc w:val="both"/>
    </w:pPr>
    <w:rPr>
      <w:rFonts w:ascii="Arial" w:hAnsi="Arial"/>
      <w:sz w:val="22"/>
      <w:szCs w:val="20"/>
    </w:rPr>
  </w:style>
  <w:style w:type="paragraph" w:customStyle="1" w:styleId="Sangra3detindependiente2">
    <w:name w:val="Sangría 3 de t. independiente2"/>
    <w:basedOn w:val="Normal"/>
    <w:rsid w:val="008735B0"/>
    <w:pPr>
      <w:widowControl w:val="0"/>
      <w:tabs>
        <w:tab w:val="left" w:pos="-1440"/>
        <w:tab w:val="left" w:pos="-720"/>
        <w:tab w:val="left" w:pos="426"/>
        <w:tab w:val="left" w:pos="1134"/>
      </w:tabs>
      <w:suppressAutoHyphens/>
      <w:spacing w:line="80" w:lineRule="atLeast"/>
      <w:ind w:left="1134" w:right="-374" w:hanging="1134"/>
      <w:jc w:val="both"/>
    </w:pPr>
    <w:rPr>
      <w:rFonts w:ascii="Arial" w:hAnsi="Arial"/>
      <w:spacing w:val="-3"/>
      <w:szCs w:val="20"/>
      <w:lang w:val="es-ES_tradnl"/>
    </w:rPr>
  </w:style>
  <w:style w:type="paragraph" w:customStyle="1" w:styleId="Ttulo1ttulo1Pregunta">
    <w:name w:val="Título 1.título 1.Pregunta"/>
    <w:basedOn w:val="Normal"/>
    <w:next w:val="Normal"/>
    <w:rsid w:val="008735B0"/>
    <w:pPr>
      <w:keepNext/>
      <w:tabs>
        <w:tab w:val="num" w:pos="0"/>
        <w:tab w:val="num" w:pos="1495"/>
      </w:tabs>
      <w:autoSpaceDE w:val="0"/>
      <w:autoSpaceDN w:val="0"/>
      <w:spacing w:before="240" w:after="60" w:line="80" w:lineRule="atLeast"/>
      <w:ind w:left="567" w:right="-374"/>
      <w:jc w:val="center"/>
    </w:pPr>
    <w:rPr>
      <w:rFonts w:ascii="Verdana" w:hAnsi="Verdana"/>
      <w:b/>
      <w:kern w:val="28"/>
      <w:sz w:val="22"/>
      <w:szCs w:val="20"/>
      <w:lang w:val="es-ES_tradnl"/>
    </w:rPr>
  </w:style>
  <w:style w:type="paragraph" w:customStyle="1" w:styleId="font0">
    <w:name w:val="font0"/>
    <w:basedOn w:val="Normal"/>
    <w:rsid w:val="008735B0"/>
    <w:pPr>
      <w:spacing w:before="100" w:beforeAutospacing="1" w:after="100" w:afterAutospacing="1" w:line="80" w:lineRule="atLeast"/>
      <w:ind w:left="567" w:right="-374"/>
      <w:jc w:val="both"/>
    </w:pPr>
    <w:rPr>
      <w:rFonts w:ascii="Arial" w:eastAsia="Arial Unicode MS" w:hAnsi="Arial" w:cs="Arial"/>
      <w:sz w:val="20"/>
      <w:szCs w:val="20"/>
    </w:rPr>
  </w:style>
  <w:style w:type="paragraph" w:customStyle="1" w:styleId="WW-Textoindependiente3">
    <w:name w:val="WW-Texto independiente 3"/>
    <w:basedOn w:val="Normal"/>
    <w:rsid w:val="008735B0"/>
    <w:pPr>
      <w:suppressAutoHyphens/>
      <w:spacing w:line="80" w:lineRule="atLeast"/>
      <w:ind w:left="567" w:right="-374"/>
      <w:jc w:val="both"/>
    </w:pPr>
    <w:rPr>
      <w:rFonts w:ascii="Arial" w:hAnsi="Arial"/>
      <w:noProof/>
      <w:szCs w:val="20"/>
    </w:rPr>
  </w:style>
  <w:style w:type="paragraph" w:customStyle="1" w:styleId="Ttulo2ttulo2">
    <w:name w:val="Título 2.título 2"/>
    <w:basedOn w:val="Normal"/>
    <w:next w:val="Normal"/>
    <w:rsid w:val="008735B0"/>
    <w:pPr>
      <w:keepNext/>
      <w:spacing w:line="360" w:lineRule="auto"/>
      <w:ind w:left="567" w:right="-374"/>
      <w:jc w:val="center"/>
      <w:outlineLvl w:val="1"/>
    </w:pPr>
    <w:rPr>
      <w:rFonts w:ascii="Tahoma" w:hAnsi="Tahoma"/>
      <w:szCs w:val="20"/>
      <w:lang w:val="es-ES_tradnl"/>
    </w:rPr>
  </w:style>
  <w:style w:type="paragraph" w:customStyle="1" w:styleId="Preformatted">
    <w:name w:val="Preformatted"/>
    <w:basedOn w:val="Normal"/>
    <w:rsid w:val="008735B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sz w:val="22"/>
      <w:szCs w:val="20"/>
      <w:lang w:val="es-ES_tradnl"/>
    </w:rPr>
  </w:style>
  <w:style w:type="paragraph" w:customStyle="1" w:styleId="CUERPOTEXTO">
    <w:name w:val="CUERPO TEXTO"/>
    <w:rsid w:val="008735B0"/>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8735B0"/>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8735B0"/>
    <w:pPr>
      <w:spacing w:line="80" w:lineRule="atLeast"/>
      <w:ind w:left="4252" w:right="-374"/>
      <w:jc w:val="both"/>
    </w:pPr>
  </w:style>
  <w:style w:type="character" w:customStyle="1" w:styleId="CierreCar">
    <w:name w:val="Cierre Car"/>
    <w:basedOn w:val="Fuentedeprrafopredeter"/>
    <w:link w:val="Cierre"/>
    <w:uiPriority w:val="99"/>
    <w:rsid w:val="008735B0"/>
    <w:rPr>
      <w:rFonts w:ascii="Times New Roman" w:eastAsia="Times New Roman" w:hAnsi="Times New Roman" w:cs="Times New Roman"/>
      <w:sz w:val="24"/>
      <w:szCs w:val="24"/>
      <w:lang w:val="es-ES" w:eastAsia="es-ES"/>
    </w:rPr>
  </w:style>
  <w:style w:type="paragraph" w:customStyle="1" w:styleId="Car10">
    <w:name w:val="Car1"/>
    <w:basedOn w:val="Normal"/>
    <w:uiPriority w:val="99"/>
    <w:rsid w:val="008735B0"/>
    <w:pPr>
      <w:spacing w:after="160" w:line="240" w:lineRule="exact"/>
      <w:ind w:left="567" w:right="-374"/>
      <w:jc w:val="both"/>
    </w:pPr>
    <w:rPr>
      <w:rFonts w:ascii="Verdana" w:hAnsi="Verdana"/>
      <w:sz w:val="20"/>
      <w:szCs w:val="20"/>
      <w:lang w:val="es-CO" w:eastAsia="en-US"/>
    </w:rPr>
  </w:style>
  <w:style w:type="paragraph" w:customStyle="1" w:styleId="ListaNumero">
    <w:name w:val="Lista Numero"/>
    <w:basedOn w:val="Normal"/>
    <w:next w:val="Normal"/>
    <w:rsid w:val="008735B0"/>
    <w:pPr>
      <w:tabs>
        <w:tab w:val="num" w:pos="360"/>
      </w:tabs>
      <w:spacing w:before="120" w:after="60" w:line="80" w:lineRule="atLeast"/>
      <w:ind w:left="567" w:right="-374"/>
      <w:jc w:val="both"/>
    </w:pPr>
    <w:rPr>
      <w:rFonts w:ascii="Arial" w:hAnsi="Arial"/>
      <w:sz w:val="22"/>
      <w:szCs w:val="20"/>
      <w:lang w:val="es-CO"/>
    </w:rPr>
  </w:style>
  <w:style w:type="paragraph" w:customStyle="1" w:styleId="Narial">
    <w:name w:val="N+arial"/>
    <w:basedOn w:val="Ttulo9"/>
    <w:rsid w:val="008735B0"/>
    <w:pPr>
      <w:keepNext w:val="0"/>
      <w:spacing w:before="240" w:after="60" w:line="80" w:lineRule="atLeast"/>
      <w:ind w:left="567" w:right="-374"/>
    </w:pPr>
    <w:rPr>
      <w:rFonts w:ascii="Arial" w:hAnsi="Arial"/>
      <w:bCs w:val="0"/>
      <w:sz w:val="24"/>
      <w:szCs w:val="22"/>
      <w:lang w:val="es-ES" w:eastAsia="es-ES"/>
    </w:rPr>
  </w:style>
  <w:style w:type="paragraph" w:customStyle="1" w:styleId="Capitulo">
    <w:name w:val="Capitulo"/>
    <w:basedOn w:val="Ttulo1"/>
    <w:autoRedefine/>
    <w:rsid w:val="008735B0"/>
    <w:p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8735B0"/>
    <w:pPr>
      <w:spacing w:line="80" w:lineRule="atLeast"/>
      <w:ind w:left="1418" w:right="-374"/>
      <w:jc w:val="both"/>
    </w:pPr>
    <w:rPr>
      <w:rFonts w:ascii="Tahoma" w:hAnsi="Tahoma"/>
      <w:b/>
      <w:spacing w:val="-2"/>
      <w:lang w:eastAsia="en-US"/>
    </w:rPr>
  </w:style>
  <w:style w:type="paragraph" w:customStyle="1" w:styleId="mayus0">
    <w:name w:val="mayus"/>
    <w:basedOn w:val="Normal"/>
    <w:rsid w:val="008735B0"/>
    <w:pPr>
      <w:keepNext/>
      <w:overflowPunct w:val="0"/>
      <w:autoSpaceDE w:val="0"/>
      <w:autoSpaceDN w:val="0"/>
      <w:spacing w:line="80" w:lineRule="atLeast"/>
      <w:ind w:left="567" w:right="-374"/>
      <w:jc w:val="both"/>
    </w:pPr>
    <w:rPr>
      <w:rFonts w:ascii="Arial Narrow" w:hAnsi="Arial Narrow"/>
      <w:b/>
      <w:bCs/>
      <w:caps/>
      <w:sz w:val="22"/>
      <w:szCs w:val="22"/>
    </w:rPr>
  </w:style>
  <w:style w:type="character" w:customStyle="1" w:styleId="ignasan">
    <w:name w:val="ignasan"/>
    <w:semiHidden/>
    <w:rsid w:val="008735B0"/>
    <w:rPr>
      <w:rFonts w:ascii="Arial" w:hAnsi="Arial" w:cs="Arial"/>
      <w:color w:val="auto"/>
      <w:sz w:val="20"/>
      <w:szCs w:val="20"/>
    </w:rPr>
  </w:style>
  <w:style w:type="numbering" w:customStyle="1" w:styleId="WWOutlineListStyle">
    <w:name w:val="WW_OutlineListStyle"/>
    <w:basedOn w:val="Sinlista"/>
    <w:rsid w:val="008735B0"/>
    <w:pPr>
      <w:numPr>
        <w:numId w:val="10"/>
      </w:numPr>
    </w:pPr>
  </w:style>
  <w:style w:type="paragraph" w:customStyle="1" w:styleId="Standard">
    <w:name w:val="Standard"/>
    <w:rsid w:val="008735B0"/>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8735B0"/>
    <w:pPr>
      <w:keepNext/>
      <w:numPr>
        <w:numId w:val="10"/>
      </w:numPr>
      <w:spacing w:before="120" w:after="120"/>
      <w:jc w:val="center"/>
      <w:outlineLvl w:val="0"/>
    </w:pPr>
    <w:rPr>
      <w:rFonts w:ascii="Arial" w:hAnsi="Arial" w:cs="Arial"/>
      <w:b/>
      <w:bCs/>
    </w:rPr>
  </w:style>
  <w:style w:type="paragraph" w:customStyle="1" w:styleId="CarCar1">
    <w:name w:val="Car Car1"/>
    <w:basedOn w:val="Normal"/>
    <w:uiPriority w:val="99"/>
    <w:rsid w:val="008735B0"/>
    <w:pPr>
      <w:spacing w:after="160" w:line="240" w:lineRule="exact"/>
      <w:ind w:left="567" w:right="-374"/>
      <w:jc w:val="both"/>
    </w:pPr>
    <w:rPr>
      <w:rFonts w:ascii="Verdana" w:hAnsi="Verdana"/>
      <w:sz w:val="20"/>
      <w:szCs w:val="20"/>
      <w:lang w:val="en-US" w:eastAsia="en-US"/>
    </w:rPr>
  </w:style>
  <w:style w:type="paragraph" w:customStyle="1" w:styleId="CarCar1CarCar">
    <w:name w:val="Car Car1 Car Car"/>
    <w:basedOn w:val="Normal"/>
    <w:uiPriority w:val="99"/>
    <w:rsid w:val="008735B0"/>
    <w:pPr>
      <w:spacing w:after="160" w:line="240" w:lineRule="exact"/>
      <w:ind w:left="567" w:right="-374"/>
      <w:jc w:val="both"/>
    </w:pPr>
    <w:rPr>
      <w:rFonts w:ascii="Verdana" w:hAnsi="Verdana"/>
      <w:sz w:val="20"/>
      <w:szCs w:val="20"/>
      <w:lang w:val="en-US" w:eastAsia="en-US"/>
    </w:rPr>
  </w:style>
  <w:style w:type="character" w:customStyle="1" w:styleId="TitleChar1">
    <w:name w:val="Title Char1"/>
    <w:aliases w:val="AL Título Char1,Título AL Char1,Títulos Principales sin numeración Char1"/>
    <w:locked/>
    <w:rsid w:val="008735B0"/>
    <w:rPr>
      <w:rFonts w:ascii="Arial Narrow" w:hAnsi="Arial Narrow"/>
      <w:b/>
      <w:bCs/>
      <w:sz w:val="22"/>
      <w:szCs w:val="22"/>
      <w:lang w:val="es-MX" w:eastAsia="es-ES" w:bidi="ar-SA"/>
    </w:rPr>
  </w:style>
  <w:style w:type="paragraph" w:customStyle="1" w:styleId="CarCarCarCar1">
    <w:name w:val="Car Car Car Car1"/>
    <w:basedOn w:val="Normal"/>
    <w:uiPriority w:val="99"/>
    <w:rsid w:val="008735B0"/>
    <w:pPr>
      <w:spacing w:after="160" w:line="240" w:lineRule="exact"/>
      <w:ind w:left="500" w:right="-374"/>
      <w:jc w:val="center"/>
    </w:pPr>
    <w:rPr>
      <w:rFonts w:ascii="Verdana" w:hAnsi="Verdana" w:cs="Arial"/>
      <w:b/>
      <w:sz w:val="20"/>
      <w:szCs w:val="20"/>
      <w:lang w:val="es-VE" w:eastAsia="en-US"/>
    </w:rPr>
  </w:style>
  <w:style w:type="character" w:customStyle="1" w:styleId="CarCar2">
    <w:name w:val="Car Car2"/>
    <w:uiPriority w:val="99"/>
    <w:locked/>
    <w:rsid w:val="008735B0"/>
    <w:rPr>
      <w:sz w:val="24"/>
      <w:szCs w:val="24"/>
      <w:lang w:val="es-ES" w:eastAsia="es-ES"/>
    </w:rPr>
  </w:style>
  <w:style w:type="paragraph" w:customStyle="1" w:styleId="CarCar1CarCar1">
    <w:name w:val="Car Car1 Car Car1"/>
    <w:basedOn w:val="Normal"/>
    <w:uiPriority w:val="99"/>
    <w:rsid w:val="008735B0"/>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8735B0"/>
    <w:pPr>
      <w:spacing w:after="160" w:line="240" w:lineRule="exact"/>
      <w:ind w:left="500" w:right="-374"/>
      <w:jc w:val="center"/>
    </w:pPr>
    <w:rPr>
      <w:rFonts w:ascii="Verdana" w:hAnsi="Verdana" w:cs="Arial"/>
      <w:b/>
      <w:sz w:val="20"/>
      <w:szCs w:val="20"/>
      <w:lang w:val="es-VE" w:eastAsia="en-US"/>
    </w:rPr>
  </w:style>
  <w:style w:type="paragraph" w:customStyle="1" w:styleId="Car2">
    <w:name w:val="Car2"/>
    <w:basedOn w:val="Normal"/>
    <w:rsid w:val="008735B0"/>
    <w:pPr>
      <w:spacing w:after="160" w:line="240" w:lineRule="exact"/>
      <w:ind w:left="567" w:right="-374"/>
      <w:jc w:val="both"/>
    </w:pPr>
    <w:rPr>
      <w:rFonts w:ascii="Verdana" w:hAnsi="Verdana"/>
      <w:sz w:val="20"/>
      <w:szCs w:val="20"/>
      <w:lang w:val="en-US" w:eastAsia="en-US"/>
    </w:rPr>
  </w:style>
  <w:style w:type="character" w:styleId="CitaHTML">
    <w:name w:val="HTML Cite"/>
    <w:uiPriority w:val="99"/>
    <w:unhideWhenUsed/>
    <w:rsid w:val="008735B0"/>
    <w:rPr>
      <w:i/>
      <w:iCs/>
    </w:rPr>
  </w:style>
  <w:style w:type="paragraph" w:customStyle="1" w:styleId="Contenidodelatabla">
    <w:name w:val="Contenido de la tabla"/>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PR1">
    <w:name w:val="PR1"/>
    <w:basedOn w:val="Normal"/>
    <w:rsid w:val="008735B0"/>
    <w:pPr>
      <w:tabs>
        <w:tab w:val="left" w:pos="1143"/>
      </w:tabs>
      <w:suppressAutoHyphens/>
      <w:spacing w:before="240" w:line="80" w:lineRule="atLeast"/>
      <w:ind w:left="1143" w:right="-374" w:hanging="576"/>
      <w:jc w:val="both"/>
      <w:outlineLvl w:val="2"/>
    </w:pPr>
    <w:rPr>
      <w:sz w:val="22"/>
      <w:szCs w:val="20"/>
      <w:lang w:val="en-US" w:eastAsia="en-US"/>
    </w:rPr>
  </w:style>
  <w:style w:type="character" w:customStyle="1" w:styleId="WWCharLFO19LVL1">
    <w:name w:val="WW_CharLFO19LVL1"/>
    <w:rsid w:val="008735B0"/>
    <w:rPr>
      <w:rFonts w:ascii="OpenSymbol" w:eastAsia="OpenSymbol" w:hAnsi="OpenSymbol" w:cs="OpenSymbol"/>
    </w:rPr>
  </w:style>
  <w:style w:type="character" w:customStyle="1" w:styleId="WWCharLFO19LVL2">
    <w:name w:val="WW_CharLFO19LVL2"/>
    <w:rsid w:val="008735B0"/>
    <w:rPr>
      <w:rFonts w:ascii="OpenSymbol" w:eastAsia="OpenSymbol" w:hAnsi="OpenSymbol" w:cs="OpenSymbol"/>
    </w:rPr>
  </w:style>
  <w:style w:type="character" w:customStyle="1" w:styleId="WWCharLFO19LVL3">
    <w:name w:val="WW_CharLFO19LVL3"/>
    <w:rsid w:val="008735B0"/>
    <w:rPr>
      <w:rFonts w:ascii="OpenSymbol" w:eastAsia="OpenSymbol" w:hAnsi="OpenSymbol" w:cs="OpenSymbol"/>
    </w:rPr>
  </w:style>
  <w:style w:type="character" w:customStyle="1" w:styleId="WWCharLFO19LVL4">
    <w:name w:val="WW_CharLFO19LVL4"/>
    <w:rsid w:val="008735B0"/>
    <w:rPr>
      <w:rFonts w:ascii="OpenSymbol" w:eastAsia="OpenSymbol" w:hAnsi="OpenSymbol" w:cs="OpenSymbol"/>
    </w:rPr>
  </w:style>
  <w:style w:type="character" w:customStyle="1" w:styleId="WWCharLFO19LVL5">
    <w:name w:val="WW_CharLFO19LVL5"/>
    <w:rsid w:val="008735B0"/>
    <w:rPr>
      <w:rFonts w:ascii="OpenSymbol" w:eastAsia="OpenSymbol" w:hAnsi="OpenSymbol" w:cs="OpenSymbol"/>
    </w:rPr>
  </w:style>
  <w:style w:type="character" w:customStyle="1" w:styleId="WWCharLFO19LVL6">
    <w:name w:val="WW_CharLFO19LVL6"/>
    <w:rsid w:val="008735B0"/>
    <w:rPr>
      <w:rFonts w:ascii="OpenSymbol" w:eastAsia="OpenSymbol" w:hAnsi="OpenSymbol" w:cs="OpenSymbol"/>
    </w:rPr>
  </w:style>
  <w:style w:type="character" w:customStyle="1" w:styleId="WWCharLFO19LVL7">
    <w:name w:val="WW_CharLFO19LVL7"/>
    <w:rsid w:val="008735B0"/>
    <w:rPr>
      <w:rFonts w:ascii="OpenSymbol" w:eastAsia="OpenSymbol" w:hAnsi="OpenSymbol" w:cs="OpenSymbol"/>
    </w:rPr>
  </w:style>
  <w:style w:type="character" w:customStyle="1" w:styleId="WWCharLFO19LVL8">
    <w:name w:val="WW_CharLFO19LVL8"/>
    <w:rsid w:val="008735B0"/>
    <w:rPr>
      <w:rFonts w:ascii="OpenSymbol" w:eastAsia="OpenSymbol" w:hAnsi="OpenSymbol" w:cs="OpenSymbol"/>
    </w:rPr>
  </w:style>
  <w:style w:type="character" w:customStyle="1" w:styleId="WWCharLFO19LVL9">
    <w:name w:val="WW_CharLFO19LVL9"/>
    <w:rsid w:val="008735B0"/>
    <w:rPr>
      <w:rFonts w:ascii="OpenSymbol" w:eastAsia="OpenSymbol" w:hAnsi="OpenSymbol" w:cs="OpenSymbol"/>
    </w:rPr>
  </w:style>
  <w:style w:type="character" w:customStyle="1" w:styleId="WWCharLFO22LVL1">
    <w:name w:val="WW_CharLFO22LVL1"/>
    <w:rsid w:val="008735B0"/>
    <w:rPr>
      <w:rFonts w:ascii="Arial" w:eastAsia="Arial" w:hAnsi="Arial" w:cs="Arial"/>
      <w:b/>
      <w:color w:val="000000"/>
    </w:rPr>
  </w:style>
  <w:style w:type="character" w:customStyle="1" w:styleId="WWCharLFO22LVL2">
    <w:name w:val="WW_CharLFO22LVL2"/>
    <w:rsid w:val="008735B0"/>
    <w:rPr>
      <w:rFonts w:ascii="Courier New" w:hAnsi="Courier New" w:cs="Courier New"/>
    </w:rPr>
  </w:style>
  <w:style w:type="character" w:customStyle="1" w:styleId="WWCharLFO22LVL3">
    <w:name w:val="WW_CharLFO22LVL3"/>
    <w:rsid w:val="008735B0"/>
    <w:rPr>
      <w:rFonts w:ascii="Wingdings" w:hAnsi="Wingdings"/>
    </w:rPr>
  </w:style>
  <w:style w:type="character" w:customStyle="1" w:styleId="WWCharLFO22LVL4">
    <w:name w:val="WW_CharLFO22LVL4"/>
    <w:rsid w:val="008735B0"/>
    <w:rPr>
      <w:rFonts w:ascii="Symbol" w:hAnsi="Symbol"/>
    </w:rPr>
  </w:style>
  <w:style w:type="character" w:customStyle="1" w:styleId="WWCharLFO22LVL5">
    <w:name w:val="WW_CharLFO22LVL5"/>
    <w:rsid w:val="008735B0"/>
    <w:rPr>
      <w:rFonts w:ascii="Courier New" w:hAnsi="Courier New" w:cs="Courier New"/>
    </w:rPr>
  </w:style>
  <w:style w:type="character" w:customStyle="1" w:styleId="WWCharLFO22LVL6">
    <w:name w:val="WW_CharLFO22LVL6"/>
    <w:rsid w:val="008735B0"/>
    <w:rPr>
      <w:rFonts w:ascii="Wingdings" w:hAnsi="Wingdings"/>
    </w:rPr>
  </w:style>
  <w:style w:type="character" w:customStyle="1" w:styleId="WWCharLFO22LVL7">
    <w:name w:val="WW_CharLFO22LVL7"/>
    <w:rsid w:val="008735B0"/>
    <w:rPr>
      <w:rFonts w:ascii="Symbol" w:hAnsi="Symbol"/>
    </w:rPr>
  </w:style>
  <w:style w:type="character" w:customStyle="1" w:styleId="WWCharLFO22LVL8">
    <w:name w:val="WW_CharLFO22LVL8"/>
    <w:rsid w:val="008735B0"/>
    <w:rPr>
      <w:rFonts w:ascii="Courier New" w:hAnsi="Courier New" w:cs="Courier New"/>
    </w:rPr>
  </w:style>
  <w:style w:type="character" w:customStyle="1" w:styleId="WWCharLFO22LVL9">
    <w:name w:val="WW_CharLFO22LVL9"/>
    <w:rsid w:val="008735B0"/>
    <w:rPr>
      <w:rFonts w:ascii="Wingdings" w:hAnsi="Wingdings"/>
    </w:rPr>
  </w:style>
  <w:style w:type="character" w:customStyle="1" w:styleId="Vietas">
    <w:name w:val="Viñetas"/>
    <w:rsid w:val="008735B0"/>
    <w:rPr>
      <w:rFonts w:ascii="OpenSymbol" w:eastAsia="OpenSymbol" w:hAnsi="OpenSymbol" w:cs="OpenSymbol"/>
    </w:rPr>
  </w:style>
  <w:style w:type="character" w:customStyle="1" w:styleId="Carcterdenumeracin">
    <w:name w:val="Carácter de numeración"/>
    <w:rsid w:val="008735B0"/>
  </w:style>
  <w:style w:type="character" w:customStyle="1" w:styleId="RTFNum31">
    <w:name w:val="RTF_Num 3 1"/>
    <w:rsid w:val="008735B0"/>
    <w:rPr>
      <w:rFonts w:ascii="Symbol" w:eastAsia="Symbol" w:hAnsi="Symbol" w:cs="Symbol"/>
    </w:rPr>
  </w:style>
  <w:style w:type="character" w:customStyle="1" w:styleId="RTFNum32">
    <w:name w:val="RTF_Num 3 2"/>
    <w:rsid w:val="008735B0"/>
    <w:rPr>
      <w:rFonts w:ascii="Courier New" w:eastAsia="Courier New" w:hAnsi="Courier New" w:cs="Courier New"/>
    </w:rPr>
  </w:style>
  <w:style w:type="character" w:customStyle="1" w:styleId="RTFNum33">
    <w:name w:val="RTF_Num 3 3"/>
    <w:rsid w:val="008735B0"/>
    <w:rPr>
      <w:rFonts w:ascii="Wingdings" w:eastAsia="Wingdings" w:hAnsi="Wingdings" w:cs="Wingdings"/>
    </w:rPr>
  </w:style>
  <w:style w:type="character" w:customStyle="1" w:styleId="RTFNum34">
    <w:name w:val="RTF_Num 3 4"/>
    <w:rsid w:val="008735B0"/>
    <w:rPr>
      <w:rFonts w:ascii="Symbol" w:eastAsia="Symbol" w:hAnsi="Symbol" w:cs="Symbol"/>
    </w:rPr>
  </w:style>
  <w:style w:type="character" w:customStyle="1" w:styleId="RTFNum35">
    <w:name w:val="RTF_Num 3 5"/>
    <w:rsid w:val="008735B0"/>
    <w:rPr>
      <w:rFonts w:ascii="Courier New" w:eastAsia="Courier New" w:hAnsi="Courier New" w:cs="Courier New"/>
    </w:rPr>
  </w:style>
  <w:style w:type="character" w:customStyle="1" w:styleId="RTFNum36">
    <w:name w:val="RTF_Num 3 6"/>
    <w:rsid w:val="008735B0"/>
    <w:rPr>
      <w:rFonts w:ascii="Wingdings" w:eastAsia="Wingdings" w:hAnsi="Wingdings" w:cs="Wingdings"/>
    </w:rPr>
  </w:style>
  <w:style w:type="character" w:customStyle="1" w:styleId="RTFNum37">
    <w:name w:val="RTF_Num 3 7"/>
    <w:rsid w:val="008735B0"/>
    <w:rPr>
      <w:rFonts w:ascii="Symbol" w:eastAsia="Symbol" w:hAnsi="Symbol" w:cs="Symbol"/>
    </w:rPr>
  </w:style>
  <w:style w:type="character" w:customStyle="1" w:styleId="RTFNum38">
    <w:name w:val="RTF_Num 3 8"/>
    <w:rsid w:val="008735B0"/>
    <w:rPr>
      <w:rFonts w:ascii="Courier New" w:eastAsia="Courier New" w:hAnsi="Courier New" w:cs="Courier New"/>
    </w:rPr>
  </w:style>
  <w:style w:type="character" w:customStyle="1" w:styleId="RTFNum39">
    <w:name w:val="RTF_Num 3 9"/>
    <w:rsid w:val="008735B0"/>
    <w:rPr>
      <w:rFonts w:ascii="Wingdings" w:eastAsia="Wingdings" w:hAnsi="Wingdings" w:cs="Wingdings"/>
    </w:rPr>
  </w:style>
  <w:style w:type="character" w:customStyle="1" w:styleId="WW8Num20z0">
    <w:name w:val="WW8Num20z0"/>
    <w:rsid w:val="008735B0"/>
    <w:rPr>
      <w:b w:val="0"/>
      <w:color w:val="000000"/>
    </w:rPr>
  </w:style>
  <w:style w:type="character" w:customStyle="1" w:styleId="WW8Num20z6">
    <w:name w:val="WW8Num20z6"/>
    <w:rsid w:val="008735B0"/>
    <w:rPr>
      <w:rFonts w:ascii="ZapfDingbats" w:hAnsi="ZapfDingbats"/>
    </w:rPr>
  </w:style>
  <w:style w:type="character" w:customStyle="1" w:styleId="WW8Num20z8">
    <w:name w:val="WW8Num20z8"/>
    <w:rsid w:val="008735B0"/>
    <w:rPr>
      <w:rFonts w:ascii="Wingdings" w:hAnsi="Wingdings"/>
    </w:rPr>
  </w:style>
  <w:style w:type="paragraph" w:customStyle="1" w:styleId="Etiqueta">
    <w:name w:val="Etiqueta"/>
    <w:basedOn w:val="Normal"/>
    <w:rsid w:val="008735B0"/>
    <w:pPr>
      <w:widowControl w:val="0"/>
      <w:suppressLineNumbers/>
      <w:suppressAutoHyphens/>
      <w:spacing w:before="120" w:after="120" w:line="80" w:lineRule="atLeast"/>
      <w:ind w:left="567" w:right="-374"/>
      <w:jc w:val="both"/>
    </w:pPr>
    <w:rPr>
      <w:rFonts w:ascii="Liberation Serif" w:eastAsia="DejaVu Sans" w:hAnsi="Liberation Serif"/>
      <w:i/>
      <w:iCs/>
      <w:kern w:val="1"/>
      <w:lang w:val="es-ES_tradnl"/>
    </w:rPr>
  </w:style>
  <w:style w:type="paragraph" w:customStyle="1" w:styleId="ndice">
    <w:name w:val="Índice"/>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Encabezado2">
    <w:name w:val="Encabezado2"/>
    <w:basedOn w:val="Normal1"/>
    <w:rsid w:val="008735B0"/>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8735B0"/>
    <w:pPr>
      <w:widowControl w:val="0"/>
      <w:suppressAutoHyphens/>
      <w:spacing w:after="120" w:line="80" w:lineRule="atLeast"/>
      <w:ind w:left="567" w:right="-374"/>
      <w:jc w:val="left"/>
    </w:pPr>
    <w:rPr>
      <w:rFonts w:ascii="Liberation Serif" w:eastAsia="DejaVu Sans" w:hAnsi="Liberation Serif"/>
      <w:kern w:val="1"/>
      <w:sz w:val="24"/>
      <w:szCs w:val="24"/>
      <w:lang w:val="es-ES_tradnl" w:eastAsia="x-none"/>
    </w:rPr>
  </w:style>
  <w:style w:type="paragraph" w:customStyle="1" w:styleId="Encabezadodelatabla">
    <w:name w:val="Encabezado de la tabla"/>
    <w:basedOn w:val="Contenidodelatabla"/>
    <w:rsid w:val="008735B0"/>
    <w:pPr>
      <w:jc w:val="center"/>
    </w:pPr>
    <w:rPr>
      <w:b/>
      <w:bCs/>
    </w:rPr>
  </w:style>
  <w:style w:type="character" w:customStyle="1" w:styleId="shorttext">
    <w:name w:val="short_text"/>
    <w:rsid w:val="008735B0"/>
  </w:style>
  <w:style w:type="paragraph" w:customStyle="1" w:styleId="ART">
    <w:name w:val="ART"/>
    <w:basedOn w:val="Normal"/>
    <w:next w:val="Normal"/>
    <w:rsid w:val="008735B0"/>
    <w:pPr>
      <w:tabs>
        <w:tab w:val="left" w:pos="864"/>
      </w:tabs>
      <w:suppressAutoHyphens/>
      <w:spacing w:before="480" w:line="80" w:lineRule="atLeast"/>
      <w:ind w:left="864" w:right="-374" w:hanging="864"/>
      <w:jc w:val="both"/>
      <w:outlineLvl w:val="1"/>
    </w:pPr>
    <w:rPr>
      <w:sz w:val="22"/>
      <w:szCs w:val="20"/>
      <w:lang w:val="en-US" w:eastAsia="en-US"/>
    </w:rPr>
  </w:style>
  <w:style w:type="paragraph" w:customStyle="1" w:styleId="PR2">
    <w:name w:val="PR2"/>
    <w:basedOn w:val="Normal"/>
    <w:rsid w:val="008735B0"/>
    <w:pPr>
      <w:tabs>
        <w:tab w:val="left" w:pos="576"/>
      </w:tabs>
      <w:suppressAutoHyphens/>
      <w:spacing w:line="80" w:lineRule="atLeast"/>
      <w:ind w:left="576" w:right="-374" w:hanging="576"/>
      <w:jc w:val="both"/>
      <w:outlineLvl w:val="3"/>
    </w:pPr>
    <w:rPr>
      <w:sz w:val="22"/>
      <w:szCs w:val="20"/>
      <w:lang w:val="en-US" w:eastAsia="en-US"/>
    </w:rPr>
  </w:style>
  <w:style w:type="paragraph" w:customStyle="1" w:styleId="PR3">
    <w:name w:val="PR3"/>
    <w:basedOn w:val="Normal"/>
    <w:rsid w:val="008735B0"/>
    <w:pPr>
      <w:tabs>
        <w:tab w:val="left" w:pos="2016"/>
      </w:tabs>
      <w:suppressAutoHyphens/>
      <w:spacing w:line="80" w:lineRule="atLeast"/>
      <w:ind w:left="2016" w:right="-374" w:hanging="576"/>
      <w:jc w:val="both"/>
      <w:outlineLvl w:val="4"/>
    </w:pPr>
    <w:rPr>
      <w:sz w:val="22"/>
      <w:szCs w:val="20"/>
      <w:lang w:val="en-US" w:eastAsia="en-US"/>
    </w:rPr>
  </w:style>
  <w:style w:type="paragraph" w:customStyle="1" w:styleId="PR4">
    <w:name w:val="PR4"/>
    <w:basedOn w:val="Normal"/>
    <w:rsid w:val="008735B0"/>
    <w:pPr>
      <w:tabs>
        <w:tab w:val="left" w:pos="2592"/>
      </w:tabs>
      <w:suppressAutoHyphens/>
      <w:spacing w:line="80" w:lineRule="atLeast"/>
      <w:ind w:left="2592" w:right="-374" w:hanging="576"/>
      <w:jc w:val="both"/>
      <w:outlineLvl w:val="5"/>
    </w:pPr>
    <w:rPr>
      <w:sz w:val="22"/>
      <w:szCs w:val="20"/>
      <w:lang w:val="en-US" w:eastAsia="en-US"/>
    </w:rPr>
  </w:style>
  <w:style w:type="paragraph" w:customStyle="1" w:styleId="PR5">
    <w:name w:val="PR5"/>
    <w:basedOn w:val="Normal"/>
    <w:rsid w:val="008735B0"/>
    <w:pPr>
      <w:tabs>
        <w:tab w:val="num" w:pos="360"/>
      </w:tabs>
      <w:suppressAutoHyphens/>
      <w:spacing w:line="80" w:lineRule="atLeast"/>
      <w:ind w:left="567" w:right="-374"/>
      <w:jc w:val="both"/>
      <w:outlineLvl w:val="6"/>
    </w:pPr>
    <w:rPr>
      <w:sz w:val="22"/>
      <w:szCs w:val="20"/>
      <w:lang w:val="en-US" w:eastAsia="en-US"/>
    </w:rPr>
  </w:style>
  <w:style w:type="paragraph" w:customStyle="1" w:styleId="PRT">
    <w:name w:val="PRT"/>
    <w:basedOn w:val="Normal"/>
    <w:next w:val="ART"/>
    <w:rsid w:val="008735B0"/>
    <w:pPr>
      <w:suppressAutoHyphens/>
      <w:spacing w:before="480" w:line="80" w:lineRule="atLeast"/>
      <w:ind w:left="567" w:right="-374"/>
      <w:jc w:val="both"/>
      <w:outlineLvl w:val="0"/>
    </w:pPr>
    <w:rPr>
      <w:sz w:val="22"/>
      <w:szCs w:val="20"/>
      <w:lang w:val="en-US" w:eastAsia="en-US"/>
    </w:rPr>
  </w:style>
  <w:style w:type="paragraph" w:customStyle="1" w:styleId="CM14">
    <w:name w:val="CM14"/>
    <w:basedOn w:val="Normal"/>
    <w:next w:val="Normal"/>
    <w:rsid w:val="008735B0"/>
    <w:pPr>
      <w:autoSpaceDE w:val="0"/>
      <w:autoSpaceDN w:val="0"/>
      <w:adjustRightInd w:val="0"/>
      <w:spacing w:after="278" w:line="80" w:lineRule="atLeast"/>
      <w:ind w:left="567" w:right="-374"/>
      <w:jc w:val="both"/>
    </w:pPr>
    <w:rPr>
      <w:rFonts w:ascii="Arial" w:hAnsi="Arial"/>
    </w:rPr>
  </w:style>
  <w:style w:type="paragraph" w:customStyle="1" w:styleId="CarCar5">
    <w:name w:val="Car Car5"/>
    <w:basedOn w:val="Normal"/>
    <w:rsid w:val="008735B0"/>
    <w:pPr>
      <w:spacing w:after="160" w:line="240" w:lineRule="exact"/>
      <w:ind w:left="500" w:right="-374"/>
      <w:jc w:val="center"/>
    </w:pPr>
    <w:rPr>
      <w:rFonts w:ascii="Verdana" w:hAnsi="Verdana" w:cs="Arial"/>
      <w:b/>
      <w:sz w:val="20"/>
      <w:szCs w:val="20"/>
      <w:lang w:val="es-VE" w:eastAsia="en-US"/>
    </w:rPr>
  </w:style>
  <w:style w:type="character" w:customStyle="1" w:styleId="fCarCar1">
    <w:name w:val="f Car Car1"/>
    <w:rsid w:val="008735B0"/>
    <w:rPr>
      <w:sz w:val="24"/>
      <w:szCs w:val="24"/>
      <w:lang w:val="es-ES" w:eastAsia="es-ES"/>
    </w:rPr>
  </w:style>
  <w:style w:type="table" w:customStyle="1" w:styleId="Tablaconcuadrcula1">
    <w:name w:val="Tabla con cuadrícula1"/>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4">
    <w:name w:val="xl204"/>
    <w:basedOn w:val="Normal"/>
    <w:rsid w:val="008735B0"/>
    <w:pPr>
      <w:pBdr>
        <w:bottom w:val="single" w:sz="8" w:space="0" w:color="auto"/>
        <w:right w:val="single" w:sz="8" w:space="0" w:color="auto"/>
      </w:pBdr>
      <w:shd w:val="clear" w:color="000000" w:fill="FFFF00"/>
      <w:spacing w:before="100" w:beforeAutospacing="1" w:after="100" w:afterAutospacing="1"/>
      <w:jc w:val="center"/>
      <w:textAlignment w:val="center"/>
    </w:pPr>
    <w:rPr>
      <w:sz w:val="16"/>
      <w:szCs w:val="16"/>
      <w:lang w:val="es-CO" w:eastAsia="es-CO"/>
    </w:rPr>
  </w:style>
  <w:style w:type="paragraph" w:customStyle="1" w:styleId="xl205">
    <w:name w:val="xl205"/>
    <w:basedOn w:val="Normal"/>
    <w:rsid w:val="008735B0"/>
    <w:pPr>
      <w:pBdr>
        <w:top w:val="single" w:sz="8" w:space="0" w:color="auto"/>
        <w:left w:val="single" w:sz="8" w:space="0" w:color="auto"/>
        <w:bottom w:val="single" w:sz="8" w:space="0" w:color="auto"/>
      </w:pBdr>
      <w:spacing w:before="100" w:beforeAutospacing="1" w:after="100" w:afterAutospacing="1"/>
      <w:jc w:val="center"/>
    </w:pPr>
    <w:rPr>
      <w:b/>
      <w:bCs/>
      <w:lang w:val="es-CO" w:eastAsia="es-CO"/>
    </w:rPr>
  </w:style>
  <w:style w:type="paragraph" w:customStyle="1" w:styleId="xl206">
    <w:name w:val="xl206"/>
    <w:basedOn w:val="Normal"/>
    <w:rsid w:val="008735B0"/>
    <w:pPr>
      <w:pBdr>
        <w:top w:val="single" w:sz="8" w:space="0" w:color="auto"/>
        <w:bottom w:val="single" w:sz="8" w:space="0" w:color="auto"/>
      </w:pBdr>
      <w:spacing w:before="100" w:beforeAutospacing="1" w:after="100" w:afterAutospacing="1"/>
      <w:jc w:val="center"/>
    </w:pPr>
    <w:rPr>
      <w:b/>
      <w:bCs/>
      <w:lang w:val="es-CO" w:eastAsia="es-CO"/>
    </w:rPr>
  </w:style>
  <w:style w:type="paragraph" w:customStyle="1" w:styleId="xl207">
    <w:name w:val="xl207"/>
    <w:basedOn w:val="Normal"/>
    <w:rsid w:val="008735B0"/>
    <w:pPr>
      <w:pBdr>
        <w:top w:val="single" w:sz="8" w:space="0" w:color="auto"/>
        <w:bottom w:val="single" w:sz="8" w:space="0" w:color="auto"/>
        <w:right w:val="single" w:sz="8" w:space="0" w:color="auto"/>
      </w:pBdr>
      <w:spacing w:before="100" w:beforeAutospacing="1" w:after="100" w:afterAutospacing="1"/>
      <w:jc w:val="center"/>
    </w:pPr>
    <w:rPr>
      <w:b/>
      <w:bCs/>
      <w:lang w:val="es-CO" w:eastAsia="es-CO"/>
    </w:rPr>
  </w:style>
  <w:style w:type="paragraph" w:customStyle="1" w:styleId="xl208">
    <w:name w:val="xl208"/>
    <w:basedOn w:val="Normal"/>
    <w:rsid w:val="008735B0"/>
    <w:pPr>
      <w:pBdr>
        <w:bottom w:val="single" w:sz="8" w:space="0" w:color="auto"/>
        <w:right w:val="single" w:sz="8" w:space="0" w:color="auto"/>
      </w:pBdr>
      <w:spacing w:before="100" w:beforeAutospacing="1" w:after="100" w:afterAutospacing="1"/>
      <w:jc w:val="center"/>
      <w:textAlignment w:val="center"/>
    </w:pPr>
    <w:rPr>
      <w:color w:val="FF0000"/>
      <w:sz w:val="16"/>
      <w:szCs w:val="16"/>
      <w:lang w:val="es-CO" w:eastAsia="es-CO"/>
    </w:rPr>
  </w:style>
  <w:style w:type="paragraph" w:customStyle="1" w:styleId="xl209">
    <w:name w:val="xl209"/>
    <w:basedOn w:val="Normal"/>
    <w:rsid w:val="008735B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paragraph" w:customStyle="1" w:styleId="xl210">
    <w:name w:val="xl210"/>
    <w:basedOn w:val="Normal"/>
    <w:rsid w:val="008735B0"/>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211">
    <w:name w:val="xl211"/>
    <w:basedOn w:val="Normal"/>
    <w:rsid w:val="008735B0"/>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212">
    <w:name w:val="xl212"/>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3">
    <w:name w:val="xl213"/>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4">
    <w:name w:val="xl214"/>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5">
    <w:name w:val="xl215"/>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color w:val="FF0000"/>
      <w:sz w:val="16"/>
      <w:szCs w:val="16"/>
      <w:lang w:val="es-CO" w:eastAsia="es-CO"/>
    </w:rPr>
  </w:style>
  <w:style w:type="paragraph" w:customStyle="1" w:styleId="Prrafodelista4">
    <w:name w:val="Párrafo de lista4"/>
    <w:basedOn w:val="Normal"/>
    <w:rsid w:val="008735B0"/>
    <w:pPr>
      <w:ind w:left="708"/>
    </w:pPr>
  </w:style>
  <w:style w:type="character" w:customStyle="1" w:styleId="TextonotaalfinalCar1">
    <w:name w:val="Texto nota al final Car1"/>
    <w:uiPriority w:val="99"/>
    <w:semiHidden/>
    <w:rsid w:val="008735B0"/>
    <w:rPr>
      <w:rFonts w:ascii="Times New Roman" w:eastAsia="Times New Roman" w:hAnsi="Times New Roman" w:cs="Times New Roman"/>
      <w:sz w:val="20"/>
      <w:szCs w:val="20"/>
      <w:lang w:val="es-ES" w:eastAsia="es-ES"/>
    </w:rPr>
  </w:style>
  <w:style w:type="character" w:customStyle="1" w:styleId="pdbc">
    <w:name w:val="pdb_c"/>
    <w:rsid w:val="008735B0"/>
  </w:style>
  <w:style w:type="paragraph" w:styleId="Descripcin">
    <w:name w:val="caption"/>
    <w:basedOn w:val="Normal"/>
    <w:next w:val="Normal"/>
    <w:qFormat/>
    <w:rsid w:val="008735B0"/>
    <w:pPr>
      <w:jc w:val="center"/>
    </w:pPr>
    <w:rPr>
      <w:rFonts w:ascii="Arial" w:hAnsi="Arial"/>
      <w:b/>
      <w:sz w:val="28"/>
      <w:szCs w:val="20"/>
      <w:lang w:val="es-CO"/>
    </w:rPr>
  </w:style>
  <w:style w:type="character" w:customStyle="1" w:styleId="Mencinsinresolver2">
    <w:name w:val="Mención sin resolver2"/>
    <w:uiPriority w:val="99"/>
    <w:semiHidden/>
    <w:unhideWhenUsed/>
    <w:rsid w:val="008735B0"/>
    <w:rPr>
      <w:color w:val="605E5C"/>
      <w:shd w:val="clear" w:color="auto" w:fill="E1DFDD"/>
    </w:rPr>
  </w:style>
  <w:style w:type="paragraph" w:customStyle="1" w:styleId="msonormalmailrucssattributepostfix">
    <w:name w:val="msonormal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paragraph" w:customStyle="1" w:styleId="defaultmailrucssattributepostfix">
    <w:name w:val="default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character" w:customStyle="1" w:styleId="mark38k799t2b">
    <w:name w:val="mark38k799t2b"/>
    <w:rsid w:val="008735B0"/>
  </w:style>
  <w:style w:type="paragraph" w:customStyle="1" w:styleId="default0">
    <w:name w:val="default"/>
    <w:basedOn w:val="Normal"/>
    <w:uiPriority w:val="99"/>
    <w:rsid w:val="008735B0"/>
    <w:rPr>
      <w:rFonts w:eastAsia="Calibri"/>
      <w:lang w:val="es-CO" w:eastAsia="es-CO"/>
    </w:rPr>
  </w:style>
  <w:style w:type="table" w:customStyle="1" w:styleId="TableNormal">
    <w:name w:val="Table Normal"/>
    <w:uiPriority w:val="2"/>
    <w:semiHidden/>
    <w:unhideWhenUsed/>
    <w:qFormat/>
    <w:rsid w:val="008735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5">
    <w:name w:val="Párrafo de lista5"/>
    <w:basedOn w:val="Normal"/>
    <w:rsid w:val="00DF4759"/>
    <w:pPr>
      <w:ind w:left="708"/>
    </w:pPr>
  </w:style>
  <w:style w:type="paragraph" w:customStyle="1" w:styleId="Car3">
    <w:name w:val="Car"/>
    <w:basedOn w:val="Normal"/>
    <w:rsid w:val="00DF4759"/>
    <w:pPr>
      <w:spacing w:after="160" w:line="240" w:lineRule="exact"/>
    </w:pPr>
    <w:rPr>
      <w:rFonts w:ascii="Verdana" w:hAnsi="Verdana"/>
      <w:sz w:val="20"/>
      <w:szCs w:val="20"/>
      <w:lang w:val="es-CO" w:eastAsia="en-US"/>
    </w:rPr>
  </w:style>
  <w:style w:type="paragraph" w:customStyle="1" w:styleId="Prrafodelista6">
    <w:name w:val="Párrafo de lista6"/>
    <w:basedOn w:val="Normal"/>
    <w:rsid w:val="00FF154A"/>
    <w:pPr>
      <w:ind w:left="708"/>
    </w:pPr>
  </w:style>
  <w:style w:type="paragraph" w:customStyle="1" w:styleId="Car4">
    <w:name w:val="Car"/>
    <w:basedOn w:val="Normal"/>
    <w:rsid w:val="00FF154A"/>
    <w:pPr>
      <w:spacing w:after="160" w:line="240" w:lineRule="exact"/>
    </w:pPr>
    <w:rPr>
      <w:rFonts w:ascii="Verdana" w:hAnsi="Verdana"/>
      <w:sz w:val="20"/>
      <w:szCs w:val="20"/>
      <w:lang w:val="es-CO" w:eastAsia="en-US"/>
    </w:rPr>
  </w:style>
  <w:style w:type="paragraph" w:customStyle="1" w:styleId="antetitulo">
    <w:name w:val="ante_titulo"/>
    <w:basedOn w:val="Normal"/>
    <w:rsid w:val="00FF154A"/>
    <w:pPr>
      <w:spacing w:before="100" w:beforeAutospacing="1" w:after="100" w:afterAutospacing="1"/>
    </w:pPr>
    <w:rPr>
      <w:lang w:val="es-CO" w:eastAsia="es-CO"/>
    </w:rPr>
  </w:style>
  <w:style w:type="paragraph" w:customStyle="1" w:styleId="arrowtitle2">
    <w:name w:val="arrow_title_2"/>
    <w:basedOn w:val="Normal"/>
    <w:rsid w:val="00FF154A"/>
    <w:pPr>
      <w:spacing w:before="100" w:beforeAutospacing="1" w:after="100" w:afterAutospacing="1"/>
    </w:pPr>
    <w:rPr>
      <w:lang w:val="es-CO" w:eastAsia="es-CO"/>
    </w:rPr>
  </w:style>
  <w:style w:type="paragraph" w:customStyle="1" w:styleId="Body1">
    <w:name w:val="Body 1"/>
    <w:uiPriority w:val="99"/>
    <w:qFormat/>
    <w:rsid w:val="00FF154A"/>
    <w:pPr>
      <w:spacing w:after="0" w:line="240" w:lineRule="auto"/>
    </w:pPr>
    <w:rPr>
      <w:rFonts w:ascii="Helvetica" w:eastAsia="Arial Unicode MS" w:hAnsi="Helvetica" w:cs="Times New Roman"/>
      <w:color w:val="000000"/>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030877">
      <w:bodyDiv w:val="1"/>
      <w:marLeft w:val="0"/>
      <w:marRight w:val="0"/>
      <w:marTop w:val="0"/>
      <w:marBottom w:val="0"/>
      <w:divBdr>
        <w:top w:val="none" w:sz="0" w:space="0" w:color="auto"/>
        <w:left w:val="none" w:sz="0" w:space="0" w:color="auto"/>
        <w:bottom w:val="none" w:sz="0" w:space="0" w:color="auto"/>
        <w:right w:val="none" w:sz="0" w:space="0" w:color="auto"/>
      </w:divBdr>
    </w:div>
    <w:div w:id="1062093463">
      <w:bodyDiv w:val="1"/>
      <w:marLeft w:val="0"/>
      <w:marRight w:val="0"/>
      <w:marTop w:val="0"/>
      <w:marBottom w:val="0"/>
      <w:divBdr>
        <w:top w:val="none" w:sz="0" w:space="0" w:color="auto"/>
        <w:left w:val="none" w:sz="0" w:space="0" w:color="auto"/>
        <w:bottom w:val="none" w:sz="0" w:space="0" w:color="auto"/>
        <w:right w:val="none" w:sz="0" w:space="0" w:color="auto"/>
      </w:divBdr>
    </w:div>
    <w:div w:id="161004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7</Pages>
  <Words>2274</Words>
  <Characters>12511</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Jonnatan Felipe Puerto Garcia</cp:lastModifiedBy>
  <cp:revision>27</cp:revision>
  <dcterms:created xsi:type="dcterms:W3CDTF">2022-06-13T16:38:00Z</dcterms:created>
  <dcterms:modified xsi:type="dcterms:W3CDTF">2022-11-03T22:26:00Z</dcterms:modified>
</cp:coreProperties>
</file>