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55" w:type="dxa"/>
        <w:tblLayout w:type="fixed"/>
        <w:tblCellMar>
          <w:left w:w="70" w:type="dxa"/>
          <w:right w:w="70" w:type="dxa"/>
        </w:tblCellMar>
        <w:tblLook w:val="04A0" w:firstRow="1" w:lastRow="0" w:firstColumn="1" w:lastColumn="0" w:noHBand="0" w:noVBand="1"/>
      </w:tblPr>
      <w:tblGrid>
        <w:gridCol w:w="1574"/>
        <w:gridCol w:w="1985"/>
        <w:gridCol w:w="2953"/>
        <w:gridCol w:w="707"/>
        <w:gridCol w:w="633"/>
        <w:gridCol w:w="2511"/>
        <w:gridCol w:w="3862"/>
      </w:tblGrid>
      <w:tr w:rsidR="0086446C" w:rsidRPr="00AB1996" w:rsidTr="007B33F0">
        <w:trPr>
          <w:trHeight w:val="509"/>
        </w:trPr>
        <w:tc>
          <w:tcPr>
            <w:tcW w:w="14225" w:type="dxa"/>
            <w:gridSpan w:val="7"/>
            <w:vMerge w:val="restart"/>
            <w:tcBorders>
              <w:top w:val="single" w:sz="8" w:space="0" w:color="auto"/>
              <w:left w:val="single" w:sz="8" w:space="0" w:color="auto"/>
              <w:bottom w:val="single" w:sz="8" w:space="0" w:color="000000"/>
              <w:right w:val="single" w:sz="8" w:space="0" w:color="000000"/>
            </w:tcBorders>
            <w:shd w:val="clear" w:color="000000" w:fill="C0C0C0"/>
            <w:vAlign w:val="center"/>
            <w:hideMark/>
          </w:tcPr>
          <w:p w:rsidR="0086446C" w:rsidRPr="00AB1996" w:rsidRDefault="00AC1F9A" w:rsidP="00AB1996">
            <w:pPr>
              <w:pStyle w:val="Prrafodelista"/>
              <w:numPr>
                <w:ilvl w:val="0"/>
                <w:numId w:val="2"/>
              </w:numPr>
              <w:spacing w:after="0"/>
              <w:jc w:val="center"/>
              <w:rPr>
                <w:rFonts w:ascii="Tahoma" w:eastAsia="Times New Roman" w:hAnsi="Tahoma" w:cs="Tahoma"/>
                <w:b/>
                <w:bCs/>
                <w:sz w:val="20"/>
                <w:szCs w:val="20"/>
              </w:rPr>
            </w:pPr>
            <w:bookmarkStart w:id="0" w:name="_GoBack"/>
            <w:bookmarkEnd w:id="0"/>
            <w:r w:rsidRPr="00AB1996">
              <w:rPr>
                <w:rFonts w:ascii="Tahoma" w:eastAsia="Times New Roman" w:hAnsi="Tahoma" w:cs="Tahoma"/>
                <w:b/>
                <w:bCs/>
                <w:sz w:val="20"/>
                <w:szCs w:val="20"/>
              </w:rPr>
              <w:t>DATOS GENERALES DEL CONTRATO</w:t>
            </w:r>
          </w:p>
        </w:tc>
      </w:tr>
      <w:tr w:rsidR="0086446C" w:rsidRPr="00AB1996" w:rsidTr="007B33F0">
        <w:trPr>
          <w:trHeight w:val="509"/>
        </w:trPr>
        <w:tc>
          <w:tcPr>
            <w:tcW w:w="14225" w:type="dxa"/>
            <w:gridSpan w:val="7"/>
            <w:vMerge/>
            <w:tcBorders>
              <w:top w:val="single" w:sz="8" w:space="0" w:color="auto"/>
              <w:left w:val="single" w:sz="8" w:space="0" w:color="auto"/>
              <w:bottom w:val="single" w:sz="4" w:space="0" w:color="auto"/>
              <w:right w:val="single" w:sz="8" w:space="0" w:color="000000"/>
            </w:tcBorders>
            <w:vAlign w:val="center"/>
            <w:hideMark/>
          </w:tcPr>
          <w:p w:rsidR="0086446C" w:rsidRPr="00AB1996" w:rsidRDefault="0086446C" w:rsidP="00AB1996">
            <w:pPr>
              <w:spacing w:after="0"/>
              <w:rPr>
                <w:rFonts w:ascii="Tahoma" w:eastAsia="Times New Roman" w:hAnsi="Tahoma" w:cs="Tahoma"/>
                <w:b/>
                <w:bCs/>
                <w:sz w:val="20"/>
                <w:szCs w:val="20"/>
              </w:rPr>
            </w:pPr>
          </w:p>
        </w:tc>
      </w:tr>
      <w:tr w:rsidR="0087419E" w:rsidRPr="00AB1996" w:rsidTr="00A77D97">
        <w:trPr>
          <w:trHeight w:val="462"/>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9E" w:rsidRPr="00AB1996" w:rsidRDefault="0087419E" w:rsidP="00AB1996">
            <w:pPr>
              <w:spacing w:after="0"/>
              <w:rPr>
                <w:rFonts w:ascii="Tahoma" w:eastAsia="Times New Roman" w:hAnsi="Tahoma" w:cs="Tahoma"/>
                <w:sz w:val="20"/>
                <w:szCs w:val="20"/>
              </w:rPr>
            </w:pPr>
            <w:r w:rsidRPr="00AB1996">
              <w:rPr>
                <w:rFonts w:ascii="Tahoma" w:eastAsia="Times New Roman" w:hAnsi="Tahoma" w:cs="Tahoma"/>
                <w:b/>
                <w:bCs/>
                <w:sz w:val="20"/>
                <w:szCs w:val="20"/>
              </w:rPr>
              <w:t>NOMBRE CONTRATISTA:</w:t>
            </w:r>
            <w:r w:rsidRPr="00AB1996">
              <w:rPr>
                <w:rFonts w:ascii="Tahoma" w:eastAsia="Times New Roman" w:hAnsi="Tahoma" w:cs="Tahoma"/>
                <w:sz w:val="20"/>
                <w:szCs w:val="20"/>
              </w:rPr>
              <w:t xml:space="preserve"> </w:t>
            </w:r>
          </w:p>
          <w:p w:rsidR="0013218D" w:rsidRPr="00AB1996" w:rsidRDefault="00DF361D" w:rsidP="00AB1996">
            <w:pPr>
              <w:spacing w:after="0"/>
              <w:rPr>
                <w:rFonts w:ascii="Tahoma" w:eastAsia="Times New Roman" w:hAnsi="Tahoma" w:cs="Tahoma"/>
                <w:b/>
                <w:bCs/>
                <w:sz w:val="20"/>
                <w:szCs w:val="20"/>
              </w:rPr>
            </w:pPr>
            <w:r w:rsidRPr="00AB1996">
              <w:rPr>
                <w:rFonts w:ascii="Tahoma" w:eastAsia="Times New Roman" w:hAnsi="Tahoma" w:cs="Tahoma"/>
                <w:b/>
                <w:bCs/>
                <w:sz w:val="20"/>
                <w:szCs w:val="20"/>
              </w:rPr>
              <w:t>WILLIAN ALBERTO QUEVEDO RAMIREZ</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9E" w:rsidRPr="00AB1996" w:rsidRDefault="0087419E" w:rsidP="00AB1996">
            <w:pPr>
              <w:spacing w:after="0"/>
              <w:rPr>
                <w:rFonts w:ascii="Tahoma" w:eastAsia="Times New Roman" w:hAnsi="Tahoma" w:cs="Tahoma"/>
                <w:b/>
                <w:bCs/>
                <w:sz w:val="20"/>
                <w:szCs w:val="20"/>
              </w:rPr>
            </w:pPr>
            <w:r w:rsidRPr="00AB1996">
              <w:rPr>
                <w:rFonts w:ascii="Tahoma" w:eastAsia="Times New Roman" w:hAnsi="Tahoma" w:cs="Tahoma"/>
                <w:b/>
                <w:bCs/>
                <w:sz w:val="20"/>
                <w:szCs w:val="20"/>
              </w:rPr>
              <w:t>No. IDENTIFICACIÓN CONTRATISTA:</w:t>
            </w:r>
            <w:r w:rsidRPr="00AB1996">
              <w:rPr>
                <w:rFonts w:ascii="Tahoma" w:eastAsia="Times New Roman" w:hAnsi="Tahoma" w:cs="Tahoma"/>
                <w:sz w:val="20"/>
                <w:szCs w:val="20"/>
              </w:rPr>
              <w:t xml:space="preserve"> </w:t>
            </w:r>
            <w:r w:rsidR="00DF361D" w:rsidRPr="00AB1996">
              <w:rPr>
                <w:rFonts w:ascii="Tahoma" w:eastAsia="Times New Roman" w:hAnsi="Tahoma" w:cs="Tahoma"/>
                <w:sz w:val="20"/>
                <w:szCs w:val="20"/>
              </w:rPr>
              <w:t>79540499</w:t>
            </w:r>
          </w:p>
        </w:tc>
        <w:tc>
          <w:tcPr>
            <w:tcW w:w="42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7419E" w:rsidRPr="00AB1996" w:rsidRDefault="00BC63BA" w:rsidP="00AB1996">
            <w:pPr>
              <w:pStyle w:val="TableParagraph"/>
              <w:spacing w:before="2" w:line="276" w:lineRule="auto"/>
              <w:ind w:left="118"/>
              <w:rPr>
                <w:rFonts w:ascii="Tahoma" w:eastAsia="Times New Roman" w:hAnsi="Tahoma" w:cs="Tahoma"/>
                <w:b/>
                <w:bCs/>
                <w:sz w:val="20"/>
                <w:szCs w:val="20"/>
              </w:rPr>
            </w:pPr>
            <w:r w:rsidRPr="00AB1996">
              <w:rPr>
                <w:rFonts w:ascii="Tahoma" w:eastAsia="Times New Roman" w:hAnsi="Tahoma" w:cs="Tahoma"/>
                <w:b/>
                <w:bCs/>
                <w:sz w:val="20"/>
                <w:szCs w:val="20"/>
              </w:rPr>
              <w:t>PROCESO</w:t>
            </w:r>
            <w:r w:rsidR="0087419E" w:rsidRPr="00AB1996">
              <w:rPr>
                <w:rFonts w:ascii="Tahoma" w:eastAsia="Times New Roman" w:hAnsi="Tahoma" w:cs="Tahoma"/>
                <w:b/>
                <w:bCs/>
                <w:sz w:val="20"/>
                <w:szCs w:val="20"/>
              </w:rPr>
              <w:t>:</w:t>
            </w:r>
            <w:r w:rsidR="0087419E" w:rsidRPr="00AB1996">
              <w:rPr>
                <w:rFonts w:ascii="Tahoma" w:eastAsia="Times New Roman" w:hAnsi="Tahoma" w:cs="Tahoma"/>
                <w:sz w:val="20"/>
                <w:szCs w:val="20"/>
              </w:rPr>
              <w:t xml:space="preserve"> </w:t>
            </w:r>
            <w:r w:rsidR="00DF361D" w:rsidRPr="00AB1996">
              <w:rPr>
                <w:rFonts w:ascii="Tahoma" w:hAnsi="Tahoma" w:cs="Tahoma"/>
                <w:sz w:val="20"/>
                <w:szCs w:val="20"/>
              </w:rPr>
              <w:t>MISIONAL</w:t>
            </w:r>
            <w:r w:rsidR="00F036BE">
              <w:rPr>
                <w:rFonts w:ascii="Tahoma" w:hAnsi="Tahoma" w:cs="Tahoma"/>
                <w:sz w:val="20"/>
                <w:szCs w:val="20"/>
              </w:rPr>
              <w:t xml:space="preserve"> </w:t>
            </w:r>
            <w:r w:rsidR="00DF361D" w:rsidRPr="00AB1996">
              <w:rPr>
                <w:rFonts w:ascii="Tahoma" w:hAnsi="Tahoma" w:cs="Tahoma"/>
                <w:spacing w:val="-42"/>
                <w:sz w:val="20"/>
                <w:szCs w:val="20"/>
              </w:rPr>
              <w:t xml:space="preserve"> </w:t>
            </w:r>
            <w:r w:rsidR="00DF361D" w:rsidRPr="00AB1996">
              <w:rPr>
                <w:rFonts w:ascii="Tahoma" w:hAnsi="Tahoma" w:cs="Tahoma"/>
                <w:w w:val="105"/>
                <w:sz w:val="20"/>
                <w:szCs w:val="20"/>
              </w:rPr>
              <w:t>MEJORAMIENTO</w:t>
            </w:r>
            <w:r w:rsidR="00DF361D" w:rsidRPr="00AB1996">
              <w:rPr>
                <w:rFonts w:ascii="Tahoma" w:hAnsi="Tahoma" w:cs="Tahoma"/>
                <w:spacing w:val="-3"/>
                <w:w w:val="105"/>
                <w:sz w:val="20"/>
                <w:szCs w:val="20"/>
              </w:rPr>
              <w:t xml:space="preserve"> </w:t>
            </w:r>
            <w:r w:rsidR="00DF361D" w:rsidRPr="00AB1996">
              <w:rPr>
                <w:rFonts w:ascii="Tahoma" w:hAnsi="Tahoma" w:cs="Tahoma"/>
                <w:w w:val="105"/>
                <w:sz w:val="20"/>
                <w:szCs w:val="20"/>
              </w:rPr>
              <w:t>DE</w:t>
            </w:r>
            <w:r w:rsidR="00787D41" w:rsidRPr="00AB1996">
              <w:rPr>
                <w:rFonts w:ascii="Tahoma" w:hAnsi="Tahoma" w:cs="Tahoma"/>
                <w:w w:val="105"/>
                <w:sz w:val="20"/>
                <w:szCs w:val="20"/>
              </w:rPr>
              <w:t xml:space="preserve"> </w:t>
            </w:r>
            <w:r w:rsidR="00DF361D" w:rsidRPr="00AB1996">
              <w:rPr>
                <w:rFonts w:ascii="Tahoma" w:hAnsi="Tahoma" w:cs="Tahoma"/>
                <w:w w:val="105"/>
                <w:sz w:val="20"/>
                <w:szCs w:val="20"/>
              </w:rPr>
              <w:t>VIVIENDA</w:t>
            </w:r>
          </w:p>
        </w:tc>
        <w:tc>
          <w:tcPr>
            <w:tcW w:w="63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61D" w:rsidRPr="00AB1996" w:rsidRDefault="0087419E" w:rsidP="00AB1996">
            <w:pPr>
              <w:pStyle w:val="TableParagraph"/>
              <w:spacing w:before="44" w:line="276" w:lineRule="auto"/>
              <w:ind w:left="113"/>
              <w:rPr>
                <w:rFonts w:ascii="Tahoma" w:hAnsi="Tahoma" w:cs="Tahoma"/>
                <w:sz w:val="20"/>
                <w:szCs w:val="20"/>
              </w:rPr>
            </w:pPr>
            <w:r w:rsidRPr="00AB1996">
              <w:rPr>
                <w:rFonts w:ascii="Tahoma" w:eastAsia="Times New Roman" w:hAnsi="Tahoma" w:cs="Tahoma"/>
                <w:b/>
                <w:bCs/>
                <w:sz w:val="20"/>
                <w:szCs w:val="20"/>
              </w:rPr>
              <w:t>No. PROYECTO O RUBRO PRESUPUESTAL</w:t>
            </w:r>
            <w:r w:rsidRPr="00AB1996">
              <w:rPr>
                <w:rFonts w:ascii="Tahoma" w:eastAsia="Times New Roman" w:hAnsi="Tahoma" w:cs="Tahoma"/>
                <w:sz w:val="20"/>
                <w:szCs w:val="20"/>
              </w:rPr>
              <w:t xml:space="preserve">: </w:t>
            </w:r>
            <w:r w:rsidR="00DF361D" w:rsidRPr="00AB1996">
              <w:rPr>
                <w:rFonts w:ascii="Tahoma" w:hAnsi="Tahoma" w:cs="Tahoma"/>
                <w:sz w:val="20"/>
                <w:szCs w:val="20"/>
              </w:rPr>
              <w:t>3-3-1-16-01-19-</w:t>
            </w:r>
          </w:p>
          <w:p w:rsidR="0087419E" w:rsidRPr="00AB1996" w:rsidRDefault="00DF361D" w:rsidP="00AB1996">
            <w:pPr>
              <w:spacing w:after="0"/>
              <w:rPr>
                <w:rFonts w:ascii="Tahoma" w:eastAsia="Times New Roman" w:hAnsi="Tahoma" w:cs="Tahoma"/>
                <w:b/>
                <w:bCs/>
                <w:sz w:val="20"/>
                <w:szCs w:val="20"/>
              </w:rPr>
            </w:pPr>
            <w:r w:rsidRPr="00AB1996">
              <w:rPr>
                <w:rFonts w:ascii="Tahoma" w:hAnsi="Tahoma" w:cs="Tahoma"/>
                <w:w w:val="105"/>
                <w:sz w:val="20"/>
                <w:szCs w:val="20"/>
              </w:rPr>
              <w:t>7680-000</w:t>
            </w:r>
          </w:p>
        </w:tc>
      </w:tr>
      <w:tr w:rsidR="0087419E" w:rsidRPr="00AB1996" w:rsidTr="00A77D97">
        <w:trPr>
          <w:trHeight w:val="412"/>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9E" w:rsidRPr="00AB1996" w:rsidRDefault="0087419E" w:rsidP="00AB1996">
            <w:pPr>
              <w:spacing w:after="0"/>
              <w:rPr>
                <w:rFonts w:ascii="Tahoma" w:eastAsia="Times New Roman" w:hAnsi="Tahoma" w:cs="Tahoma"/>
                <w:sz w:val="20"/>
                <w:szCs w:val="20"/>
              </w:rPr>
            </w:pPr>
            <w:r w:rsidRPr="00AB1996">
              <w:rPr>
                <w:rFonts w:ascii="Tahoma" w:eastAsia="Times New Roman" w:hAnsi="Tahoma" w:cs="Tahoma"/>
                <w:b/>
                <w:bCs/>
                <w:sz w:val="20"/>
                <w:szCs w:val="20"/>
              </w:rPr>
              <w:t>Nº CONTRATO Y FECHA</w:t>
            </w:r>
            <w:r w:rsidRPr="00AB1996">
              <w:rPr>
                <w:rFonts w:ascii="Tahoma" w:eastAsia="Times New Roman" w:hAnsi="Tahoma" w:cs="Tahoma"/>
                <w:sz w:val="20"/>
                <w:szCs w:val="20"/>
              </w:rPr>
              <w:t xml:space="preserve">: </w:t>
            </w:r>
          </w:p>
          <w:p w:rsidR="00BB7975" w:rsidRPr="00AB1996" w:rsidRDefault="00BB7975" w:rsidP="00AB1996">
            <w:pPr>
              <w:spacing w:after="0"/>
              <w:rPr>
                <w:rFonts w:ascii="Tahoma" w:eastAsia="Times New Roman" w:hAnsi="Tahoma" w:cs="Tahoma"/>
                <w:b/>
                <w:bCs/>
                <w:sz w:val="20"/>
                <w:szCs w:val="20"/>
              </w:rPr>
            </w:pPr>
            <w:r w:rsidRPr="00AB1996">
              <w:rPr>
                <w:rFonts w:ascii="Tahoma" w:hAnsi="Tahoma" w:cs="Tahoma"/>
                <w:w w:val="105"/>
                <w:sz w:val="20"/>
                <w:szCs w:val="20"/>
              </w:rPr>
              <w:t>CVP-CTO-395-2022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9E" w:rsidRPr="00AB1996" w:rsidRDefault="0087419E" w:rsidP="00AB1996">
            <w:pPr>
              <w:spacing w:after="0"/>
              <w:rPr>
                <w:rFonts w:ascii="Tahoma" w:eastAsia="Times New Roman" w:hAnsi="Tahoma" w:cs="Tahoma"/>
                <w:b/>
                <w:bCs/>
                <w:sz w:val="20"/>
                <w:szCs w:val="20"/>
              </w:rPr>
            </w:pPr>
            <w:r w:rsidRPr="00AB1996">
              <w:rPr>
                <w:rFonts w:ascii="Tahoma" w:eastAsia="Times New Roman" w:hAnsi="Tahoma" w:cs="Tahoma"/>
                <w:b/>
                <w:bCs/>
                <w:sz w:val="20"/>
                <w:szCs w:val="20"/>
              </w:rPr>
              <w:t>PLAZO DE EJECUCIÓN CONTRATO:</w:t>
            </w:r>
            <w:r w:rsidRPr="00AB1996">
              <w:rPr>
                <w:rFonts w:ascii="Tahoma" w:eastAsia="Times New Roman" w:hAnsi="Tahoma" w:cs="Tahoma"/>
                <w:sz w:val="20"/>
                <w:szCs w:val="20"/>
              </w:rPr>
              <w:t xml:space="preserve"> </w:t>
            </w:r>
            <w:r w:rsidR="00BB7975" w:rsidRPr="00AB1996">
              <w:rPr>
                <w:rFonts w:ascii="Tahoma" w:hAnsi="Tahoma" w:cs="Tahoma"/>
                <w:spacing w:val="-1"/>
                <w:w w:val="105"/>
                <w:sz w:val="20"/>
                <w:szCs w:val="20"/>
              </w:rPr>
              <w:t>6</w:t>
            </w:r>
            <w:r w:rsidR="00BB7975" w:rsidRPr="00AB1996">
              <w:rPr>
                <w:rFonts w:ascii="Tahoma" w:hAnsi="Tahoma" w:cs="Tahoma"/>
                <w:spacing w:val="-13"/>
                <w:w w:val="105"/>
                <w:sz w:val="20"/>
                <w:szCs w:val="20"/>
              </w:rPr>
              <w:t xml:space="preserve"> </w:t>
            </w:r>
            <w:r w:rsidR="00BB7975" w:rsidRPr="00AB1996">
              <w:rPr>
                <w:rFonts w:ascii="Tahoma" w:hAnsi="Tahoma" w:cs="Tahoma"/>
                <w:spacing w:val="-1"/>
                <w:w w:val="105"/>
                <w:sz w:val="20"/>
                <w:szCs w:val="20"/>
              </w:rPr>
              <w:t>meses</w:t>
            </w: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B7975" w:rsidRPr="00AB1996" w:rsidRDefault="0087419E" w:rsidP="00AB1996">
            <w:pPr>
              <w:pStyle w:val="TableParagraph"/>
              <w:spacing w:line="276" w:lineRule="auto"/>
              <w:ind w:left="113"/>
              <w:rPr>
                <w:rFonts w:ascii="Tahoma" w:hAnsi="Tahoma" w:cs="Tahoma"/>
                <w:sz w:val="20"/>
                <w:szCs w:val="20"/>
              </w:rPr>
            </w:pPr>
            <w:r w:rsidRPr="00AB1996">
              <w:rPr>
                <w:rFonts w:ascii="Tahoma" w:eastAsia="Times New Roman" w:hAnsi="Tahoma" w:cs="Tahoma"/>
                <w:b/>
                <w:bCs/>
                <w:sz w:val="20"/>
                <w:szCs w:val="20"/>
              </w:rPr>
              <w:t>PERÍODO INFORME:</w:t>
            </w:r>
            <w:r w:rsidRPr="00AB1996">
              <w:rPr>
                <w:rFonts w:ascii="Tahoma" w:eastAsia="Times New Roman" w:hAnsi="Tahoma" w:cs="Tahoma"/>
                <w:sz w:val="20"/>
                <w:szCs w:val="20"/>
              </w:rPr>
              <w:t xml:space="preserve"> </w:t>
            </w:r>
            <w:r w:rsidR="00AC5772">
              <w:rPr>
                <w:rFonts w:ascii="Tahoma" w:eastAsia="Times New Roman" w:hAnsi="Tahoma" w:cs="Tahoma"/>
                <w:sz w:val="20"/>
                <w:szCs w:val="20"/>
              </w:rPr>
              <w:t>2 DE Febrero</w:t>
            </w:r>
            <w:r w:rsidR="00BB7975" w:rsidRPr="00AB1996">
              <w:rPr>
                <w:rFonts w:ascii="Tahoma" w:hAnsi="Tahoma" w:cs="Tahoma"/>
                <w:spacing w:val="-13"/>
                <w:w w:val="105"/>
                <w:sz w:val="20"/>
                <w:szCs w:val="20"/>
              </w:rPr>
              <w:t xml:space="preserve"> </w:t>
            </w:r>
            <w:r w:rsidR="00BB7975" w:rsidRPr="00AB1996">
              <w:rPr>
                <w:rFonts w:ascii="Tahoma" w:hAnsi="Tahoma" w:cs="Tahoma"/>
                <w:w w:val="105"/>
                <w:sz w:val="20"/>
                <w:szCs w:val="20"/>
              </w:rPr>
              <w:t>al</w:t>
            </w:r>
            <w:r w:rsidR="0042144E" w:rsidRPr="00AB1996">
              <w:rPr>
                <w:rFonts w:ascii="Tahoma" w:hAnsi="Tahoma" w:cs="Tahoma"/>
                <w:spacing w:val="-11"/>
                <w:w w:val="105"/>
                <w:sz w:val="20"/>
                <w:szCs w:val="20"/>
              </w:rPr>
              <w:t xml:space="preserve"> </w:t>
            </w:r>
            <w:r w:rsidR="009A73BD">
              <w:rPr>
                <w:rFonts w:ascii="Tahoma" w:hAnsi="Tahoma" w:cs="Tahoma"/>
                <w:spacing w:val="-11"/>
                <w:w w:val="105"/>
                <w:sz w:val="20"/>
                <w:szCs w:val="20"/>
              </w:rPr>
              <w:t>1</w:t>
            </w:r>
            <w:r w:rsidR="00BB7975" w:rsidRPr="00AB1996">
              <w:rPr>
                <w:rFonts w:ascii="Tahoma" w:hAnsi="Tahoma" w:cs="Tahoma"/>
                <w:spacing w:val="-2"/>
                <w:w w:val="105"/>
                <w:sz w:val="20"/>
                <w:szCs w:val="20"/>
              </w:rPr>
              <w:t xml:space="preserve"> </w:t>
            </w:r>
            <w:r w:rsidR="00BB7975" w:rsidRPr="00AB1996">
              <w:rPr>
                <w:rFonts w:ascii="Tahoma" w:hAnsi="Tahoma" w:cs="Tahoma"/>
                <w:w w:val="105"/>
                <w:sz w:val="20"/>
                <w:szCs w:val="20"/>
              </w:rPr>
              <w:t>de</w:t>
            </w:r>
          </w:p>
          <w:p w:rsidR="0087419E" w:rsidRPr="00AB1996" w:rsidRDefault="009A73BD" w:rsidP="00A77D97">
            <w:pPr>
              <w:spacing w:after="0"/>
              <w:rPr>
                <w:rFonts w:ascii="Tahoma" w:eastAsia="Times New Roman" w:hAnsi="Tahoma" w:cs="Tahoma"/>
                <w:b/>
                <w:bCs/>
                <w:sz w:val="20"/>
                <w:szCs w:val="20"/>
              </w:rPr>
            </w:pPr>
            <w:r>
              <w:rPr>
                <w:rFonts w:ascii="Tahoma" w:hAnsi="Tahoma" w:cs="Tahoma"/>
                <w:w w:val="105"/>
                <w:sz w:val="20"/>
                <w:szCs w:val="20"/>
              </w:rPr>
              <w:t>agosto</w:t>
            </w:r>
            <w:r w:rsidR="00BB7975" w:rsidRPr="00AB1996">
              <w:rPr>
                <w:rFonts w:ascii="Tahoma" w:hAnsi="Tahoma" w:cs="Tahoma"/>
                <w:spacing w:val="-12"/>
                <w:w w:val="105"/>
                <w:sz w:val="20"/>
                <w:szCs w:val="20"/>
              </w:rPr>
              <w:t xml:space="preserve"> </w:t>
            </w:r>
            <w:r w:rsidR="00BB7975" w:rsidRPr="00AB1996">
              <w:rPr>
                <w:rFonts w:ascii="Tahoma" w:hAnsi="Tahoma" w:cs="Tahoma"/>
                <w:w w:val="105"/>
                <w:sz w:val="20"/>
                <w:szCs w:val="20"/>
              </w:rPr>
              <w:t>de</w:t>
            </w:r>
            <w:r w:rsidR="00BB7975" w:rsidRPr="00AB1996">
              <w:rPr>
                <w:rFonts w:ascii="Tahoma" w:hAnsi="Tahoma" w:cs="Tahoma"/>
                <w:spacing w:val="-5"/>
                <w:w w:val="105"/>
                <w:sz w:val="20"/>
                <w:szCs w:val="20"/>
              </w:rPr>
              <w:t xml:space="preserve"> </w:t>
            </w:r>
            <w:r w:rsidR="00BB7975" w:rsidRPr="00AB1996">
              <w:rPr>
                <w:rFonts w:ascii="Tahoma" w:hAnsi="Tahoma" w:cs="Tahoma"/>
                <w:w w:val="105"/>
                <w:sz w:val="20"/>
                <w:szCs w:val="20"/>
              </w:rPr>
              <w:t>2022</w:t>
            </w:r>
          </w:p>
        </w:tc>
        <w:tc>
          <w:tcPr>
            <w:tcW w:w="70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7419E" w:rsidRPr="00AB1996" w:rsidRDefault="0087419E" w:rsidP="00CF17DA">
            <w:pPr>
              <w:spacing w:after="0"/>
              <w:rPr>
                <w:rFonts w:ascii="Tahoma" w:eastAsia="Times New Roman" w:hAnsi="Tahoma" w:cs="Tahoma"/>
                <w:b/>
                <w:bCs/>
                <w:sz w:val="20"/>
                <w:szCs w:val="20"/>
              </w:rPr>
            </w:pPr>
            <w:r w:rsidRPr="00AB1996">
              <w:rPr>
                <w:rFonts w:ascii="Tahoma" w:eastAsia="Times New Roman" w:hAnsi="Tahoma" w:cs="Tahoma"/>
                <w:b/>
                <w:bCs/>
                <w:sz w:val="20"/>
                <w:szCs w:val="20"/>
              </w:rPr>
              <w:t>INFORME Nº:</w:t>
            </w:r>
            <w:r w:rsidRPr="00AB1996">
              <w:rPr>
                <w:rFonts w:ascii="Tahoma" w:eastAsia="Times New Roman" w:hAnsi="Tahoma" w:cs="Tahoma"/>
                <w:sz w:val="20"/>
                <w:szCs w:val="20"/>
              </w:rPr>
              <w:t xml:space="preserve"> </w:t>
            </w:r>
            <w:r w:rsidR="00AC5772">
              <w:rPr>
                <w:rFonts w:ascii="Tahoma" w:eastAsia="Times New Roman" w:hAnsi="Tahoma" w:cs="Tahoma"/>
                <w:sz w:val="20"/>
                <w:szCs w:val="20"/>
              </w:rPr>
              <w:t>FINAL</w:t>
            </w:r>
          </w:p>
        </w:tc>
      </w:tr>
      <w:tr w:rsidR="00DF361D" w:rsidRPr="00AB1996" w:rsidTr="007B33F0">
        <w:trPr>
          <w:trHeight w:val="333"/>
        </w:trPr>
        <w:tc>
          <w:tcPr>
            <w:tcW w:w="1422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F361D" w:rsidRPr="00AB1996" w:rsidRDefault="00DF361D" w:rsidP="00AB1996">
            <w:pPr>
              <w:rPr>
                <w:rFonts w:ascii="Tahoma" w:hAnsi="Tahoma" w:cs="Tahoma"/>
                <w:color w:val="000000" w:themeColor="text1"/>
                <w:sz w:val="20"/>
                <w:szCs w:val="20"/>
              </w:rPr>
            </w:pPr>
            <w:r w:rsidRPr="00AB1996">
              <w:rPr>
                <w:rFonts w:ascii="Tahoma" w:hAnsi="Tahoma" w:cs="Tahoma"/>
                <w:color w:val="000000" w:themeColor="text1"/>
                <w:sz w:val="20"/>
                <w:szCs w:val="20"/>
              </w:rPr>
              <w:t xml:space="preserve">Prestar los servicios profesionales en el proceso de evaluación técnica en las viviendas que son objeto de análisis en la etapa de prefactibilidad de los proyectos de mejoramiento de vivienda que se ejecute dentro del marco del Plan Terrazas mediante visitas a territorios, como también, brindar soporte técnico en las </w:t>
            </w:r>
            <w:r w:rsidR="00787D41" w:rsidRPr="00AB1996">
              <w:rPr>
                <w:rFonts w:ascii="Tahoma" w:hAnsi="Tahoma" w:cs="Tahoma"/>
                <w:color w:val="000000" w:themeColor="text1"/>
                <w:sz w:val="20"/>
                <w:szCs w:val="20"/>
              </w:rPr>
              <w:t>diferentes etapas</w:t>
            </w:r>
            <w:r w:rsidRPr="00AB1996">
              <w:rPr>
                <w:rFonts w:ascii="Tahoma" w:hAnsi="Tahoma" w:cs="Tahoma"/>
                <w:color w:val="000000" w:themeColor="text1"/>
                <w:sz w:val="20"/>
                <w:szCs w:val="20"/>
              </w:rPr>
              <w:t xml:space="preserve"> requeridas para la ejecución del mismo.</w:t>
            </w:r>
          </w:p>
        </w:tc>
      </w:tr>
      <w:tr w:rsidR="00DF361D" w:rsidRPr="00AB1996" w:rsidTr="00A77D97">
        <w:trPr>
          <w:trHeight w:val="329"/>
        </w:trPr>
        <w:tc>
          <w:tcPr>
            <w:tcW w:w="14225" w:type="dxa"/>
            <w:gridSpan w:val="7"/>
            <w:tcBorders>
              <w:top w:val="single" w:sz="8" w:space="0" w:color="auto"/>
              <w:left w:val="single" w:sz="8" w:space="0" w:color="auto"/>
              <w:bottom w:val="single" w:sz="8" w:space="0" w:color="auto"/>
              <w:right w:val="single" w:sz="8" w:space="0" w:color="auto"/>
            </w:tcBorders>
            <w:shd w:val="clear" w:color="000000" w:fill="C0C0C0"/>
            <w:vAlign w:val="center"/>
          </w:tcPr>
          <w:p w:rsidR="00DF361D" w:rsidRPr="00AB1996" w:rsidRDefault="00DF361D" w:rsidP="00AB1996">
            <w:pPr>
              <w:pStyle w:val="Prrafodelista"/>
              <w:numPr>
                <w:ilvl w:val="0"/>
                <w:numId w:val="2"/>
              </w:numPr>
              <w:spacing w:after="0"/>
              <w:jc w:val="center"/>
              <w:rPr>
                <w:rFonts w:ascii="Tahoma" w:eastAsia="Times New Roman" w:hAnsi="Tahoma" w:cs="Tahoma"/>
                <w:b/>
                <w:bCs/>
                <w:sz w:val="20"/>
                <w:szCs w:val="20"/>
              </w:rPr>
            </w:pPr>
            <w:r w:rsidRPr="00AB1996">
              <w:rPr>
                <w:rFonts w:ascii="Tahoma" w:eastAsia="Times New Roman" w:hAnsi="Tahoma" w:cs="Tahoma"/>
                <w:b/>
                <w:bCs/>
                <w:sz w:val="20"/>
                <w:szCs w:val="20"/>
              </w:rPr>
              <w:t>OBLIGACIONES ESPECÍFICAS Y GENERALES</w:t>
            </w:r>
          </w:p>
          <w:p w:rsidR="00DF361D" w:rsidRPr="00AB1996" w:rsidRDefault="00DF361D" w:rsidP="00AB1996">
            <w:pPr>
              <w:spacing w:after="0"/>
              <w:rPr>
                <w:rFonts w:ascii="Tahoma" w:eastAsia="Times New Roman" w:hAnsi="Tahoma" w:cs="Tahoma"/>
                <w:b/>
                <w:bCs/>
                <w:sz w:val="20"/>
                <w:szCs w:val="20"/>
              </w:rPr>
            </w:pPr>
          </w:p>
        </w:tc>
      </w:tr>
      <w:tr w:rsidR="00DF361D" w:rsidRPr="00AB1996" w:rsidTr="00A77D97">
        <w:trPr>
          <w:trHeight w:val="547"/>
        </w:trPr>
        <w:tc>
          <w:tcPr>
            <w:tcW w:w="3559" w:type="dxa"/>
            <w:gridSpan w:val="2"/>
            <w:tcBorders>
              <w:top w:val="single" w:sz="8" w:space="0" w:color="auto"/>
              <w:left w:val="single" w:sz="8" w:space="0" w:color="auto"/>
              <w:bottom w:val="single" w:sz="8" w:space="0" w:color="auto"/>
              <w:right w:val="single" w:sz="8" w:space="0" w:color="auto"/>
            </w:tcBorders>
            <w:shd w:val="clear" w:color="000000" w:fill="C0C0C0"/>
            <w:vAlign w:val="center"/>
            <w:hideMark/>
          </w:tcPr>
          <w:p w:rsidR="00DF361D" w:rsidRPr="00AB1996" w:rsidRDefault="00DF361D" w:rsidP="00AB1996">
            <w:pPr>
              <w:spacing w:after="0"/>
              <w:jc w:val="center"/>
              <w:rPr>
                <w:rFonts w:ascii="Tahoma" w:eastAsia="Times New Roman" w:hAnsi="Tahoma" w:cs="Tahoma"/>
                <w:b/>
                <w:bCs/>
                <w:sz w:val="20"/>
                <w:szCs w:val="20"/>
              </w:rPr>
            </w:pPr>
            <w:r w:rsidRPr="00AB1996">
              <w:rPr>
                <w:rFonts w:ascii="Tahoma" w:eastAsia="Times New Roman" w:hAnsi="Tahoma" w:cs="Tahoma"/>
                <w:b/>
                <w:bCs/>
                <w:sz w:val="20"/>
                <w:szCs w:val="20"/>
              </w:rPr>
              <w:t>OBLIGACIONES ESPECÍFICAS</w:t>
            </w:r>
          </w:p>
        </w:tc>
        <w:tc>
          <w:tcPr>
            <w:tcW w:w="2953" w:type="dxa"/>
            <w:tcBorders>
              <w:top w:val="single" w:sz="8" w:space="0" w:color="auto"/>
              <w:left w:val="nil"/>
              <w:bottom w:val="single" w:sz="8" w:space="0" w:color="auto"/>
              <w:right w:val="single" w:sz="8" w:space="0" w:color="auto"/>
            </w:tcBorders>
            <w:shd w:val="clear" w:color="000000" w:fill="C0C0C0"/>
            <w:vAlign w:val="center"/>
            <w:hideMark/>
          </w:tcPr>
          <w:p w:rsidR="00DF361D" w:rsidRPr="00AB1996" w:rsidRDefault="00DF361D" w:rsidP="00AB1996">
            <w:pPr>
              <w:spacing w:after="0"/>
              <w:jc w:val="center"/>
              <w:rPr>
                <w:rFonts w:ascii="Tahoma" w:eastAsia="Times New Roman" w:hAnsi="Tahoma" w:cs="Tahoma"/>
                <w:b/>
                <w:bCs/>
                <w:sz w:val="20"/>
                <w:szCs w:val="20"/>
              </w:rPr>
            </w:pPr>
            <w:r w:rsidRPr="00AB1996">
              <w:rPr>
                <w:rFonts w:ascii="Tahoma" w:eastAsia="Times New Roman" w:hAnsi="Tahoma" w:cs="Tahoma"/>
                <w:b/>
                <w:bCs/>
                <w:sz w:val="20"/>
                <w:szCs w:val="20"/>
              </w:rPr>
              <w:t>DESCRIPCIÓN DE LAS ACTIVIDADES</w:t>
            </w:r>
          </w:p>
        </w:tc>
        <w:tc>
          <w:tcPr>
            <w:tcW w:w="3851" w:type="dxa"/>
            <w:gridSpan w:val="3"/>
            <w:tcBorders>
              <w:top w:val="single" w:sz="8" w:space="0" w:color="auto"/>
              <w:left w:val="nil"/>
              <w:bottom w:val="single" w:sz="8" w:space="0" w:color="auto"/>
              <w:right w:val="single" w:sz="4" w:space="0" w:color="auto"/>
            </w:tcBorders>
            <w:shd w:val="clear" w:color="000000" w:fill="C0C0C0"/>
            <w:vAlign w:val="center"/>
            <w:hideMark/>
          </w:tcPr>
          <w:p w:rsidR="00DF361D" w:rsidRPr="00AB1996" w:rsidRDefault="00DF361D" w:rsidP="00AB1996">
            <w:pPr>
              <w:spacing w:after="0"/>
              <w:jc w:val="center"/>
              <w:rPr>
                <w:rFonts w:ascii="Tahoma" w:eastAsia="Times New Roman" w:hAnsi="Tahoma" w:cs="Tahoma"/>
                <w:b/>
                <w:bCs/>
                <w:sz w:val="20"/>
                <w:szCs w:val="20"/>
              </w:rPr>
            </w:pPr>
            <w:r w:rsidRPr="00AB1996">
              <w:rPr>
                <w:rFonts w:ascii="Tahoma" w:eastAsia="Times New Roman" w:hAnsi="Tahoma" w:cs="Tahoma"/>
                <w:b/>
                <w:bCs/>
                <w:sz w:val="20"/>
                <w:szCs w:val="20"/>
              </w:rPr>
              <w:t>AVANCE Y/O PRODUCTOS GENERADO</w:t>
            </w:r>
          </w:p>
        </w:tc>
        <w:tc>
          <w:tcPr>
            <w:tcW w:w="3862" w:type="dxa"/>
            <w:tcBorders>
              <w:top w:val="single" w:sz="8" w:space="0" w:color="auto"/>
              <w:left w:val="single" w:sz="4" w:space="0" w:color="auto"/>
              <w:bottom w:val="single" w:sz="8" w:space="0" w:color="auto"/>
              <w:right w:val="single" w:sz="8" w:space="0" w:color="auto"/>
            </w:tcBorders>
            <w:shd w:val="clear" w:color="000000" w:fill="C0C0C0"/>
            <w:vAlign w:val="center"/>
          </w:tcPr>
          <w:p w:rsidR="00DF361D" w:rsidRPr="00AB1996" w:rsidRDefault="00DF361D" w:rsidP="00AB1996">
            <w:pPr>
              <w:spacing w:after="0"/>
              <w:jc w:val="center"/>
              <w:rPr>
                <w:rFonts w:ascii="Tahoma" w:eastAsia="Times New Roman" w:hAnsi="Tahoma" w:cs="Tahoma"/>
                <w:b/>
                <w:bCs/>
                <w:sz w:val="20"/>
                <w:szCs w:val="20"/>
              </w:rPr>
            </w:pPr>
            <w:r w:rsidRPr="00AB1996">
              <w:rPr>
                <w:rFonts w:ascii="Tahoma" w:eastAsia="Times New Roman" w:hAnsi="Tahoma" w:cs="Tahoma"/>
                <w:b/>
                <w:bCs/>
                <w:sz w:val="20"/>
                <w:szCs w:val="20"/>
              </w:rPr>
              <w:t>REGISTRO DE LA EVIDENCIA DEL PRODUCTO O DE SU AVANCE</w:t>
            </w:r>
          </w:p>
        </w:tc>
      </w:tr>
      <w:tr w:rsidR="00DF361D" w:rsidRPr="00AB1996" w:rsidTr="00A77D97">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hideMark/>
          </w:tcPr>
          <w:p w:rsidR="00AB1996" w:rsidRDefault="00DF361D" w:rsidP="00BD12CA">
            <w:pPr>
              <w:spacing w:after="0"/>
              <w:rPr>
                <w:rFonts w:ascii="Tahoma" w:hAnsi="Tahoma" w:cs="Tahoma"/>
                <w:w w:val="105"/>
                <w:sz w:val="20"/>
                <w:szCs w:val="20"/>
              </w:rPr>
            </w:pPr>
            <w:r w:rsidRPr="00AB1996">
              <w:rPr>
                <w:rFonts w:ascii="Tahoma" w:hAnsi="Tahoma" w:cs="Tahoma"/>
                <w:w w:val="105"/>
                <w:sz w:val="20"/>
                <w:szCs w:val="20"/>
              </w:rPr>
              <w:t>1. Elaborar levantamientos arquitectónicos de Conformidad con los lineamientos definidos por la Dirección de Mejoramiento de Vivienda, utilizando las herramientas tecnológicas, para cada modalidad de intervención.</w:t>
            </w:r>
          </w:p>
          <w:p w:rsidR="00AB1996" w:rsidRPr="00AB1996" w:rsidRDefault="00AB1996" w:rsidP="00BD12CA">
            <w:pPr>
              <w:spacing w:after="0"/>
              <w:rPr>
                <w:rFonts w:ascii="Tahoma" w:eastAsia="Times New Roman" w:hAnsi="Tahoma" w:cs="Tahoma"/>
                <w:iCs/>
                <w:color w:val="808080" w:themeColor="background1" w:themeShade="80"/>
                <w:sz w:val="20"/>
                <w:szCs w:val="20"/>
              </w:rPr>
            </w:pPr>
          </w:p>
        </w:tc>
        <w:tc>
          <w:tcPr>
            <w:tcW w:w="2953" w:type="dxa"/>
            <w:tcBorders>
              <w:top w:val="single" w:sz="4" w:space="0" w:color="auto"/>
              <w:left w:val="nil"/>
              <w:bottom w:val="single" w:sz="4" w:space="0" w:color="auto"/>
              <w:right w:val="single" w:sz="4" w:space="0" w:color="auto"/>
            </w:tcBorders>
            <w:shd w:val="clear" w:color="auto" w:fill="auto"/>
          </w:tcPr>
          <w:p w:rsidR="00DC2D77" w:rsidRDefault="001A0997" w:rsidP="00464AD8">
            <w:pPr>
              <w:pStyle w:val="TableParagraph"/>
              <w:spacing w:before="3" w:line="276" w:lineRule="auto"/>
              <w:ind w:left="720" w:right="126"/>
              <w:jc w:val="both"/>
              <w:rPr>
                <w:rFonts w:ascii="Tahoma" w:hAnsi="Tahoma" w:cs="Tahoma"/>
                <w:sz w:val="20"/>
                <w:szCs w:val="20"/>
              </w:rPr>
            </w:pPr>
            <w:r>
              <w:rPr>
                <w:rFonts w:ascii="Tahoma" w:hAnsi="Tahoma" w:cs="Tahoma"/>
                <w:b/>
                <w:sz w:val="20"/>
                <w:szCs w:val="20"/>
              </w:rPr>
              <w:t>1.</w:t>
            </w:r>
            <w:r w:rsidR="00DC2D77">
              <w:rPr>
                <w:rFonts w:ascii="Tahoma" w:hAnsi="Tahoma" w:cs="Tahoma"/>
                <w:sz w:val="20"/>
                <w:szCs w:val="20"/>
              </w:rPr>
              <w:t xml:space="preserve"> </w:t>
            </w:r>
            <w:r w:rsidR="00FF6BAB">
              <w:rPr>
                <w:rFonts w:ascii="Tahoma" w:hAnsi="Tahoma" w:cs="Tahoma"/>
                <w:sz w:val="20"/>
                <w:szCs w:val="20"/>
              </w:rPr>
              <w:t>50</w:t>
            </w:r>
          </w:p>
          <w:p w:rsidR="00DC2D77" w:rsidRDefault="00DC2D77" w:rsidP="00464AD8">
            <w:pPr>
              <w:pStyle w:val="TableParagraph"/>
              <w:spacing w:before="3" w:line="276" w:lineRule="auto"/>
              <w:ind w:left="720" w:right="126"/>
              <w:jc w:val="both"/>
              <w:rPr>
                <w:rFonts w:ascii="Tahoma" w:hAnsi="Tahoma" w:cs="Tahoma"/>
                <w:sz w:val="20"/>
                <w:szCs w:val="20"/>
              </w:rPr>
            </w:pPr>
          </w:p>
          <w:p w:rsidR="00554617" w:rsidRDefault="00554617" w:rsidP="00464AD8">
            <w:pPr>
              <w:pStyle w:val="TableParagraph"/>
              <w:spacing w:before="3" w:line="276" w:lineRule="auto"/>
              <w:ind w:left="720" w:right="126"/>
              <w:jc w:val="both"/>
              <w:rPr>
                <w:rFonts w:ascii="Tahoma" w:hAnsi="Tahoma" w:cs="Tahoma"/>
                <w:sz w:val="20"/>
                <w:szCs w:val="20"/>
              </w:rPr>
            </w:pPr>
          </w:p>
          <w:p w:rsidR="005F4C3D" w:rsidRPr="001F5064" w:rsidRDefault="005F4C3D" w:rsidP="00F81425">
            <w:pPr>
              <w:pStyle w:val="TableParagraph"/>
              <w:spacing w:before="3" w:line="276" w:lineRule="auto"/>
              <w:ind w:right="126"/>
              <w:jc w:val="both"/>
              <w:rPr>
                <w:rFonts w:ascii="Tahoma" w:hAnsi="Tahoma" w:cs="Tahoma"/>
                <w:bCs/>
                <w:color w:val="000000"/>
                <w:sz w:val="20"/>
                <w:szCs w:val="20"/>
              </w:rPr>
            </w:pPr>
          </w:p>
        </w:tc>
        <w:tc>
          <w:tcPr>
            <w:tcW w:w="3851" w:type="dxa"/>
            <w:gridSpan w:val="3"/>
            <w:tcBorders>
              <w:top w:val="single" w:sz="4" w:space="0" w:color="auto"/>
              <w:left w:val="nil"/>
              <w:bottom w:val="single" w:sz="4" w:space="0" w:color="auto"/>
              <w:right w:val="single" w:sz="4" w:space="0" w:color="auto"/>
            </w:tcBorders>
            <w:shd w:val="clear" w:color="auto" w:fill="auto"/>
          </w:tcPr>
          <w:p w:rsidR="00EE78CF" w:rsidRPr="0085586B" w:rsidRDefault="00086925" w:rsidP="00F81425">
            <w:pPr>
              <w:pStyle w:val="Prrafodelista"/>
              <w:numPr>
                <w:ilvl w:val="1"/>
                <w:numId w:val="7"/>
              </w:numPr>
              <w:spacing w:after="0"/>
              <w:rPr>
                <w:rFonts w:ascii="Tahoma" w:eastAsia="Arial MT" w:hAnsi="Tahoma" w:cs="Tahoma"/>
                <w:bCs/>
                <w:color w:val="000000"/>
                <w:sz w:val="20"/>
                <w:szCs w:val="20"/>
                <w:lang w:val="es-ES" w:eastAsia="en-US"/>
              </w:rPr>
            </w:pPr>
            <w:r w:rsidRPr="00F81425">
              <w:rPr>
                <w:rFonts w:ascii="Tahoma" w:eastAsia="Arial MT" w:hAnsi="Tahoma" w:cs="Tahoma"/>
                <w:bCs/>
                <w:color w:val="000000"/>
                <w:sz w:val="20"/>
                <w:szCs w:val="20"/>
                <w:lang w:val="es-ES" w:eastAsia="en-US"/>
              </w:rPr>
              <w:t>Acta técnico social</w:t>
            </w:r>
            <w:r w:rsidR="00FF2B87" w:rsidRPr="00F81425">
              <w:rPr>
                <w:rFonts w:ascii="Tahoma" w:eastAsia="Arial MT" w:hAnsi="Tahoma" w:cs="Tahoma"/>
                <w:bCs/>
                <w:color w:val="000000"/>
                <w:sz w:val="20"/>
                <w:szCs w:val="20"/>
                <w:lang w:val="es-ES" w:eastAsia="en-US"/>
              </w:rPr>
              <w:t>, levantamientos en Magic Plan</w:t>
            </w:r>
          </w:p>
        </w:tc>
        <w:tc>
          <w:tcPr>
            <w:tcW w:w="3862" w:type="dxa"/>
            <w:tcBorders>
              <w:top w:val="single" w:sz="4" w:space="0" w:color="auto"/>
              <w:left w:val="nil"/>
              <w:bottom w:val="single" w:sz="4" w:space="0" w:color="auto"/>
              <w:right w:val="single" w:sz="4" w:space="0" w:color="auto"/>
            </w:tcBorders>
            <w:shd w:val="clear" w:color="auto" w:fill="auto"/>
          </w:tcPr>
          <w:p w:rsidR="00EE78CF" w:rsidRPr="005F4C3D" w:rsidRDefault="007F3326" w:rsidP="00FF6BAB">
            <w:pPr>
              <w:spacing w:after="0"/>
              <w:jc w:val="both"/>
              <w:rPr>
                <w:rFonts w:ascii="Tahoma" w:eastAsia="Arial MT" w:hAnsi="Tahoma" w:cs="Tahoma"/>
                <w:b/>
                <w:w w:val="105"/>
                <w:sz w:val="20"/>
                <w:szCs w:val="20"/>
                <w:lang w:val="es-ES" w:eastAsia="en-US"/>
              </w:rPr>
            </w:pPr>
            <w:r>
              <w:rPr>
                <w:rFonts w:ascii="Tahoma" w:eastAsia="Arial MT" w:hAnsi="Tahoma" w:cs="Tahoma"/>
                <w:b/>
                <w:w w:val="105"/>
                <w:sz w:val="20"/>
                <w:szCs w:val="20"/>
                <w:lang w:val="es-ES" w:eastAsia="en-US"/>
              </w:rPr>
              <w:t>1</w:t>
            </w:r>
            <w:r w:rsidRPr="00CF7055">
              <w:rPr>
                <w:rFonts w:ascii="Tahoma" w:eastAsia="Arial MT" w:hAnsi="Tahoma" w:cs="Tahoma"/>
                <w:b/>
                <w:w w:val="105"/>
                <w:sz w:val="20"/>
                <w:szCs w:val="20"/>
                <w:lang w:val="es-ES" w:eastAsia="en-US"/>
              </w:rPr>
              <w:t>.1</w:t>
            </w:r>
            <w:r w:rsidRPr="00FD2A73">
              <w:rPr>
                <w:rFonts w:ascii="Tahoma" w:eastAsia="Arial MT" w:hAnsi="Tahoma" w:cs="Tahoma"/>
                <w:w w:val="105"/>
                <w:sz w:val="20"/>
                <w:szCs w:val="20"/>
                <w:lang w:val="es-ES" w:eastAsia="en-US"/>
              </w:rPr>
              <w:t>\\10.216.160.201\vivienda\SOPORTE DE INFOR</w:t>
            </w:r>
            <w:r>
              <w:rPr>
                <w:rFonts w:ascii="Tahoma" w:eastAsia="Arial MT" w:hAnsi="Tahoma" w:cs="Tahoma"/>
                <w:w w:val="105"/>
                <w:sz w:val="20"/>
                <w:szCs w:val="20"/>
                <w:lang w:val="es-ES" w:eastAsia="en-US"/>
              </w:rPr>
              <w:t xml:space="preserve">MES CONTRATISTAS\AÑO -2022\MAYO </w:t>
            </w:r>
            <w:r w:rsidRPr="00FD2A73">
              <w:rPr>
                <w:rFonts w:ascii="Tahoma" w:eastAsia="Arial MT" w:hAnsi="Tahoma" w:cs="Tahoma"/>
                <w:w w:val="105"/>
                <w:sz w:val="20"/>
                <w:szCs w:val="20"/>
                <w:lang w:val="es-ES" w:eastAsia="en-US"/>
              </w:rPr>
              <w:t>2022\WILLIAM ALBERTO QUEVEDO RAMIREZ\EVIDENCIAS</w:t>
            </w:r>
            <w:r w:rsidR="00E72B7B">
              <w:rPr>
                <w:rFonts w:ascii="Tahoma" w:eastAsia="Arial MT" w:hAnsi="Tahoma" w:cs="Tahoma"/>
                <w:w w:val="105"/>
                <w:sz w:val="20"/>
                <w:szCs w:val="20"/>
                <w:lang w:val="es-ES" w:eastAsia="en-US"/>
              </w:rPr>
              <w:t xml:space="preserve"> CTTO 395-2022 </w:t>
            </w:r>
            <w:r w:rsidR="00FF6BAB">
              <w:rPr>
                <w:rFonts w:ascii="Tahoma" w:eastAsia="Arial MT" w:hAnsi="Tahoma" w:cs="Tahoma"/>
                <w:w w:val="105"/>
                <w:sz w:val="20"/>
                <w:szCs w:val="20"/>
                <w:lang w:val="es-ES" w:eastAsia="en-US"/>
              </w:rPr>
              <w:t>AGOSTO</w:t>
            </w:r>
            <w:r w:rsidR="001810BF">
              <w:rPr>
                <w:rFonts w:ascii="Tahoma" w:eastAsia="Arial MT" w:hAnsi="Tahoma" w:cs="Tahoma"/>
                <w:w w:val="105"/>
                <w:sz w:val="20"/>
                <w:szCs w:val="20"/>
                <w:lang w:val="es-ES" w:eastAsia="en-US"/>
              </w:rPr>
              <w:t>\OBLIGACION 1</w:t>
            </w:r>
            <w:r w:rsidRPr="00FD2A73">
              <w:rPr>
                <w:rFonts w:ascii="Tahoma" w:eastAsia="Arial MT" w:hAnsi="Tahoma" w:cs="Tahoma"/>
                <w:w w:val="105"/>
                <w:sz w:val="20"/>
                <w:szCs w:val="20"/>
                <w:lang w:val="es-ES" w:eastAsia="en-US"/>
              </w:rPr>
              <w:t>\</w:t>
            </w:r>
            <w:r w:rsidR="001810BF">
              <w:rPr>
                <w:rFonts w:ascii="Tahoma" w:eastAsia="Arial MT" w:hAnsi="Tahoma" w:cs="Tahoma"/>
                <w:w w:val="105"/>
                <w:sz w:val="20"/>
                <w:szCs w:val="20"/>
                <w:lang w:val="es-ES" w:eastAsia="en-US"/>
              </w:rPr>
              <w:t>1</w:t>
            </w:r>
            <w:r w:rsidRPr="00FD2A73">
              <w:rPr>
                <w:rFonts w:ascii="Tahoma" w:eastAsia="Arial MT" w:hAnsi="Tahoma" w:cs="Tahoma"/>
                <w:w w:val="105"/>
                <w:sz w:val="20"/>
                <w:szCs w:val="20"/>
                <w:lang w:val="es-ES" w:eastAsia="en-US"/>
              </w:rPr>
              <w:t>.1</w:t>
            </w:r>
          </w:p>
        </w:tc>
      </w:tr>
      <w:tr w:rsidR="00D556F4" w:rsidRPr="00AB1996" w:rsidTr="00A77D97">
        <w:trPr>
          <w:trHeight w:val="3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tcPr>
          <w:p w:rsidR="00D556F4" w:rsidRPr="00AB1996" w:rsidRDefault="00D556F4" w:rsidP="00BD12CA">
            <w:pPr>
              <w:pStyle w:val="TableParagraph"/>
              <w:tabs>
                <w:tab w:val="left" w:pos="1938"/>
                <w:tab w:val="left" w:pos="2786"/>
              </w:tabs>
              <w:spacing w:before="3" w:line="276" w:lineRule="auto"/>
              <w:ind w:left="371" w:right="23" w:hanging="274"/>
              <w:jc w:val="both"/>
              <w:rPr>
                <w:rFonts w:ascii="Tahoma" w:eastAsia="Times New Roman" w:hAnsi="Tahoma" w:cs="Tahoma"/>
                <w:i/>
                <w:iCs/>
                <w:color w:val="808080" w:themeColor="background1" w:themeShade="80"/>
                <w:sz w:val="20"/>
                <w:szCs w:val="20"/>
              </w:rPr>
            </w:pPr>
            <w:r w:rsidRPr="00AB1996">
              <w:rPr>
                <w:rFonts w:ascii="Tahoma" w:hAnsi="Tahoma" w:cs="Tahoma"/>
                <w:w w:val="105"/>
                <w:sz w:val="20"/>
                <w:szCs w:val="20"/>
              </w:rPr>
              <w:lastRenderedPageBreak/>
              <w:t>2.</w:t>
            </w:r>
            <w:r w:rsidRPr="00AB1996">
              <w:rPr>
                <w:rFonts w:ascii="Tahoma" w:hAnsi="Tahoma" w:cs="Tahoma"/>
                <w:spacing w:val="1"/>
                <w:w w:val="105"/>
                <w:sz w:val="20"/>
                <w:szCs w:val="20"/>
              </w:rPr>
              <w:t xml:space="preserve"> </w:t>
            </w:r>
            <w:r w:rsidRPr="00AB1996">
              <w:rPr>
                <w:rFonts w:ascii="Tahoma" w:hAnsi="Tahoma" w:cs="Tahoma"/>
                <w:w w:val="105"/>
                <w:sz w:val="20"/>
                <w:szCs w:val="20"/>
              </w:rPr>
              <w:t xml:space="preserve">Emitir los conceptos técnicos que se requieren en el proceso de </w:t>
            </w:r>
            <w:r w:rsidR="00457A28" w:rsidRPr="00AB1996">
              <w:rPr>
                <w:rFonts w:ascii="Tahoma" w:hAnsi="Tahoma" w:cs="Tahoma"/>
                <w:w w:val="105"/>
                <w:sz w:val="20"/>
                <w:szCs w:val="20"/>
              </w:rPr>
              <w:t>pre factibilidad</w:t>
            </w:r>
            <w:r w:rsidRPr="00AB1996">
              <w:rPr>
                <w:rFonts w:ascii="Tahoma" w:hAnsi="Tahoma" w:cs="Tahoma"/>
                <w:w w:val="105"/>
                <w:sz w:val="20"/>
                <w:szCs w:val="20"/>
              </w:rPr>
              <w:t xml:space="preserve"> de los proyectos que se ejecutan en el </w:t>
            </w:r>
            <w:r w:rsidR="00862EB4">
              <w:rPr>
                <w:rFonts w:ascii="Tahoma" w:hAnsi="Tahoma" w:cs="Tahoma"/>
                <w:w w:val="105"/>
                <w:sz w:val="20"/>
                <w:szCs w:val="20"/>
              </w:rPr>
              <w:t>M</w:t>
            </w:r>
            <w:r w:rsidRPr="00AB1996">
              <w:rPr>
                <w:rFonts w:ascii="Tahoma" w:hAnsi="Tahoma" w:cs="Tahoma"/>
                <w:w w:val="105"/>
                <w:sz w:val="20"/>
                <w:szCs w:val="20"/>
              </w:rPr>
              <w:t>arco del Plan Terrazas</w:t>
            </w:r>
          </w:p>
          <w:p w:rsidR="00D556F4" w:rsidRPr="00AB1996" w:rsidRDefault="00D556F4" w:rsidP="00BD12CA">
            <w:pPr>
              <w:spacing w:after="0"/>
              <w:rPr>
                <w:rFonts w:ascii="Tahoma" w:eastAsia="Times New Roman" w:hAnsi="Tahoma" w:cs="Tahoma"/>
                <w:i/>
                <w:iCs/>
                <w:color w:val="808080" w:themeColor="background1" w:themeShade="80"/>
                <w:sz w:val="20"/>
                <w:szCs w:val="20"/>
              </w:rPr>
            </w:pPr>
          </w:p>
        </w:tc>
        <w:tc>
          <w:tcPr>
            <w:tcW w:w="2953" w:type="dxa"/>
            <w:tcBorders>
              <w:top w:val="single" w:sz="4" w:space="0" w:color="auto"/>
              <w:left w:val="nil"/>
              <w:bottom w:val="single" w:sz="4" w:space="0" w:color="auto"/>
              <w:right w:val="single" w:sz="4" w:space="0" w:color="auto"/>
            </w:tcBorders>
            <w:shd w:val="clear" w:color="auto" w:fill="auto"/>
          </w:tcPr>
          <w:p w:rsidR="00C63E12" w:rsidRDefault="0046252C" w:rsidP="00C63E12">
            <w:pPr>
              <w:pStyle w:val="TableParagraph"/>
              <w:tabs>
                <w:tab w:val="left" w:pos="358"/>
              </w:tabs>
              <w:spacing w:line="276" w:lineRule="auto"/>
              <w:ind w:right="121"/>
              <w:rPr>
                <w:rFonts w:ascii="Tahoma" w:hAnsi="Tahoma" w:cs="Tahoma"/>
                <w:sz w:val="20"/>
                <w:szCs w:val="20"/>
              </w:rPr>
            </w:pPr>
            <w:r>
              <w:rPr>
                <w:rFonts w:ascii="Tahoma" w:hAnsi="Tahoma" w:cs="Tahoma"/>
                <w:b/>
                <w:sz w:val="20"/>
                <w:szCs w:val="20"/>
              </w:rPr>
              <w:t>2</w:t>
            </w:r>
            <w:r w:rsidR="001A0997">
              <w:rPr>
                <w:rFonts w:ascii="Tahoma" w:hAnsi="Tahoma" w:cs="Tahoma"/>
                <w:b/>
                <w:sz w:val="20"/>
                <w:szCs w:val="20"/>
              </w:rPr>
              <w:t>.</w:t>
            </w:r>
            <w:r w:rsidR="00F72036">
              <w:rPr>
                <w:rFonts w:ascii="Tahoma" w:hAnsi="Tahoma" w:cs="Tahoma"/>
                <w:sz w:val="20"/>
                <w:szCs w:val="20"/>
              </w:rPr>
              <w:t xml:space="preserve"> </w:t>
            </w:r>
            <w:r w:rsidR="003A0D95">
              <w:rPr>
                <w:rFonts w:ascii="Tahoma" w:hAnsi="Tahoma" w:cs="Tahoma"/>
                <w:sz w:val="20"/>
                <w:szCs w:val="20"/>
              </w:rPr>
              <w:t xml:space="preserve"> </w:t>
            </w:r>
            <w:r w:rsidR="00C63E12">
              <w:rPr>
                <w:rFonts w:ascii="Tahoma" w:hAnsi="Tahoma" w:cs="Tahoma"/>
                <w:sz w:val="20"/>
                <w:szCs w:val="20"/>
              </w:rPr>
              <w:t>Se realizó EN 10 ocasiones con un promedio de 40 predios por recorrido</w:t>
            </w:r>
          </w:p>
          <w:p w:rsidR="003A0D95" w:rsidRDefault="003A0D95" w:rsidP="003A0D95">
            <w:pPr>
              <w:pStyle w:val="TableParagraph"/>
              <w:spacing w:before="3" w:line="276" w:lineRule="auto"/>
              <w:ind w:right="126"/>
              <w:jc w:val="both"/>
              <w:rPr>
                <w:rFonts w:ascii="Tahoma" w:hAnsi="Tahoma" w:cs="Tahoma"/>
                <w:sz w:val="20"/>
                <w:szCs w:val="20"/>
              </w:rPr>
            </w:pPr>
          </w:p>
          <w:p w:rsidR="00F72036" w:rsidRDefault="00F72036" w:rsidP="003A0D95">
            <w:pPr>
              <w:pStyle w:val="TableParagraph"/>
              <w:spacing w:before="3" w:line="276" w:lineRule="auto"/>
              <w:ind w:right="126"/>
              <w:jc w:val="both"/>
              <w:rPr>
                <w:rFonts w:ascii="Arial Narrow" w:hAnsi="Arial Narrow"/>
                <w:color w:val="000000"/>
                <w:sz w:val="20"/>
                <w:szCs w:val="20"/>
                <w:shd w:val="clear" w:color="auto" w:fill="FFFFFF"/>
              </w:rPr>
            </w:pPr>
          </w:p>
          <w:p w:rsidR="00D01E6B" w:rsidRDefault="00D01E6B" w:rsidP="00464AD8">
            <w:pPr>
              <w:pStyle w:val="TableParagraph"/>
              <w:spacing w:before="3" w:line="276" w:lineRule="auto"/>
              <w:ind w:left="720" w:right="126"/>
              <w:jc w:val="both"/>
              <w:rPr>
                <w:rFonts w:ascii="Tahoma" w:hAnsi="Tahoma" w:cs="Tahoma"/>
                <w:sz w:val="20"/>
                <w:szCs w:val="20"/>
              </w:rPr>
            </w:pPr>
          </w:p>
          <w:p w:rsidR="00D01E6B" w:rsidRDefault="00D01E6B" w:rsidP="00464AD8">
            <w:pPr>
              <w:pStyle w:val="TableParagraph"/>
              <w:spacing w:before="3" w:line="276" w:lineRule="auto"/>
              <w:ind w:left="720" w:right="126"/>
              <w:jc w:val="both"/>
              <w:rPr>
                <w:rFonts w:ascii="Tahoma" w:hAnsi="Tahoma" w:cs="Tahoma"/>
                <w:sz w:val="20"/>
                <w:szCs w:val="20"/>
              </w:rPr>
            </w:pPr>
          </w:p>
          <w:p w:rsidR="00C777FE" w:rsidRPr="00AB1996" w:rsidRDefault="00C777FE" w:rsidP="00464AD8">
            <w:pPr>
              <w:pStyle w:val="TableParagraph"/>
              <w:spacing w:before="3" w:line="276" w:lineRule="auto"/>
              <w:ind w:left="720" w:right="126"/>
              <w:jc w:val="both"/>
              <w:rPr>
                <w:rFonts w:ascii="Tahoma" w:hAnsi="Tahoma" w:cs="Tahoma"/>
                <w:sz w:val="20"/>
                <w:szCs w:val="20"/>
              </w:rPr>
            </w:pPr>
          </w:p>
        </w:tc>
        <w:tc>
          <w:tcPr>
            <w:tcW w:w="3851" w:type="dxa"/>
            <w:gridSpan w:val="3"/>
            <w:tcBorders>
              <w:top w:val="single" w:sz="4" w:space="0" w:color="auto"/>
              <w:left w:val="nil"/>
              <w:bottom w:val="single" w:sz="4" w:space="0" w:color="auto"/>
              <w:right w:val="single" w:sz="4" w:space="0" w:color="auto"/>
            </w:tcBorders>
            <w:shd w:val="clear" w:color="auto" w:fill="auto"/>
          </w:tcPr>
          <w:p w:rsidR="00E72B7B" w:rsidRDefault="00D143CC" w:rsidP="00877CF1">
            <w:pPr>
              <w:spacing w:after="0"/>
              <w:jc w:val="both"/>
              <w:rPr>
                <w:rFonts w:ascii="Tahoma" w:eastAsia="Arial MT" w:hAnsi="Tahoma" w:cs="Tahoma"/>
                <w:color w:val="000000"/>
                <w:sz w:val="20"/>
                <w:szCs w:val="20"/>
                <w:lang w:val="es-ES" w:eastAsia="en-US"/>
              </w:rPr>
            </w:pPr>
            <w:r w:rsidRPr="004D6BC6">
              <w:rPr>
                <w:rFonts w:ascii="Tahoma" w:eastAsia="Arial MT" w:hAnsi="Tahoma" w:cs="Tahoma"/>
                <w:b/>
                <w:color w:val="000000"/>
                <w:sz w:val="20"/>
                <w:szCs w:val="20"/>
                <w:lang w:val="es-ES" w:eastAsia="en-US"/>
              </w:rPr>
              <w:t>2.1</w:t>
            </w:r>
            <w:r>
              <w:rPr>
                <w:rFonts w:ascii="Tahoma" w:eastAsia="Arial MT" w:hAnsi="Tahoma" w:cs="Tahoma"/>
                <w:color w:val="000000"/>
                <w:sz w:val="20"/>
                <w:szCs w:val="20"/>
                <w:lang w:val="es-ES" w:eastAsia="en-US"/>
              </w:rPr>
              <w:t xml:space="preserve"> </w:t>
            </w:r>
            <w:r w:rsidR="00FF6BAB">
              <w:rPr>
                <w:rFonts w:ascii="Tahoma" w:eastAsia="Arial MT" w:hAnsi="Tahoma" w:cs="Tahoma"/>
                <w:color w:val="000000"/>
                <w:sz w:val="20"/>
                <w:szCs w:val="20"/>
                <w:lang w:val="es-ES" w:eastAsia="en-US"/>
              </w:rPr>
              <w:t xml:space="preserve">Formulario google de respuesta para la convocatoria al Espacio de Dialogo. </w:t>
            </w:r>
          </w:p>
          <w:p w:rsidR="00E72B7B" w:rsidRDefault="00E72B7B" w:rsidP="00877CF1">
            <w:pPr>
              <w:spacing w:after="0"/>
              <w:jc w:val="both"/>
              <w:rPr>
                <w:rFonts w:ascii="Tahoma" w:eastAsia="Arial MT" w:hAnsi="Tahoma" w:cs="Tahoma"/>
                <w:color w:val="000000"/>
                <w:sz w:val="20"/>
                <w:szCs w:val="20"/>
                <w:lang w:val="es-ES" w:eastAsia="en-US"/>
              </w:rPr>
            </w:pPr>
          </w:p>
          <w:p w:rsidR="00E72B7B" w:rsidRDefault="00E72B7B" w:rsidP="00877CF1">
            <w:pPr>
              <w:spacing w:after="0"/>
              <w:jc w:val="both"/>
              <w:rPr>
                <w:rFonts w:ascii="Tahoma" w:eastAsia="Arial MT" w:hAnsi="Tahoma" w:cs="Tahoma"/>
                <w:color w:val="000000"/>
                <w:sz w:val="20"/>
                <w:szCs w:val="20"/>
                <w:lang w:val="es-ES" w:eastAsia="en-US"/>
              </w:rPr>
            </w:pPr>
          </w:p>
          <w:p w:rsidR="00E72B7B" w:rsidRDefault="00E72B7B" w:rsidP="00877CF1">
            <w:pPr>
              <w:spacing w:after="0"/>
              <w:jc w:val="both"/>
              <w:rPr>
                <w:rFonts w:ascii="Tahoma" w:eastAsia="Arial MT" w:hAnsi="Tahoma" w:cs="Tahoma"/>
                <w:color w:val="000000"/>
                <w:sz w:val="20"/>
                <w:szCs w:val="20"/>
                <w:lang w:val="es-ES" w:eastAsia="en-US"/>
              </w:rPr>
            </w:pPr>
          </w:p>
          <w:p w:rsidR="00E72B7B" w:rsidRDefault="00E72B7B" w:rsidP="00877CF1">
            <w:pPr>
              <w:spacing w:after="0"/>
              <w:jc w:val="both"/>
              <w:rPr>
                <w:rFonts w:ascii="Tahoma" w:eastAsia="Arial MT" w:hAnsi="Tahoma" w:cs="Tahoma"/>
                <w:color w:val="000000"/>
                <w:sz w:val="20"/>
                <w:szCs w:val="20"/>
                <w:lang w:val="es-ES" w:eastAsia="en-US"/>
              </w:rPr>
            </w:pPr>
          </w:p>
          <w:p w:rsidR="00E72B7B" w:rsidRDefault="00E72B7B" w:rsidP="00877CF1">
            <w:pPr>
              <w:spacing w:after="0"/>
              <w:jc w:val="both"/>
              <w:rPr>
                <w:rFonts w:ascii="Tahoma" w:eastAsia="Arial MT" w:hAnsi="Tahoma" w:cs="Tahoma"/>
                <w:color w:val="000000"/>
                <w:sz w:val="20"/>
                <w:szCs w:val="20"/>
                <w:lang w:val="es-ES" w:eastAsia="en-US"/>
              </w:rPr>
            </w:pPr>
          </w:p>
          <w:p w:rsidR="00F72036" w:rsidRPr="001810BF" w:rsidRDefault="00F72036" w:rsidP="000C3D5D">
            <w:pPr>
              <w:spacing w:after="0"/>
              <w:jc w:val="both"/>
              <w:rPr>
                <w:rFonts w:ascii="Tahoma" w:eastAsia="Times New Roman" w:hAnsi="Tahoma" w:cs="Tahoma"/>
                <w:i/>
                <w:iCs/>
                <w:color w:val="808080" w:themeColor="background1" w:themeShade="80"/>
                <w:sz w:val="20"/>
                <w:szCs w:val="20"/>
                <w:lang w:val="es-ES"/>
              </w:rPr>
            </w:pPr>
          </w:p>
        </w:tc>
        <w:tc>
          <w:tcPr>
            <w:tcW w:w="3862" w:type="dxa"/>
            <w:tcBorders>
              <w:top w:val="single" w:sz="4" w:space="0" w:color="auto"/>
              <w:left w:val="nil"/>
              <w:bottom w:val="single" w:sz="4" w:space="0" w:color="auto"/>
              <w:right w:val="single" w:sz="4" w:space="0" w:color="auto"/>
            </w:tcBorders>
            <w:shd w:val="clear" w:color="auto" w:fill="auto"/>
          </w:tcPr>
          <w:p w:rsidR="00D556F4" w:rsidRDefault="00CF7055" w:rsidP="00BD12CA">
            <w:pPr>
              <w:spacing w:after="0"/>
              <w:jc w:val="both"/>
              <w:rPr>
                <w:rFonts w:ascii="Tahoma" w:eastAsia="Arial MT" w:hAnsi="Tahoma" w:cs="Tahoma"/>
                <w:w w:val="105"/>
                <w:sz w:val="20"/>
                <w:szCs w:val="20"/>
                <w:lang w:val="es-ES" w:eastAsia="en-US"/>
              </w:rPr>
            </w:pPr>
            <w:r w:rsidRPr="00CF7055">
              <w:rPr>
                <w:rFonts w:ascii="Tahoma" w:eastAsia="Arial MT" w:hAnsi="Tahoma" w:cs="Tahoma"/>
                <w:b/>
                <w:w w:val="105"/>
                <w:sz w:val="20"/>
                <w:szCs w:val="20"/>
                <w:lang w:val="es-ES" w:eastAsia="en-US"/>
              </w:rPr>
              <w:t>2.1</w:t>
            </w:r>
            <w:r w:rsidR="00FD2A73" w:rsidRPr="00FD2A73">
              <w:rPr>
                <w:rFonts w:ascii="Tahoma" w:eastAsia="Arial MT" w:hAnsi="Tahoma" w:cs="Tahoma"/>
                <w:w w:val="105"/>
                <w:sz w:val="20"/>
                <w:szCs w:val="20"/>
                <w:lang w:val="es-ES" w:eastAsia="en-US"/>
              </w:rPr>
              <w:t>\\10.216.160.201\vivienda\SOPORTE DE INFORMES CONTRATISTAS\AÑO -2022\</w:t>
            </w:r>
            <w:r w:rsidR="002D1F2A">
              <w:rPr>
                <w:rFonts w:ascii="Tahoma" w:eastAsia="Arial MT" w:hAnsi="Tahoma" w:cs="Tahoma"/>
                <w:w w:val="105"/>
                <w:sz w:val="20"/>
                <w:szCs w:val="20"/>
                <w:lang w:val="es-ES" w:eastAsia="en-US"/>
              </w:rPr>
              <w:t>MAYO</w:t>
            </w:r>
            <w:r w:rsidR="00FD2A73" w:rsidRPr="00FD2A73">
              <w:rPr>
                <w:rFonts w:ascii="Tahoma" w:eastAsia="Arial MT" w:hAnsi="Tahoma" w:cs="Tahoma"/>
                <w:w w:val="105"/>
                <w:sz w:val="20"/>
                <w:szCs w:val="20"/>
                <w:lang w:val="es-ES" w:eastAsia="en-US"/>
              </w:rPr>
              <w:t xml:space="preserve"> 2022\WILLIAM ALBERTO QUEVEDO RAMIREZ\EVIDENCIAS CTTO 395-2022 </w:t>
            </w:r>
            <w:r w:rsidR="00FF6BAB">
              <w:rPr>
                <w:rFonts w:ascii="Tahoma" w:eastAsia="Arial MT" w:hAnsi="Tahoma" w:cs="Tahoma"/>
                <w:w w:val="105"/>
                <w:sz w:val="20"/>
                <w:szCs w:val="20"/>
                <w:lang w:val="es-ES" w:eastAsia="en-US"/>
              </w:rPr>
              <w:t>AGOSTO</w:t>
            </w:r>
            <w:r w:rsidR="00C63E12">
              <w:rPr>
                <w:rFonts w:ascii="Tahoma" w:eastAsia="Arial MT" w:hAnsi="Tahoma" w:cs="Tahoma"/>
                <w:w w:val="105"/>
                <w:sz w:val="20"/>
                <w:szCs w:val="20"/>
                <w:lang w:val="es-ES" w:eastAsia="en-US"/>
              </w:rPr>
              <w:t>\OBLIGACION 2.</w:t>
            </w:r>
          </w:p>
          <w:p w:rsidR="0006400B" w:rsidRDefault="0006400B" w:rsidP="00BD12CA">
            <w:pPr>
              <w:spacing w:after="0"/>
              <w:jc w:val="both"/>
              <w:rPr>
                <w:rFonts w:ascii="Tahoma" w:eastAsia="Arial MT" w:hAnsi="Tahoma" w:cs="Tahoma"/>
                <w:w w:val="105"/>
                <w:sz w:val="20"/>
                <w:szCs w:val="20"/>
                <w:lang w:val="es-ES" w:eastAsia="en-US"/>
              </w:rPr>
            </w:pPr>
          </w:p>
          <w:p w:rsidR="0006400B" w:rsidRDefault="0006400B" w:rsidP="00BD12CA">
            <w:pPr>
              <w:spacing w:after="0"/>
              <w:jc w:val="both"/>
              <w:rPr>
                <w:rFonts w:ascii="Tahoma" w:eastAsia="Arial MT" w:hAnsi="Tahoma" w:cs="Tahoma"/>
                <w:w w:val="105"/>
                <w:sz w:val="20"/>
                <w:szCs w:val="20"/>
                <w:lang w:val="es-ES" w:eastAsia="en-US"/>
              </w:rPr>
            </w:pPr>
          </w:p>
          <w:p w:rsidR="0006400B" w:rsidRDefault="0006400B" w:rsidP="00BD12CA">
            <w:pPr>
              <w:spacing w:after="0"/>
              <w:jc w:val="both"/>
              <w:rPr>
                <w:rFonts w:ascii="Tahoma" w:eastAsia="Arial MT" w:hAnsi="Tahoma" w:cs="Tahoma"/>
                <w:w w:val="105"/>
                <w:sz w:val="20"/>
                <w:szCs w:val="20"/>
                <w:lang w:val="es-ES" w:eastAsia="en-US"/>
              </w:rPr>
            </w:pPr>
          </w:p>
          <w:p w:rsidR="0006400B" w:rsidRDefault="0006400B" w:rsidP="00BD12CA">
            <w:pPr>
              <w:spacing w:after="0"/>
              <w:jc w:val="both"/>
              <w:rPr>
                <w:rFonts w:ascii="Tahoma" w:eastAsia="Arial MT" w:hAnsi="Tahoma" w:cs="Tahoma"/>
                <w:w w:val="105"/>
                <w:sz w:val="20"/>
                <w:szCs w:val="20"/>
                <w:lang w:val="es-ES" w:eastAsia="en-US"/>
              </w:rPr>
            </w:pPr>
          </w:p>
          <w:p w:rsidR="00F72036" w:rsidRPr="00F72036" w:rsidRDefault="00F72036" w:rsidP="000C3D5D">
            <w:pPr>
              <w:spacing w:after="0"/>
              <w:jc w:val="both"/>
              <w:rPr>
                <w:rFonts w:ascii="Tahoma" w:eastAsia="Times New Roman" w:hAnsi="Tahoma" w:cs="Tahoma"/>
                <w:i/>
                <w:iCs/>
                <w:color w:val="808080" w:themeColor="background1" w:themeShade="80"/>
                <w:sz w:val="20"/>
                <w:szCs w:val="20"/>
                <w:lang w:val="es-ES"/>
              </w:rPr>
            </w:pPr>
          </w:p>
        </w:tc>
      </w:tr>
      <w:tr w:rsidR="00D143CC" w:rsidRPr="00AB1996" w:rsidTr="00A77D97">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tcPr>
          <w:p w:rsidR="00D143CC" w:rsidRPr="00AB1996" w:rsidRDefault="00D143CC" w:rsidP="00BD12CA">
            <w:pPr>
              <w:spacing w:after="0"/>
              <w:rPr>
                <w:rFonts w:ascii="Tahoma" w:eastAsia="Times New Roman" w:hAnsi="Tahoma" w:cs="Tahoma"/>
                <w:i/>
                <w:iCs/>
                <w:color w:val="808080" w:themeColor="background1" w:themeShade="80"/>
                <w:sz w:val="20"/>
                <w:szCs w:val="20"/>
              </w:rPr>
            </w:pPr>
            <w:r w:rsidRPr="00AB1996">
              <w:rPr>
                <w:rFonts w:ascii="Tahoma" w:hAnsi="Tahoma" w:cs="Tahoma"/>
                <w:sz w:val="20"/>
                <w:szCs w:val="20"/>
              </w:rPr>
              <w:t>3.Realizar visitas a territorio para identificar los predios potenciales para el Plan Terrazas..</w:t>
            </w:r>
          </w:p>
        </w:tc>
        <w:tc>
          <w:tcPr>
            <w:tcW w:w="2953" w:type="dxa"/>
            <w:tcBorders>
              <w:top w:val="single" w:sz="4" w:space="0" w:color="auto"/>
              <w:left w:val="nil"/>
              <w:bottom w:val="single" w:sz="4" w:space="0" w:color="auto"/>
              <w:right w:val="single" w:sz="4" w:space="0" w:color="auto"/>
            </w:tcBorders>
            <w:shd w:val="clear" w:color="auto" w:fill="auto"/>
          </w:tcPr>
          <w:p w:rsidR="000F1F49" w:rsidRDefault="001A0997" w:rsidP="00BD12CA">
            <w:pPr>
              <w:pStyle w:val="TableParagraph"/>
              <w:tabs>
                <w:tab w:val="left" w:pos="358"/>
              </w:tabs>
              <w:spacing w:line="276" w:lineRule="auto"/>
              <w:ind w:right="121"/>
              <w:rPr>
                <w:rFonts w:ascii="Tahoma" w:hAnsi="Tahoma" w:cs="Tahoma"/>
                <w:sz w:val="20"/>
                <w:szCs w:val="20"/>
              </w:rPr>
            </w:pPr>
            <w:r>
              <w:rPr>
                <w:rFonts w:ascii="Tahoma" w:hAnsi="Tahoma" w:cs="Tahoma"/>
                <w:b/>
                <w:sz w:val="20"/>
                <w:szCs w:val="20"/>
              </w:rPr>
              <w:t>3.</w:t>
            </w:r>
            <w:r w:rsidR="00D143CC" w:rsidRPr="00AB1996">
              <w:rPr>
                <w:rFonts w:ascii="Tahoma" w:hAnsi="Tahoma" w:cs="Tahoma"/>
                <w:sz w:val="20"/>
                <w:szCs w:val="20"/>
              </w:rPr>
              <w:t xml:space="preserve"> </w:t>
            </w:r>
            <w:r w:rsidR="00C63E12">
              <w:rPr>
                <w:rFonts w:ascii="Tahoma" w:hAnsi="Tahoma" w:cs="Tahoma"/>
                <w:sz w:val="20"/>
                <w:szCs w:val="20"/>
              </w:rPr>
              <w:t xml:space="preserve"> </w:t>
            </w:r>
            <w:r w:rsidR="00D7113D">
              <w:rPr>
                <w:rFonts w:ascii="Tahoma" w:hAnsi="Tahoma" w:cs="Tahoma"/>
                <w:sz w:val="20"/>
                <w:szCs w:val="20"/>
              </w:rPr>
              <w:t>60</w:t>
            </w:r>
            <w:r w:rsidR="00D170F3">
              <w:rPr>
                <w:rFonts w:ascii="Tahoma" w:hAnsi="Tahoma" w:cs="Tahoma"/>
                <w:sz w:val="20"/>
                <w:szCs w:val="20"/>
              </w:rPr>
              <w:t xml:space="preserve"> visitas técnicas</w:t>
            </w:r>
          </w:p>
          <w:p w:rsidR="00D143CC" w:rsidRPr="00AB1996" w:rsidRDefault="00D143CC" w:rsidP="00BD12CA">
            <w:pPr>
              <w:pStyle w:val="TableParagraph"/>
              <w:tabs>
                <w:tab w:val="left" w:pos="358"/>
              </w:tabs>
              <w:spacing w:line="276" w:lineRule="auto"/>
              <w:ind w:right="121"/>
              <w:rPr>
                <w:rFonts w:ascii="Tahoma" w:hAnsi="Tahoma" w:cs="Tahoma"/>
                <w:sz w:val="20"/>
                <w:szCs w:val="20"/>
              </w:rPr>
            </w:pPr>
          </w:p>
        </w:tc>
        <w:tc>
          <w:tcPr>
            <w:tcW w:w="3851" w:type="dxa"/>
            <w:gridSpan w:val="3"/>
            <w:tcBorders>
              <w:top w:val="single" w:sz="4" w:space="0" w:color="auto"/>
              <w:left w:val="nil"/>
              <w:bottom w:val="single" w:sz="4" w:space="0" w:color="auto"/>
              <w:right w:val="single" w:sz="4" w:space="0" w:color="auto"/>
            </w:tcBorders>
            <w:shd w:val="clear" w:color="auto" w:fill="auto"/>
          </w:tcPr>
          <w:p w:rsidR="00D143CC" w:rsidRPr="00D143CC" w:rsidRDefault="002D1F2A" w:rsidP="005E683F">
            <w:pPr>
              <w:spacing w:after="0"/>
              <w:jc w:val="both"/>
              <w:rPr>
                <w:rFonts w:ascii="Tahoma" w:eastAsia="Times New Roman" w:hAnsi="Tahoma" w:cs="Tahoma"/>
                <w:b/>
                <w:i/>
                <w:iCs/>
                <w:color w:val="808080" w:themeColor="background1" w:themeShade="80"/>
                <w:sz w:val="20"/>
                <w:szCs w:val="20"/>
              </w:rPr>
            </w:pPr>
            <w:r w:rsidRPr="002D1F2A">
              <w:rPr>
                <w:rFonts w:ascii="Tahoma" w:eastAsia="Times New Roman" w:hAnsi="Tahoma" w:cs="Tahoma"/>
                <w:b/>
                <w:iCs/>
                <w:sz w:val="20"/>
                <w:szCs w:val="20"/>
              </w:rPr>
              <w:t>3.1</w:t>
            </w:r>
            <w:r>
              <w:rPr>
                <w:rFonts w:ascii="Tahoma" w:eastAsia="Times New Roman" w:hAnsi="Tahoma" w:cs="Tahoma"/>
                <w:b/>
                <w:i/>
                <w:iCs/>
                <w:color w:val="808080" w:themeColor="background1" w:themeShade="80"/>
                <w:sz w:val="20"/>
                <w:szCs w:val="20"/>
              </w:rPr>
              <w:t xml:space="preserve"> </w:t>
            </w:r>
            <w:r>
              <w:rPr>
                <w:rFonts w:ascii="Tahoma" w:eastAsia="Arial MT" w:hAnsi="Tahoma" w:cs="Tahoma"/>
                <w:bCs/>
                <w:color w:val="000000"/>
                <w:sz w:val="20"/>
                <w:szCs w:val="20"/>
                <w:lang w:val="es-ES" w:eastAsia="en-US"/>
              </w:rPr>
              <w:t>Actas de visita Técnica Social.</w:t>
            </w:r>
          </w:p>
        </w:tc>
        <w:tc>
          <w:tcPr>
            <w:tcW w:w="3862" w:type="dxa"/>
            <w:tcBorders>
              <w:top w:val="single" w:sz="4" w:space="0" w:color="auto"/>
              <w:left w:val="nil"/>
              <w:bottom w:val="single" w:sz="4" w:space="0" w:color="auto"/>
              <w:right w:val="single" w:sz="4" w:space="0" w:color="auto"/>
            </w:tcBorders>
            <w:shd w:val="clear" w:color="auto" w:fill="auto"/>
          </w:tcPr>
          <w:p w:rsidR="00D170F3" w:rsidRDefault="00D143CC" w:rsidP="00FF6BAB">
            <w:pPr>
              <w:spacing w:after="0"/>
              <w:jc w:val="both"/>
              <w:rPr>
                <w:rFonts w:ascii="Tahoma" w:eastAsia="Arial MT" w:hAnsi="Tahoma" w:cs="Tahoma"/>
                <w:w w:val="105"/>
                <w:sz w:val="20"/>
                <w:szCs w:val="20"/>
                <w:lang w:val="es-ES" w:eastAsia="en-US"/>
              </w:rPr>
            </w:pPr>
            <w:r w:rsidRPr="00D143CC">
              <w:rPr>
                <w:rFonts w:ascii="Tahoma" w:eastAsia="Arial MT" w:hAnsi="Tahoma" w:cs="Tahoma"/>
                <w:b/>
                <w:w w:val="105"/>
                <w:sz w:val="20"/>
                <w:szCs w:val="20"/>
                <w:lang w:val="es-ES" w:eastAsia="en-US"/>
              </w:rPr>
              <w:t>3.1</w:t>
            </w:r>
            <w:r w:rsidR="00FD2A73" w:rsidRPr="00FD2A73">
              <w:rPr>
                <w:rFonts w:ascii="Tahoma" w:eastAsia="Arial MT" w:hAnsi="Tahoma" w:cs="Tahoma"/>
                <w:w w:val="105"/>
                <w:sz w:val="20"/>
                <w:szCs w:val="20"/>
                <w:lang w:val="es-ES" w:eastAsia="en-US"/>
              </w:rPr>
              <w:t>\\10.216.160.201\vivienda\SOPORTE DEINFORMES CONTRATISTAS\AÑO -2022\</w:t>
            </w:r>
            <w:r w:rsidR="002D1F2A">
              <w:rPr>
                <w:rFonts w:ascii="Tahoma" w:eastAsia="Arial MT" w:hAnsi="Tahoma" w:cs="Tahoma"/>
                <w:w w:val="105"/>
                <w:sz w:val="20"/>
                <w:szCs w:val="20"/>
                <w:lang w:val="es-ES" w:eastAsia="en-US"/>
              </w:rPr>
              <w:t>MAYO</w:t>
            </w:r>
            <w:r w:rsidR="00FD2A73" w:rsidRPr="00FD2A73">
              <w:rPr>
                <w:rFonts w:ascii="Tahoma" w:eastAsia="Arial MT" w:hAnsi="Tahoma" w:cs="Tahoma"/>
                <w:w w:val="105"/>
                <w:sz w:val="20"/>
                <w:szCs w:val="20"/>
                <w:lang w:val="es-ES" w:eastAsia="en-US"/>
              </w:rPr>
              <w:t xml:space="preserve"> 2022\WILLIAM ALBERTO QUEVEDO RAMIREZ\EVIDENCIASCTTO 395-2022 </w:t>
            </w:r>
            <w:r w:rsidR="00FF6BAB">
              <w:rPr>
                <w:rFonts w:ascii="Tahoma" w:eastAsia="Arial MT" w:hAnsi="Tahoma" w:cs="Tahoma"/>
                <w:w w:val="105"/>
                <w:sz w:val="20"/>
                <w:szCs w:val="20"/>
                <w:lang w:val="es-ES" w:eastAsia="en-US"/>
              </w:rPr>
              <w:t>AGOSTO</w:t>
            </w:r>
            <w:r w:rsidR="00C63E12">
              <w:rPr>
                <w:rFonts w:ascii="Tahoma" w:eastAsia="Arial MT" w:hAnsi="Tahoma" w:cs="Tahoma"/>
                <w:w w:val="105"/>
                <w:sz w:val="20"/>
                <w:szCs w:val="20"/>
                <w:lang w:val="es-ES" w:eastAsia="en-US"/>
              </w:rPr>
              <w:t>\OBLIGACION 3.</w:t>
            </w:r>
          </w:p>
          <w:p w:rsidR="00D170F3" w:rsidRDefault="00D170F3" w:rsidP="00FF6BAB">
            <w:pPr>
              <w:spacing w:after="0"/>
              <w:jc w:val="both"/>
              <w:rPr>
                <w:rFonts w:ascii="Tahoma" w:eastAsia="Arial MT" w:hAnsi="Tahoma" w:cs="Tahoma"/>
                <w:w w:val="105"/>
                <w:sz w:val="20"/>
                <w:szCs w:val="20"/>
                <w:lang w:val="es-ES" w:eastAsia="en-US"/>
              </w:rPr>
            </w:pPr>
          </w:p>
          <w:p w:rsidR="00D170F3" w:rsidRDefault="00D170F3" w:rsidP="00FF6BAB">
            <w:pPr>
              <w:spacing w:after="0"/>
              <w:jc w:val="both"/>
              <w:rPr>
                <w:rFonts w:ascii="Tahoma" w:eastAsia="Arial MT" w:hAnsi="Tahoma" w:cs="Tahoma"/>
                <w:w w:val="105"/>
                <w:sz w:val="20"/>
                <w:szCs w:val="20"/>
                <w:lang w:val="es-ES" w:eastAsia="en-US"/>
              </w:rPr>
            </w:pPr>
          </w:p>
          <w:p w:rsidR="00D170F3" w:rsidRPr="00E47234" w:rsidRDefault="00D170F3" w:rsidP="00FF6BAB">
            <w:pPr>
              <w:spacing w:after="0"/>
              <w:jc w:val="both"/>
              <w:rPr>
                <w:rFonts w:ascii="Tahoma" w:eastAsia="Arial MT" w:hAnsi="Tahoma" w:cs="Tahoma"/>
                <w:w w:val="105"/>
                <w:sz w:val="20"/>
                <w:szCs w:val="20"/>
                <w:lang w:val="es-ES" w:eastAsia="en-US"/>
              </w:rPr>
            </w:pPr>
          </w:p>
        </w:tc>
      </w:tr>
      <w:tr w:rsidR="00D143CC" w:rsidRPr="00AB1996" w:rsidTr="00A77D97">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tcPr>
          <w:p w:rsidR="00D143CC" w:rsidRPr="00AB1996" w:rsidRDefault="00D143CC" w:rsidP="005E683F">
            <w:pPr>
              <w:pStyle w:val="TableParagraph"/>
              <w:spacing w:before="1" w:line="276" w:lineRule="auto"/>
              <w:ind w:left="371"/>
              <w:jc w:val="both"/>
              <w:rPr>
                <w:rFonts w:ascii="Tahoma" w:hAnsi="Tahoma" w:cs="Tahoma"/>
                <w:sz w:val="20"/>
                <w:szCs w:val="20"/>
              </w:rPr>
            </w:pPr>
            <w:r w:rsidRPr="00AB1996">
              <w:rPr>
                <w:rFonts w:ascii="Tahoma" w:hAnsi="Tahoma" w:cs="Tahoma"/>
                <w:w w:val="105"/>
                <w:sz w:val="20"/>
                <w:szCs w:val="20"/>
              </w:rPr>
              <w:t>4. Generar el paquete con la información técnica que se requiera para la postulación del hogar al subsidio de</w:t>
            </w:r>
            <w:r w:rsidR="005E683F">
              <w:rPr>
                <w:rFonts w:ascii="Tahoma" w:hAnsi="Tahoma" w:cs="Tahoma"/>
                <w:w w:val="105"/>
                <w:sz w:val="20"/>
                <w:szCs w:val="20"/>
              </w:rPr>
              <w:t xml:space="preserve"> </w:t>
            </w:r>
            <w:r w:rsidRPr="00AB1996">
              <w:rPr>
                <w:rFonts w:ascii="Tahoma" w:hAnsi="Tahoma" w:cs="Tahoma"/>
                <w:w w:val="105"/>
                <w:sz w:val="20"/>
                <w:szCs w:val="20"/>
              </w:rPr>
              <w:t xml:space="preserve">        mejoramiento de vivienda en la        modalidad de progresividad ante la SDHT.</w:t>
            </w:r>
          </w:p>
        </w:tc>
        <w:tc>
          <w:tcPr>
            <w:tcW w:w="2953" w:type="dxa"/>
            <w:tcBorders>
              <w:top w:val="single" w:sz="4" w:space="0" w:color="auto"/>
              <w:left w:val="nil"/>
              <w:bottom w:val="single" w:sz="4" w:space="0" w:color="auto"/>
              <w:right w:val="single" w:sz="4" w:space="0" w:color="auto"/>
            </w:tcBorders>
            <w:shd w:val="clear" w:color="auto" w:fill="auto"/>
          </w:tcPr>
          <w:p w:rsidR="001F4D26" w:rsidRDefault="001F4D26" w:rsidP="000C3D5D">
            <w:pPr>
              <w:pStyle w:val="TableParagraph"/>
              <w:spacing w:before="3" w:line="276" w:lineRule="auto"/>
              <w:ind w:right="126"/>
              <w:jc w:val="both"/>
              <w:rPr>
                <w:rFonts w:ascii="Tahoma" w:hAnsi="Tahoma" w:cs="Tahoma"/>
                <w:sz w:val="20"/>
                <w:szCs w:val="20"/>
              </w:rPr>
            </w:pPr>
            <w:r>
              <w:rPr>
                <w:rFonts w:ascii="Tahoma" w:hAnsi="Tahoma" w:cs="Tahoma"/>
                <w:b/>
                <w:sz w:val="20"/>
                <w:szCs w:val="20"/>
              </w:rPr>
              <w:t>4</w:t>
            </w:r>
            <w:r w:rsidR="001A0997">
              <w:rPr>
                <w:rFonts w:ascii="Tahoma" w:hAnsi="Tahoma" w:cs="Tahoma"/>
                <w:b/>
                <w:sz w:val="20"/>
                <w:szCs w:val="20"/>
              </w:rPr>
              <w:t>.</w:t>
            </w:r>
            <w:r w:rsidR="00D7113D">
              <w:rPr>
                <w:rFonts w:ascii="Tahoma" w:hAnsi="Tahoma" w:cs="Tahoma"/>
                <w:sz w:val="20"/>
                <w:szCs w:val="20"/>
              </w:rPr>
              <w:t xml:space="preserve"> 50</w:t>
            </w:r>
            <w:r w:rsidR="00D170F3">
              <w:rPr>
                <w:rFonts w:ascii="Tahoma" w:hAnsi="Tahoma" w:cs="Tahoma"/>
                <w:sz w:val="20"/>
                <w:szCs w:val="20"/>
              </w:rPr>
              <w:t xml:space="preserve"> levantamientos</w:t>
            </w:r>
          </w:p>
          <w:p w:rsidR="001F4D26" w:rsidRDefault="001F4D26" w:rsidP="001F4D26">
            <w:pPr>
              <w:pStyle w:val="TableParagraph"/>
              <w:spacing w:before="3" w:line="276" w:lineRule="auto"/>
              <w:ind w:left="720" w:right="126"/>
              <w:jc w:val="both"/>
              <w:rPr>
                <w:rFonts w:ascii="Tahoma" w:hAnsi="Tahoma" w:cs="Tahoma"/>
                <w:sz w:val="20"/>
                <w:szCs w:val="20"/>
              </w:rPr>
            </w:pPr>
          </w:p>
          <w:p w:rsidR="001F4D26" w:rsidRDefault="001F4D26" w:rsidP="001F4D26">
            <w:pPr>
              <w:pStyle w:val="TableParagraph"/>
              <w:spacing w:before="3" w:line="276" w:lineRule="auto"/>
              <w:ind w:left="720" w:right="126"/>
              <w:jc w:val="both"/>
              <w:rPr>
                <w:rFonts w:ascii="Tahoma" w:hAnsi="Tahoma" w:cs="Tahoma"/>
                <w:sz w:val="20"/>
                <w:szCs w:val="20"/>
              </w:rPr>
            </w:pPr>
          </w:p>
          <w:p w:rsidR="001F4D26" w:rsidRDefault="001F4D26" w:rsidP="001F4D26">
            <w:pPr>
              <w:pStyle w:val="TableParagraph"/>
              <w:spacing w:before="3" w:line="276" w:lineRule="auto"/>
              <w:ind w:left="720" w:right="126"/>
              <w:jc w:val="both"/>
              <w:rPr>
                <w:rFonts w:ascii="Tahoma" w:hAnsi="Tahoma" w:cs="Tahoma"/>
                <w:sz w:val="20"/>
                <w:szCs w:val="20"/>
              </w:rPr>
            </w:pPr>
          </w:p>
          <w:p w:rsidR="001F4D26" w:rsidRDefault="001F4D26" w:rsidP="001F4D26">
            <w:pPr>
              <w:pStyle w:val="TableParagraph"/>
              <w:spacing w:before="3" w:line="276" w:lineRule="auto"/>
              <w:ind w:left="720" w:right="126"/>
              <w:jc w:val="both"/>
              <w:rPr>
                <w:rFonts w:ascii="Tahoma" w:hAnsi="Tahoma" w:cs="Tahoma"/>
                <w:b/>
                <w:sz w:val="20"/>
                <w:szCs w:val="20"/>
              </w:rPr>
            </w:pPr>
          </w:p>
          <w:p w:rsidR="00BA7CFC" w:rsidRDefault="00BA7CFC" w:rsidP="00BD12CA">
            <w:pPr>
              <w:pStyle w:val="TableParagraph"/>
              <w:tabs>
                <w:tab w:val="left" w:pos="358"/>
              </w:tabs>
              <w:spacing w:line="276" w:lineRule="auto"/>
              <w:ind w:right="121"/>
              <w:rPr>
                <w:rFonts w:ascii="Tahoma" w:hAnsi="Tahoma" w:cs="Tahoma"/>
                <w:sz w:val="20"/>
                <w:szCs w:val="20"/>
              </w:rPr>
            </w:pPr>
          </w:p>
          <w:p w:rsidR="00D143CC" w:rsidRPr="00AB1996" w:rsidRDefault="00D143CC" w:rsidP="00BA7CFC">
            <w:pPr>
              <w:pStyle w:val="TableParagraph"/>
              <w:tabs>
                <w:tab w:val="left" w:pos="358"/>
              </w:tabs>
              <w:spacing w:line="276" w:lineRule="auto"/>
              <w:ind w:right="121"/>
              <w:rPr>
                <w:rFonts w:ascii="Tahoma" w:hAnsi="Tahoma" w:cs="Tahoma"/>
                <w:sz w:val="20"/>
                <w:szCs w:val="20"/>
              </w:rPr>
            </w:pPr>
          </w:p>
        </w:tc>
        <w:tc>
          <w:tcPr>
            <w:tcW w:w="3851" w:type="dxa"/>
            <w:gridSpan w:val="3"/>
            <w:tcBorders>
              <w:top w:val="single" w:sz="4" w:space="0" w:color="auto"/>
              <w:left w:val="nil"/>
              <w:bottom w:val="single" w:sz="4" w:space="0" w:color="auto"/>
              <w:right w:val="single" w:sz="4" w:space="0" w:color="auto"/>
            </w:tcBorders>
            <w:shd w:val="clear" w:color="auto" w:fill="auto"/>
          </w:tcPr>
          <w:p w:rsidR="00E47234" w:rsidRPr="00AB1996" w:rsidRDefault="00D143CC" w:rsidP="000C3D5D">
            <w:pPr>
              <w:pStyle w:val="TableParagraph"/>
              <w:spacing w:line="276" w:lineRule="auto"/>
              <w:rPr>
                <w:rFonts w:ascii="Tahoma" w:hAnsi="Tahoma" w:cs="Tahoma"/>
                <w:sz w:val="20"/>
                <w:szCs w:val="20"/>
              </w:rPr>
            </w:pPr>
            <w:r w:rsidRPr="00D143CC">
              <w:rPr>
                <w:rFonts w:ascii="Tahoma" w:hAnsi="Tahoma" w:cs="Tahoma"/>
                <w:b/>
                <w:w w:val="105"/>
                <w:sz w:val="20"/>
                <w:szCs w:val="20"/>
              </w:rPr>
              <w:t>4.1</w:t>
            </w:r>
            <w:r>
              <w:rPr>
                <w:rFonts w:ascii="Tahoma" w:hAnsi="Tahoma" w:cs="Tahoma"/>
                <w:w w:val="105"/>
                <w:sz w:val="20"/>
                <w:szCs w:val="20"/>
              </w:rPr>
              <w:t xml:space="preserve"> </w:t>
            </w:r>
            <w:r w:rsidR="00E47234">
              <w:rPr>
                <w:rFonts w:ascii="Tahoma" w:hAnsi="Tahoma" w:cs="Tahoma"/>
                <w:w w:val="105"/>
                <w:sz w:val="20"/>
                <w:szCs w:val="20"/>
              </w:rPr>
              <w:t>Documentos de entrega del proyecto</w:t>
            </w:r>
            <w:r w:rsidR="005E683F">
              <w:rPr>
                <w:rFonts w:ascii="Tahoma" w:hAnsi="Tahoma" w:cs="Tahoma"/>
                <w:w w:val="105"/>
                <w:sz w:val="20"/>
                <w:szCs w:val="20"/>
              </w:rPr>
              <w:t>; revit, magic plan, Hoja de lista de chequeo, presupuesto</w:t>
            </w:r>
          </w:p>
        </w:tc>
        <w:tc>
          <w:tcPr>
            <w:tcW w:w="3862" w:type="dxa"/>
            <w:tcBorders>
              <w:top w:val="single" w:sz="4" w:space="0" w:color="auto"/>
              <w:left w:val="nil"/>
              <w:bottom w:val="single" w:sz="4" w:space="0" w:color="auto"/>
              <w:right w:val="single" w:sz="4" w:space="0" w:color="auto"/>
            </w:tcBorders>
            <w:shd w:val="clear" w:color="auto" w:fill="auto"/>
          </w:tcPr>
          <w:p w:rsidR="001F4D26" w:rsidRDefault="00B263B2" w:rsidP="000C3D5D">
            <w:pPr>
              <w:pStyle w:val="TableParagraph"/>
              <w:spacing w:before="3" w:line="276" w:lineRule="auto"/>
              <w:ind w:right="20"/>
              <w:jc w:val="both"/>
              <w:rPr>
                <w:rFonts w:ascii="Tahoma" w:eastAsia="Times New Roman" w:hAnsi="Tahoma" w:cs="Tahoma"/>
                <w:i/>
                <w:iCs/>
                <w:sz w:val="20"/>
                <w:szCs w:val="20"/>
              </w:rPr>
            </w:pPr>
            <w:r w:rsidRPr="00B263B2">
              <w:rPr>
                <w:rFonts w:ascii="Tahoma" w:eastAsia="Times New Roman" w:hAnsi="Tahoma" w:cs="Tahoma"/>
                <w:b/>
                <w:i/>
                <w:iCs/>
                <w:sz w:val="20"/>
                <w:szCs w:val="20"/>
              </w:rPr>
              <w:t xml:space="preserve">4.1 </w:t>
            </w:r>
            <w:hyperlink r:id="rId8" w:history="1">
              <w:r w:rsidR="00D170F3" w:rsidRPr="002B139E">
                <w:rPr>
                  <w:rStyle w:val="Hipervnculo"/>
                  <w:rFonts w:ascii="Tahoma" w:eastAsia="Times New Roman" w:hAnsi="Tahoma" w:cs="Tahoma"/>
                  <w:i/>
                  <w:iCs/>
                  <w:sz w:val="20"/>
                  <w:szCs w:val="20"/>
                </w:rPr>
                <w:t>\\10.216.160.201\vivienda\SOPORTE DE INFORMES CONTRATISTAS\AÑO -2022\MAYO 2022\WILLIAM ALBERTO QUEVEDO RAMIREZ\EVIDENCIAS CTTO 395-2022 AGOSTO\OBLIGACION 4</w:t>
              </w:r>
            </w:hyperlink>
          </w:p>
          <w:p w:rsidR="00D170F3" w:rsidRPr="00BA7CFC" w:rsidRDefault="00D170F3" w:rsidP="000C3D5D">
            <w:pPr>
              <w:pStyle w:val="TableParagraph"/>
              <w:spacing w:before="3" w:line="276" w:lineRule="auto"/>
              <w:ind w:right="20"/>
              <w:jc w:val="both"/>
              <w:rPr>
                <w:rFonts w:ascii="Tahoma" w:eastAsia="Times New Roman" w:hAnsi="Tahoma" w:cs="Tahoma"/>
                <w:i/>
                <w:iCs/>
                <w:sz w:val="20"/>
                <w:szCs w:val="20"/>
              </w:rPr>
            </w:pPr>
          </w:p>
        </w:tc>
      </w:tr>
      <w:tr w:rsidR="00D143CC" w:rsidRPr="00AB1996" w:rsidTr="00A77D97">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tcPr>
          <w:p w:rsidR="00D143CC" w:rsidRPr="00AB1996" w:rsidRDefault="00D143CC" w:rsidP="00BD12CA">
            <w:pPr>
              <w:pStyle w:val="TableParagraph"/>
              <w:tabs>
                <w:tab w:val="left" w:pos="840"/>
                <w:tab w:val="left" w:pos="1823"/>
                <w:tab w:val="left" w:pos="2825"/>
              </w:tabs>
              <w:spacing w:before="3" w:line="276" w:lineRule="auto"/>
              <w:ind w:left="371" w:right="22"/>
              <w:rPr>
                <w:rFonts w:ascii="Tahoma" w:hAnsi="Tahoma" w:cs="Tahoma"/>
                <w:sz w:val="20"/>
                <w:szCs w:val="20"/>
              </w:rPr>
            </w:pPr>
            <w:r w:rsidRPr="00AB1996">
              <w:rPr>
                <w:rFonts w:ascii="Tahoma" w:hAnsi="Tahoma" w:cs="Tahoma"/>
                <w:w w:val="105"/>
                <w:sz w:val="20"/>
                <w:szCs w:val="20"/>
              </w:rPr>
              <w:t>5.</w:t>
            </w:r>
            <w:r w:rsidR="00B263B2">
              <w:rPr>
                <w:rFonts w:ascii="Tahoma" w:hAnsi="Tahoma" w:cs="Tahoma"/>
                <w:sz w:val="20"/>
                <w:szCs w:val="20"/>
              </w:rPr>
              <w:t xml:space="preserve"> </w:t>
            </w:r>
            <w:r w:rsidRPr="00AB1996">
              <w:rPr>
                <w:rFonts w:ascii="Tahoma" w:hAnsi="Tahoma" w:cs="Tahoma"/>
                <w:sz w:val="20"/>
                <w:szCs w:val="20"/>
              </w:rPr>
              <w:t xml:space="preserve"> Dar trámite oportuno a todas las consultas y requerimientos que le sean asignados en el marco del Plan Terrazas,</w:t>
            </w:r>
          </w:p>
          <w:p w:rsidR="00D143CC" w:rsidRPr="00AB1996" w:rsidRDefault="00D143CC" w:rsidP="00BD12CA">
            <w:pPr>
              <w:pStyle w:val="TableParagraph"/>
              <w:spacing w:before="1" w:line="276" w:lineRule="auto"/>
              <w:ind w:left="371"/>
              <w:jc w:val="both"/>
              <w:rPr>
                <w:rFonts w:ascii="Tahoma" w:hAnsi="Tahoma" w:cs="Tahoma"/>
                <w:w w:val="105"/>
                <w:sz w:val="20"/>
                <w:szCs w:val="20"/>
              </w:rPr>
            </w:pPr>
            <w:r w:rsidRPr="00AB1996">
              <w:rPr>
                <w:rFonts w:ascii="Tahoma" w:hAnsi="Tahoma" w:cs="Tahoma"/>
                <w:sz w:val="20"/>
                <w:szCs w:val="20"/>
              </w:rPr>
              <w:t>como también asistir a las reuniones a las cuales sea convocado</w:t>
            </w:r>
          </w:p>
        </w:tc>
        <w:tc>
          <w:tcPr>
            <w:tcW w:w="2953" w:type="dxa"/>
            <w:tcBorders>
              <w:top w:val="single" w:sz="4" w:space="0" w:color="auto"/>
              <w:left w:val="nil"/>
              <w:bottom w:val="single" w:sz="4" w:space="0" w:color="auto"/>
              <w:right w:val="single" w:sz="4" w:space="0" w:color="auto"/>
            </w:tcBorders>
            <w:shd w:val="clear" w:color="auto" w:fill="auto"/>
          </w:tcPr>
          <w:p w:rsidR="00125308" w:rsidRDefault="001A0997" w:rsidP="00BD12CA">
            <w:pPr>
              <w:pStyle w:val="TableParagraph"/>
              <w:tabs>
                <w:tab w:val="left" w:pos="358"/>
              </w:tabs>
              <w:spacing w:line="276" w:lineRule="auto"/>
              <w:ind w:right="121"/>
              <w:rPr>
                <w:rFonts w:ascii="Tahoma" w:hAnsi="Tahoma" w:cs="Tahoma"/>
                <w:b/>
                <w:sz w:val="20"/>
                <w:szCs w:val="20"/>
              </w:rPr>
            </w:pPr>
            <w:r w:rsidRPr="001A0997">
              <w:rPr>
                <w:rFonts w:ascii="Tahoma" w:hAnsi="Tahoma" w:cs="Tahoma"/>
                <w:b/>
                <w:sz w:val="20"/>
                <w:szCs w:val="20"/>
              </w:rPr>
              <w:t>5</w:t>
            </w:r>
            <w:r>
              <w:rPr>
                <w:rFonts w:ascii="Tahoma" w:hAnsi="Tahoma" w:cs="Tahoma"/>
                <w:b/>
                <w:sz w:val="20"/>
                <w:szCs w:val="20"/>
              </w:rPr>
              <w:t xml:space="preserve">.1  </w:t>
            </w:r>
            <w:r w:rsidRPr="001A0997">
              <w:rPr>
                <w:rFonts w:ascii="Tahoma" w:hAnsi="Tahoma" w:cs="Tahoma"/>
                <w:sz w:val="20"/>
                <w:szCs w:val="20"/>
              </w:rPr>
              <w:t>10</w:t>
            </w:r>
            <w:r>
              <w:rPr>
                <w:rFonts w:ascii="Tahoma" w:hAnsi="Tahoma" w:cs="Tahoma"/>
                <w:b/>
                <w:sz w:val="20"/>
                <w:szCs w:val="20"/>
              </w:rPr>
              <w:t xml:space="preserve">  </w:t>
            </w:r>
            <w:r w:rsidRPr="001A0997">
              <w:rPr>
                <w:rFonts w:ascii="Tahoma" w:hAnsi="Tahoma" w:cs="Tahoma"/>
                <w:sz w:val="20"/>
                <w:szCs w:val="20"/>
              </w:rPr>
              <w:t xml:space="preserve">reuniones y </w:t>
            </w:r>
            <w:r w:rsidR="00D170F3">
              <w:rPr>
                <w:rFonts w:ascii="Tahoma" w:hAnsi="Tahoma" w:cs="Tahoma"/>
                <w:sz w:val="20"/>
                <w:szCs w:val="20"/>
              </w:rPr>
              <w:t xml:space="preserve">/ o </w:t>
            </w:r>
            <w:r w:rsidRPr="001A0997">
              <w:rPr>
                <w:rFonts w:ascii="Tahoma" w:hAnsi="Tahoma" w:cs="Tahoma"/>
                <w:sz w:val="20"/>
                <w:szCs w:val="20"/>
              </w:rPr>
              <w:t>capacitaciones</w:t>
            </w:r>
          </w:p>
          <w:p w:rsidR="001A0997" w:rsidRDefault="001A0997" w:rsidP="00BD12CA">
            <w:pPr>
              <w:pStyle w:val="TableParagraph"/>
              <w:tabs>
                <w:tab w:val="left" w:pos="358"/>
              </w:tabs>
              <w:spacing w:line="276" w:lineRule="auto"/>
              <w:ind w:right="121"/>
              <w:rPr>
                <w:rFonts w:ascii="Tahoma" w:hAnsi="Tahoma" w:cs="Tahoma"/>
                <w:b/>
                <w:sz w:val="20"/>
                <w:szCs w:val="20"/>
              </w:rPr>
            </w:pPr>
          </w:p>
          <w:p w:rsidR="001A0997" w:rsidRPr="005E683F" w:rsidRDefault="001A0997" w:rsidP="00BD12CA">
            <w:pPr>
              <w:pStyle w:val="TableParagraph"/>
              <w:tabs>
                <w:tab w:val="left" w:pos="358"/>
              </w:tabs>
              <w:spacing w:line="276" w:lineRule="auto"/>
              <w:ind w:right="121"/>
              <w:rPr>
                <w:rFonts w:ascii="Tahoma" w:hAnsi="Tahoma" w:cs="Tahoma"/>
                <w:sz w:val="20"/>
                <w:szCs w:val="20"/>
              </w:rPr>
            </w:pPr>
            <w:r w:rsidRPr="001A0997">
              <w:rPr>
                <w:rFonts w:ascii="Tahoma" w:hAnsi="Tahoma" w:cs="Tahoma"/>
                <w:b/>
                <w:sz w:val="20"/>
                <w:szCs w:val="20"/>
              </w:rPr>
              <w:t>5.2</w:t>
            </w:r>
            <w:r>
              <w:rPr>
                <w:rFonts w:ascii="Tahoma" w:hAnsi="Tahoma" w:cs="Tahoma"/>
                <w:sz w:val="20"/>
                <w:szCs w:val="20"/>
              </w:rPr>
              <w:t xml:space="preserve"> </w:t>
            </w:r>
            <w:r w:rsidR="00D170F3">
              <w:rPr>
                <w:rFonts w:ascii="Tahoma" w:hAnsi="Tahoma" w:cs="Tahoma"/>
                <w:sz w:val="20"/>
                <w:szCs w:val="20"/>
              </w:rPr>
              <w:t>160 trámites</w:t>
            </w:r>
            <w:r>
              <w:rPr>
                <w:rFonts w:ascii="Tahoma" w:hAnsi="Tahoma" w:cs="Tahoma"/>
                <w:sz w:val="20"/>
                <w:szCs w:val="20"/>
              </w:rPr>
              <w:t xml:space="preserve"> de vurs y vucs</w:t>
            </w:r>
          </w:p>
          <w:p w:rsidR="00D143CC" w:rsidRPr="00AB1996" w:rsidRDefault="00D143CC" w:rsidP="00125308">
            <w:pPr>
              <w:pStyle w:val="TableParagraph"/>
              <w:tabs>
                <w:tab w:val="left" w:pos="358"/>
              </w:tabs>
              <w:spacing w:line="276" w:lineRule="auto"/>
              <w:ind w:right="121"/>
              <w:rPr>
                <w:rFonts w:ascii="Tahoma" w:hAnsi="Tahoma" w:cs="Tahoma"/>
                <w:sz w:val="20"/>
                <w:szCs w:val="20"/>
              </w:rPr>
            </w:pPr>
          </w:p>
        </w:tc>
        <w:tc>
          <w:tcPr>
            <w:tcW w:w="3851" w:type="dxa"/>
            <w:gridSpan w:val="3"/>
            <w:tcBorders>
              <w:top w:val="single" w:sz="4" w:space="0" w:color="auto"/>
              <w:left w:val="nil"/>
              <w:bottom w:val="single" w:sz="4" w:space="0" w:color="auto"/>
              <w:right w:val="single" w:sz="4" w:space="0" w:color="auto"/>
            </w:tcBorders>
            <w:shd w:val="clear" w:color="auto" w:fill="auto"/>
          </w:tcPr>
          <w:p w:rsidR="0066001E" w:rsidRDefault="001A0997" w:rsidP="00BD12CA">
            <w:pPr>
              <w:pStyle w:val="TableParagraph"/>
              <w:spacing w:line="276" w:lineRule="auto"/>
              <w:rPr>
                <w:rFonts w:ascii="Tahoma" w:hAnsi="Tahoma" w:cs="Tahoma"/>
                <w:sz w:val="20"/>
                <w:szCs w:val="20"/>
              </w:rPr>
            </w:pPr>
            <w:r w:rsidRPr="00D170F3">
              <w:rPr>
                <w:rFonts w:ascii="Tahoma" w:hAnsi="Tahoma" w:cs="Tahoma"/>
                <w:b/>
                <w:sz w:val="20"/>
                <w:szCs w:val="20"/>
              </w:rPr>
              <w:t>5.1</w:t>
            </w:r>
            <w:r>
              <w:rPr>
                <w:rFonts w:ascii="Tahoma" w:hAnsi="Tahoma" w:cs="Tahoma"/>
                <w:sz w:val="20"/>
                <w:szCs w:val="20"/>
              </w:rPr>
              <w:t>. planillas de asistencia</w:t>
            </w:r>
          </w:p>
          <w:p w:rsidR="0066001E" w:rsidRDefault="0066001E" w:rsidP="00BD12CA">
            <w:pPr>
              <w:pStyle w:val="TableParagraph"/>
              <w:spacing w:line="276" w:lineRule="auto"/>
              <w:rPr>
                <w:rFonts w:ascii="Tahoma" w:hAnsi="Tahoma" w:cs="Tahoma"/>
                <w:b/>
                <w:sz w:val="20"/>
                <w:szCs w:val="20"/>
              </w:rPr>
            </w:pPr>
          </w:p>
          <w:p w:rsidR="005E683F" w:rsidRDefault="005E683F" w:rsidP="00BD12CA">
            <w:pPr>
              <w:pStyle w:val="TableParagraph"/>
              <w:spacing w:line="276" w:lineRule="auto"/>
              <w:rPr>
                <w:rFonts w:ascii="Tahoma" w:hAnsi="Tahoma" w:cs="Tahoma"/>
                <w:b/>
                <w:sz w:val="20"/>
                <w:szCs w:val="20"/>
              </w:rPr>
            </w:pPr>
          </w:p>
          <w:p w:rsidR="005E683F" w:rsidRPr="00D170F3" w:rsidRDefault="00D170F3" w:rsidP="00BD12CA">
            <w:pPr>
              <w:pStyle w:val="TableParagraph"/>
              <w:spacing w:line="276" w:lineRule="auto"/>
              <w:rPr>
                <w:rFonts w:ascii="Tahoma" w:hAnsi="Tahoma" w:cs="Tahoma"/>
                <w:sz w:val="20"/>
                <w:szCs w:val="20"/>
              </w:rPr>
            </w:pPr>
            <w:r>
              <w:rPr>
                <w:rFonts w:ascii="Tahoma" w:hAnsi="Tahoma" w:cs="Tahoma"/>
                <w:b/>
                <w:sz w:val="20"/>
                <w:szCs w:val="20"/>
              </w:rPr>
              <w:t xml:space="preserve">5.2  </w:t>
            </w:r>
            <w:r w:rsidRPr="00D170F3">
              <w:rPr>
                <w:rFonts w:ascii="Tahoma" w:hAnsi="Tahoma" w:cs="Tahoma"/>
                <w:sz w:val="20"/>
                <w:szCs w:val="20"/>
              </w:rPr>
              <w:t>copias de los documentos requeridos</w:t>
            </w:r>
          </w:p>
          <w:p w:rsidR="0066001E" w:rsidRPr="0066001E" w:rsidRDefault="0066001E" w:rsidP="00125308">
            <w:pPr>
              <w:pStyle w:val="TableParagraph"/>
              <w:spacing w:line="276" w:lineRule="auto"/>
              <w:rPr>
                <w:rFonts w:ascii="Tahoma" w:hAnsi="Tahoma" w:cs="Tahoma"/>
                <w:b/>
                <w:sz w:val="20"/>
                <w:szCs w:val="20"/>
              </w:rPr>
            </w:pPr>
          </w:p>
        </w:tc>
        <w:tc>
          <w:tcPr>
            <w:tcW w:w="3862" w:type="dxa"/>
            <w:tcBorders>
              <w:top w:val="single" w:sz="4" w:space="0" w:color="auto"/>
              <w:left w:val="nil"/>
              <w:bottom w:val="single" w:sz="4" w:space="0" w:color="auto"/>
              <w:right w:val="single" w:sz="4" w:space="0" w:color="auto"/>
            </w:tcBorders>
            <w:shd w:val="clear" w:color="auto" w:fill="auto"/>
          </w:tcPr>
          <w:p w:rsidR="000F5664" w:rsidRPr="00AB1996" w:rsidRDefault="00C63E12" w:rsidP="003A0D95">
            <w:pPr>
              <w:pStyle w:val="TableParagraph"/>
              <w:spacing w:before="3" w:line="276" w:lineRule="auto"/>
              <w:ind w:right="20"/>
              <w:jc w:val="both"/>
              <w:rPr>
                <w:rFonts w:ascii="Tahoma" w:hAnsi="Tahoma" w:cs="Tahoma"/>
                <w:w w:val="105"/>
                <w:sz w:val="20"/>
                <w:szCs w:val="20"/>
              </w:rPr>
            </w:pPr>
            <w:r w:rsidRPr="00B263B2">
              <w:rPr>
                <w:rFonts w:ascii="Tahoma" w:eastAsia="Times New Roman" w:hAnsi="Tahoma" w:cs="Tahoma"/>
                <w:b/>
                <w:i/>
                <w:iCs/>
                <w:sz w:val="20"/>
                <w:szCs w:val="20"/>
              </w:rPr>
              <w:t xml:space="preserve">4.1 </w:t>
            </w:r>
            <w:r w:rsidRPr="001D5690">
              <w:rPr>
                <w:rFonts w:ascii="Tahoma" w:eastAsia="Times New Roman" w:hAnsi="Tahoma" w:cs="Tahoma"/>
                <w:i/>
                <w:iCs/>
                <w:sz w:val="20"/>
                <w:szCs w:val="20"/>
              </w:rPr>
              <w:t>\\10.216.160.201\vivienda\SOPORTE DE INFORMES CONTRATISTAS\AÑO -2022\</w:t>
            </w:r>
            <w:r>
              <w:rPr>
                <w:rFonts w:ascii="Tahoma" w:eastAsia="Times New Roman" w:hAnsi="Tahoma" w:cs="Tahoma"/>
                <w:i/>
                <w:iCs/>
                <w:sz w:val="20"/>
                <w:szCs w:val="20"/>
              </w:rPr>
              <w:t>MAYO</w:t>
            </w:r>
            <w:r w:rsidRPr="001D5690">
              <w:rPr>
                <w:rFonts w:ascii="Tahoma" w:eastAsia="Times New Roman" w:hAnsi="Tahoma" w:cs="Tahoma"/>
                <w:i/>
                <w:iCs/>
                <w:sz w:val="20"/>
                <w:szCs w:val="20"/>
              </w:rPr>
              <w:t xml:space="preserve"> 2022\WILLIAM ALBERTO QUEVEDO RAMIREZ\EVIDENCIAS CTTO 395-2022 </w:t>
            </w:r>
            <w:r>
              <w:rPr>
                <w:rFonts w:ascii="Tahoma" w:eastAsia="Times New Roman" w:hAnsi="Tahoma" w:cs="Tahoma"/>
                <w:i/>
                <w:iCs/>
                <w:sz w:val="20"/>
                <w:szCs w:val="20"/>
              </w:rPr>
              <w:t>AGOSTO\OBLIG</w:t>
            </w:r>
            <w:r w:rsidR="00D7113D">
              <w:rPr>
                <w:rFonts w:ascii="Tahoma" w:eastAsia="Times New Roman" w:hAnsi="Tahoma" w:cs="Tahoma"/>
                <w:i/>
                <w:iCs/>
                <w:sz w:val="20"/>
                <w:szCs w:val="20"/>
              </w:rPr>
              <w:t>ACION 5.</w:t>
            </w:r>
          </w:p>
        </w:tc>
      </w:tr>
      <w:tr w:rsidR="00D143CC" w:rsidRPr="00AB1996" w:rsidTr="00A77D97">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tcPr>
          <w:p w:rsidR="00D143CC" w:rsidRPr="00AB1996" w:rsidRDefault="00D143CC" w:rsidP="00BD12CA">
            <w:pPr>
              <w:pStyle w:val="TableParagraph"/>
              <w:tabs>
                <w:tab w:val="left" w:pos="840"/>
                <w:tab w:val="left" w:pos="1823"/>
                <w:tab w:val="left" w:pos="2825"/>
              </w:tabs>
              <w:spacing w:before="3" w:line="276" w:lineRule="auto"/>
              <w:ind w:left="371" w:right="22"/>
              <w:rPr>
                <w:rFonts w:ascii="Tahoma" w:hAnsi="Tahoma" w:cs="Tahoma"/>
                <w:w w:val="105"/>
                <w:sz w:val="20"/>
                <w:szCs w:val="20"/>
              </w:rPr>
            </w:pPr>
            <w:r w:rsidRPr="00AB1996">
              <w:rPr>
                <w:rFonts w:ascii="Tahoma" w:hAnsi="Tahoma" w:cs="Tahoma"/>
                <w:w w:val="105"/>
                <w:sz w:val="20"/>
                <w:szCs w:val="20"/>
              </w:rPr>
              <w:lastRenderedPageBreak/>
              <w:t>6</w:t>
            </w:r>
            <w:r w:rsidR="008C4E97">
              <w:rPr>
                <w:rFonts w:ascii="Tahoma" w:hAnsi="Tahoma" w:cs="Tahoma"/>
                <w:w w:val="105"/>
                <w:sz w:val="20"/>
                <w:szCs w:val="20"/>
              </w:rPr>
              <w:t>.</w:t>
            </w:r>
            <w:r w:rsidRPr="00AB1996">
              <w:rPr>
                <w:rFonts w:ascii="Tahoma" w:hAnsi="Tahoma" w:cs="Tahoma"/>
                <w:w w:val="105"/>
                <w:sz w:val="20"/>
                <w:szCs w:val="20"/>
              </w:rPr>
              <w:t xml:space="preserve"> Las demás que se deriven de la naturaleza del contrato y que sean inherentes a la misma</w:t>
            </w:r>
          </w:p>
        </w:tc>
        <w:tc>
          <w:tcPr>
            <w:tcW w:w="2953" w:type="dxa"/>
            <w:tcBorders>
              <w:top w:val="single" w:sz="4" w:space="0" w:color="auto"/>
              <w:left w:val="nil"/>
              <w:bottom w:val="single" w:sz="4" w:space="0" w:color="auto"/>
              <w:right w:val="single" w:sz="4" w:space="0" w:color="auto"/>
            </w:tcBorders>
            <w:shd w:val="clear" w:color="auto" w:fill="auto"/>
          </w:tcPr>
          <w:p w:rsidR="000F5664" w:rsidRPr="00AB1996" w:rsidRDefault="00D170F3" w:rsidP="001370EB">
            <w:pPr>
              <w:pStyle w:val="TableParagraph"/>
              <w:spacing w:before="6" w:line="276" w:lineRule="auto"/>
              <w:ind w:left="34"/>
              <w:rPr>
                <w:rFonts w:ascii="Tahoma" w:hAnsi="Tahoma" w:cs="Tahoma"/>
                <w:sz w:val="20"/>
                <w:szCs w:val="20"/>
              </w:rPr>
            </w:pPr>
            <w:r w:rsidRPr="00D170F3">
              <w:rPr>
                <w:rFonts w:ascii="Tahoma" w:hAnsi="Tahoma" w:cs="Tahoma"/>
                <w:b/>
                <w:sz w:val="20"/>
                <w:szCs w:val="20"/>
              </w:rPr>
              <w:t>6</w:t>
            </w:r>
            <w:r>
              <w:rPr>
                <w:rFonts w:ascii="Tahoma" w:hAnsi="Tahoma" w:cs="Tahoma"/>
                <w:sz w:val="20"/>
                <w:szCs w:val="20"/>
              </w:rPr>
              <w:t>.  25 visitas técnicas de curaduría.</w:t>
            </w:r>
          </w:p>
        </w:tc>
        <w:tc>
          <w:tcPr>
            <w:tcW w:w="3851" w:type="dxa"/>
            <w:gridSpan w:val="3"/>
            <w:tcBorders>
              <w:top w:val="single" w:sz="4" w:space="0" w:color="auto"/>
              <w:left w:val="nil"/>
              <w:bottom w:val="single" w:sz="4" w:space="0" w:color="auto"/>
              <w:right w:val="single" w:sz="4" w:space="0" w:color="auto"/>
            </w:tcBorders>
            <w:shd w:val="clear" w:color="auto" w:fill="auto"/>
          </w:tcPr>
          <w:p w:rsidR="007F3326" w:rsidRPr="00AB1996" w:rsidRDefault="00D170F3" w:rsidP="001370EB">
            <w:pPr>
              <w:pStyle w:val="TableParagraph"/>
              <w:spacing w:line="276" w:lineRule="auto"/>
              <w:rPr>
                <w:rFonts w:ascii="Tahoma" w:hAnsi="Tahoma" w:cs="Tahoma"/>
                <w:sz w:val="20"/>
                <w:szCs w:val="20"/>
              </w:rPr>
            </w:pPr>
            <w:r>
              <w:rPr>
                <w:rFonts w:ascii="Tahoma" w:hAnsi="Tahoma" w:cs="Tahoma"/>
                <w:sz w:val="20"/>
                <w:szCs w:val="20"/>
              </w:rPr>
              <w:t>Magic plan, actas de visita técnica, fotografías.</w:t>
            </w:r>
          </w:p>
        </w:tc>
        <w:tc>
          <w:tcPr>
            <w:tcW w:w="3862" w:type="dxa"/>
            <w:tcBorders>
              <w:top w:val="single" w:sz="4" w:space="0" w:color="auto"/>
              <w:left w:val="nil"/>
              <w:bottom w:val="single" w:sz="4" w:space="0" w:color="auto"/>
              <w:right w:val="single" w:sz="4" w:space="0" w:color="auto"/>
            </w:tcBorders>
            <w:shd w:val="clear" w:color="auto" w:fill="auto"/>
          </w:tcPr>
          <w:p w:rsidR="00740A93" w:rsidRDefault="00D170F3" w:rsidP="002D1F2A">
            <w:pPr>
              <w:pStyle w:val="TableParagraph"/>
              <w:spacing w:before="3" w:line="276" w:lineRule="auto"/>
              <w:ind w:left="101" w:right="20"/>
              <w:jc w:val="both"/>
              <w:rPr>
                <w:rFonts w:ascii="Tahoma" w:hAnsi="Tahoma" w:cs="Tahoma"/>
                <w:b/>
                <w:sz w:val="20"/>
                <w:szCs w:val="20"/>
              </w:rPr>
            </w:pPr>
            <w:r>
              <w:rPr>
                <w:rFonts w:ascii="Tahoma" w:eastAsia="Times New Roman" w:hAnsi="Tahoma" w:cs="Tahoma"/>
                <w:b/>
                <w:i/>
                <w:iCs/>
                <w:sz w:val="20"/>
                <w:szCs w:val="20"/>
              </w:rPr>
              <w:t>4.1</w:t>
            </w:r>
            <w:r w:rsidRPr="001D5690">
              <w:rPr>
                <w:rFonts w:ascii="Tahoma" w:eastAsia="Times New Roman" w:hAnsi="Tahoma" w:cs="Tahoma"/>
                <w:i/>
                <w:iCs/>
                <w:sz w:val="20"/>
                <w:szCs w:val="20"/>
              </w:rPr>
              <w:t>\\10.216.160.201\vivienda\SOPORTE DE INFORMES CONTRATISTAS\AÑO -2022\</w:t>
            </w:r>
            <w:r>
              <w:rPr>
                <w:rFonts w:ascii="Tahoma" w:eastAsia="Times New Roman" w:hAnsi="Tahoma" w:cs="Tahoma"/>
                <w:i/>
                <w:iCs/>
                <w:sz w:val="20"/>
                <w:szCs w:val="20"/>
              </w:rPr>
              <w:t>MAYO</w:t>
            </w:r>
            <w:r w:rsidRPr="001D5690">
              <w:rPr>
                <w:rFonts w:ascii="Tahoma" w:eastAsia="Times New Roman" w:hAnsi="Tahoma" w:cs="Tahoma"/>
                <w:i/>
                <w:iCs/>
                <w:sz w:val="20"/>
                <w:szCs w:val="20"/>
              </w:rPr>
              <w:t xml:space="preserve"> 2022\WILLIAM ALBERTO QUEVEDO RAMIREZ\EVIDENCIAS CTTO 395-2022 </w:t>
            </w:r>
            <w:r>
              <w:rPr>
                <w:rFonts w:ascii="Tahoma" w:eastAsia="Times New Roman" w:hAnsi="Tahoma" w:cs="Tahoma"/>
                <w:i/>
                <w:iCs/>
                <w:sz w:val="20"/>
                <w:szCs w:val="20"/>
              </w:rPr>
              <w:t>AGOSTO\OBLIGACION 6.</w:t>
            </w:r>
          </w:p>
          <w:p w:rsidR="00740A93" w:rsidRDefault="00740A93" w:rsidP="002D1F2A">
            <w:pPr>
              <w:pStyle w:val="TableParagraph"/>
              <w:spacing w:before="3" w:line="276" w:lineRule="auto"/>
              <w:ind w:left="101" w:right="20"/>
              <w:jc w:val="both"/>
              <w:rPr>
                <w:rFonts w:ascii="Tahoma" w:hAnsi="Tahoma" w:cs="Tahoma"/>
                <w:b/>
                <w:sz w:val="20"/>
                <w:szCs w:val="20"/>
              </w:rPr>
            </w:pPr>
          </w:p>
          <w:p w:rsidR="00966F03" w:rsidRDefault="00966F03" w:rsidP="002D1F2A">
            <w:pPr>
              <w:pStyle w:val="TableParagraph"/>
              <w:spacing w:before="3" w:line="276" w:lineRule="auto"/>
              <w:ind w:left="101" w:right="20"/>
              <w:jc w:val="both"/>
              <w:rPr>
                <w:rFonts w:ascii="Tahoma" w:hAnsi="Tahoma" w:cs="Tahoma"/>
                <w:b/>
                <w:sz w:val="20"/>
                <w:szCs w:val="20"/>
              </w:rPr>
            </w:pPr>
          </w:p>
          <w:p w:rsidR="0085586B" w:rsidRPr="00AB1996" w:rsidRDefault="0085586B" w:rsidP="003A0D95">
            <w:pPr>
              <w:pStyle w:val="TableParagraph"/>
              <w:spacing w:before="3" w:line="276" w:lineRule="auto"/>
              <w:ind w:right="20"/>
              <w:jc w:val="both"/>
              <w:rPr>
                <w:rFonts w:ascii="Tahoma" w:hAnsi="Tahoma" w:cs="Tahoma"/>
                <w:w w:val="105"/>
                <w:sz w:val="20"/>
                <w:szCs w:val="20"/>
              </w:rPr>
            </w:pPr>
          </w:p>
        </w:tc>
      </w:tr>
      <w:tr w:rsidR="00D143CC" w:rsidRPr="00AB1996" w:rsidTr="007B33F0">
        <w:trPr>
          <w:trHeight w:val="390"/>
        </w:trPr>
        <w:tc>
          <w:tcPr>
            <w:tcW w:w="14225" w:type="dxa"/>
            <w:gridSpan w:val="7"/>
            <w:tcBorders>
              <w:top w:val="single" w:sz="4" w:space="0" w:color="auto"/>
              <w:left w:val="single" w:sz="4" w:space="0" w:color="auto"/>
              <w:bottom w:val="single" w:sz="4" w:space="0" w:color="auto"/>
              <w:right w:val="single" w:sz="4" w:space="0" w:color="auto"/>
            </w:tcBorders>
            <w:shd w:val="clear" w:color="auto" w:fill="auto"/>
          </w:tcPr>
          <w:p w:rsidR="00D143CC" w:rsidRPr="00AB1996" w:rsidRDefault="00D143CC" w:rsidP="00D143CC">
            <w:pPr>
              <w:jc w:val="both"/>
              <w:rPr>
                <w:rFonts w:ascii="Tahoma" w:eastAsia="Times New Roman" w:hAnsi="Tahoma" w:cs="Tahoma"/>
                <w:iCs/>
                <w:color w:val="FF0000"/>
                <w:sz w:val="20"/>
                <w:szCs w:val="20"/>
              </w:rPr>
            </w:pPr>
            <w:r w:rsidRPr="00AB1996">
              <w:rPr>
                <w:rFonts w:ascii="Tahoma" w:eastAsia="Times New Roman" w:hAnsi="Tahoma" w:cs="Tahoma"/>
                <w:b/>
                <w:iCs/>
                <w:sz w:val="20"/>
                <w:szCs w:val="20"/>
              </w:rPr>
              <w:t>OBLIGACIONES GENERALES</w:t>
            </w:r>
            <w:r w:rsidRPr="00AB1996">
              <w:rPr>
                <w:rFonts w:ascii="Tahoma" w:eastAsia="Times New Roman" w:hAnsi="Tahoma" w:cs="Tahoma"/>
                <w:iCs/>
                <w:sz w:val="20"/>
                <w:szCs w:val="20"/>
              </w:rPr>
              <w:t>:</w:t>
            </w:r>
            <w:r w:rsidRPr="00AB1996">
              <w:rPr>
                <w:rFonts w:ascii="Tahoma" w:eastAsia="Times New Roman" w:hAnsi="Tahoma" w:cs="Tahoma"/>
                <w:iCs/>
                <w:color w:val="FF0000"/>
                <w:sz w:val="20"/>
                <w:szCs w:val="20"/>
              </w:rPr>
              <w:t xml:space="preserve"> </w:t>
            </w:r>
            <w:r w:rsidRPr="00AB1996">
              <w:rPr>
                <w:rFonts w:ascii="Tahoma" w:eastAsia="Times New Roman" w:hAnsi="Tahoma" w:cs="Tahoma"/>
                <w:sz w:val="20"/>
                <w:szCs w:val="20"/>
              </w:rPr>
              <w:t>El contratista deja constancia del cumplimiento a cabalidad de las obligaciones generales establecidas en la minuta contractual.</w:t>
            </w:r>
          </w:p>
        </w:tc>
      </w:tr>
    </w:tbl>
    <w:p w:rsidR="00666ADD" w:rsidRPr="00AB1996" w:rsidRDefault="00007AFA" w:rsidP="00AB1996">
      <w:pPr>
        <w:spacing w:after="0"/>
        <w:rPr>
          <w:rFonts w:ascii="Tahoma" w:eastAsia="Times New Roman" w:hAnsi="Tahoma" w:cs="Tahoma"/>
          <w:b/>
          <w:bCs/>
          <w:sz w:val="20"/>
          <w:szCs w:val="20"/>
        </w:rPr>
      </w:pPr>
      <w:r w:rsidRPr="00AB1996">
        <w:rPr>
          <w:rFonts w:ascii="Tahoma" w:eastAsia="Times New Roman" w:hAnsi="Tahoma" w:cs="Tahoma"/>
          <w:b/>
          <w:bCs/>
          <w:noProof/>
          <w:sz w:val="20"/>
          <w:szCs w:val="20"/>
        </w:rPr>
        <w:drawing>
          <wp:inline distT="0" distB="0" distL="0" distR="0" wp14:anchorId="4115C9F5" wp14:editId="7BF182BC">
            <wp:extent cx="1851660"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willi.jpg"/>
                    <pic:cNvPicPr/>
                  </pic:nvPicPr>
                  <pic:blipFill>
                    <a:blip r:embed="rId9">
                      <a:extLst>
                        <a:ext uri="{28A0092B-C50C-407E-A947-70E740481C1C}">
                          <a14:useLocalDpi xmlns:a14="http://schemas.microsoft.com/office/drawing/2010/main" val="0"/>
                        </a:ext>
                      </a:extLst>
                    </a:blip>
                    <a:stretch>
                      <a:fillRect/>
                    </a:stretch>
                  </pic:blipFill>
                  <pic:spPr>
                    <a:xfrm>
                      <a:off x="0" y="0"/>
                      <a:ext cx="1851660" cy="838200"/>
                    </a:xfrm>
                    <a:prstGeom prst="rect">
                      <a:avLst/>
                    </a:prstGeom>
                  </pic:spPr>
                </pic:pic>
              </a:graphicData>
            </a:graphic>
          </wp:inline>
        </w:drawing>
      </w:r>
    </w:p>
    <w:p w:rsidR="00E70DD6" w:rsidRPr="00AB1996" w:rsidRDefault="00666ADD" w:rsidP="00AB1996">
      <w:pPr>
        <w:spacing w:after="0"/>
        <w:rPr>
          <w:rFonts w:ascii="Tahoma" w:eastAsia="Times New Roman" w:hAnsi="Tahoma" w:cs="Tahoma"/>
          <w:b/>
          <w:bCs/>
          <w:sz w:val="20"/>
          <w:szCs w:val="20"/>
        </w:rPr>
      </w:pPr>
      <w:r w:rsidRPr="00AB1996">
        <w:rPr>
          <w:rFonts w:ascii="Tahoma" w:eastAsia="Times New Roman" w:hAnsi="Tahoma" w:cs="Tahoma"/>
          <w:b/>
          <w:bCs/>
          <w:sz w:val="20"/>
          <w:szCs w:val="20"/>
        </w:rPr>
        <w:t>WILLIAM ALBERTO</w:t>
      </w:r>
      <w:r w:rsidR="00681CA6">
        <w:rPr>
          <w:rFonts w:ascii="Tahoma" w:eastAsia="Times New Roman" w:hAnsi="Tahoma" w:cs="Tahoma"/>
          <w:b/>
          <w:bCs/>
          <w:sz w:val="20"/>
          <w:szCs w:val="20"/>
        </w:rPr>
        <w:t xml:space="preserve"> </w:t>
      </w:r>
      <w:r w:rsidRPr="00AB1996">
        <w:rPr>
          <w:rFonts w:ascii="Tahoma" w:eastAsia="Times New Roman" w:hAnsi="Tahoma" w:cs="Tahoma"/>
          <w:b/>
          <w:bCs/>
          <w:sz w:val="20"/>
          <w:szCs w:val="20"/>
        </w:rPr>
        <w:t>QUEVEDO RAMIREZ</w:t>
      </w:r>
      <w:r w:rsidR="0087419E" w:rsidRPr="00AB1996">
        <w:rPr>
          <w:rFonts w:ascii="Tahoma" w:eastAsia="Times New Roman" w:hAnsi="Tahoma" w:cs="Tahoma"/>
          <w:b/>
          <w:bCs/>
          <w:sz w:val="20"/>
          <w:szCs w:val="20"/>
        </w:rPr>
        <w:tab/>
      </w:r>
      <w:r w:rsidR="0087419E" w:rsidRPr="00AB1996">
        <w:rPr>
          <w:rFonts w:ascii="Tahoma" w:eastAsia="Times New Roman" w:hAnsi="Tahoma" w:cs="Tahoma"/>
          <w:b/>
          <w:bCs/>
          <w:sz w:val="20"/>
          <w:szCs w:val="20"/>
        </w:rPr>
        <w:tab/>
      </w:r>
    </w:p>
    <w:p w:rsidR="0086446C" w:rsidRPr="00AB1996" w:rsidRDefault="0086446C" w:rsidP="00AB1996">
      <w:pPr>
        <w:spacing w:after="0"/>
        <w:rPr>
          <w:rFonts w:ascii="Tahoma" w:hAnsi="Tahoma" w:cs="Tahoma"/>
          <w:color w:val="808080" w:themeColor="background1" w:themeShade="80"/>
          <w:sz w:val="20"/>
          <w:szCs w:val="20"/>
        </w:rPr>
      </w:pPr>
      <w:r w:rsidRPr="00AB1996">
        <w:rPr>
          <w:rFonts w:ascii="Tahoma" w:eastAsia="Times New Roman" w:hAnsi="Tahoma" w:cs="Tahoma"/>
          <w:b/>
          <w:bCs/>
          <w:sz w:val="20"/>
          <w:szCs w:val="20"/>
        </w:rPr>
        <w:t>NOMBRE DEL CONTRATISTA</w:t>
      </w:r>
    </w:p>
    <w:sectPr w:rsidR="0086446C" w:rsidRPr="00AB1996" w:rsidSect="000A67DE">
      <w:headerReference w:type="default" r:id="rId10"/>
      <w:pgSz w:w="15842" w:h="12242" w:orient="landscape" w:code="1"/>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5A1" w:rsidRDefault="003875A1" w:rsidP="002238C4">
      <w:pPr>
        <w:spacing w:after="0" w:line="240" w:lineRule="auto"/>
      </w:pPr>
      <w:r>
        <w:separator/>
      </w:r>
    </w:p>
  </w:endnote>
  <w:endnote w:type="continuationSeparator" w:id="0">
    <w:p w:rsidR="003875A1" w:rsidRDefault="003875A1" w:rsidP="0022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5A1" w:rsidRDefault="003875A1" w:rsidP="002238C4">
      <w:pPr>
        <w:spacing w:after="0" w:line="240" w:lineRule="auto"/>
      </w:pPr>
      <w:r>
        <w:separator/>
      </w:r>
    </w:p>
  </w:footnote>
  <w:footnote w:type="continuationSeparator" w:id="0">
    <w:p w:rsidR="003875A1" w:rsidRDefault="003875A1" w:rsidP="002238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03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7229"/>
      <w:gridCol w:w="2268"/>
      <w:gridCol w:w="1734"/>
    </w:tblGrid>
    <w:tr w:rsidR="006E3445" w:rsidTr="00291A0B">
      <w:trPr>
        <w:trHeight w:val="558"/>
      </w:trPr>
      <w:tc>
        <w:tcPr>
          <w:tcW w:w="2802" w:type="dxa"/>
          <w:vMerge w:val="restart"/>
        </w:tcPr>
        <w:p w:rsidR="006E3445" w:rsidRDefault="006E3445" w:rsidP="006E3445">
          <w:pPr>
            <w:pStyle w:val="Encabezado"/>
            <w:jc w:val="center"/>
            <w:rPr>
              <w:noProof/>
            </w:rPr>
          </w:pPr>
          <w:r>
            <w:rPr>
              <w:noProof/>
            </w:rPr>
            <w:drawing>
              <wp:inline distT="0" distB="0" distL="0" distR="0" wp14:anchorId="00980211" wp14:editId="62940962">
                <wp:extent cx="1128158" cy="907616"/>
                <wp:effectExtent l="19050" t="0" r="0" b="0"/>
                <wp:docPr id="6" name="Imagen 1" descr="Escudo color CV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lor CVP"/>
                        <pic:cNvPicPr>
                          <a:picLocks noChangeAspect="1" noChangeArrowheads="1"/>
                        </pic:cNvPicPr>
                      </pic:nvPicPr>
                      <pic:blipFill>
                        <a:blip r:embed="rId1"/>
                        <a:srcRect/>
                        <a:stretch>
                          <a:fillRect/>
                        </a:stretch>
                      </pic:blipFill>
                      <pic:spPr bwMode="auto">
                        <a:xfrm>
                          <a:off x="0" y="0"/>
                          <a:ext cx="1126582" cy="906348"/>
                        </a:xfrm>
                        <a:prstGeom prst="rect">
                          <a:avLst/>
                        </a:prstGeom>
                        <a:noFill/>
                        <a:ln w="9525">
                          <a:noFill/>
                          <a:miter lim="800000"/>
                          <a:headEnd/>
                          <a:tailEnd/>
                        </a:ln>
                      </pic:spPr>
                    </pic:pic>
                  </a:graphicData>
                </a:graphic>
              </wp:inline>
            </w:drawing>
          </w:r>
        </w:p>
      </w:tc>
      <w:tc>
        <w:tcPr>
          <w:tcW w:w="7229" w:type="dxa"/>
          <w:vMerge w:val="restart"/>
          <w:vAlign w:val="center"/>
        </w:tcPr>
        <w:p w:rsidR="006E3445" w:rsidRPr="00EA6A06" w:rsidRDefault="006E3445" w:rsidP="00F515A0">
          <w:pPr>
            <w:pStyle w:val="Encabezado"/>
            <w:jc w:val="center"/>
            <w:rPr>
              <w:rFonts w:ascii="Arial" w:hAnsi="Arial" w:cs="Arial"/>
              <w:b/>
              <w:noProof/>
            </w:rPr>
          </w:pPr>
          <w:r>
            <w:rPr>
              <w:rFonts w:ascii="Arial" w:hAnsi="Arial" w:cs="Arial"/>
              <w:b/>
              <w:noProof/>
              <w:sz w:val="28"/>
            </w:rPr>
            <w:t>INFORME DE ACTIVIDADES  PARA CONTRATISTAS</w:t>
          </w:r>
        </w:p>
      </w:tc>
      <w:tc>
        <w:tcPr>
          <w:tcW w:w="4002" w:type="dxa"/>
          <w:gridSpan w:val="2"/>
          <w:vAlign w:val="center"/>
        </w:tcPr>
        <w:p w:rsidR="006E3445" w:rsidRPr="00EA6A06" w:rsidRDefault="006E3445" w:rsidP="008D02F1">
          <w:pPr>
            <w:pStyle w:val="Encabezado"/>
            <w:rPr>
              <w:rFonts w:ascii="Arial" w:hAnsi="Arial" w:cs="Arial"/>
              <w:noProof/>
            </w:rPr>
          </w:pPr>
          <w:r w:rsidRPr="00EA6A06">
            <w:rPr>
              <w:rFonts w:ascii="Arial" w:hAnsi="Arial" w:cs="Arial"/>
              <w:noProof/>
            </w:rPr>
            <w:t>Código:208-S</w:t>
          </w:r>
          <w:r>
            <w:rPr>
              <w:rFonts w:ascii="Arial" w:hAnsi="Arial" w:cs="Arial"/>
              <w:noProof/>
            </w:rPr>
            <w:t>FIN-</w:t>
          </w:r>
          <w:r w:rsidRPr="00EA6A06">
            <w:rPr>
              <w:rFonts w:ascii="Arial" w:hAnsi="Arial" w:cs="Arial"/>
              <w:noProof/>
            </w:rPr>
            <w:t>Ft-</w:t>
          </w:r>
          <w:r>
            <w:rPr>
              <w:rFonts w:ascii="Arial" w:hAnsi="Arial" w:cs="Arial"/>
              <w:noProof/>
            </w:rPr>
            <w:t>65</w:t>
          </w:r>
        </w:p>
      </w:tc>
    </w:tr>
    <w:tr w:rsidR="006E3445" w:rsidTr="00291A0B">
      <w:trPr>
        <w:trHeight w:val="562"/>
      </w:trPr>
      <w:tc>
        <w:tcPr>
          <w:tcW w:w="2802" w:type="dxa"/>
          <w:vMerge/>
        </w:tcPr>
        <w:p w:rsidR="006E3445" w:rsidRDefault="006E3445" w:rsidP="006E3445">
          <w:pPr>
            <w:pStyle w:val="Encabezado"/>
            <w:jc w:val="center"/>
            <w:rPr>
              <w:noProof/>
            </w:rPr>
          </w:pPr>
        </w:p>
      </w:tc>
      <w:tc>
        <w:tcPr>
          <w:tcW w:w="7229" w:type="dxa"/>
          <w:vMerge/>
        </w:tcPr>
        <w:p w:rsidR="006E3445" w:rsidRDefault="006E3445" w:rsidP="006E3445">
          <w:pPr>
            <w:pStyle w:val="Encabezado"/>
            <w:jc w:val="center"/>
            <w:rPr>
              <w:noProof/>
            </w:rPr>
          </w:pPr>
        </w:p>
      </w:tc>
      <w:tc>
        <w:tcPr>
          <w:tcW w:w="2268" w:type="dxa"/>
          <w:vAlign w:val="center"/>
        </w:tcPr>
        <w:p w:rsidR="006E3445" w:rsidRPr="00EA6A06" w:rsidRDefault="006E3445" w:rsidP="006E3445">
          <w:pPr>
            <w:pStyle w:val="Encabezado"/>
            <w:rPr>
              <w:rFonts w:ascii="Arial" w:hAnsi="Arial" w:cs="Arial"/>
              <w:noProof/>
            </w:rPr>
          </w:pPr>
          <w:r>
            <w:rPr>
              <w:rFonts w:ascii="Arial" w:hAnsi="Arial" w:cs="Arial"/>
              <w:noProof/>
            </w:rPr>
            <w:t>Versión: 2</w:t>
          </w:r>
        </w:p>
      </w:tc>
      <w:tc>
        <w:tcPr>
          <w:tcW w:w="1734" w:type="dxa"/>
          <w:vAlign w:val="center"/>
        </w:tcPr>
        <w:p w:rsidR="006E3445" w:rsidRPr="008D02F1" w:rsidRDefault="006E3445" w:rsidP="008D02F1">
          <w:pPr>
            <w:rPr>
              <w:rFonts w:ascii="Arial" w:hAnsi="Arial" w:cs="Arial"/>
              <w:lang w:val="es-ES"/>
            </w:rPr>
          </w:pPr>
          <w:r w:rsidRPr="00EA6A06">
            <w:rPr>
              <w:rFonts w:ascii="Arial" w:hAnsi="Arial" w:cs="Arial"/>
              <w:lang w:val="es-ES"/>
            </w:rPr>
            <w:t xml:space="preserve">Pág: </w:t>
          </w:r>
          <w:r w:rsidRPr="00EA6A06">
            <w:rPr>
              <w:rFonts w:ascii="Arial" w:hAnsi="Arial" w:cs="Arial"/>
              <w:lang w:val="es-ES"/>
            </w:rPr>
            <w:fldChar w:fldCharType="begin"/>
          </w:r>
          <w:r w:rsidRPr="00EA6A06">
            <w:rPr>
              <w:rFonts w:ascii="Arial" w:hAnsi="Arial" w:cs="Arial"/>
              <w:lang w:val="es-ES"/>
            </w:rPr>
            <w:instrText xml:space="preserve"> PAGE </w:instrText>
          </w:r>
          <w:r w:rsidRPr="00EA6A06">
            <w:rPr>
              <w:rFonts w:ascii="Arial" w:hAnsi="Arial" w:cs="Arial"/>
              <w:lang w:val="es-ES"/>
            </w:rPr>
            <w:fldChar w:fldCharType="separate"/>
          </w:r>
          <w:r w:rsidR="00BF3F6B">
            <w:rPr>
              <w:rFonts w:ascii="Arial" w:hAnsi="Arial" w:cs="Arial"/>
              <w:noProof/>
              <w:lang w:val="es-ES"/>
            </w:rPr>
            <w:t>1</w:t>
          </w:r>
          <w:r w:rsidRPr="00EA6A06">
            <w:rPr>
              <w:rFonts w:ascii="Arial" w:hAnsi="Arial" w:cs="Arial"/>
              <w:lang w:val="es-ES"/>
            </w:rPr>
            <w:fldChar w:fldCharType="end"/>
          </w:r>
          <w:r w:rsidRPr="00EA6A06">
            <w:rPr>
              <w:rFonts w:ascii="Arial" w:hAnsi="Arial" w:cs="Arial"/>
              <w:lang w:val="es-ES"/>
            </w:rPr>
            <w:t xml:space="preserve"> de </w:t>
          </w:r>
          <w:r w:rsidRPr="00EA6A06">
            <w:rPr>
              <w:rFonts w:ascii="Arial" w:hAnsi="Arial" w:cs="Arial"/>
              <w:lang w:val="es-ES"/>
            </w:rPr>
            <w:fldChar w:fldCharType="begin"/>
          </w:r>
          <w:r w:rsidRPr="00EA6A06">
            <w:rPr>
              <w:rFonts w:ascii="Arial" w:hAnsi="Arial" w:cs="Arial"/>
              <w:lang w:val="es-ES"/>
            </w:rPr>
            <w:instrText xml:space="preserve"> NUMPAGES  </w:instrText>
          </w:r>
          <w:r w:rsidRPr="00EA6A06">
            <w:rPr>
              <w:rFonts w:ascii="Arial" w:hAnsi="Arial" w:cs="Arial"/>
              <w:lang w:val="es-ES"/>
            </w:rPr>
            <w:fldChar w:fldCharType="separate"/>
          </w:r>
          <w:r w:rsidR="00BF3F6B">
            <w:rPr>
              <w:rFonts w:ascii="Arial" w:hAnsi="Arial" w:cs="Arial"/>
              <w:noProof/>
              <w:lang w:val="es-ES"/>
            </w:rPr>
            <w:t>3</w:t>
          </w:r>
          <w:r w:rsidRPr="00EA6A06">
            <w:rPr>
              <w:rFonts w:ascii="Arial" w:hAnsi="Arial" w:cs="Arial"/>
              <w:lang w:val="es-ES"/>
            </w:rPr>
            <w:fldChar w:fldCharType="end"/>
          </w:r>
        </w:p>
      </w:tc>
    </w:tr>
    <w:tr w:rsidR="006E3445" w:rsidTr="00291A0B">
      <w:trPr>
        <w:trHeight w:val="106"/>
      </w:trPr>
      <w:tc>
        <w:tcPr>
          <w:tcW w:w="2802" w:type="dxa"/>
          <w:vMerge/>
        </w:tcPr>
        <w:p w:rsidR="006E3445" w:rsidRDefault="006E3445" w:rsidP="006E3445">
          <w:pPr>
            <w:pStyle w:val="Encabezado"/>
            <w:jc w:val="center"/>
            <w:rPr>
              <w:noProof/>
            </w:rPr>
          </w:pPr>
        </w:p>
      </w:tc>
      <w:tc>
        <w:tcPr>
          <w:tcW w:w="7229" w:type="dxa"/>
          <w:vMerge/>
        </w:tcPr>
        <w:p w:rsidR="006E3445" w:rsidRDefault="006E3445" w:rsidP="006E3445">
          <w:pPr>
            <w:pStyle w:val="Encabezado"/>
            <w:jc w:val="center"/>
            <w:rPr>
              <w:noProof/>
            </w:rPr>
          </w:pPr>
        </w:p>
      </w:tc>
      <w:tc>
        <w:tcPr>
          <w:tcW w:w="4002" w:type="dxa"/>
          <w:gridSpan w:val="2"/>
          <w:vAlign w:val="center"/>
        </w:tcPr>
        <w:p w:rsidR="006E3445" w:rsidRPr="00EA6A06" w:rsidRDefault="006E3445" w:rsidP="0087419E">
          <w:pPr>
            <w:pStyle w:val="Encabezado"/>
            <w:rPr>
              <w:rFonts w:ascii="Arial" w:hAnsi="Arial" w:cs="Arial"/>
              <w:noProof/>
            </w:rPr>
          </w:pPr>
          <w:r>
            <w:rPr>
              <w:rFonts w:ascii="Arial" w:hAnsi="Arial" w:cs="Arial"/>
              <w:noProof/>
            </w:rPr>
            <w:t>Vigente desde: 20</w:t>
          </w:r>
          <w:r w:rsidRPr="00EA6A06">
            <w:rPr>
              <w:rFonts w:ascii="Arial" w:hAnsi="Arial" w:cs="Arial"/>
              <w:noProof/>
            </w:rPr>
            <w:t>/0</w:t>
          </w:r>
          <w:r>
            <w:rPr>
              <w:rFonts w:ascii="Arial" w:hAnsi="Arial" w:cs="Arial"/>
              <w:noProof/>
            </w:rPr>
            <w:t>4</w:t>
          </w:r>
          <w:r w:rsidRPr="00EA6A06">
            <w:rPr>
              <w:rFonts w:ascii="Arial" w:hAnsi="Arial" w:cs="Arial"/>
              <w:noProof/>
            </w:rPr>
            <w:t>/201</w:t>
          </w:r>
          <w:r>
            <w:rPr>
              <w:rFonts w:ascii="Arial" w:hAnsi="Arial" w:cs="Arial"/>
              <w:noProof/>
            </w:rPr>
            <w:t>8</w:t>
          </w:r>
        </w:p>
      </w:tc>
    </w:tr>
  </w:tbl>
  <w:p w:rsidR="006E3445" w:rsidRDefault="006E344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423E0"/>
    <w:multiLevelType w:val="multilevel"/>
    <w:tmpl w:val="0CAC75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4397E08"/>
    <w:multiLevelType w:val="multilevel"/>
    <w:tmpl w:val="8CE0D762"/>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453651D"/>
    <w:multiLevelType w:val="multilevel"/>
    <w:tmpl w:val="C08E79D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3EA27C54"/>
    <w:multiLevelType w:val="hybridMultilevel"/>
    <w:tmpl w:val="5FF6EFB4"/>
    <w:lvl w:ilvl="0" w:tplc="0C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nsid w:val="3EFC7ECA"/>
    <w:multiLevelType w:val="hybridMultilevel"/>
    <w:tmpl w:val="14DC7E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B677682"/>
    <w:multiLevelType w:val="multilevel"/>
    <w:tmpl w:val="F5903D2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67921366"/>
    <w:multiLevelType w:val="multilevel"/>
    <w:tmpl w:val="57086156"/>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6"/>
  </w:num>
  <w:num w:numId="3">
    <w:abstractNumId w:val="5"/>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46C"/>
    <w:rsid w:val="00002CA4"/>
    <w:rsid w:val="00007AFA"/>
    <w:rsid w:val="0003172C"/>
    <w:rsid w:val="00035494"/>
    <w:rsid w:val="000357FD"/>
    <w:rsid w:val="000525AA"/>
    <w:rsid w:val="0006400B"/>
    <w:rsid w:val="0008161A"/>
    <w:rsid w:val="00086925"/>
    <w:rsid w:val="00095EB5"/>
    <w:rsid w:val="000A67DE"/>
    <w:rsid w:val="000C3A34"/>
    <w:rsid w:val="000C3D5D"/>
    <w:rsid w:val="000C4701"/>
    <w:rsid w:val="000D5B6B"/>
    <w:rsid w:val="000D775B"/>
    <w:rsid w:val="000E0C76"/>
    <w:rsid w:val="000F1F49"/>
    <w:rsid w:val="000F2907"/>
    <w:rsid w:val="000F5664"/>
    <w:rsid w:val="00113E38"/>
    <w:rsid w:val="00121AD7"/>
    <w:rsid w:val="00125308"/>
    <w:rsid w:val="0013218D"/>
    <w:rsid w:val="00136AF3"/>
    <w:rsid w:val="001370EB"/>
    <w:rsid w:val="00151DC0"/>
    <w:rsid w:val="0016331C"/>
    <w:rsid w:val="00172920"/>
    <w:rsid w:val="001810BF"/>
    <w:rsid w:val="001A0997"/>
    <w:rsid w:val="001C69F9"/>
    <w:rsid w:val="001D5690"/>
    <w:rsid w:val="001E777F"/>
    <w:rsid w:val="001F49DA"/>
    <w:rsid w:val="001F4D26"/>
    <w:rsid w:val="001F5064"/>
    <w:rsid w:val="002238C4"/>
    <w:rsid w:val="002242D0"/>
    <w:rsid w:val="00230F64"/>
    <w:rsid w:val="00236854"/>
    <w:rsid w:val="00240BA6"/>
    <w:rsid w:val="00291A0B"/>
    <w:rsid w:val="00294404"/>
    <w:rsid w:val="002C54E1"/>
    <w:rsid w:val="002D15F9"/>
    <w:rsid w:val="002D1F2A"/>
    <w:rsid w:val="002D4899"/>
    <w:rsid w:val="002F4295"/>
    <w:rsid w:val="002F7F84"/>
    <w:rsid w:val="00312EBD"/>
    <w:rsid w:val="003318EF"/>
    <w:rsid w:val="00334D8C"/>
    <w:rsid w:val="00342034"/>
    <w:rsid w:val="00373931"/>
    <w:rsid w:val="003875A1"/>
    <w:rsid w:val="003A0D95"/>
    <w:rsid w:val="003A13B2"/>
    <w:rsid w:val="003A6381"/>
    <w:rsid w:val="003D4795"/>
    <w:rsid w:val="003E59E6"/>
    <w:rsid w:val="003F28D3"/>
    <w:rsid w:val="003F5CA3"/>
    <w:rsid w:val="003F6094"/>
    <w:rsid w:val="00407911"/>
    <w:rsid w:val="0042144E"/>
    <w:rsid w:val="00423984"/>
    <w:rsid w:val="0042624E"/>
    <w:rsid w:val="004272B9"/>
    <w:rsid w:val="00427F4A"/>
    <w:rsid w:val="00430374"/>
    <w:rsid w:val="004303BB"/>
    <w:rsid w:val="0045476D"/>
    <w:rsid w:val="00457A28"/>
    <w:rsid w:val="0046252C"/>
    <w:rsid w:val="00464AD8"/>
    <w:rsid w:val="00486635"/>
    <w:rsid w:val="004967D2"/>
    <w:rsid w:val="004A3BF5"/>
    <w:rsid w:val="004B280D"/>
    <w:rsid w:val="004D6BC6"/>
    <w:rsid w:val="004F1D0C"/>
    <w:rsid w:val="00550DDC"/>
    <w:rsid w:val="00554617"/>
    <w:rsid w:val="00555FB8"/>
    <w:rsid w:val="00570D65"/>
    <w:rsid w:val="00583468"/>
    <w:rsid w:val="005B0E3E"/>
    <w:rsid w:val="005D3C04"/>
    <w:rsid w:val="005D70E3"/>
    <w:rsid w:val="005E33AC"/>
    <w:rsid w:val="005E683F"/>
    <w:rsid w:val="005F4C3D"/>
    <w:rsid w:val="006478AF"/>
    <w:rsid w:val="0065065E"/>
    <w:rsid w:val="0066001E"/>
    <w:rsid w:val="006608A1"/>
    <w:rsid w:val="006634C3"/>
    <w:rsid w:val="00666ADD"/>
    <w:rsid w:val="00681CA6"/>
    <w:rsid w:val="006906E7"/>
    <w:rsid w:val="00695B01"/>
    <w:rsid w:val="006977DF"/>
    <w:rsid w:val="006A23ED"/>
    <w:rsid w:val="006C07DA"/>
    <w:rsid w:val="006C2E6B"/>
    <w:rsid w:val="006D3469"/>
    <w:rsid w:val="006E29E6"/>
    <w:rsid w:val="006E3445"/>
    <w:rsid w:val="006E689B"/>
    <w:rsid w:val="007219DA"/>
    <w:rsid w:val="00721A53"/>
    <w:rsid w:val="0073123A"/>
    <w:rsid w:val="007332E6"/>
    <w:rsid w:val="00740A93"/>
    <w:rsid w:val="00753D71"/>
    <w:rsid w:val="0076772A"/>
    <w:rsid w:val="0077197B"/>
    <w:rsid w:val="007762D4"/>
    <w:rsid w:val="00780827"/>
    <w:rsid w:val="00787D41"/>
    <w:rsid w:val="007B33F0"/>
    <w:rsid w:val="007B430B"/>
    <w:rsid w:val="007C34FA"/>
    <w:rsid w:val="007D36BE"/>
    <w:rsid w:val="007D473E"/>
    <w:rsid w:val="007E00D7"/>
    <w:rsid w:val="007E3DE9"/>
    <w:rsid w:val="007E5BFC"/>
    <w:rsid w:val="007F3326"/>
    <w:rsid w:val="008063ED"/>
    <w:rsid w:val="008444E4"/>
    <w:rsid w:val="0084729D"/>
    <w:rsid w:val="00853047"/>
    <w:rsid w:val="0085586B"/>
    <w:rsid w:val="00862EB4"/>
    <w:rsid w:val="0086446C"/>
    <w:rsid w:val="0087419E"/>
    <w:rsid w:val="00877CF1"/>
    <w:rsid w:val="0088368D"/>
    <w:rsid w:val="008C2339"/>
    <w:rsid w:val="008C4E97"/>
    <w:rsid w:val="008D02F1"/>
    <w:rsid w:val="008D6E38"/>
    <w:rsid w:val="008E1AD4"/>
    <w:rsid w:val="008F6FE4"/>
    <w:rsid w:val="00925F3B"/>
    <w:rsid w:val="009542FC"/>
    <w:rsid w:val="00963DB1"/>
    <w:rsid w:val="00966F03"/>
    <w:rsid w:val="009A73BD"/>
    <w:rsid w:val="009E267B"/>
    <w:rsid w:val="009E6BED"/>
    <w:rsid w:val="009F3342"/>
    <w:rsid w:val="00A02E37"/>
    <w:rsid w:val="00A60C22"/>
    <w:rsid w:val="00A77D97"/>
    <w:rsid w:val="00AA5C73"/>
    <w:rsid w:val="00AA71EA"/>
    <w:rsid w:val="00AB1996"/>
    <w:rsid w:val="00AC1F9A"/>
    <w:rsid w:val="00AC5772"/>
    <w:rsid w:val="00AF0BD0"/>
    <w:rsid w:val="00B1273F"/>
    <w:rsid w:val="00B15149"/>
    <w:rsid w:val="00B21981"/>
    <w:rsid w:val="00B2629D"/>
    <w:rsid w:val="00B263B2"/>
    <w:rsid w:val="00B35201"/>
    <w:rsid w:val="00B437F8"/>
    <w:rsid w:val="00B77591"/>
    <w:rsid w:val="00B8435C"/>
    <w:rsid w:val="00B9430B"/>
    <w:rsid w:val="00BA7CFC"/>
    <w:rsid w:val="00BB21D2"/>
    <w:rsid w:val="00BB7975"/>
    <w:rsid w:val="00BC63BA"/>
    <w:rsid w:val="00BD12CA"/>
    <w:rsid w:val="00BD1BF2"/>
    <w:rsid w:val="00BF3F6B"/>
    <w:rsid w:val="00C06725"/>
    <w:rsid w:val="00C15975"/>
    <w:rsid w:val="00C21095"/>
    <w:rsid w:val="00C23410"/>
    <w:rsid w:val="00C23D2D"/>
    <w:rsid w:val="00C30840"/>
    <w:rsid w:val="00C33FBE"/>
    <w:rsid w:val="00C568A4"/>
    <w:rsid w:val="00C63E12"/>
    <w:rsid w:val="00C777FE"/>
    <w:rsid w:val="00CB0764"/>
    <w:rsid w:val="00CC5DE0"/>
    <w:rsid w:val="00CD08FB"/>
    <w:rsid w:val="00CF17DA"/>
    <w:rsid w:val="00CF7055"/>
    <w:rsid w:val="00D01E6B"/>
    <w:rsid w:val="00D143CC"/>
    <w:rsid w:val="00D170F3"/>
    <w:rsid w:val="00D47EBE"/>
    <w:rsid w:val="00D556F4"/>
    <w:rsid w:val="00D6655E"/>
    <w:rsid w:val="00D7113D"/>
    <w:rsid w:val="00D86B24"/>
    <w:rsid w:val="00DB474B"/>
    <w:rsid w:val="00DC2D77"/>
    <w:rsid w:val="00DC5014"/>
    <w:rsid w:val="00DD6979"/>
    <w:rsid w:val="00DE33BA"/>
    <w:rsid w:val="00DE4AAD"/>
    <w:rsid w:val="00DF361D"/>
    <w:rsid w:val="00E0623F"/>
    <w:rsid w:val="00E1508C"/>
    <w:rsid w:val="00E24E2A"/>
    <w:rsid w:val="00E3791C"/>
    <w:rsid w:val="00E41A4E"/>
    <w:rsid w:val="00E453C3"/>
    <w:rsid w:val="00E47234"/>
    <w:rsid w:val="00E67AB1"/>
    <w:rsid w:val="00E70DD6"/>
    <w:rsid w:val="00E72B7B"/>
    <w:rsid w:val="00E87738"/>
    <w:rsid w:val="00E92A41"/>
    <w:rsid w:val="00EC09B4"/>
    <w:rsid w:val="00EC7141"/>
    <w:rsid w:val="00EE78CF"/>
    <w:rsid w:val="00F036BE"/>
    <w:rsid w:val="00F06D2C"/>
    <w:rsid w:val="00F166FC"/>
    <w:rsid w:val="00F23BC7"/>
    <w:rsid w:val="00F26E59"/>
    <w:rsid w:val="00F330EC"/>
    <w:rsid w:val="00F41DF0"/>
    <w:rsid w:val="00F515A0"/>
    <w:rsid w:val="00F5209F"/>
    <w:rsid w:val="00F66AC6"/>
    <w:rsid w:val="00F72036"/>
    <w:rsid w:val="00F81425"/>
    <w:rsid w:val="00F9103A"/>
    <w:rsid w:val="00F9271F"/>
    <w:rsid w:val="00FA67D4"/>
    <w:rsid w:val="00FC0584"/>
    <w:rsid w:val="00FD2A73"/>
    <w:rsid w:val="00FE6717"/>
    <w:rsid w:val="00FF2B87"/>
    <w:rsid w:val="00FF6B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38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38C4"/>
  </w:style>
  <w:style w:type="paragraph" w:styleId="Piedepgina">
    <w:name w:val="footer"/>
    <w:basedOn w:val="Normal"/>
    <w:link w:val="PiedepginaCar"/>
    <w:uiPriority w:val="99"/>
    <w:unhideWhenUsed/>
    <w:rsid w:val="002238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38C4"/>
  </w:style>
  <w:style w:type="paragraph" w:styleId="Textodeglobo">
    <w:name w:val="Balloon Text"/>
    <w:basedOn w:val="Normal"/>
    <w:link w:val="TextodegloboCar"/>
    <w:uiPriority w:val="99"/>
    <w:semiHidden/>
    <w:unhideWhenUsed/>
    <w:rsid w:val="002238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38C4"/>
    <w:rPr>
      <w:rFonts w:ascii="Tahoma" w:hAnsi="Tahoma" w:cs="Tahoma"/>
      <w:sz w:val="16"/>
      <w:szCs w:val="16"/>
    </w:rPr>
  </w:style>
  <w:style w:type="paragraph" w:styleId="Prrafodelista">
    <w:name w:val="List Paragraph"/>
    <w:basedOn w:val="Normal"/>
    <w:uiPriority w:val="34"/>
    <w:qFormat/>
    <w:rsid w:val="009E267B"/>
    <w:pPr>
      <w:ind w:left="720"/>
      <w:contextualSpacing/>
    </w:pPr>
  </w:style>
  <w:style w:type="table" w:styleId="Tablaconcuadrcula">
    <w:name w:val="Table Grid"/>
    <w:basedOn w:val="Tablanormal"/>
    <w:uiPriority w:val="59"/>
    <w:rsid w:val="000F2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F361D"/>
    <w:pPr>
      <w:widowControl w:val="0"/>
      <w:autoSpaceDE w:val="0"/>
      <w:autoSpaceDN w:val="0"/>
      <w:spacing w:after="0" w:line="240" w:lineRule="auto"/>
    </w:pPr>
    <w:rPr>
      <w:rFonts w:ascii="Arial MT" w:eastAsia="Arial MT" w:hAnsi="Arial MT" w:cs="Arial MT"/>
      <w:lang w:val="es-ES" w:eastAsia="en-US"/>
    </w:rPr>
  </w:style>
  <w:style w:type="character" w:styleId="Hipervnculo">
    <w:name w:val="Hyperlink"/>
    <w:basedOn w:val="Fuentedeprrafopredeter"/>
    <w:uiPriority w:val="99"/>
    <w:unhideWhenUsed/>
    <w:rsid w:val="00FD2A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38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38C4"/>
  </w:style>
  <w:style w:type="paragraph" w:styleId="Piedepgina">
    <w:name w:val="footer"/>
    <w:basedOn w:val="Normal"/>
    <w:link w:val="PiedepginaCar"/>
    <w:uiPriority w:val="99"/>
    <w:unhideWhenUsed/>
    <w:rsid w:val="002238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38C4"/>
  </w:style>
  <w:style w:type="paragraph" w:styleId="Textodeglobo">
    <w:name w:val="Balloon Text"/>
    <w:basedOn w:val="Normal"/>
    <w:link w:val="TextodegloboCar"/>
    <w:uiPriority w:val="99"/>
    <w:semiHidden/>
    <w:unhideWhenUsed/>
    <w:rsid w:val="002238C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38C4"/>
    <w:rPr>
      <w:rFonts w:ascii="Tahoma" w:hAnsi="Tahoma" w:cs="Tahoma"/>
      <w:sz w:val="16"/>
      <w:szCs w:val="16"/>
    </w:rPr>
  </w:style>
  <w:style w:type="paragraph" w:styleId="Prrafodelista">
    <w:name w:val="List Paragraph"/>
    <w:basedOn w:val="Normal"/>
    <w:uiPriority w:val="34"/>
    <w:qFormat/>
    <w:rsid w:val="009E267B"/>
    <w:pPr>
      <w:ind w:left="720"/>
      <w:contextualSpacing/>
    </w:pPr>
  </w:style>
  <w:style w:type="table" w:styleId="Tablaconcuadrcula">
    <w:name w:val="Table Grid"/>
    <w:basedOn w:val="Tablanormal"/>
    <w:uiPriority w:val="59"/>
    <w:rsid w:val="000F2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F361D"/>
    <w:pPr>
      <w:widowControl w:val="0"/>
      <w:autoSpaceDE w:val="0"/>
      <w:autoSpaceDN w:val="0"/>
      <w:spacing w:after="0" w:line="240" w:lineRule="auto"/>
    </w:pPr>
    <w:rPr>
      <w:rFonts w:ascii="Arial MT" w:eastAsia="Arial MT" w:hAnsi="Arial MT" w:cs="Arial MT"/>
      <w:lang w:val="es-ES" w:eastAsia="en-US"/>
    </w:rPr>
  </w:style>
  <w:style w:type="character" w:styleId="Hipervnculo">
    <w:name w:val="Hyperlink"/>
    <w:basedOn w:val="Fuentedeprrafopredeter"/>
    <w:uiPriority w:val="99"/>
    <w:unhideWhenUsed/>
    <w:rsid w:val="00FD2A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57772">
      <w:bodyDiv w:val="1"/>
      <w:marLeft w:val="0"/>
      <w:marRight w:val="0"/>
      <w:marTop w:val="0"/>
      <w:marBottom w:val="0"/>
      <w:divBdr>
        <w:top w:val="none" w:sz="0" w:space="0" w:color="auto"/>
        <w:left w:val="none" w:sz="0" w:space="0" w:color="auto"/>
        <w:bottom w:val="none" w:sz="0" w:space="0" w:color="auto"/>
        <w:right w:val="none" w:sz="0" w:space="0" w:color="auto"/>
      </w:divBdr>
    </w:div>
    <w:div w:id="406003665">
      <w:bodyDiv w:val="1"/>
      <w:marLeft w:val="0"/>
      <w:marRight w:val="0"/>
      <w:marTop w:val="0"/>
      <w:marBottom w:val="0"/>
      <w:divBdr>
        <w:top w:val="none" w:sz="0" w:space="0" w:color="auto"/>
        <w:left w:val="none" w:sz="0" w:space="0" w:color="auto"/>
        <w:bottom w:val="none" w:sz="0" w:space="0" w:color="auto"/>
        <w:right w:val="none" w:sz="0" w:space="0" w:color="auto"/>
      </w:divBdr>
    </w:div>
    <w:div w:id="1703704362">
      <w:bodyDiv w:val="1"/>
      <w:marLeft w:val="0"/>
      <w:marRight w:val="0"/>
      <w:marTop w:val="0"/>
      <w:marBottom w:val="0"/>
      <w:divBdr>
        <w:top w:val="none" w:sz="0" w:space="0" w:color="auto"/>
        <w:left w:val="none" w:sz="0" w:space="0" w:color="auto"/>
        <w:bottom w:val="none" w:sz="0" w:space="0" w:color="auto"/>
        <w:right w:val="none" w:sz="0" w:space="0" w:color="auto"/>
      </w:divBdr>
    </w:div>
    <w:div w:id="190109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216.160.201\vivienda\SOPORTE%20DE%20INFORMES%20CONTRATISTAS\A&#209;O%20-2022\MAYO%202022\WILLIAM%20ALBERTO%20QUEVEDO%20RAMIREZ\EVIDENCIAS%20CTTO%20395-2022%20AGOSTO\OBLIGACION%20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3314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Caja de la Vivienda Popular</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 Alberto Quevedo Ramirez</dc:creator>
  <cp:lastModifiedBy>yazmin elena Avila Gonzalez</cp:lastModifiedBy>
  <cp:revision>2</cp:revision>
  <cp:lastPrinted>2022-06-26T03:08:00Z</cp:lastPrinted>
  <dcterms:created xsi:type="dcterms:W3CDTF">2022-11-04T20:22:00Z</dcterms:created>
  <dcterms:modified xsi:type="dcterms:W3CDTF">2022-11-04T20:22:00Z</dcterms:modified>
</cp:coreProperties>
</file>