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A4983" w14:textId="54630FC7"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144028">
      <w:pPr>
        <w:jc w:val="center"/>
        <w:rPr>
          <w:rFonts w:ascii="Arial Narrow" w:hAnsi="Arial Narrow" w:cs="Arial"/>
          <w:b/>
          <w:color w:val="000000" w:themeColor="text1"/>
          <w:sz w:val="22"/>
          <w:szCs w:val="22"/>
        </w:rPr>
      </w:pPr>
      <w:r w:rsidRPr="00B45608">
        <w:rPr>
          <w:rFonts w:ascii="Arial Narrow" w:hAnsi="Arial Narrow" w:cs="Arial"/>
          <w:b/>
          <w:color w:val="000000" w:themeColor="text1"/>
          <w:sz w:val="22"/>
          <w:szCs w:val="22"/>
        </w:rPr>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lang w:val="es-ES" w:eastAsia="es-ES"/>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009D95AE" w:rsidR="00C03AE9" w:rsidRDefault="00C03AE9"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UNIDAD APOYADA:</w:t>
      </w:r>
      <w:r w:rsidR="0038730E">
        <w:rPr>
          <w:rFonts w:ascii="Arial Narrow" w:hAnsi="Arial Narrow" w:cs="Arial"/>
          <w:b/>
          <w:color w:val="000000" w:themeColor="text1"/>
          <w:spacing w:val="8"/>
          <w:sz w:val="22"/>
          <w:szCs w:val="22"/>
        </w:rPr>
        <w:t xml:space="preserve"> </w:t>
      </w:r>
      <w:r w:rsidR="00850807">
        <w:rPr>
          <w:rFonts w:ascii="Arial Narrow" w:hAnsi="Arial Narrow" w:cs="Arial"/>
          <w:b/>
          <w:color w:val="000000" w:themeColor="text1"/>
          <w:spacing w:val="8"/>
          <w:sz w:val="22"/>
          <w:szCs w:val="22"/>
        </w:rPr>
        <w:t>ESDAE</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lang w:val="es-ES" w:eastAsia="es-ES"/>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600052F7"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" fillcolor="white [3201]" strokecolor="black [3200]" strokeweight="1.25pt">
                <v:textbox>
                  <w:txbxContent>
                    <w:p w14:paraId="4E7079D2" w14:textId="600052F7"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lang w:val="es-ES" w:eastAsia="es-ES"/>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70CFCA45" w14:textId="2F056EDF" w:rsidR="00EF2BEB" w:rsidRPr="0038730E" w:rsidRDefault="00A20E65" w:rsidP="00940D30">
      <w:pPr>
        <w:rPr>
          <w:rFonts w:ascii="Arial Narrow" w:hAnsi="Arial Narrow" w:cs="Arial"/>
          <w:color w:val="000000" w:themeColor="text1"/>
          <w:spacing w:val="8"/>
          <w:sz w:val="22"/>
          <w:szCs w:val="22"/>
        </w:rPr>
      </w:pPr>
      <w:r w:rsidRPr="00B83763">
        <w:rPr>
          <w:rFonts w:ascii="Arial Narrow" w:hAnsi="Arial Narrow" w:cs="Arial"/>
          <w:b/>
          <w:color w:val="000000" w:themeColor="text1"/>
          <w:spacing w:val="8"/>
          <w:sz w:val="22"/>
          <w:szCs w:val="22"/>
        </w:rPr>
        <w:t>No.</w:t>
      </w:r>
      <w:r w:rsidR="0038730E">
        <w:rPr>
          <w:rFonts w:ascii="Arial Narrow" w:hAnsi="Arial Narrow" w:cs="Arial"/>
          <w:b/>
          <w:color w:val="000000" w:themeColor="text1"/>
          <w:spacing w:val="8"/>
          <w:sz w:val="22"/>
          <w:szCs w:val="22"/>
        </w:rPr>
        <w:t xml:space="preserve"> 0</w:t>
      </w:r>
      <w:r w:rsidR="000801E4">
        <w:rPr>
          <w:rFonts w:ascii="Arial Narrow" w:hAnsi="Arial Narrow" w:cs="Arial"/>
          <w:b/>
          <w:color w:val="000000" w:themeColor="text1"/>
          <w:spacing w:val="8"/>
          <w:sz w:val="22"/>
          <w:szCs w:val="22"/>
        </w:rPr>
        <w:t>3</w:t>
      </w:r>
    </w:p>
    <w:p w14:paraId="5F67078A" w14:textId="41983EFD" w:rsidR="00B45608" w:rsidRPr="00114D85" w:rsidRDefault="00940D30"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 xml:space="preserve">Ciudad </w:t>
      </w:r>
      <w:r w:rsidR="00850807">
        <w:rPr>
          <w:rFonts w:ascii="Arial Narrow" w:hAnsi="Arial Narrow" w:cs="Tahoma"/>
          <w:spacing w:val="8"/>
          <w:sz w:val="22"/>
          <w:szCs w:val="22"/>
        </w:rPr>
        <w:t>Bogotá</w:t>
      </w:r>
      <w:r w:rsidR="00B83763" w:rsidRPr="00114D85">
        <w:rPr>
          <w:rFonts w:ascii="Arial Narrow" w:hAnsi="Arial Narrow" w:cs="Tahoma"/>
          <w:spacing w:val="8"/>
          <w:sz w:val="22"/>
          <w:szCs w:val="22"/>
        </w:rPr>
        <w:t xml:space="preserve">, </w:t>
      </w:r>
      <w:proofErr w:type="gramStart"/>
      <w:r w:rsidR="000801E4">
        <w:rPr>
          <w:rFonts w:ascii="Arial Narrow" w:hAnsi="Arial Narrow" w:cs="Tahoma"/>
          <w:spacing w:val="8"/>
          <w:sz w:val="22"/>
          <w:szCs w:val="22"/>
        </w:rPr>
        <w:t>agosto</w:t>
      </w:r>
      <w:r w:rsidR="00ED7575">
        <w:rPr>
          <w:rFonts w:ascii="Arial Narrow" w:hAnsi="Arial Narrow" w:cs="Tahoma"/>
          <w:spacing w:val="8"/>
          <w:sz w:val="22"/>
          <w:szCs w:val="22"/>
        </w:rPr>
        <w:t xml:space="preserve">  de</w:t>
      </w:r>
      <w:proofErr w:type="gramEnd"/>
      <w:r w:rsidR="00ED7575">
        <w:rPr>
          <w:rFonts w:ascii="Arial Narrow" w:hAnsi="Arial Narrow" w:cs="Tahoma"/>
          <w:spacing w:val="8"/>
          <w:sz w:val="22"/>
          <w:szCs w:val="22"/>
        </w:rPr>
        <w:t xml:space="preserve"> </w:t>
      </w:r>
      <w:r w:rsidR="00B45608">
        <w:rPr>
          <w:rFonts w:ascii="Arial Narrow" w:hAnsi="Arial Narrow" w:cs="Tahoma"/>
          <w:spacing w:val="8"/>
          <w:sz w:val="22"/>
          <w:szCs w:val="22"/>
        </w:rPr>
        <w:t xml:space="preserve"> 202</w:t>
      </w:r>
      <w:r w:rsidR="001A311E">
        <w:rPr>
          <w:rFonts w:ascii="Arial Narrow" w:hAnsi="Arial Narrow" w:cs="Tahoma"/>
          <w:spacing w:val="8"/>
          <w:sz w:val="22"/>
          <w:szCs w:val="22"/>
        </w:rPr>
        <w:t>2</w:t>
      </w:r>
      <w:bookmarkEnd w:id="0"/>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4077"/>
        <w:gridCol w:w="5245"/>
      </w:tblGrid>
      <w:tr w:rsidR="00D173E3" w:rsidRPr="00B83763" w14:paraId="70D3B061" w14:textId="77777777" w:rsidTr="001728BD">
        <w:tc>
          <w:tcPr>
            <w:tcW w:w="4077"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2C627D87" w14:textId="54E49D91"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Nombre</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8C507B">
              <w:rPr>
                <w:rFonts w:ascii="Arial Narrow" w:hAnsi="Arial Narrow" w:cs="Tahoma"/>
                <w:sz w:val="20"/>
                <w:szCs w:val="20"/>
              </w:rPr>
              <w:t>Ruth Cuervo Ordóñez</w:t>
            </w:r>
          </w:p>
          <w:p w14:paraId="5976744A" w14:textId="29096EA3"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Identificación</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8C507B">
              <w:rPr>
                <w:rFonts w:ascii="Arial Narrow" w:hAnsi="Arial Narrow" w:cs="Tahoma"/>
                <w:bCs/>
                <w:sz w:val="20"/>
                <w:szCs w:val="20"/>
              </w:rPr>
              <w:t>40025585</w:t>
            </w:r>
          </w:p>
          <w:p w14:paraId="30582954" w14:textId="42798315"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Nacionalidad</w:t>
            </w:r>
            <w:r w:rsidR="0038730E" w:rsidRPr="0038730E">
              <w:rPr>
                <w:rFonts w:ascii="Arial Narrow" w:hAnsi="Arial Narrow" w:cs="Tahoma"/>
                <w:sz w:val="20"/>
                <w:szCs w:val="20"/>
              </w:rPr>
              <w:t>:</w:t>
            </w:r>
            <w:r w:rsidRPr="0038730E">
              <w:rPr>
                <w:rFonts w:ascii="Arial Narrow" w:hAnsi="Arial Narrow" w:cs="Tahoma"/>
                <w:sz w:val="20"/>
                <w:szCs w:val="20"/>
              </w:rPr>
              <w:t xml:space="preserve"> </w:t>
            </w:r>
            <w:proofErr w:type="gramStart"/>
            <w:r w:rsidR="0065177C">
              <w:rPr>
                <w:rFonts w:ascii="Arial Narrow" w:hAnsi="Arial Narrow" w:cs="Tahoma"/>
                <w:bCs/>
                <w:sz w:val="20"/>
                <w:szCs w:val="20"/>
              </w:rPr>
              <w:t>Colombiana</w:t>
            </w:r>
            <w:proofErr w:type="gramEnd"/>
          </w:p>
          <w:p w14:paraId="41364B51" w14:textId="2EBE21B4"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Dirección-ciudad de residencia</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8C507B">
              <w:rPr>
                <w:rFonts w:ascii="Arial Narrow" w:hAnsi="Arial Narrow" w:cs="Tahoma"/>
                <w:bCs/>
                <w:sz w:val="20"/>
                <w:szCs w:val="20"/>
              </w:rPr>
              <w:t>Bogotá, carrera 92 No. 72 A - 87</w:t>
            </w:r>
            <w:r w:rsidRPr="0038730E">
              <w:rPr>
                <w:rFonts w:ascii="Arial Narrow" w:hAnsi="Arial Narrow" w:cs="Tahoma"/>
                <w:sz w:val="20"/>
                <w:szCs w:val="20"/>
              </w:rPr>
              <w:t xml:space="preserve"> </w:t>
            </w:r>
          </w:p>
          <w:p w14:paraId="5AF4270F" w14:textId="749BCC6E"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Teléfono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8C507B">
              <w:rPr>
                <w:rFonts w:ascii="Arial Narrow" w:hAnsi="Arial Narrow" w:cs="Tahoma"/>
                <w:bCs/>
                <w:sz w:val="20"/>
                <w:szCs w:val="20"/>
              </w:rPr>
              <w:t>3153160792</w:t>
            </w:r>
          </w:p>
          <w:p w14:paraId="17E61581" w14:textId="3DABDAA9" w:rsidR="00C1787B" w:rsidRPr="0038730E" w:rsidRDefault="00B45608" w:rsidP="00940D30">
            <w:pPr>
              <w:pStyle w:val="Prrafodelista"/>
              <w:tabs>
                <w:tab w:val="left" w:pos="1701"/>
              </w:tabs>
              <w:ind w:left="0"/>
              <w:jc w:val="both"/>
              <w:rPr>
                <w:rFonts w:ascii="Arial Narrow" w:hAnsi="Arial Narrow" w:cs="Arial"/>
                <w:color w:val="000000" w:themeColor="text1"/>
                <w:sz w:val="20"/>
                <w:szCs w:val="20"/>
              </w:rPr>
            </w:pPr>
            <w:r w:rsidRPr="0038730E">
              <w:rPr>
                <w:rFonts w:ascii="Arial Narrow" w:hAnsi="Arial Narrow" w:cs="Tahoma"/>
                <w:sz w:val="20"/>
                <w:szCs w:val="20"/>
              </w:rPr>
              <w:t>E-mail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hyperlink r:id="rId9" w:history="1">
              <w:r w:rsidR="00D82684" w:rsidRPr="009434F6">
                <w:rPr>
                  <w:rStyle w:val="Hipervnculo"/>
                  <w:rFonts w:ascii="Arial Narrow" w:hAnsi="Arial Narrow" w:cs="Tahoma"/>
                  <w:bCs/>
                  <w:sz w:val="20"/>
                  <w:szCs w:val="20"/>
                </w:rPr>
                <w:t>cuervo.ruth@gmail.com</w:t>
              </w:r>
            </w:hyperlink>
          </w:p>
        </w:tc>
      </w:tr>
      <w:tr w:rsidR="00D173E3" w:rsidRPr="00B83763" w14:paraId="075A2FC2" w14:textId="77777777" w:rsidTr="00A933F4">
        <w:tc>
          <w:tcPr>
            <w:tcW w:w="4077"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38CD9EE8" w14:textId="35181671" w:rsidR="0063060D" w:rsidRPr="0038730E" w:rsidRDefault="0063060D" w:rsidP="0063060D">
            <w:pPr>
              <w:rPr>
                <w:rFonts w:ascii="Arial Narrow" w:hAnsi="Arial Narrow" w:cs="Arial"/>
                <w:color w:val="000000" w:themeColor="text1"/>
                <w:sz w:val="20"/>
                <w:szCs w:val="20"/>
              </w:rPr>
            </w:pPr>
            <w:r w:rsidRPr="0038730E">
              <w:rPr>
                <w:rFonts w:ascii="Arial Narrow" w:eastAsia="Calibri" w:hAnsi="Arial Narrow" w:cs="Arial"/>
                <w:color w:val="000000" w:themeColor="text1"/>
                <w:kern w:val="0"/>
                <w:sz w:val="20"/>
                <w:szCs w:val="20"/>
                <w:lang w:eastAsia="en-US"/>
              </w:rPr>
              <w:t>Nombre completo</w:t>
            </w:r>
            <w:r w:rsidR="00940D30" w:rsidRPr="0038730E">
              <w:rPr>
                <w:rFonts w:ascii="Arial Narrow" w:eastAsia="Calibri" w:hAnsi="Arial Narrow" w:cs="Arial"/>
                <w:color w:val="000000" w:themeColor="text1"/>
                <w:kern w:val="0"/>
                <w:sz w:val="20"/>
                <w:szCs w:val="20"/>
                <w:lang w:eastAsia="en-US"/>
              </w:rPr>
              <w:t>:</w:t>
            </w:r>
            <w:r w:rsidRPr="0038730E">
              <w:rPr>
                <w:rFonts w:ascii="Arial Narrow" w:eastAsia="Calibri" w:hAnsi="Arial Narrow" w:cs="Arial"/>
                <w:color w:val="000000" w:themeColor="text1"/>
                <w:kern w:val="0"/>
                <w:sz w:val="20"/>
                <w:szCs w:val="20"/>
                <w:lang w:eastAsia="en-US"/>
              </w:rPr>
              <w:t xml:space="preserve"> </w:t>
            </w:r>
            <w:r w:rsidR="00D173E3" w:rsidRPr="0038730E">
              <w:rPr>
                <w:rFonts w:ascii="Arial Narrow" w:hAnsi="Arial Narrow" w:cs="Arial"/>
                <w:color w:val="000000" w:themeColor="text1"/>
                <w:sz w:val="20"/>
                <w:szCs w:val="20"/>
              </w:rPr>
              <w:t xml:space="preserve"> </w:t>
            </w:r>
            <w:r w:rsidR="008C507B">
              <w:rPr>
                <w:rFonts w:ascii="Arial Narrow" w:hAnsi="Arial Narrow" w:cs="Arial"/>
                <w:color w:val="000000" w:themeColor="text1"/>
                <w:sz w:val="20"/>
                <w:szCs w:val="20"/>
              </w:rPr>
              <w:t>MY. Diego Guerrero Zabala</w:t>
            </w:r>
          </w:p>
          <w:p w14:paraId="4355F55C" w14:textId="54146D97" w:rsidR="0063060D" w:rsidRPr="0038730E" w:rsidRDefault="0063060D" w:rsidP="0063060D">
            <w:pPr>
              <w:widowControl/>
              <w:suppressAutoHyphens w:val="0"/>
              <w:rPr>
                <w:rFonts w:ascii="Arial Narrow" w:eastAsia="Calibri" w:hAnsi="Arial Narrow" w:cs="Arial"/>
                <w:bCs/>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 xml:space="preserve">Cargo: </w:t>
            </w:r>
            <w:r w:rsidR="008C507B">
              <w:rPr>
                <w:rFonts w:ascii="Arial Narrow" w:eastAsia="Calibri" w:hAnsi="Arial Narrow" w:cs="Arial"/>
                <w:color w:val="000000" w:themeColor="text1"/>
                <w:kern w:val="0"/>
                <w:sz w:val="20"/>
                <w:szCs w:val="20"/>
                <w:lang w:eastAsia="en-US"/>
              </w:rPr>
              <w:t>Comandante Agrupación de Cursos ESDAE</w:t>
            </w:r>
          </w:p>
          <w:p w14:paraId="53B2A469" w14:textId="4D63CE6D" w:rsidR="0063060D" w:rsidRPr="0038730E" w:rsidRDefault="0063060D" w:rsidP="00940D30">
            <w:pPr>
              <w:widowControl/>
              <w:suppressAutoHyphens w:val="0"/>
              <w:rPr>
                <w:rFonts w:ascii="Arial Narrow" w:eastAsia="Calibri" w:hAnsi="Arial Narrow" w:cs="Arial"/>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Resolución de Nombramiento</w:t>
            </w:r>
            <w:r w:rsidR="00940D30" w:rsidRPr="0038730E">
              <w:rPr>
                <w:rFonts w:ascii="Arial Narrow" w:eastAsia="Calibri" w:hAnsi="Arial Narrow" w:cs="Arial"/>
                <w:color w:val="000000" w:themeColor="text1"/>
                <w:kern w:val="0"/>
                <w:sz w:val="20"/>
                <w:szCs w:val="20"/>
                <w:lang w:eastAsia="en-US"/>
              </w:rPr>
              <w:t>:</w:t>
            </w:r>
            <w:r w:rsidRPr="0038730E">
              <w:rPr>
                <w:rFonts w:ascii="Arial Narrow" w:eastAsia="Calibri" w:hAnsi="Arial Narrow" w:cs="Arial"/>
                <w:color w:val="000000" w:themeColor="text1"/>
                <w:kern w:val="0"/>
                <w:sz w:val="20"/>
                <w:szCs w:val="20"/>
                <w:lang w:eastAsia="en-US"/>
              </w:rPr>
              <w:t xml:space="preserve"> </w:t>
            </w:r>
            <w:r w:rsidR="00940D30" w:rsidRPr="0038730E">
              <w:rPr>
                <w:rFonts w:ascii="Arial Narrow" w:eastAsia="Calibri" w:hAnsi="Arial Narrow" w:cs="Arial"/>
                <w:color w:val="000000" w:themeColor="text1"/>
                <w:kern w:val="0"/>
                <w:sz w:val="20"/>
                <w:szCs w:val="20"/>
                <w:lang w:eastAsia="en-US"/>
              </w:rPr>
              <w:t>(Número</w:t>
            </w:r>
            <w:r w:rsidR="00370811">
              <w:rPr>
                <w:rFonts w:ascii="Arial Narrow" w:eastAsia="Calibri" w:hAnsi="Arial Narrow" w:cs="Arial"/>
                <w:color w:val="000000" w:themeColor="text1"/>
                <w:kern w:val="0"/>
                <w:sz w:val="20"/>
                <w:szCs w:val="20"/>
                <w:lang w:eastAsia="en-US"/>
              </w:rPr>
              <w:t xml:space="preserve"> </w:t>
            </w:r>
            <w:r w:rsidR="008C507B">
              <w:rPr>
                <w:rFonts w:ascii="Arial Narrow" w:eastAsia="Calibri" w:hAnsi="Arial Narrow" w:cs="Arial"/>
                <w:color w:val="000000" w:themeColor="text1"/>
                <w:kern w:val="0"/>
                <w:sz w:val="20"/>
                <w:szCs w:val="20"/>
                <w:lang w:eastAsia="en-US"/>
              </w:rPr>
              <w:t>Resolución</w:t>
            </w:r>
            <w:r w:rsidR="002F6F1A">
              <w:rPr>
                <w:rFonts w:ascii="Arial Narrow" w:eastAsia="Calibri" w:hAnsi="Arial Narrow" w:cs="Arial"/>
                <w:color w:val="000000" w:themeColor="text1"/>
                <w:kern w:val="0"/>
                <w:sz w:val="20"/>
                <w:szCs w:val="20"/>
                <w:lang w:eastAsia="en-US"/>
              </w:rPr>
              <w:t xml:space="preserve"> 315</w:t>
            </w:r>
            <w:r w:rsidR="00940D30" w:rsidRPr="0038730E">
              <w:rPr>
                <w:rFonts w:ascii="Arial Narrow" w:eastAsia="Calibri" w:hAnsi="Arial Narrow" w:cs="Arial"/>
                <w:color w:val="000000" w:themeColor="text1"/>
                <w:kern w:val="0"/>
                <w:sz w:val="20"/>
                <w:szCs w:val="20"/>
                <w:lang w:eastAsia="en-US"/>
              </w:rPr>
              <w:t xml:space="preserve"> – </w:t>
            </w:r>
            <w:r w:rsidR="002F6F1A">
              <w:rPr>
                <w:rFonts w:ascii="Arial Narrow" w:eastAsia="Calibri" w:hAnsi="Arial Narrow" w:cs="Arial"/>
                <w:color w:val="000000" w:themeColor="text1"/>
                <w:kern w:val="0"/>
                <w:sz w:val="20"/>
                <w:szCs w:val="20"/>
                <w:lang w:eastAsia="en-US"/>
              </w:rPr>
              <w:t>21/01/2022</w:t>
            </w:r>
            <w:r w:rsidR="00940D30" w:rsidRPr="0038730E">
              <w:rPr>
                <w:rFonts w:ascii="Arial Narrow" w:eastAsia="Calibri" w:hAnsi="Arial Narrow" w:cs="Arial"/>
                <w:color w:val="000000" w:themeColor="text1"/>
                <w:kern w:val="0"/>
                <w:sz w:val="20"/>
                <w:szCs w:val="20"/>
                <w:lang w:eastAsia="en-US"/>
              </w:rPr>
              <w:t>)</w:t>
            </w:r>
          </w:p>
        </w:tc>
      </w:tr>
      <w:tr w:rsidR="00D173E3" w:rsidRPr="00B83763" w14:paraId="43B5C0D8" w14:textId="77777777" w:rsidTr="0062158E">
        <w:trPr>
          <w:trHeight w:val="1051"/>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73F30716" w:rsidR="00B71C5A" w:rsidRPr="00940D30" w:rsidRDefault="00940D30" w:rsidP="00B71C5A">
            <w:pPr>
              <w:jc w:val="both"/>
              <w:rPr>
                <w:rFonts w:ascii="Arial Narrow" w:hAnsi="Arial Narrow"/>
                <w:color w:val="000000" w:themeColor="text1"/>
                <w:sz w:val="20"/>
                <w:szCs w:val="20"/>
              </w:rPr>
            </w:pPr>
            <w:bookmarkStart w:id="1" w:name="_Hlk95321483"/>
            <w:r>
              <w:rPr>
                <w:rFonts w:ascii="Arial Narrow" w:hAnsi="Arial Narrow"/>
                <w:color w:val="000000" w:themeColor="text1"/>
                <w:sz w:val="20"/>
                <w:szCs w:val="20"/>
              </w:rPr>
              <w:t xml:space="preserve">N° Del </w:t>
            </w:r>
            <w:r w:rsidRPr="00940D30">
              <w:rPr>
                <w:rFonts w:ascii="Arial Narrow" w:hAnsi="Arial Narrow"/>
                <w:color w:val="000000" w:themeColor="text1"/>
                <w:sz w:val="20"/>
                <w:szCs w:val="20"/>
              </w:rPr>
              <w:t>contrato</w:t>
            </w:r>
            <w:r>
              <w:rPr>
                <w:rFonts w:ascii="Arial Narrow" w:hAnsi="Arial Narrow"/>
                <w:color w:val="000000" w:themeColor="text1"/>
                <w:sz w:val="20"/>
                <w:szCs w:val="20"/>
              </w:rPr>
              <w:t>:</w:t>
            </w:r>
            <w:r w:rsidR="002F6F1A">
              <w:rPr>
                <w:rFonts w:ascii="Arial Narrow" w:hAnsi="Arial Narrow"/>
                <w:color w:val="000000" w:themeColor="text1"/>
                <w:sz w:val="20"/>
                <w:szCs w:val="20"/>
              </w:rPr>
              <w:t xml:space="preserve"> 315 CENACEDUCACION-2022</w:t>
            </w:r>
          </w:p>
          <w:bookmarkEnd w:id="1"/>
          <w:p w14:paraId="386A20F9" w14:textId="046A6528" w:rsidR="00DA51A9" w:rsidRPr="00DA51A9" w:rsidRDefault="00B71C5A" w:rsidP="00DA51A9">
            <w:pPr>
              <w:pStyle w:val="Textoindependiente"/>
              <w:spacing w:after="0"/>
              <w:jc w:val="both"/>
              <w:rPr>
                <w:rFonts w:ascii="Arial Narrow" w:hAnsi="Arial Narrow" w:cs="Arial"/>
                <w:color w:val="000000" w:themeColor="text1"/>
                <w:sz w:val="20"/>
                <w:szCs w:val="20"/>
              </w:rPr>
            </w:pPr>
            <w:r w:rsidRPr="00940D30">
              <w:rPr>
                <w:rFonts w:ascii="Arial Narrow" w:hAnsi="Arial Narrow"/>
                <w:color w:val="000000" w:themeColor="text1"/>
                <w:sz w:val="20"/>
                <w:szCs w:val="20"/>
              </w:rPr>
              <w:t>F</w:t>
            </w:r>
            <w:r w:rsidR="00BA7C72" w:rsidRPr="00940D30">
              <w:rPr>
                <w:rFonts w:ascii="Arial Narrow" w:hAnsi="Arial Narrow" w:cs="Arial"/>
                <w:color w:val="000000" w:themeColor="text1"/>
                <w:sz w:val="20"/>
                <w:szCs w:val="20"/>
              </w:rPr>
              <w:t xml:space="preserve">echa de suscripción: </w:t>
            </w:r>
            <w:r w:rsidR="00A83DA0">
              <w:rPr>
                <w:rFonts w:ascii="Arial Narrow" w:hAnsi="Arial Narrow" w:cs="Arial"/>
                <w:color w:val="000000" w:themeColor="text1"/>
                <w:sz w:val="20"/>
                <w:szCs w:val="20"/>
              </w:rPr>
              <w:t>2</w:t>
            </w:r>
            <w:r w:rsidR="00D523AB">
              <w:rPr>
                <w:rFonts w:ascii="Arial Narrow" w:hAnsi="Arial Narrow" w:cs="Arial"/>
                <w:color w:val="000000" w:themeColor="text1"/>
                <w:sz w:val="20"/>
                <w:szCs w:val="20"/>
              </w:rPr>
              <w:t>7</w:t>
            </w:r>
            <w:r w:rsidR="00A83DA0">
              <w:rPr>
                <w:rFonts w:ascii="Arial Narrow" w:hAnsi="Arial Narrow" w:cs="Arial"/>
                <w:color w:val="000000" w:themeColor="text1"/>
                <w:sz w:val="20"/>
                <w:szCs w:val="20"/>
              </w:rPr>
              <w:t>/01/2022</w:t>
            </w:r>
          </w:p>
          <w:p w14:paraId="54650D22" w14:textId="1C02F47D" w:rsidR="00BA7C72" w:rsidRPr="00B83763" w:rsidRDefault="00BA7C72" w:rsidP="0038730E">
            <w:pPr>
              <w:jc w:val="both"/>
              <w:rPr>
                <w:rFonts w:ascii="Arial Narrow" w:hAnsi="Arial Narrow"/>
                <w:b/>
                <w:color w:val="000000" w:themeColor="text1"/>
                <w:sz w:val="20"/>
                <w:szCs w:val="20"/>
              </w:rPr>
            </w:pPr>
          </w:p>
        </w:tc>
      </w:tr>
      <w:tr w:rsidR="00D173E3" w:rsidRPr="00DA51A9" w14:paraId="528A7CAB" w14:textId="77777777" w:rsidTr="001728BD">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5CB2C25D" w14:textId="619EEC9C" w:rsidR="001A311E" w:rsidRPr="00DA51A9" w:rsidRDefault="00BA7C72" w:rsidP="001A311E">
            <w:pPr>
              <w:pStyle w:val="Textoindependiente"/>
              <w:spacing w:after="0"/>
              <w:jc w:val="both"/>
              <w:rPr>
                <w:rFonts w:ascii="Arial Narrow" w:hAnsi="Arial Narrow" w:cs="Arial"/>
                <w:bCs/>
                <w:color w:val="000000" w:themeColor="text1"/>
                <w:sz w:val="20"/>
                <w:szCs w:val="20"/>
                <w:shd w:val="clear" w:color="auto" w:fill="FFFFFF"/>
              </w:rPr>
            </w:pPr>
            <w:r w:rsidRPr="00DA51A9">
              <w:rPr>
                <w:rFonts w:ascii="Arial Narrow" w:hAnsi="Arial Narrow" w:cs="Arial"/>
                <w:color w:val="000000" w:themeColor="text1"/>
                <w:sz w:val="20"/>
                <w:szCs w:val="20"/>
              </w:rPr>
              <w:t xml:space="preserve">No. De póliza: </w:t>
            </w:r>
            <w:r w:rsidR="005A02A3">
              <w:rPr>
                <w:rFonts w:ascii="Arial Narrow" w:hAnsi="Arial Narrow" w:cs="Arial"/>
                <w:color w:val="000000" w:themeColor="text1"/>
                <w:sz w:val="20"/>
                <w:szCs w:val="20"/>
              </w:rPr>
              <w:t>14-46</w:t>
            </w:r>
            <w:r w:rsidR="00A83DA0">
              <w:rPr>
                <w:rFonts w:ascii="Arial Narrow" w:hAnsi="Arial Narrow" w:cs="Arial"/>
                <w:color w:val="000000" w:themeColor="text1"/>
                <w:sz w:val="20"/>
                <w:szCs w:val="20"/>
              </w:rPr>
              <w:t>-101069867</w:t>
            </w:r>
          </w:p>
          <w:p w14:paraId="409DC3A4" w14:textId="0B98BD72" w:rsidR="001A311E" w:rsidRPr="00DA51A9" w:rsidRDefault="00BA7C72" w:rsidP="001A311E">
            <w:pPr>
              <w:pStyle w:val="Textoindependiente"/>
              <w:spacing w:after="0"/>
              <w:jc w:val="both"/>
              <w:rPr>
                <w:rFonts w:ascii="Arial Narrow" w:hAnsi="Arial Narrow"/>
                <w:sz w:val="20"/>
                <w:szCs w:val="20"/>
              </w:rPr>
            </w:pPr>
            <w:r w:rsidRPr="00DA51A9">
              <w:rPr>
                <w:rFonts w:ascii="Arial Narrow" w:hAnsi="Arial Narrow" w:cs="Arial"/>
                <w:color w:val="000000" w:themeColor="text1"/>
                <w:sz w:val="20"/>
                <w:szCs w:val="20"/>
              </w:rPr>
              <w:t xml:space="preserve">Aseguradora: </w:t>
            </w:r>
            <w:r w:rsidR="005A02A3">
              <w:rPr>
                <w:rFonts w:ascii="Arial Narrow" w:hAnsi="Arial Narrow" w:cs="Arial"/>
                <w:color w:val="000000" w:themeColor="text1"/>
                <w:sz w:val="20"/>
                <w:szCs w:val="20"/>
              </w:rPr>
              <w:t>Seguros del Estado</w:t>
            </w:r>
          </w:p>
          <w:p w14:paraId="0A8B02C6" w14:textId="1871DD7A" w:rsidR="00DA51A9" w:rsidRPr="00DA51A9" w:rsidRDefault="00BA7C72" w:rsidP="00DA51A9">
            <w:pPr>
              <w:pStyle w:val="Textoindependiente"/>
              <w:spacing w:after="0"/>
              <w:jc w:val="both"/>
              <w:rPr>
                <w:rFonts w:ascii="Arial Narrow" w:hAnsi="Arial Narrow" w:cs="Arial"/>
                <w:color w:val="000000" w:themeColor="text1"/>
                <w:sz w:val="20"/>
                <w:szCs w:val="20"/>
              </w:rPr>
            </w:pPr>
            <w:r w:rsidRPr="00DA51A9">
              <w:rPr>
                <w:rFonts w:ascii="Arial Narrow" w:hAnsi="Arial Narrow" w:cs="Arial"/>
                <w:color w:val="000000" w:themeColor="text1"/>
                <w:sz w:val="20"/>
                <w:szCs w:val="20"/>
              </w:rPr>
              <w:t xml:space="preserve">Fecha oficio aprobación: </w:t>
            </w:r>
            <w:r w:rsidR="003043B4">
              <w:rPr>
                <w:rFonts w:ascii="Arial Narrow" w:hAnsi="Arial Narrow" w:cs="Arial"/>
                <w:color w:val="000000" w:themeColor="text1"/>
                <w:sz w:val="20"/>
                <w:szCs w:val="20"/>
              </w:rPr>
              <w:t>2</w:t>
            </w:r>
            <w:r w:rsidR="00D523AB">
              <w:rPr>
                <w:rFonts w:ascii="Arial Narrow" w:hAnsi="Arial Narrow" w:cs="Arial"/>
                <w:color w:val="000000" w:themeColor="text1"/>
                <w:sz w:val="20"/>
                <w:szCs w:val="20"/>
              </w:rPr>
              <w:t>8</w:t>
            </w:r>
            <w:r w:rsidR="003043B4">
              <w:rPr>
                <w:rFonts w:ascii="Arial Narrow" w:hAnsi="Arial Narrow" w:cs="Arial"/>
                <w:color w:val="000000" w:themeColor="text1"/>
                <w:sz w:val="20"/>
                <w:szCs w:val="20"/>
              </w:rPr>
              <w:t>/01/2022</w:t>
            </w:r>
          </w:p>
          <w:p w14:paraId="7E02F553" w14:textId="4561EFBE" w:rsidR="00BA7C72" w:rsidRPr="00DA51A9" w:rsidRDefault="00BA7C72" w:rsidP="00DA51A9">
            <w:pPr>
              <w:pStyle w:val="Textoindependiente"/>
              <w:spacing w:after="0"/>
              <w:jc w:val="both"/>
              <w:rPr>
                <w:rFonts w:ascii="Arial Narrow" w:hAnsi="Arial Narrow" w:cs="Arial"/>
                <w:color w:val="000000" w:themeColor="text1"/>
                <w:sz w:val="20"/>
                <w:szCs w:val="20"/>
              </w:rPr>
            </w:pPr>
            <w:r w:rsidRPr="00DA51A9">
              <w:rPr>
                <w:rFonts w:ascii="Arial Narrow" w:hAnsi="Arial Narrow" w:cs="Arial"/>
                <w:color w:val="000000" w:themeColor="text1"/>
                <w:sz w:val="20"/>
                <w:szCs w:val="20"/>
              </w:rPr>
              <w:t xml:space="preserve">Aprobado </w:t>
            </w:r>
            <w:r w:rsidR="009924C6" w:rsidRPr="00DA51A9">
              <w:rPr>
                <w:rFonts w:ascii="Arial Narrow" w:hAnsi="Arial Narrow" w:cs="Arial"/>
                <w:color w:val="000000" w:themeColor="text1"/>
                <w:sz w:val="20"/>
                <w:szCs w:val="20"/>
              </w:rPr>
              <w:t>por:</w:t>
            </w:r>
            <w:r w:rsidRPr="00DA51A9">
              <w:rPr>
                <w:rFonts w:ascii="Arial Narrow" w:hAnsi="Arial Narrow" w:cs="Arial"/>
                <w:color w:val="000000" w:themeColor="text1"/>
                <w:sz w:val="20"/>
                <w:szCs w:val="20"/>
              </w:rPr>
              <w:t xml:space="preserve"> </w:t>
            </w:r>
            <w:r w:rsidR="00045359" w:rsidRPr="00DA51A9">
              <w:rPr>
                <w:rFonts w:ascii="Arial Narrow" w:hAnsi="Arial Narrow" w:cs="Arial"/>
                <w:color w:val="000000" w:themeColor="text1"/>
                <w:sz w:val="20"/>
                <w:szCs w:val="20"/>
              </w:rPr>
              <w:t>C</w:t>
            </w:r>
            <w:r w:rsidR="00F22BE0" w:rsidRPr="00DA51A9">
              <w:rPr>
                <w:rFonts w:ascii="Arial Narrow" w:hAnsi="Arial Narrow" w:cs="Arial"/>
                <w:color w:val="000000" w:themeColor="text1"/>
                <w:sz w:val="20"/>
                <w:szCs w:val="20"/>
              </w:rPr>
              <w:t>R</w:t>
            </w:r>
            <w:r w:rsidRPr="00DA51A9">
              <w:rPr>
                <w:rFonts w:ascii="Arial Narrow" w:hAnsi="Arial Narrow" w:cs="Arial"/>
                <w:color w:val="000000" w:themeColor="text1"/>
                <w:sz w:val="20"/>
                <w:szCs w:val="20"/>
              </w:rPr>
              <w:t xml:space="preserve">. </w:t>
            </w:r>
            <w:r w:rsidR="00B770C5">
              <w:rPr>
                <w:rFonts w:ascii="Arial Narrow" w:hAnsi="Arial Narrow" w:cs="Arial"/>
                <w:color w:val="000000" w:themeColor="text1"/>
                <w:sz w:val="20"/>
                <w:szCs w:val="20"/>
              </w:rPr>
              <w:t>Andrés Augusto Polanco Valencia</w:t>
            </w:r>
            <w:r w:rsidRPr="00DA51A9">
              <w:rPr>
                <w:rFonts w:ascii="Arial Narrow" w:eastAsia="SimSun" w:hAnsi="Arial Narrow" w:cs="Arial"/>
                <w:bCs/>
                <w:color w:val="000000" w:themeColor="text1"/>
                <w:spacing w:val="-3"/>
                <w:kern w:val="3"/>
                <w:sz w:val="20"/>
                <w:szCs w:val="20"/>
                <w:lang w:eastAsia="zh-CN" w:bidi="hi-IN"/>
              </w:rPr>
              <w:t>,</w:t>
            </w:r>
            <w:r w:rsidR="00B770C5">
              <w:rPr>
                <w:rFonts w:ascii="Arial Narrow" w:eastAsia="SimSun" w:hAnsi="Arial Narrow" w:cs="Arial"/>
                <w:bCs/>
                <w:color w:val="000000" w:themeColor="text1"/>
                <w:spacing w:val="-3"/>
                <w:kern w:val="3"/>
                <w:sz w:val="20"/>
                <w:szCs w:val="20"/>
                <w:lang w:eastAsia="zh-CN" w:bidi="hi-IN"/>
              </w:rPr>
              <w:t xml:space="preserve"> </w:t>
            </w:r>
            <w:r w:rsidRPr="00DA51A9">
              <w:rPr>
                <w:rFonts w:ascii="Arial Narrow" w:eastAsia="SimSun" w:hAnsi="Arial Narrow" w:cs="Arial"/>
                <w:bCs/>
                <w:color w:val="000000" w:themeColor="text1"/>
                <w:spacing w:val="-3"/>
                <w:kern w:val="3"/>
                <w:sz w:val="20"/>
                <w:szCs w:val="20"/>
                <w:lang w:eastAsia="zh-CN" w:bidi="hi-IN"/>
              </w:rPr>
              <w:t>Ordenador del Gasto- CENAC-</w:t>
            </w:r>
            <w:r w:rsidR="00F22BE0" w:rsidRPr="00DA51A9">
              <w:rPr>
                <w:rFonts w:ascii="Arial Narrow" w:eastAsia="SimSun" w:hAnsi="Arial Narrow" w:cs="Arial"/>
                <w:bCs/>
                <w:color w:val="000000" w:themeColor="text1"/>
                <w:spacing w:val="-3"/>
                <w:kern w:val="3"/>
                <w:sz w:val="20"/>
                <w:szCs w:val="20"/>
                <w:lang w:eastAsia="zh-CN" w:bidi="hi-IN"/>
              </w:rPr>
              <w:t>EDUCACIÓN</w:t>
            </w:r>
          </w:p>
        </w:tc>
      </w:tr>
      <w:tr w:rsidR="00D173E3" w:rsidRPr="00B83763" w14:paraId="630E430A" w14:textId="77777777" w:rsidTr="00AB62B5">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3FAAF18E" w14:textId="39BC55C9" w:rsidR="00C91C08" w:rsidRPr="00CB4A26" w:rsidRDefault="00483C0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No: </w:t>
            </w:r>
            <w:r w:rsidR="00CB4A26" w:rsidRPr="00CB4A26">
              <w:rPr>
                <w:rFonts w:ascii="Arial Narrow" w:eastAsia="Calibri" w:hAnsi="Arial Narrow" w:cs="Arial"/>
                <w:color w:val="000000" w:themeColor="text1"/>
                <w:kern w:val="0"/>
                <w:sz w:val="20"/>
                <w:szCs w:val="20"/>
                <w:lang w:eastAsia="en-US"/>
              </w:rPr>
              <w:t>CDP</w:t>
            </w:r>
            <w:r w:rsidR="002F6F1A">
              <w:rPr>
                <w:rFonts w:ascii="Arial Narrow" w:eastAsia="Calibri" w:hAnsi="Arial Narrow" w:cs="Arial"/>
                <w:color w:val="000000" w:themeColor="text1"/>
                <w:kern w:val="0"/>
                <w:sz w:val="20"/>
                <w:szCs w:val="20"/>
                <w:lang w:eastAsia="en-US"/>
              </w:rPr>
              <w:t xml:space="preserve">  12522</w:t>
            </w:r>
            <w:r w:rsidR="00CB4A26" w:rsidRPr="00CB4A26">
              <w:rPr>
                <w:rFonts w:ascii="Arial Narrow" w:eastAsia="Calibri" w:hAnsi="Arial Narrow" w:cs="Arial"/>
                <w:color w:val="000000" w:themeColor="text1"/>
                <w:kern w:val="0"/>
                <w:sz w:val="20"/>
                <w:szCs w:val="20"/>
                <w:lang w:eastAsia="en-US"/>
              </w:rPr>
              <w:t xml:space="preserve"> </w:t>
            </w:r>
            <w:r w:rsidR="002F6F1A">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 xml:space="preserve"> CRP</w:t>
            </w:r>
            <w:r w:rsidR="002F6F1A">
              <w:rPr>
                <w:rFonts w:ascii="Arial Narrow" w:eastAsia="Calibri" w:hAnsi="Arial Narrow" w:cs="Arial"/>
                <w:color w:val="000000" w:themeColor="text1"/>
                <w:kern w:val="0"/>
                <w:sz w:val="20"/>
                <w:szCs w:val="20"/>
                <w:lang w:eastAsia="en-US"/>
              </w:rPr>
              <w:t xml:space="preserve"> 21322</w:t>
            </w:r>
          </w:p>
          <w:p w14:paraId="1C01ACC7" w14:textId="275507CD"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Fecha expedición: </w:t>
            </w:r>
            <w:r w:rsidR="00CB4A26" w:rsidRPr="00CB4A26">
              <w:rPr>
                <w:rFonts w:ascii="Arial Narrow" w:eastAsia="Calibri" w:hAnsi="Arial Narrow" w:cs="Arial"/>
                <w:color w:val="000000" w:themeColor="text1"/>
                <w:kern w:val="0"/>
                <w:sz w:val="20"/>
                <w:szCs w:val="20"/>
                <w:lang w:eastAsia="en-US"/>
              </w:rPr>
              <w:t>DEL CDP</w:t>
            </w:r>
            <w:r w:rsidR="00A83DA0">
              <w:rPr>
                <w:rFonts w:ascii="Arial Narrow" w:eastAsia="Calibri" w:hAnsi="Arial Narrow" w:cs="Arial"/>
                <w:color w:val="000000" w:themeColor="text1"/>
                <w:kern w:val="0"/>
                <w:sz w:val="20"/>
                <w:szCs w:val="20"/>
                <w:lang w:eastAsia="en-US"/>
              </w:rPr>
              <w:t xml:space="preserve"> 2022/01/25</w:t>
            </w:r>
            <w:r w:rsidR="00CB4A26" w:rsidRPr="00CB4A26">
              <w:rPr>
                <w:rFonts w:ascii="Arial Narrow" w:eastAsia="Calibri" w:hAnsi="Arial Narrow" w:cs="Arial"/>
                <w:color w:val="000000" w:themeColor="text1"/>
                <w:kern w:val="0"/>
                <w:sz w:val="20"/>
                <w:szCs w:val="20"/>
                <w:lang w:eastAsia="en-US"/>
              </w:rPr>
              <w:t xml:space="preserve"> </w:t>
            </w:r>
            <w:r w:rsidR="002F6F1A">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 xml:space="preserve"> CRP</w:t>
            </w:r>
            <w:r w:rsidR="002F6F1A">
              <w:rPr>
                <w:rFonts w:ascii="Arial Narrow" w:eastAsia="Calibri" w:hAnsi="Arial Narrow" w:cs="Arial"/>
                <w:color w:val="000000" w:themeColor="text1"/>
                <w:kern w:val="0"/>
                <w:sz w:val="20"/>
                <w:szCs w:val="20"/>
                <w:lang w:eastAsia="en-US"/>
              </w:rPr>
              <w:t xml:space="preserve"> 2022/02/01</w:t>
            </w:r>
          </w:p>
          <w:p w14:paraId="074E201E"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Unidad/Sub-unidad ejecutora: </w:t>
            </w:r>
            <w:r w:rsidR="00BD358F" w:rsidRPr="00CB4A26">
              <w:rPr>
                <w:rFonts w:ascii="Arial Narrow" w:eastAsia="Calibri" w:hAnsi="Arial Narrow" w:cs="Arial"/>
                <w:color w:val="000000" w:themeColor="text1"/>
                <w:kern w:val="0"/>
                <w:sz w:val="20"/>
                <w:szCs w:val="20"/>
                <w:lang w:eastAsia="en-US"/>
              </w:rPr>
              <w:t xml:space="preserve">15-01-03-088 </w:t>
            </w:r>
            <w:r w:rsidRPr="00CB4A26">
              <w:rPr>
                <w:rFonts w:ascii="Arial Narrow" w:eastAsia="Calibri" w:hAnsi="Arial Narrow" w:cs="Arial"/>
                <w:color w:val="000000" w:themeColor="text1"/>
                <w:kern w:val="0"/>
                <w:sz w:val="20"/>
                <w:szCs w:val="20"/>
                <w:lang w:eastAsia="en-US"/>
              </w:rPr>
              <w:t>Central Administra</w:t>
            </w:r>
            <w:r w:rsidR="00F22BE0" w:rsidRPr="00CB4A26">
              <w:rPr>
                <w:rFonts w:ascii="Arial Narrow" w:eastAsia="Calibri" w:hAnsi="Arial Narrow" w:cs="Arial"/>
                <w:color w:val="000000" w:themeColor="text1"/>
                <w:kern w:val="0"/>
                <w:sz w:val="20"/>
                <w:szCs w:val="20"/>
                <w:lang w:eastAsia="en-US"/>
              </w:rPr>
              <w:t xml:space="preserve">tiva y Contable CENAC </w:t>
            </w:r>
            <w:r w:rsidR="00F22BE0" w:rsidRPr="00CB4A26">
              <w:rPr>
                <w:rFonts w:ascii="Arial Narrow" w:eastAsia="SimSun" w:hAnsi="Arial Narrow" w:cs="Arial"/>
                <w:bCs/>
                <w:color w:val="000000" w:themeColor="text1"/>
                <w:spacing w:val="-3"/>
                <w:kern w:val="3"/>
                <w:sz w:val="20"/>
                <w:szCs w:val="20"/>
                <w:lang w:eastAsia="zh-CN" w:bidi="hi-IN"/>
              </w:rPr>
              <w:t>EDUCACIÓN</w:t>
            </w:r>
            <w:r w:rsidRPr="00CB4A26">
              <w:rPr>
                <w:rFonts w:ascii="Arial Narrow" w:eastAsia="Calibri" w:hAnsi="Arial Narrow" w:cs="Arial"/>
                <w:color w:val="000000" w:themeColor="text1"/>
                <w:kern w:val="0"/>
                <w:sz w:val="20"/>
                <w:szCs w:val="20"/>
                <w:lang w:eastAsia="en-US"/>
              </w:rPr>
              <w:t xml:space="preserve">  </w:t>
            </w:r>
          </w:p>
          <w:p w14:paraId="5B32DFDC"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Dependencia: </w:t>
            </w:r>
            <w:r w:rsidR="00BD358F" w:rsidRPr="00CB4A26">
              <w:rPr>
                <w:rFonts w:ascii="Arial Narrow" w:eastAsia="Calibri" w:hAnsi="Arial Narrow" w:cs="Arial"/>
                <w:color w:val="000000" w:themeColor="text1"/>
                <w:kern w:val="0"/>
                <w:sz w:val="20"/>
                <w:szCs w:val="20"/>
                <w:lang w:eastAsia="en-US"/>
              </w:rPr>
              <w:t xml:space="preserve">15-01-03-088 </w:t>
            </w:r>
            <w:r w:rsidR="00B2648C" w:rsidRPr="00CB4A26">
              <w:rPr>
                <w:rFonts w:ascii="Arial Narrow" w:eastAsia="Calibri" w:hAnsi="Arial Narrow" w:cs="Arial"/>
                <w:color w:val="000000" w:themeColor="text1"/>
                <w:kern w:val="0"/>
                <w:sz w:val="20"/>
                <w:szCs w:val="20"/>
                <w:lang w:eastAsia="en-US"/>
              </w:rPr>
              <w:t>CENACEDU</w:t>
            </w:r>
          </w:p>
          <w:p w14:paraId="403B49E1" w14:textId="3DFCA346" w:rsid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Posición catálogo de gasto:</w:t>
            </w:r>
            <w:r w:rsidR="009A6EDA" w:rsidRPr="00CB4A26">
              <w:rPr>
                <w:rFonts w:ascii="Arial Narrow" w:hAnsi="Arial Narrow" w:cs="Arial"/>
                <w:color w:val="000000" w:themeColor="text1"/>
                <w:sz w:val="20"/>
                <w:szCs w:val="20"/>
              </w:rPr>
              <w:t xml:space="preserve"> </w:t>
            </w:r>
            <w:r w:rsidR="00A83DA0">
              <w:rPr>
                <w:rFonts w:ascii="Arial Narrow" w:hAnsi="Arial Narrow" w:cs="Arial"/>
                <w:color w:val="000000" w:themeColor="text1"/>
                <w:sz w:val="20"/>
                <w:szCs w:val="20"/>
              </w:rPr>
              <w:t xml:space="preserve">A-02-02-02-009-02 </w:t>
            </w:r>
            <w:r w:rsidR="00D523AB">
              <w:rPr>
                <w:rFonts w:ascii="Arial Narrow" w:hAnsi="Arial Narrow" w:cs="Arial"/>
                <w:color w:val="000000" w:themeColor="text1"/>
                <w:sz w:val="20"/>
                <w:szCs w:val="20"/>
              </w:rPr>
              <w:t xml:space="preserve">Servicios de Educación </w:t>
            </w:r>
          </w:p>
          <w:p w14:paraId="552F0E91" w14:textId="67FBE410"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Fuente: </w:t>
            </w:r>
            <w:r w:rsidR="00FB19B5">
              <w:rPr>
                <w:rFonts w:ascii="Arial Narrow" w:eastAsia="Calibri" w:hAnsi="Arial Narrow" w:cs="Arial"/>
                <w:color w:val="000000" w:themeColor="text1"/>
                <w:kern w:val="0"/>
                <w:sz w:val="20"/>
                <w:szCs w:val="20"/>
                <w:lang w:eastAsia="en-US"/>
              </w:rPr>
              <w:t>(</w:t>
            </w:r>
            <w:r w:rsidRPr="00CB4A26">
              <w:rPr>
                <w:rFonts w:ascii="Arial Narrow" w:eastAsia="Calibri" w:hAnsi="Arial Narrow" w:cs="Arial"/>
                <w:color w:val="000000" w:themeColor="text1"/>
                <w:kern w:val="0"/>
                <w:sz w:val="20"/>
                <w:szCs w:val="20"/>
                <w:lang w:eastAsia="en-US"/>
              </w:rPr>
              <w:t>Nación</w:t>
            </w:r>
            <w:r w:rsidR="00FB19B5">
              <w:rPr>
                <w:rFonts w:ascii="Arial Narrow" w:eastAsia="Calibri" w:hAnsi="Arial Narrow" w:cs="Arial"/>
                <w:color w:val="000000" w:themeColor="text1"/>
                <w:kern w:val="0"/>
                <w:sz w:val="20"/>
                <w:szCs w:val="20"/>
                <w:lang w:eastAsia="en-US"/>
              </w:rPr>
              <w:t xml:space="preserve"> </w:t>
            </w:r>
            <w:r w:rsidR="00CB4A26">
              <w:rPr>
                <w:rFonts w:ascii="Arial Narrow" w:eastAsia="Calibri" w:hAnsi="Arial Narrow" w:cs="Arial"/>
                <w:color w:val="000000" w:themeColor="text1"/>
                <w:kern w:val="0"/>
                <w:sz w:val="20"/>
                <w:szCs w:val="20"/>
                <w:lang w:eastAsia="en-US"/>
              </w:rPr>
              <w:t>(10)</w:t>
            </w:r>
          </w:p>
          <w:p w14:paraId="094EBBFA" w14:textId="684B2FE0" w:rsidR="006E39A1" w:rsidRPr="00CB4A26" w:rsidRDefault="006E39A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Recurso: </w:t>
            </w:r>
            <w:r w:rsidRPr="00CB4A26">
              <w:rPr>
                <w:rFonts w:ascii="Arial Narrow" w:eastAsia="Calibri" w:hAnsi="Arial Narrow" w:cs="Arial"/>
                <w:bCs/>
                <w:color w:val="000000" w:themeColor="text1"/>
                <w:kern w:val="0"/>
                <w:sz w:val="20"/>
                <w:szCs w:val="20"/>
                <w:lang w:eastAsia="en-US"/>
              </w:rPr>
              <w:t>10</w:t>
            </w:r>
          </w:p>
          <w:p w14:paraId="1765A36D" w14:textId="2F2643EC" w:rsidR="006E39A1" w:rsidRPr="00CB4A26" w:rsidRDefault="00D173E3"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Valor total: </w:t>
            </w:r>
            <w:r w:rsidRPr="00CB4A26">
              <w:rPr>
                <w:rFonts w:ascii="Arial Narrow" w:eastAsia="Calibri" w:hAnsi="Arial Narrow" w:cs="Arial"/>
                <w:bCs/>
                <w:color w:val="000000" w:themeColor="text1"/>
                <w:kern w:val="0"/>
                <w:sz w:val="20"/>
                <w:szCs w:val="20"/>
                <w:lang w:eastAsia="en-US"/>
              </w:rPr>
              <w:t>$</w:t>
            </w:r>
            <w:r w:rsidR="002B5278" w:rsidRPr="00CB4A26">
              <w:rPr>
                <w:rFonts w:ascii="Arial Narrow" w:hAnsi="Arial Narrow"/>
                <w:bCs/>
                <w:sz w:val="20"/>
                <w:szCs w:val="20"/>
              </w:rPr>
              <w:t xml:space="preserve"> </w:t>
            </w:r>
            <w:r w:rsidR="00FB19B5">
              <w:rPr>
                <w:rFonts w:ascii="Arial Narrow" w:hAnsi="Arial Narrow"/>
                <w:bCs/>
                <w:sz w:val="20"/>
                <w:szCs w:val="20"/>
              </w:rPr>
              <w:t>(</w:t>
            </w:r>
            <w:r w:rsidR="00EE6825">
              <w:rPr>
                <w:rFonts w:ascii="Arial Narrow" w:hAnsi="Arial Narrow"/>
                <w:bCs/>
                <w:sz w:val="20"/>
                <w:szCs w:val="20"/>
              </w:rPr>
              <w:t>13.</w:t>
            </w:r>
            <w:proofErr w:type="gramStart"/>
            <w:r w:rsidR="00EE6825">
              <w:rPr>
                <w:rFonts w:ascii="Arial Narrow" w:hAnsi="Arial Narrow"/>
                <w:bCs/>
                <w:sz w:val="20"/>
                <w:szCs w:val="20"/>
              </w:rPr>
              <w:t>440.000.oo</w:t>
            </w:r>
            <w:proofErr w:type="gramEnd"/>
            <w:r w:rsidR="00FB19B5">
              <w:rPr>
                <w:rFonts w:ascii="Arial Narrow" w:hAnsi="Arial Narrow"/>
                <w:bCs/>
                <w:sz w:val="20"/>
                <w:szCs w:val="20"/>
              </w:rPr>
              <w:t>)</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1728BD">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7185BA9E" w:rsidR="00C91C08" w:rsidRPr="00DD1200" w:rsidRDefault="007B190C"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 xml:space="preserve"> 01/febrero/22</w:t>
            </w:r>
          </w:p>
        </w:tc>
      </w:tr>
      <w:tr w:rsidR="00D173E3" w:rsidRPr="00B83763" w14:paraId="211B6DE1" w14:textId="77777777" w:rsidTr="001728BD">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0A89A4AA" w:rsidR="00C91C08" w:rsidRPr="00B83763" w:rsidRDefault="00105DC5"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Seis (6) meses</w:t>
            </w:r>
          </w:p>
        </w:tc>
      </w:tr>
      <w:tr w:rsidR="00105DC5" w:rsidRPr="00B83763" w14:paraId="5EC034A6" w14:textId="77777777" w:rsidTr="00A81CE2">
        <w:tc>
          <w:tcPr>
            <w:tcW w:w="4077" w:type="dxa"/>
            <w:vAlign w:val="center"/>
          </w:tcPr>
          <w:p w14:paraId="34531D2B" w14:textId="77777777" w:rsidR="00105DC5" w:rsidRPr="00B83763" w:rsidRDefault="00105DC5" w:rsidP="00105DC5">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tcPr>
          <w:p w14:paraId="7392B895" w14:textId="33D7D37B" w:rsidR="00105DC5" w:rsidRPr="00B83763" w:rsidRDefault="00105DC5" w:rsidP="00105DC5">
            <w:pPr>
              <w:jc w:val="both"/>
              <w:rPr>
                <w:rFonts w:ascii="Arial Narrow" w:eastAsia="Calibri" w:hAnsi="Arial Narrow" w:cs="Arial"/>
                <w:color w:val="000000" w:themeColor="text1"/>
                <w:sz w:val="20"/>
                <w:szCs w:val="20"/>
              </w:rPr>
            </w:pPr>
            <w:bookmarkStart w:id="2" w:name="_Hlk93690583"/>
            <w:r w:rsidRPr="00EB4DE2">
              <w:rPr>
                <w:rFonts w:ascii="Arial Narrow" w:hAnsi="Arial Narrow"/>
                <w:b/>
                <w:bCs/>
                <w:noProof/>
              </w:rPr>
              <w:t xml:space="preserve">PRESTAR LOS SERVICIOS PROFESIONALES COMO DOCENTE  DE LOS PROCESOS DE EDUCACIÓN </w:t>
            </w:r>
            <w:r w:rsidRPr="00EB4DE2">
              <w:rPr>
                <w:rFonts w:ascii="Arial Narrow" w:hAnsi="Arial Narrow"/>
                <w:b/>
                <w:bCs/>
                <w:noProof/>
              </w:rPr>
              <w:lastRenderedPageBreak/>
              <w:t>MILITAR  DE LOS DIFERENTES  CURSOS QUE SE LLEVAN  A CABO EN LA ESCUELA DE DERECHOS HUMANOS, DERECHO INTERNACIONAL HUMANITARIO Y ASUNTOS  JURÍDICOS DEL EJERCITO</w:t>
            </w:r>
            <w:bookmarkEnd w:id="2"/>
          </w:p>
        </w:tc>
      </w:tr>
      <w:tr w:rsidR="006F3979" w:rsidRPr="00B83763" w14:paraId="3C0EA0FC" w14:textId="77777777" w:rsidTr="00F1799E">
        <w:trPr>
          <w:trHeight w:val="1307"/>
        </w:trPr>
        <w:tc>
          <w:tcPr>
            <w:tcW w:w="4077" w:type="dxa"/>
            <w:vAlign w:val="center"/>
          </w:tcPr>
          <w:p w14:paraId="0EB09C59" w14:textId="77777777"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tcPr>
          <w:p w14:paraId="7912CB40" w14:textId="77777777" w:rsidR="006F3979" w:rsidRPr="004425FA" w:rsidRDefault="006F3979" w:rsidP="006F3979">
            <w:pPr>
              <w:jc w:val="both"/>
              <w:rPr>
                <w:rFonts w:ascii="Arial Narrow" w:hAnsi="Arial Narrow"/>
                <w:b/>
                <w:color w:val="000000"/>
              </w:rPr>
            </w:pPr>
            <w:r w:rsidRPr="004425FA">
              <w:rPr>
                <w:rFonts w:ascii="Arial Narrow" w:hAnsi="Arial Narrow"/>
                <w:b/>
                <w:color w:val="000000"/>
              </w:rPr>
              <w:t xml:space="preserve">Obligaciones específicas: </w:t>
            </w:r>
          </w:p>
          <w:p w14:paraId="610C4046" w14:textId="77777777" w:rsidR="006F3979" w:rsidRPr="004425FA" w:rsidRDefault="006F3979" w:rsidP="006F3979">
            <w:pPr>
              <w:pStyle w:val="Prrafodelista"/>
              <w:tabs>
                <w:tab w:val="left" w:pos="709"/>
                <w:tab w:val="left" w:pos="851"/>
              </w:tabs>
              <w:autoSpaceDE w:val="0"/>
              <w:autoSpaceDN w:val="0"/>
              <w:adjustRightInd w:val="0"/>
              <w:ind w:left="0"/>
              <w:rPr>
                <w:rFonts w:cs="Arial"/>
                <w:b/>
                <w:color w:val="000000"/>
              </w:rPr>
            </w:pPr>
          </w:p>
          <w:p w14:paraId="2E0A982B" w14:textId="77777777" w:rsidR="006F3979" w:rsidRPr="004425FA" w:rsidRDefault="006F3979" w:rsidP="006F3979">
            <w:pPr>
              <w:pStyle w:val="Prrafodelista"/>
              <w:tabs>
                <w:tab w:val="left" w:pos="709"/>
                <w:tab w:val="left" w:pos="851"/>
              </w:tabs>
              <w:autoSpaceDE w:val="0"/>
              <w:autoSpaceDN w:val="0"/>
              <w:adjustRightInd w:val="0"/>
              <w:ind w:left="360"/>
              <w:rPr>
                <w:rFonts w:eastAsia="MS Mincho" w:cs="Arial"/>
              </w:rPr>
            </w:pPr>
            <w:r w:rsidRPr="004425FA">
              <w:rPr>
                <w:rFonts w:eastAsia="MS Mincho" w:cs="Arial"/>
              </w:rPr>
              <w:t>Debe realizar las siguientes actividades específicas:</w:t>
            </w:r>
          </w:p>
          <w:p w14:paraId="677C822F" w14:textId="0759CF2C" w:rsidR="006F3979" w:rsidRPr="004425FA" w:rsidRDefault="006F3979" w:rsidP="006F3979">
            <w:pPr>
              <w:pStyle w:val="Prrafodelista"/>
              <w:numPr>
                <w:ilvl w:val="0"/>
                <w:numId w:val="39"/>
              </w:numPr>
              <w:jc w:val="both"/>
              <w:rPr>
                <w:rFonts w:cs="Arial"/>
              </w:rPr>
            </w:pPr>
            <w:r w:rsidRPr="004425FA">
              <w:rPr>
                <w:rFonts w:cs="Arial"/>
              </w:rPr>
              <w:t xml:space="preserve">Cumplir con los servicios de capacitación relacionados al objeto contractual para los cursos militares de la escuela de derechos humanos y asuntos jurídicos del ejército (ESDAE) asignados por la agrupación de cursos, dando con ello estricto cumplimiento al horario asignado; de igual forma cumplir con los compromisos académicos referenciados </w:t>
            </w:r>
            <w:r w:rsidR="00ED7575" w:rsidRPr="004425FA">
              <w:rPr>
                <w:rFonts w:cs="Arial"/>
              </w:rPr>
              <w:t>de acuerdo con el</w:t>
            </w:r>
            <w:r w:rsidRPr="004425FA">
              <w:rPr>
                <w:rFonts w:cs="Arial"/>
              </w:rPr>
              <w:t xml:space="preserve"> "reglamento académico" del CEMAI. </w:t>
            </w:r>
          </w:p>
          <w:p w14:paraId="2E9B39BD" w14:textId="77777777" w:rsidR="006F3979" w:rsidRPr="004425FA" w:rsidRDefault="006F3979" w:rsidP="006F3979">
            <w:pPr>
              <w:pStyle w:val="Prrafodelista"/>
              <w:numPr>
                <w:ilvl w:val="0"/>
                <w:numId w:val="39"/>
              </w:numPr>
              <w:jc w:val="both"/>
              <w:rPr>
                <w:rFonts w:cs="Arial"/>
              </w:rPr>
            </w:pPr>
            <w:r w:rsidRPr="004425FA">
              <w:rPr>
                <w:rFonts w:cs="Arial"/>
              </w:rPr>
              <w:t>Cumplir con lo estipulado en el manual de procedimiento académico del CEMAI, en lo que respecta a la entrega de notas, manejo de alumnos, comportamiento en el aula de clase, entrega de evaluaciones y ética docente.</w:t>
            </w:r>
          </w:p>
          <w:p w14:paraId="1402DA62" w14:textId="77777777" w:rsidR="006F3979" w:rsidRPr="004425FA" w:rsidRDefault="006F3979" w:rsidP="006F3979">
            <w:pPr>
              <w:pStyle w:val="Prrafodelista"/>
              <w:numPr>
                <w:ilvl w:val="0"/>
                <w:numId w:val="39"/>
              </w:numPr>
              <w:jc w:val="both"/>
              <w:rPr>
                <w:rFonts w:cs="Arial"/>
              </w:rPr>
            </w:pPr>
            <w:r w:rsidRPr="004425FA">
              <w:rPr>
                <w:rFonts w:cs="Arial"/>
              </w:rPr>
              <w:t>Apoya a la agrupación de curso con la revisión y actualización de las mallas, PEP, horarios y plan de estudios de los diferentes cursos que se dictan en la ESDAE.</w:t>
            </w:r>
          </w:p>
          <w:p w14:paraId="4C80A975" w14:textId="77777777" w:rsidR="006F3979" w:rsidRPr="004425FA" w:rsidRDefault="006F3979" w:rsidP="006F3979">
            <w:pPr>
              <w:pStyle w:val="Prrafodelista"/>
              <w:numPr>
                <w:ilvl w:val="0"/>
                <w:numId w:val="39"/>
              </w:numPr>
              <w:jc w:val="both"/>
              <w:rPr>
                <w:rFonts w:cs="Arial"/>
              </w:rPr>
            </w:pPr>
            <w:r w:rsidRPr="004425FA">
              <w:rPr>
                <w:rFonts w:cs="Arial"/>
              </w:rPr>
              <w:t xml:space="preserve">Entregar la propuesta de examen, las preguntas de su módulo o materia con la solución para aprobación con 72 horas de anticipación a la realización del examen programado en el syllabus. </w:t>
            </w:r>
          </w:p>
          <w:p w14:paraId="7EF1CEC2" w14:textId="77777777" w:rsidR="006F3979" w:rsidRPr="004425FA" w:rsidRDefault="006F3979" w:rsidP="006F3979">
            <w:pPr>
              <w:pStyle w:val="Prrafodelista"/>
              <w:numPr>
                <w:ilvl w:val="0"/>
                <w:numId w:val="39"/>
              </w:numPr>
              <w:jc w:val="both"/>
              <w:rPr>
                <w:rFonts w:cs="Arial"/>
              </w:rPr>
            </w:pPr>
            <w:r w:rsidRPr="004425FA">
              <w:rPr>
                <w:rFonts w:cs="Arial"/>
              </w:rPr>
              <w:t xml:space="preserve">Entregar las notas y trabajos a la sección responsable del módulo o materia, 72 horas después de haber realizado el examen. </w:t>
            </w:r>
          </w:p>
          <w:p w14:paraId="1D95DFD7" w14:textId="77777777" w:rsidR="006F3979" w:rsidRPr="004425FA" w:rsidRDefault="006F3979" w:rsidP="006F3979">
            <w:pPr>
              <w:pStyle w:val="Prrafodelista"/>
              <w:numPr>
                <w:ilvl w:val="0"/>
                <w:numId w:val="39"/>
              </w:numPr>
              <w:jc w:val="both"/>
              <w:rPr>
                <w:rFonts w:cs="Arial"/>
              </w:rPr>
            </w:pPr>
            <w:r w:rsidRPr="004425FA">
              <w:rPr>
                <w:rFonts w:cs="Arial"/>
              </w:rPr>
              <w:t xml:space="preserve">Entregar la documentación personal, laboral y académica a los respectivos departamentos para revista y trámites administrativos. </w:t>
            </w:r>
          </w:p>
          <w:p w14:paraId="19B8FC39" w14:textId="77777777" w:rsidR="006F3979" w:rsidRPr="004425FA" w:rsidRDefault="006F3979" w:rsidP="006F3979">
            <w:pPr>
              <w:pStyle w:val="Prrafodelista"/>
              <w:numPr>
                <w:ilvl w:val="0"/>
                <w:numId w:val="39"/>
              </w:numPr>
              <w:jc w:val="both"/>
              <w:rPr>
                <w:rFonts w:cs="Arial"/>
              </w:rPr>
            </w:pPr>
            <w:r w:rsidRPr="004425FA">
              <w:rPr>
                <w:rFonts w:cs="Arial"/>
              </w:rPr>
              <w:t>Tramitar oportunamente los diferentes reclamos de su módulo o materia de acuerdo con los tiempos establecidos en el reglamento académico.</w:t>
            </w:r>
          </w:p>
          <w:p w14:paraId="68B0C443" w14:textId="77777777" w:rsidR="006F3979" w:rsidRPr="004425FA" w:rsidRDefault="006F3979" w:rsidP="006F3979">
            <w:pPr>
              <w:pStyle w:val="Prrafodelista"/>
              <w:numPr>
                <w:ilvl w:val="0"/>
                <w:numId w:val="39"/>
              </w:numPr>
              <w:jc w:val="both"/>
              <w:rPr>
                <w:rFonts w:cs="Arial"/>
              </w:rPr>
            </w:pPr>
            <w:r w:rsidRPr="004425FA">
              <w:rPr>
                <w:rFonts w:cs="Arial"/>
              </w:rPr>
              <w:t xml:space="preserve">Cumplir con los requisitos establecidos en el procedimiento de evaluación docente establecidos por la ESDAE. </w:t>
            </w:r>
          </w:p>
          <w:p w14:paraId="606628F6" w14:textId="77777777" w:rsidR="006F3979" w:rsidRPr="004425FA" w:rsidRDefault="006F3979" w:rsidP="006F3979">
            <w:pPr>
              <w:pStyle w:val="Prrafodelista"/>
              <w:numPr>
                <w:ilvl w:val="0"/>
                <w:numId w:val="39"/>
              </w:numPr>
              <w:jc w:val="both"/>
              <w:rPr>
                <w:rFonts w:cs="Arial"/>
              </w:rPr>
            </w:pPr>
            <w:r w:rsidRPr="004425FA">
              <w:rPr>
                <w:rFonts w:cs="Arial"/>
              </w:rPr>
              <w:lastRenderedPageBreak/>
              <w:t xml:space="preserve">Asistir a las reuniones, comités o capacitaciones a los cuales se le convoque </w:t>
            </w:r>
          </w:p>
          <w:p w14:paraId="4A3E516A" w14:textId="77777777" w:rsidR="006F3979" w:rsidRPr="004425FA" w:rsidRDefault="006F3979" w:rsidP="006F3979">
            <w:pPr>
              <w:pStyle w:val="Prrafodelista"/>
              <w:numPr>
                <w:ilvl w:val="0"/>
                <w:numId w:val="39"/>
              </w:numPr>
              <w:jc w:val="both"/>
              <w:rPr>
                <w:rFonts w:cs="Arial"/>
              </w:rPr>
            </w:pPr>
            <w:r w:rsidRPr="004425FA">
              <w:rPr>
                <w:rFonts w:cs="Arial"/>
              </w:rPr>
              <w:t>Preparar, practicar, calificar las evaluaciones personalmente y estar presente en la realización de los exámenes.</w:t>
            </w:r>
          </w:p>
          <w:p w14:paraId="53C62680" w14:textId="77777777" w:rsidR="006F3979" w:rsidRPr="004425FA" w:rsidRDefault="006F3979" w:rsidP="006F3979">
            <w:pPr>
              <w:pStyle w:val="Prrafodelista"/>
              <w:numPr>
                <w:ilvl w:val="0"/>
                <w:numId w:val="39"/>
              </w:numPr>
              <w:jc w:val="both"/>
              <w:rPr>
                <w:rFonts w:cs="Arial"/>
              </w:rPr>
            </w:pPr>
            <w:r w:rsidRPr="004425FA">
              <w:rPr>
                <w:rFonts w:cs="Arial"/>
              </w:rPr>
              <w:t>Colaborar en los programas que la escuela desarrolle para servicio de la sociedad o la institución y participar responsablemente en aquellas actividades que la escuela juzgue necesarias para el logro eficaz de sus objetivos incluyendo la acreditación de las tecnologías e institucional.</w:t>
            </w:r>
          </w:p>
          <w:p w14:paraId="73BFD1EA" w14:textId="77777777" w:rsidR="006F3979" w:rsidRPr="004425FA" w:rsidRDefault="006F3979" w:rsidP="006F3979">
            <w:pPr>
              <w:pStyle w:val="Prrafodelista"/>
              <w:numPr>
                <w:ilvl w:val="0"/>
                <w:numId w:val="39"/>
              </w:numPr>
              <w:jc w:val="both"/>
              <w:rPr>
                <w:rFonts w:cs="Arial"/>
              </w:rPr>
            </w:pPr>
            <w:r w:rsidRPr="004425FA">
              <w:rPr>
                <w:rFonts w:cs="Arial"/>
              </w:rPr>
              <w:t>Observar con suma diligencia las instrucciones y ordenes preventivas de accidentes o enfermedades laborales</w:t>
            </w:r>
          </w:p>
          <w:p w14:paraId="20E500E9" w14:textId="77777777" w:rsidR="006F3979" w:rsidRPr="004425FA" w:rsidRDefault="006F3979" w:rsidP="006F3979">
            <w:pPr>
              <w:pStyle w:val="Prrafodelista"/>
              <w:numPr>
                <w:ilvl w:val="0"/>
                <w:numId w:val="39"/>
              </w:numPr>
              <w:jc w:val="both"/>
              <w:rPr>
                <w:rFonts w:cs="Arial"/>
              </w:rPr>
            </w:pPr>
            <w:r w:rsidRPr="004425FA">
              <w:rPr>
                <w:rFonts w:cs="Arial"/>
              </w:rPr>
              <w:t>Dar aviso a la escuela cuando no pueda asistir a su labor, a más tardar con dos días de antelación y la debida justificación con los soportes a que haya lugar. En caso de que la escuela no ese informada en el término de dos días subsiguientes a la inasistencia, se considerara incumplimiento a las funciones establecidas en el presente contrato</w:t>
            </w:r>
          </w:p>
          <w:p w14:paraId="0C60AAB6" w14:textId="77777777" w:rsidR="006F3979" w:rsidRPr="004425FA" w:rsidRDefault="006F3979" w:rsidP="006F3979">
            <w:pPr>
              <w:pStyle w:val="Prrafodelista"/>
              <w:numPr>
                <w:ilvl w:val="0"/>
                <w:numId w:val="39"/>
              </w:numPr>
              <w:jc w:val="both"/>
              <w:rPr>
                <w:rFonts w:cs="Arial"/>
              </w:rPr>
            </w:pPr>
            <w:r w:rsidRPr="004425FA">
              <w:rPr>
                <w:rFonts w:cs="Arial"/>
              </w:rPr>
              <w:t>Dictar la totalidad de horas de previstas para la cátedra asignada asumiendo la obligación de compensar las que por su causa no se impartan.</w:t>
            </w:r>
          </w:p>
          <w:p w14:paraId="7381C734" w14:textId="77777777" w:rsidR="006F3979" w:rsidRPr="004425FA" w:rsidRDefault="006F3979" w:rsidP="006F3979">
            <w:pPr>
              <w:pStyle w:val="Prrafodelista"/>
              <w:numPr>
                <w:ilvl w:val="0"/>
                <w:numId w:val="39"/>
              </w:numPr>
              <w:jc w:val="both"/>
              <w:rPr>
                <w:rFonts w:cs="Arial"/>
              </w:rPr>
            </w:pPr>
            <w:r w:rsidRPr="004425FA">
              <w:rPr>
                <w:rFonts w:cs="Arial"/>
              </w:rPr>
              <w:t xml:space="preserve">Responder por el buen uso y cuidado de los recursos de la entidad (físicos, técnicos y económicos) incluida la propiedad intelectual y derechos de autor, y demás elementos entregados para la debida ejecución de las actividades convenidas; al no utilizarlo para sus fines o en lugares diferentes a los contratados debe devolverlos a la institución a más tardar en la terminación del presente contrato. Así mismo se responsabiliza de los daños o perdida que sufran estos, a excepción del deterioro nutual por el uso, de acuerdo con lo estipulado en los artículos 2202, 2203, 2204 del código civil, no será responsable en los eventos de caso fortuito y fuerza mayor. Los bienes que entregue el Ministerio De Defensa – Ejército nacional- comando de educación y doctrina- baspc19-esdae al contratista para el desarrollo de las tareas objeto del presente contrato, </w:t>
            </w:r>
            <w:r w:rsidRPr="004425FA">
              <w:rPr>
                <w:rFonts w:cs="Arial"/>
              </w:rPr>
              <w:lastRenderedPageBreak/>
              <w:t xml:space="preserve">se hará mediante inventario, el cual tendrá fecha de suscripción la misma en que se inicie el contrato. </w:t>
            </w:r>
            <w:r w:rsidRPr="004425FA">
              <w:rPr>
                <w:rFonts w:ascii="Tahoma" w:hAnsi="Tahoma" w:cs="Tahoma"/>
              </w:rPr>
              <w:t> </w:t>
            </w:r>
          </w:p>
          <w:p w14:paraId="54C413D8" w14:textId="77777777" w:rsidR="006F3979" w:rsidRPr="004425FA" w:rsidRDefault="006F3979" w:rsidP="006F3979">
            <w:pPr>
              <w:pStyle w:val="Prrafodelista"/>
              <w:numPr>
                <w:ilvl w:val="0"/>
                <w:numId w:val="39"/>
              </w:numPr>
              <w:jc w:val="both"/>
              <w:rPr>
                <w:rFonts w:cs="Arial"/>
              </w:rPr>
            </w:pPr>
            <w:r w:rsidRPr="004425FA">
              <w:rPr>
                <w:rFonts w:cs="Arial"/>
              </w:rPr>
              <w:t xml:space="preserve">Guardar la reserva y confidencialidad frente a temas y asuntos tratados y conocidos dentro del desarrollo y ejecución del presente contrato, así como para la información que se le sea entregada y que se encuentre bajo su custodia o que por cualquier otra circunstancia deba conocer o manipular en desarrollo del presente. Contrato, respondiendo patrimonialmente tanto de la sociedad como el representante legal y su suplente hasta con su propio patrimonio de los perjuicios de su divulgación y / o utilización indebida que por sí o por un tercero se cause a la entidad o a terceros; dicha reserva se hará extensiva a los derechos de autor que de los mismos se deriven y abstenerse de divulgar por cualquier medio el contenido parcial o total de la información que le sea encomendada o que llegue a su poder en desarrollo del presente contrato, salvo autorización escrita del ministerio de defensa – Ejército Nacional- Comando De Educación y Doctrina- CENACEDUCACION -ESDAE así mismo devolver la totalidad de los documentos o información que por cualquier medio sean obtenidos. </w:t>
            </w:r>
          </w:p>
          <w:p w14:paraId="013A2C59" w14:textId="77777777" w:rsidR="006F3979" w:rsidRPr="004425FA" w:rsidRDefault="006F3979" w:rsidP="006F3979">
            <w:pPr>
              <w:pStyle w:val="Prrafodelista"/>
              <w:numPr>
                <w:ilvl w:val="0"/>
                <w:numId w:val="39"/>
              </w:numPr>
              <w:jc w:val="both"/>
              <w:rPr>
                <w:rFonts w:cs="Arial"/>
              </w:rPr>
            </w:pPr>
            <w:r w:rsidRPr="004425FA">
              <w:rPr>
                <w:rFonts w:cs="Arial"/>
              </w:rPr>
              <w:t xml:space="preserve">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14:paraId="2FC414DF" w14:textId="77777777" w:rsidR="006F3979" w:rsidRPr="004425FA" w:rsidRDefault="006F3979" w:rsidP="006F3979">
            <w:pPr>
              <w:pStyle w:val="Prrafodelista"/>
              <w:numPr>
                <w:ilvl w:val="0"/>
                <w:numId w:val="39"/>
              </w:numPr>
              <w:jc w:val="both"/>
              <w:rPr>
                <w:rFonts w:cs="Arial"/>
              </w:rPr>
            </w:pPr>
            <w:r w:rsidRPr="004425FA">
              <w:rPr>
                <w:rFonts w:cs="Arial"/>
              </w:rPr>
              <w:t>Contribuir con el desarrollo la unidad donde preste sus servicios, revisando y mejorando los procesos de atención a fin de ofrecer un servicio eficiente y de calidad a la entidad y sus usuarios.</w:t>
            </w:r>
          </w:p>
          <w:p w14:paraId="10616DE2" w14:textId="77777777" w:rsidR="006F3979" w:rsidRPr="004425FA" w:rsidRDefault="006F3979" w:rsidP="006F3979">
            <w:pPr>
              <w:pStyle w:val="Prrafodelista"/>
              <w:numPr>
                <w:ilvl w:val="0"/>
                <w:numId w:val="39"/>
              </w:numPr>
              <w:jc w:val="both"/>
              <w:rPr>
                <w:rFonts w:cs="Arial"/>
              </w:rPr>
            </w:pPr>
            <w:r w:rsidRPr="004425FA">
              <w:rPr>
                <w:rFonts w:cs="Arial"/>
              </w:rPr>
              <w:t xml:space="preserve">Tratar con respeto, imparcialidad y rectitud a los funcionarios del ministerio de defensa – Ejército Nacional- Comando De Educación y Doctrina- CENACEDUCACION- ESDAE como a las demás personas con que tenga relación con ocasión a la </w:t>
            </w:r>
            <w:r w:rsidRPr="004425FA">
              <w:rPr>
                <w:rFonts w:cs="Arial"/>
              </w:rPr>
              <w:lastRenderedPageBreak/>
              <w:t>prestación del servicio; observando la moral y las buenas costumbres.</w:t>
            </w:r>
          </w:p>
          <w:p w14:paraId="04C11EEE" w14:textId="77777777" w:rsidR="006F3979" w:rsidRPr="004425FA" w:rsidRDefault="006F3979" w:rsidP="006F3979">
            <w:pPr>
              <w:pStyle w:val="Prrafodelista"/>
              <w:numPr>
                <w:ilvl w:val="0"/>
                <w:numId w:val="39"/>
              </w:numPr>
              <w:jc w:val="both"/>
              <w:rPr>
                <w:rFonts w:cs="Arial"/>
              </w:rPr>
            </w:pPr>
            <w:r w:rsidRPr="004425FA">
              <w:rPr>
                <w:rFonts w:cs="Arial"/>
              </w:rPr>
              <w:t>Todas las demás que se deriven del normal desarrollo del contrato.</w:t>
            </w:r>
          </w:p>
          <w:p w14:paraId="7FCC458B" w14:textId="77777777" w:rsidR="006F3979" w:rsidRPr="004425FA" w:rsidRDefault="006F3979" w:rsidP="006F3979">
            <w:pPr>
              <w:pStyle w:val="Prrafodelista"/>
              <w:numPr>
                <w:ilvl w:val="0"/>
                <w:numId w:val="39"/>
              </w:numPr>
              <w:jc w:val="both"/>
              <w:rPr>
                <w:rFonts w:cs="Arial"/>
              </w:rPr>
            </w:pPr>
            <w:r w:rsidRPr="004425FA">
              <w:rPr>
                <w:rFonts w:cs="Arial"/>
              </w:rPr>
              <w:t>Apoya la agrupación de cursos de la ESDAE en el acompañamiento de seminarios, foros conversatorio, simposios.</w:t>
            </w:r>
          </w:p>
          <w:p w14:paraId="5A94ED14" w14:textId="77777777" w:rsidR="006F3979" w:rsidRPr="004425FA" w:rsidRDefault="006F3979" w:rsidP="006F3979">
            <w:pPr>
              <w:pStyle w:val="Prrafodelista"/>
              <w:numPr>
                <w:ilvl w:val="0"/>
                <w:numId w:val="39"/>
              </w:numPr>
              <w:jc w:val="both"/>
              <w:rPr>
                <w:rFonts w:cs="Arial"/>
              </w:rPr>
            </w:pPr>
            <w:r w:rsidRPr="004425FA">
              <w:rPr>
                <w:rFonts w:cs="Arial"/>
              </w:rPr>
              <w:t>Deberá manejar las plataformas virtuales de cedoc-360 y BLACKBOARD</w:t>
            </w:r>
          </w:p>
          <w:p w14:paraId="1E57F900" w14:textId="77777777" w:rsidR="006F3979" w:rsidRPr="004425FA" w:rsidRDefault="006F3979" w:rsidP="006F3979">
            <w:pPr>
              <w:tabs>
                <w:tab w:val="left" w:pos="1701"/>
              </w:tabs>
              <w:jc w:val="both"/>
              <w:rPr>
                <w:rFonts w:ascii="Arial Narrow" w:eastAsia="MS Mincho" w:hAnsi="Arial Narrow"/>
              </w:rPr>
            </w:pPr>
          </w:p>
          <w:p w14:paraId="2FF83B95" w14:textId="77777777" w:rsidR="006F3979" w:rsidRPr="004425FA" w:rsidRDefault="006F3979" w:rsidP="006F3979">
            <w:pPr>
              <w:tabs>
                <w:tab w:val="left" w:pos="1701"/>
              </w:tabs>
              <w:jc w:val="both"/>
              <w:rPr>
                <w:rFonts w:ascii="Arial Narrow" w:hAnsi="Arial Narrow"/>
                <w:color w:val="000000" w:themeColor="text1"/>
              </w:rPr>
            </w:pPr>
            <w:r w:rsidRPr="004425FA">
              <w:rPr>
                <w:rFonts w:ascii="Arial Narrow" w:hAnsi="Arial Narrow"/>
                <w:color w:val="000000" w:themeColor="text1"/>
              </w:rPr>
              <w:t>Adicionalmente las siguientes:</w:t>
            </w:r>
          </w:p>
          <w:p w14:paraId="6112A103" w14:textId="77777777" w:rsidR="006F3979" w:rsidRPr="004425FA" w:rsidRDefault="006F3979" w:rsidP="006F3979">
            <w:pPr>
              <w:tabs>
                <w:tab w:val="left" w:pos="1701"/>
              </w:tabs>
              <w:jc w:val="both"/>
              <w:rPr>
                <w:rFonts w:ascii="Arial Narrow" w:hAnsi="Arial Narrow"/>
                <w:b/>
                <w:color w:val="000000" w:themeColor="text1"/>
              </w:rPr>
            </w:pPr>
          </w:p>
          <w:p w14:paraId="22B7E0C9" w14:textId="77777777" w:rsidR="006F3979" w:rsidRPr="004425FA" w:rsidRDefault="006F3979" w:rsidP="006F3979">
            <w:pPr>
              <w:widowControl/>
              <w:numPr>
                <w:ilvl w:val="0"/>
                <w:numId w:val="38"/>
              </w:numPr>
              <w:tabs>
                <w:tab w:val="left" w:pos="1701"/>
              </w:tabs>
              <w:jc w:val="both"/>
              <w:rPr>
                <w:rFonts w:ascii="Arial Narrow" w:hAnsi="Arial Narrow"/>
                <w:b/>
                <w:color w:val="000000" w:themeColor="text1"/>
              </w:rPr>
            </w:pPr>
            <w:r w:rsidRPr="004425FA">
              <w:rPr>
                <w:rFonts w:ascii="Arial Narrow" w:hAnsi="Arial Narrow"/>
                <w:color w:val="000000" w:themeColor="text1"/>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033739B1" w14:textId="77777777" w:rsidR="006F3979" w:rsidRPr="004425FA" w:rsidRDefault="006F3979" w:rsidP="006F3979">
            <w:pPr>
              <w:widowControl/>
              <w:numPr>
                <w:ilvl w:val="0"/>
                <w:numId w:val="38"/>
              </w:numPr>
              <w:tabs>
                <w:tab w:val="left" w:pos="1701"/>
              </w:tabs>
              <w:jc w:val="both"/>
              <w:rPr>
                <w:rFonts w:ascii="Arial Narrow" w:hAnsi="Arial Narrow"/>
                <w:color w:val="000000" w:themeColor="text1"/>
              </w:rPr>
            </w:pPr>
            <w:r w:rsidRPr="004425FA">
              <w:rPr>
                <w:rFonts w:ascii="Arial Narrow" w:hAnsi="Arial Narrow"/>
                <w:color w:val="000000" w:themeColor="text1"/>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78ACF764" w14:textId="77777777" w:rsidR="006F3979" w:rsidRPr="004425FA" w:rsidRDefault="006F3979" w:rsidP="006F3979">
            <w:pPr>
              <w:widowControl/>
              <w:numPr>
                <w:ilvl w:val="0"/>
                <w:numId w:val="38"/>
              </w:numPr>
              <w:tabs>
                <w:tab w:val="left" w:pos="1701"/>
              </w:tabs>
              <w:jc w:val="both"/>
              <w:rPr>
                <w:rFonts w:ascii="Arial Narrow" w:hAnsi="Arial Narrow"/>
                <w:color w:val="000000" w:themeColor="text1"/>
              </w:rPr>
            </w:pPr>
            <w:r w:rsidRPr="004425FA">
              <w:rPr>
                <w:rFonts w:ascii="Arial Narrow" w:hAnsi="Arial Narrow"/>
                <w:color w:val="000000" w:themeColor="text1"/>
              </w:rPr>
              <w:t>Entregar al final de la prestación del servicio, Backus de la información producto ejecución del contrato.</w:t>
            </w:r>
          </w:p>
          <w:p w14:paraId="1E9BAB19" w14:textId="77777777" w:rsidR="006F3979" w:rsidRPr="004425FA" w:rsidRDefault="006F3979" w:rsidP="006F3979">
            <w:pPr>
              <w:widowControl/>
              <w:numPr>
                <w:ilvl w:val="0"/>
                <w:numId w:val="38"/>
              </w:numPr>
              <w:tabs>
                <w:tab w:val="left" w:pos="1701"/>
              </w:tabs>
              <w:jc w:val="both"/>
              <w:rPr>
                <w:rFonts w:ascii="Arial Narrow" w:hAnsi="Arial Narrow"/>
                <w:b/>
                <w:color w:val="000000" w:themeColor="text1"/>
              </w:rPr>
            </w:pPr>
            <w:r w:rsidRPr="004425FA">
              <w:rPr>
                <w:rFonts w:ascii="Arial Narrow" w:hAnsi="Arial Narrow"/>
                <w:color w:val="000000" w:themeColor="text1"/>
              </w:rPr>
              <w:t xml:space="preserve">El contratista autoriza al MDN – EJÉRCITO NACIONAL a realizar los estudios de seguridad, comprobación de lealtad, realización de los exámenes de poligrafía y pruebas sicométricas antes y durante la contratación. </w:t>
            </w:r>
          </w:p>
          <w:p w14:paraId="54FF9A8C" w14:textId="77777777" w:rsidR="006F3979" w:rsidRPr="004425FA" w:rsidRDefault="006F3979" w:rsidP="006F3979">
            <w:pPr>
              <w:widowControl/>
              <w:numPr>
                <w:ilvl w:val="0"/>
                <w:numId w:val="38"/>
              </w:numPr>
              <w:tabs>
                <w:tab w:val="left" w:pos="1701"/>
              </w:tabs>
              <w:jc w:val="both"/>
              <w:rPr>
                <w:rFonts w:ascii="Arial Narrow" w:hAnsi="Arial Narrow"/>
                <w:b/>
                <w:color w:val="000000" w:themeColor="text1"/>
              </w:rPr>
            </w:pPr>
            <w:r w:rsidRPr="004425FA">
              <w:rPr>
                <w:rFonts w:ascii="Arial Narrow" w:hAnsi="Arial Narrow"/>
                <w:color w:val="000000" w:themeColor="text1"/>
              </w:rPr>
              <w:t>Las demás obligaciones establecidas en el estudio previo, documento que el contratista declara conocer, y que hace parte del presente contrato.</w:t>
            </w:r>
          </w:p>
          <w:p w14:paraId="6CD8DD19" w14:textId="77777777" w:rsidR="006F3979" w:rsidRPr="004425FA" w:rsidRDefault="006F3979" w:rsidP="006F3979">
            <w:pPr>
              <w:widowControl/>
              <w:numPr>
                <w:ilvl w:val="0"/>
                <w:numId w:val="38"/>
              </w:numPr>
              <w:tabs>
                <w:tab w:val="left" w:pos="1701"/>
              </w:tabs>
              <w:jc w:val="both"/>
              <w:rPr>
                <w:rFonts w:ascii="Arial Narrow" w:hAnsi="Arial Narrow"/>
                <w:b/>
                <w:color w:val="000000" w:themeColor="text1"/>
              </w:rPr>
            </w:pPr>
            <w:r w:rsidRPr="004425FA">
              <w:rPr>
                <w:rFonts w:ascii="Arial Narrow" w:hAnsi="Arial Narrow"/>
                <w:color w:val="000000" w:themeColor="text1"/>
              </w:rPr>
              <w:t>Las demás obligaciones que se deriven del objeto del contrato.</w:t>
            </w:r>
          </w:p>
          <w:p w14:paraId="56A70C08" w14:textId="77777777" w:rsidR="006F3979" w:rsidRPr="004425FA" w:rsidRDefault="006F3979" w:rsidP="006F3979">
            <w:pPr>
              <w:pStyle w:val="TableParagraph"/>
              <w:spacing w:line="276" w:lineRule="auto"/>
              <w:ind w:right="99"/>
              <w:jc w:val="both"/>
              <w:rPr>
                <w:rFonts w:ascii="Arial Narrow" w:hAnsi="Arial Narrow"/>
              </w:rPr>
            </w:pPr>
          </w:p>
          <w:p w14:paraId="618563CC" w14:textId="77777777" w:rsidR="006F3979" w:rsidRPr="004425FA" w:rsidRDefault="006F3979" w:rsidP="006F3979">
            <w:pPr>
              <w:pStyle w:val="TableParagraph"/>
              <w:spacing w:line="276" w:lineRule="auto"/>
              <w:ind w:left="62" w:right="99"/>
              <w:jc w:val="both"/>
              <w:rPr>
                <w:rFonts w:ascii="Arial Narrow" w:hAnsi="Arial Narrow"/>
                <w:b/>
              </w:rPr>
            </w:pPr>
            <w:r w:rsidRPr="004425FA">
              <w:rPr>
                <w:rFonts w:ascii="Arial Narrow" w:hAnsi="Arial Narrow"/>
                <w:b/>
              </w:rPr>
              <w:t xml:space="preserve">OBLIGACIONES GENERALES </w:t>
            </w:r>
          </w:p>
          <w:p w14:paraId="55528198" w14:textId="77777777" w:rsidR="006F3979" w:rsidRPr="004425FA" w:rsidRDefault="006F3979" w:rsidP="006F3979">
            <w:pPr>
              <w:spacing w:line="276" w:lineRule="auto"/>
              <w:jc w:val="both"/>
              <w:rPr>
                <w:rFonts w:ascii="Arial Narrow" w:hAnsi="Arial Narrow"/>
                <w:b/>
              </w:rPr>
            </w:pPr>
          </w:p>
          <w:p w14:paraId="5942810E"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1. </w:t>
            </w:r>
            <w:r w:rsidRPr="004425FA">
              <w:rPr>
                <w:rFonts w:ascii="Arial Narrow" w:hAnsi="Arial Narrow"/>
              </w:rPr>
              <w:t xml:space="preserve">En el cumplimiento a lo señalado en la ley 100 de </w:t>
            </w:r>
            <w:r w:rsidRPr="004425FA">
              <w:rPr>
                <w:rFonts w:ascii="Arial Narrow" w:hAnsi="Arial Narrow"/>
              </w:rPr>
              <w:lastRenderedPageBreak/>
              <w:t>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675DD1F2"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2. </w:t>
            </w:r>
            <w:r w:rsidRPr="004425FA">
              <w:rPr>
                <w:rFonts w:ascii="Arial Narrow" w:hAnsi="Arial Narrow"/>
              </w:rPr>
              <w:t>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54C2548"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3. </w:t>
            </w:r>
            <w:r w:rsidRPr="004425FA">
              <w:rPr>
                <w:rFonts w:ascii="Arial Narrow" w:hAnsi="Arial Narrow"/>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253EF201"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4. </w:t>
            </w:r>
            <w:r w:rsidRPr="004425FA">
              <w:rPr>
                <w:rFonts w:ascii="Arial Narrow" w:hAnsi="Arial Narrow"/>
              </w:rPr>
              <w:t>Dar cumplimiento al sistema de gestión documental ORFEO SGD, garantizando con ello la seguridad de la información y la trazabilidad de los procesos, de acuerdo a lo establecido en la ley 1581 de 2012.</w:t>
            </w:r>
          </w:p>
          <w:p w14:paraId="7AD6E8B3"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5. </w:t>
            </w:r>
            <w:r w:rsidRPr="004425FA">
              <w:rPr>
                <w:rFonts w:ascii="Arial Narrow" w:hAnsi="Arial Narrow"/>
              </w:rPr>
              <w:t xml:space="preserve">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w:t>
            </w:r>
            <w:r w:rsidRPr="004425FA">
              <w:rPr>
                <w:rFonts w:ascii="Arial Narrow" w:hAnsi="Arial Narrow"/>
              </w:rPr>
              <w:lastRenderedPageBreak/>
              <w:t>extensible a la información que se escuche o conozcan sin que este medie en documentos escritos</w:t>
            </w:r>
            <w:r w:rsidRPr="004425FA">
              <w:rPr>
                <w:rFonts w:ascii="Arial Narrow" w:hAnsi="Arial Narrow"/>
                <w:b/>
              </w:rPr>
              <w:t>.</w:t>
            </w:r>
          </w:p>
          <w:p w14:paraId="21AA2127"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6. </w:t>
            </w:r>
            <w:r w:rsidRPr="004425FA">
              <w:rPr>
                <w:rFonts w:ascii="Arial Narrow" w:hAnsi="Arial Narrow"/>
              </w:rPr>
              <w:t>prestar sus servicios de acuerdo con el profesionalismo y ética que le es exigible, aplicable y propia de su profesión, actividad y oficio.</w:t>
            </w:r>
          </w:p>
          <w:p w14:paraId="16C68E0B"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7. </w:t>
            </w:r>
            <w:r w:rsidRPr="004425FA">
              <w:rPr>
                <w:rFonts w:ascii="Arial Narrow" w:hAnsi="Arial Narrow"/>
              </w:rPr>
              <w:t>presentar el informe de gestión del supervisor del contrato dentro de las fechas indicadas por este, de acuerdo con el anexo k (anexo), establecido en el plan No. 00032565 del 24 de diciembre de 2021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5A43EA4D"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8. </w:t>
            </w:r>
            <w:r w:rsidRPr="004425FA">
              <w:rPr>
                <w:rFonts w:ascii="Arial Narrow" w:hAnsi="Arial Narrow"/>
              </w:rPr>
              <w:t>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7A806F8D"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9. </w:t>
            </w:r>
            <w:r w:rsidRPr="004425FA">
              <w:rPr>
                <w:rFonts w:ascii="Arial Narrow" w:hAnsi="Arial Narrow"/>
              </w:rPr>
              <w:t>tener disponibilidad y disposición para el desarrollo del contrato por lo que no podrá suscribir más de un contrato con el Ejército Nacional.</w:t>
            </w:r>
          </w:p>
          <w:p w14:paraId="2C445D6C" w14:textId="77777777" w:rsidR="006F3979" w:rsidRPr="004425FA" w:rsidRDefault="006F3979" w:rsidP="006F3979">
            <w:pPr>
              <w:spacing w:line="276" w:lineRule="auto"/>
              <w:ind w:left="214"/>
              <w:jc w:val="both"/>
              <w:rPr>
                <w:rFonts w:ascii="Arial Narrow" w:eastAsia="Calibri" w:hAnsi="Arial Narrow"/>
                <w:b/>
              </w:rPr>
            </w:pPr>
            <w:r w:rsidRPr="004425FA">
              <w:rPr>
                <w:rFonts w:ascii="Arial Narrow" w:hAnsi="Arial Narrow"/>
                <w:b/>
              </w:rPr>
              <w:t xml:space="preserve">10.  </w:t>
            </w:r>
            <w:r w:rsidRPr="004425FA">
              <w:rPr>
                <w:rFonts w:ascii="Arial Narrow" w:hAnsi="Arial Narrow"/>
              </w:rPr>
              <w:t>El cumplimiento de las obligaciones contractuales especificas señaladas en los respectivos contratos de prestación de servicios deben estar encaminadas al desarrollo de la misión y capacidades de cada unidad o dependencia.</w:t>
            </w:r>
          </w:p>
          <w:p w14:paraId="55C0D2F9"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11. </w:t>
            </w:r>
            <w:r w:rsidRPr="004425FA">
              <w:rPr>
                <w:rFonts w:ascii="Arial Narrow" w:hAnsi="Arial Narrow"/>
              </w:rPr>
              <w:t xml:space="preserve">El contratista debe custodiar los medios entregados y a la terminación del presente contrato devolver los insumos, suministros herramientas, dotación, implementación, inventarios y/o materiales que sean eventualmente y por la necesidad del cumplimiento del </w:t>
            </w:r>
            <w:r w:rsidRPr="004425FA">
              <w:rPr>
                <w:rFonts w:ascii="Arial Narrow" w:hAnsi="Arial Narrow"/>
              </w:rPr>
              <w:lastRenderedPageBreak/>
              <w:t>objeto contractual, puestos a su disposición para la prestación del servicio objeto de este contrato, en caso de pérdida o daño le serán aplicables las disposiciones pertinentes contenidas en la ley 1476 de 2011.</w:t>
            </w:r>
          </w:p>
          <w:p w14:paraId="616A7305"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12. </w:t>
            </w:r>
            <w:r w:rsidRPr="004425FA">
              <w:rPr>
                <w:rFonts w:ascii="Arial Narrow" w:hAnsi="Arial Narrow"/>
              </w:rPr>
              <w:t>El contratista autoriza al MDN-EJERCITO NACIONAL a realizar los estudios de seguridad y confiabilidad antes y durante la ejecución del contrato, de acuerdo con lo establecido en la Constitución Política articulo 122 y la ley 1621 de 2013.</w:t>
            </w:r>
          </w:p>
          <w:p w14:paraId="4BCB7B7B"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13. </w:t>
            </w:r>
            <w:r w:rsidRPr="004425FA">
              <w:rPr>
                <w:rFonts w:ascii="Arial Narrow" w:hAnsi="Arial Narrow"/>
              </w:rPr>
              <w:t xml:space="preserve">conocer que en caso de incumplimiento de las obligaciones contractuales en cualquier tiempo se dará aplicación al procedimiento descrito en el artículo 86 de la ley 1474 de 2011 y a la cláusula resolutoria para disolver el contrato.  </w:t>
            </w:r>
          </w:p>
          <w:p w14:paraId="584CF067"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14. </w:t>
            </w:r>
            <w:r w:rsidRPr="004425FA">
              <w:rPr>
                <w:rFonts w:ascii="Arial Narrow" w:hAnsi="Arial Narrow"/>
              </w:rPr>
              <w:t xml:space="preserve">Entregar la finalización del contrato del supervisor del contrato un </w:t>
            </w:r>
            <w:proofErr w:type="spellStart"/>
            <w:r w:rsidRPr="004425FA">
              <w:rPr>
                <w:rFonts w:ascii="Arial Narrow" w:hAnsi="Arial Narrow"/>
              </w:rPr>
              <w:t>Backup</w:t>
            </w:r>
            <w:proofErr w:type="spellEnd"/>
            <w:r w:rsidRPr="004425FA">
              <w:rPr>
                <w:rFonts w:ascii="Arial Narrow" w:hAnsi="Arial Narrow"/>
              </w:rPr>
              <w:t xml:space="preserve"> de la información generada en desarrollo del contrato en formato Word, </w:t>
            </w:r>
            <w:proofErr w:type="spellStart"/>
            <w:r w:rsidRPr="004425FA">
              <w:rPr>
                <w:rFonts w:ascii="Arial Narrow" w:hAnsi="Arial Narrow"/>
              </w:rPr>
              <w:t>Power</w:t>
            </w:r>
            <w:proofErr w:type="spellEnd"/>
            <w:r w:rsidRPr="004425FA">
              <w:rPr>
                <w:rFonts w:ascii="Arial Narrow" w:hAnsi="Arial Narrow"/>
              </w:rPr>
              <w:t xml:space="preserve"> Point, Excel o como originalmente haya sido exagerado.</w:t>
            </w:r>
          </w:p>
          <w:p w14:paraId="1AAF8DA4"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 xml:space="preserve">15. </w:t>
            </w:r>
            <w:r w:rsidRPr="004425FA">
              <w:rPr>
                <w:rFonts w:ascii="Arial Narrow" w:hAnsi="Arial Narrow"/>
              </w:rPr>
              <w:t>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w:t>
            </w:r>
          </w:p>
          <w:p w14:paraId="5BD98778" w14:textId="77777777" w:rsidR="006F3979" w:rsidRPr="004425FA" w:rsidRDefault="006F3979" w:rsidP="006F3979">
            <w:pPr>
              <w:spacing w:line="276" w:lineRule="auto"/>
              <w:ind w:left="214"/>
              <w:jc w:val="both"/>
              <w:rPr>
                <w:rFonts w:ascii="Arial Narrow" w:eastAsia="Calibri" w:hAnsi="Arial Narrow"/>
              </w:rPr>
            </w:pPr>
            <w:r w:rsidRPr="004425FA">
              <w:rPr>
                <w:rFonts w:ascii="Arial Narrow" w:hAnsi="Arial Narrow"/>
                <w:b/>
              </w:rPr>
              <w:t>16.</w:t>
            </w:r>
            <w:r w:rsidRPr="004425FA">
              <w:rPr>
                <w:rFonts w:ascii="Arial Narrow" w:hAnsi="Arial Narrow"/>
              </w:rPr>
              <w:t xml:space="preserve">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w:t>
            </w:r>
            <w:r w:rsidRPr="004425FA">
              <w:rPr>
                <w:rFonts w:ascii="Arial Narrow" w:hAnsi="Arial Narrow"/>
              </w:rPr>
              <w:lastRenderedPageBreak/>
              <w:t>del contrato, dentro del plazo establecido para ello se pueda aplicar la cláusula resolutoria y disolver el contrato.</w:t>
            </w:r>
          </w:p>
          <w:p w14:paraId="085EC5BD" w14:textId="4C3B2C4A" w:rsidR="006F3979" w:rsidRPr="004425FA" w:rsidRDefault="006F3979" w:rsidP="006F3979">
            <w:pPr>
              <w:spacing w:line="276" w:lineRule="auto"/>
              <w:jc w:val="both"/>
              <w:rPr>
                <w:rFonts w:ascii="Arial Narrow" w:eastAsia="Calibri" w:hAnsi="Arial Narrow"/>
              </w:rPr>
            </w:pPr>
          </w:p>
          <w:p w14:paraId="36D48993" w14:textId="77777777" w:rsidR="006F3979" w:rsidRPr="004425FA" w:rsidRDefault="006F3979" w:rsidP="006F3979">
            <w:pPr>
              <w:jc w:val="both"/>
              <w:rPr>
                <w:rFonts w:ascii="Arial Narrow" w:eastAsia="Calibri" w:hAnsi="Arial Narrow"/>
              </w:rPr>
            </w:pPr>
          </w:p>
          <w:p w14:paraId="12AEA2CC" w14:textId="77777777" w:rsidR="006F3979" w:rsidRPr="004425FA" w:rsidRDefault="006F3979" w:rsidP="006F3979">
            <w:pPr>
              <w:jc w:val="both"/>
              <w:rPr>
                <w:rFonts w:ascii="Arial Narrow" w:hAnsi="Arial Narrow"/>
                <w:b/>
              </w:rPr>
            </w:pPr>
            <w:r w:rsidRPr="004425FA">
              <w:rPr>
                <w:rFonts w:ascii="Arial Narrow" w:hAnsi="Arial Narrow"/>
                <w:b/>
              </w:rPr>
              <w:t>PARAGRAFO TERCERO: LEY 1437 DEL 2011 ART 66 Y 67 Y LA RESOLUCION 6346 DE 2012</w:t>
            </w:r>
          </w:p>
          <w:p w14:paraId="50A83025" w14:textId="77777777" w:rsidR="006F3979" w:rsidRPr="004425FA" w:rsidRDefault="006F3979" w:rsidP="006F3979">
            <w:pPr>
              <w:spacing w:before="100" w:beforeAutospacing="1" w:after="100" w:afterAutospacing="1"/>
              <w:jc w:val="both"/>
              <w:rPr>
                <w:rFonts w:ascii="Arial Narrow" w:hAnsi="Arial Narrow"/>
              </w:rPr>
            </w:pPr>
            <w:bookmarkStart w:id="3" w:name="66"/>
            <w:bookmarkEnd w:id="3"/>
            <w:r w:rsidRPr="004425FA">
              <w:rPr>
                <w:rFonts w:ascii="Arial Narrow" w:hAnsi="Arial Narrow"/>
                <w:b/>
              </w:rPr>
              <w:t>ARTÍCULO 66.</w:t>
            </w:r>
            <w:r w:rsidRPr="004425FA">
              <w:rPr>
                <w:rFonts w:ascii="Arial Narrow" w:hAnsi="Arial Narrow"/>
              </w:rPr>
              <w:t xml:space="preserve"> DEBER DE NOTIFICACIÓN DE LOS ACTOS ADMINISTRATIVOS DE CARÁCTER PARTICULAR Y CONCRETO. Los actos administrativos de carácter particular deberán ser notificados en los términos establecidos en las disposiciones siguientes</w:t>
            </w:r>
            <w:bookmarkStart w:id="4" w:name="67"/>
            <w:bookmarkEnd w:id="4"/>
          </w:p>
          <w:p w14:paraId="5F4BD295" w14:textId="77777777" w:rsidR="006F3979" w:rsidRPr="004425FA" w:rsidRDefault="006F3979" w:rsidP="006F3979">
            <w:pPr>
              <w:spacing w:before="100" w:beforeAutospacing="1" w:after="100" w:afterAutospacing="1"/>
              <w:jc w:val="both"/>
              <w:rPr>
                <w:rFonts w:ascii="Arial Narrow" w:hAnsi="Arial Narrow"/>
              </w:rPr>
            </w:pPr>
            <w:r w:rsidRPr="004425FA">
              <w:rPr>
                <w:rFonts w:ascii="Arial Narrow" w:hAnsi="Arial Narrow"/>
                <w:b/>
              </w:rPr>
              <w:t>ARTÍCULO 67</w:t>
            </w:r>
            <w:r w:rsidRPr="004425FA">
              <w:rPr>
                <w:rFonts w:ascii="Arial Narrow" w:hAnsi="Arial Narrow"/>
              </w:rPr>
              <w:t>. NOTIFICACIÓN PERSONAL. Las decisiones que pongan término a una actuación administrativa se notificarán personalmente al interesado, a su representante o apoderado, o a la persona debidamente autorizada por el interesado para notificarse.</w:t>
            </w:r>
          </w:p>
          <w:p w14:paraId="7ADA817B" w14:textId="77777777" w:rsidR="006F3979" w:rsidRPr="004425FA" w:rsidRDefault="006F3979" w:rsidP="006F3979">
            <w:pPr>
              <w:spacing w:before="100" w:beforeAutospacing="1" w:after="100" w:afterAutospacing="1"/>
              <w:jc w:val="both"/>
              <w:rPr>
                <w:rFonts w:ascii="Arial Narrow" w:hAnsi="Arial Narrow"/>
              </w:rPr>
            </w:pPr>
            <w:r w:rsidRPr="004425FA">
              <w:rPr>
                <w:rFonts w:ascii="Arial Narrow" w:hAnsi="Arial Narrow"/>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2BA64658" w14:textId="77777777" w:rsidR="006F3979" w:rsidRPr="004425FA" w:rsidRDefault="006F3979" w:rsidP="006F3979">
            <w:pPr>
              <w:spacing w:before="100" w:beforeAutospacing="1" w:after="100" w:afterAutospacing="1"/>
              <w:jc w:val="both"/>
              <w:rPr>
                <w:rFonts w:ascii="Arial Narrow" w:hAnsi="Arial Narrow"/>
              </w:rPr>
            </w:pPr>
            <w:r w:rsidRPr="004425FA">
              <w:rPr>
                <w:rFonts w:ascii="Arial Narrow" w:hAnsi="Arial Narrow"/>
              </w:rPr>
              <w:t>El incumplimiento de cualquiera de estos requisitos invalidará la notificación.</w:t>
            </w:r>
          </w:p>
          <w:p w14:paraId="24E55EC9" w14:textId="77777777" w:rsidR="006F3979" w:rsidRPr="004425FA" w:rsidRDefault="006F3979" w:rsidP="006F3979">
            <w:pPr>
              <w:spacing w:before="100" w:beforeAutospacing="1" w:after="100" w:afterAutospacing="1"/>
              <w:jc w:val="both"/>
              <w:rPr>
                <w:rFonts w:ascii="Arial Narrow" w:hAnsi="Arial Narrow"/>
              </w:rPr>
            </w:pPr>
            <w:r w:rsidRPr="004425FA">
              <w:rPr>
                <w:rFonts w:ascii="Arial Narrow" w:hAnsi="Arial Narrow"/>
              </w:rPr>
              <w:t>La notificación personal para dar cumplimiento a todas las diligencias previstas en el inciso anterior también podrá efectuarse mediante una cualquiera de las siguientes modalidades:</w:t>
            </w:r>
          </w:p>
          <w:p w14:paraId="0E71FD12" w14:textId="77777777" w:rsidR="006F3979" w:rsidRPr="004425FA" w:rsidRDefault="006F3979" w:rsidP="006F3979">
            <w:pPr>
              <w:spacing w:before="100" w:beforeAutospacing="1" w:after="100" w:afterAutospacing="1"/>
              <w:jc w:val="both"/>
              <w:rPr>
                <w:rFonts w:ascii="Arial Narrow" w:hAnsi="Arial Narrow"/>
              </w:rPr>
            </w:pPr>
            <w:r w:rsidRPr="004425FA">
              <w:rPr>
                <w:rFonts w:ascii="Arial Narrow" w:hAnsi="Arial Narrow"/>
              </w:rPr>
              <w:t>1. Por medio electrónico. Procederá siempre y cuando el interesado acepte ser notificado de esta manera.</w:t>
            </w:r>
          </w:p>
          <w:p w14:paraId="460649EB" w14:textId="77777777" w:rsidR="006F3979" w:rsidRPr="004425FA" w:rsidRDefault="006F3979" w:rsidP="006F3979">
            <w:pPr>
              <w:spacing w:before="100" w:beforeAutospacing="1" w:after="100" w:afterAutospacing="1"/>
              <w:jc w:val="both"/>
              <w:rPr>
                <w:rFonts w:ascii="Arial Narrow" w:hAnsi="Arial Narrow"/>
              </w:rPr>
            </w:pPr>
            <w:r w:rsidRPr="004425FA">
              <w:rPr>
                <w:rFonts w:ascii="Arial Narrow" w:hAnsi="Arial Narrow"/>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w:t>
            </w:r>
            <w:r w:rsidRPr="004425FA">
              <w:rPr>
                <w:rFonts w:ascii="Arial Narrow" w:hAnsi="Arial Narrow"/>
              </w:rPr>
              <w:lastRenderedPageBreak/>
              <w:t>electrónico.</w:t>
            </w:r>
          </w:p>
          <w:p w14:paraId="7E1D6DAA" w14:textId="77777777" w:rsidR="009112FB" w:rsidRDefault="006F3979" w:rsidP="009112FB">
            <w:pPr>
              <w:jc w:val="both"/>
              <w:rPr>
                <w:rFonts w:ascii="Arial Narrow" w:hAnsi="Arial Narrow"/>
              </w:rPr>
            </w:pPr>
            <w:r w:rsidRPr="004425FA">
              <w:rPr>
                <w:rFonts w:ascii="Arial Narrow" w:hAnsi="Arial Narrow"/>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r w:rsidR="00D523AB">
              <w:rPr>
                <w:rFonts w:ascii="Arial Narrow" w:hAnsi="Arial Narrow"/>
              </w:rPr>
              <w:t xml:space="preserve"> que legalmente proceden</w:t>
            </w:r>
            <w:r w:rsidR="003A6C04">
              <w:rPr>
                <w:rFonts w:ascii="Arial Narrow" w:hAnsi="Arial Narrow"/>
              </w:rPr>
              <w:t>, las autoridades ante las cuales deben interponerse</w:t>
            </w:r>
            <w:r w:rsidR="003A6C04" w:rsidRPr="004425FA">
              <w:rPr>
                <w:rFonts w:ascii="Arial Narrow" w:hAnsi="Arial Narrow"/>
              </w:rPr>
              <w:t xml:space="preserve"> y los plazos para hacerlo.</w:t>
            </w:r>
          </w:p>
          <w:p w14:paraId="7A4EA6EA" w14:textId="60D8F435" w:rsidR="006F3979" w:rsidRPr="004425FA" w:rsidRDefault="003A6C04" w:rsidP="009112FB">
            <w:pPr>
              <w:jc w:val="both"/>
              <w:rPr>
                <w:rFonts w:ascii="Arial Narrow" w:eastAsia="Calibri" w:hAnsi="Arial Narrow"/>
              </w:rPr>
            </w:pPr>
            <w:r w:rsidRPr="004425FA">
              <w:rPr>
                <w:rFonts w:ascii="Arial Narrow" w:hAnsi="Arial Narrow"/>
              </w:rPr>
              <w:t>El incumplimiento de cualquiera de estos requisitos invalidará la notificación.</w:t>
            </w:r>
          </w:p>
          <w:p w14:paraId="58AB3B4B" w14:textId="72F9EBFF" w:rsidR="006F3979" w:rsidRPr="007E7A99" w:rsidRDefault="006F3979" w:rsidP="006F3979">
            <w:pPr>
              <w:autoSpaceDE w:val="0"/>
              <w:autoSpaceDN w:val="0"/>
              <w:jc w:val="both"/>
              <w:rPr>
                <w:rFonts w:ascii="Arial Narrow" w:hAnsi="Arial Narrow" w:cs="Arial"/>
                <w:color w:val="000000" w:themeColor="text1"/>
                <w:sz w:val="20"/>
                <w:szCs w:val="20"/>
              </w:rPr>
            </w:pPr>
          </w:p>
        </w:tc>
      </w:tr>
      <w:tr w:rsidR="006F3979" w:rsidRPr="00B83763" w14:paraId="075D82D4" w14:textId="77777777" w:rsidTr="00B83763">
        <w:trPr>
          <w:trHeight w:val="602"/>
        </w:trPr>
        <w:tc>
          <w:tcPr>
            <w:tcW w:w="4077" w:type="dxa"/>
            <w:vAlign w:val="center"/>
          </w:tcPr>
          <w:p w14:paraId="1842BD3D" w14:textId="77777777"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7475F3A4" w:rsidR="006F3979" w:rsidRPr="00163E57" w:rsidRDefault="00B770C5" w:rsidP="006F3979">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AG</w:t>
            </w:r>
            <w:r w:rsidR="008910DC">
              <w:rPr>
                <w:rFonts w:ascii="Arial Narrow" w:hAnsi="Arial Narrow" w:cs="Arial"/>
                <w:color w:val="000000" w:themeColor="text1"/>
                <w:sz w:val="20"/>
                <w:szCs w:val="20"/>
              </w:rPr>
              <w:t>O</w:t>
            </w:r>
            <w:r>
              <w:rPr>
                <w:rFonts w:ascii="Arial Narrow" w:hAnsi="Arial Narrow" w:cs="Arial"/>
                <w:color w:val="000000" w:themeColor="text1"/>
                <w:sz w:val="20"/>
                <w:szCs w:val="20"/>
              </w:rPr>
              <w:t>STO</w:t>
            </w:r>
            <w:r w:rsidR="006F3979" w:rsidRPr="00163E57">
              <w:rPr>
                <w:rFonts w:ascii="Arial Narrow" w:hAnsi="Arial Narrow" w:cs="Arial"/>
                <w:color w:val="000000" w:themeColor="text1"/>
                <w:sz w:val="20"/>
                <w:szCs w:val="20"/>
              </w:rPr>
              <w:t xml:space="preserve"> 2022</w:t>
            </w:r>
          </w:p>
        </w:tc>
      </w:tr>
      <w:tr w:rsidR="006F3979" w:rsidRPr="00B83763" w14:paraId="5746DF82" w14:textId="77777777" w:rsidTr="009B55E2">
        <w:trPr>
          <w:trHeight w:val="1646"/>
        </w:trPr>
        <w:tc>
          <w:tcPr>
            <w:tcW w:w="4077" w:type="dxa"/>
            <w:vAlign w:val="center"/>
          </w:tcPr>
          <w:p w14:paraId="2970A621" w14:textId="77777777"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p w14:paraId="71B1957E" w14:textId="77777777" w:rsidR="009A1D2A" w:rsidRPr="009A1D2A" w:rsidRDefault="006F3979" w:rsidP="00C561A6">
            <w:pPr>
              <w:pStyle w:val="Prrafodelista"/>
              <w:numPr>
                <w:ilvl w:val="0"/>
                <w:numId w:val="39"/>
              </w:numPr>
              <w:autoSpaceDE w:val="0"/>
              <w:autoSpaceDN w:val="0"/>
              <w:jc w:val="both"/>
              <w:rPr>
                <w:rFonts w:ascii="Arial Narrow" w:hAnsi="Arial Narrow" w:cs="Arial"/>
                <w:color w:val="000000" w:themeColor="text1"/>
                <w:sz w:val="20"/>
                <w:szCs w:val="20"/>
              </w:rPr>
            </w:pPr>
            <w:r w:rsidRPr="0087302C">
              <w:rPr>
                <w:rFonts w:ascii="Arial Narrow" w:hAnsi="Arial Narrow" w:cs="Arial"/>
                <w:color w:val="000000" w:themeColor="text1"/>
                <w:sz w:val="20"/>
                <w:szCs w:val="20"/>
                <w:lang w:val="es-ES"/>
              </w:rPr>
              <w:t xml:space="preserve">Obligación No </w:t>
            </w:r>
            <w:r w:rsidR="0087302C" w:rsidRPr="0087302C">
              <w:rPr>
                <w:rFonts w:ascii="Arial Narrow" w:hAnsi="Arial Narrow" w:cs="Arial"/>
                <w:color w:val="000000" w:themeColor="text1"/>
                <w:sz w:val="20"/>
                <w:szCs w:val="20"/>
                <w:lang w:val="es-ES"/>
              </w:rPr>
              <w:t xml:space="preserve">1. </w:t>
            </w:r>
            <w:r w:rsidR="0087302C" w:rsidRPr="0087302C">
              <w:rPr>
                <w:rFonts w:cs="Arial"/>
              </w:rPr>
              <w:t>Cumplir con los servicios de capacitación relacionados al objeto contractual para los cursos militares de la escuela de derechos humanos y asuntos jurídicos del ejército (ESDAE) asignados por la agrupación de cursos, dando con ello estricto cumplimiento al horario asignado; de igual forma cumplir con los compromisos académicos referenciados de acuerdo con el "reglamento académico" del CEMAI.</w:t>
            </w:r>
          </w:p>
          <w:p w14:paraId="6063492C" w14:textId="70A12912" w:rsidR="00D65D6D" w:rsidRPr="0087302C" w:rsidRDefault="0087302C" w:rsidP="009A1D2A">
            <w:pPr>
              <w:pStyle w:val="Prrafodelista"/>
              <w:autoSpaceDE w:val="0"/>
              <w:autoSpaceDN w:val="0"/>
              <w:ind w:left="360"/>
              <w:jc w:val="both"/>
              <w:rPr>
                <w:rFonts w:ascii="Arial Narrow" w:hAnsi="Arial Narrow" w:cs="Arial"/>
                <w:color w:val="000000" w:themeColor="text1"/>
                <w:sz w:val="20"/>
                <w:szCs w:val="20"/>
              </w:rPr>
            </w:pPr>
            <w:r w:rsidRPr="0087302C">
              <w:rPr>
                <w:rFonts w:cs="Arial"/>
              </w:rPr>
              <w:t xml:space="preserve"> </w:t>
            </w:r>
            <w:r w:rsidR="00D65D6D">
              <w:rPr>
                <w:noProof/>
                <w:lang w:val="es-ES" w:eastAsia="es-ES"/>
              </w:rPr>
              <mc:AlternateContent>
                <mc:Choice Requires="wps">
                  <w:drawing>
                    <wp:inline distT="0" distB="0" distL="0" distR="0" wp14:anchorId="7B3471C9" wp14:editId="7157199F">
                      <wp:extent cx="304800" cy="304800"/>
                      <wp:effectExtent l="0" t="0" r="0" b="0"/>
                      <wp:docPr id="3"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CAD74" w14:textId="357EEAD7" w:rsidR="009A1D2A" w:rsidRDefault="009A1D2A" w:rsidP="009A1D2A">
                                  <w:pPr>
                                    <w:jc w:val="center"/>
                                  </w:pPr>
                                </w:p>
                                <w:p w14:paraId="6103FA2B" w14:textId="77777777" w:rsidR="009A1D2A" w:rsidRDefault="009A1D2A" w:rsidP="009A1D2A">
                                  <w:pPr>
                                    <w:jc w:val="center"/>
                                  </w:pPr>
                                </w:p>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3471C9" id="AutoShape 2" o:spid="_x0000_s102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zZBa&#10;q94BAACwAwAADgAAAAAAAAAAAAAAAAAuAgAAZHJzL2Uyb0RvYy54bWxQSwECLQAUAAYACAAAACEA&#10;TKDpLNgAAAADAQAADwAAAAAAAAAAAAAAAAA4BAAAZHJzL2Rvd25yZXYueG1sUEsFBgAAAAAEAAQA&#10;8wAAAD0FAAAAAA==&#10;" filled="f" stroked="f">
                      <o:lock v:ext="edit" aspectratio="t"/>
                      <v:textbox>
                        <w:txbxContent>
                          <w:p w14:paraId="50BCAD74" w14:textId="357EEAD7" w:rsidR="009A1D2A" w:rsidRDefault="009A1D2A" w:rsidP="009A1D2A">
                            <w:pPr>
                              <w:jc w:val="center"/>
                            </w:pPr>
                          </w:p>
                          <w:p w14:paraId="6103FA2B" w14:textId="77777777" w:rsidR="009A1D2A" w:rsidRDefault="009A1D2A" w:rsidP="009A1D2A">
                            <w:pPr>
                              <w:jc w:val="center"/>
                            </w:pPr>
                          </w:p>
                        </w:txbxContent>
                      </v:textbox>
                      <w10:anchorlock/>
                    </v:rect>
                  </w:pict>
                </mc:Fallback>
              </mc:AlternateContent>
            </w:r>
          </w:p>
          <w:p w14:paraId="4A50FAFB" w14:textId="5402E437" w:rsidR="00D65D6D" w:rsidRDefault="009715C1" w:rsidP="006F3979">
            <w:pPr>
              <w:autoSpaceDE w:val="0"/>
              <w:autoSpaceDN w:val="0"/>
              <w:jc w:val="both"/>
              <w:rPr>
                <w:rFonts w:ascii="Arial Narrow" w:hAnsi="Arial Narrow" w:cs="Arial"/>
                <w:color w:val="000000" w:themeColor="text1"/>
                <w:sz w:val="20"/>
                <w:szCs w:val="20"/>
              </w:rPr>
            </w:pPr>
            <w:r>
              <w:rPr>
                <w:noProof/>
                <w:lang w:val="es-ES" w:eastAsia="es-ES"/>
              </w:rPr>
              <w:drawing>
                <wp:inline distT="0" distB="0" distL="0" distR="0" wp14:anchorId="3A0A4213" wp14:editId="514B6231">
                  <wp:extent cx="3193415" cy="2395220"/>
                  <wp:effectExtent l="0" t="0" r="6985"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3415" cy="2395220"/>
                          </a:xfrm>
                          <a:prstGeom prst="rect">
                            <a:avLst/>
                          </a:prstGeom>
                          <a:noFill/>
                          <a:ln>
                            <a:noFill/>
                          </a:ln>
                        </pic:spPr>
                      </pic:pic>
                    </a:graphicData>
                  </a:graphic>
                </wp:inline>
              </w:drawing>
            </w:r>
          </w:p>
          <w:p w14:paraId="242A4639" w14:textId="37D06E48" w:rsidR="00D65D6D" w:rsidRDefault="00D65D6D" w:rsidP="006F3979">
            <w:pPr>
              <w:autoSpaceDE w:val="0"/>
              <w:autoSpaceDN w:val="0"/>
              <w:jc w:val="both"/>
              <w:rPr>
                <w:rFonts w:ascii="Arial Narrow" w:hAnsi="Arial Narrow" w:cs="Arial"/>
                <w:color w:val="000000" w:themeColor="text1"/>
                <w:sz w:val="20"/>
                <w:szCs w:val="20"/>
              </w:rPr>
            </w:pPr>
          </w:p>
          <w:p w14:paraId="522385FD" w14:textId="37D81FD7" w:rsidR="009A1D2A" w:rsidRDefault="009A1D2A" w:rsidP="006F3979">
            <w:pPr>
              <w:autoSpaceDE w:val="0"/>
              <w:autoSpaceDN w:val="0"/>
              <w:jc w:val="both"/>
              <w:rPr>
                <w:rFonts w:ascii="Arial Narrow" w:hAnsi="Arial Narrow" w:cs="Arial"/>
                <w:color w:val="000000" w:themeColor="text1"/>
                <w:sz w:val="20"/>
                <w:szCs w:val="20"/>
              </w:rPr>
            </w:pPr>
          </w:p>
          <w:p w14:paraId="794A4847" w14:textId="77777777" w:rsidR="009A1D2A" w:rsidRPr="00B83763" w:rsidRDefault="009A1D2A" w:rsidP="006F3979">
            <w:pPr>
              <w:autoSpaceDE w:val="0"/>
              <w:autoSpaceDN w:val="0"/>
              <w:jc w:val="both"/>
              <w:rPr>
                <w:rFonts w:ascii="Arial Narrow" w:hAnsi="Arial Narrow" w:cs="Arial"/>
                <w:color w:val="000000" w:themeColor="text1"/>
                <w:sz w:val="20"/>
                <w:szCs w:val="20"/>
              </w:rPr>
            </w:pPr>
          </w:p>
          <w:p w14:paraId="21B777D9" w14:textId="2B39BE27" w:rsidR="006F3979" w:rsidRPr="00B83763" w:rsidRDefault="006F3979" w:rsidP="006F3979">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459"/>
              <w:gridCol w:w="951"/>
            </w:tblGrid>
            <w:tr w:rsidR="006F3979" w:rsidRPr="00B83763" w14:paraId="13293F6F" w14:textId="77777777" w:rsidTr="0087302C">
              <w:trPr>
                <w:trHeight w:val="238"/>
              </w:trPr>
              <w:tc>
                <w:tcPr>
                  <w:tcW w:w="625" w:type="dxa"/>
                </w:tcPr>
                <w:p w14:paraId="663BE9AE" w14:textId="0DCE2E8E"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lastRenderedPageBreak/>
                    <w:t>N°</w:t>
                  </w:r>
                </w:p>
              </w:tc>
              <w:tc>
                <w:tcPr>
                  <w:tcW w:w="2090" w:type="dxa"/>
                </w:tcPr>
                <w:p w14:paraId="38F61169" w14:textId="7E07F3C6"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w:t>
                  </w:r>
                  <w:r>
                    <w:rPr>
                      <w:rFonts w:ascii="Arial Narrow" w:hAnsi="Arial Narrow" w:cs="Arial"/>
                      <w:color w:val="000000" w:themeColor="text1"/>
                      <w:sz w:val="16"/>
                      <w:szCs w:val="16"/>
                      <w:lang w:val="es-ES"/>
                    </w:rPr>
                    <w:t xml:space="preserve"> DE DOCUMENTO</w:t>
                  </w:r>
                </w:p>
              </w:tc>
              <w:tc>
                <w:tcPr>
                  <w:tcW w:w="1459" w:type="dxa"/>
                </w:tcPr>
                <w:p w14:paraId="23809C18" w14:textId="7C6E9278"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951" w:type="dxa"/>
                </w:tcPr>
                <w:p w14:paraId="17F0FD11" w14:textId="77777777"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6F3979" w:rsidRPr="00B83763" w14:paraId="43A97036" w14:textId="77777777" w:rsidTr="0087302C">
              <w:trPr>
                <w:trHeight w:val="230"/>
              </w:trPr>
              <w:tc>
                <w:tcPr>
                  <w:tcW w:w="625" w:type="dxa"/>
                </w:tcPr>
                <w:p w14:paraId="30733907" w14:textId="6A29008D" w:rsidR="006F3979" w:rsidRPr="00B83763" w:rsidRDefault="009A1D2A" w:rsidP="006F397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2090" w:type="dxa"/>
                </w:tcPr>
                <w:p w14:paraId="49E836EC" w14:textId="47D47462" w:rsidR="006F3979" w:rsidRPr="00B83763" w:rsidRDefault="009112FB" w:rsidP="006F397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1459" w:type="dxa"/>
                </w:tcPr>
                <w:p w14:paraId="4F5F81C2" w14:textId="2284F607" w:rsidR="006F3979" w:rsidRPr="00B83763" w:rsidRDefault="009112FB" w:rsidP="006F3979">
                  <w:pPr>
                    <w:pStyle w:val="Prrafodelista"/>
                    <w:ind w:left="0"/>
                    <w:contextualSpacing w:val="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951" w:type="dxa"/>
                </w:tcPr>
                <w:p w14:paraId="1E01BC81" w14:textId="5287CD3C" w:rsidR="006F3979" w:rsidRPr="00B83763" w:rsidRDefault="0087302C" w:rsidP="006F397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Clase magistral</w:t>
                  </w:r>
                </w:p>
              </w:tc>
            </w:tr>
          </w:tbl>
          <w:p w14:paraId="3890CA8A" w14:textId="77777777" w:rsidR="006F3979" w:rsidRDefault="006F3979" w:rsidP="006F3979">
            <w:pPr>
              <w:autoSpaceDE w:val="0"/>
              <w:autoSpaceDN w:val="0"/>
              <w:jc w:val="both"/>
              <w:rPr>
                <w:rFonts w:ascii="Arial Narrow" w:eastAsia="Times New Roman" w:hAnsi="Arial Narrow" w:cs="Arial"/>
                <w:color w:val="000000" w:themeColor="text1"/>
                <w:sz w:val="20"/>
                <w:szCs w:val="20"/>
                <w:lang w:val="es-ES" w:eastAsia="es-ES"/>
              </w:rPr>
            </w:pPr>
          </w:p>
          <w:p w14:paraId="1ADAEB0A" w14:textId="3FFA016F" w:rsidR="0087302C" w:rsidRPr="009A1D2A" w:rsidRDefault="006F3979" w:rsidP="009A1D2A">
            <w:pPr>
              <w:jc w:val="both"/>
              <w:rPr>
                <w:rFonts w:cs="Arial"/>
              </w:rPr>
            </w:pPr>
            <w:r w:rsidRPr="009A1D2A">
              <w:rPr>
                <w:rFonts w:ascii="Arial Narrow" w:hAnsi="Arial Narrow" w:cs="Arial"/>
                <w:color w:val="000000" w:themeColor="text1"/>
                <w:sz w:val="20"/>
                <w:szCs w:val="20"/>
                <w:lang w:val="es-ES"/>
              </w:rPr>
              <w:t>Obligación No</w:t>
            </w:r>
            <w:r w:rsidR="009A1D2A" w:rsidRPr="009A1D2A">
              <w:rPr>
                <w:rFonts w:ascii="Arial Narrow" w:hAnsi="Arial Narrow" w:cs="Arial"/>
                <w:color w:val="000000" w:themeColor="text1"/>
                <w:sz w:val="20"/>
                <w:szCs w:val="20"/>
                <w:lang w:val="es-ES"/>
              </w:rPr>
              <w:t xml:space="preserve"> 2</w:t>
            </w:r>
            <w:r w:rsidRPr="009A1D2A">
              <w:rPr>
                <w:rFonts w:ascii="Arial Narrow" w:hAnsi="Arial Narrow" w:cs="Arial"/>
                <w:color w:val="000000" w:themeColor="text1"/>
                <w:sz w:val="20"/>
                <w:szCs w:val="20"/>
              </w:rPr>
              <w:t>.</w:t>
            </w:r>
            <w:r w:rsidR="0087302C" w:rsidRPr="009A1D2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87302C" w:rsidRPr="009A1D2A">
              <w:rPr>
                <w:rFonts w:cs="Arial"/>
              </w:rPr>
              <w:t>Cumplir con lo estipulado en el manual de procedimiento académico del CEMAI, en lo que respecta a la entrega de notas, manejo de alumnos, comportamiento en el aula de clase, entrega de evaluaciones y ética docente.</w:t>
            </w:r>
          </w:p>
          <w:p w14:paraId="25B6D61E" w14:textId="5B77ADFB" w:rsidR="006F3979" w:rsidRDefault="0087302C" w:rsidP="006F3979">
            <w:pPr>
              <w:autoSpaceDE w:val="0"/>
              <w:autoSpaceDN w:val="0"/>
              <w:jc w:val="both"/>
              <w:rPr>
                <w:rFonts w:ascii="Arial Narrow" w:hAnsi="Arial Narrow" w:cs="Arial"/>
                <w:color w:val="000000" w:themeColor="text1"/>
                <w:sz w:val="20"/>
                <w:szCs w:val="20"/>
              </w:rPr>
            </w:pPr>
            <w:r w:rsidRPr="0087302C">
              <w:rPr>
                <w:rFonts w:ascii="Arial Narrow" w:hAnsi="Arial Narrow" w:cs="Arial"/>
                <w:noProof/>
                <w:color w:val="000000" w:themeColor="text1"/>
                <w:sz w:val="20"/>
                <w:szCs w:val="20"/>
                <w:lang w:val="es-ES" w:eastAsia="es-ES"/>
              </w:rPr>
              <w:drawing>
                <wp:inline distT="0" distB="0" distL="0" distR="0" wp14:anchorId="3D4DF535" wp14:editId="17B7988C">
                  <wp:extent cx="3193415" cy="2395220"/>
                  <wp:effectExtent l="0" t="0" r="6985"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3415" cy="2395220"/>
                          </a:xfrm>
                          <a:prstGeom prst="rect">
                            <a:avLst/>
                          </a:prstGeom>
                          <a:noFill/>
                          <a:ln>
                            <a:noFill/>
                          </a:ln>
                        </pic:spPr>
                      </pic:pic>
                    </a:graphicData>
                  </a:graphic>
                </wp:inline>
              </w:drawing>
            </w:r>
          </w:p>
          <w:p w14:paraId="0B0CDF9B" w14:textId="77777777" w:rsidR="0087302C" w:rsidRPr="00B83763" w:rsidRDefault="0087302C" w:rsidP="006F3979">
            <w:pPr>
              <w:autoSpaceDE w:val="0"/>
              <w:autoSpaceDN w:val="0"/>
              <w:jc w:val="both"/>
              <w:rPr>
                <w:rFonts w:ascii="Arial Narrow" w:hAnsi="Arial Narrow" w:cs="Arial"/>
                <w:color w:val="000000" w:themeColor="text1"/>
                <w:sz w:val="20"/>
                <w:szCs w:val="20"/>
              </w:rPr>
            </w:pPr>
          </w:p>
          <w:p w14:paraId="72410966" w14:textId="77777777" w:rsidR="006F3979" w:rsidRPr="00B83763" w:rsidRDefault="006F3979" w:rsidP="006F3979">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459"/>
              <w:gridCol w:w="951"/>
            </w:tblGrid>
            <w:tr w:rsidR="006F3979" w:rsidRPr="00B83763" w14:paraId="0AAC48A2" w14:textId="77777777" w:rsidTr="009A1D2A">
              <w:trPr>
                <w:trHeight w:val="238"/>
              </w:trPr>
              <w:tc>
                <w:tcPr>
                  <w:tcW w:w="625" w:type="dxa"/>
                </w:tcPr>
                <w:p w14:paraId="4412795A" w14:textId="77777777"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13C64FBC" w14:textId="77777777"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 CONTRATACION DE PS</w:t>
                  </w:r>
                </w:p>
              </w:tc>
              <w:tc>
                <w:tcPr>
                  <w:tcW w:w="1459" w:type="dxa"/>
                </w:tcPr>
                <w:p w14:paraId="39ED9133" w14:textId="77777777"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951" w:type="dxa"/>
                </w:tcPr>
                <w:p w14:paraId="69E82A51" w14:textId="77777777" w:rsidR="006F3979" w:rsidRPr="009B55E2" w:rsidRDefault="006F3979" w:rsidP="006F397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6F3979" w:rsidRPr="00B83763" w14:paraId="5B6F2243" w14:textId="77777777" w:rsidTr="009A1D2A">
              <w:trPr>
                <w:trHeight w:val="230"/>
              </w:trPr>
              <w:tc>
                <w:tcPr>
                  <w:tcW w:w="625" w:type="dxa"/>
                </w:tcPr>
                <w:p w14:paraId="0E6B3536" w14:textId="21BD7C45" w:rsidR="006F3979" w:rsidRPr="00B83763" w:rsidRDefault="009A1D2A" w:rsidP="006F397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2090" w:type="dxa"/>
                </w:tcPr>
                <w:p w14:paraId="41E52199" w14:textId="0F82C7F5" w:rsidR="006F3979" w:rsidRPr="00B83763" w:rsidRDefault="009A1D2A" w:rsidP="006F397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Docencia</w:t>
                  </w:r>
                </w:p>
              </w:tc>
              <w:tc>
                <w:tcPr>
                  <w:tcW w:w="1459" w:type="dxa"/>
                </w:tcPr>
                <w:p w14:paraId="0E46C147" w14:textId="0D65172D" w:rsidR="009112FB" w:rsidRPr="00B83763" w:rsidRDefault="009112FB" w:rsidP="006F3979">
                  <w:pPr>
                    <w:pStyle w:val="Prrafodelista"/>
                    <w:ind w:left="0"/>
                    <w:contextualSpacing w:val="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951" w:type="dxa"/>
                </w:tcPr>
                <w:p w14:paraId="4B717A56" w14:textId="545E645F" w:rsidR="006F3979" w:rsidRPr="00B83763" w:rsidRDefault="009A1D2A" w:rsidP="006F397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Clase magistral</w:t>
                  </w:r>
                </w:p>
              </w:tc>
            </w:tr>
          </w:tbl>
          <w:p w14:paraId="5642AF2B" w14:textId="4ED410AE" w:rsidR="006F3979" w:rsidRPr="00B83763" w:rsidRDefault="006F3979" w:rsidP="006F3979">
            <w:pPr>
              <w:autoSpaceDE w:val="0"/>
              <w:autoSpaceDN w:val="0"/>
              <w:jc w:val="both"/>
              <w:rPr>
                <w:rFonts w:ascii="Arial Narrow" w:eastAsia="Times New Roman" w:hAnsi="Arial Narrow" w:cs="Arial"/>
                <w:color w:val="000000" w:themeColor="text1"/>
                <w:sz w:val="20"/>
                <w:szCs w:val="20"/>
                <w:lang w:val="es-ES" w:eastAsia="es-ES"/>
              </w:rPr>
            </w:pPr>
          </w:p>
        </w:tc>
      </w:tr>
      <w:tr w:rsidR="006F3979" w:rsidRPr="00B83763" w14:paraId="5B3D2E59" w14:textId="77777777" w:rsidTr="007F6909">
        <w:tc>
          <w:tcPr>
            <w:tcW w:w="4077" w:type="dxa"/>
            <w:vAlign w:val="center"/>
          </w:tcPr>
          <w:p w14:paraId="54F964BA" w14:textId="79CC7FF5"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2C7F3CBA" w14:textId="66F9F18F" w:rsidR="006F3979" w:rsidRPr="00163E57" w:rsidRDefault="006F3979" w:rsidP="006F3979">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Valor total $ (</w:t>
            </w:r>
            <w:r w:rsidR="0065177C">
              <w:rPr>
                <w:rFonts w:ascii="Arial Narrow" w:hAnsi="Arial Narrow" w:cs="Arial"/>
                <w:color w:val="000000" w:themeColor="text1"/>
                <w:sz w:val="20"/>
                <w:szCs w:val="20"/>
              </w:rPr>
              <w:t>13.</w:t>
            </w:r>
            <w:proofErr w:type="gramStart"/>
            <w:r w:rsidR="0065177C">
              <w:rPr>
                <w:rFonts w:ascii="Arial Narrow" w:hAnsi="Arial Narrow" w:cs="Arial"/>
                <w:color w:val="000000" w:themeColor="text1"/>
                <w:sz w:val="20"/>
                <w:szCs w:val="20"/>
              </w:rPr>
              <w:t>440.000.oo</w:t>
            </w:r>
            <w:proofErr w:type="gramEnd"/>
            <w:r w:rsidRPr="00163E57">
              <w:rPr>
                <w:rFonts w:ascii="Arial Narrow" w:hAnsi="Arial Narrow" w:cs="Arial"/>
                <w:color w:val="000000" w:themeColor="text1"/>
                <w:sz w:val="20"/>
                <w:szCs w:val="20"/>
              </w:rPr>
              <w:t xml:space="preserve"> / </w:t>
            </w:r>
          </w:p>
          <w:p w14:paraId="79CA26BE" w14:textId="26EE8ED4" w:rsidR="006F3979" w:rsidRPr="00B83763" w:rsidRDefault="006F3979" w:rsidP="006F3979">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Valor autorizado a pagar $ (</w:t>
            </w:r>
            <w:r w:rsidR="00B770C5">
              <w:rPr>
                <w:rFonts w:ascii="Arial Narrow" w:hAnsi="Arial Narrow" w:cs="Arial"/>
                <w:color w:val="000000" w:themeColor="text1"/>
                <w:sz w:val="20"/>
                <w:szCs w:val="20"/>
              </w:rPr>
              <w:t>2</w:t>
            </w:r>
            <w:r w:rsidR="00ED10CC">
              <w:rPr>
                <w:rFonts w:ascii="Arial Narrow" w:hAnsi="Arial Narrow" w:cs="Arial"/>
                <w:color w:val="000000" w:themeColor="text1"/>
                <w:sz w:val="20"/>
                <w:szCs w:val="20"/>
              </w:rPr>
              <w:t>.</w:t>
            </w:r>
            <w:r w:rsidR="00B770C5">
              <w:rPr>
                <w:rFonts w:ascii="Arial Narrow" w:hAnsi="Arial Narrow" w:cs="Arial"/>
                <w:color w:val="000000" w:themeColor="text1"/>
                <w:sz w:val="20"/>
                <w:szCs w:val="20"/>
              </w:rPr>
              <w:t>880</w:t>
            </w:r>
            <w:r w:rsidR="0065177C">
              <w:rPr>
                <w:rFonts w:ascii="Arial Narrow" w:hAnsi="Arial Narrow" w:cs="Arial"/>
                <w:color w:val="000000" w:themeColor="text1"/>
                <w:sz w:val="20"/>
                <w:szCs w:val="20"/>
              </w:rPr>
              <w:t>.000.oo</w:t>
            </w:r>
            <w:r w:rsidRPr="00163E57">
              <w:rPr>
                <w:rFonts w:ascii="Arial Narrow" w:hAnsi="Arial Narrow" w:cs="Arial"/>
                <w:color w:val="000000" w:themeColor="text1"/>
                <w:sz w:val="20"/>
                <w:szCs w:val="20"/>
              </w:rPr>
              <w:t>)</w:t>
            </w:r>
          </w:p>
        </w:tc>
      </w:tr>
      <w:tr w:rsidR="006F3979" w:rsidRPr="00B83763" w14:paraId="3754BB64" w14:textId="77777777" w:rsidTr="00B83763">
        <w:trPr>
          <w:trHeight w:val="2972"/>
        </w:trPr>
        <w:tc>
          <w:tcPr>
            <w:tcW w:w="4077" w:type="dxa"/>
            <w:vAlign w:val="center"/>
          </w:tcPr>
          <w:p w14:paraId="5527F8C1" w14:textId="282927D3"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6F3979" w:rsidRPr="00B83763" w:rsidRDefault="006F3979" w:rsidP="006F397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6F3979" w:rsidRPr="003D4A63" w:rsidRDefault="004B516E" w:rsidP="006F3979">
            <w:pPr>
              <w:pStyle w:val="Textoindependiente"/>
              <w:jc w:val="both"/>
              <w:rPr>
                <w:rFonts w:ascii="Arial" w:hAnsi="Arial" w:cs="Arial"/>
                <w:color w:val="000000" w:themeColor="text1"/>
                <w:sz w:val="20"/>
                <w:szCs w:val="20"/>
              </w:rPr>
            </w:pPr>
            <w:hyperlink r:id="rId12" w:history="1">
              <w:r w:rsidR="006F3979" w:rsidRPr="003D4A63">
                <w:rPr>
                  <w:rFonts w:ascii="Arial" w:hAnsi="Arial" w:cs="Arial"/>
                  <w:color w:val="000000" w:themeColor="text1"/>
                  <w:sz w:val="20"/>
                  <w:szCs w:val="20"/>
                </w:rPr>
                <w:t>Decreto 1273 de 2018</w:t>
              </w:r>
            </w:hyperlink>
            <w:r w:rsidR="006F3979"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70DD4EF6" w:rsidR="006F3979" w:rsidRPr="003D4A63" w:rsidRDefault="006F3979" w:rsidP="006F3979">
            <w:pPr>
              <w:pStyle w:val="Textoindependiente"/>
              <w:jc w:val="both"/>
              <w:rPr>
                <w:rFonts w:ascii="Arial" w:hAnsi="Arial" w:cs="Arial"/>
                <w:color w:val="000000" w:themeColor="text1"/>
                <w:sz w:val="20"/>
                <w:szCs w:val="20"/>
              </w:rPr>
            </w:pPr>
            <w:r>
              <w:rPr>
                <w:rFonts w:ascii="Arial" w:hAnsi="Arial" w:cs="Arial"/>
                <w:color w:val="000000" w:themeColor="text1"/>
                <w:sz w:val="20"/>
                <w:szCs w:val="20"/>
              </w:rPr>
              <w:t xml:space="preserve">PAGO </w:t>
            </w:r>
            <w:r w:rsidRPr="003D4A63">
              <w:rPr>
                <w:rFonts w:ascii="Arial" w:hAnsi="Arial" w:cs="Arial"/>
                <w:color w:val="000000" w:themeColor="text1"/>
                <w:sz w:val="20"/>
                <w:szCs w:val="20"/>
              </w:rPr>
              <w:t xml:space="preserve">PLANILLA MES </w:t>
            </w:r>
            <w:r w:rsidR="00ED10CC">
              <w:rPr>
                <w:rFonts w:ascii="Arial" w:hAnsi="Arial" w:cs="Arial"/>
                <w:color w:val="000000" w:themeColor="text1"/>
                <w:sz w:val="20"/>
                <w:szCs w:val="20"/>
              </w:rPr>
              <w:t>JULIO</w:t>
            </w:r>
          </w:p>
          <w:tbl>
            <w:tblPr>
              <w:tblStyle w:val="Tablaconcuadrcula"/>
              <w:tblW w:w="0" w:type="auto"/>
              <w:tblInd w:w="295" w:type="dxa"/>
              <w:tblLayout w:type="fixed"/>
              <w:tblLook w:val="04A0" w:firstRow="1" w:lastRow="0" w:firstColumn="1" w:lastColumn="0" w:noHBand="0" w:noVBand="1"/>
            </w:tblPr>
            <w:tblGrid>
              <w:gridCol w:w="1185"/>
              <w:gridCol w:w="1754"/>
              <w:gridCol w:w="1630"/>
            </w:tblGrid>
            <w:tr w:rsidR="006F3979" w:rsidRPr="003D4A63" w14:paraId="4B9A3032" w14:textId="77777777" w:rsidTr="00781143">
              <w:tc>
                <w:tcPr>
                  <w:tcW w:w="1185" w:type="dxa"/>
                </w:tcPr>
                <w:p w14:paraId="79BB4185" w14:textId="77777777" w:rsidR="006F3979" w:rsidRPr="003D4A63" w:rsidRDefault="006F3979" w:rsidP="006F3979">
                  <w:pPr>
                    <w:pStyle w:val="Textoindependiente"/>
                    <w:rPr>
                      <w:rFonts w:ascii="Arial" w:hAnsi="Arial" w:cs="Arial"/>
                      <w:sz w:val="20"/>
                      <w:szCs w:val="20"/>
                    </w:rPr>
                  </w:pPr>
                  <w:r w:rsidRPr="003D4A63">
                    <w:rPr>
                      <w:rFonts w:ascii="Arial" w:hAnsi="Arial" w:cs="Arial"/>
                      <w:sz w:val="20"/>
                      <w:szCs w:val="20"/>
                    </w:rPr>
                    <w:t>Obligación</w:t>
                  </w:r>
                </w:p>
              </w:tc>
              <w:tc>
                <w:tcPr>
                  <w:tcW w:w="1754" w:type="dxa"/>
                </w:tcPr>
                <w:p w14:paraId="1FCD7E7C" w14:textId="77777777" w:rsidR="006F3979" w:rsidRPr="003D4A63" w:rsidRDefault="006F3979" w:rsidP="006F3979">
                  <w:pPr>
                    <w:pStyle w:val="Textoindependiente"/>
                    <w:rPr>
                      <w:rFonts w:ascii="Arial" w:hAnsi="Arial" w:cs="Arial"/>
                      <w:sz w:val="20"/>
                      <w:szCs w:val="20"/>
                    </w:rPr>
                  </w:pPr>
                  <w:r w:rsidRPr="003D4A63">
                    <w:rPr>
                      <w:rFonts w:ascii="Arial" w:hAnsi="Arial" w:cs="Arial"/>
                      <w:sz w:val="20"/>
                      <w:szCs w:val="20"/>
                    </w:rPr>
                    <w:t>Entidad</w:t>
                  </w:r>
                </w:p>
              </w:tc>
              <w:tc>
                <w:tcPr>
                  <w:tcW w:w="1630" w:type="dxa"/>
                </w:tcPr>
                <w:p w14:paraId="297A1591" w14:textId="77777777" w:rsidR="006F3979" w:rsidRPr="003D4A63" w:rsidRDefault="006F3979" w:rsidP="006F3979">
                  <w:pPr>
                    <w:pStyle w:val="Textoindependiente"/>
                    <w:rPr>
                      <w:rFonts w:ascii="Arial" w:hAnsi="Arial" w:cs="Arial"/>
                      <w:sz w:val="20"/>
                      <w:szCs w:val="20"/>
                    </w:rPr>
                  </w:pPr>
                  <w:proofErr w:type="spellStart"/>
                  <w:r w:rsidRPr="003D4A63">
                    <w:rPr>
                      <w:rFonts w:ascii="Arial" w:hAnsi="Arial" w:cs="Arial"/>
                      <w:sz w:val="20"/>
                      <w:szCs w:val="20"/>
                    </w:rPr>
                    <w:t>Vlr</w:t>
                  </w:r>
                  <w:proofErr w:type="spellEnd"/>
                  <w:r w:rsidRPr="003D4A63">
                    <w:rPr>
                      <w:rFonts w:ascii="Arial" w:hAnsi="Arial" w:cs="Arial"/>
                      <w:sz w:val="20"/>
                      <w:szCs w:val="20"/>
                    </w:rPr>
                    <w:t>. Pago</w:t>
                  </w:r>
                </w:p>
              </w:tc>
            </w:tr>
            <w:tr w:rsidR="006F3979" w:rsidRPr="003D4A63" w14:paraId="60AC2014" w14:textId="77777777" w:rsidTr="00781143">
              <w:trPr>
                <w:trHeight w:val="204"/>
              </w:trPr>
              <w:tc>
                <w:tcPr>
                  <w:tcW w:w="1185" w:type="dxa"/>
                </w:tcPr>
                <w:p w14:paraId="7537C3CE" w14:textId="77777777" w:rsidR="006F3979" w:rsidRPr="003D4A63" w:rsidRDefault="006F3979" w:rsidP="006F3979">
                  <w:pPr>
                    <w:pStyle w:val="Textoindependiente"/>
                    <w:rPr>
                      <w:rFonts w:ascii="Arial" w:hAnsi="Arial" w:cs="Arial"/>
                      <w:sz w:val="20"/>
                      <w:szCs w:val="20"/>
                    </w:rPr>
                  </w:pPr>
                  <w:r w:rsidRPr="003D4A63">
                    <w:rPr>
                      <w:rFonts w:ascii="Arial" w:hAnsi="Arial" w:cs="Arial"/>
                      <w:sz w:val="20"/>
                      <w:szCs w:val="20"/>
                    </w:rPr>
                    <w:t>PENSIÓN</w:t>
                  </w:r>
                </w:p>
              </w:tc>
              <w:tc>
                <w:tcPr>
                  <w:tcW w:w="1754" w:type="dxa"/>
                </w:tcPr>
                <w:p w14:paraId="775FA746" w14:textId="1C688EC9" w:rsidR="006F3979" w:rsidRPr="003D4A63" w:rsidRDefault="006F3979" w:rsidP="006F3979">
                  <w:pPr>
                    <w:pStyle w:val="Textoindependiente"/>
                    <w:rPr>
                      <w:rFonts w:ascii="Arial" w:hAnsi="Arial" w:cs="Arial"/>
                      <w:sz w:val="20"/>
                      <w:szCs w:val="20"/>
                    </w:rPr>
                  </w:pPr>
                  <w:r>
                    <w:rPr>
                      <w:rFonts w:ascii="Arial" w:hAnsi="Arial" w:cs="Arial"/>
                      <w:sz w:val="20"/>
                      <w:szCs w:val="20"/>
                    </w:rPr>
                    <w:t>COLFONDOS</w:t>
                  </w:r>
                </w:p>
              </w:tc>
              <w:tc>
                <w:tcPr>
                  <w:tcW w:w="1630" w:type="dxa"/>
                </w:tcPr>
                <w:p w14:paraId="2BA128EF" w14:textId="7F4A0858" w:rsidR="006F3979" w:rsidRPr="003D4A63" w:rsidRDefault="006B0011" w:rsidP="006F3979">
                  <w:pPr>
                    <w:pStyle w:val="Textoindependiente"/>
                    <w:rPr>
                      <w:rFonts w:ascii="Arial" w:hAnsi="Arial" w:cs="Arial"/>
                      <w:sz w:val="20"/>
                      <w:szCs w:val="20"/>
                    </w:rPr>
                  </w:pPr>
                  <w:r>
                    <w:rPr>
                      <w:rFonts w:ascii="Arial" w:hAnsi="Arial" w:cs="Arial"/>
                      <w:sz w:val="20"/>
                      <w:szCs w:val="20"/>
                    </w:rPr>
                    <w:t>$</w:t>
                  </w:r>
                  <w:r w:rsidR="00ED10CC">
                    <w:rPr>
                      <w:rFonts w:ascii="Arial" w:hAnsi="Arial" w:cs="Arial"/>
                      <w:sz w:val="20"/>
                      <w:szCs w:val="20"/>
                    </w:rPr>
                    <w:t>52</w:t>
                  </w:r>
                  <w:r>
                    <w:rPr>
                      <w:rFonts w:ascii="Arial" w:hAnsi="Arial" w:cs="Arial"/>
                      <w:sz w:val="20"/>
                      <w:szCs w:val="20"/>
                    </w:rPr>
                    <w:t>0.000</w:t>
                  </w:r>
                </w:p>
              </w:tc>
            </w:tr>
            <w:tr w:rsidR="006F3979" w:rsidRPr="003D4A63" w14:paraId="03BB6DFB" w14:textId="77777777" w:rsidTr="00781143">
              <w:trPr>
                <w:trHeight w:val="20"/>
              </w:trPr>
              <w:tc>
                <w:tcPr>
                  <w:tcW w:w="1185" w:type="dxa"/>
                </w:tcPr>
                <w:p w14:paraId="46579581" w14:textId="77777777" w:rsidR="006F3979" w:rsidRPr="003D4A63" w:rsidRDefault="006F3979" w:rsidP="006F3979">
                  <w:pPr>
                    <w:pStyle w:val="Textoindependiente"/>
                    <w:rPr>
                      <w:rFonts w:ascii="Arial" w:hAnsi="Arial" w:cs="Arial"/>
                      <w:sz w:val="20"/>
                      <w:szCs w:val="20"/>
                    </w:rPr>
                  </w:pPr>
                  <w:r w:rsidRPr="003D4A63">
                    <w:rPr>
                      <w:rFonts w:ascii="Arial" w:hAnsi="Arial" w:cs="Arial"/>
                      <w:sz w:val="20"/>
                      <w:szCs w:val="20"/>
                    </w:rPr>
                    <w:t>SALUD</w:t>
                  </w:r>
                </w:p>
              </w:tc>
              <w:tc>
                <w:tcPr>
                  <w:tcW w:w="1754" w:type="dxa"/>
                </w:tcPr>
                <w:p w14:paraId="290F4178" w14:textId="2D352E07" w:rsidR="006F3979" w:rsidRPr="003D4A63" w:rsidRDefault="00781143" w:rsidP="006F3979">
                  <w:pPr>
                    <w:pStyle w:val="Textoindependiente"/>
                    <w:rPr>
                      <w:rFonts w:ascii="Arial" w:hAnsi="Arial" w:cs="Arial"/>
                      <w:sz w:val="20"/>
                      <w:szCs w:val="20"/>
                    </w:rPr>
                  </w:pPr>
                  <w:r>
                    <w:rPr>
                      <w:rFonts w:ascii="Arial" w:hAnsi="Arial" w:cs="Arial"/>
                      <w:sz w:val="20"/>
                      <w:szCs w:val="20"/>
                    </w:rPr>
                    <w:t>SALUD TOTAL</w:t>
                  </w:r>
                </w:p>
              </w:tc>
              <w:tc>
                <w:tcPr>
                  <w:tcW w:w="1630" w:type="dxa"/>
                </w:tcPr>
                <w:p w14:paraId="494F56A2" w14:textId="3A857E5A" w:rsidR="006F3979" w:rsidRPr="003D4A63" w:rsidRDefault="006B0011" w:rsidP="006F3979">
                  <w:pPr>
                    <w:pStyle w:val="Textoindependiente"/>
                    <w:rPr>
                      <w:rFonts w:ascii="Arial" w:hAnsi="Arial" w:cs="Arial"/>
                      <w:sz w:val="20"/>
                      <w:szCs w:val="20"/>
                    </w:rPr>
                  </w:pPr>
                  <w:r>
                    <w:rPr>
                      <w:rFonts w:ascii="Arial" w:hAnsi="Arial" w:cs="Arial"/>
                      <w:sz w:val="20"/>
                      <w:szCs w:val="20"/>
                    </w:rPr>
                    <w:t>$</w:t>
                  </w:r>
                  <w:r w:rsidR="00ED10CC">
                    <w:rPr>
                      <w:rFonts w:ascii="Arial" w:hAnsi="Arial" w:cs="Arial"/>
                      <w:sz w:val="20"/>
                      <w:szCs w:val="20"/>
                    </w:rPr>
                    <w:t>37</w:t>
                  </w:r>
                  <w:r>
                    <w:rPr>
                      <w:rFonts w:ascii="Arial" w:hAnsi="Arial" w:cs="Arial"/>
                      <w:sz w:val="20"/>
                      <w:szCs w:val="20"/>
                    </w:rPr>
                    <w:t>5.000</w:t>
                  </w:r>
                </w:p>
              </w:tc>
            </w:tr>
            <w:tr w:rsidR="006F3979" w:rsidRPr="003D4A63" w14:paraId="1E31737B" w14:textId="77777777" w:rsidTr="00781143">
              <w:trPr>
                <w:trHeight w:val="20"/>
              </w:trPr>
              <w:tc>
                <w:tcPr>
                  <w:tcW w:w="1185" w:type="dxa"/>
                </w:tcPr>
                <w:p w14:paraId="4876E397" w14:textId="77777777" w:rsidR="006F3979" w:rsidRPr="003D4A63" w:rsidRDefault="006F3979" w:rsidP="006F3979">
                  <w:pPr>
                    <w:pStyle w:val="Textoindependiente"/>
                    <w:rPr>
                      <w:rFonts w:ascii="Arial" w:hAnsi="Arial" w:cs="Arial"/>
                      <w:sz w:val="20"/>
                      <w:szCs w:val="20"/>
                    </w:rPr>
                  </w:pPr>
                  <w:r w:rsidRPr="003D4A63">
                    <w:rPr>
                      <w:rFonts w:ascii="Arial" w:hAnsi="Arial" w:cs="Arial"/>
                      <w:sz w:val="20"/>
                      <w:szCs w:val="20"/>
                    </w:rPr>
                    <w:t>ARL</w:t>
                  </w:r>
                </w:p>
              </w:tc>
              <w:tc>
                <w:tcPr>
                  <w:tcW w:w="1754" w:type="dxa"/>
                </w:tcPr>
                <w:p w14:paraId="1405F48B" w14:textId="67698536" w:rsidR="006F3979" w:rsidRPr="003D4A63" w:rsidRDefault="003043B4" w:rsidP="006F3979">
                  <w:pPr>
                    <w:pStyle w:val="Textoindependiente"/>
                    <w:rPr>
                      <w:rFonts w:ascii="Arial" w:hAnsi="Arial" w:cs="Arial"/>
                      <w:sz w:val="20"/>
                      <w:szCs w:val="20"/>
                    </w:rPr>
                  </w:pPr>
                  <w:r>
                    <w:rPr>
                      <w:rFonts w:ascii="Arial" w:hAnsi="Arial" w:cs="Arial"/>
                      <w:sz w:val="20"/>
                      <w:szCs w:val="20"/>
                    </w:rPr>
                    <w:t>POSITIVA</w:t>
                  </w:r>
                </w:p>
              </w:tc>
              <w:tc>
                <w:tcPr>
                  <w:tcW w:w="1630" w:type="dxa"/>
                </w:tcPr>
                <w:p w14:paraId="4383466C" w14:textId="078AE677" w:rsidR="006F3979" w:rsidRPr="003D4A63" w:rsidRDefault="006B0011" w:rsidP="006F3979">
                  <w:pPr>
                    <w:pStyle w:val="Textoindependiente"/>
                    <w:rPr>
                      <w:rFonts w:ascii="Arial" w:hAnsi="Arial" w:cs="Arial"/>
                      <w:sz w:val="20"/>
                      <w:szCs w:val="20"/>
                    </w:rPr>
                  </w:pPr>
                  <w:r>
                    <w:rPr>
                      <w:rFonts w:ascii="Arial" w:hAnsi="Arial" w:cs="Arial"/>
                      <w:sz w:val="20"/>
                      <w:szCs w:val="20"/>
                    </w:rPr>
                    <w:t xml:space="preserve">$ </w:t>
                  </w:r>
                  <w:r w:rsidR="00FF0AD1">
                    <w:rPr>
                      <w:rFonts w:ascii="Arial" w:hAnsi="Arial" w:cs="Arial"/>
                      <w:sz w:val="20"/>
                      <w:szCs w:val="20"/>
                    </w:rPr>
                    <w:t>15.6</w:t>
                  </w:r>
                  <w:r>
                    <w:rPr>
                      <w:rFonts w:ascii="Arial" w:hAnsi="Arial" w:cs="Arial"/>
                      <w:sz w:val="20"/>
                      <w:szCs w:val="20"/>
                    </w:rPr>
                    <w:t>00</w:t>
                  </w:r>
                </w:p>
              </w:tc>
            </w:tr>
          </w:tbl>
          <w:p w14:paraId="29081D31" w14:textId="77777777" w:rsidR="006F3979" w:rsidRPr="00B83763" w:rsidRDefault="006F3979" w:rsidP="006F3979">
            <w:pPr>
              <w:pStyle w:val="Textoindependiente"/>
              <w:jc w:val="both"/>
              <w:rPr>
                <w:rFonts w:ascii="Arial Narrow" w:hAnsi="Arial Narrow" w:cs="Arial"/>
                <w:color w:val="000000" w:themeColor="text1"/>
                <w:sz w:val="20"/>
                <w:szCs w:val="20"/>
              </w:rPr>
            </w:pPr>
          </w:p>
        </w:tc>
      </w:tr>
      <w:tr w:rsidR="006F3979" w:rsidRPr="00B83763" w14:paraId="20E54288" w14:textId="77777777" w:rsidTr="00B83763">
        <w:trPr>
          <w:trHeight w:val="4848"/>
        </w:trPr>
        <w:tc>
          <w:tcPr>
            <w:tcW w:w="4077" w:type="dxa"/>
            <w:vAlign w:val="center"/>
          </w:tcPr>
          <w:p w14:paraId="48A5CCF6" w14:textId="6925C83A"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DOCUMENTOS QUE HACEN PARTE DEL INFORME</w:t>
            </w:r>
          </w:p>
        </w:tc>
        <w:tc>
          <w:tcPr>
            <w:tcW w:w="5245" w:type="dxa"/>
            <w:vAlign w:val="center"/>
          </w:tcPr>
          <w:p w14:paraId="0839A4B1" w14:textId="77777777" w:rsidR="006F3979" w:rsidRPr="009B786D" w:rsidRDefault="006F3979" w:rsidP="006F3979">
            <w:pPr>
              <w:pStyle w:val="NormalWeb"/>
              <w:spacing w:before="0" w:beforeAutospacing="0" w:after="0"/>
              <w:jc w:val="both"/>
              <w:rPr>
                <w:rFonts w:ascii="Arial" w:hAnsi="Arial" w:cs="Arial"/>
                <w:sz w:val="16"/>
                <w:szCs w:val="16"/>
              </w:rPr>
            </w:pPr>
          </w:p>
          <w:p w14:paraId="27244A9A" w14:textId="52E98D11" w:rsidR="006F3979" w:rsidRPr="009B786D"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364EBF00" w14:textId="64D5A5AE" w:rsidR="006F3979" w:rsidRPr="009B786D"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60240AA" w14:textId="7342029D" w:rsidR="006F3979" w:rsidRPr="009B786D"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6F3979"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6F3979" w:rsidRDefault="006F3979" w:rsidP="006F3979">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6F3979" w:rsidRPr="009B786D"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6F3979"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013D1F45" w14:textId="2F866CD9" w:rsidR="006F3979" w:rsidRPr="00530375" w:rsidRDefault="006F3979" w:rsidP="006F3979">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informando los contratos que posee con entidades estatales en la vigencia actual.</w:t>
            </w:r>
            <w:r>
              <w:rPr>
                <w:rFonts w:ascii="Arial" w:hAnsi="Arial" w:cs="Arial"/>
                <w:sz w:val="16"/>
                <w:szCs w:val="16"/>
              </w:rPr>
              <w:t xml:space="preserve"> (Se debe anexar mensual mente.).</w:t>
            </w:r>
            <w:r>
              <w:rPr>
                <w:rFonts w:ascii="Arial" w:eastAsia="Arial" w:hAnsi="Arial" w:cs="Arial"/>
                <w:color w:val="000000"/>
                <w:sz w:val="18"/>
                <w:szCs w:val="18"/>
              </w:rPr>
              <w:t xml:space="preserve">  </w:t>
            </w:r>
          </w:p>
        </w:tc>
      </w:tr>
      <w:tr w:rsidR="006F3979" w:rsidRPr="00B83763" w14:paraId="5D9A7E91" w14:textId="77777777" w:rsidTr="00B83763">
        <w:trPr>
          <w:trHeight w:val="2388"/>
        </w:trPr>
        <w:tc>
          <w:tcPr>
            <w:tcW w:w="4077" w:type="dxa"/>
            <w:vAlign w:val="center"/>
          </w:tcPr>
          <w:p w14:paraId="1636122F" w14:textId="03A8F717"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26FA91CC" w:rsidR="006F3979" w:rsidRPr="00B83763" w:rsidRDefault="006F3979" w:rsidP="006F397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lang w:val="es-ES" w:eastAsia="es-ES"/>
              </w:rPr>
              <mc:AlternateContent>
                <mc:Choice Requires="wps">
                  <w:drawing>
                    <wp:anchor distT="0" distB="0" distL="114300" distR="114300" simplePos="0" relativeHeight="251672576"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6F3979" w:rsidRPr="005747C7" w:rsidRDefault="006F397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5830C62" id="_x0000_t202" coordsize="21600,21600" o:spt="202" path="m,l,21600r21600,l21600,xe">
                      <v:stroke joinstyle="miter"/>
                      <v:path gradientshapeok="t" o:connecttype="rect"/>
                    </v:shapetype>
                    <v:shape id="Cuadro de texto 2" o:spid="_x0000_s1029" type="#_x0000_t202" style="position:absolute;left:0;text-align:left;margin-left:115.6pt;margin-top:34.65pt;width:18.75pt;height:1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">
                      <v:textbox>
                        <w:txbxContent>
                          <w:p w14:paraId="2F27D607" w14:textId="77777777" w:rsidR="006F3979" w:rsidRPr="005747C7" w:rsidRDefault="006F3979" w:rsidP="00E97969">
                            <w:pPr>
                              <w:rPr>
                                <w:sz w:val="14"/>
                                <w:szCs w:val="14"/>
                              </w:rPr>
                            </w:pPr>
                          </w:p>
                        </w:txbxContent>
                      </v:textbox>
                    </v:shape>
                  </w:pict>
                </mc:Fallback>
              </mc:AlternateContent>
            </w:r>
            <w:r w:rsidRPr="00B83763">
              <w:rPr>
                <w:rFonts w:ascii="Arial Narrow" w:hAnsi="Arial Narrow" w:cs="Tahoma"/>
                <w:b/>
                <w:noProof/>
                <w:spacing w:val="8"/>
                <w:sz w:val="20"/>
                <w:szCs w:val="20"/>
                <w:lang w:val="es-ES" w:eastAsia="es-ES"/>
              </w:rPr>
              <mc:AlternateContent>
                <mc:Choice Requires="wps">
                  <w:drawing>
                    <wp:anchor distT="0" distB="0" distL="114300" distR="114300" simplePos="0" relativeHeight="251671552"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6F3979" w:rsidRPr="00E97969" w:rsidRDefault="006F3979"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B6776A" id="_x0000_s1030" type="#_x0000_t202" style="position:absolute;left:0;text-align:left;margin-left:45.15pt;margin-top:35.4pt;width:20.3pt;height:1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">
                      <v:textbox>
                        <w:txbxContent>
                          <w:p w14:paraId="165DAEA0" w14:textId="77777777" w:rsidR="006F3979" w:rsidRPr="00E97969" w:rsidRDefault="006F3979"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Pr="00B83763">
              <w:rPr>
                <w:rFonts w:ascii="Arial Narrow" w:hAnsi="Arial Narrow" w:cs="Tahoma"/>
                <w:b/>
                <w:sz w:val="20"/>
                <w:szCs w:val="20"/>
              </w:rPr>
              <w:t>PARCIAL</w:t>
            </w:r>
            <w:r w:rsidRPr="00B83763">
              <w:rPr>
                <w:rFonts w:ascii="Arial Narrow" w:hAnsi="Arial Narrow" w:cs="Tahoma"/>
                <w:sz w:val="20"/>
                <w:szCs w:val="20"/>
              </w:rPr>
              <w:t xml:space="preserve">            </w:t>
            </w:r>
            <w:r>
              <w:rPr>
                <w:rFonts w:ascii="Arial Narrow" w:hAnsi="Arial Narrow" w:cs="Tahoma"/>
                <w:sz w:val="20"/>
                <w:szCs w:val="20"/>
              </w:rPr>
              <w:t xml:space="preserve">       </w:t>
            </w:r>
            <w:r w:rsidRPr="00B83763">
              <w:rPr>
                <w:rFonts w:ascii="Arial Narrow" w:hAnsi="Arial Narrow" w:cs="Tahoma"/>
                <w:b/>
                <w:sz w:val="20"/>
                <w:szCs w:val="20"/>
              </w:rPr>
              <w:t>TOTAL</w:t>
            </w:r>
          </w:p>
          <w:p w14:paraId="29B485A9" w14:textId="77777777" w:rsidR="006F3979" w:rsidRPr="00B83763" w:rsidRDefault="006F3979" w:rsidP="006F3979">
            <w:pPr>
              <w:jc w:val="both"/>
              <w:rPr>
                <w:rFonts w:ascii="Arial Narrow" w:hAnsi="Arial Narrow" w:cs="Arial"/>
                <w:color w:val="000000" w:themeColor="text1"/>
                <w:sz w:val="20"/>
                <w:szCs w:val="20"/>
              </w:rPr>
            </w:pPr>
          </w:p>
          <w:p w14:paraId="0D785D28" w14:textId="04D85CE3" w:rsidR="006F3979" w:rsidRPr="00B83763" w:rsidRDefault="006F3979" w:rsidP="006F3979">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Pr="00B83763">
              <w:rPr>
                <w:rFonts w:ascii="Arial Narrow" w:hAnsi="Arial Narrow" w:cs="Arial"/>
                <w:color w:val="000000" w:themeColor="text1"/>
                <w:sz w:val="20"/>
                <w:szCs w:val="20"/>
              </w:rPr>
              <w:t>mismo, se deja constancia que, durante la ejecución del contrato, no se han configurado los presupuestos legales que regulan el contrato laboral.</w:t>
            </w:r>
          </w:p>
        </w:tc>
      </w:tr>
      <w:tr w:rsidR="006F3979" w:rsidRPr="00B83763" w14:paraId="3198A456" w14:textId="77777777" w:rsidTr="00B83763">
        <w:trPr>
          <w:trHeight w:val="843"/>
        </w:trPr>
        <w:tc>
          <w:tcPr>
            <w:tcW w:w="4077" w:type="dxa"/>
            <w:vAlign w:val="center"/>
          </w:tcPr>
          <w:p w14:paraId="0AF65742" w14:textId="77777777"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6F3979" w:rsidRPr="00B83763" w:rsidRDefault="006F3979" w:rsidP="006F3979">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pago</w:t>
            </w:r>
          </w:p>
        </w:tc>
      </w:tr>
      <w:tr w:rsidR="006F3979" w:rsidRPr="00B83763" w14:paraId="26EDE718" w14:textId="77777777" w:rsidTr="001728BD">
        <w:tc>
          <w:tcPr>
            <w:tcW w:w="4077" w:type="dxa"/>
            <w:vAlign w:val="center"/>
          </w:tcPr>
          <w:p w14:paraId="47E54A6A" w14:textId="77777777" w:rsidR="006F3979" w:rsidRPr="00B83763" w:rsidRDefault="006F3979" w:rsidP="006F3979">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52A0600A" w:rsidR="006F3979" w:rsidRPr="00B83763" w:rsidRDefault="006F3979" w:rsidP="006F3979">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TERCERA</w:t>
            </w:r>
            <w:r w:rsidRPr="00B83763">
              <w:rPr>
                <w:rFonts w:ascii="Arial Narrow" w:hAnsi="Arial Narrow" w:cs="Arial"/>
                <w:b/>
                <w:color w:val="000000" w:themeColor="text1"/>
                <w:sz w:val="20"/>
                <w:szCs w:val="20"/>
              </w:rPr>
              <w:t>.-</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DE</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PAGO</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 xml:space="preserve">cancelar la suma de </w:t>
            </w:r>
            <w:r w:rsidR="00BE0533">
              <w:rPr>
                <w:rFonts w:ascii="Arial Narrow" w:hAnsi="Arial Narrow" w:cs="Arial"/>
                <w:color w:val="000000" w:themeColor="text1"/>
                <w:sz w:val="20"/>
                <w:szCs w:val="20"/>
              </w:rPr>
              <w:t xml:space="preserve">Novecientos </w:t>
            </w:r>
            <w:r w:rsidR="008910DC">
              <w:rPr>
                <w:rFonts w:ascii="Arial Narrow" w:hAnsi="Arial Narrow" w:cs="Arial"/>
                <w:color w:val="000000" w:themeColor="text1"/>
                <w:sz w:val="20"/>
                <w:szCs w:val="20"/>
              </w:rPr>
              <w:t>Sesenta</w:t>
            </w:r>
            <w:r w:rsidR="00BE0533">
              <w:rPr>
                <w:rFonts w:ascii="Arial Narrow" w:hAnsi="Arial Narrow" w:cs="Arial"/>
                <w:color w:val="000000" w:themeColor="text1"/>
                <w:sz w:val="20"/>
                <w:szCs w:val="20"/>
              </w:rPr>
              <w:t xml:space="preserve"> Mil Pesos</w:t>
            </w:r>
            <w:r>
              <w:rPr>
                <w:rFonts w:ascii="Arial Narrow" w:hAnsi="Arial Narrow" w:cs="Arial"/>
                <w:color w:val="000000" w:themeColor="text1"/>
                <w:sz w:val="20"/>
                <w:szCs w:val="20"/>
              </w:rPr>
              <w:t xml:space="preserve"> </w:t>
            </w:r>
            <w:r w:rsidRPr="00B83763">
              <w:rPr>
                <w:rFonts w:ascii="Arial Narrow" w:hAnsi="Arial Narrow" w:cs="Arial"/>
                <w:color w:val="000000" w:themeColor="text1"/>
                <w:sz w:val="20"/>
                <w:szCs w:val="20"/>
              </w:rPr>
              <w:t xml:space="preserve">MTCE </w:t>
            </w:r>
            <w:r w:rsidRPr="00B83763">
              <w:rPr>
                <w:rFonts w:ascii="Arial Narrow" w:hAnsi="Arial Narrow" w:cs="Arial"/>
                <w:b/>
                <w:color w:val="000000" w:themeColor="text1"/>
                <w:sz w:val="20"/>
                <w:szCs w:val="20"/>
              </w:rPr>
              <w:t>($</w:t>
            </w:r>
            <w:r w:rsidR="000801E4">
              <w:rPr>
                <w:rFonts w:ascii="Arial Narrow" w:hAnsi="Arial Narrow" w:cs="Arial"/>
                <w:b/>
                <w:color w:val="000000" w:themeColor="text1"/>
                <w:sz w:val="20"/>
                <w:szCs w:val="20"/>
              </w:rPr>
              <w:t>2.880</w:t>
            </w:r>
            <w:r w:rsidR="00ED10CC">
              <w:rPr>
                <w:rFonts w:ascii="Arial Narrow" w:hAnsi="Arial Narrow" w:cs="Arial"/>
                <w:b/>
                <w:color w:val="000000" w:themeColor="text1"/>
                <w:sz w:val="20"/>
                <w:szCs w:val="20"/>
              </w:rPr>
              <w:t>.000)</w:t>
            </w:r>
            <w:r w:rsidRPr="00B83763">
              <w:rPr>
                <w:rFonts w:ascii="Arial Narrow" w:hAnsi="Arial Narrow" w:cs="Arial"/>
                <w:color w:val="000000" w:themeColor="text1"/>
                <w:sz w:val="20"/>
                <w:szCs w:val="20"/>
              </w:rPr>
              <w:t>, correspondiente del</w:t>
            </w:r>
            <w:r w:rsidRPr="00B83763">
              <w:rPr>
                <w:rFonts w:ascii="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mes</w:t>
            </w:r>
            <w:r w:rsidRPr="00B83763">
              <w:rPr>
                <w:rFonts w:ascii="Arial Narrow" w:hAnsi="Arial Narrow" w:cs="Arial"/>
                <w:b/>
                <w:color w:val="000000" w:themeColor="text1"/>
                <w:sz w:val="20"/>
                <w:szCs w:val="20"/>
              </w:rPr>
              <w:t xml:space="preserve"> </w:t>
            </w:r>
            <w:r w:rsidR="000801E4">
              <w:rPr>
                <w:rFonts w:ascii="Arial Narrow" w:hAnsi="Arial Narrow" w:cs="Arial"/>
                <w:b/>
                <w:color w:val="000000" w:themeColor="text1"/>
                <w:sz w:val="20"/>
                <w:szCs w:val="20"/>
              </w:rPr>
              <w:t>Agosto</w:t>
            </w:r>
            <w:r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5048C8EE"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530375">
        <w:rPr>
          <w:rFonts w:ascii="Arial Narrow" w:hAnsi="Arial Narrow" w:cs="Arial"/>
          <w:color w:val="000000" w:themeColor="text1"/>
          <w:sz w:val="22"/>
          <w:szCs w:val="22"/>
        </w:rPr>
        <w:t>,</w:t>
      </w:r>
      <w:r w:rsidR="00B83763">
        <w:rPr>
          <w:rFonts w:ascii="Arial Narrow" w:hAnsi="Arial Narrow" w:cs="Arial"/>
          <w:color w:val="000000" w:themeColor="text1"/>
          <w:sz w:val="22"/>
          <w:szCs w:val="22"/>
        </w:rPr>
        <w:t xml:space="preserve"> </w:t>
      </w:r>
      <w:r w:rsidR="0065177C">
        <w:rPr>
          <w:rFonts w:ascii="Arial Narrow" w:hAnsi="Arial Narrow" w:cs="Arial"/>
          <w:color w:val="000000" w:themeColor="text1"/>
          <w:sz w:val="22"/>
          <w:szCs w:val="22"/>
        </w:rPr>
        <w:t>Bogotá,</w:t>
      </w:r>
      <w:r w:rsidR="00B56DB7">
        <w:rPr>
          <w:rFonts w:ascii="Arial Narrow" w:hAnsi="Arial Narrow" w:cs="Arial"/>
          <w:color w:val="000000" w:themeColor="text1"/>
          <w:sz w:val="22"/>
          <w:szCs w:val="22"/>
        </w:rPr>
        <w:t xml:space="preserve"> </w:t>
      </w:r>
      <w:proofErr w:type="gramStart"/>
      <w:r w:rsidR="000801E4">
        <w:rPr>
          <w:rFonts w:ascii="Arial Narrow" w:hAnsi="Arial Narrow" w:cs="Arial"/>
          <w:color w:val="000000" w:themeColor="text1"/>
          <w:sz w:val="22"/>
          <w:szCs w:val="22"/>
        </w:rPr>
        <w:t>agost</w:t>
      </w:r>
      <w:r w:rsidR="008910DC">
        <w:rPr>
          <w:rFonts w:ascii="Arial Narrow" w:hAnsi="Arial Narrow" w:cs="Arial"/>
          <w:color w:val="000000" w:themeColor="text1"/>
          <w:sz w:val="22"/>
          <w:szCs w:val="22"/>
        </w:rPr>
        <w:t>o</w:t>
      </w:r>
      <w:r w:rsidR="00EB22F2">
        <w:rPr>
          <w:rFonts w:ascii="Arial Narrow" w:hAnsi="Arial Narrow" w:cs="Arial"/>
          <w:color w:val="000000" w:themeColor="text1"/>
          <w:sz w:val="22"/>
          <w:szCs w:val="22"/>
        </w:rPr>
        <w:t xml:space="preserve"> </w:t>
      </w:r>
      <w:r w:rsidR="00E97969">
        <w:rPr>
          <w:rFonts w:ascii="Arial Narrow" w:hAnsi="Arial Narrow" w:cs="Arial"/>
          <w:color w:val="000000" w:themeColor="text1"/>
          <w:sz w:val="22"/>
          <w:szCs w:val="22"/>
        </w:rPr>
        <w:t xml:space="preserve"> de</w:t>
      </w:r>
      <w:proofErr w:type="gramEnd"/>
      <w:r w:rsidR="00CA5329" w:rsidRPr="00B45608">
        <w:rPr>
          <w:rFonts w:ascii="Arial Narrow" w:hAnsi="Arial Narrow" w:cs="Arial"/>
          <w:color w:val="000000" w:themeColor="text1"/>
          <w:sz w:val="22"/>
          <w:szCs w:val="22"/>
        </w:rPr>
        <w:t xml:space="preserve"> 2022</w:t>
      </w:r>
    </w:p>
    <w:p w14:paraId="5689DF5E" w14:textId="77777777" w:rsidR="00B83763" w:rsidRPr="00B45608" w:rsidRDefault="00B83763" w:rsidP="00344B97">
      <w:pPr>
        <w:pStyle w:val="NormalWeb"/>
        <w:jc w:val="both"/>
        <w:rPr>
          <w:rFonts w:ascii="Arial Narrow" w:hAnsi="Arial Narrow" w:cs="Arial"/>
          <w:color w:val="000000" w:themeColor="text1"/>
          <w:sz w:val="22"/>
          <w:szCs w:val="22"/>
        </w:rPr>
      </w:pPr>
    </w:p>
    <w:p w14:paraId="6D601400" w14:textId="48931210"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2C0AAEFC" w:rsidR="008822AB" w:rsidRPr="00B45608" w:rsidRDefault="00D07FD5" w:rsidP="00344B97">
      <w:pPr>
        <w:spacing w:before="100" w:beforeAutospacing="1"/>
        <w:ind w:left="329" w:hanging="346"/>
        <w:rPr>
          <w:rFonts w:ascii="Arial Narrow" w:eastAsia="Times New Roman" w:hAnsi="Arial Narrow" w:cs="Arial"/>
          <w:b/>
          <w:bCs/>
          <w:color w:val="000000" w:themeColor="text1"/>
          <w:sz w:val="22"/>
          <w:szCs w:val="22"/>
          <w:lang w:eastAsia="es-ES"/>
        </w:rPr>
      </w:pPr>
      <w:r>
        <w:rPr>
          <w:noProof/>
          <w:lang w:val="es-ES" w:eastAsia="es-ES"/>
        </w:rPr>
        <w:drawing>
          <wp:anchor distT="0" distB="0" distL="114300" distR="114300" simplePos="0" relativeHeight="251674624" behindDoc="1" locked="0" layoutInCell="1" allowOverlap="1" wp14:anchorId="30E7D0B1" wp14:editId="483DD34B">
            <wp:simplePos x="0" y="0"/>
            <wp:positionH relativeFrom="column">
              <wp:posOffset>0</wp:posOffset>
            </wp:positionH>
            <wp:positionV relativeFrom="paragraph">
              <wp:posOffset>-635</wp:posOffset>
            </wp:positionV>
            <wp:extent cx="1652195" cy="1455530"/>
            <wp:effectExtent l="0" t="0" r="5715" b="0"/>
            <wp:wrapNone/>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3" cstate="print">
                      <a:clrChange>
                        <a:clrFrom>
                          <a:srgbClr val="FFFFFF"/>
                        </a:clrFrom>
                        <a:clrTo>
                          <a:srgbClr val="FFFFFF">
                            <a:alpha val="0"/>
                          </a:srgbClr>
                        </a:clrTo>
                      </a:clrChange>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rcRect l="3351" t="7204" r="1" b="5888"/>
                    <a:stretch/>
                  </pic:blipFill>
                  <pic:spPr>
                    <a:xfrm>
                      <a:off x="0" y="0"/>
                      <a:ext cx="1652195" cy="1455530"/>
                    </a:xfrm>
                    <a:prstGeom prst="rect">
                      <a:avLst/>
                    </a:prstGeom>
                  </pic:spPr>
                </pic:pic>
              </a:graphicData>
            </a:graphic>
            <wp14:sizeRelH relativeFrom="margin">
              <wp14:pctWidth>0</wp14:pctWidth>
            </wp14:sizeRelH>
            <wp14:sizeRelV relativeFrom="margin">
              <wp14:pctHeight>0</wp14:pctHeight>
            </wp14:sizeRelV>
          </wp:anchor>
        </w:drawing>
      </w:r>
    </w:p>
    <w:p w14:paraId="26A11026" w14:textId="3EE72923" w:rsidR="00E97969" w:rsidRDefault="00E97969" w:rsidP="00F9454C">
      <w:pPr>
        <w:rPr>
          <w:rFonts w:ascii="Arial Narrow" w:eastAsia="Times New Roman" w:hAnsi="Arial Narrow" w:cs="Arial"/>
          <w:color w:val="000000" w:themeColor="text1"/>
          <w:sz w:val="22"/>
          <w:szCs w:val="22"/>
          <w:lang w:eastAsia="es-ES"/>
        </w:rPr>
      </w:pPr>
    </w:p>
    <w:p w14:paraId="4521FF34" w14:textId="06DFB88B" w:rsidR="00EB22F2" w:rsidRDefault="00EB22F2" w:rsidP="00F9454C">
      <w:pPr>
        <w:rPr>
          <w:rFonts w:ascii="Arial Narrow" w:eastAsia="Times New Roman" w:hAnsi="Arial Narrow" w:cs="Arial"/>
          <w:color w:val="000000" w:themeColor="text1"/>
          <w:sz w:val="22"/>
          <w:szCs w:val="22"/>
          <w:lang w:eastAsia="es-ES"/>
        </w:rPr>
      </w:pPr>
    </w:p>
    <w:p w14:paraId="051FF307" w14:textId="35BB175B" w:rsidR="00D07FD5" w:rsidRDefault="00D07FD5" w:rsidP="00F9454C">
      <w:pPr>
        <w:rPr>
          <w:rFonts w:ascii="Arial Narrow" w:eastAsia="Times New Roman" w:hAnsi="Arial Narrow" w:cs="Arial"/>
          <w:color w:val="000000" w:themeColor="text1"/>
          <w:sz w:val="22"/>
          <w:szCs w:val="22"/>
          <w:lang w:eastAsia="es-ES"/>
        </w:rPr>
      </w:pPr>
      <w:bookmarkStart w:id="5" w:name="_GoBack"/>
      <w:bookmarkEnd w:id="5"/>
    </w:p>
    <w:p w14:paraId="395E148A" w14:textId="29471836" w:rsidR="00B45608" w:rsidRPr="00530375" w:rsidRDefault="00BE0533"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MY. DIEGO GUERRERO ZABALA</w:t>
      </w:r>
    </w:p>
    <w:p w14:paraId="75C49DD1" w14:textId="6C357EE9" w:rsidR="00F9454C" w:rsidRPr="00B45608" w:rsidRDefault="00530375" w:rsidP="00F9454C">
      <w:pPr>
        <w:rPr>
          <w:rFonts w:ascii="Arial Narrow" w:hAnsi="Arial Narrow"/>
          <w:b/>
          <w:bCs/>
          <w:color w:val="000000"/>
          <w:sz w:val="22"/>
          <w:szCs w:val="22"/>
        </w:rPr>
      </w:pPr>
      <w:r w:rsidRPr="00B45608">
        <w:rPr>
          <w:rFonts w:ascii="Arial Narrow" w:eastAsia="Calibri" w:hAnsi="Arial Narrow"/>
          <w:b/>
          <w:bCs/>
          <w:color w:val="000000" w:themeColor="text1"/>
          <w:sz w:val="22"/>
          <w:szCs w:val="22"/>
          <w:lang w:eastAsia="en-US"/>
        </w:rPr>
        <w:t xml:space="preserve">CARGO </w:t>
      </w:r>
      <w:r w:rsidR="00BE0533">
        <w:rPr>
          <w:rFonts w:ascii="Arial Narrow" w:eastAsia="Calibri" w:hAnsi="Arial Narrow"/>
          <w:b/>
          <w:bCs/>
          <w:color w:val="000000" w:themeColor="text1"/>
          <w:sz w:val="22"/>
          <w:szCs w:val="22"/>
          <w:lang w:eastAsia="en-US"/>
        </w:rPr>
        <w:t>COMANDANTE AGRUPACION CURSOS ASCENSO-ESDAE</w:t>
      </w:r>
    </w:p>
    <w:sectPr w:rsidR="00F9454C" w:rsidRPr="00B45608">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0EC2D" w14:textId="77777777" w:rsidR="004B516E" w:rsidRDefault="004B516E" w:rsidP="00B21E20">
      <w:r>
        <w:separator/>
      </w:r>
    </w:p>
  </w:endnote>
  <w:endnote w:type="continuationSeparator" w:id="0">
    <w:p w14:paraId="6699BAD6" w14:textId="77777777" w:rsidR="004B516E" w:rsidRDefault="004B516E"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DejaVu Sans">
    <w:altName w:val="Times New Roman"/>
    <w:charset w:val="00"/>
    <w:family w:val="swiss"/>
    <w:pitch w:val="variable"/>
    <w:sig w:usb0="00000000" w:usb1="D200F5FF" w:usb2="0A042028" w:usb3="00000000" w:csb0="8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7A4FB" w14:textId="77777777" w:rsidR="001B38C8" w:rsidRDefault="001B38C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F1392" w14:textId="77777777" w:rsidR="00DA7817" w:rsidRDefault="00D173E3" w:rsidP="00DA7817">
    <w:pPr>
      <w:keepNext/>
      <w:tabs>
        <w:tab w:val="left" w:pos="360"/>
      </w:tabs>
      <w:autoSpaceDE w:val="0"/>
      <w:ind w:right="-20"/>
      <w:rPr>
        <w:rFonts w:ascii="Arial" w:hAnsi="Arial" w:cs="Arial"/>
        <w:sz w:val="16"/>
        <w:szCs w:val="16"/>
      </w:rPr>
    </w:pPr>
    <w:r>
      <w:rPr>
        <w:noProof/>
        <w:sz w:val="16"/>
        <w:szCs w:val="16"/>
        <w:lang w:val="es-ES" w:eastAsia="es-ES"/>
      </w:rPr>
      <w:drawing>
        <wp:inline distT="0" distB="0" distL="0" distR="0" wp14:anchorId="5301F791" wp14:editId="04A4C845">
          <wp:extent cx="2276273" cy="316865"/>
          <wp:effectExtent l="0" t="0" r="0" b="6985"/>
          <wp:docPr id="4" name="Imagen 4" descr="C:\Users\Miryam1\Downloads\WhatsApp Image 2022-01-05 at 12.22.1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yam1\Downloads\WhatsApp Image 2022-01-05 at 12.22.12 PM.jpeg"/>
                  <pic:cNvPicPr>
                    <a:picLocks noChangeAspect="1" noChangeArrowheads="1"/>
                  </pic:cNvPicPr>
                </pic:nvPicPr>
                <pic:blipFill>
                  <a:blip r:embed="rId1">
                    <a:extLst>
                      <a:ext uri="{28A0092B-C50C-407E-A947-70E740481C1C}">
                        <a14:useLocalDpi xmlns:a14="http://schemas.microsoft.com/office/drawing/2010/main" val="0"/>
                      </a:ext>
                    </a:extLst>
                  </a:blip>
                  <a:srcRect t="13208" b="35849"/>
                  <a:stretch>
                    <a:fillRect/>
                  </a:stretch>
                </pic:blipFill>
                <pic:spPr bwMode="auto">
                  <a:xfrm>
                    <a:off x="0" y="0"/>
                    <a:ext cx="2351410" cy="327324"/>
                  </a:xfrm>
                  <a:prstGeom prst="rect">
                    <a:avLst/>
                  </a:prstGeom>
                  <a:noFill/>
                  <a:ln>
                    <a:noFill/>
                  </a:ln>
                </pic:spPr>
              </pic:pic>
            </a:graphicData>
          </a:graphic>
        </wp:inline>
      </w:drawing>
    </w:r>
  </w:p>
  <w:p w14:paraId="49EEB489" w14:textId="77777777" w:rsidR="00DA7817" w:rsidRPr="00364D1B" w:rsidRDefault="00DA7817" w:rsidP="00364D1B">
    <w:pPr>
      <w:keepNext/>
      <w:tabs>
        <w:tab w:val="left" w:pos="360"/>
      </w:tabs>
      <w:autoSpaceDE w:val="0"/>
      <w:ind w:right="-20"/>
      <w:rPr>
        <w:rFonts w:ascii="Arial Narrow" w:hAnsi="Arial Narrow" w:cs="Arial"/>
        <w:sz w:val="14"/>
        <w:szCs w:val="14"/>
      </w:rPr>
    </w:pPr>
    <w:r w:rsidRPr="00364D1B">
      <w:rPr>
        <w:rFonts w:ascii="Arial Narrow" w:eastAsia="Arial" w:hAnsi="Arial Narrow" w:cs="Arial"/>
        <w:sz w:val="14"/>
        <w:szCs w:val="14"/>
      </w:rPr>
      <w:t>calle 102 No 7 – 80 Cantón Norte Bogotá.</w:t>
    </w:r>
  </w:p>
  <w:p w14:paraId="6590C635" w14:textId="77777777" w:rsidR="00DA7817" w:rsidRPr="00364D1B" w:rsidRDefault="004B516E" w:rsidP="00364D1B">
    <w:pPr>
      <w:tabs>
        <w:tab w:val="left" w:pos="360"/>
      </w:tabs>
      <w:autoSpaceDE w:val="0"/>
      <w:ind w:right="-20"/>
      <w:rPr>
        <w:rFonts w:ascii="Arial Narrow" w:eastAsia="Liberation Serif" w:hAnsi="Arial Narrow"/>
        <w:color w:val="000000"/>
        <w:sz w:val="14"/>
        <w:szCs w:val="14"/>
      </w:rPr>
    </w:pPr>
    <w:hyperlink r:id="rId2" w:history="1">
      <w:r w:rsidR="00DA7817" w:rsidRPr="00364D1B">
        <w:rPr>
          <w:rStyle w:val="Hipervnculo"/>
          <w:rFonts w:ascii="Arial Narrow" w:hAnsi="Arial Narrow" w:cs="Arial"/>
          <w:sz w:val="14"/>
          <w:szCs w:val="14"/>
          <w:lang w:val="es-MX"/>
        </w:rPr>
        <w:t>www.ejercito.mil.co-</w:t>
      </w:r>
    </w:hyperlink>
    <w:r w:rsidR="00DA7817" w:rsidRPr="00364D1B">
      <w:rPr>
        <w:rFonts w:ascii="Arial Narrow" w:hAnsi="Arial Narrow" w:cs="Arial"/>
        <w:sz w:val="14"/>
        <w:szCs w:val="14"/>
        <w:lang w:val="es-MX"/>
      </w:rPr>
      <w:t xml:space="preserve"> cenacedu@ejercito.mil.co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40584" w14:textId="77777777" w:rsidR="001B38C8" w:rsidRDefault="001B38C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ED9C2" w14:textId="77777777" w:rsidR="004B516E" w:rsidRDefault="004B516E" w:rsidP="00B21E20">
      <w:r>
        <w:separator/>
      </w:r>
    </w:p>
  </w:footnote>
  <w:footnote w:type="continuationSeparator" w:id="0">
    <w:p w14:paraId="68BFA53C" w14:textId="77777777" w:rsidR="004B516E" w:rsidRDefault="004B516E" w:rsidP="00B21E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C0C77" w14:textId="49862271" w:rsidR="001B38C8" w:rsidRDefault="004B516E">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6610" o:spid="_x0000_s2050" type="#_x0000_t136" style="position:absolute;margin-left:0;margin-top:0;width:445.05pt;height:178pt;rotation:315;z-index:-251655168;mso-position-horizontal:center;mso-position-horizontal-relative:margin;mso-position-vertical:center;mso-position-vertical-relative:margin" o:allowincell="f" fillcolor="silver" stroked="f">
          <v:fill opacity=".5"/>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D41EA" w14:textId="40604AAC" w:rsidR="001B38C8" w:rsidRDefault="004B516E">
    <w:pPr>
      <w:pStyle w:val="Encabezado"/>
    </w:pPr>
    <w:r>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6611" o:spid="_x0000_s2051" type="#_x0000_t136" style="position:absolute;margin-left:0;margin-top:0;width:445.05pt;height:178pt;rotation:315;z-index:-251653120;mso-position-horizontal:center;mso-position-horizontal-relative:margin;mso-position-vertical:center;mso-position-vertical-relative:margin" o:allowincell="f" fillcolor="silver" stroked="f">
          <v:fill opacity=".5"/>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2C97A" w14:textId="1F93C5F8" w:rsidR="001B38C8" w:rsidRDefault="004B516E">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6609" o:spid="_x0000_s2049" type="#_x0000_t136" style="position:absolute;margin-left:0;margin-top:0;width:445.05pt;height:178pt;rotation:315;z-index:-251657216;mso-position-horizontal:center;mso-position-horizontal-relative:margin;mso-position-vertical:center;mso-position-vertical-relative:margin" o:allowincell="f" fillcolor="silver" stroked="f">
          <v:fill opacity=".5"/>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0FDD39E6"/>
    <w:multiLevelType w:val="hybridMultilevel"/>
    <w:tmpl w:val="32B475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10"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abstractNumId w:val="0"/>
  </w:num>
  <w:num w:numId="2">
    <w:abstractNumId w:val="14"/>
  </w:num>
  <w:num w:numId="3">
    <w:abstractNumId w:val="33"/>
  </w:num>
  <w:num w:numId="4">
    <w:abstractNumId w:val="8"/>
  </w:num>
  <w:num w:numId="5">
    <w:abstractNumId w:val="6"/>
  </w:num>
  <w:num w:numId="6">
    <w:abstractNumId w:val="22"/>
  </w:num>
  <w:num w:numId="7">
    <w:abstractNumId w:val="21"/>
  </w:num>
  <w:num w:numId="8">
    <w:abstractNumId w:val="17"/>
  </w:num>
  <w:num w:numId="9">
    <w:abstractNumId w:val="15"/>
  </w:num>
  <w:num w:numId="10">
    <w:abstractNumId w:val="19"/>
  </w:num>
  <w:num w:numId="11">
    <w:abstractNumId w:val="36"/>
  </w:num>
  <w:num w:numId="12">
    <w:abstractNumId w:val="7"/>
  </w:num>
  <w:num w:numId="13">
    <w:abstractNumId w:val="28"/>
  </w:num>
  <w:num w:numId="14">
    <w:abstractNumId w:val="27"/>
  </w:num>
  <w:num w:numId="15">
    <w:abstractNumId w:val="18"/>
  </w:num>
  <w:num w:numId="16">
    <w:abstractNumId w:val="34"/>
  </w:num>
  <w:num w:numId="17">
    <w:abstractNumId w:val="3"/>
  </w:num>
  <w:num w:numId="18">
    <w:abstractNumId w:val="25"/>
  </w:num>
  <w:num w:numId="19">
    <w:abstractNumId w:val="32"/>
  </w:num>
  <w:num w:numId="20">
    <w:abstractNumId w:val="4"/>
  </w:num>
  <w:num w:numId="21">
    <w:abstractNumId w:val="2"/>
  </w:num>
  <w:num w:numId="22">
    <w:abstractNumId w:val="12"/>
  </w:num>
  <w:num w:numId="23">
    <w:abstractNumId w:val="16"/>
  </w:num>
  <w:num w:numId="24">
    <w:abstractNumId w:val="29"/>
  </w:num>
  <w:num w:numId="25">
    <w:abstractNumId w:val="24"/>
  </w:num>
  <w:num w:numId="26">
    <w:abstractNumId w:val="37"/>
  </w:num>
  <w:num w:numId="27">
    <w:abstractNumId w:val="26"/>
  </w:num>
  <w:num w:numId="28">
    <w:abstractNumId w:val="11"/>
  </w:num>
  <w:num w:numId="29">
    <w:abstractNumId w:val="35"/>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1"/>
  </w:num>
  <w:num w:numId="33">
    <w:abstractNumId w:val="13"/>
  </w:num>
  <w:num w:numId="34">
    <w:abstractNumId w:val="23"/>
  </w:num>
  <w:num w:numId="35">
    <w:abstractNumId w:val="1"/>
  </w:num>
  <w:num w:numId="36">
    <w:abstractNumId w:val="10"/>
  </w:num>
  <w:num w:numId="37">
    <w:abstractNumId w:val="9"/>
  </w:num>
  <w:num w:numId="38">
    <w:abstractNumId w:val="30"/>
  </w:num>
  <w:num w:numId="3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028"/>
    <w:rsid w:val="00000CE6"/>
    <w:rsid w:val="00004A7B"/>
    <w:rsid w:val="000067B5"/>
    <w:rsid w:val="00006FEC"/>
    <w:rsid w:val="00015249"/>
    <w:rsid w:val="000153C6"/>
    <w:rsid w:val="0003330F"/>
    <w:rsid w:val="000443F3"/>
    <w:rsid w:val="00045359"/>
    <w:rsid w:val="000566B4"/>
    <w:rsid w:val="00063138"/>
    <w:rsid w:val="0007114B"/>
    <w:rsid w:val="000801E4"/>
    <w:rsid w:val="00087581"/>
    <w:rsid w:val="00093A42"/>
    <w:rsid w:val="000943A1"/>
    <w:rsid w:val="00094944"/>
    <w:rsid w:val="00095DCB"/>
    <w:rsid w:val="00096547"/>
    <w:rsid w:val="000A00E0"/>
    <w:rsid w:val="000A6314"/>
    <w:rsid w:val="000B12C4"/>
    <w:rsid w:val="000B1778"/>
    <w:rsid w:val="000C5258"/>
    <w:rsid w:val="000C5892"/>
    <w:rsid w:val="000D667E"/>
    <w:rsid w:val="000F1B35"/>
    <w:rsid w:val="000F489E"/>
    <w:rsid w:val="000F56A3"/>
    <w:rsid w:val="0010137A"/>
    <w:rsid w:val="00103402"/>
    <w:rsid w:val="00105DC5"/>
    <w:rsid w:val="001178D3"/>
    <w:rsid w:val="00120248"/>
    <w:rsid w:val="00125589"/>
    <w:rsid w:val="00133354"/>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B38C8"/>
    <w:rsid w:val="001B5EE0"/>
    <w:rsid w:val="001C2D06"/>
    <w:rsid w:val="001C5E71"/>
    <w:rsid w:val="001D0781"/>
    <w:rsid w:val="001D778D"/>
    <w:rsid w:val="001E1D21"/>
    <w:rsid w:val="001E3647"/>
    <w:rsid w:val="001E582E"/>
    <w:rsid w:val="00205D1E"/>
    <w:rsid w:val="00205DD2"/>
    <w:rsid w:val="002139F5"/>
    <w:rsid w:val="00223DE9"/>
    <w:rsid w:val="0023139E"/>
    <w:rsid w:val="00234FE1"/>
    <w:rsid w:val="00251C64"/>
    <w:rsid w:val="0025294C"/>
    <w:rsid w:val="0027039D"/>
    <w:rsid w:val="00271DD4"/>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F1423"/>
    <w:rsid w:val="002F3D8D"/>
    <w:rsid w:val="002F6F1A"/>
    <w:rsid w:val="003009F2"/>
    <w:rsid w:val="0030105B"/>
    <w:rsid w:val="00301D91"/>
    <w:rsid w:val="003043B4"/>
    <w:rsid w:val="00305F9E"/>
    <w:rsid w:val="003129DD"/>
    <w:rsid w:val="00317C2B"/>
    <w:rsid w:val="0032603A"/>
    <w:rsid w:val="003315C8"/>
    <w:rsid w:val="003346BE"/>
    <w:rsid w:val="00340FBD"/>
    <w:rsid w:val="00341C6D"/>
    <w:rsid w:val="00342C79"/>
    <w:rsid w:val="00344B97"/>
    <w:rsid w:val="00347995"/>
    <w:rsid w:val="003502A5"/>
    <w:rsid w:val="00356062"/>
    <w:rsid w:val="00364D1B"/>
    <w:rsid w:val="00370811"/>
    <w:rsid w:val="00374C31"/>
    <w:rsid w:val="00374C8F"/>
    <w:rsid w:val="00376FD6"/>
    <w:rsid w:val="00377C65"/>
    <w:rsid w:val="0038730E"/>
    <w:rsid w:val="00396210"/>
    <w:rsid w:val="003A5D41"/>
    <w:rsid w:val="003A6C04"/>
    <w:rsid w:val="003A7CC2"/>
    <w:rsid w:val="003B0746"/>
    <w:rsid w:val="003B219D"/>
    <w:rsid w:val="003B252E"/>
    <w:rsid w:val="003B2C22"/>
    <w:rsid w:val="003B636C"/>
    <w:rsid w:val="003C4B83"/>
    <w:rsid w:val="003C7F43"/>
    <w:rsid w:val="003D0210"/>
    <w:rsid w:val="003D13C8"/>
    <w:rsid w:val="003D3A13"/>
    <w:rsid w:val="003D4A63"/>
    <w:rsid w:val="003D5851"/>
    <w:rsid w:val="003E2888"/>
    <w:rsid w:val="00401D01"/>
    <w:rsid w:val="00402084"/>
    <w:rsid w:val="00405026"/>
    <w:rsid w:val="00413498"/>
    <w:rsid w:val="00420C37"/>
    <w:rsid w:val="00433046"/>
    <w:rsid w:val="00434094"/>
    <w:rsid w:val="00440C2F"/>
    <w:rsid w:val="00443C1C"/>
    <w:rsid w:val="0045293B"/>
    <w:rsid w:val="00455546"/>
    <w:rsid w:val="0046595A"/>
    <w:rsid w:val="004659D8"/>
    <w:rsid w:val="004713A5"/>
    <w:rsid w:val="00476B11"/>
    <w:rsid w:val="00483C01"/>
    <w:rsid w:val="004A5FF3"/>
    <w:rsid w:val="004B4909"/>
    <w:rsid w:val="004B516E"/>
    <w:rsid w:val="004B7E14"/>
    <w:rsid w:val="004C2BE9"/>
    <w:rsid w:val="004D027F"/>
    <w:rsid w:val="004D1F16"/>
    <w:rsid w:val="004D3B8E"/>
    <w:rsid w:val="004D422F"/>
    <w:rsid w:val="004D656B"/>
    <w:rsid w:val="004E15D4"/>
    <w:rsid w:val="004E695B"/>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5539"/>
    <w:rsid w:val="00587E33"/>
    <w:rsid w:val="005909A3"/>
    <w:rsid w:val="00594328"/>
    <w:rsid w:val="00595D3D"/>
    <w:rsid w:val="005A02A3"/>
    <w:rsid w:val="005A1916"/>
    <w:rsid w:val="005A27A6"/>
    <w:rsid w:val="005B0814"/>
    <w:rsid w:val="005C1E0B"/>
    <w:rsid w:val="005C457F"/>
    <w:rsid w:val="005D6001"/>
    <w:rsid w:val="005E14DC"/>
    <w:rsid w:val="005E45D6"/>
    <w:rsid w:val="005F0B3C"/>
    <w:rsid w:val="005F23BC"/>
    <w:rsid w:val="005F2964"/>
    <w:rsid w:val="005F4869"/>
    <w:rsid w:val="0060220B"/>
    <w:rsid w:val="00603B0C"/>
    <w:rsid w:val="0062158E"/>
    <w:rsid w:val="0062519E"/>
    <w:rsid w:val="006253D3"/>
    <w:rsid w:val="00626E78"/>
    <w:rsid w:val="0063036F"/>
    <w:rsid w:val="0063060D"/>
    <w:rsid w:val="00631E37"/>
    <w:rsid w:val="006327E6"/>
    <w:rsid w:val="00636389"/>
    <w:rsid w:val="0064272C"/>
    <w:rsid w:val="0065177C"/>
    <w:rsid w:val="006517BB"/>
    <w:rsid w:val="006676D4"/>
    <w:rsid w:val="0067022E"/>
    <w:rsid w:val="00671325"/>
    <w:rsid w:val="00684404"/>
    <w:rsid w:val="006914DA"/>
    <w:rsid w:val="006A4C85"/>
    <w:rsid w:val="006B0011"/>
    <w:rsid w:val="006B064A"/>
    <w:rsid w:val="006B06B4"/>
    <w:rsid w:val="006B2A4D"/>
    <w:rsid w:val="006C09EA"/>
    <w:rsid w:val="006D5D44"/>
    <w:rsid w:val="006D652D"/>
    <w:rsid w:val="006E0DF6"/>
    <w:rsid w:val="006E39A1"/>
    <w:rsid w:val="006F08A8"/>
    <w:rsid w:val="006F167D"/>
    <w:rsid w:val="006F3979"/>
    <w:rsid w:val="006F7DD1"/>
    <w:rsid w:val="007002F7"/>
    <w:rsid w:val="00722E76"/>
    <w:rsid w:val="00744255"/>
    <w:rsid w:val="0075222B"/>
    <w:rsid w:val="0075576A"/>
    <w:rsid w:val="007564C9"/>
    <w:rsid w:val="00761AAB"/>
    <w:rsid w:val="0076277E"/>
    <w:rsid w:val="00764CF0"/>
    <w:rsid w:val="00771EF1"/>
    <w:rsid w:val="00775160"/>
    <w:rsid w:val="007778B8"/>
    <w:rsid w:val="00777C78"/>
    <w:rsid w:val="007803CD"/>
    <w:rsid w:val="00781143"/>
    <w:rsid w:val="007842A4"/>
    <w:rsid w:val="007865BA"/>
    <w:rsid w:val="0079551D"/>
    <w:rsid w:val="007A07C8"/>
    <w:rsid w:val="007A18A0"/>
    <w:rsid w:val="007A3217"/>
    <w:rsid w:val="007A622B"/>
    <w:rsid w:val="007A6DBA"/>
    <w:rsid w:val="007A704B"/>
    <w:rsid w:val="007B190C"/>
    <w:rsid w:val="007B4866"/>
    <w:rsid w:val="007B7602"/>
    <w:rsid w:val="007C7297"/>
    <w:rsid w:val="007E51D5"/>
    <w:rsid w:val="007E5FF2"/>
    <w:rsid w:val="007E7A99"/>
    <w:rsid w:val="007F3B53"/>
    <w:rsid w:val="007F6909"/>
    <w:rsid w:val="007F7A95"/>
    <w:rsid w:val="008018FE"/>
    <w:rsid w:val="00802185"/>
    <w:rsid w:val="00826155"/>
    <w:rsid w:val="008354B8"/>
    <w:rsid w:val="008402A3"/>
    <w:rsid w:val="00846993"/>
    <w:rsid w:val="00850807"/>
    <w:rsid w:val="00852A97"/>
    <w:rsid w:val="0087302C"/>
    <w:rsid w:val="008822AB"/>
    <w:rsid w:val="00887CBF"/>
    <w:rsid w:val="008910DC"/>
    <w:rsid w:val="00891FDC"/>
    <w:rsid w:val="00894582"/>
    <w:rsid w:val="008B75F6"/>
    <w:rsid w:val="008C1204"/>
    <w:rsid w:val="008C507B"/>
    <w:rsid w:val="008D6CA0"/>
    <w:rsid w:val="008E7FA8"/>
    <w:rsid w:val="008F1267"/>
    <w:rsid w:val="008F2074"/>
    <w:rsid w:val="008F29BF"/>
    <w:rsid w:val="008F7550"/>
    <w:rsid w:val="008F7E76"/>
    <w:rsid w:val="00900449"/>
    <w:rsid w:val="009112FB"/>
    <w:rsid w:val="0091249D"/>
    <w:rsid w:val="009137F7"/>
    <w:rsid w:val="00914738"/>
    <w:rsid w:val="00916E78"/>
    <w:rsid w:val="00933D9B"/>
    <w:rsid w:val="00940D30"/>
    <w:rsid w:val="00941455"/>
    <w:rsid w:val="0094234E"/>
    <w:rsid w:val="009715C1"/>
    <w:rsid w:val="009748BB"/>
    <w:rsid w:val="009772CD"/>
    <w:rsid w:val="00983CEA"/>
    <w:rsid w:val="009873A4"/>
    <w:rsid w:val="00990F83"/>
    <w:rsid w:val="009924C6"/>
    <w:rsid w:val="009A05DC"/>
    <w:rsid w:val="009A1D2A"/>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6710"/>
    <w:rsid w:val="00A013E7"/>
    <w:rsid w:val="00A03529"/>
    <w:rsid w:val="00A127D0"/>
    <w:rsid w:val="00A20E65"/>
    <w:rsid w:val="00A333D3"/>
    <w:rsid w:val="00A459F2"/>
    <w:rsid w:val="00A52A46"/>
    <w:rsid w:val="00A60FB5"/>
    <w:rsid w:val="00A61D64"/>
    <w:rsid w:val="00A67980"/>
    <w:rsid w:val="00A702FF"/>
    <w:rsid w:val="00A70A2D"/>
    <w:rsid w:val="00A721D5"/>
    <w:rsid w:val="00A73422"/>
    <w:rsid w:val="00A801CF"/>
    <w:rsid w:val="00A83DA0"/>
    <w:rsid w:val="00A83E98"/>
    <w:rsid w:val="00A8716B"/>
    <w:rsid w:val="00A92D11"/>
    <w:rsid w:val="00A92FC1"/>
    <w:rsid w:val="00A97DFC"/>
    <w:rsid w:val="00AA020F"/>
    <w:rsid w:val="00AA45C0"/>
    <w:rsid w:val="00AB62B5"/>
    <w:rsid w:val="00AD0C5C"/>
    <w:rsid w:val="00AD6FAD"/>
    <w:rsid w:val="00AE024D"/>
    <w:rsid w:val="00AE28C7"/>
    <w:rsid w:val="00AF015C"/>
    <w:rsid w:val="00AF111E"/>
    <w:rsid w:val="00B06D3C"/>
    <w:rsid w:val="00B21E20"/>
    <w:rsid w:val="00B2648C"/>
    <w:rsid w:val="00B26DC2"/>
    <w:rsid w:val="00B40190"/>
    <w:rsid w:val="00B45608"/>
    <w:rsid w:val="00B56DB7"/>
    <w:rsid w:val="00B60E1F"/>
    <w:rsid w:val="00B64075"/>
    <w:rsid w:val="00B71C5A"/>
    <w:rsid w:val="00B770C5"/>
    <w:rsid w:val="00B83763"/>
    <w:rsid w:val="00B85B39"/>
    <w:rsid w:val="00BA30D6"/>
    <w:rsid w:val="00BA6269"/>
    <w:rsid w:val="00BA7C72"/>
    <w:rsid w:val="00BB3FDF"/>
    <w:rsid w:val="00BC2178"/>
    <w:rsid w:val="00BC2E29"/>
    <w:rsid w:val="00BC456B"/>
    <w:rsid w:val="00BC4C8A"/>
    <w:rsid w:val="00BC6060"/>
    <w:rsid w:val="00BD23DC"/>
    <w:rsid w:val="00BD358F"/>
    <w:rsid w:val="00BD3CB2"/>
    <w:rsid w:val="00BE0533"/>
    <w:rsid w:val="00C03AE9"/>
    <w:rsid w:val="00C04C1D"/>
    <w:rsid w:val="00C119A5"/>
    <w:rsid w:val="00C13E9E"/>
    <w:rsid w:val="00C1408E"/>
    <w:rsid w:val="00C14800"/>
    <w:rsid w:val="00C14F43"/>
    <w:rsid w:val="00C165A3"/>
    <w:rsid w:val="00C16B63"/>
    <w:rsid w:val="00C1768C"/>
    <w:rsid w:val="00C1787B"/>
    <w:rsid w:val="00C2160B"/>
    <w:rsid w:val="00C248B1"/>
    <w:rsid w:val="00C37294"/>
    <w:rsid w:val="00C42812"/>
    <w:rsid w:val="00C56982"/>
    <w:rsid w:val="00C703D1"/>
    <w:rsid w:val="00C7423A"/>
    <w:rsid w:val="00C75976"/>
    <w:rsid w:val="00C84254"/>
    <w:rsid w:val="00C91C08"/>
    <w:rsid w:val="00C94A4B"/>
    <w:rsid w:val="00CA5329"/>
    <w:rsid w:val="00CB3AE3"/>
    <w:rsid w:val="00CB4A26"/>
    <w:rsid w:val="00CB7E2C"/>
    <w:rsid w:val="00CC1732"/>
    <w:rsid w:val="00CD07B0"/>
    <w:rsid w:val="00CE1145"/>
    <w:rsid w:val="00CE5F27"/>
    <w:rsid w:val="00CF0D62"/>
    <w:rsid w:val="00CF4260"/>
    <w:rsid w:val="00CF7C99"/>
    <w:rsid w:val="00D07FD5"/>
    <w:rsid w:val="00D10300"/>
    <w:rsid w:val="00D172BE"/>
    <w:rsid w:val="00D173E3"/>
    <w:rsid w:val="00D42927"/>
    <w:rsid w:val="00D51064"/>
    <w:rsid w:val="00D523AB"/>
    <w:rsid w:val="00D65D6D"/>
    <w:rsid w:val="00D665AF"/>
    <w:rsid w:val="00D679AA"/>
    <w:rsid w:val="00D74B34"/>
    <w:rsid w:val="00D81DCA"/>
    <w:rsid w:val="00D822C1"/>
    <w:rsid w:val="00D82684"/>
    <w:rsid w:val="00D91D69"/>
    <w:rsid w:val="00D92FC0"/>
    <w:rsid w:val="00D948C0"/>
    <w:rsid w:val="00DA07F0"/>
    <w:rsid w:val="00DA3D41"/>
    <w:rsid w:val="00DA51A9"/>
    <w:rsid w:val="00DA69A6"/>
    <w:rsid w:val="00DA7817"/>
    <w:rsid w:val="00DC1071"/>
    <w:rsid w:val="00DC2551"/>
    <w:rsid w:val="00DD1036"/>
    <w:rsid w:val="00DD1200"/>
    <w:rsid w:val="00DD75A1"/>
    <w:rsid w:val="00DD7F7C"/>
    <w:rsid w:val="00DE3524"/>
    <w:rsid w:val="00DE7D94"/>
    <w:rsid w:val="00DF3F50"/>
    <w:rsid w:val="00E13568"/>
    <w:rsid w:val="00E20FC9"/>
    <w:rsid w:val="00E34905"/>
    <w:rsid w:val="00E36293"/>
    <w:rsid w:val="00E5117B"/>
    <w:rsid w:val="00E67585"/>
    <w:rsid w:val="00E72E54"/>
    <w:rsid w:val="00E77970"/>
    <w:rsid w:val="00E86FD4"/>
    <w:rsid w:val="00E87F24"/>
    <w:rsid w:val="00E9500C"/>
    <w:rsid w:val="00E97969"/>
    <w:rsid w:val="00EA00DB"/>
    <w:rsid w:val="00EA1C6A"/>
    <w:rsid w:val="00EA2993"/>
    <w:rsid w:val="00EA3ED8"/>
    <w:rsid w:val="00EA7713"/>
    <w:rsid w:val="00EB048C"/>
    <w:rsid w:val="00EB0A19"/>
    <w:rsid w:val="00EB1BD0"/>
    <w:rsid w:val="00EB22F2"/>
    <w:rsid w:val="00EB4083"/>
    <w:rsid w:val="00EB40D1"/>
    <w:rsid w:val="00ED10CC"/>
    <w:rsid w:val="00ED7163"/>
    <w:rsid w:val="00ED7575"/>
    <w:rsid w:val="00EE0316"/>
    <w:rsid w:val="00EE1749"/>
    <w:rsid w:val="00EE2FC3"/>
    <w:rsid w:val="00EE3ED4"/>
    <w:rsid w:val="00EE6825"/>
    <w:rsid w:val="00EF04E2"/>
    <w:rsid w:val="00EF04E5"/>
    <w:rsid w:val="00EF2BEB"/>
    <w:rsid w:val="00F01203"/>
    <w:rsid w:val="00F01356"/>
    <w:rsid w:val="00F04442"/>
    <w:rsid w:val="00F11A96"/>
    <w:rsid w:val="00F22BE0"/>
    <w:rsid w:val="00F30FAF"/>
    <w:rsid w:val="00F31FCB"/>
    <w:rsid w:val="00F32CAD"/>
    <w:rsid w:val="00F335FA"/>
    <w:rsid w:val="00F363FB"/>
    <w:rsid w:val="00F42AFA"/>
    <w:rsid w:val="00F454FA"/>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E344E"/>
    <w:rsid w:val="00FF0AD1"/>
    <w:rsid w:val="00FF432F"/>
    <w:rsid w:val="00FF4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paragraph" w:customStyle="1" w:styleId="TableParagraph">
    <w:name w:val="Table Paragraph"/>
    <w:basedOn w:val="Normal"/>
    <w:uiPriority w:val="1"/>
    <w:qFormat/>
    <w:rsid w:val="006F3979"/>
    <w:pPr>
      <w:suppressAutoHyphens w:val="0"/>
      <w:autoSpaceDE w:val="0"/>
      <w:autoSpaceDN w:val="0"/>
    </w:pPr>
    <w:rPr>
      <w:rFonts w:ascii="Arial" w:eastAsia="Arial" w:hAnsi="Arial" w:cs="Arial"/>
      <w:kern w:val="0"/>
      <w:sz w:val="22"/>
      <w:szCs w:val="22"/>
      <w:lang w:val="es-ES" w:eastAsia="es-ES" w:bidi="es-ES"/>
    </w:rPr>
  </w:style>
  <w:style w:type="character" w:customStyle="1" w:styleId="UnresolvedMention">
    <w:name w:val="Unresolved Mention"/>
    <w:basedOn w:val="Fuentedeprrafopredeter"/>
    <w:uiPriority w:val="99"/>
    <w:semiHidden/>
    <w:unhideWhenUsed/>
    <w:rsid w:val="00D82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ctualicese.com/normatividad/2018/07/23/decreto-1273-de-23-07-201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uervo.ruth@gmail.com" TargetMode="External"/><Relationship Id="rId14" Type="http://schemas.microsoft.com/office/2007/relationships/hdphoto" Target="media/hdphoto1.wdp"/><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BD259-C993-44D4-A760-4A09738CA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3106</Words>
  <Characters>17087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Jose Torres</cp:lastModifiedBy>
  <cp:revision>3</cp:revision>
  <cp:lastPrinted>2022-02-09T23:31:00Z</cp:lastPrinted>
  <dcterms:created xsi:type="dcterms:W3CDTF">2022-11-11T18:57:00Z</dcterms:created>
  <dcterms:modified xsi:type="dcterms:W3CDTF">2022-11-11T14:35:00Z</dcterms:modified>
</cp:coreProperties>
</file>