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Pr>
          <w:rFonts w:ascii="Arial" w:eastAsiaTheme="minorHAnsi" w:hAnsi="Arial" w:cs="Arial"/>
          <w:b/>
          <w:bCs/>
          <w:color w:val="000000"/>
          <w:lang w:eastAsia="en-US"/>
        </w:rPr>
        <w:t>06</w:t>
      </w:r>
    </w:p>
    <w:p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p>
    <w:p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rsidR="00CE16F6" w:rsidRPr="001F66C8" w:rsidRDefault="00CE16F6" w:rsidP="001F66C8">
      <w:pPr>
        <w:pStyle w:val="Encabezado"/>
        <w:jc w:val="both"/>
        <w:rPr>
          <w:rFonts w:ascii="Arial" w:eastAsia="Calibri" w:hAnsi="Arial" w:cs="Arial"/>
          <w:b/>
          <w:bCs/>
          <w:color w:val="000000"/>
          <w:sz w:val="20"/>
          <w:szCs w:val="20"/>
          <w:lang w:eastAsia="en-US"/>
        </w:rPr>
      </w:pPr>
      <w:r w:rsidRPr="006E0990">
        <w:rPr>
          <w:rFonts w:ascii="Arial" w:eastAsiaTheme="minorHAnsi" w:hAnsi="Arial" w:cs="Arial"/>
          <w:color w:val="000000"/>
          <w:lang w:eastAsia="en-US"/>
        </w:rPr>
        <w:t xml:space="preserve">Referencia: Certificado de participación independiente del proponente, </w:t>
      </w:r>
      <w:r w:rsidRPr="00714815">
        <w:rPr>
          <w:rFonts w:ascii="Arial" w:eastAsiaTheme="minorHAnsi" w:hAnsi="Arial" w:cs="Arial"/>
          <w:color w:val="000000"/>
          <w:lang w:eastAsia="en-US"/>
        </w:rPr>
        <w:t xml:space="preserve">proceso </w:t>
      </w:r>
      <w:r w:rsidRPr="00714815">
        <w:rPr>
          <w:rFonts w:ascii="Arial" w:eastAsiaTheme="minorHAnsi" w:hAnsi="Arial" w:cs="Arial"/>
          <w:b/>
          <w:color w:val="000000"/>
          <w:lang w:eastAsia="en-US"/>
        </w:rPr>
        <w:t xml:space="preserve">No. </w:t>
      </w:r>
      <w:sdt>
        <w:sdtPr>
          <w:rPr>
            <w:rFonts w:ascii="Arial" w:eastAsiaTheme="minorHAnsi" w:hAnsi="Arial" w:cs="Arial"/>
            <w:b/>
            <w:color w:val="000000" w:themeColor="text1"/>
            <w:lang w:eastAsia="en-US"/>
          </w:rPr>
          <w:id w:val="1327555620"/>
          <w:placeholder>
            <w:docPart w:val="0EB5454B91264684B5186B39809D0AE1"/>
          </w:placeholder>
        </w:sdtPr>
        <w:sdtEndPr/>
        <w:sdtContent>
          <w:r w:rsidR="00D8645C">
            <w:rPr>
              <w:rFonts w:ascii="Arial" w:eastAsiaTheme="minorHAnsi" w:hAnsi="Arial" w:cs="Arial"/>
              <w:b/>
              <w:color w:val="000000" w:themeColor="text1"/>
              <w:lang w:eastAsia="en-US"/>
            </w:rPr>
            <w:t>21</w:t>
          </w:r>
          <w:r w:rsidR="00B63E9A">
            <w:rPr>
              <w:rFonts w:ascii="Arial" w:eastAsiaTheme="minorHAnsi" w:hAnsi="Arial" w:cs="Arial"/>
              <w:b/>
              <w:color w:val="000000" w:themeColor="text1"/>
              <w:lang w:eastAsia="en-US"/>
            </w:rPr>
            <w:t>4</w:t>
          </w:r>
        </w:sdtContent>
      </w:sdt>
      <w:r w:rsidRPr="00714815">
        <w:rPr>
          <w:rFonts w:ascii="Arial" w:eastAsiaTheme="minorHAnsi" w:hAnsi="Arial" w:cs="Arial"/>
          <w:b/>
          <w:color w:val="000000" w:themeColor="text1"/>
          <w:lang w:eastAsia="en-US"/>
        </w:rPr>
        <w:t>-</w:t>
      </w:r>
      <w:r w:rsidRPr="00714815">
        <w:rPr>
          <w:rFonts w:ascii="Arial" w:hAnsi="Arial" w:cs="Arial"/>
          <w:b/>
          <w:bCs/>
          <w:color w:val="000000" w:themeColor="text1"/>
        </w:rPr>
        <w:t xml:space="preserve"> </w:t>
      </w:r>
      <w:r w:rsidR="00644326" w:rsidRPr="00714815">
        <w:rPr>
          <w:rFonts w:ascii="Arial" w:hAnsi="Arial" w:cs="Arial"/>
          <w:b/>
          <w:bCs/>
        </w:rPr>
        <w:t>MDN-COGFM-JEMCO-DIGSA-2022</w:t>
      </w:r>
      <w:r w:rsidRPr="00714815">
        <w:rPr>
          <w:rFonts w:ascii="Arial" w:eastAsiaTheme="minorHAnsi" w:hAnsi="Arial" w:cs="Arial"/>
          <w:color w:val="000000"/>
          <w:lang w:eastAsia="en-US"/>
        </w:rPr>
        <w:t>, convocado por la DIRECCIÓN GEN</w:t>
      </w:r>
      <w:r w:rsidRPr="006E0990">
        <w:rPr>
          <w:rFonts w:ascii="Arial" w:eastAsiaTheme="minorHAnsi" w:hAnsi="Arial" w:cs="Arial"/>
          <w:color w:val="000000"/>
          <w:lang w:eastAsia="en-US"/>
        </w:rPr>
        <w:t xml:space="preserve">ERAL DE SANIDAD MILITAR, para la contratación de </w:t>
      </w:r>
      <w:sdt>
        <w:sdtPr>
          <w:rPr>
            <w:rFonts w:ascii="Arial" w:eastAsiaTheme="minorHAnsi" w:hAnsi="Arial" w:cs="Arial"/>
            <w:color w:val="000000"/>
            <w:lang w:eastAsia="en-US"/>
          </w:rPr>
          <w:id w:val="-2131628423"/>
          <w:placeholder>
            <w:docPart w:val="6A5E0A1A62054E718D9A1F7DB5AB6859"/>
          </w:placeholder>
        </w:sdtPr>
        <w:sdtEndPr/>
        <w:sdtContent>
          <w:r w:rsidR="00B63E9A" w:rsidRPr="00D87B86">
            <w:rPr>
              <w:rFonts w:ascii="Arial" w:eastAsia="DejaVu Sans" w:hAnsi="Arial" w:cs="Arial"/>
              <w:b/>
            </w:rPr>
            <w:t>“SUMINISTRO DE TIQUETES AÉREOS PARA FUNCIONARIOS Y CONTRATISTAS DE LA DIRECCIÓN GENERAL DE SANIDAD MILITAR</w:t>
          </w:r>
        </w:sdtContent>
      </w:sdt>
      <w:r w:rsidR="005B1AA9" w:rsidRPr="005B1AA9">
        <w:rPr>
          <w:rFonts w:ascii="Arial" w:hAnsi="Arial" w:cs="Arial"/>
          <w:b/>
          <w:sz w:val="20"/>
          <w:szCs w:val="20"/>
        </w:rPr>
        <w:t>.”</w:t>
      </w:r>
      <w:r w:rsidRPr="006E0990">
        <w:rPr>
          <w:rFonts w:ascii="Arial" w:eastAsiaTheme="minorHAnsi" w:hAnsi="Arial" w:cs="Arial"/>
          <w:color w:val="000000"/>
          <w:lang w:eastAsia="en-US"/>
        </w:rPr>
        <w:t xml:space="preserve">, identificado con cedula de ciudadanía No. </w:t>
      </w:r>
      <w:sdt>
        <w:sdtPr>
          <w:rPr>
            <w:rFonts w:ascii="Arial" w:eastAsiaTheme="minorHAnsi" w:hAnsi="Arial" w:cs="Arial"/>
            <w:color w:val="000000"/>
            <w:lang w:eastAsia="en-US"/>
          </w:rPr>
          <w:id w:val="-2071327895"/>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calidad de representante legal de </w:t>
      </w:r>
      <w:sdt>
        <w:sdtPr>
          <w:rPr>
            <w:rFonts w:ascii="Arial" w:eastAsiaTheme="minorHAnsi" w:hAnsi="Arial" w:cs="Arial"/>
            <w:color w:val="000000"/>
            <w:lang w:eastAsia="en-US"/>
          </w:rPr>
          <w:id w:val="564434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6A5E0A1A62054E718D9A1F7DB5AB6859"/>
          </w:placeholder>
        </w:sdtPr>
        <w:sdtEndPr/>
        <w:sdtContent>
          <w:r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bookmarkStart w:id="0" w:name="_GoBack"/>
      <w:bookmarkEnd w:id="0"/>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t xml:space="preserve">No hemos tenido comunicación con otro competidor sobre aspectos del proceso de contratación adelantado por la DIRECCIÓN GENERAL DE SANIDAD MILITAR. </w:t>
      </w: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5. </w:t>
      </w:r>
      <w:r w:rsidRPr="006E0990">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la DIRECCIÓN GENERAL DE SANIDAD MILITAR. </w:t>
      </w: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Pr="006E0990">
        <w:rPr>
          <w:rFonts w:ascii="Arial" w:eastAsiaTheme="minorHAnsi" w:hAnsi="Arial" w:cs="Arial"/>
          <w:color w:val="000000"/>
          <w:lang w:eastAsia="en-US"/>
        </w:rPr>
        <w:tab/>
        <w:t xml:space="preserve">Que en el evento de conocer que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rsidR="00CE16F6" w:rsidRPr="006E0990" w:rsidRDefault="00D8645C" w:rsidP="00D8645C">
      <w:pPr>
        <w:tabs>
          <w:tab w:val="left" w:pos="3435"/>
        </w:tabs>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ab/>
      </w:r>
    </w:p>
    <w:p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w:t>
      </w:r>
      <w:r w:rsidRPr="006E0990">
        <w:rPr>
          <w:rFonts w:ascii="Arial" w:eastAsiaTheme="minorHAnsi" w:hAnsi="Arial" w:cs="Arial"/>
          <w:color w:val="000000"/>
          <w:lang w:eastAsia="en-US"/>
        </w:rPr>
        <w:lastRenderedPageBreak/>
        <w:t xml:space="preserve">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8. </w:t>
      </w:r>
      <w:r w:rsidRPr="006E0990">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Pr="006E0990">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10. </w:t>
      </w:r>
      <w:r w:rsidRPr="006E0990">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6A5E0A1A62054E718D9A1F7DB5AB6859"/>
        </w:placeholder>
      </w:sdtPr>
      <w:sdtEndPr/>
      <w:sdtContent>
        <w:p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Cédula de ciudadanía. </w:t>
          </w:r>
        </w:p>
      </w:sdtContent>
    </w:sdt>
    <w:p w:rsidR="00CE16F6" w:rsidRPr="006E0990" w:rsidRDefault="00CE16F6" w:rsidP="00CE16F6">
      <w:pPr>
        <w:rPr>
          <w:rFonts w:ascii="Arial" w:hAnsi="Arial" w:cs="Arial"/>
        </w:rPr>
      </w:pPr>
    </w:p>
    <w:p w:rsidR="00CE16F6" w:rsidRDefault="00CE16F6" w:rsidP="00CE16F6"/>
    <w:p w:rsidR="00CE16F6" w:rsidRDefault="00CE16F6" w:rsidP="00CE16F6"/>
    <w:p w:rsidR="00CE16F6" w:rsidRDefault="00CE16F6" w:rsidP="00CE16F6"/>
    <w:p w:rsidR="00CE16F6" w:rsidRDefault="00CE16F6" w:rsidP="00CE16F6"/>
    <w:p w:rsidR="008C3D27" w:rsidRDefault="008C3D27"/>
    <w:sectPr w:rsidR="008C3D27" w:rsidSect="0075193C">
      <w:headerReference w:type="default" r:id="rId6"/>
      <w:footerReference w:type="default" r:id="rId7"/>
      <w:headerReference w:type="first" r:id="rId8"/>
      <w:foot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F51" w:rsidRDefault="00F13F51">
      <w:pPr>
        <w:spacing w:after="0" w:line="240" w:lineRule="auto"/>
      </w:pPr>
      <w:r>
        <w:separator/>
      </w:r>
    </w:p>
  </w:endnote>
  <w:endnote w:type="continuationSeparator" w:id="0">
    <w:p w:rsidR="00F13F51" w:rsidRDefault="00F13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45C" w:rsidRPr="00C92460" w:rsidRDefault="00D8645C" w:rsidP="00D8645C">
    <w:pPr>
      <w:pStyle w:val="Piedepgina"/>
      <w:ind w:left="-426"/>
      <w:rPr>
        <w:rFonts w:ascii="Arial" w:hAnsi="Arial" w:cs="Arial"/>
        <w:bCs/>
        <w:sz w:val="16"/>
        <w:szCs w:val="16"/>
      </w:rPr>
    </w:pPr>
    <w:bookmarkStart w:id="1" w:name="_Hlk66995957"/>
    <w:r w:rsidRPr="00C92460">
      <w:rPr>
        <w:noProof/>
        <w:sz w:val="16"/>
        <w:szCs w:val="16"/>
      </w:rPr>
      <w:drawing>
        <wp:anchor distT="0" distB="0" distL="114300" distR="114300" simplePos="0" relativeHeight="251657728" behindDoc="0" locked="0" layoutInCell="1" allowOverlap="1" wp14:anchorId="1E32AD42" wp14:editId="192D7B3F">
          <wp:simplePos x="0" y="0"/>
          <wp:positionH relativeFrom="margin">
            <wp:align>left</wp:align>
          </wp:positionH>
          <wp:positionV relativeFrom="paragraph">
            <wp:posOffset>-13970</wp:posOffset>
          </wp:positionV>
          <wp:extent cx="438150" cy="419100"/>
          <wp:effectExtent l="0" t="0" r="0" b="0"/>
          <wp:wrapSquare wrapText="bothSides"/>
          <wp:docPr id="146" name="Imagen 146"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460">
      <w:rPr>
        <w:rFonts w:ascii="Arial" w:hAnsi="Arial" w:cs="Arial"/>
        <w:bCs/>
        <w:sz w:val="16"/>
        <w:szCs w:val="16"/>
      </w:rPr>
      <w:t xml:space="preserve"> “Un equipo humano al servicio de la salud”</w:t>
    </w:r>
  </w:p>
  <w:p w:rsidR="00D8645C" w:rsidRPr="00C92460" w:rsidRDefault="00D8645C" w:rsidP="00D8645C">
    <w:pPr>
      <w:pStyle w:val="Piedepgina"/>
      <w:rPr>
        <w:rFonts w:ascii="Arial" w:hAnsi="Arial" w:cs="Arial"/>
        <w:sz w:val="16"/>
        <w:szCs w:val="16"/>
      </w:rPr>
    </w:pPr>
    <w:r w:rsidRPr="00C92460">
      <w:rPr>
        <w:rFonts w:ascii="Arial" w:hAnsi="Arial" w:cs="Arial"/>
        <w:sz w:val="16"/>
        <w:szCs w:val="16"/>
      </w:rPr>
      <w:t xml:space="preserve"> Avenida Calle 26 No 69 – 76 Centro Empresarial Elemento Torre Tierra Piso 17 PBX. 3238555 Ext. 1220</w:t>
    </w:r>
  </w:p>
  <w:p w:rsidR="007971D9" w:rsidRPr="00D8645C" w:rsidRDefault="00D8645C" w:rsidP="00D8645C">
    <w:pPr>
      <w:pStyle w:val="Piedepgina"/>
      <w:rPr>
        <w:sz w:val="16"/>
        <w:szCs w:val="16"/>
      </w:rPr>
    </w:pPr>
    <w:r w:rsidRPr="00C92460">
      <w:rPr>
        <w:sz w:val="16"/>
        <w:szCs w:val="16"/>
      </w:rPr>
      <w:t xml:space="preserve"> </w:t>
    </w:r>
    <w:hyperlink r:id="rId2" w:history="1">
      <w:r w:rsidRPr="00C92460">
        <w:rPr>
          <w:rFonts w:ascii="Arial" w:hAnsi="Arial" w:cs="Arial"/>
          <w:bCs/>
          <w:sz w:val="16"/>
          <w:szCs w:val="16"/>
        </w:rPr>
        <w:t>www.sanidadfuerzasmilitares.mil.co</w:t>
      </w:r>
    </w:hyperlink>
    <w:r w:rsidRPr="00C92460">
      <w:rPr>
        <w:rFonts w:ascii="Arial" w:hAnsi="Arial" w:cs="Arial"/>
        <w:bCs/>
        <w:sz w:val="16"/>
        <w:szCs w:val="16"/>
      </w:rPr>
      <w:t>;</w:t>
    </w:r>
    <w:r>
      <w:rPr>
        <w:rFonts w:ascii="Arial" w:hAnsi="Arial" w:cs="Arial"/>
        <w:bCs/>
        <w:sz w:val="16"/>
        <w:szCs w:val="16"/>
      </w:rPr>
      <w:t>daniela.castano@sanidad.mil.co</w:t>
    </w:r>
    <w:r w:rsidRPr="00C92460">
      <w:rPr>
        <w:rFonts w:ascii="Arial" w:hAnsi="Arial" w:cs="Arial"/>
        <w:bCs/>
        <w:sz w:val="16"/>
        <w:szCs w:val="16"/>
      </w:rPr>
      <w:t xml:space="preserve"> </w:t>
    </w:r>
    <w:r w:rsidRPr="00C92460">
      <w:rPr>
        <w:rFonts w:ascii="Arial" w:hAnsi="Arial" w:cs="Arial"/>
        <w:bCs/>
        <w:i/>
        <w:sz w:val="16"/>
        <w:szCs w:val="16"/>
      </w:rPr>
      <w:t>Somos</w:t>
    </w:r>
    <w:r w:rsidRPr="00C92460">
      <w:rPr>
        <w:rFonts w:ascii="Arial" w:hAnsi="Arial" w:cs="Arial"/>
        <w:i/>
        <w:color w:val="000000"/>
        <w:sz w:val="16"/>
        <w:szCs w:val="16"/>
        <w:lang w:val="es-MX"/>
      </w:rPr>
      <w:t xml:space="preserve"> un régimen de excepción que administra los recursos del subsistema de salud de las FFMM, conforme a la Ley 352 de 1997.</w:t>
    </w:r>
    <w:bookmarkEnd w:id="1"/>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45C" w:rsidRPr="00C92460" w:rsidRDefault="00D8645C" w:rsidP="00D8645C">
    <w:pPr>
      <w:pStyle w:val="Piedepgina"/>
      <w:ind w:left="-426"/>
      <w:rPr>
        <w:rFonts w:ascii="Arial" w:hAnsi="Arial" w:cs="Arial"/>
        <w:bCs/>
        <w:sz w:val="16"/>
        <w:szCs w:val="16"/>
      </w:rPr>
    </w:pPr>
    <w:r w:rsidRPr="00C92460">
      <w:rPr>
        <w:noProof/>
        <w:sz w:val="16"/>
        <w:szCs w:val="16"/>
      </w:rPr>
      <w:drawing>
        <wp:anchor distT="0" distB="0" distL="114300" distR="114300" simplePos="0" relativeHeight="251658752" behindDoc="0" locked="0" layoutInCell="1" allowOverlap="1" wp14:anchorId="693657B8" wp14:editId="64D01E76">
          <wp:simplePos x="0" y="0"/>
          <wp:positionH relativeFrom="margin">
            <wp:align>left</wp:align>
          </wp:positionH>
          <wp:positionV relativeFrom="paragraph">
            <wp:posOffset>-13970</wp:posOffset>
          </wp:positionV>
          <wp:extent cx="438150" cy="419100"/>
          <wp:effectExtent l="0" t="0" r="0" b="0"/>
          <wp:wrapSquare wrapText="bothSides"/>
          <wp:docPr id="1" name="Imagen 1"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460">
      <w:rPr>
        <w:rFonts w:ascii="Arial" w:hAnsi="Arial" w:cs="Arial"/>
        <w:bCs/>
        <w:sz w:val="16"/>
        <w:szCs w:val="16"/>
      </w:rPr>
      <w:t xml:space="preserve"> “Un equipo humano al servicio de la salud”</w:t>
    </w:r>
  </w:p>
  <w:p w:rsidR="00D8645C" w:rsidRPr="00C92460" w:rsidRDefault="00D8645C" w:rsidP="00D8645C">
    <w:pPr>
      <w:pStyle w:val="Piedepgina"/>
      <w:rPr>
        <w:rFonts w:ascii="Arial" w:hAnsi="Arial" w:cs="Arial"/>
        <w:sz w:val="16"/>
        <w:szCs w:val="16"/>
      </w:rPr>
    </w:pPr>
    <w:r w:rsidRPr="00C92460">
      <w:rPr>
        <w:rFonts w:ascii="Arial" w:hAnsi="Arial" w:cs="Arial"/>
        <w:sz w:val="16"/>
        <w:szCs w:val="16"/>
      </w:rPr>
      <w:t xml:space="preserve"> Avenida Calle 26 No 69 – 76 Centro Empresarial Elemento Torre Tierra Piso 17 PBX. 3238555 Ext. 1220</w:t>
    </w:r>
  </w:p>
  <w:p w:rsidR="007971D9" w:rsidRPr="00D8645C" w:rsidRDefault="00D8645C" w:rsidP="00D8645C">
    <w:pPr>
      <w:pStyle w:val="Piedepgina"/>
      <w:rPr>
        <w:sz w:val="16"/>
        <w:szCs w:val="16"/>
      </w:rPr>
    </w:pPr>
    <w:r w:rsidRPr="00C92460">
      <w:rPr>
        <w:sz w:val="16"/>
        <w:szCs w:val="16"/>
      </w:rPr>
      <w:t xml:space="preserve"> </w:t>
    </w:r>
    <w:hyperlink r:id="rId2" w:history="1">
      <w:r w:rsidRPr="00C92460">
        <w:rPr>
          <w:rFonts w:ascii="Arial" w:hAnsi="Arial" w:cs="Arial"/>
          <w:bCs/>
          <w:sz w:val="16"/>
          <w:szCs w:val="16"/>
        </w:rPr>
        <w:t>www.sanidadfuerzasmilitares.mil.co</w:t>
      </w:r>
    </w:hyperlink>
    <w:r w:rsidRPr="00C92460">
      <w:rPr>
        <w:rFonts w:ascii="Arial" w:hAnsi="Arial" w:cs="Arial"/>
        <w:bCs/>
        <w:sz w:val="16"/>
        <w:szCs w:val="16"/>
      </w:rPr>
      <w:t>;</w:t>
    </w:r>
    <w:r>
      <w:rPr>
        <w:rFonts w:ascii="Arial" w:hAnsi="Arial" w:cs="Arial"/>
        <w:bCs/>
        <w:sz w:val="16"/>
        <w:szCs w:val="16"/>
      </w:rPr>
      <w:t>daniela.castano@sanidad.mil.co</w:t>
    </w:r>
    <w:r w:rsidRPr="00C92460">
      <w:rPr>
        <w:rFonts w:ascii="Arial" w:hAnsi="Arial" w:cs="Arial"/>
        <w:bCs/>
        <w:sz w:val="16"/>
        <w:szCs w:val="16"/>
      </w:rPr>
      <w:t xml:space="preserve"> </w:t>
    </w:r>
    <w:r w:rsidRPr="00C92460">
      <w:rPr>
        <w:rFonts w:ascii="Arial" w:hAnsi="Arial" w:cs="Arial"/>
        <w:bCs/>
        <w:i/>
        <w:sz w:val="16"/>
        <w:szCs w:val="16"/>
      </w:rPr>
      <w:t>Somos</w:t>
    </w:r>
    <w:r w:rsidRPr="00C92460">
      <w:rPr>
        <w:rFonts w:ascii="Arial" w:hAnsi="Arial" w:cs="Arial"/>
        <w:i/>
        <w:color w:val="000000"/>
        <w:sz w:val="16"/>
        <w:szCs w:val="16"/>
        <w:lang w:val="es-MX"/>
      </w:rPr>
      <w:t xml:space="preserve"> un régimen de excepción que administra los recursos del subsistema de salud de las FFMM, conforme a la Ley 352 de 1997.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F51" w:rsidRDefault="00F13F51">
      <w:pPr>
        <w:spacing w:after="0" w:line="240" w:lineRule="auto"/>
      </w:pPr>
      <w:r>
        <w:separator/>
      </w:r>
    </w:p>
  </w:footnote>
  <w:footnote w:type="continuationSeparator" w:id="0">
    <w:p w:rsidR="00F13F51" w:rsidRDefault="00F13F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1D9" w:rsidRDefault="00CE16F6" w:rsidP="005E2042">
    <w:pPr>
      <w:pStyle w:val="Encabezado"/>
      <w:rPr>
        <w:rFonts w:ascii="Arial" w:hAnsi="Arial" w:cs="Arial"/>
        <w:b/>
        <w:sz w:val="16"/>
      </w:rPr>
    </w:pPr>
    <w:r w:rsidRPr="005E2042">
      <w:rPr>
        <w:rFonts w:ascii="Arial" w:hAnsi="Arial" w:cs="Arial"/>
        <w:b/>
        <w:sz w:val="16"/>
      </w:rPr>
      <w:t xml:space="preserve">FORMULARIO No. </w:t>
    </w:r>
    <w:r>
      <w:rPr>
        <w:rFonts w:ascii="Arial" w:hAnsi="Arial" w:cs="Arial"/>
        <w:b/>
        <w:sz w:val="16"/>
      </w:rPr>
      <w:t>06</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B63E9A">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B63E9A">
      <w:rPr>
        <w:rFonts w:ascii="Arial" w:hAnsi="Arial" w:cs="Arial"/>
        <w:b/>
        <w:noProof/>
        <w:sz w:val="16"/>
      </w:rPr>
      <w:t>2</w:t>
    </w:r>
    <w:r w:rsidRPr="00261303">
      <w:rPr>
        <w:rFonts w:ascii="Arial" w:hAnsi="Arial" w:cs="Arial"/>
        <w:b/>
        <w:sz w:val="16"/>
      </w:rPr>
      <w:fldChar w:fldCharType="end"/>
    </w:r>
  </w:p>
  <w:p w:rsidR="006E0990" w:rsidRDefault="00CE16F6" w:rsidP="005E2042">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E6" w:rsidRPr="00EA0472" w:rsidRDefault="00F14BE6" w:rsidP="00F14BE6">
    <w:pPr>
      <w:tabs>
        <w:tab w:val="left" w:pos="6090"/>
      </w:tabs>
      <w:spacing w:after="0" w:line="240" w:lineRule="auto"/>
      <w:ind w:left="708"/>
      <w:jc w:val="both"/>
      <w:rPr>
        <w:sz w:val="16"/>
        <w:szCs w:val="16"/>
      </w:rPr>
    </w:pPr>
    <w:r>
      <w:rPr>
        <w:noProof/>
      </w:rPr>
      <w:drawing>
        <wp:anchor distT="0" distB="0" distL="114300" distR="114300" simplePos="0" relativeHeight="251656704" behindDoc="0" locked="0" layoutInCell="1" allowOverlap="1" wp14:anchorId="428274D1" wp14:editId="21C848B9">
          <wp:simplePos x="0" y="0"/>
          <wp:positionH relativeFrom="margin">
            <wp:align>right</wp:align>
          </wp:positionH>
          <wp:positionV relativeFrom="paragraph">
            <wp:posOffset>1335</wp:posOffset>
          </wp:positionV>
          <wp:extent cx="1987185" cy="475615"/>
          <wp:effectExtent l="0" t="0" r="0" b="635"/>
          <wp:wrapNone/>
          <wp:docPr id="52" name="Imagen 5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987185" cy="4756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0" locked="0" layoutInCell="1" allowOverlap="1" wp14:anchorId="1B9AB009" wp14:editId="1860000B">
          <wp:simplePos x="0" y="0"/>
          <wp:positionH relativeFrom="margin">
            <wp:posOffset>0</wp:posOffset>
          </wp:positionH>
          <wp:positionV relativeFrom="paragraph">
            <wp:posOffset>-635</wp:posOffset>
          </wp:positionV>
          <wp:extent cx="2157902" cy="477520"/>
          <wp:effectExtent l="0" t="0" r="0" b="0"/>
          <wp:wrapNone/>
          <wp:docPr id="53" name="Imagen 5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2">
                    <a:extLst>
                      <a:ext uri="{28A0092B-C50C-407E-A947-70E740481C1C}">
                        <a14:useLocalDpi xmlns:a14="http://schemas.microsoft.com/office/drawing/2010/main" val="0"/>
                      </a:ext>
                    </a:extLst>
                  </a:blip>
                  <a:srcRect t="2053" r="11018"/>
                  <a:stretch/>
                </pic:blipFill>
                <pic:spPr bwMode="auto">
                  <a:xfrm>
                    <a:off x="0" y="0"/>
                    <a:ext cx="2157902" cy="477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3F51">
      <w:rPr>
        <w:rFonts w:asciiTheme="minorHAnsi" w:eastAsiaTheme="minorEastAsia" w:hAnsiTheme="minorHAnsi" w:cstheme="minorBidi"/>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8367" o:spid="_x0000_s2049" type="#_x0000_t136" style="position:absolute;left:0;text-align:left;margin-left:0;margin-top:0;width:453.1pt;height:169.9pt;rotation:315;z-index:-251656704;mso-position-horizontal:center;mso-position-horizontal-relative:margin;mso-position-vertical:center;mso-position-vertical-relative:margin" o:allowincell="f" fillcolor="#aeaaaa [2414]" stroked="f">
          <v:fill opacity=".5"/>
          <v:textpath style="font-family:&quot;Arial Black&quot;;font-size:1pt" string="DIGSA"/>
          <w10:wrap anchorx="margin" anchory="margin"/>
        </v:shape>
      </w:pict>
    </w:r>
    <w:r>
      <w:rPr>
        <w:noProof/>
        <w:lang w:val="es-ES" w:eastAsia="es-ES"/>
      </w:rPr>
      <w:t xml:space="preserve">  </w:t>
    </w:r>
    <w:r>
      <w:rPr>
        <w:sz w:val="16"/>
        <w:szCs w:val="16"/>
      </w:rPr>
      <w:t xml:space="preserve">                       </w:t>
    </w:r>
    <w:r>
      <w:rPr>
        <w:sz w:val="16"/>
        <w:szCs w:val="16"/>
      </w:rPr>
      <w:tab/>
    </w:r>
  </w:p>
  <w:p w:rsidR="00F14BE6" w:rsidRPr="00005CEA" w:rsidRDefault="00F14BE6" w:rsidP="00F14BE6">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rsidR="00F14BE6" w:rsidRPr="00EA0472" w:rsidRDefault="00F14BE6" w:rsidP="00F14BE6">
    <w:pPr>
      <w:spacing w:after="0" w:line="240" w:lineRule="auto"/>
      <w:ind w:firstLine="708"/>
      <w:jc w:val="both"/>
      <w:rPr>
        <w:sz w:val="16"/>
        <w:szCs w:val="16"/>
        <w:lang w:eastAsia="es-ES"/>
      </w:rPr>
    </w:pPr>
    <w:r>
      <w:rPr>
        <w:color w:val="000000" w:themeColor="text1"/>
        <w:sz w:val="16"/>
        <w:szCs w:val="16"/>
      </w:rPr>
      <w:t xml:space="preserve">                        </w:t>
    </w:r>
  </w:p>
  <w:p w:rsidR="007971D9" w:rsidRDefault="00F13F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6F6"/>
    <w:rsid w:val="000664E7"/>
    <w:rsid w:val="000A271A"/>
    <w:rsid w:val="00194F3B"/>
    <w:rsid w:val="001F66C8"/>
    <w:rsid w:val="002C55DD"/>
    <w:rsid w:val="002F77B9"/>
    <w:rsid w:val="004A0143"/>
    <w:rsid w:val="005A5F9E"/>
    <w:rsid w:val="005B1AA9"/>
    <w:rsid w:val="00644326"/>
    <w:rsid w:val="00714815"/>
    <w:rsid w:val="007857ED"/>
    <w:rsid w:val="007A11CE"/>
    <w:rsid w:val="007C2682"/>
    <w:rsid w:val="008C3D27"/>
    <w:rsid w:val="009D0C2C"/>
    <w:rsid w:val="00AC18A5"/>
    <w:rsid w:val="00B42585"/>
    <w:rsid w:val="00B63E9A"/>
    <w:rsid w:val="00CE16F6"/>
    <w:rsid w:val="00D8645C"/>
    <w:rsid w:val="00EB4372"/>
    <w:rsid w:val="00EE1866"/>
    <w:rsid w:val="00F0184C"/>
    <w:rsid w:val="00F13F51"/>
    <w:rsid w:val="00F14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7698CC"/>
  <w15:chartTrackingRefBased/>
  <w15:docId w15:val="{A5B66C5A-09F9-42DC-8713-625748E5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6F6"/>
    <w:pPr>
      <w:spacing w:after="200" w:line="276" w:lineRule="auto"/>
    </w:pPr>
    <w:rPr>
      <w:rFonts w:ascii="Calibri" w:eastAsia="Times New Roman" w:hAnsi="Calibri" w:cs="Times New Roman"/>
      <w:lang w:eastAsia="es-CO"/>
    </w:rPr>
  </w:style>
  <w:style w:type="paragraph" w:styleId="Ttulo3">
    <w:name w:val="heading 3"/>
    <w:basedOn w:val="Normal"/>
    <w:next w:val="Normal"/>
    <w:link w:val="Ttulo3Car"/>
    <w:uiPriority w:val="9"/>
    <w:unhideWhenUsed/>
    <w:qFormat/>
    <w:rsid w:val="00D8645C"/>
    <w:pPr>
      <w:keepNext/>
      <w:keepLines/>
      <w:spacing w:before="200" w:after="0"/>
      <w:outlineLvl w:val="2"/>
    </w:pPr>
    <w:rPr>
      <w:rFonts w:asciiTheme="majorHAnsi" w:eastAsiaTheme="majorEastAsia" w:hAnsiTheme="majorHAnsi" w:cstheme="majorBidi"/>
      <w:b/>
      <w:b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CE16F6"/>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CE16F6"/>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CE16F6"/>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E16F6"/>
    <w:rPr>
      <w:rFonts w:ascii="Calibri" w:eastAsia="Times New Roman" w:hAnsi="Calibri" w:cs="Times New Roman"/>
      <w:lang w:eastAsia="es-CO"/>
    </w:rPr>
  </w:style>
  <w:style w:type="character" w:styleId="Hipervnculo">
    <w:name w:val="Hyperlink"/>
    <w:uiPriority w:val="99"/>
    <w:unhideWhenUsed/>
    <w:rsid w:val="00CE16F6"/>
    <w:rPr>
      <w:color w:val="0000FF"/>
      <w:u w:val="single"/>
    </w:rPr>
  </w:style>
  <w:style w:type="paragraph" w:styleId="NormalWeb">
    <w:name w:val="Normal (Web)"/>
    <w:aliases w:val="Normal (Web) Car Car,Car Car Car Car Car Car Car Car Car Car Car Car Car"/>
    <w:basedOn w:val="Normal"/>
    <w:link w:val="NormalWebCar"/>
    <w:uiPriority w:val="99"/>
    <w:qFormat/>
    <w:rsid w:val="00CE16F6"/>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character" w:styleId="Textodelmarcadordeposicin">
    <w:name w:val="Placeholder Text"/>
    <w:basedOn w:val="Fuentedeprrafopredeter"/>
    <w:uiPriority w:val="99"/>
    <w:semiHidden/>
    <w:rsid w:val="00CE16F6"/>
    <w:rPr>
      <w:color w:val="808080"/>
    </w:rPr>
  </w:style>
  <w:style w:type="character" w:customStyle="1" w:styleId="Ttulo3Car">
    <w:name w:val="Título 3 Car"/>
    <w:basedOn w:val="Fuentedeprrafopredeter"/>
    <w:link w:val="Ttulo3"/>
    <w:uiPriority w:val="9"/>
    <w:rsid w:val="00D8645C"/>
    <w:rPr>
      <w:rFonts w:asciiTheme="majorHAnsi" w:eastAsiaTheme="majorEastAsia" w:hAnsiTheme="majorHAnsi" w:cstheme="majorBidi"/>
      <w:b/>
      <w:bCs/>
      <w:color w:val="5B9BD5" w:themeColor="accent1"/>
      <w:lang w:eastAsia="es-CO"/>
    </w:rPr>
  </w:style>
  <w:style w:type="character" w:customStyle="1" w:styleId="NormalWebCar">
    <w:name w:val="Normal (Web) Car"/>
    <w:aliases w:val="Normal (Web) Car Car Car,Car Car Car Car Car Car Car Car Car Car Car Car Car Car"/>
    <w:link w:val="NormalWeb"/>
    <w:uiPriority w:val="99"/>
    <w:locked/>
    <w:rsid w:val="00D8645C"/>
    <w:rPr>
      <w:rFonts w:ascii="Times New Roman" w:eastAsia="Times New Roman" w:hAnsi="Times New Roman" w:cs="Times New Roman"/>
      <w:color w:val="000000"/>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EB5454B91264684B5186B39809D0AE1"/>
        <w:category>
          <w:name w:val="General"/>
          <w:gallery w:val="placeholder"/>
        </w:category>
        <w:types>
          <w:type w:val="bbPlcHdr"/>
        </w:types>
        <w:behaviors>
          <w:behavior w:val="content"/>
        </w:behaviors>
        <w:guid w:val="{34D3660B-7AC4-49BD-A743-2515EECD1165}"/>
      </w:docPartPr>
      <w:docPartBody>
        <w:p w:rsidR="00586BEB" w:rsidRDefault="00BA3AB3" w:rsidP="00BA3AB3">
          <w:pPr>
            <w:pStyle w:val="0EB5454B91264684B5186B39809D0AE1"/>
          </w:pPr>
          <w:r w:rsidRPr="009A37ED">
            <w:rPr>
              <w:rStyle w:val="Textodelmarcadordeposicin"/>
            </w:rPr>
            <w:t>Haga clic aquí para escribir texto.</w:t>
          </w:r>
        </w:p>
      </w:docPartBody>
    </w:docPart>
    <w:docPart>
      <w:docPartPr>
        <w:name w:val="6A5E0A1A62054E718D9A1F7DB5AB6859"/>
        <w:category>
          <w:name w:val="General"/>
          <w:gallery w:val="placeholder"/>
        </w:category>
        <w:types>
          <w:type w:val="bbPlcHdr"/>
        </w:types>
        <w:behaviors>
          <w:behavior w:val="content"/>
        </w:behaviors>
        <w:guid w:val="{7D5B9466-97A3-44FF-AF39-370B516A045A}"/>
      </w:docPartPr>
      <w:docPartBody>
        <w:p w:rsidR="00586BEB" w:rsidRDefault="00BA3AB3" w:rsidP="00BA3AB3">
          <w:pPr>
            <w:pStyle w:val="6A5E0A1A62054E718D9A1F7DB5AB6859"/>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AB3"/>
    <w:rsid w:val="00096322"/>
    <w:rsid w:val="000C2867"/>
    <w:rsid w:val="00162F05"/>
    <w:rsid w:val="00250406"/>
    <w:rsid w:val="00586BEB"/>
    <w:rsid w:val="00742110"/>
    <w:rsid w:val="00B62614"/>
    <w:rsid w:val="00B82AA5"/>
    <w:rsid w:val="00BA3AB3"/>
    <w:rsid w:val="00CC0E90"/>
    <w:rsid w:val="00CE4A4F"/>
    <w:rsid w:val="00D42FDC"/>
    <w:rsid w:val="00EA3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AB3"/>
    <w:rPr>
      <w:color w:val="808080"/>
    </w:rPr>
  </w:style>
  <w:style w:type="paragraph" w:customStyle="1" w:styleId="0EB5454B91264684B5186B39809D0AE1">
    <w:name w:val="0EB5454B91264684B5186B39809D0AE1"/>
    <w:rsid w:val="00BA3AB3"/>
  </w:style>
  <w:style w:type="paragraph" w:customStyle="1" w:styleId="6A5E0A1A62054E718D9A1F7DB5AB6859">
    <w:name w:val="6A5E0A1A62054E718D9A1F7DB5AB6859"/>
    <w:rsid w:val="00BA3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601</Words>
  <Characters>3307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Daniela  Maria Castaño Garcia</cp:lastModifiedBy>
  <cp:revision>6</cp:revision>
  <dcterms:created xsi:type="dcterms:W3CDTF">2022-09-22T19:01:00Z</dcterms:created>
  <dcterms:modified xsi:type="dcterms:W3CDTF">2022-11-10T16:59:00Z</dcterms:modified>
</cp:coreProperties>
</file>