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44D05A87" w14:textId="77777777" w:rsidR="00EB5DFB" w:rsidRPr="001B5E2B" w:rsidRDefault="00EB5DFB" w:rsidP="00EB5DFB">
      <w:pPr>
        <w:spacing w:after="0" w:line="240" w:lineRule="auto"/>
        <w:jc w:val="both"/>
        <w:rPr>
          <w:rFonts w:ascii="Arial" w:hAnsi="Arial" w:cs="Arial"/>
          <w:bCs/>
          <w:sz w:val="20"/>
          <w:szCs w:val="20"/>
        </w:rPr>
      </w:pPr>
      <w:r w:rsidRPr="001B5E2B">
        <w:rPr>
          <w:rFonts w:ascii="Arial" w:hAnsi="Arial" w:cs="Arial"/>
          <w:bCs/>
          <w:sz w:val="20"/>
          <w:szCs w:val="20"/>
        </w:rPr>
        <w:t>Señores</w:t>
      </w:r>
    </w:p>
    <w:p w14:paraId="082DBF52" w14:textId="77777777" w:rsidR="00EB5DFB" w:rsidRPr="00D76435" w:rsidRDefault="00EB5DFB" w:rsidP="00EB5DFB">
      <w:pPr>
        <w:spacing w:after="0" w:line="240" w:lineRule="auto"/>
        <w:jc w:val="both"/>
        <w:rPr>
          <w:rFonts w:ascii="Arial" w:hAnsi="Arial" w:cs="Arial"/>
          <w:b/>
          <w:sz w:val="20"/>
          <w:szCs w:val="20"/>
        </w:rPr>
      </w:pPr>
      <w:r w:rsidRPr="00D76435">
        <w:rPr>
          <w:rFonts w:ascii="Arial" w:hAnsi="Arial" w:cs="Arial"/>
          <w:b/>
          <w:sz w:val="20"/>
          <w:szCs w:val="20"/>
        </w:rPr>
        <w:t>INSTITUTO DE DESARROLLO URBANO - IDU</w:t>
      </w:r>
    </w:p>
    <w:p w14:paraId="5E1161D6" w14:textId="77777777" w:rsidR="00EB5DFB" w:rsidRPr="00D76435" w:rsidRDefault="00EB5DFB" w:rsidP="00EB5DFB">
      <w:pPr>
        <w:spacing w:after="0" w:line="240" w:lineRule="auto"/>
        <w:jc w:val="both"/>
        <w:rPr>
          <w:rFonts w:ascii="Arial" w:hAnsi="Arial" w:cs="Arial"/>
          <w:sz w:val="20"/>
          <w:szCs w:val="20"/>
        </w:rPr>
      </w:pPr>
      <w:r w:rsidRPr="00D76435">
        <w:rPr>
          <w:rFonts w:ascii="Arial" w:hAnsi="Arial" w:cs="Arial"/>
          <w:sz w:val="20"/>
          <w:szCs w:val="20"/>
        </w:rPr>
        <w:t>Calle 22 6-27</w:t>
      </w:r>
    </w:p>
    <w:p w14:paraId="5BE33FA8" w14:textId="77777777" w:rsidR="00EB5DFB" w:rsidRPr="003E6EB1" w:rsidRDefault="00EB5DFB" w:rsidP="00EB5DFB">
      <w:pPr>
        <w:spacing w:after="0" w:line="240" w:lineRule="auto"/>
        <w:jc w:val="both"/>
        <w:rPr>
          <w:rFonts w:ascii="Arial" w:hAnsi="Arial" w:cs="Arial"/>
          <w:sz w:val="20"/>
          <w:szCs w:val="20"/>
        </w:rPr>
      </w:pPr>
      <w:r w:rsidRPr="00D76435">
        <w:rPr>
          <w:rFonts w:ascii="Arial" w:hAnsi="Arial" w:cs="Arial"/>
          <w:sz w:val="20"/>
          <w:szCs w:val="20"/>
        </w:rPr>
        <w:t>Bogotá</w:t>
      </w:r>
    </w:p>
    <w:p w14:paraId="7D3E0589" w14:textId="419A6ACE" w:rsidR="003E6EB1" w:rsidRPr="003E6EB1" w:rsidRDefault="003E6EB1" w:rsidP="003E6EB1">
      <w:pPr>
        <w:spacing w:after="0" w:line="240" w:lineRule="auto"/>
        <w:jc w:val="both"/>
        <w:rPr>
          <w:rFonts w:ascii="Arial" w:hAnsi="Arial" w:cs="Arial"/>
          <w:sz w:val="20"/>
          <w:szCs w:val="20"/>
        </w:rPr>
      </w:pPr>
    </w:p>
    <w:p w14:paraId="4F674D82" w14:textId="77777777" w:rsidR="003E6EB1" w:rsidRPr="003E6EB1" w:rsidRDefault="003E6EB1" w:rsidP="003E6EB1">
      <w:pPr>
        <w:spacing w:after="0" w:line="240" w:lineRule="auto"/>
        <w:jc w:val="both"/>
        <w:rPr>
          <w:rFonts w:ascii="Arial" w:hAnsi="Arial" w:cs="Arial"/>
          <w:sz w:val="20"/>
          <w:szCs w:val="20"/>
        </w:rPr>
      </w:pPr>
    </w:p>
    <w:p w14:paraId="49154E11" w14:textId="77777777" w:rsidR="003E6EB1" w:rsidRPr="003E6EB1" w:rsidRDefault="003E6EB1" w:rsidP="003E6EB1">
      <w:pPr>
        <w:spacing w:after="0" w:line="240" w:lineRule="auto"/>
        <w:jc w:val="both"/>
        <w:rPr>
          <w:rFonts w:ascii="Arial" w:hAnsi="Arial" w:cs="Arial"/>
          <w:sz w:val="20"/>
          <w:szCs w:val="20"/>
        </w:rPr>
      </w:pPr>
    </w:p>
    <w:p w14:paraId="16494729" w14:textId="6D261A70" w:rsidR="009D35E6"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EB5DFB">
        <w:rPr>
          <w:rFonts w:ascii="Arial" w:hAnsi="Arial" w:cs="Arial"/>
          <w:sz w:val="20"/>
          <w:szCs w:val="20"/>
        </w:rPr>
        <w:t>-DTAF-022-2022</w:t>
      </w:r>
      <w:r w:rsidRPr="008F1611">
        <w:rPr>
          <w:rFonts w:ascii="Arial" w:hAnsi="Arial" w:cs="Arial"/>
          <w:sz w:val="20"/>
          <w:szCs w:val="20"/>
        </w:rPr>
        <w:t xml:space="preserve">, en adelante el “proceso de contratación” </w:t>
      </w:r>
    </w:p>
    <w:p w14:paraId="69D13AE3" w14:textId="77777777" w:rsidR="00EB5DFB" w:rsidRPr="008F1611" w:rsidRDefault="00EB5DFB" w:rsidP="009D35E6">
      <w:pPr>
        <w:spacing w:after="0" w:line="240" w:lineRule="auto"/>
        <w:jc w:val="both"/>
        <w:rPr>
          <w:rFonts w:ascii="Arial" w:hAnsi="Arial" w:cs="Arial"/>
          <w:sz w:val="20"/>
          <w:szCs w:val="20"/>
        </w:rPr>
      </w:pPr>
    </w:p>
    <w:p w14:paraId="143BB1AF" w14:textId="22F03E47" w:rsidR="009D35E6" w:rsidRPr="008F1611" w:rsidRDefault="009D35E6" w:rsidP="009D35E6">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EB5DFB" w:rsidRPr="00EB5DFB">
        <w:rPr>
          <w:rFonts w:ascii="Arial" w:hAnsi="Arial" w:cs="Arial"/>
          <w:sz w:val="20"/>
          <w:szCs w:val="20"/>
        </w:rPr>
        <w:t xml:space="preserve">Adquisición de </w:t>
      </w:r>
      <w:proofErr w:type="spellStart"/>
      <w:r w:rsidR="00EB5DFB" w:rsidRPr="00EB5DFB">
        <w:rPr>
          <w:rFonts w:ascii="Arial" w:hAnsi="Arial" w:cs="Arial"/>
          <w:sz w:val="20"/>
          <w:szCs w:val="20"/>
        </w:rPr>
        <w:t>paletizadora</w:t>
      </w:r>
      <w:proofErr w:type="spellEnd"/>
      <w:r w:rsidR="00EB5DFB" w:rsidRPr="00EB5DFB">
        <w:rPr>
          <w:rFonts w:ascii="Arial" w:hAnsi="Arial" w:cs="Arial"/>
          <w:sz w:val="20"/>
          <w:szCs w:val="20"/>
        </w:rPr>
        <w:t xml:space="preserve"> o enrolladora de </w:t>
      </w:r>
      <w:proofErr w:type="spellStart"/>
      <w:r w:rsidR="00EB5DFB" w:rsidRPr="00EB5DFB">
        <w:rPr>
          <w:rFonts w:ascii="Arial" w:hAnsi="Arial" w:cs="Arial"/>
          <w:sz w:val="20"/>
          <w:szCs w:val="20"/>
        </w:rPr>
        <w:t>vinipel</w:t>
      </w:r>
      <w:proofErr w:type="spellEnd"/>
      <w:r w:rsidR="00EB5DFB" w:rsidRPr="00EB5DFB">
        <w:rPr>
          <w:rFonts w:ascii="Arial" w:hAnsi="Arial" w:cs="Arial"/>
          <w:sz w:val="20"/>
          <w:szCs w:val="20"/>
        </w:rPr>
        <w:t xml:space="preserve"> sobre estibas para las bodegas del Almacén del Instituto de Desarrollo Urbano.</w:t>
      </w:r>
    </w:p>
    <w:p w14:paraId="3FC1E194" w14:textId="77777777" w:rsidR="003E6EB1" w:rsidRPr="003E6EB1" w:rsidRDefault="003E6EB1" w:rsidP="003E6EB1">
      <w:pPr>
        <w:spacing w:after="0" w:line="240" w:lineRule="auto"/>
        <w:jc w:val="both"/>
        <w:rPr>
          <w:rFonts w:ascii="Arial" w:hAnsi="Arial" w:cs="Arial"/>
          <w:sz w:val="20"/>
          <w:szCs w:val="20"/>
        </w:rPr>
      </w:pPr>
    </w:p>
    <w:p w14:paraId="0BF7B6BF"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default" r:id="rId8"/>
          <w:footerReference w:type="default" r:id="rId9"/>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1AA07ADF" w14:textId="77777777" w:rsidR="00EB5DFB" w:rsidRPr="001B5E2B" w:rsidRDefault="00EB5DFB" w:rsidP="00EB5DFB">
      <w:pPr>
        <w:spacing w:after="0" w:line="240" w:lineRule="auto"/>
        <w:jc w:val="both"/>
        <w:rPr>
          <w:rFonts w:ascii="Arial" w:hAnsi="Arial" w:cs="Arial"/>
          <w:bCs/>
          <w:sz w:val="20"/>
          <w:szCs w:val="20"/>
        </w:rPr>
      </w:pPr>
      <w:r w:rsidRPr="001B5E2B">
        <w:rPr>
          <w:rFonts w:ascii="Arial" w:hAnsi="Arial" w:cs="Arial"/>
          <w:bCs/>
          <w:sz w:val="20"/>
          <w:szCs w:val="20"/>
        </w:rPr>
        <w:t>Señores</w:t>
      </w:r>
    </w:p>
    <w:p w14:paraId="19967330" w14:textId="77777777" w:rsidR="00EB5DFB" w:rsidRPr="00D76435" w:rsidRDefault="00EB5DFB" w:rsidP="00EB5DFB">
      <w:pPr>
        <w:spacing w:after="0" w:line="240" w:lineRule="auto"/>
        <w:jc w:val="both"/>
        <w:rPr>
          <w:rFonts w:ascii="Arial" w:hAnsi="Arial" w:cs="Arial"/>
          <w:b/>
          <w:sz w:val="20"/>
          <w:szCs w:val="20"/>
        </w:rPr>
      </w:pPr>
      <w:r w:rsidRPr="00D76435">
        <w:rPr>
          <w:rFonts w:ascii="Arial" w:hAnsi="Arial" w:cs="Arial"/>
          <w:b/>
          <w:sz w:val="20"/>
          <w:szCs w:val="20"/>
        </w:rPr>
        <w:t>INSTITUTO DE DESARROLLO URBANO - IDU</w:t>
      </w:r>
    </w:p>
    <w:p w14:paraId="3BCDB86D" w14:textId="77777777" w:rsidR="00EB5DFB" w:rsidRPr="00D76435" w:rsidRDefault="00EB5DFB" w:rsidP="00EB5DFB">
      <w:pPr>
        <w:spacing w:after="0" w:line="240" w:lineRule="auto"/>
        <w:jc w:val="both"/>
        <w:rPr>
          <w:rFonts w:ascii="Arial" w:hAnsi="Arial" w:cs="Arial"/>
          <w:sz w:val="20"/>
          <w:szCs w:val="20"/>
        </w:rPr>
      </w:pPr>
      <w:r w:rsidRPr="00D76435">
        <w:rPr>
          <w:rFonts w:ascii="Arial" w:hAnsi="Arial" w:cs="Arial"/>
          <w:sz w:val="20"/>
          <w:szCs w:val="20"/>
        </w:rPr>
        <w:t>Calle 22 6-27</w:t>
      </w:r>
    </w:p>
    <w:p w14:paraId="6DD56BBE" w14:textId="5E290C15" w:rsidR="00932F2D" w:rsidRPr="003E6EB1" w:rsidRDefault="00EB5DFB" w:rsidP="00EB5DFB">
      <w:pPr>
        <w:spacing w:after="0" w:line="240" w:lineRule="auto"/>
        <w:jc w:val="both"/>
        <w:rPr>
          <w:rFonts w:ascii="Arial" w:hAnsi="Arial" w:cs="Arial"/>
          <w:sz w:val="20"/>
          <w:szCs w:val="20"/>
        </w:rPr>
      </w:pPr>
      <w:r w:rsidRPr="00D76435">
        <w:rPr>
          <w:rFonts w:ascii="Arial" w:hAnsi="Arial" w:cs="Arial"/>
          <w:sz w:val="20"/>
          <w:szCs w:val="20"/>
        </w:rPr>
        <w:t>Bogotá</w:t>
      </w:r>
      <w:r w:rsidR="00932F2D" w:rsidRPr="003E6EB1">
        <w:rPr>
          <w:rFonts w:ascii="Arial" w:hAnsi="Arial" w:cs="Arial"/>
          <w:sz w:val="20"/>
          <w:szCs w:val="20"/>
        </w:rPr>
        <w:t xml:space="preserve"> </w:t>
      </w:r>
    </w:p>
    <w:p w14:paraId="2F934785" w14:textId="77777777" w:rsidR="00932F2D" w:rsidRPr="003E6EB1" w:rsidRDefault="00932F2D" w:rsidP="00932F2D">
      <w:pPr>
        <w:spacing w:after="0" w:line="240" w:lineRule="auto"/>
        <w:jc w:val="both"/>
        <w:rPr>
          <w:rFonts w:ascii="Arial" w:hAnsi="Arial" w:cs="Arial"/>
          <w:sz w:val="20"/>
          <w:szCs w:val="20"/>
        </w:rPr>
      </w:pPr>
    </w:p>
    <w:p w14:paraId="402B7795" w14:textId="77777777" w:rsidR="00932F2D" w:rsidRPr="003E6EB1" w:rsidRDefault="00932F2D" w:rsidP="00932F2D">
      <w:pPr>
        <w:spacing w:after="0" w:line="240" w:lineRule="auto"/>
        <w:jc w:val="both"/>
        <w:rPr>
          <w:rFonts w:ascii="Arial" w:hAnsi="Arial" w:cs="Arial"/>
          <w:sz w:val="20"/>
          <w:szCs w:val="20"/>
        </w:rPr>
      </w:pPr>
    </w:p>
    <w:p w14:paraId="5E9766CB" w14:textId="17DF3CBD" w:rsidR="00932F2D"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Pr="008F1611">
        <w:rPr>
          <w:rFonts w:ascii="Arial" w:hAnsi="Arial" w:cs="Arial"/>
          <w:sz w:val="20"/>
          <w:szCs w:val="20"/>
          <w:highlight w:val="darkGray"/>
        </w:rPr>
        <w:t>XXXX-XXX-XXXX</w:t>
      </w:r>
      <w:r w:rsidRPr="008F1611">
        <w:rPr>
          <w:rFonts w:ascii="Arial" w:hAnsi="Arial" w:cs="Arial"/>
          <w:sz w:val="20"/>
          <w:szCs w:val="20"/>
        </w:rPr>
        <w:t xml:space="preserve">, en adelante el “proceso de contratación” </w:t>
      </w:r>
    </w:p>
    <w:p w14:paraId="6A29EBC2" w14:textId="77777777" w:rsidR="00EB5DFB" w:rsidRPr="008F1611" w:rsidRDefault="00EB5DFB" w:rsidP="00932F2D">
      <w:pPr>
        <w:spacing w:after="0" w:line="240" w:lineRule="auto"/>
        <w:jc w:val="both"/>
        <w:rPr>
          <w:rFonts w:ascii="Arial" w:hAnsi="Arial" w:cs="Arial"/>
          <w:sz w:val="20"/>
          <w:szCs w:val="20"/>
        </w:rPr>
      </w:pPr>
    </w:p>
    <w:p w14:paraId="714F6783" w14:textId="660EF8DC" w:rsidR="00932F2D" w:rsidRPr="008F1611" w:rsidRDefault="00932F2D" w:rsidP="00932F2D">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EB5DFB" w:rsidRPr="00EB5DFB">
        <w:rPr>
          <w:rFonts w:ascii="Arial" w:hAnsi="Arial" w:cs="Arial"/>
          <w:sz w:val="20"/>
          <w:szCs w:val="20"/>
        </w:rPr>
        <w:t xml:space="preserve">Adquisición de </w:t>
      </w:r>
      <w:proofErr w:type="spellStart"/>
      <w:r w:rsidR="00EB5DFB" w:rsidRPr="00EB5DFB">
        <w:rPr>
          <w:rFonts w:ascii="Arial" w:hAnsi="Arial" w:cs="Arial"/>
          <w:sz w:val="20"/>
          <w:szCs w:val="20"/>
        </w:rPr>
        <w:t>paletizadora</w:t>
      </w:r>
      <w:proofErr w:type="spellEnd"/>
      <w:r w:rsidR="00EB5DFB" w:rsidRPr="00EB5DFB">
        <w:rPr>
          <w:rFonts w:ascii="Arial" w:hAnsi="Arial" w:cs="Arial"/>
          <w:sz w:val="20"/>
          <w:szCs w:val="20"/>
        </w:rPr>
        <w:t xml:space="preserve"> o enrolladora de </w:t>
      </w:r>
      <w:proofErr w:type="spellStart"/>
      <w:r w:rsidR="00EB5DFB" w:rsidRPr="00EB5DFB">
        <w:rPr>
          <w:rFonts w:ascii="Arial" w:hAnsi="Arial" w:cs="Arial"/>
          <w:sz w:val="20"/>
          <w:szCs w:val="20"/>
        </w:rPr>
        <w:t>vinipel</w:t>
      </w:r>
      <w:proofErr w:type="spellEnd"/>
      <w:r w:rsidR="00EB5DFB" w:rsidRPr="00EB5DFB">
        <w:rPr>
          <w:rFonts w:ascii="Arial" w:hAnsi="Arial" w:cs="Arial"/>
          <w:sz w:val="20"/>
          <w:szCs w:val="20"/>
        </w:rPr>
        <w:t xml:space="preserve"> sobre estibas para las bodegas del Almacén del Instituto de Desarrollo Urbano</w:t>
      </w:r>
    </w:p>
    <w:p w14:paraId="4AA5C143"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 </w:t>
      </w: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lastRenderedPageBreak/>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3B80B7E4" w14:textId="541B898F" w:rsidR="00DF1AD2" w:rsidRDefault="00DF1AD2" w:rsidP="00DF1AD2">
      <w:pPr>
        <w:spacing w:after="0" w:line="240" w:lineRule="auto"/>
        <w:jc w:val="both"/>
        <w:rPr>
          <w:rFonts w:ascii="Arial" w:hAnsi="Arial" w:cs="Arial"/>
          <w:sz w:val="20"/>
          <w:szCs w:val="20"/>
        </w:rPr>
      </w:pPr>
    </w:p>
    <w:p w14:paraId="3F7903B9" w14:textId="58FCAA25"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lastRenderedPageBreak/>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bookmarkStart w:id="0" w:name="_GoBack"/>
      <w:bookmarkEnd w:id="0"/>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2B059D0F"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0654C2B0"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9D35E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9B8E4" w14:textId="77777777" w:rsidR="0016162C" w:rsidRDefault="0016162C" w:rsidP="00092D8B">
      <w:pPr>
        <w:spacing w:after="0" w:line="240" w:lineRule="auto"/>
      </w:pPr>
      <w:r>
        <w:separator/>
      </w:r>
    </w:p>
  </w:endnote>
  <w:endnote w:type="continuationSeparator" w:id="0">
    <w:p w14:paraId="59F3A339" w14:textId="77777777" w:rsidR="0016162C" w:rsidRDefault="0016162C"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B0867" w14:textId="5F71F3D5" w:rsidR="00092D8B" w:rsidRPr="00092D8B" w:rsidRDefault="00092D8B" w:rsidP="00092D8B">
    <w:pPr>
      <w:pStyle w:val="Piedepgina"/>
      <w:jc w:val="right"/>
      <w:rPr>
        <w:rFonts w:ascii="Arial" w:hAnsi="Arial" w:cs="Arial"/>
      </w:rPr>
    </w:pPr>
    <w:r w:rsidRPr="00065CCA">
      <w:rPr>
        <w:rFonts w:ascii="Arial" w:hAnsi="Arial" w:cs="Arial"/>
        <w:noProof/>
        <w:lang w:val="es-419" w:eastAsia="es-419"/>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EB5DFB">
      <w:rPr>
        <w:rFonts w:ascii="Arial" w:hAnsi="Arial" w:cs="Arial"/>
      </w:rPr>
      <w:t>DTAF-022-2022</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sidR="00EB5DFB">
          <w:rPr>
            <w:rFonts w:ascii="Arial" w:hAnsi="Arial" w:cs="Arial"/>
            <w:noProof/>
          </w:rPr>
          <w:t>4</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sidR="00EB5DFB">
          <w:rPr>
            <w:rFonts w:ascii="Arial" w:hAnsi="Arial" w:cs="Arial"/>
            <w:noProof/>
          </w:rPr>
          <w:t>4</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726A2" w14:textId="77777777" w:rsidR="0016162C" w:rsidRDefault="0016162C" w:rsidP="00092D8B">
      <w:pPr>
        <w:spacing w:after="0" w:line="240" w:lineRule="auto"/>
      </w:pPr>
      <w:r>
        <w:separator/>
      </w:r>
    </w:p>
  </w:footnote>
  <w:footnote w:type="continuationSeparator" w:id="0">
    <w:p w14:paraId="5E2EEF14" w14:textId="77777777" w:rsidR="0016162C" w:rsidRDefault="0016162C"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D4C4" w14:textId="77777777" w:rsidR="00092D8B" w:rsidRPr="00092D8B" w:rsidRDefault="00092D8B" w:rsidP="00092D8B">
    <w:pPr>
      <w:pStyle w:val="Encabezado"/>
      <w:rPr>
        <w:rFonts w:ascii="Arial" w:hAnsi="Arial" w:cs="Arial"/>
      </w:rPr>
    </w:pPr>
    <w:r w:rsidRPr="00092D8B">
      <w:rPr>
        <w:rFonts w:ascii="Arial" w:hAnsi="Arial" w:cs="Arial"/>
        <w:noProof/>
        <w:lang w:val="es-419" w:eastAsia="es-419"/>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D8B"/>
    <w:rsid w:val="00092D8B"/>
    <w:rsid w:val="0016162C"/>
    <w:rsid w:val="002264D6"/>
    <w:rsid w:val="003E6EB1"/>
    <w:rsid w:val="004719AA"/>
    <w:rsid w:val="00650D58"/>
    <w:rsid w:val="006C5FD4"/>
    <w:rsid w:val="007D1F8B"/>
    <w:rsid w:val="00932F2D"/>
    <w:rsid w:val="009D35E6"/>
    <w:rsid w:val="009E4A6C"/>
    <w:rsid w:val="00BC6285"/>
    <w:rsid w:val="00BE00AA"/>
    <w:rsid w:val="00D0791F"/>
    <w:rsid w:val="00DF1AD2"/>
    <w:rsid w:val="00E66476"/>
    <w:rsid w:val="00EB5DFB"/>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E1E0230-75F5-4796-A3CD-AE8BB40EA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1321</Words>
  <Characters>7267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John Alexander Agudelo Ospina</cp:lastModifiedBy>
  <cp:revision>5</cp:revision>
  <dcterms:created xsi:type="dcterms:W3CDTF">2021-06-25T04:11:00Z</dcterms:created>
  <dcterms:modified xsi:type="dcterms:W3CDTF">2022-11-15T16:59:00Z</dcterms:modified>
</cp:coreProperties>
</file>