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D116D" w14:textId="52761342" w:rsidR="4A1BF988" w:rsidRDefault="4A1BF988" w:rsidP="4A1BF988">
      <w:pPr>
        <w:pStyle w:val="Textoindependiente2"/>
        <w:spacing w:after="0" w:line="240" w:lineRule="auto"/>
        <w:jc w:val="center"/>
        <w:rPr>
          <w:rFonts w:cs="Arial"/>
          <w:b/>
          <w:bCs/>
          <w:color w:val="000000" w:themeColor="text1"/>
          <w:sz w:val="20"/>
        </w:rPr>
      </w:pPr>
    </w:p>
    <w:p w14:paraId="3A065167" w14:textId="77777777" w:rsidR="008E1A70" w:rsidRPr="006D769A" w:rsidRDefault="003D14F6" w:rsidP="00830718">
      <w:pPr>
        <w:pStyle w:val="Textoindependiente2"/>
        <w:spacing w:after="0" w:line="240" w:lineRule="auto"/>
        <w:jc w:val="center"/>
        <w:rPr>
          <w:rFonts w:cs="Arial"/>
          <w:b/>
          <w:color w:val="000000"/>
          <w:sz w:val="20"/>
        </w:rPr>
      </w:pPr>
      <w:bookmarkStart w:id="0" w:name="_Toc246418199"/>
      <w:bookmarkStart w:id="1" w:name="_Toc251066143"/>
      <w:r w:rsidRPr="006D769A">
        <w:rPr>
          <w:rFonts w:cs="Arial"/>
          <w:b/>
          <w:color w:val="000000"/>
          <w:sz w:val="20"/>
        </w:rPr>
        <w:t xml:space="preserve">ANEXO </w:t>
      </w:r>
      <w:r w:rsidR="00FB3AEE" w:rsidRPr="006D769A">
        <w:rPr>
          <w:rFonts w:cs="Arial"/>
          <w:b/>
          <w:color w:val="000000"/>
          <w:sz w:val="20"/>
        </w:rPr>
        <w:t>2</w:t>
      </w:r>
      <w:r w:rsidRPr="006D769A">
        <w:rPr>
          <w:rFonts w:cs="Arial"/>
          <w:b/>
          <w:color w:val="000000"/>
          <w:sz w:val="20"/>
        </w:rPr>
        <w:t>. FORMATO DOCUMENTO TÉCNICO DE SOPORTE</w:t>
      </w:r>
    </w:p>
    <w:p w14:paraId="672A6659" w14:textId="77777777" w:rsidR="00D92AD7" w:rsidRPr="006D769A" w:rsidRDefault="00D92AD7" w:rsidP="00D92AD7">
      <w:pPr>
        <w:pStyle w:val="Textoindependiente2"/>
        <w:spacing w:after="0" w:line="240" w:lineRule="auto"/>
        <w:rPr>
          <w:rFonts w:cs="Arial"/>
          <w:color w:val="000000"/>
          <w:sz w:val="20"/>
        </w:rPr>
      </w:pPr>
    </w:p>
    <w:bookmarkEnd w:id="0"/>
    <w:bookmarkEnd w:id="1"/>
    <w:p w14:paraId="0A37501D" w14:textId="77777777" w:rsidR="000F3B25" w:rsidRPr="006D769A" w:rsidRDefault="000F3B25" w:rsidP="00D92AD7">
      <w:pPr>
        <w:pStyle w:val="Ttulo"/>
        <w:jc w:val="both"/>
        <w:rPr>
          <w:rFonts w:cs="Arial"/>
          <w:b w:val="0"/>
          <w:color w:val="000000"/>
          <w:sz w:val="20"/>
        </w:rPr>
      </w:pPr>
    </w:p>
    <w:p w14:paraId="55FFDE13" w14:textId="77777777" w:rsidR="00CD715D" w:rsidRPr="006D769A" w:rsidRDefault="00194639" w:rsidP="009D1C61">
      <w:pPr>
        <w:numPr>
          <w:ilvl w:val="0"/>
          <w:numId w:val="3"/>
        </w:numPr>
        <w:rPr>
          <w:rFonts w:cs="Arial"/>
          <w:b/>
          <w:color w:val="000000"/>
          <w:sz w:val="20"/>
        </w:rPr>
      </w:pPr>
      <w:r w:rsidRPr="006D769A">
        <w:rPr>
          <w:rFonts w:cs="Arial"/>
          <w:b/>
          <w:color w:val="000000"/>
          <w:sz w:val="20"/>
        </w:rPr>
        <w:t>IDENTIFICACIÓN</w:t>
      </w:r>
    </w:p>
    <w:p w14:paraId="5DAB6C7B" w14:textId="77777777" w:rsidR="007A4F29" w:rsidRPr="006D769A" w:rsidRDefault="007A4F29" w:rsidP="007A4F29">
      <w:pPr>
        <w:rPr>
          <w:rFonts w:cs="Arial"/>
          <w:b/>
          <w:color w:val="000000"/>
          <w:sz w:val="20"/>
        </w:rPr>
      </w:pPr>
    </w:p>
    <w:p w14:paraId="02EB378F" w14:textId="77777777" w:rsidR="00194639" w:rsidRPr="006D769A" w:rsidRDefault="00194639" w:rsidP="00D92AD7">
      <w:pPr>
        <w:pStyle w:val="Ttulo"/>
        <w:jc w:val="both"/>
        <w:rPr>
          <w:rFonts w:cs="Arial"/>
          <w:color w:val="000000"/>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6D769A" w14:paraId="7291A6A7" w14:textId="77777777" w:rsidTr="3F93045F">
        <w:trPr>
          <w:trHeight w:val="591"/>
          <w:jc w:val="center"/>
        </w:trPr>
        <w:tc>
          <w:tcPr>
            <w:tcW w:w="3236" w:type="dxa"/>
            <w:shd w:val="clear" w:color="auto" w:fill="DBDBDB" w:themeFill="accent3" w:themeFillTint="66"/>
            <w:vAlign w:val="center"/>
          </w:tcPr>
          <w:p w14:paraId="2A7A7754" w14:textId="77777777" w:rsidR="00194639" w:rsidRPr="006D769A" w:rsidRDefault="00194639" w:rsidP="00194639">
            <w:pPr>
              <w:ind w:left="360"/>
              <w:rPr>
                <w:rFonts w:cs="Arial"/>
                <w:color w:val="000000"/>
                <w:sz w:val="20"/>
              </w:rPr>
            </w:pPr>
            <w:r w:rsidRPr="006D769A">
              <w:rPr>
                <w:rFonts w:cs="Arial"/>
                <w:b/>
                <w:color w:val="000000"/>
                <w:sz w:val="20"/>
              </w:rPr>
              <w:t>LOCALIDAD</w:t>
            </w:r>
          </w:p>
        </w:tc>
        <w:tc>
          <w:tcPr>
            <w:tcW w:w="6971" w:type="dxa"/>
            <w:vAlign w:val="center"/>
          </w:tcPr>
          <w:p w14:paraId="6D636FE2" w14:textId="77777777" w:rsidR="00194639" w:rsidRPr="006D769A" w:rsidRDefault="004A155B" w:rsidP="00564D19">
            <w:pPr>
              <w:jc w:val="left"/>
              <w:rPr>
                <w:rFonts w:cs="Arial"/>
                <w:color w:val="000000"/>
                <w:sz w:val="20"/>
              </w:rPr>
            </w:pPr>
            <w:r w:rsidRPr="006D769A">
              <w:rPr>
                <w:rFonts w:cs="Arial"/>
                <w:color w:val="000000"/>
                <w:sz w:val="20"/>
              </w:rPr>
              <w:t xml:space="preserve">4 -SAN CRISTOBAL </w:t>
            </w:r>
          </w:p>
        </w:tc>
      </w:tr>
      <w:tr w:rsidR="00194639" w:rsidRPr="006D769A" w14:paraId="1B85C375" w14:textId="77777777" w:rsidTr="3F93045F">
        <w:trPr>
          <w:trHeight w:val="557"/>
          <w:jc w:val="center"/>
        </w:trPr>
        <w:tc>
          <w:tcPr>
            <w:tcW w:w="3236" w:type="dxa"/>
            <w:shd w:val="clear" w:color="auto" w:fill="DBDBDB" w:themeFill="accent3" w:themeFillTint="66"/>
            <w:vAlign w:val="center"/>
          </w:tcPr>
          <w:p w14:paraId="4CDD1672" w14:textId="77777777" w:rsidR="00194639" w:rsidRPr="006D769A" w:rsidRDefault="00194639" w:rsidP="004E183D">
            <w:pPr>
              <w:ind w:left="360"/>
              <w:rPr>
                <w:rFonts w:cs="Arial"/>
                <w:color w:val="000000"/>
                <w:sz w:val="20"/>
              </w:rPr>
            </w:pPr>
            <w:r w:rsidRPr="006D769A">
              <w:rPr>
                <w:rFonts w:cs="Arial"/>
                <w:b/>
                <w:color w:val="000000"/>
                <w:sz w:val="20"/>
              </w:rPr>
              <w:t>NOMBRE DEL PROYECTO</w:t>
            </w:r>
          </w:p>
        </w:tc>
        <w:tc>
          <w:tcPr>
            <w:tcW w:w="6971" w:type="dxa"/>
            <w:vAlign w:val="center"/>
          </w:tcPr>
          <w:p w14:paraId="662DAC38" w14:textId="77777777" w:rsidR="00194639" w:rsidRPr="006D769A" w:rsidRDefault="004E4E76" w:rsidP="00A34221">
            <w:pPr>
              <w:jc w:val="left"/>
              <w:rPr>
                <w:rFonts w:cs="Arial"/>
                <w:color w:val="000000"/>
                <w:sz w:val="20"/>
              </w:rPr>
            </w:pPr>
            <w:r w:rsidRPr="006D769A">
              <w:rPr>
                <w:rFonts w:cs="Arial"/>
                <w:color w:val="000000"/>
                <w:sz w:val="20"/>
                <w:lang w:eastAsia="es-CO"/>
              </w:rPr>
              <w:t>Reverdecer a San Cristóbal, adaptarnos y mitigar la crisis climática</w:t>
            </w:r>
          </w:p>
        </w:tc>
      </w:tr>
      <w:tr w:rsidR="00194639" w:rsidRPr="006D769A" w14:paraId="782C2DB5" w14:textId="77777777" w:rsidTr="3F93045F">
        <w:trPr>
          <w:trHeight w:val="564"/>
          <w:jc w:val="center"/>
        </w:trPr>
        <w:tc>
          <w:tcPr>
            <w:tcW w:w="3236" w:type="dxa"/>
            <w:shd w:val="clear" w:color="auto" w:fill="DBDBDB" w:themeFill="accent3" w:themeFillTint="66"/>
            <w:vAlign w:val="center"/>
          </w:tcPr>
          <w:p w14:paraId="790B7542" w14:textId="77777777" w:rsidR="00194639" w:rsidRPr="006D769A" w:rsidRDefault="00194639" w:rsidP="004E183D">
            <w:pPr>
              <w:ind w:left="360"/>
              <w:rPr>
                <w:rFonts w:cs="Arial"/>
                <w:b/>
                <w:color w:val="000000"/>
                <w:sz w:val="20"/>
              </w:rPr>
            </w:pPr>
            <w:r w:rsidRPr="006D769A">
              <w:rPr>
                <w:rFonts w:cs="Arial"/>
                <w:b/>
                <w:color w:val="000000"/>
                <w:sz w:val="20"/>
              </w:rPr>
              <w:t>CÓDIGO DEL PROYECTO</w:t>
            </w:r>
          </w:p>
        </w:tc>
        <w:tc>
          <w:tcPr>
            <w:tcW w:w="6971" w:type="dxa"/>
            <w:vAlign w:val="center"/>
          </w:tcPr>
          <w:p w14:paraId="6A05A809" w14:textId="27BE0005" w:rsidR="00194639" w:rsidRPr="006D769A" w:rsidRDefault="7DF63EFB" w:rsidP="3F93045F">
            <w:pPr>
              <w:jc w:val="left"/>
              <w:rPr>
                <w:rFonts w:cs="Arial"/>
                <w:color w:val="000000"/>
                <w:sz w:val="20"/>
              </w:rPr>
            </w:pPr>
            <w:r w:rsidRPr="3F93045F">
              <w:rPr>
                <w:rFonts w:cs="Arial"/>
                <w:color w:val="000000" w:themeColor="text1"/>
                <w:sz w:val="20"/>
              </w:rPr>
              <w:t>1867</w:t>
            </w:r>
          </w:p>
        </w:tc>
      </w:tr>
      <w:tr w:rsidR="00975C97" w:rsidRPr="006D769A" w14:paraId="4EFC8258" w14:textId="77777777" w:rsidTr="3F93045F">
        <w:trPr>
          <w:trHeight w:val="564"/>
          <w:jc w:val="center"/>
        </w:trPr>
        <w:tc>
          <w:tcPr>
            <w:tcW w:w="3236" w:type="dxa"/>
            <w:shd w:val="clear" w:color="auto" w:fill="DBDBDB" w:themeFill="accent3" w:themeFillTint="66"/>
            <w:vAlign w:val="center"/>
          </w:tcPr>
          <w:p w14:paraId="199D03B3" w14:textId="77777777" w:rsidR="00975C97" w:rsidRPr="006D769A" w:rsidRDefault="00975C97" w:rsidP="004E183D">
            <w:pPr>
              <w:ind w:left="360"/>
              <w:rPr>
                <w:rFonts w:cs="Arial"/>
                <w:b/>
                <w:color w:val="000000"/>
                <w:sz w:val="20"/>
              </w:rPr>
            </w:pPr>
            <w:r w:rsidRPr="006D769A">
              <w:rPr>
                <w:rFonts w:cs="Arial"/>
                <w:b/>
                <w:color w:val="000000"/>
                <w:sz w:val="20"/>
              </w:rPr>
              <w:t>COMPONENTES</w:t>
            </w:r>
          </w:p>
        </w:tc>
        <w:tc>
          <w:tcPr>
            <w:tcW w:w="6971" w:type="dxa"/>
            <w:vAlign w:val="center"/>
          </w:tcPr>
          <w:p w14:paraId="6EF75DF9" w14:textId="77777777" w:rsidR="00975C97" w:rsidRPr="006D769A" w:rsidRDefault="00092E63" w:rsidP="00092E63">
            <w:pPr>
              <w:spacing w:line="256" w:lineRule="auto"/>
              <w:rPr>
                <w:rFonts w:cs="Arial"/>
                <w:color w:val="000000"/>
                <w:sz w:val="20"/>
              </w:rPr>
            </w:pPr>
            <w:r w:rsidRPr="006D769A">
              <w:rPr>
                <w:rFonts w:cs="Arial"/>
                <w:color w:val="000000"/>
                <w:sz w:val="20"/>
              </w:rPr>
              <w:t>Arborización</w:t>
            </w:r>
          </w:p>
        </w:tc>
      </w:tr>
    </w:tbl>
    <w:p w14:paraId="5A39BBE3" w14:textId="77777777" w:rsidR="00194639" w:rsidRPr="006D769A" w:rsidRDefault="00194639" w:rsidP="00D92AD7">
      <w:pPr>
        <w:pStyle w:val="Ttulo"/>
        <w:jc w:val="both"/>
        <w:rPr>
          <w:rFonts w:cs="Arial"/>
          <w:color w:val="000000"/>
          <w:sz w:val="20"/>
        </w:rPr>
      </w:pPr>
    </w:p>
    <w:p w14:paraId="41C8F396" w14:textId="77777777" w:rsidR="00194639" w:rsidRPr="006D769A" w:rsidRDefault="00194639" w:rsidP="00D92AD7">
      <w:pPr>
        <w:pStyle w:val="Ttulo"/>
        <w:jc w:val="both"/>
        <w:rPr>
          <w:rFonts w:cs="Arial"/>
          <w:color w:val="000000"/>
          <w:sz w:val="20"/>
        </w:rPr>
      </w:pPr>
    </w:p>
    <w:p w14:paraId="7A06AA24" w14:textId="77777777" w:rsidR="00194639" w:rsidRPr="006D769A" w:rsidRDefault="00194639" w:rsidP="009D1C61">
      <w:pPr>
        <w:numPr>
          <w:ilvl w:val="0"/>
          <w:numId w:val="3"/>
        </w:numPr>
        <w:rPr>
          <w:rFonts w:cs="Arial"/>
          <w:b/>
          <w:color w:val="000000"/>
          <w:sz w:val="20"/>
        </w:rPr>
      </w:pPr>
      <w:r w:rsidRPr="006D769A">
        <w:rPr>
          <w:rFonts w:cs="Arial"/>
          <w:b/>
          <w:color w:val="000000"/>
          <w:sz w:val="20"/>
        </w:rPr>
        <w:t>CLASIFICACIÓN</w:t>
      </w:r>
    </w:p>
    <w:p w14:paraId="72A3D3EC" w14:textId="77777777" w:rsidR="00194639" w:rsidRPr="006D769A" w:rsidRDefault="00194639" w:rsidP="00D92AD7">
      <w:pPr>
        <w:pStyle w:val="Ttulo"/>
        <w:jc w:val="both"/>
        <w:rPr>
          <w:rFonts w:cs="Arial"/>
          <w:color w:val="000000"/>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6D769A" w14:paraId="5D420F1F" w14:textId="77777777">
        <w:trPr>
          <w:trHeight w:val="614"/>
          <w:jc w:val="center"/>
        </w:trPr>
        <w:tc>
          <w:tcPr>
            <w:tcW w:w="3236" w:type="dxa"/>
            <w:shd w:val="clear" w:color="auto" w:fill="DBDBDB"/>
            <w:vAlign w:val="center"/>
          </w:tcPr>
          <w:p w14:paraId="79A68794" w14:textId="77777777" w:rsidR="00194639" w:rsidRPr="006D769A" w:rsidRDefault="00194639" w:rsidP="004E183D">
            <w:pPr>
              <w:ind w:left="360"/>
              <w:rPr>
                <w:rFonts w:cs="Arial"/>
                <w:color w:val="000000"/>
                <w:sz w:val="20"/>
              </w:rPr>
            </w:pPr>
            <w:r w:rsidRPr="006D769A">
              <w:rPr>
                <w:rFonts w:cs="Arial"/>
                <w:b/>
                <w:color w:val="000000"/>
                <w:sz w:val="20"/>
              </w:rPr>
              <w:t>PLAN DE DESARROLLO LOCAL</w:t>
            </w:r>
          </w:p>
        </w:tc>
        <w:tc>
          <w:tcPr>
            <w:tcW w:w="6971" w:type="dxa"/>
            <w:vAlign w:val="center"/>
          </w:tcPr>
          <w:p w14:paraId="66AC7A5D" w14:textId="77777777" w:rsidR="00194639" w:rsidRPr="006D769A" w:rsidRDefault="004A155B" w:rsidP="00E27ED5">
            <w:pPr>
              <w:rPr>
                <w:rFonts w:cs="Arial"/>
                <w:color w:val="000000"/>
                <w:sz w:val="20"/>
              </w:rPr>
            </w:pPr>
            <w:r w:rsidRPr="006D769A">
              <w:rPr>
                <w:rFonts w:cs="Arial"/>
                <w:color w:val="000000"/>
                <w:sz w:val="20"/>
              </w:rPr>
              <w:t>“UN NUEVO CONTRATO SOCIAL Y AMBIENTAL PARA SAN CRISTÓBAL”</w:t>
            </w:r>
          </w:p>
        </w:tc>
      </w:tr>
      <w:tr w:rsidR="00194639" w:rsidRPr="006D769A" w14:paraId="53B76F22" w14:textId="77777777">
        <w:trPr>
          <w:trHeight w:val="708"/>
          <w:jc w:val="center"/>
        </w:trPr>
        <w:tc>
          <w:tcPr>
            <w:tcW w:w="3236" w:type="dxa"/>
            <w:shd w:val="clear" w:color="auto" w:fill="DBDBDB"/>
            <w:vAlign w:val="center"/>
          </w:tcPr>
          <w:p w14:paraId="01CD69A7" w14:textId="77777777" w:rsidR="00194639" w:rsidRPr="006D769A" w:rsidRDefault="003E14D0" w:rsidP="004E183D">
            <w:pPr>
              <w:ind w:left="360"/>
              <w:rPr>
                <w:rFonts w:cs="Arial"/>
                <w:color w:val="000000"/>
                <w:sz w:val="20"/>
              </w:rPr>
            </w:pPr>
            <w:r w:rsidRPr="006D769A">
              <w:rPr>
                <w:rFonts w:cs="Arial"/>
                <w:b/>
                <w:color w:val="000000"/>
                <w:sz w:val="20"/>
              </w:rPr>
              <w:t>PROPÓSITO</w:t>
            </w:r>
          </w:p>
        </w:tc>
        <w:tc>
          <w:tcPr>
            <w:tcW w:w="6971" w:type="dxa"/>
            <w:vAlign w:val="center"/>
          </w:tcPr>
          <w:p w14:paraId="47C7CC9C" w14:textId="77777777" w:rsidR="00D81637" w:rsidRPr="006D769A" w:rsidRDefault="00D81637" w:rsidP="00564D19">
            <w:pPr>
              <w:jc w:val="left"/>
              <w:rPr>
                <w:rFonts w:cs="Arial"/>
                <w:b/>
                <w:color w:val="000000"/>
                <w:sz w:val="20"/>
              </w:rPr>
            </w:pPr>
            <w:r w:rsidRPr="006D769A">
              <w:rPr>
                <w:rFonts w:cs="Arial"/>
                <w:color w:val="000000"/>
                <w:sz w:val="20"/>
              </w:rPr>
              <w:t>CAMBIAR NUESTROS HÁBITOS DE VIDA PARA REVERDECER A BOGOTÁ, ADAPTARNOS Y MITIGAR LA CRISIS CLIMÁTICA</w:t>
            </w:r>
          </w:p>
        </w:tc>
      </w:tr>
      <w:tr w:rsidR="00194639" w:rsidRPr="006D769A" w14:paraId="074AA89D" w14:textId="77777777">
        <w:trPr>
          <w:trHeight w:val="691"/>
          <w:jc w:val="center"/>
        </w:trPr>
        <w:tc>
          <w:tcPr>
            <w:tcW w:w="3236" w:type="dxa"/>
            <w:shd w:val="clear" w:color="auto" w:fill="DBDBDB"/>
            <w:vAlign w:val="center"/>
          </w:tcPr>
          <w:p w14:paraId="3B4B08D9" w14:textId="77777777" w:rsidR="00194639" w:rsidRPr="006D769A" w:rsidRDefault="00194639" w:rsidP="004E183D">
            <w:pPr>
              <w:ind w:left="360"/>
              <w:rPr>
                <w:rFonts w:cs="Arial"/>
                <w:b/>
                <w:color w:val="000000"/>
                <w:sz w:val="20"/>
              </w:rPr>
            </w:pPr>
            <w:r w:rsidRPr="006D769A">
              <w:rPr>
                <w:rFonts w:cs="Arial"/>
                <w:b/>
                <w:color w:val="000000"/>
                <w:sz w:val="20"/>
              </w:rPr>
              <w:t>PROGRAMA</w:t>
            </w:r>
          </w:p>
        </w:tc>
        <w:tc>
          <w:tcPr>
            <w:tcW w:w="6971" w:type="dxa"/>
            <w:vAlign w:val="center"/>
          </w:tcPr>
          <w:p w14:paraId="4CAC053B" w14:textId="77777777" w:rsidR="00194639" w:rsidRPr="006D769A" w:rsidRDefault="00092E63" w:rsidP="003E14D0">
            <w:pPr>
              <w:rPr>
                <w:rFonts w:cs="Arial"/>
                <w:color w:val="000000"/>
                <w:sz w:val="20"/>
                <w:highlight w:val="yellow"/>
              </w:rPr>
            </w:pPr>
            <w:r w:rsidRPr="006D769A">
              <w:rPr>
                <w:rFonts w:cs="Arial"/>
                <w:color w:val="000000"/>
                <w:sz w:val="20"/>
                <w:lang w:eastAsia="es-CO"/>
              </w:rPr>
              <w:t>Más árboles y más y mejor espacio público</w:t>
            </w:r>
          </w:p>
        </w:tc>
      </w:tr>
      <w:tr w:rsidR="00DF4E5E" w:rsidRPr="006D769A" w14:paraId="3EDC63BC" w14:textId="77777777">
        <w:trPr>
          <w:trHeight w:val="562"/>
          <w:jc w:val="center"/>
        </w:trPr>
        <w:tc>
          <w:tcPr>
            <w:tcW w:w="3236" w:type="dxa"/>
            <w:shd w:val="clear" w:color="auto" w:fill="DBDBDB"/>
            <w:vAlign w:val="center"/>
          </w:tcPr>
          <w:p w14:paraId="1DADF2BC" w14:textId="77777777" w:rsidR="00DF4E5E" w:rsidRPr="006D769A" w:rsidRDefault="00DF4E5E" w:rsidP="00894AA1">
            <w:pPr>
              <w:ind w:left="360"/>
              <w:rPr>
                <w:rFonts w:cs="Arial"/>
                <w:b/>
                <w:color w:val="000000"/>
                <w:sz w:val="20"/>
              </w:rPr>
            </w:pPr>
            <w:r w:rsidRPr="006D769A">
              <w:rPr>
                <w:rFonts w:cs="Arial"/>
                <w:b/>
                <w:color w:val="000000"/>
                <w:sz w:val="20"/>
              </w:rPr>
              <w:t>META(S) PLAN DE DESARROLLO</w:t>
            </w:r>
          </w:p>
        </w:tc>
        <w:tc>
          <w:tcPr>
            <w:tcW w:w="6971" w:type="dxa"/>
            <w:vAlign w:val="center"/>
          </w:tcPr>
          <w:p w14:paraId="560F21C4" w14:textId="77777777" w:rsidR="004A155B" w:rsidRPr="006D769A" w:rsidRDefault="004A155B" w:rsidP="009D1C61">
            <w:pPr>
              <w:numPr>
                <w:ilvl w:val="0"/>
                <w:numId w:val="6"/>
              </w:numPr>
              <w:autoSpaceDE w:val="0"/>
              <w:autoSpaceDN w:val="0"/>
              <w:adjustRightInd w:val="0"/>
              <w:jc w:val="left"/>
              <w:rPr>
                <w:rFonts w:cs="Arial"/>
                <w:color w:val="000000"/>
                <w:sz w:val="20"/>
                <w:lang w:eastAsia="es-CO"/>
              </w:rPr>
            </w:pPr>
            <w:r w:rsidRPr="006D769A">
              <w:rPr>
                <w:rFonts w:cs="Arial"/>
                <w:color w:val="000000"/>
                <w:sz w:val="20"/>
                <w:lang w:eastAsia="es-CO"/>
              </w:rPr>
              <w:t>Mantener 2.000 árboles urbanos y/o rurales.</w:t>
            </w:r>
          </w:p>
          <w:p w14:paraId="3D76FEE9" w14:textId="77777777" w:rsidR="00DF4E5E" w:rsidRPr="006D769A" w:rsidRDefault="004A155B" w:rsidP="009D1C61">
            <w:pPr>
              <w:numPr>
                <w:ilvl w:val="0"/>
                <w:numId w:val="6"/>
              </w:numPr>
              <w:autoSpaceDE w:val="0"/>
              <w:autoSpaceDN w:val="0"/>
              <w:adjustRightInd w:val="0"/>
              <w:jc w:val="left"/>
              <w:rPr>
                <w:rFonts w:cs="Arial"/>
                <w:color w:val="000000"/>
                <w:sz w:val="20"/>
                <w:lang w:eastAsia="es-CO"/>
              </w:rPr>
            </w:pPr>
            <w:r w:rsidRPr="006D769A">
              <w:rPr>
                <w:rFonts w:cs="Arial"/>
                <w:color w:val="000000"/>
                <w:sz w:val="20"/>
                <w:lang w:eastAsia="es-CO"/>
              </w:rPr>
              <w:t>Plantar 2.000 árboles urbanos y/o rurales.</w:t>
            </w:r>
          </w:p>
        </w:tc>
      </w:tr>
      <w:tr w:rsidR="004123CE" w:rsidRPr="006D769A" w14:paraId="77DF41E8" w14:textId="77777777">
        <w:trPr>
          <w:trHeight w:val="562"/>
          <w:jc w:val="center"/>
        </w:trPr>
        <w:tc>
          <w:tcPr>
            <w:tcW w:w="3236" w:type="dxa"/>
            <w:shd w:val="clear" w:color="auto" w:fill="DBDBDB"/>
            <w:vAlign w:val="center"/>
          </w:tcPr>
          <w:p w14:paraId="0D0B940D" w14:textId="77777777" w:rsidR="004123CE" w:rsidRPr="006D769A" w:rsidRDefault="004123CE" w:rsidP="004123CE">
            <w:pPr>
              <w:pStyle w:val="Ttulo"/>
              <w:jc w:val="both"/>
              <w:rPr>
                <w:rFonts w:cs="Arial"/>
                <w:b w:val="0"/>
                <w:color w:val="000000"/>
                <w:sz w:val="20"/>
              </w:rPr>
            </w:pPr>
          </w:p>
          <w:p w14:paraId="0D3B0B7B" w14:textId="77777777" w:rsidR="004123CE" w:rsidRPr="006D769A" w:rsidRDefault="004123CE" w:rsidP="004123CE">
            <w:pPr>
              <w:ind w:left="360"/>
              <w:rPr>
                <w:rFonts w:cs="Arial"/>
                <w:b/>
                <w:color w:val="000000"/>
                <w:sz w:val="20"/>
              </w:rPr>
            </w:pPr>
            <w:r w:rsidRPr="006D769A">
              <w:rPr>
                <w:rFonts w:cs="Arial"/>
                <w:b/>
                <w:color w:val="000000"/>
                <w:sz w:val="20"/>
              </w:rPr>
              <w:t>AÑO DE VIGENCIA</w:t>
            </w:r>
          </w:p>
          <w:p w14:paraId="0E27B00A" w14:textId="77777777" w:rsidR="004123CE" w:rsidRPr="006D769A" w:rsidRDefault="004123CE" w:rsidP="00894AA1">
            <w:pPr>
              <w:ind w:left="360"/>
              <w:rPr>
                <w:rFonts w:cs="Arial"/>
                <w:b/>
                <w:color w:val="000000"/>
                <w:sz w:val="20"/>
              </w:rPr>
            </w:pPr>
          </w:p>
        </w:tc>
        <w:tc>
          <w:tcPr>
            <w:tcW w:w="6971" w:type="dxa"/>
          </w:tcPr>
          <w:p w14:paraId="60061E4C" w14:textId="77777777" w:rsidR="004123CE" w:rsidRPr="006D769A" w:rsidRDefault="004123CE" w:rsidP="004123CE">
            <w:pPr>
              <w:rPr>
                <w:rFonts w:cs="Arial"/>
                <w:color w:val="000000"/>
                <w:sz w:val="20"/>
              </w:rPr>
            </w:pPr>
          </w:p>
          <w:p w14:paraId="06449303" w14:textId="77777777" w:rsidR="004123CE" w:rsidRPr="006D769A" w:rsidRDefault="004123CE" w:rsidP="004123CE">
            <w:pPr>
              <w:rPr>
                <w:rFonts w:cs="Arial"/>
                <w:b/>
                <w:color w:val="000000"/>
                <w:sz w:val="20"/>
              </w:rPr>
            </w:pPr>
            <w:r w:rsidRPr="006D769A">
              <w:rPr>
                <w:rFonts w:cs="Arial"/>
                <w:b/>
                <w:color w:val="000000"/>
                <w:sz w:val="20"/>
              </w:rPr>
              <w:t>Escriba aquí el (los) año (s):</w:t>
            </w:r>
          </w:p>
          <w:p w14:paraId="34A6AF57" w14:textId="77777777" w:rsidR="004123CE" w:rsidRPr="006D769A" w:rsidRDefault="004123CE" w:rsidP="004123CE">
            <w:pPr>
              <w:rPr>
                <w:rFonts w:cs="Arial"/>
                <w:b/>
                <w:color w:val="000000"/>
                <w:sz w:val="20"/>
              </w:rPr>
            </w:pPr>
            <w:r w:rsidRPr="006D769A">
              <w:rPr>
                <w:rFonts w:cs="Arial"/>
                <w:color w:val="000000"/>
                <w:sz w:val="20"/>
              </w:rPr>
              <w:t>20</w:t>
            </w:r>
            <w:r w:rsidR="00255608" w:rsidRPr="006D769A">
              <w:rPr>
                <w:rFonts w:cs="Arial"/>
                <w:color w:val="000000"/>
                <w:sz w:val="20"/>
              </w:rPr>
              <w:t>21</w:t>
            </w:r>
            <w:r w:rsidRPr="006D769A">
              <w:rPr>
                <w:rFonts w:cs="Arial"/>
                <w:color w:val="000000"/>
                <w:sz w:val="20"/>
              </w:rPr>
              <w:t>, 20</w:t>
            </w:r>
            <w:r w:rsidR="00255608" w:rsidRPr="006D769A">
              <w:rPr>
                <w:rFonts w:cs="Arial"/>
                <w:color w:val="000000"/>
                <w:sz w:val="20"/>
              </w:rPr>
              <w:t>22</w:t>
            </w:r>
            <w:r w:rsidRPr="006D769A">
              <w:rPr>
                <w:rFonts w:cs="Arial"/>
                <w:color w:val="000000"/>
                <w:sz w:val="20"/>
              </w:rPr>
              <w:t>, 20</w:t>
            </w:r>
            <w:r w:rsidR="00255608" w:rsidRPr="006D769A">
              <w:rPr>
                <w:rFonts w:cs="Arial"/>
                <w:color w:val="000000"/>
                <w:sz w:val="20"/>
              </w:rPr>
              <w:t>23</w:t>
            </w:r>
            <w:r w:rsidRPr="006D769A">
              <w:rPr>
                <w:rFonts w:cs="Arial"/>
                <w:color w:val="000000"/>
                <w:sz w:val="20"/>
              </w:rPr>
              <w:t xml:space="preserve"> y 20</w:t>
            </w:r>
            <w:r w:rsidR="00255608" w:rsidRPr="006D769A">
              <w:rPr>
                <w:rFonts w:cs="Arial"/>
                <w:color w:val="000000"/>
                <w:sz w:val="20"/>
              </w:rPr>
              <w:t>24</w:t>
            </w:r>
          </w:p>
          <w:p w14:paraId="44EAFD9C" w14:textId="77777777" w:rsidR="004123CE" w:rsidRPr="006D769A" w:rsidRDefault="004123CE" w:rsidP="004E183D">
            <w:pPr>
              <w:rPr>
                <w:rFonts w:cs="Arial"/>
                <w:color w:val="000000"/>
                <w:sz w:val="20"/>
              </w:rPr>
            </w:pPr>
          </w:p>
        </w:tc>
      </w:tr>
    </w:tbl>
    <w:p w14:paraId="4B94D5A5" w14:textId="77777777" w:rsidR="00194639" w:rsidRPr="006D769A" w:rsidRDefault="00194639" w:rsidP="00D92AD7">
      <w:pPr>
        <w:pStyle w:val="Ttulo"/>
        <w:jc w:val="both"/>
        <w:rPr>
          <w:rFonts w:cs="Arial"/>
          <w:color w:val="000000"/>
          <w:sz w:val="20"/>
        </w:rPr>
      </w:pPr>
    </w:p>
    <w:p w14:paraId="3DEEC669" w14:textId="77777777" w:rsidR="00C06330" w:rsidRPr="006D769A" w:rsidRDefault="00C06330" w:rsidP="00D92AD7">
      <w:pPr>
        <w:pStyle w:val="Ttulo"/>
        <w:jc w:val="both"/>
        <w:rPr>
          <w:rFonts w:cs="Arial"/>
          <w:color w:val="000000"/>
          <w:sz w:val="20"/>
        </w:rPr>
      </w:pPr>
    </w:p>
    <w:p w14:paraId="3656B9AB" w14:textId="77777777" w:rsidR="00C06330" w:rsidRPr="006D769A" w:rsidRDefault="00C06330" w:rsidP="00D92AD7">
      <w:pPr>
        <w:pStyle w:val="Ttulo"/>
        <w:jc w:val="both"/>
        <w:rPr>
          <w:rFonts w:cs="Arial"/>
          <w:color w:val="000000"/>
          <w:sz w:val="20"/>
        </w:rPr>
      </w:pPr>
    </w:p>
    <w:p w14:paraId="45FB0818" w14:textId="77777777" w:rsidR="00D92AD7" w:rsidRPr="006D769A" w:rsidRDefault="00D92AD7" w:rsidP="00D92AD7">
      <w:pPr>
        <w:pStyle w:val="Subttulo"/>
        <w:numPr>
          <w:ilvl w:val="0"/>
          <w:numId w:val="0"/>
        </w:numPr>
        <w:rPr>
          <w:rFonts w:ascii="Arial" w:hAnsi="Arial" w:cs="Arial"/>
          <w:bCs w:val="0"/>
          <w:sz w:val="20"/>
          <w:szCs w:val="20"/>
          <w:lang w:val="es-ES"/>
        </w:rPr>
      </w:pPr>
      <w:bookmarkStart w:id="2" w:name="_Toc251066176"/>
    </w:p>
    <w:p w14:paraId="040AA255" w14:textId="77777777" w:rsidR="00776F91" w:rsidRPr="006D769A" w:rsidRDefault="00776F91" w:rsidP="009D1C61">
      <w:pPr>
        <w:pStyle w:val="Subttulo"/>
        <w:numPr>
          <w:ilvl w:val="0"/>
          <w:numId w:val="3"/>
        </w:numPr>
        <w:rPr>
          <w:rFonts w:ascii="Arial" w:hAnsi="Arial" w:cs="Arial"/>
          <w:sz w:val="20"/>
          <w:szCs w:val="20"/>
        </w:rPr>
      </w:pPr>
      <w:bookmarkStart w:id="3" w:name="_Toc251066177"/>
      <w:bookmarkEnd w:id="2"/>
      <w:r w:rsidRPr="006D769A">
        <w:rPr>
          <w:rFonts w:ascii="Arial" w:hAnsi="Arial" w:cs="Arial"/>
          <w:sz w:val="20"/>
          <w:szCs w:val="20"/>
        </w:rPr>
        <w:t>PROBLEMA O NECESIDAD</w:t>
      </w:r>
    </w:p>
    <w:p w14:paraId="049F31CB" w14:textId="77777777" w:rsidR="00D92AD7" w:rsidRPr="006D769A" w:rsidRDefault="00D92AD7" w:rsidP="00D92AD7">
      <w:pPr>
        <w:pStyle w:val="Subttulo"/>
        <w:numPr>
          <w:ilvl w:val="0"/>
          <w:numId w:val="0"/>
        </w:numPr>
        <w:ind w:left="720"/>
        <w:rPr>
          <w:rFonts w:ascii="Arial" w:hAnsi="Arial" w:cs="Arial"/>
          <w:sz w:val="20"/>
          <w:szCs w:val="20"/>
        </w:rPr>
      </w:pPr>
    </w:p>
    <w:tbl>
      <w:tblPr>
        <w:tblW w:w="10350"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50"/>
      </w:tblGrid>
      <w:tr w:rsidR="00B77A6D" w:rsidRPr="006D769A" w14:paraId="3C3D7D58" w14:textId="77777777" w:rsidTr="11E0DF91">
        <w:trPr>
          <w:jc w:val="center"/>
        </w:trPr>
        <w:tc>
          <w:tcPr>
            <w:tcW w:w="10350" w:type="dxa"/>
            <w:shd w:val="clear" w:color="auto" w:fill="DBDBDB" w:themeFill="accent3" w:themeFillTint="66"/>
          </w:tcPr>
          <w:p w14:paraId="53128261" w14:textId="77777777" w:rsidR="00B77A6D" w:rsidRPr="006D769A" w:rsidRDefault="00B77A6D" w:rsidP="00D92AD7">
            <w:pPr>
              <w:ind w:left="360"/>
              <w:rPr>
                <w:rFonts w:cs="Arial"/>
                <w:b/>
                <w:color w:val="000000"/>
                <w:sz w:val="20"/>
              </w:rPr>
            </w:pPr>
          </w:p>
          <w:p w14:paraId="65802C25" w14:textId="77777777" w:rsidR="00B77A6D" w:rsidRPr="006D769A" w:rsidRDefault="00B77A6D" w:rsidP="00D92AD7">
            <w:pPr>
              <w:ind w:left="360"/>
              <w:jc w:val="left"/>
              <w:rPr>
                <w:rFonts w:cs="Arial"/>
                <w:b/>
                <w:color w:val="000000"/>
                <w:sz w:val="20"/>
              </w:rPr>
            </w:pPr>
            <w:r w:rsidRPr="006D769A">
              <w:rPr>
                <w:rFonts w:cs="Arial"/>
                <w:b/>
                <w:color w:val="000000"/>
                <w:sz w:val="20"/>
              </w:rPr>
              <w:t>PROBLEMA O NECESIDAD</w:t>
            </w:r>
          </w:p>
          <w:p w14:paraId="62486C05" w14:textId="77777777" w:rsidR="00B77A6D" w:rsidRPr="006D769A" w:rsidRDefault="00B77A6D" w:rsidP="00D92AD7">
            <w:pPr>
              <w:ind w:left="360"/>
              <w:rPr>
                <w:rFonts w:cs="Arial"/>
                <w:i/>
                <w:color w:val="000000"/>
                <w:sz w:val="20"/>
              </w:rPr>
            </w:pPr>
          </w:p>
          <w:p w14:paraId="19BF985C" w14:textId="77777777" w:rsidR="000F3B25" w:rsidRPr="006D769A" w:rsidRDefault="00B77A6D" w:rsidP="00D92AD7">
            <w:pPr>
              <w:ind w:left="360"/>
              <w:rPr>
                <w:rFonts w:cs="Arial"/>
                <w:i/>
                <w:color w:val="000000"/>
                <w:sz w:val="20"/>
              </w:rPr>
            </w:pPr>
            <w:r w:rsidRPr="006D769A">
              <w:rPr>
                <w:rFonts w:cs="Arial"/>
                <w:i/>
                <w:color w:val="000000"/>
                <w:sz w:val="20"/>
              </w:rPr>
              <w:t>Responda aquí las siguientes preguntas: ¿Cuál es el problema que se pretende solucionar?, ¿Por qué se va a hacer el proyecto?</w:t>
            </w:r>
          </w:p>
          <w:p w14:paraId="29D6B04F" w14:textId="77777777" w:rsidR="00B77A6D" w:rsidRPr="006D769A" w:rsidRDefault="00B77A6D" w:rsidP="00D92AD7">
            <w:pPr>
              <w:ind w:left="360"/>
              <w:rPr>
                <w:rFonts w:cs="Arial"/>
                <w:color w:val="000000"/>
                <w:sz w:val="20"/>
              </w:rPr>
            </w:pPr>
            <w:r w:rsidRPr="006D769A">
              <w:rPr>
                <w:rFonts w:cs="Arial"/>
                <w:color w:val="000000"/>
                <w:sz w:val="20"/>
              </w:rPr>
              <w:t xml:space="preserve"> </w:t>
            </w:r>
          </w:p>
        </w:tc>
      </w:tr>
      <w:tr w:rsidR="004123CE" w:rsidRPr="006D769A" w14:paraId="6EC8B4E9" w14:textId="77777777" w:rsidTr="00014240">
        <w:trPr>
          <w:trHeight w:val="5235"/>
          <w:jc w:val="center"/>
        </w:trPr>
        <w:tc>
          <w:tcPr>
            <w:tcW w:w="10350" w:type="dxa"/>
          </w:tcPr>
          <w:p w14:paraId="4101652C" w14:textId="77777777" w:rsidR="004123CE" w:rsidRPr="006D769A" w:rsidRDefault="004123CE" w:rsidP="00D92AD7">
            <w:pPr>
              <w:rPr>
                <w:rFonts w:cs="Arial"/>
                <w:b/>
                <w:color w:val="000000"/>
                <w:sz w:val="20"/>
              </w:rPr>
            </w:pPr>
          </w:p>
          <w:p w14:paraId="24F4426A" w14:textId="77777777" w:rsidR="004123CE" w:rsidRPr="006D769A" w:rsidRDefault="004123CE" w:rsidP="00D92AD7">
            <w:pPr>
              <w:ind w:left="708"/>
              <w:rPr>
                <w:rFonts w:cs="Arial"/>
                <w:b/>
                <w:color w:val="000000"/>
                <w:sz w:val="20"/>
              </w:rPr>
            </w:pPr>
            <w:r w:rsidRPr="006D769A">
              <w:rPr>
                <w:rFonts w:cs="Arial"/>
                <w:b/>
                <w:color w:val="000000"/>
                <w:sz w:val="20"/>
              </w:rPr>
              <w:t>Escriba aquí el problema:</w:t>
            </w:r>
          </w:p>
          <w:p w14:paraId="4B99056E" w14:textId="77777777" w:rsidR="004123CE" w:rsidRPr="006D769A" w:rsidRDefault="004123CE" w:rsidP="00D92AD7">
            <w:pPr>
              <w:rPr>
                <w:rFonts w:cs="Arial"/>
                <w:color w:val="000000"/>
                <w:sz w:val="20"/>
              </w:rPr>
            </w:pPr>
          </w:p>
          <w:p w14:paraId="5360B439" w14:textId="77777777" w:rsidR="004A155B" w:rsidRPr="006D769A" w:rsidRDefault="004A155B" w:rsidP="004A155B">
            <w:pPr>
              <w:rPr>
                <w:rFonts w:cs="Arial"/>
                <w:color w:val="000000"/>
                <w:sz w:val="20"/>
              </w:rPr>
            </w:pPr>
            <w:r w:rsidRPr="006D769A">
              <w:rPr>
                <w:rFonts w:cs="Arial"/>
                <w:color w:val="000000"/>
                <w:sz w:val="20"/>
              </w:rPr>
              <w:t xml:space="preserve">Pérdida de las condiciones naturales, función ecológica y de conectividad en los ecosistemas que conforman la estructura ecológica principal local del área rural y urbana.  </w:t>
            </w:r>
          </w:p>
          <w:p w14:paraId="71860D0C" w14:textId="77777777" w:rsidR="004A155B" w:rsidRPr="006D769A" w:rsidRDefault="004A155B" w:rsidP="004A155B">
            <w:pPr>
              <w:rPr>
                <w:rFonts w:cs="Arial"/>
                <w:color w:val="000000"/>
                <w:sz w:val="20"/>
              </w:rPr>
            </w:pPr>
            <w:r w:rsidRPr="006D769A">
              <w:rPr>
                <w:rFonts w:cs="Arial"/>
                <w:color w:val="000000"/>
                <w:sz w:val="20"/>
              </w:rPr>
              <w:t xml:space="preserve">Pérdida de las condiciones naturales del arbolado urbano a causa de la acción antrópica individual.  </w:t>
            </w:r>
          </w:p>
          <w:p w14:paraId="71E555AE" w14:textId="77777777" w:rsidR="004A155B" w:rsidRPr="006D769A" w:rsidRDefault="004A155B" w:rsidP="004A155B">
            <w:pPr>
              <w:rPr>
                <w:rFonts w:cs="Arial"/>
                <w:color w:val="000000"/>
                <w:sz w:val="20"/>
              </w:rPr>
            </w:pPr>
            <w:r w:rsidRPr="006D769A">
              <w:rPr>
                <w:rFonts w:cs="Arial"/>
                <w:color w:val="000000"/>
                <w:sz w:val="20"/>
              </w:rPr>
              <w:t xml:space="preserve">Pérdida de las condiciones naturales del arbolado urbano a causa del urbanismo legal e ilegal. </w:t>
            </w:r>
          </w:p>
          <w:p w14:paraId="1299C43A" w14:textId="77777777" w:rsidR="004123CE" w:rsidRPr="006D769A" w:rsidRDefault="004123CE" w:rsidP="004A155B">
            <w:pPr>
              <w:ind w:left="708"/>
              <w:rPr>
                <w:rFonts w:cs="Arial"/>
                <w:color w:val="000000"/>
                <w:sz w:val="20"/>
              </w:rPr>
            </w:pPr>
          </w:p>
          <w:p w14:paraId="4DDBEF00" w14:textId="77777777" w:rsidR="003B20AF" w:rsidRPr="006D769A" w:rsidRDefault="003B20AF" w:rsidP="003B20AF">
            <w:pPr>
              <w:rPr>
                <w:rFonts w:cs="Arial"/>
                <w:color w:val="000000"/>
                <w:sz w:val="20"/>
              </w:rPr>
            </w:pPr>
          </w:p>
          <w:p w14:paraId="112996EE" w14:textId="77777777" w:rsidR="003B20AF" w:rsidRPr="006D769A" w:rsidRDefault="003B20AF" w:rsidP="003B20AF">
            <w:pPr>
              <w:ind w:left="708"/>
              <w:rPr>
                <w:rFonts w:cs="Arial"/>
                <w:b/>
                <w:color w:val="000000"/>
                <w:sz w:val="20"/>
              </w:rPr>
            </w:pPr>
            <w:r w:rsidRPr="006D769A">
              <w:rPr>
                <w:rFonts w:cs="Arial"/>
                <w:b/>
                <w:color w:val="000000"/>
                <w:sz w:val="20"/>
              </w:rPr>
              <w:t xml:space="preserve">Antecedentes </w:t>
            </w:r>
          </w:p>
          <w:p w14:paraId="3461D779" w14:textId="77777777" w:rsidR="003B20AF" w:rsidRPr="006D769A" w:rsidRDefault="003B20AF" w:rsidP="003B20AF">
            <w:pPr>
              <w:ind w:left="708"/>
              <w:rPr>
                <w:rFonts w:cs="Arial"/>
                <w:b/>
                <w:color w:val="000000"/>
                <w:sz w:val="20"/>
              </w:rPr>
            </w:pPr>
          </w:p>
          <w:p w14:paraId="7EA3EB39" w14:textId="77777777" w:rsidR="003B20AF" w:rsidRPr="006D769A" w:rsidRDefault="003B20AF" w:rsidP="003B20AF">
            <w:pPr>
              <w:ind w:left="25" w:hanging="25"/>
              <w:rPr>
                <w:rFonts w:cs="Arial"/>
                <w:color w:val="000000"/>
                <w:sz w:val="20"/>
              </w:rPr>
            </w:pPr>
            <w:r w:rsidRPr="006D769A">
              <w:rPr>
                <w:rFonts w:cs="Arial"/>
                <w:color w:val="000000"/>
                <w:sz w:val="20"/>
              </w:rPr>
              <w:t xml:space="preserve">San Cristóbal como Localidad del Distrito Capital, vive una compleja situación de carácter ambiental, debido al deterioro de las condiciones naturales del suelo protegido que conforma los ecosistemas orográficos e hidrográficos (por acción antrópica e infestación), representado en los ecosistemas sobre los cuales se ha construido el área urbana local, así como el impacto causado en los bordes naturales rurales, en donde se concentran las mejores condiciones de conservación de la Estructura Ecológica Principal-EEP.  </w:t>
            </w:r>
          </w:p>
          <w:p w14:paraId="3CF2D8B6" w14:textId="77777777" w:rsidR="003B20AF" w:rsidRPr="006D769A" w:rsidRDefault="003B20AF" w:rsidP="003B20AF">
            <w:pPr>
              <w:autoSpaceDE w:val="0"/>
              <w:autoSpaceDN w:val="0"/>
              <w:adjustRightInd w:val="0"/>
              <w:jc w:val="left"/>
              <w:rPr>
                <w:rFonts w:eastAsia="Calibri" w:cs="Arial"/>
                <w:b/>
                <w:bCs/>
                <w:color w:val="000000"/>
                <w:sz w:val="20"/>
                <w:lang w:eastAsia="en-US"/>
              </w:rPr>
            </w:pPr>
          </w:p>
          <w:p w14:paraId="02624D1A" w14:textId="77777777" w:rsidR="003B20AF" w:rsidRPr="006D769A" w:rsidRDefault="003B20AF" w:rsidP="003B20AF">
            <w:pPr>
              <w:autoSpaceDE w:val="0"/>
              <w:autoSpaceDN w:val="0"/>
              <w:adjustRightInd w:val="0"/>
              <w:jc w:val="left"/>
              <w:rPr>
                <w:rFonts w:eastAsia="Calibri" w:cs="Arial"/>
                <w:b/>
                <w:bCs/>
                <w:color w:val="000000"/>
                <w:sz w:val="20"/>
                <w:lang w:eastAsia="en-US"/>
              </w:rPr>
            </w:pPr>
            <w:r w:rsidRPr="006D769A">
              <w:rPr>
                <w:rFonts w:eastAsia="Calibri" w:cs="Arial"/>
                <w:b/>
                <w:bCs/>
                <w:color w:val="000000"/>
                <w:sz w:val="20"/>
                <w:lang w:eastAsia="en-US"/>
              </w:rPr>
              <w:t xml:space="preserve">Participación porcentual de los componentes de la Estructura Ecológica Principal en el área por localidad. </w:t>
            </w:r>
          </w:p>
          <w:p w14:paraId="0A6959E7" w14:textId="77777777" w:rsidR="003B20AF" w:rsidRPr="006D769A" w:rsidRDefault="003B20AF" w:rsidP="003B20AF">
            <w:pPr>
              <w:rPr>
                <w:rFonts w:cs="Arial"/>
                <w:color w:val="000000"/>
                <w:sz w:val="20"/>
              </w:rPr>
            </w:pPr>
            <w:r w:rsidRPr="006D769A">
              <w:rPr>
                <w:rFonts w:cs="Arial"/>
                <w:color w:val="000000"/>
                <w:sz w:val="20"/>
              </w:rPr>
              <w:t xml:space="preserve"> </w:t>
            </w:r>
          </w:p>
          <w:p w14:paraId="100C5B58" w14:textId="77777777" w:rsidR="003B20AF" w:rsidRPr="006D769A" w:rsidRDefault="004A558B" w:rsidP="00971E9A">
            <w:pPr>
              <w:jc w:val="center"/>
              <w:rPr>
                <w:rFonts w:cs="Arial"/>
                <w:noProof/>
                <w:color w:val="000000"/>
                <w:sz w:val="20"/>
              </w:rPr>
            </w:pPr>
            <w:r w:rsidRPr="006D769A">
              <w:rPr>
                <w:rFonts w:cs="Arial"/>
                <w:noProof/>
                <w:color w:val="000000"/>
                <w:sz w:val="20"/>
              </w:rPr>
              <w:drawing>
                <wp:inline distT="0" distB="0" distL="0" distR="0" wp14:anchorId="0FBAE472" wp14:editId="07777777">
                  <wp:extent cx="4057650" cy="3667125"/>
                  <wp:effectExtent l="19050" t="19050" r="0" b="9525"/>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57650" cy="3667125"/>
                          </a:xfrm>
                          <a:prstGeom prst="rect">
                            <a:avLst/>
                          </a:prstGeom>
                          <a:noFill/>
                          <a:ln w="12700" cmpd="sng">
                            <a:solidFill>
                              <a:srgbClr val="000000"/>
                            </a:solidFill>
                            <a:miter lim="800000"/>
                            <a:headEnd/>
                            <a:tailEnd/>
                          </a:ln>
                          <a:effectLst/>
                        </pic:spPr>
                      </pic:pic>
                    </a:graphicData>
                  </a:graphic>
                </wp:inline>
              </w:drawing>
            </w:r>
            <w:r w:rsidR="00971E9A" w:rsidRPr="3F93045F">
              <w:rPr>
                <w:rFonts w:cs="Arial"/>
                <w:noProof/>
                <w:color w:val="000000"/>
                <w:sz w:val="20"/>
              </w:rPr>
              <w:t xml:space="preserve"> </w:t>
            </w:r>
          </w:p>
          <w:p w14:paraId="0BB479CA" w14:textId="77777777" w:rsidR="00971E9A" w:rsidRPr="006D769A" w:rsidRDefault="00971E9A" w:rsidP="00971E9A">
            <w:pPr>
              <w:autoSpaceDE w:val="0"/>
              <w:autoSpaceDN w:val="0"/>
              <w:adjustRightInd w:val="0"/>
              <w:jc w:val="center"/>
              <w:rPr>
                <w:rFonts w:eastAsia="Calibri" w:cs="Arial"/>
                <w:color w:val="000000"/>
                <w:sz w:val="20"/>
                <w:lang w:eastAsia="en-US"/>
              </w:rPr>
            </w:pPr>
            <w:r w:rsidRPr="006D769A">
              <w:rPr>
                <w:rFonts w:eastAsia="Calibri" w:cs="Arial"/>
                <w:color w:val="000000"/>
                <w:sz w:val="20"/>
                <w:lang w:eastAsia="en-US"/>
              </w:rPr>
              <w:t>Fuente: Decreto 190 de 2004, artículo 75.</w:t>
            </w:r>
          </w:p>
          <w:p w14:paraId="0FB78278" w14:textId="77777777" w:rsidR="00971E9A" w:rsidRPr="006D769A" w:rsidRDefault="00971E9A" w:rsidP="0089545C">
            <w:pPr>
              <w:rPr>
                <w:rFonts w:cs="Arial"/>
                <w:color w:val="000000"/>
                <w:sz w:val="20"/>
              </w:rPr>
            </w:pPr>
          </w:p>
          <w:p w14:paraId="4D8EB9AE" w14:textId="77777777" w:rsidR="00971E9A" w:rsidRPr="006D769A" w:rsidRDefault="00971E9A" w:rsidP="00971E9A">
            <w:pPr>
              <w:ind w:left="25" w:hanging="25"/>
              <w:rPr>
                <w:rFonts w:cs="Arial"/>
                <w:color w:val="000000"/>
                <w:sz w:val="20"/>
              </w:rPr>
            </w:pPr>
            <w:r w:rsidRPr="006D769A">
              <w:rPr>
                <w:rFonts w:cs="Arial"/>
                <w:color w:val="000000"/>
                <w:sz w:val="20"/>
              </w:rPr>
              <w:t xml:space="preserve">Conforme a este complejo panorama, es indispensable continuar la recuperación y protección iniciada en 2017 entre el Fondo de Desarrollo Local de San Cristóbal-FDLSC, la Secretaría Distrital de Ambiente-SDA (con la operación del IDIPRON, u otro operador), con la restauración ecológica y el control de las especies invasoras, que disturban la Estructura Ecológica Principal-EEP, de la Localidad y su conectividad ecosistémica. Así como sus elementos y componentes de conectividad biológica y ecológica del sistema hidrográfico, conformado por las áreas de ronda hídrica del río Fucha junto con sus quebradas; y las quebradas que conforman el sistema </w:t>
            </w:r>
            <w:proofErr w:type="spellStart"/>
            <w:r w:rsidRPr="006D769A">
              <w:rPr>
                <w:rFonts w:cs="Arial"/>
                <w:color w:val="000000"/>
                <w:sz w:val="20"/>
              </w:rPr>
              <w:t>Chiguaza</w:t>
            </w:r>
            <w:proofErr w:type="spellEnd"/>
            <w:r w:rsidRPr="006D769A">
              <w:rPr>
                <w:rFonts w:cs="Arial"/>
                <w:color w:val="000000"/>
                <w:sz w:val="20"/>
              </w:rPr>
              <w:t xml:space="preserve"> que son afluentes del río Tunjuelo. Y el orográfico conformado por el borde occidental de páramo de Cruz Verde; los cerros orientales representados en la Reserva Forestal Protectora Bosque Oriental de Bogotá, y la Franja de Adecuación.</w:t>
            </w:r>
          </w:p>
          <w:p w14:paraId="1FC39945" w14:textId="77777777" w:rsidR="00971E9A" w:rsidRPr="006D769A" w:rsidRDefault="00971E9A" w:rsidP="00971E9A">
            <w:pPr>
              <w:ind w:left="25" w:hanging="25"/>
              <w:rPr>
                <w:rFonts w:cs="Arial"/>
                <w:color w:val="000000"/>
                <w:sz w:val="20"/>
              </w:rPr>
            </w:pPr>
          </w:p>
          <w:p w14:paraId="7F00B968" w14:textId="77777777" w:rsidR="00971E9A" w:rsidRPr="006D769A" w:rsidRDefault="00971E9A" w:rsidP="00971E9A">
            <w:pPr>
              <w:ind w:left="25" w:hanging="25"/>
              <w:rPr>
                <w:rFonts w:cs="Arial"/>
                <w:color w:val="000000"/>
                <w:sz w:val="20"/>
              </w:rPr>
            </w:pPr>
            <w:r w:rsidRPr="006D769A">
              <w:rPr>
                <w:rFonts w:cs="Arial"/>
                <w:color w:val="000000"/>
                <w:sz w:val="20"/>
              </w:rPr>
              <w:t xml:space="preserve">Haciendo parte de estos antecedentes, se encuentra el deterioro de las áreas verdes, parques vecinales, zonales y barriales, así como las áreas naturales de las vías y andenes del área urbana. </w:t>
            </w:r>
          </w:p>
          <w:p w14:paraId="0562CB0E" w14:textId="77777777" w:rsidR="00971E9A" w:rsidRPr="006D769A" w:rsidRDefault="00971E9A" w:rsidP="00971E9A">
            <w:pPr>
              <w:rPr>
                <w:rFonts w:cs="Arial"/>
                <w:color w:val="000000"/>
                <w:sz w:val="20"/>
              </w:rPr>
            </w:pPr>
          </w:p>
          <w:p w14:paraId="48F23FEF" w14:textId="77777777" w:rsidR="00971E9A" w:rsidRPr="006D769A" w:rsidRDefault="00971E9A" w:rsidP="00971E9A">
            <w:pPr>
              <w:rPr>
                <w:rFonts w:cs="Arial"/>
                <w:b/>
                <w:color w:val="000000"/>
                <w:sz w:val="20"/>
              </w:rPr>
            </w:pPr>
            <w:r w:rsidRPr="006D769A">
              <w:rPr>
                <w:rFonts w:cs="Arial"/>
                <w:b/>
                <w:color w:val="000000"/>
                <w:sz w:val="20"/>
              </w:rPr>
              <w:t>SITUACIÓN ACTUAL</w:t>
            </w:r>
          </w:p>
          <w:p w14:paraId="34CE0A41" w14:textId="77777777" w:rsidR="00971E9A" w:rsidRPr="006D769A" w:rsidRDefault="00971E9A" w:rsidP="00971E9A">
            <w:pPr>
              <w:rPr>
                <w:rFonts w:cs="Arial"/>
                <w:b/>
                <w:color w:val="000000"/>
                <w:sz w:val="20"/>
              </w:rPr>
            </w:pPr>
          </w:p>
          <w:p w14:paraId="58E6EA61" w14:textId="77777777" w:rsidR="00971E9A" w:rsidRPr="006D769A" w:rsidRDefault="00971E9A" w:rsidP="009D1C61">
            <w:pPr>
              <w:pStyle w:val="ListParagraph0"/>
              <w:numPr>
                <w:ilvl w:val="0"/>
                <w:numId w:val="16"/>
              </w:numPr>
              <w:ind w:left="313" w:hanging="284"/>
              <w:rPr>
                <w:rFonts w:ascii="Arial" w:hAnsi="Arial" w:cs="Arial"/>
                <w:b/>
                <w:color w:val="000000"/>
                <w:sz w:val="20"/>
                <w:szCs w:val="20"/>
              </w:rPr>
            </w:pPr>
            <w:r w:rsidRPr="006D769A">
              <w:rPr>
                <w:rFonts w:ascii="Arial" w:hAnsi="Arial" w:cs="Arial"/>
                <w:b/>
                <w:color w:val="000000"/>
                <w:sz w:val="20"/>
                <w:szCs w:val="20"/>
              </w:rPr>
              <w:t xml:space="preserve">Contexto general ambiental Local </w:t>
            </w:r>
          </w:p>
          <w:p w14:paraId="62EBF3C5" w14:textId="77777777" w:rsidR="00971E9A" w:rsidRPr="006D769A" w:rsidRDefault="00971E9A" w:rsidP="00971E9A">
            <w:pPr>
              <w:rPr>
                <w:rFonts w:cs="Arial"/>
                <w:b/>
                <w:color w:val="000000"/>
                <w:sz w:val="20"/>
              </w:rPr>
            </w:pPr>
          </w:p>
          <w:p w14:paraId="618E1C0F" w14:textId="77777777" w:rsidR="00971E9A" w:rsidRPr="006D769A" w:rsidRDefault="00971E9A" w:rsidP="00971E9A">
            <w:pPr>
              <w:rPr>
                <w:rFonts w:cs="Arial"/>
                <w:b/>
                <w:color w:val="000000"/>
                <w:sz w:val="20"/>
              </w:rPr>
            </w:pPr>
            <w:r w:rsidRPr="006D769A">
              <w:rPr>
                <w:rFonts w:cs="Arial"/>
                <w:b/>
                <w:color w:val="000000"/>
                <w:sz w:val="20"/>
              </w:rPr>
              <w:t xml:space="preserve">Impactos ambientales recientes </w:t>
            </w:r>
          </w:p>
          <w:p w14:paraId="6D98A12B" w14:textId="77777777" w:rsidR="00971E9A" w:rsidRPr="006D769A" w:rsidRDefault="00971E9A" w:rsidP="00971E9A">
            <w:pPr>
              <w:rPr>
                <w:rFonts w:cs="Arial"/>
                <w:b/>
                <w:color w:val="000000"/>
                <w:sz w:val="20"/>
              </w:rPr>
            </w:pPr>
          </w:p>
          <w:p w14:paraId="36C8F045" w14:textId="46A1F479" w:rsidR="00971E9A" w:rsidRPr="006D769A" w:rsidRDefault="00971E9A" w:rsidP="00971E9A">
            <w:pPr>
              <w:ind w:left="29"/>
              <w:rPr>
                <w:rFonts w:cs="Arial"/>
                <w:color w:val="000000"/>
                <w:sz w:val="20"/>
              </w:rPr>
            </w:pPr>
            <w:r w:rsidRPr="006D769A">
              <w:rPr>
                <w:rFonts w:cs="Arial"/>
                <w:color w:val="000000"/>
                <w:sz w:val="20"/>
              </w:rPr>
              <w:t xml:space="preserve">A pesar de que el área total de la Localidad de San Cristóbal es de 4.909, de las cuales 1.629, 1 son de suelo urbano y 3.280,7, son rurales, la crítica situación ambiental del planeta, tiene una incidencia en los ecosistemas que conforman la estructura ecológica principal de San Cristóbal, que se ha visto agudizada en el territorio nacional por los incendios forestales y la tala masiva de árboles en la en la Amazonía, que ya causaron una alteración en el régimen de lluvias, tanto en la cordillera oriental, así como de forma particular en el complejo de páramos Cruz Verde – </w:t>
            </w:r>
            <w:r w:rsidR="00AD4F0D" w:rsidRPr="006D769A">
              <w:rPr>
                <w:rFonts w:cs="Arial"/>
                <w:color w:val="000000"/>
                <w:sz w:val="20"/>
              </w:rPr>
              <w:t>Sumapaz</w:t>
            </w:r>
            <w:r w:rsidRPr="006D769A">
              <w:rPr>
                <w:rFonts w:cs="Arial"/>
                <w:color w:val="000000"/>
                <w:sz w:val="20"/>
              </w:rPr>
              <w:t xml:space="preserve"> y en los Cerros Orientales de Bogotá, estos impactos ambientales referidos, requieren de acciones locales más contundentes, continuas y sostenibles en el tiempo.  </w:t>
            </w:r>
          </w:p>
          <w:p w14:paraId="2946DB82" w14:textId="77777777" w:rsidR="00971E9A" w:rsidRPr="006D769A" w:rsidRDefault="00971E9A" w:rsidP="00971E9A">
            <w:pPr>
              <w:rPr>
                <w:rFonts w:cs="Arial"/>
                <w:b/>
                <w:color w:val="000000"/>
                <w:sz w:val="20"/>
              </w:rPr>
            </w:pPr>
          </w:p>
          <w:p w14:paraId="1EA85128" w14:textId="77777777" w:rsidR="00971E9A" w:rsidRPr="006D769A" w:rsidRDefault="00971E9A" w:rsidP="00971E9A">
            <w:pPr>
              <w:rPr>
                <w:rFonts w:cs="Arial"/>
                <w:b/>
                <w:color w:val="000000"/>
                <w:sz w:val="20"/>
              </w:rPr>
            </w:pPr>
            <w:r w:rsidRPr="006D769A">
              <w:rPr>
                <w:rFonts w:cs="Arial"/>
                <w:b/>
                <w:color w:val="000000"/>
                <w:sz w:val="20"/>
              </w:rPr>
              <w:t>Derechos que se deben garantizar</w:t>
            </w:r>
          </w:p>
          <w:p w14:paraId="5997CC1D" w14:textId="77777777" w:rsidR="00971E9A" w:rsidRPr="006D769A" w:rsidRDefault="00971E9A" w:rsidP="00971E9A">
            <w:pPr>
              <w:rPr>
                <w:rFonts w:cs="Arial"/>
                <w:b/>
                <w:color w:val="000000"/>
                <w:sz w:val="20"/>
              </w:rPr>
            </w:pPr>
          </w:p>
          <w:p w14:paraId="65A9893E" w14:textId="77777777" w:rsidR="00971E9A" w:rsidRPr="006D769A" w:rsidRDefault="00971E9A" w:rsidP="00971E9A">
            <w:pPr>
              <w:rPr>
                <w:rFonts w:cs="Arial"/>
                <w:i/>
                <w:color w:val="000000"/>
                <w:sz w:val="20"/>
              </w:rPr>
            </w:pPr>
            <w:r w:rsidRPr="006D769A">
              <w:rPr>
                <w:rFonts w:cs="Arial"/>
                <w:color w:val="000000"/>
                <w:sz w:val="20"/>
              </w:rPr>
              <w:t xml:space="preserve">Es necesario tener en cuenta que la Constitución Política de Colombia en su artículo 79 establece que </w:t>
            </w:r>
            <w:r w:rsidRPr="006D769A">
              <w:rPr>
                <w:rFonts w:cs="Arial"/>
                <w:i/>
                <w:color w:val="000000"/>
                <w:sz w:val="20"/>
              </w:rPr>
              <w:t>"Todas las personas tienen derecho a gozar de un ambiente sano. La ley garantizará la participación de la comunidad en las decisiones que puedan afectarlo. Es deber del estado proteger la diversidad e integridad del ambiente, conservar las áreas de especial importancia ecológica y fomentar la educación para el logro de estos fines".</w:t>
            </w:r>
          </w:p>
          <w:p w14:paraId="110FFD37" w14:textId="77777777" w:rsidR="00971E9A" w:rsidRPr="006D769A" w:rsidRDefault="00971E9A" w:rsidP="00971E9A">
            <w:pPr>
              <w:rPr>
                <w:rFonts w:cs="Arial"/>
                <w:i/>
                <w:color w:val="000000"/>
                <w:sz w:val="20"/>
              </w:rPr>
            </w:pPr>
          </w:p>
          <w:p w14:paraId="741E4861" w14:textId="77777777" w:rsidR="00971E9A" w:rsidRPr="006D769A" w:rsidRDefault="00971E9A" w:rsidP="00971E9A">
            <w:pPr>
              <w:rPr>
                <w:rFonts w:cs="Arial"/>
                <w:color w:val="000000"/>
                <w:sz w:val="20"/>
              </w:rPr>
            </w:pPr>
            <w:r w:rsidRPr="006D769A">
              <w:rPr>
                <w:rFonts w:cs="Arial"/>
                <w:color w:val="000000"/>
                <w:sz w:val="20"/>
              </w:rPr>
              <w:t xml:space="preserve">Establece también en su artículo 80, que: </w:t>
            </w:r>
            <w:r w:rsidRPr="006D769A">
              <w:rPr>
                <w:rFonts w:cs="Arial"/>
                <w:i/>
                <w:color w:val="000000"/>
                <w:sz w:val="20"/>
              </w:rPr>
              <w:t>“el Estado planificará el manejo y aprovechamiento de los recursos naturales, para garantizar su desarrollo sostenible, su conservación, restauración o sustitución”</w:t>
            </w:r>
            <w:r w:rsidRPr="006D769A">
              <w:rPr>
                <w:rFonts w:cs="Arial"/>
                <w:color w:val="000000"/>
                <w:sz w:val="20"/>
              </w:rPr>
              <w:t xml:space="preserve">; y además que: “deberá prevenir y controlar los factores de deterioro ambiental, imponer las sanciones legales y exigir la reparación de los daños causados”. Adicional a ello la Carta Fundamental señala en su artículo 82 que: </w:t>
            </w:r>
            <w:r w:rsidRPr="006D769A">
              <w:rPr>
                <w:rFonts w:cs="Arial"/>
                <w:i/>
                <w:color w:val="000000"/>
                <w:sz w:val="20"/>
              </w:rPr>
              <w:t>“es deber del Estado velar por la protección de la integridad del espacio público y por su destinación al uso común, el cual prevalece sobre el interés particular”</w:t>
            </w:r>
            <w:r w:rsidRPr="006D769A">
              <w:rPr>
                <w:rFonts w:cs="Arial"/>
                <w:color w:val="000000"/>
                <w:sz w:val="20"/>
              </w:rPr>
              <w:t>.</w:t>
            </w:r>
          </w:p>
          <w:p w14:paraId="6B699379" w14:textId="77777777" w:rsidR="00971E9A" w:rsidRPr="006D769A" w:rsidRDefault="00971E9A" w:rsidP="00971E9A">
            <w:pPr>
              <w:autoSpaceDE w:val="0"/>
              <w:autoSpaceDN w:val="0"/>
              <w:adjustRightInd w:val="0"/>
              <w:rPr>
                <w:rFonts w:cs="Arial"/>
                <w:color w:val="000000"/>
                <w:sz w:val="20"/>
              </w:rPr>
            </w:pPr>
          </w:p>
          <w:p w14:paraId="1971F371" w14:textId="77777777" w:rsidR="00971E9A" w:rsidRPr="006D769A" w:rsidRDefault="00971E9A" w:rsidP="00971E9A">
            <w:pPr>
              <w:autoSpaceDE w:val="0"/>
              <w:autoSpaceDN w:val="0"/>
              <w:adjustRightInd w:val="0"/>
              <w:rPr>
                <w:rFonts w:cs="Arial"/>
                <w:color w:val="000000"/>
                <w:sz w:val="20"/>
              </w:rPr>
            </w:pPr>
            <w:r w:rsidRPr="006D769A">
              <w:rPr>
                <w:rFonts w:cs="Arial"/>
                <w:color w:val="000000"/>
                <w:sz w:val="20"/>
              </w:rPr>
              <w:t xml:space="preserve">Estos derechos constitucionales, se enmarcan también en el bloque de derechos humanos de tercera generación, también conocidos como: </w:t>
            </w:r>
            <w:r w:rsidRPr="006D769A">
              <w:rPr>
                <w:rFonts w:cs="Arial"/>
                <w:i/>
                <w:color w:val="000000"/>
                <w:sz w:val="20"/>
              </w:rPr>
              <w:t>Derechos de Solidaridad o de los Pueblos, y contemplan cuestiones de carácter supranacional como el derecho a la paz y a un medio ambiente sano</w:t>
            </w:r>
            <w:r w:rsidRPr="006D769A">
              <w:rPr>
                <w:rFonts w:cs="Arial"/>
                <w:color w:val="000000"/>
                <w:sz w:val="20"/>
              </w:rPr>
              <w:t xml:space="preserve">. </w:t>
            </w:r>
          </w:p>
          <w:p w14:paraId="3FE9F23F" w14:textId="77777777" w:rsidR="00971E9A" w:rsidRPr="006D769A" w:rsidRDefault="00971E9A" w:rsidP="00971E9A">
            <w:pPr>
              <w:autoSpaceDE w:val="0"/>
              <w:autoSpaceDN w:val="0"/>
              <w:adjustRightInd w:val="0"/>
              <w:rPr>
                <w:rFonts w:cs="Arial"/>
                <w:color w:val="000000"/>
                <w:sz w:val="20"/>
              </w:rPr>
            </w:pPr>
          </w:p>
          <w:p w14:paraId="1D77C5E6" w14:textId="77777777" w:rsidR="00971E9A" w:rsidRPr="006D769A" w:rsidRDefault="00971E9A" w:rsidP="00971E9A">
            <w:pPr>
              <w:autoSpaceDE w:val="0"/>
              <w:autoSpaceDN w:val="0"/>
              <w:adjustRightInd w:val="0"/>
              <w:rPr>
                <w:rFonts w:cs="Arial"/>
                <w:color w:val="000000"/>
                <w:sz w:val="20"/>
              </w:rPr>
            </w:pPr>
            <w:r w:rsidRPr="006D769A">
              <w:rPr>
                <w:rFonts w:cs="Arial"/>
                <w:color w:val="000000"/>
                <w:sz w:val="20"/>
              </w:rPr>
              <w:t>Por su parte, el Plan de Desarrollo Distrital “</w:t>
            </w:r>
            <w:r w:rsidRPr="006D769A">
              <w:rPr>
                <w:rFonts w:cs="Arial"/>
                <w:b/>
                <w:color w:val="000000"/>
                <w:sz w:val="20"/>
              </w:rPr>
              <w:t>Un nuevo contrato social y ambiental para el Siglo XXI</w:t>
            </w:r>
            <w:r w:rsidRPr="006D769A">
              <w:rPr>
                <w:rFonts w:cs="Arial"/>
                <w:color w:val="000000"/>
                <w:sz w:val="20"/>
              </w:rPr>
              <w:t>”, dispone en el propósito 2: “Cambiar nuestros hábitos de vida para reverdecer a Bogotá, adaptarnos y mitigar la crisis climática”. De esta forma se constituye el escenario estratégico para la recuperación y protección del patrimonio natural de alta relevancia ambiental, que potencializa los procesos sostenibles de desarrollo de local y de los servicios ecosistémicos que San Cristóbal recibe y también presta a la ciudad”.</w:t>
            </w:r>
          </w:p>
          <w:p w14:paraId="1F72F646" w14:textId="77777777" w:rsidR="00971E9A" w:rsidRPr="006D769A" w:rsidRDefault="00971E9A" w:rsidP="00971E9A">
            <w:pPr>
              <w:autoSpaceDE w:val="0"/>
              <w:autoSpaceDN w:val="0"/>
              <w:adjustRightInd w:val="0"/>
              <w:rPr>
                <w:rFonts w:cs="Arial"/>
                <w:color w:val="000000"/>
                <w:sz w:val="20"/>
              </w:rPr>
            </w:pPr>
          </w:p>
          <w:p w14:paraId="08CE6F91" w14:textId="77777777" w:rsidR="00971E9A" w:rsidRPr="006D769A" w:rsidRDefault="004A558B" w:rsidP="00971E9A">
            <w:pPr>
              <w:jc w:val="center"/>
              <w:rPr>
                <w:rFonts w:cs="Arial"/>
                <w:noProof/>
                <w:color w:val="000000"/>
                <w:sz w:val="20"/>
              </w:rPr>
            </w:pPr>
            <w:r w:rsidRPr="006D769A">
              <w:rPr>
                <w:rFonts w:cs="Arial"/>
                <w:noProof/>
                <w:color w:val="000000"/>
                <w:sz w:val="20"/>
              </w:rPr>
              <w:drawing>
                <wp:inline distT="0" distB="0" distL="0" distR="0" wp14:anchorId="0BC94907" wp14:editId="07777777">
                  <wp:extent cx="3543300" cy="4667250"/>
                  <wp:effectExtent l="19050" t="1905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8">
                            <a:extLst>
                              <a:ext uri="{28A0092B-C50C-407E-A947-70E740481C1C}">
                                <a14:useLocalDpi xmlns:a14="http://schemas.microsoft.com/office/drawing/2010/main" val="0"/>
                              </a:ext>
                            </a:extLst>
                          </a:blip>
                          <a:srcRect t="1254"/>
                          <a:stretch>
                            <a:fillRect/>
                          </a:stretch>
                        </pic:blipFill>
                        <pic:spPr bwMode="auto">
                          <a:xfrm>
                            <a:off x="0" y="0"/>
                            <a:ext cx="3543300" cy="4667250"/>
                          </a:xfrm>
                          <a:prstGeom prst="rect">
                            <a:avLst/>
                          </a:prstGeom>
                          <a:noFill/>
                          <a:ln w="19050" cmpd="sng" algn="ctr">
                            <a:solidFill>
                              <a:srgbClr val="000000"/>
                            </a:solidFill>
                            <a:miter lim="800000"/>
                            <a:headEnd/>
                            <a:tailEnd/>
                          </a:ln>
                          <a:effectLst/>
                        </pic:spPr>
                      </pic:pic>
                    </a:graphicData>
                  </a:graphic>
                </wp:inline>
              </w:drawing>
            </w:r>
          </w:p>
          <w:p w14:paraId="6C71C5E5" w14:textId="77777777" w:rsidR="00971E9A" w:rsidRPr="006D769A" w:rsidRDefault="00971E9A" w:rsidP="00971E9A">
            <w:pPr>
              <w:autoSpaceDE w:val="0"/>
              <w:autoSpaceDN w:val="0"/>
              <w:adjustRightInd w:val="0"/>
              <w:jc w:val="center"/>
              <w:rPr>
                <w:rFonts w:cs="Arial"/>
                <w:color w:val="000000"/>
                <w:sz w:val="20"/>
              </w:rPr>
            </w:pPr>
            <w:r w:rsidRPr="006D769A">
              <w:rPr>
                <w:rFonts w:cs="Arial"/>
                <w:color w:val="000000"/>
                <w:sz w:val="20"/>
              </w:rPr>
              <w:t>Monografía San Cristóbal SDP-</w:t>
            </w:r>
          </w:p>
          <w:p w14:paraId="12F40E89" w14:textId="77777777" w:rsidR="00971E9A" w:rsidRPr="006D769A" w:rsidRDefault="00971E9A" w:rsidP="004966E9">
            <w:pPr>
              <w:jc w:val="center"/>
              <w:rPr>
                <w:rFonts w:cs="Arial"/>
                <w:color w:val="000000"/>
                <w:sz w:val="20"/>
              </w:rPr>
            </w:pPr>
            <w:r w:rsidRPr="006D769A">
              <w:rPr>
                <w:rFonts w:cs="Arial"/>
                <w:color w:val="000000"/>
                <w:sz w:val="20"/>
              </w:rPr>
              <w:t xml:space="preserve"> </w:t>
            </w:r>
          </w:p>
          <w:p w14:paraId="112F6074" w14:textId="77777777" w:rsidR="00971E9A" w:rsidRPr="006D769A" w:rsidRDefault="00971E9A" w:rsidP="00971E9A">
            <w:pPr>
              <w:autoSpaceDE w:val="0"/>
              <w:autoSpaceDN w:val="0"/>
              <w:adjustRightInd w:val="0"/>
              <w:rPr>
                <w:rFonts w:cs="Arial"/>
                <w:b/>
                <w:color w:val="000000"/>
                <w:sz w:val="20"/>
              </w:rPr>
            </w:pPr>
            <w:r w:rsidRPr="006D769A">
              <w:rPr>
                <w:rFonts w:cs="Arial"/>
                <w:b/>
                <w:color w:val="000000"/>
                <w:sz w:val="20"/>
              </w:rPr>
              <w:t>Consideraciones Jurídicas, Normativas y de Ordenamiento</w:t>
            </w:r>
          </w:p>
          <w:p w14:paraId="61CDCEAD" w14:textId="77777777" w:rsidR="00971E9A" w:rsidRPr="006D769A" w:rsidRDefault="00971E9A" w:rsidP="00971E9A">
            <w:pPr>
              <w:autoSpaceDE w:val="0"/>
              <w:autoSpaceDN w:val="0"/>
              <w:adjustRightInd w:val="0"/>
              <w:rPr>
                <w:rFonts w:cs="Arial"/>
                <w:color w:val="000000"/>
                <w:sz w:val="20"/>
              </w:rPr>
            </w:pPr>
          </w:p>
          <w:p w14:paraId="45ED1504" w14:textId="77777777" w:rsidR="00971E9A" w:rsidRPr="006D769A" w:rsidRDefault="00971E9A" w:rsidP="00971E9A">
            <w:pPr>
              <w:autoSpaceDE w:val="0"/>
              <w:autoSpaceDN w:val="0"/>
              <w:adjustRightInd w:val="0"/>
              <w:rPr>
                <w:rFonts w:cs="Arial"/>
                <w:color w:val="000000"/>
                <w:sz w:val="20"/>
              </w:rPr>
            </w:pPr>
            <w:r w:rsidRPr="006D769A">
              <w:rPr>
                <w:rFonts w:cs="Arial"/>
                <w:color w:val="000000"/>
                <w:sz w:val="20"/>
              </w:rPr>
              <w:t xml:space="preserve">La descontaminación y recuperación del río Bogotá desde un enfoque integral de cuenca, la continuación de políticas Locales con lineamientos de la Autoridad Ambiental, Secretaría Distrital de Ambiente y cumplimiento de los fallos del Consejo de Estado de segunda y última instancia sobre Cerros Orientales, el Río Bogotá, y el Plan de Ordenación y Manejo de la cuenca del rio Bogotá, en el componente subcuenca Rio Fucha, enfocado a la protección de este territorio, que es baluarte del patrimonio ecológico de los Bogotanos, así: </w:t>
            </w:r>
          </w:p>
          <w:p w14:paraId="6BB9E253" w14:textId="77777777" w:rsidR="00971E9A" w:rsidRPr="006D769A" w:rsidRDefault="00971E9A" w:rsidP="00971E9A">
            <w:pPr>
              <w:autoSpaceDE w:val="0"/>
              <w:autoSpaceDN w:val="0"/>
              <w:adjustRightInd w:val="0"/>
              <w:ind w:left="171" w:hanging="284"/>
              <w:rPr>
                <w:rFonts w:cs="Arial"/>
                <w:color w:val="000000"/>
                <w:sz w:val="20"/>
              </w:rPr>
            </w:pPr>
          </w:p>
          <w:p w14:paraId="74F2B137" w14:textId="77777777" w:rsidR="00971E9A" w:rsidRPr="006D769A" w:rsidRDefault="00971E9A" w:rsidP="00971E9A">
            <w:pPr>
              <w:autoSpaceDE w:val="0"/>
              <w:autoSpaceDN w:val="0"/>
              <w:adjustRightInd w:val="0"/>
              <w:ind w:left="171" w:hanging="171"/>
              <w:rPr>
                <w:rFonts w:cs="Arial"/>
                <w:color w:val="000000"/>
                <w:sz w:val="20"/>
              </w:rPr>
            </w:pPr>
            <w:r w:rsidRPr="006D769A">
              <w:rPr>
                <w:rFonts w:cs="Arial"/>
                <w:color w:val="000000"/>
                <w:sz w:val="20"/>
              </w:rPr>
              <w:t>•</w:t>
            </w:r>
            <w:r w:rsidRPr="006D769A">
              <w:rPr>
                <w:rFonts w:cs="Arial"/>
                <w:color w:val="000000"/>
                <w:sz w:val="20"/>
              </w:rPr>
              <w:tab/>
              <w:t xml:space="preserve">Consejo de Estado, expediente 250002325000200500662-03 del cinco (5) de noviembre de dos mil trece (2013), sobre la ACCIÓN POPULAR de la actora: Sonia Andrea Ramírez Lamy. </w:t>
            </w:r>
          </w:p>
          <w:p w14:paraId="23DE523C" w14:textId="77777777" w:rsidR="00971E9A" w:rsidRPr="006D769A" w:rsidRDefault="00971E9A" w:rsidP="00971E9A">
            <w:pPr>
              <w:autoSpaceDE w:val="0"/>
              <w:autoSpaceDN w:val="0"/>
              <w:adjustRightInd w:val="0"/>
              <w:ind w:left="171" w:hanging="171"/>
              <w:rPr>
                <w:rFonts w:cs="Arial"/>
                <w:color w:val="000000"/>
                <w:sz w:val="20"/>
              </w:rPr>
            </w:pPr>
          </w:p>
          <w:p w14:paraId="61101E72" w14:textId="77777777" w:rsidR="00971E9A" w:rsidRPr="006D769A" w:rsidRDefault="00971E9A" w:rsidP="00971E9A">
            <w:pPr>
              <w:autoSpaceDE w:val="0"/>
              <w:autoSpaceDN w:val="0"/>
              <w:adjustRightInd w:val="0"/>
              <w:ind w:left="171" w:hanging="171"/>
              <w:rPr>
                <w:rFonts w:cs="Arial"/>
                <w:color w:val="000000"/>
                <w:sz w:val="20"/>
              </w:rPr>
            </w:pPr>
            <w:r w:rsidRPr="006D769A">
              <w:rPr>
                <w:rFonts w:cs="Arial"/>
                <w:color w:val="000000"/>
                <w:sz w:val="20"/>
              </w:rPr>
              <w:t>•</w:t>
            </w:r>
            <w:r w:rsidRPr="006D769A">
              <w:rPr>
                <w:rFonts w:cs="Arial"/>
                <w:color w:val="000000"/>
                <w:sz w:val="20"/>
              </w:rPr>
              <w:tab/>
              <w:t>Consejo de Estado, expediente 2500023270002001-90479-01 del actor: Gustavo Moya Ángel y otros.</w:t>
            </w:r>
          </w:p>
          <w:p w14:paraId="52E56223" w14:textId="77777777" w:rsidR="00971E9A" w:rsidRPr="006D769A" w:rsidRDefault="00971E9A" w:rsidP="00971E9A">
            <w:pPr>
              <w:autoSpaceDE w:val="0"/>
              <w:autoSpaceDN w:val="0"/>
              <w:adjustRightInd w:val="0"/>
              <w:rPr>
                <w:rFonts w:cs="Arial"/>
                <w:color w:val="000000"/>
                <w:sz w:val="20"/>
              </w:rPr>
            </w:pPr>
          </w:p>
          <w:p w14:paraId="3C1C47A8" w14:textId="77777777" w:rsidR="00971E9A" w:rsidRPr="006D769A" w:rsidRDefault="00971E9A" w:rsidP="00971E9A">
            <w:pPr>
              <w:autoSpaceDE w:val="0"/>
              <w:autoSpaceDN w:val="0"/>
              <w:adjustRightInd w:val="0"/>
              <w:rPr>
                <w:rFonts w:cs="Arial"/>
                <w:color w:val="000000"/>
                <w:sz w:val="20"/>
              </w:rPr>
            </w:pPr>
            <w:r w:rsidRPr="006D769A">
              <w:rPr>
                <w:rFonts w:cs="Arial"/>
                <w:color w:val="000000"/>
                <w:sz w:val="20"/>
              </w:rPr>
              <w:t>Del primer fallo, parte de las obligaciones se establecen en el “Plan de Manejo” adoptadas en el Decreto 485 de 2015, para el Área de Ocupación Pública Prioritaria de la Franja de Adecuación de los Cerros Orientales.</w:t>
            </w:r>
          </w:p>
          <w:p w14:paraId="07547A01" w14:textId="77777777" w:rsidR="00971E9A" w:rsidRPr="006D769A" w:rsidRDefault="00971E9A" w:rsidP="00971E9A">
            <w:pPr>
              <w:autoSpaceDE w:val="0"/>
              <w:autoSpaceDN w:val="0"/>
              <w:adjustRightInd w:val="0"/>
              <w:rPr>
                <w:rFonts w:cs="Arial"/>
                <w:color w:val="000000"/>
                <w:sz w:val="20"/>
              </w:rPr>
            </w:pPr>
          </w:p>
          <w:p w14:paraId="387D3055" w14:textId="77777777" w:rsidR="00971E9A" w:rsidRPr="006D769A" w:rsidRDefault="00971E9A" w:rsidP="00971E9A">
            <w:pPr>
              <w:autoSpaceDE w:val="0"/>
              <w:autoSpaceDN w:val="0"/>
              <w:adjustRightInd w:val="0"/>
              <w:rPr>
                <w:rFonts w:cs="Arial"/>
                <w:color w:val="000000"/>
                <w:sz w:val="20"/>
              </w:rPr>
            </w:pPr>
            <w:r w:rsidRPr="006D769A">
              <w:rPr>
                <w:rFonts w:cs="Arial"/>
                <w:color w:val="000000"/>
                <w:sz w:val="20"/>
              </w:rPr>
              <w:t xml:space="preserve">Del segundo fallo, se establece como obligación principal la “recuperación integral de la cuenca del río Bogotá”, cuyo componente de restauración está inmerso en la jurisdicción, competencias y obligaciones de la Administración Distrital con sus instituciones, y de manera particular en la Autoridad Ambiental Distrital, Secretaría Distrital de Ambiente, en este caso, en las Alcaldía Local de San Cristóbal que tiene jurisdicción directa en los cuerpos hídricos de las subcuencas Fucha y afluentes del “sistema de quebradas de la microcuenca </w:t>
            </w:r>
            <w:proofErr w:type="spellStart"/>
            <w:r w:rsidRPr="006D769A">
              <w:rPr>
                <w:rFonts w:cs="Arial"/>
                <w:color w:val="000000"/>
                <w:sz w:val="20"/>
              </w:rPr>
              <w:t>Chiguaza</w:t>
            </w:r>
            <w:proofErr w:type="spellEnd"/>
            <w:r w:rsidRPr="006D769A">
              <w:rPr>
                <w:rFonts w:cs="Arial"/>
                <w:color w:val="000000"/>
                <w:sz w:val="20"/>
              </w:rPr>
              <w:t>”, afluente del río Tunjuelo.</w:t>
            </w:r>
          </w:p>
          <w:p w14:paraId="5043CB0F" w14:textId="77777777" w:rsidR="00971E9A" w:rsidRPr="006D769A" w:rsidRDefault="00971E9A" w:rsidP="00971E9A">
            <w:pPr>
              <w:rPr>
                <w:rFonts w:cs="Arial"/>
                <w:color w:val="000000"/>
                <w:sz w:val="20"/>
              </w:rPr>
            </w:pPr>
          </w:p>
          <w:p w14:paraId="1537E91D" w14:textId="77777777" w:rsidR="00971E9A" w:rsidRPr="006D769A" w:rsidRDefault="00971E9A" w:rsidP="00971E9A">
            <w:pPr>
              <w:autoSpaceDE w:val="0"/>
              <w:autoSpaceDN w:val="0"/>
              <w:adjustRightInd w:val="0"/>
              <w:rPr>
                <w:rFonts w:cs="Arial"/>
                <w:color w:val="000000"/>
                <w:sz w:val="20"/>
              </w:rPr>
            </w:pPr>
            <w:r w:rsidRPr="006D769A">
              <w:rPr>
                <w:rFonts w:cs="Arial"/>
                <w:color w:val="000000"/>
                <w:sz w:val="20"/>
              </w:rPr>
              <w:t xml:space="preserve">En el Decreto 190 de 2004, se establece que la base de la Estructura Ecológica Principal-EEP, es la composición geomorfológica y biológica original (nativa), y existente en el territorio.  En concordancia con lo anterior, la EEP, se establece en razón de uno de los principios básicos de la estrategia de ordenamiento territorial de Bogotá “la protección y tutela del ambiente, de los recursos naturales, y su valoración como sustrato básico”. Por ello, y para su realización, es esencial la restauración ecológica del conjunto de reservas, parques y restos de la vegetación natural de quebradas y ríos acotados como parte de ella. </w:t>
            </w:r>
          </w:p>
          <w:p w14:paraId="07459315" w14:textId="77777777" w:rsidR="00971E9A" w:rsidRPr="006D769A" w:rsidRDefault="00971E9A" w:rsidP="00971E9A">
            <w:pPr>
              <w:autoSpaceDE w:val="0"/>
              <w:autoSpaceDN w:val="0"/>
              <w:adjustRightInd w:val="0"/>
              <w:rPr>
                <w:rFonts w:cs="Arial"/>
                <w:color w:val="000000"/>
                <w:sz w:val="20"/>
              </w:rPr>
            </w:pPr>
          </w:p>
          <w:p w14:paraId="50AE146F" w14:textId="77777777" w:rsidR="00971E9A" w:rsidRPr="006D769A" w:rsidRDefault="00971E9A" w:rsidP="00971E9A">
            <w:pPr>
              <w:autoSpaceDE w:val="0"/>
              <w:autoSpaceDN w:val="0"/>
              <w:adjustRightInd w:val="0"/>
              <w:rPr>
                <w:rFonts w:cs="Arial"/>
                <w:color w:val="000000"/>
                <w:sz w:val="20"/>
              </w:rPr>
            </w:pPr>
            <w:r w:rsidRPr="006D769A">
              <w:rPr>
                <w:rFonts w:cs="Arial"/>
                <w:color w:val="000000"/>
                <w:sz w:val="20"/>
              </w:rPr>
              <w:t>Adicionalmente, se debe garantizar la efectiva protección, restauración y recuperación de los espacios de alto valor ambiental, los cuales garantizan condiciones de adaptación al cambio climático, lo que a su vez beneficia directamente a la población.</w:t>
            </w:r>
          </w:p>
          <w:p w14:paraId="6537F28F" w14:textId="77777777" w:rsidR="00971E9A" w:rsidRPr="006D769A" w:rsidRDefault="00971E9A" w:rsidP="00971E9A">
            <w:pPr>
              <w:autoSpaceDE w:val="0"/>
              <w:autoSpaceDN w:val="0"/>
              <w:adjustRightInd w:val="0"/>
              <w:rPr>
                <w:rFonts w:cs="Arial"/>
                <w:color w:val="000000"/>
                <w:sz w:val="20"/>
              </w:rPr>
            </w:pPr>
          </w:p>
          <w:p w14:paraId="58FB4669" w14:textId="77777777" w:rsidR="00971E9A" w:rsidRPr="006D769A" w:rsidRDefault="00971E9A" w:rsidP="00971E9A">
            <w:pPr>
              <w:rPr>
                <w:rFonts w:cs="Arial"/>
                <w:color w:val="000000"/>
                <w:sz w:val="20"/>
              </w:rPr>
            </w:pPr>
            <w:r w:rsidRPr="006D769A">
              <w:rPr>
                <w:rFonts w:cs="Arial"/>
                <w:color w:val="000000"/>
                <w:sz w:val="20"/>
              </w:rPr>
              <w:t xml:space="preserve">Dentro de este marco la Secretaria Distrital de Ambiente expide en diciembre de 2010 el decreto 531 </w:t>
            </w:r>
            <w:r w:rsidRPr="006D769A">
              <w:rPr>
                <w:rFonts w:cs="Arial"/>
                <w:i/>
                <w:color w:val="000000"/>
                <w:sz w:val="20"/>
              </w:rPr>
              <w:t>"por el cual se reglamenta la silvicultura urbana, zonas verdes y la jardinería en Bogotá y se definen las responsabilidades de las entidades distritales en relación con el tema y se dictan otras disposiciones</w:t>
            </w:r>
            <w:r w:rsidRPr="006D769A">
              <w:rPr>
                <w:rFonts w:cs="Arial"/>
                <w:color w:val="000000"/>
                <w:sz w:val="20"/>
              </w:rPr>
              <w:t>.", en donde hace referencia a la responsabilidad de las alcaldías locales en el manejo silvicultural del arbolado urbano “Las Alcaldías Locales destinarán los recursos necesarios para tales efectos, para las compensaciones por tala, trasplante, o reubicación, y para la plantación de nuevo arbolado en las zonas verdes públicas de la localidad, actividades que serán realizadas por el Jardín Botánico José Celestino Mutis”.</w:t>
            </w:r>
          </w:p>
          <w:p w14:paraId="6DFB9E20" w14:textId="77777777" w:rsidR="00971E9A" w:rsidRPr="006D769A" w:rsidRDefault="00971E9A" w:rsidP="00971E9A">
            <w:pPr>
              <w:autoSpaceDE w:val="0"/>
              <w:autoSpaceDN w:val="0"/>
              <w:adjustRightInd w:val="0"/>
              <w:rPr>
                <w:rFonts w:cs="Arial"/>
                <w:color w:val="000000"/>
                <w:sz w:val="20"/>
              </w:rPr>
            </w:pPr>
          </w:p>
          <w:p w14:paraId="70DF9E56" w14:textId="77777777" w:rsidR="00971E9A" w:rsidRPr="006D769A" w:rsidRDefault="00971E9A" w:rsidP="00971E9A">
            <w:pPr>
              <w:rPr>
                <w:rFonts w:cs="Arial"/>
                <w:color w:val="000000"/>
                <w:sz w:val="20"/>
              </w:rPr>
            </w:pPr>
          </w:p>
          <w:p w14:paraId="0D94F095" w14:textId="77777777" w:rsidR="00971E9A" w:rsidRPr="006D769A" w:rsidRDefault="00971E9A" w:rsidP="00971E9A">
            <w:pPr>
              <w:rPr>
                <w:rFonts w:cs="Arial"/>
                <w:b/>
                <w:color w:val="000000"/>
                <w:sz w:val="20"/>
              </w:rPr>
            </w:pPr>
            <w:r w:rsidRPr="006D769A">
              <w:rPr>
                <w:rFonts w:cs="Arial"/>
                <w:b/>
                <w:color w:val="000000"/>
                <w:sz w:val="20"/>
              </w:rPr>
              <w:t>Déficit de Arbolado Urbano Local</w:t>
            </w:r>
          </w:p>
          <w:p w14:paraId="0DFAE634" w14:textId="77777777" w:rsidR="00971E9A" w:rsidRPr="006D769A" w:rsidRDefault="00971E9A" w:rsidP="00971E9A">
            <w:pPr>
              <w:spacing w:line="276" w:lineRule="auto"/>
              <w:ind w:left="218"/>
              <w:rPr>
                <w:rFonts w:cs="Arial"/>
                <w:b/>
                <w:color w:val="000000"/>
                <w:sz w:val="20"/>
              </w:rPr>
            </w:pPr>
            <w:r w:rsidRPr="006D769A">
              <w:rPr>
                <w:rFonts w:cs="Arial"/>
                <w:b/>
                <w:color w:val="000000"/>
                <w:sz w:val="20"/>
              </w:rPr>
              <w:t xml:space="preserve">  </w:t>
            </w:r>
          </w:p>
          <w:p w14:paraId="083E7940" w14:textId="77777777" w:rsidR="00971E9A" w:rsidRPr="006D769A" w:rsidRDefault="00971E9A" w:rsidP="00971E9A">
            <w:pPr>
              <w:spacing w:line="276" w:lineRule="auto"/>
              <w:rPr>
                <w:rFonts w:cs="Arial"/>
                <w:color w:val="000000"/>
                <w:sz w:val="20"/>
              </w:rPr>
            </w:pPr>
            <w:r w:rsidRPr="006D769A">
              <w:rPr>
                <w:rFonts w:cs="Arial"/>
                <w:color w:val="000000"/>
                <w:sz w:val="20"/>
              </w:rPr>
              <w:t>En la Localidad de San Cristóbal, el impacto del desarrollo urbanístico legal e ilegal, evidencia una disminución, deterioro y déficit de arbolado urbano por cada habitante de la localidad. Conforme a las cifras del Jardín Botánico José Celestino Mutis, quien registra a través de El Sistema Geográfico del Arbolado Urbano (SIGAU), para la localidad de San Cristóbal registra para mayo de 2016 la cantidad de 60.799 árboles, distribuidos dentro del perímetro urbano y sobre espacio público de uso público, en un espacio de 1.605 hectáreas, con 37.88 árboles por hectárea equivalentes a 0.14 árboles por habitante en la localidad. Del año 2016 al 2018 se aumentó en 1.192 el número de árboles sembrados en la localidad llegando a un total de 61.755 que constituyen el 4,9% del arbolado urbano de la ciudad, siendo San Cristóbal el 4,3% del área urbana de Bogotá.</w:t>
            </w:r>
          </w:p>
          <w:p w14:paraId="44E871BC" w14:textId="77777777" w:rsidR="00971E9A" w:rsidRPr="006D769A" w:rsidRDefault="00971E9A" w:rsidP="00971E9A">
            <w:pPr>
              <w:spacing w:line="276" w:lineRule="auto"/>
              <w:rPr>
                <w:rFonts w:cs="Arial"/>
                <w:color w:val="000000"/>
                <w:sz w:val="20"/>
              </w:rPr>
            </w:pPr>
          </w:p>
          <w:p w14:paraId="34CB25CA" w14:textId="77777777" w:rsidR="00971E9A" w:rsidRPr="006D769A" w:rsidRDefault="00971E9A" w:rsidP="00971E9A">
            <w:pPr>
              <w:spacing w:line="276" w:lineRule="auto"/>
              <w:rPr>
                <w:rFonts w:cs="Arial"/>
                <w:color w:val="000000"/>
                <w:sz w:val="20"/>
              </w:rPr>
            </w:pPr>
            <w:r w:rsidRPr="006D769A">
              <w:rPr>
                <w:rFonts w:cs="Arial"/>
                <w:color w:val="000000"/>
                <w:sz w:val="20"/>
              </w:rPr>
              <w:t xml:space="preserve">En San Cristóbal están representadas 167 especies arbóreas y arbustivas, de las cuales el 48% son nativas y 52% foráneas, no obstante, la gran mayoría de los árboles son de origen foráneo (68,4%). Las áreas arborizadas en espacio público de uso público comúnmente reconocidas corresponden a las zonas de manejo y preservación ambiental de las quebradas </w:t>
            </w:r>
            <w:proofErr w:type="spellStart"/>
            <w:r w:rsidRPr="006D769A">
              <w:rPr>
                <w:rFonts w:cs="Arial"/>
                <w:color w:val="000000"/>
                <w:sz w:val="20"/>
              </w:rPr>
              <w:t>Chiguaza</w:t>
            </w:r>
            <w:proofErr w:type="spellEnd"/>
            <w:r w:rsidRPr="006D769A">
              <w:rPr>
                <w:rFonts w:cs="Arial"/>
                <w:color w:val="000000"/>
                <w:sz w:val="20"/>
              </w:rPr>
              <w:t xml:space="preserve">, Nutria, </w:t>
            </w:r>
            <w:proofErr w:type="spellStart"/>
            <w:r w:rsidRPr="006D769A">
              <w:rPr>
                <w:rFonts w:cs="Arial"/>
                <w:color w:val="000000"/>
                <w:sz w:val="20"/>
              </w:rPr>
              <w:t>Verejones</w:t>
            </w:r>
            <w:proofErr w:type="spellEnd"/>
            <w:r w:rsidRPr="006D769A">
              <w:rPr>
                <w:rFonts w:cs="Arial"/>
                <w:color w:val="000000"/>
                <w:sz w:val="20"/>
              </w:rPr>
              <w:t>, Río Fucha o San Cristóbal, y los parques San Cristóbal, Deportivo Primero de Mayo, las Guacamayas y Ciudadela Parque de la Roca. Así mismo, dicha cantidad de árboles en la localidad equivalen al 4.9% de los árboles de la ciudad ubicados en el espacio público. La localidad San Cristóbal ocupa el décimo tercer lugar en árboles por habitante en el área urbana del Distrito. A pesar de que en San Cristóbal se tiene 1.8 árboles para cada 7,1 habitantes, lo cual es inferior al promedio de la ciudad, que tiene 1 árbol para cada 6,2 habitantes. En la Localidad de San Cristóbal se tiene el espacio público potencial para incrementar significativamente el promedio de árboles por habitante, la situación referida corresponde a:</w:t>
            </w:r>
          </w:p>
          <w:p w14:paraId="608DEACE" w14:textId="77777777" w:rsidR="00971E9A" w:rsidRPr="006D769A" w:rsidRDefault="00971E9A" w:rsidP="00971E9A">
            <w:pPr>
              <w:spacing w:line="276" w:lineRule="auto"/>
              <w:rPr>
                <w:rFonts w:cs="Arial"/>
                <w:color w:val="000000"/>
                <w:sz w:val="20"/>
              </w:rPr>
            </w:pPr>
            <w:r w:rsidRPr="006D769A">
              <w:rPr>
                <w:rFonts w:cs="Arial"/>
                <w:color w:val="000000"/>
                <w:sz w:val="20"/>
              </w:rPr>
              <w:t xml:space="preserve"> </w:t>
            </w:r>
          </w:p>
          <w:p w14:paraId="4565AD4F" w14:textId="77777777" w:rsidR="00971E9A" w:rsidRPr="006D769A" w:rsidRDefault="00971E9A" w:rsidP="00971E9A">
            <w:pPr>
              <w:spacing w:line="276" w:lineRule="auto"/>
              <w:ind w:left="313" w:hanging="284"/>
              <w:rPr>
                <w:rFonts w:cs="Arial"/>
                <w:color w:val="000000"/>
                <w:sz w:val="20"/>
              </w:rPr>
            </w:pPr>
            <w:r w:rsidRPr="006D769A">
              <w:rPr>
                <w:rFonts w:cs="Arial"/>
                <w:color w:val="000000"/>
                <w:sz w:val="20"/>
              </w:rPr>
              <w:t>•</w:t>
            </w:r>
            <w:r w:rsidRPr="006D769A">
              <w:rPr>
                <w:rFonts w:cs="Arial"/>
                <w:color w:val="000000"/>
                <w:sz w:val="20"/>
              </w:rPr>
              <w:tab/>
              <w:t>Perdida de fauna y flora nativa, deterioro y pérdida de propiedades del suelo.</w:t>
            </w:r>
          </w:p>
          <w:p w14:paraId="5C2AD662" w14:textId="77777777" w:rsidR="00971E9A" w:rsidRPr="006D769A" w:rsidRDefault="00971E9A" w:rsidP="00971E9A">
            <w:pPr>
              <w:spacing w:line="276" w:lineRule="auto"/>
              <w:ind w:left="313" w:hanging="284"/>
              <w:rPr>
                <w:rFonts w:cs="Arial"/>
                <w:color w:val="000000"/>
                <w:sz w:val="20"/>
              </w:rPr>
            </w:pPr>
            <w:r w:rsidRPr="006D769A">
              <w:rPr>
                <w:rFonts w:cs="Arial"/>
                <w:color w:val="000000"/>
                <w:sz w:val="20"/>
              </w:rPr>
              <w:t>•</w:t>
            </w:r>
            <w:r w:rsidRPr="006D769A">
              <w:rPr>
                <w:rFonts w:cs="Arial"/>
                <w:color w:val="000000"/>
                <w:sz w:val="20"/>
              </w:rPr>
              <w:tab/>
              <w:t>La introducción y propagación de especies exóticas y foráneas, que han contribuido a la aparición de incendios forestales, y desplazamiento de las especies nativas.</w:t>
            </w:r>
          </w:p>
          <w:p w14:paraId="59742654" w14:textId="77777777" w:rsidR="00971E9A" w:rsidRPr="006D769A" w:rsidRDefault="00971E9A" w:rsidP="00971E9A">
            <w:pPr>
              <w:spacing w:line="276" w:lineRule="auto"/>
              <w:ind w:left="313" w:hanging="284"/>
              <w:rPr>
                <w:rFonts w:cs="Arial"/>
                <w:color w:val="000000"/>
                <w:sz w:val="20"/>
              </w:rPr>
            </w:pPr>
            <w:r w:rsidRPr="006D769A">
              <w:rPr>
                <w:rFonts w:cs="Arial"/>
                <w:color w:val="000000"/>
                <w:sz w:val="20"/>
              </w:rPr>
              <w:t>•</w:t>
            </w:r>
            <w:r w:rsidRPr="006D769A">
              <w:rPr>
                <w:rFonts w:cs="Arial"/>
                <w:color w:val="000000"/>
                <w:sz w:val="20"/>
              </w:rPr>
              <w:tab/>
              <w:t xml:space="preserve">Afectación de la infraestructura urbana por la equivocada ubicación de algunas especies arbóreas en andenes y antejardines (ramas, raíces, </w:t>
            </w:r>
            <w:proofErr w:type="spellStart"/>
            <w:r w:rsidRPr="006D769A">
              <w:rPr>
                <w:rFonts w:cs="Arial"/>
                <w:color w:val="000000"/>
                <w:sz w:val="20"/>
              </w:rPr>
              <w:t>etc</w:t>
            </w:r>
            <w:proofErr w:type="spellEnd"/>
            <w:r w:rsidRPr="006D769A">
              <w:rPr>
                <w:rFonts w:cs="Arial"/>
                <w:color w:val="000000"/>
                <w:sz w:val="20"/>
              </w:rPr>
              <w:t>)</w:t>
            </w:r>
          </w:p>
          <w:p w14:paraId="49C4D8CD" w14:textId="77777777" w:rsidR="00971E9A" w:rsidRPr="006D769A" w:rsidRDefault="00971E9A" w:rsidP="00971E9A">
            <w:pPr>
              <w:spacing w:line="276" w:lineRule="auto"/>
              <w:ind w:left="313" w:hanging="284"/>
              <w:rPr>
                <w:rFonts w:cs="Arial"/>
                <w:color w:val="000000"/>
                <w:sz w:val="20"/>
              </w:rPr>
            </w:pPr>
            <w:r w:rsidRPr="006D769A">
              <w:rPr>
                <w:rFonts w:cs="Arial"/>
                <w:color w:val="000000"/>
                <w:sz w:val="20"/>
              </w:rPr>
              <w:t>•</w:t>
            </w:r>
            <w:r w:rsidRPr="006D769A">
              <w:rPr>
                <w:rFonts w:cs="Arial"/>
                <w:color w:val="000000"/>
                <w:sz w:val="20"/>
              </w:rPr>
              <w:tab/>
              <w:t>Estado fitosanitario y enfermedad de algunos árboles.</w:t>
            </w:r>
          </w:p>
          <w:p w14:paraId="2A43E6EC" w14:textId="77777777" w:rsidR="00971E9A" w:rsidRPr="006D769A" w:rsidRDefault="00971E9A" w:rsidP="00971E9A">
            <w:pPr>
              <w:spacing w:line="276" w:lineRule="auto"/>
              <w:ind w:left="313" w:hanging="284"/>
              <w:rPr>
                <w:rFonts w:cs="Arial"/>
                <w:color w:val="000000"/>
                <w:sz w:val="20"/>
              </w:rPr>
            </w:pPr>
            <w:r w:rsidRPr="006D769A">
              <w:rPr>
                <w:rFonts w:cs="Arial"/>
                <w:color w:val="000000"/>
                <w:sz w:val="20"/>
              </w:rPr>
              <w:t>•</w:t>
            </w:r>
            <w:r w:rsidRPr="006D769A">
              <w:rPr>
                <w:rFonts w:cs="Arial"/>
                <w:color w:val="000000"/>
                <w:sz w:val="20"/>
              </w:rPr>
              <w:tab/>
              <w:t>Problemas urbanísticos reflejados en el insuficiente orden o planeación de las plantaciones de los proyectos y/o de las construcciones, mantenimientos, podas y demás acciones pertinentes al cuidado del material vegetal plantado.</w:t>
            </w:r>
          </w:p>
          <w:p w14:paraId="2D4B9824" w14:textId="77777777" w:rsidR="00971E9A" w:rsidRPr="006D769A" w:rsidRDefault="00971E9A" w:rsidP="00971E9A">
            <w:pPr>
              <w:spacing w:line="276" w:lineRule="auto"/>
              <w:ind w:left="313" w:hanging="284"/>
              <w:rPr>
                <w:rFonts w:cs="Arial"/>
                <w:color w:val="000000"/>
                <w:sz w:val="20"/>
              </w:rPr>
            </w:pPr>
            <w:r w:rsidRPr="006D769A">
              <w:rPr>
                <w:rFonts w:cs="Arial"/>
                <w:color w:val="000000"/>
                <w:sz w:val="20"/>
              </w:rPr>
              <w:t xml:space="preserve">•   La estructura actual no complementa suficientemente otras estrategias en espacio público como parques, zonas verdes, separadores viales, vías, intervenciones en fuentes hídricas, etc. </w:t>
            </w:r>
          </w:p>
          <w:p w14:paraId="144A5D23" w14:textId="77777777" w:rsidR="00971E9A" w:rsidRPr="006D769A" w:rsidRDefault="004A558B" w:rsidP="00971E9A">
            <w:pPr>
              <w:spacing w:line="276" w:lineRule="auto"/>
              <w:ind w:left="313" w:hanging="284"/>
              <w:rPr>
                <w:rFonts w:cs="Arial"/>
                <w:noProof/>
                <w:color w:val="000000"/>
                <w:sz w:val="20"/>
              </w:rPr>
            </w:pPr>
            <w:r w:rsidRPr="006D769A">
              <w:rPr>
                <w:rFonts w:cs="Arial"/>
                <w:noProof/>
                <w:color w:val="000000"/>
                <w:sz w:val="20"/>
              </w:rPr>
              <w:drawing>
                <wp:inline distT="0" distB="0" distL="0" distR="0" wp14:anchorId="76A4D879" wp14:editId="07777777">
                  <wp:extent cx="5972175" cy="1257300"/>
                  <wp:effectExtent l="0" t="0" r="0" b="0"/>
                  <wp:docPr id="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9">
                            <a:extLst>
                              <a:ext uri="{28A0092B-C50C-407E-A947-70E740481C1C}">
                                <a14:useLocalDpi xmlns:a14="http://schemas.microsoft.com/office/drawing/2010/main" val="0"/>
                              </a:ext>
                            </a:extLst>
                          </a:blip>
                          <a:srcRect r="-21" b="9662"/>
                          <a:stretch>
                            <a:fillRect/>
                          </a:stretch>
                        </pic:blipFill>
                        <pic:spPr bwMode="auto">
                          <a:xfrm>
                            <a:off x="0" y="0"/>
                            <a:ext cx="5972175" cy="1257300"/>
                          </a:xfrm>
                          <a:prstGeom prst="rect">
                            <a:avLst/>
                          </a:prstGeom>
                          <a:noFill/>
                          <a:ln>
                            <a:noFill/>
                          </a:ln>
                        </pic:spPr>
                      </pic:pic>
                    </a:graphicData>
                  </a:graphic>
                </wp:inline>
              </w:drawing>
            </w:r>
          </w:p>
          <w:p w14:paraId="6228C46F" w14:textId="5F9A92B7" w:rsidR="00971E9A" w:rsidRPr="006D769A" w:rsidRDefault="00971E9A" w:rsidP="00971E9A">
            <w:pPr>
              <w:spacing w:line="276" w:lineRule="auto"/>
              <w:jc w:val="center"/>
              <w:rPr>
                <w:rFonts w:cs="Arial"/>
                <w:color w:val="000000"/>
                <w:sz w:val="20"/>
              </w:rPr>
            </w:pPr>
            <w:r w:rsidRPr="006D769A">
              <w:rPr>
                <w:rFonts w:cs="Arial"/>
                <w:color w:val="000000"/>
                <w:sz w:val="20"/>
              </w:rPr>
              <w:t xml:space="preserve">Fuente Plan Local de Arborización </w:t>
            </w:r>
            <w:r w:rsidR="00720614" w:rsidRPr="006D769A">
              <w:rPr>
                <w:rFonts w:cs="Arial"/>
                <w:color w:val="000000"/>
                <w:sz w:val="20"/>
              </w:rPr>
              <w:t xml:space="preserve">Urbana </w:t>
            </w:r>
            <w:r w:rsidR="00720614">
              <w:rPr>
                <w:rFonts w:cs="Arial"/>
                <w:color w:val="000000"/>
                <w:sz w:val="20"/>
              </w:rPr>
              <w:t xml:space="preserve">-PLAU- </w:t>
            </w:r>
            <w:r w:rsidRPr="006D769A">
              <w:rPr>
                <w:rFonts w:cs="Arial"/>
                <w:color w:val="000000"/>
                <w:sz w:val="20"/>
              </w:rPr>
              <w:t xml:space="preserve">2017-2020 - Localidad de San Cristóbal </w:t>
            </w:r>
          </w:p>
          <w:p w14:paraId="49DAB5E5" w14:textId="77777777" w:rsidR="00971E9A" w:rsidRPr="006D769A" w:rsidRDefault="00971E9A" w:rsidP="00971E9A">
            <w:pPr>
              <w:spacing w:line="276" w:lineRule="auto"/>
              <w:jc w:val="center"/>
              <w:rPr>
                <w:rFonts w:cs="Arial"/>
                <w:color w:val="000000"/>
                <w:sz w:val="20"/>
              </w:rPr>
            </w:pPr>
            <w:r w:rsidRPr="006D769A">
              <w:rPr>
                <w:rFonts w:cs="Arial"/>
                <w:color w:val="000000"/>
                <w:sz w:val="20"/>
              </w:rPr>
              <w:t>Jardín Botánico de Bogotá, José Celestino Mutis</w:t>
            </w:r>
          </w:p>
          <w:p w14:paraId="738610EB" w14:textId="77777777" w:rsidR="00971E9A" w:rsidRPr="006D769A" w:rsidRDefault="00971E9A" w:rsidP="00971E9A">
            <w:pPr>
              <w:spacing w:line="276" w:lineRule="auto"/>
              <w:ind w:left="313" w:hanging="284"/>
              <w:rPr>
                <w:rFonts w:cs="Arial"/>
                <w:color w:val="000000"/>
                <w:sz w:val="20"/>
              </w:rPr>
            </w:pPr>
          </w:p>
          <w:p w14:paraId="73B0AE62" w14:textId="77777777" w:rsidR="00971E9A" w:rsidRPr="006D769A" w:rsidRDefault="00971E9A" w:rsidP="00971E9A">
            <w:pPr>
              <w:spacing w:line="276" w:lineRule="auto"/>
              <w:rPr>
                <w:rFonts w:cs="Arial"/>
                <w:b/>
                <w:color w:val="000000"/>
                <w:sz w:val="20"/>
              </w:rPr>
            </w:pPr>
            <w:r w:rsidRPr="006D769A">
              <w:rPr>
                <w:rFonts w:cs="Arial"/>
                <w:b/>
                <w:color w:val="000000"/>
                <w:sz w:val="20"/>
              </w:rPr>
              <w:t xml:space="preserve">Acciones Obligatorias para Mitigar y adaptarse al cambio climático </w:t>
            </w:r>
          </w:p>
          <w:p w14:paraId="637805D2" w14:textId="77777777" w:rsidR="00971E9A" w:rsidRPr="006D769A" w:rsidRDefault="00971E9A" w:rsidP="00971E9A">
            <w:pPr>
              <w:spacing w:line="276" w:lineRule="auto"/>
              <w:rPr>
                <w:rFonts w:cs="Arial"/>
                <w:color w:val="000000"/>
                <w:sz w:val="20"/>
              </w:rPr>
            </w:pPr>
          </w:p>
          <w:p w14:paraId="3DC9C4F2" w14:textId="618A68CB" w:rsidR="00971E9A" w:rsidRPr="006D769A" w:rsidRDefault="00B47D7E" w:rsidP="00971E9A">
            <w:pPr>
              <w:spacing w:line="276" w:lineRule="auto"/>
              <w:rPr>
                <w:rFonts w:cs="Arial"/>
                <w:color w:val="000000"/>
                <w:sz w:val="20"/>
              </w:rPr>
            </w:pPr>
            <w:r w:rsidRPr="006D769A">
              <w:rPr>
                <w:rFonts w:cs="Arial"/>
                <w:color w:val="000000"/>
                <w:sz w:val="20"/>
              </w:rPr>
              <w:t>De acuerdo con el</w:t>
            </w:r>
            <w:r w:rsidR="00971E9A" w:rsidRPr="006D769A">
              <w:rPr>
                <w:rFonts w:cs="Arial"/>
                <w:color w:val="000000"/>
                <w:sz w:val="20"/>
              </w:rPr>
              <w:t xml:space="preserve"> PLAU de San Cristóbal, a la normatividad expuesta y al instrumento de ordenamiento </w:t>
            </w:r>
            <w:r w:rsidR="00971E9A" w:rsidRPr="006D769A">
              <w:rPr>
                <w:rFonts w:cs="Arial"/>
                <w:b/>
                <w:color w:val="000000"/>
                <w:sz w:val="20"/>
              </w:rPr>
              <w:t>“Plan de Ordenación y Manejo de Cuenca-POMCA-Río Bogotá”</w:t>
            </w:r>
            <w:r w:rsidR="00971E9A" w:rsidRPr="006D769A">
              <w:rPr>
                <w:rFonts w:cs="Arial"/>
                <w:color w:val="000000"/>
                <w:sz w:val="20"/>
              </w:rPr>
              <w:t xml:space="preserve">, se deben seguir las siguientes determinantes:  </w:t>
            </w:r>
          </w:p>
          <w:p w14:paraId="463F29E8" w14:textId="77777777" w:rsidR="00971E9A" w:rsidRPr="006D769A" w:rsidRDefault="00971E9A" w:rsidP="00971E9A">
            <w:pPr>
              <w:spacing w:line="276" w:lineRule="auto"/>
              <w:rPr>
                <w:rFonts w:cs="Arial"/>
                <w:color w:val="000000"/>
                <w:sz w:val="16"/>
                <w:szCs w:val="16"/>
              </w:rPr>
            </w:pPr>
          </w:p>
          <w:p w14:paraId="5CBFE89F" w14:textId="77777777" w:rsidR="00971E9A" w:rsidRPr="006D769A" w:rsidRDefault="00971E9A" w:rsidP="009D1C61">
            <w:pPr>
              <w:pStyle w:val="ListParagraph0"/>
              <w:numPr>
                <w:ilvl w:val="0"/>
                <w:numId w:val="17"/>
              </w:numPr>
              <w:ind w:left="313" w:hanging="284"/>
              <w:jc w:val="both"/>
              <w:rPr>
                <w:rFonts w:ascii="Arial" w:hAnsi="Arial" w:cs="Arial"/>
                <w:color w:val="000000"/>
                <w:sz w:val="20"/>
                <w:szCs w:val="20"/>
              </w:rPr>
            </w:pPr>
            <w:r w:rsidRPr="006D769A">
              <w:rPr>
                <w:rFonts w:ascii="Arial" w:hAnsi="Arial" w:cs="Arial"/>
                <w:color w:val="000000"/>
                <w:sz w:val="20"/>
                <w:szCs w:val="20"/>
              </w:rPr>
              <w:t>Construir una cobertura verde urbana resiliente que pueda tolerar y seguir prosperando en futuros climas extremos.</w:t>
            </w:r>
          </w:p>
          <w:p w14:paraId="0E217054" w14:textId="77777777" w:rsidR="00971E9A" w:rsidRPr="006D769A" w:rsidRDefault="00971E9A" w:rsidP="009D1C61">
            <w:pPr>
              <w:pStyle w:val="ListParagraph0"/>
              <w:numPr>
                <w:ilvl w:val="0"/>
                <w:numId w:val="17"/>
              </w:numPr>
              <w:ind w:left="313" w:hanging="284"/>
              <w:jc w:val="both"/>
              <w:rPr>
                <w:rFonts w:ascii="Arial" w:hAnsi="Arial" w:cs="Arial"/>
                <w:color w:val="000000"/>
                <w:sz w:val="20"/>
                <w:szCs w:val="20"/>
              </w:rPr>
            </w:pPr>
            <w:r w:rsidRPr="006D769A">
              <w:rPr>
                <w:rFonts w:ascii="Arial" w:hAnsi="Arial" w:cs="Arial"/>
                <w:color w:val="000000"/>
                <w:sz w:val="20"/>
                <w:szCs w:val="20"/>
              </w:rPr>
              <w:t>Garantizar una diversidad de especies de árboles con diferentes edades para maximizar la resiliencia contra plagas y enfermedades.</w:t>
            </w:r>
          </w:p>
          <w:p w14:paraId="50E7F9CB" w14:textId="77777777" w:rsidR="00971E9A" w:rsidRPr="006D769A" w:rsidRDefault="00971E9A" w:rsidP="009D1C61">
            <w:pPr>
              <w:pStyle w:val="ListParagraph0"/>
              <w:numPr>
                <w:ilvl w:val="0"/>
                <w:numId w:val="17"/>
              </w:numPr>
              <w:ind w:left="313" w:hanging="284"/>
              <w:jc w:val="both"/>
              <w:rPr>
                <w:rFonts w:ascii="Arial" w:hAnsi="Arial" w:cs="Arial"/>
                <w:color w:val="000000"/>
                <w:sz w:val="20"/>
                <w:szCs w:val="20"/>
              </w:rPr>
            </w:pPr>
            <w:r w:rsidRPr="006D769A">
              <w:rPr>
                <w:rFonts w:ascii="Arial" w:hAnsi="Arial" w:cs="Arial"/>
                <w:color w:val="000000"/>
                <w:sz w:val="20"/>
                <w:szCs w:val="20"/>
              </w:rPr>
              <w:t>Aumentar la biomasa global de la vegetación con el objetivo de ayudar en el almacenamiento y secuestro de carbono.</w:t>
            </w:r>
          </w:p>
          <w:p w14:paraId="36C83767" w14:textId="77777777" w:rsidR="00971E9A" w:rsidRPr="006D769A" w:rsidRDefault="00971E9A" w:rsidP="009D1C61">
            <w:pPr>
              <w:pStyle w:val="ListParagraph0"/>
              <w:numPr>
                <w:ilvl w:val="0"/>
                <w:numId w:val="17"/>
              </w:numPr>
              <w:spacing w:line="276" w:lineRule="auto"/>
              <w:ind w:left="313" w:hanging="284"/>
              <w:jc w:val="both"/>
              <w:rPr>
                <w:rFonts w:ascii="Arial" w:hAnsi="Arial" w:cs="Arial"/>
                <w:color w:val="000000"/>
                <w:sz w:val="20"/>
                <w:szCs w:val="20"/>
              </w:rPr>
            </w:pPr>
            <w:r w:rsidRPr="006D769A">
              <w:rPr>
                <w:rFonts w:ascii="Arial" w:hAnsi="Arial" w:cs="Arial"/>
                <w:color w:val="000000"/>
                <w:sz w:val="20"/>
                <w:szCs w:val="20"/>
              </w:rPr>
              <w:t>Reducir el efecto de la isla de calor urbano.</w:t>
            </w:r>
          </w:p>
          <w:p w14:paraId="2A1727D3" w14:textId="77777777" w:rsidR="00971E9A" w:rsidRPr="006D769A" w:rsidRDefault="00971E9A" w:rsidP="009D1C61">
            <w:pPr>
              <w:pStyle w:val="ListParagraph0"/>
              <w:numPr>
                <w:ilvl w:val="0"/>
                <w:numId w:val="17"/>
              </w:numPr>
              <w:ind w:left="313" w:hanging="284"/>
              <w:jc w:val="both"/>
              <w:rPr>
                <w:rFonts w:ascii="Arial" w:hAnsi="Arial" w:cs="Arial"/>
                <w:color w:val="000000"/>
                <w:sz w:val="20"/>
                <w:szCs w:val="20"/>
              </w:rPr>
            </w:pPr>
            <w:r w:rsidRPr="006D769A">
              <w:rPr>
                <w:rFonts w:ascii="Arial" w:hAnsi="Arial" w:cs="Arial"/>
                <w:color w:val="000000"/>
                <w:sz w:val="20"/>
                <w:szCs w:val="20"/>
              </w:rPr>
              <w:t>Constituir un patrimonio forestal urbano sano y funcional que proporcione sombra y enfriamiento para reducir la absorción de calor y la emisión.</w:t>
            </w:r>
          </w:p>
          <w:p w14:paraId="240ADF28" w14:textId="77777777" w:rsidR="00971E9A" w:rsidRPr="006D769A" w:rsidRDefault="00971E9A" w:rsidP="009D1C61">
            <w:pPr>
              <w:pStyle w:val="ListParagraph0"/>
              <w:numPr>
                <w:ilvl w:val="0"/>
                <w:numId w:val="17"/>
              </w:numPr>
              <w:spacing w:line="276" w:lineRule="auto"/>
              <w:ind w:left="313" w:hanging="284"/>
              <w:jc w:val="both"/>
              <w:rPr>
                <w:rFonts w:ascii="Arial" w:hAnsi="Arial" w:cs="Arial"/>
                <w:color w:val="000000"/>
                <w:sz w:val="20"/>
                <w:szCs w:val="20"/>
              </w:rPr>
            </w:pPr>
            <w:r w:rsidRPr="006D769A">
              <w:rPr>
                <w:rFonts w:ascii="Arial" w:hAnsi="Arial" w:cs="Arial"/>
                <w:color w:val="000000"/>
                <w:sz w:val="20"/>
                <w:szCs w:val="20"/>
              </w:rPr>
              <w:t>Por el entorno construido.</w:t>
            </w:r>
          </w:p>
          <w:p w14:paraId="5D33E707" w14:textId="77777777" w:rsidR="00971E9A" w:rsidRPr="006D769A" w:rsidRDefault="00971E9A" w:rsidP="009D1C61">
            <w:pPr>
              <w:pStyle w:val="ListParagraph0"/>
              <w:numPr>
                <w:ilvl w:val="0"/>
                <w:numId w:val="17"/>
              </w:numPr>
              <w:ind w:left="313" w:hanging="284"/>
              <w:jc w:val="both"/>
              <w:rPr>
                <w:rFonts w:ascii="Arial" w:hAnsi="Arial" w:cs="Arial"/>
                <w:color w:val="000000"/>
                <w:sz w:val="20"/>
                <w:szCs w:val="20"/>
              </w:rPr>
            </w:pPr>
            <w:r w:rsidRPr="006D769A">
              <w:rPr>
                <w:rFonts w:ascii="Arial" w:hAnsi="Arial" w:cs="Arial"/>
                <w:color w:val="000000"/>
                <w:sz w:val="20"/>
                <w:szCs w:val="20"/>
              </w:rPr>
              <w:t>Desarrollar espacios públicos para mejorar el confort térmico humano y maximizar los beneficios para la salud.</w:t>
            </w:r>
          </w:p>
          <w:p w14:paraId="6ACC65D0" w14:textId="77777777" w:rsidR="00971E9A" w:rsidRPr="006D769A" w:rsidRDefault="00971E9A" w:rsidP="009D1C61">
            <w:pPr>
              <w:pStyle w:val="ListParagraph0"/>
              <w:numPr>
                <w:ilvl w:val="0"/>
                <w:numId w:val="17"/>
              </w:numPr>
              <w:spacing w:line="276" w:lineRule="auto"/>
              <w:ind w:left="313" w:hanging="284"/>
              <w:jc w:val="both"/>
              <w:rPr>
                <w:rFonts w:ascii="Arial" w:hAnsi="Arial" w:cs="Arial"/>
                <w:color w:val="000000"/>
                <w:sz w:val="20"/>
                <w:szCs w:val="20"/>
              </w:rPr>
            </w:pPr>
            <w:r w:rsidRPr="006D769A">
              <w:rPr>
                <w:rFonts w:ascii="Arial" w:hAnsi="Arial" w:cs="Arial"/>
                <w:color w:val="000000"/>
                <w:sz w:val="20"/>
                <w:szCs w:val="20"/>
              </w:rPr>
              <w:t>Capturar más aguas pluviales para aumentar la infiltración al suelo y permitir una evapotranspiración máxima.</w:t>
            </w:r>
          </w:p>
          <w:p w14:paraId="0276B842" w14:textId="77777777" w:rsidR="00971E9A" w:rsidRPr="006D769A" w:rsidRDefault="00971E9A" w:rsidP="009D1C61">
            <w:pPr>
              <w:pStyle w:val="ListParagraph0"/>
              <w:numPr>
                <w:ilvl w:val="0"/>
                <w:numId w:val="17"/>
              </w:numPr>
              <w:spacing w:line="276" w:lineRule="auto"/>
              <w:ind w:left="313" w:hanging="284"/>
              <w:jc w:val="both"/>
              <w:rPr>
                <w:rFonts w:ascii="Arial" w:hAnsi="Arial" w:cs="Arial"/>
                <w:color w:val="000000"/>
                <w:sz w:val="20"/>
                <w:szCs w:val="20"/>
              </w:rPr>
            </w:pPr>
            <w:r w:rsidRPr="006D769A">
              <w:rPr>
                <w:rFonts w:ascii="Arial" w:hAnsi="Arial" w:cs="Arial"/>
                <w:color w:val="000000"/>
                <w:sz w:val="20"/>
                <w:szCs w:val="20"/>
              </w:rPr>
              <w:t>Diseño para la salud y el bienestar.</w:t>
            </w:r>
          </w:p>
          <w:p w14:paraId="2B3AF381" w14:textId="77777777" w:rsidR="00971E9A" w:rsidRPr="006D769A" w:rsidRDefault="00971E9A" w:rsidP="004966E9">
            <w:pPr>
              <w:pStyle w:val="ListParagraph0"/>
              <w:numPr>
                <w:ilvl w:val="0"/>
                <w:numId w:val="17"/>
              </w:numPr>
              <w:ind w:left="313" w:hanging="284"/>
              <w:jc w:val="both"/>
              <w:rPr>
                <w:rFonts w:cs="Arial"/>
                <w:color w:val="000000"/>
                <w:sz w:val="20"/>
              </w:rPr>
            </w:pPr>
            <w:r w:rsidRPr="006D769A">
              <w:rPr>
                <w:rFonts w:ascii="Arial" w:hAnsi="Arial" w:cs="Arial"/>
                <w:color w:val="000000"/>
                <w:sz w:val="20"/>
                <w:szCs w:val="20"/>
              </w:rPr>
              <w:t>Proporcionar espacios para moderar temperatura y generar sombra en días soleados al igual que acceso de la luz del sol en días cubiertos.</w:t>
            </w:r>
          </w:p>
          <w:p w14:paraId="679080A9" w14:textId="77777777" w:rsidR="00971E9A" w:rsidRPr="006D769A" w:rsidRDefault="00971E9A" w:rsidP="009D1C61">
            <w:pPr>
              <w:pStyle w:val="ListParagraph0"/>
              <w:numPr>
                <w:ilvl w:val="0"/>
                <w:numId w:val="17"/>
              </w:numPr>
              <w:ind w:left="313" w:hanging="284"/>
              <w:jc w:val="both"/>
              <w:rPr>
                <w:rFonts w:ascii="Arial" w:hAnsi="Arial" w:cs="Arial"/>
                <w:color w:val="000000"/>
                <w:sz w:val="20"/>
                <w:szCs w:val="20"/>
              </w:rPr>
            </w:pPr>
            <w:r w:rsidRPr="006D769A">
              <w:rPr>
                <w:rFonts w:ascii="Arial" w:hAnsi="Arial" w:cs="Arial"/>
                <w:color w:val="000000"/>
                <w:sz w:val="20"/>
                <w:szCs w:val="20"/>
              </w:rPr>
              <w:t>Planificar y gestionar el arbolado urbano para garantizar la longevidad de los espacios verdes que recibirán las generaciones futuras.</w:t>
            </w:r>
          </w:p>
          <w:p w14:paraId="1615C4CD" w14:textId="77777777" w:rsidR="00971E9A" w:rsidRPr="006D769A" w:rsidRDefault="00971E9A" w:rsidP="009D1C61">
            <w:pPr>
              <w:pStyle w:val="ListParagraph0"/>
              <w:numPr>
                <w:ilvl w:val="0"/>
                <w:numId w:val="17"/>
              </w:numPr>
              <w:spacing w:line="276" w:lineRule="auto"/>
              <w:ind w:left="313" w:hanging="284"/>
              <w:jc w:val="both"/>
              <w:rPr>
                <w:rFonts w:ascii="Arial" w:hAnsi="Arial" w:cs="Arial"/>
                <w:color w:val="000000"/>
                <w:sz w:val="20"/>
                <w:szCs w:val="20"/>
              </w:rPr>
            </w:pPr>
            <w:r w:rsidRPr="006D769A">
              <w:rPr>
                <w:rFonts w:ascii="Arial" w:hAnsi="Arial" w:cs="Arial"/>
                <w:color w:val="000000"/>
                <w:sz w:val="20"/>
                <w:szCs w:val="20"/>
              </w:rPr>
              <w:t xml:space="preserve">Crear espacios públicos bien diseñados para fomentar la actividad al aire libre, la conexión social, el respiro, el ejercicio y la sensación general de bienestar. </w:t>
            </w:r>
          </w:p>
          <w:p w14:paraId="2AF7C993" w14:textId="77777777" w:rsidR="00971E9A" w:rsidRPr="006D769A" w:rsidRDefault="00971E9A" w:rsidP="009D1C61">
            <w:pPr>
              <w:pStyle w:val="ListParagraph0"/>
              <w:numPr>
                <w:ilvl w:val="0"/>
                <w:numId w:val="17"/>
              </w:numPr>
              <w:spacing w:line="276" w:lineRule="auto"/>
              <w:ind w:left="313" w:hanging="284"/>
              <w:jc w:val="both"/>
              <w:rPr>
                <w:rFonts w:ascii="Arial" w:hAnsi="Arial" w:cs="Arial"/>
                <w:color w:val="000000"/>
                <w:sz w:val="20"/>
                <w:szCs w:val="20"/>
              </w:rPr>
            </w:pPr>
            <w:r w:rsidRPr="006D769A">
              <w:rPr>
                <w:rFonts w:ascii="Arial" w:hAnsi="Arial" w:cs="Arial"/>
                <w:color w:val="000000"/>
                <w:sz w:val="20"/>
                <w:szCs w:val="20"/>
              </w:rPr>
              <w:t xml:space="preserve"> Crear ecosistemas más saludables. </w:t>
            </w:r>
          </w:p>
          <w:p w14:paraId="45E33831" w14:textId="77777777" w:rsidR="00971E9A" w:rsidRPr="006D769A" w:rsidRDefault="00971E9A" w:rsidP="009D1C61">
            <w:pPr>
              <w:pStyle w:val="ListParagraph0"/>
              <w:numPr>
                <w:ilvl w:val="0"/>
                <w:numId w:val="17"/>
              </w:numPr>
              <w:ind w:left="313" w:hanging="284"/>
              <w:jc w:val="both"/>
              <w:rPr>
                <w:rFonts w:ascii="Arial" w:hAnsi="Arial" w:cs="Arial"/>
                <w:color w:val="000000"/>
                <w:sz w:val="20"/>
                <w:szCs w:val="20"/>
              </w:rPr>
            </w:pPr>
            <w:r w:rsidRPr="006D769A">
              <w:rPr>
                <w:rFonts w:ascii="Arial" w:hAnsi="Arial" w:cs="Arial"/>
                <w:color w:val="000000"/>
                <w:sz w:val="20"/>
                <w:szCs w:val="20"/>
              </w:rPr>
              <w:t xml:space="preserve">Proporcionar los máximos beneficios en términos de aire, agua y suelos limpios para robustecer los ecosistemas. </w:t>
            </w:r>
          </w:p>
          <w:p w14:paraId="1CE012D7" w14:textId="77777777" w:rsidR="00971E9A" w:rsidRPr="006D769A" w:rsidRDefault="00971E9A" w:rsidP="009D1C61">
            <w:pPr>
              <w:pStyle w:val="ListParagraph0"/>
              <w:numPr>
                <w:ilvl w:val="0"/>
                <w:numId w:val="17"/>
              </w:numPr>
              <w:ind w:left="313" w:hanging="284"/>
              <w:jc w:val="both"/>
              <w:rPr>
                <w:rFonts w:ascii="Arial" w:hAnsi="Arial" w:cs="Arial"/>
                <w:color w:val="000000"/>
                <w:sz w:val="20"/>
                <w:szCs w:val="20"/>
              </w:rPr>
            </w:pPr>
            <w:r w:rsidRPr="006D769A">
              <w:rPr>
                <w:rFonts w:ascii="Arial" w:hAnsi="Arial" w:cs="Arial"/>
                <w:color w:val="000000"/>
                <w:sz w:val="20"/>
                <w:szCs w:val="20"/>
              </w:rPr>
              <w:t xml:space="preserve">Ampliar y mejorar la diversidad biológica, así como estructurar diseños para la vida y la integridad cultural. </w:t>
            </w:r>
          </w:p>
          <w:p w14:paraId="02099C3D" w14:textId="77777777" w:rsidR="00971E9A" w:rsidRPr="006D769A" w:rsidRDefault="00971E9A" w:rsidP="009D1C61">
            <w:pPr>
              <w:pStyle w:val="ListParagraph0"/>
              <w:numPr>
                <w:ilvl w:val="0"/>
                <w:numId w:val="17"/>
              </w:numPr>
              <w:spacing w:line="276" w:lineRule="auto"/>
              <w:ind w:left="313" w:hanging="284"/>
              <w:jc w:val="both"/>
              <w:rPr>
                <w:rFonts w:ascii="Arial" w:hAnsi="Arial" w:cs="Arial"/>
                <w:color w:val="000000"/>
                <w:sz w:val="20"/>
                <w:szCs w:val="20"/>
              </w:rPr>
            </w:pPr>
            <w:r w:rsidRPr="006D769A">
              <w:rPr>
                <w:rFonts w:ascii="Arial" w:hAnsi="Arial" w:cs="Arial"/>
                <w:color w:val="000000"/>
                <w:sz w:val="20"/>
                <w:szCs w:val="20"/>
              </w:rPr>
              <w:t>Diseñar paisajes que reflejen la integridad cultural, la identidad y el carácter de Bogotá y sus barrios.</w:t>
            </w:r>
          </w:p>
          <w:p w14:paraId="3E8769C5" w14:textId="77777777" w:rsidR="00971E9A" w:rsidRPr="006D769A" w:rsidRDefault="00971E9A" w:rsidP="009D1C61">
            <w:pPr>
              <w:pStyle w:val="ListParagraph0"/>
              <w:numPr>
                <w:ilvl w:val="0"/>
                <w:numId w:val="17"/>
              </w:numPr>
              <w:spacing w:line="276" w:lineRule="auto"/>
              <w:ind w:left="313" w:hanging="284"/>
              <w:jc w:val="both"/>
              <w:rPr>
                <w:rFonts w:ascii="Arial" w:hAnsi="Arial" w:cs="Arial"/>
                <w:color w:val="000000"/>
                <w:sz w:val="20"/>
                <w:szCs w:val="20"/>
              </w:rPr>
            </w:pPr>
            <w:r w:rsidRPr="006D769A">
              <w:rPr>
                <w:rFonts w:ascii="Arial" w:hAnsi="Arial" w:cs="Arial"/>
                <w:color w:val="000000"/>
                <w:sz w:val="20"/>
                <w:szCs w:val="20"/>
              </w:rPr>
              <w:t>Crear espacios abiertos, parques y calles de clase mundial.</w:t>
            </w:r>
          </w:p>
          <w:p w14:paraId="0DC7DB36" w14:textId="77777777" w:rsidR="00971E9A" w:rsidRPr="006D769A" w:rsidRDefault="00971E9A" w:rsidP="009D1C61">
            <w:pPr>
              <w:pStyle w:val="ListParagraph0"/>
              <w:numPr>
                <w:ilvl w:val="0"/>
                <w:numId w:val="17"/>
              </w:numPr>
              <w:spacing w:line="276" w:lineRule="auto"/>
              <w:ind w:left="313" w:hanging="284"/>
              <w:jc w:val="both"/>
              <w:rPr>
                <w:rFonts w:ascii="Arial" w:hAnsi="Arial" w:cs="Arial"/>
                <w:color w:val="000000"/>
                <w:sz w:val="20"/>
                <w:szCs w:val="20"/>
              </w:rPr>
            </w:pPr>
            <w:r w:rsidRPr="006D769A">
              <w:rPr>
                <w:rFonts w:ascii="Arial" w:hAnsi="Arial" w:cs="Arial"/>
                <w:color w:val="000000"/>
                <w:sz w:val="20"/>
                <w:szCs w:val="20"/>
              </w:rPr>
              <w:t>Diseñar espacios que permitan reconectarse con la naturaleza, que a su vez generen sentido de pertenencia y que proporcionen tranquilidad.</w:t>
            </w:r>
          </w:p>
          <w:p w14:paraId="3B7B4B86" w14:textId="77777777" w:rsidR="00971E9A" w:rsidRPr="006D769A" w:rsidRDefault="00971E9A" w:rsidP="00971E9A">
            <w:pPr>
              <w:spacing w:line="276" w:lineRule="auto"/>
              <w:ind w:left="313" w:hanging="284"/>
              <w:jc w:val="center"/>
              <w:rPr>
                <w:rFonts w:cs="Arial"/>
                <w:color w:val="000000"/>
                <w:sz w:val="20"/>
              </w:rPr>
            </w:pPr>
          </w:p>
          <w:p w14:paraId="4C0198B5" w14:textId="77777777" w:rsidR="00971E9A" w:rsidRPr="006D769A" w:rsidRDefault="00971E9A" w:rsidP="00971E9A">
            <w:pPr>
              <w:pStyle w:val="ListParagraph0"/>
              <w:jc w:val="center"/>
              <w:rPr>
                <w:rFonts w:ascii="Arial" w:hAnsi="Arial" w:cs="Arial"/>
                <w:b/>
                <w:color w:val="000000"/>
                <w:sz w:val="20"/>
                <w:szCs w:val="20"/>
              </w:rPr>
            </w:pPr>
            <w:r w:rsidRPr="006D769A">
              <w:rPr>
                <w:rFonts w:ascii="Arial" w:hAnsi="Arial" w:cs="Arial"/>
                <w:b/>
                <w:color w:val="000000"/>
                <w:sz w:val="20"/>
                <w:szCs w:val="20"/>
              </w:rPr>
              <w:t>ARBOLADO URBANO LOCAL RESPECTO DEL DISTRITO</w:t>
            </w:r>
          </w:p>
          <w:p w14:paraId="3A0FF5F2" w14:textId="77777777" w:rsidR="00971E9A" w:rsidRPr="006D769A" w:rsidRDefault="004A558B" w:rsidP="00971E9A">
            <w:pPr>
              <w:spacing w:line="276" w:lineRule="auto"/>
              <w:ind w:left="313" w:hanging="284"/>
              <w:jc w:val="center"/>
              <w:rPr>
                <w:rFonts w:cs="Arial"/>
                <w:noProof/>
                <w:color w:val="000000"/>
                <w:sz w:val="20"/>
              </w:rPr>
            </w:pPr>
            <w:r w:rsidRPr="006D769A">
              <w:rPr>
                <w:rFonts w:cs="Arial"/>
                <w:noProof/>
                <w:color w:val="000000"/>
                <w:sz w:val="20"/>
              </w:rPr>
              <w:drawing>
                <wp:inline distT="0" distB="0" distL="0" distR="0" wp14:anchorId="194D7BFD" wp14:editId="07777777">
                  <wp:extent cx="3429000" cy="3829050"/>
                  <wp:effectExtent l="19050" t="19050" r="0" b="0"/>
                  <wp:docPr id="4"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0">
                            <a:extLst>
                              <a:ext uri="{28A0092B-C50C-407E-A947-70E740481C1C}">
                                <a14:useLocalDpi xmlns:a14="http://schemas.microsoft.com/office/drawing/2010/main" val="0"/>
                              </a:ext>
                            </a:extLst>
                          </a:blip>
                          <a:srcRect r="1547" b="1218"/>
                          <a:stretch>
                            <a:fillRect/>
                          </a:stretch>
                        </pic:blipFill>
                        <pic:spPr bwMode="auto">
                          <a:xfrm>
                            <a:off x="0" y="0"/>
                            <a:ext cx="3429000" cy="3829050"/>
                          </a:xfrm>
                          <a:prstGeom prst="rect">
                            <a:avLst/>
                          </a:prstGeom>
                          <a:noFill/>
                          <a:ln w="12700" cmpd="sng" algn="ctr">
                            <a:solidFill>
                              <a:srgbClr val="000000"/>
                            </a:solidFill>
                            <a:miter lim="800000"/>
                            <a:headEnd/>
                            <a:tailEnd/>
                          </a:ln>
                          <a:effectLst/>
                        </pic:spPr>
                      </pic:pic>
                    </a:graphicData>
                  </a:graphic>
                </wp:inline>
              </w:drawing>
            </w:r>
          </w:p>
          <w:p w14:paraId="401C167A" w14:textId="77777777" w:rsidR="00971E9A" w:rsidRPr="006D769A" w:rsidRDefault="00971E9A" w:rsidP="00971E9A">
            <w:pPr>
              <w:spacing w:line="276" w:lineRule="auto"/>
              <w:jc w:val="center"/>
              <w:rPr>
                <w:rFonts w:cs="Arial"/>
                <w:color w:val="000000"/>
                <w:sz w:val="20"/>
              </w:rPr>
            </w:pPr>
            <w:r w:rsidRPr="006D769A">
              <w:rPr>
                <w:rFonts w:cs="Arial"/>
                <w:color w:val="000000"/>
                <w:sz w:val="20"/>
              </w:rPr>
              <w:t xml:space="preserve">Fuente: Jardín Botánico de Bogotá José Celestino Mutis (JBB), </w:t>
            </w:r>
          </w:p>
          <w:p w14:paraId="14199EB5" w14:textId="77777777" w:rsidR="00971E9A" w:rsidRPr="006D769A" w:rsidRDefault="00971E9A" w:rsidP="00971E9A">
            <w:pPr>
              <w:spacing w:line="276" w:lineRule="auto"/>
              <w:jc w:val="center"/>
              <w:rPr>
                <w:rFonts w:cs="Arial"/>
                <w:color w:val="000000"/>
                <w:sz w:val="20"/>
              </w:rPr>
            </w:pPr>
            <w:r w:rsidRPr="006D769A">
              <w:rPr>
                <w:rFonts w:cs="Arial"/>
                <w:color w:val="000000"/>
                <w:sz w:val="20"/>
              </w:rPr>
              <w:t>Sistema de Información para la Gestión del Arbolado Urbano (SIGAU)</w:t>
            </w:r>
          </w:p>
          <w:p w14:paraId="5630AD66" w14:textId="77777777" w:rsidR="00971E9A" w:rsidRPr="006D769A" w:rsidRDefault="00971E9A" w:rsidP="00971E9A">
            <w:pPr>
              <w:spacing w:line="276" w:lineRule="auto"/>
              <w:ind w:left="313" w:hanging="284"/>
              <w:jc w:val="center"/>
              <w:rPr>
                <w:rFonts w:cs="Arial"/>
                <w:color w:val="000000"/>
                <w:sz w:val="20"/>
              </w:rPr>
            </w:pPr>
          </w:p>
          <w:p w14:paraId="4E467804" w14:textId="77777777" w:rsidR="00971E9A" w:rsidRPr="006D769A" w:rsidRDefault="00971E9A" w:rsidP="00971E9A">
            <w:pPr>
              <w:spacing w:line="276" w:lineRule="auto"/>
              <w:rPr>
                <w:rFonts w:cs="Arial"/>
                <w:color w:val="000000"/>
                <w:sz w:val="20"/>
              </w:rPr>
            </w:pPr>
            <w:r w:rsidRPr="006D769A">
              <w:rPr>
                <w:rFonts w:cs="Arial"/>
                <w:color w:val="000000"/>
                <w:sz w:val="20"/>
              </w:rPr>
              <w:t xml:space="preserve">El Plan Local de Arborización Urbana para la localidad San Cristóbal indica que, de las especies de árboles ubicadas en el espacio público del área urbana, el 48% son foráneas y el 52% son nativas. En la siguiente tabla se observa que la UPZ con mayor proporción de árboles en la localidad es Los Libertadores. Igualmente es ésta la de mayor densidad, con 43 árboles/ha; y la de más alta densidad si se compara con el promedio de la ciudad que es de 29 árboles/ha. En general, la cantidad y densidad de árboles es buena en toda la localidad, siendo menor en la UPZ 20 de Julio. </w:t>
            </w:r>
          </w:p>
          <w:p w14:paraId="61829076" w14:textId="77777777" w:rsidR="00971E9A" w:rsidRPr="006D769A" w:rsidRDefault="00971E9A" w:rsidP="004966E9">
            <w:pPr>
              <w:spacing w:line="276" w:lineRule="auto"/>
              <w:rPr>
                <w:rFonts w:cs="Arial"/>
                <w:color w:val="000000"/>
                <w:sz w:val="20"/>
              </w:rPr>
            </w:pPr>
          </w:p>
          <w:tbl>
            <w:tblPr>
              <w:tblW w:w="9312" w:type="dxa"/>
              <w:tblCellMar>
                <w:left w:w="70" w:type="dxa"/>
                <w:right w:w="70" w:type="dxa"/>
              </w:tblCellMar>
              <w:tblLook w:val="04A0" w:firstRow="1" w:lastRow="0" w:firstColumn="1" w:lastColumn="0" w:noHBand="0" w:noVBand="1"/>
            </w:tblPr>
            <w:tblGrid>
              <w:gridCol w:w="1309"/>
              <w:gridCol w:w="5245"/>
              <w:gridCol w:w="1564"/>
              <w:gridCol w:w="67"/>
              <w:gridCol w:w="1163"/>
            </w:tblGrid>
            <w:tr w:rsidR="00971E9A" w:rsidRPr="006D769A" w14:paraId="6DE15268" w14:textId="77777777" w:rsidTr="00971E9A">
              <w:trPr>
                <w:gridAfter w:val="2"/>
                <w:wAfter w:w="1194" w:type="dxa"/>
                <w:trHeight w:val="170"/>
              </w:trPr>
              <w:tc>
                <w:tcPr>
                  <w:tcW w:w="8118" w:type="dxa"/>
                  <w:gridSpan w:val="3"/>
                  <w:noWrap/>
                  <w:vAlign w:val="bottom"/>
                  <w:hideMark/>
                </w:tcPr>
                <w:p w14:paraId="5CC1D26B" w14:textId="77777777" w:rsidR="00971E9A" w:rsidRPr="006D769A" w:rsidRDefault="00971E9A" w:rsidP="00971E9A">
                  <w:pPr>
                    <w:spacing w:line="256" w:lineRule="auto"/>
                    <w:jc w:val="center"/>
                    <w:rPr>
                      <w:rFonts w:cs="Arial"/>
                      <w:b/>
                      <w:bCs/>
                      <w:color w:val="000000"/>
                      <w:sz w:val="20"/>
                      <w:lang w:eastAsia="es-CO"/>
                    </w:rPr>
                  </w:pPr>
                  <w:r w:rsidRPr="006D769A">
                    <w:rPr>
                      <w:rFonts w:cs="Arial"/>
                      <w:b/>
                      <w:bCs/>
                      <w:color w:val="000000"/>
                      <w:sz w:val="20"/>
                      <w:lang w:eastAsia="es-CO"/>
                    </w:rPr>
                    <w:t xml:space="preserve">                                              LOCALIDAD  SAN  CRISTÓBAL</w:t>
                  </w:r>
                </w:p>
              </w:tc>
            </w:tr>
            <w:tr w:rsidR="00971E9A" w:rsidRPr="006D769A" w14:paraId="44D73DB8" w14:textId="77777777" w:rsidTr="00971E9A">
              <w:trPr>
                <w:gridBefore w:val="1"/>
                <w:wBefore w:w="1309" w:type="dxa"/>
                <w:trHeight w:val="170"/>
              </w:trPr>
              <w:tc>
                <w:tcPr>
                  <w:tcW w:w="5245" w:type="dxa"/>
                  <w:tcBorders>
                    <w:top w:val="single" w:sz="12" w:space="0" w:color="808080"/>
                    <w:left w:val="single" w:sz="12" w:space="0" w:color="808080"/>
                    <w:bottom w:val="single" w:sz="12" w:space="0" w:color="808080"/>
                    <w:right w:val="single" w:sz="12" w:space="0" w:color="808080"/>
                  </w:tcBorders>
                  <w:shd w:val="clear" w:color="auto" w:fill="00B050"/>
                  <w:noWrap/>
                  <w:vAlign w:val="center"/>
                  <w:hideMark/>
                </w:tcPr>
                <w:p w14:paraId="4177877D" w14:textId="77777777" w:rsidR="00971E9A" w:rsidRPr="006D769A" w:rsidRDefault="00971E9A" w:rsidP="00971E9A">
                  <w:pPr>
                    <w:spacing w:line="256" w:lineRule="auto"/>
                    <w:jc w:val="center"/>
                    <w:rPr>
                      <w:rFonts w:cs="Arial"/>
                      <w:b/>
                      <w:bCs/>
                      <w:color w:val="000000"/>
                      <w:sz w:val="20"/>
                      <w:lang w:eastAsia="es-CO"/>
                    </w:rPr>
                  </w:pPr>
                  <w:r w:rsidRPr="006D769A">
                    <w:rPr>
                      <w:rFonts w:cs="Arial"/>
                      <w:b/>
                      <w:bCs/>
                      <w:color w:val="000000"/>
                      <w:sz w:val="20"/>
                      <w:lang w:eastAsia="es-CO"/>
                    </w:rPr>
                    <w:t>UPZ</w:t>
                  </w:r>
                </w:p>
              </w:tc>
              <w:tc>
                <w:tcPr>
                  <w:tcW w:w="1631" w:type="dxa"/>
                  <w:gridSpan w:val="2"/>
                  <w:tcBorders>
                    <w:top w:val="single" w:sz="12" w:space="0" w:color="808080"/>
                    <w:left w:val="single" w:sz="12" w:space="0" w:color="808080"/>
                    <w:bottom w:val="single" w:sz="12" w:space="0" w:color="808080"/>
                    <w:right w:val="single" w:sz="12" w:space="0" w:color="808080"/>
                  </w:tcBorders>
                  <w:shd w:val="clear" w:color="auto" w:fill="00B050"/>
                  <w:noWrap/>
                  <w:vAlign w:val="center"/>
                  <w:hideMark/>
                </w:tcPr>
                <w:p w14:paraId="2561356F" w14:textId="77777777" w:rsidR="00971E9A" w:rsidRPr="006D769A" w:rsidRDefault="00971E9A" w:rsidP="00971E9A">
                  <w:pPr>
                    <w:spacing w:line="256" w:lineRule="auto"/>
                    <w:jc w:val="center"/>
                    <w:rPr>
                      <w:rFonts w:cs="Arial"/>
                      <w:b/>
                      <w:bCs/>
                      <w:color w:val="000000"/>
                      <w:sz w:val="20"/>
                      <w:lang w:eastAsia="es-CO"/>
                    </w:rPr>
                  </w:pPr>
                  <w:r w:rsidRPr="006D769A">
                    <w:rPr>
                      <w:rFonts w:cs="Arial"/>
                      <w:b/>
                      <w:bCs/>
                      <w:color w:val="000000"/>
                      <w:sz w:val="20"/>
                      <w:lang w:eastAsia="es-CO"/>
                    </w:rPr>
                    <w:t>Cantidad arboles</w:t>
                  </w:r>
                </w:p>
              </w:tc>
              <w:tc>
                <w:tcPr>
                  <w:tcW w:w="1127" w:type="dxa"/>
                  <w:tcBorders>
                    <w:top w:val="single" w:sz="12" w:space="0" w:color="808080"/>
                    <w:left w:val="single" w:sz="12" w:space="0" w:color="808080"/>
                    <w:bottom w:val="single" w:sz="12" w:space="0" w:color="808080"/>
                    <w:right w:val="single" w:sz="12" w:space="0" w:color="808080"/>
                  </w:tcBorders>
                  <w:shd w:val="clear" w:color="auto" w:fill="00B050"/>
                  <w:noWrap/>
                  <w:vAlign w:val="center"/>
                  <w:hideMark/>
                </w:tcPr>
                <w:p w14:paraId="3F27C703" w14:textId="77777777" w:rsidR="00971E9A" w:rsidRPr="006D769A" w:rsidRDefault="00971E9A" w:rsidP="00971E9A">
                  <w:pPr>
                    <w:spacing w:line="256" w:lineRule="auto"/>
                    <w:jc w:val="center"/>
                    <w:rPr>
                      <w:rFonts w:cs="Arial"/>
                      <w:b/>
                      <w:bCs/>
                      <w:color w:val="000000"/>
                      <w:sz w:val="20"/>
                      <w:lang w:eastAsia="es-CO"/>
                    </w:rPr>
                  </w:pPr>
                  <w:r w:rsidRPr="006D769A">
                    <w:rPr>
                      <w:rFonts w:cs="Arial"/>
                      <w:b/>
                      <w:bCs/>
                      <w:color w:val="000000"/>
                      <w:sz w:val="20"/>
                      <w:lang w:eastAsia="es-CO"/>
                    </w:rPr>
                    <w:t>Porcentaje</w:t>
                  </w:r>
                </w:p>
              </w:tc>
            </w:tr>
            <w:tr w:rsidR="00971E9A" w:rsidRPr="006D769A" w14:paraId="6EDCCB1E" w14:textId="77777777" w:rsidTr="00971E9A">
              <w:trPr>
                <w:gridBefore w:val="1"/>
                <w:wBefore w:w="1309" w:type="dxa"/>
                <w:trHeight w:val="170"/>
              </w:trPr>
              <w:tc>
                <w:tcPr>
                  <w:tcW w:w="5245" w:type="dxa"/>
                  <w:tcBorders>
                    <w:top w:val="nil"/>
                    <w:left w:val="single" w:sz="8" w:space="0" w:color="auto"/>
                    <w:bottom w:val="single" w:sz="4" w:space="0" w:color="auto"/>
                    <w:right w:val="single" w:sz="4" w:space="0" w:color="auto"/>
                  </w:tcBorders>
                  <w:shd w:val="clear" w:color="auto" w:fill="A9D08E"/>
                  <w:noWrap/>
                  <w:vAlign w:val="bottom"/>
                  <w:hideMark/>
                </w:tcPr>
                <w:p w14:paraId="5371992C" w14:textId="77777777" w:rsidR="00971E9A" w:rsidRPr="006D769A" w:rsidRDefault="00971E9A" w:rsidP="00971E9A">
                  <w:pPr>
                    <w:spacing w:line="256" w:lineRule="auto"/>
                    <w:jc w:val="center"/>
                    <w:rPr>
                      <w:rFonts w:cs="Arial"/>
                      <w:color w:val="000000"/>
                      <w:sz w:val="20"/>
                      <w:lang w:eastAsia="es-CO"/>
                    </w:rPr>
                  </w:pPr>
                  <w:r w:rsidRPr="006D769A">
                    <w:rPr>
                      <w:rFonts w:cs="Arial"/>
                      <w:color w:val="000000"/>
                      <w:sz w:val="20"/>
                      <w:lang w:eastAsia="es-CO"/>
                    </w:rPr>
                    <w:t>20 DE JULIO</w:t>
                  </w:r>
                </w:p>
              </w:tc>
              <w:tc>
                <w:tcPr>
                  <w:tcW w:w="1631" w:type="dxa"/>
                  <w:gridSpan w:val="2"/>
                  <w:tcBorders>
                    <w:top w:val="nil"/>
                    <w:left w:val="nil"/>
                    <w:bottom w:val="single" w:sz="4" w:space="0" w:color="auto"/>
                    <w:right w:val="single" w:sz="4" w:space="0" w:color="auto"/>
                  </w:tcBorders>
                  <w:shd w:val="clear" w:color="auto" w:fill="A9D08E"/>
                  <w:noWrap/>
                  <w:vAlign w:val="bottom"/>
                  <w:hideMark/>
                </w:tcPr>
                <w:p w14:paraId="05A927A5" w14:textId="77777777" w:rsidR="00971E9A" w:rsidRPr="006D769A" w:rsidRDefault="00971E9A" w:rsidP="00971E9A">
                  <w:pPr>
                    <w:spacing w:line="256" w:lineRule="auto"/>
                    <w:jc w:val="center"/>
                    <w:rPr>
                      <w:rFonts w:cs="Arial"/>
                      <w:color w:val="000000"/>
                      <w:sz w:val="20"/>
                      <w:lang w:eastAsia="es-CO"/>
                    </w:rPr>
                  </w:pPr>
                  <w:r w:rsidRPr="006D769A">
                    <w:rPr>
                      <w:rFonts w:cs="Arial"/>
                      <w:color w:val="000000"/>
                      <w:sz w:val="20"/>
                      <w:lang w:eastAsia="es-CO"/>
                    </w:rPr>
                    <w:t xml:space="preserve"> 6.420</w:t>
                  </w:r>
                </w:p>
              </w:tc>
              <w:tc>
                <w:tcPr>
                  <w:tcW w:w="1127" w:type="dxa"/>
                  <w:tcBorders>
                    <w:top w:val="nil"/>
                    <w:left w:val="nil"/>
                    <w:bottom w:val="single" w:sz="4" w:space="0" w:color="auto"/>
                    <w:right w:val="single" w:sz="8" w:space="0" w:color="auto"/>
                  </w:tcBorders>
                  <w:shd w:val="clear" w:color="auto" w:fill="A9D08E"/>
                  <w:noWrap/>
                  <w:hideMark/>
                </w:tcPr>
                <w:p w14:paraId="434B6B21" w14:textId="77777777" w:rsidR="00971E9A" w:rsidRPr="006D769A" w:rsidRDefault="00971E9A" w:rsidP="00971E9A">
                  <w:pPr>
                    <w:spacing w:line="256" w:lineRule="auto"/>
                    <w:jc w:val="center"/>
                    <w:rPr>
                      <w:rFonts w:cs="Arial"/>
                      <w:color w:val="000000"/>
                      <w:sz w:val="20"/>
                    </w:rPr>
                  </w:pPr>
                  <w:r w:rsidRPr="006D769A">
                    <w:rPr>
                      <w:rFonts w:cs="Arial"/>
                      <w:color w:val="000000"/>
                      <w:sz w:val="20"/>
                    </w:rPr>
                    <w:t>10%</w:t>
                  </w:r>
                </w:p>
              </w:tc>
            </w:tr>
            <w:tr w:rsidR="00971E9A" w:rsidRPr="006D769A" w14:paraId="33BBE9E2" w14:textId="77777777" w:rsidTr="00971E9A">
              <w:trPr>
                <w:gridBefore w:val="1"/>
                <w:wBefore w:w="1309" w:type="dxa"/>
                <w:trHeight w:val="170"/>
              </w:trPr>
              <w:tc>
                <w:tcPr>
                  <w:tcW w:w="5245" w:type="dxa"/>
                  <w:tcBorders>
                    <w:top w:val="nil"/>
                    <w:left w:val="single" w:sz="8" w:space="0" w:color="auto"/>
                    <w:bottom w:val="single" w:sz="4" w:space="0" w:color="auto"/>
                    <w:right w:val="single" w:sz="4" w:space="0" w:color="auto"/>
                  </w:tcBorders>
                  <w:shd w:val="clear" w:color="auto" w:fill="C6E0B4"/>
                  <w:noWrap/>
                  <w:vAlign w:val="bottom"/>
                  <w:hideMark/>
                </w:tcPr>
                <w:p w14:paraId="4143EEC9" w14:textId="77777777" w:rsidR="00971E9A" w:rsidRPr="006D769A" w:rsidRDefault="00971E9A" w:rsidP="00971E9A">
                  <w:pPr>
                    <w:spacing w:line="256" w:lineRule="auto"/>
                    <w:jc w:val="center"/>
                    <w:rPr>
                      <w:rFonts w:cs="Arial"/>
                      <w:color w:val="000000"/>
                      <w:sz w:val="20"/>
                      <w:lang w:eastAsia="es-CO"/>
                    </w:rPr>
                  </w:pPr>
                  <w:r w:rsidRPr="006D769A">
                    <w:rPr>
                      <w:rFonts w:cs="Arial"/>
                      <w:color w:val="000000"/>
                      <w:sz w:val="20"/>
                      <w:lang w:eastAsia="es-CO"/>
                    </w:rPr>
                    <w:t>LA GLORIA</w:t>
                  </w:r>
                </w:p>
              </w:tc>
              <w:tc>
                <w:tcPr>
                  <w:tcW w:w="1631" w:type="dxa"/>
                  <w:gridSpan w:val="2"/>
                  <w:tcBorders>
                    <w:top w:val="nil"/>
                    <w:left w:val="nil"/>
                    <w:bottom w:val="single" w:sz="4" w:space="0" w:color="auto"/>
                    <w:right w:val="single" w:sz="4" w:space="0" w:color="auto"/>
                  </w:tcBorders>
                  <w:shd w:val="clear" w:color="auto" w:fill="C6E0B4"/>
                  <w:noWrap/>
                  <w:vAlign w:val="bottom"/>
                  <w:hideMark/>
                </w:tcPr>
                <w:p w14:paraId="248B176D" w14:textId="77777777" w:rsidR="00971E9A" w:rsidRPr="006D769A" w:rsidRDefault="00971E9A" w:rsidP="00971E9A">
                  <w:pPr>
                    <w:spacing w:line="256" w:lineRule="auto"/>
                    <w:jc w:val="center"/>
                    <w:rPr>
                      <w:rFonts w:cs="Arial"/>
                      <w:color w:val="000000"/>
                      <w:sz w:val="20"/>
                      <w:lang w:eastAsia="es-CO"/>
                    </w:rPr>
                  </w:pPr>
                  <w:r w:rsidRPr="006D769A">
                    <w:rPr>
                      <w:rFonts w:cs="Arial"/>
                      <w:color w:val="000000"/>
                      <w:sz w:val="20"/>
                      <w:lang w:eastAsia="es-CO"/>
                    </w:rPr>
                    <w:t>15.949</w:t>
                  </w:r>
                </w:p>
              </w:tc>
              <w:tc>
                <w:tcPr>
                  <w:tcW w:w="1127" w:type="dxa"/>
                  <w:tcBorders>
                    <w:top w:val="nil"/>
                    <w:left w:val="nil"/>
                    <w:bottom w:val="single" w:sz="4" w:space="0" w:color="auto"/>
                    <w:right w:val="single" w:sz="8" w:space="0" w:color="auto"/>
                  </w:tcBorders>
                  <w:shd w:val="clear" w:color="auto" w:fill="C6E0B4"/>
                  <w:noWrap/>
                  <w:hideMark/>
                </w:tcPr>
                <w:p w14:paraId="4AF49237" w14:textId="77777777" w:rsidR="00971E9A" w:rsidRPr="006D769A" w:rsidRDefault="00971E9A" w:rsidP="00971E9A">
                  <w:pPr>
                    <w:spacing w:line="256" w:lineRule="auto"/>
                    <w:jc w:val="center"/>
                    <w:rPr>
                      <w:rFonts w:cs="Arial"/>
                      <w:color w:val="000000"/>
                      <w:sz w:val="20"/>
                    </w:rPr>
                  </w:pPr>
                  <w:r w:rsidRPr="006D769A">
                    <w:rPr>
                      <w:rFonts w:cs="Arial"/>
                      <w:color w:val="000000"/>
                      <w:sz w:val="20"/>
                    </w:rPr>
                    <w:t>28%</w:t>
                  </w:r>
                </w:p>
              </w:tc>
            </w:tr>
            <w:tr w:rsidR="00971E9A" w:rsidRPr="006D769A" w14:paraId="64F7E41B" w14:textId="77777777" w:rsidTr="00971E9A">
              <w:trPr>
                <w:gridBefore w:val="1"/>
                <w:wBefore w:w="1309" w:type="dxa"/>
                <w:trHeight w:val="170"/>
              </w:trPr>
              <w:tc>
                <w:tcPr>
                  <w:tcW w:w="5245" w:type="dxa"/>
                  <w:tcBorders>
                    <w:top w:val="nil"/>
                    <w:left w:val="single" w:sz="8" w:space="0" w:color="auto"/>
                    <w:bottom w:val="single" w:sz="4" w:space="0" w:color="auto"/>
                    <w:right w:val="single" w:sz="4" w:space="0" w:color="auto"/>
                  </w:tcBorders>
                  <w:shd w:val="clear" w:color="auto" w:fill="A9D08E"/>
                  <w:noWrap/>
                  <w:vAlign w:val="bottom"/>
                  <w:hideMark/>
                </w:tcPr>
                <w:p w14:paraId="6CF68E2C" w14:textId="77777777" w:rsidR="00971E9A" w:rsidRPr="006D769A" w:rsidRDefault="00971E9A" w:rsidP="00971E9A">
                  <w:pPr>
                    <w:spacing w:line="256" w:lineRule="auto"/>
                    <w:jc w:val="center"/>
                    <w:rPr>
                      <w:rFonts w:cs="Arial"/>
                      <w:color w:val="000000"/>
                      <w:sz w:val="20"/>
                      <w:lang w:eastAsia="es-CO"/>
                    </w:rPr>
                  </w:pPr>
                  <w:r w:rsidRPr="006D769A">
                    <w:rPr>
                      <w:rFonts w:cs="Arial"/>
                      <w:color w:val="000000"/>
                      <w:sz w:val="20"/>
                      <w:lang w:eastAsia="es-CO"/>
                    </w:rPr>
                    <w:t>LOS LIBERTADORES</w:t>
                  </w:r>
                </w:p>
              </w:tc>
              <w:tc>
                <w:tcPr>
                  <w:tcW w:w="1631" w:type="dxa"/>
                  <w:gridSpan w:val="2"/>
                  <w:tcBorders>
                    <w:top w:val="nil"/>
                    <w:left w:val="nil"/>
                    <w:bottom w:val="single" w:sz="4" w:space="0" w:color="auto"/>
                    <w:right w:val="single" w:sz="4" w:space="0" w:color="auto"/>
                  </w:tcBorders>
                  <w:shd w:val="clear" w:color="auto" w:fill="A9D08E"/>
                  <w:noWrap/>
                  <w:vAlign w:val="bottom"/>
                  <w:hideMark/>
                </w:tcPr>
                <w:p w14:paraId="723C4CDA" w14:textId="77777777" w:rsidR="00971E9A" w:rsidRPr="006D769A" w:rsidRDefault="00971E9A" w:rsidP="00971E9A">
                  <w:pPr>
                    <w:spacing w:line="256" w:lineRule="auto"/>
                    <w:jc w:val="center"/>
                    <w:rPr>
                      <w:rFonts w:cs="Arial"/>
                      <w:color w:val="000000"/>
                      <w:sz w:val="20"/>
                      <w:lang w:eastAsia="es-CO"/>
                    </w:rPr>
                  </w:pPr>
                  <w:r w:rsidRPr="006D769A">
                    <w:rPr>
                      <w:rFonts w:cs="Arial"/>
                      <w:color w:val="000000"/>
                      <w:sz w:val="20"/>
                      <w:lang w:eastAsia="es-CO"/>
                    </w:rPr>
                    <w:t>16.773</w:t>
                  </w:r>
                </w:p>
              </w:tc>
              <w:tc>
                <w:tcPr>
                  <w:tcW w:w="1127" w:type="dxa"/>
                  <w:tcBorders>
                    <w:top w:val="nil"/>
                    <w:left w:val="nil"/>
                    <w:bottom w:val="single" w:sz="4" w:space="0" w:color="auto"/>
                    <w:right w:val="single" w:sz="8" w:space="0" w:color="auto"/>
                  </w:tcBorders>
                  <w:shd w:val="clear" w:color="auto" w:fill="A9D08E"/>
                  <w:noWrap/>
                  <w:hideMark/>
                </w:tcPr>
                <w:p w14:paraId="4A59C0CC" w14:textId="77777777" w:rsidR="00971E9A" w:rsidRPr="006D769A" w:rsidRDefault="00971E9A" w:rsidP="00971E9A">
                  <w:pPr>
                    <w:spacing w:line="256" w:lineRule="auto"/>
                    <w:jc w:val="center"/>
                    <w:rPr>
                      <w:rFonts w:cs="Arial"/>
                      <w:color w:val="000000"/>
                      <w:sz w:val="20"/>
                    </w:rPr>
                  </w:pPr>
                  <w:r w:rsidRPr="006D769A">
                    <w:rPr>
                      <w:rFonts w:cs="Arial"/>
                      <w:color w:val="000000"/>
                      <w:sz w:val="20"/>
                    </w:rPr>
                    <w:t>29%</w:t>
                  </w:r>
                </w:p>
              </w:tc>
            </w:tr>
            <w:tr w:rsidR="00971E9A" w:rsidRPr="006D769A" w14:paraId="23455299" w14:textId="77777777" w:rsidTr="00971E9A">
              <w:trPr>
                <w:gridBefore w:val="1"/>
                <w:wBefore w:w="1309" w:type="dxa"/>
                <w:trHeight w:val="170"/>
              </w:trPr>
              <w:tc>
                <w:tcPr>
                  <w:tcW w:w="5245" w:type="dxa"/>
                  <w:tcBorders>
                    <w:top w:val="nil"/>
                    <w:left w:val="single" w:sz="8" w:space="0" w:color="auto"/>
                    <w:bottom w:val="single" w:sz="4" w:space="0" w:color="auto"/>
                    <w:right w:val="single" w:sz="4" w:space="0" w:color="auto"/>
                  </w:tcBorders>
                  <w:shd w:val="clear" w:color="auto" w:fill="C6E0B4"/>
                  <w:noWrap/>
                  <w:vAlign w:val="bottom"/>
                  <w:hideMark/>
                </w:tcPr>
                <w:p w14:paraId="2A9037FA" w14:textId="77777777" w:rsidR="00971E9A" w:rsidRPr="006D769A" w:rsidRDefault="00971E9A" w:rsidP="00971E9A">
                  <w:pPr>
                    <w:spacing w:line="256" w:lineRule="auto"/>
                    <w:jc w:val="center"/>
                    <w:rPr>
                      <w:rFonts w:cs="Arial"/>
                      <w:color w:val="000000"/>
                      <w:sz w:val="20"/>
                      <w:lang w:eastAsia="es-CO"/>
                    </w:rPr>
                  </w:pPr>
                  <w:r w:rsidRPr="006D769A">
                    <w:rPr>
                      <w:rFonts w:cs="Arial"/>
                      <w:color w:val="000000"/>
                      <w:sz w:val="20"/>
                      <w:lang w:eastAsia="es-CO"/>
                    </w:rPr>
                    <w:t>SAN BLAS</w:t>
                  </w:r>
                </w:p>
              </w:tc>
              <w:tc>
                <w:tcPr>
                  <w:tcW w:w="1631" w:type="dxa"/>
                  <w:gridSpan w:val="2"/>
                  <w:tcBorders>
                    <w:top w:val="nil"/>
                    <w:left w:val="nil"/>
                    <w:bottom w:val="single" w:sz="4" w:space="0" w:color="auto"/>
                    <w:right w:val="single" w:sz="4" w:space="0" w:color="auto"/>
                  </w:tcBorders>
                  <w:shd w:val="clear" w:color="auto" w:fill="C6E0B4"/>
                  <w:noWrap/>
                  <w:vAlign w:val="bottom"/>
                  <w:hideMark/>
                </w:tcPr>
                <w:p w14:paraId="66AF06D3" w14:textId="77777777" w:rsidR="00971E9A" w:rsidRPr="006D769A" w:rsidRDefault="00971E9A" w:rsidP="00971E9A">
                  <w:pPr>
                    <w:spacing w:line="256" w:lineRule="auto"/>
                    <w:jc w:val="center"/>
                    <w:rPr>
                      <w:rFonts w:cs="Arial"/>
                      <w:color w:val="000000"/>
                      <w:sz w:val="20"/>
                      <w:lang w:eastAsia="es-CO"/>
                    </w:rPr>
                  </w:pPr>
                  <w:r w:rsidRPr="006D769A">
                    <w:rPr>
                      <w:rFonts w:cs="Arial"/>
                      <w:color w:val="000000"/>
                      <w:sz w:val="20"/>
                      <w:lang w:eastAsia="es-CO"/>
                    </w:rPr>
                    <w:t>6.461</w:t>
                  </w:r>
                </w:p>
              </w:tc>
              <w:tc>
                <w:tcPr>
                  <w:tcW w:w="1127" w:type="dxa"/>
                  <w:tcBorders>
                    <w:top w:val="nil"/>
                    <w:left w:val="nil"/>
                    <w:bottom w:val="single" w:sz="4" w:space="0" w:color="auto"/>
                    <w:right w:val="single" w:sz="8" w:space="0" w:color="auto"/>
                  </w:tcBorders>
                  <w:shd w:val="clear" w:color="auto" w:fill="C6E0B4"/>
                  <w:noWrap/>
                  <w:hideMark/>
                </w:tcPr>
                <w:p w14:paraId="1AF31760" w14:textId="77777777" w:rsidR="00971E9A" w:rsidRPr="006D769A" w:rsidRDefault="00971E9A" w:rsidP="00971E9A">
                  <w:pPr>
                    <w:spacing w:line="256" w:lineRule="auto"/>
                    <w:jc w:val="center"/>
                    <w:rPr>
                      <w:rFonts w:cs="Arial"/>
                      <w:color w:val="000000"/>
                      <w:sz w:val="20"/>
                    </w:rPr>
                  </w:pPr>
                  <w:r w:rsidRPr="006D769A">
                    <w:rPr>
                      <w:rFonts w:cs="Arial"/>
                      <w:color w:val="000000"/>
                      <w:sz w:val="20"/>
                    </w:rPr>
                    <w:t>10%</w:t>
                  </w:r>
                </w:p>
              </w:tc>
            </w:tr>
            <w:tr w:rsidR="00971E9A" w:rsidRPr="006D769A" w14:paraId="764F427E" w14:textId="77777777" w:rsidTr="00971E9A">
              <w:trPr>
                <w:gridBefore w:val="1"/>
                <w:wBefore w:w="1309" w:type="dxa"/>
                <w:trHeight w:val="170"/>
              </w:trPr>
              <w:tc>
                <w:tcPr>
                  <w:tcW w:w="5245" w:type="dxa"/>
                  <w:tcBorders>
                    <w:top w:val="nil"/>
                    <w:left w:val="single" w:sz="8" w:space="0" w:color="auto"/>
                    <w:bottom w:val="nil"/>
                    <w:right w:val="single" w:sz="4" w:space="0" w:color="auto"/>
                  </w:tcBorders>
                  <w:shd w:val="clear" w:color="auto" w:fill="A9D08E"/>
                  <w:noWrap/>
                  <w:vAlign w:val="bottom"/>
                  <w:hideMark/>
                </w:tcPr>
                <w:p w14:paraId="13317774" w14:textId="77777777" w:rsidR="00971E9A" w:rsidRPr="006D769A" w:rsidRDefault="00971E9A" w:rsidP="00971E9A">
                  <w:pPr>
                    <w:spacing w:line="256" w:lineRule="auto"/>
                    <w:jc w:val="center"/>
                    <w:rPr>
                      <w:rFonts w:cs="Arial"/>
                      <w:color w:val="000000"/>
                      <w:sz w:val="20"/>
                      <w:lang w:eastAsia="es-CO"/>
                    </w:rPr>
                  </w:pPr>
                  <w:r w:rsidRPr="006D769A">
                    <w:rPr>
                      <w:rFonts w:cs="Arial"/>
                      <w:color w:val="000000"/>
                      <w:sz w:val="20"/>
                      <w:lang w:eastAsia="es-CO"/>
                    </w:rPr>
                    <w:t>SOSIEGO</w:t>
                  </w:r>
                </w:p>
              </w:tc>
              <w:tc>
                <w:tcPr>
                  <w:tcW w:w="1631" w:type="dxa"/>
                  <w:gridSpan w:val="2"/>
                  <w:tcBorders>
                    <w:top w:val="nil"/>
                    <w:left w:val="nil"/>
                    <w:bottom w:val="single" w:sz="12" w:space="0" w:color="auto"/>
                    <w:right w:val="single" w:sz="4" w:space="0" w:color="auto"/>
                  </w:tcBorders>
                  <w:shd w:val="clear" w:color="auto" w:fill="A9D08E"/>
                  <w:noWrap/>
                  <w:vAlign w:val="bottom"/>
                  <w:hideMark/>
                </w:tcPr>
                <w:p w14:paraId="3E598B85" w14:textId="77777777" w:rsidR="00971E9A" w:rsidRPr="006D769A" w:rsidRDefault="00971E9A" w:rsidP="00971E9A">
                  <w:pPr>
                    <w:spacing w:line="256" w:lineRule="auto"/>
                    <w:jc w:val="center"/>
                    <w:rPr>
                      <w:rFonts w:cs="Arial"/>
                      <w:color w:val="000000"/>
                      <w:sz w:val="20"/>
                      <w:lang w:eastAsia="es-CO"/>
                    </w:rPr>
                  </w:pPr>
                  <w:r w:rsidRPr="006D769A">
                    <w:rPr>
                      <w:rFonts w:cs="Arial"/>
                      <w:color w:val="000000"/>
                      <w:sz w:val="20"/>
                      <w:lang w:eastAsia="es-CO"/>
                    </w:rPr>
                    <w:t>13.771</w:t>
                  </w:r>
                </w:p>
              </w:tc>
              <w:tc>
                <w:tcPr>
                  <w:tcW w:w="1127" w:type="dxa"/>
                  <w:tcBorders>
                    <w:top w:val="nil"/>
                    <w:left w:val="nil"/>
                    <w:bottom w:val="nil"/>
                    <w:right w:val="single" w:sz="8" w:space="0" w:color="auto"/>
                  </w:tcBorders>
                  <w:shd w:val="clear" w:color="auto" w:fill="A9D08E"/>
                  <w:noWrap/>
                  <w:hideMark/>
                </w:tcPr>
                <w:p w14:paraId="4EC71F98" w14:textId="77777777" w:rsidR="00971E9A" w:rsidRPr="006D769A" w:rsidRDefault="00971E9A" w:rsidP="00971E9A">
                  <w:pPr>
                    <w:spacing w:line="256" w:lineRule="auto"/>
                    <w:jc w:val="center"/>
                    <w:rPr>
                      <w:rFonts w:cs="Arial"/>
                      <w:color w:val="000000"/>
                      <w:sz w:val="20"/>
                    </w:rPr>
                  </w:pPr>
                  <w:r w:rsidRPr="006D769A">
                    <w:rPr>
                      <w:rFonts w:cs="Arial"/>
                      <w:color w:val="000000"/>
                      <w:sz w:val="20"/>
                    </w:rPr>
                    <w:t>23%</w:t>
                  </w:r>
                </w:p>
              </w:tc>
            </w:tr>
            <w:tr w:rsidR="00971E9A" w:rsidRPr="006D769A" w14:paraId="4DEB42CB" w14:textId="77777777" w:rsidTr="00971E9A">
              <w:trPr>
                <w:gridBefore w:val="1"/>
                <w:wBefore w:w="1309" w:type="dxa"/>
                <w:trHeight w:val="170"/>
              </w:trPr>
              <w:tc>
                <w:tcPr>
                  <w:tcW w:w="5245" w:type="dxa"/>
                  <w:tcBorders>
                    <w:top w:val="single" w:sz="8" w:space="0" w:color="auto"/>
                    <w:left w:val="single" w:sz="8" w:space="0" w:color="auto"/>
                    <w:bottom w:val="single" w:sz="8" w:space="0" w:color="auto"/>
                    <w:right w:val="single" w:sz="12" w:space="0" w:color="auto"/>
                  </w:tcBorders>
                  <w:noWrap/>
                  <w:vAlign w:val="bottom"/>
                  <w:hideMark/>
                </w:tcPr>
                <w:p w14:paraId="7BF02243" w14:textId="77777777" w:rsidR="00971E9A" w:rsidRPr="006D769A" w:rsidRDefault="00971E9A" w:rsidP="00971E9A">
                  <w:pPr>
                    <w:spacing w:line="256" w:lineRule="auto"/>
                    <w:jc w:val="center"/>
                    <w:rPr>
                      <w:rFonts w:cs="Arial"/>
                      <w:color w:val="000000"/>
                      <w:sz w:val="20"/>
                      <w:lang w:eastAsia="es-CO"/>
                    </w:rPr>
                  </w:pPr>
                  <w:r w:rsidRPr="006D769A">
                    <w:rPr>
                      <w:rFonts w:cs="Arial"/>
                      <w:color w:val="000000"/>
                      <w:sz w:val="20"/>
                      <w:lang w:eastAsia="es-CO"/>
                    </w:rPr>
                    <w:t>2017-2019 - Totales</w:t>
                  </w:r>
                </w:p>
              </w:tc>
              <w:tc>
                <w:tcPr>
                  <w:tcW w:w="1631" w:type="dxa"/>
                  <w:gridSpan w:val="2"/>
                  <w:tcBorders>
                    <w:top w:val="single" w:sz="12" w:space="0" w:color="auto"/>
                    <w:left w:val="single" w:sz="12" w:space="0" w:color="auto"/>
                    <w:bottom w:val="single" w:sz="12" w:space="0" w:color="auto"/>
                    <w:right w:val="single" w:sz="12" w:space="0" w:color="auto"/>
                  </w:tcBorders>
                  <w:shd w:val="clear" w:color="auto" w:fill="A9D08E"/>
                  <w:noWrap/>
                  <w:vAlign w:val="bottom"/>
                  <w:hideMark/>
                </w:tcPr>
                <w:p w14:paraId="79D9568B" w14:textId="77777777" w:rsidR="00971E9A" w:rsidRPr="006D769A" w:rsidRDefault="00971E9A" w:rsidP="00971E9A">
                  <w:pPr>
                    <w:spacing w:line="256" w:lineRule="auto"/>
                    <w:jc w:val="center"/>
                    <w:rPr>
                      <w:rFonts w:cs="Arial"/>
                      <w:color w:val="000000"/>
                      <w:sz w:val="20"/>
                      <w:lang w:eastAsia="es-CO"/>
                    </w:rPr>
                  </w:pPr>
                  <w:r w:rsidRPr="006D769A">
                    <w:rPr>
                      <w:rFonts w:cs="Arial"/>
                      <w:color w:val="000000"/>
                      <w:sz w:val="20"/>
                      <w:lang w:eastAsia="es-CO"/>
                    </w:rPr>
                    <w:t>61.755</w:t>
                  </w:r>
                </w:p>
              </w:tc>
              <w:tc>
                <w:tcPr>
                  <w:tcW w:w="1127" w:type="dxa"/>
                  <w:tcBorders>
                    <w:top w:val="single" w:sz="8" w:space="0" w:color="auto"/>
                    <w:left w:val="single" w:sz="12" w:space="0" w:color="auto"/>
                    <w:bottom w:val="single" w:sz="8" w:space="0" w:color="auto"/>
                    <w:right w:val="single" w:sz="8" w:space="0" w:color="auto"/>
                  </w:tcBorders>
                  <w:noWrap/>
                  <w:vAlign w:val="bottom"/>
                  <w:hideMark/>
                </w:tcPr>
                <w:p w14:paraId="135237C8" w14:textId="77777777" w:rsidR="00971E9A" w:rsidRPr="006D769A" w:rsidRDefault="00971E9A" w:rsidP="00971E9A">
                  <w:pPr>
                    <w:spacing w:line="256" w:lineRule="auto"/>
                    <w:jc w:val="center"/>
                    <w:rPr>
                      <w:rFonts w:cs="Arial"/>
                      <w:color w:val="000000"/>
                      <w:sz w:val="20"/>
                      <w:lang w:eastAsia="es-CO"/>
                    </w:rPr>
                  </w:pPr>
                  <w:r w:rsidRPr="006D769A">
                    <w:rPr>
                      <w:rFonts w:cs="Arial"/>
                      <w:color w:val="000000"/>
                      <w:sz w:val="20"/>
                      <w:lang w:eastAsia="es-CO"/>
                    </w:rPr>
                    <w:t>100%</w:t>
                  </w:r>
                </w:p>
              </w:tc>
            </w:tr>
          </w:tbl>
          <w:p w14:paraId="2BA226A1" w14:textId="77777777" w:rsidR="00971E9A" w:rsidRPr="006D769A" w:rsidRDefault="00971E9A" w:rsidP="00971E9A">
            <w:pPr>
              <w:spacing w:line="276" w:lineRule="auto"/>
              <w:ind w:left="458"/>
              <w:rPr>
                <w:rFonts w:cs="Arial"/>
                <w:color w:val="000000"/>
                <w:sz w:val="20"/>
              </w:rPr>
            </w:pPr>
          </w:p>
          <w:p w14:paraId="0F4BB505" w14:textId="77777777" w:rsidR="00971E9A" w:rsidRPr="006D769A" w:rsidRDefault="00971E9A" w:rsidP="00E26FD8">
            <w:pPr>
              <w:pStyle w:val="Descripcin"/>
              <w:ind w:left="708"/>
              <w:rPr>
                <w:color w:val="000000"/>
              </w:rPr>
            </w:pPr>
            <w:r w:rsidRPr="006D769A">
              <w:rPr>
                <w:rFonts w:ascii="Arial" w:hAnsi="Arial" w:cs="Arial"/>
                <w:b w:val="0"/>
                <w:bCs w:val="0"/>
                <w:color w:val="000000"/>
                <w:sz w:val="16"/>
                <w:szCs w:val="16"/>
              </w:rPr>
              <w:t xml:space="preserve">Tabla </w:t>
            </w:r>
            <w:r w:rsidRPr="006D769A">
              <w:rPr>
                <w:rFonts w:ascii="Arial" w:hAnsi="Arial" w:cs="Arial"/>
                <w:b w:val="0"/>
                <w:bCs w:val="0"/>
                <w:color w:val="000000"/>
                <w:sz w:val="16"/>
                <w:szCs w:val="16"/>
              </w:rPr>
              <w:fldChar w:fldCharType="begin"/>
            </w:r>
            <w:r w:rsidRPr="006D769A">
              <w:rPr>
                <w:rFonts w:ascii="Arial" w:hAnsi="Arial" w:cs="Arial"/>
                <w:b w:val="0"/>
                <w:bCs w:val="0"/>
                <w:color w:val="000000"/>
                <w:sz w:val="16"/>
                <w:szCs w:val="16"/>
              </w:rPr>
              <w:instrText xml:space="preserve"> SEQ Tabla \* ARABIC </w:instrText>
            </w:r>
            <w:r w:rsidRPr="006D769A">
              <w:rPr>
                <w:rFonts w:ascii="Arial" w:hAnsi="Arial" w:cs="Arial"/>
                <w:b w:val="0"/>
                <w:bCs w:val="0"/>
                <w:color w:val="000000"/>
                <w:sz w:val="16"/>
                <w:szCs w:val="16"/>
              </w:rPr>
              <w:fldChar w:fldCharType="separate"/>
            </w:r>
            <w:r w:rsidRPr="006D769A">
              <w:rPr>
                <w:rFonts w:ascii="Arial" w:hAnsi="Arial" w:cs="Arial"/>
                <w:b w:val="0"/>
                <w:bCs w:val="0"/>
                <w:noProof/>
                <w:color w:val="000000"/>
                <w:sz w:val="16"/>
                <w:szCs w:val="16"/>
              </w:rPr>
              <w:t>1</w:t>
            </w:r>
            <w:r w:rsidRPr="006D769A">
              <w:rPr>
                <w:rFonts w:ascii="Arial" w:hAnsi="Arial" w:cs="Arial"/>
                <w:b w:val="0"/>
                <w:bCs w:val="0"/>
                <w:color w:val="000000"/>
                <w:sz w:val="16"/>
                <w:szCs w:val="16"/>
              </w:rPr>
              <w:fldChar w:fldCharType="end"/>
            </w:r>
            <w:r w:rsidRPr="006D769A">
              <w:rPr>
                <w:rFonts w:ascii="Arial" w:hAnsi="Arial" w:cs="Arial"/>
                <w:b w:val="0"/>
                <w:bCs w:val="0"/>
                <w:color w:val="000000"/>
                <w:sz w:val="16"/>
                <w:szCs w:val="16"/>
              </w:rPr>
              <w:t xml:space="preserve"> Arboles por Unidades Planeación  Zonal UPZ - Mejoramiento de las Coberturas Vegetales de la</w:t>
            </w:r>
            <w:r w:rsidRPr="006D769A">
              <w:rPr>
                <w:rFonts w:ascii="Arial" w:hAnsi="Arial" w:cs="Arial"/>
                <w:b w:val="0"/>
                <w:bCs w:val="0"/>
                <w:color w:val="000000"/>
              </w:rPr>
              <w:t xml:space="preserve"> </w:t>
            </w:r>
            <w:r w:rsidRPr="006D769A">
              <w:rPr>
                <w:rFonts w:ascii="Arial" w:hAnsi="Arial" w:cs="Arial"/>
                <w:b w:val="0"/>
                <w:bCs w:val="0"/>
                <w:color w:val="000000"/>
                <w:sz w:val="16"/>
                <w:szCs w:val="16"/>
              </w:rPr>
              <w:t>Ciudad y Re naturalización.  Fuente: JBB (2019)</w:t>
            </w:r>
          </w:p>
          <w:p w14:paraId="57CBD6F8" w14:textId="77777777" w:rsidR="00971E9A" w:rsidRPr="006D769A" w:rsidRDefault="00971E9A" w:rsidP="00971E9A">
            <w:pPr>
              <w:spacing w:line="276" w:lineRule="auto"/>
              <w:rPr>
                <w:rFonts w:cs="Arial"/>
                <w:color w:val="000000"/>
                <w:sz w:val="20"/>
              </w:rPr>
            </w:pPr>
            <w:r w:rsidRPr="006D769A">
              <w:rPr>
                <w:rFonts w:cs="Arial"/>
                <w:color w:val="000000"/>
                <w:sz w:val="20"/>
              </w:rPr>
              <w:t xml:space="preserve">En San Cristóbal el estado fitosanitario de los árboles informa que el 2.1% de los árboles está en mal estado y el 12.5% en estado crítico. El 0.1% de los árboles en espacio público de la localidad presenta alguna susceptibilidad al volcamiento. </w:t>
            </w:r>
          </w:p>
          <w:p w14:paraId="17AD93B2" w14:textId="77777777" w:rsidR="00971E9A" w:rsidRPr="006D769A" w:rsidRDefault="00971E9A" w:rsidP="00971E9A">
            <w:pPr>
              <w:spacing w:line="276" w:lineRule="auto"/>
              <w:rPr>
                <w:rFonts w:cs="Arial"/>
                <w:color w:val="000000"/>
                <w:sz w:val="16"/>
                <w:szCs w:val="16"/>
              </w:rPr>
            </w:pPr>
          </w:p>
          <w:p w14:paraId="0B81ACC5" w14:textId="77777777" w:rsidR="00971E9A" w:rsidRPr="006D769A" w:rsidRDefault="00971E9A" w:rsidP="00971E9A">
            <w:pPr>
              <w:spacing w:line="276" w:lineRule="auto"/>
              <w:rPr>
                <w:rFonts w:cs="Arial"/>
                <w:color w:val="000000"/>
                <w:sz w:val="20"/>
              </w:rPr>
            </w:pPr>
            <w:r w:rsidRPr="006D769A">
              <w:rPr>
                <w:rFonts w:cs="Arial"/>
                <w:color w:val="000000"/>
                <w:sz w:val="20"/>
              </w:rPr>
              <w:t>Los árboles constituyen un elemento esencial en el ambiente de una ciudad, brindan diversos beneficios de orden ambiental, estético, paisajístico, recreativo, social y económico, lo cual es aprovechado de variadas formas por su población, disfrutando de su presencia y convirtiéndolo en un elemento integrante del paisaje urbano, a tal punto que se constituye en uno de los indicadores de los aspectos vitales y socioculturales de las ciudades.</w:t>
            </w:r>
          </w:p>
          <w:p w14:paraId="7F0C341F" w14:textId="77777777" w:rsidR="00971E9A" w:rsidRPr="006D769A" w:rsidRDefault="00971E9A" w:rsidP="00971E9A">
            <w:pPr>
              <w:shd w:val="clear" w:color="auto" w:fill="FFFFFF"/>
              <w:spacing w:before="100" w:beforeAutospacing="1" w:after="100" w:afterAutospacing="1"/>
              <w:rPr>
                <w:rFonts w:cs="Arial"/>
                <w:color w:val="000000"/>
                <w:sz w:val="20"/>
              </w:rPr>
            </w:pPr>
            <w:r w:rsidRPr="006D769A">
              <w:rPr>
                <w:rFonts w:cs="Arial"/>
                <w:color w:val="000000"/>
                <w:sz w:val="20"/>
              </w:rPr>
              <w:t>Así mismo los árboles en su función ecológica son reguladores de clima actuando como moderadores de temperatura y protección contra el viento, realizan funciones de retención de suelo, control de la erosión, estabilización de taludes, protección de cuencas y cuerpos de agua y complementan su enorme beneficio ecológico mediante la provisión de nicho, hábitat y alimento para la fauna.</w:t>
            </w:r>
          </w:p>
          <w:p w14:paraId="75F58EE6" w14:textId="77777777" w:rsidR="00971E9A" w:rsidRPr="006D769A" w:rsidRDefault="00971E9A" w:rsidP="00971E9A">
            <w:pPr>
              <w:autoSpaceDE w:val="0"/>
              <w:autoSpaceDN w:val="0"/>
              <w:adjustRightInd w:val="0"/>
              <w:rPr>
                <w:rFonts w:cs="Arial"/>
                <w:color w:val="000000"/>
                <w:sz w:val="20"/>
              </w:rPr>
            </w:pPr>
            <w:r w:rsidRPr="006D769A">
              <w:rPr>
                <w:rFonts w:cs="Arial"/>
                <w:color w:val="000000"/>
                <w:sz w:val="20"/>
              </w:rPr>
              <w:t>Además de lo anterior los árboles aportan beneficios sociales que contribuyen al mejoramiento de la calidad de vida de la población, dentro de los cuales se destacan el control de contaminación por cuanto efectúa la captación de dióxido de carbono CO</w:t>
            </w:r>
            <w:r w:rsidRPr="006D769A">
              <w:rPr>
                <w:rFonts w:cs="Arial"/>
                <w:color w:val="000000"/>
                <w:sz w:val="20"/>
                <w:vertAlign w:val="subscript"/>
              </w:rPr>
              <w:t>2</w:t>
            </w:r>
            <w:r w:rsidRPr="006D769A">
              <w:rPr>
                <w:rFonts w:cs="Arial"/>
                <w:color w:val="000000"/>
                <w:sz w:val="20"/>
              </w:rPr>
              <w:t xml:space="preserve"> y regulación de otros contaminantes como óxidos de azufre S0</w:t>
            </w:r>
            <w:r w:rsidRPr="006D769A">
              <w:rPr>
                <w:rFonts w:cs="Arial"/>
                <w:color w:val="000000"/>
                <w:sz w:val="20"/>
                <w:vertAlign w:val="subscript"/>
              </w:rPr>
              <w:t>2</w:t>
            </w:r>
            <w:r w:rsidRPr="006D769A">
              <w:rPr>
                <w:rFonts w:cs="Arial"/>
                <w:color w:val="000000"/>
                <w:sz w:val="20"/>
              </w:rPr>
              <w:t xml:space="preserve"> y de nitrógeno N0</w:t>
            </w:r>
            <w:r w:rsidRPr="006D769A">
              <w:rPr>
                <w:rFonts w:cs="Arial"/>
                <w:color w:val="000000"/>
                <w:sz w:val="20"/>
                <w:vertAlign w:val="subscript"/>
              </w:rPr>
              <w:t>2</w:t>
            </w:r>
            <w:r w:rsidRPr="006D769A">
              <w:rPr>
                <w:rFonts w:cs="Arial"/>
                <w:color w:val="000000"/>
                <w:sz w:val="20"/>
              </w:rPr>
              <w:t>, además de contribuir en la atenuación de los efectos de las partículas suspendidas en el aire con tamaño menor a 10 micras PM10, así como de vectores y olores.</w:t>
            </w:r>
            <w:r w:rsidRPr="006D769A">
              <w:rPr>
                <w:rFonts w:cs="Arial"/>
                <w:color w:val="000000"/>
                <w:sz w:val="20"/>
                <w:vertAlign w:val="superscript"/>
              </w:rPr>
              <w:footnoteReference w:id="1"/>
            </w:r>
            <w:r w:rsidRPr="006D769A">
              <w:rPr>
                <w:rFonts w:cs="Arial"/>
                <w:color w:val="000000"/>
                <w:sz w:val="20"/>
              </w:rPr>
              <w:t xml:space="preserve"> </w:t>
            </w:r>
          </w:p>
          <w:p w14:paraId="0DE4B5B7" w14:textId="77777777" w:rsidR="00971E9A" w:rsidRPr="006D769A" w:rsidRDefault="00971E9A" w:rsidP="00971E9A">
            <w:pPr>
              <w:autoSpaceDE w:val="0"/>
              <w:autoSpaceDN w:val="0"/>
              <w:adjustRightInd w:val="0"/>
              <w:rPr>
                <w:rFonts w:cs="Arial"/>
                <w:color w:val="000000"/>
                <w:sz w:val="20"/>
              </w:rPr>
            </w:pPr>
          </w:p>
          <w:p w14:paraId="75B183B2" w14:textId="77777777" w:rsidR="00971E9A" w:rsidRPr="006D769A" w:rsidRDefault="00971E9A" w:rsidP="00971E9A">
            <w:pPr>
              <w:autoSpaceDE w:val="0"/>
              <w:autoSpaceDN w:val="0"/>
              <w:adjustRightInd w:val="0"/>
              <w:rPr>
                <w:rFonts w:cs="Arial"/>
                <w:color w:val="000000"/>
                <w:sz w:val="20"/>
              </w:rPr>
            </w:pPr>
            <w:r w:rsidRPr="006D769A">
              <w:rPr>
                <w:rFonts w:cs="Arial"/>
                <w:color w:val="000000"/>
                <w:sz w:val="20"/>
              </w:rPr>
              <w:t xml:space="preserve">En Concordancia con lo anterior se hace necesaria la contribución desde el Plan de Desarrollo Local </w:t>
            </w:r>
            <w:r w:rsidRPr="006D769A">
              <w:rPr>
                <w:rFonts w:cs="Arial"/>
                <w:b/>
                <w:i/>
                <w:color w:val="000000"/>
                <w:sz w:val="20"/>
              </w:rPr>
              <w:t>“Un nuevo contrato social y ambiental para San Cristóbal”</w:t>
            </w:r>
            <w:r w:rsidRPr="006D769A">
              <w:rPr>
                <w:rFonts w:cs="Arial"/>
                <w:color w:val="000000"/>
                <w:sz w:val="20"/>
              </w:rPr>
              <w:t>, con el incremento del arbolado urbano local, en las áreas identificadas con potencial para ello, a fin de mejorar la oferta ambiental y paisajística de localidad, garantizando de igual manera la sostenibilidad del arbolado joven presente y el manejo fitosanitario y silvicultural del arbolado adulto local que así lo requiera.</w:t>
            </w:r>
          </w:p>
          <w:p w14:paraId="66204FF1" w14:textId="77777777" w:rsidR="00971E9A" w:rsidRPr="006D769A" w:rsidRDefault="00971E9A" w:rsidP="00971E9A">
            <w:pPr>
              <w:autoSpaceDE w:val="0"/>
              <w:autoSpaceDN w:val="0"/>
              <w:adjustRightInd w:val="0"/>
              <w:rPr>
                <w:rFonts w:cs="Arial"/>
                <w:color w:val="000000"/>
                <w:sz w:val="20"/>
              </w:rPr>
            </w:pPr>
          </w:p>
          <w:p w14:paraId="0B8B5F10" w14:textId="77777777" w:rsidR="00971E9A" w:rsidRPr="006D769A" w:rsidRDefault="00971E9A" w:rsidP="00971E9A">
            <w:pPr>
              <w:autoSpaceDE w:val="0"/>
              <w:autoSpaceDN w:val="0"/>
              <w:adjustRightInd w:val="0"/>
              <w:rPr>
                <w:rFonts w:cs="Arial"/>
                <w:color w:val="000000"/>
                <w:sz w:val="20"/>
              </w:rPr>
            </w:pPr>
            <w:r w:rsidRPr="006D769A">
              <w:rPr>
                <w:rFonts w:cs="Arial"/>
                <w:color w:val="000000"/>
                <w:sz w:val="20"/>
              </w:rPr>
              <w:t xml:space="preserve">En las mesas de Trabajo realizadas con la Comisión Ambiental Local-CAL, el Consejo Local de Planeación-CPL, la Junta Administradora Local-JAL, junto con la Secretarías Distrital de Ambiente, desde el 22 de octubre del presente 2020, se estableció que, para la plantación de especies nativas de arbustos y árboles, se realizará en las Unidades de Planeación Zonal – </w:t>
            </w:r>
            <w:proofErr w:type="spellStart"/>
            <w:r w:rsidRPr="006D769A">
              <w:rPr>
                <w:rFonts w:cs="Arial"/>
                <w:color w:val="000000"/>
                <w:sz w:val="20"/>
              </w:rPr>
              <w:t>UPZs</w:t>
            </w:r>
            <w:proofErr w:type="spellEnd"/>
            <w:r w:rsidRPr="006D769A">
              <w:rPr>
                <w:rFonts w:cs="Arial"/>
                <w:color w:val="000000"/>
                <w:sz w:val="20"/>
              </w:rPr>
              <w:t xml:space="preserve">, donde exista área para hacerlo y donde exista el compromiso ciudadano de amparar el material vegetal plantado, para asegurar su sostenibilidad. Se recomendó realizar un proceso de educación y sensibilización previo y jornadas de plantación y adopción.  </w:t>
            </w:r>
          </w:p>
          <w:p w14:paraId="2DBF0D7D" w14:textId="77777777" w:rsidR="00971E9A" w:rsidRPr="006D769A" w:rsidRDefault="00971E9A" w:rsidP="00971E9A">
            <w:pPr>
              <w:autoSpaceDE w:val="0"/>
              <w:autoSpaceDN w:val="0"/>
              <w:adjustRightInd w:val="0"/>
              <w:rPr>
                <w:rFonts w:cs="Arial"/>
                <w:color w:val="000000"/>
                <w:sz w:val="20"/>
              </w:rPr>
            </w:pPr>
          </w:p>
          <w:p w14:paraId="23A48AFA" w14:textId="77777777" w:rsidR="00971E9A" w:rsidRPr="006D769A" w:rsidRDefault="00971E9A" w:rsidP="00971E9A">
            <w:pPr>
              <w:autoSpaceDE w:val="0"/>
              <w:autoSpaceDN w:val="0"/>
              <w:adjustRightInd w:val="0"/>
              <w:rPr>
                <w:rFonts w:cs="Arial"/>
                <w:color w:val="000000"/>
                <w:sz w:val="20"/>
                <w:lang w:eastAsia="es-CO"/>
              </w:rPr>
            </w:pPr>
            <w:r w:rsidRPr="006D769A">
              <w:rPr>
                <w:rFonts w:cs="Arial"/>
                <w:color w:val="000000"/>
                <w:sz w:val="20"/>
                <w:lang w:eastAsia="es-CO"/>
              </w:rPr>
              <w:t xml:space="preserve">La variación climática, también está acentuada en San Cristóbal, y requiere no solo estar alerta ante altas temperaturas, sino a precipitaciones fuertes puesto que el sotobosque, el bosque </w:t>
            </w:r>
            <w:proofErr w:type="spellStart"/>
            <w:r w:rsidRPr="006D769A">
              <w:rPr>
                <w:rFonts w:cs="Arial"/>
                <w:color w:val="000000"/>
                <w:sz w:val="20"/>
                <w:lang w:eastAsia="es-CO"/>
              </w:rPr>
              <w:t>ripario</w:t>
            </w:r>
            <w:proofErr w:type="spellEnd"/>
            <w:r w:rsidRPr="006D769A">
              <w:rPr>
                <w:rFonts w:cs="Arial"/>
                <w:color w:val="000000"/>
                <w:sz w:val="20"/>
                <w:lang w:eastAsia="es-CO"/>
              </w:rPr>
              <w:t xml:space="preserve"> y en general las especies nativas son más vulnerables al fuego, pero también a deslaves y procesos erosivos por precipitaciones fuertes y continuas.</w:t>
            </w:r>
          </w:p>
          <w:p w14:paraId="6B62F1B3" w14:textId="77777777" w:rsidR="00971E9A" w:rsidRPr="006D769A" w:rsidRDefault="00971E9A" w:rsidP="00971E9A">
            <w:pPr>
              <w:autoSpaceDE w:val="0"/>
              <w:autoSpaceDN w:val="0"/>
              <w:adjustRightInd w:val="0"/>
              <w:rPr>
                <w:rFonts w:cs="Arial"/>
                <w:color w:val="000000"/>
                <w:sz w:val="20"/>
                <w:lang w:eastAsia="es-CO"/>
              </w:rPr>
            </w:pPr>
          </w:p>
          <w:p w14:paraId="494FB408" w14:textId="6654EA9A" w:rsidR="00971E9A" w:rsidRPr="006D769A" w:rsidRDefault="00971E9A" w:rsidP="00971E9A">
            <w:pPr>
              <w:pStyle w:val="Sinespaciado"/>
              <w:rPr>
                <w:rFonts w:cs="Arial"/>
                <w:color w:val="000000"/>
                <w:sz w:val="20"/>
              </w:rPr>
            </w:pPr>
            <w:r w:rsidRPr="006D769A">
              <w:rPr>
                <w:rFonts w:cs="Arial"/>
                <w:color w:val="000000"/>
                <w:sz w:val="20"/>
              </w:rPr>
              <w:t xml:space="preserve">Como ya se dijo, en las mesas de Trabajo realizadas con la Comisión Ambiental Local-CAL, el Consejo Local de Planeación-CPL, la Junta Administradora Local-JAL, junto con la Secretarías Distrital de Ambiente, desde el 22 de octubre del 2020, se estableció que, para la plantación de especies nativas de arbustos y árboles, se realizará en las Unidades de Planeación Zonal – </w:t>
            </w:r>
            <w:proofErr w:type="spellStart"/>
            <w:r w:rsidRPr="006D769A">
              <w:rPr>
                <w:rFonts w:cs="Arial"/>
                <w:color w:val="000000"/>
                <w:sz w:val="20"/>
              </w:rPr>
              <w:t>UPZs</w:t>
            </w:r>
            <w:proofErr w:type="spellEnd"/>
            <w:r w:rsidRPr="006D769A">
              <w:rPr>
                <w:rFonts w:cs="Arial"/>
                <w:color w:val="000000"/>
                <w:sz w:val="20"/>
              </w:rPr>
              <w:t xml:space="preserve">, donde exista área para hacerlo y donde exista el compromiso ciudadano de amparar el material vegetal plantado, para asegurar su sostenibilidad. Se recomendó realizar un proceso de educación y sensibilización previo y jornadas de plantación y adopción.  </w:t>
            </w:r>
          </w:p>
          <w:p w14:paraId="02F2C34E" w14:textId="77777777" w:rsidR="00971E9A" w:rsidRPr="006D769A" w:rsidRDefault="00971E9A" w:rsidP="00971E9A">
            <w:pPr>
              <w:rPr>
                <w:rFonts w:cs="Arial"/>
                <w:color w:val="000000"/>
                <w:sz w:val="20"/>
              </w:rPr>
            </w:pPr>
          </w:p>
          <w:p w14:paraId="4496A53E" w14:textId="77777777" w:rsidR="00971E9A" w:rsidRPr="006D769A" w:rsidRDefault="00971E9A" w:rsidP="00971E9A">
            <w:pPr>
              <w:rPr>
                <w:rFonts w:cs="Arial"/>
                <w:b/>
                <w:color w:val="000000"/>
                <w:sz w:val="20"/>
              </w:rPr>
            </w:pPr>
            <w:r w:rsidRPr="006D769A">
              <w:rPr>
                <w:rFonts w:cs="Arial"/>
                <w:b/>
                <w:color w:val="000000"/>
                <w:sz w:val="20"/>
              </w:rPr>
              <w:t>Plan Local de Arborización Urbana de San Cristóbal-PLAU</w:t>
            </w:r>
          </w:p>
          <w:p w14:paraId="680A4E5D" w14:textId="77777777" w:rsidR="00971E9A" w:rsidRPr="006D769A" w:rsidRDefault="00971E9A" w:rsidP="00971E9A">
            <w:pPr>
              <w:rPr>
                <w:rFonts w:cs="Arial"/>
                <w:color w:val="000000"/>
                <w:sz w:val="20"/>
              </w:rPr>
            </w:pPr>
          </w:p>
          <w:p w14:paraId="555E5C6C" w14:textId="77777777" w:rsidR="00971E9A" w:rsidRPr="006D769A" w:rsidRDefault="00971E9A" w:rsidP="00971E9A">
            <w:pPr>
              <w:rPr>
                <w:rFonts w:cs="Arial"/>
                <w:color w:val="000000"/>
                <w:sz w:val="20"/>
              </w:rPr>
            </w:pPr>
            <w:r w:rsidRPr="006D769A">
              <w:rPr>
                <w:rFonts w:cs="Arial"/>
                <w:color w:val="000000"/>
                <w:sz w:val="20"/>
              </w:rPr>
              <w:t>A junio de 2018, la Localidad de San Cristóbal disponía de 61.745 árboles (54,1% nativos y 45,9% foráneos) en espacio público de uso público. Aunque esta cantidad se incrementó para 2018 en el porcentaje de árboles nativos, se debe lograr el balance de llegar hacia 2024 de un 65 a 70%, para aportar al equilibrio ambiental Local.</w:t>
            </w:r>
          </w:p>
          <w:p w14:paraId="19219836" w14:textId="77777777" w:rsidR="00971E9A" w:rsidRPr="006D769A" w:rsidRDefault="00971E9A" w:rsidP="00971E9A">
            <w:pPr>
              <w:rPr>
                <w:rFonts w:cs="Arial"/>
                <w:color w:val="000000"/>
                <w:sz w:val="20"/>
              </w:rPr>
            </w:pPr>
          </w:p>
          <w:p w14:paraId="6ECFCC45" w14:textId="77777777" w:rsidR="00971E9A" w:rsidRPr="006D769A" w:rsidRDefault="00971E9A" w:rsidP="00971E9A">
            <w:pPr>
              <w:rPr>
                <w:rFonts w:cs="Arial"/>
                <w:color w:val="000000"/>
                <w:sz w:val="20"/>
              </w:rPr>
            </w:pPr>
            <w:r w:rsidRPr="006D769A">
              <w:rPr>
                <w:rFonts w:cs="Arial"/>
                <w:color w:val="000000"/>
                <w:sz w:val="20"/>
              </w:rPr>
              <w:t>Respecto a la jardinería y paisajismo urbano, a junio de 2018, la localidad cuenta con 82 m</w:t>
            </w:r>
            <w:r w:rsidRPr="006D769A">
              <w:rPr>
                <w:rFonts w:cs="Arial"/>
                <w:color w:val="000000"/>
                <w:sz w:val="20"/>
                <w:vertAlign w:val="superscript"/>
              </w:rPr>
              <w:t>2</w:t>
            </w:r>
            <w:r w:rsidRPr="006D769A">
              <w:rPr>
                <w:rFonts w:cs="Arial"/>
                <w:color w:val="000000"/>
                <w:sz w:val="20"/>
              </w:rPr>
              <w:t xml:space="preserve"> de jardines ubicados en espacio público de uso público.</w:t>
            </w:r>
          </w:p>
          <w:p w14:paraId="296FEF7D" w14:textId="77777777" w:rsidR="00971E9A" w:rsidRPr="006D769A" w:rsidRDefault="00971E9A" w:rsidP="00971E9A">
            <w:pPr>
              <w:rPr>
                <w:rFonts w:cs="Arial"/>
                <w:color w:val="000000"/>
                <w:sz w:val="20"/>
              </w:rPr>
            </w:pPr>
          </w:p>
          <w:p w14:paraId="6C776EF5" w14:textId="77777777" w:rsidR="00971E9A" w:rsidRPr="006D769A" w:rsidRDefault="00971E9A" w:rsidP="00971E9A">
            <w:pPr>
              <w:rPr>
                <w:rFonts w:cs="Arial"/>
                <w:color w:val="000000"/>
                <w:sz w:val="20"/>
              </w:rPr>
            </w:pPr>
            <w:r w:rsidRPr="006D769A">
              <w:rPr>
                <w:rFonts w:cs="Arial"/>
                <w:color w:val="000000"/>
                <w:sz w:val="20"/>
              </w:rPr>
              <w:t>En cuanto a zonas verdes, se efectuó una categorización según su condición física y su funcionalidad. En la localidad, se identifican áreas de todas las categorías estipuladas, las cuales ocupan 317,2 ha; la mayor parte de estas (42,82% del área) corresponden a la categoría ZVT2 relacionada con pasto y especies asociadas arbustivas o herbáceas.</w:t>
            </w:r>
          </w:p>
          <w:p w14:paraId="7194DBDC" w14:textId="77777777" w:rsidR="00971E9A" w:rsidRPr="006D769A" w:rsidRDefault="00971E9A" w:rsidP="00971E9A">
            <w:pPr>
              <w:rPr>
                <w:rFonts w:cs="Arial"/>
                <w:color w:val="000000"/>
                <w:sz w:val="20"/>
                <w:vertAlign w:val="superscript"/>
              </w:rPr>
            </w:pPr>
          </w:p>
          <w:p w14:paraId="6406C6F4" w14:textId="77777777" w:rsidR="00971E9A" w:rsidRPr="006D769A" w:rsidRDefault="00971E9A" w:rsidP="00971E9A">
            <w:pPr>
              <w:rPr>
                <w:rFonts w:cs="Arial"/>
                <w:color w:val="000000"/>
                <w:sz w:val="20"/>
              </w:rPr>
            </w:pPr>
            <w:r w:rsidRPr="006D769A">
              <w:rPr>
                <w:rFonts w:cs="Arial"/>
                <w:color w:val="000000"/>
                <w:sz w:val="20"/>
              </w:rPr>
              <w:t>El PLAU de San Cristóbal incluye una visión para la gestión de las zonas verdes, la jardinería y el arbolado urbano de la localidad, producto del trabajo de un numeroso grupo de profesionales especializados, que presenta un diagnóstico e incorpora un conjunto de metas y acciones orientadas al mejoramiento de dichos espacios de la localidad.</w:t>
            </w:r>
          </w:p>
          <w:p w14:paraId="769D0D3C" w14:textId="77777777" w:rsidR="00971E9A" w:rsidRPr="006D769A" w:rsidRDefault="00971E9A" w:rsidP="00971E9A">
            <w:pPr>
              <w:rPr>
                <w:rFonts w:cs="Arial"/>
                <w:color w:val="000000"/>
                <w:sz w:val="20"/>
              </w:rPr>
            </w:pPr>
          </w:p>
          <w:p w14:paraId="75AE5686" w14:textId="77777777" w:rsidR="00971E9A" w:rsidRPr="006D769A" w:rsidRDefault="00971E9A" w:rsidP="00971E9A">
            <w:pPr>
              <w:rPr>
                <w:rFonts w:cs="Arial"/>
                <w:color w:val="000000"/>
                <w:sz w:val="20"/>
              </w:rPr>
            </w:pPr>
            <w:r w:rsidRPr="006D769A">
              <w:rPr>
                <w:rFonts w:cs="Arial"/>
                <w:color w:val="000000"/>
                <w:sz w:val="20"/>
              </w:rPr>
              <w:t>La visión de este plan involucra directamente a los gestores y organizaciones competentes en el manejo de las coberturas vegetales, para mejorar la sanidad vegetal, reducir el riesgo y consecuentemente derivar de estas acciones, beneficios ambientales y sociales que aportarán al logro de los retos del desarrollo sostenible de la localidad, sin excluir la integración con otras iniciativas comunitarias direccionadas al mejoramiento de la calidad de vida de los residentes. Por tanto, el PLAU es un instrumento para la toma de decisiones por parte de los actores responsables de la cobertura vegetal urbana y a su vez es un incentivo para que la ciudadanía ejerza su rol de control social, apoyo a la ejecución y garante para la sostenibilidad de las acciones que lo conforman.</w:t>
            </w:r>
          </w:p>
          <w:p w14:paraId="54CD245A" w14:textId="77777777" w:rsidR="00971E9A" w:rsidRPr="006D769A" w:rsidRDefault="00971E9A" w:rsidP="00971E9A">
            <w:pPr>
              <w:rPr>
                <w:rFonts w:cs="Arial"/>
                <w:color w:val="000000"/>
                <w:sz w:val="20"/>
              </w:rPr>
            </w:pPr>
          </w:p>
          <w:p w14:paraId="4322CF6F" w14:textId="18BCBAF5" w:rsidR="00971E9A" w:rsidRPr="006D769A" w:rsidRDefault="00014240" w:rsidP="3F93045F">
            <w:pPr>
              <w:ind w:left="22" w:hanging="22"/>
              <w:rPr>
                <w:rFonts w:cs="Arial"/>
                <w:b/>
                <w:bCs/>
                <w:color w:val="000000"/>
                <w:sz w:val="20"/>
              </w:rPr>
            </w:pPr>
            <w:r w:rsidRPr="3F93045F">
              <w:rPr>
                <w:rFonts w:cs="Arial"/>
                <w:b/>
                <w:bCs/>
                <w:color w:val="000000" w:themeColor="text1"/>
                <w:sz w:val="20"/>
              </w:rPr>
              <w:t>Situaciones emergentes para considerar</w:t>
            </w:r>
            <w:r w:rsidR="00971E9A" w:rsidRPr="3F93045F">
              <w:rPr>
                <w:rFonts w:cs="Arial"/>
                <w:b/>
                <w:bCs/>
                <w:color w:val="000000" w:themeColor="text1"/>
                <w:sz w:val="20"/>
              </w:rPr>
              <w:t xml:space="preserve"> por la emergencia económica, social y ecológica en el territorio nacional</w:t>
            </w:r>
          </w:p>
          <w:p w14:paraId="1231BE67" w14:textId="77777777" w:rsidR="00971E9A" w:rsidRPr="006D769A" w:rsidRDefault="00971E9A" w:rsidP="00971E9A">
            <w:pPr>
              <w:ind w:left="708" w:hanging="708"/>
              <w:rPr>
                <w:rFonts w:cs="Arial"/>
                <w:color w:val="000000"/>
                <w:sz w:val="20"/>
              </w:rPr>
            </w:pPr>
          </w:p>
          <w:p w14:paraId="18AEE641" w14:textId="5432176A" w:rsidR="00971E9A" w:rsidRPr="006D769A" w:rsidRDefault="00971E9A" w:rsidP="00971E9A">
            <w:pPr>
              <w:rPr>
                <w:rFonts w:cs="Arial"/>
                <w:color w:val="000000"/>
                <w:sz w:val="20"/>
              </w:rPr>
            </w:pPr>
            <w:r w:rsidRPr="006D769A">
              <w:rPr>
                <w:rFonts w:cs="Arial"/>
                <w:color w:val="000000"/>
                <w:sz w:val="20"/>
              </w:rPr>
              <w:t xml:space="preserve">Ante la crisis mundial causada por propagación del virus </w:t>
            </w:r>
            <w:proofErr w:type="spellStart"/>
            <w:r w:rsidRPr="006D769A">
              <w:rPr>
                <w:rFonts w:cs="Arial"/>
                <w:color w:val="000000"/>
                <w:sz w:val="20"/>
              </w:rPr>
              <w:t>Covid</w:t>
            </w:r>
            <w:proofErr w:type="spellEnd"/>
            <w:r w:rsidRPr="006D769A">
              <w:rPr>
                <w:rFonts w:cs="Arial"/>
                <w:color w:val="000000"/>
                <w:sz w:val="20"/>
              </w:rPr>
              <w:t xml:space="preserve"> 19, el </w:t>
            </w:r>
            <w:r w:rsidR="00014240" w:rsidRPr="006D769A">
              <w:rPr>
                <w:rFonts w:cs="Arial"/>
                <w:color w:val="000000"/>
                <w:sz w:val="20"/>
              </w:rPr>
              <w:t>presidente</w:t>
            </w:r>
            <w:r w:rsidRPr="006D769A">
              <w:rPr>
                <w:rFonts w:cs="Arial"/>
                <w:color w:val="000000"/>
                <w:sz w:val="20"/>
              </w:rPr>
              <w:t xml:space="preserve"> de la República mediante Decreto 417 de 2020 declara el estado de emergencia económica, social y ecológica en el territorio nacional.</w:t>
            </w:r>
          </w:p>
          <w:p w14:paraId="36FEB5B0" w14:textId="77777777" w:rsidR="00971E9A" w:rsidRPr="006D769A" w:rsidRDefault="00971E9A" w:rsidP="00971E9A">
            <w:pPr>
              <w:rPr>
                <w:rFonts w:cs="Arial"/>
                <w:color w:val="000000"/>
                <w:sz w:val="20"/>
              </w:rPr>
            </w:pPr>
          </w:p>
          <w:p w14:paraId="7EDC7761" w14:textId="77777777" w:rsidR="00971E9A" w:rsidRPr="006D769A" w:rsidRDefault="00971E9A" w:rsidP="00971E9A">
            <w:pPr>
              <w:rPr>
                <w:rFonts w:cs="Arial"/>
                <w:color w:val="000000"/>
                <w:sz w:val="20"/>
              </w:rPr>
            </w:pPr>
            <w:r w:rsidRPr="006D769A">
              <w:rPr>
                <w:rFonts w:cs="Arial"/>
                <w:color w:val="000000"/>
                <w:sz w:val="20"/>
              </w:rPr>
              <w:t>Por otro lado, la Alcaldía Mayor de Bogotá adoptó mediante Decreto 080 de 2020 las medidas sanitarias y acciones transitorias de policía a fin de mitigar el riesgo y controlar los efectos del Coronavirus COVID-19 y ordena a las entidades de la administración distrital adoptar las medidas necesarias para el cumplimiento del Plan Territorial de Respuesta a los efectos ambientales de Calidad del Aire, el pico respiratorio y del nuevo coronavirus COVID-19 en la ciudad de Bogotá.</w:t>
            </w:r>
          </w:p>
          <w:p w14:paraId="30D7AA69" w14:textId="77777777" w:rsidR="00971E9A" w:rsidRPr="006D769A" w:rsidRDefault="00971E9A" w:rsidP="00971E9A">
            <w:pPr>
              <w:rPr>
                <w:rFonts w:cs="Arial"/>
                <w:color w:val="000000"/>
                <w:sz w:val="20"/>
              </w:rPr>
            </w:pPr>
          </w:p>
          <w:p w14:paraId="4A521CF7" w14:textId="77777777" w:rsidR="00971E9A" w:rsidRPr="006D769A" w:rsidRDefault="00971E9A" w:rsidP="00971E9A">
            <w:pPr>
              <w:rPr>
                <w:rFonts w:cs="Arial"/>
                <w:color w:val="000000"/>
                <w:sz w:val="20"/>
              </w:rPr>
            </w:pPr>
            <w:r w:rsidRPr="006D769A">
              <w:rPr>
                <w:rFonts w:cs="Arial"/>
                <w:color w:val="000000"/>
                <w:sz w:val="20"/>
              </w:rPr>
              <w:t>Del mismo modo el Decreto 087 del 16 de marzo de 2020 decreta la situación de Calamidad Pública en Bogotá hasta por el término de seis meses se ordena realizar un Plan de Acción Específico que incluya actividades para el manejo de las afectaciones presentadas.</w:t>
            </w:r>
          </w:p>
          <w:p w14:paraId="7196D064" w14:textId="77777777" w:rsidR="00971E9A" w:rsidRPr="006D769A" w:rsidRDefault="00971E9A" w:rsidP="00971E9A">
            <w:pPr>
              <w:spacing w:line="276" w:lineRule="auto"/>
              <w:ind w:left="313" w:hanging="284"/>
              <w:rPr>
                <w:rFonts w:cs="Arial"/>
                <w:color w:val="000000"/>
                <w:sz w:val="20"/>
              </w:rPr>
            </w:pPr>
          </w:p>
          <w:p w14:paraId="13AA0CED" w14:textId="77777777" w:rsidR="00971E9A" w:rsidRPr="006D769A" w:rsidRDefault="00971E9A" w:rsidP="00971E9A">
            <w:pPr>
              <w:rPr>
                <w:rFonts w:cs="Arial"/>
                <w:color w:val="000000"/>
                <w:sz w:val="20"/>
              </w:rPr>
            </w:pPr>
            <w:r w:rsidRPr="006D769A">
              <w:rPr>
                <w:rFonts w:cs="Arial"/>
                <w:color w:val="000000"/>
                <w:sz w:val="20"/>
              </w:rPr>
              <w:t>Mediante 090 de 2020 y 091 de 2020, se adoptan las medidas transitorias para garantizar el orden público en el Distrito Capital, con ocasión de la declaratoria de calamidad pública efectuada por el Decreto 087 de 2020. Se limita a través de ellos la circulación de personas y vehículos en el territorio Distrital por condiciones especiales y se ordena los organismos de seguridad del estado y a las autoridades civiles hacer cumplir las disposiciones de los decretos.</w:t>
            </w:r>
          </w:p>
          <w:p w14:paraId="34FF1C98" w14:textId="77777777" w:rsidR="00971E9A" w:rsidRPr="006D769A" w:rsidRDefault="00971E9A" w:rsidP="00971E9A">
            <w:pPr>
              <w:rPr>
                <w:rFonts w:cs="Arial"/>
                <w:iCs/>
                <w:color w:val="000000"/>
                <w:sz w:val="20"/>
              </w:rPr>
            </w:pPr>
          </w:p>
          <w:p w14:paraId="45CEBD03" w14:textId="77777777" w:rsidR="00971E9A" w:rsidRPr="006D769A" w:rsidRDefault="00971E9A" w:rsidP="00971E9A">
            <w:pPr>
              <w:rPr>
                <w:rFonts w:cs="Arial"/>
                <w:color w:val="000000"/>
                <w:sz w:val="20"/>
              </w:rPr>
            </w:pPr>
            <w:r w:rsidRPr="006D769A">
              <w:rPr>
                <w:rFonts w:cs="Arial"/>
                <w:color w:val="000000"/>
                <w:sz w:val="20"/>
              </w:rPr>
              <w:t>La Administración Distrital a partir de la declaratoria calamidad pública enmarcada en los decretos 128. 131, 132, 134, y 143 de 2020, entre otros actos administrativos y teniendo en cuenta la constante evolución epidemiológica, ha tomado una serie de medidas que han afectado la libre movilidad de los ciudadanos que residen en la localidad de San Cristóbal, causando afectaciones negativas en el desarrollo de sus actividades laborales, económicas y académicas, y deteriorando la capacidad económica de la población vulnerable y población susceptible de caer por debajo de la línea de pobreza.</w:t>
            </w:r>
          </w:p>
          <w:p w14:paraId="6D072C0D" w14:textId="77777777" w:rsidR="00971E9A" w:rsidRPr="006D769A" w:rsidRDefault="00971E9A" w:rsidP="00971E9A">
            <w:pPr>
              <w:rPr>
                <w:rFonts w:cs="Arial"/>
                <w:color w:val="000000"/>
                <w:sz w:val="20"/>
              </w:rPr>
            </w:pPr>
          </w:p>
          <w:p w14:paraId="2CC8AA66" w14:textId="77777777" w:rsidR="00971E9A" w:rsidRPr="006D769A" w:rsidRDefault="00971E9A" w:rsidP="00971E9A">
            <w:pPr>
              <w:rPr>
                <w:rFonts w:cs="Arial"/>
                <w:color w:val="000000"/>
                <w:sz w:val="20"/>
              </w:rPr>
            </w:pPr>
            <w:r w:rsidRPr="006D769A">
              <w:rPr>
                <w:rFonts w:cs="Arial"/>
                <w:color w:val="000000"/>
                <w:sz w:val="20"/>
              </w:rPr>
              <w:t xml:space="preserve">Dentro de las medidas tomadas por la administración distrital se encuentra la enmarcada en el Decreto Distrital 093 del 25 de marzo de 2020, por medio del cual se creó el Sistema Distrital Bogotá Solidaria en Casa orientado a atender la contingencia social de la población pobre y vulnerable residente en el Distrito Capital en el marco de la contención y mitigación del COVID-19. Este sistema se compone de tres canales, a saber, 1) transferencias monetarias, 2) bonos canjeables por bienes y servicios y 3) Subsidios en especie. </w:t>
            </w:r>
          </w:p>
          <w:p w14:paraId="48A21919" w14:textId="77777777" w:rsidR="00971E9A" w:rsidRPr="006D769A" w:rsidRDefault="00971E9A" w:rsidP="00971E9A">
            <w:pPr>
              <w:rPr>
                <w:rFonts w:cs="Arial"/>
                <w:color w:val="000000"/>
                <w:sz w:val="20"/>
              </w:rPr>
            </w:pPr>
          </w:p>
          <w:p w14:paraId="6542E4DA" w14:textId="1BD39C7E" w:rsidR="00971E9A" w:rsidRDefault="00971E9A" w:rsidP="00971E9A">
            <w:pPr>
              <w:rPr>
                <w:rFonts w:cs="Arial"/>
                <w:color w:val="000000"/>
                <w:sz w:val="20"/>
              </w:rPr>
            </w:pPr>
            <w:r w:rsidRPr="006D769A">
              <w:rPr>
                <w:rFonts w:cs="Arial"/>
                <w:color w:val="000000"/>
                <w:sz w:val="20"/>
              </w:rPr>
              <w:t>Consecuentemente el desarrollo de dichas acciones se encuentra amparado  en lo establecido por el Decreto Distrital 113 del 15 de abril de 2020 por medio del cual se toman medidas excepcionales y transitorias en los Fondos de Desarrollo Local para atender la emergencia económica, social y ecológica declarada por el Decreto Ley 417 de 2020 y la Calamidad Pública declarada en Bogotá D.C., con ocasión de la situación epidemiológica causada por el COVID-19, a través del Sistema Distrital Bogotá Solidaria en Casa y del Sistema Distrital para la mitigación del impacto económico, el fomento y la reactivación económica de Bogotá D.C.</w:t>
            </w:r>
          </w:p>
          <w:p w14:paraId="20273E08" w14:textId="1C836B7C" w:rsidR="00014240" w:rsidRDefault="00014240" w:rsidP="00971E9A">
            <w:pPr>
              <w:rPr>
                <w:rFonts w:cs="Arial"/>
                <w:color w:val="000000"/>
                <w:sz w:val="20"/>
              </w:rPr>
            </w:pPr>
          </w:p>
          <w:p w14:paraId="5CB68ABE" w14:textId="77777777" w:rsidR="00014240" w:rsidRPr="006D769A" w:rsidRDefault="00014240" w:rsidP="00014240">
            <w:pPr>
              <w:rPr>
                <w:rFonts w:cs="Arial"/>
                <w:color w:val="000000"/>
                <w:sz w:val="20"/>
              </w:rPr>
            </w:pPr>
            <w:r w:rsidRPr="006D769A">
              <w:rPr>
                <w:rFonts w:cs="Arial"/>
                <w:color w:val="000000"/>
                <w:sz w:val="20"/>
              </w:rPr>
              <w:t>En el marco de esta medida la Alcaldía Local emitió el Decreto Local No 10 de marzo 28 de 2020, por medio del cual se declara la Urgencia Manifiesta para la asistencia humanitaria necesaria en la Localidad de San Cristóbal, generada por la situación epidemiológica causada por el Coronavirus (</w:t>
            </w:r>
            <w:proofErr w:type="spellStart"/>
            <w:r w:rsidRPr="006D769A">
              <w:rPr>
                <w:rFonts w:cs="Arial"/>
                <w:color w:val="000000"/>
                <w:sz w:val="20"/>
              </w:rPr>
              <w:t>Covid</w:t>
            </w:r>
            <w:proofErr w:type="spellEnd"/>
            <w:r w:rsidRPr="006D769A">
              <w:rPr>
                <w:rFonts w:cs="Arial"/>
                <w:color w:val="000000"/>
                <w:sz w:val="20"/>
              </w:rPr>
              <w:t xml:space="preserve"> 19).</w:t>
            </w:r>
          </w:p>
          <w:p w14:paraId="61F58C2A" w14:textId="77777777" w:rsidR="00014240" w:rsidRPr="006D769A" w:rsidRDefault="00014240" w:rsidP="00014240">
            <w:pPr>
              <w:rPr>
                <w:rFonts w:cs="Arial"/>
                <w:color w:val="000000"/>
                <w:sz w:val="20"/>
              </w:rPr>
            </w:pPr>
          </w:p>
          <w:p w14:paraId="240F0BBD" w14:textId="77777777" w:rsidR="00014240" w:rsidRPr="006D769A" w:rsidRDefault="00014240" w:rsidP="00014240">
            <w:pPr>
              <w:tabs>
                <w:tab w:val="left" w:pos="2897"/>
              </w:tabs>
              <w:rPr>
                <w:rFonts w:cs="Arial"/>
                <w:color w:val="000000"/>
                <w:sz w:val="20"/>
              </w:rPr>
            </w:pPr>
            <w:r w:rsidRPr="006D769A">
              <w:rPr>
                <w:rFonts w:cs="Arial"/>
                <w:color w:val="000000"/>
                <w:sz w:val="20"/>
              </w:rPr>
              <w:t xml:space="preserve">Finalmente, teniendo en cuenta que las afectaciones generadas por la emergencia son también de tipo económico y que la población y los diferentes actores y organizaciones del territorio local se han visto bastante afectadas en este aspecto se ha hecho necesario desarrollar acciones encaminadas a mitigar también el impacto económico en el territorio. Esto en coherencia a lo establecido en el Decreto 113 de 2020 que señala en los artículos 7 y 8 que los Alcaldes Locales podrán crear metas de carácter temporal en los proyectos locales de inversión o modificar los productos, metas y resultados con el fin de aportar al financiamiento y/o ejecución del Sistema Bogotá Solidaria en Casa y el Sistema Distrital para la Mitigación del Impacto Económico, el Fomento y la Reactivación Económica de Bogotá D.C. </w:t>
            </w:r>
          </w:p>
          <w:p w14:paraId="238601FE" w14:textId="77777777" w:rsidR="00971E9A" w:rsidRPr="006D769A" w:rsidRDefault="00971E9A" w:rsidP="00014240">
            <w:pPr>
              <w:spacing w:line="276" w:lineRule="auto"/>
              <w:rPr>
                <w:rFonts w:cs="Arial"/>
                <w:color w:val="000000"/>
                <w:sz w:val="20"/>
              </w:rPr>
            </w:pPr>
          </w:p>
        </w:tc>
      </w:tr>
      <w:tr w:rsidR="00971E9A" w:rsidRPr="006D769A" w14:paraId="1369C788" w14:textId="77777777" w:rsidTr="00014240">
        <w:trPr>
          <w:trHeight w:val="60"/>
          <w:jc w:val="center"/>
        </w:trPr>
        <w:tc>
          <w:tcPr>
            <w:tcW w:w="10350" w:type="dxa"/>
          </w:tcPr>
          <w:p w14:paraId="4B1F511A" w14:textId="77777777" w:rsidR="00971E9A" w:rsidRPr="006D769A" w:rsidRDefault="00971E9A" w:rsidP="00971E9A">
            <w:pPr>
              <w:tabs>
                <w:tab w:val="left" w:pos="2897"/>
              </w:tabs>
              <w:rPr>
                <w:rFonts w:cs="Arial"/>
                <w:color w:val="000000"/>
                <w:sz w:val="20"/>
              </w:rPr>
            </w:pPr>
          </w:p>
        </w:tc>
      </w:tr>
    </w:tbl>
    <w:p w14:paraId="65F9C3DC" w14:textId="77777777" w:rsidR="00F267AC" w:rsidRPr="006D769A" w:rsidRDefault="00F267AC" w:rsidP="00CD715D">
      <w:pPr>
        <w:rPr>
          <w:rFonts w:cs="Arial"/>
          <w:color w:val="000000"/>
          <w:sz w:val="20"/>
        </w:rPr>
      </w:pPr>
    </w:p>
    <w:p w14:paraId="5023141B" w14:textId="77777777" w:rsidR="00B22529" w:rsidRPr="006D769A" w:rsidRDefault="00B22529" w:rsidP="00CD715D">
      <w:pPr>
        <w:rPr>
          <w:rFonts w:cs="Arial"/>
          <w:color w:val="000000"/>
          <w:sz w:val="20"/>
        </w:rPr>
      </w:pPr>
    </w:p>
    <w:p w14:paraId="6C2CA3C3" w14:textId="77777777" w:rsidR="006D2D75" w:rsidRPr="006D769A" w:rsidRDefault="006D2D75" w:rsidP="009D1C61">
      <w:pPr>
        <w:pStyle w:val="Subttulo"/>
        <w:numPr>
          <w:ilvl w:val="0"/>
          <w:numId w:val="3"/>
        </w:numPr>
        <w:rPr>
          <w:rFonts w:ascii="Arial" w:hAnsi="Arial" w:cs="Arial"/>
          <w:sz w:val="20"/>
          <w:szCs w:val="20"/>
        </w:rPr>
      </w:pPr>
      <w:bookmarkStart w:id="4" w:name="_Toc251066178"/>
      <w:r w:rsidRPr="006D769A">
        <w:rPr>
          <w:rFonts w:ascii="Arial" w:hAnsi="Arial" w:cs="Arial"/>
          <w:sz w:val="20"/>
          <w:szCs w:val="20"/>
        </w:rPr>
        <w:t>DIAGNÓSTICO POR LÍNEA DE BASE</w:t>
      </w:r>
      <w:bookmarkEnd w:id="4"/>
    </w:p>
    <w:p w14:paraId="1F3B1409" w14:textId="77777777" w:rsidR="006D2D75" w:rsidRPr="006D769A" w:rsidRDefault="006D2D75" w:rsidP="006D2D75">
      <w:pPr>
        <w:pStyle w:val="Subttulo"/>
        <w:numPr>
          <w:ilvl w:val="0"/>
          <w:numId w:val="0"/>
        </w:numPr>
        <w:ind w:left="720"/>
        <w:rPr>
          <w:rFonts w:ascii="Arial" w:hAnsi="Arial" w:cs="Arial"/>
          <w:sz w:val="20"/>
          <w:szCs w:val="20"/>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6D2D75" w:rsidRPr="006D769A" w14:paraId="4E5B675A" w14:textId="77777777" w:rsidTr="3F93045F">
        <w:trPr>
          <w:jc w:val="center"/>
        </w:trPr>
        <w:tc>
          <w:tcPr>
            <w:tcW w:w="10099" w:type="dxa"/>
            <w:shd w:val="clear" w:color="auto" w:fill="DBDBDB" w:themeFill="accent3" w:themeFillTint="66"/>
          </w:tcPr>
          <w:p w14:paraId="562C75D1" w14:textId="77777777" w:rsidR="006D2D75" w:rsidRPr="006D769A" w:rsidRDefault="006D2D75" w:rsidP="006D2D75">
            <w:pPr>
              <w:ind w:left="360"/>
              <w:rPr>
                <w:rFonts w:cs="Arial"/>
                <w:b/>
                <w:color w:val="000000"/>
                <w:sz w:val="20"/>
              </w:rPr>
            </w:pPr>
          </w:p>
          <w:p w14:paraId="0CCC3DAE" w14:textId="77777777" w:rsidR="006D2D75" w:rsidRPr="006D769A" w:rsidRDefault="006D2D75" w:rsidP="006D2D75">
            <w:pPr>
              <w:ind w:left="360"/>
              <w:jc w:val="left"/>
              <w:rPr>
                <w:rFonts w:cs="Arial"/>
                <w:b/>
                <w:color w:val="000000"/>
                <w:sz w:val="20"/>
              </w:rPr>
            </w:pPr>
            <w:r w:rsidRPr="006D769A">
              <w:rPr>
                <w:rFonts w:cs="Arial"/>
                <w:b/>
                <w:color w:val="000000"/>
                <w:sz w:val="20"/>
              </w:rPr>
              <w:t>LÍNEA DE BASE</w:t>
            </w:r>
          </w:p>
          <w:p w14:paraId="664355AD" w14:textId="77777777" w:rsidR="006D2D75" w:rsidRPr="006D769A" w:rsidRDefault="006D2D75" w:rsidP="006D2D75">
            <w:pPr>
              <w:ind w:left="360"/>
              <w:rPr>
                <w:rFonts w:cs="Arial"/>
                <w:i/>
                <w:color w:val="000000"/>
                <w:sz w:val="20"/>
              </w:rPr>
            </w:pPr>
          </w:p>
          <w:p w14:paraId="21BFF5F9" w14:textId="77777777" w:rsidR="006D2D75" w:rsidRPr="006D769A" w:rsidRDefault="006D2D75" w:rsidP="006D2D75">
            <w:pPr>
              <w:ind w:left="360"/>
              <w:rPr>
                <w:rFonts w:cs="Arial"/>
                <w:i/>
                <w:color w:val="000000"/>
                <w:sz w:val="20"/>
              </w:rPr>
            </w:pPr>
            <w:r w:rsidRPr="006D769A">
              <w:rPr>
                <w:rFonts w:cs="Arial"/>
                <w:i/>
                <w:color w:val="000000"/>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p w14:paraId="1A965116" w14:textId="77777777" w:rsidR="006D2D75" w:rsidRPr="006D769A" w:rsidRDefault="006D2D75" w:rsidP="006D2D75">
            <w:pPr>
              <w:rPr>
                <w:rFonts w:cs="Arial"/>
                <w:color w:val="000000"/>
                <w:sz w:val="20"/>
              </w:rPr>
            </w:pPr>
          </w:p>
        </w:tc>
      </w:tr>
      <w:tr w:rsidR="006D2D75" w:rsidRPr="006D769A" w14:paraId="23311B0A" w14:textId="77777777" w:rsidTr="3F93045F">
        <w:trPr>
          <w:jc w:val="center"/>
        </w:trPr>
        <w:tc>
          <w:tcPr>
            <w:tcW w:w="10099" w:type="dxa"/>
          </w:tcPr>
          <w:p w14:paraId="7DF4E37C" w14:textId="77777777" w:rsidR="006D2D75" w:rsidRPr="006D769A" w:rsidRDefault="006D2D75" w:rsidP="006D2D75">
            <w:pPr>
              <w:ind w:left="720"/>
              <w:rPr>
                <w:rFonts w:cs="Arial"/>
                <w:b/>
                <w:color w:val="000000"/>
                <w:sz w:val="20"/>
              </w:rPr>
            </w:pPr>
          </w:p>
          <w:p w14:paraId="2FA80404" w14:textId="77777777" w:rsidR="006D2D75" w:rsidRPr="006D769A" w:rsidRDefault="006D2D75" w:rsidP="009D1C61">
            <w:pPr>
              <w:numPr>
                <w:ilvl w:val="0"/>
                <w:numId w:val="4"/>
              </w:numPr>
              <w:jc w:val="left"/>
              <w:rPr>
                <w:rFonts w:cs="Arial"/>
                <w:b/>
                <w:color w:val="000000"/>
                <w:sz w:val="20"/>
              </w:rPr>
            </w:pPr>
            <w:r w:rsidRPr="006D769A">
              <w:rPr>
                <w:rFonts w:cs="Arial"/>
                <w:b/>
                <w:color w:val="000000"/>
                <w:sz w:val="20"/>
              </w:rPr>
              <w:t>Descripción del Universo</w:t>
            </w:r>
          </w:p>
          <w:p w14:paraId="44FB30F8" w14:textId="77777777" w:rsidR="006D2D75" w:rsidRPr="006D769A" w:rsidRDefault="006D2D75" w:rsidP="006D2D75">
            <w:pPr>
              <w:ind w:left="708"/>
              <w:rPr>
                <w:rFonts w:cs="Arial"/>
                <w:i/>
                <w:color w:val="000000"/>
                <w:sz w:val="20"/>
              </w:rPr>
            </w:pPr>
          </w:p>
          <w:p w14:paraId="162E5B2E" w14:textId="77777777" w:rsidR="004A155B" w:rsidRPr="006D769A" w:rsidRDefault="004A155B" w:rsidP="004A155B">
            <w:pPr>
              <w:shd w:val="clear" w:color="auto" w:fill="FFFFFF"/>
              <w:ind w:left="-1"/>
              <w:rPr>
                <w:rFonts w:cs="Arial"/>
                <w:color w:val="000000"/>
                <w:sz w:val="20"/>
                <w:lang w:val="es-ES"/>
              </w:rPr>
            </w:pPr>
            <w:r w:rsidRPr="006D769A">
              <w:rPr>
                <w:rFonts w:cs="Arial"/>
                <w:color w:val="000000"/>
                <w:sz w:val="20"/>
                <w:lang w:val="es-ES"/>
              </w:rPr>
              <w:t xml:space="preserve">Los territorios ambientales de la Localidad de San Cristóbal, presentan una situación de deterioro por dos tipos de situaciones, representadas en la acción erosiva y otra antrópica. Es imperioso reducir el déficit de arbolado urbano local, para mejorar las condiciones ambientales y de conectividad biológica y ecológica. Respecto del indicador de número de árboles por persona que ha mejorado, implica que se requiere incrementar el número de individuos que mejoren las condiciones de adaptabilidad al cambio climático y que permitan mejorar los servicios ecosistémicos. </w:t>
            </w:r>
          </w:p>
          <w:p w14:paraId="1DA6542E" w14:textId="77777777" w:rsidR="006D2D75" w:rsidRPr="006D769A" w:rsidRDefault="006D2D75" w:rsidP="006D2D75">
            <w:pPr>
              <w:ind w:left="708"/>
              <w:rPr>
                <w:rFonts w:cs="Arial"/>
                <w:color w:val="000000"/>
                <w:sz w:val="20"/>
              </w:rPr>
            </w:pPr>
          </w:p>
          <w:p w14:paraId="6AE3FE9E" w14:textId="77777777" w:rsidR="004A155B" w:rsidRPr="006D769A" w:rsidRDefault="004A155B" w:rsidP="004A155B">
            <w:pPr>
              <w:shd w:val="clear" w:color="auto" w:fill="FFFFFF"/>
              <w:rPr>
                <w:rFonts w:cs="Arial"/>
                <w:color w:val="000000"/>
                <w:sz w:val="20"/>
                <w:lang w:val="es-ES"/>
              </w:rPr>
            </w:pPr>
            <w:r w:rsidRPr="006D769A">
              <w:rPr>
                <w:rFonts w:cs="Arial"/>
                <w:color w:val="000000"/>
                <w:sz w:val="20"/>
                <w:lang w:val="es-ES"/>
              </w:rPr>
              <w:t>La meta estimada para el cuatrienio es plantar 2.000 árboles y adicionalmente, mantener 2.000, los cuales serán especies nativas, que serán determinadas de acuerdo a las condiciones de cada sitio de intervención y conforme a lo que establece el manual de Silvicultura Urbana del Jardín Botánico de Bogotá, José Celestino Mutis, y para el mantenimiento.</w:t>
            </w:r>
          </w:p>
          <w:p w14:paraId="3041E394" w14:textId="77777777" w:rsidR="004A155B" w:rsidRPr="006D769A" w:rsidRDefault="004A155B" w:rsidP="004A155B">
            <w:pPr>
              <w:shd w:val="clear" w:color="auto" w:fill="FFFFFF"/>
              <w:rPr>
                <w:rFonts w:cs="Arial"/>
                <w:color w:val="000000"/>
                <w:sz w:val="20"/>
                <w:lang w:val="es-ES"/>
              </w:rPr>
            </w:pPr>
          </w:p>
          <w:p w14:paraId="326EB707" w14:textId="77777777" w:rsidR="004A155B" w:rsidRPr="006D769A" w:rsidRDefault="004A155B" w:rsidP="004A155B">
            <w:pPr>
              <w:rPr>
                <w:rFonts w:cs="Arial"/>
                <w:color w:val="000000"/>
                <w:sz w:val="20"/>
                <w:lang w:val="es-ES"/>
              </w:rPr>
            </w:pPr>
            <w:r w:rsidRPr="006D769A">
              <w:rPr>
                <w:rFonts w:cs="Arial"/>
                <w:color w:val="000000"/>
                <w:sz w:val="20"/>
                <w:lang w:val="es-ES"/>
              </w:rPr>
              <w:t>Sin lugar a duda, la totalidad de los habitantes de la localidad población en todas sus edades y géneros, se beneficia con la ejecución de las intervenciones ambientales programadas, beneficiándose por el mejoramiento de las condiciones atmosféricas, paisajísticas del territorio, trascendiendo estos beneficios ambientales de la ciudad a la región.</w:t>
            </w:r>
          </w:p>
          <w:p w14:paraId="722B00AE" w14:textId="77777777" w:rsidR="004A155B" w:rsidRPr="006D769A" w:rsidRDefault="004A155B" w:rsidP="006D2D75">
            <w:pPr>
              <w:ind w:left="708"/>
              <w:rPr>
                <w:rFonts w:cs="Arial"/>
                <w:color w:val="000000"/>
                <w:sz w:val="20"/>
              </w:rPr>
            </w:pPr>
          </w:p>
          <w:p w14:paraId="42C6D796" w14:textId="77777777" w:rsidR="006D2D75" w:rsidRPr="006D769A" w:rsidRDefault="006D2D75" w:rsidP="006D2D75">
            <w:pPr>
              <w:ind w:left="708"/>
              <w:rPr>
                <w:rFonts w:cs="Arial"/>
                <w:color w:val="000000"/>
                <w:sz w:val="20"/>
              </w:rPr>
            </w:pPr>
          </w:p>
        </w:tc>
      </w:tr>
      <w:tr w:rsidR="006D2D75" w:rsidRPr="006D769A" w14:paraId="04850884" w14:textId="77777777" w:rsidTr="3F93045F">
        <w:trPr>
          <w:jc w:val="center"/>
        </w:trPr>
        <w:tc>
          <w:tcPr>
            <w:tcW w:w="10099" w:type="dxa"/>
          </w:tcPr>
          <w:p w14:paraId="6E1831B3" w14:textId="77777777" w:rsidR="006D2D75" w:rsidRPr="006D769A" w:rsidRDefault="006D2D75" w:rsidP="006D2D75">
            <w:pPr>
              <w:ind w:left="720"/>
              <w:rPr>
                <w:rFonts w:cs="Arial"/>
                <w:b/>
                <w:color w:val="000000"/>
                <w:sz w:val="20"/>
              </w:rPr>
            </w:pPr>
          </w:p>
          <w:p w14:paraId="3259DB93" w14:textId="77777777" w:rsidR="006D2D75" w:rsidRPr="006D769A" w:rsidRDefault="006D2D75" w:rsidP="009D1C61">
            <w:pPr>
              <w:numPr>
                <w:ilvl w:val="0"/>
                <w:numId w:val="4"/>
              </w:numPr>
              <w:jc w:val="left"/>
              <w:rPr>
                <w:rFonts w:cs="Arial"/>
                <w:b/>
                <w:color w:val="000000"/>
                <w:sz w:val="20"/>
              </w:rPr>
            </w:pPr>
            <w:r w:rsidRPr="006D769A">
              <w:rPr>
                <w:rFonts w:cs="Arial"/>
                <w:b/>
                <w:color w:val="000000"/>
                <w:sz w:val="20"/>
              </w:rPr>
              <w:t xml:space="preserve">Cuantificación del universo </w:t>
            </w:r>
          </w:p>
          <w:p w14:paraId="54E11D2A" w14:textId="77777777" w:rsidR="006D2D75" w:rsidRPr="006D769A" w:rsidRDefault="006D2D75" w:rsidP="006D2D75">
            <w:pPr>
              <w:ind w:left="708"/>
              <w:jc w:val="left"/>
              <w:rPr>
                <w:rFonts w:cs="Arial"/>
                <w:b/>
                <w:color w:val="000000"/>
                <w:sz w:val="20"/>
              </w:rPr>
            </w:pPr>
          </w:p>
          <w:p w14:paraId="49056DAE" w14:textId="77777777" w:rsidR="006D2D75" w:rsidRPr="006D769A" w:rsidRDefault="004A155B" w:rsidP="004A155B">
            <w:pPr>
              <w:rPr>
                <w:rFonts w:cs="Arial"/>
                <w:color w:val="000000"/>
                <w:sz w:val="20"/>
              </w:rPr>
            </w:pPr>
            <w:r w:rsidRPr="006D769A">
              <w:rPr>
                <w:rFonts w:cs="Arial"/>
                <w:color w:val="000000"/>
                <w:sz w:val="20"/>
                <w:lang w:val="es-ES"/>
              </w:rPr>
              <w:t>En la Localidad de San Cristóbal la proyección de población a 2017 se previó en un estimado de 394.358 habitantes, (Secretaría Distrital de Planeación, Monografía, 2017)</w:t>
            </w:r>
          </w:p>
          <w:p w14:paraId="31126E5D" w14:textId="77777777" w:rsidR="006D2D75" w:rsidRPr="006D769A" w:rsidRDefault="006D2D75" w:rsidP="006D2D75">
            <w:pPr>
              <w:ind w:left="708"/>
              <w:rPr>
                <w:rFonts w:cs="Arial"/>
                <w:color w:val="000000"/>
                <w:sz w:val="20"/>
              </w:rPr>
            </w:pPr>
          </w:p>
        </w:tc>
      </w:tr>
      <w:tr w:rsidR="006D2D75" w:rsidRPr="006D769A" w14:paraId="6E33B5C2" w14:textId="77777777" w:rsidTr="3F93045F">
        <w:trPr>
          <w:trHeight w:val="2895"/>
          <w:jc w:val="center"/>
        </w:trPr>
        <w:tc>
          <w:tcPr>
            <w:tcW w:w="10099" w:type="dxa"/>
          </w:tcPr>
          <w:p w14:paraId="2DE403A5" w14:textId="77777777" w:rsidR="006D2D75" w:rsidRPr="006D769A" w:rsidRDefault="006D2D75" w:rsidP="006D2D75">
            <w:pPr>
              <w:ind w:left="720"/>
              <w:rPr>
                <w:rFonts w:cs="Arial"/>
                <w:b/>
                <w:color w:val="000000"/>
                <w:sz w:val="20"/>
              </w:rPr>
            </w:pPr>
          </w:p>
          <w:p w14:paraId="14FDD4A0" w14:textId="77777777" w:rsidR="006D2D75" w:rsidRPr="006D769A" w:rsidRDefault="006D2D75" w:rsidP="009D1C61">
            <w:pPr>
              <w:numPr>
                <w:ilvl w:val="0"/>
                <w:numId w:val="4"/>
              </w:numPr>
              <w:jc w:val="left"/>
              <w:rPr>
                <w:rFonts w:cs="Arial"/>
                <w:b/>
                <w:color w:val="000000"/>
                <w:sz w:val="20"/>
              </w:rPr>
            </w:pPr>
            <w:r w:rsidRPr="006D769A">
              <w:rPr>
                <w:rFonts w:cs="Arial"/>
                <w:b/>
                <w:color w:val="000000"/>
                <w:sz w:val="20"/>
              </w:rPr>
              <w:t xml:space="preserve">Localización del universo </w:t>
            </w:r>
          </w:p>
          <w:p w14:paraId="62431CDC" w14:textId="77777777" w:rsidR="006D2D75" w:rsidRPr="006D769A" w:rsidRDefault="006D2D75" w:rsidP="006D2D75">
            <w:pPr>
              <w:ind w:left="720"/>
              <w:rPr>
                <w:rFonts w:cs="Arial"/>
                <w:color w:val="000000"/>
                <w:sz w:val="20"/>
              </w:rPr>
            </w:pPr>
          </w:p>
          <w:p w14:paraId="0DB57824" w14:textId="77777777" w:rsidR="00AF2B2F" w:rsidRPr="006D769A" w:rsidRDefault="00AF2B2F" w:rsidP="00AF2B2F">
            <w:pPr>
              <w:jc w:val="left"/>
              <w:rPr>
                <w:rFonts w:cs="Arial"/>
                <w:bCs/>
                <w:color w:val="000000"/>
                <w:sz w:val="20"/>
                <w:shd w:val="clear" w:color="auto" w:fill="FFFFFF"/>
              </w:rPr>
            </w:pPr>
            <w:r w:rsidRPr="006D769A">
              <w:rPr>
                <w:rFonts w:cs="Arial"/>
                <w:bCs/>
                <w:color w:val="000000"/>
                <w:sz w:val="20"/>
                <w:shd w:val="clear" w:color="auto" w:fill="FFFFFF"/>
              </w:rPr>
              <w:t xml:space="preserve">El Universo de este proyecto es la Localidad de San Cristóbal con sus 5 (Cinco) </w:t>
            </w:r>
            <w:proofErr w:type="spellStart"/>
            <w:r w:rsidRPr="006D769A">
              <w:rPr>
                <w:rFonts w:cs="Arial"/>
                <w:bCs/>
                <w:color w:val="000000"/>
                <w:sz w:val="20"/>
                <w:shd w:val="clear" w:color="auto" w:fill="FFFFFF"/>
              </w:rPr>
              <w:t>UPZs</w:t>
            </w:r>
            <w:proofErr w:type="spellEnd"/>
            <w:r w:rsidRPr="006D769A">
              <w:rPr>
                <w:rFonts w:cs="Arial"/>
                <w:bCs/>
                <w:color w:val="000000"/>
                <w:sz w:val="20"/>
                <w:shd w:val="clear" w:color="auto" w:fill="FFFFFF"/>
              </w:rPr>
              <w:t xml:space="preserve">: </w:t>
            </w:r>
            <w:r w:rsidRPr="006D769A">
              <w:rPr>
                <w:rFonts w:cs="Arial"/>
                <w:color w:val="000000"/>
                <w:sz w:val="20"/>
              </w:rPr>
              <w:t xml:space="preserve">UPZ 32 </w:t>
            </w:r>
            <w:r w:rsidRPr="006D769A">
              <w:rPr>
                <w:rFonts w:cs="Arial"/>
                <w:bCs/>
                <w:color w:val="000000"/>
                <w:sz w:val="20"/>
                <w:shd w:val="clear" w:color="auto" w:fill="FFFFFF"/>
              </w:rPr>
              <w:t xml:space="preserve">San Blas, </w:t>
            </w:r>
            <w:r w:rsidRPr="006D769A">
              <w:rPr>
                <w:rFonts w:cs="Arial"/>
                <w:color w:val="000000"/>
                <w:sz w:val="20"/>
              </w:rPr>
              <w:t xml:space="preserve">UPZ 33 </w:t>
            </w:r>
            <w:r w:rsidRPr="006D769A">
              <w:rPr>
                <w:rFonts w:cs="Arial"/>
                <w:bCs/>
                <w:color w:val="000000"/>
                <w:sz w:val="20"/>
                <w:shd w:val="clear" w:color="auto" w:fill="FFFFFF"/>
              </w:rPr>
              <w:t xml:space="preserve">Sosiego, </w:t>
            </w:r>
            <w:r w:rsidRPr="006D769A">
              <w:rPr>
                <w:rFonts w:cs="Arial"/>
                <w:color w:val="000000"/>
                <w:sz w:val="20"/>
              </w:rPr>
              <w:t xml:space="preserve">UPZ 34 - </w:t>
            </w:r>
            <w:r w:rsidRPr="006D769A">
              <w:rPr>
                <w:rFonts w:cs="Arial"/>
                <w:bCs/>
                <w:color w:val="000000"/>
                <w:sz w:val="20"/>
                <w:shd w:val="clear" w:color="auto" w:fill="FFFFFF"/>
              </w:rPr>
              <w:t xml:space="preserve">20 de Julio, </w:t>
            </w:r>
            <w:r w:rsidRPr="006D769A">
              <w:rPr>
                <w:rFonts w:cs="Arial"/>
                <w:color w:val="000000"/>
                <w:sz w:val="20"/>
              </w:rPr>
              <w:t xml:space="preserve">UPZ 50 </w:t>
            </w:r>
            <w:r w:rsidRPr="006D769A">
              <w:rPr>
                <w:rFonts w:cs="Arial"/>
                <w:bCs/>
                <w:color w:val="000000"/>
                <w:sz w:val="20"/>
                <w:shd w:val="clear" w:color="auto" w:fill="FFFFFF"/>
              </w:rPr>
              <w:t xml:space="preserve">La Gloria, </w:t>
            </w:r>
            <w:r w:rsidRPr="006D769A">
              <w:rPr>
                <w:rFonts w:cs="Arial"/>
                <w:color w:val="000000"/>
                <w:sz w:val="20"/>
              </w:rPr>
              <w:t xml:space="preserve">UPZ 51 </w:t>
            </w:r>
            <w:r w:rsidRPr="006D769A">
              <w:rPr>
                <w:rFonts w:cs="Arial"/>
                <w:bCs/>
                <w:color w:val="000000"/>
                <w:sz w:val="20"/>
                <w:shd w:val="clear" w:color="auto" w:fill="FFFFFF"/>
              </w:rPr>
              <w:t>Los Libertadores, pertenecientes a los estratos 1,2 y 3.</w:t>
            </w:r>
          </w:p>
          <w:p w14:paraId="49E398E2" w14:textId="77777777" w:rsidR="00AF2B2F" w:rsidRPr="006D769A" w:rsidRDefault="00AF2B2F" w:rsidP="00AF2B2F">
            <w:pPr>
              <w:jc w:val="left"/>
              <w:rPr>
                <w:rFonts w:cs="Arial"/>
                <w:bCs/>
                <w:color w:val="000000"/>
                <w:sz w:val="20"/>
                <w:shd w:val="clear" w:color="auto" w:fill="FFFFFF"/>
              </w:rPr>
            </w:pPr>
          </w:p>
          <w:p w14:paraId="5C26E1C1" w14:textId="77777777" w:rsidR="006D2D75" w:rsidRPr="006D769A" w:rsidRDefault="00AF2B2F" w:rsidP="00AF2B2F">
            <w:pPr>
              <w:rPr>
                <w:rFonts w:cs="Arial"/>
                <w:color w:val="000000"/>
                <w:sz w:val="20"/>
              </w:rPr>
            </w:pPr>
            <w:r w:rsidRPr="006D769A">
              <w:rPr>
                <w:rFonts w:cs="Arial"/>
                <w:bCs/>
                <w:color w:val="000000"/>
                <w:sz w:val="20"/>
                <w:shd w:val="clear" w:color="auto" w:fill="FFFFFF"/>
              </w:rPr>
              <w:t xml:space="preserve">Los territorios ambientales de la localidad que conforman la Estructura Ecológica Principal - EPP, están compuestos en el </w:t>
            </w:r>
            <w:r w:rsidRPr="006D769A">
              <w:rPr>
                <w:rFonts w:cs="Arial"/>
                <w:b/>
                <w:bCs/>
                <w:color w:val="000000"/>
                <w:sz w:val="20"/>
                <w:shd w:val="clear" w:color="auto" w:fill="FFFFFF"/>
              </w:rPr>
              <w:t>sistema orográfico</w:t>
            </w:r>
            <w:r w:rsidRPr="006D769A">
              <w:rPr>
                <w:rFonts w:cs="Arial"/>
                <w:bCs/>
                <w:color w:val="000000"/>
                <w:sz w:val="20"/>
                <w:shd w:val="clear" w:color="auto" w:fill="FFFFFF"/>
              </w:rPr>
              <w:t xml:space="preserve"> por: El páramo de Cruz Verde, </w:t>
            </w:r>
            <w:r w:rsidRPr="006D769A">
              <w:rPr>
                <w:rFonts w:cs="Arial"/>
                <w:color w:val="000000"/>
                <w:sz w:val="20"/>
              </w:rPr>
              <w:t xml:space="preserve">La Reserva Forestal Protectora Bosque Oriental de Bogotá, Franja de Adecuación el Parque Distrital Ecológico de Montaña </w:t>
            </w:r>
            <w:proofErr w:type="spellStart"/>
            <w:r w:rsidRPr="006D769A">
              <w:rPr>
                <w:rFonts w:cs="Arial"/>
                <w:color w:val="000000"/>
                <w:sz w:val="20"/>
              </w:rPr>
              <w:t>Entrenubes</w:t>
            </w:r>
            <w:proofErr w:type="spellEnd"/>
            <w:r w:rsidRPr="006D769A">
              <w:rPr>
                <w:rFonts w:cs="Arial"/>
                <w:color w:val="000000"/>
                <w:sz w:val="20"/>
              </w:rPr>
              <w:t xml:space="preserve">. Y por el </w:t>
            </w:r>
            <w:r w:rsidRPr="006D769A">
              <w:rPr>
                <w:rFonts w:cs="Arial"/>
                <w:b/>
                <w:color w:val="000000"/>
                <w:sz w:val="20"/>
              </w:rPr>
              <w:t>sistema hidrográfico</w:t>
            </w:r>
            <w:r w:rsidRPr="006D769A">
              <w:rPr>
                <w:rFonts w:cs="Arial"/>
                <w:color w:val="000000"/>
                <w:sz w:val="20"/>
              </w:rPr>
              <w:t xml:space="preserve"> son: El Río Fucha, y el sistema hídrico de quebradas de la microcuenca </w:t>
            </w:r>
            <w:proofErr w:type="spellStart"/>
            <w:r w:rsidRPr="006D769A">
              <w:rPr>
                <w:rFonts w:cs="Arial"/>
                <w:color w:val="000000"/>
                <w:sz w:val="20"/>
              </w:rPr>
              <w:t>Chiguaza</w:t>
            </w:r>
            <w:proofErr w:type="spellEnd"/>
            <w:r w:rsidRPr="006D769A">
              <w:rPr>
                <w:rFonts w:cs="Arial"/>
                <w:color w:val="000000"/>
                <w:sz w:val="20"/>
              </w:rPr>
              <w:t xml:space="preserve"> afluente del río Tunjuelo.</w:t>
            </w:r>
          </w:p>
        </w:tc>
      </w:tr>
    </w:tbl>
    <w:p w14:paraId="16287F21" w14:textId="77777777" w:rsidR="00C06330" w:rsidRPr="006D769A" w:rsidRDefault="00C06330" w:rsidP="00CD715D">
      <w:pPr>
        <w:rPr>
          <w:rFonts w:cs="Arial"/>
          <w:color w:val="000000"/>
          <w:sz w:val="20"/>
        </w:rPr>
      </w:pPr>
    </w:p>
    <w:p w14:paraId="5BE93A62" w14:textId="77777777" w:rsidR="00C06330" w:rsidRPr="006D769A" w:rsidRDefault="00C06330" w:rsidP="00CD715D">
      <w:pPr>
        <w:rPr>
          <w:rFonts w:cs="Arial"/>
          <w:color w:val="000000"/>
          <w:sz w:val="20"/>
        </w:rPr>
      </w:pPr>
    </w:p>
    <w:p w14:paraId="53FA4A19" w14:textId="77777777" w:rsidR="00F267AC" w:rsidRPr="006D769A" w:rsidRDefault="00F267AC" w:rsidP="009D1C61">
      <w:pPr>
        <w:pStyle w:val="Subttulo"/>
        <w:numPr>
          <w:ilvl w:val="0"/>
          <w:numId w:val="3"/>
        </w:numPr>
        <w:rPr>
          <w:rFonts w:ascii="Arial" w:hAnsi="Arial" w:cs="Arial"/>
          <w:sz w:val="20"/>
          <w:szCs w:val="20"/>
        </w:rPr>
      </w:pPr>
      <w:r w:rsidRPr="006D769A">
        <w:rPr>
          <w:rFonts w:ascii="Arial" w:hAnsi="Arial" w:cs="Arial"/>
          <w:sz w:val="20"/>
          <w:szCs w:val="20"/>
        </w:rPr>
        <w:t>LÍNEA DE INVERSIÓN</w:t>
      </w:r>
    </w:p>
    <w:p w14:paraId="384BA73E" w14:textId="77777777" w:rsidR="00F267AC" w:rsidRPr="006D769A" w:rsidRDefault="00F267AC" w:rsidP="00F267AC">
      <w:pPr>
        <w:pStyle w:val="Subttulo"/>
        <w:numPr>
          <w:ilvl w:val="0"/>
          <w:numId w:val="0"/>
        </w:numPr>
        <w:ind w:left="720"/>
        <w:rPr>
          <w:rFonts w:ascii="Arial" w:hAnsi="Arial" w:cs="Arial"/>
          <w:sz w:val="20"/>
          <w:szCs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6D769A" w14:paraId="45CDFF5C" w14:textId="77777777">
        <w:trPr>
          <w:trHeight w:val="734"/>
          <w:jc w:val="center"/>
        </w:trPr>
        <w:tc>
          <w:tcPr>
            <w:tcW w:w="10207" w:type="dxa"/>
            <w:shd w:val="clear" w:color="auto" w:fill="D9D9D9"/>
          </w:tcPr>
          <w:p w14:paraId="34B3F2EB" w14:textId="77777777" w:rsidR="00F267AC" w:rsidRPr="006D769A" w:rsidRDefault="00F267AC" w:rsidP="00F40D9A">
            <w:pPr>
              <w:ind w:left="360"/>
              <w:rPr>
                <w:rFonts w:cs="Arial"/>
                <w:b/>
                <w:color w:val="000000"/>
                <w:sz w:val="20"/>
              </w:rPr>
            </w:pPr>
          </w:p>
          <w:p w14:paraId="76B33A15" w14:textId="77777777" w:rsidR="00F267AC" w:rsidRPr="006D769A" w:rsidRDefault="00F267AC" w:rsidP="00F40D9A">
            <w:pPr>
              <w:ind w:left="360"/>
              <w:jc w:val="left"/>
              <w:rPr>
                <w:rFonts w:cs="Arial"/>
                <w:b/>
                <w:color w:val="000000"/>
                <w:sz w:val="20"/>
              </w:rPr>
            </w:pPr>
            <w:r w:rsidRPr="006D769A">
              <w:rPr>
                <w:rFonts w:cs="Arial"/>
                <w:b/>
                <w:color w:val="000000"/>
                <w:sz w:val="20"/>
              </w:rPr>
              <w:t>LÍNEA</w:t>
            </w:r>
            <w:r w:rsidR="00504344" w:rsidRPr="006D769A">
              <w:rPr>
                <w:rFonts w:cs="Arial"/>
                <w:b/>
                <w:color w:val="000000"/>
                <w:sz w:val="20"/>
              </w:rPr>
              <w:t>(S)</w:t>
            </w:r>
            <w:r w:rsidR="00B621A1" w:rsidRPr="006D769A">
              <w:rPr>
                <w:rFonts w:cs="Arial"/>
                <w:color w:val="000000"/>
                <w:sz w:val="20"/>
              </w:rPr>
              <w:t xml:space="preserve"> </w:t>
            </w:r>
            <w:r w:rsidRPr="006D769A">
              <w:rPr>
                <w:rFonts w:cs="Arial"/>
                <w:b/>
                <w:color w:val="000000"/>
                <w:sz w:val="20"/>
              </w:rPr>
              <w:t>DE INVERSIÓN</w:t>
            </w:r>
          </w:p>
          <w:p w14:paraId="7D34F5C7" w14:textId="77777777" w:rsidR="00F267AC" w:rsidRPr="006D769A" w:rsidRDefault="00F267AC" w:rsidP="00F40D9A">
            <w:pPr>
              <w:ind w:left="360"/>
              <w:rPr>
                <w:rFonts w:cs="Arial"/>
                <w:i/>
                <w:color w:val="000000"/>
                <w:sz w:val="20"/>
              </w:rPr>
            </w:pPr>
          </w:p>
          <w:p w14:paraId="6BC6EDF2" w14:textId="77777777" w:rsidR="00F267AC" w:rsidRPr="006D769A" w:rsidRDefault="00F267AC" w:rsidP="00F40D9A">
            <w:pPr>
              <w:ind w:left="360"/>
              <w:rPr>
                <w:rFonts w:cs="Arial"/>
                <w:b/>
                <w:i/>
                <w:color w:val="000000"/>
                <w:sz w:val="20"/>
              </w:rPr>
            </w:pPr>
            <w:r w:rsidRPr="006D769A">
              <w:rPr>
                <w:rFonts w:cs="Arial"/>
                <w:i/>
                <w:color w:val="000000"/>
                <w:sz w:val="20"/>
              </w:rPr>
              <w:t xml:space="preserve">Identifique </w:t>
            </w:r>
            <w:r w:rsidR="00785F52" w:rsidRPr="006D769A">
              <w:rPr>
                <w:rFonts w:cs="Arial"/>
                <w:i/>
                <w:color w:val="000000"/>
                <w:sz w:val="20"/>
              </w:rPr>
              <w:t>la</w:t>
            </w:r>
            <w:r w:rsidR="00785F52" w:rsidRPr="006D769A">
              <w:rPr>
                <w:rFonts w:cs="Arial"/>
                <w:color w:val="000000"/>
                <w:sz w:val="20"/>
              </w:rPr>
              <w:t>s (s</w:t>
            </w:r>
            <w:r w:rsidR="00504344" w:rsidRPr="006D769A">
              <w:rPr>
                <w:rFonts w:cs="Arial"/>
                <w:color w:val="000000"/>
                <w:sz w:val="20"/>
              </w:rPr>
              <w:t>)</w:t>
            </w:r>
            <w:r w:rsidR="00B621A1" w:rsidRPr="006D769A">
              <w:rPr>
                <w:rFonts w:cs="Arial"/>
                <w:color w:val="000000"/>
                <w:sz w:val="20"/>
              </w:rPr>
              <w:t xml:space="preserve"> </w:t>
            </w:r>
            <w:r w:rsidRPr="006D769A">
              <w:rPr>
                <w:rFonts w:cs="Arial"/>
                <w:i/>
                <w:color w:val="000000"/>
                <w:sz w:val="20"/>
              </w:rPr>
              <w:t>línea</w:t>
            </w:r>
            <w:r w:rsidR="00504344" w:rsidRPr="006D769A">
              <w:rPr>
                <w:rFonts w:cs="Arial"/>
                <w:color w:val="000000"/>
                <w:sz w:val="20"/>
              </w:rPr>
              <w:t>(s)</w:t>
            </w:r>
            <w:r w:rsidR="00EC631A" w:rsidRPr="006D769A">
              <w:rPr>
                <w:rFonts w:cs="Arial"/>
                <w:color w:val="000000"/>
                <w:sz w:val="20"/>
              </w:rPr>
              <w:t xml:space="preserve"> </w:t>
            </w:r>
            <w:r w:rsidRPr="006D769A">
              <w:rPr>
                <w:rFonts w:cs="Arial"/>
                <w:i/>
                <w:color w:val="000000"/>
                <w:sz w:val="20"/>
              </w:rPr>
              <w:t>de inversión por sector, en la que se enmarca el proyecto.</w:t>
            </w:r>
          </w:p>
          <w:p w14:paraId="0B4020A7" w14:textId="77777777" w:rsidR="00F267AC" w:rsidRPr="006D769A" w:rsidRDefault="00F267AC" w:rsidP="00F40D9A">
            <w:pPr>
              <w:rPr>
                <w:rFonts w:cs="Arial"/>
                <w:color w:val="000000"/>
                <w:sz w:val="20"/>
              </w:rPr>
            </w:pPr>
          </w:p>
        </w:tc>
      </w:tr>
      <w:tr w:rsidR="00F267AC" w:rsidRPr="006D769A" w14:paraId="50809B68" w14:textId="77777777">
        <w:trPr>
          <w:jc w:val="center"/>
        </w:trPr>
        <w:tc>
          <w:tcPr>
            <w:tcW w:w="10207" w:type="dxa"/>
            <w:shd w:val="clear" w:color="auto" w:fill="FFFFFF"/>
          </w:tcPr>
          <w:p w14:paraId="2F242708" w14:textId="77777777" w:rsidR="00AF2B2F" w:rsidRPr="006D769A" w:rsidRDefault="00CE6D99" w:rsidP="00AF2B2F">
            <w:pPr>
              <w:ind w:left="708"/>
              <w:rPr>
                <w:rFonts w:cs="Arial"/>
                <w:color w:val="000000"/>
                <w:sz w:val="20"/>
              </w:rPr>
            </w:pPr>
            <w:r w:rsidRPr="006D769A">
              <w:rPr>
                <w:rFonts w:cs="Arial"/>
                <w:b/>
                <w:color w:val="000000"/>
                <w:sz w:val="20"/>
              </w:rPr>
              <w:t>Relacione la línea(s) de inversión local</w:t>
            </w:r>
            <w:r w:rsidR="0037273B" w:rsidRPr="006D769A">
              <w:rPr>
                <w:rFonts w:cs="Arial"/>
                <w:b/>
                <w:color w:val="000000"/>
                <w:sz w:val="20"/>
              </w:rPr>
              <w:t>:</w:t>
            </w:r>
            <w:r w:rsidR="00AF2B2F" w:rsidRPr="006D769A">
              <w:rPr>
                <w:rFonts w:cs="Arial"/>
                <w:b/>
                <w:color w:val="000000"/>
                <w:sz w:val="20"/>
              </w:rPr>
              <w:t xml:space="preserve"> </w:t>
            </w:r>
            <w:r w:rsidR="00AF2B2F" w:rsidRPr="006D769A">
              <w:rPr>
                <w:rFonts w:cs="Arial"/>
                <w:color w:val="000000"/>
                <w:sz w:val="20"/>
              </w:rPr>
              <w:t>Inversiones ambientales sostenibles</w:t>
            </w:r>
          </w:p>
          <w:p w14:paraId="1D7B270A" w14:textId="77777777" w:rsidR="0037273B" w:rsidRPr="006D769A" w:rsidRDefault="0037273B" w:rsidP="0037273B">
            <w:pPr>
              <w:ind w:left="708"/>
              <w:rPr>
                <w:rFonts w:cs="Arial"/>
                <w:b/>
                <w:color w:val="000000"/>
                <w:sz w:val="20"/>
              </w:rPr>
            </w:pPr>
          </w:p>
          <w:p w14:paraId="4F904CB7" w14:textId="77777777" w:rsidR="00CE6D99" w:rsidRPr="006D769A" w:rsidRDefault="00CE6D99" w:rsidP="0037273B">
            <w:pPr>
              <w:ind w:left="708"/>
              <w:rPr>
                <w:rFonts w:cs="Arial"/>
                <w:b/>
                <w:color w:val="000000"/>
                <w:sz w:val="20"/>
              </w:rPr>
            </w:pPr>
          </w:p>
          <w:p w14:paraId="022460E7" w14:textId="77777777" w:rsidR="00F267AC" w:rsidRPr="006D769A" w:rsidRDefault="00F267AC" w:rsidP="00F40D9A">
            <w:pPr>
              <w:ind w:left="708"/>
              <w:rPr>
                <w:rFonts w:cs="Arial"/>
                <w:b/>
                <w:color w:val="000000"/>
                <w:sz w:val="20"/>
              </w:rPr>
            </w:pPr>
            <w:r w:rsidRPr="006D769A">
              <w:rPr>
                <w:rFonts w:cs="Arial"/>
                <w:b/>
                <w:color w:val="000000"/>
                <w:sz w:val="20"/>
              </w:rPr>
              <w:t xml:space="preserve">Escriba aquí el </w:t>
            </w:r>
            <w:r w:rsidR="00DD6D9F" w:rsidRPr="006D769A">
              <w:rPr>
                <w:rFonts w:cs="Arial"/>
                <w:b/>
                <w:color w:val="000000"/>
                <w:sz w:val="20"/>
              </w:rPr>
              <w:t xml:space="preserve">concepto </w:t>
            </w:r>
            <w:r w:rsidRPr="006D769A">
              <w:rPr>
                <w:rFonts w:cs="Arial"/>
                <w:b/>
                <w:color w:val="000000"/>
                <w:sz w:val="20"/>
              </w:rPr>
              <w:t>al cual hace referencia la línea de inversión:</w:t>
            </w:r>
          </w:p>
          <w:p w14:paraId="06971CD3" w14:textId="77777777" w:rsidR="00F267AC" w:rsidRPr="006D769A" w:rsidRDefault="00F267AC" w:rsidP="00F40D9A">
            <w:pPr>
              <w:ind w:left="708"/>
              <w:rPr>
                <w:rFonts w:cs="Arial"/>
                <w:b/>
                <w:color w:val="000000"/>
                <w:sz w:val="20"/>
              </w:rPr>
            </w:pPr>
          </w:p>
          <w:p w14:paraId="39CECDAD" w14:textId="77777777" w:rsidR="00DD6D9F" w:rsidRPr="006D769A" w:rsidRDefault="00D10923" w:rsidP="00D10923">
            <w:pPr>
              <w:numPr>
                <w:ilvl w:val="0"/>
                <w:numId w:val="7"/>
              </w:numPr>
              <w:rPr>
                <w:rFonts w:cs="Arial"/>
                <w:color w:val="000000"/>
                <w:sz w:val="20"/>
              </w:rPr>
            </w:pPr>
            <w:r w:rsidRPr="006D769A">
              <w:rPr>
                <w:rFonts w:cs="Arial"/>
                <w:color w:val="000000"/>
                <w:sz w:val="20"/>
              </w:rPr>
              <w:t>Arbolado urbano y/o rural.</w:t>
            </w:r>
          </w:p>
        </w:tc>
      </w:tr>
    </w:tbl>
    <w:p w14:paraId="2A1F701D" w14:textId="77777777" w:rsidR="00A225DF" w:rsidRPr="006D769A" w:rsidRDefault="00A225DF" w:rsidP="00A225DF">
      <w:pPr>
        <w:pStyle w:val="Subttulo"/>
        <w:numPr>
          <w:ilvl w:val="0"/>
          <w:numId w:val="0"/>
        </w:numPr>
        <w:ind w:left="720" w:hanging="720"/>
        <w:rPr>
          <w:rFonts w:ascii="Arial" w:hAnsi="Arial" w:cs="Arial"/>
          <w:sz w:val="20"/>
          <w:szCs w:val="20"/>
        </w:rPr>
      </w:pPr>
      <w:bookmarkStart w:id="5" w:name="_Toc251066180"/>
      <w:bookmarkEnd w:id="3"/>
    </w:p>
    <w:p w14:paraId="03EFCA41" w14:textId="77777777" w:rsidR="009906FF" w:rsidRPr="006D769A" w:rsidRDefault="009906FF" w:rsidP="00A225DF">
      <w:pPr>
        <w:pStyle w:val="Subttulo"/>
        <w:numPr>
          <w:ilvl w:val="0"/>
          <w:numId w:val="0"/>
        </w:numPr>
        <w:ind w:left="720" w:hanging="720"/>
        <w:rPr>
          <w:rFonts w:ascii="Arial" w:hAnsi="Arial" w:cs="Arial"/>
          <w:sz w:val="20"/>
          <w:szCs w:val="20"/>
        </w:rPr>
      </w:pPr>
    </w:p>
    <w:p w14:paraId="374826E6" w14:textId="77777777" w:rsidR="005A4CFC" w:rsidRPr="006D769A" w:rsidRDefault="001C32D2" w:rsidP="009D1C61">
      <w:pPr>
        <w:pStyle w:val="Subttulo"/>
        <w:numPr>
          <w:ilvl w:val="0"/>
          <w:numId w:val="3"/>
        </w:numPr>
        <w:rPr>
          <w:rFonts w:ascii="Arial" w:hAnsi="Arial" w:cs="Arial"/>
          <w:sz w:val="20"/>
          <w:szCs w:val="20"/>
        </w:rPr>
      </w:pPr>
      <w:r w:rsidRPr="006D769A">
        <w:rPr>
          <w:rFonts w:ascii="Arial" w:hAnsi="Arial" w:cs="Arial"/>
          <w:sz w:val="20"/>
          <w:szCs w:val="20"/>
        </w:rPr>
        <w:t>OBJETIVOS</w:t>
      </w:r>
      <w:bookmarkEnd w:id="5"/>
    </w:p>
    <w:p w14:paraId="5F96A722" w14:textId="77777777" w:rsidR="001C32D2" w:rsidRPr="006D769A" w:rsidRDefault="001C32D2" w:rsidP="00D92AD7">
      <w:pPr>
        <w:rPr>
          <w:rFonts w:cs="Arial"/>
          <w:b/>
          <w:color w:val="000000"/>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1C32D2" w:rsidRPr="006D769A" w14:paraId="6DEDFC9A" w14:textId="77777777">
        <w:trPr>
          <w:jc w:val="center"/>
        </w:trPr>
        <w:tc>
          <w:tcPr>
            <w:tcW w:w="10065" w:type="dxa"/>
            <w:shd w:val="clear" w:color="auto" w:fill="DBDBDB"/>
          </w:tcPr>
          <w:p w14:paraId="5B95CD12" w14:textId="77777777" w:rsidR="001C32D2" w:rsidRPr="006D769A" w:rsidRDefault="001C32D2" w:rsidP="00D92AD7">
            <w:pPr>
              <w:ind w:left="360"/>
              <w:rPr>
                <w:rFonts w:cs="Arial"/>
                <w:b/>
                <w:color w:val="000000"/>
                <w:sz w:val="20"/>
              </w:rPr>
            </w:pPr>
          </w:p>
          <w:p w14:paraId="0B6936CF" w14:textId="77777777" w:rsidR="001C32D2" w:rsidRPr="006D769A" w:rsidRDefault="001C32D2" w:rsidP="00D92AD7">
            <w:pPr>
              <w:ind w:left="360"/>
              <w:jc w:val="left"/>
              <w:rPr>
                <w:rFonts w:cs="Arial"/>
                <w:b/>
                <w:color w:val="000000"/>
                <w:sz w:val="20"/>
              </w:rPr>
            </w:pPr>
            <w:r w:rsidRPr="006D769A">
              <w:rPr>
                <w:rFonts w:cs="Arial"/>
                <w:b/>
                <w:color w:val="000000"/>
                <w:sz w:val="20"/>
              </w:rPr>
              <w:t>OBJETIVOS</w:t>
            </w:r>
          </w:p>
          <w:p w14:paraId="5220BBB2" w14:textId="77777777" w:rsidR="00F209F2" w:rsidRPr="006D769A" w:rsidRDefault="00F209F2" w:rsidP="00D92AD7">
            <w:pPr>
              <w:ind w:left="360"/>
              <w:jc w:val="left"/>
              <w:rPr>
                <w:rFonts w:cs="Arial"/>
                <w:b/>
                <w:color w:val="000000"/>
                <w:sz w:val="20"/>
              </w:rPr>
            </w:pPr>
          </w:p>
          <w:p w14:paraId="2F1D58B1" w14:textId="77777777" w:rsidR="00B45A26" w:rsidRPr="006D769A" w:rsidRDefault="00B45A26" w:rsidP="00D92AD7">
            <w:pPr>
              <w:ind w:left="360"/>
              <w:rPr>
                <w:rFonts w:cs="Arial"/>
                <w:i/>
                <w:color w:val="000000"/>
                <w:sz w:val="20"/>
              </w:rPr>
            </w:pPr>
            <w:r w:rsidRPr="006D769A">
              <w:rPr>
                <w:rFonts w:cs="Arial"/>
                <w:i/>
                <w:color w:val="000000"/>
                <w:sz w:val="20"/>
              </w:rPr>
              <w:t>Defina el objetivo general y los específicos que espera cumplir con el proyecto.</w:t>
            </w:r>
          </w:p>
          <w:p w14:paraId="13CB595B" w14:textId="77777777" w:rsidR="001C32D2" w:rsidRPr="006D769A" w:rsidRDefault="001C32D2" w:rsidP="00D92AD7">
            <w:pPr>
              <w:ind w:left="360"/>
              <w:rPr>
                <w:rFonts w:cs="Arial"/>
                <w:color w:val="000000"/>
                <w:sz w:val="20"/>
              </w:rPr>
            </w:pPr>
          </w:p>
        </w:tc>
      </w:tr>
      <w:tr w:rsidR="001C32D2" w:rsidRPr="006D769A" w14:paraId="304215A2" w14:textId="77777777">
        <w:trPr>
          <w:jc w:val="center"/>
        </w:trPr>
        <w:tc>
          <w:tcPr>
            <w:tcW w:w="10065" w:type="dxa"/>
          </w:tcPr>
          <w:p w14:paraId="6D9C8D39" w14:textId="77777777" w:rsidR="00F209F2" w:rsidRPr="006D769A" w:rsidRDefault="00F209F2" w:rsidP="00D92AD7">
            <w:pPr>
              <w:ind w:left="708"/>
              <w:rPr>
                <w:rFonts w:cs="Arial"/>
                <w:b/>
                <w:color w:val="000000"/>
                <w:sz w:val="20"/>
              </w:rPr>
            </w:pPr>
          </w:p>
          <w:p w14:paraId="160944D7" w14:textId="77777777" w:rsidR="001C32D2" w:rsidRPr="006D769A" w:rsidRDefault="00A54FEB" w:rsidP="00D92AD7">
            <w:pPr>
              <w:ind w:left="708"/>
              <w:rPr>
                <w:rFonts w:cs="Arial"/>
                <w:i/>
                <w:color w:val="000000"/>
                <w:sz w:val="20"/>
              </w:rPr>
            </w:pPr>
            <w:r w:rsidRPr="006D769A">
              <w:rPr>
                <w:rFonts w:cs="Arial"/>
                <w:b/>
                <w:color w:val="000000"/>
                <w:sz w:val="20"/>
              </w:rPr>
              <w:t>Objetivo General</w:t>
            </w:r>
          </w:p>
          <w:p w14:paraId="675E05EE" w14:textId="77777777" w:rsidR="00564D19" w:rsidRPr="006D769A" w:rsidRDefault="00564D19" w:rsidP="009906FF">
            <w:pPr>
              <w:ind w:left="708"/>
              <w:rPr>
                <w:rFonts w:cs="Arial"/>
                <w:color w:val="000000"/>
                <w:sz w:val="20"/>
              </w:rPr>
            </w:pPr>
          </w:p>
          <w:p w14:paraId="60D45DBB" w14:textId="77777777" w:rsidR="00DE4279" w:rsidRPr="006D769A" w:rsidRDefault="00AF2B2F" w:rsidP="00A20BF1">
            <w:pPr>
              <w:ind w:left="708"/>
              <w:rPr>
                <w:rFonts w:cs="Arial"/>
                <w:color w:val="000000"/>
                <w:sz w:val="20"/>
              </w:rPr>
            </w:pPr>
            <w:r w:rsidRPr="006D769A">
              <w:rPr>
                <w:rFonts w:cs="Arial"/>
                <w:color w:val="000000"/>
                <w:sz w:val="20"/>
                <w:lang w:eastAsia="es-CO"/>
              </w:rPr>
              <w:t>Cambiar nuestros hábitos de vida para reverdecer a Bogotá, adaptarnos y mitigar la crisis climática.</w:t>
            </w:r>
          </w:p>
        </w:tc>
      </w:tr>
      <w:tr w:rsidR="001C32D2" w:rsidRPr="006D769A" w14:paraId="567189A1" w14:textId="77777777">
        <w:trPr>
          <w:jc w:val="center"/>
        </w:trPr>
        <w:tc>
          <w:tcPr>
            <w:tcW w:w="10065" w:type="dxa"/>
          </w:tcPr>
          <w:p w14:paraId="2FC17F8B" w14:textId="77777777" w:rsidR="00F209F2" w:rsidRPr="006D769A" w:rsidRDefault="00F209F2" w:rsidP="00D92AD7">
            <w:pPr>
              <w:ind w:left="708"/>
              <w:rPr>
                <w:rFonts w:cs="Arial"/>
                <w:b/>
                <w:color w:val="000000"/>
                <w:sz w:val="20"/>
              </w:rPr>
            </w:pPr>
          </w:p>
          <w:p w14:paraId="7914F8CB" w14:textId="77777777" w:rsidR="00F209F2" w:rsidRPr="006D769A" w:rsidRDefault="00A54FEB" w:rsidP="0056266A">
            <w:pPr>
              <w:ind w:left="708"/>
              <w:rPr>
                <w:rFonts w:cs="Arial"/>
                <w:b/>
                <w:color w:val="000000"/>
                <w:sz w:val="20"/>
              </w:rPr>
            </w:pPr>
            <w:r w:rsidRPr="006D769A">
              <w:rPr>
                <w:rFonts w:cs="Arial"/>
                <w:b/>
                <w:color w:val="000000"/>
                <w:sz w:val="20"/>
              </w:rPr>
              <w:t>Objetivos Específicos</w:t>
            </w:r>
          </w:p>
          <w:p w14:paraId="0A4F7224" w14:textId="77777777" w:rsidR="00DE4279" w:rsidRPr="006D769A" w:rsidRDefault="00DE4279" w:rsidP="0056266A">
            <w:pPr>
              <w:ind w:left="708"/>
              <w:rPr>
                <w:rFonts w:cs="Arial"/>
                <w:b/>
                <w:color w:val="000000"/>
                <w:sz w:val="20"/>
              </w:rPr>
            </w:pPr>
          </w:p>
          <w:p w14:paraId="773BAD5D" w14:textId="77777777" w:rsidR="00AF2B2F" w:rsidRPr="006D769A" w:rsidRDefault="00AF2B2F" w:rsidP="00AF2B2F">
            <w:pPr>
              <w:ind w:left="313"/>
              <w:rPr>
                <w:rFonts w:cs="Arial"/>
                <w:color w:val="000000"/>
                <w:sz w:val="20"/>
              </w:rPr>
            </w:pPr>
            <w:r w:rsidRPr="006D769A">
              <w:rPr>
                <w:rFonts w:cs="Arial"/>
                <w:color w:val="000000"/>
                <w:sz w:val="20"/>
              </w:rPr>
              <w:t xml:space="preserve">Realizar acciones de plantación de especies nativas, mantenimiento, reposición y atención del arbolado urbano y rural de la localidad de San Cristóbal, con la participación de la comunidad, organizaciones, colectivos y con el apoyo de entidades públicas y/o privadas. </w:t>
            </w:r>
          </w:p>
          <w:p w14:paraId="5AE48A43" w14:textId="77777777" w:rsidR="00250846" w:rsidRPr="006D769A" w:rsidRDefault="00250846" w:rsidP="00AF2B2F">
            <w:pPr>
              <w:ind w:left="708"/>
              <w:rPr>
                <w:rFonts w:cs="Arial"/>
                <w:color w:val="000000"/>
                <w:sz w:val="20"/>
              </w:rPr>
            </w:pPr>
          </w:p>
        </w:tc>
      </w:tr>
    </w:tbl>
    <w:p w14:paraId="50F40DEB" w14:textId="77777777" w:rsidR="00B66490" w:rsidRPr="006D769A" w:rsidRDefault="00B66490" w:rsidP="00B66490">
      <w:pPr>
        <w:rPr>
          <w:rFonts w:cs="Arial"/>
          <w:b/>
          <w:color w:val="000000"/>
          <w:sz w:val="20"/>
        </w:rPr>
      </w:pPr>
      <w:bookmarkStart w:id="6" w:name="_Toc251066181"/>
    </w:p>
    <w:p w14:paraId="0BD8F5BA" w14:textId="77777777" w:rsidR="00B66490" w:rsidRPr="006D769A" w:rsidRDefault="00B66490" w:rsidP="009D1C61">
      <w:pPr>
        <w:pStyle w:val="Subttulo"/>
        <w:numPr>
          <w:ilvl w:val="0"/>
          <w:numId w:val="3"/>
        </w:numPr>
        <w:rPr>
          <w:rFonts w:ascii="Arial" w:hAnsi="Arial" w:cs="Arial"/>
          <w:sz w:val="20"/>
          <w:szCs w:val="20"/>
        </w:rPr>
      </w:pPr>
      <w:r w:rsidRPr="006D769A">
        <w:rPr>
          <w:rFonts w:ascii="Arial" w:hAnsi="Arial" w:cs="Arial"/>
          <w:sz w:val="20"/>
          <w:szCs w:val="20"/>
        </w:rPr>
        <w:t>METAS</w:t>
      </w:r>
    </w:p>
    <w:p w14:paraId="77A52294" w14:textId="77777777" w:rsidR="00B66490" w:rsidRPr="006D769A" w:rsidRDefault="00B66490" w:rsidP="00B66490">
      <w:pPr>
        <w:rPr>
          <w:rFonts w:cs="Arial"/>
          <w:b/>
          <w:color w:val="000000"/>
          <w:sz w:val="20"/>
        </w:rPr>
      </w:pPr>
    </w:p>
    <w:p w14:paraId="58D4FFE9" w14:textId="77777777" w:rsidR="00B66490" w:rsidRPr="006D769A" w:rsidRDefault="00D9764C" w:rsidP="00B66490">
      <w:pPr>
        <w:rPr>
          <w:rFonts w:cs="Arial"/>
          <w:i/>
          <w:color w:val="000000"/>
          <w:sz w:val="20"/>
        </w:rPr>
      </w:pPr>
      <w:r w:rsidRPr="006D769A">
        <w:rPr>
          <w:rFonts w:cs="Arial"/>
          <w:i/>
          <w:color w:val="000000"/>
          <w:sz w:val="20"/>
        </w:rPr>
        <w:t>Registre los</w:t>
      </w:r>
      <w:r w:rsidR="00B66490" w:rsidRPr="006D769A">
        <w:rPr>
          <w:rFonts w:cs="Arial"/>
          <w:i/>
          <w:color w:val="000000"/>
          <w:sz w:val="20"/>
        </w:rPr>
        <w:t xml:space="preserve"> resultados concretos, medibles, realizables y verificables que se esperan obtener con la ejecución del proyecto, representados en productos (bienes y servicios) finales o intermedios.</w:t>
      </w:r>
    </w:p>
    <w:p w14:paraId="007DCDA8" w14:textId="77777777" w:rsidR="00B66490" w:rsidRPr="006D769A" w:rsidRDefault="00B66490" w:rsidP="00B66490">
      <w:pPr>
        <w:rPr>
          <w:rFonts w:cs="Arial"/>
          <w:i/>
          <w:color w:val="000000"/>
          <w:sz w:val="20"/>
        </w:rPr>
      </w:pPr>
    </w:p>
    <w:p w14:paraId="5576C1E7" w14:textId="77777777" w:rsidR="00B66490" w:rsidRPr="006D769A" w:rsidRDefault="00B66490" w:rsidP="00B66490">
      <w:pPr>
        <w:rPr>
          <w:rFonts w:cs="Arial"/>
          <w:b/>
          <w:color w:val="000000"/>
          <w:sz w:val="20"/>
        </w:rPr>
      </w:pPr>
      <w:r w:rsidRPr="006D769A">
        <w:rPr>
          <w:rFonts w:cs="Arial"/>
          <w:b/>
          <w:color w:val="000000"/>
          <w:sz w:val="20"/>
        </w:rPr>
        <w:t>Metas de proyecto</w:t>
      </w:r>
    </w:p>
    <w:p w14:paraId="450EA2D7" w14:textId="77777777" w:rsidR="00B66490" w:rsidRPr="006D769A" w:rsidRDefault="00B66490" w:rsidP="00B66490">
      <w:pPr>
        <w:rPr>
          <w:rFonts w:cs="Arial"/>
          <w:i/>
          <w:color w:val="000000"/>
          <w:sz w:val="20"/>
        </w:rPr>
      </w:pPr>
    </w:p>
    <w:tbl>
      <w:tblPr>
        <w:tblW w:w="50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7"/>
        <w:gridCol w:w="1294"/>
        <w:gridCol w:w="1241"/>
        <w:gridCol w:w="5943"/>
      </w:tblGrid>
      <w:tr w:rsidR="00AF2B2F" w:rsidRPr="006D769A" w14:paraId="328AF8B9" w14:textId="77777777" w:rsidTr="002C2708">
        <w:trPr>
          <w:jc w:val="center"/>
        </w:trPr>
        <w:tc>
          <w:tcPr>
            <w:tcW w:w="15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B9D739A" w14:textId="77777777" w:rsidR="00AF2B2F" w:rsidRPr="006D769A" w:rsidRDefault="00AF2B2F">
            <w:pPr>
              <w:spacing w:line="256" w:lineRule="auto"/>
              <w:jc w:val="center"/>
              <w:rPr>
                <w:rFonts w:cs="Arial"/>
                <w:b/>
                <w:color w:val="000000"/>
                <w:sz w:val="20"/>
              </w:rPr>
            </w:pPr>
            <w:r w:rsidRPr="006D769A">
              <w:rPr>
                <w:rFonts w:cs="Arial"/>
                <w:b/>
                <w:color w:val="000000"/>
                <w:sz w:val="20"/>
              </w:rPr>
              <w:t>PROCESO</w:t>
            </w:r>
          </w:p>
        </w:tc>
        <w:tc>
          <w:tcPr>
            <w:tcW w:w="73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194B2D3" w14:textId="77777777" w:rsidR="00AF2B2F" w:rsidRPr="006D769A" w:rsidRDefault="00AF2B2F">
            <w:pPr>
              <w:spacing w:line="256" w:lineRule="auto"/>
              <w:jc w:val="center"/>
              <w:rPr>
                <w:rFonts w:cs="Arial"/>
                <w:b/>
                <w:color w:val="000000"/>
                <w:sz w:val="20"/>
              </w:rPr>
            </w:pPr>
            <w:r w:rsidRPr="006D769A">
              <w:rPr>
                <w:rFonts w:cs="Arial"/>
                <w:b/>
                <w:color w:val="000000"/>
                <w:sz w:val="20"/>
              </w:rPr>
              <w:t>MAGNITUD</w:t>
            </w:r>
          </w:p>
        </w:tc>
        <w:tc>
          <w:tcPr>
            <w:tcW w:w="89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927C5D8" w14:textId="77777777" w:rsidR="00AF2B2F" w:rsidRPr="006D769A" w:rsidRDefault="00AF2B2F">
            <w:pPr>
              <w:spacing w:line="256" w:lineRule="auto"/>
              <w:jc w:val="center"/>
              <w:rPr>
                <w:rFonts w:cs="Arial"/>
                <w:b/>
                <w:color w:val="000000"/>
                <w:sz w:val="20"/>
              </w:rPr>
            </w:pPr>
            <w:r w:rsidRPr="006D769A">
              <w:rPr>
                <w:rFonts w:cs="Arial"/>
                <w:b/>
                <w:color w:val="000000"/>
                <w:sz w:val="20"/>
              </w:rPr>
              <w:t>UNIDAD DE MEDIDA</w:t>
            </w:r>
          </w:p>
        </w:tc>
        <w:tc>
          <w:tcPr>
            <w:tcW w:w="322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8A4965E" w14:textId="77777777" w:rsidR="00AF2B2F" w:rsidRPr="006D769A" w:rsidRDefault="00AF2B2F">
            <w:pPr>
              <w:spacing w:line="256" w:lineRule="auto"/>
              <w:jc w:val="center"/>
              <w:rPr>
                <w:rFonts w:cs="Arial"/>
                <w:b/>
                <w:color w:val="000000"/>
                <w:sz w:val="20"/>
              </w:rPr>
            </w:pPr>
            <w:r w:rsidRPr="006D769A">
              <w:rPr>
                <w:rFonts w:cs="Arial"/>
                <w:b/>
                <w:color w:val="000000"/>
                <w:sz w:val="20"/>
              </w:rPr>
              <w:t>DESCRIPCIÓN</w:t>
            </w:r>
          </w:p>
        </w:tc>
      </w:tr>
      <w:tr w:rsidR="00AF2B2F" w:rsidRPr="006D769A" w14:paraId="393B22FA" w14:textId="77777777" w:rsidTr="002C2708">
        <w:trPr>
          <w:trHeight w:val="514"/>
          <w:jc w:val="center"/>
        </w:trPr>
        <w:tc>
          <w:tcPr>
            <w:tcW w:w="156" w:type="pct"/>
            <w:tcBorders>
              <w:top w:val="single" w:sz="4" w:space="0" w:color="auto"/>
              <w:left w:val="single" w:sz="4" w:space="0" w:color="auto"/>
              <w:bottom w:val="single" w:sz="4" w:space="0" w:color="auto"/>
              <w:right w:val="single" w:sz="4" w:space="0" w:color="auto"/>
            </w:tcBorders>
          </w:tcPr>
          <w:p w14:paraId="3DD355C9" w14:textId="77777777" w:rsidR="00AF2B2F" w:rsidRPr="006D769A" w:rsidRDefault="00AF2B2F">
            <w:pPr>
              <w:spacing w:line="256" w:lineRule="auto"/>
              <w:rPr>
                <w:rFonts w:cs="Arial"/>
                <w:color w:val="000000"/>
                <w:sz w:val="20"/>
                <w:lang w:eastAsia="es-CO"/>
              </w:rPr>
            </w:pPr>
          </w:p>
          <w:p w14:paraId="2FD9299B" w14:textId="77777777" w:rsidR="00AF2B2F" w:rsidRPr="006D769A" w:rsidRDefault="00D10923">
            <w:pPr>
              <w:spacing w:line="256" w:lineRule="auto"/>
              <w:rPr>
                <w:rFonts w:cs="Arial"/>
                <w:color w:val="000000"/>
                <w:sz w:val="20"/>
                <w:lang w:eastAsia="es-CO"/>
              </w:rPr>
            </w:pPr>
            <w:r w:rsidRPr="006D769A">
              <w:rPr>
                <w:rFonts w:cs="Arial"/>
                <w:color w:val="000000"/>
                <w:sz w:val="20"/>
                <w:lang w:eastAsia="es-CO"/>
              </w:rPr>
              <w:t>Mantener</w:t>
            </w:r>
          </w:p>
        </w:tc>
        <w:tc>
          <w:tcPr>
            <w:tcW w:w="732" w:type="pct"/>
            <w:tcBorders>
              <w:top w:val="single" w:sz="4" w:space="0" w:color="auto"/>
              <w:left w:val="single" w:sz="4" w:space="0" w:color="auto"/>
              <w:bottom w:val="single" w:sz="4" w:space="0" w:color="auto"/>
              <w:right w:val="single" w:sz="4" w:space="0" w:color="auto"/>
            </w:tcBorders>
          </w:tcPr>
          <w:p w14:paraId="1A81F0B1" w14:textId="77777777" w:rsidR="00AF2B2F" w:rsidRPr="006D769A" w:rsidRDefault="00AF2B2F">
            <w:pPr>
              <w:spacing w:line="256" w:lineRule="auto"/>
              <w:jc w:val="center"/>
              <w:rPr>
                <w:rFonts w:cs="Arial"/>
                <w:color w:val="000000"/>
                <w:sz w:val="20"/>
                <w:lang w:eastAsia="es-CO"/>
              </w:rPr>
            </w:pPr>
          </w:p>
          <w:p w14:paraId="3A2A87D0" w14:textId="77777777" w:rsidR="00AF2B2F" w:rsidRPr="006D769A" w:rsidRDefault="00AF2B2F">
            <w:pPr>
              <w:spacing w:line="256" w:lineRule="auto"/>
              <w:jc w:val="center"/>
              <w:rPr>
                <w:rFonts w:cs="Arial"/>
                <w:color w:val="000000"/>
                <w:sz w:val="20"/>
                <w:lang w:eastAsia="es-CO"/>
              </w:rPr>
            </w:pPr>
            <w:r w:rsidRPr="006D769A">
              <w:rPr>
                <w:rFonts w:cs="Arial"/>
                <w:color w:val="000000"/>
                <w:sz w:val="20"/>
                <w:lang w:eastAsia="es-CO"/>
              </w:rPr>
              <w:t>2.000</w:t>
            </w:r>
          </w:p>
        </w:tc>
        <w:tc>
          <w:tcPr>
            <w:tcW w:w="890" w:type="pct"/>
            <w:tcBorders>
              <w:top w:val="single" w:sz="4" w:space="0" w:color="auto"/>
              <w:left w:val="single" w:sz="4" w:space="0" w:color="auto"/>
              <w:bottom w:val="single" w:sz="4" w:space="0" w:color="auto"/>
              <w:right w:val="single" w:sz="4" w:space="0" w:color="auto"/>
            </w:tcBorders>
            <w:hideMark/>
          </w:tcPr>
          <w:p w14:paraId="717AAFBA" w14:textId="77777777" w:rsidR="004966E9" w:rsidRPr="006D769A" w:rsidRDefault="004966E9" w:rsidP="00D10923">
            <w:pPr>
              <w:spacing w:line="256" w:lineRule="auto"/>
              <w:jc w:val="center"/>
              <w:rPr>
                <w:rFonts w:cs="Arial"/>
                <w:color w:val="000000"/>
                <w:sz w:val="20"/>
                <w:lang w:eastAsia="es-CO"/>
              </w:rPr>
            </w:pPr>
          </w:p>
          <w:p w14:paraId="50638AB7" w14:textId="77777777" w:rsidR="00AF2B2F" w:rsidRPr="006D769A" w:rsidRDefault="00AF2B2F" w:rsidP="00D10923">
            <w:pPr>
              <w:spacing w:line="256" w:lineRule="auto"/>
              <w:jc w:val="center"/>
              <w:rPr>
                <w:rFonts w:cs="Arial"/>
                <w:color w:val="000000"/>
                <w:sz w:val="20"/>
                <w:lang w:eastAsia="es-CO"/>
              </w:rPr>
            </w:pPr>
            <w:r w:rsidRPr="006D769A">
              <w:rPr>
                <w:rFonts w:cs="Arial"/>
                <w:color w:val="000000"/>
                <w:sz w:val="20"/>
                <w:lang w:eastAsia="es-CO"/>
              </w:rPr>
              <w:t xml:space="preserve">Árboles </w:t>
            </w:r>
          </w:p>
        </w:tc>
        <w:tc>
          <w:tcPr>
            <w:tcW w:w="3222" w:type="pct"/>
            <w:tcBorders>
              <w:top w:val="single" w:sz="4" w:space="0" w:color="auto"/>
              <w:left w:val="single" w:sz="4" w:space="0" w:color="auto"/>
              <w:bottom w:val="single" w:sz="4" w:space="0" w:color="auto"/>
              <w:right w:val="single" w:sz="4" w:space="0" w:color="auto"/>
            </w:tcBorders>
          </w:tcPr>
          <w:p w14:paraId="56EE48EE" w14:textId="77777777" w:rsidR="00AF2B2F" w:rsidRPr="006D769A" w:rsidRDefault="00AF2B2F">
            <w:pPr>
              <w:spacing w:line="256" w:lineRule="auto"/>
              <w:rPr>
                <w:rFonts w:cs="Arial"/>
                <w:color w:val="000000"/>
                <w:sz w:val="20"/>
                <w:lang w:eastAsia="es-CO"/>
              </w:rPr>
            </w:pPr>
          </w:p>
          <w:p w14:paraId="36AB41F5" w14:textId="77777777" w:rsidR="00AF2B2F" w:rsidRPr="006D769A" w:rsidRDefault="00AF2B2F">
            <w:pPr>
              <w:spacing w:line="256" w:lineRule="auto"/>
              <w:rPr>
                <w:rFonts w:cs="Arial"/>
                <w:color w:val="000000"/>
                <w:sz w:val="20"/>
                <w:lang w:eastAsia="es-CO"/>
              </w:rPr>
            </w:pPr>
            <w:r w:rsidRPr="006D769A">
              <w:rPr>
                <w:rFonts w:cs="Arial"/>
                <w:color w:val="000000"/>
                <w:sz w:val="20"/>
                <w:lang w:eastAsia="es-CO"/>
              </w:rPr>
              <w:t>urbanos y/o rurales.</w:t>
            </w:r>
          </w:p>
        </w:tc>
      </w:tr>
      <w:tr w:rsidR="00AF2B2F" w:rsidRPr="006D769A" w14:paraId="0E9EB204" w14:textId="77777777" w:rsidTr="002C2708">
        <w:trPr>
          <w:jc w:val="center"/>
        </w:trPr>
        <w:tc>
          <w:tcPr>
            <w:tcW w:w="156" w:type="pct"/>
            <w:tcBorders>
              <w:top w:val="single" w:sz="4" w:space="0" w:color="auto"/>
              <w:left w:val="single" w:sz="4" w:space="0" w:color="auto"/>
              <w:bottom w:val="single" w:sz="4" w:space="0" w:color="auto"/>
              <w:right w:val="single" w:sz="4" w:space="0" w:color="auto"/>
            </w:tcBorders>
          </w:tcPr>
          <w:p w14:paraId="2908EB2C" w14:textId="77777777" w:rsidR="00AF2B2F" w:rsidRPr="006D769A" w:rsidRDefault="00AF2B2F">
            <w:pPr>
              <w:spacing w:line="256" w:lineRule="auto"/>
              <w:rPr>
                <w:rFonts w:cs="Arial"/>
                <w:color w:val="000000"/>
                <w:sz w:val="20"/>
                <w:lang w:eastAsia="es-CO"/>
              </w:rPr>
            </w:pPr>
          </w:p>
          <w:p w14:paraId="05EEE134" w14:textId="77777777" w:rsidR="00AF2B2F" w:rsidRPr="006D769A" w:rsidRDefault="00D10923">
            <w:pPr>
              <w:spacing w:line="256" w:lineRule="auto"/>
              <w:rPr>
                <w:rFonts w:cs="Arial"/>
                <w:color w:val="000000"/>
                <w:sz w:val="20"/>
                <w:lang w:eastAsia="es-CO"/>
              </w:rPr>
            </w:pPr>
            <w:r w:rsidRPr="006D769A">
              <w:rPr>
                <w:rFonts w:cs="Arial"/>
                <w:color w:val="000000"/>
                <w:sz w:val="20"/>
                <w:lang w:eastAsia="es-CO"/>
              </w:rPr>
              <w:t>Plantar</w:t>
            </w:r>
          </w:p>
        </w:tc>
        <w:tc>
          <w:tcPr>
            <w:tcW w:w="732" w:type="pct"/>
            <w:tcBorders>
              <w:top w:val="single" w:sz="4" w:space="0" w:color="auto"/>
              <w:left w:val="single" w:sz="4" w:space="0" w:color="auto"/>
              <w:bottom w:val="single" w:sz="4" w:space="0" w:color="auto"/>
              <w:right w:val="single" w:sz="4" w:space="0" w:color="auto"/>
            </w:tcBorders>
          </w:tcPr>
          <w:p w14:paraId="121FD38A" w14:textId="77777777" w:rsidR="00AF2B2F" w:rsidRPr="006D769A" w:rsidRDefault="00AF2B2F">
            <w:pPr>
              <w:spacing w:line="256" w:lineRule="auto"/>
              <w:jc w:val="center"/>
              <w:rPr>
                <w:rFonts w:cs="Arial"/>
                <w:color w:val="000000"/>
                <w:sz w:val="20"/>
                <w:lang w:eastAsia="es-CO"/>
              </w:rPr>
            </w:pPr>
          </w:p>
          <w:p w14:paraId="4DF1D186" w14:textId="77777777" w:rsidR="00AF2B2F" w:rsidRPr="006D769A" w:rsidRDefault="00AF2B2F">
            <w:pPr>
              <w:spacing w:line="256" w:lineRule="auto"/>
              <w:jc w:val="center"/>
              <w:rPr>
                <w:rFonts w:cs="Arial"/>
                <w:color w:val="000000"/>
                <w:sz w:val="20"/>
                <w:lang w:eastAsia="es-CO"/>
              </w:rPr>
            </w:pPr>
            <w:r w:rsidRPr="006D769A">
              <w:rPr>
                <w:rFonts w:cs="Arial"/>
                <w:color w:val="000000"/>
                <w:sz w:val="20"/>
                <w:lang w:eastAsia="es-CO"/>
              </w:rPr>
              <w:t>2.000</w:t>
            </w:r>
          </w:p>
        </w:tc>
        <w:tc>
          <w:tcPr>
            <w:tcW w:w="890" w:type="pct"/>
            <w:tcBorders>
              <w:top w:val="single" w:sz="4" w:space="0" w:color="auto"/>
              <w:left w:val="single" w:sz="4" w:space="0" w:color="auto"/>
              <w:bottom w:val="single" w:sz="4" w:space="0" w:color="auto"/>
              <w:right w:val="single" w:sz="4" w:space="0" w:color="auto"/>
            </w:tcBorders>
            <w:hideMark/>
          </w:tcPr>
          <w:p w14:paraId="1FE2DD96" w14:textId="77777777" w:rsidR="004966E9" w:rsidRPr="006D769A" w:rsidRDefault="004966E9" w:rsidP="00D10923">
            <w:pPr>
              <w:spacing w:line="256" w:lineRule="auto"/>
              <w:jc w:val="center"/>
              <w:rPr>
                <w:rFonts w:cs="Arial"/>
                <w:color w:val="000000"/>
                <w:sz w:val="20"/>
                <w:lang w:eastAsia="es-CO"/>
              </w:rPr>
            </w:pPr>
          </w:p>
          <w:p w14:paraId="683987FF" w14:textId="77777777" w:rsidR="00AF2B2F" w:rsidRPr="006D769A" w:rsidRDefault="00AF2B2F" w:rsidP="00D10923">
            <w:pPr>
              <w:spacing w:line="256" w:lineRule="auto"/>
              <w:jc w:val="center"/>
              <w:rPr>
                <w:rFonts w:cs="Arial"/>
                <w:color w:val="000000"/>
                <w:sz w:val="20"/>
                <w:lang w:eastAsia="es-CO"/>
              </w:rPr>
            </w:pPr>
            <w:r w:rsidRPr="006D769A">
              <w:rPr>
                <w:rFonts w:cs="Arial"/>
                <w:color w:val="000000"/>
                <w:sz w:val="20"/>
                <w:lang w:eastAsia="es-CO"/>
              </w:rPr>
              <w:t xml:space="preserve">Árboles </w:t>
            </w:r>
          </w:p>
        </w:tc>
        <w:tc>
          <w:tcPr>
            <w:tcW w:w="3222" w:type="pct"/>
            <w:tcBorders>
              <w:top w:val="single" w:sz="4" w:space="0" w:color="auto"/>
              <w:left w:val="single" w:sz="4" w:space="0" w:color="auto"/>
              <w:bottom w:val="single" w:sz="4" w:space="0" w:color="auto"/>
              <w:right w:val="single" w:sz="4" w:space="0" w:color="auto"/>
            </w:tcBorders>
          </w:tcPr>
          <w:p w14:paraId="27357532" w14:textId="77777777" w:rsidR="00AF2B2F" w:rsidRPr="006D769A" w:rsidRDefault="00AF2B2F">
            <w:pPr>
              <w:spacing w:line="256" w:lineRule="auto"/>
              <w:rPr>
                <w:rFonts w:cs="Arial"/>
                <w:color w:val="000000"/>
                <w:sz w:val="20"/>
                <w:lang w:eastAsia="es-CO"/>
              </w:rPr>
            </w:pPr>
          </w:p>
          <w:p w14:paraId="292C6F75" w14:textId="77777777" w:rsidR="00AF2B2F" w:rsidRPr="006D769A" w:rsidRDefault="00AF2B2F">
            <w:pPr>
              <w:spacing w:line="256" w:lineRule="auto"/>
              <w:rPr>
                <w:rFonts w:cs="Arial"/>
                <w:color w:val="000000"/>
                <w:sz w:val="20"/>
                <w:lang w:eastAsia="es-CO"/>
              </w:rPr>
            </w:pPr>
            <w:r w:rsidRPr="006D769A">
              <w:rPr>
                <w:rFonts w:cs="Arial"/>
                <w:color w:val="000000"/>
                <w:sz w:val="20"/>
                <w:lang w:eastAsia="es-CO"/>
              </w:rPr>
              <w:t>urbanos y/o rurales.</w:t>
            </w:r>
          </w:p>
        </w:tc>
      </w:tr>
    </w:tbl>
    <w:p w14:paraId="07F023C8" w14:textId="77777777" w:rsidR="00B66490" w:rsidRPr="006D769A" w:rsidRDefault="00B66490" w:rsidP="00B66490">
      <w:pPr>
        <w:pStyle w:val="Subttulo"/>
        <w:numPr>
          <w:ilvl w:val="0"/>
          <w:numId w:val="0"/>
        </w:numPr>
        <w:rPr>
          <w:rFonts w:ascii="Arial" w:hAnsi="Arial" w:cs="Arial"/>
          <w:sz w:val="20"/>
          <w:szCs w:val="20"/>
        </w:rPr>
      </w:pPr>
    </w:p>
    <w:p w14:paraId="4BDB5498" w14:textId="77777777" w:rsidR="00E363EF" w:rsidRPr="006D769A" w:rsidRDefault="00E363EF" w:rsidP="00D92AD7">
      <w:pPr>
        <w:pStyle w:val="Subttulo"/>
        <w:numPr>
          <w:ilvl w:val="0"/>
          <w:numId w:val="0"/>
        </w:numPr>
        <w:rPr>
          <w:rFonts w:ascii="Arial" w:hAnsi="Arial" w:cs="Arial"/>
          <w:bCs w:val="0"/>
          <w:sz w:val="20"/>
          <w:szCs w:val="20"/>
          <w:lang w:val="es-MX"/>
        </w:rPr>
      </w:pPr>
    </w:p>
    <w:p w14:paraId="4D81B39A" w14:textId="77777777" w:rsidR="005A4CFC" w:rsidRPr="006D769A" w:rsidRDefault="0030599D" w:rsidP="009D1C61">
      <w:pPr>
        <w:pStyle w:val="Subttulo"/>
        <w:numPr>
          <w:ilvl w:val="0"/>
          <w:numId w:val="3"/>
        </w:numPr>
        <w:rPr>
          <w:rFonts w:ascii="Arial" w:hAnsi="Arial" w:cs="Arial"/>
          <w:sz w:val="20"/>
          <w:szCs w:val="20"/>
        </w:rPr>
      </w:pPr>
      <w:r w:rsidRPr="006D769A">
        <w:rPr>
          <w:rFonts w:ascii="Arial" w:hAnsi="Arial" w:cs="Arial"/>
          <w:sz w:val="20"/>
          <w:szCs w:val="20"/>
        </w:rPr>
        <w:t>DESCRIPCIÓN DEL PROYECTO</w:t>
      </w:r>
      <w:bookmarkEnd w:id="6"/>
    </w:p>
    <w:p w14:paraId="2916C19D" w14:textId="77777777" w:rsidR="00CB001B" w:rsidRPr="006D769A" w:rsidRDefault="00CB001B" w:rsidP="00D92AD7">
      <w:pPr>
        <w:rPr>
          <w:rFonts w:cs="Arial"/>
          <w:b/>
          <w:color w:val="000000"/>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30599D" w:rsidRPr="006D769A" w14:paraId="0B90D2C1" w14:textId="77777777" w:rsidTr="11E0DF91">
        <w:trPr>
          <w:jc w:val="center"/>
        </w:trPr>
        <w:tc>
          <w:tcPr>
            <w:tcW w:w="10065" w:type="dxa"/>
            <w:shd w:val="clear" w:color="auto" w:fill="DBDBDB" w:themeFill="accent3" w:themeFillTint="66"/>
          </w:tcPr>
          <w:p w14:paraId="74869460" w14:textId="77777777" w:rsidR="0030599D" w:rsidRPr="006D769A" w:rsidRDefault="0030599D" w:rsidP="00D92AD7">
            <w:pPr>
              <w:ind w:left="360"/>
              <w:rPr>
                <w:rFonts w:cs="Arial"/>
                <w:b/>
                <w:color w:val="000000"/>
                <w:sz w:val="20"/>
              </w:rPr>
            </w:pPr>
          </w:p>
          <w:p w14:paraId="71324D79" w14:textId="77777777" w:rsidR="0030599D" w:rsidRPr="006D769A" w:rsidRDefault="0030599D" w:rsidP="00D92AD7">
            <w:pPr>
              <w:ind w:left="360"/>
              <w:jc w:val="left"/>
              <w:rPr>
                <w:rFonts w:cs="Arial"/>
                <w:b/>
                <w:color w:val="000000"/>
                <w:sz w:val="20"/>
              </w:rPr>
            </w:pPr>
            <w:r w:rsidRPr="006D769A">
              <w:rPr>
                <w:rFonts w:cs="Arial"/>
                <w:b/>
                <w:color w:val="000000"/>
                <w:sz w:val="20"/>
              </w:rPr>
              <w:t>DESCRIPCION DEL PROYECTO</w:t>
            </w:r>
          </w:p>
          <w:p w14:paraId="187F57B8" w14:textId="77777777" w:rsidR="008A7B9A" w:rsidRPr="006D769A" w:rsidRDefault="008A7B9A" w:rsidP="008A7B9A">
            <w:pPr>
              <w:ind w:left="342"/>
              <w:rPr>
                <w:rFonts w:cs="Arial"/>
                <w:i/>
                <w:color w:val="000000"/>
                <w:sz w:val="20"/>
              </w:rPr>
            </w:pPr>
          </w:p>
          <w:p w14:paraId="085BCA8D" w14:textId="77777777" w:rsidR="008A7B9A" w:rsidRPr="006D769A" w:rsidRDefault="0056266A" w:rsidP="008A7B9A">
            <w:pPr>
              <w:ind w:left="342"/>
              <w:rPr>
                <w:rFonts w:cs="Arial"/>
                <w:i/>
                <w:color w:val="000000"/>
                <w:sz w:val="20"/>
              </w:rPr>
            </w:pPr>
            <w:r w:rsidRPr="006D769A">
              <w:rPr>
                <w:rFonts w:cs="Arial"/>
                <w:i/>
                <w:color w:val="000000"/>
                <w:sz w:val="20"/>
              </w:rPr>
              <w:t>Establezca</w:t>
            </w:r>
            <w:r w:rsidR="008A7B9A" w:rsidRPr="006D769A">
              <w:rPr>
                <w:rFonts w:cs="Arial"/>
                <w:i/>
                <w:color w:val="000000"/>
                <w:sz w:val="20"/>
              </w:rPr>
              <w:t xml:space="preserve"> las acciones a desarrollar para dar solución al problema, </w:t>
            </w:r>
            <w:r w:rsidRPr="006D769A">
              <w:rPr>
                <w:rFonts w:cs="Arial"/>
                <w:i/>
                <w:color w:val="000000"/>
                <w:sz w:val="20"/>
              </w:rPr>
              <w:t>relacione</w:t>
            </w:r>
            <w:r w:rsidR="008A7B9A" w:rsidRPr="006D769A">
              <w:rPr>
                <w:rFonts w:cs="Arial"/>
                <w:i/>
                <w:color w:val="000000"/>
                <w:sz w:val="20"/>
              </w:rPr>
              <w:t xml:space="preserve"> los componentes y sus correspondientes actividades</w:t>
            </w:r>
            <w:r w:rsidRPr="006D769A">
              <w:rPr>
                <w:rFonts w:cs="Arial"/>
                <w:i/>
                <w:color w:val="000000"/>
                <w:sz w:val="20"/>
              </w:rPr>
              <w:t>,</w:t>
            </w:r>
            <w:r w:rsidR="008A7B9A" w:rsidRPr="006D769A">
              <w:rPr>
                <w:rFonts w:cs="Arial"/>
                <w:i/>
                <w:color w:val="000000"/>
                <w:sz w:val="20"/>
              </w:rPr>
              <w:t xml:space="preserve"> </w:t>
            </w:r>
            <w:r w:rsidRPr="006D769A">
              <w:rPr>
                <w:rFonts w:cs="Arial"/>
                <w:i/>
                <w:color w:val="000000"/>
                <w:sz w:val="20"/>
              </w:rPr>
              <w:t>especificando</w:t>
            </w:r>
            <w:r w:rsidR="00B621A1" w:rsidRPr="006D769A">
              <w:rPr>
                <w:rFonts w:cs="Arial"/>
                <w:i/>
                <w:color w:val="000000"/>
                <w:sz w:val="20"/>
              </w:rPr>
              <w:t xml:space="preserve"> </w:t>
            </w:r>
            <w:r w:rsidR="008A7B9A" w:rsidRPr="006D769A">
              <w:rPr>
                <w:rFonts w:cs="Arial"/>
                <w:i/>
                <w:color w:val="000000"/>
                <w:sz w:val="20"/>
              </w:rPr>
              <w:t>sus aportes en el cumplimiento de los objetivos.</w:t>
            </w:r>
          </w:p>
          <w:p w14:paraId="54738AF4" w14:textId="77777777" w:rsidR="0030599D" w:rsidRPr="006D769A" w:rsidRDefault="0030599D" w:rsidP="008A7B9A">
            <w:pPr>
              <w:ind w:left="360"/>
              <w:rPr>
                <w:rFonts w:cs="Arial"/>
                <w:color w:val="000000"/>
                <w:sz w:val="20"/>
              </w:rPr>
            </w:pPr>
          </w:p>
        </w:tc>
      </w:tr>
      <w:tr w:rsidR="00B75837" w:rsidRPr="006D769A" w14:paraId="41D1619B" w14:textId="77777777" w:rsidTr="11E0DF91">
        <w:trPr>
          <w:trHeight w:val="699"/>
          <w:jc w:val="center"/>
        </w:trPr>
        <w:tc>
          <w:tcPr>
            <w:tcW w:w="10065" w:type="dxa"/>
          </w:tcPr>
          <w:p w14:paraId="46ABBD8F" w14:textId="77777777" w:rsidR="00B75837" w:rsidRPr="006D769A" w:rsidRDefault="00B75837" w:rsidP="00D92AD7">
            <w:pPr>
              <w:ind w:left="720"/>
              <w:rPr>
                <w:rFonts w:cs="Arial"/>
                <w:b/>
                <w:color w:val="000000"/>
                <w:sz w:val="20"/>
              </w:rPr>
            </w:pPr>
          </w:p>
          <w:p w14:paraId="3776477F" w14:textId="77777777" w:rsidR="00B75837" w:rsidRPr="006D769A" w:rsidRDefault="00B75837" w:rsidP="00CE6D99">
            <w:pPr>
              <w:spacing w:line="360" w:lineRule="auto"/>
              <w:rPr>
                <w:rFonts w:cs="Arial"/>
                <w:b/>
                <w:color w:val="000000"/>
                <w:sz w:val="20"/>
              </w:rPr>
            </w:pPr>
            <w:r w:rsidRPr="006D769A">
              <w:rPr>
                <w:rFonts w:cs="Arial"/>
                <w:b/>
                <w:color w:val="000000"/>
                <w:sz w:val="20"/>
              </w:rPr>
              <w:t xml:space="preserve">COMPONENTES: </w:t>
            </w:r>
          </w:p>
          <w:p w14:paraId="06BBA33E" w14:textId="77777777" w:rsidR="00C85025" w:rsidRPr="006D769A" w:rsidRDefault="00C85025" w:rsidP="00CE6D99">
            <w:pPr>
              <w:spacing w:line="360" w:lineRule="auto"/>
              <w:rPr>
                <w:rFonts w:cs="Arial"/>
                <w:b/>
                <w:color w:val="000000"/>
                <w:sz w:val="20"/>
                <w:u w:val="single"/>
              </w:rPr>
            </w:pPr>
          </w:p>
          <w:p w14:paraId="59E30C32" w14:textId="77777777" w:rsidR="00C85025" w:rsidRPr="006D769A" w:rsidRDefault="00C85025" w:rsidP="3FAD6F90">
            <w:pPr>
              <w:spacing w:line="360" w:lineRule="auto"/>
              <w:rPr>
                <w:rFonts w:cs="Arial"/>
                <w:b/>
                <w:bCs/>
                <w:color w:val="000000"/>
                <w:sz w:val="20"/>
                <w:u w:val="single"/>
                <w:lang w:val="es-ES"/>
              </w:rPr>
            </w:pPr>
            <w:r w:rsidRPr="3FAD6F90">
              <w:rPr>
                <w:rFonts w:cs="Arial"/>
                <w:b/>
                <w:bCs/>
                <w:color w:val="000000" w:themeColor="text1"/>
                <w:sz w:val="20"/>
                <w:u w:val="single"/>
                <w:lang w:val="es-ES"/>
              </w:rPr>
              <w:t xml:space="preserve">COMPONENTE </w:t>
            </w:r>
            <w:r w:rsidR="00D10923" w:rsidRPr="3FAD6F90">
              <w:rPr>
                <w:rFonts w:cs="Arial"/>
                <w:b/>
                <w:bCs/>
                <w:color w:val="000000" w:themeColor="text1"/>
                <w:sz w:val="20"/>
                <w:u w:val="single"/>
                <w:lang w:val="es-ES"/>
              </w:rPr>
              <w:t>1</w:t>
            </w:r>
            <w:r w:rsidRPr="3FAD6F90">
              <w:rPr>
                <w:rFonts w:cs="Arial"/>
                <w:b/>
                <w:bCs/>
                <w:color w:val="000000" w:themeColor="text1"/>
                <w:sz w:val="20"/>
                <w:u w:val="single"/>
                <w:lang w:val="es-ES"/>
              </w:rPr>
              <w:t xml:space="preserve"> ARBORIZACIÓN.</w:t>
            </w:r>
          </w:p>
          <w:p w14:paraId="464FCBC1" w14:textId="77777777" w:rsidR="00C85025" w:rsidRPr="006D769A" w:rsidRDefault="00C85025" w:rsidP="00C85025">
            <w:pPr>
              <w:pStyle w:val="Subttulo"/>
              <w:numPr>
                <w:ilvl w:val="0"/>
                <w:numId w:val="0"/>
              </w:numPr>
              <w:tabs>
                <w:tab w:val="left" w:pos="708"/>
              </w:tabs>
              <w:ind w:left="720" w:hanging="720"/>
              <w:rPr>
                <w:rFonts w:ascii="Arial" w:hAnsi="Arial" w:cs="Arial"/>
                <w:sz w:val="20"/>
                <w:szCs w:val="20"/>
                <w:lang w:val="es-ES"/>
              </w:rPr>
            </w:pPr>
          </w:p>
          <w:p w14:paraId="0AB537BF" w14:textId="77777777" w:rsidR="00C85025" w:rsidRPr="006D769A" w:rsidRDefault="00C85025" w:rsidP="00C85025">
            <w:pPr>
              <w:pStyle w:val="Subttulo"/>
              <w:numPr>
                <w:ilvl w:val="0"/>
                <w:numId w:val="0"/>
              </w:numPr>
              <w:tabs>
                <w:tab w:val="left" w:pos="708"/>
              </w:tabs>
              <w:jc w:val="both"/>
              <w:rPr>
                <w:rFonts w:ascii="Arial" w:hAnsi="Arial" w:cs="Arial"/>
                <w:b w:val="0"/>
                <w:sz w:val="20"/>
                <w:szCs w:val="20"/>
              </w:rPr>
            </w:pPr>
            <w:r w:rsidRPr="006D769A">
              <w:rPr>
                <w:rFonts w:ascii="Arial" w:hAnsi="Arial" w:cs="Arial"/>
                <w:b w:val="0"/>
                <w:sz w:val="20"/>
                <w:szCs w:val="20"/>
              </w:rPr>
              <w:t xml:space="preserve">El debido manejo del Arbolado urbano y/o rural, requiere mantener el incremento del arbolado urbano local, en las áreas identificadas con potencial para ello, a fin de mejorar la sostenibilidad del arbolado joven y las coberturas vegetales nativas que garanticen la sostenibilidad ambiental de la Localidad. </w:t>
            </w:r>
          </w:p>
          <w:p w14:paraId="5C8C6B09" w14:textId="77777777" w:rsidR="00C85025" w:rsidRPr="006D769A" w:rsidRDefault="00C85025" w:rsidP="00C85025">
            <w:pPr>
              <w:pStyle w:val="Subttulo"/>
              <w:numPr>
                <w:ilvl w:val="0"/>
                <w:numId w:val="0"/>
              </w:numPr>
              <w:tabs>
                <w:tab w:val="left" w:pos="708"/>
              </w:tabs>
              <w:jc w:val="both"/>
              <w:rPr>
                <w:rFonts w:ascii="Arial" w:hAnsi="Arial" w:cs="Arial"/>
                <w:b w:val="0"/>
                <w:sz w:val="20"/>
                <w:szCs w:val="20"/>
              </w:rPr>
            </w:pPr>
          </w:p>
          <w:p w14:paraId="30E0C8A3" w14:textId="77777777" w:rsidR="00C85025" w:rsidRPr="006D769A" w:rsidRDefault="00C85025" w:rsidP="00C85025">
            <w:pPr>
              <w:pStyle w:val="Subttulo"/>
              <w:numPr>
                <w:ilvl w:val="0"/>
                <w:numId w:val="0"/>
              </w:numPr>
              <w:tabs>
                <w:tab w:val="left" w:pos="708"/>
              </w:tabs>
              <w:jc w:val="both"/>
              <w:rPr>
                <w:rFonts w:ascii="Arial" w:hAnsi="Arial" w:cs="Arial"/>
                <w:b w:val="0"/>
                <w:sz w:val="20"/>
                <w:szCs w:val="20"/>
              </w:rPr>
            </w:pPr>
            <w:r w:rsidRPr="006D769A">
              <w:rPr>
                <w:rFonts w:ascii="Arial" w:hAnsi="Arial" w:cs="Arial"/>
                <w:b w:val="0"/>
                <w:sz w:val="20"/>
                <w:szCs w:val="20"/>
              </w:rPr>
              <w:t>Desde lo sustentable, se contribuirá al reverdecimiento de la localidad reduciendo su vulnerabilidad frente al cambio climático, con acciones de plantación, mantenimiento y reposición de individuos vegetales (priorizando los que llevan más tiempo en estado de deterioro). Para ello se buscará la participación de la comunidad en los procesos de plantación y mantenimiento del arbolado.</w:t>
            </w:r>
          </w:p>
          <w:p w14:paraId="3382A365" w14:textId="77777777" w:rsidR="00C85025" w:rsidRPr="006D769A" w:rsidRDefault="00C85025" w:rsidP="00C85025">
            <w:pPr>
              <w:pStyle w:val="Subttulo"/>
              <w:numPr>
                <w:ilvl w:val="0"/>
                <w:numId w:val="0"/>
              </w:numPr>
              <w:tabs>
                <w:tab w:val="left" w:pos="708"/>
              </w:tabs>
              <w:jc w:val="both"/>
              <w:rPr>
                <w:rFonts w:ascii="Arial" w:hAnsi="Arial" w:cs="Arial"/>
                <w:b w:val="0"/>
                <w:sz w:val="20"/>
                <w:szCs w:val="20"/>
              </w:rPr>
            </w:pPr>
          </w:p>
          <w:p w14:paraId="20B0F698" w14:textId="77777777" w:rsidR="00C85025" w:rsidRPr="006D769A" w:rsidRDefault="00C85025" w:rsidP="00C85025">
            <w:pPr>
              <w:pStyle w:val="Subttulo"/>
              <w:numPr>
                <w:ilvl w:val="0"/>
                <w:numId w:val="0"/>
              </w:numPr>
              <w:tabs>
                <w:tab w:val="left" w:pos="708"/>
              </w:tabs>
              <w:jc w:val="both"/>
              <w:rPr>
                <w:rFonts w:ascii="Arial" w:hAnsi="Arial" w:cs="Arial"/>
                <w:b w:val="0"/>
                <w:sz w:val="20"/>
                <w:szCs w:val="20"/>
              </w:rPr>
            </w:pPr>
            <w:r w:rsidRPr="006D769A">
              <w:rPr>
                <w:rFonts w:ascii="Arial" w:hAnsi="Arial" w:cs="Arial"/>
                <w:b w:val="0"/>
                <w:sz w:val="20"/>
                <w:szCs w:val="20"/>
              </w:rPr>
              <w:t>Por otra parte, se adelantarán acciones que permitan consolidar en los predios fiscales de reasentamiento la construcción de módulos con enfoque de bosques urbanos locales. Así como el mejoramiento, mantenimiento y/o dotación de parques vecinales y/o de bolsillo de la localidad de San Cristóbal.</w:t>
            </w:r>
          </w:p>
          <w:p w14:paraId="5C71F136" w14:textId="77777777" w:rsidR="00C85025" w:rsidRPr="006D769A" w:rsidRDefault="00C85025" w:rsidP="00C85025">
            <w:pPr>
              <w:autoSpaceDE w:val="0"/>
              <w:autoSpaceDN w:val="0"/>
              <w:adjustRightInd w:val="0"/>
              <w:jc w:val="left"/>
              <w:rPr>
                <w:rFonts w:cs="Arial"/>
                <w:color w:val="000000"/>
                <w:sz w:val="20"/>
                <w:lang w:eastAsia="es-CO"/>
              </w:rPr>
            </w:pPr>
          </w:p>
          <w:p w14:paraId="62199465" w14:textId="77777777" w:rsidR="00C85025" w:rsidRPr="006D769A" w:rsidRDefault="00C85025" w:rsidP="004966E9">
            <w:pPr>
              <w:spacing w:line="256" w:lineRule="auto"/>
              <w:rPr>
                <w:rFonts w:cs="Arial"/>
                <w:i/>
                <w:color w:val="000000"/>
                <w:sz w:val="20"/>
              </w:rPr>
            </w:pPr>
          </w:p>
          <w:p w14:paraId="0DA123B1" w14:textId="77777777" w:rsidR="00C85025" w:rsidRPr="006D769A" w:rsidRDefault="00C85025" w:rsidP="00C85025">
            <w:pPr>
              <w:pStyle w:val="Subttulo"/>
              <w:numPr>
                <w:ilvl w:val="0"/>
                <w:numId w:val="0"/>
              </w:numPr>
              <w:tabs>
                <w:tab w:val="left" w:pos="708"/>
              </w:tabs>
              <w:spacing w:line="256" w:lineRule="auto"/>
              <w:jc w:val="both"/>
              <w:rPr>
                <w:rFonts w:ascii="Arial" w:hAnsi="Arial" w:cs="Arial"/>
                <w:b w:val="0"/>
                <w:sz w:val="20"/>
                <w:szCs w:val="20"/>
              </w:rPr>
            </w:pPr>
          </w:p>
          <w:p w14:paraId="01DD8E51" w14:textId="77777777" w:rsidR="00C85025" w:rsidRPr="006D769A" w:rsidRDefault="00C85025" w:rsidP="00C85025">
            <w:pPr>
              <w:autoSpaceDE w:val="0"/>
              <w:autoSpaceDN w:val="0"/>
              <w:adjustRightInd w:val="0"/>
              <w:rPr>
                <w:rFonts w:cs="Arial"/>
                <w:b/>
                <w:iCs/>
                <w:color w:val="000000"/>
                <w:sz w:val="20"/>
                <w:lang w:eastAsia="es-CO"/>
              </w:rPr>
            </w:pPr>
            <w:r w:rsidRPr="006D769A">
              <w:rPr>
                <w:rFonts w:cs="Arial"/>
                <w:b/>
                <w:iCs/>
                <w:color w:val="000000"/>
                <w:sz w:val="20"/>
                <w:lang w:eastAsia="es-CO"/>
              </w:rPr>
              <w:t xml:space="preserve">MANTENIMIENTO </w:t>
            </w:r>
          </w:p>
          <w:p w14:paraId="4C4CEA3D" w14:textId="77777777" w:rsidR="00C85025" w:rsidRPr="006D769A" w:rsidRDefault="00C85025" w:rsidP="00C85025">
            <w:pPr>
              <w:autoSpaceDE w:val="0"/>
              <w:autoSpaceDN w:val="0"/>
              <w:adjustRightInd w:val="0"/>
              <w:rPr>
                <w:rFonts w:cs="Arial"/>
                <w:b/>
                <w:iCs/>
                <w:color w:val="000000"/>
                <w:sz w:val="20"/>
                <w:lang w:eastAsia="es-CO"/>
              </w:rPr>
            </w:pPr>
          </w:p>
          <w:p w14:paraId="70DF88DD" w14:textId="77777777" w:rsidR="00C85025" w:rsidRPr="006D769A" w:rsidRDefault="00C85025" w:rsidP="00C85025">
            <w:pPr>
              <w:autoSpaceDE w:val="0"/>
              <w:autoSpaceDN w:val="0"/>
              <w:adjustRightInd w:val="0"/>
              <w:rPr>
                <w:rFonts w:cs="Arial"/>
                <w:b/>
                <w:iCs/>
                <w:color w:val="000000"/>
                <w:sz w:val="20"/>
                <w:lang w:eastAsia="es-CO"/>
              </w:rPr>
            </w:pPr>
            <w:r w:rsidRPr="006D769A">
              <w:rPr>
                <w:rFonts w:cs="Arial"/>
                <w:b/>
                <w:iCs/>
                <w:color w:val="000000"/>
                <w:sz w:val="20"/>
                <w:lang w:eastAsia="es-CO"/>
              </w:rPr>
              <w:t>Mantenimiento arbolado joven:</w:t>
            </w:r>
          </w:p>
          <w:p w14:paraId="50895670" w14:textId="77777777" w:rsidR="00C85025" w:rsidRPr="006D769A" w:rsidRDefault="00C85025" w:rsidP="00C85025">
            <w:pPr>
              <w:autoSpaceDE w:val="0"/>
              <w:autoSpaceDN w:val="0"/>
              <w:adjustRightInd w:val="0"/>
              <w:rPr>
                <w:rFonts w:cs="Arial"/>
                <w:b/>
                <w:iCs/>
                <w:color w:val="000000"/>
                <w:sz w:val="20"/>
                <w:lang w:eastAsia="es-CO"/>
              </w:rPr>
            </w:pPr>
          </w:p>
          <w:p w14:paraId="7953AEAF" w14:textId="77777777" w:rsidR="00C85025" w:rsidRPr="006D769A" w:rsidRDefault="00C85025" w:rsidP="00C85025">
            <w:pPr>
              <w:autoSpaceDE w:val="0"/>
              <w:autoSpaceDN w:val="0"/>
              <w:adjustRightInd w:val="0"/>
              <w:rPr>
                <w:rFonts w:cs="Arial"/>
                <w:color w:val="000000"/>
                <w:sz w:val="20"/>
                <w:lang w:eastAsia="es-CO"/>
              </w:rPr>
            </w:pPr>
            <w:r w:rsidRPr="006D769A">
              <w:rPr>
                <w:rFonts w:cs="Arial"/>
                <w:iCs/>
                <w:color w:val="000000"/>
                <w:sz w:val="20"/>
                <w:lang w:eastAsia="es-CO"/>
              </w:rPr>
              <w:t>Manejo integral de árboles jóvenes en el espacio público del perímetro urbano de Bogotá D.C para garantizar su sostenibilidad ambiental y la calidad del paisaje</w:t>
            </w:r>
            <w:r w:rsidRPr="006D769A">
              <w:rPr>
                <w:rFonts w:cs="Arial"/>
                <w:i/>
                <w:iCs/>
                <w:color w:val="000000"/>
                <w:sz w:val="20"/>
                <w:lang w:eastAsia="es-CO"/>
              </w:rPr>
              <w:t xml:space="preserve">. </w:t>
            </w:r>
            <w:r w:rsidRPr="006D769A">
              <w:rPr>
                <w:rFonts w:cs="Arial"/>
                <w:color w:val="000000"/>
                <w:sz w:val="20"/>
                <w:lang w:eastAsia="es-CO"/>
              </w:rPr>
              <w:t xml:space="preserve">Para el cumplimiento de las metas se requiere los siguientes procesos: </w:t>
            </w:r>
          </w:p>
          <w:p w14:paraId="38C1F859" w14:textId="77777777" w:rsidR="00C85025" w:rsidRPr="006D769A" w:rsidRDefault="00C85025" w:rsidP="00C85025">
            <w:pPr>
              <w:pStyle w:val="Subttulo"/>
              <w:numPr>
                <w:ilvl w:val="0"/>
                <w:numId w:val="0"/>
              </w:numPr>
              <w:tabs>
                <w:tab w:val="left" w:pos="708"/>
              </w:tabs>
              <w:spacing w:line="256" w:lineRule="auto"/>
              <w:jc w:val="both"/>
              <w:rPr>
                <w:rFonts w:ascii="Arial" w:hAnsi="Arial" w:cs="Arial"/>
                <w:b w:val="0"/>
                <w:sz w:val="20"/>
                <w:szCs w:val="20"/>
              </w:rPr>
            </w:pPr>
          </w:p>
          <w:p w14:paraId="5A6F7BDA" w14:textId="77777777" w:rsidR="00C85025" w:rsidRPr="006D769A" w:rsidRDefault="00C85025" w:rsidP="009D1C61">
            <w:pPr>
              <w:numPr>
                <w:ilvl w:val="0"/>
                <w:numId w:val="10"/>
              </w:numPr>
              <w:autoSpaceDE w:val="0"/>
              <w:autoSpaceDN w:val="0"/>
              <w:adjustRightInd w:val="0"/>
              <w:spacing w:line="480" w:lineRule="auto"/>
              <w:ind w:left="467" w:hanging="426"/>
              <w:rPr>
                <w:rFonts w:cs="Arial"/>
                <w:color w:val="000000"/>
                <w:sz w:val="20"/>
                <w:lang w:eastAsia="es-CO"/>
              </w:rPr>
            </w:pPr>
            <w:r w:rsidRPr="006D769A">
              <w:rPr>
                <w:rFonts w:cs="Arial"/>
                <w:color w:val="000000"/>
                <w:sz w:val="20"/>
                <w:lang w:eastAsia="es-CO"/>
              </w:rPr>
              <w:t xml:space="preserve">Concertar el apoyo social y socializar el proyecto. </w:t>
            </w:r>
          </w:p>
          <w:p w14:paraId="5E2795EC" w14:textId="77777777" w:rsidR="00C85025" w:rsidRPr="006D769A" w:rsidRDefault="00C85025" w:rsidP="009D1C61">
            <w:pPr>
              <w:numPr>
                <w:ilvl w:val="0"/>
                <w:numId w:val="10"/>
              </w:numPr>
              <w:autoSpaceDE w:val="0"/>
              <w:autoSpaceDN w:val="0"/>
              <w:adjustRightInd w:val="0"/>
              <w:spacing w:line="480" w:lineRule="auto"/>
              <w:ind w:left="467" w:hanging="426"/>
              <w:rPr>
                <w:rFonts w:cs="Arial"/>
                <w:color w:val="000000"/>
                <w:sz w:val="20"/>
                <w:lang w:eastAsia="es-CO"/>
              </w:rPr>
            </w:pPr>
            <w:r w:rsidRPr="006D769A">
              <w:rPr>
                <w:rFonts w:cs="Arial"/>
                <w:color w:val="000000"/>
                <w:sz w:val="20"/>
                <w:lang w:eastAsia="es-CO"/>
              </w:rPr>
              <w:t xml:space="preserve">Solicitar y recibir insumos y recursos. </w:t>
            </w:r>
          </w:p>
          <w:p w14:paraId="41A28E94" w14:textId="77777777" w:rsidR="00C85025" w:rsidRPr="006D769A" w:rsidRDefault="00C85025" w:rsidP="009D1C61">
            <w:pPr>
              <w:numPr>
                <w:ilvl w:val="0"/>
                <w:numId w:val="10"/>
              </w:numPr>
              <w:autoSpaceDE w:val="0"/>
              <w:autoSpaceDN w:val="0"/>
              <w:adjustRightInd w:val="0"/>
              <w:spacing w:line="480" w:lineRule="auto"/>
              <w:ind w:left="467" w:hanging="426"/>
              <w:rPr>
                <w:rFonts w:cs="Arial"/>
                <w:color w:val="000000"/>
                <w:sz w:val="20"/>
                <w:lang w:eastAsia="es-CO"/>
              </w:rPr>
            </w:pPr>
            <w:r w:rsidRPr="006D769A">
              <w:rPr>
                <w:rFonts w:cs="Arial"/>
                <w:color w:val="000000"/>
                <w:sz w:val="20"/>
                <w:lang w:eastAsia="es-CO"/>
              </w:rPr>
              <w:t>Implementar actividades de seguridad y realizar la intervención.</w:t>
            </w:r>
          </w:p>
          <w:p w14:paraId="3CF89B63" w14:textId="77777777" w:rsidR="00C85025" w:rsidRPr="006D769A" w:rsidRDefault="00C85025" w:rsidP="009D1C61">
            <w:pPr>
              <w:numPr>
                <w:ilvl w:val="0"/>
                <w:numId w:val="10"/>
              </w:numPr>
              <w:autoSpaceDE w:val="0"/>
              <w:autoSpaceDN w:val="0"/>
              <w:adjustRightInd w:val="0"/>
              <w:spacing w:line="480" w:lineRule="auto"/>
              <w:ind w:left="467" w:hanging="426"/>
              <w:rPr>
                <w:rFonts w:cs="Arial"/>
                <w:color w:val="000000"/>
                <w:sz w:val="20"/>
                <w:lang w:eastAsia="es-CO"/>
              </w:rPr>
            </w:pPr>
            <w:r w:rsidRPr="006D769A">
              <w:rPr>
                <w:rFonts w:cs="Arial"/>
                <w:color w:val="000000"/>
                <w:sz w:val="20"/>
                <w:lang w:eastAsia="es-CO"/>
              </w:rPr>
              <w:t>Estas acciones incluyen el Nodo de Biodiversidad de Cerros Orientales.</w:t>
            </w:r>
          </w:p>
          <w:p w14:paraId="0C8FE7CE" w14:textId="77777777" w:rsidR="00C85025" w:rsidRPr="006D769A" w:rsidRDefault="00C85025" w:rsidP="00C85025">
            <w:pPr>
              <w:autoSpaceDE w:val="0"/>
              <w:autoSpaceDN w:val="0"/>
              <w:adjustRightInd w:val="0"/>
              <w:ind w:left="360"/>
              <w:rPr>
                <w:rFonts w:cs="Arial"/>
                <w:color w:val="000000"/>
                <w:sz w:val="20"/>
                <w:lang w:eastAsia="es-CO"/>
              </w:rPr>
            </w:pPr>
          </w:p>
          <w:p w14:paraId="71B8F88D" w14:textId="77777777" w:rsidR="00C85025" w:rsidRPr="006D769A" w:rsidRDefault="00C85025" w:rsidP="00C85025">
            <w:pPr>
              <w:autoSpaceDE w:val="0"/>
              <w:autoSpaceDN w:val="0"/>
              <w:adjustRightInd w:val="0"/>
              <w:rPr>
                <w:rFonts w:cs="Arial"/>
                <w:b/>
                <w:iCs/>
                <w:color w:val="000000"/>
                <w:sz w:val="20"/>
                <w:lang w:eastAsia="es-CO"/>
              </w:rPr>
            </w:pPr>
            <w:r w:rsidRPr="006D769A">
              <w:rPr>
                <w:rFonts w:cs="Arial"/>
                <w:b/>
                <w:iCs/>
                <w:color w:val="000000"/>
                <w:sz w:val="20"/>
                <w:lang w:eastAsia="es-CO"/>
              </w:rPr>
              <w:t>Mantenimiento arbolado antiguo:</w:t>
            </w:r>
          </w:p>
          <w:p w14:paraId="41004F19" w14:textId="77777777" w:rsidR="00C85025" w:rsidRPr="006D769A" w:rsidRDefault="00C85025" w:rsidP="00C85025">
            <w:pPr>
              <w:autoSpaceDE w:val="0"/>
              <w:autoSpaceDN w:val="0"/>
              <w:adjustRightInd w:val="0"/>
              <w:rPr>
                <w:rFonts w:cs="Arial"/>
                <w:color w:val="000000"/>
                <w:sz w:val="20"/>
                <w:lang w:eastAsia="es-CO"/>
              </w:rPr>
            </w:pPr>
          </w:p>
          <w:p w14:paraId="6A05972E" w14:textId="77777777" w:rsidR="00C85025" w:rsidRPr="006D769A" w:rsidRDefault="00C85025" w:rsidP="00C85025">
            <w:pPr>
              <w:autoSpaceDE w:val="0"/>
              <w:autoSpaceDN w:val="0"/>
              <w:adjustRightInd w:val="0"/>
              <w:rPr>
                <w:rFonts w:cs="Arial"/>
                <w:color w:val="000000"/>
                <w:sz w:val="20"/>
                <w:lang w:eastAsia="es-CO"/>
              </w:rPr>
            </w:pPr>
            <w:r w:rsidRPr="006D769A">
              <w:rPr>
                <w:rFonts w:cs="Arial"/>
                <w:color w:val="000000"/>
                <w:sz w:val="20"/>
                <w:lang w:eastAsia="es-CO"/>
              </w:rPr>
              <w:t>Existe una necesidad urgente de mantener un manejo del arbolado antiguo de San Cristóbal como se desarrolló en Convenio 293 de 2018 suscrito con el Jardín Botánico de Bogotá, José Celestino Mutis para tener un “Manejo Integral del Arbolado que presenta distintos tipos de situaciones. Las acciones requeridas van en los casos más críticos desde el tratamiento silvicultural de tala (previo concepto de la autoridad ambiental Secretaría Distrital de Ambiente), hasta consolidar el ideal que es el Manejo Integral de Plagas y enfermedades – MIPE, el cual permitirá recuperar y mantener la salud del arbolado que ha sido afectado por acción natural o antrópica.</w:t>
            </w:r>
          </w:p>
          <w:p w14:paraId="6DE2666F" w14:textId="2E936B8E" w:rsidR="11E0DF91" w:rsidRDefault="11E0DF91" w:rsidP="11E0DF91">
            <w:pPr>
              <w:pStyle w:val="Subttulo"/>
              <w:numPr>
                <w:ilvl w:val="0"/>
                <w:numId w:val="0"/>
              </w:numPr>
              <w:spacing w:line="256" w:lineRule="auto"/>
              <w:jc w:val="both"/>
              <w:rPr>
                <w:color w:val="000000" w:themeColor="text1"/>
              </w:rPr>
            </w:pPr>
          </w:p>
          <w:p w14:paraId="4CDC8035" w14:textId="77777777" w:rsidR="00F775CA" w:rsidRPr="006D769A" w:rsidRDefault="00F775CA" w:rsidP="00F775CA">
            <w:pPr>
              <w:pStyle w:val="Subttulo"/>
              <w:tabs>
                <w:tab w:val="clear" w:pos="720"/>
                <w:tab w:val="left" w:pos="708"/>
              </w:tabs>
              <w:spacing w:line="256" w:lineRule="auto"/>
              <w:ind w:left="0"/>
              <w:rPr>
                <w:rFonts w:cs="Arial"/>
                <w:sz w:val="20"/>
                <w:szCs w:val="20"/>
              </w:rPr>
            </w:pPr>
            <w:r w:rsidRPr="11E0DF91">
              <w:rPr>
                <w:rFonts w:cs="Arial"/>
                <w:sz w:val="20"/>
                <w:szCs w:val="20"/>
              </w:rPr>
              <w:t>Tiempo de ejecución</w:t>
            </w:r>
          </w:p>
          <w:p w14:paraId="6143F125" w14:textId="77777777" w:rsidR="00F775CA" w:rsidRPr="006D769A" w:rsidRDefault="00F775CA" w:rsidP="00F775CA">
            <w:pPr>
              <w:pStyle w:val="Subttulo"/>
              <w:tabs>
                <w:tab w:val="clear" w:pos="720"/>
                <w:tab w:val="left" w:pos="708"/>
              </w:tabs>
              <w:spacing w:line="256" w:lineRule="auto"/>
              <w:ind w:left="0"/>
              <w:rPr>
                <w:rFonts w:cs="Arial"/>
                <w:sz w:val="20"/>
                <w:szCs w:val="20"/>
              </w:rPr>
            </w:pPr>
            <w:r w:rsidRPr="11E0DF91">
              <w:rPr>
                <w:rFonts w:cs="Arial"/>
                <w:sz w:val="20"/>
                <w:szCs w:val="20"/>
              </w:rPr>
              <w:t>2021 -2024</w:t>
            </w:r>
          </w:p>
          <w:p w14:paraId="308D56CC" w14:textId="77777777" w:rsidR="00F775CA" w:rsidRPr="006D769A" w:rsidRDefault="00F775CA" w:rsidP="00C85025">
            <w:pPr>
              <w:pStyle w:val="Subttulo"/>
              <w:numPr>
                <w:ilvl w:val="0"/>
                <w:numId w:val="0"/>
              </w:numPr>
              <w:tabs>
                <w:tab w:val="left" w:pos="708"/>
              </w:tabs>
              <w:spacing w:line="256" w:lineRule="auto"/>
              <w:jc w:val="both"/>
              <w:rPr>
                <w:rFonts w:ascii="Arial" w:hAnsi="Arial" w:cs="Arial"/>
                <w:b w:val="0"/>
                <w:sz w:val="20"/>
                <w:szCs w:val="20"/>
              </w:rPr>
            </w:pPr>
          </w:p>
          <w:p w14:paraId="797E50C6" w14:textId="77777777" w:rsidR="00F775CA" w:rsidRPr="006D769A" w:rsidRDefault="00F775CA" w:rsidP="00C85025">
            <w:pPr>
              <w:pStyle w:val="Subttulo"/>
              <w:numPr>
                <w:ilvl w:val="0"/>
                <w:numId w:val="0"/>
              </w:numPr>
              <w:tabs>
                <w:tab w:val="left" w:pos="708"/>
              </w:tabs>
              <w:spacing w:line="256" w:lineRule="auto"/>
              <w:jc w:val="both"/>
              <w:rPr>
                <w:rFonts w:ascii="Arial" w:hAnsi="Arial" w:cs="Arial"/>
                <w:b w:val="0"/>
                <w:sz w:val="20"/>
                <w:szCs w:val="20"/>
              </w:rPr>
            </w:pPr>
          </w:p>
          <w:tbl>
            <w:tblPr>
              <w:tblW w:w="9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2"/>
              <w:gridCol w:w="1232"/>
              <w:gridCol w:w="1183"/>
              <w:gridCol w:w="1174"/>
              <w:gridCol w:w="1166"/>
              <w:gridCol w:w="1125"/>
            </w:tblGrid>
            <w:tr w:rsidR="00C85025" w:rsidRPr="006D769A" w14:paraId="14D0EB56" w14:textId="77777777" w:rsidTr="11E0DF91">
              <w:trPr>
                <w:trHeight w:val="227"/>
                <w:tblHeader/>
                <w:jc w:val="center"/>
              </w:trPr>
              <w:tc>
                <w:tcPr>
                  <w:tcW w:w="3752"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629FB1" w14:textId="77777777" w:rsidR="00C85025" w:rsidRPr="006D769A" w:rsidRDefault="00C85025" w:rsidP="00C85025">
                  <w:pPr>
                    <w:autoSpaceDE w:val="0"/>
                    <w:autoSpaceDN w:val="0"/>
                    <w:adjustRightInd w:val="0"/>
                    <w:spacing w:line="256" w:lineRule="auto"/>
                    <w:jc w:val="center"/>
                    <w:rPr>
                      <w:rFonts w:cs="Arial"/>
                      <w:color w:val="000000"/>
                      <w:sz w:val="20"/>
                      <w:lang w:val="es-ES"/>
                    </w:rPr>
                  </w:pPr>
                  <w:r w:rsidRPr="006D769A">
                    <w:rPr>
                      <w:rFonts w:cs="Arial"/>
                      <w:b/>
                      <w:color w:val="000000"/>
                      <w:sz w:val="20"/>
                      <w:lang w:val="es-ES"/>
                    </w:rPr>
                    <w:t>DESCRIPCIÓN DE LA POBLACIÓN</w:t>
                  </w:r>
                </w:p>
              </w:tc>
              <w:tc>
                <w:tcPr>
                  <w:tcW w:w="475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78C926" w14:textId="77777777" w:rsidR="00C85025" w:rsidRPr="006D769A" w:rsidRDefault="00C85025" w:rsidP="00C85025">
                  <w:pPr>
                    <w:autoSpaceDE w:val="0"/>
                    <w:autoSpaceDN w:val="0"/>
                    <w:adjustRightInd w:val="0"/>
                    <w:spacing w:line="256" w:lineRule="auto"/>
                    <w:jc w:val="center"/>
                    <w:rPr>
                      <w:rFonts w:cs="Arial"/>
                      <w:b/>
                      <w:color w:val="000000"/>
                      <w:sz w:val="20"/>
                      <w:lang w:val="es-ES"/>
                    </w:rPr>
                  </w:pPr>
                  <w:r w:rsidRPr="006D769A">
                    <w:rPr>
                      <w:rFonts w:cs="Arial"/>
                      <w:b/>
                      <w:color w:val="000000"/>
                      <w:sz w:val="20"/>
                      <w:lang w:val="es-ES"/>
                    </w:rPr>
                    <w:t>VIGENCIAS</w:t>
                  </w:r>
                </w:p>
              </w:tc>
              <w:tc>
                <w:tcPr>
                  <w:tcW w:w="112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F53985" w14:textId="77777777" w:rsidR="00C85025" w:rsidRPr="006D769A" w:rsidRDefault="00C85025" w:rsidP="00C85025">
                  <w:pPr>
                    <w:autoSpaceDE w:val="0"/>
                    <w:autoSpaceDN w:val="0"/>
                    <w:adjustRightInd w:val="0"/>
                    <w:spacing w:line="256" w:lineRule="auto"/>
                    <w:jc w:val="center"/>
                    <w:rPr>
                      <w:rFonts w:cs="Arial"/>
                      <w:b/>
                      <w:color w:val="000000"/>
                      <w:sz w:val="20"/>
                      <w:lang w:val="es-ES"/>
                    </w:rPr>
                  </w:pPr>
                  <w:r w:rsidRPr="006D769A">
                    <w:rPr>
                      <w:rFonts w:cs="Arial"/>
                      <w:b/>
                      <w:color w:val="000000"/>
                      <w:sz w:val="20"/>
                      <w:lang w:val="es-ES"/>
                    </w:rPr>
                    <w:t>TOTAL</w:t>
                  </w:r>
                </w:p>
              </w:tc>
            </w:tr>
            <w:tr w:rsidR="00C85025" w:rsidRPr="006D769A" w14:paraId="7A6E8B69" w14:textId="77777777" w:rsidTr="11E0DF91">
              <w:trPr>
                <w:trHeight w:val="227"/>
                <w:tblHeader/>
                <w:jc w:val="center"/>
              </w:trPr>
              <w:tc>
                <w:tcPr>
                  <w:tcW w:w="3752" w:type="dxa"/>
                  <w:vMerge/>
                  <w:vAlign w:val="center"/>
                  <w:hideMark/>
                </w:tcPr>
                <w:p w14:paraId="7B04FA47" w14:textId="77777777" w:rsidR="00C85025" w:rsidRPr="006D769A" w:rsidRDefault="00C85025" w:rsidP="00C85025">
                  <w:pPr>
                    <w:spacing w:line="256" w:lineRule="auto"/>
                    <w:jc w:val="left"/>
                    <w:rPr>
                      <w:rFonts w:cs="Arial"/>
                      <w:color w:val="000000"/>
                      <w:sz w:val="20"/>
                      <w:lang w:val="es-ES"/>
                    </w:rPr>
                  </w:pPr>
                </w:p>
              </w:tc>
              <w:tc>
                <w:tcPr>
                  <w:tcW w:w="12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B281B9" w14:textId="77777777" w:rsidR="00C85025" w:rsidRPr="006D769A" w:rsidRDefault="00C85025" w:rsidP="00C85025">
                  <w:pPr>
                    <w:autoSpaceDE w:val="0"/>
                    <w:autoSpaceDN w:val="0"/>
                    <w:adjustRightInd w:val="0"/>
                    <w:spacing w:line="256" w:lineRule="auto"/>
                    <w:jc w:val="center"/>
                    <w:rPr>
                      <w:rFonts w:cs="Arial"/>
                      <w:b/>
                      <w:color w:val="000000"/>
                      <w:sz w:val="20"/>
                      <w:lang w:val="es-ES"/>
                    </w:rPr>
                  </w:pPr>
                  <w:r w:rsidRPr="006D769A">
                    <w:rPr>
                      <w:rFonts w:cs="Arial"/>
                      <w:b/>
                      <w:color w:val="000000"/>
                      <w:sz w:val="20"/>
                      <w:lang w:val="es-ES"/>
                    </w:rPr>
                    <w:t>2021</w:t>
                  </w:r>
                </w:p>
              </w:tc>
              <w:tc>
                <w:tcPr>
                  <w:tcW w:w="11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BE425F" w14:textId="77777777" w:rsidR="00C85025" w:rsidRPr="006D769A" w:rsidRDefault="00C85025" w:rsidP="00C85025">
                  <w:pPr>
                    <w:autoSpaceDE w:val="0"/>
                    <w:autoSpaceDN w:val="0"/>
                    <w:adjustRightInd w:val="0"/>
                    <w:spacing w:line="256" w:lineRule="auto"/>
                    <w:jc w:val="center"/>
                    <w:rPr>
                      <w:rFonts w:cs="Arial"/>
                      <w:b/>
                      <w:color w:val="000000"/>
                      <w:sz w:val="20"/>
                      <w:lang w:val="es-ES"/>
                    </w:rPr>
                  </w:pPr>
                  <w:r w:rsidRPr="006D769A">
                    <w:rPr>
                      <w:rFonts w:cs="Arial"/>
                      <w:b/>
                      <w:color w:val="000000"/>
                      <w:sz w:val="20"/>
                      <w:lang w:val="es-ES"/>
                    </w:rPr>
                    <w:t>2022</w:t>
                  </w: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F56A6F" w14:textId="77777777" w:rsidR="00C85025" w:rsidRPr="006D769A" w:rsidRDefault="00C85025" w:rsidP="00C85025">
                  <w:pPr>
                    <w:autoSpaceDE w:val="0"/>
                    <w:autoSpaceDN w:val="0"/>
                    <w:adjustRightInd w:val="0"/>
                    <w:spacing w:line="256" w:lineRule="auto"/>
                    <w:jc w:val="center"/>
                    <w:rPr>
                      <w:rFonts w:cs="Arial"/>
                      <w:b/>
                      <w:color w:val="000000"/>
                      <w:sz w:val="20"/>
                      <w:lang w:val="es-ES"/>
                    </w:rPr>
                  </w:pPr>
                  <w:r w:rsidRPr="006D769A">
                    <w:rPr>
                      <w:rFonts w:cs="Arial"/>
                      <w:b/>
                      <w:color w:val="000000"/>
                      <w:sz w:val="20"/>
                      <w:lang w:val="es-ES"/>
                    </w:rPr>
                    <w:t>2023</w:t>
                  </w: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04FD3E" w14:textId="77777777" w:rsidR="00C85025" w:rsidRPr="006D769A" w:rsidRDefault="00C85025" w:rsidP="00C85025">
                  <w:pPr>
                    <w:autoSpaceDE w:val="0"/>
                    <w:autoSpaceDN w:val="0"/>
                    <w:adjustRightInd w:val="0"/>
                    <w:spacing w:line="256" w:lineRule="auto"/>
                    <w:jc w:val="center"/>
                    <w:rPr>
                      <w:rFonts w:cs="Arial"/>
                      <w:b/>
                      <w:color w:val="000000"/>
                      <w:sz w:val="20"/>
                      <w:lang w:val="es-ES"/>
                    </w:rPr>
                  </w:pPr>
                  <w:r w:rsidRPr="006D769A">
                    <w:rPr>
                      <w:rFonts w:cs="Arial"/>
                      <w:b/>
                      <w:color w:val="000000"/>
                      <w:sz w:val="20"/>
                      <w:lang w:val="es-ES"/>
                    </w:rPr>
                    <w:t>2024</w:t>
                  </w:r>
                </w:p>
              </w:tc>
              <w:tc>
                <w:tcPr>
                  <w:tcW w:w="1125" w:type="dxa"/>
                  <w:vMerge/>
                  <w:vAlign w:val="center"/>
                  <w:hideMark/>
                </w:tcPr>
                <w:p w14:paraId="568C698B" w14:textId="77777777" w:rsidR="00C85025" w:rsidRPr="006D769A" w:rsidRDefault="00C85025" w:rsidP="00C85025">
                  <w:pPr>
                    <w:spacing w:line="256" w:lineRule="auto"/>
                    <w:jc w:val="left"/>
                    <w:rPr>
                      <w:rFonts w:cs="Arial"/>
                      <w:b/>
                      <w:color w:val="000000"/>
                      <w:sz w:val="20"/>
                      <w:lang w:val="es-ES"/>
                    </w:rPr>
                  </w:pPr>
                </w:p>
              </w:tc>
            </w:tr>
            <w:tr w:rsidR="00C85025" w:rsidRPr="006D769A" w14:paraId="52156DAA" w14:textId="77777777" w:rsidTr="11E0DF91">
              <w:trPr>
                <w:trHeight w:val="1203"/>
                <w:tblHeader/>
                <w:jc w:val="center"/>
              </w:trPr>
              <w:tc>
                <w:tcPr>
                  <w:tcW w:w="37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27FDC43" w14:textId="77777777" w:rsidR="00C85025" w:rsidRPr="006D769A" w:rsidRDefault="00C85025" w:rsidP="00C85025">
                  <w:pPr>
                    <w:autoSpaceDE w:val="0"/>
                    <w:autoSpaceDN w:val="0"/>
                    <w:adjustRightInd w:val="0"/>
                    <w:spacing w:line="256" w:lineRule="auto"/>
                    <w:rPr>
                      <w:rFonts w:cs="Arial"/>
                      <w:color w:val="000000"/>
                      <w:sz w:val="20"/>
                      <w:lang w:val="es-ES"/>
                    </w:rPr>
                  </w:pPr>
                  <w:r w:rsidRPr="006D769A">
                    <w:rPr>
                      <w:rFonts w:cs="Arial"/>
                      <w:color w:val="000000"/>
                      <w:sz w:val="20"/>
                      <w:lang w:val="es-ES"/>
                    </w:rPr>
                    <w:t xml:space="preserve">La población beneficiada </w:t>
                  </w:r>
                  <w:r w:rsidRPr="006D769A">
                    <w:rPr>
                      <w:rFonts w:cs="Arial"/>
                      <w:color w:val="000000"/>
                      <w:sz w:val="20"/>
                    </w:rPr>
                    <w:t xml:space="preserve">corresponde a los </w:t>
                  </w:r>
                  <w:r w:rsidRPr="006D769A">
                    <w:rPr>
                      <w:rFonts w:cs="Arial"/>
                      <w:color w:val="000000"/>
                      <w:sz w:val="20"/>
                      <w:lang w:val="es-ES"/>
                    </w:rPr>
                    <w:t xml:space="preserve">387.560 </w:t>
                  </w:r>
                  <w:r w:rsidRPr="006D769A">
                    <w:rPr>
                      <w:rFonts w:cs="Arial"/>
                      <w:color w:val="000000"/>
                      <w:sz w:val="20"/>
                    </w:rPr>
                    <w:t>habitantes de la localidad, con la plantación de 2.800 árboles nativos, ya que esta plantación mejora las condiciones ambientales y paisajísticas de toda la localidad. (Ver nota al final del cuadro).</w:t>
                  </w:r>
                </w:p>
              </w:tc>
              <w:tc>
                <w:tcPr>
                  <w:tcW w:w="12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10B614" w14:textId="77777777" w:rsidR="00C85025" w:rsidRPr="006D769A" w:rsidRDefault="00C85025" w:rsidP="00C85025">
                  <w:pPr>
                    <w:autoSpaceDE w:val="0"/>
                    <w:autoSpaceDN w:val="0"/>
                    <w:adjustRightInd w:val="0"/>
                    <w:spacing w:line="256" w:lineRule="auto"/>
                    <w:jc w:val="center"/>
                    <w:rPr>
                      <w:rFonts w:cs="Arial"/>
                      <w:b/>
                      <w:color w:val="000000"/>
                      <w:sz w:val="20"/>
                      <w:lang w:val="es-ES"/>
                    </w:rPr>
                  </w:pPr>
                  <w:r w:rsidRPr="006D769A">
                    <w:rPr>
                      <w:rFonts w:cs="Arial"/>
                      <w:b/>
                      <w:color w:val="000000"/>
                      <w:sz w:val="20"/>
                      <w:lang w:val="es-ES"/>
                    </w:rPr>
                    <w:t>387.560</w:t>
                  </w:r>
                </w:p>
              </w:tc>
              <w:tc>
                <w:tcPr>
                  <w:tcW w:w="11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8263883" w14:textId="77777777" w:rsidR="00C85025" w:rsidRPr="006D769A" w:rsidRDefault="00C85025" w:rsidP="00C85025">
                  <w:pPr>
                    <w:autoSpaceDE w:val="0"/>
                    <w:autoSpaceDN w:val="0"/>
                    <w:adjustRightInd w:val="0"/>
                    <w:spacing w:line="256" w:lineRule="auto"/>
                    <w:jc w:val="center"/>
                    <w:rPr>
                      <w:rFonts w:cs="Arial"/>
                      <w:b/>
                      <w:color w:val="000000"/>
                      <w:sz w:val="20"/>
                      <w:lang w:val="es-ES"/>
                    </w:rPr>
                  </w:pPr>
                  <w:r w:rsidRPr="006D769A">
                    <w:rPr>
                      <w:rFonts w:cs="Arial"/>
                      <w:b/>
                      <w:color w:val="000000"/>
                      <w:sz w:val="20"/>
                      <w:lang w:val="es-ES"/>
                    </w:rPr>
                    <w:t>387.560</w:t>
                  </w:r>
                </w:p>
              </w:tc>
              <w:tc>
                <w:tcPr>
                  <w:tcW w:w="11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B8AC4DA" w14:textId="77777777" w:rsidR="00C85025" w:rsidRPr="006D769A" w:rsidRDefault="00C85025" w:rsidP="00C85025">
                  <w:pPr>
                    <w:autoSpaceDE w:val="0"/>
                    <w:autoSpaceDN w:val="0"/>
                    <w:adjustRightInd w:val="0"/>
                    <w:spacing w:line="256" w:lineRule="auto"/>
                    <w:jc w:val="center"/>
                    <w:rPr>
                      <w:rFonts w:cs="Arial"/>
                      <w:b/>
                      <w:color w:val="000000"/>
                      <w:sz w:val="20"/>
                      <w:lang w:val="es-ES"/>
                    </w:rPr>
                  </w:pPr>
                  <w:r w:rsidRPr="006D769A">
                    <w:rPr>
                      <w:rFonts w:cs="Arial"/>
                      <w:b/>
                      <w:color w:val="000000"/>
                      <w:sz w:val="20"/>
                      <w:lang w:val="es-ES"/>
                    </w:rPr>
                    <w:t>387.560</w:t>
                  </w:r>
                </w:p>
              </w:tc>
              <w:tc>
                <w:tcPr>
                  <w:tcW w:w="11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70FC90" w14:textId="77777777" w:rsidR="00C85025" w:rsidRPr="006D769A" w:rsidRDefault="00C85025" w:rsidP="00C85025">
                  <w:pPr>
                    <w:autoSpaceDE w:val="0"/>
                    <w:autoSpaceDN w:val="0"/>
                    <w:adjustRightInd w:val="0"/>
                    <w:spacing w:line="256" w:lineRule="auto"/>
                    <w:jc w:val="center"/>
                    <w:rPr>
                      <w:rFonts w:cs="Arial"/>
                      <w:b/>
                      <w:color w:val="000000"/>
                      <w:sz w:val="20"/>
                      <w:lang w:val="es-ES"/>
                    </w:rPr>
                  </w:pPr>
                  <w:r w:rsidRPr="006D769A">
                    <w:rPr>
                      <w:rFonts w:cs="Arial"/>
                      <w:b/>
                      <w:color w:val="000000"/>
                      <w:sz w:val="20"/>
                      <w:lang w:val="es-ES"/>
                    </w:rPr>
                    <w:t>387.560</w:t>
                  </w:r>
                </w:p>
              </w:tc>
              <w:tc>
                <w:tcPr>
                  <w:tcW w:w="11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BCE7D5" w14:textId="77777777" w:rsidR="00C85025" w:rsidRPr="006D769A" w:rsidRDefault="00C85025" w:rsidP="00C85025">
                  <w:pPr>
                    <w:autoSpaceDE w:val="0"/>
                    <w:autoSpaceDN w:val="0"/>
                    <w:adjustRightInd w:val="0"/>
                    <w:spacing w:line="256" w:lineRule="auto"/>
                    <w:jc w:val="center"/>
                    <w:rPr>
                      <w:rFonts w:cs="Arial"/>
                      <w:b/>
                      <w:color w:val="000000"/>
                      <w:sz w:val="20"/>
                      <w:lang w:val="es-ES"/>
                    </w:rPr>
                  </w:pPr>
                  <w:r w:rsidRPr="006D769A">
                    <w:rPr>
                      <w:rFonts w:cs="Arial"/>
                      <w:b/>
                      <w:color w:val="000000"/>
                      <w:sz w:val="20"/>
                      <w:lang w:val="es-ES"/>
                    </w:rPr>
                    <w:t>387.560</w:t>
                  </w:r>
                </w:p>
              </w:tc>
            </w:tr>
          </w:tbl>
          <w:p w14:paraId="1A939487" w14:textId="77777777" w:rsidR="00C85025" w:rsidRPr="006D769A" w:rsidRDefault="00C85025" w:rsidP="00C85025">
            <w:pPr>
              <w:pStyle w:val="Subttulo"/>
              <w:numPr>
                <w:ilvl w:val="0"/>
                <w:numId w:val="0"/>
              </w:numPr>
              <w:tabs>
                <w:tab w:val="left" w:pos="708"/>
              </w:tabs>
              <w:spacing w:line="256" w:lineRule="auto"/>
              <w:jc w:val="both"/>
              <w:rPr>
                <w:rFonts w:ascii="Arial" w:hAnsi="Arial" w:cs="Arial"/>
                <w:b w:val="0"/>
                <w:sz w:val="20"/>
                <w:szCs w:val="20"/>
              </w:rPr>
            </w:pPr>
          </w:p>
          <w:p w14:paraId="30DCCCAD" w14:textId="77777777" w:rsidR="00C85025" w:rsidRPr="006D769A" w:rsidRDefault="00C85025" w:rsidP="00C85025">
            <w:pPr>
              <w:pStyle w:val="Subttulo"/>
              <w:numPr>
                <w:ilvl w:val="0"/>
                <w:numId w:val="0"/>
              </w:numPr>
              <w:tabs>
                <w:tab w:val="left" w:pos="708"/>
              </w:tabs>
              <w:spacing w:line="256" w:lineRule="auto"/>
              <w:jc w:val="both"/>
              <w:rPr>
                <w:rFonts w:ascii="Arial" w:hAnsi="Arial" w:cs="Arial"/>
                <w:b w:val="0"/>
                <w:sz w:val="20"/>
                <w:szCs w:val="20"/>
              </w:rPr>
            </w:pPr>
          </w:p>
          <w:p w14:paraId="6434E725" w14:textId="77777777" w:rsidR="00C85025" w:rsidRPr="006D769A" w:rsidRDefault="00C85025" w:rsidP="00C85025">
            <w:pPr>
              <w:ind w:left="360"/>
              <w:jc w:val="center"/>
              <w:rPr>
                <w:rFonts w:cs="Arial"/>
                <w:b/>
                <w:color w:val="000000"/>
                <w:sz w:val="20"/>
              </w:rPr>
            </w:pPr>
            <w:r w:rsidRPr="006D769A">
              <w:rPr>
                <w:rFonts w:cs="Arial"/>
                <w:b/>
                <w:color w:val="000000"/>
                <w:sz w:val="20"/>
              </w:rPr>
              <w:t>Grupos poblacionales a 2017</w:t>
            </w:r>
          </w:p>
          <w:p w14:paraId="36AF6883" w14:textId="77777777" w:rsidR="00C85025" w:rsidRPr="006D769A" w:rsidRDefault="00C85025" w:rsidP="00C85025">
            <w:pPr>
              <w:ind w:left="360"/>
              <w:jc w:val="center"/>
              <w:rPr>
                <w:rFonts w:cs="Arial"/>
                <w:b/>
                <w:color w:val="000000"/>
                <w:sz w:val="20"/>
              </w:rPr>
            </w:pPr>
          </w:p>
          <w:p w14:paraId="54C529ED" w14:textId="77777777" w:rsidR="00C85025" w:rsidRPr="006D769A" w:rsidRDefault="004A558B" w:rsidP="00C85025">
            <w:pPr>
              <w:ind w:left="360"/>
              <w:jc w:val="center"/>
              <w:rPr>
                <w:rFonts w:cs="Arial"/>
                <w:b/>
                <w:color w:val="000000"/>
                <w:sz w:val="20"/>
              </w:rPr>
            </w:pPr>
            <w:r w:rsidRPr="006D769A">
              <w:rPr>
                <w:rFonts w:cs="Arial"/>
                <w:b/>
                <w:noProof/>
                <w:color w:val="000000"/>
                <w:sz w:val="20"/>
                <w:bdr w:val="single" w:sz="8" w:space="0" w:color="auto" w:frame="1"/>
                <w:lang w:eastAsia="es-CO"/>
              </w:rPr>
              <w:drawing>
                <wp:inline distT="0" distB="0" distL="0" distR="0" wp14:anchorId="5B1342BE" wp14:editId="07777777">
                  <wp:extent cx="2686050" cy="1609725"/>
                  <wp:effectExtent l="0" t="0" r="0" b="0"/>
                  <wp:docPr id="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6050" cy="1609725"/>
                          </a:xfrm>
                          <a:prstGeom prst="rect">
                            <a:avLst/>
                          </a:prstGeom>
                          <a:noFill/>
                          <a:ln>
                            <a:noFill/>
                          </a:ln>
                        </pic:spPr>
                      </pic:pic>
                    </a:graphicData>
                  </a:graphic>
                </wp:inline>
              </w:drawing>
            </w:r>
          </w:p>
          <w:p w14:paraId="1C0157D6" w14:textId="77777777" w:rsidR="00C85025" w:rsidRPr="006D769A" w:rsidRDefault="00C85025" w:rsidP="00C85025">
            <w:pPr>
              <w:rPr>
                <w:rFonts w:cs="Arial"/>
                <w:b/>
                <w:color w:val="000000"/>
                <w:sz w:val="20"/>
              </w:rPr>
            </w:pPr>
          </w:p>
          <w:p w14:paraId="2803F67E" w14:textId="77777777" w:rsidR="00C85025" w:rsidRPr="006D769A" w:rsidRDefault="00C85025" w:rsidP="00C85025">
            <w:pPr>
              <w:ind w:left="360"/>
              <w:jc w:val="center"/>
              <w:rPr>
                <w:rFonts w:cs="Arial"/>
                <w:b/>
                <w:color w:val="000000"/>
                <w:sz w:val="20"/>
              </w:rPr>
            </w:pPr>
            <w:r w:rsidRPr="006D769A">
              <w:rPr>
                <w:rFonts w:cs="Arial"/>
                <w:b/>
                <w:color w:val="000000"/>
                <w:sz w:val="20"/>
              </w:rPr>
              <w:t xml:space="preserve">Cuadro de Población distribuida por Unidades de Planeación Zonal – </w:t>
            </w:r>
            <w:proofErr w:type="spellStart"/>
            <w:r w:rsidRPr="006D769A">
              <w:rPr>
                <w:rFonts w:cs="Arial"/>
                <w:b/>
                <w:color w:val="000000"/>
                <w:sz w:val="20"/>
              </w:rPr>
              <w:t>UPZs</w:t>
            </w:r>
            <w:proofErr w:type="spellEnd"/>
            <w:r w:rsidRPr="006D769A">
              <w:rPr>
                <w:rFonts w:cs="Arial"/>
                <w:b/>
                <w:color w:val="000000"/>
                <w:sz w:val="20"/>
              </w:rPr>
              <w:t xml:space="preserve"> </w:t>
            </w:r>
          </w:p>
          <w:p w14:paraId="3691E7B2" w14:textId="77777777" w:rsidR="00C85025" w:rsidRPr="006D769A" w:rsidRDefault="004A558B" w:rsidP="00C85025">
            <w:pPr>
              <w:ind w:left="360"/>
              <w:jc w:val="center"/>
              <w:rPr>
                <w:rFonts w:cs="Arial"/>
                <w:b/>
                <w:color w:val="000000"/>
                <w:sz w:val="20"/>
              </w:rPr>
            </w:pPr>
            <w:r w:rsidRPr="006D769A">
              <w:rPr>
                <w:rFonts w:cs="Arial"/>
                <w:noProof/>
                <w:color w:val="000000"/>
                <w:sz w:val="20"/>
              </w:rPr>
              <w:drawing>
                <wp:inline distT="0" distB="0" distL="0" distR="0" wp14:anchorId="49B91088" wp14:editId="07777777">
                  <wp:extent cx="5981700" cy="1781175"/>
                  <wp:effectExtent l="19050" t="19050" r="0" b="9525"/>
                  <wp:docPr id="6"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81700" cy="1781175"/>
                          </a:xfrm>
                          <a:prstGeom prst="rect">
                            <a:avLst/>
                          </a:prstGeom>
                          <a:noFill/>
                          <a:ln w="12700" cmpd="sng">
                            <a:solidFill>
                              <a:srgbClr val="000000"/>
                            </a:solidFill>
                            <a:miter lim="800000"/>
                            <a:headEnd/>
                            <a:tailEnd/>
                          </a:ln>
                          <a:effectLst/>
                        </pic:spPr>
                      </pic:pic>
                    </a:graphicData>
                  </a:graphic>
                </wp:inline>
              </w:drawing>
            </w:r>
          </w:p>
          <w:p w14:paraId="526770CE" w14:textId="77777777" w:rsidR="00C85025" w:rsidRPr="006D769A" w:rsidRDefault="00C85025" w:rsidP="00C85025">
            <w:pPr>
              <w:ind w:left="360"/>
              <w:jc w:val="center"/>
              <w:rPr>
                <w:rFonts w:cs="Arial"/>
                <w:b/>
                <w:color w:val="000000"/>
                <w:sz w:val="20"/>
              </w:rPr>
            </w:pPr>
          </w:p>
          <w:p w14:paraId="7CBEED82" w14:textId="77777777" w:rsidR="00C85025" w:rsidRPr="006D769A" w:rsidRDefault="00C85025" w:rsidP="004966E9">
            <w:pPr>
              <w:pStyle w:val="Subttulo"/>
              <w:numPr>
                <w:ilvl w:val="0"/>
                <w:numId w:val="0"/>
              </w:numPr>
              <w:tabs>
                <w:tab w:val="left" w:pos="708"/>
              </w:tabs>
              <w:ind w:left="661"/>
              <w:rPr>
                <w:rFonts w:ascii="Arial" w:hAnsi="Arial" w:cs="Arial"/>
                <w:b w:val="0"/>
                <w:sz w:val="20"/>
                <w:szCs w:val="20"/>
              </w:rPr>
            </w:pPr>
          </w:p>
          <w:p w14:paraId="476E539C" w14:textId="77777777" w:rsidR="00F775CA" w:rsidRPr="006D769A" w:rsidRDefault="00F775CA" w:rsidP="00F775CA">
            <w:pPr>
              <w:pStyle w:val="Subttulo"/>
              <w:tabs>
                <w:tab w:val="clear" w:pos="720"/>
                <w:tab w:val="left" w:pos="708"/>
              </w:tabs>
              <w:ind w:left="0"/>
              <w:rPr>
                <w:rFonts w:cs="Arial"/>
                <w:sz w:val="20"/>
                <w:szCs w:val="20"/>
              </w:rPr>
            </w:pPr>
            <w:r w:rsidRPr="11E0DF91">
              <w:rPr>
                <w:rFonts w:cs="Arial"/>
                <w:sz w:val="20"/>
                <w:szCs w:val="20"/>
              </w:rPr>
              <w:t>Selección de beneficiarios</w:t>
            </w:r>
          </w:p>
          <w:p w14:paraId="50EBF154" w14:textId="77777777" w:rsidR="00F775CA" w:rsidRPr="006D769A" w:rsidRDefault="00F775CA" w:rsidP="004966E9">
            <w:pPr>
              <w:pStyle w:val="Subttulo"/>
              <w:numPr>
                <w:ilvl w:val="0"/>
                <w:numId w:val="0"/>
              </w:numPr>
              <w:tabs>
                <w:tab w:val="left" w:pos="0"/>
              </w:tabs>
              <w:jc w:val="both"/>
              <w:rPr>
                <w:rFonts w:cs="Arial"/>
                <w:i/>
                <w:sz w:val="20"/>
              </w:rPr>
            </w:pPr>
            <w:r w:rsidRPr="006D769A">
              <w:rPr>
                <w:rFonts w:cs="Arial"/>
                <w:i/>
                <w:sz w:val="20"/>
              </w:rPr>
              <w:t>Indique cuáles son los criterios (enmarcados en reglas de justicia claras y públicas) que serán empleados para seleccionar año a año quiénes serán los beneficiarios de este proyecto.</w:t>
            </w:r>
          </w:p>
          <w:p w14:paraId="6E36661F" w14:textId="77777777" w:rsidR="00F775CA" w:rsidRPr="006D769A" w:rsidRDefault="00F775CA" w:rsidP="004966E9">
            <w:pPr>
              <w:pStyle w:val="Subttulo"/>
              <w:numPr>
                <w:ilvl w:val="0"/>
                <w:numId w:val="0"/>
              </w:numPr>
              <w:tabs>
                <w:tab w:val="left" w:pos="708"/>
              </w:tabs>
              <w:ind w:left="661"/>
              <w:rPr>
                <w:rFonts w:ascii="Arial" w:hAnsi="Arial" w:cs="Arial"/>
                <w:b w:val="0"/>
                <w:sz w:val="20"/>
                <w:szCs w:val="20"/>
              </w:rPr>
            </w:pPr>
          </w:p>
          <w:p w14:paraId="38645DC7" w14:textId="77777777" w:rsidR="00C85025" w:rsidRPr="006D769A" w:rsidRDefault="00C85025" w:rsidP="00C85025">
            <w:pPr>
              <w:pStyle w:val="Subttulo"/>
              <w:numPr>
                <w:ilvl w:val="0"/>
                <w:numId w:val="0"/>
              </w:numPr>
              <w:tabs>
                <w:tab w:val="left" w:pos="708"/>
              </w:tabs>
              <w:ind w:left="720" w:hanging="720"/>
              <w:rPr>
                <w:rFonts w:ascii="Arial" w:hAnsi="Arial" w:cs="Arial"/>
                <w:i/>
                <w:sz w:val="20"/>
                <w:szCs w:val="20"/>
              </w:rPr>
            </w:pPr>
          </w:p>
          <w:p w14:paraId="0FF5FD9B" w14:textId="77777777" w:rsidR="00C85025" w:rsidRPr="006D769A" w:rsidRDefault="00C85025" w:rsidP="00C85025">
            <w:pPr>
              <w:pStyle w:val="Subttulo"/>
              <w:numPr>
                <w:ilvl w:val="0"/>
                <w:numId w:val="0"/>
              </w:numPr>
              <w:tabs>
                <w:tab w:val="left" w:pos="708"/>
              </w:tabs>
              <w:spacing w:line="360" w:lineRule="auto"/>
              <w:jc w:val="both"/>
              <w:rPr>
                <w:rFonts w:ascii="Arial" w:hAnsi="Arial" w:cs="Arial"/>
                <w:b w:val="0"/>
                <w:sz w:val="20"/>
                <w:szCs w:val="20"/>
              </w:rPr>
            </w:pPr>
            <w:r w:rsidRPr="006D769A">
              <w:rPr>
                <w:rFonts w:ascii="Arial" w:hAnsi="Arial" w:cs="Arial"/>
                <w:b w:val="0"/>
                <w:sz w:val="20"/>
                <w:szCs w:val="20"/>
              </w:rPr>
              <w:t xml:space="preserve">La población descrita anteriormente en los cuadros, es la favorecida, teniendo en cuenta que el beneficio es general para todas las edades, géneros y condiciones. No obstante, lo anterior, los convenios suscritos entre el fondo de Desarrollo Local de la Alcaldía Local de San Cristóbal, Secretaría Distrital de Ambiente, e IDIPRON, y la contratación con el Jardín Botánico de Bogotá, tienen previsto (vinculación de personal que viva en la Localidad de San Cristóbal). Y en general a todos los tipos de población y géneros a participar y adoptar para aumentar el sentido de pertenencia y cuidado de las nuevas coberturas vegetales a personas (jóvenes) vulnerables de población pertenecientes a los diferentes enfoques diferenciales y de etnias (LGBTI, Afro, </w:t>
            </w:r>
            <w:proofErr w:type="spellStart"/>
            <w:r w:rsidRPr="006D769A">
              <w:rPr>
                <w:rFonts w:ascii="Arial" w:hAnsi="Arial" w:cs="Arial"/>
                <w:b w:val="0"/>
                <w:sz w:val="20"/>
                <w:szCs w:val="20"/>
              </w:rPr>
              <w:t>Room</w:t>
            </w:r>
            <w:proofErr w:type="spellEnd"/>
            <w:r w:rsidRPr="006D769A">
              <w:rPr>
                <w:rFonts w:ascii="Arial" w:hAnsi="Arial" w:cs="Arial"/>
                <w:b w:val="0"/>
                <w:sz w:val="20"/>
                <w:szCs w:val="20"/>
              </w:rPr>
              <w:t>) entre otros. Lo anterior, conforme a los criterios de selección se dirigen a espacios públicos, disponibles para plantar, o intervenir, en cada una de las UPZ, de acuerdo con el manual de silvicultura y arbolado urbano, y a lo identificado por el sector ambiente para la localidad de San Cristóbal, que se evidencia en la siguiente tabla.</w:t>
            </w:r>
          </w:p>
          <w:p w14:paraId="135E58C4" w14:textId="77777777" w:rsidR="00C85025" w:rsidRPr="006D769A" w:rsidRDefault="00C85025" w:rsidP="00C85025">
            <w:pPr>
              <w:pStyle w:val="Subttulo"/>
              <w:numPr>
                <w:ilvl w:val="0"/>
                <w:numId w:val="0"/>
              </w:numPr>
              <w:tabs>
                <w:tab w:val="left" w:pos="708"/>
              </w:tabs>
              <w:jc w:val="both"/>
              <w:rPr>
                <w:rFonts w:ascii="Arial" w:hAnsi="Arial" w:cs="Arial"/>
                <w:bCs w:val="0"/>
                <w:sz w:val="20"/>
                <w:szCs w:val="20"/>
              </w:rPr>
            </w:pPr>
          </w:p>
          <w:p w14:paraId="62EBF9A1" w14:textId="77777777" w:rsidR="0089545C" w:rsidRPr="006D769A" w:rsidRDefault="0089545C" w:rsidP="00C85025">
            <w:pPr>
              <w:pStyle w:val="Subttulo"/>
              <w:numPr>
                <w:ilvl w:val="0"/>
                <w:numId w:val="0"/>
              </w:numPr>
              <w:tabs>
                <w:tab w:val="left" w:pos="708"/>
              </w:tabs>
              <w:jc w:val="both"/>
              <w:rPr>
                <w:rFonts w:ascii="Arial" w:hAnsi="Arial" w:cs="Arial"/>
                <w:bCs w:val="0"/>
                <w:sz w:val="20"/>
                <w:szCs w:val="20"/>
              </w:rPr>
            </w:pPr>
          </w:p>
          <w:p w14:paraId="0C6C2CD5" w14:textId="77777777" w:rsidR="0089545C" w:rsidRPr="006D769A" w:rsidRDefault="0089545C" w:rsidP="00C85025">
            <w:pPr>
              <w:pStyle w:val="Subttulo"/>
              <w:numPr>
                <w:ilvl w:val="0"/>
                <w:numId w:val="0"/>
              </w:numPr>
              <w:tabs>
                <w:tab w:val="left" w:pos="708"/>
              </w:tabs>
              <w:jc w:val="both"/>
              <w:rPr>
                <w:rFonts w:ascii="Arial" w:hAnsi="Arial" w:cs="Arial"/>
                <w:bCs w:val="0"/>
                <w:sz w:val="20"/>
                <w:szCs w:val="20"/>
              </w:rPr>
            </w:pPr>
          </w:p>
          <w:p w14:paraId="709E88E4" w14:textId="77777777" w:rsidR="0089545C" w:rsidRPr="006D769A" w:rsidRDefault="0089545C" w:rsidP="00C85025">
            <w:pPr>
              <w:pStyle w:val="Subttulo"/>
              <w:numPr>
                <w:ilvl w:val="0"/>
                <w:numId w:val="0"/>
              </w:numPr>
              <w:tabs>
                <w:tab w:val="left" w:pos="708"/>
              </w:tabs>
              <w:jc w:val="both"/>
              <w:rPr>
                <w:rFonts w:ascii="Arial" w:hAnsi="Arial" w:cs="Arial"/>
                <w:bCs w:val="0"/>
                <w:sz w:val="20"/>
                <w:szCs w:val="20"/>
              </w:rPr>
            </w:pPr>
          </w:p>
          <w:p w14:paraId="508C98E9" w14:textId="77777777" w:rsidR="0089545C" w:rsidRPr="006D769A" w:rsidRDefault="0089545C" w:rsidP="00C85025">
            <w:pPr>
              <w:pStyle w:val="Subttulo"/>
              <w:numPr>
                <w:ilvl w:val="0"/>
                <w:numId w:val="0"/>
              </w:numPr>
              <w:tabs>
                <w:tab w:val="left" w:pos="708"/>
              </w:tabs>
              <w:jc w:val="both"/>
              <w:rPr>
                <w:rFonts w:ascii="Arial" w:hAnsi="Arial" w:cs="Arial"/>
                <w:bCs w:val="0"/>
                <w:sz w:val="20"/>
                <w:szCs w:val="20"/>
              </w:rPr>
            </w:pPr>
          </w:p>
          <w:p w14:paraId="779F8E76" w14:textId="77777777" w:rsidR="0089545C" w:rsidRPr="006D769A" w:rsidRDefault="0089545C" w:rsidP="00C85025">
            <w:pPr>
              <w:pStyle w:val="Subttulo"/>
              <w:numPr>
                <w:ilvl w:val="0"/>
                <w:numId w:val="0"/>
              </w:numPr>
              <w:tabs>
                <w:tab w:val="left" w:pos="708"/>
              </w:tabs>
              <w:jc w:val="both"/>
              <w:rPr>
                <w:rFonts w:ascii="Arial" w:hAnsi="Arial" w:cs="Arial"/>
                <w:bCs w:val="0"/>
                <w:sz w:val="20"/>
                <w:szCs w:val="20"/>
              </w:rPr>
            </w:pPr>
          </w:p>
          <w:p w14:paraId="7818863E" w14:textId="77777777" w:rsidR="0089545C" w:rsidRPr="006D769A" w:rsidRDefault="0089545C" w:rsidP="00C85025">
            <w:pPr>
              <w:pStyle w:val="Subttulo"/>
              <w:numPr>
                <w:ilvl w:val="0"/>
                <w:numId w:val="0"/>
              </w:numPr>
              <w:tabs>
                <w:tab w:val="left" w:pos="708"/>
              </w:tabs>
              <w:jc w:val="both"/>
              <w:rPr>
                <w:rFonts w:ascii="Arial" w:hAnsi="Arial" w:cs="Arial"/>
                <w:bCs w:val="0"/>
                <w:sz w:val="20"/>
                <w:szCs w:val="20"/>
              </w:rPr>
            </w:pPr>
          </w:p>
          <w:p w14:paraId="2BB2E034" w14:textId="77777777" w:rsidR="00C85025" w:rsidRPr="006D769A" w:rsidRDefault="00C85025" w:rsidP="00C85025">
            <w:pPr>
              <w:pStyle w:val="Subttulo"/>
              <w:numPr>
                <w:ilvl w:val="0"/>
                <w:numId w:val="0"/>
              </w:numPr>
              <w:tabs>
                <w:tab w:val="left" w:pos="708"/>
              </w:tabs>
              <w:jc w:val="both"/>
              <w:rPr>
                <w:rFonts w:ascii="Arial" w:hAnsi="Arial" w:cs="Arial"/>
                <w:bCs w:val="0"/>
                <w:sz w:val="20"/>
                <w:szCs w:val="20"/>
              </w:rPr>
            </w:pPr>
            <w:r w:rsidRPr="006D769A">
              <w:rPr>
                <w:rFonts w:ascii="Arial" w:hAnsi="Arial" w:cs="Arial"/>
                <w:bCs w:val="0"/>
                <w:sz w:val="20"/>
                <w:szCs w:val="20"/>
              </w:rPr>
              <w:t xml:space="preserve">Zonas y número de árboles potenciales para plantación-resumen PLAU:  </w:t>
            </w:r>
          </w:p>
          <w:p w14:paraId="2BAC6FC9" w14:textId="77777777" w:rsidR="00C85025" w:rsidRPr="006D769A" w:rsidRDefault="004A558B" w:rsidP="00C85025">
            <w:pPr>
              <w:pStyle w:val="Subttulo"/>
              <w:numPr>
                <w:ilvl w:val="0"/>
                <w:numId w:val="0"/>
              </w:numPr>
              <w:tabs>
                <w:tab w:val="left" w:pos="708"/>
              </w:tabs>
              <w:jc w:val="center"/>
              <w:rPr>
                <w:rFonts w:ascii="Arial" w:hAnsi="Arial" w:cs="Arial"/>
                <w:noProof/>
                <w:sz w:val="20"/>
                <w:szCs w:val="20"/>
              </w:rPr>
            </w:pPr>
            <w:r w:rsidRPr="006D769A">
              <w:rPr>
                <w:rFonts w:ascii="Arial" w:hAnsi="Arial" w:cs="Arial"/>
                <w:noProof/>
                <w:sz w:val="20"/>
                <w:szCs w:val="20"/>
              </w:rPr>
              <w:drawing>
                <wp:inline distT="0" distB="0" distL="0" distR="0" wp14:anchorId="6F4C8DD6" wp14:editId="07777777">
                  <wp:extent cx="4933950" cy="5524500"/>
                  <wp:effectExtent l="0" t="0" r="0" b="0"/>
                  <wp:docPr id="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33950" cy="5524500"/>
                          </a:xfrm>
                          <a:prstGeom prst="rect">
                            <a:avLst/>
                          </a:prstGeom>
                          <a:noFill/>
                          <a:ln>
                            <a:noFill/>
                          </a:ln>
                        </pic:spPr>
                      </pic:pic>
                    </a:graphicData>
                  </a:graphic>
                </wp:inline>
              </w:drawing>
            </w:r>
            <w:r w:rsidR="00C85025" w:rsidRPr="006D769A">
              <w:rPr>
                <w:rFonts w:ascii="Arial" w:hAnsi="Arial" w:cs="Arial"/>
                <w:noProof/>
                <w:sz w:val="20"/>
                <w:szCs w:val="20"/>
              </w:rPr>
              <w:t xml:space="preserve"> </w:t>
            </w:r>
          </w:p>
          <w:p w14:paraId="471FAE99" w14:textId="77777777" w:rsidR="00C85025" w:rsidRPr="006D769A" w:rsidRDefault="00C85025" w:rsidP="00C85025">
            <w:pPr>
              <w:pStyle w:val="Subttulo"/>
              <w:numPr>
                <w:ilvl w:val="0"/>
                <w:numId w:val="0"/>
              </w:numPr>
              <w:tabs>
                <w:tab w:val="left" w:pos="708"/>
              </w:tabs>
              <w:jc w:val="center"/>
              <w:rPr>
                <w:rFonts w:ascii="Arial" w:hAnsi="Arial" w:cs="Arial"/>
                <w:b w:val="0"/>
                <w:bCs w:val="0"/>
                <w:sz w:val="20"/>
                <w:szCs w:val="20"/>
              </w:rPr>
            </w:pPr>
            <w:r w:rsidRPr="006D769A">
              <w:rPr>
                <w:rFonts w:ascii="Arial" w:hAnsi="Arial" w:cs="Arial"/>
                <w:b w:val="0"/>
                <w:bCs w:val="0"/>
                <w:sz w:val="20"/>
                <w:szCs w:val="20"/>
              </w:rPr>
              <w:t>Fuente: PLAU – Jardín Botánico de Bogotá, José Celestino Mutis</w:t>
            </w:r>
          </w:p>
          <w:p w14:paraId="44F69B9A" w14:textId="77777777" w:rsidR="00C85025" w:rsidRPr="006D769A" w:rsidRDefault="00C85025" w:rsidP="00C85025">
            <w:pPr>
              <w:pStyle w:val="Subttulo"/>
              <w:numPr>
                <w:ilvl w:val="0"/>
                <w:numId w:val="0"/>
              </w:numPr>
              <w:tabs>
                <w:tab w:val="left" w:pos="708"/>
              </w:tabs>
              <w:jc w:val="center"/>
              <w:rPr>
                <w:rFonts w:ascii="Arial" w:hAnsi="Arial" w:cs="Arial"/>
                <w:bCs w:val="0"/>
                <w:sz w:val="20"/>
                <w:szCs w:val="20"/>
              </w:rPr>
            </w:pPr>
          </w:p>
          <w:p w14:paraId="5F07D11E" w14:textId="77777777" w:rsidR="00C85025" w:rsidRPr="006D769A" w:rsidRDefault="00C85025" w:rsidP="00C85025">
            <w:pPr>
              <w:pStyle w:val="Subttulo"/>
              <w:numPr>
                <w:ilvl w:val="0"/>
                <w:numId w:val="0"/>
              </w:numPr>
              <w:tabs>
                <w:tab w:val="left" w:pos="708"/>
              </w:tabs>
              <w:jc w:val="both"/>
              <w:rPr>
                <w:rFonts w:ascii="Arial" w:hAnsi="Arial" w:cs="Arial"/>
                <w:bCs w:val="0"/>
                <w:sz w:val="20"/>
                <w:szCs w:val="20"/>
              </w:rPr>
            </w:pPr>
          </w:p>
          <w:p w14:paraId="41508A3C" w14:textId="77777777" w:rsidR="00C85025" w:rsidRPr="006D769A" w:rsidRDefault="00C85025" w:rsidP="00C85025">
            <w:pPr>
              <w:ind w:left="360"/>
              <w:rPr>
                <w:rFonts w:cs="Arial"/>
                <w:b/>
                <w:color w:val="000000"/>
                <w:sz w:val="20"/>
              </w:rPr>
            </w:pPr>
          </w:p>
          <w:p w14:paraId="43D6B1D6" w14:textId="77777777" w:rsidR="00C85025" w:rsidRPr="006D769A" w:rsidRDefault="00C85025" w:rsidP="00C85025">
            <w:pPr>
              <w:pStyle w:val="Subttulo"/>
              <w:numPr>
                <w:ilvl w:val="0"/>
                <w:numId w:val="0"/>
              </w:numPr>
              <w:tabs>
                <w:tab w:val="left" w:pos="708"/>
              </w:tabs>
              <w:spacing w:line="256" w:lineRule="auto"/>
              <w:jc w:val="both"/>
              <w:rPr>
                <w:rFonts w:ascii="Arial" w:hAnsi="Arial" w:cs="Arial"/>
                <w:b w:val="0"/>
                <w:sz w:val="20"/>
                <w:szCs w:val="20"/>
              </w:rPr>
            </w:pPr>
          </w:p>
          <w:p w14:paraId="46DF6D73" w14:textId="77777777" w:rsidR="00C85025" w:rsidRPr="006D769A" w:rsidRDefault="00C85025" w:rsidP="00C85025">
            <w:pPr>
              <w:rPr>
                <w:rFonts w:cs="Arial"/>
                <w:color w:val="000000"/>
                <w:sz w:val="20"/>
              </w:rPr>
            </w:pPr>
            <w:r w:rsidRPr="006D769A">
              <w:rPr>
                <w:rFonts w:cs="Arial"/>
                <w:color w:val="000000"/>
                <w:sz w:val="20"/>
              </w:rPr>
              <w:t xml:space="preserve">Se concluye que la oferta de coberturas vegetales y paisajísticas de la localidad a pesar de la disponibilidad de espacios ambientales es limitada, especialmente en el área urbana local. En concordancia con el Plan de Desarrollo Un nuevo contrato social y ambiental para el siglo XXI para San Cristóbal, es preciso atender la necesidad de Consolidación en la recuperación de áreas protegidas y otras de interés ambiental para el disfrute ciudadano, focalizando, las siguientes áreas: </w:t>
            </w:r>
          </w:p>
          <w:p w14:paraId="17DBC151" w14:textId="77777777" w:rsidR="00C85025" w:rsidRPr="006D769A" w:rsidRDefault="00C85025" w:rsidP="00C85025">
            <w:pPr>
              <w:rPr>
                <w:rFonts w:cs="Arial"/>
                <w:color w:val="000000"/>
                <w:sz w:val="20"/>
              </w:rPr>
            </w:pPr>
          </w:p>
          <w:p w14:paraId="1F828DD8" w14:textId="77777777" w:rsidR="00C85025" w:rsidRPr="006D769A" w:rsidRDefault="00C85025" w:rsidP="00C85025">
            <w:pPr>
              <w:rPr>
                <w:rFonts w:cs="Arial"/>
                <w:color w:val="000000"/>
                <w:sz w:val="20"/>
              </w:rPr>
            </w:pPr>
            <w:r w:rsidRPr="006D769A">
              <w:rPr>
                <w:rFonts w:cs="Arial"/>
                <w:b/>
                <w:color w:val="000000"/>
                <w:sz w:val="20"/>
              </w:rPr>
              <w:t>Orográfica:</w:t>
            </w:r>
            <w:r w:rsidRPr="006D769A">
              <w:rPr>
                <w:rFonts w:cs="Arial"/>
                <w:color w:val="000000"/>
                <w:sz w:val="20"/>
              </w:rPr>
              <w:t xml:space="preserve"> Reserva Forestal Protectora Bosque Oriental de Bogotá-RFPBOB, Franja de Adecuación áreas de interés ambiental como el parque Distrital Ecológico de Montaña </w:t>
            </w:r>
            <w:proofErr w:type="spellStart"/>
            <w:r w:rsidRPr="006D769A">
              <w:rPr>
                <w:rFonts w:cs="Arial"/>
                <w:color w:val="000000"/>
                <w:sz w:val="20"/>
              </w:rPr>
              <w:t>Entrenubes</w:t>
            </w:r>
            <w:proofErr w:type="spellEnd"/>
            <w:r w:rsidRPr="006D769A">
              <w:rPr>
                <w:rFonts w:cs="Arial"/>
                <w:color w:val="000000"/>
                <w:sz w:val="20"/>
              </w:rPr>
              <w:t xml:space="preserve"> y el Nodo de Biodiversidad Cerros Orientales. Y las áreas de conectividad con el Páramo de Cruz Verde. Así como los bordes del perímetro urbano local oriental.  </w:t>
            </w:r>
          </w:p>
          <w:p w14:paraId="6F8BD81B" w14:textId="77777777" w:rsidR="00C85025" w:rsidRPr="006D769A" w:rsidRDefault="00C85025" w:rsidP="00C85025">
            <w:pPr>
              <w:rPr>
                <w:rFonts w:cs="Arial"/>
                <w:color w:val="000000"/>
                <w:sz w:val="20"/>
              </w:rPr>
            </w:pPr>
          </w:p>
          <w:p w14:paraId="3D7D74FD" w14:textId="77777777" w:rsidR="00C85025" w:rsidRPr="006D769A" w:rsidRDefault="00C85025" w:rsidP="00C85025">
            <w:pPr>
              <w:rPr>
                <w:rFonts w:cs="Arial"/>
                <w:color w:val="000000"/>
                <w:sz w:val="20"/>
              </w:rPr>
            </w:pPr>
            <w:r w:rsidRPr="006D769A">
              <w:rPr>
                <w:rFonts w:cs="Arial"/>
                <w:b/>
                <w:color w:val="000000"/>
                <w:sz w:val="20"/>
              </w:rPr>
              <w:t>Hidrográfica:</w:t>
            </w:r>
            <w:r w:rsidRPr="006D769A">
              <w:rPr>
                <w:rFonts w:cs="Arial"/>
                <w:color w:val="000000"/>
                <w:sz w:val="20"/>
              </w:rPr>
              <w:t xml:space="preserve"> Subcuenca hidrográfica del Río Fucha y sistema de quebradas de la microcuenca </w:t>
            </w:r>
            <w:proofErr w:type="spellStart"/>
            <w:r w:rsidRPr="006D769A">
              <w:rPr>
                <w:rFonts w:cs="Arial"/>
                <w:color w:val="000000"/>
                <w:sz w:val="20"/>
              </w:rPr>
              <w:t>Chiguaza</w:t>
            </w:r>
            <w:proofErr w:type="spellEnd"/>
            <w:r w:rsidRPr="006D769A">
              <w:rPr>
                <w:rFonts w:cs="Arial"/>
                <w:color w:val="000000"/>
                <w:sz w:val="20"/>
              </w:rPr>
              <w:t xml:space="preserve"> de la </w:t>
            </w:r>
            <w:proofErr w:type="spellStart"/>
            <w:r w:rsidRPr="006D769A">
              <w:rPr>
                <w:rFonts w:cs="Arial"/>
                <w:color w:val="000000"/>
                <w:sz w:val="20"/>
              </w:rPr>
              <w:t>Subcuenca</w:t>
            </w:r>
            <w:proofErr w:type="spellEnd"/>
            <w:r w:rsidRPr="006D769A">
              <w:rPr>
                <w:rFonts w:cs="Arial"/>
                <w:color w:val="000000"/>
                <w:sz w:val="20"/>
              </w:rPr>
              <w:t xml:space="preserve"> Tunjuelo.</w:t>
            </w:r>
          </w:p>
          <w:p w14:paraId="2613E9C1" w14:textId="77777777" w:rsidR="00C85025" w:rsidRPr="006D769A" w:rsidRDefault="00C85025" w:rsidP="00C85025">
            <w:pPr>
              <w:rPr>
                <w:rFonts w:cs="Arial"/>
                <w:color w:val="000000"/>
                <w:sz w:val="20"/>
              </w:rPr>
            </w:pPr>
          </w:p>
          <w:p w14:paraId="0D53B7A7" w14:textId="77777777" w:rsidR="00C85025" w:rsidRPr="006D769A" w:rsidRDefault="00C85025" w:rsidP="00C85025">
            <w:pPr>
              <w:rPr>
                <w:rFonts w:cs="Arial"/>
                <w:color w:val="000000"/>
                <w:sz w:val="20"/>
              </w:rPr>
            </w:pPr>
            <w:r w:rsidRPr="006D769A">
              <w:rPr>
                <w:rFonts w:cs="Arial"/>
                <w:b/>
                <w:color w:val="000000"/>
                <w:sz w:val="20"/>
              </w:rPr>
              <w:t>Riesgo:</w:t>
            </w:r>
            <w:r w:rsidRPr="006D769A">
              <w:rPr>
                <w:rFonts w:cs="Arial"/>
                <w:color w:val="000000"/>
                <w:sz w:val="20"/>
              </w:rPr>
              <w:t xml:space="preserve"> Las áreas que presentan situaciones riesgo menor por remoción en masa, deben ser sujeto de planificación y ejecución de procesos de estabilización complementario con coberturas vegetales de anclaje fuerte en su sistema radicular. </w:t>
            </w:r>
          </w:p>
          <w:p w14:paraId="1037B8A3" w14:textId="77777777" w:rsidR="00C85025" w:rsidRPr="006D769A" w:rsidRDefault="00C85025" w:rsidP="00C85025">
            <w:pPr>
              <w:rPr>
                <w:rFonts w:cs="Arial"/>
                <w:color w:val="000000"/>
                <w:sz w:val="20"/>
              </w:rPr>
            </w:pPr>
          </w:p>
          <w:p w14:paraId="4FF540C6" w14:textId="4055F857" w:rsidR="0073796B" w:rsidRDefault="00C85025" w:rsidP="3FAD6F90">
            <w:pPr>
              <w:rPr>
                <w:rFonts w:cs="Arial"/>
                <w:color w:val="000000" w:themeColor="text1"/>
                <w:sz w:val="20"/>
              </w:rPr>
            </w:pPr>
            <w:r w:rsidRPr="11E0DF91">
              <w:rPr>
                <w:rFonts w:cs="Arial"/>
                <w:color w:val="000000" w:themeColor="text1"/>
                <w:sz w:val="20"/>
              </w:rPr>
              <w:t xml:space="preserve">En los sectores mencionados se han desarrollado acciones de restauración ecológica, </w:t>
            </w:r>
            <w:proofErr w:type="spellStart"/>
            <w:r w:rsidRPr="11E0DF91">
              <w:rPr>
                <w:rFonts w:cs="Arial"/>
                <w:color w:val="000000" w:themeColor="text1"/>
                <w:sz w:val="20"/>
              </w:rPr>
              <w:t>revegetalización</w:t>
            </w:r>
            <w:proofErr w:type="spellEnd"/>
            <w:r w:rsidRPr="11E0DF91">
              <w:rPr>
                <w:rFonts w:cs="Arial"/>
                <w:color w:val="000000" w:themeColor="text1"/>
                <w:sz w:val="20"/>
              </w:rPr>
              <w:t xml:space="preserve"> y paisajismo con participación social, que permitan aumentar la oferta ambiental y la calidad de hábitat para especies silvestres, mejorando igualmente las condiciones de paisaje del territorio, en donde las coberturas vegetales nativas que garanticen la sostenibilidad ambiental de la Localidad. A pesar de que en 2020 se cumplió y superó la meta del PDL del cuatrienio, corresponde mantener la inversión en mantenimiento, para garantizar la sostenibilidad de las áreas intervenidas en años anteriores.</w:t>
            </w:r>
          </w:p>
          <w:p w14:paraId="3D24FA9F" w14:textId="4EAF7782" w:rsidR="00651B3C" w:rsidRDefault="00651B3C" w:rsidP="3FAD6F90">
            <w:pPr>
              <w:rPr>
                <w:rFonts w:cs="Arial"/>
                <w:color w:val="000000" w:themeColor="text1"/>
                <w:sz w:val="20"/>
              </w:rPr>
            </w:pPr>
          </w:p>
          <w:p w14:paraId="5F05C298" w14:textId="77777777" w:rsidR="00651B3C" w:rsidRPr="006D769A" w:rsidRDefault="00651B3C" w:rsidP="00651B3C">
            <w:pPr>
              <w:pStyle w:val="Subttulo"/>
              <w:numPr>
                <w:ilvl w:val="0"/>
                <w:numId w:val="0"/>
              </w:numPr>
              <w:tabs>
                <w:tab w:val="left" w:pos="708"/>
              </w:tabs>
              <w:spacing w:line="256" w:lineRule="auto"/>
              <w:jc w:val="both"/>
              <w:rPr>
                <w:rFonts w:ascii="Arial" w:hAnsi="Arial" w:cs="Arial"/>
                <w:b w:val="0"/>
                <w:bCs w:val="0"/>
                <w:color w:val="000000" w:themeColor="text1"/>
                <w:sz w:val="20"/>
                <w:szCs w:val="20"/>
              </w:rPr>
            </w:pPr>
          </w:p>
          <w:p w14:paraId="7B0733B5" w14:textId="77777777" w:rsidR="00651B3C" w:rsidRDefault="00651B3C" w:rsidP="00651B3C">
            <w:pPr>
              <w:ind w:left="2" w:hanging="2"/>
              <w:rPr>
                <w:rFonts w:eastAsia="Arial" w:cs="Arial"/>
                <w:b/>
                <w:bCs/>
                <w:i/>
                <w:iCs/>
                <w:color w:val="000000" w:themeColor="text1"/>
                <w:sz w:val="20"/>
              </w:rPr>
            </w:pPr>
            <w:r w:rsidRPr="11E0DF91">
              <w:rPr>
                <w:rFonts w:eastAsia="Arial" w:cs="Arial"/>
                <w:b/>
                <w:bCs/>
                <w:i/>
                <w:iCs/>
                <w:color w:val="000000" w:themeColor="text1"/>
                <w:sz w:val="20"/>
              </w:rPr>
              <w:t>PROPUESTAS DE PRESUPUESTOS PARTICIPATIVOS PRIORIZADAS ASOCIADAS AL COMPONENTE</w:t>
            </w:r>
          </w:p>
          <w:p w14:paraId="5E579592" w14:textId="77777777" w:rsidR="00651B3C" w:rsidRDefault="00651B3C" w:rsidP="00651B3C">
            <w:pPr>
              <w:ind w:left="2" w:hanging="2"/>
              <w:rPr>
                <w:rFonts w:eastAsia="Arial" w:cs="Arial"/>
                <w:b/>
                <w:bCs/>
                <w:color w:val="000000" w:themeColor="text1"/>
                <w:sz w:val="20"/>
              </w:rPr>
            </w:pPr>
            <w:r w:rsidRPr="11E0DF91">
              <w:rPr>
                <w:rFonts w:eastAsia="Arial" w:cs="Arial"/>
                <w:b/>
                <w:bCs/>
                <w:color w:val="000000" w:themeColor="text1"/>
                <w:sz w:val="20"/>
              </w:rPr>
              <w:t xml:space="preserve"> </w:t>
            </w:r>
          </w:p>
          <w:tbl>
            <w:tblPr>
              <w:tblW w:w="0" w:type="auto"/>
              <w:tblLook w:val="06A0" w:firstRow="1" w:lastRow="0" w:firstColumn="1" w:lastColumn="0" w:noHBand="1" w:noVBand="1"/>
            </w:tblPr>
            <w:tblGrid>
              <w:gridCol w:w="555"/>
              <w:gridCol w:w="2205"/>
              <w:gridCol w:w="6390"/>
            </w:tblGrid>
            <w:tr w:rsidR="00651B3C" w14:paraId="3CB95250" w14:textId="77777777" w:rsidTr="000F3011">
              <w:tc>
                <w:tcPr>
                  <w:tcW w:w="5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111F4C1" w14:textId="77777777" w:rsidR="00651B3C" w:rsidRDefault="00651B3C" w:rsidP="00651B3C">
                  <w:pPr>
                    <w:ind w:left="2" w:hanging="2"/>
                    <w:rPr>
                      <w:rFonts w:eastAsia="Arial" w:cs="Arial"/>
                      <w:b/>
                      <w:bCs/>
                      <w:color w:val="000000" w:themeColor="text1"/>
                      <w:sz w:val="20"/>
                    </w:rPr>
                  </w:pPr>
                  <w:r w:rsidRPr="11E0DF91">
                    <w:rPr>
                      <w:rFonts w:eastAsia="Arial" w:cs="Arial"/>
                      <w:b/>
                      <w:bCs/>
                      <w:color w:val="000000" w:themeColor="text1"/>
                      <w:sz w:val="20"/>
                    </w:rPr>
                    <w:t>No.</w:t>
                  </w:r>
                </w:p>
              </w:tc>
              <w:tc>
                <w:tcPr>
                  <w:tcW w:w="22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8E76D7A" w14:textId="77777777" w:rsidR="00651B3C" w:rsidRDefault="00651B3C" w:rsidP="00651B3C">
                  <w:pPr>
                    <w:ind w:left="2" w:hanging="2"/>
                    <w:rPr>
                      <w:rFonts w:eastAsia="Arial" w:cs="Arial"/>
                      <w:b/>
                      <w:bCs/>
                      <w:color w:val="000000" w:themeColor="text1"/>
                      <w:sz w:val="20"/>
                    </w:rPr>
                  </w:pPr>
                  <w:r w:rsidRPr="11E0DF91">
                    <w:rPr>
                      <w:rFonts w:eastAsia="Arial" w:cs="Arial"/>
                      <w:b/>
                      <w:bCs/>
                      <w:color w:val="000000" w:themeColor="text1"/>
                      <w:sz w:val="20"/>
                    </w:rPr>
                    <w:t>Título de la propuesta</w:t>
                  </w:r>
                </w:p>
              </w:tc>
              <w:tc>
                <w:tcPr>
                  <w:tcW w:w="6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15FA13C" w14:textId="77777777" w:rsidR="00651B3C" w:rsidRDefault="00651B3C" w:rsidP="00651B3C">
                  <w:pPr>
                    <w:ind w:left="2" w:hanging="2"/>
                    <w:rPr>
                      <w:rFonts w:eastAsia="Arial" w:cs="Arial"/>
                      <w:b/>
                      <w:bCs/>
                      <w:color w:val="000000" w:themeColor="text1"/>
                      <w:sz w:val="20"/>
                    </w:rPr>
                  </w:pPr>
                  <w:r w:rsidRPr="11E0DF91">
                    <w:rPr>
                      <w:rFonts w:eastAsia="Arial" w:cs="Arial"/>
                      <w:b/>
                      <w:bCs/>
                      <w:color w:val="000000" w:themeColor="text1"/>
                      <w:sz w:val="20"/>
                    </w:rPr>
                    <w:t>Descripción de la propuesta</w:t>
                  </w:r>
                </w:p>
              </w:tc>
            </w:tr>
            <w:tr w:rsidR="00651B3C" w14:paraId="547EE9CE" w14:textId="77777777" w:rsidTr="000F3011">
              <w:tc>
                <w:tcPr>
                  <w:tcW w:w="5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C97A6E6" w14:textId="77777777" w:rsidR="00651B3C" w:rsidRDefault="00651B3C" w:rsidP="00651B3C">
                  <w:pPr>
                    <w:ind w:left="2" w:hanging="2"/>
                    <w:rPr>
                      <w:rFonts w:eastAsia="Arial" w:cs="Arial"/>
                      <w:color w:val="000000" w:themeColor="text1"/>
                      <w:sz w:val="20"/>
                    </w:rPr>
                  </w:pPr>
                  <w:r w:rsidRPr="11E0DF91">
                    <w:rPr>
                      <w:rFonts w:eastAsia="Arial" w:cs="Arial"/>
                      <w:color w:val="000000" w:themeColor="text1"/>
                      <w:sz w:val="20"/>
                    </w:rPr>
                    <w:t>1</w:t>
                  </w:r>
                </w:p>
              </w:tc>
              <w:tc>
                <w:tcPr>
                  <w:tcW w:w="220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bottom"/>
                </w:tcPr>
                <w:p w14:paraId="50EA853E" w14:textId="77777777" w:rsidR="00651B3C" w:rsidRDefault="00651B3C" w:rsidP="00651B3C">
                  <w:pPr>
                    <w:rPr>
                      <w:b/>
                      <w:bCs/>
                      <w:color w:val="000000" w:themeColor="text1"/>
                      <w:sz w:val="20"/>
                    </w:rPr>
                  </w:pPr>
                  <w:r w:rsidRPr="11E0DF91">
                    <w:rPr>
                      <w:b/>
                      <w:bCs/>
                      <w:color w:val="000000" w:themeColor="text1"/>
                      <w:sz w:val="20"/>
                    </w:rPr>
                    <w:t>Un granito de arena para afrontar el cambio climático en San Cristóbal sur</w:t>
                  </w:r>
                </w:p>
              </w:tc>
              <w:tc>
                <w:tcPr>
                  <w:tcW w:w="6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006847F" w14:textId="77777777" w:rsidR="00651B3C" w:rsidRDefault="00651B3C" w:rsidP="00651B3C">
                  <w:pPr>
                    <w:rPr>
                      <w:color w:val="000000" w:themeColor="text1"/>
                      <w:sz w:val="20"/>
                    </w:rPr>
                  </w:pPr>
                  <w:r w:rsidRPr="11E0DF91">
                    <w:rPr>
                      <w:color w:val="000000" w:themeColor="text1"/>
                      <w:sz w:val="20"/>
                    </w:rPr>
                    <w:t>Implementación de acciones de protección a la vegetación urbana y/o rural de la Localidad 4 de San Cristóbal, con la participación de la comunidad.</w:t>
                  </w:r>
                </w:p>
                <w:p w14:paraId="2515E856" w14:textId="77777777" w:rsidR="00651B3C" w:rsidRDefault="00651B3C" w:rsidP="00651B3C">
                  <w:pPr>
                    <w:ind w:left="2" w:hanging="2"/>
                    <w:rPr>
                      <w:color w:val="000000" w:themeColor="text1"/>
                      <w:szCs w:val="24"/>
                    </w:rPr>
                  </w:pPr>
                </w:p>
              </w:tc>
            </w:tr>
          </w:tbl>
          <w:p w14:paraId="3C889696" w14:textId="77777777" w:rsidR="00651B3C" w:rsidRDefault="00651B3C" w:rsidP="3FAD6F90">
            <w:pPr>
              <w:rPr>
                <w:rFonts w:cs="Arial"/>
                <w:color w:val="000000" w:themeColor="text1"/>
                <w:sz w:val="20"/>
              </w:rPr>
            </w:pPr>
          </w:p>
          <w:p w14:paraId="2F808435" w14:textId="705CB56D" w:rsidR="002072DD" w:rsidRDefault="002072DD" w:rsidP="3FAD6F90">
            <w:pPr>
              <w:rPr>
                <w:rFonts w:cs="Arial"/>
                <w:color w:val="000000" w:themeColor="text1"/>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76"/>
              <w:gridCol w:w="1935"/>
              <w:gridCol w:w="5160"/>
            </w:tblGrid>
            <w:tr w:rsidR="00BF1E41" w:rsidRPr="005547FA" w14:paraId="01E24123" w14:textId="77777777" w:rsidTr="00AE36B2">
              <w:trPr>
                <w:trHeight w:val="551"/>
                <w:jc w:val="center"/>
              </w:trPr>
              <w:tc>
                <w:tcPr>
                  <w:tcW w:w="9271" w:type="dxa"/>
                  <w:gridSpan w:val="3"/>
                  <w:shd w:val="clear" w:color="auto" w:fill="D9D9D9" w:themeFill="background1" w:themeFillShade="D9"/>
                  <w:vAlign w:val="center"/>
                </w:tcPr>
                <w:p w14:paraId="07133782" w14:textId="77777777" w:rsidR="00BF1E41" w:rsidRPr="005547FA" w:rsidRDefault="00BF1E41" w:rsidP="00AE36B2">
                  <w:pPr>
                    <w:pStyle w:val="Subttulo"/>
                    <w:numPr>
                      <w:ilvl w:val="0"/>
                      <w:numId w:val="0"/>
                    </w:numPr>
                    <w:ind w:left="720" w:hanging="720"/>
                    <w:jc w:val="center"/>
                    <w:rPr>
                      <w:rFonts w:ascii="Arial Narrow" w:hAnsi="Arial Narrow" w:cs="Arial"/>
                      <w:sz w:val="20"/>
                      <w:szCs w:val="20"/>
                    </w:rPr>
                  </w:pPr>
                  <w:r w:rsidRPr="005547FA">
                    <w:rPr>
                      <w:rFonts w:ascii="Arial Narrow" w:hAnsi="Arial Narrow" w:cs="Arial"/>
                      <w:sz w:val="20"/>
                      <w:szCs w:val="20"/>
                    </w:rPr>
                    <w:t>LOCALIZACION</w:t>
                  </w:r>
                </w:p>
                <w:p w14:paraId="07451FD1" w14:textId="77777777" w:rsidR="00BF1E41" w:rsidRPr="005547FA" w:rsidRDefault="00BF1E41" w:rsidP="00AE36B2">
                  <w:pPr>
                    <w:pStyle w:val="Default"/>
                    <w:jc w:val="center"/>
                    <w:rPr>
                      <w:rFonts w:ascii="Arial Narrow" w:eastAsia="Times New Roman" w:hAnsi="Arial Narrow"/>
                      <w:i/>
                      <w:color w:val="auto"/>
                      <w:sz w:val="20"/>
                      <w:szCs w:val="20"/>
                      <w:lang w:val="es-MX" w:eastAsia="es-ES"/>
                    </w:rPr>
                  </w:pPr>
                  <w:r w:rsidRPr="005547FA">
                    <w:rPr>
                      <w:rFonts w:ascii="Arial Narrow" w:hAnsi="Arial Narrow"/>
                      <w:bCs/>
                      <w:i/>
                      <w:color w:val="auto"/>
                      <w:sz w:val="20"/>
                      <w:szCs w:val="20"/>
                      <w:lang w:val="es-MX"/>
                    </w:rPr>
                    <w:t>Identifique el espacio donde se adelantará la inversión.</w:t>
                  </w:r>
                </w:p>
              </w:tc>
            </w:tr>
            <w:tr w:rsidR="00BF1E41" w:rsidRPr="005547FA" w14:paraId="1E13B94B" w14:textId="77777777" w:rsidTr="00AE36B2">
              <w:trPr>
                <w:trHeight w:val="284"/>
                <w:jc w:val="center"/>
              </w:trPr>
              <w:tc>
                <w:tcPr>
                  <w:tcW w:w="2176" w:type="dxa"/>
                  <w:shd w:val="clear" w:color="auto" w:fill="D9D9D9" w:themeFill="background1" w:themeFillShade="D9"/>
                  <w:vAlign w:val="center"/>
                </w:tcPr>
                <w:p w14:paraId="5FE995A2" w14:textId="77777777" w:rsidR="00BF1E41" w:rsidRPr="005547FA" w:rsidRDefault="00BF1E41" w:rsidP="00AE36B2">
                  <w:pPr>
                    <w:pStyle w:val="Default"/>
                    <w:jc w:val="center"/>
                    <w:rPr>
                      <w:rFonts w:ascii="Arial Narrow" w:eastAsia="Times New Roman" w:hAnsi="Arial Narrow"/>
                      <w:b/>
                      <w:color w:val="auto"/>
                      <w:sz w:val="20"/>
                      <w:szCs w:val="20"/>
                      <w:lang w:val="es-CO" w:eastAsia="es-ES"/>
                    </w:rPr>
                  </w:pPr>
                  <w:r w:rsidRPr="005547FA">
                    <w:rPr>
                      <w:rFonts w:ascii="Arial Narrow" w:eastAsia="Times New Roman" w:hAnsi="Arial Narrow"/>
                      <w:b/>
                      <w:color w:val="auto"/>
                      <w:sz w:val="20"/>
                      <w:szCs w:val="20"/>
                      <w:lang w:val="es-CO" w:eastAsia="es-ES"/>
                    </w:rPr>
                    <w:t>UPZ/UPR/área rural de la localidad</w:t>
                  </w:r>
                </w:p>
              </w:tc>
              <w:tc>
                <w:tcPr>
                  <w:tcW w:w="1935" w:type="dxa"/>
                  <w:shd w:val="clear" w:color="auto" w:fill="D9D9D9" w:themeFill="background1" w:themeFillShade="D9"/>
                  <w:vAlign w:val="center"/>
                </w:tcPr>
                <w:p w14:paraId="1F1E515B" w14:textId="77777777" w:rsidR="00BF1E41" w:rsidRPr="005547FA" w:rsidRDefault="00BF1E41" w:rsidP="00AE36B2">
                  <w:pPr>
                    <w:pStyle w:val="Default"/>
                    <w:jc w:val="center"/>
                    <w:rPr>
                      <w:rFonts w:ascii="Arial Narrow" w:eastAsia="Times New Roman" w:hAnsi="Arial Narrow"/>
                      <w:b/>
                      <w:color w:val="auto"/>
                      <w:sz w:val="20"/>
                      <w:szCs w:val="20"/>
                      <w:lang w:val="es-CO" w:eastAsia="es-ES"/>
                    </w:rPr>
                  </w:pPr>
                  <w:r w:rsidRPr="005547FA">
                    <w:rPr>
                      <w:rFonts w:ascii="Arial Narrow" w:eastAsia="Times New Roman" w:hAnsi="Arial Narrow"/>
                      <w:b/>
                      <w:color w:val="auto"/>
                      <w:sz w:val="20"/>
                      <w:szCs w:val="20"/>
                      <w:lang w:val="es-CO" w:eastAsia="es-ES"/>
                    </w:rPr>
                    <w:t>Barrio/vereda</w:t>
                  </w:r>
                </w:p>
              </w:tc>
              <w:tc>
                <w:tcPr>
                  <w:tcW w:w="5160" w:type="dxa"/>
                  <w:shd w:val="clear" w:color="auto" w:fill="D9D9D9" w:themeFill="background1" w:themeFillShade="D9"/>
                  <w:vAlign w:val="center"/>
                </w:tcPr>
                <w:p w14:paraId="6923D0F2" w14:textId="77777777" w:rsidR="00BF1E41" w:rsidRPr="005547FA" w:rsidRDefault="00BF1E41" w:rsidP="00AE36B2">
                  <w:pPr>
                    <w:pStyle w:val="Default"/>
                    <w:jc w:val="center"/>
                    <w:rPr>
                      <w:rFonts w:ascii="Arial Narrow" w:eastAsia="Times New Roman" w:hAnsi="Arial Narrow"/>
                      <w:i/>
                      <w:color w:val="auto"/>
                      <w:sz w:val="20"/>
                      <w:szCs w:val="20"/>
                      <w:lang w:val="es-CO" w:eastAsia="es-ES"/>
                    </w:rPr>
                  </w:pPr>
                  <w:r w:rsidRPr="005547FA">
                    <w:rPr>
                      <w:rFonts w:ascii="Arial Narrow" w:eastAsia="Times New Roman" w:hAnsi="Arial Narrow"/>
                      <w:b/>
                      <w:color w:val="auto"/>
                      <w:sz w:val="20"/>
                      <w:szCs w:val="20"/>
                      <w:lang w:val="es-CO" w:eastAsia="es-ES"/>
                    </w:rPr>
                    <w:t>Localización específica</w:t>
                  </w:r>
                </w:p>
              </w:tc>
            </w:tr>
            <w:tr w:rsidR="00BF1E41" w:rsidRPr="005547FA" w14:paraId="46B23EF6" w14:textId="77777777" w:rsidTr="00AE36B2">
              <w:trPr>
                <w:trHeight w:val="284"/>
                <w:jc w:val="center"/>
              </w:trPr>
              <w:tc>
                <w:tcPr>
                  <w:tcW w:w="2176" w:type="dxa"/>
                  <w:shd w:val="clear" w:color="auto" w:fill="auto"/>
                  <w:vAlign w:val="center"/>
                </w:tcPr>
                <w:p w14:paraId="75B842DE" w14:textId="77777777" w:rsidR="00BF1E41" w:rsidRPr="005547FA" w:rsidRDefault="00BF1E41" w:rsidP="00BF1E41">
                  <w:pPr>
                    <w:pStyle w:val="Default"/>
                    <w:jc w:val="center"/>
                    <w:rPr>
                      <w:rFonts w:ascii="Arial Narrow" w:eastAsia="Times New Roman" w:hAnsi="Arial Narrow"/>
                      <w:color w:val="auto"/>
                      <w:sz w:val="20"/>
                      <w:szCs w:val="20"/>
                      <w:lang w:val="es-CO" w:eastAsia="es-ES"/>
                    </w:rPr>
                  </w:pPr>
                  <w:r w:rsidRPr="005547FA">
                    <w:rPr>
                      <w:rFonts w:ascii="Arial Narrow" w:eastAsia="Times New Roman" w:hAnsi="Arial Narrow"/>
                      <w:color w:val="auto"/>
                      <w:sz w:val="20"/>
                      <w:szCs w:val="20"/>
                      <w:lang w:val="es-CO" w:eastAsia="es-ES"/>
                    </w:rPr>
                    <w:t xml:space="preserve">UPZ 32 San Blas, 33 </w:t>
                  </w:r>
                  <w:proofErr w:type="spellStart"/>
                  <w:r w:rsidRPr="005547FA">
                    <w:rPr>
                      <w:rFonts w:ascii="Arial Narrow" w:eastAsia="Times New Roman" w:hAnsi="Arial Narrow"/>
                      <w:color w:val="auto"/>
                      <w:sz w:val="20"/>
                      <w:szCs w:val="20"/>
                      <w:lang w:val="es-CO" w:eastAsia="es-ES"/>
                    </w:rPr>
                    <w:t>Sociego</w:t>
                  </w:r>
                  <w:proofErr w:type="spellEnd"/>
                  <w:r w:rsidRPr="005547FA">
                    <w:rPr>
                      <w:rFonts w:ascii="Arial Narrow" w:eastAsia="Times New Roman" w:hAnsi="Arial Narrow"/>
                      <w:color w:val="auto"/>
                      <w:sz w:val="20"/>
                      <w:szCs w:val="20"/>
                      <w:lang w:val="es-CO" w:eastAsia="es-ES"/>
                    </w:rPr>
                    <w:t>, 34 20 de Julio, 50 La Gloria, 51 Libertadores</w:t>
                  </w:r>
                </w:p>
              </w:tc>
              <w:tc>
                <w:tcPr>
                  <w:tcW w:w="1935" w:type="dxa"/>
                  <w:shd w:val="clear" w:color="auto" w:fill="auto"/>
                  <w:vAlign w:val="center"/>
                </w:tcPr>
                <w:p w14:paraId="38EA2992" w14:textId="77777777" w:rsidR="00BF1E41" w:rsidRPr="005547FA" w:rsidRDefault="00BF1E41" w:rsidP="00BF1E41">
                  <w:pPr>
                    <w:pStyle w:val="Default"/>
                    <w:jc w:val="center"/>
                    <w:rPr>
                      <w:rFonts w:ascii="Arial Narrow" w:eastAsia="Times New Roman" w:hAnsi="Arial Narrow"/>
                      <w:color w:val="auto"/>
                      <w:sz w:val="20"/>
                      <w:szCs w:val="20"/>
                      <w:lang w:val="es-CO" w:eastAsia="es-ES"/>
                    </w:rPr>
                  </w:pPr>
                  <w:r w:rsidRPr="005547FA">
                    <w:rPr>
                      <w:rFonts w:ascii="Arial Narrow" w:eastAsia="Times New Roman" w:hAnsi="Arial Narrow"/>
                      <w:color w:val="auto"/>
                      <w:sz w:val="20"/>
                      <w:szCs w:val="20"/>
                      <w:lang w:val="es-CO" w:eastAsia="es-ES"/>
                    </w:rPr>
                    <w:t>Localidad de San Cristóbal</w:t>
                  </w:r>
                </w:p>
              </w:tc>
              <w:tc>
                <w:tcPr>
                  <w:tcW w:w="5160" w:type="dxa"/>
                  <w:vAlign w:val="center"/>
                </w:tcPr>
                <w:p w14:paraId="0A49A7AD" w14:textId="21C54590" w:rsidR="00BF1E41" w:rsidRPr="005547FA" w:rsidRDefault="00BF1E41" w:rsidP="00BF1E41">
                  <w:pPr>
                    <w:pStyle w:val="Default"/>
                    <w:rPr>
                      <w:rFonts w:ascii="Arial Narrow" w:eastAsia="Times New Roman" w:hAnsi="Arial Narrow"/>
                      <w:color w:val="FF0000"/>
                      <w:sz w:val="20"/>
                      <w:szCs w:val="20"/>
                      <w:lang w:val="es-CO" w:eastAsia="es-ES"/>
                    </w:rPr>
                  </w:pPr>
                  <w:r w:rsidRPr="005547FA">
                    <w:rPr>
                      <w:rFonts w:ascii="Arial Narrow" w:eastAsia="Times New Roman" w:hAnsi="Arial Narrow"/>
                      <w:color w:val="auto"/>
                      <w:sz w:val="20"/>
                      <w:szCs w:val="20"/>
                      <w:lang w:val="es-CO" w:eastAsia="es-ES"/>
                    </w:rPr>
                    <w:t xml:space="preserve">Zonas </w:t>
                  </w:r>
                  <w:r w:rsidR="0066361C">
                    <w:rPr>
                      <w:rFonts w:ascii="Arial Narrow" w:eastAsia="Times New Roman" w:hAnsi="Arial Narrow"/>
                      <w:color w:val="auto"/>
                      <w:sz w:val="20"/>
                      <w:szCs w:val="20"/>
                      <w:lang w:val="es-CO" w:eastAsia="es-ES"/>
                    </w:rPr>
                    <w:t>establecidas y adecuadas para la plantación</w:t>
                  </w:r>
                </w:p>
              </w:tc>
            </w:tr>
          </w:tbl>
          <w:p w14:paraId="2FA8FE13" w14:textId="77777777" w:rsidR="002072DD" w:rsidRPr="006D769A" w:rsidRDefault="002072DD" w:rsidP="3FAD6F90">
            <w:pPr>
              <w:rPr>
                <w:rFonts w:cs="Arial"/>
                <w:color w:val="000000"/>
                <w:sz w:val="20"/>
              </w:rPr>
            </w:pPr>
          </w:p>
          <w:p w14:paraId="687C6DE0" w14:textId="77777777" w:rsidR="00A20BF1" w:rsidRPr="006D769A" w:rsidRDefault="00A20BF1" w:rsidP="0089545C">
            <w:pPr>
              <w:rPr>
                <w:rFonts w:cs="Arial"/>
                <w:color w:val="000000"/>
                <w:sz w:val="20"/>
              </w:rPr>
            </w:pPr>
          </w:p>
        </w:tc>
      </w:tr>
    </w:tbl>
    <w:p w14:paraId="5B2F9378" w14:textId="77777777" w:rsidR="00A9449F" w:rsidRPr="006D769A" w:rsidRDefault="00A9449F" w:rsidP="00D92AD7">
      <w:pPr>
        <w:rPr>
          <w:rFonts w:cs="Arial"/>
          <w:color w:val="000000"/>
          <w:sz w:val="20"/>
        </w:rPr>
      </w:pPr>
    </w:p>
    <w:p w14:paraId="58E6DD4E" w14:textId="77777777" w:rsidR="00C06330" w:rsidRPr="006D769A" w:rsidRDefault="00C06330" w:rsidP="00D92AD7">
      <w:pPr>
        <w:rPr>
          <w:rFonts w:cs="Arial"/>
          <w:color w:val="000000"/>
          <w:sz w:val="20"/>
        </w:rPr>
      </w:pPr>
    </w:p>
    <w:p w14:paraId="7F69824E" w14:textId="77777777" w:rsidR="00C85025" w:rsidRPr="006D769A" w:rsidRDefault="00E6618F" w:rsidP="0089545C">
      <w:pPr>
        <w:pStyle w:val="Subttulo"/>
        <w:numPr>
          <w:ilvl w:val="0"/>
          <w:numId w:val="3"/>
        </w:numPr>
        <w:ind w:left="426" w:hanging="426"/>
        <w:rPr>
          <w:rFonts w:ascii="Arial" w:hAnsi="Arial" w:cs="Arial"/>
          <w:sz w:val="20"/>
          <w:szCs w:val="20"/>
        </w:rPr>
      </w:pPr>
      <w:bookmarkStart w:id="7" w:name="_Toc251066182"/>
      <w:r w:rsidRPr="006D769A">
        <w:rPr>
          <w:rFonts w:ascii="Arial" w:hAnsi="Arial" w:cs="Arial"/>
          <w:sz w:val="20"/>
          <w:szCs w:val="20"/>
        </w:rPr>
        <w:t xml:space="preserve">ASPECTOS INSTITUCIONALES Y LEGALES </w:t>
      </w:r>
      <w:r w:rsidR="00C85025" w:rsidRPr="006D769A">
        <w:rPr>
          <w:rFonts w:ascii="Arial" w:hAnsi="Arial" w:cs="Arial"/>
          <w:sz w:val="20"/>
          <w:szCs w:val="20"/>
        </w:rPr>
        <w:t xml:space="preserve"> </w:t>
      </w:r>
    </w:p>
    <w:p w14:paraId="7D3BEE8F" w14:textId="77777777" w:rsidR="0089545C" w:rsidRPr="006D769A" w:rsidRDefault="0089545C" w:rsidP="0089545C">
      <w:pPr>
        <w:pStyle w:val="Subttulo"/>
        <w:numPr>
          <w:ilvl w:val="0"/>
          <w:numId w:val="0"/>
        </w:numPr>
        <w:ind w:left="426"/>
        <w:rPr>
          <w:rFonts w:ascii="Arial" w:hAnsi="Arial" w:cs="Arial"/>
          <w:sz w:val="20"/>
          <w:szCs w:val="20"/>
        </w:rPr>
      </w:pPr>
    </w:p>
    <w:p w14:paraId="3B88899E" w14:textId="77777777" w:rsidR="00C85025" w:rsidRPr="006D769A" w:rsidRDefault="00C85025" w:rsidP="00C85025">
      <w:pPr>
        <w:rPr>
          <w:rFonts w:cs="Arial"/>
          <w:color w:val="000000"/>
          <w:sz w:val="20"/>
        </w:rPr>
      </w:pPr>
    </w:p>
    <w:p w14:paraId="03E68D52" w14:textId="77777777" w:rsidR="00B75837" w:rsidRPr="006D769A" w:rsidRDefault="00B75837" w:rsidP="004966E9">
      <w:pPr>
        <w:numPr>
          <w:ilvl w:val="0"/>
          <w:numId w:val="5"/>
        </w:numPr>
        <w:ind w:left="426" w:hanging="426"/>
        <w:rPr>
          <w:rFonts w:cs="Arial"/>
          <w:b/>
          <w:color w:val="000000"/>
          <w:sz w:val="20"/>
          <w:lang w:val="es-ES"/>
        </w:rPr>
      </w:pPr>
      <w:r w:rsidRPr="006D769A">
        <w:rPr>
          <w:rFonts w:cs="Arial"/>
          <w:b/>
          <w:color w:val="000000"/>
          <w:sz w:val="20"/>
          <w:lang w:val="es-ES"/>
        </w:rPr>
        <w:t>Acciones normativas y de control de cumplimiento de normas que acompañarán el proyecto</w:t>
      </w:r>
    </w:p>
    <w:p w14:paraId="69E2BB2B" w14:textId="77777777" w:rsidR="00CE6D99" w:rsidRPr="006D769A" w:rsidRDefault="00CE6D99" w:rsidP="00CE6D99">
      <w:pPr>
        <w:ind w:left="1080"/>
        <w:rPr>
          <w:rFonts w:cs="Arial"/>
          <w:b/>
          <w:color w:val="000000"/>
          <w:sz w:val="20"/>
          <w:lang w:val="es-ES"/>
        </w:rPr>
      </w:pPr>
    </w:p>
    <w:p w14:paraId="0CBFFD43" w14:textId="77777777" w:rsidR="00C85025" w:rsidRPr="006D769A" w:rsidRDefault="00C85025" w:rsidP="00F775CA">
      <w:pPr>
        <w:numPr>
          <w:ilvl w:val="0"/>
          <w:numId w:val="7"/>
        </w:numPr>
        <w:ind w:left="426" w:hanging="426"/>
        <w:rPr>
          <w:rFonts w:cs="Arial"/>
          <w:color w:val="000000"/>
          <w:sz w:val="20"/>
        </w:rPr>
      </w:pPr>
      <w:r w:rsidRPr="006D769A">
        <w:rPr>
          <w:rFonts w:cs="Arial"/>
          <w:color w:val="000000"/>
          <w:sz w:val="20"/>
        </w:rPr>
        <w:t>Constitución Política de Colombia</w:t>
      </w:r>
    </w:p>
    <w:p w14:paraId="08ECC070" w14:textId="77777777" w:rsidR="00C85025" w:rsidRPr="006D769A" w:rsidRDefault="00C85025" w:rsidP="00E26FD8">
      <w:pPr>
        <w:numPr>
          <w:ilvl w:val="0"/>
          <w:numId w:val="7"/>
        </w:numPr>
        <w:ind w:left="426" w:hanging="426"/>
        <w:rPr>
          <w:rFonts w:cs="Arial"/>
          <w:color w:val="000000"/>
          <w:sz w:val="20"/>
        </w:rPr>
      </w:pPr>
      <w:r w:rsidRPr="006D769A">
        <w:rPr>
          <w:rFonts w:cs="Arial"/>
          <w:color w:val="000000"/>
          <w:sz w:val="20"/>
        </w:rPr>
        <w:t>Decreto Nacional 2811 de 1974-Código Nacional de Recursos Naturales</w:t>
      </w:r>
    </w:p>
    <w:p w14:paraId="16280DAD" w14:textId="77777777" w:rsidR="00C85025" w:rsidRPr="006D769A" w:rsidRDefault="00C85025" w:rsidP="00E26FD8">
      <w:pPr>
        <w:numPr>
          <w:ilvl w:val="0"/>
          <w:numId w:val="7"/>
        </w:numPr>
        <w:ind w:left="426" w:hanging="426"/>
        <w:rPr>
          <w:rFonts w:cs="Arial"/>
          <w:color w:val="000000"/>
          <w:sz w:val="20"/>
        </w:rPr>
      </w:pPr>
      <w:r w:rsidRPr="006D769A">
        <w:rPr>
          <w:rFonts w:cs="Arial"/>
          <w:color w:val="000000"/>
          <w:sz w:val="20"/>
        </w:rPr>
        <w:t>Ley 61 de 1985</w:t>
      </w:r>
    </w:p>
    <w:p w14:paraId="3EAD80C7" w14:textId="77777777" w:rsidR="00C85025" w:rsidRPr="006D769A" w:rsidRDefault="00C85025" w:rsidP="00E26FD8">
      <w:pPr>
        <w:numPr>
          <w:ilvl w:val="0"/>
          <w:numId w:val="7"/>
        </w:numPr>
        <w:ind w:left="426" w:hanging="426"/>
        <w:rPr>
          <w:rFonts w:cs="Arial"/>
          <w:color w:val="000000"/>
          <w:sz w:val="20"/>
        </w:rPr>
      </w:pPr>
      <w:r w:rsidRPr="006D769A">
        <w:rPr>
          <w:rFonts w:cs="Arial"/>
          <w:color w:val="000000"/>
          <w:sz w:val="20"/>
        </w:rPr>
        <w:t>Ley 99 de 1993</w:t>
      </w:r>
    </w:p>
    <w:p w14:paraId="0916EFCA" w14:textId="77777777" w:rsidR="00C85025" w:rsidRPr="006D769A" w:rsidRDefault="00C85025" w:rsidP="00E26FD8">
      <w:pPr>
        <w:numPr>
          <w:ilvl w:val="0"/>
          <w:numId w:val="7"/>
        </w:numPr>
        <w:ind w:left="426" w:hanging="426"/>
        <w:rPr>
          <w:rFonts w:cs="Arial"/>
          <w:color w:val="000000"/>
          <w:sz w:val="20"/>
        </w:rPr>
      </w:pPr>
      <w:r w:rsidRPr="006D769A">
        <w:rPr>
          <w:rFonts w:cs="Arial"/>
          <w:color w:val="000000"/>
          <w:sz w:val="20"/>
        </w:rPr>
        <w:t>Ley 299 de 1996</w:t>
      </w:r>
    </w:p>
    <w:p w14:paraId="1D497725" w14:textId="77777777" w:rsidR="00C85025" w:rsidRPr="006D769A" w:rsidRDefault="00C85025" w:rsidP="00E26FD8">
      <w:pPr>
        <w:numPr>
          <w:ilvl w:val="0"/>
          <w:numId w:val="7"/>
        </w:numPr>
        <w:ind w:left="426" w:hanging="426"/>
        <w:rPr>
          <w:rFonts w:cs="Arial"/>
          <w:color w:val="000000"/>
          <w:sz w:val="20"/>
        </w:rPr>
      </w:pPr>
      <w:r w:rsidRPr="006D769A">
        <w:rPr>
          <w:rFonts w:cs="Arial"/>
          <w:color w:val="000000"/>
          <w:sz w:val="20"/>
        </w:rPr>
        <w:t>Acuerdo Distrital 06 de 1990</w:t>
      </w:r>
    </w:p>
    <w:p w14:paraId="4DCA506B" w14:textId="77777777" w:rsidR="00C85025" w:rsidRPr="006D769A" w:rsidRDefault="00C85025" w:rsidP="00E26FD8">
      <w:pPr>
        <w:numPr>
          <w:ilvl w:val="0"/>
          <w:numId w:val="7"/>
        </w:numPr>
        <w:ind w:left="426" w:hanging="426"/>
        <w:rPr>
          <w:rFonts w:cs="Arial"/>
          <w:color w:val="000000"/>
          <w:sz w:val="20"/>
        </w:rPr>
      </w:pPr>
      <w:r w:rsidRPr="006D769A">
        <w:rPr>
          <w:rFonts w:cs="Arial"/>
          <w:color w:val="000000"/>
          <w:sz w:val="20"/>
        </w:rPr>
        <w:t>Acuerdo Distrital 19 de 1996</w:t>
      </w:r>
    </w:p>
    <w:p w14:paraId="3616B6DA" w14:textId="77777777" w:rsidR="00C85025" w:rsidRPr="006D769A" w:rsidRDefault="00C85025" w:rsidP="00E26FD8">
      <w:pPr>
        <w:numPr>
          <w:ilvl w:val="0"/>
          <w:numId w:val="7"/>
        </w:numPr>
        <w:ind w:left="426" w:hanging="426"/>
        <w:rPr>
          <w:rFonts w:cs="Arial"/>
          <w:color w:val="000000"/>
          <w:sz w:val="20"/>
        </w:rPr>
      </w:pPr>
      <w:r w:rsidRPr="006D769A">
        <w:rPr>
          <w:rFonts w:cs="Arial"/>
          <w:color w:val="000000"/>
          <w:sz w:val="20"/>
        </w:rPr>
        <w:t>Acuerdo Distrital 06 de 1998</w:t>
      </w:r>
    </w:p>
    <w:p w14:paraId="39130BA3" w14:textId="77777777" w:rsidR="00C85025" w:rsidRPr="006D769A" w:rsidRDefault="00C85025" w:rsidP="00E26FD8">
      <w:pPr>
        <w:numPr>
          <w:ilvl w:val="0"/>
          <w:numId w:val="7"/>
        </w:numPr>
        <w:ind w:left="426" w:hanging="426"/>
        <w:rPr>
          <w:rFonts w:cs="Arial"/>
          <w:color w:val="000000"/>
          <w:sz w:val="20"/>
        </w:rPr>
      </w:pPr>
      <w:r w:rsidRPr="006D769A">
        <w:rPr>
          <w:rFonts w:cs="Arial"/>
          <w:color w:val="000000"/>
          <w:sz w:val="20"/>
        </w:rPr>
        <w:t>Acuerdo Distrital 435 de 2010</w:t>
      </w:r>
    </w:p>
    <w:p w14:paraId="74E6F89B" w14:textId="77777777" w:rsidR="00C85025" w:rsidRPr="006D769A" w:rsidRDefault="00C85025" w:rsidP="00E26FD8">
      <w:pPr>
        <w:numPr>
          <w:ilvl w:val="0"/>
          <w:numId w:val="7"/>
        </w:numPr>
        <w:ind w:left="426" w:hanging="426"/>
        <w:rPr>
          <w:rFonts w:cs="Arial"/>
          <w:color w:val="000000"/>
          <w:sz w:val="20"/>
        </w:rPr>
      </w:pPr>
      <w:r w:rsidRPr="006D769A">
        <w:rPr>
          <w:rFonts w:cs="Arial"/>
          <w:color w:val="000000"/>
          <w:sz w:val="20"/>
        </w:rPr>
        <w:t>Decreto Distrital 472 de 2003</w:t>
      </w:r>
    </w:p>
    <w:p w14:paraId="643E1128" w14:textId="77777777" w:rsidR="00C85025" w:rsidRPr="006D769A" w:rsidRDefault="00C85025" w:rsidP="00E26FD8">
      <w:pPr>
        <w:numPr>
          <w:ilvl w:val="0"/>
          <w:numId w:val="7"/>
        </w:numPr>
        <w:ind w:left="426" w:hanging="426"/>
        <w:rPr>
          <w:rFonts w:cs="Arial"/>
          <w:color w:val="000000"/>
          <w:sz w:val="20"/>
        </w:rPr>
      </w:pPr>
      <w:r w:rsidRPr="006D769A">
        <w:rPr>
          <w:rFonts w:cs="Arial"/>
          <w:color w:val="000000"/>
          <w:sz w:val="20"/>
        </w:rPr>
        <w:t>Decreto Distrital 531 de 2010</w:t>
      </w:r>
    </w:p>
    <w:p w14:paraId="541A5618" w14:textId="77777777" w:rsidR="00C85025" w:rsidRPr="006D769A" w:rsidRDefault="00C85025" w:rsidP="00F775CA">
      <w:pPr>
        <w:numPr>
          <w:ilvl w:val="0"/>
          <w:numId w:val="7"/>
        </w:numPr>
        <w:ind w:left="426" w:hanging="426"/>
        <w:rPr>
          <w:rFonts w:cs="Arial"/>
          <w:color w:val="000000"/>
          <w:sz w:val="20"/>
        </w:rPr>
      </w:pPr>
      <w:r w:rsidRPr="006D769A">
        <w:rPr>
          <w:rFonts w:cs="Arial"/>
          <w:color w:val="000000"/>
          <w:sz w:val="20"/>
        </w:rPr>
        <w:t>Decreto Distrital 566 de 2014 Por medio del cual se adopta la Política Pública de Ecourbanismo y Construcción Sostenible de Bogotá, Distrito Capital 2014-2024</w:t>
      </w:r>
    </w:p>
    <w:p w14:paraId="0C0B1436" w14:textId="77777777" w:rsidR="00C85025" w:rsidRPr="006D769A" w:rsidRDefault="00C85025" w:rsidP="00F775CA">
      <w:pPr>
        <w:numPr>
          <w:ilvl w:val="0"/>
          <w:numId w:val="7"/>
        </w:numPr>
        <w:ind w:left="426" w:hanging="426"/>
        <w:rPr>
          <w:rFonts w:cs="Arial"/>
          <w:color w:val="000000"/>
          <w:sz w:val="20"/>
        </w:rPr>
      </w:pPr>
      <w:r w:rsidRPr="006D769A">
        <w:rPr>
          <w:rFonts w:cs="Arial"/>
          <w:color w:val="000000"/>
          <w:sz w:val="20"/>
        </w:rPr>
        <w:t>Decreto Distrital 485 de 2015</w:t>
      </w:r>
    </w:p>
    <w:p w14:paraId="678DF472" w14:textId="77777777" w:rsidR="00C85025" w:rsidRPr="006D769A" w:rsidRDefault="00C85025" w:rsidP="00F775CA">
      <w:pPr>
        <w:numPr>
          <w:ilvl w:val="0"/>
          <w:numId w:val="7"/>
        </w:numPr>
        <w:ind w:left="426" w:hanging="426"/>
        <w:rPr>
          <w:rFonts w:cs="Arial"/>
          <w:color w:val="000000"/>
          <w:sz w:val="20"/>
        </w:rPr>
      </w:pPr>
      <w:r w:rsidRPr="006D769A">
        <w:rPr>
          <w:rFonts w:cs="Arial"/>
          <w:color w:val="000000"/>
          <w:sz w:val="20"/>
        </w:rPr>
        <w:t>Resolución SDA 7615 de 2000De la emergencia económica, social y ambiental a nivel nacional: El Presidente de la República mediante Decreto 417 de 2020 declara el estado de emergencia económica, social y ecológica en el territorio nacional.</w:t>
      </w:r>
    </w:p>
    <w:p w14:paraId="6269B6B1" w14:textId="77777777" w:rsidR="00C85025" w:rsidRPr="006D769A" w:rsidRDefault="00C85025" w:rsidP="00F775CA">
      <w:pPr>
        <w:numPr>
          <w:ilvl w:val="0"/>
          <w:numId w:val="7"/>
        </w:numPr>
        <w:ind w:left="426" w:hanging="426"/>
        <w:rPr>
          <w:rFonts w:cs="Arial"/>
          <w:color w:val="000000"/>
          <w:sz w:val="20"/>
        </w:rPr>
      </w:pPr>
      <w:r w:rsidRPr="006D769A">
        <w:rPr>
          <w:rFonts w:cs="Arial"/>
          <w:color w:val="000000"/>
          <w:sz w:val="20"/>
        </w:rPr>
        <w:t>De la emergencia económica, social y ambiental a nivel distrital: La Alcaldía Mayor de Bogotá adoptó mediante Decreto 080 de 2020 las medidas sanitarias y acciones transitorias de policía a fin de mitigar el riesgo y controlar los efectos del Coronavirus COVID-19 y ordena a las entidades de la administración distrital adoptar las medidas necesarias para el cumplimiento del Plan Territorial de Respuesta a los efectos ambientales de Calidad del Aire, el pico respiratorio y del nuevo coronavirus COVID-19 en la ciudad de Bogotá.</w:t>
      </w:r>
    </w:p>
    <w:p w14:paraId="51130093" w14:textId="77777777" w:rsidR="00EB7096" w:rsidRPr="006D769A" w:rsidRDefault="00C85025" w:rsidP="00E26FD8">
      <w:pPr>
        <w:numPr>
          <w:ilvl w:val="0"/>
          <w:numId w:val="7"/>
        </w:numPr>
        <w:ind w:left="426" w:hanging="426"/>
        <w:rPr>
          <w:rFonts w:cs="Arial"/>
          <w:color w:val="000000"/>
          <w:sz w:val="20"/>
        </w:rPr>
      </w:pPr>
      <w:r w:rsidRPr="006D769A">
        <w:rPr>
          <w:rFonts w:cs="Arial"/>
          <w:color w:val="000000"/>
          <w:sz w:val="20"/>
        </w:rPr>
        <w:t xml:space="preserve">Del mismo modo el Decreto 087 del 16 de marzo de 2020 decreta la situación de Calamidad Pública en Bogotá hasta por el término de seis meses se ordena realizar un Plan de Acción Específico que incluya actividades para el manejo de las afectaciones </w:t>
      </w:r>
      <w:proofErr w:type="spellStart"/>
      <w:r w:rsidRPr="006D769A">
        <w:rPr>
          <w:rFonts w:cs="Arial"/>
          <w:color w:val="000000"/>
          <w:sz w:val="20"/>
        </w:rPr>
        <w:t>presentadas.Consecuentemente</w:t>
      </w:r>
      <w:proofErr w:type="spellEnd"/>
      <w:r w:rsidRPr="006D769A">
        <w:rPr>
          <w:rFonts w:cs="Arial"/>
          <w:color w:val="000000"/>
          <w:sz w:val="20"/>
        </w:rPr>
        <w:t xml:space="preserve">, siendo la declaratoria de emergencia “económica, social y ambiental”, necesariamente debe atenderse la causa y los hechos en este caso los de carácter ambiental, que son parte de la solución que debe construirse a corto, mediano y largo plazo.  </w:t>
      </w:r>
    </w:p>
    <w:p w14:paraId="75998F49" w14:textId="77777777" w:rsidR="00EB7096" w:rsidRPr="006D769A" w:rsidRDefault="00EB7096" w:rsidP="00E26FD8">
      <w:pPr>
        <w:numPr>
          <w:ilvl w:val="0"/>
          <w:numId w:val="7"/>
        </w:numPr>
        <w:ind w:left="426" w:hanging="426"/>
        <w:rPr>
          <w:rFonts w:cs="Arial"/>
          <w:color w:val="000000"/>
          <w:sz w:val="20"/>
        </w:rPr>
      </w:pPr>
      <w:r w:rsidRPr="006D769A">
        <w:rPr>
          <w:rFonts w:cs="Arial"/>
          <w:color w:val="000000"/>
          <w:sz w:val="20"/>
        </w:rPr>
        <w:t>Acuerdo 106 del 17 de octubre del 2020. El Plan de Desarrollo Local (PDL) “Un nuevo contrato social y ambiental para San Cristóbal 2021-2024</w:t>
      </w:r>
    </w:p>
    <w:p w14:paraId="21337AFE" w14:textId="77777777" w:rsidR="00EB7096" w:rsidRPr="006D769A" w:rsidRDefault="00EB7096" w:rsidP="00E26FD8">
      <w:pPr>
        <w:numPr>
          <w:ilvl w:val="0"/>
          <w:numId w:val="7"/>
        </w:numPr>
        <w:ind w:left="426" w:hanging="426"/>
        <w:rPr>
          <w:rFonts w:cs="Arial"/>
          <w:color w:val="000000"/>
          <w:sz w:val="20"/>
        </w:rPr>
      </w:pPr>
      <w:r w:rsidRPr="006D769A">
        <w:rPr>
          <w:rFonts w:cs="Arial"/>
          <w:color w:val="000000"/>
          <w:sz w:val="20"/>
        </w:rPr>
        <w:t>Acuerdo 103 del 13 de octubre del 2020. “Por medio de la cual se establecen los lineamientos para la conformación del Consejo Local de Protección y Bienestar Animal en San Cristóbal y se dictan otras disposiciones”</w:t>
      </w:r>
    </w:p>
    <w:p w14:paraId="57C0D796" w14:textId="77777777" w:rsidR="00F775CA" w:rsidRPr="006D769A" w:rsidRDefault="00F775CA" w:rsidP="00F775CA">
      <w:pPr>
        <w:numPr>
          <w:ilvl w:val="0"/>
          <w:numId w:val="7"/>
        </w:numPr>
        <w:ind w:left="426" w:hanging="426"/>
        <w:rPr>
          <w:rFonts w:cs="Arial"/>
          <w:color w:val="000000"/>
          <w:sz w:val="20"/>
        </w:rPr>
      </w:pPr>
    </w:p>
    <w:p w14:paraId="0D142F6F" w14:textId="77777777" w:rsidR="00B75837" w:rsidRPr="006D769A" w:rsidRDefault="00B75837" w:rsidP="00EC631A">
      <w:pPr>
        <w:rPr>
          <w:rFonts w:cs="Arial"/>
          <w:b/>
          <w:color w:val="000000"/>
          <w:sz w:val="20"/>
          <w:lang w:val="es-ES"/>
        </w:rPr>
      </w:pPr>
    </w:p>
    <w:p w14:paraId="08FC9AB3" w14:textId="77777777" w:rsidR="00B47886" w:rsidRPr="006D769A" w:rsidRDefault="00B47886" w:rsidP="009D1C61">
      <w:pPr>
        <w:numPr>
          <w:ilvl w:val="0"/>
          <w:numId w:val="5"/>
        </w:numPr>
        <w:ind w:left="1080"/>
        <w:jc w:val="left"/>
        <w:rPr>
          <w:rFonts w:cs="Arial"/>
          <w:b/>
          <w:color w:val="000000"/>
          <w:sz w:val="20"/>
          <w:lang w:val="es-ES"/>
        </w:rPr>
      </w:pPr>
      <w:r w:rsidRPr="006D769A">
        <w:rPr>
          <w:rFonts w:cs="Arial"/>
          <w:b/>
          <w:color w:val="000000"/>
          <w:sz w:val="20"/>
          <w:lang w:val="es-ES"/>
        </w:rPr>
        <w:t>Instancias de participación, entidades, sectores, órganos administrativos con las que se puede trabajar el proyecto</w:t>
      </w:r>
    </w:p>
    <w:p w14:paraId="156A6281" w14:textId="77777777" w:rsidR="00B75837" w:rsidRPr="006D769A" w:rsidRDefault="00B75837" w:rsidP="00EC631A">
      <w:pPr>
        <w:ind w:left="720"/>
        <w:jc w:val="left"/>
        <w:rPr>
          <w:rFonts w:cs="Arial"/>
          <w:b/>
          <w:color w:val="000000"/>
          <w:sz w:val="20"/>
          <w:lang w:val="es-ES"/>
        </w:rPr>
      </w:pPr>
      <w:r w:rsidRPr="006D769A">
        <w:rPr>
          <w:rFonts w:cs="Arial"/>
          <w:b/>
          <w:color w:val="000000"/>
          <w:sz w:val="20"/>
          <w:lang w:val="es-ES"/>
        </w:rPr>
        <w:t xml:space="preserve"> </w:t>
      </w:r>
    </w:p>
    <w:p w14:paraId="3278578A" w14:textId="77777777" w:rsidR="00C85025" w:rsidRPr="006D769A" w:rsidRDefault="00C85025" w:rsidP="009D1C61">
      <w:pPr>
        <w:numPr>
          <w:ilvl w:val="0"/>
          <w:numId w:val="9"/>
        </w:numPr>
        <w:spacing w:line="360" w:lineRule="auto"/>
        <w:ind w:left="0" w:hanging="426"/>
        <w:jc w:val="left"/>
        <w:rPr>
          <w:rFonts w:cs="Arial"/>
          <w:color w:val="000000"/>
          <w:sz w:val="20"/>
        </w:rPr>
      </w:pPr>
      <w:r w:rsidRPr="006D769A">
        <w:rPr>
          <w:rFonts w:cs="Arial"/>
          <w:color w:val="000000"/>
          <w:sz w:val="20"/>
        </w:rPr>
        <w:t>Junta Administradora Local – JAL</w:t>
      </w:r>
    </w:p>
    <w:p w14:paraId="4D4B0AD9" w14:textId="77777777" w:rsidR="00C85025" w:rsidRPr="006D769A" w:rsidRDefault="00C85025" w:rsidP="009D1C61">
      <w:pPr>
        <w:numPr>
          <w:ilvl w:val="0"/>
          <w:numId w:val="9"/>
        </w:numPr>
        <w:spacing w:line="360" w:lineRule="auto"/>
        <w:ind w:left="0" w:hanging="426"/>
        <w:jc w:val="left"/>
        <w:rPr>
          <w:rFonts w:cs="Arial"/>
          <w:color w:val="000000"/>
          <w:sz w:val="20"/>
        </w:rPr>
      </w:pPr>
      <w:r w:rsidRPr="006D769A">
        <w:rPr>
          <w:rFonts w:cs="Arial"/>
          <w:color w:val="000000"/>
          <w:sz w:val="20"/>
        </w:rPr>
        <w:t>Secretaría Distrital de Ambiente</w:t>
      </w:r>
    </w:p>
    <w:p w14:paraId="426702B8" w14:textId="77777777" w:rsidR="00C85025" w:rsidRPr="006D769A" w:rsidRDefault="00C85025" w:rsidP="009D1C61">
      <w:pPr>
        <w:numPr>
          <w:ilvl w:val="0"/>
          <w:numId w:val="9"/>
        </w:numPr>
        <w:spacing w:line="360" w:lineRule="auto"/>
        <w:ind w:left="0" w:hanging="426"/>
        <w:jc w:val="left"/>
        <w:rPr>
          <w:rFonts w:cs="Arial"/>
          <w:color w:val="000000"/>
          <w:sz w:val="20"/>
        </w:rPr>
      </w:pPr>
      <w:r w:rsidRPr="006D769A">
        <w:rPr>
          <w:rFonts w:cs="Arial"/>
          <w:color w:val="000000"/>
          <w:sz w:val="20"/>
        </w:rPr>
        <w:t>Instituto Distrital para la Gestión del Riesgo y Cambio Climático-IDIGER</w:t>
      </w:r>
    </w:p>
    <w:p w14:paraId="717D0356" w14:textId="77777777" w:rsidR="00C85025" w:rsidRPr="006D769A" w:rsidRDefault="00C85025" w:rsidP="009D1C61">
      <w:pPr>
        <w:numPr>
          <w:ilvl w:val="0"/>
          <w:numId w:val="9"/>
        </w:numPr>
        <w:spacing w:line="360" w:lineRule="auto"/>
        <w:ind w:left="0" w:hanging="426"/>
        <w:jc w:val="left"/>
        <w:rPr>
          <w:rFonts w:cs="Arial"/>
          <w:color w:val="000000"/>
          <w:sz w:val="20"/>
        </w:rPr>
      </w:pPr>
      <w:r w:rsidRPr="006D769A">
        <w:rPr>
          <w:rFonts w:cs="Arial"/>
          <w:color w:val="000000"/>
          <w:sz w:val="20"/>
        </w:rPr>
        <w:t xml:space="preserve">Instituto Distrital para la Protección de la Niñez y la Juventud-IDIPRON </w:t>
      </w:r>
    </w:p>
    <w:p w14:paraId="5035D924" w14:textId="77777777" w:rsidR="00C85025" w:rsidRPr="006D769A" w:rsidRDefault="00C85025" w:rsidP="009D1C61">
      <w:pPr>
        <w:numPr>
          <w:ilvl w:val="0"/>
          <w:numId w:val="9"/>
        </w:numPr>
        <w:spacing w:line="360" w:lineRule="auto"/>
        <w:ind w:left="0" w:hanging="426"/>
        <w:jc w:val="left"/>
        <w:rPr>
          <w:rFonts w:cs="Arial"/>
          <w:color w:val="000000"/>
          <w:sz w:val="20"/>
        </w:rPr>
      </w:pPr>
      <w:r w:rsidRPr="006D769A">
        <w:rPr>
          <w:rFonts w:cs="Arial"/>
          <w:color w:val="000000"/>
          <w:sz w:val="20"/>
        </w:rPr>
        <w:t xml:space="preserve">Jardín Botánico José Celestino Mutis </w:t>
      </w:r>
    </w:p>
    <w:p w14:paraId="45ACF653" w14:textId="77777777" w:rsidR="00C85025" w:rsidRPr="006D769A" w:rsidRDefault="00C85025" w:rsidP="009D1C61">
      <w:pPr>
        <w:numPr>
          <w:ilvl w:val="0"/>
          <w:numId w:val="9"/>
        </w:numPr>
        <w:spacing w:line="360" w:lineRule="auto"/>
        <w:ind w:left="0" w:hanging="426"/>
        <w:jc w:val="left"/>
        <w:rPr>
          <w:rFonts w:cs="Arial"/>
          <w:color w:val="000000"/>
          <w:sz w:val="20"/>
        </w:rPr>
      </w:pPr>
      <w:r w:rsidRPr="006D769A">
        <w:rPr>
          <w:rFonts w:cs="Arial"/>
          <w:color w:val="000000"/>
          <w:sz w:val="20"/>
        </w:rPr>
        <w:t>Observatorio Ambiental de Bogotá</w:t>
      </w:r>
    </w:p>
    <w:p w14:paraId="348BB9C9" w14:textId="77777777" w:rsidR="00C85025" w:rsidRPr="006D769A" w:rsidRDefault="00C85025" w:rsidP="009D1C61">
      <w:pPr>
        <w:numPr>
          <w:ilvl w:val="0"/>
          <w:numId w:val="9"/>
        </w:numPr>
        <w:spacing w:line="360" w:lineRule="auto"/>
        <w:ind w:left="0" w:hanging="426"/>
        <w:jc w:val="left"/>
        <w:rPr>
          <w:rFonts w:cs="Arial"/>
          <w:color w:val="000000"/>
          <w:sz w:val="20"/>
        </w:rPr>
      </w:pPr>
      <w:r w:rsidRPr="006D769A">
        <w:rPr>
          <w:rFonts w:cs="Arial"/>
          <w:color w:val="000000"/>
          <w:sz w:val="20"/>
        </w:rPr>
        <w:t>Comisión Ambiental Local - CAL</w:t>
      </w:r>
    </w:p>
    <w:p w14:paraId="5ABED76E" w14:textId="77777777" w:rsidR="00C85025" w:rsidRPr="006D769A" w:rsidRDefault="00C85025" w:rsidP="009D1C61">
      <w:pPr>
        <w:numPr>
          <w:ilvl w:val="0"/>
          <w:numId w:val="9"/>
        </w:numPr>
        <w:spacing w:line="360" w:lineRule="auto"/>
        <w:ind w:left="0" w:hanging="426"/>
        <w:jc w:val="left"/>
        <w:rPr>
          <w:rFonts w:cs="Arial"/>
          <w:color w:val="000000"/>
          <w:sz w:val="20"/>
        </w:rPr>
      </w:pPr>
      <w:r w:rsidRPr="006D769A">
        <w:rPr>
          <w:rFonts w:cs="Arial"/>
          <w:color w:val="000000"/>
          <w:sz w:val="20"/>
        </w:rPr>
        <w:t>Juntas de Acción comunal – JAC</w:t>
      </w:r>
    </w:p>
    <w:p w14:paraId="6F3E6D23" w14:textId="77777777" w:rsidR="00C85025" w:rsidRPr="006D769A" w:rsidRDefault="00C85025" w:rsidP="009D1C61">
      <w:pPr>
        <w:numPr>
          <w:ilvl w:val="0"/>
          <w:numId w:val="9"/>
        </w:numPr>
        <w:spacing w:line="360" w:lineRule="auto"/>
        <w:ind w:left="0" w:hanging="426"/>
        <w:jc w:val="left"/>
        <w:rPr>
          <w:rFonts w:cs="Arial"/>
          <w:color w:val="000000"/>
          <w:sz w:val="20"/>
        </w:rPr>
      </w:pPr>
      <w:r w:rsidRPr="006D769A">
        <w:rPr>
          <w:rFonts w:cs="Arial"/>
          <w:color w:val="000000"/>
          <w:sz w:val="20"/>
        </w:rPr>
        <w:t xml:space="preserve">Mesa de Salud Ambiental </w:t>
      </w:r>
    </w:p>
    <w:p w14:paraId="34D6972D" w14:textId="77777777" w:rsidR="00C85025" w:rsidRPr="006D769A" w:rsidRDefault="00C85025" w:rsidP="009D1C61">
      <w:pPr>
        <w:numPr>
          <w:ilvl w:val="0"/>
          <w:numId w:val="9"/>
        </w:numPr>
        <w:spacing w:line="360" w:lineRule="auto"/>
        <w:ind w:left="0" w:hanging="426"/>
        <w:jc w:val="left"/>
        <w:rPr>
          <w:rFonts w:cs="Arial"/>
          <w:color w:val="000000"/>
          <w:sz w:val="20"/>
        </w:rPr>
      </w:pPr>
      <w:r w:rsidRPr="006D769A">
        <w:rPr>
          <w:rFonts w:cs="Arial"/>
          <w:color w:val="000000"/>
          <w:sz w:val="20"/>
        </w:rPr>
        <w:t>Mesa Local de Agricultura Urbana</w:t>
      </w:r>
    </w:p>
    <w:p w14:paraId="4475AD14" w14:textId="77777777" w:rsidR="00E6618F" w:rsidRPr="006D769A" w:rsidRDefault="00E6618F" w:rsidP="00E6618F">
      <w:pPr>
        <w:pStyle w:val="Subttulo"/>
        <w:numPr>
          <w:ilvl w:val="0"/>
          <w:numId w:val="0"/>
        </w:numPr>
        <w:ind w:left="360"/>
        <w:rPr>
          <w:rFonts w:ascii="Arial" w:hAnsi="Arial" w:cs="Arial"/>
          <w:sz w:val="20"/>
          <w:szCs w:val="20"/>
        </w:rPr>
      </w:pPr>
    </w:p>
    <w:p w14:paraId="665F7424" w14:textId="77777777" w:rsidR="00536BD3" w:rsidRPr="006D769A" w:rsidRDefault="007E1D2C" w:rsidP="009D1C61">
      <w:pPr>
        <w:pStyle w:val="Subttulo"/>
        <w:numPr>
          <w:ilvl w:val="0"/>
          <w:numId w:val="3"/>
        </w:numPr>
        <w:rPr>
          <w:rFonts w:ascii="Arial" w:hAnsi="Arial" w:cs="Arial"/>
          <w:sz w:val="20"/>
          <w:szCs w:val="20"/>
        </w:rPr>
      </w:pPr>
      <w:r w:rsidRPr="006D769A">
        <w:rPr>
          <w:rFonts w:ascii="Arial" w:hAnsi="Arial" w:cs="Arial"/>
          <w:sz w:val="20"/>
          <w:szCs w:val="20"/>
        </w:rPr>
        <w:t>PROSPECTIVAS FINANCIERAS Y DE COBERTURA</w:t>
      </w:r>
      <w:bookmarkEnd w:id="7"/>
    </w:p>
    <w:p w14:paraId="120C4E94" w14:textId="77777777" w:rsidR="00C06330" w:rsidRPr="006D769A" w:rsidRDefault="00C06330" w:rsidP="00D92AD7">
      <w:pPr>
        <w:pStyle w:val="Subttulo"/>
        <w:numPr>
          <w:ilvl w:val="0"/>
          <w:numId w:val="0"/>
        </w:numPr>
        <w:rPr>
          <w:rFonts w:ascii="Arial" w:hAnsi="Arial" w:cs="Arial"/>
          <w:sz w:val="20"/>
          <w:szCs w:val="20"/>
        </w:rPr>
      </w:pPr>
      <w:bookmarkStart w:id="8" w:name="_Toc251066185"/>
    </w:p>
    <w:p w14:paraId="6A1259B7" w14:textId="77777777" w:rsidR="00536BD3" w:rsidRPr="006D769A" w:rsidRDefault="001131C0" w:rsidP="00D92AD7">
      <w:pPr>
        <w:pStyle w:val="Subttulo"/>
        <w:numPr>
          <w:ilvl w:val="0"/>
          <w:numId w:val="0"/>
        </w:numPr>
        <w:rPr>
          <w:rFonts w:ascii="Arial" w:hAnsi="Arial" w:cs="Arial"/>
          <w:sz w:val="20"/>
          <w:szCs w:val="20"/>
        </w:rPr>
      </w:pPr>
      <w:r w:rsidRPr="006D769A">
        <w:rPr>
          <w:rFonts w:ascii="Arial" w:hAnsi="Arial" w:cs="Arial"/>
          <w:sz w:val="20"/>
          <w:szCs w:val="20"/>
        </w:rPr>
        <w:t>Costos del Proyecto</w:t>
      </w:r>
      <w:r w:rsidR="0071401D" w:rsidRPr="006D769A">
        <w:rPr>
          <w:rFonts w:ascii="Arial" w:hAnsi="Arial" w:cs="Arial"/>
          <w:sz w:val="20"/>
          <w:szCs w:val="20"/>
        </w:rPr>
        <w:t xml:space="preserve"> (cifras en pesos)</w:t>
      </w:r>
      <w:r w:rsidRPr="006D769A">
        <w:rPr>
          <w:rFonts w:ascii="Arial" w:hAnsi="Arial" w:cs="Arial"/>
          <w:sz w:val="20"/>
          <w:szCs w:val="20"/>
        </w:rPr>
        <w:t>:</w:t>
      </w:r>
      <w:bookmarkEnd w:id="8"/>
      <w:r w:rsidRPr="006D769A">
        <w:rPr>
          <w:rFonts w:ascii="Arial" w:hAnsi="Arial" w:cs="Arial"/>
          <w:sz w:val="20"/>
          <w:szCs w:val="20"/>
        </w:rPr>
        <w:t xml:space="preserve"> </w:t>
      </w:r>
    </w:p>
    <w:p w14:paraId="42AFC42D" w14:textId="77777777" w:rsidR="00DE27C3" w:rsidRPr="006D769A" w:rsidRDefault="00DE27C3" w:rsidP="00D92AD7">
      <w:pPr>
        <w:pStyle w:val="Subttulo"/>
        <w:numPr>
          <w:ilvl w:val="0"/>
          <w:numId w:val="0"/>
        </w:numPr>
        <w:rPr>
          <w:rFonts w:ascii="Arial" w:hAnsi="Arial" w:cs="Arial"/>
          <w:sz w:val="20"/>
          <w:szCs w:val="20"/>
        </w:rPr>
      </w:pPr>
    </w:p>
    <w:tbl>
      <w:tblPr>
        <w:tblW w:w="10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6" w:type="dxa"/>
          <w:right w:w="146" w:type="dxa"/>
        </w:tblCellMar>
        <w:tblLook w:val="0000" w:firstRow="0" w:lastRow="0" w:firstColumn="0" w:lastColumn="0" w:noHBand="0" w:noVBand="0"/>
      </w:tblPr>
      <w:tblGrid>
        <w:gridCol w:w="1419"/>
        <w:gridCol w:w="1434"/>
        <w:gridCol w:w="2119"/>
        <w:gridCol w:w="1467"/>
        <w:gridCol w:w="1467"/>
        <w:gridCol w:w="1467"/>
        <w:gridCol w:w="1467"/>
      </w:tblGrid>
      <w:tr w:rsidR="000D7EF8" w:rsidRPr="006D769A" w14:paraId="4D292317" w14:textId="77777777" w:rsidTr="3F93045F">
        <w:trPr>
          <w:trHeight w:val="269"/>
          <w:jc w:val="center"/>
        </w:trPr>
        <w:tc>
          <w:tcPr>
            <w:tcW w:w="1419" w:type="dxa"/>
            <w:vMerge w:val="restart"/>
            <w:shd w:val="clear" w:color="auto" w:fill="D9D9D9" w:themeFill="background1" w:themeFillShade="D9"/>
            <w:vAlign w:val="center"/>
          </w:tcPr>
          <w:p w14:paraId="184C0B4E" w14:textId="77777777" w:rsidR="000D7EF8" w:rsidRPr="006D769A" w:rsidRDefault="000D7EF8" w:rsidP="00E26FD8">
            <w:pPr>
              <w:widowControl w:val="0"/>
              <w:tabs>
                <w:tab w:val="center" w:pos="1864"/>
              </w:tabs>
              <w:rPr>
                <w:rFonts w:ascii="Arial Narrow" w:eastAsia="Arial Narrow" w:hAnsi="Arial Narrow" w:cs="Arial Narrow"/>
                <w:b/>
                <w:bCs/>
                <w:color w:val="000000"/>
                <w:sz w:val="16"/>
                <w:szCs w:val="16"/>
              </w:rPr>
            </w:pPr>
            <w:r w:rsidRPr="006D769A">
              <w:rPr>
                <w:rFonts w:ascii="Arial Narrow" w:eastAsia="Arial Narrow" w:hAnsi="Arial Narrow" w:cs="Arial Narrow"/>
                <w:b/>
                <w:bCs/>
                <w:color w:val="000000"/>
                <w:sz w:val="16"/>
                <w:szCs w:val="16"/>
              </w:rPr>
              <w:t>META(S) DE PROYECTO</w:t>
            </w:r>
          </w:p>
        </w:tc>
        <w:tc>
          <w:tcPr>
            <w:tcW w:w="1434" w:type="dxa"/>
            <w:vMerge w:val="restart"/>
            <w:shd w:val="clear" w:color="auto" w:fill="D9D9D9" w:themeFill="background1" w:themeFillShade="D9"/>
            <w:vAlign w:val="center"/>
          </w:tcPr>
          <w:p w14:paraId="02A0C3EB" w14:textId="77777777" w:rsidR="000D7EF8" w:rsidRPr="006D769A" w:rsidRDefault="000D7EF8" w:rsidP="00E04B6B">
            <w:pPr>
              <w:widowControl w:val="0"/>
              <w:tabs>
                <w:tab w:val="center" w:pos="1864"/>
              </w:tabs>
              <w:jc w:val="center"/>
              <w:rPr>
                <w:rFonts w:ascii="Arial Narrow" w:eastAsia="Arial Narrow" w:hAnsi="Arial Narrow" w:cs="Arial Narrow"/>
                <w:b/>
                <w:bCs/>
                <w:color w:val="000000"/>
                <w:sz w:val="16"/>
                <w:szCs w:val="16"/>
              </w:rPr>
            </w:pPr>
            <w:r w:rsidRPr="006D769A">
              <w:rPr>
                <w:rFonts w:ascii="Arial Narrow" w:eastAsia="Arial Narrow" w:hAnsi="Arial Narrow" w:cs="Arial Narrow"/>
                <w:b/>
                <w:bCs/>
                <w:color w:val="000000"/>
                <w:sz w:val="16"/>
                <w:szCs w:val="16"/>
              </w:rPr>
              <w:t>COMPONENTES</w:t>
            </w:r>
          </w:p>
        </w:tc>
        <w:tc>
          <w:tcPr>
            <w:tcW w:w="2119" w:type="dxa"/>
            <w:vMerge w:val="restart"/>
            <w:shd w:val="clear" w:color="auto" w:fill="D9D9D9" w:themeFill="background1" w:themeFillShade="D9"/>
            <w:vAlign w:val="center"/>
          </w:tcPr>
          <w:p w14:paraId="65001467" w14:textId="77777777" w:rsidR="000D7EF8" w:rsidRPr="006D769A" w:rsidRDefault="000D7EF8" w:rsidP="00E04B6B">
            <w:pPr>
              <w:widowControl w:val="0"/>
              <w:tabs>
                <w:tab w:val="center" w:pos="1864"/>
              </w:tabs>
              <w:jc w:val="center"/>
              <w:rPr>
                <w:rFonts w:ascii="Arial Narrow" w:eastAsia="Arial Narrow" w:hAnsi="Arial Narrow" w:cs="Arial Narrow"/>
                <w:i/>
                <w:iCs/>
                <w:color w:val="000000"/>
                <w:sz w:val="16"/>
                <w:szCs w:val="16"/>
              </w:rPr>
            </w:pPr>
            <w:r w:rsidRPr="006D769A">
              <w:rPr>
                <w:rFonts w:ascii="Arial Narrow" w:eastAsia="Arial Narrow" w:hAnsi="Arial Narrow" w:cs="Arial Narrow"/>
                <w:b/>
                <w:bCs/>
                <w:color w:val="000000"/>
                <w:sz w:val="16"/>
                <w:szCs w:val="16"/>
              </w:rPr>
              <w:t>OBJETO DE GASTO RECURSOS FDL</w:t>
            </w:r>
          </w:p>
        </w:tc>
        <w:tc>
          <w:tcPr>
            <w:tcW w:w="5868" w:type="dxa"/>
            <w:gridSpan w:val="4"/>
            <w:shd w:val="clear" w:color="auto" w:fill="D9D9D9" w:themeFill="background1" w:themeFillShade="D9"/>
            <w:vAlign w:val="center"/>
          </w:tcPr>
          <w:p w14:paraId="7BBE7134" w14:textId="77777777" w:rsidR="000D7EF8" w:rsidRPr="006D769A" w:rsidRDefault="000D7EF8" w:rsidP="00E04B6B">
            <w:pPr>
              <w:widowControl w:val="0"/>
              <w:jc w:val="center"/>
              <w:rPr>
                <w:rFonts w:ascii="Arial Narrow" w:eastAsia="Arial Narrow" w:hAnsi="Arial Narrow" w:cs="Arial Narrow"/>
                <w:b/>
                <w:bCs/>
                <w:color w:val="000000"/>
                <w:sz w:val="16"/>
                <w:szCs w:val="16"/>
              </w:rPr>
            </w:pPr>
            <w:r w:rsidRPr="006D769A">
              <w:rPr>
                <w:rFonts w:ascii="Arial Narrow" w:eastAsia="Arial Narrow" w:hAnsi="Arial Narrow" w:cs="Arial Narrow"/>
                <w:b/>
                <w:bCs/>
                <w:color w:val="000000"/>
                <w:sz w:val="16"/>
                <w:szCs w:val="16"/>
              </w:rPr>
              <w:t>COSTOS</w:t>
            </w:r>
          </w:p>
        </w:tc>
      </w:tr>
      <w:tr w:rsidR="000D7EF8" w:rsidRPr="006D769A" w14:paraId="7A90E8D9" w14:textId="77777777" w:rsidTr="3F93045F">
        <w:trPr>
          <w:trHeight w:val="429"/>
          <w:jc w:val="center"/>
        </w:trPr>
        <w:tc>
          <w:tcPr>
            <w:tcW w:w="1419" w:type="dxa"/>
            <w:vMerge/>
            <w:vAlign w:val="center"/>
          </w:tcPr>
          <w:p w14:paraId="271CA723" w14:textId="77777777" w:rsidR="000D7EF8" w:rsidRPr="006D769A" w:rsidRDefault="000D7EF8" w:rsidP="00E04B6B">
            <w:pPr>
              <w:widowControl w:val="0"/>
              <w:jc w:val="center"/>
              <w:rPr>
                <w:rFonts w:cs="Arial"/>
                <w:b/>
                <w:iCs/>
                <w:color w:val="000000"/>
                <w:sz w:val="16"/>
                <w:szCs w:val="16"/>
              </w:rPr>
            </w:pPr>
          </w:p>
        </w:tc>
        <w:tc>
          <w:tcPr>
            <w:tcW w:w="1434" w:type="dxa"/>
            <w:vMerge/>
            <w:vAlign w:val="center"/>
          </w:tcPr>
          <w:p w14:paraId="75FBE423" w14:textId="77777777" w:rsidR="000D7EF8" w:rsidRPr="006D769A" w:rsidRDefault="000D7EF8" w:rsidP="00E04B6B">
            <w:pPr>
              <w:widowControl w:val="0"/>
              <w:jc w:val="center"/>
              <w:rPr>
                <w:rFonts w:cs="Arial"/>
                <w:b/>
                <w:iCs/>
                <w:color w:val="000000"/>
                <w:sz w:val="16"/>
                <w:szCs w:val="16"/>
              </w:rPr>
            </w:pPr>
          </w:p>
        </w:tc>
        <w:tc>
          <w:tcPr>
            <w:tcW w:w="2119" w:type="dxa"/>
            <w:vMerge/>
            <w:vAlign w:val="center"/>
          </w:tcPr>
          <w:p w14:paraId="2D3F0BEC" w14:textId="77777777" w:rsidR="000D7EF8" w:rsidRPr="006D769A" w:rsidRDefault="000D7EF8" w:rsidP="00E04B6B">
            <w:pPr>
              <w:widowControl w:val="0"/>
              <w:jc w:val="center"/>
              <w:rPr>
                <w:rFonts w:cs="Arial"/>
                <w:b/>
                <w:iCs/>
                <w:color w:val="000000"/>
                <w:sz w:val="16"/>
                <w:szCs w:val="16"/>
              </w:rPr>
            </w:pPr>
          </w:p>
        </w:tc>
        <w:tc>
          <w:tcPr>
            <w:tcW w:w="1467" w:type="dxa"/>
            <w:shd w:val="clear" w:color="auto" w:fill="D9D9D9" w:themeFill="background1" w:themeFillShade="D9"/>
            <w:vAlign w:val="center"/>
          </w:tcPr>
          <w:p w14:paraId="1897C7B7" w14:textId="77777777" w:rsidR="000D7EF8" w:rsidRPr="006D769A" w:rsidRDefault="000D7EF8" w:rsidP="00E04B6B">
            <w:pPr>
              <w:autoSpaceDE w:val="0"/>
              <w:autoSpaceDN w:val="0"/>
              <w:adjustRightInd w:val="0"/>
              <w:jc w:val="center"/>
              <w:rPr>
                <w:rFonts w:ascii="Arial Narrow" w:eastAsia="Arial Narrow" w:hAnsi="Arial Narrow" w:cs="Arial Narrow"/>
                <w:b/>
                <w:bCs/>
                <w:color w:val="000000"/>
                <w:sz w:val="16"/>
                <w:szCs w:val="16"/>
                <w:lang w:val="es-ES"/>
              </w:rPr>
            </w:pPr>
            <w:r w:rsidRPr="006D769A">
              <w:rPr>
                <w:rFonts w:ascii="Arial Narrow" w:eastAsia="Arial Narrow" w:hAnsi="Arial Narrow" w:cs="Arial Narrow"/>
                <w:b/>
                <w:bCs/>
                <w:color w:val="000000"/>
                <w:sz w:val="16"/>
                <w:szCs w:val="16"/>
                <w:lang w:val="es-ES"/>
              </w:rPr>
              <w:t>2021</w:t>
            </w:r>
          </w:p>
        </w:tc>
        <w:tc>
          <w:tcPr>
            <w:tcW w:w="1467" w:type="dxa"/>
            <w:shd w:val="clear" w:color="auto" w:fill="D9D9D9" w:themeFill="background1" w:themeFillShade="D9"/>
            <w:vAlign w:val="center"/>
          </w:tcPr>
          <w:p w14:paraId="78066D58" w14:textId="77777777" w:rsidR="000D7EF8" w:rsidRPr="006D769A" w:rsidRDefault="000D7EF8" w:rsidP="00E04B6B">
            <w:pPr>
              <w:autoSpaceDE w:val="0"/>
              <w:autoSpaceDN w:val="0"/>
              <w:adjustRightInd w:val="0"/>
              <w:jc w:val="center"/>
              <w:rPr>
                <w:rFonts w:ascii="Arial Narrow" w:eastAsia="Arial Narrow" w:hAnsi="Arial Narrow" w:cs="Arial Narrow"/>
                <w:b/>
                <w:bCs/>
                <w:color w:val="000000"/>
                <w:sz w:val="16"/>
                <w:szCs w:val="16"/>
                <w:lang w:val="es-ES"/>
              </w:rPr>
            </w:pPr>
            <w:r w:rsidRPr="006D769A">
              <w:rPr>
                <w:rFonts w:ascii="Arial Narrow" w:eastAsia="Arial Narrow" w:hAnsi="Arial Narrow" w:cs="Arial Narrow"/>
                <w:b/>
                <w:bCs/>
                <w:color w:val="000000"/>
                <w:sz w:val="16"/>
                <w:szCs w:val="16"/>
                <w:lang w:val="es-ES"/>
              </w:rPr>
              <w:t>2022</w:t>
            </w:r>
          </w:p>
        </w:tc>
        <w:tc>
          <w:tcPr>
            <w:tcW w:w="1467" w:type="dxa"/>
            <w:shd w:val="clear" w:color="auto" w:fill="D9D9D9" w:themeFill="background1" w:themeFillShade="D9"/>
            <w:vAlign w:val="center"/>
          </w:tcPr>
          <w:p w14:paraId="1C623E38" w14:textId="77777777" w:rsidR="000D7EF8" w:rsidRPr="006D769A" w:rsidRDefault="000D7EF8" w:rsidP="00E04B6B">
            <w:pPr>
              <w:autoSpaceDE w:val="0"/>
              <w:autoSpaceDN w:val="0"/>
              <w:adjustRightInd w:val="0"/>
              <w:jc w:val="center"/>
              <w:rPr>
                <w:rFonts w:ascii="Arial Narrow" w:eastAsia="Arial Narrow" w:hAnsi="Arial Narrow" w:cs="Arial Narrow"/>
                <w:b/>
                <w:bCs/>
                <w:color w:val="000000"/>
                <w:sz w:val="16"/>
                <w:szCs w:val="16"/>
                <w:lang w:val="es-ES"/>
              </w:rPr>
            </w:pPr>
            <w:r w:rsidRPr="006D769A">
              <w:rPr>
                <w:rFonts w:ascii="Arial Narrow" w:eastAsia="Arial Narrow" w:hAnsi="Arial Narrow" w:cs="Arial Narrow"/>
                <w:b/>
                <w:bCs/>
                <w:color w:val="000000"/>
                <w:sz w:val="16"/>
                <w:szCs w:val="16"/>
                <w:lang w:val="es-ES"/>
              </w:rPr>
              <w:t>2023</w:t>
            </w:r>
          </w:p>
        </w:tc>
        <w:tc>
          <w:tcPr>
            <w:tcW w:w="1467" w:type="dxa"/>
            <w:shd w:val="clear" w:color="auto" w:fill="D9D9D9" w:themeFill="background1" w:themeFillShade="D9"/>
            <w:vAlign w:val="center"/>
          </w:tcPr>
          <w:p w14:paraId="46C646BA" w14:textId="77777777" w:rsidR="000D7EF8" w:rsidRPr="006D769A" w:rsidRDefault="000D7EF8" w:rsidP="00E04B6B">
            <w:pPr>
              <w:autoSpaceDE w:val="0"/>
              <w:autoSpaceDN w:val="0"/>
              <w:adjustRightInd w:val="0"/>
              <w:jc w:val="center"/>
              <w:rPr>
                <w:rFonts w:ascii="Arial Narrow" w:eastAsia="Arial Narrow" w:hAnsi="Arial Narrow" w:cs="Arial Narrow"/>
                <w:b/>
                <w:bCs/>
                <w:color w:val="000000"/>
                <w:sz w:val="16"/>
                <w:szCs w:val="16"/>
                <w:lang w:val="es-ES"/>
              </w:rPr>
            </w:pPr>
            <w:r w:rsidRPr="006D769A">
              <w:rPr>
                <w:rFonts w:ascii="Arial Narrow" w:eastAsia="Arial Narrow" w:hAnsi="Arial Narrow" w:cs="Arial Narrow"/>
                <w:b/>
                <w:bCs/>
                <w:color w:val="000000"/>
                <w:sz w:val="16"/>
                <w:szCs w:val="16"/>
                <w:lang w:val="es-ES"/>
              </w:rPr>
              <w:t>2024</w:t>
            </w:r>
          </w:p>
        </w:tc>
      </w:tr>
      <w:tr w:rsidR="004E4E76" w:rsidRPr="006D769A" w14:paraId="44BD6B06" w14:textId="77777777" w:rsidTr="3F93045F">
        <w:trPr>
          <w:trHeight w:val="269"/>
          <w:jc w:val="center"/>
        </w:trPr>
        <w:tc>
          <w:tcPr>
            <w:tcW w:w="1419" w:type="dxa"/>
            <w:vMerge w:val="restart"/>
            <w:vAlign w:val="center"/>
          </w:tcPr>
          <w:p w14:paraId="2AE65A21" w14:textId="77777777" w:rsidR="004E4E76" w:rsidRPr="006D769A" w:rsidRDefault="004E4E76" w:rsidP="00E04B6B">
            <w:pPr>
              <w:rPr>
                <w:rFonts w:ascii="Arial Narrow" w:eastAsia="Arial Narrow" w:hAnsi="Arial Narrow" w:cs="Arial Narrow"/>
                <w:color w:val="000000"/>
                <w:sz w:val="16"/>
                <w:szCs w:val="16"/>
                <w:lang w:val="es-ES"/>
              </w:rPr>
            </w:pPr>
            <w:r w:rsidRPr="006D769A">
              <w:rPr>
                <w:rFonts w:ascii="Arial Narrow" w:eastAsia="Arial Narrow" w:hAnsi="Arial Narrow" w:cs="Arial Narrow"/>
                <w:color w:val="000000"/>
                <w:sz w:val="16"/>
                <w:szCs w:val="16"/>
                <w:lang w:val="es-ES"/>
              </w:rPr>
              <w:t>Mantener 2.000 árboles urbanos y/o rurales.</w:t>
            </w:r>
          </w:p>
        </w:tc>
        <w:tc>
          <w:tcPr>
            <w:tcW w:w="1434" w:type="dxa"/>
            <w:vMerge w:val="restart"/>
            <w:vAlign w:val="center"/>
          </w:tcPr>
          <w:p w14:paraId="3901DDE0" w14:textId="77777777" w:rsidR="004E4E76" w:rsidRPr="006D769A" w:rsidRDefault="004E4E76" w:rsidP="00E04B6B">
            <w:pPr>
              <w:rPr>
                <w:rFonts w:ascii="Arial Narrow" w:eastAsia="Arial Narrow" w:hAnsi="Arial Narrow" w:cs="Arial Narrow"/>
                <w:color w:val="000000"/>
                <w:sz w:val="16"/>
                <w:szCs w:val="16"/>
                <w:lang w:val="es-ES"/>
              </w:rPr>
            </w:pPr>
            <w:r w:rsidRPr="006D769A">
              <w:rPr>
                <w:rFonts w:ascii="Arial Narrow" w:eastAsia="Arial Narrow" w:hAnsi="Arial Narrow" w:cs="Arial Narrow"/>
                <w:color w:val="000000"/>
                <w:sz w:val="16"/>
                <w:szCs w:val="16"/>
                <w:lang w:val="es-ES"/>
              </w:rPr>
              <w:t>ARBORIZACIÓN</w:t>
            </w:r>
          </w:p>
        </w:tc>
        <w:tc>
          <w:tcPr>
            <w:tcW w:w="2119" w:type="dxa"/>
            <w:vAlign w:val="center"/>
          </w:tcPr>
          <w:p w14:paraId="52CFC200" w14:textId="77777777" w:rsidR="004E4E76" w:rsidRPr="006D769A" w:rsidRDefault="004E4E76" w:rsidP="00E04B6B">
            <w:pPr>
              <w:widowControl w:val="0"/>
              <w:ind w:left="33" w:right="-4"/>
              <w:jc w:val="center"/>
              <w:rPr>
                <w:rFonts w:ascii="Arial Narrow" w:eastAsia="Arial Narrow" w:hAnsi="Arial Narrow" w:cs="Arial Narrow"/>
                <w:b/>
                <w:color w:val="000000"/>
                <w:sz w:val="16"/>
                <w:szCs w:val="16"/>
              </w:rPr>
            </w:pPr>
            <w:r w:rsidRPr="006D769A">
              <w:rPr>
                <w:rFonts w:ascii="Arial Narrow" w:eastAsia="Arial Narrow" w:hAnsi="Arial Narrow" w:cs="Arial Narrow"/>
                <w:b/>
                <w:color w:val="000000"/>
                <w:sz w:val="16"/>
                <w:szCs w:val="16"/>
              </w:rPr>
              <w:t>Contratar los servicios de mantenimiento del arbolado local en San Cristóbal</w:t>
            </w:r>
          </w:p>
        </w:tc>
        <w:tc>
          <w:tcPr>
            <w:tcW w:w="1467" w:type="dxa"/>
            <w:vAlign w:val="center"/>
          </w:tcPr>
          <w:p w14:paraId="73ABD1AC" w14:textId="77777777" w:rsidR="004E4E76" w:rsidRDefault="7A4D0E92" w:rsidP="3F93045F">
            <w:pPr>
              <w:widowControl w:val="0"/>
              <w:jc w:val="center"/>
              <w:rPr>
                <w:rFonts w:ascii="Arial Narrow" w:eastAsia="Arial Narrow" w:hAnsi="Arial Narrow" w:cs="Arial Narrow"/>
                <w:sz w:val="16"/>
                <w:szCs w:val="16"/>
              </w:rPr>
            </w:pPr>
            <w:r w:rsidRPr="3F93045F">
              <w:rPr>
                <w:rFonts w:ascii="Arial Narrow" w:eastAsia="Arial Narrow" w:hAnsi="Arial Narrow" w:cs="Arial Narrow"/>
                <w:sz w:val="16"/>
                <w:szCs w:val="16"/>
              </w:rPr>
              <w:t xml:space="preserve">$ </w:t>
            </w:r>
            <w:r w:rsidR="00485937">
              <w:rPr>
                <w:rFonts w:ascii="Arial Narrow" w:eastAsia="Arial Narrow" w:hAnsi="Arial Narrow" w:cs="Arial Narrow"/>
                <w:sz w:val="16"/>
                <w:szCs w:val="16"/>
              </w:rPr>
              <w:t>74.362.200</w:t>
            </w:r>
          </w:p>
          <w:p w14:paraId="062B69EF" w14:textId="4B075745" w:rsidR="00485937" w:rsidRPr="006D769A" w:rsidRDefault="00485937" w:rsidP="3F93045F">
            <w:pPr>
              <w:widowControl w:val="0"/>
              <w:jc w:val="center"/>
            </w:pPr>
          </w:p>
        </w:tc>
        <w:tc>
          <w:tcPr>
            <w:tcW w:w="1467" w:type="dxa"/>
            <w:vAlign w:val="center"/>
          </w:tcPr>
          <w:p w14:paraId="0CABAD29" w14:textId="70AB5E85" w:rsidR="004E4E76" w:rsidRPr="006D769A" w:rsidRDefault="00485937" w:rsidP="006D769A">
            <w:pPr>
              <w:widowControl w:val="0"/>
              <w:jc w:val="center"/>
              <w:rPr>
                <w:rFonts w:ascii="Arial Narrow" w:eastAsia="Arial Narrow" w:hAnsi="Arial Narrow" w:cs="Arial Narrow"/>
                <w:bCs/>
                <w:color w:val="000000"/>
                <w:sz w:val="16"/>
                <w:szCs w:val="16"/>
              </w:rPr>
            </w:pPr>
            <w:r>
              <w:rPr>
                <w:rFonts w:ascii="Arial Narrow" w:hAnsi="Arial Narrow"/>
                <w:color w:val="000000"/>
                <w:sz w:val="16"/>
              </w:rPr>
              <w:t>$</w:t>
            </w:r>
            <w:r w:rsidRPr="00485937">
              <w:rPr>
                <w:rFonts w:ascii="Arial Narrow" w:hAnsi="Arial Narrow"/>
                <w:color w:val="000000"/>
                <w:sz w:val="16"/>
              </w:rPr>
              <w:t>127</w:t>
            </w:r>
            <w:r>
              <w:rPr>
                <w:rFonts w:ascii="Arial Narrow" w:hAnsi="Arial Narrow"/>
                <w:color w:val="000000"/>
                <w:sz w:val="16"/>
              </w:rPr>
              <w:t>.</w:t>
            </w:r>
            <w:r w:rsidRPr="00485937">
              <w:rPr>
                <w:rFonts w:ascii="Arial Narrow" w:hAnsi="Arial Narrow"/>
                <w:color w:val="000000"/>
                <w:sz w:val="16"/>
              </w:rPr>
              <w:t>635</w:t>
            </w:r>
            <w:r>
              <w:rPr>
                <w:rFonts w:ascii="Arial Narrow" w:hAnsi="Arial Narrow"/>
                <w:color w:val="000000"/>
                <w:sz w:val="16"/>
              </w:rPr>
              <w:t>.</w:t>
            </w:r>
            <w:r w:rsidRPr="00485937">
              <w:rPr>
                <w:rFonts w:ascii="Arial Narrow" w:hAnsi="Arial Narrow"/>
                <w:color w:val="000000"/>
                <w:sz w:val="16"/>
              </w:rPr>
              <w:t>000</w:t>
            </w:r>
          </w:p>
        </w:tc>
        <w:tc>
          <w:tcPr>
            <w:tcW w:w="1467" w:type="dxa"/>
            <w:vAlign w:val="center"/>
          </w:tcPr>
          <w:p w14:paraId="3E502BE7" w14:textId="77777777" w:rsidR="004E4E76" w:rsidRPr="006D769A" w:rsidRDefault="004E4E76" w:rsidP="006D769A">
            <w:pPr>
              <w:widowControl w:val="0"/>
              <w:jc w:val="center"/>
              <w:rPr>
                <w:rFonts w:ascii="Arial Narrow" w:eastAsia="Arial Narrow" w:hAnsi="Arial Narrow" w:cs="Arial Narrow"/>
                <w:bCs/>
                <w:color w:val="000000"/>
                <w:sz w:val="16"/>
                <w:szCs w:val="16"/>
              </w:rPr>
            </w:pPr>
            <w:r w:rsidRPr="006D769A">
              <w:rPr>
                <w:rFonts w:ascii="Arial Narrow" w:hAnsi="Arial Narrow"/>
                <w:color w:val="000000"/>
                <w:sz w:val="16"/>
              </w:rPr>
              <w:t>$349.000.000</w:t>
            </w:r>
          </w:p>
        </w:tc>
        <w:tc>
          <w:tcPr>
            <w:tcW w:w="1467" w:type="dxa"/>
            <w:vAlign w:val="center"/>
          </w:tcPr>
          <w:p w14:paraId="5EC04F8A" w14:textId="77777777" w:rsidR="004E4E76" w:rsidRPr="006D769A" w:rsidRDefault="004E4E76" w:rsidP="006D769A">
            <w:pPr>
              <w:widowControl w:val="0"/>
              <w:jc w:val="center"/>
              <w:rPr>
                <w:rFonts w:ascii="Arial Narrow" w:eastAsia="Arial Narrow" w:hAnsi="Arial Narrow" w:cs="Arial Narrow"/>
                <w:bCs/>
                <w:color w:val="000000"/>
                <w:sz w:val="16"/>
                <w:szCs w:val="16"/>
              </w:rPr>
            </w:pPr>
            <w:r w:rsidRPr="006D769A">
              <w:rPr>
                <w:rFonts w:ascii="Arial Narrow" w:hAnsi="Arial Narrow"/>
                <w:color w:val="000000"/>
                <w:sz w:val="16"/>
              </w:rPr>
              <w:t>$350.000.000</w:t>
            </w:r>
          </w:p>
        </w:tc>
      </w:tr>
      <w:tr w:rsidR="00E40E20" w:rsidRPr="006D769A" w14:paraId="7CCFD895" w14:textId="77777777" w:rsidTr="3F93045F">
        <w:trPr>
          <w:trHeight w:val="63"/>
          <w:jc w:val="center"/>
        </w:trPr>
        <w:tc>
          <w:tcPr>
            <w:tcW w:w="1419" w:type="dxa"/>
            <w:vMerge/>
            <w:vAlign w:val="center"/>
          </w:tcPr>
          <w:p w14:paraId="75CF4315" w14:textId="77777777" w:rsidR="00E40E20" w:rsidRPr="006D769A" w:rsidRDefault="00E40E20" w:rsidP="00E04B6B">
            <w:pPr>
              <w:widowControl w:val="0"/>
              <w:ind w:left="33" w:right="-4"/>
              <w:jc w:val="center"/>
              <w:rPr>
                <w:rFonts w:cs="Arial"/>
                <w:iCs/>
                <w:color w:val="000000"/>
                <w:sz w:val="16"/>
                <w:szCs w:val="16"/>
              </w:rPr>
            </w:pPr>
          </w:p>
        </w:tc>
        <w:tc>
          <w:tcPr>
            <w:tcW w:w="1434" w:type="dxa"/>
            <w:vMerge/>
            <w:vAlign w:val="center"/>
          </w:tcPr>
          <w:p w14:paraId="3CB648E9" w14:textId="77777777" w:rsidR="00E40E20" w:rsidRPr="006D769A" w:rsidRDefault="00E40E20" w:rsidP="00E04B6B">
            <w:pPr>
              <w:widowControl w:val="0"/>
              <w:ind w:left="33" w:right="-4"/>
              <w:jc w:val="center"/>
              <w:rPr>
                <w:rFonts w:cs="Arial"/>
                <w:iCs/>
                <w:color w:val="000000"/>
                <w:sz w:val="16"/>
                <w:szCs w:val="16"/>
              </w:rPr>
            </w:pPr>
          </w:p>
        </w:tc>
        <w:tc>
          <w:tcPr>
            <w:tcW w:w="2119" w:type="dxa"/>
            <w:vAlign w:val="center"/>
          </w:tcPr>
          <w:p w14:paraId="2FFBF6CE" w14:textId="77777777" w:rsidR="00E40E20" w:rsidRPr="006D769A" w:rsidRDefault="00E40E20" w:rsidP="00E04B6B">
            <w:pPr>
              <w:widowControl w:val="0"/>
              <w:ind w:left="33" w:right="-4"/>
              <w:jc w:val="center"/>
              <w:rPr>
                <w:rFonts w:ascii="Arial Narrow" w:eastAsia="Arial Narrow" w:hAnsi="Arial Narrow" w:cs="Arial Narrow"/>
                <w:b/>
                <w:bCs/>
                <w:color w:val="000000"/>
                <w:sz w:val="16"/>
                <w:szCs w:val="16"/>
              </w:rPr>
            </w:pPr>
            <w:r w:rsidRPr="006D769A">
              <w:rPr>
                <w:rFonts w:ascii="Arial Narrow" w:eastAsia="Arial Narrow" w:hAnsi="Arial Narrow" w:cs="Arial Narrow"/>
                <w:b/>
                <w:bCs/>
                <w:color w:val="000000"/>
                <w:sz w:val="16"/>
                <w:szCs w:val="16"/>
              </w:rPr>
              <w:t>SUBTOTAL</w:t>
            </w:r>
          </w:p>
        </w:tc>
        <w:tc>
          <w:tcPr>
            <w:tcW w:w="1467" w:type="dxa"/>
            <w:shd w:val="clear" w:color="auto" w:fill="auto"/>
            <w:vAlign w:val="center"/>
          </w:tcPr>
          <w:p w14:paraId="2A549D02" w14:textId="5311C56C" w:rsidR="00E40E20" w:rsidRPr="00B75FD2" w:rsidRDefault="00485937" w:rsidP="00485937">
            <w:pPr>
              <w:widowControl w:val="0"/>
              <w:jc w:val="center"/>
              <w:rPr>
                <w:rFonts w:ascii="Arial Narrow" w:eastAsia="Arial Narrow" w:hAnsi="Arial Narrow" w:cs="Arial Narrow"/>
                <w:b/>
                <w:bCs/>
                <w:sz w:val="16"/>
                <w:szCs w:val="16"/>
              </w:rPr>
            </w:pPr>
            <w:r w:rsidRPr="00B75FD2">
              <w:rPr>
                <w:rFonts w:ascii="Arial Narrow" w:eastAsia="Arial Narrow" w:hAnsi="Arial Narrow" w:cs="Arial Narrow"/>
                <w:b/>
                <w:bCs/>
                <w:sz w:val="16"/>
                <w:szCs w:val="16"/>
              </w:rPr>
              <w:t>$ 74.362.20</w:t>
            </w:r>
            <w:r w:rsidRPr="00B75FD2">
              <w:rPr>
                <w:rFonts w:ascii="Arial Narrow" w:eastAsia="Arial Narrow" w:hAnsi="Arial Narrow" w:cs="Arial Narrow"/>
                <w:b/>
                <w:bCs/>
                <w:sz w:val="16"/>
                <w:szCs w:val="16"/>
              </w:rPr>
              <w:t>0</w:t>
            </w:r>
          </w:p>
        </w:tc>
        <w:tc>
          <w:tcPr>
            <w:tcW w:w="1467" w:type="dxa"/>
            <w:shd w:val="clear" w:color="auto" w:fill="auto"/>
            <w:vAlign w:val="center"/>
          </w:tcPr>
          <w:p w14:paraId="55B2DC94" w14:textId="545FF854" w:rsidR="00E40E20" w:rsidRPr="006D769A" w:rsidRDefault="001410DD" w:rsidP="00E40E20">
            <w:pPr>
              <w:widowControl w:val="0"/>
              <w:jc w:val="center"/>
              <w:rPr>
                <w:rFonts w:ascii="Arial Narrow" w:eastAsia="Arial Narrow" w:hAnsi="Arial Narrow" w:cs="Arial Narrow"/>
                <w:b/>
                <w:bCs/>
                <w:color w:val="000000"/>
                <w:sz w:val="16"/>
                <w:szCs w:val="16"/>
              </w:rPr>
            </w:pPr>
            <w:r w:rsidRPr="006D769A">
              <w:rPr>
                <w:rFonts w:ascii="Arial Narrow" w:hAnsi="Arial Narrow"/>
                <w:b/>
                <w:color w:val="000000"/>
                <w:sz w:val="16"/>
              </w:rPr>
              <w:t>$</w:t>
            </w:r>
            <w:r>
              <w:rPr>
                <w:rFonts w:ascii="Arial Narrow" w:hAnsi="Arial Narrow"/>
                <w:b/>
                <w:color w:val="000000"/>
                <w:sz w:val="16"/>
              </w:rPr>
              <w:t>12</w:t>
            </w:r>
            <w:r w:rsidR="00B75FD2">
              <w:rPr>
                <w:rFonts w:ascii="Arial Narrow" w:hAnsi="Arial Narrow"/>
                <w:b/>
                <w:color w:val="000000"/>
                <w:sz w:val="16"/>
              </w:rPr>
              <w:t>7.635.000</w:t>
            </w:r>
          </w:p>
        </w:tc>
        <w:tc>
          <w:tcPr>
            <w:tcW w:w="1467" w:type="dxa"/>
            <w:shd w:val="clear" w:color="auto" w:fill="auto"/>
            <w:vAlign w:val="center"/>
          </w:tcPr>
          <w:p w14:paraId="36B0BEB2" w14:textId="77777777" w:rsidR="00E40E20" w:rsidRPr="006D769A" w:rsidRDefault="00E40E20" w:rsidP="00E40E20">
            <w:pPr>
              <w:widowControl w:val="0"/>
              <w:jc w:val="center"/>
              <w:rPr>
                <w:rFonts w:ascii="Arial Narrow" w:eastAsia="Arial Narrow" w:hAnsi="Arial Narrow" w:cs="Arial Narrow"/>
                <w:b/>
                <w:bCs/>
                <w:color w:val="000000"/>
                <w:sz w:val="16"/>
                <w:szCs w:val="16"/>
              </w:rPr>
            </w:pPr>
            <w:r w:rsidRPr="006D769A">
              <w:rPr>
                <w:rFonts w:ascii="Arial Narrow" w:hAnsi="Arial Narrow"/>
                <w:b/>
                <w:color w:val="000000"/>
                <w:sz w:val="16"/>
              </w:rPr>
              <w:t>$349.000.000</w:t>
            </w:r>
          </w:p>
        </w:tc>
        <w:tc>
          <w:tcPr>
            <w:tcW w:w="1467" w:type="dxa"/>
            <w:shd w:val="clear" w:color="auto" w:fill="auto"/>
            <w:vAlign w:val="center"/>
          </w:tcPr>
          <w:p w14:paraId="442CFFD2" w14:textId="77777777" w:rsidR="00E40E20" w:rsidRPr="006D769A" w:rsidRDefault="00E40E20" w:rsidP="00E40E20">
            <w:pPr>
              <w:widowControl w:val="0"/>
              <w:jc w:val="center"/>
              <w:rPr>
                <w:rFonts w:ascii="Arial Narrow" w:eastAsia="Arial Narrow" w:hAnsi="Arial Narrow" w:cs="Arial Narrow"/>
                <w:b/>
                <w:bCs/>
                <w:color w:val="000000"/>
                <w:sz w:val="16"/>
                <w:szCs w:val="16"/>
              </w:rPr>
            </w:pPr>
            <w:r w:rsidRPr="006D769A">
              <w:rPr>
                <w:rFonts w:ascii="Arial Narrow" w:hAnsi="Arial Narrow"/>
                <w:b/>
                <w:color w:val="000000"/>
                <w:sz w:val="16"/>
              </w:rPr>
              <w:t>$350.000.000</w:t>
            </w:r>
          </w:p>
        </w:tc>
      </w:tr>
      <w:tr w:rsidR="00B75FD2" w:rsidRPr="006D769A" w14:paraId="527789EE" w14:textId="77777777" w:rsidTr="3F93045F">
        <w:trPr>
          <w:trHeight w:val="63"/>
          <w:jc w:val="center"/>
        </w:trPr>
        <w:tc>
          <w:tcPr>
            <w:tcW w:w="1419" w:type="dxa"/>
            <w:vAlign w:val="center"/>
          </w:tcPr>
          <w:p w14:paraId="2EED4C75" w14:textId="77777777" w:rsidR="00B75FD2" w:rsidRPr="006D769A" w:rsidRDefault="00B75FD2" w:rsidP="00B75FD2">
            <w:pPr>
              <w:rPr>
                <w:rFonts w:cs="Arial"/>
                <w:iCs/>
                <w:color w:val="000000"/>
                <w:sz w:val="16"/>
                <w:szCs w:val="16"/>
              </w:rPr>
            </w:pPr>
            <w:r w:rsidRPr="006D769A">
              <w:rPr>
                <w:rFonts w:ascii="Arial Narrow" w:eastAsia="Arial Narrow" w:hAnsi="Arial Narrow" w:cs="Arial Narrow"/>
                <w:color w:val="000000"/>
                <w:sz w:val="16"/>
                <w:szCs w:val="16"/>
                <w:lang w:val="es-ES"/>
              </w:rPr>
              <w:t>Plantar 2.000 árboles urbanos y/o rurales.</w:t>
            </w:r>
          </w:p>
        </w:tc>
        <w:tc>
          <w:tcPr>
            <w:tcW w:w="1434" w:type="dxa"/>
            <w:vMerge/>
            <w:vAlign w:val="center"/>
          </w:tcPr>
          <w:p w14:paraId="0C178E9E" w14:textId="77777777" w:rsidR="00B75FD2" w:rsidRPr="006D769A" w:rsidRDefault="00B75FD2" w:rsidP="00B75FD2">
            <w:pPr>
              <w:widowControl w:val="0"/>
              <w:ind w:left="33" w:right="-4"/>
              <w:jc w:val="center"/>
              <w:rPr>
                <w:rFonts w:cs="Arial"/>
                <w:iCs/>
                <w:color w:val="000000"/>
                <w:sz w:val="16"/>
                <w:szCs w:val="16"/>
              </w:rPr>
            </w:pPr>
          </w:p>
        </w:tc>
        <w:tc>
          <w:tcPr>
            <w:tcW w:w="2119" w:type="dxa"/>
            <w:vAlign w:val="center"/>
          </w:tcPr>
          <w:p w14:paraId="28F2B9A6" w14:textId="77777777" w:rsidR="00B75FD2" w:rsidRPr="006D769A" w:rsidRDefault="00B75FD2" w:rsidP="00B75FD2">
            <w:pPr>
              <w:widowControl w:val="0"/>
              <w:ind w:left="33" w:right="-4"/>
              <w:jc w:val="center"/>
              <w:rPr>
                <w:rFonts w:ascii="Arial Narrow" w:eastAsia="Arial Narrow" w:hAnsi="Arial Narrow" w:cs="Arial Narrow"/>
                <w:b/>
                <w:bCs/>
                <w:color w:val="000000"/>
                <w:sz w:val="16"/>
                <w:szCs w:val="16"/>
              </w:rPr>
            </w:pPr>
            <w:r w:rsidRPr="006D769A">
              <w:rPr>
                <w:rFonts w:ascii="Arial Narrow" w:eastAsia="Arial Narrow" w:hAnsi="Arial Narrow" w:cs="Arial Narrow"/>
                <w:b/>
                <w:bCs/>
                <w:color w:val="000000"/>
                <w:sz w:val="16"/>
                <w:szCs w:val="16"/>
              </w:rPr>
              <w:t>Contratar los servicios de plantación de árboles nativos en San Cristóbal</w:t>
            </w:r>
          </w:p>
        </w:tc>
        <w:tc>
          <w:tcPr>
            <w:tcW w:w="1467" w:type="dxa"/>
            <w:shd w:val="clear" w:color="auto" w:fill="auto"/>
            <w:vAlign w:val="center"/>
          </w:tcPr>
          <w:p w14:paraId="654C6244" w14:textId="020297EC" w:rsidR="00B75FD2" w:rsidRPr="006D769A" w:rsidRDefault="00B75FD2" w:rsidP="00B75FD2">
            <w:pPr>
              <w:widowControl w:val="0"/>
              <w:jc w:val="center"/>
            </w:pPr>
            <w:r w:rsidRPr="3F93045F">
              <w:rPr>
                <w:rFonts w:ascii="Arial Narrow" w:eastAsia="Arial Narrow" w:hAnsi="Arial Narrow" w:cs="Arial Narrow"/>
                <w:sz w:val="16"/>
                <w:szCs w:val="16"/>
              </w:rPr>
              <w:t xml:space="preserve">$ </w:t>
            </w:r>
            <w:r>
              <w:rPr>
                <w:rFonts w:ascii="Arial Narrow" w:eastAsia="Arial Narrow" w:hAnsi="Arial Narrow" w:cs="Arial Narrow"/>
                <w:sz w:val="16"/>
                <w:szCs w:val="16"/>
              </w:rPr>
              <w:t>232.888.600</w:t>
            </w:r>
          </w:p>
        </w:tc>
        <w:tc>
          <w:tcPr>
            <w:tcW w:w="1467" w:type="dxa"/>
            <w:shd w:val="clear" w:color="auto" w:fill="auto"/>
            <w:vAlign w:val="center"/>
          </w:tcPr>
          <w:p w14:paraId="292A2130" w14:textId="55ABB1D5" w:rsidR="00B75FD2" w:rsidRPr="00B75FD2" w:rsidRDefault="00B75FD2" w:rsidP="00B75FD2">
            <w:pPr>
              <w:widowControl w:val="0"/>
              <w:jc w:val="center"/>
              <w:rPr>
                <w:rFonts w:ascii="Arial Narrow" w:eastAsia="Arial Narrow" w:hAnsi="Arial Narrow" w:cs="Arial Narrow"/>
                <w:bCs/>
                <w:color w:val="000000"/>
                <w:sz w:val="16"/>
                <w:szCs w:val="16"/>
              </w:rPr>
            </w:pPr>
            <w:r w:rsidRPr="00B75FD2">
              <w:rPr>
                <w:rFonts w:ascii="Arial Narrow" w:hAnsi="Arial Narrow"/>
                <w:bCs/>
                <w:color w:val="000000"/>
                <w:sz w:val="16"/>
              </w:rPr>
              <w:t>$297.815.000</w:t>
            </w:r>
          </w:p>
        </w:tc>
        <w:tc>
          <w:tcPr>
            <w:tcW w:w="1467" w:type="dxa"/>
            <w:shd w:val="clear" w:color="auto" w:fill="auto"/>
            <w:vAlign w:val="center"/>
          </w:tcPr>
          <w:p w14:paraId="46F5F457" w14:textId="77777777" w:rsidR="00B75FD2" w:rsidRPr="006D769A" w:rsidRDefault="00B75FD2" w:rsidP="00B75FD2">
            <w:pPr>
              <w:widowControl w:val="0"/>
              <w:jc w:val="center"/>
              <w:rPr>
                <w:rFonts w:ascii="Arial Narrow" w:eastAsia="Arial Narrow" w:hAnsi="Arial Narrow" w:cs="Arial Narrow"/>
                <w:b/>
                <w:bCs/>
                <w:color w:val="000000"/>
                <w:sz w:val="16"/>
                <w:szCs w:val="16"/>
              </w:rPr>
            </w:pPr>
            <w:r w:rsidRPr="006D769A">
              <w:rPr>
                <w:rFonts w:ascii="Arial Narrow" w:hAnsi="Arial Narrow"/>
                <w:b/>
                <w:color w:val="000000"/>
                <w:sz w:val="16"/>
              </w:rPr>
              <w:t>$349.000.000</w:t>
            </w:r>
          </w:p>
        </w:tc>
        <w:tc>
          <w:tcPr>
            <w:tcW w:w="1467" w:type="dxa"/>
            <w:shd w:val="clear" w:color="auto" w:fill="auto"/>
            <w:vAlign w:val="center"/>
          </w:tcPr>
          <w:p w14:paraId="63D69E6B" w14:textId="77777777" w:rsidR="00B75FD2" w:rsidRPr="006D769A" w:rsidRDefault="00B75FD2" w:rsidP="00B75FD2">
            <w:pPr>
              <w:widowControl w:val="0"/>
              <w:jc w:val="center"/>
              <w:rPr>
                <w:rFonts w:ascii="Arial Narrow" w:eastAsia="Arial Narrow" w:hAnsi="Arial Narrow" w:cs="Arial Narrow"/>
                <w:b/>
                <w:bCs/>
                <w:color w:val="000000"/>
                <w:sz w:val="16"/>
                <w:szCs w:val="16"/>
              </w:rPr>
            </w:pPr>
            <w:r w:rsidRPr="006D769A">
              <w:rPr>
                <w:rFonts w:ascii="Arial Narrow" w:hAnsi="Arial Narrow"/>
                <w:b/>
                <w:color w:val="000000"/>
                <w:sz w:val="16"/>
              </w:rPr>
              <w:t>$349.000.000</w:t>
            </w:r>
          </w:p>
        </w:tc>
      </w:tr>
      <w:tr w:rsidR="00B75FD2" w:rsidRPr="006D769A" w14:paraId="63FBE615" w14:textId="77777777" w:rsidTr="3F93045F">
        <w:trPr>
          <w:trHeight w:val="63"/>
          <w:jc w:val="center"/>
        </w:trPr>
        <w:tc>
          <w:tcPr>
            <w:tcW w:w="1419" w:type="dxa"/>
            <w:vAlign w:val="center"/>
          </w:tcPr>
          <w:p w14:paraId="3C0395D3" w14:textId="77777777" w:rsidR="00B75FD2" w:rsidRPr="006D769A" w:rsidRDefault="00B75FD2" w:rsidP="00B75FD2">
            <w:pPr>
              <w:widowControl w:val="0"/>
              <w:ind w:left="33" w:right="-4"/>
              <w:jc w:val="center"/>
              <w:rPr>
                <w:rFonts w:cs="Arial"/>
                <w:iCs/>
                <w:color w:val="000000"/>
                <w:sz w:val="16"/>
                <w:szCs w:val="16"/>
              </w:rPr>
            </w:pPr>
          </w:p>
        </w:tc>
        <w:tc>
          <w:tcPr>
            <w:tcW w:w="1434" w:type="dxa"/>
            <w:vAlign w:val="center"/>
          </w:tcPr>
          <w:p w14:paraId="3254BC2F" w14:textId="77777777" w:rsidR="00B75FD2" w:rsidRPr="006D769A" w:rsidRDefault="00B75FD2" w:rsidP="00B75FD2">
            <w:pPr>
              <w:widowControl w:val="0"/>
              <w:ind w:left="33" w:right="-4"/>
              <w:jc w:val="center"/>
              <w:rPr>
                <w:rFonts w:cs="Arial"/>
                <w:iCs/>
                <w:color w:val="000000"/>
                <w:sz w:val="16"/>
                <w:szCs w:val="16"/>
              </w:rPr>
            </w:pPr>
          </w:p>
        </w:tc>
        <w:tc>
          <w:tcPr>
            <w:tcW w:w="2119" w:type="dxa"/>
            <w:vAlign w:val="center"/>
          </w:tcPr>
          <w:p w14:paraId="46984E02" w14:textId="77777777" w:rsidR="00B75FD2" w:rsidRPr="006D769A" w:rsidRDefault="00B75FD2" w:rsidP="00B75FD2">
            <w:pPr>
              <w:widowControl w:val="0"/>
              <w:ind w:left="33" w:right="-4"/>
              <w:jc w:val="center"/>
              <w:rPr>
                <w:rFonts w:ascii="Arial Narrow" w:eastAsia="Arial Narrow" w:hAnsi="Arial Narrow" w:cs="Arial Narrow"/>
                <w:b/>
                <w:bCs/>
                <w:color w:val="000000"/>
                <w:sz w:val="16"/>
                <w:szCs w:val="16"/>
              </w:rPr>
            </w:pPr>
            <w:r w:rsidRPr="006D769A">
              <w:rPr>
                <w:rFonts w:ascii="Arial Narrow" w:eastAsia="Arial Narrow" w:hAnsi="Arial Narrow" w:cs="Arial Narrow"/>
                <w:b/>
                <w:bCs/>
                <w:color w:val="000000"/>
                <w:sz w:val="16"/>
                <w:szCs w:val="16"/>
              </w:rPr>
              <w:t>SUBTOTAL</w:t>
            </w:r>
          </w:p>
        </w:tc>
        <w:tc>
          <w:tcPr>
            <w:tcW w:w="1467" w:type="dxa"/>
            <w:shd w:val="clear" w:color="auto" w:fill="auto"/>
            <w:vAlign w:val="center"/>
          </w:tcPr>
          <w:p w14:paraId="5735AFC2" w14:textId="0F83F4C4" w:rsidR="00B75FD2" w:rsidRPr="00B75FD2" w:rsidRDefault="00B75FD2" w:rsidP="00B75FD2">
            <w:pPr>
              <w:widowControl w:val="0"/>
              <w:jc w:val="center"/>
              <w:rPr>
                <w:rFonts w:ascii="Arial Narrow" w:eastAsia="Arial Narrow" w:hAnsi="Arial Narrow" w:cs="Arial Narrow"/>
                <w:b/>
                <w:bCs/>
                <w:color w:val="000000"/>
                <w:sz w:val="16"/>
                <w:szCs w:val="16"/>
              </w:rPr>
            </w:pPr>
            <w:r w:rsidRPr="00B75FD2">
              <w:rPr>
                <w:rFonts w:ascii="Arial Narrow" w:eastAsia="Arial Narrow" w:hAnsi="Arial Narrow" w:cs="Arial Narrow"/>
                <w:b/>
                <w:bCs/>
                <w:sz w:val="16"/>
                <w:szCs w:val="16"/>
              </w:rPr>
              <w:t>$ 232.888.600</w:t>
            </w:r>
          </w:p>
        </w:tc>
        <w:tc>
          <w:tcPr>
            <w:tcW w:w="1467" w:type="dxa"/>
            <w:shd w:val="clear" w:color="auto" w:fill="auto"/>
            <w:vAlign w:val="center"/>
          </w:tcPr>
          <w:p w14:paraId="4B060496" w14:textId="32690CE4" w:rsidR="00B75FD2" w:rsidRPr="006D769A" w:rsidRDefault="00B75FD2" w:rsidP="00B75FD2">
            <w:pPr>
              <w:widowControl w:val="0"/>
              <w:jc w:val="center"/>
              <w:rPr>
                <w:rFonts w:ascii="Arial Narrow" w:eastAsia="Arial Narrow" w:hAnsi="Arial Narrow" w:cs="Arial Narrow"/>
                <w:b/>
                <w:bCs/>
                <w:color w:val="000000"/>
                <w:sz w:val="16"/>
                <w:szCs w:val="16"/>
              </w:rPr>
            </w:pPr>
            <w:r>
              <w:rPr>
                <w:rFonts w:ascii="Arial Narrow" w:hAnsi="Arial Narrow"/>
                <w:b/>
                <w:color w:val="000000"/>
                <w:sz w:val="16"/>
              </w:rPr>
              <w:t>$</w:t>
            </w:r>
            <w:r w:rsidRPr="00B75FD2">
              <w:rPr>
                <w:rFonts w:ascii="Arial Narrow" w:hAnsi="Arial Narrow"/>
                <w:b/>
                <w:color w:val="000000"/>
                <w:sz w:val="16"/>
              </w:rPr>
              <w:t>297</w:t>
            </w:r>
            <w:r>
              <w:rPr>
                <w:rFonts w:ascii="Arial Narrow" w:hAnsi="Arial Narrow"/>
                <w:b/>
                <w:color w:val="000000"/>
                <w:sz w:val="16"/>
              </w:rPr>
              <w:t>.</w:t>
            </w:r>
            <w:r w:rsidRPr="00B75FD2">
              <w:rPr>
                <w:rFonts w:ascii="Arial Narrow" w:hAnsi="Arial Narrow"/>
                <w:b/>
                <w:color w:val="000000"/>
                <w:sz w:val="16"/>
              </w:rPr>
              <w:t>815</w:t>
            </w:r>
            <w:r>
              <w:rPr>
                <w:rFonts w:ascii="Arial Narrow" w:hAnsi="Arial Narrow"/>
                <w:b/>
                <w:color w:val="000000"/>
                <w:sz w:val="16"/>
              </w:rPr>
              <w:t>.</w:t>
            </w:r>
            <w:r w:rsidRPr="00B75FD2">
              <w:rPr>
                <w:rFonts w:ascii="Arial Narrow" w:hAnsi="Arial Narrow"/>
                <w:b/>
                <w:color w:val="000000"/>
                <w:sz w:val="16"/>
              </w:rPr>
              <w:t>000</w:t>
            </w:r>
          </w:p>
        </w:tc>
        <w:tc>
          <w:tcPr>
            <w:tcW w:w="1467" w:type="dxa"/>
            <w:shd w:val="clear" w:color="auto" w:fill="auto"/>
            <w:vAlign w:val="center"/>
          </w:tcPr>
          <w:p w14:paraId="00D47AC3" w14:textId="77777777" w:rsidR="00B75FD2" w:rsidRPr="006D769A" w:rsidRDefault="00B75FD2" w:rsidP="00B75FD2">
            <w:pPr>
              <w:widowControl w:val="0"/>
              <w:jc w:val="center"/>
              <w:rPr>
                <w:rFonts w:ascii="Arial Narrow" w:eastAsia="Arial Narrow" w:hAnsi="Arial Narrow" w:cs="Arial Narrow"/>
                <w:b/>
                <w:bCs/>
                <w:color w:val="000000"/>
                <w:sz w:val="16"/>
                <w:szCs w:val="16"/>
              </w:rPr>
            </w:pPr>
            <w:r w:rsidRPr="006D769A">
              <w:rPr>
                <w:rFonts w:ascii="Arial Narrow" w:hAnsi="Arial Narrow"/>
                <w:b/>
                <w:color w:val="000000"/>
                <w:sz w:val="16"/>
              </w:rPr>
              <w:t>$349.000.000</w:t>
            </w:r>
          </w:p>
        </w:tc>
        <w:tc>
          <w:tcPr>
            <w:tcW w:w="1467" w:type="dxa"/>
            <w:shd w:val="clear" w:color="auto" w:fill="auto"/>
            <w:vAlign w:val="center"/>
          </w:tcPr>
          <w:p w14:paraId="70399148" w14:textId="77777777" w:rsidR="00B75FD2" w:rsidRPr="006D769A" w:rsidRDefault="00B75FD2" w:rsidP="00B75FD2">
            <w:pPr>
              <w:widowControl w:val="0"/>
              <w:jc w:val="center"/>
              <w:rPr>
                <w:rFonts w:ascii="Arial Narrow" w:eastAsia="Arial Narrow" w:hAnsi="Arial Narrow" w:cs="Arial Narrow"/>
                <w:b/>
                <w:bCs/>
                <w:color w:val="000000"/>
                <w:sz w:val="16"/>
                <w:szCs w:val="16"/>
              </w:rPr>
            </w:pPr>
            <w:r w:rsidRPr="006D769A">
              <w:rPr>
                <w:rFonts w:ascii="Arial Narrow" w:hAnsi="Arial Narrow"/>
                <w:b/>
                <w:color w:val="000000"/>
                <w:sz w:val="16"/>
              </w:rPr>
              <w:t>$349.000.000</w:t>
            </w:r>
          </w:p>
        </w:tc>
      </w:tr>
      <w:tr w:rsidR="00B75FD2" w:rsidRPr="006D769A" w14:paraId="277C84DD" w14:textId="77777777" w:rsidTr="3F93045F">
        <w:trPr>
          <w:trHeight w:val="289"/>
          <w:jc w:val="center"/>
        </w:trPr>
        <w:tc>
          <w:tcPr>
            <w:tcW w:w="4972" w:type="dxa"/>
            <w:gridSpan w:val="3"/>
            <w:shd w:val="clear" w:color="auto" w:fill="auto"/>
            <w:vAlign w:val="center"/>
          </w:tcPr>
          <w:p w14:paraId="684B32AA" w14:textId="77777777" w:rsidR="00B75FD2" w:rsidRPr="006D769A" w:rsidRDefault="00B75FD2" w:rsidP="00B75FD2">
            <w:pPr>
              <w:widowControl w:val="0"/>
              <w:jc w:val="center"/>
              <w:rPr>
                <w:rFonts w:ascii="Arial Narrow" w:eastAsia="Arial Narrow" w:hAnsi="Arial Narrow" w:cs="Arial Narrow"/>
                <w:b/>
                <w:bCs/>
                <w:color w:val="000000"/>
                <w:sz w:val="16"/>
                <w:szCs w:val="16"/>
              </w:rPr>
            </w:pPr>
            <w:r w:rsidRPr="006D769A">
              <w:rPr>
                <w:rFonts w:ascii="Arial Narrow" w:eastAsia="Arial Narrow" w:hAnsi="Arial Narrow" w:cs="Arial Narrow"/>
                <w:b/>
                <w:bCs/>
                <w:color w:val="000000"/>
                <w:sz w:val="16"/>
                <w:szCs w:val="16"/>
              </w:rPr>
              <w:t>TOTAL ANUAL DE COSTOS</w:t>
            </w:r>
          </w:p>
        </w:tc>
        <w:tc>
          <w:tcPr>
            <w:tcW w:w="1467" w:type="dxa"/>
            <w:shd w:val="clear" w:color="auto" w:fill="auto"/>
            <w:vAlign w:val="center"/>
          </w:tcPr>
          <w:p w14:paraId="2BA9109D" w14:textId="21B109B5" w:rsidR="00B75FD2" w:rsidRPr="006D769A" w:rsidRDefault="00B75FD2" w:rsidP="00B75FD2">
            <w:pPr>
              <w:widowControl w:val="0"/>
              <w:jc w:val="center"/>
              <w:rPr>
                <w:rFonts w:ascii="Arial Narrow" w:eastAsia="Arial Narrow" w:hAnsi="Arial Narrow" w:cs="Arial Narrow"/>
                <w:b/>
                <w:bCs/>
                <w:color w:val="000000"/>
                <w:sz w:val="16"/>
                <w:szCs w:val="16"/>
              </w:rPr>
            </w:pPr>
            <w:r w:rsidRPr="3F93045F">
              <w:rPr>
                <w:rFonts w:ascii="Arial Narrow" w:eastAsia="Arial Narrow" w:hAnsi="Arial Narrow" w:cs="Arial Narrow"/>
                <w:b/>
                <w:bCs/>
                <w:color w:val="000000" w:themeColor="text1"/>
                <w:sz w:val="16"/>
                <w:szCs w:val="16"/>
              </w:rPr>
              <w:t>$</w:t>
            </w:r>
            <w:r>
              <w:rPr>
                <w:rFonts w:ascii="Arial Narrow" w:eastAsia="Arial Narrow" w:hAnsi="Arial Narrow" w:cs="Arial Narrow"/>
                <w:b/>
                <w:bCs/>
                <w:color w:val="000000" w:themeColor="text1"/>
                <w:sz w:val="16"/>
                <w:szCs w:val="16"/>
              </w:rPr>
              <w:t>307.250.800</w:t>
            </w:r>
          </w:p>
        </w:tc>
        <w:tc>
          <w:tcPr>
            <w:tcW w:w="1467" w:type="dxa"/>
            <w:shd w:val="clear" w:color="auto" w:fill="auto"/>
          </w:tcPr>
          <w:p w14:paraId="7263CCD4" w14:textId="17FB4AFC" w:rsidR="00B75FD2" w:rsidRPr="006D769A" w:rsidRDefault="00B75FD2" w:rsidP="00B75FD2">
            <w:pPr>
              <w:widowControl w:val="0"/>
              <w:jc w:val="center"/>
              <w:rPr>
                <w:rFonts w:ascii="Arial Narrow" w:eastAsia="Arial Narrow" w:hAnsi="Arial Narrow" w:cs="Arial Narrow"/>
                <w:b/>
                <w:bCs/>
                <w:color w:val="000000"/>
                <w:sz w:val="16"/>
                <w:szCs w:val="16"/>
              </w:rPr>
            </w:pPr>
            <w:r w:rsidRPr="006D769A">
              <w:rPr>
                <w:rFonts w:ascii="Arial Narrow" w:eastAsia="Arial Narrow" w:hAnsi="Arial Narrow" w:cs="Arial Narrow"/>
                <w:b/>
                <w:bCs/>
                <w:color w:val="000000"/>
                <w:sz w:val="16"/>
                <w:szCs w:val="16"/>
              </w:rPr>
              <w:t>$</w:t>
            </w:r>
            <w:r>
              <w:rPr>
                <w:rFonts w:ascii="Arial Narrow" w:eastAsia="Arial Narrow" w:hAnsi="Arial Narrow" w:cs="Arial Narrow"/>
                <w:b/>
                <w:bCs/>
                <w:color w:val="000000"/>
                <w:sz w:val="16"/>
                <w:szCs w:val="16"/>
              </w:rPr>
              <w:t>425.450.000</w:t>
            </w:r>
          </w:p>
        </w:tc>
        <w:tc>
          <w:tcPr>
            <w:tcW w:w="1467" w:type="dxa"/>
            <w:shd w:val="clear" w:color="auto" w:fill="auto"/>
          </w:tcPr>
          <w:p w14:paraId="5EC06D2C" w14:textId="77777777" w:rsidR="00B75FD2" w:rsidRPr="006D769A" w:rsidRDefault="00B75FD2" w:rsidP="00B75FD2">
            <w:pPr>
              <w:widowControl w:val="0"/>
              <w:jc w:val="center"/>
              <w:rPr>
                <w:rFonts w:ascii="Arial Narrow" w:eastAsia="Arial Narrow" w:hAnsi="Arial Narrow" w:cs="Arial Narrow"/>
                <w:b/>
                <w:bCs/>
                <w:color w:val="000000"/>
                <w:sz w:val="16"/>
                <w:szCs w:val="16"/>
              </w:rPr>
            </w:pPr>
            <w:r w:rsidRPr="006D769A">
              <w:rPr>
                <w:rFonts w:ascii="Arial Narrow" w:eastAsia="Arial Narrow" w:hAnsi="Arial Narrow" w:cs="Arial Narrow"/>
                <w:b/>
                <w:bCs/>
                <w:color w:val="000000"/>
                <w:sz w:val="16"/>
                <w:szCs w:val="16"/>
              </w:rPr>
              <w:t>$698.000.000</w:t>
            </w:r>
          </w:p>
        </w:tc>
        <w:tc>
          <w:tcPr>
            <w:tcW w:w="1467" w:type="dxa"/>
            <w:shd w:val="clear" w:color="auto" w:fill="auto"/>
          </w:tcPr>
          <w:p w14:paraId="0B00A009" w14:textId="77777777" w:rsidR="00B75FD2" w:rsidRPr="006D769A" w:rsidRDefault="00B75FD2" w:rsidP="00B75FD2">
            <w:pPr>
              <w:widowControl w:val="0"/>
              <w:jc w:val="center"/>
              <w:rPr>
                <w:rFonts w:ascii="Arial Narrow" w:eastAsia="Arial Narrow" w:hAnsi="Arial Narrow" w:cs="Arial Narrow"/>
                <w:b/>
                <w:bCs/>
                <w:color w:val="000000"/>
                <w:sz w:val="16"/>
                <w:szCs w:val="16"/>
              </w:rPr>
            </w:pPr>
            <w:r w:rsidRPr="006D769A">
              <w:rPr>
                <w:rFonts w:ascii="Arial Narrow" w:eastAsia="Arial Narrow" w:hAnsi="Arial Narrow" w:cs="Arial Narrow"/>
                <w:b/>
                <w:bCs/>
                <w:color w:val="000000"/>
                <w:sz w:val="16"/>
                <w:szCs w:val="16"/>
              </w:rPr>
              <w:t>$699.000.000</w:t>
            </w:r>
          </w:p>
        </w:tc>
      </w:tr>
      <w:tr w:rsidR="00B75FD2" w:rsidRPr="006D769A" w14:paraId="69BEC4EC" w14:textId="77777777" w:rsidTr="3F93045F">
        <w:trPr>
          <w:trHeight w:val="248"/>
          <w:jc w:val="center"/>
        </w:trPr>
        <w:tc>
          <w:tcPr>
            <w:tcW w:w="4972" w:type="dxa"/>
            <w:gridSpan w:val="3"/>
            <w:shd w:val="clear" w:color="auto" w:fill="D9D9D9" w:themeFill="background1" w:themeFillShade="D9"/>
            <w:vAlign w:val="center"/>
          </w:tcPr>
          <w:p w14:paraId="3DC32579" w14:textId="77777777" w:rsidR="00B75FD2" w:rsidRPr="006D769A" w:rsidRDefault="00B75FD2" w:rsidP="00B75FD2">
            <w:pPr>
              <w:widowControl w:val="0"/>
              <w:jc w:val="center"/>
              <w:rPr>
                <w:rFonts w:ascii="Arial Narrow" w:eastAsia="Arial Narrow" w:hAnsi="Arial Narrow" w:cs="Arial Narrow"/>
                <w:b/>
                <w:bCs/>
                <w:color w:val="000000"/>
                <w:sz w:val="16"/>
                <w:szCs w:val="16"/>
              </w:rPr>
            </w:pPr>
            <w:r w:rsidRPr="006D769A">
              <w:rPr>
                <w:rFonts w:ascii="Arial Narrow" w:eastAsia="Arial Narrow" w:hAnsi="Arial Narrow" w:cs="Arial Narrow"/>
                <w:b/>
                <w:bCs/>
                <w:color w:val="000000"/>
                <w:sz w:val="16"/>
                <w:szCs w:val="16"/>
              </w:rPr>
              <w:t>COSTO TOTAL DEL PROYECTO EN VALOR PRESENTE</w:t>
            </w:r>
          </w:p>
        </w:tc>
        <w:tc>
          <w:tcPr>
            <w:tcW w:w="5868" w:type="dxa"/>
            <w:gridSpan w:val="4"/>
            <w:shd w:val="clear" w:color="auto" w:fill="D9D9D9" w:themeFill="background1" w:themeFillShade="D9"/>
            <w:vAlign w:val="center"/>
          </w:tcPr>
          <w:p w14:paraId="7F6293F6" w14:textId="320779B2" w:rsidR="00B75FD2" w:rsidRPr="006D769A" w:rsidRDefault="00B75FD2" w:rsidP="00B75FD2">
            <w:pPr>
              <w:spacing w:line="259" w:lineRule="auto"/>
              <w:jc w:val="center"/>
              <w:rPr>
                <w:rFonts w:ascii="Arial Narrow" w:eastAsia="Arial Narrow" w:hAnsi="Arial Narrow" w:cs="Arial Narrow"/>
                <w:b/>
                <w:bCs/>
                <w:color w:val="000000" w:themeColor="text1"/>
                <w:sz w:val="16"/>
                <w:szCs w:val="16"/>
              </w:rPr>
            </w:pPr>
            <w:r w:rsidRPr="3F93045F">
              <w:rPr>
                <w:rFonts w:ascii="Arial Narrow" w:eastAsia="Arial Narrow" w:hAnsi="Arial Narrow" w:cs="Arial Narrow"/>
                <w:b/>
                <w:bCs/>
                <w:color w:val="000000" w:themeColor="text1"/>
                <w:sz w:val="16"/>
                <w:szCs w:val="16"/>
              </w:rPr>
              <w:t>$</w:t>
            </w:r>
            <w:r>
              <w:rPr>
                <w:rFonts w:ascii="Arial Narrow" w:eastAsia="Arial Narrow" w:hAnsi="Arial Narrow" w:cs="Arial Narrow"/>
                <w:b/>
                <w:bCs/>
                <w:color w:val="000000" w:themeColor="text1"/>
                <w:sz w:val="16"/>
                <w:szCs w:val="16"/>
              </w:rPr>
              <w:t>2.129.700.800</w:t>
            </w:r>
          </w:p>
        </w:tc>
      </w:tr>
    </w:tbl>
    <w:p w14:paraId="651E9592" w14:textId="77777777" w:rsidR="000D7EF8" w:rsidRPr="006D769A" w:rsidRDefault="000D7EF8" w:rsidP="00D92AD7">
      <w:pPr>
        <w:pStyle w:val="Subttulo"/>
        <w:numPr>
          <w:ilvl w:val="0"/>
          <w:numId w:val="0"/>
        </w:numPr>
        <w:rPr>
          <w:rFonts w:ascii="Arial" w:hAnsi="Arial" w:cs="Arial"/>
          <w:sz w:val="20"/>
          <w:szCs w:val="20"/>
        </w:rPr>
      </w:pPr>
    </w:p>
    <w:p w14:paraId="4853B841" w14:textId="77777777" w:rsidR="000D7EF8" w:rsidRPr="006D769A" w:rsidRDefault="000D7EF8" w:rsidP="00D92AD7">
      <w:pPr>
        <w:pStyle w:val="Ttulo"/>
        <w:jc w:val="both"/>
        <w:rPr>
          <w:rFonts w:cs="Arial"/>
          <w:color w:val="000000"/>
          <w:sz w:val="20"/>
        </w:rPr>
      </w:pPr>
    </w:p>
    <w:p w14:paraId="4D690125" w14:textId="77777777" w:rsidR="00E317D7" w:rsidRPr="006D769A" w:rsidRDefault="000901C1" w:rsidP="009D1C61">
      <w:pPr>
        <w:pStyle w:val="Subttulo"/>
        <w:numPr>
          <w:ilvl w:val="0"/>
          <w:numId w:val="3"/>
        </w:numPr>
        <w:rPr>
          <w:rFonts w:ascii="Arial" w:hAnsi="Arial" w:cs="Arial"/>
          <w:sz w:val="20"/>
          <w:szCs w:val="20"/>
        </w:rPr>
      </w:pPr>
      <w:bookmarkStart w:id="9" w:name="_Toc251066186"/>
      <w:r w:rsidRPr="006D769A">
        <w:rPr>
          <w:rFonts w:ascii="Arial" w:hAnsi="Arial" w:cs="Arial"/>
          <w:sz w:val="20"/>
          <w:szCs w:val="20"/>
        </w:rPr>
        <w:t>INDICADORES DE SEGUIMIENTO Y EVALUACIÓN</w:t>
      </w:r>
      <w:bookmarkEnd w:id="9"/>
    </w:p>
    <w:p w14:paraId="50125231" w14:textId="77777777" w:rsidR="00B621A1" w:rsidRPr="006D769A" w:rsidRDefault="00B621A1" w:rsidP="00CB0EC5">
      <w:pPr>
        <w:autoSpaceDE w:val="0"/>
        <w:autoSpaceDN w:val="0"/>
        <w:adjustRightInd w:val="0"/>
        <w:rPr>
          <w:rFonts w:cs="Arial"/>
          <w:color w:val="000000"/>
          <w:sz w:val="20"/>
        </w:rPr>
      </w:pPr>
    </w:p>
    <w:tbl>
      <w:tblPr>
        <w:tblW w:w="51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4"/>
        <w:gridCol w:w="2247"/>
        <w:gridCol w:w="1783"/>
        <w:gridCol w:w="1783"/>
        <w:gridCol w:w="1777"/>
      </w:tblGrid>
      <w:tr w:rsidR="00DF44CD" w:rsidRPr="006D769A" w14:paraId="00058EF9" w14:textId="77777777" w:rsidTr="00E40E20">
        <w:trPr>
          <w:trHeight w:val="362"/>
          <w:tblHeader/>
          <w:jc w:val="center"/>
        </w:trPr>
        <w:tc>
          <w:tcPr>
            <w:tcW w:w="116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A4D39D7" w14:textId="77777777" w:rsidR="00DF44CD" w:rsidRPr="006D769A" w:rsidRDefault="00DF44CD">
            <w:pPr>
              <w:spacing w:line="256" w:lineRule="auto"/>
              <w:jc w:val="center"/>
              <w:rPr>
                <w:rFonts w:cs="Arial"/>
                <w:b/>
                <w:color w:val="000000"/>
                <w:sz w:val="20"/>
              </w:rPr>
            </w:pPr>
            <w:r w:rsidRPr="006D769A">
              <w:rPr>
                <w:rFonts w:cs="Arial"/>
                <w:b/>
                <w:color w:val="000000"/>
                <w:sz w:val="20"/>
              </w:rPr>
              <w:t>META PLAN DE DESARROLLO</w:t>
            </w:r>
          </w:p>
        </w:tc>
        <w:tc>
          <w:tcPr>
            <w:tcW w:w="114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2C1C6A9" w14:textId="77777777" w:rsidR="00DF44CD" w:rsidRPr="006D769A" w:rsidRDefault="00DF44CD">
            <w:pPr>
              <w:spacing w:line="256" w:lineRule="auto"/>
              <w:jc w:val="center"/>
              <w:rPr>
                <w:rFonts w:cs="Arial"/>
                <w:b/>
                <w:color w:val="000000"/>
                <w:sz w:val="20"/>
              </w:rPr>
            </w:pPr>
            <w:r w:rsidRPr="006D769A">
              <w:rPr>
                <w:rFonts w:cs="Arial"/>
                <w:b/>
                <w:color w:val="000000"/>
                <w:sz w:val="20"/>
              </w:rPr>
              <w:t>OBJETIVO ESPECIFICO</w:t>
            </w:r>
          </w:p>
        </w:tc>
        <w:tc>
          <w:tcPr>
            <w:tcW w:w="88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EFED82F" w14:textId="77777777" w:rsidR="00DF44CD" w:rsidRPr="006D769A" w:rsidRDefault="00DF44CD">
            <w:pPr>
              <w:spacing w:line="256" w:lineRule="auto"/>
              <w:jc w:val="center"/>
              <w:rPr>
                <w:rFonts w:cs="Arial"/>
                <w:b/>
                <w:color w:val="000000"/>
                <w:sz w:val="20"/>
              </w:rPr>
            </w:pPr>
            <w:r w:rsidRPr="006D769A">
              <w:rPr>
                <w:rFonts w:cs="Arial"/>
                <w:b/>
                <w:color w:val="000000"/>
                <w:sz w:val="20"/>
              </w:rPr>
              <w:t>COMPONENTES</w:t>
            </w:r>
          </w:p>
        </w:tc>
        <w:tc>
          <w:tcPr>
            <w:tcW w:w="90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AD8E5C2" w14:textId="77777777" w:rsidR="00DF44CD" w:rsidRPr="006D769A" w:rsidRDefault="00DF44CD">
            <w:pPr>
              <w:spacing w:line="256" w:lineRule="auto"/>
              <w:jc w:val="center"/>
              <w:rPr>
                <w:rFonts w:cs="Arial"/>
                <w:b/>
                <w:color w:val="000000"/>
                <w:sz w:val="20"/>
              </w:rPr>
            </w:pPr>
            <w:r w:rsidRPr="006D769A">
              <w:rPr>
                <w:rFonts w:cs="Arial"/>
                <w:b/>
                <w:color w:val="000000"/>
                <w:sz w:val="20"/>
              </w:rPr>
              <w:t>META(S) PROYECTO</w:t>
            </w:r>
          </w:p>
        </w:tc>
        <w:tc>
          <w:tcPr>
            <w:tcW w:w="90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7241DFC" w14:textId="77777777" w:rsidR="00DF44CD" w:rsidRPr="006D769A" w:rsidRDefault="00DF44CD">
            <w:pPr>
              <w:spacing w:line="256" w:lineRule="auto"/>
              <w:jc w:val="center"/>
              <w:rPr>
                <w:rFonts w:cs="Arial"/>
                <w:b/>
                <w:color w:val="000000"/>
                <w:sz w:val="20"/>
              </w:rPr>
            </w:pPr>
            <w:r w:rsidRPr="006D769A">
              <w:rPr>
                <w:rFonts w:cs="Arial"/>
                <w:b/>
                <w:color w:val="000000"/>
                <w:sz w:val="20"/>
              </w:rPr>
              <w:t>INDICADOR</w:t>
            </w:r>
          </w:p>
        </w:tc>
      </w:tr>
      <w:tr w:rsidR="00E40E20" w:rsidRPr="006D769A" w14:paraId="18383BF9" w14:textId="77777777" w:rsidTr="00E26FD8">
        <w:trPr>
          <w:trHeight w:val="1366"/>
          <w:jc w:val="center"/>
        </w:trPr>
        <w:tc>
          <w:tcPr>
            <w:tcW w:w="1162" w:type="pct"/>
            <w:tcBorders>
              <w:top w:val="single" w:sz="4" w:space="0" w:color="auto"/>
              <w:left w:val="single" w:sz="4" w:space="0" w:color="auto"/>
              <w:bottom w:val="single" w:sz="4" w:space="0" w:color="auto"/>
              <w:right w:val="single" w:sz="4" w:space="0" w:color="auto"/>
            </w:tcBorders>
            <w:vAlign w:val="center"/>
            <w:hideMark/>
          </w:tcPr>
          <w:p w14:paraId="3E8145BB" w14:textId="77777777" w:rsidR="00E40E20" w:rsidRPr="006D769A" w:rsidRDefault="00E40E20">
            <w:pPr>
              <w:spacing w:line="256" w:lineRule="auto"/>
              <w:rPr>
                <w:rFonts w:cs="Arial"/>
                <w:color w:val="000000"/>
                <w:sz w:val="20"/>
              </w:rPr>
            </w:pPr>
            <w:r w:rsidRPr="006D769A">
              <w:rPr>
                <w:rFonts w:cs="Arial"/>
                <w:color w:val="000000"/>
                <w:sz w:val="20"/>
              </w:rPr>
              <w:t xml:space="preserve">Mantener 2.000 Árboles </w:t>
            </w:r>
            <w:r w:rsidRPr="006D769A">
              <w:rPr>
                <w:rFonts w:cs="Arial"/>
                <w:color w:val="000000"/>
                <w:sz w:val="20"/>
                <w:lang w:eastAsia="es-CO"/>
              </w:rPr>
              <w:t>urbanos y/o rurales</w:t>
            </w:r>
            <w:r w:rsidRPr="006D769A">
              <w:rPr>
                <w:rFonts w:cs="Arial"/>
                <w:color w:val="000000"/>
                <w:sz w:val="20"/>
              </w:rPr>
              <w:t xml:space="preserve">  </w:t>
            </w:r>
          </w:p>
        </w:tc>
        <w:tc>
          <w:tcPr>
            <w:tcW w:w="1143" w:type="pct"/>
            <w:vMerge w:val="restart"/>
            <w:tcBorders>
              <w:top w:val="single" w:sz="4" w:space="0" w:color="auto"/>
              <w:left w:val="single" w:sz="4" w:space="0" w:color="auto"/>
              <w:bottom w:val="single" w:sz="4" w:space="0" w:color="auto"/>
              <w:right w:val="single" w:sz="4" w:space="0" w:color="auto"/>
            </w:tcBorders>
            <w:vAlign w:val="center"/>
            <w:hideMark/>
          </w:tcPr>
          <w:p w14:paraId="4CCC268A" w14:textId="77777777" w:rsidR="00E40E20" w:rsidRPr="006D769A" w:rsidRDefault="00E40E20">
            <w:pPr>
              <w:spacing w:line="256" w:lineRule="auto"/>
              <w:rPr>
                <w:rFonts w:cs="Arial"/>
                <w:color w:val="000000"/>
                <w:sz w:val="20"/>
              </w:rPr>
            </w:pPr>
            <w:r w:rsidRPr="006D769A">
              <w:rPr>
                <w:rFonts w:cs="Arial"/>
                <w:color w:val="000000"/>
                <w:sz w:val="20"/>
              </w:rPr>
              <w:t>Realizar acciones de plantación de especies nativas, mantenimiento, reposición y atención del arbolado urbano y rural de la localidad de San Cristóbal, con la participación de la comunidad, organizaciones, colectivos y con el apoyo de entidades públicas y/o privadas.</w:t>
            </w:r>
          </w:p>
        </w:tc>
        <w:tc>
          <w:tcPr>
            <w:tcW w:w="882" w:type="pct"/>
            <w:vMerge w:val="restart"/>
            <w:tcBorders>
              <w:top w:val="single" w:sz="4" w:space="0" w:color="auto"/>
              <w:left w:val="single" w:sz="4" w:space="0" w:color="auto"/>
              <w:right w:val="single" w:sz="4" w:space="0" w:color="auto"/>
            </w:tcBorders>
            <w:vAlign w:val="center"/>
          </w:tcPr>
          <w:p w14:paraId="0368F582" w14:textId="77777777" w:rsidR="00E40E20" w:rsidRPr="006D769A" w:rsidRDefault="00E40E20" w:rsidP="00E04B6B">
            <w:pPr>
              <w:spacing w:line="256" w:lineRule="auto"/>
              <w:jc w:val="center"/>
              <w:rPr>
                <w:rFonts w:cs="Arial"/>
                <w:color w:val="000000"/>
                <w:sz w:val="20"/>
              </w:rPr>
            </w:pPr>
            <w:r w:rsidRPr="006D769A">
              <w:rPr>
                <w:rFonts w:cs="Arial"/>
                <w:color w:val="000000"/>
                <w:sz w:val="20"/>
              </w:rPr>
              <w:t>ARBORIZACIÓN</w:t>
            </w:r>
          </w:p>
        </w:tc>
        <w:tc>
          <w:tcPr>
            <w:tcW w:w="908" w:type="pct"/>
            <w:tcBorders>
              <w:top w:val="single" w:sz="4" w:space="0" w:color="auto"/>
              <w:left w:val="single" w:sz="4" w:space="0" w:color="auto"/>
              <w:bottom w:val="single" w:sz="4" w:space="0" w:color="auto"/>
              <w:right w:val="single" w:sz="4" w:space="0" w:color="auto"/>
            </w:tcBorders>
            <w:vAlign w:val="center"/>
          </w:tcPr>
          <w:p w14:paraId="1320E70D" w14:textId="77777777" w:rsidR="00E40E20" w:rsidRPr="006D769A" w:rsidRDefault="00E40E20">
            <w:pPr>
              <w:autoSpaceDE w:val="0"/>
              <w:autoSpaceDN w:val="0"/>
              <w:adjustRightInd w:val="0"/>
              <w:spacing w:line="256" w:lineRule="auto"/>
              <w:jc w:val="center"/>
              <w:rPr>
                <w:rFonts w:cs="Arial"/>
                <w:color w:val="000000"/>
                <w:sz w:val="20"/>
              </w:rPr>
            </w:pPr>
            <w:r w:rsidRPr="006D769A">
              <w:rPr>
                <w:rFonts w:cs="Arial"/>
                <w:color w:val="000000"/>
                <w:sz w:val="20"/>
                <w:lang w:eastAsia="es-CO"/>
              </w:rPr>
              <w:t>Mantener 2.000 árboles urbanos y/o rurales</w:t>
            </w:r>
          </w:p>
          <w:p w14:paraId="5A25747A" w14:textId="77777777" w:rsidR="00E40E20" w:rsidRPr="006D769A" w:rsidRDefault="00E40E20">
            <w:pPr>
              <w:spacing w:line="256" w:lineRule="auto"/>
              <w:rPr>
                <w:rFonts w:cs="Arial"/>
                <w:color w:val="000000"/>
                <w:sz w:val="20"/>
              </w:rPr>
            </w:pPr>
          </w:p>
        </w:tc>
        <w:tc>
          <w:tcPr>
            <w:tcW w:w="905" w:type="pct"/>
            <w:tcBorders>
              <w:top w:val="single" w:sz="4" w:space="0" w:color="auto"/>
              <w:left w:val="single" w:sz="4" w:space="0" w:color="auto"/>
              <w:bottom w:val="single" w:sz="4" w:space="0" w:color="auto"/>
              <w:right w:val="single" w:sz="4" w:space="0" w:color="auto"/>
            </w:tcBorders>
            <w:vAlign w:val="center"/>
            <w:hideMark/>
          </w:tcPr>
          <w:p w14:paraId="50C1AB8D" w14:textId="77777777" w:rsidR="00E40E20" w:rsidRPr="006D769A" w:rsidRDefault="00E40E20">
            <w:pPr>
              <w:spacing w:line="256" w:lineRule="auto"/>
              <w:rPr>
                <w:rFonts w:cs="Arial"/>
                <w:color w:val="000000"/>
                <w:sz w:val="20"/>
              </w:rPr>
            </w:pPr>
            <w:r w:rsidRPr="006D769A">
              <w:rPr>
                <w:rFonts w:cs="Arial"/>
                <w:color w:val="000000"/>
                <w:sz w:val="20"/>
              </w:rPr>
              <w:t>Numero de árboles mantenidos.</w:t>
            </w:r>
          </w:p>
        </w:tc>
      </w:tr>
      <w:tr w:rsidR="00E40E20" w:rsidRPr="006D769A" w14:paraId="17D0913A" w14:textId="77777777" w:rsidTr="00E40E20">
        <w:trPr>
          <w:trHeight w:val="763"/>
          <w:jc w:val="center"/>
        </w:trPr>
        <w:tc>
          <w:tcPr>
            <w:tcW w:w="1162" w:type="pct"/>
            <w:tcBorders>
              <w:top w:val="single" w:sz="4" w:space="0" w:color="auto"/>
              <w:left w:val="single" w:sz="4" w:space="0" w:color="auto"/>
              <w:bottom w:val="single" w:sz="4" w:space="0" w:color="auto"/>
              <w:right w:val="single" w:sz="4" w:space="0" w:color="auto"/>
            </w:tcBorders>
            <w:vAlign w:val="center"/>
            <w:hideMark/>
          </w:tcPr>
          <w:p w14:paraId="08F8FB97" w14:textId="77777777" w:rsidR="00E40E20" w:rsidRPr="006D769A" w:rsidRDefault="00E40E20">
            <w:pPr>
              <w:spacing w:line="256" w:lineRule="auto"/>
              <w:rPr>
                <w:rFonts w:cs="Arial"/>
                <w:color w:val="000000"/>
                <w:sz w:val="20"/>
              </w:rPr>
            </w:pPr>
            <w:r w:rsidRPr="006D769A">
              <w:rPr>
                <w:rFonts w:cs="Arial"/>
                <w:color w:val="000000"/>
                <w:sz w:val="20"/>
              </w:rPr>
              <w:t xml:space="preserve">Plantar 2.000 Árboles </w:t>
            </w:r>
            <w:r w:rsidRPr="006D769A">
              <w:rPr>
                <w:rFonts w:cs="Arial"/>
                <w:color w:val="000000"/>
                <w:sz w:val="20"/>
                <w:lang w:eastAsia="es-CO"/>
              </w:rPr>
              <w:t>urbanos y/o rurales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B8D95D" w14:textId="77777777" w:rsidR="00E40E20" w:rsidRPr="006D769A" w:rsidRDefault="00E40E20">
            <w:pPr>
              <w:spacing w:line="256" w:lineRule="auto"/>
              <w:jc w:val="left"/>
              <w:rPr>
                <w:rFonts w:cs="Arial"/>
                <w:color w:val="000000"/>
                <w:sz w:val="20"/>
              </w:rPr>
            </w:pPr>
          </w:p>
        </w:tc>
        <w:tc>
          <w:tcPr>
            <w:tcW w:w="882" w:type="pct"/>
            <w:vMerge/>
            <w:tcBorders>
              <w:left w:val="single" w:sz="4" w:space="0" w:color="auto"/>
              <w:bottom w:val="single" w:sz="4" w:space="0" w:color="auto"/>
              <w:right w:val="single" w:sz="4" w:space="0" w:color="auto"/>
            </w:tcBorders>
            <w:vAlign w:val="center"/>
            <w:hideMark/>
          </w:tcPr>
          <w:p w14:paraId="78BEFD2A" w14:textId="77777777" w:rsidR="00E40E20" w:rsidRPr="006D769A" w:rsidRDefault="00E40E20">
            <w:pPr>
              <w:spacing w:line="256" w:lineRule="auto"/>
              <w:jc w:val="center"/>
              <w:rPr>
                <w:rFonts w:cs="Arial"/>
                <w:color w:val="000000"/>
                <w:sz w:val="20"/>
              </w:rPr>
            </w:pPr>
          </w:p>
        </w:tc>
        <w:tc>
          <w:tcPr>
            <w:tcW w:w="908" w:type="pct"/>
            <w:tcBorders>
              <w:top w:val="single" w:sz="4" w:space="0" w:color="auto"/>
              <w:left w:val="single" w:sz="4" w:space="0" w:color="auto"/>
              <w:bottom w:val="single" w:sz="4" w:space="0" w:color="auto"/>
              <w:right w:val="single" w:sz="4" w:space="0" w:color="auto"/>
            </w:tcBorders>
            <w:vAlign w:val="center"/>
            <w:hideMark/>
          </w:tcPr>
          <w:p w14:paraId="3EAC0AF7" w14:textId="77777777" w:rsidR="00E40E20" w:rsidRPr="006D769A" w:rsidRDefault="00E40E20">
            <w:pPr>
              <w:autoSpaceDE w:val="0"/>
              <w:autoSpaceDN w:val="0"/>
              <w:adjustRightInd w:val="0"/>
              <w:spacing w:line="256" w:lineRule="auto"/>
              <w:jc w:val="center"/>
              <w:rPr>
                <w:rFonts w:cs="Arial"/>
                <w:color w:val="000000"/>
                <w:sz w:val="20"/>
                <w:lang w:eastAsia="es-CO"/>
              </w:rPr>
            </w:pPr>
            <w:r w:rsidRPr="006D769A">
              <w:rPr>
                <w:rFonts w:cs="Arial"/>
                <w:color w:val="000000"/>
                <w:sz w:val="20"/>
                <w:lang w:eastAsia="es-CO"/>
              </w:rPr>
              <w:t>Plantar 2.000 árboles urbanos y/o rurales</w:t>
            </w:r>
          </w:p>
        </w:tc>
        <w:tc>
          <w:tcPr>
            <w:tcW w:w="905" w:type="pct"/>
            <w:tcBorders>
              <w:top w:val="single" w:sz="4" w:space="0" w:color="auto"/>
              <w:left w:val="single" w:sz="4" w:space="0" w:color="auto"/>
              <w:bottom w:val="single" w:sz="4" w:space="0" w:color="auto"/>
              <w:right w:val="single" w:sz="4" w:space="0" w:color="auto"/>
            </w:tcBorders>
            <w:vAlign w:val="center"/>
            <w:hideMark/>
          </w:tcPr>
          <w:p w14:paraId="206CE9CC" w14:textId="77777777" w:rsidR="00E40E20" w:rsidRPr="006D769A" w:rsidRDefault="00E40E20">
            <w:pPr>
              <w:spacing w:line="256" w:lineRule="auto"/>
              <w:rPr>
                <w:rFonts w:cs="Arial"/>
                <w:color w:val="000000"/>
                <w:sz w:val="20"/>
              </w:rPr>
            </w:pPr>
            <w:r w:rsidRPr="006D769A">
              <w:rPr>
                <w:rFonts w:cs="Arial"/>
                <w:color w:val="000000"/>
                <w:sz w:val="20"/>
              </w:rPr>
              <w:t>Numero de árboles plantados.</w:t>
            </w:r>
          </w:p>
        </w:tc>
      </w:tr>
    </w:tbl>
    <w:p w14:paraId="27A76422" w14:textId="77777777" w:rsidR="00D779D2" w:rsidRPr="006D769A" w:rsidRDefault="00D779D2" w:rsidP="00CB0EC5">
      <w:pPr>
        <w:autoSpaceDE w:val="0"/>
        <w:autoSpaceDN w:val="0"/>
        <w:adjustRightInd w:val="0"/>
        <w:rPr>
          <w:rFonts w:cs="Arial"/>
          <w:color w:val="000000"/>
          <w:sz w:val="20"/>
        </w:rPr>
      </w:pPr>
    </w:p>
    <w:p w14:paraId="49206A88" w14:textId="77777777" w:rsidR="00D779D2" w:rsidRPr="006D769A" w:rsidRDefault="00D779D2" w:rsidP="00CB0EC5">
      <w:pPr>
        <w:autoSpaceDE w:val="0"/>
        <w:autoSpaceDN w:val="0"/>
        <w:adjustRightInd w:val="0"/>
        <w:rPr>
          <w:rFonts w:cs="Arial"/>
          <w:color w:val="000000"/>
          <w:sz w:val="20"/>
        </w:rPr>
      </w:pPr>
    </w:p>
    <w:p w14:paraId="7BD81672" w14:textId="77777777" w:rsidR="004A289C" w:rsidRPr="006D769A" w:rsidRDefault="004A289C" w:rsidP="009D1C61">
      <w:pPr>
        <w:pStyle w:val="Subttulo"/>
        <w:numPr>
          <w:ilvl w:val="0"/>
          <w:numId w:val="3"/>
        </w:numPr>
        <w:rPr>
          <w:rFonts w:ascii="Arial" w:hAnsi="Arial" w:cs="Arial"/>
          <w:sz w:val="20"/>
          <w:szCs w:val="20"/>
        </w:rPr>
      </w:pPr>
      <w:bookmarkStart w:id="10" w:name="_Toc251320108"/>
      <w:bookmarkStart w:id="11" w:name="_Toc251066189"/>
      <w:r w:rsidRPr="006D769A">
        <w:rPr>
          <w:rFonts w:ascii="Arial" w:hAnsi="Arial" w:cs="Arial"/>
          <w:sz w:val="20"/>
          <w:szCs w:val="20"/>
        </w:rPr>
        <w:t>RESULTADOS E IMPACTOS DEL PROYECTO</w:t>
      </w:r>
      <w:bookmarkEnd w:id="10"/>
    </w:p>
    <w:p w14:paraId="67B7A70C" w14:textId="77777777" w:rsidR="004A289C" w:rsidRPr="006D769A" w:rsidRDefault="004A289C" w:rsidP="004A289C">
      <w:pPr>
        <w:pStyle w:val="Subttulo"/>
        <w:numPr>
          <w:ilvl w:val="0"/>
          <w:numId w:val="0"/>
        </w:numPr>
        <w:ind w:left="720"/>
        <w:rPr>
          <w:rFonts w:ascii="Arial" w:hAnsi="Arial" w:cs="Arial"/>
          <w:sz w:val="20"/>
          <w:szCs w:val="20"/>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6D769A" w14:paraId="167947B6" w14:textId="77777777">
        <w:trPr>
          <w:trHeight w:val="1020"/>
          <w:jc w:val="center"/>
        </w:trPr>
        <w:tc>
          <w:tcPr>
            <w:tcW w:w="10184" w:type="dxa"/>
            <w:shd w:val="clear" w:color="auto" w:fill="DBDBDB"/>
          </w:tcPr>
          <w:p w14:paraId="71887C79" w14:textId="77777777" w:rsidR="004A289C" w:rsidRPr="006D769A" w:rsidRDefault="004A289C" w:rsidP="00E56073">
            <w:pPr>
              <w:ind w:left="360"/>
              <w:rPr>
                <w:rFonts w:cs="Arial"/>
                <w:b/>
                <w:color w:val="000000"/>
                <w:sz w:val="20"/>
              </w:rPr>
            </w:pPr>
          </w:p>
          <w:p w14:paraId="5A3ABF5A" w14:textId="77777777" w:rsidR="004A289C" w:rsidRPr="006D769A" w:rsidRDefault="004A289C" w:rsidP="004A289C">
            <w:pPr>
              <w:pStyle w:val="Subttulo"/>
              <w:numPr>
                <w:ilvl w:val="0"/>
                <w:numId w:val="0"/>
              </w:numPr>
              <w:ind w:left="762" w:hanging="402"/>
              <w:rPr>
                <w:rFonts w:ascii="Arial" w:hAnsi="Arial" w:cs="Arial"/>
                <w:sz w:val="20"/>
                <w:szCs w:val="20"/>
              </w:rPr>
            </w:pPr>
            <w:r w:rsidRPr="006D769A">
              <w:rPr>
                <w:rFonts w:ascii="Arial" w:hAnsi="Arial" w:cs="Arial"/>
                <w:sz w:val="20"/>
                <w:szCs w:val="20"/>
              </w:rPr>
              <w:t>RESULTADOS E IMPACTOS DEL PROYECTO</w:t>
            </w:r>
          </w:p>
          <w:p w14:paraId="3B7FD67C" w14:textId="77777777" w:rsidR="004A289C" w:rsidRPr="006D769A" w:rsidRDefault="004A289C" w:rsidP="00E56073">
            <w:pPr>
              <w:ind w:left="360"/>
              <w:rPr>
                <w:rFonts w:cs="Arial"/>
                <w:color w:val="000000"/>
                <w:sz w:val="20"/>
              </w:rPr>
            </w:pPr>
          </w:p>
          <w:p w14:paraId="16E77CC8" w14:textId="77777777" w:rsidR="004A289C" w:rsidRPr="006D769A" w:rsidRDefault="004A289C" w:rsidP="00E56073">
            <w:pPr>
              <w:ind w:left="360"/>
              <w:rPr>
                <w:rFonts w:cs="Arial"/>
                <w:i/>
                <w:color w:val="000000"/>
                <w:sz w:val="20"/>
              </w:rPr>
            </w:pPr>
            <w:r w:rsidRPr="006D769A">
              <w:rPr>
                <w:rFonts w:cs="Arial"/>
                <w:i/>
                <w:color w:val="000000"/>
                <w:sz w:val="20"/>
              </w:rPr>
              <w:t>Ingrese</w:t>
            </w:r>
            <w:r w:rsidR="00B621A1" w:rsidRPr="006D769A">
              <w:rPr>
                <w:rFonts w:cs="Arial"/>
                <w:i/>
                <w:color w:val="000000"/>
                <w:sz w:val="20"/>
              </w:rPr>
              <w:t xml:space="preserve"> </w:t>
            </w:r>
            <w:r w:rsidR="00EE2517" w:rsidRPr="006D769A">
              <w:rPr>
                <w:rFonts w:cs="Arial"/>
                <w:i/>
                <w:color w:val="000000"/>
                <w:sz w:val="20"/>
              </w:rPr>
              <w:t xml:space="preserve">los </w:t>
            </w:r>
            <w:r w:rsidR="00EE2517" w:rsidRPr="006D769A">
              <w:rPr>
                <w:rFonts w:cs="Arial"/>
                <w:b/>
                <w:i/>
                <w:color w:val="000000"/>
                <w:sz w:val="20"/>
              </w:rPr>
              <w:t xml:space="preserve">resultados </w:t>
            </w:r>
            <w:r w:rsidR="00EE2517" w:rsidRPr="006D769A">
              <w:rPr>
                <w:rFonts w:cs="Arial"/>
                <w:i/>
                <w:color w:val="000000"/>
                <w:sz w:val="20"/>
              </w:rPr>
              <w:t>puntuales que</w:t>
            </w:r>
            <w:r w:rsidR="006F5104" w:rsidRPr="006D769A">
              <w:rPr>
                <w:rFonts w:cs="Arial"/>
                <w:i/>
                <w:color w:val="000000"/>
                <w:sz w:val="20"/>
              </w:rPr>
              <w:t xml:space="preserve"> se espera obtener con el</w:t>
            </w:r>
            <w:r w:rsidR="00B621A1" w:rsidRPr="006D769A">
              <w:rPr>
                <w:rFonts w:cs="Arial"/>
                <w:i/>
                <w:color w:val="000000"/>
                <w:sz w:val="20"/>
              </w:rPr>
              <w:t xml:space="preserve"> </w:t>
            </w:r>
            <w:r w:rsidR="00EE2517" w:rsidRPr="006D769A">
              <w:rPr>
                <w:rFonts w:cs="Arial"/>
                <w:i/>
                <w:color w:val="000000"/>
                <w:sz w:val="20"/>
              </w:rPr>
              <w:t>proyecto en términos de los beneficios generados</w:t>
            </w:r>
            <w:r w:rsidR="004C4F55" w:rsidRPr="006D769A">
              <w:rPr>
                <w:rFonts w:cs="Arial"/>
                <w:i/>
                <w:color w:val="000000"/>
                <w:sz w:val="20"/>
              </w:rPr>
              <w:t>.</w:t>
            </w:r>
          </w:p>
          <w:p w14:paraId="38D6B9B6" w14:textId="77777777" w:rsidR="004A289C" w:rsidRPr="006D769A" w:rsidRDefault="004A289C" w:rsidP="00E56073">
            <w:pPr>
              <w:ind w:left="360"/>
              <w:rPr>
                <w:rFonts w:cs="Arial"/>
                <w:color w:val="000000"/>
                <w:sz w:val="20"/>
              </w:rPr>
            </w:pPr>
          </w:p>
        </w:tc>
      </w:tr>
      <w:tr w:rsidR="004A289C" w:rsidRPr="006D769A" w14:paraId="2956CE3B" w14:textId="77777777">
        <w:trPr>
          <w:trHeight w:val="1025"/>
          <w:jc w:val="center"/>
        </w:trPr>
        <w:tc>
          <w:tcPr>
            <w:tcW w:w="10184" w:type="dxa"/>
            <w:vAlign w:val="center"/>
          </w:tcPr>
          <w:p w14:paraId="22F860BB" w14:textId="77777777" w:rsidR="004A289C" w:rsidRPr="006D769A" w:rsidRDefault="004A289C" w:rsidP="00E56073">
            <w:pPr>
              <w:ind w:left="720"/>
              <w:jc w:val="left"/>
              <w:rPr>
                <w:rFonts w:cs="Arial"/>
                <w:b/>
                <w:color w:val="000000"/>
                <w:sz w:val="20"/>
              </w:rPr>
            </w:pPr>
          </w:p>
          <w:p w14:paraId="10853EE7" w14:textId="77777777" w:rsidR="004A289C" w:rsidRPr="006D769A" w:rsidRDefault="00EE2517" w:rsidP="00E56073">
            <w:pPr>
              <w:ind w:left="708"/>
              <w:jc w:val="left"/>
              <w:rPr>
                <w:rFonts w:cs="Arial"/>
                <w:b/>
                <w:color w:val="000000"/>
                <w:sz w:val="20"/>
              </w:rPr>
            </w:pPr>
            <w:r w:rsidRPr="006D769A">
              <w:rPr>
                <w:rFonts w:cs="Arial"/>
                <w:b/>
                <w:color w:val="000000"/>
                <w:sz w:val="20"/>
              </w:rPr>
              <w:t>Beneficios:</w:t>
            </w:r>
          </w:p>
          <w:p w14:paraId="698536F5" w14:textId="77777777" w:rsidR="00EE2517" w:rsidRPr="006D769A" w:rsidRDefault="00EE2517" w:rsidP="00E56073">
            <w:pPr>
              <w:ind w:left="708"/>
              <w:jc w:val="left"/>
              <w:rPr>
                <w:rFonts w:cs="Arial"/>
                <w:b/>
                <w:color w:val="000000"/>
                <w:sz w:val="20"/>
              </w:rPr>
            </w:pPr>
          </w:p>
          <w:p w14:paraId="3D107A07" w14:textId="77777777" w:rsidR="006269D5" w:rsidRPr="006D769A" w:rsidRDefault="006269D5" w:rsidP="006269D5">
            <w:pPr>
              <w:pStyle w:val="Default"/>
              <w:widowControl/>
              <w:jc w:val="both"/>
              <w:rPr>
                <w:sz w:val="20"/>
                <w:szCs w:val="20"/>
                <w:lang w:val="es-CO"/>
              </w:rPr>
            </w:pPr>
            <w:r w:rsidRPr="006D769A">
              <w:rPr>
                <w:sz w:val="20"/>
                <w:szCs w:val="20"/>
                <w:lang w:val="es-CO"/>
              </w:rPr>
              <w:t>Según lo establece el Manual de Arborización para Bogotá, Jardín Botánico José Celestino Mutis, se cuentan entre otros beneficios e impactos del desarrollo de proyectos de arborización:</w:t>
            </w:r>
            <w:r w:rsidRPr="006D769A">
              <w:rPr>
                <w:rFonts w:eastAsia="Times New Roman"/>
                <w:b/>
                <w:sz w:val="20"/>
                <w:szCs w:val="20"/>
                <w:u w:val="single"/>
                <w:vertAlign w:val="superscript"/>
                <w:lang w:val="es-CO" w:eastAsia="es-ES"/>
              </w:rPr>
              <w:t xml:space="preserve"> </w:t>
            </w:r>
            <w:r w:rsidRPr="006D769A">
              <w:rPr>
                <w:sz w:val="20"/>
                <w:szCs w:val="20"/>
                <w:vertAlign w:val="superscript"/>
                <w:lang w:val="es-CO"/>
              </w:rPr>
              <w:footnoteReference w:id="2"/>
            </w:r>
            <w:r w:rsidRPr="006D769A">
              <w:rPr>
                <w:rFonts w:eastAsia="Times New Roman"/>
                <w:b/>
                <w:sz w:val="20"/>
                <w:szCs w:val="20"/>
                <w:u w:val="single"/>
                <w:vertAlign w:val="superscript"/>
                <w:lang w:val="es-CO" w:eastAsia="es-ES"/>
              </w:rPr>
              <w:t xml:space="preserve"> </w:t>
            </w:r>
            <w:r w:rsidRPr="006D769A">
              <w:rPr>
                <w:sz w:val="20"/>
                <w:szCs w:val="20"/>
                <w:lang w:val="es-CO"/>
              </w:rPr>
              <w:t xml:space="preserve">y que sin duda comparte con estrategias de restauración ecológica, mejoramiento de coberturas vegetales y paisajismo que </w:t>
            </w:r>
            <w:r w:rsidR="0089545C" w:rsidRPr="006D769A">
              <w:rPr>
                <w:sz w:val="20"/>
                <w:szCs w:val="20"/>
                <w:lang w:val="es-CO"/>
              </w:rPr>
              <w:t xml:space="preserve">redundan en las condiciones ambientales y calidad de vida de los ciudadanos, como </w:t>
            </w:r>
            <w:r w:rsidRPr="006D769A">
              <w:rPr>
                <w:sz w:val="20"/>
                <w:szCs w:val="20"/>
                <w:lang w:val="es-CO"/>
              </w:rPr>
              <w:t xml:space="preserve">se identifican a continuación.  </w:t>
            </w:r>
          </w:p>
          <w:p w14:paraId="7BC1BAF2" w14:textId="77777777" w:rsidR="00705AAF" w:rsidRPr="006D769A" w:rsidRDefault="00705AAF" w:rsidP="00705AAF">
            <w:pPr>
              <w:jc w:val="left"/>
              <w:rPr>
                <w:rFonts w:cs="Arial"/>
                <w:b/>
                <w:color w:val="000000"/>
                <w:sz w:val="20"/>
              </w:rPr>
            </w:pPr>
          </w:p>
          <w:p w14:paraId="1CAF7455" w14:textId="77777777" w:rsidR="006269D5" w:rsidRPr="006D769A" w:rsidRDefault="006269D5" w:rsidP="006269D5">
            <w:pPr>
              <w:pStyle w:val="Default"/>
              <w:widowControl/>
              <w:jc w:val="both"/>
              <w:rPr>
                <w:b/>
                <w:bCs/>
                <w:sz w:val="20"/>
                <w:szCs w:val="20"/>
                <w:lang w:val="es-CO"/>
              </w:rPr>
            </w:pPr>
            <w:r w:rsidRPr="006D769A">
              <w:rPr>
                <w:b/>
                <w:bCs/>
                <w:sz w:val="20"/>
                <w:szCs w:val="20"/>
                <w:lang w:val="es-CO"/>
              </w:rPr>
              <w:t xml:space="preserve">BENEFICIO SOCIAL </w:t>
            </w:r>
          </w:p>
          <w:p w14:paraId="61C988F9" w14:textId="77777777" w:rsidR="006269D5" w:rsidRPr="006D769A" w:rsidRDefault="006269D5" w:rsidP="006269D5">
            <w:pPr>
              <w:pStyle w:val="Default"/>
              <w:widowControl/>
              <w:jc w:val="both"/>
              <w:rPr>
                <w:b/>
                <w:bCs/>
                <w:sz w:val="20"/>
                <w:szCs w:val="20"/>
                <w:lang w:val="es-CO"/>
              </w:rPr>
            </w:pPr>
          </w:p>
          <w:p w14:paraId="6AC32BF4" w14:textId="77777777" w:rsidR="006269D5" w:rsidRPr="006D769A" w:rsidRDefault="006269D5" w:rsidP="006269D5">
            <w:pPr>
              <w:pStyle w:val="Default"/>
              <w:widowControl/>
              <w:jc w:val="both"/>
              <w:rPr>
                <w:sz w:val="20"/>
                <w:szCs w:val="20"/>
                <w:lang w:val="es-CO"/>
              </w:rPr>
            </w:pPr>
            <w:r w:rsidRPr="006D769A">
              <w:rPr>
                <w:sz w:val="20"/>
                <w:szCs w:val="20"/>
                <w:lang w:val="es-CO"/>
              </w:rPr>
              <w:t xml:space="preserve">Bienestar ambiental y calidad de vida para la población local y consecuentemente para el resto de la ciudad en el área de influencia local. </w:t>
            </w:r>
          </w:p>
          <w:p w14:paraId="3B22BB7D" w14:textId="77777777" w:rsidR="006269D5" w:rsidRPr="006D769A" w:rsidRDefault="006269D5" w:rsidP="006269D5">
            <w:pPr>
              <w:pStyle w:val="Default"/>
              <w:widowControl/>
              <w:rPr>
                <w:b/>
                <w:sz w:val="20"/>
                <w:szCs w:val="20"/>
                <w:u w:val="single"/>
                <w:lang w:val="es-CO"/>
              </w:rPr>
            </w:pPr>
          </w:p>
          <w:p w14:paraId="618D254C" w14:textId="77777777" w:rsidR="006269D5" w:rsidRPr="006D769A" w:rsidRDefault="006269D5" w:rsidP="006269D5">
            <w:pPr>
              <w:pStyle w:val="Default"/>
              <w:widowControl/>
              <w:rPr>
                <w:sz w:val="20"/>
                <w:szCs w:val="20"/>
                <w:lang w:val="es-CO"/>
              </w:rPr>
            </w:pPr>
            <w:r w:rsidRPr="006D769A">
              <w:rPr>
                <w:b/>
                <w:sz w:val="20"/>
                <w:szCs w:val="20"/>
                <w:u w:val="single"/>
                <w:lang w:val="es-CO"/>
              </w:rPr>
              <w:t xml:space="preserve">“Aporte estético, cultural y simbólico: </w:t>
            </w:r>
            <w:r w:rsidRPr="006D769A">
              <w:rPr>
                <w:sz w:val="20"/>
                <w:szCs w:val="20"/>
                <w:lang w:val="es-CO"/>
              </w:rPr>
              <w:t xml:space="preserve">Entre estos aportes, se pueden identificar: </w:t>
            </w:r>
          </w:p>
          <w:p w14:paraId="17B246DD" w14:textId="77777777" w:rsidR="006269D5" w:rsidRPr="006D769A" w:rsidRDefault="006269D5" w:rsidP="006269D5">
            <w:pPr>
              <w:pStyle w:val="Default"/>
              <w:widowControl/>
              <w:rPr>
                <w:sz w:val="20"/>
                <w:szCs w:val="20"/>
                <w:lang w:val="es-CO"/>
              </w:rPr>
            </w:pPr>
          </w:p>
          <w:p w14:paraId="42F9ED56" w14:textId="77777777" w:rsidR="006269D5" w:rsidRPr="006D769A" w:rsidRDefault="006269D5" w:rsidP="009D1C61">
            <w:pPr>
              <w:pStyle w:val="Default"/>
              <w:widowControl/>
              <w:numPr>
                <w:ilvl w:val="0"/>
                <w:numId w:val="9"/>
              </w:numPr>
              <w:ind w:left="423"/>
              <w:jc w:val="both"/>
              <w:rPr>
                <w:sz w:val="20"/>
                <w:szCs w:val="20"/>
                <w:lang w:val="es-CO"/>
              </w:rPr>
            </w:pPr>
            <w:r w:rsidRPr="006D769A">
              <w:rPr>
                <w:sz w:val="20"/>
                <w:szCs w:val="20"/>
                <w:lang w:val="es-CO"/>
              </w:rPr>
              <w:t xml:space="preserve">Aspecto visual: Corresponde a la composición basada en cuatro elementos formales básicos: forma, línea, color y textura. El color de la floración, la fructificación, el color y textura de los troncos, la textura y color del follaje; la forma y silueta de algunas especies, entre otros atributos, permiten distinguir unas especies de otras y permiten crear ambientes atractivos. </w:t>
            </w:r>
          </w:p>
          <w:p w14:paraId="6BF89DA3" w14:textId="77777777" w:rsidR="006269D5" w:rsidRPr="006D769A" w:rsidRDefault="006269D5" w:rsidP="006269D5">
            <w:pPr>
              <w:pStyle w:val="Default"/>
              <w:widowControl/>
              <w:ind w:left="423"/>
              <w:jc w:val="both"/>
              <w:rPr>
                <w:sz w:val="20"/>
                <w:szCs w:val="20"/>
                <w:lang w:val="es-CO"/>
              </w:rPr>
            </w:pPr>
          </w:p>
          <w:p w14:paraId="624D8AE3" w14:textId="77777777" w:rsidR="006269D5" w:rsidRPr="006D769A" w:rsidRDefault="006269D5" w:rsidP="009D1C61">
            <w:pPr>
              <w:pStyle w:val="Default"/>
              <w:widowControl/>
              <w:numPr>
                <w:ilvl w:val="0"/>
                <w:numId w:val="9"/>
              </w:numPr>
              <w:ind w:left="423"/>
              <w:jc w:val="both"/>
              <w:rPr>
                <w:sz w:val="20"/>
                <w:szCs w:val="20"/>
                <w:lang w:val="es-CO"/>
              </w:rPr>
            </w:pPr>
            <w:r w:rsidRPr="006D769A">
              <w:rPr>
                <w:sz w:val="20"/>
                <w:szCs w:val="20"/>
                <w:lang w:val="es-CO"/>
              </w:rPr>
              <w:t xml:space="preserve">Aspecto sonoro: El sonido producido por las ramas y las hojas de los árboles, así como el canto de las aves atraídas por las especies del arbolado enriquecen notablemente la calidad ambiental urbana. </w:t>
            </w:r>
          </w:p>
          <w:p w14:paraId="5C3E0E74" w14:textId="77777777" w:rsidR="006269D5" w:rsidRPr="006D769A" w:rsidRDefault="006269D5" w:rsidP="006269D5">
            <w:pPr>
              <w:pStyle w:val="Default"/>
              <w:widowControl/>
              <w:jc w:val="both"/>
              <w:rPr>
                <w:sz w:val="20"/>
                <w:szCs w:val="20"/>
                <w:lang w:val="es-CO"/>
              </w:rPr>
            </w:pPr>
          </w:p>
          <w:p w14:paraId="56BB9655" w14:textId="77777777" w:rsidR="006269D5" w:rsidRPr="006D769A" w:rsidRDefault="006269D5" w:rsidP="009D1C61">
            <w:pPr>
              <w:pStyle w:val="Default"/>
              <w:widowControl/>
              <w:numPr>
                <w:ilvl w:val="0"/>
                <w:numId w:val="9"/>
              </w:numPr>
              <w:ind w:left="423"/>
              <w:jc w:val="both"/>
              <w:rPr>
                <w:sz w:val="20"/>
                <w:szCs w:val="20"/>
                <w:lang w:val="es-CO"/>
              </w:rPr>
            </w:pPr>
            <w:r w:rsidRPr="006D769A">
              <w:rPr>
                <w:sz w:val="20"/>
                <w:szCs w:val="20"/>
                <w:lang w:val="es-CO"/>
              </w:rPr>
              <w:t xml:space="preserve">Aspecto sensorial: Los árboles expiden fragancias durante los periodos de floración y después de la lluvia, así como el atractivo del sonido de las hojas en el piso y las texturas al tacto, efectos que favorecen la percepción sensorial del lugar. </w:t>
            </w:r>
          </w:p>
          <w:p w14:paraId="66A1FAB9" w14:textId="77777777" w:rsidR="006269D5" w:rsidRPr="006D769A" w:rsidRDefault="006269D5" w:rsidP="006269D5">
            <w:pPr>
              <w:pStyle w:val="Default"/>
              <w:widowControl/>
              <w:jc w:val="both"/>
              <w:rPr>
                <w:sz w:val="20"/>
                <w:szCs w:val="20"/>
                <w:lang w:val="es-CO"/>
              </w:rPr>
            </w:pPr>
          </w:p>
          <w:p w14:paraId="1A3194A9" w14:textId="77777777" w:rsidR="006269D5" w:rsidRPr="006D769A" w:rsidRDefault="006269D5" w:rsidP="009D1C61">
            <w:pPr>
              <w:pStyle w:val="Default"/>
              <w:widowControl/>
              <w:numPr>
                <w:ilvl w:val="0"/>
                <w:numId w:val="9"/>
              </w:numPr>
              <w:ind w:left="423"/>
              <w:jc w:val="both"/>
              <w:rPr>
                <w:sz w:val="20"/>
                <w:szCs w:val="20"/>
                <w:lang w:val="es-CO"/>
              </w:rPr>
            </w:pPr>
            <w:r w:rsidRPr="006D769A">
              <w:rPr>
                <w:sz w:val="20"/>
                <w:szCs w:val="20"/>
                <w:lang w:val="es-CO"/>
              </w:rPr>
              <w:t>Aspecto “</w:t>
            </w:r>
            <w:proofErr w:type="spellStart"/>
            <w:r w:rsidRPr="006D769A">
              <w:rPr>
                <w:sz w:val="20"/>
                <w:szCs w:val="20"/>
                <w:lang w:val="es-CO"/>
              </w:rPr>
              <w:t>mimetiante</w:t>
            </w:r>
            <w:proofErr w:type="spellEnd"/>
            <w:r w:rsidRPr="006D769A">
              <w:rPr>
                <w:sz w:val="20"/>
                <w:szCs w:val="20"/>
                <w:lang w:val="es-CO"/>
              </w:rPr>
              <w:t xml:space="preserve">”: Es la posibilidad de disminuir la exposición visual de construcciones o situaciones poco armónicas en la ciudad, tales como canteras o sitios de disposición de residuos, mediante el uso de la vegetación. </w:t>
            </w:r>
          </w:p>
          <w:p w14:paraId="76BB753C" w14:textId="77777777" w:rsidR="006269D5" w:rsidRPr="006D769A" w:rsidRDefault="006269D5" w:rsidP="009D1C61">
            <w:pPr>
              <w:pStyle w:val="Default"/>
              <w:widowControl/>
              <w:numPr>
                <w:ilvl w:val="0"/>
                <w:numId w:val="11"/>
              </w:numPr>
              <w:rPr>
                <w:sz w:val="20"/>
                <w:szCs w:val="20"/>
                <w:lang w:val="es-CO"/>
              </w:rPr>
            </w:pPr>
          </w:p>
          <w:p w14:paraId="53A8C887" w14:textId="77777777" w:rsidR="006269D5" w:rsidRPr="006D769A" w:rsidRDefault="006269D5" w:rsidP="006269D5">
            <w:pPr>
              <w:pStyle w:val="Default"/>
              <w:widowControl/>
              <w:jc w:val="both"/>
              <w:rPr>
                <w:sz w:val="20"/>
                <w:szCs w:val="20"/>
                <w:lang w:val="es-CO"/>
              </w:rPr>
            </w:pPr>
            <w:r w:rsidRPr="006D769A">
              <w:rPr>
                <w:b/>
                <w:sz w:val="20"/>
                <w:szCs w:val="20"/>
                <w:u w:val="single"/>
                <w:lang w:val="es-CO"/>
              </w:rPr>
              <w:t xml:space="preserve">Aporte al bienestar físico y psicológico, a la recreación, a la educación y al descanso: </w:t>
            </w:r>
            <w:r w:rsidRPr="006D769A">
              <w:rPr>
                <w:sz w:val="20"/>
                <w:szCs w:val="20"/>
                <w:lang w:val="es-CO"/>
              </w:rPr>
              <w:t xml:space="preserve">Los árboles simultáneamente a sus cualidades físicas estéticas, poseen características intangibles que se reflejan en actitudes culturales y significados simbólicos identificados y asignados por el hombre. Independientemente de la contribución de los árboles a la salud física por su aporte de oxígeno, sombra protectora de los rayos solares y ultravioleta y su función de regulación de la temperatura ambiente, cada persona puede asociar diferentes especies de árboles a situaciones o recuerdos gratos, alegres o tristes e incluso pueden generar sentimientos o reacciones de familiaridad, serenidad o alegría, lo que implica una influencia psicológica en la comunidad. </w:t>
            </w:r>
          </w:p>
          <w:p w14:paraId="513DA1E0" w14:textId="77777777" w:rsidR="006269D5" w:rsidRPr="006D769A" w:rsidRDefault="006269D5" w:rsidP="009D1C61">
            <w:pPr>
              <w:pStyle w:val="Default"/>
              <w:widowControl/>
              <w:numPr>
                <w:ilvl w:val="0"/>
                <w:numId w:val="12"/>
              </w:numPr>
              <w:rPr>
                <w:sz w:val="20"/>
                <w:szCs w:val="20"/>
                <w:lang w:val="es-CO"/>
              </w:rPr>
            </w:pPr>
          </w:p>
          <w:p w14:paraId="75CAC6F5" w14:textId="77777777" w:rsidR="006269D5" w:rsidRPr="006D769A" w:rsidRDefault="006269D5" w:rsidP="006269D5">
            <w:pPr>
              <w:pStyle w:val="Default"/>
              <w:widowControl/>
              <w:jc w:val="both"/>
              <w:rPr>
                <w:sz w:val="20"/>
                <w:szCs w:val="20"/>
                <w:u w:val="single"/>
                <w:lang w:val="es-CO"/>
              </w:rPr>
            </w:pPr>
          </w:p>
          <w:p w14:paraId="5DDE84DA" w14:textId="77777777" w:rsidR="006269D5" w:rsidRPr="006D769A" w:rsidRDefault="006269D5" w:rsidP="006269D5">
            <w:pPr>
              <w:pStyle w:val="Default"/>
              <w:widowControl/>
              <w:jc w:val="both"/>
              <w:rPr>
                <w:sz w:val="20"/>
                <w:szCs w:val="20"/>
                <w:lang w:val="es-CO"/>
              </w:rPr>
            </w:pPr>
            <w:r w:rsidRPr="006D769A">
              <w:rPr>
                <w:b/>
                <w:sz w:val="20"/>
                <w:szCs w:val="20"/>
                <w:u w:val="single"/>
                <w:lang w:val="es-CO"/>
              </w:rPr>
              <w:t xml:space="preserve">Conformación de espacios y subespacios: </w:t>
            </w:r>
            <w:r w:rsidRPr="006D769A">
              <w:rPr>
                <w:sz w:val="20"/>
                <w:szCs w:val="20"/>
                <w:lang w:val="es-CO"/>
              </w:rPr>
              <w:t xml:space="preserve">La disposición de árboles en diferentes formas y combinaciones permite la estructuración de espacios determinados para usos particulares, aislándolos o por el contrario, uniéndolos a otras actividades con fines sociales o culturales. Los árboles pueden actuar como delimitante espacial jerarquizando los espacios públicos, articulándolos y dándoles proporción dentro del ambiente urbano. </w:t>
            </w:r>
          </w:p>
          <w:p w14:paraId="66060428" w14:textId="77777777" w:rsidR="006269D5" w:rsidRPr="006D769A" w:rsidRDefault="006269D5" w:rsidP="006269D5">
            <w:pPr>
              <w:pStyle w:val="Default"/>
              <w:widowControl/>
              <w:jc w:val="both"/>
              <w:rPr>
                <w:sz w:val="20"/>
                <w:szCs w:val="20"/>
                <w:lang w:val="es-CO"/>
              </w:rPr>
            </w:pPr>
          </w:p>
          <w:p w14:paraId="5E8A9BC5" w14:textId="77777777" w:rsidR="006269D5" w:rsidRPr="006D769A" w:rsidRDefault="006269D5" w:rsidP="006269D5">
            <w:pPr>
              <w:rPr>
                <w:rFonts w:cs="Arial"/>
                <w:color w:val="000000"/>
                <w:sz w:val="20"/>
              </w:rPr>
            </w:pPr>
            <w:r w:rsidRPr="006D769A">
              <w:rPr>
                <w:rFonts w:cs="Arial"/>
                <w:color w:val="000000"/>
                <w:sz w:val="20"/>
              </w:rPr>
              <w:t xml:space="preserve">El valor de los árboles como elementos de delimitación de espacios es el de constituir de manera más grata muros estimulantes y orientadores más acordes con el entorno. </w:t>
            </w:r>
          </w:p>
          <w:p w14:paraId="1D0656FE" w14:textId="77777777" w:rsidR="006269D5" w:rsidRPr="006D769A" w:rsidRDefault="006269D5" w:rsidP="009D1C61">
            <w:pPr>
              <w:pStyle w:val="Default"/>
              <w:widowControl/>
              <w:numPr>
                <w:ilvl w:val="0"/>
                <w:numId w:val="13"/>
              </w:numPr>
              <w:jc w:val="both"/>
              <w:rPr>
                <w:sz w:val="20"/>
                <w:szCs w:val="20"/>
                <w:lang w:val="es-CO"/>
              </w:rPr>
            </w:pPr>
          </w:p>
          <w:p w14:paraId="4AE06440" w14:textId="77777777" w:rsidR="006269D5" w:rsidRPr="006D769A" w:rsidRDefault="006269D5" w:rsidP="006269D5">
            <w:pPr>
              <w:pStyle w:val="Default"/>
              <w:widowControl/>
              <w:jc w:val="both"/>
              <w:rPr>
                <w:sz w:val="20"/>
                <w:szCs w:val="20"/>
                <w:lang w:val="es-CO"/>
              </w:rPr>
            </w:pPr>
            <w:r w:rsidRPr="006D769A">
              <w:rPr>
                <w:b/>
                <w:sz w:val="20"/>
                <w:szCs w:val="20"/>
                <w:u w:val="single"/>
                <w:lang w:val="es-CO"/>
              </w:rPr>
              <w:t xml:space="preserve">Valorización de la propiedad privada y del espacio público: </w:t>
            </w:r>
            <w:r w:rsidRPr="006D769A">
              <w:rPr>
                <w:sz w:val="20"/>
                <w:szCs w:val="20"/>
                <w:lang w:val="es-CO"/>
              </w:rPr>
              <w:t xml:space="preserve">Los árboles pueden significar un beneficio económico importante, representado en incremento al valor económico de la propiedad y del suelo, puesto que aportan servicios o funciones que pueden ser apreciadas por la comunidad en general. En ese sentido, a medida que la sociedad entiende la importancia de proteger el medio ambiente y la necesidad de la arborización urbana, el valor de los árboles crece proporcionalmente. </w:t>
            </w:r>
          </w:p>
          <w:p w14:paraId="7B37605A" w14:textId="77777777" w:rsidR="006269D5" w:rsidRPr="006D769A" w:rsidRDefault="006269D5" w:rsidP="006269D5">
            <w:pPr>
              <w:pStyle w:val="Default"/>
              <w:widowControl/>
              <w:rPr>
                <w:b/>
                <w:sz w:val="20"/>
                <w:szCs w:val="20"/>
                <w:u w:val="single"/>
                <w:lang w:val="es-CO"/>
              </w:rPr>
            </w:pPr>
          </w:p>
          <w:p w14:paraId="2F85ECF0" w14:textId="77777777" w:rsidR="006269D5" w:rsidRPr="006D769A" w:rsidRDefault="006269D5" w:rsidP="006269D5">
            <w:pPr>
              <w:pStyle w:val="Default"/>
              <w:widowControl/>
              <w:jc w:val="both"/>
              <w:rPr>
                <w:b/>
                <w:sz w:val="20"/>
                <w:szCs w:val="20"/>
                <w:lang w:val="es-CO"/>
              </w:rPr>
            </w:pPr>
            <w:r w:rsidRPr="006D769A">
              <w:rPr>
                <w:b/>
                <w:sz w:val="20"/>
                <w:szCs w:val="20"/>
                <w:u w:val="single"/>
                <w:lang w:val="es-CO"/>
              </w:rPr>
              <w:t xml:space="preserve">Aporte productivo, empleo e ingreso:  </w:t>
            </w:r>
            <w:r w:rsidRPr="006D769A">
              <w:rPr>
                <w:sz w:val="20"/>
                <w:szCs w:val="20"/>
                <w:lang w:val="es-CO"/>
              </w:rPr>
              <w:t xml:space="preserve">Un efecto social muy importante en los proyectos de arborización urbana es la generación de empleo tanto directo como indirecto en los diversos sectores: público, privado, formal y comunitario, contribuyendo de esta forma a la ejecución de diversas actividades que consolidan finalmente el arbolado en la ciudad. </w:t>
            </w:r>
          </w:p>
          <w:p w14:paraId="394798F2" w14:textId="77777777" w:rsidR="006269D5" w:rsidRPr="006D769A" w:rsidRDefault="006269D5" w:rsidP="006269D5">
            <w:pPr>
              <w:pStyle w:val="Default"/>
              <w:widowControl/>
              <w:rPr>
                <w:b/>
                <w:sz w:val="20"/>
                <w:szCs w:val="20"/>
                <w:u w:val="single"/>
                <w:lang w:val="es-CO"/>
              </w:rPr>
            </w:pPr>
          </w:p>
          <w:p w14:paraId="01995D7A" w14:textId="77777777" w:rsidR="006269D5" w:rsidRPr="006D769A" w:rsidRDefault="0089545C" w:rsidP="006269D5">
            <w:pPr>
              <w:pStyle w:val="Default"/>
              <w:widowControl/>
              <w:rPr>
                <w:b/>
                <w:sz w:val="20"/>
                <w:szCs w:val="20"/>
                <w:lang w:val="es-CO"/>
              </w:rPr>
            </w:pPr>
            <w:r w:rsidRPr="006D769A">
              <w:rPr>
                <w:b/>
                <w:sz w:val="20"/>
                <w:szCs w:val="20"/>
                <w:lang w:val="es-CO"/>
              </w:rPr>
              <w:t xml:space="preserve">OTROS </w:t>
            </w:r>
            <w:r w:rsidR="006269D5" w:rsidRPr="006D769A">
              <w:rPr>
                <w:b/>
                <w:sz w:val="20"/>
                <w:szCs w:val="20"/>
                <w:lang w:val="es-CO"/>
              </w:rPr>
              <w:t>BENEFICIO</w:t>
            </w:r>
            <w:r w:rsidRPr="006D769A">
              <w:rPr>
                <w:b/>
                <w:sz w:val="20"/>
                <w:szCs w:val="20"/>
                <w:lang w:val="es-CO"/>
              </w:rPr>
              <w:t>S</w:t>
            </w:r>
            <w:r w:rsidR="006269D5" w:rsidRPr="006D769A">
              <w:rPr>
                <w:b/>
                <w:sz w:val="20"/>
                <w:szCs w:val="20"/>
                <w:lang w:val="es-CO"/>
              </w:rPr>
              <w:t xml:space="preserve"> AMBIENTAL</w:t>
            </w:r>
            <w:r w:rsidRPr="006D769A">
              <w:rPr>
                <w:b/>
                <w:sz w:val="20"/>
                <w:szCs w:val="20"/>
                <w:lang w:val="es-CO"/>
              </w:rPr>
              <w:t>ES</w:t>
            </w:r>
            <w:r w:rsidR="006269D5" w:rsidRPr="006D769A">
              <w:rPr>
                <w:b/>
                <w:sz w:val="20"/>
                <w:szCs w:val="20"/>
                <w:lang w:val="es-CO"/>
              </w:rPr>
              <w:t xml:space="preserve">  </w:t>
            </w:r>
          </w:p>
          <w:p w14:paraId="3889A505" w14:textId="77777777" w:rsidR="006269D5" w:rsidRPr="006D769A" w:rsidRDefault="006269D5" w:rsidP="006269D5">
            <w:pPr>
              <w:pStyle w:val="Default"/>
              <w:widowControl/>
              <w:rPr>
                <w:b/>
                <w:sz w:val="20"/>
                <w:szCs w:val="20"/>
                <w:u w:val="single"/>
                <w:lang w:val="es-CO"/>
              </w:rPr>
            </w:pPr>
          </w:p>
          <w:p w14:paraId="29079D35" w14:textId="77777777" w:rsidR="006269D5" w:rsidRPr="006D769A" w:rsidRDefault="006269D5" w:rsidP="006269D5">
            <w:pPr>
              <w:pStyle w:val="Default"/>
              <w:widowControl/>
              <w:rPr>
                <w:b/>
                <w:sz w:val="20"/>
                <w:szCs w:val="20"/>
                <w:u w:val="single"/>
                <w:lang w:val="es-CO"/>
              </w:rPr>
            </w:pPr>
          </w:p>
          <w:p w14:paraId="2C1EE9F3" w14:textId="77777777" w:rsidR="006269D5" w:rsidRPr="006D769A" w:rsidRDefault="006269D5" w:rsidP="006269D5">
            <w:pPr>
              <w:pStyle w:val="Default"/>
              <w:widowControl/>
              <w:rPr>
                <w:sz w:val="20"/>
                <w:szCs w:val="20"/>
                <w:lang w:val="es-CO"/>
              </w:rPr>
            </w:pPr>
            <w:r w:rsidRPr="006D769A">
              <w:rPr>
                <w:b/>
                <w:sz w:val="20"/>
                <w:szCs w:val="20"/>
                <w:u w:val="single"/>
                <w:lang w:val="es-CO"/>
              </w:rPr>
              <w:t xml:space="preserve">Protección de cuencas y mejoramiento de suelos: </w:t>
            </w:r>
            <w:r w:rsidRPr="006D769A">
              <w:rPr>
                <w:sz w:val="20"/>
                <w:szCs w:val="20"/>
                <w:lang w:val="es-CO"/>
              </w:rPr>
              <w:t xml:space="preserve">Los árboles, dependiendo de las características de sus raíces (profundidad, extensión, dimensiones, etc.) cumplen un papel importante en la estabilización de taludes y prevención de deslizamientos que se presentan cuando la cobertura vegetal de los suelos es pobre o cuando la inestabilidad existente se acrecienta por la infiltración de agua. </w:t>
            </w:r>
          </w:p>
          <w:p w14:paraId="17686DC7" w14:textId="77777777" w:rsidR="006269D5" w:rsidRPr="006D769A" w:rsidRDefault="006269D5" w:rsidP="006269D5">
            <w:pPr>
              <w:pStyle w:val="Default"/>
              <w:widowControl/>
              <w:rPr>
                <w:sz w:val="20"/>
                <w:szCs w:val="20"/>
                <w:lang w:val="es-CO"/>
              </w:rPr>
            </w:pPr>
          </w:p>
          <w:p w14:paraId="410FC8A3" w14:textId="77777777" w:rsidR="006269D5" w:rsidRPr="006D769A" w:rsidRDefault="006269D5" w:rsidP="006269D5">
            <w:pPr>
              <w:pStyle w:val="Textoindependiente3"/>
              <w:rPr>
                <w:rFonts w:cs="Arial"/>
                <w:color w:val="000000"/>
                <w:sz w:val="20"/>
                <w:szCs w:val="20"/>
              </w:rPr>
            </w:pPr>
            <w:r w:rsidRPr="006D769A">
              <w:rPr>
                <w:rFonts w:cs="Arial"/>
                <w:color w:val="000000"/>
                <w:sz w:val="20"/>
                <w:szCs w:val="20"/>
              </w:rPr>
              <w:t xml:space="preserve">Sobre el particular, el papel que cumple la vegetación y los árboles a nivel de protección tiene que ver con la disminución a la exposición de los suelos al efecto de la lluvia, protección de la superficie del terreno disminuyendo la percolación y regulación de la saturación en el subsuelo, entre otros. </w:t>
            </w:r>
          </w:p>
          <w:p w14:paraId="51B08DDB" w14:textId="77777777" w:rsidR="006269D5" w:rsidRPr="006D769A" w:rsidRDefault="006269D5" w:rsidP="006269D5">
            <w:pPr>
              <w:pStyle w:val="Default"/>
              <w:widowControl/>
              <w:jc w:val="both"/>
              <w:rPr>
                <w:sz w:val="20"/>
                <w:szCs w:val="20"/>
                <w:lang w:val="es-CO"/>
              </w:rPr>
            </w:pPr>
            <w:r w:rsidRPr="006D769A">
              <w:rPr>
                <w:b/>
                <w:sz w:val="20"/>
                <w:szCs w:val="20"/>
                <w:u w:val="single"/>
                <w:lang w:val="es-CO"/>
              </w:rPr>
              <w:t xml:space="preserve">Provisión de hábitat: </w:t>
            </w:r>
            <w:r w:rsidRPr="006D769A">
              <w:rPr>
                <w:sz w:val="20"/>
                <w:szCs w:val="20"/>
                <w:lang w:val="es-CO"/>
              </w:rPr>
              <w:t xml:space="preserve">Una de las funciones más apreciadas de la vegetación y de los árboles en particular, es su capacidad de proveer un territorio de vida o refugio a diferentes especies de aves. Adicionalmente, la Sabana de Bogotá es un ecosistema de paso para las especies de aves migratorias y juega un papel importante conectando la </w:t>
            </w:r>
            <w:proofErr w:type="spellStart"/>
            <w:r w:rsidRPr="006D769A">
              <w:rPr>
                <w:sz w:val="20"/>
                <w:szCs w:val="20"/>
                <w:lang w:val="es-CO"/>
              </w:rPr>
              <w:t>bioregión</w:t>
            </w:r>
            <w:proofErr w:type="spellEnd"/>
            <w:r w:rsidRPr="006D769A">
              <w:rPr>
                <w:sz w:val="20"/>
                <w:szCs w:val="20"/>
                <w:lang w:val="es-CO"/>
              </w:rPr>
              <w:t xml:space="preserve"> circundante, contribuyendo de esta forma a la conservación de especies de fauna que han sido afectadas por el mismo crecimiento urbano. </w:t>
            </w:r>
          </w:p>
          <w:p w14:paraId="53BD644D" w14:textId="77777777" w:rsidR="006269D5" w:rsidRPr="006D769A" w:rsidRDefault="006269D5" w:rsidP="009D1C61">
            <w:pPr>
              <w:pStyle w:val="Default"/>
              <w:widowControl/>
              <w:numPr>
                <w:ilvl w:val="0"/>
                <w:numId w:val="14"/>
              </w:numPr>
              <w:jc w:val="both"/>
              <w:rPr>
                <w:sz w:val="20"/>
                <w:szCs w:val="20"/>
                <w:lang w:val="es-CO"/>
              </w:rPr>
            </w:pPr>
          </w:p>
          <w:p w14:paraId="275E4BFA" w14:textId="77777777" w:rsidR="006269D5" w:rsidRPr="006D769A" w:rsidRDefault="006269D5" w:rsidP="006269D5">
            <w:pPr>
              <w:pStyle w:val="Default"/>
              <w:widowControl/>
              <w:jc w:val="both"/>
              <w:rPr>
                <w:sz w:val="20"/>
                <w:szCs w:val="20"/>
                <w:lang w:val="es-CO"/>
              </w:rPr>
            </w:pPr>
            <w:r w:rsidRPr="006D769A">
              <w:rPr>
                <w:b/>
                <w:sz w:val="20"/>
                <w:szCs w:val="20"/>
                <w:u w:val="single"/>
                <w:lang w:val="es-CO"/>
              </w:rPr>
              <w:t xml:space="preserve">Regulación climática y control de temperatura: </w:t>
            </w:r>
            <w:r w:rsidRPr="006D769A">
              <w:rPr>
                <w:sz w:val="20"/>
                <w:szCs w:val="20"/>
                <w:lang w:val="es-CO"/>
              </w:rPr>
              <w:t xml:space="preserve">La arborización genera microclimas influyendo integralmente sobre el grado de radiación solar, el movimiento del aire, la humedad, la temperatura y ofreciendo protección contra las fuertes lluvias. Además, se ha comprobado que, en las áreas urbanas arborizadas, la malla verde ayuda a reducir el efecto invernadero. </w:t>
            </w:r>
          </w:p>
          <w:p w14:paraId="1A3FAC43" w14:textId="77777777" w:rsidR="006269D5" w:rsidRPr="006D769A" w:rsidRDefault="006269D5" w:rsidP="009D1C61">
            <w:pPr>
              <w:pStyle w:val="Default"/>
              <w:widowControl/>
              <w:numPr>
                <w:ilvl w:val="0"/>
                <w:numId w:val="15"/>
              </w:numPr>
              <w:jc w:val="both"/>
              <w:rPr>
                <w:sz w:val="20"/>
                <w:szCs w:val="20"/>
                <w:lang w:val="es-CO"/>
              </w:rPr>
            </w:pPr>
          </w:p>
          <w:p w14:paraId="3B7568FF" w14:textId="77777777" w:rsidR="006269D5" w:rsidRPr="006D769A" w:rsidRDefault="006269D5" w:rsidP="006269D5">
            <w:pPr>
              <w:pStyle w:val="Default"/>
              <w:widowControl/>
              <w:jc w:val="both"/>
              <w:rPr>
                <w:sz w:val="20"/>
                <w:szCs w:val="20"/>
                <w:lang w:val="es-CO"/>
              </w:rPr>
            </w:pPr>
            <w:r w:rsidRPr="006D769A">
              <w:rPr>
                <w:b/>
                <w:sz w:val="20"/>
                <w:szCs w:val="20"/>
                <w:u w:val="single"/>
                <w:lang w:val="es-CO"/>
              </w:rPr>
              <w:t>Captación de dióxido de carbono (CO</w:t>
            </w:r>
            <w:r w:rsidRPr="006D769A">
              <w:rPr>
                <w:b/>
                <w:sz w:val="20"/>
                <w:szCs w:val="20"/>
                <w:u w:val="single"/>
                <w:vertAlign w:val="subscript"/>
                <w:lang w:val="es-CO"/>
              </w:rPr>
              <w:t>2</w:t>
            </w:r>
            <w:r w:rsidRPr="006D769A">
              <w:rPr>
                <w:b/>
                <w:sz w:val="20"/>
                <w:szCs w:val="20"/>
                <w:u w:val="single"/>
                <w:lang w:val="es-CO"/>
              </w:rPr>
              <w:t xml:space="preserve">): </w:t>
            </w:r>
            <w:r w:rsidRPr="006D769A">
              <w:rPr>
                <w:sz w:val="20"/>
                <w:szCs w:val="20"/>
                <w:lang w:val="es-CO"/>
              </w:rPr>
              <w:t>Frente al preocupante incremento del efecto invernadero, la arborización urbana puede ofrecer un importante aporte con base en su capacidad de captación de CO</w:t>
            </w:r>
            <w:r w:rsidRPr="006D769A">
              <w:rPr>
                <w:sz w:val="20"/>
                <w:szCs w:val="20"/>
                <w:vertAlign w:val="subscript"/>
                <w:lang w:val="es-CO"/>
              </w:rPr>
              <w:t>2</w:t>
            </w:r>
            <w:r w:rsidRPr="006D769A">
              <w:rPr>
                <w:sz w:val="20"/>
                <w:szCs w:val="20"/>
                <w:lang w:val="es-CO"/>
              </w:rPr>
              <w:t>. Como parte del proceso normal de fotosíntesis, durante el día, la vegetación expulsa oxígeno y recoge CO</w:t>
            </w:r>
            <w:r w:rsidRPr="006D769A">
              <w:rPr>
                <w:sz w:val="20"/>
                <w:szCs w:val="20"/>
                <w:vertAlign w:val="subscript"/>
                <w:lang w:val="es-CO"/>
              </w:rPr>
              <w:t>2</w:t>
            </w:r>
            <w:r w:rsidRPr="006D769A">
              <w:rPr>
                <w:sz w:val="20"/>
                <w:szCs w:val="20"/>
                <w:lang w:val="es-CO"/>
              </w:rPr>
              <w:t xml:space="preserve"> para formar tejido vegetal o biomasa, mientras que por la noche realiza la operación contraria, pero bajo condiciones de menor producción relativa. </w:t>
            </w:r>
          </w:p>
          <w:p w14:paraId="434271F8" w14:textId="77777777" w:rsidR="006269D5" w:rsidRPr="006D769A" w:rsidRDefault="006269D5" w:rsidP="006269D5">
            <w:pPr>
              <w:rPr>
                <w:rFonts w:cs="Arial"/>
                <w:color w:val="000000"/>
                <w:sz w:val="20"/>
              </w:rPr>
            </w:pPr>
            <w:r w:rsidRPr="006D769A">
              <w:rPr>
                <w:rFonts w:cs="Arial"/>
                <w:color w:val="000000"/>
                <w:sz w:val="20"/>
              </w:rPr>
              <w:t>Los árboles refrescan y purifican el aire, tanto por su capacidad de captura del CO</w:t>
            </w:r>
            <w:r w:rsidRPr="006D769A">
              <w:rPr>
                <w:rFonts w:cs="Arial"/>
                <w:color w:val="000000"/>
                <w:sz w:val="20"/>
                <w:vertAlign w:val="subscript"/>
              </w:rPr>
              <w:t>2</w:t>
            </w:r>
            <w:r w:rsidRPr="006D769A">
              <w:rPr>
                <w:rFonts w:cs="Arial"/>
                <w:color w:val="000000"/>
                <w:sz w:val="20"/>
              </w:rPr>
              <w:t xml:space="preserve">, como de partículas que de alguna manera podrían afectar las vías respiratorias. </w:t>
            </w:r>
          </w:p>
          <w:p w14:paraId="2BBD94B2" w14:textId="77777777" w:rsidR="006269D5" w:rsidRPr="006D769A" w:rsidRDefault="006269D5" w:rsidP="006269D5">
            <w:pPr>
              <w:rPr>
                <w:rFonts w:cs="Arial"/>
                <w:color w:val="000000"/>
                <w:sz w:val="20"/>
              </w:rPr>
            </w:pPr>
          </w:p>
          <w:p w14:paraId="40B6892E" w14:textId="77777777" w:rsidR="006269D5" w:rsidRPr="006D769A" w:rsidRDefault="006269D5" w:rsidP="006269D5">
            <w:pPr>
              <w:pStyle w:val="Default"/>
              <w:widowControl/>
              <w:jc w:val="both"/>
              <w:rPr>
                <w:sz w:val="20"/>
                <w:szCs w:val="20"/>
                <w:lang w:val="es-CO"/>
              </w:rPr>
            </w:pPr>
            <w:r w:rsidRPr="006D769A">
              <w:rPr>
                <w:b/>
                <w:sz w:val="20"/>
                <w:szCs w:val="20"/>
                <w:u w:val="single"/>
                <w:lang w:val="es-CO"/>
              </w:rPr>
              <w:t xml:space="preserve">Atenuación o minimización de partículas, vientos, vectores y olores: </w:t>
            </w:r>
            <w:r w:rsidRPr="006D769A">
              <w:rPr>
                <w:sz w:val="20"/>
                <w:szCs w:val="20"/>
                <w:lang w:val="es-CO"/>
              </w:rPr>
              <w:t xml:space="preserve">Los árboles en la zona urbana, contribuyen a atenuar de manera variable el nivel de algunos contaminantes en el aire. Pueden actuar como filtro, deteniendo el curso de las partículas en suspensión y según sus características, las especies vegetales pueden desviar las corrientes de aire contaminado. </w:t>
            </w:r>
          </w:p>
          <w:p w14:paraId="5854DE7F" w14:textId="77777777" w:rsidR="006269D5" w:rsidRPr="006D769A" w:rsidRDefault="006269D5" w:rsidP="006269D5">
            <w:pPr>
              <w:pStyle w:val="Default"/>
              <w:widowControl/>
              <w:jc w:val="both"/>
              <w:rPr>
                <w:sz w:val="20"/>
                <w:szCs w:val="20"/>
                <w:lang w:val="es-CO"/>
              </w:rPr>
            </w:pPr>
          </w:p>
          <w:p w14:paraId="2E3FCEC7" w14:textId="77777777" w:rsidR="006269D5" w:rsidRPr="006D769A" w:rsidRDefault="006269D5" w:rsidP="006269D5">
            <w:pPr>
              <w:pStyle w:val="Textoindependiente3"/>
              <w:rPr>
                <w:rFonts w:cs="Arial"/>
                <w:color w:val="000000"/>
                <w:sz w:val="20"/>
                <w:szCs w:val="20"/>
              </w:rPr>
            </w:pPr>
            <w:r w:rsidRPr="006D769A">
              <w:rPr>
                <w:rFonts w:cs="Arial"/>
                <w:color w:val="000000"/>
                <w:sz w:val="20"/>
                <w:szCs w:val="20"/>
              </w:rPr>
              <w:t xml:space="preserve">La captación de partículas en suspensión, de distintos tamaños cobra especial importancia en zonas donde predominan vías sin pavimentar o superficies a suelo desnudo. </w:t>
            </w:r>
          </w:p>
          <w:p w14:paraId="459AD0DF" w14:textId="77777777" w:rsidR="006269D5" w:rsidRPr="006D769A" w:rsidRDefault="006269D5" w:rsidP="006269D5">
            <w:pPr>
              <w:rPr>
                <w:rFonts w:cs="Arial"/>
                <w:color w:val="000000"/>
                <w:sz w:val="20"/>
              </w:rPr>
            </w:pPr>
            <w:r w:rsidRPr="006D769A">
              <w:rPr>
                <w:rFonts w:cs="Arial"/>
                <w:color w:val="000000"/>
                <w:sz w:val="20"/>
              </w:rPr>
              <w:t xml:space="preserve">De igual forma, los grupos o masas de árboles actúan como cortavientos o elementos de atenuación o amortiguación. Los filtros más efectivos son las combinaciones de árboles, arbustos y herbáceas, que logran conformar una barrera deflectora desde el suelo, mejorando el confort de los espacios abiertos y protegiendo de corrientes molestas, canalizando las brisas para favorecer su circulación. </w:t>
            </w:r>
          </w:p>
          <w:p w14:paraId="2CA7ADD4" w14:textId="77777777" w:rsidR="006269D5" w:rsidRPr="006D769A" w:rsidRDefault="006269D5" w:rsidP="00705AAF">
            <w:pPr>
              <w:jc w:val="left"/>
              <w:rPr>
                <w:rFonts w:cs="Arial"/>
                <w:b/>
                <w:color w:val="000000"/>
                <w:sz w:val="20"/>
              </w:rPr>
            </w:pPr>
          </w:p>
          <w:p w14:paraId="314EE24A" w14:textId="77777777" w:rsidR="004A289C" w:rsidRPr="006D769A" w:rsidRDefault="004A289C" w:rsidP="00E56073">
            <w:pPr>
              <w:ind w:left="708"/>
              <w:jc w:val="left"/>
              <w:rPr>
                <w:rFonts w:cs="Arial"/>
                <w:color w:val="000000"/>
                <w:sz w:val="20"/>
              </w:rPr>
            </w:pPr>
          </w:p>
        </w:tc>
      </w:tr>
      <w:tr w:rsidR="004A289C" w:rsidRPr="006D769A" w14:paraId="75E0EBFD" w14:textId="77777777">
        <w:trPr>
          <w:trHeight w:val="57"/>
          <w:jc w:val="center"/>
        </w:trPr>
        <w:tc>
          <w:tcPr>
            <w:tcW w:w="10184" w:type="dxa"/>
            <w:vAlign w:val="center"/>
          </w:tcPr>
          <w:p w14:paraId="76614669" w14:textId="77777777" w:rsidR="004A289C" w:rsidRPr="006D769A" w:rsidRDefault="004A289C" w:rsidP="00E56073">
            <w:pPr>
              <w:ind w:left="720"/>
              <w:jc w:val="left"/>
              <w:rPr>
                <w:rFonts w:cs="Arial"/>
                <w:b/>
                <w:color w:val="000000"/>
                <w:sz w:val="20"/>
              </w:rPr>
            </w:pPr>
          </w:p>
          <w:p w14:paraId="6E5E848C" w14:textId="77777777" w:rsidR="00993B86" w:rsidRPr="006D769A" w:rsidRDefault="00993B86" w:rsidP="00993B86">
            <w:pPr>
              <w:ind w:left="708"/>
              <w:jc w:val="left"/>
              <w:rPr>
                <w:rFonts w:cs="Arial"/>
                <w:b/>
                <w:color w:val="000000"/>
                <w:sz w:val="20"/>
              </w:rPr>
            </w:pPr>
            <w:r w:rsidRPr="006D769A">
              <w:rPr>
                <w:rFonts w:cs="Arial"/>
                <w:b/>
                <w:color w:val="000000"/>
                <w:sz w:val="20"/>
              </w:rPr>
              <w:t xml:space="preserve">Resultados: </w:t>
            </w:r>
            <w:r w:rsidR="005076C5" w:rsidRPr="006D769A">
              <w:rPr>
                <w:rFonts w:cs="Arial"/>
                <w:b/>
                <w:color w:val="000000"/>
                <w:sz w:val="20"/>
              </w:rPr>
              <w:t xml:space="preserve"> </w:t>
            </w:r>
          </w:p>
          <w:p w14:paraId="57590049" w14:textId="77777777" w:rsidR="005076C5" w:rsidRPr="006D769A" w:rsidRDefault="005076C5" w:rsidP="00993B86">
            <w:pPr>
              <w:ind w:left="708"/>
              <w:jc w:val="left"/>
              <w:rPr>
                <w:rFonts w:cs="Arial"/>
                <w:b/>
                <w:color w:val="000000"/>
                <w:sz w:val="20"/>
              </w:rPr>
            </w:pPr>
          </w:p>
          <w:p w14:paraId="3CA89980" w14:textId="77777777" w:rsidR="005076C5" w:rsidRPr="006D769A" w:rsidRDefault="006541DC" w:rsidP="006269D5">
            <w:pPr>
              <w:rPr>
                <w:rFonts w:cs="Arial"/>
                <w:bCs/>
                <w:color w:val="000000"/>
                <w:sz w:val="20"/>
              </w:rPr>
            </w:pPr>
            <w:r w:rsidRPr="006D769A">
              <w:rPr>
                <w:rFonts w:cs="Arial"/>
                <w:bCs/>
                <w:color w:val="000000"/>
                <w:sz w:val="20"/>
              </w:rPr>
              <w:t xml:space="preserve">La plantación de 2000 </w:t>
            </w:r>
            <w:r w:rsidR="006269D5" w:rsidRPr="006D769A">
              <w:rPr>
                <w:rFonts w:cs="Arial"/>
                <w:bCs/>
                <w:color w:val="000000"/>
                <w:sz w:val="20"/>
              </w:rPr>
              <w:t>árboles</w:t>
            </w:r>
            <w:r w:rsidRPr="006D769A">
              <w:rPr>
                <w:rFonts w:cs="Arial"/>
                <w:bCs/>
                <w:color w:val="000000"/>
                <w:sz w:val="20"/>
              </w:rPr>
              <w:t xml:space="preserve"> </w:t>
            </w:r>
            <w:r w:rsidR="006269D5" w:rsidRPr="006D769A">
              <w:rPr>
                <w:rFonts w:cs="Arial"/>
                <w:bCs/>
                <w:color w:val="000000"/>
                <w:sz w:val="20"/>
              </w:rPr>
              <w:t>nativos,</w:t>
            </w:r>
            <w:r w:rsidRPr="006D769A">
              <w:rPr>
                <w:rFonts w:cs="Arial"/>
                <w:bCs/>
                <w:color w:val="000000"/>
                <w:sz w:val="20"/>
              </w:rPr>
              <w:t xml:space="preserve"> así como el mantenimiento de 2000 </w:t>
            </w:r>
            <w:r w:rsidR="006269D5" w:rsidRPr="006D769A">
              <w:rPr>
                <w:rFonts w:cs="Arial"/>
                <w:bCs/>
                <w:color w:val="000000"/>
                <w:sz w:val="20"/>
              </w:rPr>
              <w:t>árboles</w:t>
            </w:r>
            <w:r w:rsidRPr="006D769A">
              <w:rPr>
                <w:rFonts w:cs="Arial"/>
                <w:bCs/>
                <w:color w:val="000000"/>
                <w:sz w:val="20"/>
              </w:rPr>
              <w:t xml:space="preserve"> plantados (nativos), permitirá que se tengan nuevas coberturas vegetales, fortalecimiento y sostenibilidad de los existentes. Estas acciones efectivas de mitigación a la variabilidad climática, a los gases de efecto invernadero, regulación del viento y contención del </w:t>
            </w:r>
            <w:r w:rsidR="006269D5" w:rsidRPr="006D769A">
              <w:rPr>
                <w:rFonts w:cs="Arial"/>
                <w:bCs/>
                <w:color w:val="000000"/>
                <w:sz w:val="20"/>
              </w:rPr>
              <w:t>material particulada</w:t>
            </w:r>
            <w:r w:rsidRPr="006D769A">
              <w:rPr>
                <w:rFonts w:cs="Arial"/>
                <w:bCs/>
                <w:color w:val="000000"/>
                <w:sz w:val="20"/>
              </w:rPr>
              <w:t xml:space="preserve"> aportara al equilibrio ambiental de San Cristóbal y el Distrito Capital. </w:t>
            </w:r>
          </w:p>
          <w:p w14:paraId="0C5B615A" w14:textId="77777777" w:rsidR="006541DC" w:rsidRPr="006D769A" w:rsidRDefault="006541DC" w:rsidP="006269D5">
            <w:pPr>
              <w:ind w:left="708"/>
              <w:rPr>
                <w:rFonts w:cs="Arial"/>
                <w:bCs/>
                <w:color w:val="000000"/>
                <w:sz w:val="20"/>
              </w:rPr>
            </w:pPr>
          </w:p>
          <w:p w14:paraId="26C244CA" w14:textId="77777777" w:rsidR="006541DC" w:rsidRPr="006D769A" w:rsidRDefault="006541DC" w:rsidP="006269D5">
            <w:pPr>
              <w:rPr>
                <w:rFonts w:cs="Arial"/>
                <w:bCs/>
                <w:color w:val="000000"/>
                <w:sz w:val="20"/>
              </w:rPr>
            </w:pPr>
            <w:r w:rsidRPr="006D769A">
              <w:rPr>
                <w:rFonts w:cs="Arial"/>
                <w:bCs/>
                <w:color w:val="000000"/>
                <w:sz w:val="20"/>
              </w:rPr>
              <w:t xml:space="preserve">Lo anterior como una acción directa para mitigar la crisis ambiental del Distrito Capital. </w:t>
            </w:r>
          </w:p>
          <w:p w14:paraId="792F1AA2" w14:textId="77777777" w:rsidR="00EE2517" w:rsidRPr="006D769A" w:rsidRDefault="00EE2517" w:rsidP="006F5AD2">
            <w:pPr>
              <w:jc w:val="left"/>
              <w:rPr>
                <w:rFonts w:cs="Arial"/>
                <w:i/>
                <w:color w:val="000000"/>
                <w:sz w:val="20"/>
              </w:rPr>
            </w:pPr>
          </w:p>
          <w:p w14:paraId="1A499DFC" w14:textId="77777777" w:rsidR="004A289C" w:rsidRPr="006D769A" w:rsidRDefault="004A289C" w:rsidP="006F5AD2">
            <w:pPr>
              <w:jc w:val="left"/>
              <w:rPr>
                <w:rFonts w:cs="Arial"/>
                <w:color w:val="000000"/>
                <w:sz w:val="20"/>
              </w:rPr>
            </w:pPr>
          </w:p>
          <w:p w14:paraId="5E7E3C41" w14:textId="77777777" w:rsidR="00705AAF" w:rsidRPr="006D769A" w:rsidRDefault="00705AAF" w:rsidP="006F5AD2">
            <w:pPr>
              <w:jc w:val="left"/>
              <w:rPr>
                <w:rFonts w:cs="Arial"/>
                <w:color w:val="000000"/>
                <w:sz w:val="20"/>
              </w:rPr>
            </w:pPr>
          </w:p>
        </w:tc>
      </w:tr>
    </w:tbl>
    <w:p w14:paraId="03F828E4" w14:textId="77777777" w:rsidR="004A289C" w:rsidRPr="006D769A" w:rsidRDefault="004A289C" w:rsidP="00E363EF">
      <w:pPr>
        <w:pStyle w:val="Subttulo"/>
        <w:numPr>
          <w:ilvl w:val="0"/>
          <w:numId w:val="0"/>
        </w:numPr>
        <w:ind w:left="720" w:hanging="720"/>
        <w:rPr>
          <w:rFonts w:ascii="Arial" w:hAnsi="Arial" w:cs="Arial"/>
          <w:sz w:val="20"/>
          <w:szCs w:val="20"/>
          <w:lang w:val="es-ES"/>
        </w:rPr>
      </w:pPr>
    </w:p>
    <w:p w14:paraId="2AC57CB0" w14:textId="77777777" w:rsidR="00D779D2" w:rsidRPr="006D769A" w:rsidRDefault="00D779D2" w:rsidP="00E363EF">
      <w:pPr>
        <w:pStyle w:val="Subttulo"/>
        <w:numPr>
          <w:ilvl w:val="0"/>
          <w:numId w:val="0"/>
        </w:numPr>
        <w:ind w:left="720" w:hanging="720"/>
        <w:rPr>
          <w:rFonts w:ascii="Arial" w:hAnsi="Arial" w:cs="Arial"/>
          <w:sz w:val="20"/>
          <w:szCs w:val="20"/>
          <w:lang w:val="es-ES"/>
        </w:rPr>
      </w:pPr>
    </w:p>
    <w:p w14:paraId="5D69F09B" w14:textId="77777777" w:rsidR="00D779D2" w:rsidRPr="006D769A" w:rsidRDefault="00D779D2" w:rsidP="009D1C61">
      <w:pPr>
        <w:pStyle w:val="Subttulo"/>
        <w:numPr>
          <w:ilvl w:val="0"/>
          <w:numId w:val="3"/>
        </w:numPr>
        <w:rPr>
          <w:rFonts w:ascii="Arial" w:hAnsi="Arial" w:cs="Arial"/>
          <w:sz w:val="20"/>
          <w:szCs w:val="20"/>
        </w:rPr>
      </w:pPr>
      <w:r w:rsidRPr="006D769A">
        <w:rPr>
          <w:rFonts w:ascii="Arial" w:hAnsi="Arial" w:cs="Arial"/>
          <w:sz w:val="20"/>
          <w:szCs w:val="20"/>
        </w:rPr>
        <w:t>HOJA DE VIDA DEL PROYECTO</w:t>
      </w:r>
    </w:p>
    <w:p w14:paraId="5186B13D" w14:textId="77777777" w:rsidR="00D779D2" w:rsidRPr="006D769A" w:rsidRDefault="00D779D2" w:rsidP="00E363EF">
      <w:pPr>
        <w:pStyle w:val="Subttulo"/>
        <w:numPr>
          <w:ilvl w:val="0"/>
          <w:numId w:val="0"/>
        </w:numPr>
        <w:ind w:left="720" w:hanging="720"/>
        <w:rPr>
          <w:rFonts w:ascii="Arial" w:hAnsi="Arial" w:cs="Arial"/>
          <w:sz w:val="20"/>
          <w:szCs w:val="20"/>
          <w:lang w:val="es-ES"/>
        </w:rPr>
      </w:pPr>
    </w:p>
    <w:p w14:paraId="6C57C439" w14:textId="77777777" w:rsidR="00D779D2" w:rsidRPr="006D769A" w:rsidRDefault="00D779D2" w:rsidP="00E363EF">
      <w:pPr>
        <w:pStyle w:val="Subttulo"/>
        <w:numPr>
          <w:ilvl w:val="0"/>
          <w:numId w:val="0"/>
        </w:numPr>
        <w:ind w:left="720" w:hanging="720"/>
        <w:rPr>
          <w:rFonts w:ascii="Arial" w:hAnsi="Arial" w:cs="Arial"/>
          <w:sz w:val="20"/>
          <w:szCs w:val="20"/>
          <w:lang w:val="es-ES"/>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D779D2" w:rsidRPr="006D769A" w14:paraId="51EB91CC" w14:textId="77777777" w:rsidTr="3EA946D1">
        <w:trPr>
          <w:jc w:val="center"/>
        </w:trPr>
        <w:tc>
          <w:tcPr>
            <w:tcW w:w="10078" w:type="dxa"/>
            <w:shd w:val="clear" w:color="auto" w:fill="DBDBDB" w:themeFill="accent3" w:themeFillTint="66"/>
          </w:tcPr>
          <w:p w14:paraId="3D404BC9" w14:textId="77777777" w:rsidR="00D779D2" w:rsidRPr="006D769A" w:rsidRDefault="00D779D2" w:rsidP="00D779D2">
            <w:pPr>
              <w:ind w:left="360"/>
              <w:rPr>
                <w:rFonts w:cs="Arial"/>
                <w:b/>
                <w:color w:val="000000"/>
                <w:sz w:val="20"/>
              </w:rPr>
            </w:pPr>
          </w:p>
          <w:p w14:paraId="41EFC909" w14:textId="77777777" w:rsidR="00D779D2" w:rsidRPr="006D769A" w:rsidRDefault="00D779D2" w:rsidP="00D779D2">
            <w:pPr>
              <w:ind w:left="360"/>
              <w:jc w:val="left"/>
              <w:rPr>
                <w:rFonts w:cs="Arial"/>
                <w:b/>
                <w:color w:val="000000"/>
                <w:sz w:val="20"/>
              </w:rPr>
            </w:pPr>
            <w:r w:rsidRPr="006D769A">
              <w:rPr>
                <w:rFonts w:cs="Arial"/>
                <w:b/>
                <w:color w:val="000000"/>
                <w:sz w:val="20"/>
              </w:rPr>
              <w:t>VIABILIDAD Y ACTUALIZACIONES</w:t>
            </w:r>
          </w:p>
          <w:p w14:paraId="6D7DD5B6" w14:textId="77777777" w:rsidR="00D779D2" w:rsidRPr="006D769A" w:rsidRDefault="00D779D2" w:rsidP="00D779D2">
            <w:pPr>
              <w:ind w:left="360"/>
              <w:rPr>
                <w:rFonts w:cs="Arial"/>
                <w:i/>
                <w:color w:val="000000"/>
                <w:sz w:val="20"/>
              </w:rPr>
            </w:pPr>
            <w:r w:rsidRPr="006D769A">
              <w:rPr>
                <w:rFonts w:cs="Arial"/>
                <w:i/>
                <w:color w:val="000000"/>
                <w:sz w:val="20"/>
              </w:rPr>
              <w:t>Especifique los aspectos relevantes del proyecto, que deban tenerse en cuenta para la formulación y ejecución del mismo.</w:t>
            </w:r>
            <w:r w:rsidRPr="006D769A" w:rsidDel="0059714E">
              <w:rPr>
                <w:rFonts w:cs="Arial"/>
                <w:i/>
                <w:color w:val="000000"/>
                <w:sz w:val="20"/>
              </w:rPr>
              <w:t xml:space="preserve"> </w:t>
            </w:r>
          </w:p>
          <w:p w14:paraId="61319B8A" w14:textId="77777777" w:rsidR="00D779D2" w:rsidRPr="006D769A" w:rsidRDefault="00D779D2" w:rsidP="00D779D2">
            <w:pPr>
              <w:rPr>
                <w:rFonts w:cs="Arial"/>
                <w:color w:val="000000"/>
                <w:sz w:val="20"/>
              </w:rPr>
            </w:pPr>
          </w:p>
        </w:tc>
      </w:tr>
      <w:tr w:rsidR="00D779D2" w:rsidRPr="006D769A" w14:paraId="564CA032" w14:textId="77777777" w:rsidTr="3EA946D1">
        <w:trPr>
          <w:jc w:val="center"/>
        </w:trPr>
        <w:tc>
          <w:tcPr>
            <w:tcW w:w="10078" w:type="dxa"/>
            <w:vAlign w:val="center"/>
          </w:tcPr>
          <w:p w14:paraId="31A560F4" w14:textId="77777777" w:rsidR="00D779D2" w:rsidRPr="006D769A" w:rsidRDefault="00D779D2" w:rsidP="00D779D2">
            <w:pPr>
              <w:ind w:left="708"/>
              <w:jc w:val="left"/>
              <w:rPr>
                <w:rFonts w:cs="Arial"/>
                <w:b/>
                <w:color w:val="000000"/>
                <w:sz w:val="20"/>
              </w:rPr>
            </w:pPr>
          </w:p>
          <w:p w14:paraId="70DF735C" w14:textId="77777777" w:rsidR="00D779D2" w:rsidRPr="006D769A" w:rsidRDefault="00D779D2" w:rsidP="00D779D2">
            <w:pPr>
              <w:ind w:left="708"/>
              <w:jc w:val="left"/>
              <w:rPr>
                <w:rFonts w:cs="Arial"/>
                <w:b/>
                <w:color w:val="000000"/>
                <w:sz w:val="20"/>
              </w:rPr>
            </w:pPr>
          </w:p>
          <w:p w14:paraId="50657E9E" w14:textId="77777777" w:rsidR="00D779D2" w:rsidRPr="006D769A" w:rsidRDefault="00A921A8" w:rsidP="00D779D2">
            <w:pPr>
              <w:ind w:left="708"/>
              <w:jc w:val="left"/>
              <w:rPr>
                <w:rFonts w:cs="Arial"/>
                <w:b/>
                <w:color w:val="000000"/>
                <w:sz w:val="20"/>
              </w:rPr>
            </w:pPr>
            <w:r w:rsidRPr="006D769A">
              <w:rPr>
                <w:rFonts w:cs="Arial"/>
                <w:b/>
                <w:color w:val="000000"/>
                <w:sz w:val="20"/>
              </w:rPr>
              <w:t xml:space="preserve"> (</w:t>
            </w:r>
            <w:r w:rsidR="004E4E76" w:rsidRPr="006D769A">
              <w:rPr>
                <w:rFonts w:cs="Arial"/>
                <w:b/>
                <w:color w:val="000000"/>
                <w:sz w:val="20"/>
              </w:rPr>
              <w:t>13</w:t>
            </w:r>
            <w:r w:rsidRPr="006D769A">
              <w:rPr>
                <w:rFonts w:cs="Arial"/>
                <w:b/>
                <w:color w:val="000000"/>
                <w:sz w:val="20"/>
              </w:rPr>
              <w:t>/</w:t>
            </w:r>
            <w:r w:rsidR="009464B4" w:rsidRPr="006D769A">
              <w:rPr>
                <w:rFonts w:cs="Arial"/>
                <w:b/>
                <w:color w:val="000000"/>
                <w:sz w:val="20"/>
              </w:rPr>
              <w:t>11</w:t>
            </w:r>
            <w:r w:rsidRPr="006D769A">
              <w:rPr>
                <w:rFonts w:cs="Arial"/>
                <w:b/>
                <w:color w:val="000000"/>
                <w:sz w:val="20"/>
              </w:rPr>
              <w:t>/</w:t>
            </w:r>
            <w:r w:rsidR="009464B4" w:rsidRPr="006D769A">
              <w:rPr>
                <w:rFonts w:cs="Arial"/>
                <w:b/>
                <w:color w:val="000000"/>
                <w:sz w:val="20"/>
              </w:rPr>
              <w:t>2020</w:t>
            </w:r>
            <w:r w:rsidRPr="006D769A">
              <w:rPr>
                <w:rFonts w:cs="Arial"/>
                <w:b/>
                <w:color w:val="000000"/>
                <w:sz w:val="20"/>
              </w:rPr>
              <w:t>): INSCRITO</w:t>
            </w:r>
          </w:p>
          <w:p w14:paraId="3A413BF6" w14:textId="77777777" w:rsidR="00D779D2" w:rsidRPr="006D769A" w:rsidRDefault="00D779D2" w:rsidP="00D779D2">
            <w:pPr>
              <w:ind w:left="708"/>
              <w:jc w:val="left"/>
              <w:rPr>
                <w:rFonts w:cs="Arial"/>
                <w:b/>
                <w:color w:val="000000"/>
                <w:sz w:val="20"/>
              </w:rPr>
            </w:pPr>
          </w:p>
          <w:p w14:paraId="71C0C232" w14:textId="76DDD645" w:rsidR="4CD80EF4" w:rsidRDefault="4CD80EF4" w:rsidP="3EA946D1">
            <w:pPr>
              <w:ind w:left="708"/>
              <w:jc w:val="left"/>
              <w:rPr>
                <w:b/>
                <w:bCs/>
                <w:color w:val="000000" w:themeColor="text1"/>
                <w:sz w:val="18"/>
                <w:szCs w:val="18"/>
              </w:rPr>
            </w:pPr>
            <w:r w:rsidRPr="3EA946D1">
              <w:rPr>
                <w:b/>
                <w:bCs/>
                <w:color w:val="000000" w:themeColor="text1"/>
                <w:sz w:val="20"/>
              </w:rPr>
              <w:t>(26/01/2021): REGISTRO</w:t>
            </w:r>
          </w:p>
          <w:p w14:paraId="33D28B4B" w14:textId="77777777" w:rsidR="00D779D2" w:rsidRPr="006D769A" w:rsidRDefault="00D779D2" w:rsidP="00D779D2">
            <w:pPr>
              <w:ind w:left="708"/>
              <w:jc w:val="left"/>
              <w:rPr>
                <w:rFonts w:cs="Arial"/>
                <w:b/>
                <w:color w:val="000000"/>
                <w:sz w:val="20"/>
              </w:rPr>
            </w:pPr>
          </w:p>
          <w:p w14:paraId="7A36542C" w14:textId="2B643AFE" w:rsidR="21E3A486" w:rsidRDefault="21E3A486" w:rsidP="3FAD6F90">
            <w:pPr>
              <w:spacing w:line="257" w:lineRule="auto"/>
              <w:ind w:left="708"/>
              <w:rPr>
                <w:rFonts w:eastAsia="Arial" w:cs="Arial"/>
                <w:color w:val="000000" w:themeColor="text1"/>
                <w:sz w:val="22"/>
                <w:szCs w:val="22"/>
              </w:rPr>
            </w:pPr>
            <w:r w:rsidRPr="3FAD6F90">
              <w:rPr>
                <w:rFonts w:eastAsia="Arial" w:cs="Arial"/>
                <w:b/>
                <w:bCs/>
                <w:color w:val="000000" w:themeColor="text1"/>
                <w:sz w:val="22"/>
                <w:szCs w:val="22"/>
              </w:rPr>
              <w:t xml:space="preserve">20/02/2021: </w:t>
            </w:r>
            <w:r w:rsidRPr="3FAD6F90">
              <w:rPr>
                <w:rFonts w:eastAsia="Arial" w:cs="Arial"/>
                <w:color w:val="000000" w:themeColor="text1"/>
                <w:sz w:val="22"/>
                <w:szCs w:val="22"/>
              </w:rPr>
              <w:t>Actualización del Componentes Arborización con la inclusión de las propuestas ciudadanas que obtuvieron mayor votación durante la segunda fase de Presupuestos Participativos. Responsable de la actualización Estefanía Martínez - Equipo de Planeación.</w:t>
            </w:r>
          </w:p>
          <w:p w14:paraId="3F37E9FB" w14:textId="77777777" w:rsidR="00955497" w:rsidRDefault="00955497" w:rsidP="3FAD6F90">
            <w:pPr>
              <w:spacing w:line="257" w:lineRule="auto"/>
              <w:ind w:left="708"/>
              <w:rPr>
                <w:rFonts w:eastAsia="Arial" w:cs="Arial"/>
                <w:color w:val="000000" w:themeColor="text1"/>
                <w:sz w:val="22"/>
                <w:szCs w:val="22"/>
              </w:rPr>
            </w:pPr>
          </w:p>
          <w:p w14:paraId="4D12EFF1" w14:textId="033EDAFD" w:rsidR="00955497" w:rsidRPr="00955497" w:rsidRDefault="00955497" w:rsidP="006F2C57">
            <w:pPr>
              <w:spacing w:line="257" w:lineRule="auto"/>
              <w:ind w:left="708"/>
              <w:rPr>
                <w:rFonts w:eastAsia="Arial" w:cs="Arial"/>
                <w:color w:val="000000" w:themeColor="text1"/>
                <w:sz w:val="22"/>
                <w:szCs w:val="22"/>
              </w:rPr>
            </w:pPr>
            <w:r w:rsidRPr="00955497">
              <w:rPr>
                <w:rFonts w:eastAsia="Arial" w:cs="Arial"/>
                <w:b/>
                <w:bCs/>
                <w:color w:val="000000" w:themeColor="text1"/>
                <w:sz w:val="22"/>
                <w:szCs w:val="22"/>
              </w:rPr>
              <w:t xml:space="preserve">05/01/2021: </w:t>
            </w:r>
            <w:r w:rsidRPr="00955497">
              <w:rPr>
                <w:rFonts w:eastAsia="Arial" w:cs="Arial"/>
                <w:color w:val="000000" w:themeColor="text1"/>
                <w:sz w:val="22"/>
                <w:szCs w:val="22"/>
              </w:rPr>
              <w:t>Se ajusta el presupuesto de la vigencia 2021, por traslado de recursos al proyecto 1871 por valor de $277</w:t>
            </w:r>
            <w:r>
              <w:rPr>
                <w:rFonts w:eastAsia="Arial" w:cs="Arial"/>
                <w:color w:val="000000" w:themeColor="text1"/>
                <w:sz w:val="22"/>
                <w:szCs w:val="22"/>
              </w:rPr>
              <w:t>.</w:t>
            </w:r>
            <w:r w:rsidRPr="00955497">
              <w:rPr>
                <w:rFonts w:eastAsia="Arial" w:cs="Arial"/>
                <w:color w:val="000000" w:themeColor="text1"/>
                <w:sz w:val="22"/>
                <w:szCs w:val="22"/>
              </w:rPr>
              <w:t>018</w:t>
            </w:r>
            <w:r>
              <w:rPr>
                <w:rFonts w:eastAsia="Arial" w:cs="Arial"/>
                <w:color w:val="000000" w:themeColor="text1"/>
                <w:sz w:val="22"/>
                <w:szCs w:val="22"/>
              </w:rPr>
              <w:t>.</w:t>
            </w:r>
            <w:r w:rsidRPr="00955497">
              <w:rPr>
                <w:rFonts w:eastAsia="Arial" w:cs="Arial"/>
                <w:color w:val="000000" w:themeColor="text1"/>
                <w:sz w:val="22"/>
                <w:szCs w:val="22"/>
              </w:rPr>
              <w:t>800</w:t>
            </w:r>
            <w:r w:rsidR="006F2C57">
              <w:rPr>
                <w:rFonts w:eastAsia="Arial" w:cs="Arial"/>
                <w:color w:val="000000" w:themeColor="text1"/>
                <w:sz w:val="22"/>
                <w:szCs w:val="22"/>
              </w:rPr>
              <w:t xml:space="preserve"> </w:t>
            </w:r>
            <w:r w:rsidRPr="00955497">
              <w:rPr>
                <w:rFonts w:eastAsia="Arial" w:cs="Arial"/>
                <w:color w:val="000000" w:themeColor="text1"/>
                <w:sz w:val="22"/>
                <w:szCs w:val="22"/>
              </w:rPr>
              <w:t>de la meta “</w:t>
            </w:r>
            <w:r w:rsidR="006F2C57" w:rsidRPr="006F2C57">
              <w:rPr>
                <w:rFonts w:eastAsia="Arial" w:cs="Arial"/>
                <w:color w:val="000000" w:themeColor="text1"/>
                <w:sz w:val="22"/>
                <w:szCs w:val="22"/>
              </w:rPr>
              <w:t>Mantener 2.000 árboles urbanos y/o rurales</w:t>
            </w:r>
            <w:r w:rsidR="006F2C57">
              <w:rPr>
                <w:rFonts w:eastAsia="Arial" w:cs="Arial"/>
                <w:color w:val="000000" w:themeColor="text1"/>
                <w:sz w:val="22"/>
                <w:szCs w:val="22"/>
              </w:rPr>
              <w:t>” y $</w:t>
            </w:r>
            <w:r w:rsidR="006F2C57" w:rsidRPr="006F2C57">
              <w:rPr>
                <w:rFonts w:eastAsia="Arial" w:cs="Arial"/>
                <w:color w:val="000000" w:themeColor="text1"/>
                <w:sz w:val="22"/>
                <w:szCs w:val="22"/>
              </w:rPr>
              <w:t>118</w:t>
            </w:r>
            <w:r w:rsidR="006F2C57">
              <w:rPr>
                <w:rFonts w:eastAsia="Arial" w:cs="Arial"/>
                <w:color w:val="000000" w:themeColor="text1"/>
                <w:sz w:val="22"/>
                <w:szCs w:val="22"/>
              </w:rPr>
              <w:t>.</w:t>
            </w:r>
            <w:r w:rsidR="006F2C57" w:rsidRPr="006F2C57">
              <w:rPr>
                <w:rFonts w:eastAsia="Arial" w:cs="Arial"/>
                <w:color w:val="000000" w:themeColor="text1"/>
                <w:sz w:val="22"/>
                <w:szCs w:val="22"/>
              </w:rPr>
              <w:t>492</w:t>
            </w:r>
            <w:r w:rsidR="006F2C57">
              <w:rPr>
                <w:rFonts w:eastAsia="Arial" w:cs="Arial"/>
                <w:color w:val="000000" w:themeColor="text1"/>
                <w:sz w:val="22"/>
                <w:szCs w:val="22"/>
              </w:rPr>
              <w:t>.</w:t>
            </w:r>
            <w:r w:rsidR="006F2C57" w:rsidRPr="006F2C57">
              <w:rPr>
                <w:rFonts w:eastAsia="Arial" w:cs="Arial"/>
                <w:color w:val="000000" w:themeColor="text1"/>
                <w:sz w:val="22"/>
                <w:szCs w:val="22"/>
              </w:rPr>
              <w:t>400</w:t>
            </w:r>
            <w:r w:rsidR="006F2C57">
              <w:rPr>
                <w:rFonts w:eastAsia="Arial" w:cs="Arial"/>
                <w:color w:val="000000" w:themeColor="text1"/>
                <w:sz w:val="22"/>
                <w:szCs w:val="22"/>
              </w:rPr>
              <w:t xml:space="preserve"> de la meta “</w:t>
            </w:r>
            <w:r w:rsidR="006F2C57" w:rsidRPr="006F2C57">
              <w:rPr>
                <w:rFonts w:eastAsia="Arial" w:cs="Arial"/>
                <w:color w:val="000000" w:themeColor="text1"/>
                <w:sz w:val="22"/>
                <w:szCs w:val="22"/>
              </w:rPr>
              <w:t>Plantar 2.000 árboles urbanos y/o rurale</w:t>
            </w:r>
            <w:r w:rsidR="006F2C57">
              <w:rPr>
                <w:rFonts w:eastAsia="Arial" w:cs="Arial"/>
                <w:color w:val="000000" w:themeColor="text1"/>
                <w:sz w:val="22"/>
                <w:szCs w:val="22"/>
              </w:rPr>
              <w:t xml:space="preserve">s”. </w:t>
            </w:r>
            <w:r w:rsidRPr="00955497">
              <w:rPr>
                <w:rFonts w:eastAsia="Arial" w:cs="Arial"/>
                <w:color w:val="000000" w:themeColor="text1"/>
                <w:sz w:val="22"/>
                <w:szCs w:val="22"/>
              </w:rPr>
              <w:t xml:space="preserve">El presente traslado no afecta el cumplimiento de las metas, es decir que no afecta la magnitud ni requerirá reprogramación de la meta para 2022. Responsable </w:t>
            </w:r>
            <w:r w:rsidR="006F2C57">
              <w:rPr>
                <w:rFonts w:eastAsia="Arial" w:cs="Arial"/>
                <w:color w:val="000000" w:themeColor="text1"/>
                <w:sz w:val="22"/>
                <w:szCs w:val="22"/>
              </w:rPr>
              <w:t>Laura Cuesta Villate</w:t>
            </w:r>
            <w:r w:rsidRPr="00955497">
              <w:rPr>
                <w:rFonts w:eastAsia="Arial" w:cs="Arial"/>
                <w:color w:val="000000" w:themeColor="text1"/>
                <w:sz w:val="22"/>
                <w:szCs w:val="22"/>
              </w:rPr>
              <w:t>. Equipo de planeación. </w:t>
            </w:r>
          </w:p>
          <w:p w14:paraId="6A8BC13F" w14:textId="77777777" w:rsidR="00955497" w:rsidRPr="00955497" w:rsidRDefault="00955497" w:rsidP="00955497">
            <w:pPr>
              <w:spacing w:line="257" w:lineRule="auto"/>
              <w:ind w:left="708"/>
              <w:rPr>
                <w:rFonts w:eastAsia="Arial" w:cs="Arial"/>
                <w:color w:val="000000" w:themeColor="text1"/>
                <w:sz w:val="22"/>
                <w:szCs w:val="22"/>
              </w:rPr>
            </w:pPr>
          </w:p>
          <w:p w14:paraId="0E817FC8" w14:textId="77777777" w:rsidR="00955497" w:rsidRPr="00955497" w:rsidRDefault="00955497" w:rsidP="00955497">
            <w:pPr>
              <w:spacing w:line="257" w:lineRule="auto"/>
              <w:ind w:left="708"/>
              <w:rPr>
                <w:rFonts w:eastAsia="Arial" w:cs="Arial"/>
                <w:color w:val="000000" w:themeColor="text1"/>
                <w:sz w:val="22"/>
                <w:szCs w:val="22"/>
              </w:rPr>
            </w:pPr>
            <w:r w:rsidRPr="00955497">
              <w:rPr>
                <w:rFonts w:eastAsia="Arial" w:cs="Arial"/>
                <w:b/>
                <w:bCs/>
                <w:color w:val="000000" w:themeColor="text1"/>
                <w:sz w:val="22"/>
                <w:szCs w:val="22"/>
              </w:rPr>
              <w:t>05/01/2022:</w:t>
            </w:r>
            <w:r w:rsidRPr="00955497">
              <w:rPr>
                <w:rFonts w:eastAsia="Arial" w:cs="Arial"/>
                <w:color w:val="000000" w:themeColor="text1"/>
                <w:sz w:val="22"/>
                <w:szCs w:val="22"/>
              </w:rPr>
              <w:t xml:space="preserve"> </w:t>
            </w:r>
            <w:r w:rsidRPr="00955497">
              <w:rPr>
                <w:rFonts w:eastAsia="Arial" w:cs="Arial"/>
                <w:b/>
                <w:bCs/>
                <w:color w:val="000000" w:themeColor="text1"/>
                <w:sz w:val="22"/>
                <w:szCs w:val="22"/>
              </w:rPr>
              <w:t>ACTUALIZACIONES –</w:t>
            </w:r>
            <w:r w:rsidRPr="00955497">
              <w:rPr>
                <w:rFonts w:eastAsia="Arial" w:cs="Arial"/>
                <w:color w:val="000000" w:themeColor="text1"/>
                <w:sz w:val="22"/>
                <w:szCs w:val="22"/>
              </w:rPr>
              <w:t>Se ajusta presupuesto vigencia 2022, Responsable Laura Cuesta Villate. Equipo de planeación. </w:t>
            </w:r>
          </w:p>
          <w:p w14:paraId="4491B63F" w14:textId="77777777" w:rsidR="00955497" w:rsidRDefault="00955497" w:rsidP="3FAD6F90">
            <w:pPr>
              <w:spacing w:line="257" w:lineRule="auto"/>
              <w:ind w:left="708"/>
              <w:rPr>
                <w:rFonts w:eastAsia="Arial" w:cs="Arial"/>
                <w:color w:val="000000" w:themeColor="text1"/>
                <w:sz w:val="22"/>
                <w:szCs w:val="22"/>
              </w:rPr>
            </w:pPr>
          </w:p>
          <w:p w14:paraId="1823E63D" w14:textId="7B807850" w:rsidR="3FAD6F90" w:rsidRDefault="3FAD6F90" w:rsidP="3FAD6F90">
            <w:pPr>
              <w:ind w:left="708"/>
              <w:jc w:val="left"/>
              <w:rPr>
                <w:rFonts w:eastAsia="Arial" w:cs="Arial"/>
                <w:color w:val="000000" w:themeColor="text1"/>
                <w:sz w:val="22"/>
                <w:szCs w:val="22"/>
              </w:rPr>
            </w:pPr>
          </w:p>
          <w:p w14:paraId="37EFA3E3" w14:textId="77777777" w:rsidR="00A921A8" w:rsidRPr="006D769A" w:rsidRDefault="00A921A8" w:rsidP="00D779D2">
            <w:pPr>
              <w:ind w:left="708"/>
              <w:jc w:val="left"/>
              <w:rPr>
                <w:rFonts w:cs="Arial"/>
                <w:b/>
                <w:color w:val="000000"/>
                <w:sz w:val="20"/>
              </w:rPr>
            </w:pPr>
          </w:p>
          <w:p w14:paraId="41C6AC2A" w14:textId="77777777" w:rsidR="00D779D2" w:rsidRPr="006D769A" w:rsidRDefault="00D779D2" w:rsidP="004E4E76">
            <w:pPr>
              <w:jc w:val="left"/>
              <w:rPr>
                <w:rFonts w:cs="Arial"/>
                <w:b/>
                <w:color w:val="000000"/>
                <w:sz w:val="20"/>
              </w:rPr>
            </w:pPr>
          </w:p>
        </w:tc>
      </w:tr>
    </w:tbl>
    <w:p w14:paraId="2DC44586" w14:textId="77777777" w:rsidR="00D779D2" w:rsidRPr="006D769A" w:rsidRDefault="00D779D2" w:rsidP="00E363EF">
      <w:pPr>
        <w:pStyle w:val="Subttulo"/>
        <w:numPr>
          <w:ilvl w:val="0"/>
          <w:numId w:val="0"/>
        </w:numPr>
        <w:ind w:left="720" w:hanging="720"/>
        <w:rPr>
          <w:rFonts w:ascii="Arial" w:hAnsi="Arial" w:cs="Arial"/>
          <w:sz w:val="20"/>
          <w:szCs w:val="20"/>
          <w:lang w:val="es-ES"/>
        </w:rPr>
      </w:pPr>
    </w:p>
    <w:p w14:paraId="4FFCBC07" w14:textId="77777777" w:rsidR="00D779D2" w:rsidRPr="006D769A" w:rsidRDefault="00D779D2" w:rsidP="00E363EF">
      <w:pPr>
        <w:pStyle w:val="Subttulo"/>
        <w:numPr>
          <w:ilvl w:val="0"/>
          <w:numId w:val="0"/>
        </w:numPr>
        <w:ind w:left="720" w:hanging="720"/>
        <w:rPr>
          <w:rFonts w:ascii="Arial" w:hAnsi="Arial" w:cs="Arial"/>
          <w:sz w:val="20"/>
          <w:szCs w:val="20"/>
          <w:lang w:val="es-ES"/>
        </w:rPr>
      </w:pPr>
    </w:p>
    <w:p w14:paraId="0BA066C8" w14:textId="77777777" w:rsidR="005A4CFC" w:rsidRPr="006D769A" w:rsidRDefault="00AF1BDE" w:rsidP="009D1C61">
      <w:pPr>
        <w:pStyle w:val="Subttulo"/>
        <w:numPr>
          <w:ilvl w:val="0"/>
          <w:numId w:val="3"/>
        </w:numPr>
        <w:rPr>
          <w:rFonts w:ascii="Arial" w:hAnsi="Arial" w:cs="Arial"/>
          <w:sz w:val="20"/>
          <w:szCs w:val="20"/>
        </w:rPr>
      </w:pPr>
      <w:r w:rsidRPr="006D769A">
        <w:rPr>
          <w:rFonts w:ascii="Arial" w:hAnsi="Arial" w:cs="Arial"/>
          <w:sz w:val="20"/>
          <w:szCs w:val="20"/>
        </w:rPr>
        <w:t>OBSERVACIONES</w:t>
      </w:r>
      <w:bookmarkEnd w:id="11"/>
    </w:p>
    <w:p w14:paraId="1728B4D0" w14:textId="77777777" w:rsidR="00B45A26" w:rsidRPr="006D769A" w:rsidRDefault="00B45A26" w:rsidP="00D92AD7">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B45A26" w:rsidRPr="006D769A" w14:paraId="4B75FEB8" w14:textId="77777777">
        <w:trPr>
          <w:jc w:val="center"/>
        </w:trPr>
        <w:tc>
          <w:tcPr>
            <w:tcW w:w="10078" w:type="dxa"/>
            <w:shd w:val="clear" w:color="auto" w:fill="DBDBDB"/>
          </w:tcPr>
          <w:p w14:paraId="34959D4B" w14:textId="77777777" w:rsidR="00B45A26" w:rsidRPr="006D769A" w:rsidRDefault="00B45A26" w:rsidP="00D92AD7">
            <w:pPr>
              <w:ind w:left="360"/>
              <w:rPr>
                <w:rFonts w:cs="Arial"/>
                <w:b/>
                <w:color w:val="000000"/>
                <w:sz w:val="20"/>
              </w:rPr>
            </w:pPr>
          </w:p>
          <w:p w14:paraId="3C7FB30A" w14:textId="77777777" w:rsidR="00B45A26" w:rsidRPr="006D769A" w:rsidRDefault="00AF1BDE" w:rsidP="00D92AD7">
            <w:pPr>
              <w:ind w:left="360"/>
              <w:jc w:val="left"/>
              <w:rPr>
                <w:rFonts w:cs="Arial"/>
                <w:b/>
                <w:color w:val="000000"/>
                <w:sz w:val="20"/>
              </w:rPr>
            </w:pPr>
            <w:r w:rsidRPr="006D769A">
              <w:rPr>
                <w:rFonts w:cs="Arial"/>
                <w:b/>
                <w:color w:val="000000"/>
                <w:sz w:val="20"/>
              </w:rPr>
              <w:t xml:space="preserve">OBSERVACIONES </w:t>
            </w:r>
            <w:r w:rsidR="00B45A26" w:rsidRPr="006D769A">
              <w:rPr>
                <w:rFonts w:cs="Arial"/>
                <w:b/>
                <w:color w:val="000000"/>
                <w:sz w:val="20"/>
              </w:rPr>
              <w:t>DEL PROYECTO</w:t>
            </w:r>
          </w:p>
          <w:p w14:paraId="74EE0148" w14:textId="77777777" w:rsidR="002239EF" w:rsidRPr="006D769A" w:rsidRDefault="0059714E" w:rsidP="0059714E">
            <w:pPr>
              <w:ind w:left="360"/>
              <w:rPr>
                <w:rFonts w:cs="Arial"/>
                <w:i/>
                <w:color w:val="000000"/>
                <w:sz w:val="20"/>
              </w:rPr>
            </w:pPr>
            <w:r w:rsidRPr="006D769A">
              <w:rPr>
                <w:rFonts w:cs="Arial"/>
                <w:i/>
                <w:color w:val="000000"/>
                <w:sz w:val="20"/>
              </w:rPr>
              <w:t>Especifique los aspectos relevantes del proyecto, que deban tenerse en cuenta para la formulación y ejecución del mismo.</w:t>
            </w:r>
            <w:r w:rsidRPr="006D769A" w:rsidDel="0059714E">
              <w:rPr>
                <w:rFonts w:cs="Arial"/>
                <w:i/>
                <w:color w:val="000000"/>
                <w:sz w:val="20"/>
              </w:rPr>
              <w:t xml:space="preserve"> </w:t>
            </w:r>
          </w:p>
          <w:p w14:paraId="7BD58BA2" w14:textId="77777777" w:rsidR="0071401D" w:rsidRPr="006D769A" w:rsidRDefault="0071401D" w:rsidP="0059714E">
            <w:pPr>
              <w:rPr>
                <w:rFonts w:cs="Arial"/>
                <w:color w:val="000000"/>
                <w:sz w:val="20"/>
              </w:rPr>
            </w:pPr>
          </w:p>
        </w:tc>
      </w:tr>
      <w:tr w:rsidR="00B45A26" w:rsidRPr="006D769A" w14:paraId="007B1465" w14:textId="77777777">
        <w:trPr>
          <w:jc w:val="center"/>
        </w:trPr>
        <w:tc>
          <w:tcPr>
            <w:tcW w:w="10078" w:type="dxa"/>
            <w:vAlign w:val="center"/>
          </w:tcPr>
          <w:p w14:paraId="4357A966" w14:textId="77777777" w:rsidR="00B45A26" w:rsidRPr="006D769A" w:rsidRDefault="00B45A26" w:rsidP="00D92AD7">
            <w:pPr>
              <w:ind w:left="708"/>
              <w:jc w:val="left"/>
              <w:rPr>
                <w:rFonts w:cs="Arial"/>
                <w:b/>
                <w:color w:val="000000"/>
                <w:sz w:val="20"/>
              </w:rPr>
            </w:pPr>
          </w:p>
          <w:p w14:paraId="65073C4A" w14:textId="77777777" w:rsidR="00AF1BDE" w:rsidRPr="006D769A" w:rsidRDefault="006541DC" w:rsidP="006269D5">
            <w:pPr>
              <w:jc w:val="left"/>
              <w:rPr>
                <w:rFonts w:cs="Arial"/>
                <w:bCs/>
                <w:color w:val="000000"/>
                <w:sz w:val="20"/>
              </w:rPr>
            </w:pPr>
            <w:r w:rsidRPr="006D769A">
              <w:rPr>
                <w:rFonts w:cs="Arial"/>
                <w:bCs/>
                <w:color w:val="000000"/>
                <w:sz w:val="20"/>
              </w:rPr>
              <w:t xml:space="preserve">Por favor seguimiento y cumplimiento del manual de silvicultura urbana del JARDIN BOTANICO DE BOGOTA, JOSE CELESTINO MUTIS. </w:t>
            </w:r>
          </w:p>
          <w:p w14:paraId="44690661" w14:textId="77777777" w:rsidR="00AF1BDE" w:rsidRPr="006D769A" w:rsidRDefault="00AF1BDE" w:rsidP="00D92AD7">
            <w:pPr>
              <w:ind w:left="708"/>
              <w:jc w:val="left"/>
              <w:rPr>
                <w:rFonts w:cs="Arial"/>
                <w:b/>
                <w:color w:val="000000"/>
                <w:sz w:val="20"/>
              </w:rPr>
            </w:pPr>
          </w:p>
          <w:p w14:paraId="45DAE6CF" w14:textId="77777777" w:rsidR="006269D5" w:rsidRPr="006D769A" w:rsidRDefault="006269D5" w:rsidP="006269D5">
            <w:pPr>
              <w:jc w:val="left"/>
              <w:rPr>
                <w:rFonts w:cs="Arial"/>
                <w:color w:val="000000"/>
                <w:sz w:val="20"/>
              </w:rPr>
            </w:pPr>
            <w:r w:rsidRPr="006D769A">
              <w:rPr>
                <w:rFonts w:cs="Arial"/>
                <w:b/>
                <w:color w:val="000000"/>
                <w:sz w:val="20"/>
              </w:rPr>
              <w:t xml:space="preserve">Observación 1: </w:t>
            </w:r>
            <w:r w:rsidRPr="006D769A">
              <w:rPr>
                <w:rFonts w:cs="Arial"/>
                <w:color w:val="000000"/>
                <w:sz w:val="20"/>
              </w:rPr>
              <w:t xml:space="preserve">Desde este componente se aporta a las áreas de intervención por riesgo en la localidad, donde ha intervenido previamente por IDIGER. </w:t>
            </w:r>
          </w:p>
          <w:p w14:paraId="74539910" w14:textId="77777777" w:rsidR="006269D5" w:rsidRPr="006D769A" w:rsidRDefault="006269D5" w:rsidP="006269D5">
            <w:pPr>
              <w:rPr>
                <w:rFonts w:cs="Arial"/>
                <w:color w:val="000000"/>
                <w:sz w:val="20"/>
              </w:rPr>
            </w:pPr>
          </w:p>
          <w:p w14:paraId="5B4949BE" w14:textId="77777777" w:rsidR="006269D5" w:rsidRPr="006D769A" w:rsidRDefault="006269D5" w:rsidP="006269D5">
            <w:pPr>
              <w:rPr>
                <w:rFonts w:cs="Arial"/>
                <w:b/>
                <w:color w:val="000000"/>
                <w:sz w:val="20"/>
              </w:rPr>
            </w:pPr>
            <w:r w:rsidRPr="006D769A">
              <w:rPr>
                <w:rFonts w:cs="Arial"/>
                <w:b/>
                <w:color w:val="000000"/>
                <w:sz w:val="20"/>
              </w:rPr>
              <w:t>Observación 2:</w:t>
            </w:r>
            <w:r w:rsidRPr="006D769A">
              <w:rPr>
                <w:rFonts w:cs="Arial"/>
                <w:color w:val="000000"/>
                <w:sz w:val="20"/>
              </w:rPr>
              <w:t xml:space="preserve"> Precisamos que una gran parte de las áreas intervenidas por IDIGER corresponden a áreas de ronda y Zampa, sobre las cuales, por riesgo de invasión, ubicación de punto basura y escombros, y delincuencia.</w:t>
            </w:r>
          </w:p>
          <w:p w14:paraId="5A7E0CF2" w14:textId="77777777" w:rsidR="006269D5" w:rsidRPr="006D769A" w:rsidRDefault="006269D5" w:rsidP="006269D5">
            <w:pPr>
              <w:rPr>
                <w:rFonts w:cs="Arial"/>
                <w:b/>
                <w:color w:val="000000"/>
                <w:sz w:val="20"/>
              </w:rPr>
            </w:pPr>
          </w:p>
          <w:p w14:paraId="7C16D51D" w14:textId="77777777" w:rsidR="006269D5" w:rsidRPr="006D769A" w:rsidRDefault="006269D5" w:rsidP="006269D5">
            <w:pPr>
              <w:rPr>
                <w:rFonts w:cs="Arial"/>
                <w:color w:val="000000"/>
                <w:sz w:val="20"/>
              </w:rPr>
            </w:pPr>
            <w:r w:rsidRPr="006D769A">
              <w:rPr>
                <w:rFonts w:cs="Arial"/>
                <w:b/>
                <w:color w:val="000000"/>
                <w:sz w:val="20"/>
              </w:rPr>
              <w:t>Observación 3</w:t>
            </w:r>
            <w:r w:rsidRPr="006D769A">
              <w:rPr>
                <w:rFonts w:cs="Arial"/>
                <w:color w:val="000000"/>
                <w:sz w:val="20"/>
              </w:rPr>
              <w:t>: Parte del presente proyecto está previsto desarrollarlo, mediante contrato interadministrativo con el Jardín Botánico de Bogotá, José Celestino Mutis.</w:t>
            </w:r>
          </w:p>
          <w:p w14:paraId="60FA6563" w14:textId="77777777" w:rsidR="006269D5" w:rsidRPr="006D769A" w:rsidRDefault="006269D5" w:rsidP="006269D5">
            <w:pPr>
              <w:rPr>
                <w:rFonts w:cs="Arial"/>
                <w:color w:val="000000"/>
                <w:sz w:val="20"/>
              </w:rPr>
            </w:pPr>
          </w:p>
          <w:p w14:paraId="01E8300E" w14:textId="77777777" w:rsidR="006269D5" w:rsidRPr="006D769A" w:rsidRDefault="006269D5" w:rsidP="006269D5">
            <w:pPr>
              <w:rPr>
                <w:rFonts w:cs="Arial"/>
                <w:color w:val="000000"/>
                <w:sz w:val="20"/>
              </w:rPr>
            </w:pPr>
            <w:r w:rsidRPr="006D769A">
              <w:rPr>
                <w:rFonts w:cs="Arial"/>
                <w:b/>
                <w:color w:val="000000"/>
                <w:sz w:val="20"/>
              </w:rPr>
              <w:t>Observación 4</w:t>
            </w:r>
            <w:r w:rsidRPr="006D769A">
              <w:rPr>
                <w:rFonts w:cs="Arial"/>
                <w:color w:val="000000"/>
                <w:sz w:val="20"/>
              </w:rPr>
              <w:t>: Se establece como criterio que la ejecución de plantación se hará por personal profesional y capacitado, e idóneo para esta actividad.</w:t>
            </w:r>
          </w:p>
          <w:p w14:paraId="1AC5CDBE" w14:textId="77777777" w:rsidR="006269D5" w:rsidRPr="006D769A" w:rsidRDefault="006269D5" w:rsidP="006269D5">
            <w:pPr>
              <w:rPr>
                <w:rFonts w:cs="Arial"/>
                <w:color w:val="000000"/>
                <w:sz w:val="20"/>
              </w:rPr>
            </w:pPr>
          </w:p>
          <w:p w14:paraId="520AC565" w14:textId="77777777" w:rsidR="006269D5" w:rsidRPr="006D769A" w:rsidRDefault="006269D5" w:rsidP="006269D5">
            <w:pPr>
              <w:rPr>
                <w:rFonts w:cs="Arial"/>
                <w:color w:val="000000"/>
                <w:sz w:val="20"/>
              </w:rPr>
            </w:pPr>
            <w:r w:rsidRPr="006D769A">
              <w:rPr>
                <w:rFonts w:cs="Arial"/>
                <w:b/>
                <w:color w:val="000000"/>
                <w:sz w:val="20"/>
              </w:rPr>
              <w:t>Observación 5</w:t>
            </w:r>
            <w:r w:rsidRPr="006D769A">
              <w:rPr>
                <w:rFonts w:cs="Arial"/>
                <w:color w:val="000000"/>
                <w:sz w:val="20"/>
              </w:rPr>
              <w:t>: Se establece como criterio que la ejecución de mantenimiento se hará por personal profesional y capacitado, e idóneo para esta actividad.</w:t>
            </w:r>
          </w:p>
          <w:p w14:paraId="342D4C27" w14:textId="77777777" w:rsidR="006269D5" w:rsidRPr="006D769A" w:rsidRDefault="006269D5" w:rsidP="006269D5">
            <w:pPr>
              <w:rPr>
                <w:rFonts w:cs="Arial"/>
                <w:color w:val="000000"/>
                <w:sz w:val="20"/>
              </w:rPr>
            </w:pPr>
          </w:p>
          <w:p w14:paraId="3F70D572" w14:textId="77777777" w:rsidR="006269D5" w:rsidRPr="006D769A" w:rsidRDefault="006269D5" w:rsidP="006269D5">
            <w:pPr>
              <w:rPr>
                <w:rFonts w:cs="Arial"/>
                <w:color w:val="000000"/>
                <w:sz w:val="20"/>
              </w:rPr>
            </w:pPr>
            <w:r w:rsidRPr="006D769A">
              <w:rPr>
                <w:rFonts w:cs="Arial"/>
                <w:b/>
                <w:color w:val="000000"/>
                <w:sz w:val="20"/>
              </w:rPr>
              <w:t>Observación 6</w:t>
            </w:r>
            <w:r w:rsidRPr="006D769A">
              <w:rPr>
                <w:rFonts w:cs="Arial"/>
                <w:color w:val="000000"/>
                <w:sz w:val="20"/>
              </w:rPr>
              <w:t>: Se establece como criterio que el manejo integral y silvicultural, se hará por personal profesional y capacitado, e idóneo para esta actividad.</w:t>
            </w:r>
          </w:p>
          <w:p w14:paraId="3572E399" w14:textId="77777777" w:rsidR="006269D5" w:rsidRPr="006D769A" w:rsidRDefault="006269D5" w:rsidP="006269D5">
            <w:pPr>
              <w:rPr>
                <w:rFonts w:cs="Arial"/>
                <w:color w:val="000000"/>
                <w:sz w:val="20"/>
              </w:rPr>
            </w:pPr>
          </w:p>
          <w:p w14:paraId="110E6D67" w14:textId="77777777" w:rsidR="006269D5" w:rsidRPr="006D769A" w:rsidRDefault="006269D5" w:rsidP="006269D5">
            <w:pPr>
              <w:rPr>
                <w:rFonts w:cs="Arial"/>
                <w:color w:val="000000"/>
                <w:sz w:val="20"/>
              </w:rPr>
            </w:pPr>
            <w:r w:rsidRPr="006D769A">
              <w:rPr>
                <w:rFonts w:cs="Arial"/>
                <w:b/>
                <w:color w:val="000000"/>
                <w:sz w:val="20"/>
              </w:rPr>
              <w:t>Observación 7</w:t>
            </w:r>
            <w:r w:rsidRPr="006D769A">
              <w:rPr>
                <w:rFonts w:cs="Arial"/>
                <w:color w:val="000000"/>
                <w:sz w:val="20"/>
              </w:rPr>
              <w:t>: El proyecto hace parte de la planificación integral del territorio local y distrital.</w:t>
            </w:r>
          </w:p>
          <w:p w14:paraId="6CEB15CE" w14:textId="77777777" w:rsidR="006269D5" w:rsidRPr="006D769A" w:rsidRDefault="006269D5" w:rsidP="006269D5">
            <w:pPr>
              <w:rPr>
                <w:rFonts w:cs="Arial"/>
                <w:color w:val="000000"/>
                <w:sz w:val="20"/>
              </w:rPr>
            </w:pPr>
          </w:p>
          <w:p w14:paraId="57844847" w14:textId="77777777" w:rsidR="006269D5" w:rsidRPr="006D769A" w:rsidRDefault="006269D5" w:rsidP="006269D5">
            <w:pPr>
              <w:rPr>
                <w:rFonts w:cs="Arial"/>
                <w:color w:val="000000"/>
                <w:sz w:val="20"/>
              </w:rPr>
            </w:pPr>
            <w:r w:rsidRPr="006D769A">
              <w:rPr>
                <w:rFonts w:cs="Arial"/>
                <w:b/>
                <w:color w:val="000000"/>
                <w:sz w:val="20"/>
              </w:rPr>
              <w:t>Observación 8</w:t>
            </w:r>
            <w:r w:rsidRPr="006D769A">
              <w:rPr>
                <w:rFonts w:cs="Arial"/>
                <w:color w:val="000000"/>
                <w:sz w:val="20"/>
              </w:rPr>
              <w:t xml:space="preserve">: El proyecto contiene actividades de paisajismo urbano, que implica conservación, mejoramiento de coberturas vegetales, recuperación de la conectividad ecológica de las áreas protegidas orográficas, e hidrográficas locales, que hacen parte de la Estructura Ecológica Distrital y Regional, representadas en la sub cuenca del río Fucha, y el sistema de la quebrada la </w:t>
            </w:r>
            <w:proofErr w:type="spellStart"/>
            <w:r w:rsidRPr="006D769A">
              <w:rPr>
                <w:rFonts w:cs="Arial"/>
                <w:color w:val="000000"/>
                <w:sz w:val="20"/>
              </w:rPr>
              <w:t>Chiguaza</w:t>
            </w:r>
            <w:proofErr w:type="spellEnd"/>
            <w:r w:rsidRPr="006D769A">
              <w:rPr>
                <w:rFonts w:cs="Arial"/>
                <w:color w:val="000000"/>
                <w:sz w:val="20"/>
              </w:rPr>
              <w:t xml:space="preserve">, de la </w:t>
            </w:r>
            <w:proofErr w:type="spellStart"/>
            <w:r w:rsidRPr="006D769A">
              <w:rPr>
                <w:rFonts w:cs="Arial"/>
                <w:color w:val="000000"/>
                <w:sz w:val="20"/>
              </w:rPr>
              <w:t>Subcuenca</w:t>
            </w:r>
            <w:proofErr w:type="spellEnd"/>
            <w:r w:rsidRPr="006D769A">
              <w:rPr>
                <w:rFonts w:cs="Arial"/>
                <w:color w:val="000000"/>
                <w:sz w:val="20"/>
              </w:rPr>
              <w:t xml:space="preserve"> Río Tunjuelo.</w:t>
            </w:r>
          </w:p>
          <w:p w14:paraId="66518E39" w14:textId="77777777" w:rsidR="006269D5" w:rsidRPr="006D769A" w:rsidRDefault="006269D5" w:rsidP="006269D5">
            <w:pPr>
              <w:rPr>
                <w:rFonts w:cs="Arial"/>
                <w:color w:val="000000"/>
                <w:sz w:val="20"/>
              </w:rPr>
            </w:pPr>
          </w:p>
          <w:p w14:paraId="0EC9EECF" w14:textId="77777777" w:rsidR="00AF1BDE" w:rsidRPr="006D769A" w:rsidRDefault="006269D5" w:rsidP="006269D5">
            <w:pPr>
              <w:jc w:val="left"/>
              <w:rPr>
                <w:rFonts w:cs="Arial"/>
                <w:b/>
                <w:color w:val="000000"/>
                <w:sz w:val="20"/>
              </w:rPr>
            </w:pPr>
            <w:r w:rsidRPr="006D769A">
              <w:rPr>
                <w:rFonts w:cs="Arial"/>
                <w:b/>
                <w:color w:val="000000"/>
                <w:sz w:val="20"/>
              </w:rPr>
              <w:t>Observación 9</w:t>
            </w:r>
            <w:r w:rsidRPr="006D769A">
              <w:rPr>
                <w:rFonts w:cs="Arial"/>
                <w:color w:val="000000"/>
                <w:sz w:val="20"/>
              </w:rPr>
              <w:t>: Se ciñe el presente proyecto a los lineamientos del Manual de Silvicultura Urbana, y Jardinería Urbana del Jardín Botánico de Bogotá, José Celestino Mutis</w:t>
            </w:r>
          </w:p>
          <w:p w14:paraId="7E75FCD0" w14:textId="77777777" w:rsidR="00AF1BDE" w:rsidRPr="006D769A" w:rsidRDefault="00AF1BDE" w:rsidP="00D92AD7">
            <w:pPr>
              <w:ind w:left="708"/>
              <w:jc w:val="left"/>
              <w:rPr>
                <w:rFonts w:cs="Arial"/>
                <w:b/>
                <w:color w:val="000000"/>
                <w:sz w:val="20"/>
              </w:rPr>
            </w:pPr>
          </w:p>
          <w:p w14:paraId="10FDAA0E" w14:textId="77777777" w:rsidR="00AF1BDE" w:rsidRPr="006D769A" w:rsidRDefault="00AF1BDE" w:rsidP="00D92AD7">
            <w:pPr>
              <w:ind w:left="708"/>
              <w:jc w:val="left"/>
              <w:rPr>
                <w:rFonts w:cs="Arial"/>
                <w:b/>
                <w:color w:val="000000"/>
                <w:sz w:val="20"/>
              </w:rPr>
            </w:pPr>
          </w:p>
          <w:p w14:paraId="774AF2BF" w14:textId="77777777" w:rsidR="00B45A26" w:rsidRPr="006D769A" w:rsidRDefault="00B45A26" w:rsidP="00D92AD7">
            <w:pPr>
              <w:ind w:left="708"/>
              <w:jc w:val="left"/>
              <w:rPr>
                <w:rFonts w:cs="Arial"/>
                <w:b/>
                <w:color w:val="000000"/>
                <w:sz w:val="20"/>
              </w:rPr>
            </w:pPr>
          </w:p>
        </w:tc>
      </w:tr>
    </w:tbl>
    <w:p w14:paraId="7A292896" w14:textId="77777777" w:rsidR="00B45A26" w:rsidRPr="006D769A" w:rsidRDefault="00B45A26" w:rsidP="005914EC">
      <w:pPr>
        <w:pStyle w:val="Subttulo"/>
        <w:numPr>
          <w:ilvl w:val="0"/>
          <w:numId w:val="0"/>
        </w:numPr>
        <w:rPr>
          <w:rFonts w:ascii="Arial" w:hAnsi="Arial" w:cs="Arial"/>
          <w:sz w:val="20"/>
          <w:szCs w:val="20"/>
        </w:rPr>
      </w:pPr>
    </w:p>
    <w:p w14:paraId="2191599E" w14:textId="77777777" w:rsidR="00AF1BDE" w:rsidRPr="006D769A" w:rsidRDefault="00AF1BDE" w:rsidP="005914EC">
      <w:pPr>
        <w:pStyle w:val="Subttulo"/>
        <w:numPr>
          <w:ilvl w:val="0"/>
          <w:numId w:val="0"/>
        </w:numPr>
        <w:rPr>
          <w:rFonts w:ascii="Arial" w:hAnsi="Arial" w:cs="Arial"/>
          <w:sz w:val="20"/>
          <w:szCs w:val="20"/>
        </w:rPr>
      </w:pPr>
    </w:p>
    <w:p w14:paraId="7673E5AE" w14:textId="77777777" w:rsidR="0089545C" w:rsidRPr="006D769A" w:rsidRDefault="0089545C" w:rsidP="005914EC">
      <w:pPr>
        <w:pStyle w:val="Subttulo"/>
        <w:numPr>
          <w:ilvl w:val="0"/>
          <w:numId w:val="0"/>
        </w:numPr>
        <w:rPr>
          <w:rFonts w:ascii="Arial" w:hAnsi="Arial" w:cs="Arial"/>
          <w:sz w:val="20"/>
          <w:szCs w:val="20"/>
        </w:rPr>
      </w:pPr>
    </w:p>
    <w:p w14:paraId="6E76E1CD" w14:textId="77777777" w:rsidR="00AF1BDE" w:rsidRPr="006D769A" w:rsidRDefault="00AF1BDE" w:rsidP="009D1C61">
      <w:pPr>
        <w:pStyle w:val="Subttulo"/>
        <w:numPr>
          <w:ilvl w:val="0"/>
          <w:numId w:val="3"/>
        </w:numPr>
        <w:rPr>
          <w:rFonts w:ascii="Arial" w:hAnsi="Arial" w:cs="Arial"/>
          <w:sz w:val="20"/>
          <w:szCs w:val="20"/>
        </w:rPr>
      </w:pPr>
      <w:r w:rsidRPr="006D769A">
        <w:rPr>
          <w:rFonts w:ascii="Arial" w:hAnsi="Arial" w:cs="Arial"/>
          <w:sz w:val="20"/>
          <w:szCs w:val="20"/>
        </w:rPr>
        <w:t>RESPONSABLE DEL PROYECTO</w:t>
      </w:r>
    </w:p>
    <w:p w14:paraId="041D98D7" w14:textId="77777777" w:rsidR="00AF1BDE" w:rsidRPr="006D769A" w:rsidRDefault="00AF1BDE" w:rsidP="005914EC">
      <w:pPr>
        <w:pStyle w:val="Subttulo"/>
        <w:numPr>
          <w:ilvl w:val="0"/>
          <w:numId w:val="0"/>
        </w:numPr>
        <w:rPr>
          <w:rFonts w:ascii="Arial" w:hAnsi="Arial" w:cs="Arial"/>
          <w:sz w:val="20"/>
          <w:szCs w:val="20"/>
        </w:rPr>
      </w:pPr>
    </w:p>
    <w:p w14:paraId="5AB7C0C5" w14:textId="77777777" w:rsidR="00AF1BDE" w:rsidRPr="006D769A" w:rsidRDefault="00AF1BDE" w:rsidP="005914EC">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AF1BDE" w:rsidRPr="006D769A" w14:paraId="735453C4" w14:textId="77777777" w:rsidTr="3FAD6F90">
        <w:trPr>
          <w:jc w:val="center"/>
        </w:trPr>
        <w:tc>
          <w:tcPr>
            <w:tcW w:w="10078" w:type="dxa"/>
            <w:shd w:val="clear" w:color="auto" w:fill="DBDBDB" w:themeFill="accent3" w:themeFillTint="66"/>
          </w:tcPr>
          <w:p w14:paraId="55B33694" w14:textId="77777777" w:rsidR="00AF1BDE" w:rsidRPr="006D769A" w:rsidRDefault="00AF1BDE" w:rsidP="00C54F4F">
            <w:pPr>
              <w:ind w:left="360"/>
              <w:rPr>
                <w:rFonts w:cs="Arial"/>
                <w:b/>
                <w:color w:val="000000"/>
                <w:sz w:val="20"/>
              </w:rPr>
            </w:pPr>
          </w:p>
          <w:p w14:paraId="248F7924" w14:textId="77777777" w:rsidR="00AF1BDE" w:rsidRPr="006D769A" w:rsidRDefault="00AF1BDE" w:rsidP="00C54F4F">
            <w:pPr>
              <w:ind w:left="360"/>
              <w:jc w:val="left"/>
              <w:rPr>
                <w:rFonts w:cs="Arial"/>
                <w:b/>
                <w:color w:val="000000"/>
                <w:sz w:val="20"/>
              </w:rPr>
            </w:pPr>
            <w:r w:rsidRPr="006D769A">
              <w:rPr>
                <w:rFonts w:cs="Arial"/>
                <w:b/>
                <w:color w:val="000000"/>
                <w:sz w:val="20"/>
              </w:rPr>
              <w:t>RESPONSABLE DEL PROYECTO</w:t>
            </w:r>
          </w:p>
          <w:p w14:paraId="4455F193" w14:textId="77777777" w:rsidR="00AF1BDE" w:rsidRPr="006D769A" w:rsidRDefault="00AF1BDE" w:rsidP="00C54F4F">
            <w:pPr>
              <w:ind w:left="360"/>
              <w:rPr>
                <w:rFonts w:cs="Arial"/>
                <w:color w:val="000000"/>
                <w:sz w:val="20"/>
              </w:rPr>
            </w:pPr>
          </w:p>
          <w:p w14:paraId="1C526875" w14:textId="77777777" w:rsidR="00AF1BDE" w:rsidRPr="006D769A" w:rsidRDefault="00AF1BDE" w:rsidP="00C54F4F">
            <w:pPr>
              <w:ind w:left="360"/>
              <w:rPr>
                <w:rFonts w:cs="Arial"/>
                <w:i/>
                <w:color w:val="000000"/>
                <w:sz w:val="20"/>
              </w:rPr>
            </w:pPr>
            <w:r w:rsidRPr="006D769A">
              <w:rPr>
                <w:rFonts w:cs="Arial"/>
                <w:i/>
                <w:color w:val="000000"/>
                <w:sz w:val="20"/>
              </w:rPr>
              <w:t>Ingrese la información de la persona responsable de formular el proyecto.</w:t>
            </w:r>
          </w:p>
          <w:p w14:paraId="1C2776EB" w14:textId="77777777" w:rsidR="00AF1BDE" w:rsidRPr="006D769A" w:rsidRDefault="00AF1BDE" w:rsidP="00C54F4F">
            <w:pPr>
              <w:ind w:left="360"/>
              <w:rPr>
                <w:rFonts w:cs="Arial"/>
                <w:color w:val="000000"/>
                <w:sz w:val="20"/>
              </w:rPr>
            </w:pPr>
          </w:p>
        </w:tc>
      </w:tr>
      <w:tr w:rsidR="00AF1BDE" w:rsidRPr="006D769A" w14:paraId="2B0E36C3" w14:textId="77777777" w:rsidTr="3FAD6F90">
        <w:trPr>
          <w:jc w:val="center"/>
        </w:trPr>
        <w:tc>
          <w:tcPr>
            <w:tcW w:w="10078" w:type="dxa"/>
            <w:vAlign w:val="center"/>
          </w:tcPr>
          <w:p w14:paraId="15342E60" w14:textId="77777777" w:rsidR="003B20AF" w:rsidRPr="006D769A" w:rsidRDefault="003B20AF" w:rsidP="003B20AF">
            <w:pPr>
              <w:ind w:firstLine="734"/>
              <w:rPr>
                <w:rFonts w:cs="Arial"/>
                <w:color w:val="000000"/>
                <w:sz w:val="20"/>
              </w:rPr>
            </w:pPr>
          </w:p>
          <w:p w14:paraId="18B2904D" w14:textId="77777777" w:rsidR="00AF1BDE" w:rsidRPr="006D769A" w:rsidRDefault="00AF1BDE" w:rsidP="003B20AF">
            <w:pPr>
              <w:ind w:left="708"/>
              <w:jc w:val="left"/>
              <w:rPr>
                <w:rFonts w:cs="Arial"/>
                <w:bCs/>
                <w:color w:val="000000"/>
                <w:sz w:val="20"/>
              </w:rPr>
            </w:pPr>
            <w:r w:rsidRPr="006D769A">
              <w:rPr>
                <w:rFonts w:cs="Arial"/>
                <w:b/>
                <w:color w:val="000000"/>
                <w:sz w:val="20"/>
              </w:rPr>
              <w:t>Nombre</w:t>
            </w:r>
            <w:r w:rsidR="003B20AF" w:rsidRPr="006D769A">
              <w:rPr>
                <w:rFonts w:cs="Arial"/>
                <w:b/>
                <w:color w:val="000000"/>
                <w:sz w:val="20"/>
              </w:rPr>
              <w:t xml:space="preserve">: </w:t>
            </w:r>
            <w:r w:rsidR="009464B4" w:rsidRPr="006D769A">
              <w:rPr>
                <w:rFonts w:cs="Arial"/>
                <w:color w:val="000000"/>
                <w:sz w:val="20"/>
              </w:rPr>
              <w:t xml:space="preserve">Angie Lorena </w:t>
            </w:r>
            <w:r w:rsidR="00E26FD8" w:rsidRPr="006D769A">
              <w:rPr>
                <w:rFonts w:cs="Arial"/>
                <w:color w:val="000000"/>
                <w:sz w:val="20"/>
              </w:rPr>
              <w:t xml:space="preserve">García </w:t>
            </w:r>
            <w:r w:rsidR="009464B4" w:rsidRPr="006D769A">
              <w:rPr>
                <w:rFonts w:cs="Arial"/>
                <w:color w:val="000000"/>
                <w:sz w:val="20"/>
              </w:rPr>
              <w:t>Vera - Pedro Julio Aldana Alonso</w:t>
            </w:r>
          </w:p>
          <w:p w14:paraId="5EB89DE8" w14:textId="77777777" w:rsidR="00AF1BDE" w:rsidRPr="006D769A" w:rsidRDefault="00AF1BDE" w:rsidP="00C54F4F">
            <w:pPr>
              <w:ind w:left="708"/>
              <w:jc w:val="left"/>
              <w:rPr>
                <w:rFonts w:cs="Arial"/>
                <w:color w:val="000000"/>
                <w:sz w:val="20"/>
              </w:rPr>
            </w:pPr>
          </w:p>
        </w:tc>
      </w:tr>
      <w:tr w:rsidR="00AF1BDE" w:rsidRPr="006D769A" w14:paraId="02FBF4D6" w14:textId="77777777" w:rsidTr="3FAD6F90">
        <w:trPr>
          <w:jc w:val="center"/>
        </w:trPr>
        <w:tc>
          <w:tcPr>
            <w:tcW w:w="10078" w:type="dxa"/>
            <w:vAlign w:val="center"/>
          </w:tcPr>
          <w:p w14:paraId="7D62D461" w14:textId="77777777" w:rsidR="00AF1BDE" w:rsidRPr="006D769A" w:rsidRDefault="00AF1BDE" w:rsidP="00C54F4F">
            <w:pPr>
              <w:ind w:left="720"/>
              <w:jc w:val="left"/>
              <w:rPr>
                <w:rFonts w:cs="Arial"/>
                <w:b/>
                <w:color w:val="000000"/>
                <w:sz w:val="20"/>
              </w:rPr>
            </w:pPr>
          </w:p>
          <w:p w14:paraId="076C8727" w14:textId="77777777" w:rsidR="003B20AF" w:rsidRPr="006D769A" w:rsidRDefault="00AF1BDE" w:rsidP="003B20AF">
            <w:pPr>
              <w:ind w:left="708"/>
              <w:jc w:val="left"/>
              <w:rPr>
                <w:rFonts w:cs="Arial"/>
                <w:b/>
                <w:color w:val="000000"/>
                <w:sz w:val="20"/>
              </w:rPr>
            </w:pPr>
            <w:r w:rsidRPr="006D769A">
              <w:rPr>
                <w:rFonts w:cs="Arial"/>
                <w:b/>
                <w:color w:val="000000"/>
                <w:sz w:val="20"/>
              </w:rPr>
              <w:t>Cargo</w:t>
            </w:r>
          </w:p>
          <w:p w14:paraId="078B034E" w14:textId="77777777" w:rsidR="009464B4" w:rsidRPr="006D769A" w:rsidRDefault="009464B4" w:rsidP="003B20AF">
            <w:pPr>
              <w:ind w:left="708"/>
              <w:jc w:val="left"/>
              <w:rPr>
                <w:rFonts w:cs="Arial"/>
                <w:color w:val="000000"/>
                <w:sz w:val="20"/>
              </w:rPr>
            </w:pPr>
          </w:p>
          <w:p w14:paraId="134C663C" w14:textId="613E25D9" w:rsidR="003B20AF" w:rsidRPr="006D769A" w:rsidRDefault="779518FB" w:rsidP="3FAD6F90">
            <w:pPr>
              <w:ind w:left="708"/>
              <w:jc w:val="left"/>
              <w:rPr>
                <w:rFonts w:cs="Arial"/>
                <w:i/>
                <w:iCs/>
                <w:color w:val="000000"/>
                <w:sz w:val="20"/>
              </w:rPr>
            </w:pPr>
            <w:r w:rsidRPr="3FAD6F90">
              <w:rPr>
                <w:rFonts w:cs="Arial"/>
                <w:color w:val="000000" w:themeColor="text1"/>
                <w:sz w:val="20"/>
              </w:rPr>
              <w:t xml:space="preserve">Profesionales de Planeación - </w:t>
            </w:r>
            <w:r w:rsidR="003B20AF" w:rsidRPr="3FAD6F90">
              <w:rPr>
                <w:rFonts w:cs="Arial"/>
                <w:color w:val="000000" w:themeColor="text1"/>
                <w:sz w:val="20"/>
              </w:rPr>
              <w:t xml:space="preserve">Gestión de Desarrollo Local San Cristóbal  </w:t>
            </w:r>
          </w:p>
          <w:p w14:paraId="492506DD" w14:textId="77777777" w:rsidR="00AF1BDE" w:rsidRPr="006D769A" w:rsidRDefault="00AF1BDE" w:rsidP="004E4E76">
            <w:pPr>
              <w:jc w:val="left"/>
              <w:rPr>
                <w:rFonts w:cs="Arial"/>
                <w:i/>
                <w:color w:val="000000"/>
                <w:sz w:val="20"/>
              </w:rPr>
            </w:pPr>
          </w:p>
          <w:p w14:paraId="31CD0C16" w14:textId="77777777" w:rsidR="00AF1BDE" w:rsidRPr="006D769A" w:rsidRDefault="00AF1BDE" w:rsidP="00C54F4F">
            <w:pPr>
              <w:ind w:left="708"/>
              <w:jc w:val="left"/>
              <w:rPr>
                <w:rFonts w:cs="Arial"/>
                <w:color w:val="000000"/>
                <w:sz w:val="20"/>
              </w:rPr>
            </w:pPr>
          </w:p>
        </w:tc>
      </w:tr>
      <w:tr w:rsidR="00AF1BDE" w:rsidRPr="006D769A" w14:paraId="5431B46B" w14:textId="77777777" w:rsidTr="3FAD6F90">
        <w:trPr>
          <w:jc w:val="center"/>
        </w:trPr>
        <w:tc>
          <w:tcPr>
            <w:tcW w:w="10078" w:type="dxa"/>
            <w:vAlign w:val="center"/>
          </w:tcPr>
          <w:p w14:paraId="7FD8715F" w14:textId="77777777" w:rsidR="00AF1BDE" w:rsidRPr="006D769A" w:rsidRDefault="00AF1BDE" w:rsidP="00C54F4F">
            <w:pPr>
              <w:ind w:left="708"/>
              <w:jc w:val="left"/>
              <w:rPr>
                <w:rFonts w:cs="Arial"/>
                <w:b/>
                <w:color w:val="000000"/>
                <w:sz w:val="20"/>
              </w:rPr>
            </w:pPr>
          </w:p>
          <w:p w14:paraId="12E64E5B" w14:textId="77777777" w:rsidR="003B20AF" w:rsidRPr="006D769A" w:rsidRDefault="00AF1BDE" w:rsidP="003B20AF">
            <w:pPr>
              <w:ind w:left="708"/>
              <w:jc w:val="left"/>
              <w:rPr>
                <w:rFonts w:cs="Arial"/>
                <w:color w:val="000000"/>
                <w:sz w:val="20"/>
              </w:rPr>
            </w:pPr>
            <w:r w:rsidRPr="006D769A">
              <w:rPr>
                <w:rFonts w:cs="Arial"/>
                <w:b/>
                <w:color w:val="000000"/>
                <w:sz w:val="20"/>
              </w:rPr>
              <w:t>Teléfono Oficina</w:t>
            </w:r>
            <w:r w:rsidR="003B20AF" w:rsidRPr="006D769A">
              <w:rPr>
                <w:rFonts w:cs="Arial"/>
                <w:b/>
                <w:color w:val="000000"/>
                <w:sz w:val="20"/>
              </w:rPr>
              <w:t xml:space="preserve"> </w:t>
            </w:r>
            <w:r w:rsidR="003B20AF" w:rsidRPr="006D769A">
              <w:rPr>
                <w:rFonts w:cs="Arial"/>
                <w:color w:val="000000"/>
                <w:sz w:val="20"/>
              </w:rPr>
              <w:t>3636660 / 6477656 – extensión 2023</w:t>
            </w:r>
          </w:p>
          <w:p w14:paraId="00F03A6D" w14:textId="4EF1D4EC" w:rsidR="00AF1BDE" w:rsidRPr="006D769A" w:rsidRDefault="00AF1BDE" w:rsidP="3FAD6F90">
            <w:pPr>
              <w:ind w:left="708"/>
              <w:jc w:val="left"/>
              <w:rPr>
                <w:b/>
                <w:bCs/>
                <w:color w:val="000000"/>
                <w:szCs w:val="24"/>
              </w:rPr>
            </w:pPr>
          </w:p>
        </w:tc>
      </w:tr>
      <w:tr w:rsidR="00AF1BDE" w:rsidRPr="006D769A" w14:paraId="28E4907C" w14:textId="77777777" w:rsidTr="3FAD6F90">
        <w:trPr>
          <w:jc w:val="center"/>
        </w:trPr>
        <w:tc>
          <w:tcPr>
            <w:tcW w:w="10078" w:type="dxa"/>
            <w:vAlign w:val="center"/>
          </w:tcPr>
          <w:p w14:paraId="6930E822" w14:textId="77777777" w:rsidR="00AF1BDE" w:rsidRPr="006D769A" w:rsidRDefault="00AF1BDE" w:rsidP="00C54F4F">
            <w:pPr>
              <w:ind w:left="708"/>
              <w:jc w:val="left"/>
              <w:rPr>
                <w:rFonts w:cs="Arial"/>
                <w:b/>
                <w:color w:val="000000"/>
                <w:sz w:val="20"/>
              </w:rPr>
            </w:pPr>
          </w:p>
          <w:p w14:paraId="1E9108F0" w14:textId="77777777" w:rsidR="00AF1BDE" w:rsidRPr="006D769A" w:rsidRDefault="00AF1BDE" w:rsidP="00C54F4F">
            <w:pPr>
              <w:ind w:left="708"/>
              <w:jc w:val="left"/>
              <w:rPr>
                <w:rFonts w:cs="Arial"/>
                <w:b/>
                <w:color w:val="000000"/>
                <w:sz w:val="20"/>
              </w:rPr>
            </w:pPr>
            <w:r w:rsidRPr="006D769A">
              <w:rPr>
                <w:rFonts w:cs="Arial"/>
                <w:b/>
                <w:color w:val="000000"/>
                <w:sz w:val="20"/>
              </w:rPr>
              <w:t>Fecha de elaboración (</w:t>
            </w:r>
            <w:r w:rsidR="003B20AF" w:rsidRPr="006D769A">
              <w:rPr>
                <w:rFonts w:cs="Arial"/>
                <w:b/>
                <w:color w:val="000000"/>
                <w:sz w:val="20"/>
              </w:rPr>
              <w:t>30</w:t>
            </w:r>
            <w:r w:rsidRPr="006D769A">
              <w:rPr>
                <w:rFonts w:cs="Arial"/>
                <w:b/>
                <w:color w:val="000000"/>
                <w:sz w:val="20"/>
              </w:rPr>
              <w:t>/</w:t>
            </w:r>
            <w:r w:rsidR="003B20AF" w:rsidRPr="006D769A">
              <w:rPr>
                <w:rFonts w:cs="Arial"/>
                <w:b/>
                <w:color w:val="000000"/>
                <w:sz w:val="20"/>
              </w:rPr>
              <w:t>10</w:t>
            </w:r>
            <w:r w:rsidRPr="006D769A">
              <w:rPr>
                <w:rFonts w:cs="Arial"/>
                <w:b/>
                <w:color w:val="000000"/>
                <w:sz w:val="20"/>
              </w:rPr>
              <w:t>/</w:t>
            </w:r>
            <w:r w:rsidR="003B20AF" w:rsidRPr="006D769A">
              <w:rPr>
                <w:rFonts w:cs="Arial"/>
                <w:b/>
                <w:color w:val="000000"/>
                <w:sz w:val="20"/>
              </w:rPr>
              <w:t>2020</w:t>
            </w:r>
            <w:r w:rsidRPr="006D769A">
              <w:rPr>
                <w:rFonts w:cs="Arial"/>
                <w:b/>
                <w:color w:val="000000"/>
                <w:sz w:val="20"/>
              </w:rPr>
              <w:t>)</w:t>
            </w:r>
          </w:p>
          <w:p w14:paraId="20E36DAB" w14:textId="77777777" w:rsidR="00AF1BDE" w:rsidRPr="006D769A" w:rsidRDefault="00AF1BDE" w:rsidP="00C54F4F">
            <w:pPr>
              <w:ind w:left="708"/>
              <w:jc w:val="left"/>
              <w:rPr>
                <w:rFonts w:cs="Arial"/>
                <w:b/>
                <w:color w:val="000000"/>
                <w:sz w:val="20"/>
              </w:rPr>
            </w:pPr>
          </w:p>
          <w:p w14:paraId="32D85219" w14:textId="77777777" w:rsidR="00AF1BDE" w:rsidRPr="006D769A" w:rsidRDefault="00AF1BDE" w:rsidP="00C54F4F">
            <w:pPr>
              <w:ind w:left="708"/>
              <w:jc w:val="left"/>
              <w:rPr>
                <w:rFonts w:cs="Arial"/>
                <w:b/>
                <w:color w:val="000000"/>
                <w:sz w:val="20"/>
              </w:rPr>
            </w:pPr>
          </w:p>
        </w:tc>
      </w:tr>
    </w:tbl>
    <w:p w14:paraId="0CE19BC3" w14:textId="77777777" w:rsidR="00AF1BDE" w:rsidRPr="006D769A" w:rsidRDefault="00AF1BDE" w:rsidP="005914EC">
      <w:pPr>
        <w:pStyle w:val="Subttulo"/>
        <w:numPr>
          <w:ilvl w:val="0"/>
          <w:numId w:val="0"/>
        </w:numPr>
        <w:rPr>
          <w:rFonts w:ascii="Arial" w:hAnsi="Arial" w:cs="Arial"/>
          <w:sz w:val="20"/>
          <w:szCs w:val="20"/>
          <w:lang w:val="es-ES"/>
        </w:rPr>
      </w:pPr>
    </w:p>
    <w:sectPr w:rsidR="00AF1BDE" w:rsidRPr="006D769A" w:rsidSect="0089545C">
      <w:headerReference w:type="default" r:id="rId14"/>
      <w:footerReference w:type="even" r:id="rId15"/>
      <w:footerReference w:type="default" r:id="rId16"/>
      <w:pgSz w:w="12242" w:h="15842" w:code="1"/>
      <w:pgMar w:top="1985" w:right="1418" w:bottom="1276" w:left="1134"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59047" w14:textId="77777777" w:rsidR="004254AC" w:rsidRDefault="004254AC">
      <w:r>
        <w:separator/>
      </w:r>
    </w:p>
  </w:endnote>
  <w:endnote w:type="continuationSeparator" w:id="0">
    <w:p w14:paraId="5FE8820F" w14:textId="77777777" w:rsidR="004254AC" w:rsidRDefault="00425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5A514" w14:textId="77777777" w:rsidR="00971E9A" w:rsidRDefault="00971E9A"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noProof/>
      </w:rPr>
      <w:t>2</w:t>
    </w:r>
    <w:r>
      <w:rPr>
        <w:rStyle w:val="Nmerodepgina"/>
      </w:rPr>
      <w:fldChar w:fldCharType="end"/>
    </w:r>
  </w:p>
  <w:p w14:paraId="12C42424" w14:textId="77777777" w:rsidR="00971E9A" w:rsidRDefault="00971E9A" w:rsidP="00596FA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E1D5D" w14:textId="77777777" w:rsidR="00971E9A" w:rsidRPr="00596FA2" w:rsidRDefault="00971E9A" w:rsidP="001F7DA3">
    <w:pPr>
      <w:pStyle w:val="Piedepgina"/>
      <w:framePr w:wrap="around" w:vAnchor="text" w:hAnchor="margin"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4E4E76">
      <w:rPr>
        <w:rStyle w:val="Nmerodepgina"/>
        <w:rFonts w:ascii="Times New Roman" w:hAnsi="Times New Roman"/>
        <w:noProof/>
        <w:sz w:val="18"/>
        <w:szCs w:val="18"/>
      </w:rPr>
      <w:t>2</w:t>
    </w:r>
    <w:r w:rsidR="004E4E76">
      <w:rPr>
        <w:rStyle w:val="Nmerodepgina"/>
        <w:rFonts w:ascii="Times New Roman" w:hAnsi="Times New Roman"/>
        <w:noProof/>
        <w:sz w:val="18"/>
        <w:szCs w:val="18"/>
      </w:rPr>
      <w:t>2</w:t>
    </w:r>
    <w:r w:rsidRPr="00596FA2">
      <w:rPr>
        <w:rStyle w:val="Nmerodepgina"/>
        <w:rFonts w:ascii="Times New Roman" w:hAnsi="Times New Roman"/>
        <w:sz w:val="18"/>
        <w:szCs w:val="18"/>
      </w:rPr>
      <w:fldChar w:fldCharType="end"/>
    </w:r>
  </w:p>
  <w:p w14:paraId="63966B72" w14:textId="77777777" w:rsidR="00971E9A" w:rsidRDefault="00971E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60F4DD" w14:textId="77777777" w:rsidR="004254AC" w:rsidRDefault="004254AC">
      <w:r>
        <w:separator/>
      </w:r>
    </w:p>
  </w:footnote>
  <w:footnote w:type="continuationSeparator" w:id="0">
    <w:p w14:paraId="6BA202C6" w14:textId="77777777" w:rsidR="004254AC" w:rsidRDefault="004254AC">
      <w:r>
        <w:continuationSeparator/>
      </w:r>
    </w:p>
  </w:footnote>
  <w:footnote w:id="1">
    <w:p w14:paraId="3DC5E6E4" w14:textId="77777777" w:rsidR="00971E9A" w:rsidRDefault="00971E9A" w:rsidP="00971E9A">
      <w:pPr>
        <w:pStyle w:val="Textonotapie"/>
        <w:rPr>
          <w:sz w:val="16"/>
          <w:szCs w:val="16"/>
        </w:rPr>
      </w:pPr>
      <w:r>
        <w:rPr>
          <w:rStyle w:val="Refdenotaalpie"/>
          <w:sz w:val="16"/>
          <w:szCs w:val="16"/>
        </w:rPr>
        <w:footnoteRef/>
      </w:r>
      <w:r>
        <w:rPr>
          <w:rStyle w:val="Refdenotaalpie"/>
        </w:rPr>
        <w:t xml:space="preserve"> Alcaldía Mayor de Bogotá, D.C; Secretaría de Ambiente, UN Hábitat, Universidad Nacional;  Agenda Ambiental Localidad 4 San Cristóbal, Bogotá 2009</w:t>
      </w:r>
    </w:p>
  </w:footnote>
  <w:footnote w:id="2">
    <w:p w14:paraId="4001604F" w14:textId="77777777" w:rsidR="00971E9A" w:rsidRDefault="00971E9A" w:rsidP="006269D5">
      <w:pPr>
        <w:pStyle w:val="Textonotapie"/>
        <w:rPr>
          <w:sz w:val="18"/>
          <w:szCs w:val="18"/>
          <w:lang w:val="es-CO"/>
        </w:rPr>
      </w:pPr>
      <w:r>
        <w:rPr>
          <w:rStyle w:val="Refdenotaalpie"/>
          <w:sz w:val="18"/>
          <w:szCs w:val="18"/>
        </w:rPr>
        <w:footnoteRef/>
      </w:r>
      <w:r>
        <w:rPr>
          <w:sz w:val="18"/>
          <w:szCs w:val="18"/>
        </w:rPr>
        <w:t xml:space="preserve"> Manual de Arborización para Bogotá, Jardín Botánico José Celestino Mutis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2E03C" w14:textId="77777777" w:rsidR="00971E9A" w:rsidRPr="00596FA2" w:rsidRDefault="00971E9A"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14:paraId="379CA55B" w14:textId="77777777" w:rsidR="00971E9A" w:rsidRDefault="00971E9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319C18B"/>
    <w:multiLevelType w:val="hybridMultilevel"/>
    <w:tmpl w:val="4AF0EF10"/>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C12492BF"/>
    <w:multiLevelType w:val="hybridMultilevel"/>
    <w:tmpl w:val="3C8ED090"/>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0">
    <w:nsid w:val="C2A5C866"/>
    <w:multiLevelType w:val="hybridMultilevel"/>
    <w:tmpl w:val="03AC2476"/>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EB7C2B7C"/>
    <w:multiLevelType w:val="hybridMultilevel"/>
    <w:tmpl w:val="3AAD869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15:restartNumberingAfterBreak="0">
    <w:nsid w:val="FFFFFF82"/>
    <w:multiLevelType w:val="hybridMultilevel"/>
    <w:tmpl w:val="ABA09160"/>
    <w:lvl w:ilvl="0" w:tplc="6BC04768">
      <w:start w:val="1"/>
      <w:numFmt w:val="bullet"/>
      <w:pStyle w:val="Listaconvietas3"/>
      <w:lvlText w:val=""/>
      <w:lvlJc w:val="left"/>
      <w:pPr>
        <w:tabs>
          <w:tab w:val="num" w:pos="926"/>
        </w:tabs>
        <w:ind w:left="926" w:hanging="360"/>
      </w:pPr>
      <w:rPr>
        <w:rFonts w:ascii="Symbol" w:hAnsi="Symbol" w:hint="default"/>
      </w:rPr>
    </w:lvl>
    <w:lvl w:ilvl="1" w:tplc="D5024484">
      <w:numFmt w:val="decimal"/>
      <w:lvlText w:val=""/>
      <w:lvlJc w:val="left"/>
    </w:lvl>
    <w:lvl w:ilvl="2" w:tplc="E79A8102">
      <w:numFmt w:val="decimal"/>
      <w:lvlText w:val=""/>
      <w:lvlJc w:val="left"/>
    </w:lvl>
    <w:lvl w:ilvl="3" w:tplc="B0ECDED8">
      <w:numFmt w:val="decimal"/>
      <w:lvlText w:val=""/>
      <w:lvlJc w:val="left"/>
    </w:lvl>
    <w:lvl w:ilvl="4" w:tplc="AC6C459E">
      <w:numFmt w:val="decimal"/>
      <w:lvlText w:val=""/>
      <w:lvlJc w:val="left"/>
    </w:lvl>
    <w:lvl w:ilvl="5" w:tplc="3BA6DC94">
      <w:numFmt w:val="decimal"/>
      <w:lvlText w:val=""/>
      <w:lvlJc w:val="left"/>
    </w:lvl>
    <w:lvl w:ilvl="6" w:tplc="CD7C87C0">
      <w:numFmt w:val="decimal"/>
      <w:lvlText w:val=""/>
      <w:lvlJc w:val="left"/>
    </w:lvl>
    <w:lvl w:ilvl="7" w:tplc="6204B826">
      <w:numFmt w:val="decimal"/>
      <w:lvlText w:val=""/>
      <w:lvlJc w:val="left"/>
    </w:lvl>
    <w:lvl w:ilvl="8" w:tplc="25F8220E">
      <w:numFmt w:val="decimal"/>
      <w:lvlText w:val=""/>
      <w:lvlJc w:val="left"/>
    </w:lvl>
  </w:abstractNum>
  <w:abstractNum w:abstractNumId="5" w15:restartNumberingAfterBreak="0">
    <w:nsid w:val="0AAC2C74"/>
    <w:multiLevelType w:val="hybridMultilevel"/>
    <w:tmpl w:val="6C6CD9BC"/>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6"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106078F7"/>
    <w:multiLevelType w:val="hybridMultilevel"/>
    <w:tmpl w:val="D6A8990E"/>
    <w:lvl w:ilvl="0" w:tplc="0C0A0001">
      <w:start w:val="1"/>
      <w:numFmt w:val="bullet"/>
      <w:lvlText w:val=""/>
      <w:lvlJc w:val="left"/>
      <w:pPr>
        <w:ind w:left="1428" w:hanging="360"/>
      </w:pPr>
      <w:rPr>
        <w:rFonts w:ascii="Symbol" w:hAnsi="Symbol" w:hint="default"/>
      </w:rPr>
    </w:lvl>
    <w:lvl w:ilvl="1" w:tplc="240A0003">
      <w:start w:val="1"/>
      <w:numFmt w:val="bullet"/>
      <w:lvlText w:val="o"/>
      <w:lvlJc w:val="left"/>
      <w:pPr>
        <w:ind w:left="2148" w:hanging="360"/>
      </w:pPr>
      <w:rPr>
        <w:rFonts w:ascii="Courier New" w:hAnsi="Courier New" w:cs="Courier New" w:hint="default"/>
      </w:rPr>
    </w:lvl>
    <w:lvl w:ilvl="2" w:tplc="240A0005">
      <w:start w:val="1"/>
      <w:numFmt w:val="bullet"/>
      <w:lvlText w:val=""/>
      <w:lvlJc w:val="left"/>
      <w:pPr>
        <w:ind w:left="2868" w:hanging="360"/>
      </w:pPr>
      <w:rPr>
        <w:rFonts w:ascii="Wingdings" w:hAnsi="Wingdings" w:hint="default"/>
      </w:rPr>
    </w:lvl>
    <w:lvl w:ilvl="3" w:tplc="240A0001">
      <w:start w:val="1"/>
      <w:numFmt w:val="bullet"/>
      <w:lvlText w:val=""/>
      <w:lvlJc w:val="left"/>
      <w:pPr>
        <w:ind w:left="3588" w:hanging="360"/>
      </w:pPr>
      <w:rPr>
        <w:rFonts w:ascii="Symbol" w:hAnsi="Symbol" w:hint="default"/>
      </w:rPr>
    </w:lvl>
    <w:lvl w:ilvl="4" w:tplc="240A0003">
      <w:start w:val="1"/>
      <w:numFmt w:val="bullet"/>
      <w:lvlText w:val="o"/>
      <w:lvlJc w:val="left"/>
      <w:pPr>
        <w:ind w:left="4308" w:hanging="360"/>
      </w:pPr>
      <w:rPr>
        <w:rFonts w:ascii="Courier New" w:hAnsi="Courier New" w:cs="Courier New" w:hint="default"/>
      </w:rPr>
    </w:lvl>
    <w:lvl w:ilvl="5" w:tplc="240A0005">
      <w:start w:val="1"/>
      <w:numFmt w:val="bullet"/>
      <w:lvlText w:val=""/>
      <w:lvlJc w:val="left"/>
      <w:pPr>
        <w:ind w:left="5028" w:hanging="360"/>
      </w:pPr>
      <w:rPr>
        <w:rFonts w:ascii="Wingdings" w:hAnsi="Wingdings" w:hint="default"/>
      </w:rPr>
    </w:lvl>
    <w:lvl w:ilvl="6" w:tplc="240A0001">
      <w:start w:val="1"/>
      <w:numFmt w:val="bullet"/>
      <w:lvlText w:val=""/>
      <w:lvlJc w:val="left"/>
      <w:pPr>
        <w:ind w:left="5748" w:hanging="360"/>
      </w:pPr>
      <w:rPr>
        <w:rFonts w:ascii="Symbol" w:hAnsi="Symbol" w:hint="default"/>
      </w:rPr>
    </w:lvl>
    <w:lvl w:ilvl="7" w:tplc="240A0003">
      <w:start w:val="1"/>
      <w:numFmt w:val="bullet"/>
      <w:lvlText w:val="o"/>
      <w:lvlJc w:val="left"/>
      <w:pPr>
        <w:ind w:left="6468" w:hanging="360"/>
      </w:pPr>
      <w:rPr>
        <w:rFonts w:ascii="Courier New" w:hAnsi="Courier New" w:cs="Courier New" w:hint="default"/>
      </w:rPr>
    </w:lvl>
    <w:lvl w:ilvl="8" w:tplc="240A0005">
      <w:start w:val="1"/>
      <w:numFmt w:val="bullet"/>
      <w:lvlText w:val=""/>
      <w:lvlJc w:val="left"/>
      <w:pPr>
        <w:ind w:left="7188" w:hanging="360"/>
      </w:pPr>
      <w:rPr>
        <w:rFonts w:ascii="Wingdings" w:hAnsi="Wingdings" w:hint="default"/>
      </w:rPr>
    </w:lvl>
  </w:abstractNum>
  <w:abstractNum w:abstractNumId="8" w15:restartNumberingAfterBreak="0">
    <w:nsid w:val="119FAB09"/>
    <w:multiLevelType w:val="hybridMultilevel"/>
    <w:tmpl w:val="A9AB2E7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9" w15:restartNumberingAfterBreak="0">
    <w:nsid w:val="19CB4344"/>
    <w:multiLevelType w:val="hybridMultilevel"/>
    <w:tmpl w:val="AEA232C8"/>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1F1D51CA"/>
    <w:multiLevelType w:val="hybridMultilevel"/>
    <w:tmpl w:val="23F028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67672B"/>
    <w:multiLevelType w:val="hybridMultilevel"/>
    <w:tmpl w:val="789EB152"/>
    <w:lvl w:ilvl="0" w:tplc="240A000F">
      <w:start w:val="1"/>
      <w:numFmt w:val="decimal"/>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4" w15:restartNumberingAfterBreak="0">
    <w:nsid w:val="42254E6C"/>
    <w:multiLevelType w:val="hybridMultilevel"/>
    <w:tmpl w:val="E0BAE1FE"/>
    <w:lvl w:ilvl="0" w:tplc="912837DA">
      <w:start w:val="1"/>
      <w:numFmt w:val="lowerLetter"/>
      <w:lvlText w:val="%1)"/>
      <w:lvlJc w:val="left"/>
      <w:pPr>
        <w:ind w:left="720" w:hanging="360"/>
      </w:pPr>
      <w:rPr>
        <w:rFonts w:ascii="Arial" w:hAnsi="Arial" w:cs="Arial" w:hint="default"/>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506A346B"/>
    <w:multiLevelType w:val="hybridMultilevel"/>
    <w:tmpl w:val="6FB04626"/>
    <w:lvl w:ilvl="0" w:tplc="C80AD4F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num w:numId="1">
    <w:abstractNumId w:val="16"/>
  </w:num>
  <w:num w:numId="2">
    <w:abstractNumId w:val="4"/>
  </w:num>
  <w:num w:numId="3">
    <w:abstractNumId w:val="12"/>
  </w:num>
  <w:num w:numId="4">
    <w:abstractNumId w:val="6"/>
  </w:num>
  <w:num w:numId="5">
    <w:abstractNumId w:val="13"/>
  </w:num>
  <w:num w:numId="6">
    <w:abstractNumId w:val="11"/>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10"/>
  </w:num>
  <w:num w:numId="9">
    <w:abstractNumId w:val="7"/>
  </w:num>
  <w:num w:numId="10">
    <w:abstractNumId w:val="9"/>
  </w:num>
  <w:num w:numId="11">
    <w:abstractNumId w:val="8"/>
    <w:lvlOverride w:ilvl="0">
      <w:startOverride w:val="1"/>
    </w:lvlOverride>
    <w:lvlOverride w:ilvl="1"/>
    <w:lvlOverride w:ilvl="2"/>
    <w:lvlOverride w:ilvl="3"/>
    <w:lvlOverride w:ilvl="4"/>
    <w:lvlOverride w:ilvl="5"/>
    <w:lvlOverride w:ilvl="6"/>
    <w:lvlOverride w:ilvl="7"/>
    <w:lvlOverride w:ilvl="8"/>
  </w:num>
  <w:num w:numId="12">
    <w:abstractNumId w:val="3"/>
    <w:lvlOverride w:ilvl="0">
      <w:startOverride w:val="1"/>
    </w:lvlOverride>
    <w:lvlOverride w:ilvl="1"/>
    <w:lvlOverride w:ilvl="2"/>
    <w:lvlOverride w:ilvl="3"/>
    <w:lvlOverride w:ilvl="4"/>
    <w:lvlOverride w:ilvl="5"/>
    <w:lvlOverride w:ilvl="6"/>
    <w:lvlOverride w:ilvl="7"/>
    <w:lvlOverride w:ilvl="8"/>
  </w:num>
  <w:num w:numId="13">
    <w:abstractNumId w:val="0"/>
    <w:lvlOverride w:ilvl="0">
      <w:startOverride w:val="1"/>
    </w:lvlOverride>
    <w:lvlOverride w:ilvl="1"/>
    <w:lvlOverride w:ilvl="2"/>
    <w:lvlOverride w:ilvl="3"/>
    <w:lvlOverride w:ilvl="4"/>
    <w:lvlOverride w:ilvl="5"/>
    <w:lvlOverride w:ilvl="6"/>
    <w:lvlOverride w:ilvl="7"/>
    <w:lvlOverride w:ilvl="8"/>
  </w:num>
  <w:num w:numId="14">
    <w:abstractNumId w:val="1"/>
    <w:lvlOverride w:ilvl="0">
      <w:startOverride w:val="1"/>
    </w:lvlOverride>
    <w:lvlOverride w:ilvl="1"/>
    <w:lvlOverride w:ilvl="2"/>
    <w:lvlOverride w:ilvl="3"/>
    <w:lvlOverride w:ilvl="4"/>
    <w:lvlOverride w:ilvl="5"/>
    <w:lvlOverride w:ilvl="6"/>
    <w:lvlOverride w:ilvl="7"/>
    <w:lvlOverride w:ilvl="8"/>
  </w:num>
  <w:num w:numId="15">
    <w:abstractNumId w:val="2"/>
    <w:lvlOverride w:ilvl="0">
      <w:startOverride w:val="1"/>
    </w:lvlOverride>
    <w:lvlOverride w:ilvl="1"/>
    <w:lvlOverride w:ilvl="2"/>
    <w:lvlOverride w:ilvl="3"/>
    <w:lvlOverride w:ilvl="4"/>
    <w:lvlOverride w:ilvl="5"/>
    <w:lvlOverride w:ilvl="6"/>
    <w:lvlOverride w:ilvl="7"/>
    <w:lvlOverride w:ilvl="8"/>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FD3"/>
    <w:rsid w:val="000012A5"/>
    <w:rsid w:val="000021BF"/>
    <w:rsid w:val="00002A65"/>
    <w:rsid w:val="00002B92"/>
    <w:rsid w:val="000063FB"/>
    <w:rsid w:val="000100E0"/>
    <w:rsid w:val="000104FF"/>
    <w:rsid w:val="00013E17"/>
    <w:rsid w:val="00014240"/>
    <w:rsid w:val="00015DF8"/>
    <w:rsid w:val="00016260"/>
    <w:rsid w:val="0002002F"/>
    <w:rsid w:val="00020BA2"/>
    <w:rsid w:val="00021FBD"/>
    <w:rsid w:val="000220FE"/>
    <w:rsid w:val="00025405"/>
    <w:rsid w:val="00026353"/>
    <w:rsid w:val="00026A0A"/>
    <w:rsid w:val="00036181"/>
    <w:rsid w:val="000409A9"/>
    <w:rsid w:val="00041433"/>
    <w:rsid w:val="000420B6"/>
    <w:rsid w:val="00043B33"/>
    <w:rsid w:val="00052AA6"/>
    <w:rsid w:val="00053AA1"/>
    <w:rsid w:val="00055C3F"/>
    <w:rsid w:val="000577B3"/>
    <w:rsid w:val="00060BB7"/>
    <w:rsid w:val="000619A1"/>
    <w:rsid w:val="00061F90"/>
    <w:rsid w:val="00073C5E"/>
    <w:rsid w:val="000746CE"/>
    <w:rsid w:val="00076362"/>
    <w:rsid w:val="00081AB1"/>
    <w:rsid w:val="00085BC2"/>
    <w:rsid w:val="000901C1"/>
    <w:rsid w:val="000901D1"/>
    <w:rsid w:val="00092E63"/>
    <w:rsid w:val="000955EC"/>
    <w:rsid w:val="000A0608"/>
    <w:rsid w:val="000A1286"/>
    <w:rsid w:val="000A4C66"/>
    <w:rsid w:val="000A4FF2"/>
    <w:rsid w:val="000A5266"/>
    <w:rsid w:val="000A5FFB"/>
    <w:rsid w:val="000A741F"/>
    <w:rsid w:val="000B10BC"/>
    <w:rsid w:val="000B289C"/>
    <w:rsid w:val="000B318F"/>
    <w:rsid w:val="000B6527"/>
    <w:rsid w:val="000B702F"/>
    <w:rsid w:val="000C185D"/>
    <w:rsid w:val="000C5AEB"/>
    <w:rsid w:val="000C5E57"/>
    <w:rsid w:val="000C6635"/>
    <w:rsid w:val="000D3A2C"/>
    <w:rsid w:val="000D474B"/>
    <w:rsid w:val="000D7EF8"/>
    <w:rsid w:val="000E2455"/>
    <w:rsid w:val="000E29A4"/>
    <w:rsid w:val="000E5045"/>
    <w:rsid w:val="000E53E8"/>
    <w:rsid w:val="000E6A28"/>
    <w:rsid w:val="000F153E"/>
    <w:rsid w:val="000F18B3"/>
    <w:rsid w:val="000F1924"/>
    <w:rsid w:val="000F388B"/>
    <w:rsid w:val="000F3B25"/>
    <w:rsid w:val="00101033"/>
    <w:rsid w:val="00102A89"/>
    <w:rsid w:val="0010571B"/>
    <w:rsid w:val="00111635"/>
    <w:rsid w:val="00112A68"/>
    <w:rsid w:val="001131C0"/>
    <w:rsid w:val="00117624"/>
    <w:rsid w:val="001219BD"/>
    <w:rsid w:val="001228DD"/>
    <w:rsid w:val="001233C3"/>
    <w:rsid w:val="0012675F"/>
    <w:rsid w:val="00131B38"/>
    <w:rsid w:val="001326B8"/>
    <w:rsid w:val="0013434C"/>
    <w:rsid w:val="001348B6"/>
    <w:rsid w:val="00137E33"/>
    <w:rsid w:val="00140750"/>
    <w:rsid w:val="001410DD"/>
    <w:rsid w:val="00141344"/>
    <w:rsid w:val="00147A20"/>
    <w:rsid w:val="001602BF"/>
    <w:rsid w:val="00160F1E"/>
    <w:rsid w:val="001645C3"/>
    <w:rsid w:val="00165002"/>
    <w:rsid w:val="001705D6"/>
    <w:rsid w:val="00171BF6"/>
    <w:rsid w:val="001726CF"/>
    <w:rsid w:val="0017288D"/>
    <w:rsid w:val="00172CCA"/>
    <w:rsid w:val="00173EE3"/>
    <w:rsid w:val="00176ECD"/>
    <w:rsid w:val="00177206"/>
    <w:rsid w:val="001801F1"/>
    <w:rsid w:val="00184D73"/>
    <w:rsid w:val="001879B7"/>
    <w:rsid w:val="00187EA5"/>
    <w:rsid w:val="00191AE7"/>
    <w:rsid w:val="00191F3E"/>
    <w:rsid w:val="00194639"/>
    <w:rsid w:val="00194A31"/>
    <w:rsid w:val="001963BA"/>
    <w:rsid w:val="001A00D1"/>
    <w:rsid w:val="001A64AF"/>
    <w:rsid w:val="001B23DE"/>
    <w:rsid w:val="001B3D62"/>
    <w:rsid w:val="001B42D9"/>
    <w:rsid w:val="001B5EAF"/>
    <w:rsid w:val="001C0973"/>
    <w:rsid w:val="001C32D2"/>
    <w:rsid w:val="001C4648"/>
    <w:rsid w:val="001C4E62"/>
    <w:rsid w:val="001D41FD"/>
    <w:rsid w:val="001D6729"/>
    <w:rsid w:val="001D6E6B"/>
    <w:rsid w:val="001E114D"/>
    <w:rsid w:val="001E1817"/>
    <w:rsid w:val="001E3C69"/>
    <w:rsid w:val="001F68B2"/>
    <w:rsid w:val="001F79D6"/>
    <w:rsid w:val="001F7DA3"/>
    <w:rsid w:val="0020566C"/>
    <w:rsid w:val="002072DD"/>
    <w:rsid w:val="002073C0"/>
    <w:rsid w:val="00207B89"/>
    <w:rsid w:val="00214A93"/>
    <w:rsid w:val="002239EF"/>
    <w:rsid w:val="002244C4"/>
    <w:rsid w:val="00225D97"/>
    <w:rsid w:val="002266DA"/>
    <w:rsid w:val="0022749A"/>
    <w:rsid w:val="0023039E"/>
    <w:rsid w:val="00231E3C"/>
    <w:rsid w:val="002349DB"/>
    <w:rsid w:val="00236A80"/>
    <w:rsid w:val="0023708C"/>
    <w:rsid w:val="002426E0"/>
    <w:rsid w:val="00242B9D"/>
    <w:rsid w:val="00242BF4"/>
    <w:rsid w:val="0024702D"/>
    <w:rsid w:val="00250846"/>
    <w:rsid w:val="00252E25"/>
    <w:rsid w:val="00255608"/>
    <w:rsid w:val="00261A35"/>
    <w:rsid w:val="002636B3"/>
    <w:rsid w:val="00264E5A"/>
    <w:rsid w:val="00266A5D"/>
    <w:rsid w:val="00274C9C"/>
    <w:rsid w:val="002754C3"/>
    <w:rsid w:val="0027645B"/>
    <w:rsid w:val="0028240F"/>
    <w:rsid w:val="00282F54"/>
    <w:rsid w:val="00283639"/>
    <w:rsid w:val="00287585"/>
    <w:rsid w:val="00293A99"/>
    <w:rsid w:val="002966E0"/>
    <w:rsid w:val="00296835"/>
    <w:rsid w:val="00296CB1"/>
    <w:rsid w:val="00297C7C"/>
    <w:rsid w:val="002A18DC"/>
    <w:rsid w:val="002A4B62"/>
    <w:rsid w:val="002A5D37"/>
    <w:rsid w:val="002A6CB0"/>
    <w:rsid w:val="002A6E3E"/>
    <w:rsid w:val="002A6FA3"/>
    <w:rsid w:val="002A7320"/>
    <w:rsid w:val="002B1F29"/>
    <w:rsid w:val="002B239F"/>
    <w:rsid w:val="002B4BC6"/>
    <w:rsid w:val="002B5FBC"/>
    <w:rsid w:val="002B6D66"/>
    <w:rsid w:val="002B755E"/>
    <w:rsid w:val="002C17A0"/>
    <w:rsid w:val="002C1C01"/>
    <w:rsid w:val="002C2708"/>
    <w:rsid w:val="002C2711"/>
    <w:rsid w:val="002C3E17"/>
    <w:rsid w:val="002C4ACD"/>
    <w:rsid w:val="002D02AA"/>
    <w:rsid w:val="002D0BD5"/>
    <w:rsid w:val="002D1450"/>
    <w:rsid w:val="002D4584"/>
    <w:rsid w:val="002D5191"/>
    <w:rsid w:val="002D73FF"/>
    <w:rsid w:val="002D7670"/>
    <w:rsid w:val="002E69D5"/>
    <w:rsid w:val="002E72FE"/>
    <w:rsid w:val="002F01F8"/>
    <w:rsid w:val="002F1C58"/>
    <w:rsid w:val="002F1CF6"/>
    <w:rsid w:val="002F6CEF"/>
    <w:rsid w:val="00300D05"/>
    <w:rsid w:val="003020BE"/>
    <w:rsid w:val="00304F9B"/>
    <w:rsid w:val="0030599D"/>
    <w:rsid w:val="00307AA1"/>
    <w:rsid w:val="00307C4D"/>
    <w:rsid w:val="00310E5A"/>
    <w:rsid w:val="00310E7E"/>
    <w:rsid w:val="00310FCC"/>
    <w:rsid w:val="00311DF1"/>
    <w:rsid w:val="00313705"/>
    <w:rsid w:val="00313974"/>
    <w:rsid w:val="00314B0E"/>
    <w:rsid w:val="003151B3"/>
    <w:rsid w:val="00320DD2"/>
    <w:rsid w:val="0032695F"/>
    <w:rsid w:val="00327819"/>
    <w:rsid w:val="00327DF3"/>
    <w:rsid w:val="00333080"/>
    <w:rsid w:val="00342FFC"/>
    <w:rsid w:val="003435E8"/>
    <w:rsid w:val="00344674"/>
    <w:rsid w:val="00345F74"/>
    <w:rsid w:val="00346173"/>
    <w:rsid w:val="00347044"/>
    <w:rsid w:val="00356581"/>
    <w:rsid w:val="003576E9"/>
    <w:rsid w:val="00360617"/>
    <w:rsid w:val="00360704"/>
    <w:rsid w:val="003631B7"/>
    <w:rsid w:val="0037273B"/>
    <w:rsid w:val="003744C8"/>
    <w:rsid w:val="0038154C"/>
    <w:rsid w:val="00381DD1"/>
    <w:rsid w:val="00383320"/>
    <w:rsid w:val="003909E5"/>
    <w:rsid w:val="00391664"/>
    <w:rsid w:val="00391DDE"/>
    <w:rsid w:val="00391FB7"/>
    <w:rsid w:val="00394DF0"/>
    <w:rsid w:val="0039520B"/>
    <w:rsid w:val="00397F31"/>
    <w:rsid w:val="003A21BE"/>
    <w:rsid w:val="003A21FD"/>
    <w:rsid w:val="003B20AF"/>
    <w:rsid w:val="003B4D9C"/>
    <w:rsid w:val="003C214A"/>
    <w:rsid w:val="003C7A2B"/>
    <w:rsid w:val="003D14F6"/>
    <w:rsid w:val="003D185D"/>
    <w:rsid w:val="003D2F15"/>
    <w:rsid w:val="003D3E84"/>
    <w:rsid w:val="003D4FA5"/>
    <w:rsid w:val="003D6185"/>
    <w:rsid w:val="003D7745"/>
    <w:rsid w:val="003E065A"/>
    <w:rsid w:val="003E14D0"/>
    <w:rsid w:val="003E2F3A"/>
    <w:rsid w:val="003E696E"/>
    <w:rsid w:val="003E7170"/>
    <w:rsid w:val="003E7BE0"/>
    <w:rsid w:val="003F1E69"/>
    <w:rsid w:val="003F5A4E"/>
    <w:rsid w:val="003F5ADE"/>
    <w:rsid w:val="003F5B6C"/>
    <w:rsid w:val="004048C8"/>
    <w:rsid w:val="00407D7D"/>
    <w:rsid w:val="00412063"/>
    <w:rsid w:val="004123CE"/>
    <w:rsid w:val="0041415F"/>
    <w:rsid w:val="00414AAF"/>
    <w:rsid w:val="00414FD3"/>
    <w:rsid w:val="00416317"/>
    <w:rsid w:val="00420F6F"/>
    <w:rsid w:val="00421454"/>
    <w:rsid w:val="004221B4"/>
    <w:rsid w:val="00422875"/>
    <w:rsid w:val="00424D9A"/>
    <w:rsid w:val="004254AC"/>
    <w:rsid w:val="00426DCF"/>
    <w:rsid w:val="00433F51"/>
    <w:rsid w:val="004366DE"/>
    <w:rsid w:val="00437263"/>
    <w:rsid w:val="00441E74"/>
    <w:rsid w:val="00445803"/>
    <w:rsid w:val="00446340"/>
    <w:rsid w:val="004473B4"/>
    <w:rsid w:val="00451205"/>
    <w:rsid w:val="004517F0"/>
    <w:rsid w:val="00452CC1"/>
    <w:rsid w:val="00454F13"/>
    <w:rsid w:val="004565B8"/>
    <w:rsid w:val="00456ECF"/>
    <w:rsid w:val="00460EBC"/>
    <w:rsid w:val="00467D00"/>
    <w:rsid w:val="00473720"/>
    <w:rsid w:val="00473B72"/>
    <w:rsid w:val="0048225C"/>
    <w:rsid w:val="00485112"/>
    <w:rsid w:val="00485937"/>
    <w:rsid w:val="00486854"/>
    <w:rsid w:val="0049014E"/>
    <w:rsid w:val="004966E9"/>
    <w:rsid w:val="00497D71"/>
    <w:rsid w:val="004A034F"/>
    <w:rsid w:val="004A155B"/>
    <w:rsid w:val="004A289C"/>
    <w:rsid w:val="004A29E5"/>
    <w:rsid w:val="004A311A"/>
    <w:rsid w:val="004A43DA"/>
    <w:rsid w:val="004A558B"/>
    <w:rsid w:val="004B1537"/>
    <w:rsid w:val="004B4183"/>
    <w:rsid w:val="004B4BB7"/>
    <w:rsid w:val="004B533E"/>
    <w:rsid w:val="004C089A"/>
    <w:rsid w:val="004C389B"/>
    <w:rsid w:val="004C4F55"/>
    <w:rsid w:val="004C5275"/>
    <w:rsid w:val="004C5B71"/>
    <w:rsid w:val="004C65DC"/>
    <w:rsid w:val="004D3E41"/>
    <w:rsid w:val="004D64A0"/>
    <w:rsid w:val="004D77BA"/>
    <w:rsid w:val="004E10B2"/>
    <w:rsid w:val="004E183D"/>
    <w:rsid w:val="004E1B9F"/>
    <w:rsid w:val="004E2B9B"/>
    <w:rsid w:val="004E2CE6"/>
    <w:rsid w:val="004E4E76"/>
    <w:rsid w:val="004E750E"/>
    <w:rsid w:val="004F278E"/>
    <w:rsid w:val="004F450C"/>
    <w:rsid w:val="004F4E0A"/>
    <w:rsid w:val="004F74A2"/>
    <w:rsid w:val="00500A08"/>
    <w:rsid w:val="00501150"/>
    <w:rsid w:val="00504344"/>
    <w:rsid w:val="005047A8"/>
    <w:rsid w:val="00506203"/>
    <w:rsid w:val="0050735D"/>
    <w:rsid w:val="005076C5"/>
    <w:rsid w:val="00511D6E"/>
    <w:rsid w:val="00512057"/>
    <w:rsid w:val="00513AFC"/>
    <w:rsid w:val="005221AC"/>
    <w:rsid w:val="005271A9"/>
    <w:rsid w:val="00531E7E"/>
    <w:rsid w:val="00536BD3"/>
    <w:rsid w:val="0054520B"/>
    <w:rsid w:val="0055069E"/>
    <w:rsid w:val="005522BF"/>
    <w:rsid w:val="005525F0"/>
    <w:rsid w:val="0055271F"/>
    <w:rsid w:val="00554C1B"/>
    <w:rsid w:val="005565C5"/>
    <w:rsid w:val="00560A1F"/>
    <w:rsid w:val="0056266A"/>
    <w:rsid w:val="0056349C"/>
    <w:rsid w:val="00563843"/>
    <w:rsid w:val="00564D19"/>
    <w:rsid w:val="0057159A"/>
    <w:rsid w:val="00576206"/>
    <w:rsid w:val="00576B67"/>
    <w:rsid w:val="00577275"/>
    <w:rsid w:val="00580D4B"/>
    <w:rsid w:val="00582604"/>
    <w:rsid w:val="005831BF"/>
    <w:rsid w:val="0058473A"/>
    <w:rsid w:val="00586583"/>
    <w:rsid w:val="0058689C"/>
    <w:rsid w:val="005877EC"/>
    <w:rsid w:val="005914EC"/>
    <w:rsid w:val="00591B1C"/>
    <w:rsid w:val="0059551A"/>
    <w:rsid w:val="00596786"/>
    <w:rsid w:val="00596FA2"/>
    <w:rsid w:val="0059714E"/>
    <w:rsid w:val="005A39EB"/>
    <w:rsid w:val="005A4CFC"/>
    <w:rsid w:val="005A594A"/>
    <w:rsid w:val="005A652C"/>
    <w:rsid w:val="005A6E4F"/>
    <w:rsid w:val="005B3B15"/>
    <w:rsid w:val="005B5DCC"/>
    <w:rsid w:val="005C59AF"/>
    <w:rsid w:val="005C7B35"/>
    <w:rsid w:val="005D68EC"/>
    <w:rsid w:val="005E04A2"/>
    <w:rsid w:val="005E2659"/>
    <w:rsid w:val="005E5543"/>
    <w:rsid w:val="005F0083"/>
    <w:rsid w:val="005F030B"/>
    <w:rsid w:val="005F367D"/>
    <w:rsid w:val="005F4A44"/>
    <w:rsid w:val="005F7A30"/>
    <w:rsid w:val="006010D9"/>
    <w:rsid w:val="006011A4"/>
    <w:rsid w:val="00606029"/>
    <w:rsid w:val="00606286"/>
    <w:rsid w:val="0061009A"/>
    <w:rsid w:val="00610E52"/>
    <w:rsid w:val="006150EE"/>
    <w:rsid w:val="00620710"/>
    <w:rsid w:val="00620C54"/>
    <w:rsid w:val="00622353"/>
    <w:rsid w:val="006230C1"/>
    <w:rsid w:val="00623834"/>
    <w:rsid w:val="00623936"/>
    <w:rsid w:val="00625635"/>
    <w:rsid w:val="006269D5"/>
    <w:rsid w:val="006318B9"/>
    <w:rsid w:val="00637D63"/>
    <w:rsid w:val="00643C0B"/>
    <w:rsid w:val="006451EE"/>
    <w:rsid w:val="00650879"/>
    <w:rsid w:val="006514E6"/>
    <w:rsid w:val="00651951"/>
    <w:rsid w:val="00651B3C"/>
    <w:rsid w:val="00653C00"/>
    <w:rsid w:val="006541DC"/>
    <w:rsid w:val="006625B9"/>
    <w:rsid w:val="0066361C"/>
    <w:rsid w:val="006719AF"/>
    <w:rsid w:val="00671DAF"/>
    <w:rsid w:val="00674F5E"/>
    <w:rsid w:val="00675806"/>
    <w:rsid w:val="00676C09"/>
    <w:rsid w:val="00680F98"/>
    <w:rsid w:val="00683C48"/>
    <w:rsid w:val="00687C71"/>
    <w:rsid w:val="00690C2C"/>
    <w:rsid w:val="00690FC3"/>
    <w:rsid w:val="00694640"/>
    <w:rsid w:val="00694707"/>
    <w:rsid w:val="00695224"/>
    <w:rsid w:val="006A14FC"/>
    <w:rsid w:val="006B015B"/>
    <w:rsid w:val="006B0578"/>
    <w:rsid w:val="006B24D5"/>
    <w:rsid w:val="006B3A8A"/>
    <w:rsid w:val="006C5325"/>
    <w:rsid w:val="006C76E3"/>
    <w:rsid w:val="006D2D75"/>
    <w:rsid w:val="006D581A"/>
    <w:rsid w:val="006D769A"/>
    <w:rsid w:val="006D7823"/>
    <w:rsid w:val="006E05DD"/>
    <w:rsid w:val="006E2067"/>
    <w:rsid w:val="006E7392"/>
    <w:rsid w:val="006F27B8"/>
    <w:rsid w:val="006F2C57"/>
    <w:rsid w:val="006F3938"/>
    <w:rsid w:val="006F4910"/>
    <w:rsid w:val="006F5104"/>
    <w:rsid w:val="006F5AD2"/>
    <w:rsid w:val="00702290"/>
    <w:rsid w:val="00705AAF"/>
    <w:rsid w:val="007060BF"/>
    <w:rsid w:val="007116F7"/>
    <w:rsid w:val="00713DD0"/>
    <w:rsid w:val="0071401D"/>
    <w:rsid w:val="00720614"/>
    <w:rsid w:val="007210AF"/>
    <w:rsid w:val="0072369F"/>
    <w:rsid w:val="00723B8B"/>
    <w:rsid w:val="00723C54"/>
    <w:rsid w:val="00725C77"/>
    <w:rsid w:val="00731D5A"/>
    <w:rsid w:val="007323F6"/>
    <w:rsid w:val="0073249A"/>
    <w:rsid w:val="00732B03"/>
    <w:rsid w:val="00733828"/>
    <w:rsid w:val="00735885"/>
    <w:rsid w:val="0073796B"/>
    <w:rsid w:val="00740A73"/>
    <w:rsid w:val="00744711"/>
    <w:rsid w:val="00746FF0"/>
    <w:rsid w:val="0075154F"/>
    <w:rsid w:val="00752019"/>
    <w:rsid w:val="00752E3A"/>
    <w:rsid w:val="007559BC"/>
    <w:rsid w:val="00771EA7"/>
    <w:rsid w:val="00773698"/>
    <w:rsid w:val="0077409D"/>
    <w:rsid w:val="00775F40"/>
    <w:rsid w:val="00776957"/>
    <w:rsid w:val="00776D8C"/>
    <w:rsid w:val="00776F91"/>
    <w:rsid w:val="0077769C"/>
    <w:rsid w:val="00785F52"/>
    <w:rsid w:val="00786DED"/>
    <w:rsid w:val="0079380A"/>
    <w:rsid w:val="00795044"/>
    <w:rsid w:val="00797871"/>
    <w:rsid w:val="007A22E5"/>
    <w:rsid w:val="007A3EA6"/>
    <w:rsid w:val="007A49D1"/>
    <w:rsid w:val="007A4F29"/>
    <w:rsid w:val="007A59C3"/>
    <w:rsid w:val="007B031D"/>
    <w:rsid w:val="007B6803"/>
    <w:rsid w:val="007C3669"/>
    <w:rsid w:val="007C3A07"/>
    <w:rsid w:val="007C5CB6"/>
    <w:rsid w:val="007C7BE7"/>
    <w:rsid w:val="007D000A"/>
    <w:rsid w:val="007D0C6D"/>
    <w:rsid w:val="007D0E36"/>
    <w:rsid w:val="007D3BED"/>
    <w:rsid w:val="007E1D2C"/>
    <w:rsid w:val="007E3B29"/>
    <w:rsid w:val="007E4D9D"/>
    <w:rsid w:val="007E5BEB"/>
    <w:rsid w:val="007E64DB"/>
    <w:rsid w:val="007E684D"/>
    <w:rsid w:val="007F04E1"/>
    <w:rsid w:val="007F6325"/>
    <w:rsid w:val="007F7EF6"/>
    <w:rsid w:val="00802A52"/>
    <w:rsid w:val="00805003"/>
    <w:rsid w:val="00805206"/>
    <w:rsid w:val="0080587A"/>
    <w:rsid w:val="00810A5A"/>
    <w:rsid w:val="00816DE1"/>
    <w:rsid w:val="00817038"/>
    <w:rsid w:val="00821359"/>
    <w:rsid w:val="0082640C"/>
    <w:rsid w:val="00830718"/>
    <w:rsid w:val="00831518"/>
    <w:rsid w:val="00831A9A"/>
    <w:rsid w:val="00831BBA"/>
    <w:rsid w:val="008339DA"/>
    <w:rsid w:val="00840439"/>
    <w:rsid w:val="008433B6"/>
    <w:rsid w:val="0085047C"/>
    <w:rsid w:val="0085076D"/>
    <w:rsid w:val="008512B0"/>
    <w:rsid w:val="008535A1"/>
    <w:rsid w:val="00854A6D"/>
    <w:rsid w:val="00856785"/>
    <w:rsid w:val="008615FF"/>
    <w:rsid w:val="00864125"/>
    <w:rsid w:val="008662C0"/>
    <w:rsid w:val="00870B02"/>
    <w:rsid w:val="00871B19"/>
    <w:rsid w:val="00876D38"/>
    <w:rsid w:val="0087791D"/>
    <w:rsid w:val="00881E89"/>
    <w:rsid w:val="00882C79"/>
    <w:rsid w:val="00883614"/>
    <w:rsid w:val="00883D3A"/>
    <w:rsid w:val="00891347"/>
    <w:rsid w:val="00892153"/>
    <w:rsid w:val="00892412"/>
    <w:rsid w:val="0089257E"/>
    <w:rsid w:val="008931DA"/>
    <w:rsid w:val="00894AA1"/>
    <w:rsid w:val="0089545C"/>
    <w:rsid w:val="0089623A"/>
    <w:rsid w:val="008A01BA"/>
    <w:rsid w:val="008A7915"/>
    <w:rsid w:val="008A7B9A"/>
    <w:rsid w:val="008B0E6A"/>
    <w:rsid w:val="008B3431"/>
    <w:rsid w:val="008B3C5E"/>
    <w:rsid w:val="008B51AB"/>
    <w:rsid w:val="008C1567"/>
    <w:rsid w:val="008C5113"/>
    <w:rsid w:val="008C5615"/>
    <w:rsid w:val="008C7F10"/>
    <w:rsid w:val="008D1600"/>
    <w:rsid w:val="008D7123"/>
    <w:rsid w:val="008E1A70"/>
    <w:rsid w:val="008E31CD"/>
    <w:rsid w:val="008E7567"/>
    <w:rsid w:val="008F53D7"/>
    <w:rsid w:val="009000C6"/>
    <w:rsid w:val="00900DCE"/>
    <w:rsid w:val="00902104"/>
    <w:rsid w:val="00902994"/>
    <w:rsid w:val="00905AE7"/>
    <w:rsid w:val="0091105B"/>
    <w:rsid w:val="00916562"/>
    <w:rsid w:val="00924EE9"/>
    <w:rsid w:val="00927B2B"/>
    <w:rsid w:val="00930E6B"/>
    <w:rsid w:val="00931894"/>
    <w:rsid w:val="00940A8B"/>
    <w:rsid w:val="00941FCB"/>
    <w:rsid w:val="0094386B"/>
    <w:rsid w:val="009464B4"/>
    <w:rsid w:val="00950624"/>
    <w:rsid w:val="00950F57"/>
    <w:rsid w:val="00955253"/>
    <w:rsid w:val="00955497"/>
    <w:rsid w:val="009567E0"/>
    <w:rsid w:val="00960EFF"/>
    <w:rsid w:val="00965607"/>
    <w:rsid w:val="00966816"/>
    <w:rsid w:val="00967BED"/>
    <w:rsid w:val="00971E9A"/>
    <w:rsid w:val="00971F31"/>
    <w:rsid w:val="009728AE"/>
    <w:rsid w:val="00975C97"/>
    <w:rsid w:val="00977A23"/>
    <w:rsid w:val="009800F6"/>
    <w:rsid w:val="00981171"/>
    <w:rsid w:val="009813F3"/>
    <w:rsid w:val="00982964"/>
    <w:rsid w:val="00982C01"/>
    <w:rsid w:val="00984033"/>
    <w:rsid w:val="00985543"/>
    <w:rsid w:val="009906FF"/>
    <w:rsid w:val="00993711"/>
    <w:rsid w:val="00993B86"/>
    <w:rsid w:val="00993CC8"/>
    <w:rsid w:val="00994456"/>
    <w:rsid w:val="0099479C"/>
    <w:rsid w:val="009953D7"/>
    <w:rsid w:val="009A06D4"/>
    <w:rsid w:val="009A3CC5"/>
    <w:rsid w:val="009B141D"/>
    <w:rsid w:val="009B19DE"/>
    <w:rsid w:val="009B5BD3"/>
    <w:rsid w:val="009C0445"/>
    <w:rsid w:val="009C06CF"/>
    <w:rsid w:val="009C1634"/>
    <w:rsid w:val="009C1F83"/>
    <w:rsid w:val="009C30F9"/>
    <w:rsid w:val="009C334B"/>
    <w:rsid w:val="009C3A78"/>
    <w:rsid w:val="009D1C61"/>
    <w:rsid w:val="009D37FF"/>
    <w:rsid w:val="009D7599"/>
    <w:rsid w:val="009E097D"/>
    <w:rsid w:val="009E136E"/>
    <w:rsid w:val="009E3AAE"/>
    <w:rsid w:val="009E698A"/>
    <w:rsid w:val="009F26F1"/>
    <w:rsid w:val="009F2B3E"/>
    <w:rsid w:val="009F3074"/>
    <w:rsid w:val="009F4769"/>
    <w:rsid w:val="009F4AF0"/>
    <w:rsid w:val="009F532E"/>
    <w:rsid w:val="00A00F6A"/>
    <w:rsid w:val="00A0233E"/>
    <w:rsid w:val="00A0311B"/>
    <w:rsid w:val="00A12CE7"/>
    <w:rsid w:val="00A17F9C"/>
    <w:rsid w:val="00A17FA4"/>
    <w:rsid w:val="00A20BF1"/>
    <w:rsid w:val="00A225DF"/>
    <w:rsid w:val="00A26083"/>
    <w:rsid w:val="00A320F6"/>
    <w:rsid w:val="00A33DF8"/>
    <w:rsid w:val="00A34221"/>
    <w:rsid w:val="00A3690B"/>
    <w:rsid w:val="00A37181"/>
    <w:rsid w:val="00A415D1"/>
    <w:rsid w:val="00A41799"/>
    <w:rsid w:val="00A441AA"/>
    <w:rsid w:val="00A54FEB"/>
    <w:rsid w:val="00A55BD0"/>
    <w:rsid w:val="00A55DEB"/>
    <w:rsid w:val="00A56062"/>
    <w:rsid w:val="00A578C5"/>
    <w:rsid w:val="00A579AA"/>
    <w:rsid w:val="00A612F2"/>
    <w:rsid w:val="00A65027"/>
    <w:rsid w:val="00A65262"/>
    <w:rsid w:val="00A65BF9"/>
    <w:rsid w:val="00A70331"/>
    <w:rsid w:val="00A70E14"/>
    <w:rsid w:val="00A72AE9"/>
    <w:rsid w:val="00A72D70"/>
    <w:rsid w:val="00A73FE5"/>
    <w:rsid w:val="00A75025"/>
    <w:rsid w:val="00A75F7C"/>
    <w:rsid w:val="00A81200"/>
    <w:rsid w:val="00A81399"/>
    <w:rsid w:val="00A83123"/>
    <w:rsid w:val="00A83C85"/>
    <w:rsid w:val="00A921A8"/>
    <w:rsid w:val="00A9449F"/>
    <w:rsid w:val="00A950A1"/>
    <w:rsid w:val="00AA0DB4"/>
    <w:rsid w:val="00AA3E6D"/>
    <w:rsid w:val="00AA532E"/>
    <w:rsid w:val="00AA7024"/>
    <w:rsid w:val="00AB1F87"/>
    <w:rsid w:val="00AB331A"/>
    <w:rsid w:val="00AB42B5"/>
    <w:rsid w:val="00AC0BEF"/>
    <w:rsid w:val="00AC271D"/>
    <w:rsid w:val="00AC5CF4"/>
    <w:rsid w:val="00AC6991"/>
    <w:rsid w:val="00AD0C3D"/>
    <w:rsid w:val="00AD1650"/>
    <w:rsid w:val="00AD169A"/>
    <w:rsid w:val="00AD2E63"/>
    <w:rsid w:val="00AD4E45"/>
    <w:rsid w:val="00AD4F0D"/>
    <w:rsid w:val="00AE2FBC"/>
    <w:rsid w:val="00AE36B2"/>
    <w:rsid w:val="00AF09CB"/>
    <w:rsid w:val="00AF163C"/>
    <w:rsid w:val="00AF1BDE"/>
    <w:rsid w:val="00AF271D"/>
    <w:rsid w:val="00AF2B2F"/>
    <w:rsid w:val="00AF3C32"/>
    <w:rsid w:val="00AF70B5"/>
    <w:rsid w:val="00B015A7"/>
    <w:rsid w:val="00B02AFA"/>
    <w:rsid w:val="00B04206"/>
    <w:rsid w:val="00B141AB"/>
    <w:rsid w:val="00B179C6"/>
    <w:rsid w:val="00B20235"/>
    <w:rsid w:val="00B22529"/>
    <w:rsid w:val="00B2338A"/>
    <w:rsid w:val="00B23A94"/>
    <w:rsid w:val="00B27AE7"/>
    <w:rsid w:val="00B30BC6"/>
    <w:rsid w:val="00B3479E"/>
    <w:rsid w:val="00B36005"/>
    <w:rsid w:val="00B37312"/>
    <w:rsid w:val="00B4050B"/>
    <w:rsid w:val="00B44873"/>
    <w:rsid w:val="00B45277"/>
    <w:rsid w:val="00B45A26"/>
    <w:rsid w:val="00B45A80"/>
    <w:rsid w:val="00B475A5"/>
    <w:rsid w:val="00B47886"/>
    <w:rsid w:val="00B47D7E"/>
    <w:rsid w:val="00B51454"/>
    <w:rsid w:val="00B531EB"/>
    <w:rsid w:val="00B55C6B"/>
    <w:rsid w:val="00B621A1"/>
    <w:rsid w:val="00B6322D"/>
    <w:rsid w:val="00B64EB1"/>
    <w:rsid w:val="00B6539B"/>
    <w:rsid w:val="00B6593A"/>
    <w:rsid w:val="00B66490"/>
    <w:rsid w:val="00B71395"/>
    <w:rsid w:val="00B75837"/>
    <w:rsid w:val="00B75FD2"/>
    <w:rsid w:val="00B77A6D"/>
    <w:rsid w:val="00B8756C"/>
    <w:rsid w:val="00B912C9"/>
    <w:rsid w:val="00B917E4"/>
    <w:rsid w:val="00B9596F"/>
    <w:rsid w:val="00BA5550"/>
    <w:rsid w:val="00BA6434"/>
    <w:rsid w:val="00BB1F3C"/>
    <w:rsid w:val="00BB2FB5"/>
    <w:rsid w:val="00BC3F9C"/>
    <w:rsid w:val="00BC69E8"/>
    <w:rsid w:val="00BD12F5"/>
    <w:rsid w:val="00BD5362"/>
    <w:rsid w:val="00BD5C70"/>
    <w:rsid w:val="00BD60B7"/>
    <w:rsid w:val="00BE3870"/>
    <w:rsid w:val="00BE62FB"/>
    <w:rsid w:val="00BF1E41"/>
    <w:rsid w:val="00BF42C1"/>
    <w:rsid w:val="00C01E44"/>
    <w:rsid w:val="00C04E3D"/>
    <w:rsid w:val="00C06330"/>
    <w:rsid w:val="00C124ED"/>
    <w:rsid w:val="00C14D87"/>
    <w:rsid w:val="00C1506B"/>
    <w:rsid w:val="00C15F0C"/>
    <w:rsid w:val="00C21E2D"/>
    <w:rsid w:val="00C2413F"/>
    <w:rsid w:val="00C24F72"/>
    <w:rsid w:val="00C25304"/>
    <w:rsid w:val="00C276A7"/>
    <w:rsid w:val="00C43302"/>
    <w:rsid w:val="00C43EE2"/>
    <w:rsid w:val="00C44728"/>
    <w:rsid w:val="00C47620"/>
    <w:rsid w:val="00C52DE2"/>
    <w:rsid w:val="00C54F4F"/>
    <w:rsid w:val="00C61AB9"/>
    <w:rsid w:val="00C64F78"/>
    <w:rsid w:val="00C71CF5"/>
    <w:rsid w:val="00C7284D"/>
    <w:rsid w:val="00C7569F"/>
    <w:rsid w:val="00C85025"/>
    <w:rsid w:val="00CA0BD3"/>
    <w:rsid w:val="00CA3A43"/>
    <w:rsid w:val="00CA5BC2"/>
    <w:rsid w:val="00CB001B"/>
    <w:rsid w:val="00CB068C"/>
    <w:rsid w:val="00CB0EC5"/>
    <w:rsid w:val="00CB2558"/>
    <w:rsid w:val="00CB299C"/>
    <w:rsid w:val="00CB5763"/>
    <w:rsid w:val="00CC10EF"/>
    <w:rsid w:val="00CD2C82"/>
    <w:rsid w:val="00CD5503"/>
    <w:rsid w:val="00CD5694"/>
    <w:rsid w:val="00CD5A70"/>
    <w:rsid w:val="00CD675A"/>
    <w:rsid w:val="00CD70AF"/>
    <w:rsid w:val="00CD715D"/>
    <w:rsid w:val="00CD7BA7"/>
    <w:rsid w:val="00CE100A"/>
    <w:rsid w:val="00CE4E58"/>
    <w:rsid w:val="00CE6D99"/>
    <w:rsid w:val="00CF3864"/>
    <w:rsid w:val="00CF4D2B"/>
    <w:rsid w:val="00CF585E"/>
    <w:rsid w:val="00CF7054"/>
    <w:rsid w:val="00D00E05"/>
    <w:rsid w:val="00D00EF7"/>
    <w:rsid w:val="00D02907"/>
    <w:rsid w:val="00D03484"/>
    <w:rsid w:val="00D063B3"/>
    <w:rsid w:val="00D07D1C"/>
    <w:rsid w:val="00D10923"/>
    <w:rsid w:val="00D11BF0"/>
    <w:rsid w:val="00D12DCF"/>
    <w:rsid w:val="00D33A84"/>
    <w:rsid w:val="00D3511A"/>
    <w:rsid w:val="00D46350"/>
    <w:rsid w:val="00D50DA2"/>
    <w:rsid w:val="00D51406"/>
    <w:rsid w:val="00D53BB2"/>
    <w:rsid w:val="00D54B36"/>
    <w:rsid w:val="00D573B3"/>
    <w:rsid w:val="00D574A5"/>
    <w:rsid w:val="00D6184B"/>
    <w:rsid w:val="00D61898"/>
    <w:rsid w:val="00D61F0B"/>
    <w:rsid w:val="00D6294E"/>
    <w:rsid w:val="00D633FA"/>
    <w:rsid w:val="00D636CA"/>
    <w:rsid w:val="00D64A94"/>
    <w:rsid w:val="00D65734"/>
    <w:rsid w:val="00D661D4"/>
    <w:rsid w:val="00D71853"/>
    <w:rsid w:val="00D7419F"/>
    <w:rsid w:val="00D779D2"/>
    <w:rsid w:val="00D80BD3"/>
    <w:rsid w:val="00D81637"/>
    <w:rsid w:val="00D83A51"/>
    <w:rsid w:val="00D8688D"/>
    <w:rsid w:val="00D92048"/>
    <w:rsid w:val="00D92AD7"/>
    <w:rsid w:val="00D9347C"/>
    <w:rsid w:val="00D95970"/>
    <w:rsid w:val="00D96D8D"/>
    <w:rsid w:val="00D9764C"/>
    <w:rsid w:val="00DA1D75"/>
    <w:rsid w:val="00DA381E"/>
    <w:rsid w:val="00DA3CC3"/>
    <w:rsid w:val="00DA6941"/>
    <w:rsid w:val="00DA7B62"/>
    <w:rsid w:val="00DB1B00"/>
    <w:rsid w:val="00DB6CEA"/>
    <w:rsid w:val="00DC4383"/>
    <w:rsid w:val="00DC5705"/>
    <w:rsid w:val="00DC6F13"/>
    <w:rsid w:val="00DD47EC"/>
    <w:rsid w:val="00DD5E2D"/>
    <w:rsid w:val="00DD6D9F"/>
    <w:rsid w:val="00DE0221"/>
    <w:rsid w:val="00DE27C3"/>
    <w:rsid w:val="00DE4279"/>
    <w:rsid w:val="00DE490C"/>
    <w:rsid w:val="00DF0BDA"/>
    <w:rsid w:val="00DF3285"/>
    <w:rsid w:val="00DF4458"/>
    <w:rsid w:val="00DF44CD"/>
    <w:rsid w:val="00DF4E5E"/>
    <w:rsid w:val="00DF6E58"/>
    <w:rsid w:val="00E04626"/>
    <w:rsid w:val="00E04B6B"/>
    <w:rsid w:val="00E055D6"/>
    <w:rsid w:val="00E05AAF"/>
    <w:rsid w:val="00E05FD0"/>
    <w:rsid w:val="00E07615"/>
    <w:rsid w:val="00E07908"/>
    <w:rsid w:val="00E134BA"/>
    <w:rsid w:val="00E166F7"/>
    <w:rsid w:val="00E258E1"/>
    <w:rsid w:val="00E26FD8"/>
    <w:rsid w:val="00E27ED5"/>
    <w:rsid w:val="00E30880"/>
    <w:rsid w:val="00E30A70"/>
    <w:rsid w:val="00E317D7"/>
    <w:rsid w:val="00E3209D"/>
    <w:rsid w:val="00E33C78"/>
    <w:rsid w:val="00E34B47"/>
    <w:rsid w:val="00E34DE0"/>
    <w:rsid w:val="00E34F61"/>
    <w:rsid w:val="00E35622"/>
    <w:rsid w:val="00E363EF"/>
    <w:rsid w:val="00E40711"/>
    <w:rsid w:val="00E40E20"/>
    <w:rsid w:val="00E413EA"/>
    <w:rsid w:val="00E448D3"/>
    <w:rsid w:val="00E50473"/>
    <w:rsid w:val="00E56073"/>
    <w:rsid w:val="00E57D08"/>
    <w:rsid w:val="00E60524"/>
    <w:rsid w:val="00E618B3"/>
    <w:rsid w:val="00E65F22"/>
    <w:rsid w:val="00E6618F"/>
    <w:rsid w:val="00E66670"/>
    <w:rsid w:val="00E71358"/>
    <w:rsid w:val="00E73269"/>
    <w:rsid w:val="00E73565"/>
    <w:rsid w:val="00E74E96"/>
    <w:rsid w:val="00E770A2"/>
    <w:rsid w:val="00E80A28"/>
    <w:rsid w:val="00E85AB4"/>
    <w:rsid w:val="00E87AEE"/>
    <w:rsid w:val="00E9480C"/>
    <w:rsid w:val="00EA2E19"/>
    <w:rsid w:val="00EA3795"/>
    <w:rsid w:val="00EA3931"/>
    <w:rsid w:val="00EB1B4A"/>
    <w:rsid w:val="00EB7096"/>
    <w:rsid w:val="00EB74FE"/>
    <w:rsid w:val="00EC0083"/>
    <w:rsid w:val="00EC631A"/>
    <w:rsid w:val="00ED1E08"/>
    <w:rsid w:val="00ED2740"/>
    <w:rsid w:val="00ED35FB"/>
    <w:rsid w:val="00ED39E5"/>
    <w:rsid w:val="00ED6736"/>
    <w:rsid w:val="00EE05DF"/>
    <w:rsid w:val="00EE2517"/>
    <w:rsid w:val="00EE2D1C"/>
    <w:rsid w:val="00EE6044"/>
    <w:rsid w:val="00EE655A"/>
    <w:rsid w:val="00EF1DD0"/>
    <w:rsid w:val="00EF479F"/>
    <w:rsid w:val="00EF5C12"/>
    <w:rsid w:val="00EF705F"/>
    <w:rsid w:val="00F00AAF"/>
    <w:rsid w:val="00F03446"/>
    <w:rsid w:val="00F03899"/>
    <w:rsid w:val="00F04126"/>
    <w:rsid w:val="00F06709"/>
    <w:rsid w:val="00F06E92"/>
    <w:rsid w:val="00F07098"/>
    <w:rsid w:val="00F138DD"/>
    <w:rsid w:val="00F16B81"/>
    <w:rsid w:val="00F201CA"/>
    <w:rsid w:val="00F209F2"/>
    <w:rsid w:val="00F267AC"/>
    <w:rsid w:val="00F37928"/>
    <w:rsid w:val="00F40D9A"/>
    <w:rsid w:val="00F42067"/>
    <w:rsid w:val="00F46085"/>
    <w:rsid w:val="00F46484"/>
    <w:rsid w:val="00F47136"/>
    <w:rsid w:val="00F510C1"/>
    <w:rsid w:val="00F52BBF"/>
    <w:rsid w:val="00F5479E"/>
    <w:rsid w:val="00F56211"/>
    <w:rsid w:val="00F5730C"/>
    <w:rsid w:val="00F60B48"/>
    <w:rsid w:val="00F66051"/>
    <w:rsid w:val="00F73B7F"/>
    <w:rsid w:val="00F75203"/>
    <w:rsid w:val="00F75F76"/>
    <w:rsid w:val="00F775CA"/>
    <w:rsid w:val="00F80282"/>
    <w:rsid w:val="00F8133B"/>
    <w:rsid w:val="00F83149"/>
    <w:rsid w:val="00F90E17"/>
    <w:rsid w:val="00F91A7B"/>
    <w:rsid w:val="00F97F97"/>
    <w:rsid w:val="00FA333F"/>
    <w:rsid w:val="00FA7CCB"/>
    <w:rsid w:val="00FB218D"/>
    <w:rsid w:val="00FB3AEE"/>
    <w:rsid w:val="00FC1A45"/>
    <w:rsid w:val="00FC2386"/>
    <w:rsid w:val="00FC424D"/>
    <w:rsid w:val="00FC6388"/>
    <w:rsid w:val="00FD2145"/>
    <w:rsid w:val="00FD364F"/>
    <w:rsid w:val="00FD3D61"/>
    <w:rsid w:val="00FD5EC9"/>
    <w:rsid w:val="00FD5F84"/>
    <w:rsid w:val="00FD6309"/>
    <w:rsid w:val="00FD7001"/>
    <w:rsid w:val="00FE42BC"/>
    <w:rsid w:val="00FF34C2"/>
    <w:rsid w:val="00FF563C"/>
    <w:rsid w:val="00FF57DE"/>
    <w:rsid w:val="00FF68E2"/>
    <w:rsid w:val="0C0B09EF"/>
    <w:rsid w:val="0FE0AD02"/>
    <w:rsid w:val="117C7D63"/>
    <w:rsid w:val="11E0DF91"/>
    <w:rsid w:val="19B20660"/>
    <w:rsid w:val="1B4DD6C1"/>
    <w:rsid w:val="21E3A486"/>
    <w:rsid w:val="25E87BFA"/>
    <w:rsid w:val="29F6C96B"/>
    <w:rsid w:val="2A62557C"/>
    <w:rsid w:val="337D052D"/>
    <w:rsid w:val="3C2A9B89"/>
    <w:rsid w:val="3EA946D1"/>
    <w:rsid w:val="3F93045F"/>
    <w:rsid w:val="3FAD6F90"/>
    <w:rsid w:val="405D175A"/>
    <w:rsid w:val="40FA0BDD"/>
    <w:rsid w:val="4467B856"/>
    <w:rsid w:val="4A1BF988"/>
    <w:rsid w:val="4AD2BFEA"/>
    <w:rsid w:val="4CD80EF4"/>
    <w:rsid w:val="4E0EC326"/>
    <w:rsid w:val="599F812B"/>
    <w:rsid w:val="5A65D2EF"/>
    <w:rsid w:val="65DB0C08"/>
    <w:rsid w:val="67D3B6BC"/>
    <w:rsid w:val="68907854"/>
    <w:rsid w:val="779518FB"/>
    <w:rsid w:val="7A4D0E92"/>
    <w:rsid w:val="7B8CE3F4"/>
    <w:rsid w:val="7BE2C4F7"/>
    <w:rsid w:val="7DF63EFB"/>
    <w:rsid w:val="7E772AE5"/>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5B40AD"/>
  <w15:chartTrackingRefBased/>
  <w15:docId w15:val="{C5CAEDF5-B132-4968-A939-9861F5FBB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3796B"/>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aliases w:val="Ref. de nota al pie2"/>
    <w:semiHidden/>
    <w:rsid w:val="00596FA2"/>
    <w:rPr>
      <w:vertAlign w:val="superscript"/>
    </w:rPr>
  </w:style>
  <w:style w:type="paragraph" w:styleId="Textonotapie">
    <w:name w:val="footnote text"/>
    <w:aliases w:val="ft,Texto nota pie Car Car Car,FA Fu,Texto nota pie_mujer,Footnote Text Char Car,Nota a pie/Bibliog,texto de nota al pie,Footnote Text Char Car Car Car,Footnote Text Char Car Car,Car1 Car Car,Car1,Ca,ft1,Car"/>
    <w:basedOn w:val="Normal"/>
    <w:link w:val="TextonotapieCar"/>
    <w:uiPriority w:val="99"/>
    <w:semiHidden/>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Texto nota pie_mujer Car,Footnote Text Char Car Car1,Nota a pie/Bibliog Car,texto de nota al pie Car,Footnote Text Char Car Car Car Car,Footnote Text Char Car Car Car1,Car1 Car Car Car"/>
    <w:link w:val="Textonotapie"/>
    <w:uiPriority w:val="99"/>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Prrafodelista1">
    <w:name w:val="Párrafo de lista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link w:val="TextocomentarioCar"/>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pPr>
  </w:style>
  <w:style w:type="paragraph" w:customStyle="1" w:styleId="BodyTextIndent20">
    <w:name w:val="Body Text Indent 20"/>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link w:val="Textoindependiente3Car"/>
    <w:rsid w:val="002C2711"/>
    <w:pPr>
      <w:spacing w:after="120"/>
    </w:pPr>
    <w:rPr>
      <w:sz w:val="16"/>
      <w:szCs w:val="16"/>
    </w:rPr>
  </w:style>
  <w:style w:type="paragraph" w:styleId="NormalWeb">
    <w:name w:val="Normal (Web)"/>
    <w:basedOn w:val="Normal"/>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
      </w:numPr>
      <w:jc w:val="left"/>
    </w:pPr>
    <w:rPr>
      <w:rFonts w:ascii="Tahoma" w:hAnsi="Tahoma"/>
      <w:b/>
      <w:bCs/>
      <w:color w:val="000000"/>
      <w:sz w:val="28"/>
      <w:szCs w:val="28"/>
    </w:rPr>
  </w:style>
  <w:style w:type="paragraph" w:customStyle="1" w:styleId="ListParagraph0">
    <w:name w:val="List Paragraph0"/>
    <w:basedOn w:val="Normal"/>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customStyle="1" w:styleId="TtulodeTDC">
    <w:name w:val="Título de TDC"/>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2"/>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b/>
      <w:bCs/>
      <w:color w:val="000000"/>
      <w:sz w:val="28"/>
      <w:szCs w:val="28"/>
      <w:lang w:eastAsia="es-ES"/>
    </w:rPr>
  </w:style>
  <w:style w:type="character" w:customStyle="1" w:styleId="Textoindependiente3Car">
    <w:name w:val="Texto independiente 3 Car"/>
    <w:link w:val="Textoindependiente3"/>
    <w:rsid w:val="006269D5"/>
    <w:rPr>
      <w:rFonts w:ascii="Arial" w:hAnsi="Arial"/>
      <w:sz w:val="16"/>
      <w:szCs w:val="16"/>
      <w:lang w:eastAsia="es-ES"/>
    </w:rPr>
  </w:style>
  <w:style w:type="paragraph" w:styleId="Descripcin">
    <w:name w:val="caption"/>
    <w:basedOn w:val="Normal"/>
    <w:next w:val="Normal"/>
    <w:unhideWhenUsed/>
    <w:qFormat/>
    <w:rsid w:val="00971E9A"/>
    <w:pPr>
      <w:jc w:val="left"/>
    </w:pPr>
    <w:rPr>
      <w:rFonts w:ascii="Times New Roman" w:hAnsi="Times New Roman"/>
      <w:b/>
      <w:bCs/>
      <w:sz w:val="20"/>
    </w:rPr>
  </w:style>
  <w:style w:type="paragraph" w:styleId="Sinespaciado">
    <w:name w:val="No Spacing"/>
    <w:uiPriority w:val="1"/>
    <w:qFormat/>
    <w:rsid w:val="00971E9A"/>
    <w:pPr>
      <w:jc w:val="both"/>
    </w:pPr>
    <w:rPr>
      <w:rFonts w:ascii="Arial" w:hAnsi="Arial"/>
      <w:sz w:val="24"/>
      <w:lang w:val="es-CO" w:eastAsia="es-ES"/>
    </w:rPr>
  </w:style>
  <w:style w:type="character" w:customStyle="1" w:styleId="TextocomentarioCar">
    <w:name w:val="Texto comentario Car"/>
    <w:link w:val="Textocomentario"/>
    <w:semiHidden/>
    <w:rsid w:val="00F775CA"/>
    <w:rPr>
      <w:rFonts w:ascii="Arial" w:hAnsi="Arial"/>
      <w:lang w:eastAsia="es-ES"/>
    </w:rPr>
  </w:style>
  <w:style w:type="paragraph" w:styleId="Revisin">
    <w:name w:val="Revision"/>
    <w:hidden/>
    <w:uiPriority w:val="99"/>
    <w:semiHidden/>
    <w:rsid w:val="00E40E20"/>
    <w:rPr>
      <w:rFonts w:ascii="Arial" w:hAnsi="Arial"/>
      <w:sz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54366">
      <w:bodyDiv w:val="1"/>
      <w:marLeft w:val="0"/>
      <w:marRight w:val="0"/>
      <w:marTop w:val="0"/>
      <w:marBottom w:val="0"/>
      <w:divBdr>
        <w:top w:val="none" w:sz="0" w:space="0" w:color="auto"/>
        <w:left w:val="none" w:sz="0" w:space="0" w:color="auto"/>
        <w:bottom w:val="none" w:sz="0" w:space="0" w:color="auto"/>
        <w:right w:val="none" w:sz="0" w:space="0" w:color="auto"/>
      </w:divBdr>
    </w:div>
    <w:div w:id="87045553">
      <w:bodyDiv w:val="1"/>
      <w:marLeft w:val="0"/>
      <w:marRight w:val="0"/>
      <w:marTop w:val="0"/>
      <w:marBottom w:val="0"/>
      <w:divBdr>
        <w:top w:val="none" w:sz="0" w:space="0" w:color="auto"/>
        <w:left w:val="none" w:sz="0" w:space="0" w:color="auto"/>
        <w:bottom w:val="none" w:sz="0" w:space="0" w:color="auto"/>
        <w:right w:val="none" w:sz="0" w:space="0" w:color="auto"/>
      </w:divBdr>
    </w:div>
    <w:div w:id="120463255">
      <w:bodyDiv w:val="1"/>
      <w:marLeft w:val="0"/>
      <w:marRight w:val="0"/>
      <w:marTop w:val="0"/>
      <w:marBottom w:val="0"/>
      <w:divBdr>
        <w:top w:val="none" w:sz="0" w:space="0" w:color="auto"/>
        <w:left w:val="none" w:sz="0" w:space="0" w:color="auto"/>
        <w:bottom w:val="none" w:sz="0" w:space="0" w:color="auto"/>
        <w:right w:val="none" w:sz="0" w:space="0" w:color="auto"/>
      </w:divBdr>
    </w:div>
    <w:div w:id="140510704">
      <w:bodyDiv w:val="1"/>
      <w:marLeft w:val="0"/>
      <w:marRight w:val="0"/>
      <w:marTop w:val="0"/>
      <w:marBottom w:val="0"/>
      <w:divBdr>
        <w:top w:val="none" w:sz="0" w:space="0" w:color="auto"/>
        <w:left w:val="none" w:sz="0" w:space="0" w:color="auto"/>
        <w:bottom w:val="none" w:sz="0" w:space="0" w:color="auto"/>
        <w:right w:val="none" w:sz="0" w:space="0" w:color="auto"/>
      </w:divBdr>
    </w:div>
    <w:div w:id="161941075">
      <w:bodyDiv w:val="1"/>
      <w:marLeft w:val="0"/>
      <w:marRight w:val="0"/>
      <w:marTop w:val="0"/>
      <w:marBottom w:val="0"/>
      <w:divBdr>
        <w:top w:val="none" w:sz="0" w:space="0" w:color="auto"/>
        <w:left w:val="none" w:sz="0" w:space="0" w:color="auto"/>
        <w:bottom w:val="none" w:sz="0" w:space="0" w:color="auto"/>
        <w:right w:val="none" w:sz="0" w:space="0" w:color="auto"/>
      </w:divBdr>
    </w:div>
    <w:div w:id="164631319">
      <w:bodyDiv w:val="1"/>
      <w:marLeft w:val="0"/>
      <w:marRight w:val="0"/>
      <w:marTop w:val="0"/>
      <w:marBottom w:val="0"/>
      <w:divBdr>
        <w:top w:val="none" w:sz="0" w:space="0" w:color="auto"/>
        <w:left w:val="none" w:sz="0" w:space="0" w:color="auto"/>
        <w:bottom w:val="none" w:sz="0" w:space="0" w:color="auto"/>
        <w:right w:val="none" w:sz="0" w:space="0" w:color="auto"/>
      </w:divBdr>
    </w:div>
    <w:div w:id="181170817">
      <w:bodyDiv w:val="1"/>
      <w:marLeft w:val="0"/>
      <w:marRight w:val="0"/>
      <w:marTop w:val="0"/>
      <w:marBottom w:val="0"/>
      <w:divBdr>
        <w:top w:val="none" w:sz="0" w:space="0" w:color="auto"/>
        <w:left w:val="none" w:sz="0" w:space="0" w:color="auto"/>
        <w:bottom w:val="none" w:sz="0" w:space="0" w:color="auto"/>
        <w:right w:val="none" w:sz="0" w:space="0" w:color="auto"/>
      </w:divBdr>
    </w:div>
    <w:div w:id="205141232">
      <w:bodyDiv w:val="1"/>
      <w:marLeft w:val="0"/>
      <w:marRight w:val="0"/>
      <w:marTop w:val="0"/>
      <w:marBottom w:val="0"/>
      <w:divBdr>
        <w:top w:val="none" w:sz="0" w:space="0" w:color="auto"/>
        <w:left w:val="none" w:sz="0" w:space="0" w:color="auto"/>
        <w:bottom w:val="none" w:sz="0" w:space="0" w:color="auto"/>
        <w:right w:val="none" w:sz="0" w:space="0" w:color="auto"/>
      </w:divBdr>
    </w:div>
    <w:div w:id="303394515">
      <w:bodyDiv w:val="1"/>
      <w:marLeft w:val="0"/>
      <w:marRight w:val="0"/>
      <w:marTop w:val="0"/>
      <w:marBottom w:val="0"/>
      <w:divBdr>
        <w:top w:val="none" w:sz="0" w:space="0" w:color="auto"/>
        <w:left w:val="none" w:sz="0" w:space="0" w:color="auto"/>
        <w:bottom w:val="none" w:sz="0" w:space="0" w:color="auto"/>
        <w:right w:val="none" w:sz="0" w:space="0" w:color="auto"/>
      </w:divBdr>
    </w:div>
    <w:div w:id="350766677">
      <w:bodyDiv w:val="1"/>
      <w:marLeft w:val="0"/>
      <w:marRight w:val="0"/>
      <w:marTop w:val="0"/>
      <w:marBottom w:val="0"/>
      <w:divBdr>
        <w:top w:val="none" w:sz="0" w:space="0" w:color="auto"/>
        <w:left w:val="none" w:sz="0" w:space="0" w:color="auto"/>
        <w:bottom w:val="none" w:sz="0" w:space="0" w:color="auto"/>
        <w:right w:val="none" w:sz="0" w:space="0" w:color="auto"/>
      </w:divBdr>
    </w:div>
    <w:div w:id="465854108">
      <w:bodyDiv w:val="1"/>
      <w:marLeft w:val="0"/>
      <w:marRight w:val="0"/>
      <w:marTop w:val="0"/>
      <w:marBottom w:val="0"/>
      <w:divBdr>
        <w:top w:val="none" w:sz="0" w:space="0" w:color="auto"/>
        <w:left w:val="none" w:sz="0" w:space="0" w:color="auto"/>
        <w:bottom w:val="none" w:sz="0" w:space="0" w:color="auto"/>
        <w:right w:val="none" w:sz="0" w:space="0" w:color="auto"/>
      </w:divBdr>
    </w:div>
    <w:div w:id="488248957">
      <w:bodyDiv w:val="1"/>
      <w:marLeft w:val="0"/>
      <w:marRight w:val="0"/>
      <w:marTop w:val="0"/>
      <w:marBottom w:val="0"/>
      <w:divBdr>
        <w:top w:val="none" w:sz="0" w:space="0" w:color="auto"/>
        <w:left w:val="none" w:sz="0" w:space="0" w:color="auto"/>
        <w:bottom w:val="none" w:sz="0" w:space="0" w:color="auto"/>
        <w:right w:val="none" w:sz="0" w:space="0" w:color="auto"/>
      </w:divBdr>
    </w:div>
    <w:div w:id="504561927">
      <w:bodyDiv w:val="1"/>
      <w:marLeft w:val="0"/>
      <w:marRight w:val="0"/>
      <w:marTop w:val="0"/>
      <w:marBottom w:val="0"/>
      <w:divBdr>
        <w:top w:val="none" w:sz="0" w:space="0" w:color="auto"/>
        <w:left w:val="none" w:sz="0" w:space="0" w:color="auto"/>
        <w:bottom w:val="none" w:sz="0" w:space="0" w:color="auto"/>
        <w:right w:val="none" w:sz="0" w:space="0" w:color="auto"/>
      </w:divBdr>
    </w:div>
    <w:div w:id="512501197">
      <w:bodyDiv w:val="1"/>
      <w:marLeft w:val="0"/>
      <w:marRight w:val="0"/>
      <w:marTop w:val="0"/>
      <w:marBottom w:val="0"/>
      <w:divBdr>
        <w:top w:val="none" w:sz="0" w:space="0" w:color="auto"/>
        <w:left w:val="none" w:sz="0" w:space="0" w:color="auto"/>
        <w:bottom w:val="none" w:sz="0" w:space="0" w:color="auto"/>
        <w:right w:val="none" w:sz="0" w:space="0" w:color="auto"/>
      </w:divBdr>
    </w:div>
    <w:div w:id="516968459">
      <w:bodyDiv w:val="1"/>
      <w:marLeft w:val="0"/>
      <w:marRight w:val="0"/>
      <w:marTop w:val="0"/>
      <w:marBottom w:val="0"/>
      <w:divBdr>
        <w:top w:val="none" w:sz="0" w:space="0" w:color="auto"/>
        <w:left w:val="none" w:sz="0" w:space="0" w:color="auto"/>
        <w:bottom w:val="none" w:sz="0" w:space="0" w:color="auto"/>
        <w:right w:val="none" w:sz="0" w:space="0" w:color="auto"/>
      </w:divBdr>
    </w:div>
    <w:div w:id="601454296">
      <w:bodyDiv w:val="1"/>
      <w:marLeft w:val="0"/>
      <w:marRight w:val="0"/>
      <w:marTop w:val="0"/>
      <w:marBottom w:val="0"/>
      <w:divBdr>
        <w:top w:val="none" w:sz="0" w:space="0" w:color="auto"/>
        <w:left w:val="none" w:sz="0" w:space="0" w:color="auto"/>
        <w:bottom w:val="none" w:sz="0" w:space="0" w:color="auto"/>
        <w:right w:val="none" w:sz="0" w:space="0" w:color="auto"/>
      </w:divBdr>
    </w:div>
    <w:div w:id="620842881">
      <w:bodyDiv w:val="1"/>
      <w:marLeft w:val="0"/>
      <w:marRight w:val="0"/>
      <w:marTop w:val="0"/>
      <w:marBottom w:val="0"/>
      <w:divBdr>
        <w:top w:val="none" w:sz="0" w:space="0" w:color="auto"/>
        <w:left w:val="none" w:sz="0" w:space="0" w:color="auto"/>
        <w:bottom w:val="none" w:sz="0" w:space="0" w:color="auto"/>
        <w:right w:val="none" w:sz="0" w:space="0" w:color="auto"/>
      </w:divBdr>
    </w:div>
    <w:div w:id="625547353">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650141679">
      <w:bodyDiv w:val="1"/>
      <w:marLeft w:val="0"/>
      <w:marRight w:val="0"/>
      <w:marTop w:val="0"/>
      <w:marBottom w:val="0"/>
      <w:divBdr>
        <w:top w:val="none" w:sz="0" w:space="0" w:color="auto"/>
        <w:left w:val="none" w:sz="0" w:space="0" w:color="auto"/>
        <w:bottom w:val="none" w:sz="0" w:space="0" w:color="auto"/>
        <w:right w:val="none" w:sz="0" w:space="0" w:color="auto"/>
      </w:divBdr>
    </w:div>
    <w:div w:id="66801829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15546312">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06166401">
      <w:bodyDiv w:val="1"/>
      <w:marLeft w:val="0"/>
      <w:marRight w:val="0"/>
      <w:marTop w:val="0"/>
      <w:marBottom w:val="0"/>
      <w:divBdr>
        <w:top w:val="none" w:sz="0" w:space="0" w:color="auto"/>
        <w:left w:val="none" w:sz="0" w:space="0" w:color="auto"/>
        <w:bottom w:val="none" w:sz="0" w:space="0" w:color="auto"/>
        <w:right w:val="none" w:sz="0" w:space="0" w:color="auto"/>
      </w:divBdr>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833759636">
      <w:bodyDiv w:val="1"/>
      <w:marLeft w:val="0"/>
      <w:marRight w:val="0"/>
      <w:marTop w:val="0"/>
      <w:marBottom w:val="0"/>
      <w:divBdr>
        <w:top w:val="none" w:sz="0" w:space="0" w:color="auto"/>
        <w:left w:val="none" w:sz="0" w:space="0" w:color="auto"/>
        <w:bottom w:val="none" w:sz="0" w:space="0" w:color="auto"/>
        <w:right w:val="none" w:sz="0" w:space="0" w:color="auto"/>
      </w:divBdr>
    </w:div>
    <w:div w:id="861472906">
      <w:bodyDiv w:val="1"/>
      <w:marLeft w:val="0"/>
      <w:marRight w:val="0"/>
      <w:marTop w:val="0"/>
      <w:marBottom w:val="0"/>
      <w:divBdr>
        <w:top w:val="none" w:sz="0" w:space="0" w:color="auto"/>
        <w:left w:val="none" w:sz="0" w:space="0" w:color="auto"/>
        <w:bottom w:val="none" w:sz="0" w:space="0" w:color="auto"/>
        <w:right w:val="none" w:sz="0" w:space="0" w:color="auto"/>
      </w:divBdr>
    </w:div>
    <w:div w:id="865024487">
      <w:bodyDiv w:val="1"/>
      <w:marLeft w:val="0"/>
      <w:marRight w:val="0"/>
      <w:marTop w:val="0"/>
      <w:marBottom w:val="0"/>
      <w:divBdr>
        <w:top w:val="none" w:sz="0" w:space="0" w:color="auto"/>
        <w:left w:val="none" w:sz="0" w:space="0" w:color="auto"/>
        <w:bottom w:val="none" w:sz="0" w:space="0" w:color="auto"/>
        <w:right w:val="none" w:sz="0" w:space="0" w:color="auto"/>
      </w:divBdr>
    </w:div>
    <w:div w:id="882595300">
      <w:bodyDiv w:val="1"/>
      <w:marLeft w:val="0"/>
      <w:marRight w:val="0"/>
      <w:marTop w:val="0"/>
      <w:marBottom w:val="0"/>
      <w:divBdr>
        <w:top w:val="none" w:sz="0" w:space="0" w:color="auto"/>
        <w:left w:val="none" w:sz="0" w:space="0" w:color="auto"/>
        <w:bottom w:val="none" w:sz="0" w:space="0" w:color="auto"/>
        <w:right w:val="none" w:sz="0" w:space="0" w:color="auto"/>
      </w:divBdr>
    </w:div>
    <w:div w:id="912357237">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002009007">
      <w:bodyDiv w:val="1"/>
      <w:marLeft w:val="0"/>
      <w:marRight w:val="0"/>
      <w:marTop w:val="0"/>
      <w:marBottom w:val="0"/>
      <w:divBdr>
        <w:top w:val="none" w:sz="0" w:space="0" w:color="auto"/>
        <w:left w:val="none" w:sz="0" w:space="0" w:color="auto"/>
        <w:bottom w:val="none" w:sz="0" w:space="0" w:color="auto"/>
        <w:right w:val="none" w:sz="0" w:space="0" w:color="auto"/>
      </w:divBdr>
    </w:div>
    <w:div w:id="1058896129">
      <w:bodyDiv w:val="1"/>
      <w:marLeft w:val="0"/>
      <w:marRight w:val="0"/>
      <w:marTop w:val="0"/>
      <w:marBottom w:val="0"/>
      <w:divBdr>
        <w:top w:val="none" w:sz="0" w:space="0" w:color="auto"/>
        <w:left w:val="none" w:sz="0" w:space="0" w:color="auto"/>
        <w:bottom w:val="none" w:sz="0" w:space="0" w:color="auto"/>
        <w:right w:val="none" w:sz="0" w:space="0" w:color="auto"/>
      </w:divBdr>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133787228">
      <w:bodyDiv w:val="1"/>
      <w:marLeft w:val="0"/>
      <w:marRight w:val="0"/>
      <w:marTop w:val="0"/>
      <w:marBottom w:val="0"/>
      <w:divBdr>
        <w:top w:val="none" w:sz="0" w:space="0" w:color="auto"/>
        <w:left w:val="none" w:sz="0" w:space="0" w:color="auto"/>
        <w:bottom w:val="none" w:sz="0" w:space="0" w:color="auto"/>
        <w:right w:val="none" w:sz="0" w:space="0" w:color="auto"/>
      </w:divBdr>
    </w:div>
    <w:div w:id="1138763406">
      <w:bodyDiv w:val="1"/>
      <w:marLeft w:val="0"/>
      <w:marRight w:val="0"/>
      <w:marTop w:val="0"/>
      <w:marBottom w:val="0"/>
      <w:divBdr>
        <w:top w:val="none" w:sz="0" w:space="0" w:color="auto"/>
        <w:left w:val="none" w:sz="0" w:space="0" w:color="auto"/>
        <w:bottom w:val="none" w:sz="0" w:space="0" w:color="auto"/>
        <w:right w:val="none" w:sz="0" w:space="0" w:color="auto"/>
      </w:divBdr>
    </w:div>
    <w:div w:id="1151631187">
      <w:bodyDiv w:val="1"/>
      <w:marLeft w:val="0"/>
      <w:marRight w:val="0"/>
      <w:marTop w:val="0"/>
      <w:marBottom w:val="0"/>
      <w:divBdr>
        <w:top w:val="none" w:sz="0" w:space="0" w:color="auto"/>
        <w:left w:val="none" w:sz="0" w:space="0" w:color="auto"/>
        <w:bottom w:val="none" w:sz="0" w:space="0" w:color="auto"/>
        <w:right w:val="none" w:sz="0" w:space="0" w:color="auto"/>
      </w:divBdr>
    </w:div>
    <w:div w:id="1156529438">
      <w:bodyDiv w:val="1"/>
      <w:marLeft w:val="0"/>
      <w:marRight w:val="0"/>
      <w:marTop w:val="0"/>
      <w:marBottom w:val="0"/>
      <w:divBdr>
        <w:top w:val="none" w:sz="0" w:space="0" w:color="auto"/>
        <w:left w:val="none" w:sz="0" w:space="0" w:color="auto"/>
        <w:bottom w:val="none" w:sz="0" w:space="0" w:color="auto"/>
        <w:right w:val="none" w:sz="0" w:space="0" w:color="auto"/>
      </w:divBdr>
    </w:div>
    <w:div w:id="1168792088">
      <w:bodyDiv w:val="1"/>
      <w:marLeft w:val="0"/>
      <w:marRight w:val="0"/>
      <w:marTop w:val="0"/>
      <w:marBottom w:val="0"/>
      <w:divBdr>
        <w:top w:val="none" w:sz="0" w:space="0" w:color="auto"/>
        <w:left w:val="none" w:sz="0" w:space="0" w:color="auto"/>
        <w:bottom w:val="none" w:sz="0" w:space="0" w:color="auto"/>
        <w:right w:val="none" w:sz="0" w:space="0" w:color="auto"/>
      </w:divBdr>
    </w:div>
    <w:div w:id="1296912102">
      <w:bodyDiv w:val="1"/>
      <w:marLeft w:val="0"/>
      <w:marRight w:val="0"/>
      <w:marTop w:val="0"/>
      <w:marBottom w:val="0"/>
      <w:divBdr>
        <w:top w:val="none" w:sz="0" w:space="0" w:color="auto"/>
        <w:left w:val="none" w:sz="0" w:space="0" w:color="auto"/>
        <w:bottom w:val="none" w:sz="0" w:space="0" w:color="auto"/>
        <w:right w:val="none" w:sz="0" w:space="0" w:color="auto"/>
      </w:divBdr>
    </w:div>
    <w:div w:id="1354768600">
      <w:bodyDiv w:val="1"/>
      <w:marLeft w:val="0"/>
      <w:marRight w:val="0"/>
      <w:marTop w:val="0"/>
      <w:marBottom w:val="0"/>
      <w:divBdr>
        <w:top w:val="none" w:sz="0" w:space="0" w:color="auto"/>
        <w:left w:val="none" w:sz="0" w:space="0" w:color="auto"/>
        <w:bottom w:val="none" w:sz="0" w:space="0" w:color="auto"/>
        <w:right w:val="none" w:sz="0" w:space="0" w:color="auto"/>
      </w:divBdr>
    </w:div>
    <w:div w:id="1382097714">
      <w:bodyDiv w:val="1"/>
      <w:marLeft w:val="0"/>
      <w:marRight w:val="0"/>
      <w:marTop w:val="0"/>
      <w:marBottom w:val="0"/>
      <w:divBdr>
        <w:top w:val="none" w:sz="0" w:space="0" w:color="auto"/>
        <w:left w:val="none" w:sz="0" w:space="0" w:color="auto"/>
        <w:bottom w:val="none" w:sz="0" w:space="0" w:color="auto"/>
        <w:right w:val="none" w:sz="0" w:space="0" w:color="auto"/>
      </w:divBdr>
    </w:div>
    <w:div w:id="1389037935">
      <w:bodyDiv w:val="1"/>
      <w:marLeft w:val="0"/>
      <w:marRight w:val="0"/>
      <w:marTop w:val="0"/>
      <w:marBottom w:val="0"/>
      <w:divBdr>
        <w:top w:val="none" w:sz="0" w:space="0" w:color="auto"/>
        <w:left w:val="none" w:sz="0" w:space="0" w:color="auto"/>
        <w:bottom w:val="none" w:sz="0" w:space="0" w:color="auto"/>
        <w:right w:val="none" w:sz="0" w:space="0" w:color="auto"/>
      </w:divBdr>
    </w:div>
    <w:div w:id="1395204676">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547615">
      <w:bodyDiv w:val="1"/>
      <w:marLeft w:val="0"/>
      <w:marRight w:val="0"/>
      <w:marTop w:val="0"/>
      <w:marBottom w:val="0"/>
      <w:divBdr>
        <w:top w:val="none" w:sz="0" w:space="0" w:color="auto"/>
        <w:left w:val="none" w:sz="0" w:space="0" w:color="auto"/>
        <w:bottom w:val="none" w:sz="0" w:space="0" w:color="auto"/>
        <w:right w:val="none" w:sz="0" w:space="0" w:color="auto"/>
      </w:divBdr>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598756522">
      <w:bodyDiv w:val="1"/>
      <w:marLeft w:val="0"/>
      <w:marRight w:val="0"/>
      <w:marTop w:val="0"/>
      <w:marBottom w:val="0"/>
      <w:divBdr>
        <w:top w:val="none" w:sz="0" w:space="0" w:color="auto"/>
        <w:left w:val="none" w:sz="0" w:space="0" w:color="auto"/>
        <w:bottom w:val="none" w:sz="0" w:space="0" w:color="auto"/>
        <w:right w:val="none" w:sz="0" w:space="0" w:color="auto"/>
      </w:divBdr>
    </w:div>
    <w:div w:id="1722365939">
      <w:bodyDiv w:val="1"/>
      <w:marLeft w:val="0"/>
      <w:marRight w:val="0"/>
      <w:marTop w:val="0"/>
      <w:marBottom w:val="0"/>
      <w:divBdr>
        <w:top w:val="none" w:sz="0" w:space="0" w:color="auto"/>
        <w:left w:val="none" w:sz="0" w:space="0" w:color="auto"/>
        <w:bottom w:val="none" w:sz="0" w:space="0" w:color="auto"/>
        <w:right w:val="none" w:sz="0" w:space="0" w:color="auto"/>
      </w:divBdr>
    </w:div>
    <w:div w:id="1732073655">
      <w:bodyDiv w:val="1"/>
      <w:marLeft w:val="0"/>
      <w:marRight w:val="0"/>
      <w:marTop w:val="0"/>
      <w:marBottom w:val="0"/>
      <w:divBdr>
        <w:top w:val="none" w:sz="0" w:space="0" w:color="auto"/>
        <w:left w:val="none" w:sz="0" w:space="0" w:color="auto"/>
        <w:bottom w:val="none" w:sz="0" w:space="0" w:color="auto"/>
        <w:right w:val="none" w:sz="0" w:space="0" w:color="auto"/>
      </w:divBdr>
    </w:div>
    <w:div w:id="1779178923">
      <w:bodyDiv w:val="1"/>
      <w:marLeft w:val="0"/>
      <w:marRight w:val="0"/>
      <w:marTop w:val="0"/>
      <w:marBottom w:val="0"/>
      <w:divBdr>
        <w:top w:val="none" w:sz="0" w:space="0" w:color="auto"/>
        <w:left w:val="none" w:sz="0" w:space="0" w:color="auto"/>
        <w:bottom w:val="none" w:sz="0" w:space="0" w:color="auto"/>
        <w:right w:val="none" w:sz="0" w:space="0" w:color="auto"/>
      </w:divBdr>
    </w:div>
    <w:div w:id="1782918154">
      <w:bodyDiv w:val="1"/>
      <w:marLeft w:val="0"/>
      <w:marRight w:val="0"/>
      <w:marTop w:val="0"/>
      <w:marBottom w:val="0"/>
      <w:divBdr>
        <w:top w:val="none" w:sz="0" w:space="0" w:color="auto"/>
        <w:left w:val="none" w:sz="0" w:space="0" w:color="auto"/>
        <w:bottom w:val="none" w:sz="0" w:space="0" w:color="auto"/>
        <w:right w:val="none" w:sz="0" w:space="0" w:color="auto"/>
      </w:divBdr>
    </w:div>
    <w:div w:id="1808890198">
      <w:bodyDiv w:val="1"/>
      <w:marLeft w:val="0"/>
      <w:marRight w:val="0"/>
      <w:marTop w:val="0"/>
      <w:marBottom w:val="0"/>
      <w:divBdr>
        <w:top w:val="none" w:sz="0" w:space="0" w:color="auto"/>
        <w:left w:val="none" w:sz="0" w:space="0" w:color="auto"/>
        <w:bottom w:val="none" w:sz="0" w:space="0" w:color="auto"/>
        <w:right w:val="none" w:sz="0" w:space="0" w:color="auto"/>
      </w:divBdr>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893493321">
      <w:bodyDiv w:val="1"/>
      <w:marLeft w:val="0"/>
      <w:marRight w:val="0"/>
      <w:marTop w:val="0"/>
      <w:marBottom w:val="0"/>
      <w:divBdr>
        <w:top w:val="none" w:sz="0" w:space="0" w:color="auto"/>
        <w:left w:val="none" w:sz="0" w:space="0" w:color="auto"/>
        <w:bottom w:val="none" w:sz="0" w:space="0" w:color="auto"/>
        <w:right w:val="none" w:sz="0" w:space="0" w:color="auto"/>
      </w:divBdr>
    </w:div>
    <w:div w:id="1895266217">
      <w:bodyDiv w:val="1"/>
      <w:marLeft w:val="0"/>
      <w:marRight w:val="0"/>
      <w:marTop w:val="0"/>
      <w:marBottom w:val="0"/>
      <w:divBdr>
        <w:top w:val="none" w:sz="0" w:space="0" w:color="auto"/>
        <w:left w:val="none" w:sz="0" w:space="0" w:color="auto"/>
        <w:bottom w:val="none" w:sz="0" w:space="0" w:color="auto"/>
        <w:right w:val="none" w:sz="0" w:space="0" w:color="auto"/>
      </w:divBdr>
    </w:div>
    <w:div w:id="1925676249">
      <w:bodyDiv w:val="1"/>
      <w:marLeft w:val="0"/>
      <w:marRight w:val="0"/>
      <w:marTop w:val="0"/>
      <w:marBottom w:val="0"/>
      <w:divBdr>
        <w:top w:val="none" w:sz="0" w:space="0" w:color="auto"/>
        <w:left w:val="none" w:sz="0" w:space="0" w:color="auto"/>
        <w:bottom w:val="none" w:sz="0" w:space="0" w:color="auto"/>
        <w:right w:val="none" w:sz="0" w:space="0" w:color="auto"/>
      </w:divBdr>
    </w:div>
    <w:div w:id="1955207134">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51032398">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 w:id="2102336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22</Pages>
  <Words>7961</Words>
  <Characters>43789</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SECRETARÍA DISTRITAL DE PLANEACIÓN</vt:lpstr>
    </vt:vector>
  </TitlesOfParts>
  <Company>Hewlett-Packard</Company>
  <LinksUpToDate>false</LinksUpToDate>
  <CharactersWithSpaces>51647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subject/>
  <dc:creator>patricia</dc:creator>
  <cp:keywords/>
  <cp:lastModifiedBy>Laura Cuesta</cp:lastModifiedBy>
  <cp:revision>5</cp:revision>
  <cp:lastPrinted>2010-04-12T22:59:00Z</cp:lastPrinted>
  <dcterms:created xsi:type="dcterms:W3CDTF">2022-01-06T15:46:00Z</dcterms:created>
  <dcterms:modified xsi:type="dcterms:W3CDTF">2022-01-06T16:17:00Z</dcterms:modified>
</cp:coreProperties>
</file>