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D190664" w14:textId="77777777" w:rsidR="00D21570" w:rsidRPr="00370E41" w:rsidRDefault="00D21570" w:rsidP="00370E41">
      <w:pPr>
        <w:spacing w:before="100" w:beforeAutospacing="1" w:after="100" w:afterAutospacing="1" w:line="360" w:lineRule="auto"/>
        <w:jc w:val="both"/>
        <w:rPr>
          <w:rFonts w:ascii="Arial" w:hAnsi="Arial" w:cs="Arial"/>
          <w:b/>
          <w:spacing w:val="2"/>
          <w:sz w:val="17"/>
          <w:szCs w:val="17"/>
        </w:rPr>
      </w:pPr>
      <w:bookmarkStart w:id="0" w:name="_Hlk54791502"/>
      <w:bookmarkStart w:id="1" w:name="_Hlk54792235"/>
      <w:r w:rsidRPr="00370E41">
        <w:rPr>
          <w:rFonts w:ascii="Arial" w:hAnsi="Arial" w:cs="Arial"/>
          <w:b/>
          <w:spacing w:val="2"/>
          <w:sz w:val="17"/>
          <w:szCs w:val="17"/>
        </w:rPr>
        <w:t>PROCESO DE GESTIÓN CONTRACTUAL</w:t>
      </w:r>
    </w:p>
    <w:p w14:paraId="0416FF13" w14:textId="77777777" w:rsidR="00D21570" w:rsidRPr="00370E41" w:rsidRDefault="00D21570" w:rsidP="00370E41">
      <w:pPr>
        <w:spacing w:line="259" w:lineRule="auto"/>
        <w:jc w:val="both"/>
        <w:rPr>
          <w:rFonts w:ascii="Arial" w:hAnsi="Arial" w:cs="Arial"/>
          <w:b/>
          <w:sz w:val="17"/>
          <w:szCs w:val="17"/>
        </w:rPr>
      </w:pPr>
      <w:r w:rsidRPr="00370E41">
        <w:rPr>
          <w:rFonts w:ascii="Arial" w:hAnsi="Arial" w:cs="Arial"/>
          <w:b/>
          <w:spacing w:val="2"/>
          <w:sz w:val="17"/>
          <w:szCs w:val="17"/>
        </w:rPr>
        <w:t>ETAPA CONTRACTUAL</w:t>
      </w:r>
      <w:bookmarkEnd w:id="0"/>
      <w:r w:rsidRPr="00370E41">
        <w:rPr>
          <w:rFonts w:ascii="Arial" w:hAnsi="Arial" w:cs="Arial"/>
          <w:b/>
          <w:sz w:val="17"/>
          <w:szCs w:val="17"/>
        </w:rPr>
        <w:t xml:space="preserve"> </w:t>
      </w:r>
    </w:p>
    <w:bookmarkEnd w:id="1"/>
    <w:p w14:paraId="15DE8BE1" w14:textId="34B57B5F" w:rsidR="00797C41" w:rsidRPr="00370E41" w:rsidRDefault="00E874D4" w:rsidP="00370E41">
      <w:pPr>
        <w:spacing w:after="0" w:line="240" w:lineRule="auto"/>
        <w:contextualSpacing/>
        <w:jc w:val="both"/>
        <w:rPr>
          <w:rFonts w:ascii="Arial" w:hAnsi="Arial" w:cs="Arial"/>
          <w:b/>
          <w:color w:val="000000" w:themeColor="text1"/>
          <w:sz w:val="17"/>
          <w:szCs w:val="17"/>
        </w:rPr>
      </w:pPr>
      <w:r w:rsidRPr="00370E41">
        <w:rPr>
          <w:rFonts w:ascii="Arial" w:hAnsi="Arial" w:cs="Arial"/>
          <w:b/>
          <w:color w:val="000000" w:themeColor="text1"/>
          <w:sz w:val="17"/>
          <w:szCs w:val="17"/>
        </w:rPr>
        <w:t>FORMATO</w:t>
      </w:r>
    </w:p>
    <w:p w14:paraId="314ABE89" w14:textId="2FE03E59" w:rsidR="00E874D4" w:rsidRPr="00370E41" w:rsidRDefault="00E874D4" w:rsidP="00370E41">
      <w:pPr>
        <w:spacing w:after="0" w:line="240" w:lineRule="auto"/>
        <w:contextualSpacing/>
        <w:jc w:val="both"/>
        <w:rPr>
          <w:rFonts w:ascii="Arial" w:hAnsi="Arial" w:cs="Arial"/>
          <w:b/>
          <w:color w:val="000000" w:themeColor="text1"/>
          <w:sz w:val="17"/>
          <w:szCs w:val="17"/>
        </w:rPr>
      </w:pPr>
      <w:r w:rsidRPr="00370E41">
        <w:rPr>
          <w:rFonts w:ascii="Arial" w:hAnsi="Arial" w:cs="Arial"/>
          <w:b/>
          <w:color w:val="000000" w:themeColor="text1"/>
          <w:sz w:val="17"/>
          <w:szCs w:val="17"/>
        </w:rPr>
        <w:t>INFOME DE SUPERVISIÓN</w:t>
      </w:r>
    </w:p>
    <w:p w14:paraId="651A7D1A" w14:textId="50907198" w:rsidR="00797C41" w:rsidRPr="00370E41" w:rsidRDefault="00797C41" w:rsidP="00370E41">
      <w:pPr>
        <w:spacing w:after="0" w:line="276" w:lineRule="auto"/>
        <w:ind w:left="-142"/>
        <w:jc w:val="both"/>
        <w:rPr>
          <w:rFonts w:ascii="Arial" w:hAnsi="Arial" w:cs="Arial"/>
          <w:b/>
          <w:color w:val="000000" w:themeColor="text1"/>
          <w:sz w:val="17"/>
          <w:szCs w:val="17"/>
        </w:rPr>
      </w:pPr>
    </w:p>
    <w:tbl>
      <w:tblPr>
        <w:tblpPr w:leftFromText="141" w:rightFromText="141" w:vertAnchor="text" w:horzAnchor="margin" w:tblpY="86"/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115"/>
        <w:gridCol w:w="5713"/>
      </w:tblGrid>
      <w:tr w:rsidR="00E874D4" w:rsidRPr="00370E41" w14:paraId="468A209C" w14:textId="77777777" w:rsidTr="00E874D4">
        <w:trPr>
          <w:trHeight w:val="230"/>
        </w:trPr>
        <w:tc>
          <w:tcPr>
            <w:tcW w:w="5000" w:type="pct"/>
            <w:gridSpan w:val="2"/>
            <w:shd w:val="clear" w:color="auto" w:fill="BFBFBF" w:themeFill="background1" w:themeFillShade="BF"/>
            <w:vAlign w:val="center"/>
          </w:tcPr>
          <w:p w14:paraId="1935F87A" w14:textId="0EDC7FDA" w:rsidR="00E874D4" w:rsidRPr="00370E41" w:rsidRDefault="00E874D4" w:rsidP="00370E41">
            <w:pPr>
              <w:spacing w:after="0" w:line="240" w:lineRule="auto"/>
              <w:contextualSpacing/>
              <w:jc w:val="both"/>
              <w:rPr>
                <w:rFonts w:ascii="Arial" w:hAnsi="Arial" w:cs="Arial"/>
                <w:bCs/>
                <w:sz w:val="17"/>
                <w:szCs w:val="17"/>
              </w:rPr>
            </w:pPr>
            <w:r w:rsidRPr="00370E41">
              <w:rPr>
                <w:rFonts w:ascii="Arial" w:hAnsi="Arial" w:cs="Arial"/>
                <w:b/>
                <w:color w:val="000000" w:themeColor="text1"/>
                <w:sz w:val="17"/>
                <w:szCs w:val="17"/>
              </w:rPr>
              <w:t xml:space="preserve">INFORME DE SUPERVISIÓN No. </w:t>
            </w:r>
            <w:r w:rsidR="007F5405" w:rsidRPr="00370E41">
              <w:rPr>
                <w:rFonts w:ascii="Arial" w:hAnsi="Arial" w:cs="Arial"/>
                <w:b/>
                <w:sz w:val="17"/>
                <w:szCs w:val="17"/>
              </w:rPr>
              <w:t>01 del 19/08/2021</w:t>
            </w:r>
          </w:p>
        </w:tc>
      </w:tr>
      <w:tr w:rsidR="00E874D4" w:rsidRPr="00370E41" w14:paraId="2B749142" w14:textId="77777777" w:rsidTr="00E874D4">
        <w:trPr>
          <w:trHeight w:val="230"/>
        </w:trPr>
        <w:tc>
          <w:tcPr>
            <w:tcW w:w="1764" w:type="pct"/>
            <w:vAlign w:val="center"/>
          </w:tcPr>
          <w:p w14:paraId="3C11D4AB" w14:textId="77777777" w:rsidR="00E874D4" w:rsidRPr="00370E41" w:rsidRDefault="00E874D4" w:rsidP="00370E41">
            <w:pPr>
              <w:spacing w:afterLines="40" w:after="96" w:line="240" w:lineRule="auto"/>
              <w:contextualSpacing/>
              <w:jc w:val="both"/>
              <w:rPr>
                <w:rFonts w:ascii="Arial" w:eastAsia="Times New Roman" w:hAnsi="Arial" w:cs="Arial"/>
                <w:b/>
                <w:sz w:val="17"/>
                <w:szCs w:val="17"/>
                <w:lang w:val="es-ES" w:eastAsia="es-ES"/>
              </w:rPr>
            </w:pPr>
            <w:r w:rsidRPr="00370E41">
              <w:rPr>
                <w:rFonts w:ascii="Arial" w:eastAsia="Times New Roman" w:hAnsi="Arial" w:cs="Arial"/>
                <w:b/>
                <w:sz w:val="17"/>
                <w:szCs w:val="17"/>
                <w:lang w:val="es-ES" w:eastAsia="es-ES"/>
              </w:rPr>
              <w:t>DIRECCIÓN, ÁREA, REGIONAL O CENTRO ORDENADORA DE GASTO:</w:t>
            </w:r>
          </w:p>
        </w:tc>
        <w:tc>
          <w:tcPr>
            <w:tcW w:w="3236" w:type="pct"/>
            <w:vAlign w:val="center"/>
          </w:tcPr>
          <w:p w14:paraId="13186F5A" w14:textId="1A740827" w:rsidR="00E874D4" w:rsidRPr="00370E41" w:rsidRDefault="00EF5377" w:rsidP="00370E41">
            <w:pPr>
              <w:spacing w:afterLines="40" w:after="96" w:line="240" w:lineRule="auto"/>
              <w:contextualSpacing/>
              <w:jc w:val="both"/>
              <w:rPr>
                <w:rFonts w:ascii="Arial" w:eastAsia="Times New Roman" w:hAnsi="Arial" w:cs="Arial"/>
                <w:bCs/>
                <w:sz w:val="17"/>
                <w:szCs w:val="17"/>
                <w:lang w:val="es-ES" w:eastAsia="es-ES"/>
              </w:rPr>
            </w:pPr>
            <w:r w:rsidRPr="00370E41">
              <w:rPr>
                <w:rFonts w:ascii="Arial" w:eastAsia="Times New Roman" w:hAnsi="Arial" w:cs="Arial"/>
                <w:bCs/>
                <w:sz w:val="17"/>
                <w:szCs w:val="17"/>
                <w:lang w:val="es-ES" w:eastAsia="es-ES"/>
              </w:rPr>
              <w:t xml:space="preserve">Regional Amazonas – Centro para la </w:t>
            </w:r>
            <w:proofErr w:type="spellStart"/>
            <w:r w:rsidRPr="00370E41">
              <w:rPr>
                <w:rFonts w:ascii="Arial" w:eastAsia="Times New Roman" w:hAnsi="Arial" w:cs="Arial"/>
                <w:bCs/>
                <w:sz w:val="17"/>
                <w:szCs w:val="17"/>
                <w:lang w:val="es-ES" w:eastAsia="es-ES"/>
              </w:rPr>
              <w:t>Biodiversisdad</w:t>
            </w:r>
            <w:proofErr w:type="spellEnd"/>
            <w:r w:rsidRPr="00370E41">
              <w:rPr>
                <w:rFonts w:ascii="Arial" w:eastAsia="Times New Roman" w:hAnsi="Arial" w:cs="Arial"/>
                <w:bCs/>
                <w:sz w:val="17"/>
                <w:szCs w:val="17"/>
                <w:lang w:val="es-ES" w:eastAsia="es-ES"/>
              </w:rPr>
              <w:t xml:space="preserve"> y el Turismo</w:t>
            </w:r>
          </w:p>
        </w:tc>
      </w:tr>
      <w:tr w:rsidR="00E874D4" w:rsidRPr="00370E41" w14:paraId="4F3D1194" w14:textId="77777777" w:rsidTr="00E874D4">
        <w:trPr>
          <w:trHeight w:val="230"/>
        </w:trPr>
        <w:tc>
          <w:tcPr>
            <w:tcW w:w="1764" w:type="pct"/>
            <w:vAlign w:val="center"/>
          </w:tcPr>
          <w:p w14:paraId="31F56858" w14:textId="77777777" w:rsidR="00E874D4" w:rsidRPr="00370E41" w:rsidRDefault="00E874D4" w:rsidP="00370E41">
            <w:pPr>
              <w:spacing w:afterLines="40" w:after="96" w:line="240" w:lineRule="auto"/>
              <w:contextualSpacing/>
              <w:jc w:val="both"/>
              <w:rPr>
                <w:rFonts w:ascii="Arial" w:eastAsia="Times New Roman" w:hAnsi="Arial" w:cs="Arial"/>
                <w:b/>
                <w:sz w:val="17"/>
                <w:szCs w:val="17"/>
                <w:lang w:val="es-ES" w:eastAsia="es-ES"/>
              </w:rPr>
            </w:pPr>
            <w:r w:rsidRPr="00370E41">
              <w:rPr>
                <w:rFonts w:ascii="Arial" w:eastAsia="Times New Roman" w:hAnsi="Arial" w:cs="Arial"/>
                <w:b/>
                <w:sz w:val="17"/>
                <w:szCs w:val="17"/>
                <w:lang w:val="es-ES" w:eastAsia="es-ES"/>
              </w:rPr>
              <w:t>SUPERVISOR DEL CONTRATO:</w:t>
            </w:r>
          </w:p>
        </w:tc>
        <w:tc>
          <w:tcPr>
            <w:tcW w:w="3236" w:type="pct"/>
            <w:vAlign w:val="center"/>
          </w:tcPr>
          <w:p w14:paraId="2EB0C9DE" w14:textId="227AACC0" w:rsidR="00E874D4" w:rsidRPr="00370E41" w:rsidRDefault="00B84709" w:rsidP="00370E41">
            <w:pPr>
              <w:spacing w:afterLines="40" w:after="96" w:line="240" w:lineRule="auto"/>
              <w:contextualSpacing/>
              <w:jc w:val="both"/>
              <w:rPr>
                <w:rFonts w:ascii="Arial" w:eastAsia="Times New Roman" w:hAnsi="Arial" w:cs="Arial"/>
                <w:bCs/>
                <w:sz w:val="17"/>
                <w:szCs w:val="17"/>
                <w:lang w:val="es-ES" w:eastAsia="es-ES"/>
              </w:rPr>
            </w:pPr>
            <w:r w:rsidRPr="00370E41">
              <w:rPr>
                <w:rFonts w:ascii="Arial" w:eastAsia="Times New Roman" w:hAnsi="Arial" w:cs="Arial"/>
                <w:bCs/>
                <w:sz w:val="17"/>
                <w:szCs w:val="17"/>
                <w:lang w:val="es-ES" w:eastAsia="es-ES"/>
              </w:rPr>
              <w:t>JOSE AGUSTIN MOLINARES POLO</w:t>
            </w:r>
          </w:p>
        </w:tc>
      </w:tr>
      <w:tr w:rsidR="00E874D4" w:rsidRPr="00370E41" w14:paraId="2DE0B4BB" w14:textId="77777777" w:rsidTr="00E874D4">
        <w:trPr>
          <w:trHeight w:val="230"/>
        </w:trPr>
        <w:tc>
          <w:tcPr>
            <w:tcW w:w="1764" w:type="pct"/>
            <w:vAlign w:val="center"/>
          </w:tcPr>
          <w:p w14:paraId="74D842FD" w14:textId="77777777" w:rsidR="00E874D4" w:rsidRPr="00370E41" w:rsidRDefault="00E874D4" w:rsidP="00370E41">
            <w:pPr>
              <w:spacing w:afterLines="40" w:after="96" w:line="240" w:lineRule="auto"/>
              <w:contextualSpacing/>
              <w:jc w:val="both"/>
              <w:rPr>
                <w:rFonts w:ascii="Arial" w:eastAsia="Times New Roman" w:hAnsi="Arial" w:cs="Arial"/>
                <w:b/>
                <w:sz w:val="17"/>
                <w:szCs w:val="17"/>
                <w:lang w:val="es-ES" w:eastAsia="es-ES"/>
              </w:rPr>
            </w:pPr>
            <w:r w:rsidRPr="00370E41">
              <w:rPr>
                <w:rFonts w:ascii="Arial" w:eastAsia="Times New Roman" w:hAnsi="Arial" w:cs="Arial"/>
                <w:b/>
                <w:sz w:val="17"/>
                <w:szCs w:val="17"/>
                <w:lang w:val="es-ES" w:eastAsia="es-ES"/>
              </w:rPr>
              <w:t>APOYO A LA SUPERVISIÓN:</w:t>
            </w:r>
          </w:p>
        </w:tc>
        <w:tc>
          <w:tcPr>
            <w:tcW w:w="3236" w:type="pct"/>
            <w:vAlign w:val="center"/>
          </w:tcPr>
          <w:p w14:paraId="278ED727" w14:textId="1741B703" w:rsidR="00E874D4" w:rsidRPr="00370E41" w:rsidRDefault="00AA23D1" w:rsidP="00370E41">
            <w:pPr>
              <w:spacing w:afterLines="40" w:after="96" w:line="240" w:lineRule="auto"/>
              <w:contextualSpacing/>
              <w:jc w:val="both"/>
              <w:rPr>
                <w:rFonts w:ascii="Arial" w:eastAsia="Times New Roman" w:hAnsi="Arial" w:cs="Arial"/>
                <w:bCs/>
                <w:sz w:val="17"/>
                <w:szCs w:val="17"/>
                <w:lang w:val="es-ES" w:eastAsia="es-ES"/>
              </w:rPr>
            </w:pPr>
            <w:proofErr w:type="spellStart"/>
            <w:r w:rsidRPr="00370E41">
              <w:rPr>
                <w:rFonts w:ascii="Arial" w:eastAsia="Times New Roman" w:hAnsi="Arial" w:cs="Arial"/>
                <w:bCs/>
                <w:sz w:val="17"/>
                <w:szCs w:val="17"/>
                <w:lang w:val="es-ES" w:eastAsia="es-ES"/>
              </w:rPr>
              <w:t>Marelvis</w:t>
            </w:r>
            <w:proofErr w:type="spellEnd"/>
            <w:r w:rsidRPr="00370E41">
              <w:rPr>
                <w:rFonts w:ascii="Arial" w:eastAsia="Times New Roman" w:hAnsi="Arial" w:cs="Arial"/>
                <w:bCs/>
                <w:sz w:val="17"/>
                <w:szCs w:val="17"/>
                <w:lang w:val="es-ES" w:eastAsia="es-ES"/>
              </w:rPr>
              <w:t xml:space="preserve"> Zambrano, </w:t>
            </w:r>
            <w:r w:rsidR="00441DF4" w:rsidRPr="00370E41">
              <w:rPr>
                <w:rFonts w:ascii="Arial" w:eastAsia="Times New Roman" w:hAnsi="Arial" w:cs="Arial"/>
                <w:bCs/>
                <w:sz w:val="17"/>
                <w:szCs w:val="17"/>
                <w:lang w:val="es-ES" w:eastAsia="es-ES"/>
              </w:rPr>
              <w:t xml:space="preserve"> </w:t>
            </w:r>
          </w:p>
        </w:tc>
      </w:tr>
      <w:tr w:rsidR="00E874D4" w:rsidRPr="00370E41" w14:paraId="3FCB4AF1" w14:textId="77777777" w:rsidTr="00E874D4">
        <w:trPr>
          <w:trHeight w:val="230"/>
        </w:trPr>
        <w:tc>
          <w:tcPr>
            <w:tcW w:w="1764" w:type="pct"/>
            <w:vAlign w:val="center"/>
          </w:tcPr>
          <w:p w14:paraId="2082414D" w14:textId="77777777" w:rsidR="00E874D4" w:rsidRPr="00370E41" w:rsidRDefault="00E874D4" w:rsidP="00370E41">
            <w:pPr>
              <w:spacing w:afterLines="40" w:after="96" w:line="240" w:lineRule="auto"/>
              <w:contextualSpacing/>
              <w:jc w:val="both"/>
              <w:rPr>
                <w:rFonts w:ascii="Arial" w:eastAsia="Times New Roman" w:hAnsi="Arial" w:cs="Arial"/>
                <w:b/>
                <w:sz w:val="17"/>
                <w:szCs w:val="17"/>
                <w:lang w:val="es-ES" w:eastAsia="es-ES"/>
              </w:rPr>
            </w:pPr>
            <w:r w:rsidRPr="00370E41">
              <w:rPr>
                <w:rFonts w:ascii="Arial" w:eastAsia="Times New Roman" w:hAnsi="Arial" w:cs="Arial"/>
                <w:b/>
                <w:sz w:val="17"/>
                <w:szCs w:val="17"/>
                <w:lang w:val="es-ES" w:eastAsia="es-ES"/>
              </w:rPr>
              <w:t>CONTRATO No:</w:t>
            </w:r>
          </w:p>
        </w:tc>
        <w:tc>
          <w:tcPr>
            <w:tcW w:w="3236" w:type="pct"/>
            <w:vAlign w:val="center"/>
          </w:tcPr>
          <w:p w14:paraId="400FF8DF" w14:textId="34C44055" w:rsidR="00E874D4" w:rsidRPr="00370E41" w:rsidRDefault="00B6536B" w:rsidP="00370E41">
            <w:pPr>
              <w:spacing w:afterLines="40" w:after="96" w:line="240" w:lineRule="auto"/>
              <w:contextualSpacing/>
              <w:jc w:val="both"/>
              <w:rPr>
                <w:rFonts w:ascii="Arial" w:eastAsia="Times New Roman" w:hAnsi="Arial" w:cs="Arial"/>
                <w:bCs/>
                <w:sz w:val="17"/>
                <w:szCs w:val="17"/>
                <w:lang w:val="es-ES" w:eastAsia="es-ES"/>
              </w:rPr>
            </w:pPr>
            <w:r w:rsidRPr="00370E41">
              <w:rPr>
                <w:rFonts w:ascii="Arial" w:hAnsi="Arial" w:cs="Arial"/>
                <w:sz w:val="17"/>
                <w:szCs w:val="17"/>
                <w:shd w:val="clear" w:color="auto" w:fill="FFFFFF"/>
              </w:rPr>
              <w:t>CO1.PCCNTR.3647704</w:t>
            </w:r>
          </w:p>
        </w:tc>
      </w:tr>
      <w:tr w:rsidR="00E874D4" w:rsidRPr="00370E41" w14:paraId="211F7B8D" w14:textId="77777777" w:rsidTr="00E874D4">
        <w:trPr>
          <w:trHeight w:val="230"/>
        </w:trPr>
        <w:tc>
          <w:tcPr>
            <w:tcW w:w="1764" w:type="pct"/>
            <w:vAlign w:val="center"/>
          </w:tcPr>
          <w:p w14:paraId="7506E7C6" w14:textId="77777777" w:rsidR="00E874D4" w:rsidRPr="00370E41" w:rsidRDefault="00E874D4" w:rsidP="00370E41">
            <w:pPr>
              <w:spacing w:afterLines="40" w:after="96" w:line="240" w:lineRule="auto"/>
              <w:contextualSpacing/>
              <w:jc w:val="both"/>
              <w:rPr>
                <w:rFonts w:ascii="Arial" w:eastAsia="Times New Roman" w:hAnsi="Arial" w:cs="Arial"/>
                <w:b/>
                <w:sz w:val="17"/>
                <w:szCs w:val="17"/>
                <w:lang w:val="es-ES" w:eastAsia="es-ES"/>
              </w:rPr>
            </w:pPr>
            <w:r w:rsidRPr="00370E41">
              <w:rPr>
                <w:rFonts w:ascii="Arial" w:eastAsia="Times New Roman" w:hAnsi="Arial" w:cs="Arial"/>
                <w:b/>
                <w:sz w:val="17"/>
                <w:szCs w:val="17"/>
                <w:lang w:val="es-ES" w:eastAsia="es-ES"/>
              </w:rPr>
              <w:t>TIPO DE CONTRATO:</w:t>
            </w:r>
          </w:p>
        </w:tc>
        <w:tc>
          <w:tcPr>
            <w:tcW w:w="3236" w:type="pct"/>
            <w:vAlign w:val="center"/>
          </w:tcPr>
          <w:p w14:paraId="24F68A2C" w14:textId="0B642EAD" w:rsidR="00E874D4" w:rsidRPr="00370E41" w:rsidRDefault="00B84709" w:rsidP="00370E41">
            <w:pPr>
              <w:spacing w:afterLines="40" w:after="96" w:line="240" w:lineRule="auto"/>
              <w:contextualSpacing/>
              <w:jc w:val="both"/>
              <w:rPr>
                <w:rFonts w:ascii="Arial" w:eastAsia="Times New Roman" w:hAnsi="Arial" w:cs="Arial"/>
                <w:bCs/>
                <w:sz w:val="17"/>
                <w:szCs w:val="17"/>
                <w:lang w:val="es-ES" w:eastAsia="es-ES"/>
              </w:rPr>
            </w:pPr>
            <w:r w:rsidRPr="00370E41">
              <w:rPr>
                <w:rFonts w:ascii="Arial" w:hAnsi="Arial" w:cs="Arial"/>
                <w:color w:val="000000"/>
                <w:sz w:val="17"/>
                <w:szCs w:val="17"/>
                <w:shd w:val="clear" w:color="auto" w:fill="FFFFFF"/>
              </w:rPr>
              <w:t>Mínima cuantía</w:t>
            </w:r>
          </w:p>
        </w:tc>
      </w:tr>
      <w:tr w:rsidR="00E874D4" w:rsidRPr="00370E41" w14:paraId="359B7507" w14:textId="77777777" w:rsidTr="00E874D4">
        <w:trPr>
          <w:trHeight w:val="230"/>
        </w:trPr>
        <w:tc>
          <w:tcPr>
            <w:tcW w:w="1764" w:type="pct"/>
            <w:vAlign w:val="center"/>
          </w:tcPr>
          <w:p w14:paraId="4FD3813A" w14:textId="77777777" w:rsidR="00E874D4" w:rsidRPr="00370E41" w:rsidRDefault="00E874D4" w:rsidP="00370E41">
            <w:pPr>
              <w:spacing w:afterLines="40" w:after="96" w:line="240" w:lineRule="auto"/>
              <w:contextualSpacing/>
              <w:jc w:val="both"/>
              <w:rPr>
                <w:rFonts w:ascii="Arial" w:eastAsia="Times New Roman" w:hAnsi="Arial" w:cs="Arial"/>
                <w:b/>
                <w:sz w:val="17"/>
                <w:szCs w:val="17"/>
                <w:lang w:val="es-ES" w:eastAsia="es-ES"/>
              </w:rPr>
            </w:pPr>
            <w:r w:rsidRPr="00370E41">
              <w:rPr>
                <w:rFonts w:ascii="Arial" w:eastAsia="Times New Roman" w:hAnsi="Arial" w:cs="Arial"/>
                <w:b/>
                <w:sz w:val="17"/>
                <w:szCs w:val="17"/>
                <w:lang w:val="es-ES" w:eastAsia="es-ES"/>
              </w:rPr>
              <w:t>OBJETO:</w:t>
            </w:r>
          </w:p>
        </w:tc>
        <w:tc>
          <w:tcPr>
            <w:tcW w:w="3236" w:type="pct"/>
            <w:vAlign w:val="center"/>
          </w:tcPr>
          <w:p w14:paraId="00115FF9" w14:textId="621F45B2" w:rsidR="00E874D4" w:rsidRPr="00370E41" w:rsidRDefault="00B84709" w:rsidP="00370E41">
            <w:pPr>
              <w:spacing w:afterLines="40" w:after="96" w:line="240" w:lineRule="auto"/>
              <w:contextualSpacing/>
              <w:jc w:val="both"/>
              <w:rPr>
                <w:rFonts w:ascii="Arial" w:eastAsia="Times New Roman" w:hAnsi="Arial" w:cs="Arial"/>
                <w:bCs/>
                <w:sz w:val="17"/>
                <w:szCs w:val="17"/>
                <w:lang w:val="es-ES" w:eastAsia="es-ES"/>
              </w:rPr>
            </w:pPr>
            <w:r w:rsidRPr="00370E41">
              <w:rPr>
                <w:rFonts w:ascii="Arial" w:hAnsi="Arial" w:cs="Arial"/>
                <w:color w:val="000000"/>
                <w:sz w:val="17"/>
                <w:szCs w:val="17"/>
                <w:shd w:val="clear" w:color="auto" w:fill="FFFFFF"/>
              </w:rPr>
              <w:t>Contratar el servicio de evaluaciones médicas ocupacionales, pruebas clínicas y paraclínicas de ingreso, periódico, trabajo en alturas, retiro y cambio de ocupación para los funcionarios, exfuncionarios y contratistas del CBTA SENA Regional Amazonas.</w:t>
            </w:r>
          </w:p>
        </w:tc>
      </w:tr>
      <w:tr w:rsidR="00E874D4" w:rsidRPr="00370E41" w14:paraId="3C6ADE45" w14:textId="77777777" w:rsidTr="00E874D4">
        <w:trPr>
          <w:trHeight w:val="230"/>
        </w:trPr>
        <w:tc>
          <w:tcPr>
            <w:tcW w:w="1764" w:type="pct"/>
            <w:vAlign w:val="center"/>
          </w:tcPr>
          <w:p w14:paraId="27E54F68" w14:textId="77777777" w:rsidR="00E874D4" w:rsidRPr="00370E41" w:rsidRDefault="00E874D4" w:rsidP="00370E41">
            <w:pPr>
              <w:spacing w:afterLines="40" w:after="96" w:line="240" w:lineRule="auto"/>
              <w:ind w:left="-359" w:firstLine="359"/>
              <w:contextualSpacing/>
              <w:jc w:val="both"/>
              <w:rPr>
                <w:rFonts w:ascii="Arial" w:eastAsia="Times New Roman" w:hAnsi="Arial" w:cs="Arial"/>
                <w:b/>
                <w:sz w:val="17"/>
                <w:szCs w:val="17"/>
                <w:lang w:val="es-ES" w:eastAsia="es-ES"/>
              </w:rPr>
            </w:pPr>
            <w:r w:rsidRPr="00370E41">
              <w:rPr>
                <w:rFonts w:ascii="Arial" w:eastAsia="Times New Roman" w:hAnsi="Arial" w:cs="Arial"/>
                <w:b/>
                <w:sz w:val="17"/>
                <w:szCs w:val="17"/>
                <w:lang w:val="es-ES" w:eastAsia="es-ES"/>
              </w:rPr>
              <w:t>VALOR:</w:t>
            </w:r>
            <w:r w:rsidRPr="00370E41">
              <w:rPr>
                <w:rFonts w:ascii="Arial" w:eastAsia="Times New Roman" w:hAnsi="Arial" w:cs="Arial"/>
                <w:b/>
                <w:sz w:val="17"/>
                <w:szCs w:val="17"/>
                <w:lang w:val="es-ES" w:eastAsia="es-ES"/>
              </w:rPr>
              <w:tab/>
            </w:r>
          </w:p>
        </w:tc>
        <w:tc>
          <w:tcPr>
            <w:tcW w:w="3236" w:type="pct"/>
            <w:vAlign w:val="center"/>
          </w:tcPr>
          <w:p w14:paraId="21FCFAB4" w14:textId="01DB6D8B" w:rsidR="00231AF2" w:rsidRPr="00370E41" w:rsidRDefault="0018647D" w:rsidP="00370E41">
            <w:pPr>
              <w:spacing w:afterLines="40" w:after="96" w:line="240" w:lineRule="auto"/>
              <w:contextualSpacing/>
              <w:jc w:val="both"/>
              <w:rPr>
                <w:rFonts w:ascii="Arial" w:hAnsi="Arial" w:cs="Arial"/>
                <w:sz w:val="17"/>
                <w:szCs w:val="17"/>
              </w:rPr>
            </w:pPr>
            <w:r w:rsidRPr="00370E41">
              <w:rPr>
                <w:rFonts w:ascii="Arial" w:hAnsi="Arial" w:cs="Arial"/>
                <w:color w:val="000000"/>
                <w:sz w:val="17"/>
                <w:szCs w:val="17"/>
                <w:shd w:val="clear" w:color="auto" w:fill="FFFFFF"/>
              </w:rPr>
              <w:t>OCHO MILLONES TRECIENTO</w:t>
            </w:r>
            <w:r w:rsidR="00B0691B" w:rsidRPr="00370E41">
              <w:rPr>
                <w:rFonts w:ascii="Arial" w:hAnsi="Arial" w:cs="Arial"/>
                <w:color w:val="000000"/>
                <w:sz w:val="17"/>
                <w:szCs w:val="17"/>
                <w:shd w:val="clear" w:color="auto" w:fill="FFFFFF"/>
              </w:rPr>
              <w:t xml:space="preserve">S TREINTA Y CINCO MIL </w:t>
            </w:r>
            <w:r w:rsidR="00231AF2" w:rsidRPr="00370E41">
              <w:rPr>
                <w:rFonts w:ascii="Arial" w:hAnsi="Arial" w:cs="Arial"/>
                <w:color w:val="000000"/>
                <w:sz w:val="17"/>
                <w:szCs w:val="17"/>
                <w:shd w:val="clear" w:color="auto" w:fill="FFFFFF"/>
              </w:rPr>
              <w:t>PESOS M/CTE</w:t>
            </w:r>
          </w:p>
          <w:p w14:paraId="2324234C" w14:textId="2D82567E" w:rsidR="00E874D4" w:rsidRPr="00370E41" w:rsidRDefault="00B0691B" w:rsidP="00370E41">
            <w:pPr>
              <w:spacing w:afterLines="40" w:after="96" w:line="240" w:lineRule="auto"/>
              <w:contextualSpacing/>
              <w:jc w:val="both"/>
              <w:rPr>
                <w:rFonts w:ascii="Arial" w:eastAsia="Times New Roman" w:hAnsi="Arial" w:cs="Arial"/>
                <w:color w:val="E36C0A" w:themeColor="accent6" w:themeShade="BF"/>
                <w:sz w:val="17"/>
                <w:szCs w:val="17"/>
                <w:lang w:val="es-ES" w:eastAsia="es-ES"/>
              </w:rPr>
            </w:pPr>
            <w:r w:rsidRPr="00370E41">
              <w:rPr>
                <w:rFonts w:ascii="Arial" w:hAnsi="Arial" w:cs="Arial"/>
                <w:b/>
                <w:noProof/>
                <w:sz w:val="17"/>
                <w:szCs w:val="17"/>
              </w:rPr>
              <w:t>($</w:t>
            </w:r>
            <w:r w:rsidRPr="00370E41">
              <w:rPr>
                <w:rFonts w:ascii="Arial" w:hAnsi="Arial" w:cs="Arial"/>
                <w:color w:val="000000"/>
                <w:sz w:val="17"/>
                <w:szCs w:val="17"/>
                <w:shd w:val="clear" w:color="auto" w:fill="FFFFFF"/>
              </w:rPr>
              <w:t>8.335.000</w:t>
            </w:r>
            <w:r w:rsidRPr="00370E41">
              <w:rPr>
                <w:rFonts w:ascii="Arial" w:hAnsi="Arial" w:cs="Arial"/>
                <w:b/>
                <w:noProof/>
                <w:sz w:val="17"/>
                <w:szCs w:val="17"/>
              </w:rPr>
              <w:t>)</w:t>
            </w:r>
            <w:r w:rsidRPr="00370E41">
              <w:rPr>
                <w:rFonts w:ascii="Arial" w:hAnsi="Arial" w:cs="Arial"/>
                <w:b/>
                <w:sz w:val="17"/>
                <w:szCs w:val="17"/>
              </w:rPr>
              <w:t>.</w:t>
            </w:r>
          </w:p>
        </w:tc>
      </w:tr>
      <w:tr w:rsidR="00E874D4" w:rsidRPr="00370E41" w14:paraId="21CA1DE8" w14:textId="77777777" w:rsidTr="00E874D4">
        <w:trPr>
          <w:trHeight w:val="230"/>
        </w:trPr>
        <w:tc>
          <w:tcPr>
            <w:tcW w:w="1764" w:type="pct"/>
            <w:vAlign w:val="center"/>
          </w:tcPr>
          <w:p w14:paraId="6ADDD7BA" w14:textId="77777777" w:rsidR="00E874D4" w:rsidRPr="00370E41" w:rsidRDefault="00E874D4" w:rsidP="00370E41">
            <w:pPr>
              <w:spacing w:afterLines="40" w:after="96" w:line="240" w:lineRule="auto"/>
              <w:contextualSpacing/>
              <w:jc w:val="both"/>
              <w:rPr>
                <w:rFonts w:ascii="Arial" w:hAnsi="Arial" w:cs="Arial"/>
                <w:b/>
                <w:sz w:val="17"/>
                <w:szCs w:val="17"/>
              </w:rPr>
            </w:pPr>
            <w:r w:rsidRPr="00370E41">
              <w:rPr>
                <w:rFonts w:ascii="Arial" w:hAnsi="Arial" w:cs="Arial"/>
                <w:b/>
                <w:sz w:val="17"/>
                <w:szCs w:val="17"/>
              </w:rPr>
              <w:t>CONTRATISTA:</w:t>
            </w:r>
          </w:p>
        </w:tc>
        <w:tc>
          <w:tcPr>
            <w:tcW w:w="3236" w:type="pct"/>
            <w:vAlign w:val="center"/>
          </w:tcPr>
          <w:p w14:paraId="5BA9F287" w14:textId="16F21412" w:rsidR="00E874D4" w:rsidRPr="00370E41" w:rsidRDefault="00625306" w:rsidP="00370E41">
            <w:pPr>
              <w:spacing w:afterLines="40" w:after="96" w:line="240" w:lineRule="auto"/>
              <w:contextualSpacing/>
              <w:jc w:val="both"/>
              <w:rPr>
                <w:rFonts w:ascii="Arial" w:eastAsia="Times New Roman" w:hAnsi="Arial" w:cs="Arial"/>
                <w:bCs/>
                <w:sz w:val="17"/>
                <w:szCs w:val="17"/>
                <w:lang w:val="es-ES" w:eastAsia="es-ES"/>
              </w:rPr>
            </w:pPr>
            <w:r w:rsidRPr="00370E41">
              <w:rPr>
                <w:rFonts w:ascii="Arial" w:hAnsi="Arial" w:cs="Arial"/>
                <w:color w:val="000000"/>
                <w:sz w:val="17"/>
                <w:szCs w:val="17"/>
                <w:shd w:val="clear" w:color="auto" w:fill="F5F5F5"/>
              </w:rPr>
              <w:t>LABORAL MEDICAL ALTERNATIVA IPS SAS</w:t>
            </w:r>
          </w:p>
        </w:tc>
      </w:tr>
      <w:tr w:rsidR="00E874D4" w:rsidRPr="00370E41" w14:paraId="4FEF79F5" w14:textId="77777777" w:rsidTr="00E874D4">
        <w:trPr>
          <w:trHeight w:val="230"/>
        </w:trPr>
        <w:tc>
          <w:tcPr>
            <w:tcW w:w="1764" w:type="pct"/>
            <w:vAlign w:val="center"/>
          </w:tcPr>
          <w:p w14:paraId="61EA003B" w14:textId="77777777" w:rsidR="00E874D4" w:rsidRPr="00370E41" w:rsidRDefault="00E874D4" w:rsidP="00370E41">
            <w:pPr>
              <w:spacing w:afterLines="40" w:after="96" w:line="240" w:lineRule="auto"/>
              <w:contextualSpacing/>
              <w:jc w:val="both"/>
              <w:rPr>
                <w:rFonts w:ascii="Arial" w:hAnsi="Arial" w:cs="Arial"/>
                <w:b/>
                <w:sz w:val="17"/>
                <w:szCs w:val="17"/>
              </w:rPr>
            </w:pPr>
            <w:r w:rsidRPr="00370E41">
              <w:rPr>
                <w:rFonts w:ascii="Arial" w:hAnsi="Arial" w:cs="Arial"/>
                <w:b/>
                <w:sz w:val="17"/>
                <w:szCs w:val="17"/>
              </w:rPr>
              <w:t>NIT:</w:t>
            </w:r>
          </w:p>
        </w:tc>
        <w:tc>
          <w:tcPr>
            <w:tcW w:w="3236" w:type="pct"/>
            <w:vAlign w:val="center"/>
          </w:tcPr>
          <w:p w14:paraId="6917C50D" w14:textId="5408BE87" w:rsidR="00E874D4" w:rsidRPr="00370E41" w:rsidRDefault="00DE3372" w:rsidP="00370E41">
            <w:pPr>
              <w:spacing w:afterLines="40" w:after="96" w:line="240" w:lineRule="auto"/>
              <w:contextualSpacing/>
              <w:jc w:val="both"/>
              <w:rPr>
                <w:rFonts w:ascii="Arial" w:eastAsia="Times New Roman" w:hAnsi="Arial" w:cs="Arial"/>
                <w:bCs/>
                <w:sz w:val="17"/>
                <w:szCs w:val="17"/>
                <w:lang w:val="es-ES" w:eastAsia="es-ES"/>
              </w:rPr>
            </w:pPr>
            <w:r w:rsidRPr="00370E41">
              <w:rPr>
                <w:rFonts w:ascii="Arial" w:hAnsi="Arial" w:cs="Arial"/>
                <w:bCs/>
                <w:noProof/>
                <w:sz w:val="17"/>
                <w:szCs w:val="17"/>
              </w:rPr>
              <w:t>900760280-0</w:t>
            </w:r>
          </w:p>
        </w:tc>
      </w:tr>
      <w:tr w:rsidR="000519AA" w:rsidRPr="00370E41" w14:paraId="269D4C43" w14:textId="77777777" w:rsidTr="00E874D4">
        <w:trPr>
          <w:trHeight w:val="230"/>
        </w:trPr>
        <w:tc>
          <w:tcPr>
            <w:tcW w:w="1764" w:type="pct"/>
            <w:vAlign w:val="center"/>
          </w:tcPr>
          <w:p w14:paraId="31269DF9" w14:textId="77777777" w:rsidR="000519AA" w:rsidRPr="00370E41" w:rsidRDefault="000519AA" w:rsidP="00370E41">
            <w:pPr>
              <w:spacing w:afterLines="40" w:after="96" w:line="240" w:lineRule="auto"/>
              <w:contextualSpacing/>
              <w:jc w:val="both"/>
              <w:rPr>
                <w:rFonts w:ascii="Arial" w:hAnsi="Arial" w:cs="Arial"/>
                <w:b/>
                <w:sz w:val="17"/>
                <w:szCs w:val="17"/>
              </w:rPr>
            </w:pPr>
            <w:r w:rsidRPr="00370E41">
              <w:rPr>
                <w:rFonts w:ascii="Arial" w:hAnsi="Arial" w:cs="Arial"/>
                <w:b/>
                <w:sz w:val="17"/>
                <w:szCs w:val="17"/>
              </w:rPr>
              <w:t>LUGAR DE EJECUCIÓN:</w:t>
            </w:r>
          </w:p>
        </w:tc>
        <w:tc>
          <w:tcPr>
            <w:tcW w:w="3236" w:type="pct"/>
            <w:vAlign w:val="center"/>
          </w:tcPr>
          <w:p w14:paraId="31871780" w14:textId="0C147C32" w:rsidR="000519AA" w:rsidRPr="00370E41" w:rsidRDefault="00797BB7" w:rsidP="00370E41">
            <w:pPr>
              <w:spacing w:afterLines="40" w:after="96" w:line="240" w:lineRule="auto"/>
              <w:contextualSpacing/>
              <w:jc w:val="both"/>
              <w:rPr>
                <w:rFonts w:ascii="Arial" w:eastAsia="Times New Roman" w:hAnsi="Arial" w:cs="Arial"/>
                <w:bCs/>
                <w:sz w:val="17"/>
                <w:szCs w:val="17"/>
                <w:lang w:val="es-ES" w:eastAsia="es-ES"/>
              </w:rPr>
            </w:pPr>
            <w:r w:rsidRPr="00370E41">
              <w:rPr>
                <w:rFonts w:ascii="Arial" w:hAnsi="Arial" w:cs="Arial"/>
                <w:sz w:val="17"/>
                <w:szCs w:val="17"/>
              </w:rPr>
              <w:t>El contrato se ejecutará en la ciudad de Leticia. El contratista entregará los bienes en el almacén</w:t>
            </w:r>
            <w:bookmarkStart w:id="2" w:name="_GoBack"/>
            <w:bookmarkEnd w:id="2"/>
            <w:r w:rsidRPr="00370E41">
              <w:rPr>
                <w:rFonts w:ascii="Arial" w:hAnsi="Arial" w:cs="Arial"/>
                <w:sz w:val="17"/>
                <w:szCs w:val="17"/>
              </w:rPr>
              <w:t xml:space="preserve"> del Centro para la Biodiversidad y el Turismo del Amazonas del SENA Regional Amazonas, sede ubicada en la calle 12 No. 10-60</w:t>
            </w:r>
          </w:p>
        </w:tc>
      </w:tr>
      <w:tr w:rsidR="000519AA" w:rsidRPr="00370E41" w14:paraId="09C0A5ED" w14:textId="77777777" w:rsidTr="00E874D4">
        <w:trPr>
          <w:trHeight w:val="230"/>
        </w:trPr>
        <w:tc>
          <w:tcPr>
            <w:tcW w:w="1764" w:type="pct"/>
            <w:vAlign w:val="center"/>
          </w:tcPr>
          <w:p w14:paraId="7B837A1B" w14:textId="77777777" w:rsidR="000519AA" w:rsidRPr="00370E41" w:rsidRDefault="000519AA" w:rsidP="00370E41">
            <w:pPr>
              <w:spacing w:afterLines="40" w:after="96" w:line="240" w:lineRule="auto"/>
              <w:contextualSpacing/>
              <w:jc w:val="both"/>
              <w:rPr>
                <w:rFonts w:ascii="Arial" w:hAnsi="Arial" w:cs="Arial"/>
                <w:b/>
                <w:sz w:val="17"/>
                <w:szCs w:val="17"/>
              </w:rPr>
            </w:pPr>
            <w:r w:rsidRPr="00370E41">
              <w:rPr>
                <w:rFonts w:ascii="Arial" w:hAnsi="Arial" w:cs="Arial"/>
                <w:b/>
                <w:sz w:val="17"/>
                <w:szCs w:val="17"/>
              </w:rPr>
              <w:t>FECHA DE SUSCRIPCIÓN:</w:t>
            </w:r>
          </w:p>
        </w:tc>
        <w:tc>
          <w:tcPr>
            <w:tcW w:w="3236" w:type="pct"/>
            <w:vAlign w:val="center"/>
          </w:tcPr>
          <w:p w14:paraId="7DF060DB" w14:textId="794178BA" w:rsidR="000519AA" w:rsidRPr="00370E41" w:rsidRDefault="007B5B5A" w:rsidP="00370E41">
            <w:pPr>
              <w:spacing w:afterLines="40" w:after="96" w:line="240" w:lineRule="auto"/>
              <w:contextualSpacing/>
              <w:jc w:val="both"/>
              <w:rPr>
                <w:rFonts w:ascii="Arial" w:eastAsia="Times New Roman" w:hAnsi="Arial" w:cs="Arial"/>
                <w:bCs/>
                <w:sz w:val="17"/>
                <w:szCs w:val="17"/>
                <w:lang w:val="es-ES" w:eastAsia="es-ES"/>
              </w:rPr>
            </w:pPr>
            <w:r w:rsidRPr="007B5B5A">
              <w:rPr>
                <w:rFonts w:ascii="Arial" w:hAnsi="Arial" w:cs="Arial"/>
                <w:color w:val="000000"/>
                <w:sz w:val="17"/>
                <w:szCs w:val="17"/>
                <w:shd w:val="clear" w:color="auto" w:fill="FFFFFF"/>
              </w:rPr>
              <w:t>08/04/2022</w:t>
            </w:r>
          </w:p>
        </w:tc>
      </w:tr>
      <w:tr w:rsidR="000519AA" w:rsidRPr="00370E41" w14:paraId="1EB6F644" w14:textId="77777777" w:rsidTr="00E874D4">
        <w:trPr>
          <w:trHeight w:val="230"/>
        </w:trPr>
        <w:tc>
          <w:tcPr>
            <w:tcW w:w="1764" w:type="pct"/>
            <w:vAlign w:val="center"/>
          </w:tcPr>
          <w:p w14:paraId="3EAA2C05" w14:textId="77777777" w:rsidR="000519AA" w:rsidRPr="00370E41" w:rsidRDefault="000519AA" w:rsidP="00370E41">
            <w:pPr>
              <w:spacing w:afterLines="40" w:after="96" w:line="240" w:lineRule="auto"/>
              <w:contextualSpacing/>
              <w:jc w:val="both"/>
              <w:rPr>
                <w:rFonts w:ascii="Arial" w:hAnsi="Arial" w:cs="Arial"/>
                <w:b/>
                <w:sz w:val="17"/>
                <w:szCs w:val="17"/>
              </w:rPr>
            </w:pPr>
            <w:r w:rsidRPr="00370E41">
              <w:rPr>
                <w:rFonts w:ascii="Arial" w:hAnsi="Arial" w:cs="Arial"/>
                <w:b/>
                <w:sz w:val="17"/>
                <w:szCs w:val="17"/>
              </w:rPr>
              <w:t>FECHA DE INICIO:</w:t>
            </w:r>
          </w:p>
        </w:tc>
        <w:tc>
          <w:tcPr>
            <w:tcW w:w="3236" w:type="pct"/>
            <w:vAlign w:val="center"/>
          </w:tcPr>
          <w:p w14:paraId="21679B21" w14:textId="4453FE42" w:rsidR="000519AA" w:rsidRPr="00370E41" w:rsidRDefault="00370E41" w:rsidP="00370E41">
            <w:pPr>
              <w:spacing w:afterLines="40" w:after="96" w:line="240" w:lineRule="auto"/>
              <w:contextualSpacing/>
              <w:jc w:val="both"/>
              <w:rPr>
                <w:rFonts w:ascii="Arial" w:eastAsia="Times New Roman" w:hAnsi="Arial" w:cs="Arial"/>
                <w:bCs/>
                <w:sz w:val="17"/>
                <w:szCs w:val="17"/>
                <w:lang w:val="es-ES" w:eastAsia="es-ES"/>
              </w:rPr>
            </w:pPr>
            <w:r w:rsidRPr="00370E41">
              <w:rPr>
                <w:rFonts w:ascii="Arial" w:eastAsia="Times New Roman" w:hAnsi="Arial" w:cs="Arial"/>
                <w:bCs/>
                <w:sz w:val="17"/>
                <w:szCs w:val="17"/>
                <w:lang w:val="es-ES" w:eastAsia="es-ES"/>
              </w:rPr>
              <w:t>27/04/2022</w:t>
            </w:r>
          </w:p>
        </w:tc>
      </w:tr>
      <w:tr w:rsidR="000519AA" w:rsidRPr="00370E41" w14:paraId="3FF97EDE" w14:textId="77777777" w:rsidTr="00E874D4">
        <w:trPr>
          <w:trHeight w:val="230"/>
        </w:trPr>
        <w:tc>
          <w:tcPr>
            <w:tcW w:w="1764" w:type="pct"/>
            <w:vAlign w:val="center"/>
          </w:tcPr>
          <w:p w14:paraId="6C1247CC" w14:textId="77777777" w:rsidR="000519AA" w:rsidRPr="00370E41" w:rsidRDefault="000519AA" w:rsidP="00370E41">
            <w:pPr>
              <w:spacing w:afterLines="40" w:after="96" w:line="240" w:lineRule="auto"/>
              <w:contextualSpacing/>
              <w:jc w:val="both"/>
              <w:rPr>
                <w:rFonts w:ascii="Arial" w:hAnsi="Arial" w:cs="Arial"/>
                <w:b/>
                <w:sz w:val="17"/>
                <w:szCs w:val="17"/>
              </w:rPr>
            </w:pPr>
            <w:r w:rsidRPr="00370E41">
              <w:rPr>
                <w:rFonts w:ascii="Arial" w:hAnsi="Arial" w:cs="Arial"/>
                <w:b/>
                <w:sz w:val="17"/>
                <w:szCs w:val="17"/>
              </w:rPr>
              <w:t>PLAZO INICIAL DEL CONTRATO:</w:t>
            </w:r>
            <w:r w:rsidRPr="00370E41">
              <w:rPr>
                <w:rFonts w:ascii="Arial" w:hAnsi="Arial" w:cs="Arial"/>
                <w:b/>
                <w:sz w:val="17"/>
                <w:szCs w:val="17"/>
              </w:rPr>
              <w:tab/>
            </w:r>
          </w:p>
        </w:tc>
        <w:tc>
          <w:tcPr>
            <w:tcW w:w="3236" w:type="pct"/>
            <w:vAlign w:val="center"/>
          </w:tcPr>
          <w:p w14:paraId="145946B0" w14:textId="1798D1DE" w:rsidR="000519AA" w:rsidRPr="00370E41" w:rsidRDefault="00887006" w:rsidP="00370E41">
            <w:pPr>
              <w:spacing w:afterLines="40" w:after="96" w:line="240" w:lineRule="auto"/>
              <w:contextualSpacing/>
              <w:jc w:val="both"/>
              <w:rPr>
                <w:rFonts w:ascii="Arial" w:eastAsia="Times New Roman" w:hAnsi="Arial" w:cs="Arial"/>
                <w:bCs/>
                <w:color w:val="FF0000"/>
                <w:sz w:val="17"/>
                <w:szCs w:val="17"/>
                <w:lang w:val="es-ES" w:eastAsia="es-ES"/>
              </w:rPr>
            </w:pPr>
            <w:r w:rsidRPr="00370E41">
              <w:rPr>
                <w:rFonts w:ascii="Arial" w:hAnsi="Arial" w:cs="Arial"/>
                <w:sz w:val="17"/>
                <w:szCs w:val="17"/>
              </w:rPr>
              <w:t>El plazo de ejecución es de treinta (30) Días, término contado a partir de la fecha de suscripción del Acta de Inicio, previo cumplimiento de los requisitos de perfeccionamiento y ejecución (expedición del registro presupuestal y aprobación de póliz</w:t>
            </w:r>
            <w:r w:rsidR="000F65AA" w:rsidRPr="00370E41">
              <w:rPr>
                <w:rFonts w:ascii="Arial" w:hAnsi="Arial" w:cs="Arial"/>
                <w:sz w:val="17"/>
                <w:szCs w:val="17"/>
              </w:rPr>
              <w:t>a), sin exceder la vigencia 2022</w:t>
            </w:r>
          </w:p>
        </w:tc>
      </w:tr>
      <w:tr w:rsidR="000519AA" w:rsidRPr="00370E41" w14:paraId="3562EBC7" w14:textId="77777777" w:rsidTr="00E874D4">
        <w:trPr>
          <w:trHeight w:val="230"/>
        </w:trPr>
        <w:tc>
          <w:tcPr>
            <w:tcW w:w="1764" w:type="pct"/>
            <w:vAlign w:val="center"/>
          </w:tcPr>
          <w:p w14:paraId="6184D593" w14:textId="77777777" w:rsidR="000519AA" w:rsidRPr="00370E41" w:rsidRDefault="000519AA" w:rsidP="00370E41">
            <w:pPr>
              <w:spacing w:afterLines="40" w:after="96" w:line="240" w:lineRule="auto"/>
              <w:contextualSpacing/>
              <w:jc w:val="both"/>
              <w:rPr>
                <w:rFonts w:ascii="Arial" w:hAnsi="Arial" w:cs="Arial"/>
                <w:b/>
                <w:sz w:val="17"/>
                <w:szCs w:val="17"/>
              </w:rPr>
            </w:pPr>
            <w:r w:rsidRPr="00370E41">
              <w:rPr>
                <w:rFonts w:ascii="Arial" w:hAnsi="Arial" w:cs="Arial"/>
                <w:b/>
                <w:sz w:val="17"/>
                <w:szCs w:val="17"/>
              </w:rPr>
              <w:t>VALOR INICIAL DEL CONTRATO:</w:t>
            </w:r>
          </w:p>
        </w:tc>
        <w:tc>
          <w:tcPr>
            <w:tcW w:w="3236" w:type="pct"/>
            <w:vAlign w:val="center"/>
          </w:tcPr>
          <w:p w14:paraId="0081A484" w14:textId="77777777" w:rsidR="00EB59EB" w:rsidRPr="00370E41" w:rsidRDefault="00EB59EB" w:rsidP="00370E41">
            <w:pPr>
              <w:spacing w:afterLines="40" w:after="96" w:line="240" w:lineRule="auto"/>
              <w:contextualSpacing/>
              <w:jc w:val="both"/>
              <w:rPr>
                <w:rFonts w:ascii="Arial" w:hAnsi="Arial" w:cs="Arial"/>
                <w:sz w:val="17"/>
                <w:szCs w:val="17"/>
              </w:rPr>
            </w:pPr>
            <w:r w:rsidRPr="00370E41">
              <w:rPr>
                <w:rFonts w:ascii="Arial" w:hAnsi="Arial" w:cs="Arial"/>
                <w:color w:val="000000"/>
                <w:sz w:val="17"/>
                <w:szCs w:val="17"/>
                <w:shd w:val="clear" w:color="auto" w:fill="FFFFFF"/>
              </w:rPr>
              <w:t>OCHO MILLONES TRECIENTOS TREINTA Y CINCO MIL PESOS M/CTE</w:t>
            </w:r>
          </w:p>
          <w:p w14:paraId="40025AD1" w14:textId="089110E5" w:rsidR="000519AA" w:rsidRPr="00370E41" w:rsidRDefault="00EB59EB" w:rsidP="00370E41">
            <w:pPr>
              <w:spacing w:afterLines="40" w:after="96" w:line="240" w:lineRule="auto"/>
              <w:contextualSpacing/>
              <w:jc w:val="both"/>
              <w:rPr>
                <w:rFonts w:ascii="Arial" w:eastAsia="Times New Roman" w:hAnsi="Arial" w:cs="Arial"/>
                <w:bCs/>
                <w:color w:val="FF0000"/>
                <w:sz w:val="17"/>
                <w:szCs w:val="17"/>
                <w:lang w:val="es-ES" w:eastAsia="es-ES"/>
              </w:rPr>
            </w:pPr>
            <w:r w:rsidRPr="00370E41">
              <w:rPr>
                <w:rFonts w:ascii="Arial" w:hAnsi="Arial" w:cs="Arial"/>
                <w:b/>
                <w:noProof/>
                <w:sz w:val="17"/>
                <w:szCs w:val="17"/>
              </w:rPr>
              <w:t>($</w:t>
            </w:r>
            <w:r w:rsidRPr="00370E41">
              <w:rPr>
                <w:rFonts w:ascii="Arial" w:hAnsi="Arial" w:cs="Arial"/>
                <w:color w:val="000000"/>
                <w:sz w:val="17"/>
                <w:szCs w:val="17"/>
                <w:shd w:val="clear" w:color="auto" w:fill="FFFFFF"/>
              </w:rPr>
              <w:t>8.335.000</w:t>
            </w:r>
            <w:r w:rsidRPr="00370E41">
              <w:rPr>
                <w:rFonts w:ascii="Arial" w:hAnsi="Arial" w:cs="Arial"/>
                <w:b/>
                <w:noProof/>
                <w:sz w:val="17"/>
                <w:szCs w:val="17"/>
              </w:rPr>
              <w:t>)</w:t>
            </w:r>
            <w:r w:rsidRPr="00370E41">
              <w:rPr>
                <w:rFonts w:ascii="Arial" w:hAnsi="Arial" w:cs="Arial"/>
                <w:b/>
                <w:sz w:val="17"/>
                <w:szCs w:val="17"/>
              </w:rPr>
              <w:t>.</w:t>
            </w:r>
          </w:p>
        </w:tc>
      </w:tr>
      <w:tr w:rsidR="000519AA" w:rsidRPr="00370E41" w14:paraId="7FA74658" w14:textId="77777777" w:rsidTr="00E874D4">
        <w:trPr>
          <w:trHeight w:val="230"/>
        </w:trPr>
        <w:tc>
          <w:tcPr>
            <w:tcW w:w="1764" w:type="pct"/>
            <w:vAlign w:val="center"/>
          </w:tcPr>
          <w:p w14:paraId="2EFC01B1" w14:textId="77777777" w:rsidR="000519AA" w:rsidRPr="00370E41" w:rsidRDefault="000519AA" w:rsidP="00370E41">
            <w:pPr>
              <w:spacing w:afterLines="40" w:after="96" w:line="240" w:lineRule="auto"/>
              <w:contextualSpacing/>
              <w:jc w:val="both"/>
              <w:rPr>
                <w:rFonts w:ascii="Arial" w:hAnsi="Arial" w:cs="Arial"/>
                <w:b/>
                <w:sz w:val="17"/>
                <w:szCs w:val="17"/>
              </w:rPr>
            </w:pPr>
            <w:r w:rsidRPr="00370E41">
              <w:rPr>
                <w:rFonts w:ascii="Arial" w:hAnsi="Arial" w:cs="Arial"/>
                <w:b/>
                <w:sz w:val="17"/>
                <w:szCs w:val="17"/>
              </w:rPr>
              <w:t>VALOR ACTUAL DEL CONTRATO:</w:t>
            </w:r>
          </w:p>
        </w:tc>
        <w:tc>
          <w:tcPr>
            <w:tcW w:w="3236" w:type="pct"/>
            <w:vAlign w:val="center"/>
          </w:tcPr>
          <w:p w14:paraId="20D23EB3" w14:textId="77777777" w:rsidR="000F584C" w:rsidRPr="00370E41" w:rsidRDefault="000F584C" w:rsidP="00370E41">
            <w:pPr>
              <w:spacing w:afterLines="40" w:after="96" w:line="240" w:lineRule="auto"/>
              <w:contextualSpacing/>
              <w:jc w:val="both"/>
              <w:rPr>
                <w:rFonts w:ascii="Arial" w:hAnsi="Arial" w:cs="Arial"/>
                <w:sz w:val="17"/>
                <w:szCs w:val="17"/>
              </w:rPr>
            </w:pPr>
            <w:r w:rsidRPr="00370E41">
              <w:rPr>
                <w:rFonts w:ascii="Arial" w:hAnsi="Arial" w:cs="Arial"/>
                <w:color w:val="000000"/>
                <w:sz w:val="17"/>
                <w:szCs w:val="17"/>
                <w:shd w:val="clear" w:color="auto" w:fill="FFFFFF"/>
              </w:rPr>
              <w:t>OCHO MILLONES TRECIENTOS TREINTA Y CINCO MIL PESOS M/CTE</w:t>
            </w:r>
          </w:p>
          <w:p w14:paraId="14D9B952" w14:textId="3CBC2335" w:rsidR="000519AA" w:rsidRPr="00370E41" w:rsidRDefault="000F584C" w:rsidP="00370E41">
            <w:pPr>
              <w:spacing w:afterLines="40" w:after="96" w:line="240" w:lineRule="auto"/>
              <w:contextualSpacing/>
              <w:jc w:val="both"/>
              <w:rPr>
                <w:rFonts w:ascii="Arial" w:eastAsia="Times New Roman" w:hAnsi="Arial" w:cs="Arial"/>
                <w:bCs/>
                <w:color w:val="FF0000"/>
                <w:sz w:val="17"/>
                <w:szCs w:val="17"/>
                <w:lang w:val="es-ES" w:eastAsia="es-ES"/>
              </w:rPr>
            </w:pPr>
            <w:r w:rsidRPr="00370E41">
              <w:rPr>
                <w:rFonts w:ascii="Arial" w:hAnsi="Arial" w:cs="Arial"/>
                <w:b/>
                <w:noProof/>
                <w:sz w:val="17"/>
                <w:szCs w:val="17"/>
              </w:rPr>
              <w:t>($</w:t>
            </w:r>
            <w:r w:rsidRPr="00370E41">
              <w:rPr>
                <w:rFonts w:ascii="Arial" w:hAnsi="Arial" w:cs="Arial"/>
                <w:color w:val="000000"/>
                <w:sz w:val="17"/>
                <w:szCs w:val="17"/>
                <w:shd w:val="clear" w:color="auto" w:fill="FFFFFF"/>
              </w:rPr>
              <w:t>8.335.000</w:t>
            </w:r>
            <w:r w:rsidRPr="00370E41">
              <w:rPr>
                <w:rFonts w:ascii="Arial" w:hAnsi="Arial" w:cs="Arial"/>
                <w:b/>
                <w:noProof/>
                <w:sz w:val="17"/>
                <w:szCs w:val="17"/>
              </w:rPr>
              <w:t>)</w:t>
            </w:r>
            <w:r w:rsidRPr="00370E41">
              <w:rPr>
                <w:rFonts w:ascii="Arial" w:hAnsi="Arial" w:cs="Arial"/>
                <w:b/>
                <w:sz w:val="17"/>
                <w:szCs w:val="17"/>
              </w:rPr>
              <w:t>.</w:t>
            </w:r>
          </w:p>
        </w:tc>
      </w:tr>
      <w:tr w:rsidR="000519AA" w:rsidRPr="00370E41" w14:paraId="347BFEE3" w14:textId="77777777" w:rsidTr="00E874D4">
        <w:trPr>
          <w:trHeight w:val="230"/>
        </w:trPr>
        <w:tc>
          <w:tcPr>
            <w:tcW w:w="1764" w:type="pct"/>
            <w:vAlign w:val="center"/>
          </w:tcPr>
          <w:p w14:paraId="4F4289B7" w14:textId="21C12358" w:rsidR="000519AA" w:rsidRPr="00370E41" w:rsidRDefault="000519AA" w:rsidP="00370E41">
            <w:pPr>
              <w:spacing w:afterLines="40" w:after="96" w:line="240" w:lineRule="auto"/>
              <w:contextualSpacing/>
              <w:jc w:val="both"/>
              <w:rPr>
                <w:rFonts w:ascii="Arial" w:hAnsi="Arial" w:cs="Arial"/>
                <w:b/>
                <w:sz w:val="17"/>
                <w:szCs w:val="17"/>
              </w:rPr>
            </w:pPr>
            <w:r w:rsidRPr="00370E41">
              <w:rPr>
                <w:rFonts w:ascii="Arial" w:hAnsi="Arial" w:cs="Arial"/>
                <w:b/>
                <w:sz w:val="17"/>
                <w:szCs w:val="17"/>
              </w:rPr>
              <w:t>PRÓRROGA No</w:t>
            </w:r>
            <w:r w:rsidR="00231AF2" w:rsidRPr="00370E41">
              <w:rPr>
                <w:rFonts w:ascii="Arial" w:hAnsi="Arial" w:cs="Arial"/>
                <w:b/>
                <w:color w:val="E36C0A" w:themeColor="accent6" w:themeShade="BF"/>
                <w:sz w:val="17"/>
                <w:szCs w:val="17"/>
              </w:rPr>
              <w:t xml:space="preserve"> </w:t>
            </w:r>
            <w:r w:rsidRPr="00370E41">
              <w:rPr>
                <w:rFonts w:ascii="Arial" w:hAnsi="Arial" w:cs="Arial"/>
                <w:b/>
                <w:sz w:val="17"/>
                <w:szCs w:val="17"/>
              </w:rPr>
              <w:t xml:space="preserve">: </w:t>
            </w:r>
          </w:p>
        </w:tc>
        <w:tc>
          <w:tcPr>
            <w:tcW w:w="3236" w:type="pct"/>
            <w:vAlign w:val="center"/>
          </w:tcPr>
          <w:p w14:paraId="05AC0D04" w14:textId="106DB27B" w:rsidR="000519AA" w:rsidRPr="00370E41" w:rsidRDefault="00231AF2" w:rsidP="00370E41">
            <w:pPr>
              <w:spacing w:afterLines="40" w:after="96" w:line="240" w:lineRule="auto"/>
              <w:contextualSpacing/>
              <w:jc w:val="both"/>
              <w:rPr>
                <w:rFonts w:ascii="Arial" w:eastAsia="Times New Roman" w:hAnsi="Arial" w:cs="Arial"/>
                <w:sz w:val="17"/>
                <w:szCs w:val="17"/>
                <w:lang w:val="es-ES" w:eastAsia="es-ES"/>
              </w:rPr>
            </w:pPr>
            <w:r w:rsidRPr="00370E41">
              <w:rPr>
                <w:rFonts w:ascii="Arial" w:eastAsia="Times New Roman" w:hAnsi="Arial" w:cs="Arial"/>
                <w:sz w:val="17"/>
                <w:szCs w:val="17"/>
                <w:lang w:val="es-ES" w:eastAsia="es-ES"/>
              </w:rPr>
              <w:t>No aplica</w:t>
            </w:r>
          </w:p>
        </w:tc>
      </w:tr>
      <w:tr w:rsidR="000519AA" w:rsidRPr="00370E41" w14:paraId="75A8D350" w14:textId="77777777" w:rsidTr="00E874D4">
        <w:trPr>
          <w:trHeight w:val="230"/>
        </w:trPr>
        <w:tc>
          <w:tcPr>
            <w:tcW w:w="1764" w:type="pct"/>
            <w:vAlign w:val="center"/>
          </w:tcPr>
          <w:p w14:paraId="13EE194B" w14:textId="33902A7A" w:rsidR="000519AA" w:rsidRPr="00370E41" w:rsidRDefault="000519AA" w:rsidP="00370E41">
            <w:pPr>
              <w:spacing w:afterLines="40" w:after="96" w:line="240" w:lineRule="auto"/>
              <w:contextualSpacing/>
              <w:jc w:val="both"/>
              <w:rPr>
                <w:rFonts w:ascii="Arial" w:hAnsi="Arial" w:cs="Arial"/>
                <w:b/>
                <w:sz w:val="17"/>
                <w:szCs w:val="17"/>
              </w:rPr>
            </w:pPr>
            <w:r w:rsidRPr="00370E41">
              <w:rPr>
                <w:rFonts w:ascii="Arial" w:hAnsi="Arial" w:cs="Arial"/>
                <w:b/>
                <w:sz w:val="17"/>
                <w:szCs w:val="17"/>
              </w:rPr>
              <w:t>ADICIÓN No. :</w:t>
            </w:r>
          </w:p>
        </w:tc>
        <w:tc>
          <w:tcPr>
            <w:tcW w:w="3236" w:type="pct"/>
            <w:vAlign w:val="center"/>
          </w:tcPr>
          <w:p w14:paraId="165FD631" w14:textId="701114AC" w:rsidR="000519AA" w:rsidRPr="00370E41" w:rsidRDefault="00231AF2" w:rsidP="00370E41">
            <w:pPr>
              <w:spacing w:afterLines="40" w:after="96" w:line="240" w:lineRule="auto"/>
              <w:contextualSpacing/>
              <w:jc w:val="both"/>
              <w:rPr>
                <w:rFonts w:ascii="Arial" w:eastAsia="Times New Roman" w:hAnsi="Arial" w:cs="Arial"/>
                <w:bCs/>
                <w:color w:val="E36C0A" w:themeColor="accent6" w:themeShade="BF"/>
                <w:sz w:val="17"/>
                <w:szCs w:val="17"/>
                <w:lang w:val="es-ES" w:eastAsia="es-ES"/>
              </w:rPr>
            </w:pPr>
            <w:r w:rsidRPr="00370E41">
              <w:rPr>
                <w:rFonts w:ascii="Arial" w:eastAsia="Times New Roman" w:hAnsi="Arial" w:cs="Arial"/>
                <w:bCs/>
                <w:sz w:val="17"/>
                <w:szCs w:val="17"/>
                <w:lang w:val="es-ES" w:eastAsia="es-ES"/>
              </w:rPr>
              <w:t xml:space="preserve">No  aplica </w:t>
            </w:r>
          </w:p>
        </w:tc>
      </w:tr>
      <w:tr w:rsidR="000519AA" w:rsidRPr="00370E41" w14:paraId="04ACEE1D" w14:textId="77777777" w:rsidTr="00E874D4">
        <w:trPr>
          <w:trHeight w:val="230"/>
        </w:trPr>
        <w:tc>
          <w:tcPr>
            <w:tcW w:w="1764" w:type="pct"/>
            <w:vAlign w:val="center"/>
          </w:tcPr>
          <w:p w14:paraId="68BFA922" w14:textId="6A8F558B" w:rsidR="000519AA" w:rsidRPr="00370E41" w:rsidRDefault="000519AA" w:rsidP="00370E41">
            <w:pPr>
              <w:spacing w:afterLines="40" w:after="96" w:line="240" w:lineRule="auto"/>
              <w:contextualSpacing/>
              <w:jc w:val="both"/>
              <w:rPr>
                <w:rFonts w:ascii="Arial" w:hAnsi="Arial" w:cs="Arial"/>
                <w:b/>
                <w:sz w:val="17"/>
                <w:szCs w:val="17"/>
              </w:rPr>
            </w:pPr>
            <w:r w:rsidRPr="00370E41">
              <w:rPr>
                <w:rFonts w:ascii="Arial" w:hAnsi="Arial" w:cs="Arial"/>
                <w:b/>
                <w:sz w:val="17"/>
                <w:szCs w:val="17"/>
              </w:rPr>
              <w:t>SUSPENSIÓN No. :</w:t>
            </w:r>
          </w:p>
        </w:tc>
        <w:tc>
          <w:tcPr>
            <w:tcW w:w="3236" w:type="pct"/>
            <w:vAlign w:val="center"/>
          </w:tcPr>
          <w:p w14:paraId="1BC86DF9" w14:textId="606F4467" w:rsidR="00231AF2" w:rsidRPr="00370E41" w:rsidRDefault="00231AF2" w:rsidP="00370E41">
            <w:pPr>
              <w:spacing w:afterLines="40" w:after="96" w:line="240" w:lineRule="auto"/>
              <w:contextualSpacing/>
              <w:jc w:val="both"/>
              <w:rPr>
                <w:rFonts w:ascii="Arial" w:eastAsia="Times New Roman" w:hAnsi="Arial" w:cs="Arial"/>
                <w:sz w:val="17"/>
                <w:szCs w:val="17"/>
                <w:lang w:val="es-ES" w:eastAsia="es-ES"/>
              </w:rPr>
            </w:pPr>
            <w:r w:rsidRPr="00370E41">
              <w:rPr>
                <w:rFonts w:ascii="Arial" w:eastAsia="Times New Roman" w:hAnsi="Arial" w:cs="Arial"/>
                <w:bCs/>
                <w:sz w:val="17"/>
                <w:szCs w:val="17"/>
                <w:lang w:val="es-ES" w:eastAsia="es-ES"/>
              </w:rPr>
              <w:t xml:space="preserve">No aplica </w:t>
            </w:r>
          </w:p>
          <w:p w14:paraId="732F9D28" w14:textId="3B9907A5" w:rsidR="000519AA" w:rsidRPr="00370E41" w:rsidRDefault="000519AA" w:rsidP="00370E41">
            <w:pPr>
              <w:spacing w:afterLines="40" w:after="96" w:line="240" w:lineRule="auto"/>
              <w:contextualSpacing/>
              <w:jc w:val="both"/>
              <w:rPr>
                <w:rFonts w:ascii="Arial" w:eastAsia="Times New Roman" w:hAnsi="Arial" w:cs="Arial"/>
                <w:color w:val="E36C0A" w:themeColor="accent6" w:themeShade="BF"/>
                <w:sz w:val="17"/>
                <w:szCs w:val="17"/>
                <w:lang w:val="es-ES" w:eastAsia="es-ES"/>
              </w:rPr>
            </w:pPr>
          </w:p>
        </w:tc>
      </w:tr>
      <w:tr w:rsidR="000519AA" w:rsidRPr="00370E41" w14:paraId="51E086D1" w14:textId="77777777" w:rsidTr="00E874D4">
        <w:trPr>
          <w:trHeight w:val="230"/>
        </w:trPr>
        <w:tc>
          <w:tcPr>
            <w:tcW w:w="1764" w:type="pct"/>
            <w:vAlign w:val="center"/>
          </w:tcPr>
          <w:p w14:paraId="79377545" w14:textId="77777777" w:rsidR="000519AA" w:rsidRPr="00370E41" w:rsidRDefault="000519AA" w:rsidP="00370E41">
            <w:pPr>
              <w:spacing w:afterLines="40" w:after="96" w:line="240" w:lineRule="auto"/>
              <w:contextualSpacing/>
              <w:jc w:val="both"/>
              <w:rPr>
                <w:rFonts w:ascii="Arial" w:hAnsi="Arial" w:cs="Arial"/>
                <w:b/>
                <w:sz w:val="17"/>
                <w:szCs w:val="17"/>
              </w:rPr>
            </w:pPr>
            <w:r w:rsidRPr="00370E41">
              <w:rPr>
                <w:rFonts w:ascii="Arial" w:hAnsi="Arial" w:cs="Arial"/>
                <w:b/>
                <w:sz w:val="17"/>
                <w:szCs w:val="17"/>
              </w:rPr>
              <w:t>FORMA DE PAGO:</w:t>
            </w:r>
          </w:p>
        </w:tc>
        <w:tc>
          <w:tcPr>
            <w:tcW w:w="3236" w:type="pct"/>
            <w:vAlign w:val="center"/>
          </w:tcPr>
          <w:p w14:paraId="1383FFC1" w14:textId="6329C959" w:rsidR="000519AA" w:rsidRPr="00370E41" w:rsidRDefault="00196E22" w:rsidP="00370E41">
            <w:pPr>
              <w:spacing w:afterLines="40" w:after="96" w:line="240" w:lineRule="auto"/>
              <w:contextualSpacing/>
              <w:jc w:val="both"/>
              <w:rPr>
                <w:rFonts w:ascii="Arial" w:hAnsi="Arial" w:cs="Arial"/>
                <w:sz w:val="17"/>
                <w:szCs w:val="17"/>
              </w:rPr>
            </w:pPr>
            <w:r w:rsidRPr="00370E41">
              <w:rPr>
                <w:rFonts w:ascii="Arial" w:hAnsi="Arial" w:cs="Arial"/>
                <w:sz w:val="17"/>
                <w:szCs w:val="17"/>
              </w:rPr>
              <w:t>Este contrato será pagado por parte del SENA por consignación a cuenta bancaria correspondiente al TOTAL del Valor de la oferta del proponente</w:t>
            </w:r>
            <w:r w:rsidR="005F1101" w:rsidRPr="00370E41">
              <w:rPr>
                <w:rFonts w:ascii="Arial" w:hAnsi="Arial" w:cs="Arial"/>
                <w:sz w:val="17"/>
                <w:szCs w:val="17"/>
              </w:rPr>
              <w:t xml:space="preserve">, sin exceder el 30 de </w:t>
            </w:r>
            <w:proofErr w:type="gramStart"/>
            <w:r w:rsidR="005F1101" w:rsidRPr="00370E41">
              <w:rPr>
                <w:rFonts w:ascii="Arial" w:hAnsi="Arial" w:cs="Arial"/>
                <w:sz w:val="17"/>
                <w:szCs w:val="17"/>
              </w:rPr>
              <w:t>Noviembre</w:t>
            </w:r>
            <w:proofErr w:type="gramEnd"/>
            <w:r w:rsidRPr="00370E41">
              <w:rPr>
                <w:rFonts w:ascii="Arial" w:hAnsi="Arial" w:cs="Arial"/>
                <w:sz w:val="17"/>
                <w:szCs w:val="17"/>
              </w:rPr>
              <w:t xml:space="preserve"> de</w:t>
            </w:r>
            <w:r w:rsidR="005F1101" w:rsidRPr="00370E41">
              <w:rPr>
                <w:rFonts w:ascii="Arial" w:hAnsi="Arial" w:cs="Arial"/>
                <w:sz w:val="17"/>
                <w:szCs w:val="17"/>
              </w:rPr>
              <w:t>l 2022</w:t>
            </w:r>
            <w:r w:rsidRPr="00370E41">
              <w:rPr>
                <w:rFonts w:ascii="Arial" w:hAnsi="Arial" w:cs="Arial"/>
                <w:sz w:val="17"/>
                <w:szCs w:val="17"/>
              </w:rPr>
              <w:t xml:space="preserve"> </w:t>
            </w:r>
            <w:proofErr w:type="spellStart"/>
            <w:r w:rsidRPr="00370E41">
              <w:rPr>
                <w:rFonts w:ascii="Arial" w:hAnsi="Arial" w:cs="Arial"/>
                <w:sz w:val="17"/>
                <w:szCs w:val="17"/>
              </w:rPr>
              <w:t>asi</w:t>
            </w:r>
            <w:proofErr w:type="spellEnd"/>
            <w:r w:rsidRPr="00370E41">
              <w:rPr>
                <w:rFonts w:ascii="Arial" w:hAnsi="Arial" w:cs="Arial"/>
                <w:sz w:val="17"/>
                <w:szCs w:val="17"/>
              </w:rPr>
              <w:t>:</w:t>
            </w:r>
          </w:p>
          <w:p w14:paraId="02DCC75C" w14:textId="19A7EC03" w:rsidR="00196E22" w:rsidRPr="00370E41" w:rsidRDefault="00196E22" w:rsidP="00370E41">
            <w:pPr>
              <w:pStyle w:val="Prrafodelista"/>
              <w:numPr>
                <w:ilvl w:val="0"/>
                <w:numId w:val="26"/>
              </w:numPr>
              <w:spacing w:afterLines="40" w:after="96" w:line="240" w:lineRule="auto"/>
              <w:jc w:val="both"/>
              <w:rPr>
                <w:rFonts w:ascii="Arial" w:hAnsi="Arial" w:cs="Arial"/>
                <w:sz w:val="17"/>
                <w:szCs w:val="17"/>
              </w:rPr>
            </w:pPr>
            <w:r w:rsidRPr="00370E41">
              <w:rPr>
                <w:rFonts w:ascii="Arial" w:hAnsi="Arial" w:cs="Arial"/>
                <w:sz w:val="17"/>
                <w:szCs w:val="17"/>
              </w:rPr>
              <w:t xml:space="preserve">Pagos que se realizarán durante el </w:t>
            </w:r>
            <w:proofErr w:type="gramStart"/>
            <w:r w:rsidRPr="00370E41">
              <w:rPr>
                <w:rFonts w:ascii="Arial" w:hAnsi="Arial" w:cs="Arial"/>
                <w:sz w:val="17"/>
                <w:szCs w:val="17"/>
              </w:rPr>
              <w:t>contrato :</w:t>
            </w:r>
            <w:proofErr w:type="gramEnd"/>
            <w:r w:rsidRPr="00370E41">
              <w:rPr>
                <w:rFonts w:ascii="Arial" w:hAnsi="Arial" w:cs="Arial"/>
                <w:sz w:val="17"/>
                <w:szCs w:val="17"/>
              </w:rPr>
              <w:t xml:space="preserve"> PAGO 1</w:t>
            </w:r>
          </w:p>
          <w:p w14:paraId="59D32383" w14:textId="28EC99F8" w:rsidR="00196E22" w:rsidRPr="00370E41" w:rsidRDefault="002D64B0" w:rsidP="00370E41">
            <w:pPr>
              <w:pStyle w:val="Prrafodelista"/>
              <w:numPr>
                <w:ilvl w:val="0"/>
                <w:numId w:val="26"/>
              </w:numPr>
              <w:spacing w:afterLines="40" w:after="96" w:line="240" w:lineRule="auto"/>
              <w:jc w:val="both"/>
              <w:rPr>
                <w:rFonts w:ascii="Arial" w:hAnsi="Arial" w:cs="Arial"/>
                <w:sz w:val="17"/>
                <w:szCs w:val="17"/>
              </w:rPr>
            </w:pPr>
            <w:r w:rsidRPr="00370E41">
              <w:rPr>
                <w:rFonts w:ascii="Arial" w:hAnsi="Arial" w:cs="Arial"/>
                <w:sz w:val="17"/>
                <w:szCs w:val="17"/>
              </w:rPr>
              <w:t>P</w:t>
            </w:r>
            <w:r w:rsidR="00196E22" w:rsidRPr="00370E41">
              <w:rPr>
                <w:rFonts w:ascii="Arial" w:hAnsi="Arial" w:cs="Arial"/>
                <w:sz w:val="17"/>
                <w:szCs w:val="17"/>
              </w:rPr>
              <w:t>orcentaje que cada pago representa frente al valor total del contrato: 100%.</w:t>
            </w:r>
          </w:p>
          <w:p w14:paraId="5F9AD4BF" w14:textId="6F7063BE" w:rsidR="00196E22" w:rsidRPr="00370E41" w:rsidRDefault="00196E22" w:rsidP="00370E41">
            <w:pPr>
              <w:pStyle w:val="Prrafodelista"/>
              <w:numPr>
                <w:ilvl w:val="0"/>
                <w:numId w:val="26"/>
              </w:numPr>
              <w:spacing w:afterLines="40" w:after="96" w:line="240" w:lineRule="auto"/>
              <w:jc w:val="both"/>
              <w:rPr>
                <w:rFonts w:ascii="Arial" w:eastAsia="Times New Roman" w:hAnsi="Arial" w:cs="Arial"/>
                <w:bCs/>
                <w:sz w:val="17"/>
                <w:szCs w:val="17"/>
                <w:lang w:val="es-ES" w:eastAsia="es-ES"/>
              </w:rPr>
            </w:pPr>
            <w:r w:rsidRPr="00370E41">
              <w:rPr>
                <w:rFonts w:ascii="Arial" w:hAnsi="Arial" w:cs="Arial"/>
                <w:sz w:val="17"/>
                <w:szCs w:val="17"/>
              </w:rPr>
              <w:t>Requisito para el pago:</w:t>
            </w:r>
            <w:r w:rsidR="002D64B0" w:rsidRPr="00370E41">
              <w:rPr>
                <w:rFonts w:ascii="Arial" w:hAnsi="Arial" w:cs="Arial"/>
                <w:sz w:val="17"/>
                <w:szCs w:val="17"/>
              </w:rPr>
              <w:t xml:space="preserve"> soportes Requeridos por el supervisor.</w:t>
            </w:r>
          </w:p>
        </w:tc>
      </w:tr>
    </w:tbl>
    <w:p w14:paraId="16B0C8B5" w14:textId="6F20E6C8" w:rsidR="00E874D4" w:rsidRPr="00370E41" w:rsidRDefault="00E874D4" w:rsidP="00370E41">
      <w:pPr>
        <w:spacing w:after="0" w:line="276" w:lineRule="auto"/>
        <w:jc w:val="both"/>
        <w:rPr>
          <w:rFonts w:ascii="Arial" w:hAnsi="Arial" w:cs="Arial"/>
          <w:b/>
          <w:color w:val="000000" w:themeColor="text1"/>
          <w:sz w:val="17"/>
          <w:szCs w:val="17"/>
        </w:rPr>
      </w:pPr>
    </w:p>
    <w:p w14:paraId="5C428343" w14:textId="79945941" w:rsidR="00AD2FDD" w:rsidRPr="00370E41" w:rsidRDefault="00AD2FDD" w:rsidP="00370E41">
      <w:pPr>
        <w:spacing w:after="0" w:line="276" w:lineRule="auto"/>
        <w:jc w:val="both"/>
        <w:rPr>
          <w:rFonts w:ascii="Arial" w:hAnsi="Arial" w:cs="Arial"/>
          <w:b/>
          <w:color w:val="000000" w:themeColor="text1"/>
          <w:sz w:val="17"/>
          <w:szCs w:val="17"/>
        </w:rPr>
      </w:pPr>
      <w:r w:rsidRPr="00370E41">
        <w:rPr>
          <w:rFonts w:ascii="Arial" w:eastAsiaTheme="minorEastAsia" w:hAnsi="Arial" w:cs="Arial"/>
          <w:b/>
          <w:color w:val="000000"/>
          <w:sz w:val="17"/>
          <w:szCs w:val="17"/>
          <w:lang w:eastAsia="es-ES"/>
        </w:rPr>
        <w:lastRenderedPageBreak/>
        <w:t>Obligaciones Específicas del Contratista:</w:t>
      </w:r>
    </w:p>
    <w:tbl>
      <w:tblPr>
        <w:tblStyle w:val="TableGrid1"/>
        <w:tblpPr w:leftFromText="141" w:rightFromText="141" w:vertAnchor="text" w:horzAnchor="margin" w:tblpY="31"/>
        <w:tblW w:w="5000" w:type="pct"/>
        <w:tblLook w:val="04A0" w:firstRow="1" w:lastRow="0" w:firstColumn="1" w:lastColumn="0" w:noHBand="0" w:noVBand="1"/>
      </w:tblPr>
      <w:tblGrid>
        <w:gridCol w:w="2942"/>
        <w:gridCol w:w="2942"/>
        <w:gridCol w:w="2944"/>
      </w:tblGrid>
      <w:tr w:rsidR="00E874D4" w:rsidRPr="00370E41" w14:paraId="61E62148" w14:textId="77777777" w:rsidTr="00857B9B">
        <w:tc>
          <w:tcPr>
            <w:tcW w:w="1666" w:type="pct"/>
          </w:tcPr>
          <w:p w14:paraId="254B64CD" w14:textId="77777777" w:rsidR="00E874D4" w:rsidRPr="00370E41" w:rsidRDefault="00E874D4" w:rsidP="00370E41">
            <w:pPr>
              <w:spacing w:line="276" w:lineRule="auto"/>
              <w:jc w:val="both"/>
              <w:rPr>
                <w:rFonts w:ascii="Arial" w:hAnsi="Arial" w:cs="Arial"/>
                <w:b/>
                <w:color w:val="000000" w:themeColor="text1"/>
                <w:sz w:val="17"/>
                <w:szCs w:val="17"/>
              </w:rPr>
            </w:pPr>
            <w:r w:rsidRPr="00370E41">
              <w:rPr>
                <w:rFonts w:ascii="Arial" w:hAnsi="Arial" w:cs="Arial"/>
                <w:b/>
                <w:color w:val="000000" w:themeColor="text1"/>
                <w:sz w:val="17"/>
                <w:szCs w:val="17"/>
              </w:rPr>
              <w:t>OBLIGACIONES</w:t>
            </w:r>
          </w:p>
          <w:p w14:paraId="5866DCB8" w14:textId="1B848C95" w:rsidR="00E874D4" w:rsidRPr="00370E41" w:rsidRDefault="00E874D4" w:rsidP="00370E41">
            <w:pPr>
              <w:spacing w:line="276" w:lineRule="auto"/>
              <w:jc w:val="both"/>
              <w:rPr>
                <w:rFonts w:ascii="Arial" w:hAnsi="Arial" w:cs="Arial"/>
                <w:bCs/>
                <w:color w:val="FF0000"/>
                <w:sz w:val="17"/>
                <w:szCs w:val="17"/>
              </w:rPr>
            </w:pPr>
          </w:p>
        </w:tc>
        <w:tc>
          <w:tcPr>
            <w:tcW w:w="1666" w:type="pct"/>
          </w:tcPr>
          <w:p w14:paraId="7D2E6D49" w14:textId="77777777" w:rsidR="00E874D4" w:rsidRPr="00370E41" w:rsidRDefault="00E874D4" w:rsidP="00370E41">
            <w:pPr>
              <w:spacing w:line="276" w:lineRule="auto"/>
              <w:jc w:val="both"/>
              <w:rPr>
                <w:rFonts w:ascii="Arial" w:hAnsi="Arial" w:cs="Arial"/>
                <w:b/>
                <w:color w:val="000000" w:themeColor="text1"/>
                <w:sz w:val="17"/>
                <w:szCs w:val="17"/>
              </w:rPr>
            </w:pPr>
            <w:r w:rsidRPr="00370E41">
              <w:rPr>
                <w:rFonts w:ascii="Arial" w:hAnsi="Arial" w:cs="Arial"/>
                <w:b/>
                <w:color w:val="000000" w:themeColor="text1"/>
                <w:sz w:val="17"/>
                <w:szCs w:val="17"/>
              </w:rPr>
              <w:t>ACTIVIDADES REALIZADAS</w:t>
            </w:r>
          </w:p>
        </w:tc>
        <w:tc>
          <w:tcPr>
            <w:tcW w:w="1667" w:type="pct"/>
          </w:tcPr>
          <w:p w14:paraId="79237FAE" w14:textId="77777777" w:rsidR="00E874D4" w:rsidRPr="00370E41" w:rsidRDefault="00E874D4" w:rsidP="00370E41">
            <w:pPr>
              <w:spacing w:line="276" w:lineRule="auto"/>
              <w:jc w:val="both"/>
              <w:rPr>
                <w:rFonts w:ascii="Arial" w:hAnsi="Arial" w:cs="Arial"/>
                <w:b/>
                <w:color w:val="000000" w:themeColor="text1"/>
                <w:sz w:val="17"/>
                <w:szCs w:val="17"/>
              </w:rPr>
            </w:pPr>
            <w:r w:rsidRPr="00370E41">
              <w:rPr>
                <w:rFonts w:ascii="Arial" w:hAnsi="Arial" w:cs="Arial"/>
                <w:b/>
                <w:color w:val="000000" w:themeColor="text1"/>
                <w:sz w:val="17"/>
                <w:szCs w:val="17"/>
              </w:rPr>
              <w:t>PRODUCTO</w:t>
            </w:r>
          </w:p>
        </w:tc>
      </w:tr>
      <w:tr w:rsidR="00E874D4" w:rsidRPr="00370E41" w14:paraId="558A7362" w14:textId="77777777" w:rsidTr="00857B9B">
        <w:tc>
          <w:tcPr>
            <w:tcW w:w="1666" w:type="pct"/>
          </w:tcPr>
          <w:p w14:paraId="5497B6B9" w14:textId="3A09C148" w:rsidR="00E874D4" w:rsidRPr="00370E41" w:rsidRDefault="00D6409A" w:rsidP="00370E41">
            <w:pPr>
              <w:spacing w:line="276" w:lineRule="auto"/>
              <w:jc w:val="both"/>
              <w:rPr>
                <w:rFonts w:ascii="Arial" w:hAnsi="Arial" w:cs="Arial"/>
                <w:b/>
                <w:color w:val="000000" w:themeColor="text1"/>
                <w:sz w:val="17"/>
                <w:szCs w:val="17"/>
              </w:rPr>
            </w:pPr>
            <w:r w:rsidRPr="00370E41">
              <w:rPr>
                <w:rFonts w:ascii="Arial" w:hAnsi="Arial" w:cs="Arial"/>
                <w:sz w:val="17"/>
                <w:szCs w:val="17"/>
              </w:rPr>
              <w:t xml:space="preserve">1. Mantener los precios ofrecidos fijos durante la ejecución del contrato e informar oportunamente sobre cualquier irregularidad que advierta en el desarrollo del mismo. </w:t>
            </w:r>
          </w:p>
        </w:tc>
        <w:tc>
          <w:tcPr>
            <w:tcW w:w="1666" w:type="pct"/>
          </w:tcPr>
          <w:p w14:paraId="5B49C2CD" w14:textId="34F49677" w:rsidR="00E874D4" w:rsidRPr="00370E41" w:rsidRDefault="00800D2D" w:rsidP="00370E41">
            <w:pPr>
              <w:spacing w:line="276" w:lineRule="auto"/>
              <w:jc w:val="both"/>
              <w:rPr>
                <w:rFonts w:ascii="Arial" w:hAnsi="Arial" w:cs="Arial"/>
                <w:color w:val="000000" w:themeColor="text1"/>
                <w:sz w:val="17"/>
                <w:szCs w:val="17"/>
              </w:rPr>
            </w:pPr>
            <w:r w:rsidRPr="00370E41">
              <w:rPr>
                <w:rFonts w:ascii="Arial" w:hAnsi="Arial" w:cs="Arial"/>
                <w:color w:val="000000" w:themeColor="text1"/>
                <w:sz w:val="17"/>
                <w:szCs w:val="17"/>
              </w:rPr>
              <w:t xml:space="preserve">Mantuvo </w:t>
            </w:r>
            <w:r w:rsidRPr="00370E41">
              <w:rPr>
                <w:rFonts w:ascii="Arial" w:hAnsi="Arial" w:cs="Arial"/>
                <w:sz w:val="17"/>
                <w:szCs w:val="17"/>
              </w:rPr>
              <w:t xml:space="preserve"> los precios ofrecidos fijos durante la ejecución del contrato e informo oportunamente sobre cualquier irregularidad que advierta en el desarrollo del mismo.</w:t>
            </w:r>
          </w:p>
        </w:tc>
        <w:tc>
          <w:tcPr>
            <w:tcW w:w="1667" w:type="pct"/>
          </w:tcPr>
          <w:p w14:paraId="37C32C62" w14:textId="5A5DD3BD" w:rsidR="00E874D4" w:rsidRPr="00370E41" w:rsidRDefault="00A02553" w:rsidP="00370E41">
            <w:pPr>
              <w:spacing w:line="276" w:lineRule="auto"/>
              <w:jc w:val="both"/>
              <w:rPr>
                <w:rFonts w:ascii="Arial" w:hAnsi="Arial" w:cs="Arial"/>
                <w:b/>
                <w:color w:val="000000" w:themeColor="text1"/>
                <w:sz w:val="17"/>
                <w:szCs w:val="17"/>
              </w:rPr>
            </w:pPr>
            <w:r w:rsidRPr="00370E41">
              <w:rPr>
                <w:rFonts w:ascii="Arial" w:hAnsi="Arial" w:cs="Arial"/>
                <w:sz w:val="17"/>
                <w:szCs w:val="17"/>
              </w:rPr>
              <w:t xml:space="preserve">Realizo Satisfactoriamente </w:t>
            </w:r>
            <w:r w:rsidRPr="00370E41">
              <w:rPr>
                <w:rFonts w:ascii="Arial" w:hAnsi="Arial" w:cs="Arial"/>
                <w:color w:val="000000"/>
                <w:sz w:val="17"/>
                <w:szCs w:val="17"/>
                <w:shd w:val="clear" w:color="auto" w:fill="FFFFFF"/>
              </w:rPr>
              <w:t xml:space="preserve"> evaluaciones médicas ocupacionales, pruebas clínicas y paraclínicas de ingreso, periódico, trabajo en alturas, retiro y cambio de ocupación para los funcionarios, exfuncionarios y contratistas del CBTA SENA Regional Amazonas.</w:t>
            </w:r>
          </w:p>
        </w:tc>
      </w:tr>
      <w:tr w:rsidR="00E874D4" w:rsidRPr="00370E41" w14:paraId="7350F705" w14:textId="77777777" w:rsidTr="00857B9B">
        <w:tc>
          <w:tcPr>
            <w:tcW w:w="1666" w:type="pct"/>
          </w:tcPr>
          <w:p w14:paraId="3B7950E4" w14:textId="78212FFD" w:rsidR="00E874D4" w:rsidRPr="00370E41" w:rsidRDefault="00D6409A" w:rsidP="00370E41">
            <w:pPr>
              <w:spacing w:line="276" w:lineRule="auto"/>
              <w:jc w:val="both"/>
              <w:rPr>
                <w:rFonts w:ascii="Arial" w:hAnsi="Arial" w:cs="Arial"/>
                <w:b/>
                <w:color w:val="000000" w:themeColor="text1"/>
                <w:sz w:val="17"/>
                <w:szCs w:val="17"/>
              </w:rPr>
            </w:pPr>
            <w:r w:rsidRPr="00370E41">
              <w:rPr>
                <w:rFonts w:ascii="Arial" w:hAnsi="Arial" w:cs="Arial"/>
                <w:sz w:val="17"/>
                <w:szCs w:val="17"/>
              </w:rPr>
              <w:t>2. Fijar en común acuerdo con el supervisor del contrato una (1) fecha de entrega dentro del plazo y lugar determinado en el contrato, entregar dentro del plazo señalado.</w:t>
            </w:r>
          </w:p>
        </w:tc>
        <w:tc>
          <w:tcPr>
            <w:tcW w:w="1666" w:type="pct"/>
          </w:tcPr>
          <w:p w14:paraId="38210FF3" w14:textId="7F0A5AAD" w:rsidR="00E874D4" w:rsidRPr="00370E41" w:rsidRDefault="00B73B51" w:rsidP="00370E41">
            <w:pPr>
              <w:spacing w:line="276" w:lineRule="auto"/>
              <w:jc w:val="both"/>
              <w:rPr>
                <w:rFonts w:ascii="Arial" w:hAnsi="Arial" w:cs="Arial"/>
                <w:b/>
                <w:color w:val="000000" w:themeColor="text1"/>
                <w:sz w:val="17"/>
                <w:szCs w:val="17"/>
              </w:rPr>
            </w:pPr>
            <w:r w:rsidRPr="00370E41">
              <w:rPr>
                <w:rFonts w:ascii="Arial" w:hAnsi="Arial" w:cs="Arial"/>
                <w:sz w:val="17"/>
                <w:szCs w:val="17"/>
              </w:rPr>
              <w:t xml:space="preserve"> Fijo en común acuerdo con el supervisor del contrato una (1) fecha de entrega dentro del plazo y lugar determinado en el contrato, entregar dentro del plazo señalado.</w:t>
            </w:r>
          </w:p>
        </w:tc>
        <w:tc>
          <w:tcPr>
            <w:tcW w:w="1667" w:type="pct"/>
          </w:tcPr>
          <w:p w14:paraId="676D9DF0" w14:textId="111EE328" w:rsidR="00E874D4" w:rsidRPr="00370E41" w:rsidRDefault="00A02553" w:rsidP="00370E41">
            <w:pPr>
              <w:spacing w:line="276" w:lineRule="auto"/>
              <w:jc w:val="both"/>
              <w:rPr>
                <w:rFonts w:ascii="Arial" w:hAnsi="Arial" w:cs="Arial"/>
                <w:b/>
                <w:color w:val="000000" w:themeColor="text1"/>
                <w:sz w:val="17"/>
                <w:szCs w:val="17"/>
              </w:rPr>
            </w:pPr>
            <w:r w:rsidRPr="00370E41">
              <w:rPr>
                <w:rFonts w:ascii="Arial" w:hAnsi="Arial" w:cs="Arial"/>
                <w:sz w:val="17"/>
                <w:szCs w:val="17"/>
              </w:rPr>
              <w:t xml:space="preserve">Realizo Satisfactoriamente </w:t>
            </w:r>
            <w:r w:rsidRPr="00370E41">
              <w:rPr>
                <w:rFonts w:ascii="Arial" w:hAnsi="Arial" w:cs="Arial"/>
                <w:color w:val="000000"/>
                <w:sz w:val="17"/>
                <w:szCs w:val="17"/>
                <w:shd w:val="clear" w:color="auto" w:fill="FFFFFF"/>
              </w:rPr>
              <w:t xml:space="preserve"> evaluaciones médicas ocupacionales, pruebas clínicas y paraclínicas de ingreso, periódico, trabajo en alturas, retiro y cambio de ocupación para los funcionarios, exfuncionarios y contratistas del CBTA SENA Regional Amazonas.</w:t>
            </w:r>
          </w:p>
        </w:tc>
      </w:tr>
      <w:tr w:rsidR="00E874D4" w:rsidRPr="00370E41" w14:paraId="2CDB1D1B" w14:textId="77777777" w:rsidTr="00857B9B">
        <w:tc>
          <w:tcPr>
            <w:tcW w:w="1666" w:type="pct"/>
          </w:tcPr>
          <w:p w14:paraId="04217E2B" w14:textId="30C3DA02" w:rsidR="00E874D4" w:rsidRPr="00370E41" w:rsidRDefault="00D6409A" w:rsidP="00370E41">
            <w:pPr>
              <w:spacing w:line="276" w:lineRule="auto"/>
              <w:jc w:val="both"/>
              <w:rPr>
                <w:rFonts w:ascii="Arial" w:hAnsi="Arial" w:cs="Arial"/>
                <w:b/>
                <w:color w:val="000000" w:themeColor="text1"/>
                <w:sz w:val="17"/>
                <w:szCs w:val="17"/>
              </w:rPr>
            </w:pPr>
            <w:r w:rsidRPr="00370E41">
              <w:rPr>
                <w:rFonts w:ascii="Arial" w:hAnsi="Arial" w:cs="Arial"/>
                <w:sz w:val="17"/>
                <w:szCs w:val="17"/>
              </w:rPr>
              <w:t xml:space="preserve">3. Las fechas de vencimiento de los elementos a entregar deben estar vigente al momento de la entrega y mínimo un (01) año más. (Excepto aquellos que por su naturaleza, </w:t>
            </w:r>
            <w:proofErr w:type="spellStart"/>
            <w:r w:rsidRPr="00370E41">
              <w:rPr>
                <w:rFonts w:ascii="Arial" w:hAnsi="Arial" w:cs="Arial"/>
                <w:sz w:val="17"/>
                <w:szCs w:val="17"/>
              </w:rPr>
              <w:t>Ia</w:t>
            </w:r>
            <w:proofErr w:type="spellEnd"/>
            <w:r w:rsidRPr="00370E41">
              <w:rPr>
                <w:rFonts w:ascii="Arial" w:hAnsi="Arial" w:cs="Arial"/>
                <w:sz w:val="17"/>
                <w:szCs w:val="17"/>
              </w:rPr>
              <w:t xml:space="preserve"> vida útil sea inferior a un año).</w:t>
            </w:r>
          </w:p>
        </w:tc>
        <w:tc>
          <w:tcPr>
            <w:tcW w:w="1666" w:type="pct"/>
          </w:tcPr>
          <w:p w14:paraId="13F1FB22" w14:textId="5B644587" w:rsidR="00E874D4" w:rsidRPr="00370E41" w:rsidRDefault="005A0970" w:rsidP="00370E41">
            <w:pPr>
              <w:spacing w:line="276" w:lineRule="auto"/>
              <w:jc w:val="both"/>
              <w:rPr>
                <w:rFonts w:ascii="Arial" w:hAnsi="Arial" w:cs="Arial"/>
                <w:color w:val="000000" w:themeColor="text1"/>
                <w:sz w:val="17"/>
                <w:szCs w:val="17"/>
              </w:rPr>
            </w:pPr>
            <w:r w:rsidRPr="00370E41">
              <w:rPr>
                <w:rFonts w:ascii="Arial" w:hAnsi="Arial" w:cs="Arial"/>
                <w:color w:val="000000" w:themeColor="text1"/>
                <w:sz w:val="17"/>
                <w:szCs w:val="17"/>
              </w:rPr>
              <w:t>Al entregar  los elementos  las fechas  de vencimiento  están vigentes</w:t>
            </w:r>
          </w:p>
        </w:tc>
        <w:tc>
          <w:tcPr>
            <w:tcW w:w="1667" w:type="pct"/>
          </w:tcPr>
          <w:p w14:paraId="453C1414" w14:textId="2AEA95AD" w:rsidR="00E874D4" w:rsidRPr="00370E41" w:rsidRDefault="00A02553" w:rsidP="00370E41">
            <w:pPr>
              <w:spacing w:line="276" w:lineRule="auto"/>
              <w:jc w:val="both"/>
              <w:rPr>
                <w:rFonts w:ascii="Arial" w:hAnsi="Arial" w:cs="Arial"/>
                <w:b/>
                <w:color w:val="000000" w:themeColor="text1"/>
                <w:sz w:val="17"/>
                <w:szCs w:val="17"/>
              </w:rPr>
            </w:pPr>
            <w:r w:rsidRPr="00370E41">
              <w:rPr>
                <w:rFonts w:ascii="Arial" w:hAnsi="Arial" w:cs="Arial"/>
                <w:sz w:val="17"/>
                <w:szCs w:val="17"/>
              </w:rPr>
              <w:t xml:space="preserve">Realizo Satisfactoriamente </w:t>
            </w:r>
            <w:r w:rsidRPr="00370E41">
              <w:rPr>
                <w:rFonts w:ascii="Arial" w:hAnsi="Arial" w:cs="Arial"/>
                <w:color w:val="000000"/>
                <w:sz w:val="17"/>
                <w:szCs w:val="17"/>
                <w:shd w:val="clear" w:color="auto" w:fill="FFFFFF"/>
              </w:rPr>
              <w:t xml:space="preserve"> evaluaciones médicas ocupacionales, pruebas clínicas y paraclínicas de ingreso, periódico, trabajo en alturas, retiro y cambio de ocupación para los funcionarios, exfuncionarios y contratistas del CBTA SENA Regional Amazonas.</w:t>
            </w:r>
          </w:p>
        </w:tc>
      </w:tr>
      <w:tr w:rsidR="00E874D4" w:rsidRPr="00370E41" w14:paraId="20CFCE9D" w14:textId="77777777" w:rsidTr="00857B9B">
        <w:tc>
          <w:tcPr>
            <w:tcW w:w="1666" w:type="pct"/>
          </w:tcPr>
          <w:p w14:paraId="6CF8667A" w14:textId="43C4C603" w:rsidR="00E874D4" w:rsidRPr="00370E41" w:rsidRDefault="00D6409A" w:rsidP="00370E41">
            <w:pPr>
              <w:spacing w:line="276" w:lineRule="auto"/>
              <w:jc w:val="both"/>
              <w:rPr>
                <w:rFonts w:ascii="Arial" w:hAnsi="Arial" w:cs="Arial"/>
                <w:b/>
                <w:color w:val="000000" w:themeColor="text1"/>
                <w:sz w:val="17"/>
                <w:szCs w:val="17"/>
              </w:rPr>
            </w:pPr>
            <w:r w:rsidRPr="00370E41">
              <w:rPr>
                <w:rFonts w:ascii="Arial" w:hAnsi="Arial" w:cs="Arial"/>
                <w:sz w:val="17"/>
                <w:szCs w:val="17"/>
              </w:rPr>
              <w:t>4. El transporte, cargue, descargue y entrega de los bienes, productos o elementos requeridos por el SENA. Serán asumidos por el PROVEEDOR.</w:t>
            </w:r>
          </w:p>
        </w:tc>
        <w:tc>
          <w:tcPr>
            <w:tcW w:w="1666" w:type="pct"/>
          </w:tcPr>
          <w:p w14:paraId="10805614" w14:textId="52CEE3AC" w:rsidR="00E874D4" w:rsidRPr="00370E41" w:rsidRDefault="00C86457" w:rsidP="00370E41">
            <w:pPr>
              <w:spacing w:line="276" w:lineRule="auto"/>
              <w:jc w:val="both"/>
              <w:rPr>
                <w:rFonts w:ascii="Arial" w:hAnsi="Arial" w:cs="Arial"/>
                <w:color w:val="000000" w:themeColor="text1"/>
                <w:sz w:val="17"/>
                <w:szCs w:val="17"/>
              </w:rPr>
            </w:pPr>
            <w:r w:rsidRPr="00370E41">
              <w:rPr>
                <w:rFonts w:ascii="Arial" w:hAnsi="Arial" w:cs="Arial"/>
                <w:b/>
                <w:color w:val="000000" w:themeColor="text1"/>
                <w:sz w:val="17"/>
                <w:szCs w:val="17"/>
              </w:rPr>
              <w:t xml:space="preserve"> </w:t>
            </w:r>
            <w:r w:rsidRPr="00370E41">
              <w:rPr>
                <w:rFonts w:ascii="Arial" w:hAnsi="Arial" w:cs="Arial"/>
                <w:color w:val="000000" w:themeColor="text1"/>
                <w:sz w:val="17"/>
                <w:szCs w:val="17"/>
              </w:rPr>
              <w:t xml:space="preserve">El </w:t>
            </w:r>
            <w:proofErr w:type="gramStart"/>
            <w:r w:rsidRPr="00370E41">
              <w:rPr>
                <w:rFonts w:ascii="Arial" w:hAnsi="Arial" w:cs="Arial"/>
                <w:color w:val="000000" w:themeColor="text1"/>
                <w:sz w:val="17"/>
                <w:szCs w:val="17"/>
              </w:rPr>
              <w:t>proveedor  asumió</w:t>
            </w:r>
            <w:proofErr w:type="gramEnd"/>
            <w:r w:rsidRPr="00370E41">
              <w:rPr>
                <w:rFonts w:ascii="Arial" w:hAnsi="Arial" w:cs="Arial"/>
                <w:color w:val="000000" w:themeColor="text1"/>
                <w:sz w:val="17"/>
                <w:szCs w:val="17"/>
              </w:rPr>
              <w:t xml:space="preserve"> </w:t>
            </w:r>
            <w:r w:rsidRPr="00370E41">
              <w:rPr>
                <w:rFonts w:ascii="Arial" w:hAnsi="Arial" w:cs="Arial"/>
                <w:sz w:val="17"/>
                <w:szCs w:val="17"/>
              </w:rPr>
              <w:t xml:space="preserve"> el transporte, cargue, descargue y entrega de los bienes, productos o elementos requeridos por el SENA. </w:t>
            </w:r>
          </w:p>
        </w:tc>
        <w:tc>
          <w:tcPr>
            <w:tcW w:w="1667" w:type="pct"/>
          </w:tcPr>
          <w:p w14:paraId="2672E534" w14:textId="31B4AC5B" w:rsidR="00E874D4" w:rsidRPr="00370E41" w:rsidRDefault="00A02553" w:rsidP="00370E41">
            <w:pPr>
              <w:spacing w:line="276" w:lineRule="auto"/>
              <w:jc w:val="both"/>
              <w:rPr>
                <w:rFonts w:ascii="Arial" w:hAnsi="Arial" w:cs="Arial"/>
                <w:b/>
                <w:color w:val="000000" w:themeColor="text1"/>
                <w:sz w:val="17"/>
                <w:szCs w:val="17"/>
              </w:rPr>
            </w:pPr>
            <w:r w:rsidRPr="00370E41">
              <w:rPr>
                <w:rFonts w:ascii="Arial" w:hAnsi="Arial" w:cs="Arial"/>
                <w:sz w:val="17"/>
                <w:szCs w:val="17"/>
              </w:rPr>
              <w:t xml:space="preserve">Realizo Satisfactoriamente </w:t>
            </w:r>
            <w:r w:rsidRPr="00370E41">
              <w:rPr>
                <w:rFonts w:ascii="Arial" w:hAnsi="Arial" w:cs="Arial"/>
                <w:color w:val="000000"/>
                <w:sz w:val="17"/>
                <w:szCs w:val="17"/>
                <w:shd w:val="clear" w:color="auto" w:fill="FFFFFF"/>
              </w:rPr>
              <w:t xml:space="preserve"> evaluaciones médicas ocupacionales, pruebas clínicas y paraclínicas de ingreso, periódico, trabajo en alturas, retiro y cambio de ocupación para los funcionarios, exfuncionarios y contratistas del CBTA SENA Regional Amazonas.</w:t>
            </w:r>
          </w:p>
        </w:tc>
      </w:tr>
      <w:tr w:rsidR="00E874D4" w:rsidRPr="00370E41" w14:paraId="30301D50" w14:textId="77777777" w:rsidTr="00857B9B">
        <w:tc>
          <w:tcPr>
            <w:tcW w:w="1666" w:type="pct"/>
          </w:tcPr>
          <w:p w14:paraId="5F3624E4" w14:textId="0C1667D1" w:rsidR="00E874D4" w:rsidRPr="00370E41" w:rsidRDefault="00D6409A" w:rsidP="00370E41">
            <w:pPr>
              <w:spacing w:line="276" w:lineRule="auto"/>
              <w:jc w:val="both"/>
              <w:rPr>
                <w:rFonts w:ascii="Arial" w:hAnsi="Arial" w:cs="Arial"/>
                <w:b/>
                <w:color w:val="000000" w:themeColor="text1"/>
                <w:sz w:val="17"/>
                <w:szCs w:val="17"/>
              </w:rPr>
            </w:pPr>
            <w:r w:rsidRPr="00370E41">
              <w:rPr>
                <w:rFonts w:ascii="Arial" w:hAnsi="Arial" w:cs="Arial"/>
                <w:sz w:val="17"/>
                <w:szCs w:val="17"/>
              </w:rPr>
              <w:t xml:space="preserve">5. Permanecer a paz y salvo en el pago de aportes al sistema de seguridad social integral, parafiscales y contratación de aprendices, durante todo el tiempo de ejecución del contrato y acreditar la paz y salvo cada vez que se lo requiera el SENA, por cuanto es un requisito previo para los pagos de acuerdo a lo dispuesto en el artículo </w:t>
            </w:r>
            <w:r w:rsidRPr="00370E41">
              <w:rPr>
                <w:rFonts w:ascii="Arial" w:hAnsi="Arial" w:cs="Arial"/>
                <w:sz w:val="17"/>
                <w:szCs w:val="17"/>
              </w:rPr>
              <w:lastRenderedPageBreak/>
              <w:t>23 de la Ley 1150 de 2007. (Según aplique).</w:t>
            </w:r>
          </w:p>
        </w:tc>
        <w:tc>
          <w:tcPr>
            <w:tcW w:w="1666" w:type="pct"/>
          </w:tcPr>
          <w:p w14:paraId="3B322016" w14:textId="4E802A11" w:rsidR="00E874D4" w:rsidRPr="00370E41" w:rsidRDefault="00C86457" w:rsidP="00370E41">
            <w:pPr>
              <w:spacing w:line="276" w:lineRule="auto"/>
              <w:jc w:val="both"/>
              <w:rPr>
                <w:rFonts w:ascii="Arial" w:hAnsi="Arial" w:cs="Arial"/>
                <w:b/>
                <w:color w:val="000000" w:themeColor="text1"/>
                <w:sz w:val="17"/>
                <w:szCs w:val="17"/>
              </w:rPr>
            </w:pPr>
            <w:proofErr w:type="spellStart"/>
            <w:r w:rsidRPr="00370E41">
              <w:rPr>
                <w:rFonts w:ascii="Arial" w:hAnsi="Arial" w:cs="Arial"/>
                <w:sz w:val="17"/>
                <w:szCs w:val="17"/>
              </w:rPr>
              <w:lastRenderedPageBreak/>
              <w:t>Permanecio</w:t>
            </w:r>
            <w:proofErr w:type="spellEnd"/>
            <w:r w:rsidRPr="00370E41">
              <w:rPr>
                <w:rFonts w:ascii="Arial" w:hAnsi="Arial" w:cs="Arial"/>
                <w:sz w:val="17"/>
                <w:szCs w:val="17"/>
              </w:rPr>
              <w:t xml:space="preserve"> a paz y salvo en el pago de aportes al sistema de seguridad social integral, parafiscales y contratación de aprendices, durante todo el tiempo de ejecución del contrato y acreditar la paz y salvo cada vez que se lo requiera el SENA, por cuanto es un requisito previo para los pagos de acuerdo a lo dispuesto en el artículo 23 de la Ley 1150 de 2007. (Según aplique).</w:t>
            </w:r>
          </w:p>
        </w:tc>
        <w:tc>
          <w:tcPr>
            <w:tcW w:w="1667" w:type="pct"/>
          </w:tcPr>
          <w:p w14:paraId="0D05BCFE" w14:textId="5018AA0B" w:rsidR="00E874D4" w:rsidRPr="00370E41" w:rsidRDefault="00A02553" w:rsidP="00370E41">
            <w:pPr>
              <w:spacing w:line="276" w:lineRule="auto"/>
              <w:jc w:val="both"/>
              <w:rPr>
                <w:rFonts w:ascii="Arial" w:hAnsi="Arial" w:cs="Arial"/>
                <w:b/>
                <w:color w:val="000000" w:themeColor="text1"/>
                <w:sz w:val="17"/>
                <w:szCs w:val="17"/>
              </w:rPr>
            </w:pPr>
            <w:r w:rsidRPr="00370E41">
              <w:rPr>
                <w:rFonts w:ascii="Arial" w:hAnsi="Arial" w:cs="Arial"/>
                <w:sz w:val="17"/>
                <w:szCs w:val="17"/>
              </w:rPr>
              <w:t xml:space="preserve">Realizo Satisfactoriamente </w:t>
            </w:r>
            <w:r w:rsidRPr="00370E41">
              <w:rPr>
                <w:rFonts w:ascii="Arial" w:hAnsi="Arial" w:cs="Arial"/>
                <w:color w:val="000000"/>
                <w:sz w:val="17"/>
                <w:szCs w:val="17"/>
                <w:shd w:val="clear" w:color="auto" w:fill="FFFFFF"/>
              </w:rPr>
              <w:t xml:space="preserve"> evaluaciones médicas ocupacionales, pruebas clínicas y paraclínicas de ingreso, periódico, trabajo en alturas, retiro y cambio de ocupación para los funcionarios, exfuncionarios y contratistas del CBTA SENA Regional Amazonas.</w:t>
            </w:r>
          </w:p>
        </w:tc>
      </w:tr>
      <w:tr w:rsidR="00E874D4" w:rsidRPr="00370E41" w14:paraId="559FB03C" w14:textId="77777777" w:rsidTr="00857B9B">
        <w:tc>
          <w:tcPr>
            <w:tcW w:w="1666" w:type="pct"/>
          </w:tcPr>
          <w:p w14:paraId="40E15304" w14:textId="4367259D" w:rsidR="00E874D4" w:rsidRPr="00370E41" w:rsidRDefault="00D6409A" w:rsidP="00370E41">
            <w:pPr>
              <w:spacing w:line="276" w:lineRule="auto"/>
              <w:jc w:val="both"/>
              <w:rPr>
                <w:rFonts w:ascii="Arial" w:hAnsi="Arial" w:cs="Arial"/>
                <w:b/>
                <w:color w:val="000000" w:themeColor="text1"/>
                <w:sz w:val="17"/>
                <w:szCs w:val="17"/>
              </w:rPr>
            </w:pPr>
            <w:r w:rsidRPr="00370E41">
              <w:rPr>
                <w:rFonts w:ascii="Arial" w:hAnsi="Arial" w:cs="Arial"/>
                <w:sz w:val="17"/>
                <w:szCs w:val="17"/>
              </w:rPr>
              <w:t>6. Entregar al supervisor del contrato en forma impresa los listados de cada uno de las compras realizadas del contrato, relacionando fecha de entrega.</w:t>
            </w:r>
          </w:p>
        </w:tc>
        <w:tc>
          <w:tcPr>
            <w:tcW w:w="1666" w:type="pct"/>
          </w:tcPr>
          <w:p w14:paraId="1F3A88D6" w14:textId="14795BD8" w:rsidR="00E874D4" w:rsidRPr="00370E41" w:rsidRDefault="00C86457" w:rsidP="00370E41">
            <w:pPr>
              <w:spacing w:line="276" w:lineRule="auto"/>
              <w:jc w:val="both"/>
              <w:rPr>
                <w:rFonts w:ascii="Arial" w:hAnsi="Arial" w:cs="Arial"/>
                <w:b/>
                <w:color w:val="000000" w:themeColor="text1"/>
                <w:sz w:val="17"/>
                <w:szCs w:val="17"/>
              </w:rPr>
            </w:pPr>
            <w:r w:rsidRPr="00370E41">
              <w:rPr>
                <w:rFonts w:ascii="Arial" w:hAnsi="Arial" w:cs="Arial"/>
                <w:sz w:val="17"/>
                <w:szCs w:val="17"/>
              </w:rPr>
              <w:t>Entrego al supervisor del contrato en forma impresa los listados de cada uno de las compras realizadas del contrato, relacionando fecha de entrega.</w:t>
            </w:r>
          </w:p>
        </w:tc>
        <w:tc>
          <w:tcPr>
            <w:tcW w:w="1667" w:type="pct"/>
          </w:tcPr>
          <w:p w14:paraId="23A03F0E" w14:textId="53C0B0C1" w:rsidR="00E874D4" w:rsidRPr="00370E41" w:rsidRDefault="00A02553" w:rsidP="00370E41">
            <w:pPr>
              <w:spacing w:line="276" w:lineRule="auto"/>
              <w:jc w:val="both"/>
              <w:rPr>
                <w:rFonts w:ascii="Arial" w:hAnsi="Arial" w:cs="Arial"/>
                <w:b/>
                <w:color w:val="000000" w:themeColor="text1"/>
                <w:sz w:val="17"/>
                <w:szCs w:val="17"/>
              </w:rPr>
            </w:pPr>
            <w:r w:rsidRPr="00370E41">
              <w:rPr>
                <w:rFonts w:ascii="Arial" w:hAnsi="Arial" w:cs="Arial"/>
                <w:sz w:val="17"/>
                <w:szCs w:val="17"/>
              </w:rPr>
              <w:t xml:space="preserve">Realizo Satisfactoriamente </w:t>
            </w:r>
            <w:r w:rsidRPr="00370E41">
              <w:rPr>
                <w:rFonts w:ascii="Arial" w:hAnsi="Arial" w:cs="Arial"/>
                <w:color w:val="000000"/>
                <w:sz w:val="17"/>
                <w:szCs w:val="17"/>
                <w:shd w:val="clear" w:color="auto" w:fill="FFFFFF"/>
              </w:rPr>
              <w:t xml:space="preserve"> evaluaciones médicas ocupacionales, pruebas clínicas y paraclínicas de ingreso, periódico, trabajo en alturas, retiro y cambio de ocupación para los funcionarios, exfuncionarios y contratistas del CBTA SENA Regional Amazonas.</w:t>
            </w:r>
          </w:p>
        </w:tc>
      </w:tr>
      <w:tr w:rsidR="00080F87" w:rsidRPr="00370E41" w14:paraId="37BA30E9" w14:textId="77777777" w:rsidTr="00857B9B">
        <w:tc>
          <w:tcPr>
            <w:tcW w:w="1666" w:type="pct"/>
          </w:tcPr>
          <w:p w14:paraId="47A2EE5B" w14:textId="4EAA2A1C" w:rsidR="00080F87" w:rsidRPr="00370E41" w:rsidRDefault="00D6409A" w:rsidP="00370E41">
            <w:pPr>
              <w:spacing w:line="276" w:lineRule="auto"/>
              <w:jc w:val="both"/>
              <w:rPr>
                <w:rFonts w:ascii="Arial" w:hAnsi="Arial" w:cs="Arial"/>
                <w:b/>
                <w:color w:val="000000" w:themeColor="text1"/>
                <w:sz w:val="17"/>
                <w:szCs w:val="17"/>
              </w:rPr>
            </w:pPr>
            <w:r w:rsidRPr="00370E41">
              <w:rPr>
                <w:rFonts w:ascii="Arial" w:hAnsi="Arial" w:cs="Arial"/>
                <w:sz w:val="17"/>
                <w:szCs w:val="17"/>
              </w:rPr>
              <w:t>7. Suministrar certificado de la ARL donde conste el grado de implementación del sistema de gestión de seguridad y salud en el trabajo ", y/o Evaluación Inicial del Sistema de Gestión de Seguridad y Salud en el Trabajo firmada por un profesional con licencia en seguridad y salud en trabajo vigente, según del decreto 1072 de 2015 “Reglamento único del Sector Trabajo” , capitulo 6, y el cumplimiento de la resolución 312 de 2019 que establece los estándares mínimos del SG SST para empleadores y contratantes.</w:t>
            </w:r>
          </w:p>
        </w:tc>
        <w:tc>
          <w:tcPr>
            <w:tcW w:w="1666" w:type="pct"/>
          </w:tcPr>
          <w:p w14:paraId="509EE9AE" w14:textId="5B8C5635" w:rsidR="00080F87" w:rsidRPr="00370E41" w:rsidRDefault="00C86457" w:rsidP="00370E41">
            <w:pPr>
              <w:spacing w:line="276" w:lineRule="auto"/>
              <w:jc w:val="both"/>
              <w:rPr>
                <w:rFonts w:ascii="Arial" w:hAnsi="Arial" w:cs="Arial"/>
                <w:b/>
                <w:color w:val="000000" w:themeColor="text1"/>
                <w:sz w:val="17"/>
                <w:szCs w:val="17"/>
              </w:rPr>
            </w:pPr>
            <w:r w:rsidRPr="00370E41">
              <w:rPr>
                <w:rFonts w:ascii="Arial" w:hAnsi="Arial" w:cs="Arial"/>
                <w:sz w:val="17"/>
                <w:szCs w:val="17"/>
              </w:rPr>
              <w:t>Suministro certificado de la ARL donde conste el grado de implementación del sistema de gestión de seguridad y salud en el trabajo ", y/o Evaluación Inicial del Sistema de Gestión de Seguridad y Salud en el Trabajo firmada por un profesional con licencia en seguridad y salud en trabajo vigente, según del decreto 1072 de 2015 “Reglamento único del Sector Trabajo” , capitulo 6, y el  cumplimiento de la resolución 312 de 2019 que establece los estándares mínimos del SG SST para empleadores y contratantes.</w:t>
            </w:r>
          </w:p>
        </w:tc>
        <w:tc>
          <w:tcPr>
            <w:tcW w:w="1667" w:type="pct"/>
          </w:tcPr>
          <w:p w14:paraId="7B77A321" w14:textId="089A6204" w:rsidR="00080F87" w:rsidRPr="00370E41" w:rsidRDefault="00A02553" w:rsidP="00370E41">
            <w:pPr>
              <w:spacing w:line="276" w:lineRule="auto"/>
              <w:jc w:val="both"/>
              <w:rPr>
                <w:rFonts w:ascii="Arial" w:hAnsi="Arial" w:cs="Arial"/>
                <w:b/>
                <w:color w:val="000000" w:themeColor="text1"/>
                <w:sz w:val="17"/>
                <w:szCs w:val="17"/>
              </w:rPr>
            </w:pPr>
            <w:r w:rsidRPr="00370E41">
              <w:rPr>
                <w:rFonts w:ascii="Arial" w:hAnsi="Arial" w:cs="Arial"/>
                <w:sz w:val="17"/>
                <w:szCs w:val="17"/>
              </w:rPr>
              <w:t xml:space="preserve">Realizo Satisfactoriamente </w:t>
            </w:r>
            <w:r w:rsidRPr="00370E41">
              <w:rPr>
                <w:rFonts w:ascii="Arial" w:hAnsi="Arial" w:cs="Arial"/>
                <w:color w:val="000000"/>
                <w:sz w:val="17"/>
                <w:szCs w:val="17"/>
                <w:shd w:val="clear" w:color="auto" w:fill="FFFFFF"/>
              </w:rPr>
              <w:t xml:space="preserve"> evaluaciones médicas ocupacionales, pruebas clínicas y paraclínicas de ingreso, periódico, trabajo en alturas, retiro y cambio de ocupación para los funcionarios, exfuncionarios y contratistas del CBTA SENA Regional Amazonas.</w:t>
            </w:r>
          </w:p>
        </w:tc>
      </w:tr>
      <w:tr w:rsidR="004F5706" w:rsidRPr="00370E41" w14:paraId="4ECB45C7" w14:textId="77777777" w:rsidTr="00857B9B">
        <w:tc>
          <w:tcPr>
            <w:tcW w:w="1666" w:type="pct"/>
          </w:tcPr>
          <w:p w14:paraId="1F8F08BF" w14:textId="18AECDFF" w:rsidR="004F5706" w:rsidRPr="00370E41" w:rsidRDefault="004F5706" w:rsidP="00370E41">
            <w:pPr>
              <w:spacing w:line="276" w:lineRule="auto"/>
              <w:jc w:val="both"/>
              <w:rPr>
                <w:rFonts w:ascii="Arial" w:hAnsi="Arial" w:cs="Arial"/>
                <w:b/>
                <w:color w:val="000000" w:themeColor="text1"/>
                <w:sz w:val="17"/>
                <w:szCs w:val="17"/>
              </w:rPr>
            </w:pPr>
            <w:r w:rsidRPr="00370E41">
              <w:rPr>
                <w:rFonts w:ascii="Arial" w:hAnsi="Arial" w:cs="Arial"/>
                <w:sz w:val="17"/>
                <w:szCs w:val="17"/>
              </w:rPr>
              <w:t xml:space="preserve">8. Reponer dentro de los tres (3) días hábiles siguientes el o los bienes que no satisfagan las exigencias técnicas o que su calidad no cumpla con las condiciones normales de uso para el cual fue diseñado o producido. Si el PROVEEDOR no sustituye los bienes, productos o elementos defectuosos dentro del término señalado por el SENA, éste podrá proceder a declarar el siniestro de incumplimiento y/o a solicitar el pago de las multas señaladas en el contrato. </w:t>
            </w:r>
          </w:p>
        </w:tc>
        <w:tc>
          <w:tcPr>
            <w:tcW w:w="1666" w:type="pct"/>
          </w:tcPr>
          <w:p w14:paraId="4D4F4B0C" w14:textId="21CBBBF0" w:rsidR="004F5706" w:rsidRPr="00370E41" w:rsidRDefault="004F5706" w:rsidP="00370E41">
            <w:pPr>
              <w:spacing w:line="276" w:lineRule="auto"/>
              <w:jc w:val="both"/>
              <w:rPr>
                <w:rFonts w:ascii="Arial" w:hAnsi="Arial" w:cs="Arial"/>
                <w:color w:val="000000" w:themeColor="text1"/>
                <w:sz w:val="17"/>
                <w:szCs w:val="17"/>
              </w:rPr>
            </w:pPr>
            <w:r w:rsidRPr="00370E41">
              <w:rPr>
                <w:rFonts w:ascii="Arial" w:hAnsi="Arial" w:cs="Arial"/>
                <w:sz w:val="17"/>
                <w:szCs w:val="17"/>
              </w:rPr>
              <w:t xml:space="preserve">Repuso dentro de los tres (3) días hábiles siguientes el o los bienes que no satisfagan las exigencias técnicas o que su calidad no cumpla con las condiciones normales de uso para el cual fue diseñado o producido. Si el PROVEEDOR no sustituye los bienes, productos o elementos defectuosos dentro del término señalado por el SENA, éste podrá proceder a declarar el siniestro de incumplimiento y/o a solicitar el pago de las multas señaladas en el contrato. </w:t>
            </w:r>
          </w:p>
        </w:tc>
        <w:tc>
          <w:tcPr>
            <w:tcW w:w="1667" w:type="pct"/>
          </w:tcPr>
          <w:p w14:paraId="75FEE605" w14:textId="40E9A012" w:rsidR="004F5706" w:rsidRPr="00370E41" w:rsidRDefault="00A02553" w:rsidP="00370E41">
            <w:pPr>
              <w:spacing w:line="276" w:lineRule="auto"/>
              <w:jc w:val="both"/>
              <w:rPr>
                <w:rFonts w:ascii="Arial" w:hAnsi="Arial" w:cs="Arial"/>
                <w:b/>
                <w:color w:val="000000" w:themeColor="text1"/>
                <w:sz w:val="17"/>
                <w:szCs w:val="17"/>
              </w:rPr>
            </w:pPr>
            <w:r w:rsidRPr="00370E41">
              <w:rPr>
                <w:rFonts w:ascii="Arial" w:hAnsi="Arial" w:cs="Arial"/>
                <w:sz w:val="17"/>
                <w:szCs w:val="17"/>
              </w:rPr>
              <w:t xml:space="preserve">Realizo Satisfactoriamente </w:t>
            </w:r>
            <w:r w:rsidRPr="00370E41">
              <w:rPr>
                <w:rFonts w:ascii="Arial" w:hAnsi="Arial" w:cs="Arial"/>
                <w:color w:val="000000"/>
                <w:sz w:val="17"/>
                <w:szCs w:val="17"/>
                <w:shd w:val="clear" w:color="auto" w:fill="FFFFFF"/>
              </w:rPr>
              <w:t xml:space="preserve"> evaluaciones médicas ocupacionales, pruebas clínicas y paraclínicas de ingreso, periódico, trabajo en alturas, retiro y cambio de ocupación para los funcionarios, exfuncionarios y contratistas del CBTA SENA Regional Amazonas.</w:t>
            </w:r>
          </w:p>
        </w:tc>
      </w:tr>
      <w:tr w:rsidR="004F5706" w:rsidRPr="00370E41" w14:paraId="7DAA6B68" w14:textId="77777777" w:rsidTr="00857B9B">
        <w:tc>
          <w:tcPr>
            <w:tcW w:w="1666" w:type="pct"/>
          </w:tcPr>
          <w:p w14:paraId="0C7C11CC" w14:textId="72C82E10" w:rsidR="004F5706" w:rsidRPr="00370E41" w:rsidRDefault="004F5706" w:rsidP="00370E41">
            <w:pPr>
              <w:spacing w:line="276" w:lineRule="auto"/>
              <w:jc w:val="both"/>
              <w:rPr>
                <w:rFonts w:ascii="Arial" w:hAnsi="Arial" w:cs="Arial"/>
                <w:b/>
                <w:color w:val="000000" w:themeColor="text1"/>
                <w:sz w:val="17"/>
                <w:szCs w:val="17"/>
              </w:rPr>
            </w:pPr>
            <w:r w:rsidRPr="00370E41">
              <w:rPr>
                <w:rFonts w:ascii="Arial" w:hAnsi="Arial" w:cs="Arial"/>
                <w:sz w:val="17"/>
                <w:szCs w:val="17"/>
              </w:rPr>
              <w:t>9. Mantener vigente las garantías exigidas por el tiempo pactado, así como de las modificaciones que se presenten en la ejecución del mismo.</w:t>
            </w:r>
          </w:p>
        </w:tc>
        <w:tc>
          <w:tcPr>
            <w:tcW w:w="1666" w:type="pct"/>
          </w:tcPr>
          <w:p w14:paraId="0EC36879" w14:textId="2B98C945" w:rsidR="004F5706" w:rsidRPr="00370E41" w:rsidRDefault="00752BB2" w:rsidP="00370E41">
            <w:pPr>
              <w:spacing w:line="276" w:lineRule="auto"/>
              <w:jc w:val="both"/>
              <w:rPr>
                <w:rFonts w:ascii="Arial" w:hAnsi="Arial" w:cs="Arial"/>
                <w:b/>
                <w:color w:val="000000" w:themeColor="text1"/>
                <w:sz w:val="17"/>
                <w:szCs w:val="17"/>
              </w:rPr>
            </w:pPr>
            <w:r w:rsidRPr="00370E41">
              <w:rPr>
                <w:rFonts w:ascii="Arial" w:hAnsi="Arial" w:cs="Arial"/>
                <w:sz w:val="17"/>
                <w:szCs w:val="17"/>
              </w:rPr>
              <w:t xml:space="preserve">Mantiene </w:t>
            </w:r>
            <w:r w:rsidR="004F5706" w:rsidRPr="00370E41">
              <w:rPr>
                <w:rFonts w:ascii="Arial" w:hAnsi="Arial" w:cs="Arial"/>
                <w:sz w:val="17"/>
                <w:szCs w:val="17"/>
              </w:rPr>
              <w:t xml:space="preserve"> vigente las garantías exigidas por el tiempo pactado, así como de las modificaciones que se presenten en la ejecución del mismo.</w:t>
            </w:r>
          </w:p>
        </w:tc>
        <w:tc>
          <w:tcPr>
            <w:tcW w:w="1667" w:type="pct"/>
          </w:tcPr>
          <w:p w14:paraId="798BA79F" w14:textId="57E8367E" w:rsidR="004F5706" w:rsidRPr="00370E41" w:rsidRDefault="00A02553" w:rsidP="00370E41">
            <w:pPr>
              <w:spacing w:line="276" w:lineRule="auto"/>
              <w:jc w:val="both"/>
              <w:rPr>
                <w:rFonts w:ascii="Arial" w:hAnsi="Arial" w:cs="Arial"/>
                <w:b/>
                <w:color w:val="000000" w:themeColor="text1"/>
                <w:sz w:val="17"/>
                <w:szCs w:val="17"/>
              </w:rPr>
            </w:pPr>
            <w:r w:rsidRPr="00370E41">
              <w:rPr>
                <w:rFonts w:ascii="Arial" w:hAnsi="Arial" w:cs="Arial"/>
                <w:sz w:val="17"/>
                <w:szCs w:val="17"/>
              </w:rPr>
              <w:t xml:space="preserve">Realizo Satisfactoriamente </w:t>
            </w:r>
            <w:r w:rsidRPr="00370E41">
              <w:rPr>
                <w:rFonts w:ascii="Arial" w:hAnsi="Arial" w:cs="Arial"/>
                <w:color w:val="000000"/>
                <w:sz w:val="17"/>
                <w:szCs w:val="17"/>
                <w:shd w:val="clear" w:color="auto" w:fill="FFFFFF"/>
              </w:rPr>
              <w:t xml:space="preserve"> evaluaciones médicas ocupacionales, pruebas clínicas y paraclínicas de ingreso, periódico, trabajo en alturas, retiro y cambio de </w:t>
            </w:r>
            <w:r w:rsidRPr="00370E41">
              <w:rPr>
                <w:rFonts w:ascii="Arial" w:hAnsi="Arial" w:cs="Arial"/>
                <w:color w:val="000000"/>
                <w:sz w:val="17"/>
                <w:szCs w:val="17"/>
                <w:shd w:val="clear" w:color="auto" w:fill="FFFFFF"/>
              </w:rPr>
              <w:lastRenderedPageBreak/>
              <w:t>ocupación para los funcionarios, exfuncionarios y contratistas del CBTA SENA Regional Amazonas.</w:t>
            </w:r>
          </w:p>
        </w:tc>
      </w:tr>
      <w:tr w:rsidR="004F5706" w:rsidRPr="00370E41" w14:paraId="28695B0F" w14:textId="77777777" w:rsidTr="00B15321">
        <w:trPr>
          <w:trHeight w:val="339"/>
        </w:trPr>
        <w:tc>
          <w:tcPr>
            <w:tcW w:w="1666" w:type="pct"/>
          </w:tcPr>
          <w:p w14:paraId="68DDE593" w14:textId="751D7958" w:rsidR="004F5706" w:rsidRPr="00370E41" w:rsidRDefault="004F5706" w:rsidP="00370E41">
            <w:pPr>
              <w:spacing w:line="276" w:lineRule="auto"/>
              <w:jc w:val="both"/>
              <w:rPr>
                <w:rFonts w:ascii="Arial" w:hAnsi="Arial" w:cs="Arial"/>
                <w:b/>
                <w:color w:val="000000" w:themeColor="text1"/>
                <w:sz w:val="17"/>
                <w:szCs w:val="17"/>
              </w:rPr>
            </w:pPr>
            <w:r w:rsidRPr="00370E41">
              <w:rPr>
                <w:rFonts w:ascii="Arial" w:hAnsi="Arial" w:cs="Arial"/>
                <w:sz w:val="17"/>
                <w:szCs w:val="17"/>
              </w:rPr>
              <w:lastRenderedPageBreak/>
              <w:t>10. Sera de exclusiva responsabilidad del proponente los errores u omisiones en que incurra al indicar el valor de su propuesta, debiendo asumir los mayores costos y/o perdidas que se deriven de dichos errores u omisiones, sin que por esta razón haya lugar a alegar ruptura del equilibrio contractual.</w:t>
            </w:r>
          </w:p>
        </w:tc>
        <w:tc>
          <w:tcPr>
            <w:tcW w:w="1666" w:type="pct"/>
          </w:tcPr>
          <w:p w14:paraId="23BD1970" w14:textId="1BFDB690" w:rsidR="004F5706" w:rsidRPr="00370E41" w:rsidRDefault="004F5706" w:rsidP="00370E41">
            <w:pPr>
              <w:spacing w:line="276" w:lineRule="auto"/>
              <w:jc w:val="both"/>
              <w:rPr>
                <w:rFonts w:ascii="Arial" w:hAnsi="Arial" w:cs="Arial"/>
                <w:b/>
                <w:color w:val="000000" w:themeColor="text1"/>
                <w:sz w:val="17"/>
                <w:szCs w:val="17"/>
              </w:rPr>
            </w:pPr>
            <w:r w:rsidRPr="00370E41">
              <w:rPr>
                <w:rFonts w:ascii="Arial" w:hAnsi="Arial" w:cs="Arial"/>
                <w:sz w:val="17"/>
                <w:szCs w:val="17"/>
              </w:rPr>
              <w:t>A</w:t>
            </w:r>
            <w:r w:rsidR="00752BB2" w:rsidRPr="00370E41">
              <w:rPr>
                <w:rFonts w:ascii="Arial" w:hAnsi="Arial" w:cs="Arial"/>
                <w:sz w:val="17"/>
                <w:szCs w:val="17"/>
              </w:rPr>
              <w:t>sume</w:t>
            </w:r>
            <w:r w:rsidRPr="00370E41">
              <w:rPr>
                <w:rFonts w:ascii="Arial" w:hAnsi="Arial" w:cs="Arial"/>
                <w:sz w:val="17"/>
                <w:szCs w:val="17"/>
              </w:rPr>
              <w:t xml:space="preserve"> la responsabilidad de los errores u omisiones en que </w:t>
            </w:r>
            <w:proofErr w:type="spellStart"/>
            <w:r w:rsidRPr="00370E41">
              <w:rPr>
                <w:rFonts w:ascii="Arial" w:hAnsi="Arial" w:cs="Arial"/>
                <w:sz w:val="17"/>
                <w:szCs w:val="17"/>
              </w:rPr>
              <w:t>incurrio</w:t>
            </w:r>
            <w:proofErr w:type="spellEnd"/>
            <w:r w:rsidRPr="00370E41">
              <w:rPr>
                <w:rFonts w:ascii="Arial" w:hAnsi="Arial" w:cs="Arial"/>
                <w:sz w:val="17"/>
                <w:szCs w:val="17"/>
              </w:rPr>
              <w:t xml:space="preserve"> al indicar el valor de su propuesta </w:t>
            </w:r>
            <w:proofErr w:type="gramStart"/>
            <w:r w:rsidRPr="00370E41">
              <w:rPr>
                <w:rFonts w:ascii="Arial" w:hAnsi="Arial" w:cs="Arial"/>
                <w:sz w:val="17"/>
                <w:szCs w:val="17"/>
              </w:rPr>
              <w:t xml:space="preserve">y  </w:t>
            </w:r>
            <w:proofErr w:type="spellStart"/>
            <w:r w:rsidRPr="00370E41">
              <w:rPr>
                <w:rFonts w:ascii="Arial" w:hAnsi="Arial" w:cs="Arial"/>
                <w:sz w:val="17"/>
                <w:szCs w:val="17"/>
              </w:rPr>
              <w:t>asumio</w:t>
            </w:r>
            <w:proofErr w:type="spellEnd"/>
            <w:proofErr w:type="gramEnd"/>
            <w:r w:rsidRPr="00370E41">
              <w:rPr>
                <w:rFonts w:ascii="Arial" w:hAnsi="Arial" w:cs="Arial"/>
                <w:sz w:val="17"/>
                <w:szCs w:val="17"/>
              </w:rPr>
              <w:t xml:space="preserve">  los mayores costos y/o perdidas que se derivaron de dichos errores u omisiones. </w:t>
            </w:r>
          </w:p>
        </w:tc>
        <w:tc>
          <w:tcPr>
            <w:tcW w:w="1667" w:type="pct"/>
          </w:tcPr>
          <w:p w14:paraId="288599C8" w14:textId="27872B4A" w:rsidR="004F5706" w:rsidRPr="00370E41" w:rsidRDefault="00A02553" w:rsidP="00370E41">
            <w:pPr>
              <w:spacing w:line="276" w:lineRule="auto"/>
              <w:jc w:val="both"/>
              <w:rPr>
                <w:rFonts w:ascii="Arial" w:hAnsi="Arial" w:cs="Arial"/>
                <w:b/>
                <w:color w:val="000000" w:themeColor="text1"/>
                <w:sz w:val="17"/>
                <w:szCs w:val="17"/>
              </w:rPr>
            </w:pPr>
            <w:r w:rsidRPr="00370E41">
              <w:rPr>
                <w:rFonts w:ascii="Arial" w:hAnsi="Arial" w:cs="Arial"/>
                <w:sz w:val="17"/>
                <w:szCs w:val="17"/>
              </w:rPr>
              <w:t xml:space="preserve">Realizo Satisfactoriamente </w:t>
            </w:r>
            <w:r w:rsidRPr="00370E41">
              <w:rPr>
                <w:rFonts w:ascii="Arial" w:hAnsi="Arial" w:cs="Arial"/>
                <w:color w:val="000000"/>
                <w:sz w:val="17"/>
                <w:szCs w:val="17"/>
                <w:shd w:val="clear" w:color="auto" w:fill="FFFFFF"/>
              </w:rPr>
              <w:t xml:space="preserve"> evaluaciones médicas ocupacionales, pruebas clínicas y paraclínicas de ingreso, periódico, trabajo en alturas, retiro y cambio de ocupación para los funcionarios, exfuncionarios y contratistas del CBTA SENA Regional Amazonas.</w:t>
            </w:r>
          </w:p>
        </w:tc>
      </w:tr>
      <w:tr w:rsidR="004F5706" w:rsidRPr="00370E41" w14:paraId="6BCFB593" w14:textId="77777777" w:rsidTr="00857B9B">
        <w:tc>
          <w:tcPr>
            <w:tcW w:w="1666" w:type="pct"/>
          </w:tcPr>
          <w:p w14:paraId="506E7ABC" w14:textId="2A46F410" w:rsidR="004F5706" w:rsidRPr="00370E41" w:rsidRDefault="004F5706" w:rsidP="00370E41">
            <w:pPr>
              <w:spacing w:line="276" w:lineRule="auto"/>
              <w:jc w:val="both"/>
              <w:rPr>
                <w:rFonts w:ascii="Arial" w:hAnsi="Arial" w:cs="Arial"/>
                <w:b/>
                <w:color w:val="000000" w:themeColor="text1"/>
                <w:sz w:val="17"/>
                <w:szCs w:val="17"/>
              </w:rPr>
            </w:pPr>
            <w:r w:rsidRPr="00370E41">
              <w:rPr>
                <w:rFonts w:ascii="Arial" w:hAnsi="Arial" w:cs="Arial"/>
                <w:sz w:val="17"/>
                <w:szCs w:val="17"/>
              </w:rPr>
              <w:t>11. Conocer a cabalidad estudio previo, pliego de condiciones, anexos y el contrato para realizar la ejecución del mismo</w:t>
            </w:r>
          </w:p>
        </w:tc>
        <w:tc>
          <w:tcPr>
            <w:tcW w:w="1666" w:type="pct"/>
          </w:tcPr>
          <w:p w14:paraId="39676194" w14:textId="437541EB" w:rsidR="004F5706" w:rsidRPr="00370E41" w:rsidRDefault="00752BB2" w:rsidP="00370E41">
            <w:pPr>
              <w:spacing w:line="276" w:lineRule="auto"/>
              <w:jc w:val="both"/>
              <w:rPr>
                <w:rFonts w:ascii="Arial" w:hAnsi="Arial" w:cs="Arial"/>
                <w:b/>
                <w:color w:val="000000" w:themeColor="text1"/>
                <w:sz w:val="17"/>
                <w:szCs w:val="17"/>
              </w:rPr>
            </w:pPr>
            <w:r w:rsidRPr="00370E41">
              <w:rPr>
                <w:rFonts w:ascii="Arial" w:hAnsi="Arial" w:cs="Arial"/>
                <w:sz w:val="17"/>
                <w:szCs w:val="17"/>
              </w:rPr>
              <w:t>Conoce a cabalidad el estudio previo, pliego de condiciones, anexos y el contrato para realizar la ejecución del mismo</w:t>
            </w:r>
          </w:p>
        </w:tc>
        <w:tc>
          <w:tcPr>
            <w:tcW w:w="1667" w:type="pct"/>
          </w:tcPr>
          <w:p w14:paraId="4E173817" w14:textId="2B096993" w:rsidR="004F5706" w:rsidRPr="00370E41" w:rsidRDefault="00A02553" w:rsidP="00370E41">
            <w:pPr>
              <w:spacing w:line="276" w:lineRule="auto"/>
              <w:jc w:val="both"/>
              <w:rPr>
                <w:rFonts w:ascii="Arial" w:hAnsi="Arial" w:cs="Arial"/>
                <w:b/>
                <w:color w:val="000000" w:themeColor="text1"/>
                <w:sz w:val="17"/>
                <w:szCs w:val="17"/>
              </w:rPr>
            </w:pPr>
            <w:r w:rsidRPr="00370E41">
              <w:rPr>
                <w:rFonts w:ascii="Arial" w:hAnsi="Arial" w:cs="Arial"/>
                <w:sz w:val="17"/>
                <w:szCs w:val="17"/>
              </w:rPr>
              <w:t xml:space="preserve">Realizo Satisfactoriamente </w:t>
            </w:r>
            <w:r w:rsidRPr="00370E41">
              <w:rPr>
                <w:rFonts w:ascii="Arial" w:hAnsi="Arial" w:cs="Arial"/>
                <w:color w:val="000000"/>
                <w:sz w:val="17"/>
                <w:szCs w:val="17"/>
                <w:shd w:val="clear" w:color="auto" w:fill="FFFFFF"/>
              </w:rPr>
              <w:t xml:space="preserve"> evaluaciones médicas ocupacionales, pruebas clínicas y paraclínicas de ingreso, periódico, trabajo en alturas, retiro y cambio de ocupación para los funcionarios, exfuncionarios y contratistas del CBTA SENA Regional Amazonas.</w:t>
            </w:r>
          </w:p>
        </w:tc>
      </w:tr>
    </w:tbl>
    <w:p w14:paraId="443E2B35" w14:textId="0D4D1255" w:rsidR="00797C41" w:rsidRPr="00370E41" w:rsidRDefault="00797C41" w:rsidP="00370E41">
      <w:pPr>
        <w:spacing w:after="0" w:line="276" w:lineRule="auto"/>
        <w:jc w:val="both"/>
        <w:rPr>
          <w:rFonts w:ascii="Arial" w:hAnsi="Arial" w:cs="Arial"/>
          <w:b/>
          <w:color w:val="000000" w:themeColor="text1"/>
          <w:sz w:val="17"/>
          <w:szCs w:val="17"/>
        </w:rPr>
      </w:pPr>
    </w:p>
    <w:tbl>
      <w:tblPr>
        <w:tblStyle w:val="TableGrid1"/>
        <w:tblW w:w="4975" w:type="pct"/>
        <w:tblLayout w:type="fixed"/>
        <w:tblLook w:val="04A0" w:firstRow="1" w:lastRow="0" w:firstColumn="1" w:lastColumn="0" w:noHBand="0" w:noVBand="1"/>
      </w:tblPr>
      <w:tblGrid>
        <w:gridCol w:w="1132"/>
        <w:gridCol w:w="1276"/>
        <w:gridCol w:w="1702"/>
        <w:gridCol w:w="1558"/>
        <w:gridCol w:w="1275"/>
        <w:gridCol w:w="1841"/>
      </w:tblGrid>
      <w:tr w:rsidR="00EB6A52" w:rsidRPr="00370E41" w14:paraId="6D89AB04" w14:textId="77777777" w:rsidTr="002D64B0">
        <w:trPr>
          <w:trHeight w:val="770"/>
        </w:trPr>
        <w:tc>
          <w:tcPr>
            <w:tcW w:w="644" w:type="pct"/>
            <w:vMerge w:val="restart"/>
          </w:tcPr>
          <w:p w14:paraId="169134EE" w14:textId="6B971802" w:rsidR="00EB6A52" w:rsidRPr="00370E41" w:rsidRDefault="00EB6A52" w:rsidP="00370E41">
            <w:pPr>
              <w:spacing w:line="276" w:lineRule="auto"/>
              <w:jc w:val="both"/>
              <w:rPr>
                <w:rFonts w:ascii="Arial" w:hAnsi="Arial" w:cs="Arial"/>
                <w:b/>
                <w:color w:val="000000" w:themeColor="text1"/>
                <w:sz w:val="17"/>
                <w:szCs w:val="17"/>
              </w:rPr>
            </w:pPr>
            <w:r w:rsidRPr="00370E41">
              <w:rPr>
                <w:rFonts w:ascii="Arial" w:hAnsi="Arial" w:cs="Arial"/>
                <w:b/>
                <w:color w:val="000000" w:themeColor="text1"/>
                <w:sz w:val="17"/>
                <w:szCs w:val="17"/>
              </w:rPr>
              <w:t>FECHA</w:t>
            </w:r>
          </w:p>
        </w:tc>
        <w:tc>
          <w:tcPr>
            <w:tcW w:w="726" w:type="pct"/>
            <w:vMerge w:val="restart"/>
          </w:tcPr>
          <w:p w14:paraId="5BA844EF" w14:textId="77777777" w:rsidR="00EB6A52" w:rsidRPr="00370E41" w:rsidRDefault="00EB6A52" w:rsidP="00370E41">
            <w:pPr>
              <w:spacing w:line="276" w:lineRule="auto"/>
              <w:jc w:val="both"/>
              <w:rPr>
                <w:rFonts w:ascii="Arial" w:hAnsi="Arial" w:cs="Arial"/>
                <w:b/>
                <w:color w:val="000000" w:themeColor="text1"/>
                <w:sz w:val="17"/>
                <w:szCs w:val="17"/>
              </w:rPr>
            </w:pPr>
            <w:r w:rsidRPr="00370E41">
              <w:rPr>
                <w:rFonts w:ascii="Arial" w:hAnsi="Arial" w:cs="Arial"/>
                <w:b/>
                <w:color w:val="000000" w:themeColor="text1"/>
                <w:sz w:val="17"/>
                <w:szCs w:val="17"/>
              </w:rPr>
              <w:t>No. DE FACTURA</w:t>
            </w:r>
          </w:p>
        </w:tc>
        <w:tc>
          <w:tcPr>
            <w:tcW w:w="969" w:type="pct"/>
            <w:vMerge w:val="restart"/>
          </w:tcPr>
          <w:p w14:paraId="616960AF" w14:textId="77777777" w:rsidR="00EB6A52" w:rsidRPr="00370E41" w:rsidRDefault="00EB6A52" w:rsidP="00370E41">
            <w:pPr>
              <w:spacing w:line="276" w:lineRule="auto"/>
              <w:jc w:val="both"/>
              <w:rPr>
                <w:rFonts w:ascii="Arial" w:hAnsi="Arial" w:cs="Arial"/>
                <w:b/>
                <w:color w:val="000000" w:themeColor="text1"/>
                <w:sz w:val="17"/>
                <w:szCs w:val="17"/>
              </w:rPr>
            </w:pPr>
            <w:r w:rsidRPr="00370E41">
              <w:rPr>
                <w:rFonts w:ascii="Arial" w:hAnsi="Arial" w:cs="Arial"/>
                <w:b/>
                <w:color w:val="000000" w:themeColor="text1"/>
                <w:sz w:val="17"/>
                <w:szCs w:val="17"/>
              </w:rPr>
              <w:t>VALOR A CANCELAR</w:t>
            </w:r>
          </w:p>
        </w:tc>
        <w:tc>
          <w:tcPr>
            <w:tcW w:w="887" w:type="pct"/>
            <w:vMerge w:val="restart"/>
          </w:tcPr>
          <w:p w14:paraId="22AF0DF1" w14:textId="77777777" w:rsidR="00EB6A52" w:rsidRPr="00370E41" w:rsidRDefault="00EB6A52" w:rsidP="00370E41">
            <w:pPr>
              <w:spacing w:line="276" w:lineRule="auto"/>
              <w:jc w:val="both"/>
              <w:rPr>
                <w:rFonts w:ascii="Arial" w:hAnsi="Arial" w:cs="Arial"/>
                <w:b/>
                <w:color w:val="000000" w:themeColor="text1"/>
                <w:sz w:val="17"/>
                <w:szCs w:val="17"/>
              </w:rPr>
            </w:pPr>
            <w:r w:rsidRPr="00370E41">
              <w:rPr>
                <w:rFonts w:ascii="Arial" w:hAnsi="Arial" w:cs="Arial"/>
                <w:b/>
                <w:color w:val="000000" w:themeColor="text1"/>
                <w:sz w:val="17"/>
                <w:szCs w:val="17"/>
              </w:rPr>
              <w:t>VALOR EJECUTADO</w:t>
            </w:r>
          </w:p>
        </w:tc>
        <w:tc>
          <w:tcPr>
            <w:tcW w:w="726" w:type="pct"/>
            <w:vMerge w:val="restart"/>
          </w:tcPr>
          <w:p w14:paraId="30B68D66" w14:textId="77777777" w:rsidR="00EB6A52" w:rsidRPr="00370E41" w:rsidRDefault="00EB6A52" w:rsidP="00370E41">
            <w:pPr>
              <w:spacing w:line="276" w:lineRule="auto"/>
              <w:jc w:val="both"/>
              <w:rPr>
                <w:rFonts w:ascii="Arial" w:hAnsi="Arial" w:cs="Arial"/>
                <w:b/>
                <w:color w:val="000000" w:themeColor="text1"/>
                <w:sz w:val="17"/>
                <w:szCs w:val="17"/>
              </w:rPr>
            </w:pPr>
            <w:r w:rsidRPr="00370E41">
              <w:rPr>
                <w:rFonts w:ascii="Arial" w:hAnsi="Arial" w:cs="Arial"/>
                <w:b/>
                <w:color w:val="000000" w:themeColor="text1"/>
                <w:sz w:val="17"/>
                <w:szCs w:val="17"/>
              </w:rPr>
              <w:t>SALDO DEL CONTRATO</w:t>
            </w:r>
          </w:p>
        </w:tc>
        <w:tc>
          <w:tcPr>
            <w:tcW w:w="1048" w:type="pct"/>
            <w:vMerge w:val="restart"/>
          </w:tcPr>
          <w:p w14:paraId="665B5A65" w14:textId="77777777" w:rsidR="00EB6A52" w:rsidRPr="00370E41" w:rsidRDefault="00EB6A52" w:rsidP="00370E41">
            <w:pPr>
              <w:spacing w:line="276" w:lineRule="auto"/>
              <w:jc w:val="both"/>
              <w:rPr>
                <w:rFonts w:ascii="Arial" w:hAnsi="Arial" w:cs="Arial"/>
                <w:b/>
                <w:color w:val="000000" w:themeColor="text1"/>
                <w:sz w:val="17"/>
                <w:szCs w:val="17"/>
              </w:rPr>
            </w:pPr>
            <w:r w:rsidRPr="00370E41">
              <w:rPr>
                <w:rFonts w:ascii="Arial" w:hAnsi="Arial" w:cs="Arial"/>
                <w:b/>
                <w:color w:val="000000" w:themeColor="text1"/>
                <w:sz w:val="17"/>
                <w:szCs w:val="17"/>
              </w:rPr>
              <w:t>PORCENTAJE DE EJECUCIÓN FINANCIERA</w:t>
            </w:r>
          </w:p>
        </w:tc>
      </w:tr>
      <w:tr w:rsidR="00EB6A52" w:rsidRPr="00370E41" w14:paraId="5E49381D" w14:textId="77777777" w:rsidTr="00770B01">
        <w:trPr>
          <w:trHeight w:val="238"/>
        </w:trPr>
        <w:tc>
          <w:tcPr>
            <w:tcW w:w="644" w:type="pct"/>
            <w:vMerge/>
          </w:tcPr>
          <w:p w14:paraId="5572A446" w14:textId="77777777" w:rsidR="00EB6A52" w:rsidRPr="00370E41" w:rsidRDefault="00EB6A52" w:rsidP="00370E41">
            <w:pPr>
              <w:spacing w:line="276" w:lineRule="auto"/>
              <w:jc w:val="both"/>
              <w:rPr>
                <w:rFonts w:ascii="Arial" w:hAnsi="Arial" w:cs="Arial"/>
                <w:b/>
                <w:color w:val="000000" w:themeColor="text1"/>
                <w:sz w:val="17"/>
                <w:szCs w:val="17"/>
              </w:rPr>
            </w:pPr>
          </w:p>
        </w:tc>
        <w:tc>
          <w:tcPr>
            <w:tcW w:w="726" w:type="pct"/>
            <w:vMerge/>
          </w:tcPr>
          <w:p w14:paraId="2A14F9F5" w14:textId="77777777" w:rsidR="00EB6A52" w:rsidRPr="00370E41" w:rsidRDefault="00EB6A52" w:rsidP="00370E41">
            <w:pPr>
              <w:spacing w:line="276" w:lineRule="auto"/>
              <w:jc w:val="both"/>
              <w:rPr>
                <w:rFonts w:ascii="Arial" w:hAnsi="Arial" w:cs="Arial"/>
                <w:b/>
                <w:color w:val="000000" w:themeColor="text1"/>
                <w:sz w:val="17"/>
                <w:szCs w:val="17"/>
              </w:rPr>
            </w:pPr>
          </w:p>
        </w:tc>
        <w:tc>
          <w:tcPr>
            <w:tcW w:w="969" w:type="pct"/>
            <w:vMerge/>
          </w:tcPr>
          <w:p w14:paraId="01C5EE65" w14:textId="77777777" w:rsidR="00EB6A52" w:rsidRPr="00370E41" w:rsidRDefault="00EB6A52" w:rsidP="00370E41">
            <w:pPr>
              <w:spacing w:line="276" w:lineRule="auto"/>
              <w:jc w:val="both"/>
              <w:rPr>
                <w:rFonts w:ascii="Arial" w:hAnsi="Arial" w:cs="Arial"/>
                <w:b/>
                <w:color w:val="000000" w:themeColor="text1"/>
                <w:sz w:val="17"/>
                <w:szCs w:val="17"/>
              </w:rPr>
            </w:pPr>
          </w:p>
        </w:tc>
        <w:tc>
          <w:tcPr>
            <w:tcW w:w="887" w:type="pct"/>
            <w:vMerge/>
          </w:tcPr>
          <w:p w14:paraId="2157499F" w14:textId="77777777" w:rsidR="00EB6A52" w:rsidRPr="00370E41" w:rsidRDefault="00EB6A52" w:rsidP="00370E41">
            <w:pPr>
              <w:spacing w:line="276" w:lineRule="auto"/>
              <w:jc w:val="both"/>
              <w:rPr>
                <w:rFonts w:ascii="Arial" w:hAnsi="Arial" w:cs="Arial"/>
                <w:b/>
                <w:color w:val="000000" w:themeColor="text1"/>
                <w:sz w:val="17"/>
                <w:szCs w:val="17"/>
              </w:rPr>
            </w:pPr>
          </w:p>
        </w:tc>
        <w:tc>
          <w:tcPr>
            <w:tcW w:w="726" w:type="pct"/>
            <w:vMerge/>
          </w:tcPr>
          <w:p w14:paraId="2CB023B2" w14:textId="77777777" w:rsidR="00EB6A52" w:rsidRPr="00370E41" w:rsidRDefault="00EB6A52" w:rsidP="00370E41">
            <w:pPr>
              <w:spacing w:line="276" w:lineRule="auto"/>
              <w:jc w:val="both"/>
              <w:rPr>
                <w:rFonts w:ascii="Arial" w:hAnsi="Arial" w:cs="Arial"/>
                <w:b/>
                <w:color w:val="000000" w:themeColor="text1"/>
                <w:sz w:val="17"/>
                <w:szCs w:val="17"/>
              </w:rPr>
            </w:pPr>
          </w:p>
        </w:tc>
        <w:tc>
          <w:tcPr>
            <w:tcW w:w="1048" w:type="pct"/>
            <w:vMerge/>
          </w:tcPr>
          <w:p w14:paraId="7C56205A" w14:textId="77777777" w:rsidR="00EB6A52" w:rsidRPr="00370E41" w:rsidRDefault="00EB6A52" w:rsidP="00370E41">
            <w:pPr>
              <w:spacing w:line="276" w:lineRule="auto"/>
              <w:jc w:val="both"/>
              <w:rPr>
                <w:rFonts w:ascii="Arial" w:hAnsi="Arial" w:cs="Arial"/>
                <w:b/>
                <w:color w:val="000000" w:themeColor="text1"/>
                <w:sz w:val="17"/>
                <w:szCs w:val="17"/>
              </w:rPr>
            </w:pPr>
          </w:p>
        </w:tc>
      </w:tr>
      <w:tr w:rsidR="00EB6A52" w:rsidRPr="00370E41" w14:paraId="70488289" w14:textId="77777777" w:rsidTr="002D64B0">
        <w:tc>
          <w:tcPr>
            <w:tcW w:w="644" w:type="pct"/>
          </w:tcPr>
          <w:p w14:paraId="39FA935E" w14:textId="6692E68A" w:rsidR="00EB6A52" w:rsidRPr="00370E41" w:rsidRDefault="00A8734D" w:rsidP="00370E41">
            <w:pPr>
              <w:spacing w:line="276" w:lineRule="auto"/>
              <w:jc w:val="both"/>
              <w:rPr>
                <w:rFonts w:ascii="Arial" w:hAnsi="Arial" w:cs="Arial"/>
                <w:color w:val="000000" w:themeColor="text1"/>
                <w:sz w:val="17"/>
                <w:szCs w:val="17"/>
              </w:rPr>
            </w:pPr>
            <w:r w:rsidRPr="00370E41">
              <w:rPr>
                <w:rFonts w:ascii="Arial" w:hAnsi="Arial" w:cs="Arial"/>
                <w:sz w:val="17"/>
                <w:szCs w:val="17"/>
              </w:rPr>
              <w:t>19 de Agosto 2022</w:t>
            </w:r>
          </w:p>
        </w:tc>
        <w:tc>
          <w:tcPr>
            <w:tcW w:w="726" w:type="pct"/>
          </w:tcPr>
          <w:p w14:paraId="5CF44707" w14:textId="223045C7" w:rsidR="00EB6A52" w:rsidRPr="00370E41" w:rsidRDefault="00A8734D" w:rsidP="00370E41">
            <w:pPr>
              <w:spacing w:line="276" w:lineRule="auto"/>
              <w:jc w:val="both"/>
              <w:rPr>
                <w:rFonts w:ascii="Arial" w:hAnsi="Arial" w:cs="Arial"/>
                <w:b/>
                <w:color w:val="000000" w:themeColor="text1"/>
                <w:sz w:val="17"/>
                <w:szCs w:val="17"/>
              </w:rPr>
            </w:pPr>
            <w:r w:rsidRPr="00370E41">
              <w:rPr>
                <w:rFonts w:ascii="Arial" w:hAnsi="Arial" w:cs="Arial"/>
                <w:sz w:val="17"/>
                <w:szCs w:val="17"/>
              </w:rPr>
              <w:t>FVLM-5247 y FVLM-5254-36</w:t>
            </w:r>
          </w:p>
        </w:tc>
        <w:tc>
          <w:tcPr>
            <w:tcW w:w="969" w:type="pct"/>
          </w:tcPr>
          <w:p w14:paraId="2255B521" w14:textId="174A5CBF" w:rsidR="00EB6A52" w:rsidRPr="00370E41" w:rsidRDefault="00695016" w:rsidP="00370E41">
            <w:pPr>
              <w:spacing w:line="276" w:lineRule="auto"/>
              <w:jc w:val="both"/>
              <w:rPr>
                <w:rFonts w:ascii="Arial" w:hAnsi="Arial" w:cs="Arial"/>
                <w:b/>
                <w:color w:val="000000" w:themeColor="text1"/>
                <w:sz w:val="17"/>
                <w:szCs w:val="17"/>
              </w:rPr>
            </w:pPr>
            <w:r w:rsidRPr="00370E41">
              <w:rPr>
                <w:rFonts w:ascii="Arial" w:hAnsi="Arial" w:cs="Arial"/>
                <w:b/>
                <w:noProof/>
                <w:sz w:val="17"/>
                <w:szCs w:val="17"/>
              </w:rPr>
              <w:t>($</w:t>
            </w:r>
            <w:r w:rsidRPr="00370E41">
              <w:rPr>
                <w:rFonts w:ascii="Arial" w:hAnsi="Arial" w:cs="Arial"/>
                <w:color w:val="000000"/>
                <w:sz w:val="17"/>
                <w:szCs w:val="17"/>
                <w:shd w:val="clear" w:color="auto" w:fill="FFFFFF"/>
              </w:rPr>
              <w:t>8.335.000</w:t>
            </w:r>
            <w:r w:rsidRPr="00370E41">
              <w:rPr>
                <w:rFonts w:ascii="Arial" w:hAnsi="Arial" w:cs="Arial"/>
                <w:b/>
                <w:noProof/>
                <w:sz w:val="17"/>
                <w:szCs w:val="17"/>
              </w:rPr>
              <w:t>)</w:t>
            </w:r>
            <w:r w:rsidRPr="00370E41">
              <w:rPr>
                <w:rFonts w:ascii="Arial" w:hAnsi="Arial" w:cs="Arial"/>
                <w:b/>
                <w:sz w:val="17"/>
                <w:szCs w:val="17"/>
              </w:rPr>
              <w:t>.</w:t>
            </w:r>
          </w:p>
        </w:tc>
        <w:tc>
          <w:tcPr>
            <w:tcW w:w="887" w:type="pct"/>
          </w:tcPr>
          <w:p w14:paraId="4D1287CE" w14:textId="36208F14" w:rsidR="00EB6A52" w:rsidRPr="00370E41" w:rsidRDefault="00695016" w:rsidP="00370E41">
            <w:pPr>
              <w:spacing w:line="276" w:lineRule="auto"/>
              <w:jc w:val="both"/>
              <w:rPr>
                <w:rFonts w:ascii="Arial" w:hAnsi="Arial" w:cs="Arial"/>
                <w:b/>
                <w:color w:val="000000" w:themeColor="text1"/>
                <w:sz w:val="17"/>
                <w:szCs w:val="17"/>
              </w:rPr>
            </w:pPr>
            <w:r w:rsidRPr="00370E41">
              <w:rPr>
                <w:rFonts w:ascii="Arial" w:hAnsi="Arial" w:cs="Arial"/>
                <w:b/>
                <w:noProof/>
                <w:sz w:val="17"/>
                <w:szCs w:val="17"/>
              </w:rPr>
              <w:t>($</w:t>
            </w:r>
            <w:r w:rsidRPr="00370E41">
              <w:rPr>
                <w:rFonts w:ascii="Arial" w:hAnsi="Arial" w:cs="Arial"/>
                <w:color w:val="000000"/>
                <w:sz w:val="17"/>
                <w:szCs w:val="17"/>
                <w:shd w:val="clear" w:color="auto" w:fill="FFFFFF"/>
              </w:rPr>
              <w:t>8.335.000</w:t>
            </w:r>
            <w:r w:rsidRPr="00370E41">
              <w:rPr>
                <w:rFonts w:ascii="Arial" w:hAnsi="Arial" w:cs="Arial"/>
                <w:b/>
                <w:noProof/>
                <w:sz w:val="17"/>
                <w:szCs w:val="17"/>
              </w:rPr>
              <w:t>)</w:t>
            </w:r>
            <w:r w:rsidRPr="00370E41">
              <w:rPr>
                <w:rFonts w:ascii="Arial" w:hAnsi="Arial" w:cs="Arial"/>
                <w:b/>
                <w:sz w:val="17"/>
                <w:szCs w:val="17"/>
              </w:rPr>
              <w:t>.</w:t>
            </w:r>
          </w:p>
        </w:tc>
        <w:tc>
          <w:tcPr>
            <w:tcW w:w="726" w:type="pct"/>
          </w:tcPr>
          <w:p w14:paraId="5AF0DB5A" w14:textId="20641D93" w:rsidR="00EB6A52" w:rsidRPr="00370E41" w:rsidRDefault="00C219D5" w:rsidP="00370E41">
            <w:pPr>
              <w:spacing w:line="276" w:lineRule="auto"/>
              <w:jc w:val="both"/>
              <w:rPr>
                <w:rFonts w:ascii="Arial" w:hAnsi="Arial" w:cs="Arial"/>
                <w:color w:val="000000" w:themeColor="text1"/>
                <w:sz w:val="17"/>
                <w:szCs w:val="17"/>
              </w:rPr>
            </w:pPr>
            <w:r w:rsidRPr="00370E41">
              <w:rPr>
                <w:rFonts w:ascii="Arial" w:hAnsi="Arial" w:cs="Arial"/>
                <w:color w:val="000000" w:themeColor="text1"/>
                <w:sz w:val="17"/>
                <w:szCs w:val="17"/>
              </w:rPr>
              <w:t>0</w:t>
            </w:r>
          </w:p>
        </w:tc>
        <w:tc>
          <w:tcPr>
            <w:tcW w:w="1048" w:type="pct"/>
          </w:tcPr>
          <w:p w14:paraId="651BECA7" w14:textId="6F29D11A" w:rsidR="00EB6A52" w:rsidRPr="00370E41" w:rsidRDefault="00C219D5" w:rsidP="00370E41">
            <w:pPr>
              <w:spacing w:line="276" w:lineRule="auto"/>
              <w:jc w:val="both"/>
              <w:rPr>
                <w:rFonts w:ascii="Arial" w:hAnsi="Arial" w:cs="Arial"/>
                <w:color w:val="000000" w:themeColor="text1"/>
                <w:sz w:val="17"/>
                <w:szCs w:val="17"/>
              </w:rPr>
            </w:pPr>
            <w:r w:rsidRPr="00370E41">
              <w:rPr>
                <w:rFonts w:ascii="Arial" w:hAnsi="Arial" w:cs="Arial"/>
                <w:color w:val="000000" w:themeColor="text1"/>
                <w:sz w:val="17"/>
                <w:szCs w:val="17"/>
              </w:rPr>
              <w:t>100 %</w:t>
            </w:r>
          </w:p>
        </w:tc>
      </w:tr>
    </w:tbl>
    <w:p w14:paraId="05FAB105" w14:textId="77777777" w:rsidR="00797C41" w:rsidRPr="00370E41" w:rsidRDefault="00797C41" w:rsidP="00370E41">
      <w:pPr>
        <w:spacing w:after="0" w:line="276" w:lineRule="auto"/>
        <w:jc w:val="both"/>
        <w:rPr>
          <w:rFonts w:ascii="Arial" w:hAnsi="Arial" w:cs="Arial"/>
          <w:b/>
          <w:color w:val="000000" w:themeColor="text1"/>
          <w:sz w:val="17"/>
          <w:szCs w:val="17"/>
        </w:rPr>
      </w:pPr>
    </w:p>
    <w:p w14:paraId="7D65CC6D" w14:textId="77777777" w:rsidR="00797C41" w:rsidRPr="00370E41" w:rsidRDefault="00797C41" w:rsidP="00370E41">
      <w:pPr>
        <w:spacing w:after="0" w:line="276" w:lineRule="auto"/>
        <w:ind w:left="-142"/>
        <w:jc w:val="both"/>
        <w:rPr>
          <w:rFonts w:ascii="Arial" w:hAnsi="Arial" w:cs="Arial"/>
          <w:b/>
          <w:color w:val="000000" w:themeColor="text1"/>
          <w:sz w:val="17"/>
          <w:szCs w:val="17"/>
        </w:rPr>
      </w:pPr>
      <w:r w:rsidRPr="00370E41">
        <w:rPr>
          <w:rFonts w:ascii="Arial" w:hAnsi="Arial" w:cs="Arial"/>
          <w:b/>
          <w:color w:val="000000" w:themeColor="text1"/>
          <w:sz w:val="17"/>
          <w:szCs w:val="17"/>
        </w:rPr>
        <w:t>OBSERVACIONES</w:t>
      </w:r>
    </w:p>
    <w:p w14:paraId="456079F8" w14:textId="77777777" w:rsidR="00797C41" w:rsidRPr="00370E41" w:rsidRDefault="00797C41" w:rsidP="00370E41">
      <w:pPr>
        <w:spacing w:after="0" w:line="276" w:lineRule="auto"/>
        <w:ind w:left="-142"/>
        <w:jc w:val="both"/>
        <w:rPr>
          <w:rFonts w:ascii="Arial" w:hAnsi="Arial" w:cs="Arial"/>
          <w:bCs/>
          <w:sz w:val="17"/>
          <w:szCs w:val="17"/>
        </w:rPr>
      </w:pPr>
    </w:p>
    <w:p w14:paraId="3B322286" w14:textId="49FDC242" w:rsidR="00E34BBD" w:rsidRPr="00370E41" w:rsidRDefault="003271BC" w:rsidP="00370E41">
      <w:pPr>
        <w:tabs>
          <w:tab w:val="left" w:pos="828"/>
        </w:tabs>
        <w:adjustRightInd w:val="0"/>
        <w:spacing w:after="0" w:line="240" w:lineRule="auto"/>
        <w:contextualSpacing/>
        <w:jc w:val="both"/>
        <w:rPr>
          <w:rFonts w:ascii="Arial" w:hAnsi="Arial" w:cs="Arial"/>
          <w:i/>
          <w:sz w:val="17"/>
          <w:szCs w:val="17"/>
          <w:vertAlign w:val="superscript"/>
        </w:rPr>
      </w:pPr>
      <w:r w:rsidRPr="00370E41">
        <w:rPr>
          <w:rFonts w:ascii="Arial" w:hAnsi="Arial" w:cs="Arial"/>
          <w:i/>
          <w:sz w:val="17"/>
          <w:szCs w:val="17"/>
          <w:vertAlign w:val="superscript"/>
        </w:rPr>
        <w:t>Elaboró:</w:t>
      </w:r>
      <w:r w:rsidR="002F4A02" w:rsidRPr="00370E41">
        <w:rPr>
          <w:rFonts w:ascii="Arial" w:hAnsi="Arial" w:cs="Arial"/>
          <w:i/>
          <w:sz w:val="17"/>
          <w:szCs w:val="17"/>
          <w:vertAlign w:val="superscript"/>
        </w:rPr>
        <w:t xml:space="preserve"> Jose Agustin Molinares Polo – </w:t>
      </w:r>
      <w:proofErr w:type="gramStart"/>
      <w:r w:rsidR="002F4A02" w:rsidRPr="00370E41">
        <w:rPr>
          <w:rFonts w:ascii="Arial" w:hAnsi="Arial" w:cs="Arial"/>
          <w:i/>
          <w:sz w:val="17"/>
          <w:szCs w:val="17"/>
          <w:vertAlign w:val="superscript"/>
        </w:rPr>
        <w:t>Instructor  Grado</w:t>
      </w:r>
      <w:proofErr w:type="gramEnd"/>
      <w:r w:rsidR="002F4A02" w:rsidRPr="00370E41">
        <w:rPr>
          <w:rFonts w:ascii="Arial" w:hAnsi="Arial" w:cs="Arial"/>
          <w:i/>
          <w:sz w:val="17"/>
          <w:szCs w:val="17"/>
          <w:vertAlign w:val="superscript"/>
        </w:rPr>
        <w:t>12</w:t>
      </w:r>
      <w:r w:rsidR="007C3EE3" w:rsidRPr="00370E41">
        <w:rPr>
          <w:rFonts w:ascii="Arial" w:hAnsi="Arial" w:cs="Arial"/>
          <w:i/>
          <w:sz w:val="17"/>
          <w:szCs w:val="17"/>
          <w:vertAlign w:val="superscript"/>
        </w:rPr>
        <w:t xml:space="preserve"> –Supervisor </w:t>
      </w:r>
    </w:p>
    <w:sectPr w:rsidR="00E34BBD" w:rsidRPr="00370E41" w:rsidSect="00A15A42">
      <w:headerReference w:type="even" r:id="rId8"/>
      <w:headerReference w:type="default" r:id="rId9"/>
      <w:footerReference w:type="even" r:id="rId10"/>
      <w:footerReference w:type="default" r:id="rId11"/>
      <w:pgSz w:w="12240" w:h="15840"/>
      <w:pgMar w:top="2089" w:right="1701" w:bottom="1417" w:left="1701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526B0F0" w14:textId="77777777" w:rsidR="00E03E7D" w:rsidRDefault="00E03E7D" w:rsidP="001A74F0">
      <w:pPr>
        <w:spacing w:after="0" w:line="240" w:lineRule="auto"/>
      </w:pPr>
      <w:r>
        <w:separator/>
      </w:r>
    </w:p>
  </w:endnote>
  <w:endnote w:type="continuationSeparator" w:id="0">
    <w:p w14:paraId="17AF8964" w14:textId="77777777" w:rsidR="00E03E7D" w:rsidRDefault="00E03E7D" w:rsidP="001A74F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">
    <w:charset w:val="00"/>
    <w:family w:val="swiss"/>
    <w:pitch w:val="variable"/>
    <w:sig w:usb0="E1000AEF" w:usb1="5000A1FF" w:usb2="00000000" w:usb3="00000000" w:csb0="000001B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B9C567D" w14:textId="77777777" w:rsidR="00633BEF" w:rsidRDefault="00E03E7D">
    <w:pPr>
      <w:pStyle w:val="Piedepgina"/>
    </w:pPr>
    <w:sdt>
      <w:sdtPr>
        <w:id w:val="969400743"/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center" w:leader="none"/>
    </w:r>
    <w:sdt>
      <w:sdtPr>
        <w:id w:val="969400748"/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right" w:leader="none"/>
    </w:r>
    <w:sdt>
      <w:sdtPr>
        <w:id w:val="969400753"/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953055066"/>
      <w:docPartObj>
        <w:docPartGallery w:val="Page Numbers (Bottom of Page)"/>
        <w:docPartUnique/>
      </w:docPartObj>
    </w:sdtPr>
    <w:sdtEndPr>
      <w:rPr>
        <w:rFonts w:ascii="Arial" w:hAnsi="Arial" w:cs="Arial"/>
        <w:sz w:val="20"/>
        <w:szCs w:val="20"/>
      </w:rPr>
    </w:sdtEndPr>
    <w:sdtContent>
      <w:sdt>
        <w:sdtPr>
          <w:id w:val="-34277402"/>
          <w:docPartObj>
            <w:docPartGallery w:val="Page Numbers (Bottom of Page)"/>
            <w:docPartUnique/>
          </w:docPartObj>
        </w:sdtPr>
        <w:sdtEndPr>
          <w:rPr>
            <w:rFonts w:ascii="Arial" w:hAnsi="Arial" w:cs="Arial"/>
            <w:sz w:val="20"/>
            <w:szCs w:val="20"/>
          </w:rPr>
        </w:sdtEndPr>
        <w:sdtContent>
          <w:p w14:paraId="4D4C7270" w14:textId="08F37D2A" w:rsidR="00D21570" w:rsidRPr="00A15A42" w:rsidRDefault="00D21570" w:rsidP="00D21570">
            <w:pPr>
              <w:pStyle w:val="Piedepgina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A15A42">
              <w:rPr>
                <w:rFonts w:ascii="Arial" w:hAnsi="Arial" w:cs="Arial"/>
                <w:sz w:val="20"/>
                <w:szCs w:val="20"/>
              </w:rPr>
              <w:fldChar w:fldCharType="begin"/>
            </w:r>
            <w:r w:rsidRPr="00A15A42">
              <w:rPr>
                <w:rFonts w:ascii="Arial" w:hAnsi="Arial" w:cs="Arial"/>
                <w:sz w:val="20"/>
                <w:szCs w:val="20"/>
              </w:rPr>
              <w:instrText>PAGE   \* MERGEFORMAT</w:instrText>
            </w:r>
            <w:r w:rsidRPr="00A15A42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="007B5B5A">
              <w:rPr>
                <w:rFonts w:ascii="Arial" w:hAnsi="Arial" w:cs="Arial"/>
                <w:noProof/>
                <w:sz w:val="20"/>
                <w:szCs w:val="20"/>
              </w:rPr>
              <w:t>4</w:t>
            </w:r>
            <w:r w:rsidRPr="00A15A42">
              <w:rPr>
                <w:rFonts w:ascii="Arial" w:hAnsi="Arial" w:cs="Arial"/>
                <w:sz w:val="20"/>
                <w:szCs w:val="20"/>
              </w:rPr>
              <w:fldChar w:fldCharType="end"/>
            </w:r>
          </w:p>
          <w:p w14:paraId="08CF0796" w14:textId="759B6461" w:rsidR="00D21570" w:rsidRPr="00A15A42" w:rsidRDefault="00D21570" w:rsidP="00D21570">
            <w:pPr>
              <w:pStyle w:val="Piedepgina"/>
              <w:jc w:val="center"/>
              <w:rPr>
                <w:rFonts w:ascii="Arial" w:hAnsi="Arial" w:cs="Arial"/>
                <w:sz w:val="20"/>
                <w:szCs w:val="20"/>
              </w:rPr>
            </w:pPr>
            <w:bookmarkStart w:id="3" w:name="_Hlk54791466"/>
            <w:bookmarkStart w:id="4" w:name="_Hlk54791380"/>
            <w:bookmarkStart w:id="5" w:name="_Hlk54792249"/>
            <w:r>
              <w:rPr>
                <w:rFonts w:ascii="Arial" w:hAnsi="Arial" w:cs="Arial"/>
                <w:sz w:val="20"/>
                <w:szCs w:val="20"/>
              </w:rPr>
              <w:t>GCCON</w:t>
            </w:r>
            <w:r w:rsidRPr="00A15A42">
              <w:rPr>
                <w:rFonts w:ascii="Arial" w:hAnsi="Arial" w:cs="Arial"/>
                <w:sz w:val="20"/>
                <w:szCs w:val="20"/>
              </w:rPr>
              <w:t>-F-0</w:t>
            </w:r>
            <w:r w:rsidR="00136C42">
              <w:rPr>
                <w:rFonts w:ascii="Arial" w:hAnsi="Arial" w:cs="Arial"/>
                <w:sz w:val="20"/>
                <w:szCs w:val="20"/>
              </w:rPr>
              <w:t>31</w:t>
            </w:r>
            <w:r w:rsidRPr="00A15A42">
              <w:rPr>
                <w:rFonts w:ascii="Arial" w:hAnsi="Arial" w:cs="Arial"/>
                <w:sz w:val="20"/>
                <w:szCs w:val="20"/>
              </w:rPr>
              <w:t xml:space="preserve"> V.0</w:t>
            </w:r>
            <w:r>
              <w:rPr>
                <w:rFonts w:ascii="Arial" w:hAnsi="Arial" w:cs="Arial"/>
                <w:sz w:val="20"/>
                <w:szCs w:val="20"/>
              </w:rPr>
              <w:t>1</w:t>
            </w:r>
            <w:bookmarkEnd w:id="3"/>
          </w:p>
          <w:p w14:paraId="0962B141" w14:textId="77777777" w:rsidR="00D21570" w:rsidRDefault="00E03E7D" w:rsidP="00D21570">
            <w:pPr>
              <w:pStyle w:val="Piedepgina"/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bookmarkEnd w:id="5" w:displacedByCustomXml="next"/>
          <w:bookmarkEnd w:id="4" w:displacedByCustomXml="next"/>
        </w:sdtContent>
      </w:sdt>
      <w:p w14:paraId="3C7F8B46" w14:textId="128C3E2C" w:rsidR="00A15A42" w:rsidRPr="00A15A42" w:rsidRDefault="00E03E7D" w:rsidP="00A15A42">
        <w:pPr>
          <w:pStyle w:val="Piedepgina"/>
          <w:jc w:val="center"/>
          <w:rPr>
            <w:rFonts w:ascii="Arial" w:hAnsi="Arial" w:cs="Arial"/>
            <w:sz w:val="20"/>
            <w:szCs w:val="20"/>
          </w:rPr>
        </w:pPr>
      </w:p>
    </w:sdtContent>
  </w:sdt>
  <w:p w14:paraId="5059FA62" w14:textId="0D4573FE" w:rsidR="00633BEF" w:rsidRDefault="00633BEF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5C7132C" w14:textId="77777777" w:rsidR="00E03E7D" w:rsidRDefault="00E03E7D" w:rsidP="001A74F0">
      <w:pPr>
        <w:spacing w:after="0" w:line="240" w:lineRule="auto"/>
      </w:pPr>
      <w:r>
        <w:separator/>
      </w:r>
    </w:p>
  </w:footnote>
  <w:footnote w:type="continuationSeparator" w:id="0">
    <w:p w14:paraId="7FDC5069" w14:textId="77777777" w:rsidR="00E03E7D" w:rsidRDefault="00E03E7D" w:rsidP="001A74F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05180EB" w14:textId="77777777" w:rsidR="00633BEF" w:rsidRDefault="00E03E7D">
    <w:pPr>
      <w:pStyle w:val="Encabezado"/>
    </w:pPr>
    <w:sdt>
      <w:sdtPr>
        <w:id w:val="171999623"/>
        <w:placeholder>
          <w:docPart w:val="2ED574D428D42847860A3C208A6527E5"/>
        </w:placeholder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center" w:leader="none"/>
    </w:r>
    <w:sdt>
      <w:sdtPr>
        <w:id w:val="171999624"/>
        <w:placeholder>
          <w:docPart w:val="674CAF93F4325F49BF5AC796F1077918"/>
        </w:placeholder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right" w:leader="none"/>
    </w:r>
    <w:sdt>
      <w:sdtPr>
        <w:id w:val="171999625"/>
        <w:placeholder>
          <w:docPart w:val="C1453610682C8E45A1E4ADDF76B214E4"/>
        </w:placeholder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</w:p>
  <w:p w14:paraId="21CB647B" w14:textId="77777777" w:rsidR="00633BEF" w:rsidRDefault="00633BEF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3F37D8B" w14:textId="28C29CD8" w:rsidR="00633BEF" w:rsidRDefault="00633BEF">
    <w:pPr>
      <w:pStyle w:val="Encabezado"/>
    </w:pPr>
    <w:r>
      <w:rPr>
        <w:noProof/>
        <w:lang w:eastAsia="es-CO"/>
      </w:rPr>
      <w:drawing>
        <wp:anchor distT="0" distB="0" distL="114300" distR="114300" simplePos="0" relativeHeight="251666432" behindDoc="0" locked="0" layoutInCell="1" allowOverlap="1" wp14:anchorId="6146AF0B" wp14:editId="106D12B1">
          <wp:simplePos x="0" y="0"/>
          <wp:positionH relativeFrom="margin">
            <wp:posOffset>2491740</wp:posOffset>
          </wp:positionH>
          <wp:positionV relativeFrom="page">
            <wp:posOffset>428625</wp:posOffset>
          </wp:positionV>
          <wp:extent cx="629920" cy="588645"/>
          <wp:effectExtent l="0" t="0" r="0" b="1905"/>
          <wp:wrapNone/>
          <wp:docPr id="80" name="Imagen 80">
            <a:extLst xmlns:a="http://schemas.openxmlformats.org/drawingml/2006/main">
              <a:ext uri="{C183D7F6-B498-43B3-948B-1728B52AA6E4}">
                <adec:decorative xmlns:adec="http://schemas.microsoft.com/office/drawing/2017/decorative" xmlns:w16cid="http://schemas.microsoft.com/office/word/2016/wordml/cid" xmlns:w="http://schemas.openxmlformats.org/wordprocessingml/2006/main" xmlns:w10="urn:schemas-microsoft-com:office:word" xmlns:v="urn:schemas-microsoft-com:vml" xmlns:o="urn:schemas-microsoft-com:office:office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="" val="1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Macintosh HD:Users:leonardocantor:Desktop:Assets-plantillas.png"/>
                  <pic:cNvPicPr>
                    <a:picLocks noChangeAspect="1" noChangeArrowheads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88752" t="-3394" b="-1"/>
                  <a:stretch/>
                </pic:blipFill>
                <pic:spPr bwMode="auto">
                  <a:xfrm>
                    <a:off x="0" y="0"/>
                    <a:ext cx="629920" cy="588645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F5293E"/>
    <w:multiLevelType w:val="hybridMultilevel"/>
    <w:tmpl w:val="08004BA8"/>
    <w:lvl w:ilvl="0" w:tplc="C8587F30">
      <w:start w:val="1"/>
      <w:numFmt w:val="lowerLetter"/>
      <w:lvlText w:val="%1)"/>
      <w:lvlJc w:val="left"/>
      <w:pPr>
        <w:ind w:left="1440" w:hanging="360"/>
      </w:pPr>
      <w:rPr>
        <w:rFonts w:hint="default"/>
        <w:b w:val="0"/>
        <w:bCs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0D814AD6"/>
    <w:multiLevelType w:val="hybridMultilevel"/>
    <w:tmpl w:val="D806DB5A"/>
    <w:lvl w:ilvl="0" w:tplc="240A0019">
      <w:start w:val="3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E667FE0"/>
    <w:multiLevelType w:val="hybridMultilevel"/>
    <w:tmpl w:val="F0A6ACB8"/>
    <w:lvl w:ilvl="0" w:tplc="2874677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0320210"/>
    <w:multiLevelType w:val="hybridMultilevel"/>
    <w:tmpl w:val="457052FC"/>
    <w:lvl w:ilvl="0" w:tplc="E2382B5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8CE4922"/>
    <w:multiLevelType w:val="hybridMultilevel"/>
    <w:tmpl w:val="682E1FA8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9562F09"/>
    <w:multiLevelType w:val="hybridMultilevel"/>
    <w:tmpl w:val="2F88FF36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B473C55"/>
    <w:multiLevelType w:val="hybridMultilevel"/>
    <w:tmpl w:val="9F76EBE4"/>
    <w:lvl w:ilvl="0" w:tplc="9E4EA8BC">
      <w:start w:val="1"/>
      <w:numFmt w:val="decimal"/>
      <w:lvlText w:val="%1."/>
      <w:lvlJc w:val="left"/>
      <w:pPr>
        <w:ind w:left="3621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37444C4"/>
    <w:multiLevelType w:val="hybridMultilevel"/>
    <w:tmpl w:val="2D56B4F4"/>
    <w:lvl w:ilvl="0" w:tplc="AA5C109C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b w:val="0"/>
        <w:bCs w:val="0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6C93503"/>
    <w:multiLevelType w:val="hybridMultilevel"/>
    <w:tmpl w:val="D6064646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A8B47E9"/>
    <w:multiLevelType w:val="hybridMultilevel"/>
    <w:tmpl w:val="2444A3BE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1DA448A"/>
    <w:multiLevelType w:val="multilevel"/>
    <w:tmpl w:val="5B60DCCA"/>
    <w:lvl w:ilvl="0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abstractNum w:abstractNumId="11" w15:restartNumberingAfterBreak="0">
    <w:nsid w:val="329421D4"/>
    <w:multiLevelType w:val="hybridMultilevel"/>
    <w:tmpl w:val="A1E8E6F6"/>
    <w:lvl w:ilvl="0" w:tplc="0752207C">
      <w:start w:val="1"/>
      <w:numFmt w:val="lowerLetter"/>
      <w:lvlText w:val="%1)"/>
      <w:lvlJc w:val="left"/>
      <w:pPr>
        <w:ind w:left="720" w:hanging="360"/>
      </w:pPr>
      <w:rPr>
        <w:color w:val="FF000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96752A5"/>
    <w:multiLevelType w:val="hybridMultilevel"/>
    <w:tmpl w:val="0248DF76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F2E18D8"/>
    <w:multiLevelType w:val="hybridMultilevel"/>
    <w:tmpl w:val="0024A57C"/>
    <w:lvl w:ilvl="0" w:tplc="E6D05436">
      <w:start w:val="4"/>
      <w:numFmt w:val="lowerLetter"/>
      <w:lvlText w:val="%1."/>
      <w:lvlJc w:val="left"/>
      <w:pPr>
        <w:ind w:left="644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364" w:hanging="360"/>
      </w:pPr>
    </w:lvl>
    <w:lvl w:ilvl="2" w:tplc="240A001B" w:tentative="1">
      <w:start w:val="1"/>
      <w:numFmt w:val="lowerRoman"/>
      <w:lvlText w:val="%3."/>
      <w:lvlJc w:val="right"/>
      <w:pPr>
        <w:ind w:left="2084" w:hanging="180"/>
      </w:pPr>
    </w:lvl>
    <w:lvl w:ilvl="3" w:tplc="240A000F" w:tentative="1">
      <w:start w:val="1"/>
      <w:numFmt w:val="decimal"/>
      <w:lvlText w:val="%4."/>
      <w:lvlJc w:val="left"/>
      <w:pPr>
        <w:ind w:left="2804" w:hanging="360"/>
      </w:pPr>
    </w:lvl>
    <w:lvl w:ilvl="4" w:tplc="240A0019" w:tentative="1">
      <w:start w:val="1"/>
      <w:numFmt w:val="lowerLetter"/>
      <w:lvlText w:val="%5."/>
      <w:lvlJc w:val="left"/>
      <w:pPr>
        <w:ind w:left="3524" w:hanging="360"/>
      </w:pPr>
    </w:lvl>
    <w:lvl w:ilvl="5" w:tplc="240A001B" w:tentative="1">
      <w:start w:val="1"/>
      <w:numFmt w:val="lowerRoman"/>
      <w:lvlText w:val="%6."/>
      <w:lvlJc w:val="right"/>
      <w:pPr>
        <w:ind w:left="4244" w:hanging="180"/>
      </w:pPr>
    </w:lvl>
    <w:lvl w:ilvl="6" w:tplc="240A000F" w:tentative="1">
      <w:start w:val="1"/>
      <w:numFmt w:val="decimal"/>
      <w:lvlText w:val="%7."/>
      <w:lvlJc w:val="left"/>
      <w:pPr>
        <w:ind w:left="4964" w:hanging="360"/>
      </w:pPr>
    </w:lvl>
    <w:lvl w:ilvl="7" w:tplc="240A0019" w:tentative="1">
      <w:start w:val="1"/>
      <w:numFmt w:val="lowerLetter"/>
      <w:lvlText w:val="%8."/>
      <w:lvlJc w:val="left"/>
      <w:pPr>
        <w:ind w:left="5684" w:hanging="360"/>
      </w:pPr>
    </w:lvl>
    <w:lvl w:ilvl="8" w:tplc="240A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4" w15:restartNumberingAfterBreak="0">
    <w:nsid w:val="3F527EAD"/>
    <w:multiLevelType w:val="hybridMultilevel"/>
    <w:tmpl w:val="134EF15A"/>
    <w:lvl w:ilvl="0" w:tplc="8DA472C6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b w:val="0"/>
        <w:bCs/>
        <w:color w:val="auto"/>
      </w:rPr>
    </w:lvl>
    <w:lvl w:ilvl="1" w:tplc="2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18306A8"/>
    <w:multiLevelType w:val="hybridMultilevel"/>
    <w:tmpl w:val="2F203418"/>
    <w:lvl w:ilvl="0" w:tplc="C8B0B116">
      <w:start w:val="1"/>
      <w:numFmt w:val="decimal"/>
      <w:lvlText w:val="%1."/>
      <w:lvlJc w:val="left"/>
      <w:pPr>
        <w:ind w:left="720" w:hanging="360"/>
      </w:pPr>
      <w:rPr>
        <w:rFonts w:ascii="Arial" w:eastAsiaTheme="minorHAnsi" w:hAnsi="Arial" w:cs="Arial"/>
        <w:color w:val="auto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7E73D0B"/>
    <w:multiLevelType w:val="hybridMultilevel"/>
    <w:tmpl w:val="43AC9E70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CC01540"/>
    <w:multiLevelType w:val="hybridMultilevel"/>
    <w:tmpl w:val="0C7A18C2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0F812E2"/>
    <w:multiLevelType w:val="hybridMultilevel"/>
    <w:tmpl w:val="379E235A"/>
    <w:lvl w:ilvl="0" w:tplc="240A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9" w15:restartNumberingAfterBreak="0">
    <w:nsid w:val="54051B98"/>
    <w:multiLevelType w:val="multilevel"/>
    <w:tmpl w:val="FC366B8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upperRoman"/>
      <w:isLgl/>
      <w:lvlText w:val="%1.%2.%3"/>
      <w:lvlJc w:val="left"/>
      <w:pPr>
        <w:ind w:left="1440" w:hanging="108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20" w15:restartNumberingAfterBreak="0">
    <w:nsid w:val="55D63A1F"/>
    <w:multiLevelType w:val="hybridMultilevel"/>
    <w:tmpl w:val="E8D601A8"/>
    <w:lvl w:ilvl="0" w:tplc="240A0017">
      <w:start w:val="1"/>
      <w:numFmt w:val="lowerLetter"/>
      <w:lvlText w:val="%1)"/>
      <w:lvlJc w:val="left"/>
      <w:pPr>
        <w:ind w:left="1004" w:hanging="360"/>
      </w:pPr>
    </w:lvl>
    <w:lvl w:ilvl="1" w:tplc="240A0019" w:tentative="1">
      <w:start w:val="1"/>
      <w:numFmt w:val="lowerLetter"/>
      <w:lvlText w:val="%2."/>
      <w:lvlJc w:val="left"/>
      <w:pPr>
        <w:ind w:left="1724" w:hanging="360"/>
      </w:pPr>
    </w:lvl>
    <w:lvl w:ilvl="2" w:tplc="240A001B" w:tentative="1">
      <w:start w:val="1"/>
      <w:numFmt w:val="lowerRoman"/>
      <w:lvlText w:val="%3."/>
      <w:lvlJc w:val="right"/>
      <w:pPr>
        <w:ind w:left="2444" w:hanging="180"/>
      </w:pPr>
    </w:lvl>
    <w:lvl w:ilvl="3" w:tplc="240A000F" w:tentative="1">
      <w:start w:val="1"/>
      <w:numFmt w:val="decimal"/>
      <w:lvlText w:val="%4."/>
      <w:lvlJc w:val="left"/>
      <w:pPr>
        <w:ind w:left="3164" w:hanging="360"/>
      </w:pPr>
    </w:lvl>
    <w:lvl w:ilvl="4" w:tplc="240A0019" w:tentative="1">
      <w:start w:val="1"/>
      <w:numFmt w:val="lowerLetter"/>
      <w:lvlText w:val="%5."/>
      <w:lvlJc w:val="left"/>
      <w:pPr>
        <w:ind w:left="3884" w:hanging="360"/>
      </w:pPr>
    </w:lvl>
    <w:lvl w:ilvl="5" w:tplc="240A001B" w:tentative="1">
      <w:start w:val="1"/>
      <w:numFmt w:val="lowerRoman"/>
      <w:lvlText w:val="%6."/>
      <w:lvlJc w:val="right"/>
      <w:pPr>
        <w:ind w:left="4604" w:hanging="180"/>
      </w:pPr>
    </w:lvl>
    <w:lvl w:ilvl="6" w:tplc="240A000F" w:tentative="1">
      <w:start w:val="1"/>
      <w:numFmt w:val="decimal"/>
      <w:lvlText w:val="%7."/>
      <w:lvlJc w:val="left"/>
      <w:pPr>
        <w:ind w:left="5324" w:hanging="360"/>
      </w:pPr>
    </w:lvl>
    <w:lvl w:ilvl="7" w:tplc="240A0019" w:tentative="1">
      <w:start w:val="1"/>
      <w:numFmt w:val="lowerLetter"/>
      <w:lvlText w:val="%8."/>
      <w:lvlJc w:val="left"/>
      <w:pPr>
        <w:ind w:left="6044" w:hanging="360"/>
      </w:pPr>
    </w:lvl>
    <w:lvl w:ilvl="8" w:tplc="240A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1" w15:restartNumberingAfterBreak="0">
    <w:nsid w:val="5CDA5549"/>
    <w:multiLevelType w:val="hybridMultilevel"/>
    <w:tmpl w:val="44FCF17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672965C2"/>
    <w:multiLevelType w:val="hybridMultilevel"/>
    <w:tmpl w:val="1A384A5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8B22F42"/>
    <w:multiLevelType w:val="hybridMultilevel"/>
    <w:tmpl w:val="5810CC14"/>
    <w:lvl w:ilvl="0" w:tplc="C02269CC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b w:val="0"/>
        <w:bCs/>
        <w:i w:val="0"/>
        <w:iCs w:val="0"/>
        <w:color w:val="auto"/>
        <w:sz w:val="22"/>
        <w:szCs w:val="22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6C67745B"/>
    <w:multiLevelType w:val="hybridMultilevel"/>
    <w:tmpl w:val="FFFAB2E8"/>
    <w:lvl w:ilvl="0" w:tplc="D1986D20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6F8E5A39"/>
    <w:multiLevelType w:val="multilevel"/>
    <w:tmpl w:val="5B60DCCA"/>
    <w:lvl w:ilvl="0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num w:numId="1">
    <w:abstractNumId w:val="5"/>
  </w:num>
  <w:num w:numId="2">
    <w:abstractNumId w:val="15"/>
  </w:num>
  <w:num w:numId="3">
    <w:abstractNumId w:val="11"/>
  </w:num>
  <w:num w:numId="4">
    <w:abstractNumId w:val="14"/>
  </w:num>
  <w:num w:numId="5">
    <w:abstractNumId w:val="7"/>
  </w:num>
  <w:num w:numId="6">
    <w:abstractNumId w:val="12"/>
  </w:num>
  <w:num w:numId="7">
    <w:abstractNumId w:val="16"/>
  </w:num>
  <w:num w:numId="8">
    <w:abstractNumId w:val="22"/>
  </w:num>
  <w:num w:numId="9">
    <w:abstractNumId w:val="21"/>
  </w:num>
  <w:num w:numId="10">
    <w:abstractNumId w:val="17"/>
  </w:num>
  <w:num w:numId="11">
    <w:abstractNumId w:val="18"/>
  </w:num>
  <w:num w:numId="12">
    <w:abstractNumId w:val="0"/>
  </w:num>
  <w:num w:numId="13">
    <w:abstractNumId w:val="3"/>
  </w:num>
  <w:num w:numId="14">
    <w:abstractNumId w:val="2"/>
  </w:num>
  <w:num w:numId="15">
    <w:abstractNumId w:val="19"/>
  </w:num>
  <w:num w:numId="16">
    <w:abstractNumId w:val="23"/>
  </w:num>
  <w:num w:numId="17">
    <w:abstractNumId w:val="8"/>
  </w:num>
  <w:num w:numId="18">
    <w:abstractNumId w:val="1"/>
  </w:num>
  <w:num w:numId="19">
    <w:abstractNumId w:val="20"/>
  </w:num>
  <w:num w:numId="20">
    <w:abstractNumId w:val="4"/>
  </w:num>
  <w:num w:numId="21">
    <w:abstractNumId w:val="13"/>
  </w:num>
  <w:num w:numId="22">
    <w:abstractNumId w:val="9"/>
  </w:num>
  <w:num w:numId="23">
    <w:abstractNumId w:val="25"/>
  </w:num>
  <w:num w:numId="24">
    <w:abstractNumId w:val="10"/>
  </w:num>
  <w:num w:numId="25">
    <w:abstractNumId w:val="6"/>
  </w:num>
  <w:num w:numId="26">
    <w:abstractNumId w:val="2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hideGrammaticalErrors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A74F0"/>
    <w:rsid w:val="000266D7"/>
    <w:rsid w:val="00030AE0"/>
    <w:rsid w:val="00047265"/>
    <w:rsid w:val="000519AA"/>
    <w:rsid w:val="00080F87"/>
    <w:rsid w:val="00086628"/>
    <w:rsid w:val="00091A2E"/>
    <w:rsid w:val="000A575F"/>
    <w:rsid w:val="000B3C4C"/>
    <w:rsid w:val="000C1FF1"/>
    <w:rsid w:val="000C3EDF"/>
    <w:rsid w:val="000F584C"/>
    <w:rsid w:val="000F65AA"/>
    <w:rsid w:val="00114AEC"/>
    <w:rsid w:val="00115DB7"/>
    <w:rsid w:val="001323D8"/>
    <w:rsid w:val="00136C42"/>
    <w:rsid w:val="0017667A"/>
    <w:rsid w:val="00184D13"/>
    <w:rsid w:val="0018647D"/>
    <w:rsid w:val="00196E22"/>
    <w:rsid w:val="001A6548"/>
    <w:rsid w:val="001A74F0"/>
    <w:rsid w:val="001D259E"/>
    <w:rsid w:val="001E5CA9"/>
    <w:rsid w:val="00231AF2"/>
    <w:rsid w:val="00237DC2"/>
    <w:rsid w:val="00242FE7"/>
    <w:rsid w:val="00261E0B"/>
    <w:rsid w:val="0029071C"/>
    <w:rsid w:val="002D64B0"/>
    <w:rsid w:val="002F4A02"/>
    <w:rsid w:val="002F56E8"/>
    <w:rsid w:val="003271BC"/>
    <w:rsid w:val="00331DDB"/>
    <w:rsid w:val="003432D7"/>
    <w:rsid w:val="00352EF2"/>
    <w:rsid w:val="00366335"/>
    <w:rsid w:val="00370E41"/>
    <w:rsid w:val="00380F24"/>
    <w:rsid w:val="003956D9"/>
    <w:rsid w:val="00395A34"/>
    <w:rsid w:val="003A1B93"/>
    <w:rsid w:val="003B110D"/>
    <w:rsid w:val="003B6DE2"/>
    <w:rsid w:val="003D41EE"/>
    <w:rsid w:val="003E6847"/>
    <w:rsid w:val="003F6E39"/>
    <w:rsid w:val="0041765B"/>
    <w:rsid w:val="00417A95"/>
    <w:rsid w:val="0042368D"/>
    <w:rsid w:val="00433946"/>
    <w:rsid w:val="00435AF8"/>
    <w:rsid w:val="00441DF4"/>
    <w:rsid w:val="004658BE"/>
    <w:rsid w:val="004B47B4"/>
    <w:rsid w:val="004C6C8D"/>
    <w:rsid w:val="004F53A2"/>
    <w:rsid w:val="004F5706"/>
    <w:rsid w:val="00511546"/>
    <w:rsid w:val="005207C9"/>
    <w:rsid w:val="0052670E"/>
    <w:rsid w:val="00537FE7"/>
    <w:rsid w:val="0054095C"/>
    <w:rsid w:val="00574850"/>
    <w:rsid w:val="00583DA2"/>
    <w:rsid w:val="0058429B"/>
    <w:rsid w:val="00586AB8"/>
    <w:rsid w:val="0058760C"/>
    <w:rsid w:val="005911F4"/>
    <w:rsid w:val="005949A7"/>
    <w:rsid w:val="005A0970"/>
    <w:rsid w:val="005A1A61"/>
    <w:rsid w:val="005A2933"/>
    <w:rsid w:val="005C4749"/>
    <w:rsid w:val="005E62A2"/>
    <w:rsid w:val="005F1101"/>
    <w:rsid w:val="00625306"/>
    <w:rsid w:val="00633BEF"/>
    <w:rsid w:val="0064012F"/>
    <w:rsid w:val="00641471"/>
    <w:rsid w:val="006562D4"/>
    <w:rsid w:val="00671F45"/>
    <w:rsid w:val="006834B9"/>
    <w:rsid w:val="00685FBC"/>
    <w:rsid w:val="00695016"/>
    <w:rsid w:val="006A05BA"/>
    <w:rsid w:val="006A2D47"/>
    <w:rsid w:val="006B63E3"/>
    <w:rsid w:val="006E1A51"/>
    <w:rsid w:val="006E3978"/>
    <w:rsid w:val="006F3821"/>
    <w:rsid w:val="0073001F"/>
    <w:rsid w:val="0073582E"/>
    <w:rsid w:val="00745B31"/>
    <w:rsid w:val="0075241D"/>
    <w:rsid w:val="00752BB2"/>
    <w:rsid w:val="00770B01"/>
    <w:rsid w:val="0079206F"/>
    <w:rsid w:val="00797A2D"/>
    <w:rsid w:val="00797BB7"/>
    <w:rsid w:val="00797C41"/>
    <w:rsid w:val="007A57F9"/>
    <w:rsid w:val="007B56C1"/>
    <w:rsid w:val="007B5B5A"/>
    <w:rsid w:val="007C3EE3"/>
    <w:rsid w:val="007E7E14"/>
    <w:rsid w:val="007F5405"/>
    <w:rsid w:val="00800D2D"/>
    <w:rsid w:val="00815841"/>
    <w:rsid w:val="00817370"/>
    <w:rsid w:val="0081757D"/>
    <w:rsid w:val="00821888"/>
    <w:rsid w:val="00877662"/>
    <w:rsid w:val="00880BA8"/>
    <w:rsid w:val="00887006"/>
    <w:rsid w:val="0089778E"/>
    <w:rsid w:val="008B4294"/>
    <w:rsid w:val="008C45B3"/>
    <w:rsid w:val="008D647D"/>
    <w:rsid w:val="008E2283"/>
    <w:rsid w:val="00932A24"/>
    <w:rsid w:val="00936216"/>
    <w:rsid w:val="00950CE7"/>
    <w:rsid w:val="0096518A"/>
    <w:rsid w:val="00972A86"/>
    <w:rsid w:val="00983C98"/>
    <w:rsid w:val="00985661"/>
    <w:rsid w:val="009B48D7"/>
    <w:rsid w:val="009C10E4"/>
    <w:rsid w:val="00A02553"/>
    <w:rsid w:val="00A04641"/>
    <w:rsid w:val="00A15A42"/>
    <w:rsid w:val="00A51AD9"/>
    <w:rsid w:val="00A7324C"/>
    <w:rsid w:val="00A7439D"/>
    <w:rsid w:val="00A83911"/>
    <w:rsid w:val="00A8734D"/>
    <w:rsid w:val="00A90A36"/>
    <w:rsid w:val="00AA23D1"/>
    <w:rsid w:val="00AA2937"/>
    <w:rsid w:val="00AB0A03"/>
    <w:rsid w:val="00AD2FDD"/>
    <w:rsid w:val="00AE1C21"/>
    <w:rsid w:val="00B0691B"/>
    <w:rsid w:val="00B15321"/>
    <w:rsid w:val="00B50F02"/>
    <w:rsid w:val="00B6536B"/>
    <w:rsid w:val="00B6710C"/>
    <w:rsid w:val="00B73B51"/>
    <w:rsid w:val="00B84709"/>
    <w:rsid w:val="00B87091"/>
    <w:rsid w:val="00BA3FD2"/>
    <w:rsid w:val="00BB20FB"/>
    <w:rsid w:val="00BB4039"/>
    <w:rsid w:val="00BC3EBF"/>
    <w:rsid w:val="00BD0C28"/>
    <w:rsid w:val="00BD5EC8"/>
    <w:rsid w:val="00C127EE"/>
    <w:rsid w:val="00C219D5"/>
    <w:rsid w:val="00C86457"/>
    <w:rsid w:val="00C86F3C"/>
    <w:rsid w:val="00C91F7D"/>
    <w:rsid w:val="00C94A83"/>
    <w:rsid w:val="00C968E6"/>
    <w:rsid w:val="00CA4049"/>
    <w:rsid w:val="00CA4FBC"/>
    <w:rsid w:val="00CC4301"/>
    <w:rsid w:val="00CE5C22"/>
    <w:rsid w:val="00CF5FE6"/>
    <w:rsid w:val="00D123B6"/>
    <w:rsid w:val="00D21570"/>
    <w:rsid w:val="00D3202C"/>
    <w:rsid w:val="00D471AF"/>
    <w:rsid w:val="00D533DD"/>
    <w:rsid w:val="00D53A48"/>
    <w:rsid w:val="00D6409A"/>
    <w:rsid w:val="00D71412"/>
    <w:rsid w:val="00DA7FED"/>
    <w:rsid w:val="00DC1D2D"/>
    <w:rsid w:val="00DC39A3"/>
    <w:rsid w:val="00DD209B"/>
    <w:rsid w:val="00DE3372"/>
    <w:rsid w:val="00DE4BA4"/>
    <w:rsid w:val="00DE5034"/>
    <w:rsid w:val="00E03E7D"/>
    <w:rsid w:val="00E13462"/>
    <w:rsid w:val="00E147B6"/>
    <w:rsid w:val="00E2171C"/>
    <w:rsid w:val="00E34BBD"/>
    <w:rsid w:val="00E60B88"/>
    <w:rsid w:val="00E61FB6"/>
    <w:rsid w:val="00E65576"/>
    <w:rsid w:val="00E81C37"/>
    <w:rsid w:val="00E82952"/>
    <w:rsid w:val="00E874D4"/>
    <w:rsid w:val="00E90CE9"/>
    <w:rsid w:val="00E92F8B"/>
    <w:rsid w:val="00E949B1"/>
    <w:rsid w:val="00EA2579"/>
    <w:rsid w:val="00EB3181"/>
    <w:rsid w:val="00EB59EB"/>
    <w:rsid w:val="00EB6A52"/>
    <w:rsid w:val="00ED6D30"/>
    <w:rsid w:val="00EF5377"/>
    <w:rsid w:val="00EF5EEF"/>
    <w:rsid w:val="00F00C8F"/>
    <w:rsid w:val="00F170BC"/>
    <w:rsid w:val="00F4052C"/>
    <w:rsid w:val="00F44475"/>
    <w:rsid w:val="00F53498"/>
    <w:rsid w:val="00F56B9B"/>
    <w:rsid w:val="00F743CE"/>
    <w:rsid w:val="00F811F3"/>
    <w:rsid w:val="00F82E5E"/>
    <w:rsid w:val="00FA3E9E"/>
    <w:rsid w:val="00FB3727"/>
    <w:rsid w:val="00FC1E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17443B7A"/>
  <w14:defaultImageDpi w14:val="300"/>
  <w15:docId w15:val="{3BA5F13D-37D1-421C-9DE3-1CAA322952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4"/>
        <w:szCs w:val="24"/>
        <w:lang w:val="es-CO" w:eastAsia="es-ES" w:bidi="ar-SA"/>
      </w:rPr>
    </w:rPrDefault>
    <w:pPrDefault>
      <w:pPr>
        <w:spacing w:after="160" w:line="480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7667A"/>
    <w:rPr>
      <w:rFonts w:ascii="Calibri" w:eastAsia="Calibri" w:hAnsi="Calibri" w:cs="Times New Roman"/>
      <w:sz w:val="22"/>
      <w:szCs w:val="22"/>
      <w:lang w:eastAsia="en-US"/>
    </w:rPr>
  </w:style>
  <w:style w:type="paragraph" w:styleId="Ttulo1">
    <w:name w:val="heading 1"/>
    <w:basedOn w:val="Normal"/>
    <w:next w:val="Normal"/>
    <w:link w:val="Ttulo1Car"/>
    <w:uiPriority w:val="9"/>
    <w:qFormat/>
    <w:rsid w:val="00115DB7"/>
    <w:pPr>
      <w:spacing w:line="360" w:lineRule="auto"/>
      <w:jc w:val="center"/>
      <w:outlineLvl w:val="0"/>
    </w:pPr>
    <w:rPr>
      <w:rFonts w:ascii="Arial" w:hAnsi="Arial" w:cs="Arial"/>
      <w:szCs w:val="24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96518A"/>
    <w:pPr>
      <w:spacing w:line="240" w:lineRule="auto"/>
      <w:jc w:val="center"/>
      <w:outlineLvl w:val="1"/>
    </w:pPr>
    <w:rPr>
      <w:rFonts w:cs="Arial"/>
      <w:b/>
      <w:color w:val="FF6C00"/>
      <w:sz w:val="24"/>
      <w:szCs w:val="24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96518A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b/>
      <w:i/>
      <w:color w:val="FF6C00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nhideWhenUsed/>
    <w:rsid w:val="001A74F0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rsid w:val="001A74F0"/>
  </w:style>
  <w:style w:type="paragraph" w:styleId="Piedepgina">
    <w:name w:val="footer"/>
    <w:basedOn w:val="Normal"/>
    <w:link w:val="PiedepginaCar"/>
    <w:uiPriority w:val="99"/>
    <w:unhideWhenUsed/>
    <w:rsid w:val="001A74F0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1A74F0"/>
  </w:style>
  <w:style w:type="paragraph" w:styleId="Prrafodelista">
    <w:name w:val="List Paragraph"/>
    <w:basedOn w:val="Normal"/>
    <w:link w:val="PrrafodelistaCar"/>
    <w:uiPriority w:val="34"/>
    <w:qFormat/>
    <w:rsid w:val="001A74F0"/>
    <w:pPr>
      <w:ind w:left="720"/>
      <w:contextualSpacing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ED6D30"/>
    <w:pPr>
      <w:spacing w:after="0" w:line="240" w:lineRule="auto"/>
    </w:pPr>
    <w:rPr>
      <w:rFonts w:ascii="Lucida Grande" w:hAnsi="Lucida Grande" w:cs="Lucida Grande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ED6D30"/>
    <w:rPr>
      <w:rFonts w:ascii="Lucida Grande" w:eastAsia="Calibri" w:hAnsi="Lucida Grande" w:cs="Lucida Grande"/>
      <w:sz w:val="18"/>
      <w:szCs w:val="18"/>
      <w:lang w:eastAsia="en-US"/>
    </w:rPr>
  </w:style>
  <w:style w:type="paragraph" w:styleId="Textosinformato">
    <w:name w:val="Plain Text"/>
    <w:basedOn w:val="Normal"/>
    <w:link w:val="TextosinformatoCar"/>
    <w:uiPriority w:val="99"/>
    <w:semiHidden/>
    <w:unhideWhenUsed/>
    <w:rsid w:val="001A6548"/>
    <w:pPr>
      <w:spacing w:after="0" w:line="240" w:lineRule="auto"/>
    </w:pPr>
    <w:rPr>
      <w:rFonts w:eastAsiaTheme="minorHAnsi" w:cstheme="minorBidi"/>
      <w:szCs w:val="21"/>
    </w:rPr>
  </w:style>
  <w:style w:type="character" w:customStyle="1" w:styleId="TextosinformatoCar">
    <w:name w:val="Texto sin formato Car"/>
    <w:basedOn w:val="Fuentedeprrafopredeter"/>
    <w:link w:val="Textosinformato"/>
    <w:uiPriority w:val="99"/>
    <w:semiHidden/>
    <w:rsid w:val="001A6548"/>
    <w:rPr>
      <w:rFonts w:ascii="Calibri" w:eastAsiaTheme="minorHAnsi" w:hAnsi="Calibri"/>
      <w:sz w:val="22"/>
      <w:szCs w:val="21"/>
      <w:lang w:eastAsia="en-US"/>
    </w:rPr>
  </w:style>
  <w:style w:type="character" w:customStyle="1" w:styleId="Ttulo1Car">
    <w:name w:val="Título 1 Car"/>
    <w:basedOn w:val="Fuentedeprrafopredeter"/>
    <w:link w:val="Ttulo1"/>
    <w:uiPriority w:val="9"/>
    <w:rsid w:val="00115DB7"/>
    <w:rPr>
      <w:rFonts w:ascii="Arial" w:eastAsia="Calibri" w:hAnsi="Arial" w:cs="Arial"/>
      <w:sz w:val="22"/>
      <w:lang w:eastAsia="en-US"/>
    </w:rPr>
  </w:style>
  <w:style w:type="character" w:customStyle="1" w:styleId="Ttulo2Car">
    <w:name w:val="Título 2 Car"/>
    <w:basedOn w:val="Fuentedeprrafopredeter"/>
    <w:link w:val="Ttulo2"/>
    <w:uiPriority w:val="9"/>
    <w:rsid w:val="0096518A"/>
    <w:rPr>
      <w:rFonts w:ascii="Calibri" w:eastAsia="Calibri" w:hAnsi="Calibri" w:cs="Arial"/>
      <w:b/>
      <w:color w:val="FF6C00"/>
      <w:lang w:eastAsia="en-US"/>
    </w:rPr>
  </w:style>
  <w:style w:type="paragraph" w:styleId="TDC1">
    <w:name w:val="toc 1"/>
    <w:basedOn w:val="Normal"/>
    <w:next w:val="Normal"/>
    <w:autoRedefine/>
    <w:uiPriority w:val="39"/>
    <w:unhideWhenUsed/>
    <w:rsid w:val="00115DB7"/>
    <w:pPr>
      <w:tabs>
        <w:tab w:val="left" w:pos="440"/>
        <w:tab w:val="right" w:leader="dot" w:pos="8828"/>
      </w:tabs>
      <w:spacing w:after="100"/>
    </w:pPr>
  </w:style>
  <w:style w:type="character" w:styleId="Hipervnculo">
    <w:name w:val="Hyperlink"/>
    <w:basedOn w:val="Fuentedeprrafopredeter"/>
    <w:uiPriority w:val="99"/>
    <w:unhideWhenUsed/>
    <w:rsid w:val="00BB4039"/>
    <w:rPr>
      <w:color w:val="0000FF" w:themeColor="hyperlink"/>
      <w:u w:val="single"/>
    </w:rPr>
  </w:style>
  <w:style w:type="paragraph" w:styleId="Sinespaciado">
    <w:name w:val="No Spacing"/>
    <w:link w:val="SinespaciadoCar"/>
    <w:uiPriority w:val="1"/>
    <w:qFormat/>
    <w:rsid w:val="00BB4039"/>
    <w:rPr>
      <w:sz w:val="22"/>
      <w:szCs w:val="22"/>
      <w:lang w:eastAsia="es-CO"/>
    </w:rPr>
  </w:style>
  <w:style w:type="character" w:customStyle="1" w:styleId="SinespaciadoCar">
    <w:name w:val="Sin espaciado Car"/>
    <w:basedOn w:val="Fuentedeprrafopredeter"/>
    <w:link w:val="Sinespaciado"/>
    <w:uiPriority w:val="1"/>
    <w:rsid w:val="00BB4039"/>
    <w:rPr>
      <w:sz w:val="22"/>
      <w:szCs w:val="22"/>
      <w:lang w:eastAsia="es-CO"/>
    </w:rPr>
  </w:style>
  <w:style w:type="character" w:customStyle="1" w:styleId="PrrafodelistaCar">
    <w:name w:val="Párrafo de lista Car"/>
    <w:link w:val="Prrafodelista"/>
    <w:uiPriority w:val="34"/>
    <w:rsid w:val="00C968E6"/>
    <w:rPr>
      <w:rFonts w:ascii="Calibri" w:eastAsia="Calibri" w:hAnsi="Calibri" w:cs="Times New Roman"/>
      <w:sz w:val="22"/>
      <w:szCs w:val="22"/>
      <w:lang w:eastAsia="en-US"/>
    </w:rPr>
  </w:style>
  <w:style w:type="table" w:styleId="Tablaconcuadrcula">
    <w:name w:val="Table Grid"/>
    <w:basedOn w:val="Tablanormal"/>
    <w:uiPriority w:val="39"/>
    <w:rsid w:val="00C968E6"/>
    <w:rPr>
      <w:rFonts w:ascii="Calibri" w:eastAsia="Calibri" w:hAnsi="Calibri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3Car">
    <w:name w:val="Título 3 Car"/>
    <w:basedOn w:val="Fuentedeprrafopredeter"/>
    <w:link w:val="Ttulo3"/>
    <w:uiPriority w:val="9"/>
    <w:rsid w:val="0096518A"/>
    <w:rPr>
      <w:rFonts w:asciiTheme="majorHAnsi" w:eastAsiaTheme="majorEastAsia" w:hAnsiTheme="majorHAnsi" w:cstheme="majorBidi"/>
      <w:b/>
      <w:i/>
      <w:color w:val="FF6C00"/>
      <w:sz w:val="22"/>
      <w:lang w:eastAsia="en-US"/>
    </w:rPr>
  </w:style>
  <w:style w:type="paragraph" w:styleId="TDC2">
    <w:name w:val="toc 2"/>
    <w:basedOn w:val="Normal"/>
    <w:next w:val="Normal"/>
    <w:autoRedefine/>
    <w:uiPriority w:val="39"/>
    <w:unhideWhenUsed/>
    <w:rsid w:val="00F56B9B"/>
    <w:pPr>
      <w:spacing w:after="100"/>
      <w:ind w:left="220"/>
    </w:pPr>
  </w:style>
  <w:style w:type="paragraph" w:styleId="Descripcin">
    <w:name w:val="caption"/>
    <w:basedOn w:val="Normal"/>
    <w:next w:val="Normal"/>
    <w:uiPriority w:val="35"/>
    <w:unhideWhenUsed/>
    <w:qFormat/>
    <w:rsid w:val="001D259E"/>
    <w:pPr>
      <w:spacing w:after="200" w:line="240" w:lineRule="auto"/>
    </w:pPr>
    <w:rPr>
      <w:i/>
      <w:iCs/>
      <w:color w:val="1F497D" w:themeColor="text2"/>
      <w:sz w:val="18"/>
      <w:szCs w:val="18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DA7FED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DA7FED"/>
    <w:rPr>
      <w:rFonts w:ascii="Calibri" w:eastAsia="Calibri" w:hAnsi="Calibri" w:cs="Times New Roman"/>
      <w:sz w:val="20"/>
      <w:szCs w:val="20"/>
      <w:lang w:eastAsia="en-US"/>
    </w:rPr>
  </w:style>
  <w:style w:type="character" w:styleId="Refdenotaalpie">
    <w:name w:val="footnote reference"/>
    <w:basedOn w:val="Fuentedeprrafopredeter"/>
    <w:uiPriority w:val="99"/>
    <w:semiHidden/>
    <w:unhideWhenUsed/>
    <w:rsid w:val="00DA7FED"/>
    <w:rPr>
      <w:vertAlign w:val="superscript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5911F4"/>
    <w:rPr>
      <w:color w:val="605E5C"/>
      <w:shd w:val="clear" w:color="auto" w:fill="E1DFDD"/>
    </w:rPr>
  </w:style>
  <w:style w:type="character" w:styleId="Hipervnculovisitado">
    <w:name w:val="FollowedHyperlink"/>
    <w:basedOn w:val="Fuentedeprrafopredeter"/>
    <w:uiPriority w:val="99"/>
    <w:semiHidden/>
    <w:unhideWhenUsed/>
    <w:rsid w:val="005911F4"/>
    <w:rPr>
      <w:color w:val="800080" w:themeColor="followedHyperlink"/>
      <w:u w:val="single"/>
    </w:rPr>
  </w:style>
  <w:style w:type="paragraph" w:styleId="Saludo">
    <w:name w:val="Salutation"/>
    <w:basedOn w:val="Normal"/>
    <w:next w:val="Normal"/>
    <w:link w:val="SaludoCar"/>
    <w:uiPriority w:val="99"/>
    <w:unhideWhenUsed/>
    <w:rsid w:val="007A57F9"/>
  </w:style>
  <w:style w:type="character" w:customStyle="1" w:styleId="SaludoCar">
    <w:name w:val="Saludo Car"/>
    <w:basedOn w:val="Fuentedeprrafopredeter"/>
    <w:link w:val="Saludo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">
    <w:name w:val="Body Text"/>
    <w:basedOn w:val="Normal"/>
    <w:link w:val="TextoindependienteCar"/>
    <w:uiPriority w:val="99"/>
    <w:unhideWhenUsed/>
    <w:rsid w:val="007A57F9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Sangradetextonormal">
    <w:name w:val="Body Text Indent"/>
    <w:basedOn w:val="Normal"/>
    <w:link w:val="SangradetextonormalCar"/>
    <w:uiPriority w:val="99"/>
    <w:semiHidden/>
    <w:unhideWhenUsed/>
    <w:rsid w:val="007A57F9"/>
    <w:pPr>
      <w:spacing w:after="120"/>
      <w:ind w:left="283"/>
    </w:p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semiHidden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primerasangra2">
    <w:name w:val="Body Text First Indent 2"/>
    <w:basedOn w:val="Sangradetextonormal"/>
    <w:link w:val="Textoindependienteprimerasangra2Car"/>
    <w:uiPriority w:val="99"/>
    <w:unhideWhenUsed/>
    <w:rsid w:val="007A57F9"/>
    <w:pPr>
      <w:spacing w:after="160"/>
      <w:ind w:left="360" w:firstLine="360"/>
    </w:pPr>
  </w:style>
  <w:style w:type="character" w:customStyle="1" w:styleId="Textoindependienteprimerasangra2Car">
    <w:name w:val="Texto independiente primera sangría 2 Car"/>
    <w:basedOn w:val="SangradetextonormalCar"/>
    <w:link w:val="Textoindependienteprimerasangra2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DC3">
    <w:name w:val="toc 3"/>
    <w:basedOn w:val="Normal"/>
    <w:next w:val="Normal"/>
    <w:autoRedefine/>
    <w:uiPriority w:val="39"/>
    <w:unhideWhenUsed/>
    <w:rsid w:val="007A57F9"/>
    <w:pPr>
      <w:spacing w:after="100"/>
      <w:ind w:left="440"/>
    </w:pPr>
  </w:style>
  <w:style w:type="paragraph" w:styleId="Tabladeilustraciones">
    <w:name w:val="table of figures"/>
    <w:basedOn w:val="Normal"/>
    <w:next w:val="Normal"/>
    <w:uiPriority w:val="99"/>
    <w:unhideWhenUsed/>
    <w:rsid w:val="00AE1C21"/>
    <w:pPr>
      <w:spacing w:after="0"/>
    </w:pPr>
    <w:rPr>
      <w:rFonts w:ascii="Arial" w:hAnsi="Arial"/>
    </w:rPr>
  </w:style>
  <w:style w:type="character" w:styleId="Nmerodepgina">
    <w:name w:val="page number"/>
    <w:basedOn w:val="Fuentedeprrafopredeter"/>
    <w:rsid w:val="003271BC"/>
  </w:style>
  <w:style w:type="table" w:customStyle="1" w:styleId="TableGrid1">
    <w:name w:val="Table Grid1"/>
    <w:basedOn w:val="Tablanormal"/>
    <w:next w:val="Tablaconcuadrcula"/>
    <w:uiPriority w:val="59"/>
    <w:rsid w:val="00797C41"/>
    <w:pPr>
      <w:spacing w:after="0" w:line="240" w:lineRule="auto"/>
    </w:pPr>
    <w:rPr>
      <w:rFonts w:ascii="Calibri" w:eastAsia="Calibri" w:hAnsi="Calibri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3594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255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89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6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016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7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glossaryDocument" Target="glossary/document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docParts>
    <w:docPart>
      <w:docPartPr>
        <w:name w:val="2ED574D428D42847860A3C208A6527E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E81398F-D79A-A041-AA8D-A96AED1A8E10}"/>
      </w:docPartPr>
      <w:docPartBody>
        <w:p w:rsidR="003526EF" w:rsidRDefault="001F45FF" w:rsidP="001F45FF">
          <w:pPr>
            <w:pStyle w:val="2ED574D428D42847860A3C208A6527E5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674CAF93F4325F49BF5AC796F107791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9C6453C-7FDA-5B40-90AD-541E489CFB2A}"/>
      </w:docPartPr>
      <w:docPartBody>
        <w:p w:rsidR="003526EF" w:rsidRDefault="001F45FF" w:rsidP="001F45FF">
          <w:pPr>
            <w:pStyle w:val="674CAF93F4325F49BF5AC796F1077918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C1453610682C8E45A1E4ADDF76B214E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C656C07-5A99-E048-9D36-E97BE14AA6C1}"/>
      </w:docPartPr>
      <w:docPartBody>
        <w:p w:rsidR="003526EF" w:rsidRDefault="001F45FF" w:rsidP="001F45FF">
          <w:pPr>
            <w:pStyle w:val="C1453610682C8E45A1E4ADDF76B214E4"/>
          </w:pPr>
          <w:r>
            <w:rPr>
              <w:lang w:val="es-ES"/>
            </w:rPr>
            <w:t>[Escriba texto]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">
    <w:charset w:val="00"/>
    <w:family w:val="swiss"/>
    <w:pitch w:val="variable"/>
    <w:sig w:usb0="E1000AEF" w:usb1="5000A1FF" w:usb2="00000000" w:usb3="00000000" w:csb0="000001BF" w:csb1="00000000"/>
  </w:font>
  <w:font w:name="Yu Mincho">
    <w:altName w:val="游明朝"/>
    <w:panose1 w:val="00000000000000000000"/>
    <w:charset w:val="80"/>
    <w:family w:val="roman"/>
    <w:notTrueType/>
    <w:pitch w:val="default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F45FF"/>
    <w:rsid w:val="00022EDC"/>
    <w:rsid w:val="000A3688"/>
    <w:rsid w:val="00134049"/>
    <w:rsid w:val="00143E53"/>
    <w:rsid w:val="001F45FF"/>
    <w:rsid w:val="0033727B"/>
    <w:rsid w:val="003526EF"/>
    <w:rsid w:val="00357A94"/>
    <w:rsid w:val="00367691"/>
    <w:rsid w:val="00406867"/>
    <w:rsid w:val="004210E3"/>
    <w:rsid w:val="00597F2B"/>
    <w:rsid w:val="007512C3"/>
    <w:rsid w:val="008407BD"/>
    <w:rsid w:val="00892F6C"/>
    <w:rsid w:val="00924FDA"/>
    <w:rsid w:val="009C2D5E"/>
    <w:rsid w:val="009E6A90"/>
    <w:rsid w:val="00A8087D"/>
    <w:rsid w:val="00AF205E"/>
    <w:rsid w:val="00B96D21"/>
    <w:rsid w:val="00BE46C2"/>
    <w:rsid w:val="00C95F59"/>
    <w:rsid w:val="00D73C36"/>
    <w:rsid w:val="00DA6123"/>
    <w:rsid w:val="00E409D8"/>
    <w:rsid w:val="00E4576C"/>
    <w:rsid w:val="00F52B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,"/>
  <w:listSeparator w:val=";"/>
  <w14:defaultImageDpi w14:val="300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4"/>
        <w:szCs w:val="24"/>
        <w:lang w:val="es-CO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2ED574D428D42847860A3C208A6527E5">
    <w:name w:val="2ED574D428D42847860A3C208A6527E5"/>
    <w:rsid w:val="001F45FF"/>
  </w:style>
  <w:style w:type="paragraph" w:customStyle="1" w:styleId="674CAF93F4325F49BF5AC796F1077918">
    <w:name w:val="674CAF93F4325F49BF5AC796F1077918"/>
    <w:rsid w:val="001F45FF"/>
  </w:style>
  <w:style w:type="paragraph" w:customStyle="1" w:styleId="C1453610682C8E45A1E4ADDF76B214E4">
    <w:name w:val="C1453610682C8E45A1E4ADDF76B214E4"/>
    <w:rsid w:val="001F45FF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>
  <b:Source>
    <b:Tag>Ley12</b:Tag>
    <b:SourceType>Book</b:SourceType>
    <b:Guid>{30580B85-F894-4BAC-A414-B8BEB7118AB8}</b:Guid>
    <b:Author>
      <b:Author>
        <b:Corporate>Ley N° 1581</b:Corporate>
      </b:Author>
    </b:Author>
    <b:Title>Por el cual se dictan disposiciones generales para la protección de datos personales</b:Title>
    <b:Year>2012</b:Year>
    <b:RefOrder>9</b:RefOrder>
  </b:Source>
  <b:Source>
    <b:Tag>Ley08</b:Tag>
    <b:SourceType>Book</b:SourceType>
    <b:Guid>{6E11106B-91C6-4687-8CDD-FA2CF4228DEF}</b:Guid>
    <b:Author>
      <b:Author>
        <b:Corporate>Ley N° 1266</b:Corporate>
      </b:Author>
    </b:Author>
    <b:Title>Ley de Habeas data</b:Title>
    <b:Year>2008</b:Year>
    <b:RefOrder>10</b:RefOrder>
  </b:Source>
</b:Sources>
</file>

<file path=customXml/itemProps1.xml><?xml version="1.0" encoding="utf-8"?>
<ds:datastoreItem xmlns:ds="http://schemas.openxmlformats.org/officeDocument/2006/customXml" ds:itemID="{C8ADC727-D650-40ED-AD0D-225A91DE249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128</TotalTime>
  <Pages>4</Pages>
  <Words>1621</Words>
  <Characters>8918</Characters>
  <Application>Microsoft Office Word</Application>
  <DocSecurity>0</DocSecurity>
  <Lines>74</Lines>
  <Paragraphs>21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10518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Leonardo Cantor</dc:creator>
  <cp:lastModifiedBy>Jose Agustin Molinares Polo</cp:lastModifiedBy>
  <cp:revision>103</cp:revision>
  <cp:lastPrinted>2022-11-17T21:27:00Z</cp:lastPrinted>
  <dcterms:created xsi:type="dcterms:W3CDTF">2021-08-19T15:10:00Z</dcterms:created>
  <dcterms:modified xsi:type="dcterms:W3CDTF">2022-11-17T21:30:00Z</dcterms:modified>
</cp:coreProperties>
</file>