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FE1897" w:rsidRPr="008F7539" w:rsidTr="00FC2167">
        <w:trPr>
          <w:trHeight w:val="127"/>
        </w:trPr>
        <w:tc>
          <w:tcPr>
            <w:tcW w:w="2235" w:type="dxa"/>
            <w:vAlign w:val="center"/>
          </w:tcPr>
          <w:p w:rsidR="00FE1897" w:rsidRPr="008F7539" w:rsidRDefault="00FE1897" w:rsidP="00FE1897">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 </w:t>
            </w:r>
            <w:r>
              <w:rPr>
                <w:b/>
                <w:sz w:val="16"/>
                <w:szCs w:val="16"/>
              </w:rPr>
              <w:t>1</w:t>
            </w:r>
          </w:p>
        </w:tc>
        <w:tc>
          <w:tcPr>
            <w:tcW w:w="5249" w:type="dxa"/>
            <w:vMerge w:val="restart"/>
            <w:vAlign w:val="center"/>
          </w:tcPr>
          <w:p w:rsidR="00FE1897" w:rsidRPr="00FE19F3" w:rsidRDefault="00FE1897" w:rsidP="00FC2167">
            <w:pPr>
              <w:jc w:val="center"/>
              <w:rPr>
                <w:b/>
                <w:sz w:val="16"/>
                <w:szCs w:val="16"/>
              </w:rPr>
            </w:pPr>
            <w:r w:rsidRPr="00FE19F3">
              <w:rPr>
                <w:b/>
                <w:sz w:val="16"/>
                <w:szCs w:val="16"/>
              </w:rPr>
              <w:t>PROCESO ADQUIRIR BIENES Y SERVICIOS</w:t>
            </w:r>
          </w:p>
        </w:tc>
        <w:tc>
          <w:tcPr>
            <w:tcW w:w="1905" w:type="dxa"/>
            <w:vMerge w:val="restart"/>
          </w:tcPr>
          <w:p w:rsidR="00FE1897" w:rsidRPr="008F7539" w:rsidRDefault="00FE1897" w:rsidP="00FC2167">
            <w:pPr>
              <w:jc w:val="center"/>
              <w:rPr>
                <w:noProof/>
                <w:sz w:val="16"/>
                <w:szCs w:val="16"/>
                <w:lang w:eastAsia="es-CO"/>
              </w:rPr>
            </w:pPr>
          </w:p>
          <w:p w:rsidR="00FE1897" w:rsidRPr="008F7539" w:rsidRDefault="00FE1897" w:rsidP="00FC2167">
            <w:pPr>
              <w:jc w:val="center"/>
              <w:rPr>
                <w:noProof/>
                <w:sz w:val="16"/>
                <w:szCs w:val="16"/>
                <w:lang w:eastAsia="es-CO"/>
              </w:rPr>
            </w:pPr>
            <w:r w:rsidRPr="008F7539">
              <w:rPr>
                <w:noProof/>
                <w:sz w:val="16"/>
                <w:szCs w:val="16"/>
                <w:lang w:eastAsia="es-CO"/>
              </w:rPr>
              <w:drawing>
                <wp:inline distT="0" distB="0" distL="0" distR="0" wp14:anchorId="6B433C62" wp14:editId="0D705E49">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FE1897" w:rsidRPr="008F7539" w:rsidRDefault="00FE1897" w:rsidP="00FC2167">
            <w:pPr>
              <w:jc w:val="center"/>
              <w:rPr>
                <w:sz w:val="16"/>
                <w:szCs w:val="16"/>
              </w:rPr>
            </w:pPr>
            <w:r w:rsidRPr="008F7539">
              <w:rPr>
                <w:noProof/>
                <w:sz w:val="16"/>
                <w:szCs w:val="16"/>
                <w:lang w:eastAsia="es-CO"/>
              </w:rPr>
              <w:t>POLICÍA NACIONAL</w:t>
            </w:r>
          </w:p>
        </w:tc>
      </w:tr>
      <w:tr w:rsidR="00FE1897" w:rsidRPr="008F7539" w:rsidTr="00FC2167">
        <w:trPr>
          <w:trHeight w:val="132"/>
        </w:trPr>
        <w:tc>
          <w:tcPr>
            <w:tcW w:w="2235" w:type="dxa"/>
            <w:vAlign w:val="center"/>
          </w:tcPr>
          <w:p w:rsidR="00FE1897" w:rsidRPr="008F7539" w:rsidRDefault="00FE1897" w:rsidP="00FC2167">
            <w:pPr>
              <w:rPr>
                <w:b/>
                <w:sz w:val="16"/>
                <w:szCs w:val="16"/>
              </w:rPr>
            </w:pPr>
            <w:r w:rsidRPr="008F7539">
              <w:rPr>
                <w:b/>
                <w:sz w:val="16"/>
                <w:szCs w:val="16"/>
              </w:rPr>
              <w:t>Código: 2BS-FR-0035</w:t>
            </w:r>
          </w:p>
        </w:tc>
        <w:tc>
          <w:tcPr>
            <w:tcW w:w="5249" w:type="dxa"/>
            <w:vMerge/>
            <w:vAlign w:val="center"/>
          </w:tcPr>
          <w:p w:rsidR="00FE1897" w:rsidRPr="00FE19F3" w:rsidRDefault="00FE1897" w:rsidP="00FC2167">
            <w:pPr>
              <w:jc w:val="center"/>
              <w:rPr>
                <w:b/>
                <w:sz w:val="16"/>
                <w:szCs w:val="16"/>
              </w:rPr>
            </w:pPr>
          </w:p>
        </w:tc>
        <w:tc>
          <w:tcPr>
            <w:tcW w:w="1905" w:type="dxa"/>
            <w:vMerge/>
          </w:tcPr>
          <w:p w:rsidR="00FE1897" w:rsidRPr="008F7539" w:rsidRDefault="00FE1897" w:rsidP="00FC2167">
            <w:pPr>
              <w:rPr>
                <w:sz w:val="16"/>
                <w:szCs w:val="16"/>
              </w:rPr>
            </w:pPr>
          </w:p>
        </w:tc>
      </w:tr>
      <w:tr w:rsidR="00FE1897" w:rsidRPr="008F7539" w:rsidTr="00FC2167">
        <w:trPr>
          <w:trHeight w:val="125"/>
        </w:trPr>
        <w:tc>
          <w:tcPr>
            <w:tcW w:w="2235" w:type="dxa"/>
            <w:vAlign w:val="center"/>
          </w:tcPr>
          <w:p w:rsidR="00FE1897" w:rsidRPr="008F7539" w:rsidRDefault="00FE1897" w:rsidP="00FC2167">
            <w:pPr>
              <w:rPr>
                <w:b/>
                <w:sz w:val="16"/>
                <w:szCs w:val="16"/>
              </w:rPr>
            </w:pPr>
            <w:r w:rsidRPr="008F7539">
              <w:rPr>
                <w:b/>
                <w:sz w:val="16"/>
                <w:szCs w:val="16"/>
              </w:rPr>
              <w:t>Fecha:  16-10-2013</w:t>
            </w:r>
          </w:p>
        </w:tc>
        <w:tc>
          <w:tcPr>
            <w:tcW w:w="5249" w:type="dxa"/>
            <w:vMerge w:val="restart"/>
            <w:vAlign w:val="center"/>
          </w:tcPr>
          <w:p w:rsidR="00FE1897" w:rsidRPr="00FE19F3" w:rsidRDefault="00FE1897" w:rsidP="00FC2167">
            <w:pPr>
              <w:jc w:val="center"/>
              <w:rPr>
                <w:b/>
                <w:sz w:val="16"/>
                <w:szCs w:val="16"/>
              </w:rPr>
            </w:pPr>
            <w:r w:rsidRPr="00FE19F3">
              <w:rPr>
                <w:b/>
                <w:sz w:val="16"/>
                <w:szCs w:val="16"/>
              </w:rPr>
              <w:t>INVITACION CONVOCATORIA MINIMA CUANTIA</w:t>
            </w:r>
          </w:p>
        </w:tc>
        <w:tc>
          <w:tcPr>
            <w:tcW w:w="1905" w:type="dxa"/>
            <w:vMerge/>
          </w:tcPr>
          <w:p w:rsidR="00FE1897" w:rsidRPr="008F7539" w:rsidRDefault="00FE1897" w:rsidP="00FC2167">
            <w:pPr>
              <w:rPr>
                <w:sz w:val="16"/>
                <w:szCs w:val="16"/>
              </w:rPr>
            </w:pPr>
          </w:p>
        </w:tc>
      </w:tr>
      <w:tr w:rsidR="00FE1897" w:rsidRPr="008F7539" w:rsidTr="00FC2167">
        <w:trPr>
          <w:trHeight w:val="130"/>
        </w:trPr>
        <w:tc>
          <w:tcPr>
            <w:tcW w:w="2235" w:type="dxa"/>
            <w:vAlign w:val="center"/>
          </w:tcPr>
          <w:p w:rsidR="00FE1897" w:rsidRPr="008F7539" w:rsidRDefault="00FE1897" w:rsidP="00FC2167">
            <w:pPr>
              <w:rPr>
                <w:b/>
                <w:sz w:val="16"/>
                <w:szCs w:val="16"/>
              </w:rPr>
            </w:pPr>
            <w:r w:rsidRPr="008F7539">
              <w:rPr>
                <w:b/>
                <w:sz w:val="16"/>
                <w:szCs w:val="16"/>
              </w:rPr>
              <w:t>Versión: 2</w:t>
            </w:r>
          </w:p>
        </w:tc>
        <w:tc>
          <w:tcPr>
            <w:tcW w:w="5249" w:type="dxa"/>
            <w:vMerge/>
          </w:tcPr>
          <w:p w:rsidR="00FE1897" w:rsidRPr="008F7539" w:rsidRDefault="00FE1897" w:rsidP="00FC2167">
            <w:pPr>
              <w:rPr>
                <w:sz w:val="16"/>
                <w:szCs w:val="16"/>
              </w:rPr>
            </w:pPr>
          </w:p>
        </w:tc>
        <w:tc>
          <w:tcPr>
            <w:tcW w:w="1905" w:type="dxa"/>
            <w:vMerge/>
          </w:tcPr>
          <w:p w:rsidR="00FE1897" w:rsidRPr="008F7539" w:rsidRDefault="00FE1897" w:rsidP="00FC2167">
            <w:pPr>
              <w:rPr>
                <w:sz w:val="16"/>
                <w:szCs w:val="16"/>
              </w:rPr>
            </w:pPr>
          </w:p>
        </w:tc>
      </w:tr>
    </w:tbl>
    <w:p w:rsidR="00654DD2" w:rsidRDefault="00904D82"/>
    <w:p w:rsidR="00FE1897" w:rsidRDefault="00775E8E" w:rsidP="00FE1897">
      <w:pPr>
        <w:pStyle w:val="Sinespaciado1"/>
        <w:jc w:val="center"/>
        <w:rPr>
          <w:rFonts w:ascii="Arial" w:hAnsi="Arial" w:cs="Arial"/>
          <w:b/>
          <w:bCs/>
          <w:color w:val="000000" w:themeColor="text1"/>
          <w:sz w:val="20"/>
          <w:szCs w:val="20"/>
          <w:lang w:eastAsia="es-CO"/>
        </w:rPr>
      </w:pPr>
      <w:r>
        <w:rPr>
          <w:rFonts w:ascii="Arial" w:hAnsi="Arial" w:cs="Arial"/>
          <w:b/>
          <w:bCs/>
          <w:color w:val="000000" w:themeColor="text1"/>
          <w:sz w:val="20"/>
          <w:szCs w:val="20"/>
          <w:lang w:eastAsia="es-CO"/>
        </w:rPr>
        <w:t>FORMULARIO N° 7</w:t>
      </w:r>
      <w:r w:rsidR="00FE1897" w:rsidRPr="00CE5575">
        <w:rPr>
          <w:rFonts w:ascii="Arial" w:hAnsi="Arial" w:cs="Arial"/>
          <w:b/>
          <w:bCs/>
          <w:color w:val="000000" w:themeColor="text1"/>
          <w:sz w:val="20"/>
          <w:szCs w:val="20"/>
          <w:lang w:eastAsia="es-CO"/>
        </w:rPr>
        <w:t xml:space="preserve"> </w:t>
      </w:r>
    </w:p>
    <w:p w:rsidR="00C3641D" w:rsidRPr="00CE5575" w:rsidRDefault="00C3641D" w:rsidP="00FE1897">
      <w:pPr>
        <w:pStyle w:val="Sinespaciado1"/>
        <w:jc w:val="center"/>
        <w:rPr>
          <w:rFonts w:ascii="Arial" w:hAnsi="Arial" w:cs="Arial"/>
          <w:b/>
          <w:bCs/>
          <w:color w:val="000000" w:themeColor="text1"/>
          <w:sz w:val="20"/>
          <w:szCs w:val="20"/>
          <w:lang w:eastAsia="es-CO"/>
        </w:rPr>
      </w:pPr>
    </w:p>
    <w:p w:rsidR="00FE1897" w:rsidRPr="00CE5575" w:rsidRDefault="00FE1897" w:rsidP="00FE1897">
      <w:pPr>
        <w:pStyle w:val="Sinespaciado1"/>
        <w:jc w:val="center"/>
        <w:rPr>
          <w:rFonts w:ascii="Arial" w:hAnsi="Arial" w:cs="Arial"/>
          <w:b/>
          <w:color w:val="000000" w:themeColor="text1"/>
          <w:sz w:val="20"/>
          <w:szCs w:val="20"/>
        </w:rPr>
      </w:pPr>
      <w:r w:rsidRPr="00CE5575">
        <w:rPr>
          <w:rFonts w:ascii="Arial" w:hAnsi="Arial" w:cs="Arial"/>
          <w:b/>
          <w:color w:val="000000" w:themeColor="text1"/>
          <w:sz w:val="20"/>
          <w:szCs w:val="20"/>
        </w:rPr>
        <w:t>COMPROMISO SISTEMA DE GESTIÓN AMBIENTAL</w:t>
      </w:r>
    </w:p>
    <w:p w:rsidR="00775E8E" w:rsidRDefault="00775E8E" w:rsidP="00775E8E">
      <w:pPr>
        <w:tabs>
          <w:tab w:val="left" w:pos="6060"/>
        </w:tabs>
        <w:jc w:val="center"/>
        <w:rPr>
          <w:rFonts w:ascii="Tahoma" w:hAnsi="Tahoma" w:cs="Tahoma"/>
          <w:b/>
          <w:color w:val="FF0000"/>
          <w:szCs w:val="22"/>
        </w:rPr>
      </w:pPr>
      <w:r w:rsidRPr="006D7705">
        <w:rPr>
          <w:rFonts w:ascii="Tahoma" w:hAnsi="Tahoma" w:cs="Tahoma"/>
          <w:b/>
          <w:color w:val="000000" w:themeColor="text1"/>
          <w:szCs w:val="22"/>
        </w:rPr>
        <w:t xml:space="preserve">PROCESO PN RASES 8 DEMAG MIC </w:t>
      </w:r>
      <w:r w:rsidR="006D7705" w:rsidRPr="006D7705">
        <w:rPr>
          <w:rFonts w:ascii="Tahoma" w:hAnsi="Tahoma" w:cs="Tahoma"/>
          <w:b/>
          <w:color w:val="000000" w:themeColor="text1"/>
          <w:szCs w:val="22"/>
        </w:rPr>
        <w:t>1</w:t>
      </w:r>
      <w:r w:rsidR="00904D82">
        <w:rPr>
          <w:rFonts w:ascii="Tahoma" w:hAnsi="Tahoma" w:cs="Tahoma"/>
          <w:b/>
          <w:color w:val="000000" w:themeColor="text1"/>
          <w:szCs w:val="22"/>
        </w:rPr>
        <w:t>63</w:t>
      </w:r>
      <w:r w:rsidRPr="006D7705">
        <w:rPr>
          <w:rFonts w:ascii="Tahoma" w:hAnsi="Tahoma" w:cs="Tahoma"/>
          <w:b/>
          <w:color w:val="000000" w:themeColor="text1"/>
          <w:szCs w:val="22"/>
        </w:rPr>
        <w:t>–2022</w:t>
      </w:r>
    </w:p>
    <w:p w:rsidR="00FE1897" w:rsidRPr="005600D9" w:rsidRDefault="00FE1897" w:rsidP="00FE1897">
      <w:pPr>
        <w:pStyle w:val="Sinespaciado"/>
        <w:rPr>
          <w:rFonts w:ascii="Arial" w:hAnsi="Arial" w:cs="Arial"/>
          <w:color w:val="FF0000"/>
          <w:sz w:val="20"/>
          <w:szCs w:val="20"/>
        </w:rPr>
      </w:pPr>
    </w:p>
    <w:p w:rsidR="006D7705" w:rsidRPr="00BD5AD8" w:rsidRDefault="00904D82" w:rsidP="006D7705">
      <w:pPr>
        <w:tabs>
          <w:tab w:val="left" w:pos="240"/>
        </w:tabs>
        <w:suppressAutoHyphens/>
        <w:jc w:val="both"/>
        <w:rPr>
          <w:sz w:val="18"/>
          <w:szCs w:val="18"/>
        </w:rPr>
      </w:pPr>
      <w:r w:rsidRPr="00904D82">
        <w:rPr>
          <w:rFonts w:eastAsia="Arial"/>
          <w:b/>
        </w:rPr>
        <w:t>SUMINISTRO DE GASES MEDICINALES QUE INCLUYA ALQUILER Y MANTENIMIENTO DE EQUIPOS NO INVASIVOS PARA USO INSTITUCIONAL Y DOMICILIARIOS; ADITAMENTOS, INSUMOS, EDUCACION AL USUARIO Y SU FAMILIAR EN EL USO DE EQUIPÓS, OXIGENOTERAPIA; CON DESTINO A USUARIOS DEL SUBSISTEMA DE SALUD DE LA POLICÍA  NACIONAL EN EL DEPARTAMENTO DE MAGDALENA, SEGÚN PROTOCOLOS ESTABLECIDOS TÉCNICA Y CIENTÍFICAMENTE EN EL ÁMBITO NACIONAL CONSIGNADOS EN EL ACUERDO NO. 002 DEL 27 DE ABRIL DE 2001 POR EL CUAL SE ESTABLECE EL PLAN DE SERVICIOS DE SANIDAD MILITAR Y TODOS AQUELLOS NO CONTEMPLADOS EN EL ACUERDO 002 DE ABRIL 27 DE 2001 QUE SEAN PREVIAMENTE APROBADOS POR COMITÉ TÉCNICO CIENTÍFICO DE LA DIRECCION DE SANIDAD DE LA POLICIA NACIONAL Y AQUELLOS AMPARADOS BAJO ACCION CONSTITUCIONAL DE TUTELA.</w:t>
      </w:r>
      <w:bookmarkStart w:id="0" w:name="_GoBack"/>
      <w:bookmarkEnd w:id="0"/>
      <w:r w:rsidR="006D7705" w:rsidRPr="00E14EAB">
        <w:rPr>
          <w:b/>
          <w:sz w:val="18"/>
          <w:szCs w:val="18"/>
        </w:rPr>
        <w:t>”.</w:t>
      </w:r>
    </w:p>
    <w:p w:rsidR="006D7705" w:rsidRPr="00B83A19" w:rsidRDefault="006D7705" w:rsidP="006D7705">
      <w:pPr>
        <w:suppressAutoHyphens/>
        <w:jc w:val="both"/>
        <w:rPr>
          <w:sz w:val="18"/>
          <w:szCs w:val="18"/>
        </w:rPr>
      </w:pPr>
      <w:r w:rsidRPr="00E14EAB">
        <w:rPr>
          <w:sz w:val="18"/>
          <w:szCs w:val="18"/>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6D7705" w:rsidRPr="00B83A19" w:rsidRDefault="006D7705" w:rsidP="006D7705">
      <w:pPr>
        <w:suppressAutoHyphens/>
        <w:rPr>
          <w:sz w:val="18"/>
          <w:szCs w:val="18"/>
        </w:rPr>
      </w:pPr>
      <w:r w:rsidRPr="00E14EAB">
        <w:rPr>
          <w:b/>
          <w:sz w:val="18"/>
          <w:szCs w:val="18"/>
        </w:rPr>
        <w:t>IMPACTO AMBIENTAL</w:t>
      </w:r>
    </w:p>
    <w:p w:rsidR="006D7705" w:rsidRPr="00B83A19" w:rsidRDefault="006D7705" w:rsidP="006D7705">
      <w:pPr>
        <w:suppressAutoHyphens/>
        <w:jc w:val="both"/>
        <w:rPr>
          <w:sz w:val="18"/>
          <w:szCs w:val="18"/>
        </w:rPr>
      </w:pPr>
      <w:r w:rsidRPr="00E14EAB">
        <w:rPr>
          <w:sz w:val="18"/>
          <w:szCs w:val="18"/>
        </w:rPr>
        <w:t>Aplicar lo establecido en la legislación colombiana sobre protección a la salud humana, a los recursos naturales y al medio ambiente y se obliga a cumplir en especial los principios constitucionales, en la ley 99 de 199, la ley 253 se 1995, la ley 1252 del 27/11/2008. Decreto 4741 del 30/12/2005. Resolución No. 372 del 26/02/2009, resolución No. 1446 de 02/09/2005. Decreto 1609 de 2002. Decreto 4771 del 30 de diciembre de 2005. Ley 1252 de 2008. Resolución 1488 del 2/09/2005 y otras que establezcan el Ministerio de Medio Ambiente y las del Ministerio de Salud, demás normas concordantes y complementarias.</w:t>
      </w:r>
    </w:p>
    <w:p w:rsidR="006D7705" w:rsidRPr="00B83A19" w:rsidRDefault="006D7705" w:rsidP="006D7705">
      <w:pPr>
        <w:suppressAutoHyphens/>
        <w:jc w:val="both"/>
        <w:rPr>
          <w:sz w:val="18"/>
          <w:szCs w:val="18"/>
        </w:rPr>
      </w:pPr>
      <w:r w:rsidRPr="00E14EAB">
        <w:rPr>
          <w:b/>
          <w:sz w:val="18"/>
          <w:szCs w:val="18"/>
        </w:rPr>
        <w:t>RESPONSABILIDAD AMBIENTAL</w:t>
      </w:r>
    </w:p>
    <w:p w:rsidR="006D7705" w:rsidRPr="00B83A19" w:rsidRDefault="006D7705" w:rsidP="006D7705">
      <w:pPr>
        <w:suppressAutoHyphens/>
        <w:jc w:val="both"/>
        <w:rPr>
          <w:sz w:val="18"/>
          <w:szCs w:val="18"/>
        </w:rPr>
      </w:pPr>
      <w:r w:rsidRPr="00E14EAB">
        <w:rPr>
          <w:sz w:val="18"/>
          <w:szCs w:val="18"/>
        </w:rPr>
        <w:t>Cualquier infracción ambiental por omisión de permisos, concesiones o licencias ambientales que hubiese sido necesario tramitar antes, durante y al finalizar el servicio, será asumida como su responsabilidad, De igual forma debe acatar el cumplimiento de todo lo referente a la disposición final de elementos y/o suministros que resulten de los mantenimientos, sustancias o elementos que puedan ser tóxicos y que requieran de una disposición final según lo contemplado por la ley.</w:t>
      </w:r>
    </w:p>
    <w:p w:rsidR="006D7705" w:rsidRPr="00B83A19" w:rsidRDefault="006D7705" w:rsidP="006D7705">
      <w:pPr>
        <w:suppressAutoHyphens/>
        <w:rPr>
          <w:sz w:val="18"/>
          <w:szCs w:val="18"/>
        </w:rPr>
      </w:pPr>
      <w:r w:rsidRPr="00E14EAB">
        <w:rPr>
          <w:b/>
          <w:sz w:val="18"/>
          <w:szCs w:val="18"/>
        </w:rPr>
        <w:t>SENSIBILIZACIÓN EN EDUCACIÓN AMBIENTAL</w:t>
      </w:r>
    </w:p>
    <w:p w:rsidR="006D7705" w:rsidRPr="00BD5AD8" w:rsidRDefault="006D7705" w:rsidP="006D7705">
      <w:pPr>
        <w:suppressAutoHyphens/>
        <w:jc w:val="both"/>
        <w:rPr>
          <w:sz w:val="18"/>
          <w:szCs w:val="18"/>
        </w:rPr>
      </w:pPr>
      <w:r w:rsidRPr="00E14EAB">
        <w:rPr>
          <w:sz w:val="18"/>
          <w:szCs w:val="18"/>
        </w:rPr>
        <w:t>En los casos de tener personal bajo su responsabilidad, deberá contemplar capacitaciones en temas ambientales como: impactos ambientales, manejo de residuos sólidos, líquidos y químicos.</w:t>
      </w:r>
    </w:p>
    <w:p w:rsidR="006D7705" w:rsidRPr="00BD5AD8" w:rsidRDefault="006D7705" w:rsidP="006D7705">
      <w:pPr>
        <w:jc w:val="both"/>
        <w:rPr>
          <w:sz w:val="18"/>
          <w:lang w:eastAsia="es-CO"/>
        </w:rPr>
      </w:pPr>
      <w:r>
        <w:rPr>
          <w:sz w:val="18"/>
          <w:lang w:eastAsia="es-CO"/>
        </w:rPr>
        <w:t>El proponente:</w:t>
      </w:r>
    </w:p>
    <w:p w:rsidR="006D7705" w:rsidRPr="008645F9" w:rsidRDefault="006D7705" w:rsidP="006D7705">
      <w:pPr>
        <w:jc w:val="both"/>
      </w:pPr>
      <w:r>
        <w:rPr>
          <w:b/>
        </w:rPr>
        <w:t>_____</w:t>
      </w:r>
      <w:r w:rsidRPr="008645F9">
        <w:rPr>
          <w:b/>
        </w:rPr>
        <w:t>________________________</w:t>
      </w:r>
    </w:p>
    <w:p w:rsidR="006D7705" w:rsidRPr="008645F9" w:rsidRDefault="006D7705" w:rsidP="006D7705">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6D7705" w:rsidRPr="008645F9" w:rsidRDefault="006D7705" w:rsidP="006D7705">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348879401"/>
          <w:placeholder>
            <w:docPart w:val="F5D2D5BDDACD47A5B1AE96D77747D9A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6D7705" w:rsidRPr="008645F9" w:rsidRDefault="006D7705" w:rsidP="006D7705">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72960599"/>
          <w:placeholder>
            <w:docPart w:val="63F44CC78C1342418F6CCA3CC0A18C0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6D7705" w:rsidRPr="008645F9" w:rsidRDefault="006D7705" w:rsidP="006D7705">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279712357"/>
          <w:placeholder>
            <w:docPart w:val="A0221EA6574C462BB24858FC7B54CD1A"/>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6D7705" w:rsidRPr="008645F9" w:rsidRDefault="006D7705" w:rsidP="006D7705">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045796805"/>
          <w:placeholder>
            <w:docPart w:val="E3A9A281F82E445A9B9BECB1B8C23B4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6D7705" w:rsidRPr="008645F9" w:rsidRDefault="006D7705" w:rsidP="006D7705">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995021272"/>
          <w:placeholder>
            <w:docPart w:val="175513DE456C4AC193DCE7C351E9AC8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6D7705" w:rsidRPr="008645F9" w:rsidRDefault="006D7705" w:rsidP="006D7705">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37392518"/>
          <w:placeholder>
            <w:docPart w:val="ADE2F9D74BB4443B9532ADD5C7C1111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6D7705" w:rsidRDefault="006D7705" w:rsidP="006D7705">
      <w:pPr>
        <w:jc w:val="both"/>
        <w:rPr>
          <w:sz w:val="16"/>
          <w:szCs w:val="16"/>
        </w:rPr>
      </w:pPr>
      <w:r w:rsidRPr="008645F9">
        <w:rPr>
          <w:color w:val="000000"/>
        </w:rPr>
        <w:t>Email:</w:t>
      </w:r>
    </w:p>
    <w:p w:rsidR="00FE1897" w:rsidRDefault="00FE1897">
      <w:r>
        <w:t xml:space="preserve"> </w:t>
      </w:r>
    </w:p>
    <w:sectPr w:rsidR="00FE1897" w:rsidSect="00FE1897">
      <w:pgSz w:w="12240" w:h="15840"/>
      <w:pgMar w:top="851"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897"/>
    <w:rsid w:val="00020D4D"/>
    <w:rsid w:val="00165E10"/>
    <w:rsid w:val="00290114"/>
    <w:rsid w:val="002D3674"/>
    <w:rsid w:val="003470BB"/>
    <w:rsid w:val="0036447A"/>
    <w:rsid w:val="003D23C1"/>
    <w:rsid w:val="003F6317"/>
    <w:rsid w:val="004C4DB9"/>
    <w:rsid w:val="0053579F"/>
    <w:rsid w:val="00621D9D"/>
    <w:rsid w:val="006610FE"/>
    <w:rsid w:val="006D7705"/>
    <w:rsid w:val="00775E8E"/>
    <w:rsid w:val="00904D82"/>
    <w:rsid w:val="009C35CC"/>
    <w:rsid w:val="009D3488"/>
    <w:rsid w:val="00B75D56"/>
    <w:rsid w:val="00C3641D"/>
    <w:rsid w:val="00CB4739"/>
    <w:rsid w:val="00D62BEC"/>
    <w:rsid w:val="00DA6B3B"/>
    <w:rsid w:val="00EB6194"/>
    <w:rsid w:val="00FE1897"/>
    <w:rsid w:val="00FF65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FCAB59-5B03-4D6A-B798-B6ED7F0C6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89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FE1897"/>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FE1897"/>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FE1897"/>
    <w:rPr>
      <w:rFonts w:ascii="Tahoma" w:hAnsi="Tahoma" w:cs="Tahoma"/>
      <w:sz w:val="16"/>
      <w:szCs w:val="16"/>
    </w:rPr>
  </w:style>
  <w:style w:type="character" w:customStyle="1" w:styleId="TextodegloboCar">
    <w:name w:val="Texto de globo Car"/>
    <w:basedOn w:val="Fuentedeprrafopredeter"/>
    <w:link w:val="Textodeglobo"/>
    <w:uiPriority w:val="99"/>
    <w:semiHidden/>
    <w:rsid w:val="00FE1897"/>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rsid w:val="00FE189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FE1897"/>
    <w:rPr>
      <w:rFonts w:ascii="Arial" w:eastAsia="Times New Roman" w:hAnsi="Arial" w:cs="Arial"/>
      <w:sz w:val="20"/>
      <w:szCs w:val="20"/>
      <w:lang w:eastAsia="es-ES"/>
    </w:rPr>
  </w:style>
  <w:style w:type="paragraph" w:styleId="Sinespaciado">
    <w:name w:val="No Spacing"/>
    <w:aliases w:val="A1,k,No Spacing,Formato,Sin espaciado3,Aries,Sin espaciado11,Sin espaciado21"/>
    <w:link w:val="SinespaciadoCar"/>
    <w:uiPriority w:val="1"/>
    <w:qFormat/>
    <w:rsid w:val="00FE1897"/>
    <w:pPr>
      <w:spacing w:after="0" w:line="240" w:lineRule="auto"/>
    </w:pPr>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FE1897"/>
    <w:pPr>
      <w:spacing w:after="0" w:line="240" w:lineRule="auto"/>
    </w:pPr>
    <w:rPr>
      <w:rFonts w:ascii="Times New Roman" w:eastAsia="Times New Roman" w:hAnsi="Times New Roman" w:cs="Times New Roman"/>
      <w:sz w:val="24"/>
      <w:szCs w:val="24"/>
      <w:lang w:eastAsia="es-ES"/>
    </w:rPr>
  </w:style>
  <w:style w:type="paragraph" w:customStyle="1" w:styleId="Default">
    <w:name w:val="Default"/>
    <w:link w:val="DefaultCar"/>
    <w:rsid w:val="00FE189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SinespaciadoCar">
    <w:name w:val="Sin espaciado Car"/>
    <w:aliases w:val="A1 Car,k Car,No Spacing Car,Formato Car,Sin espaciado3 Car,Aries Car,Sin espaciado11 Car,Sin espaciado21 Car"/>
    <w:link w:val="Sinespaciado"/>
    <w:uiPriority w:val="1"/>
    <w:rsid w:val="00FE1897"/>
    <w:rPr>
      <w:rFonts w:ascii="Times New Roman" w:eastAsia="Times New Roman" w:hAnsi="Times New Roman" w:cs="Times New Roman"/>
      <w:sz w:val="24"/>
      <w:szCs w:val="24"/>
      <w:lang w:eastAsia="es-ES"/>
    </w:rPr>
  </w:style>
  <w:style w:type="character" w:customStyle="1" w:styleId="DefaultCar">
    <w:name w:val="Default Car"/>
    <w:link w:val="Default"/>
    <w:locked/>
    <w:rsid w:val="00FE1897"/>
    <w:rPr>
      <w:rFonts w:ascii="Arial" w:eastAsia="Times New Roman" w:hAnsi="Arial" w:cs="Arial"/>
      <w:color w:val="000000"/>
      <w:sz w:val="24"/>
      <w:szCs w:val="24"/>
      <w:lang w:val="es-ES" w:eastAsia="es-ES"/>
    </w:rPr>
  </w:style>
  <w:style w:type="character" w:customStyle="1" w:styleId="NoSpacingChar">
    <w:name w:val="No Spacing Char"/>
    <w:link w:val="Sinespaciado1"/>
    <w:locked/>
    <w:rsid w:val="00FE189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6D770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480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5D2D5BDDACD47A5B1AE96D77747D9A3"/>
        <w:category>
          <w:name w:val="General"/>
          <w:gallery w:val="placeholder"/>
        </w:category>
        <w:types>
          <w:type w:val="bbPlcHdr"/>
        </w:types>
        <w:behaviors>
          <w:behavior w:val="content"/>
        </w:behaviors>
        <w:guid w:val="{C5477A88-1363-4E23-86B4-488888D88B54}"/>
      </w:docPartPr>
      <w:docPartBody>
        <w:p w:rsidR="001F6C93" w:rsidRDefault="00934F22" w:rsidP="00934F22">
          <w:pPr>
            <w:pStyle w:val="F5D2D5BDDACD47A5B1AE96D77747D9A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3F44CC78C1342418F6CCA3CC0A18C04"/>
        <w:category>
          <w:name w:val="General"/>
          <w:gallery w:val="placeholder"/>
        </w:category>
        <w:types>
          <w:type w:val="bbPlcHdr"/>
        </w:types>
        <w:behaviors>
          <w:behavior w:val="content"/>
        </w:behaviors>
        <w:guid w:val="{16A78131-EDE0-4183-BC80-3151F56364AF}"/>
      </w:docPartPr>
      <w:docPartBody>
        <w:p w:rsidR="001F6C93" w:rsidRDefault="00934F22" w:rsidP="00934F22">
          <w:pPr>
            <w:pStyle w:val="63F44CC78C1342418F6CCA3CC0A18C0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0221EA6574C462BB24858FC7B54CD1A"/>
        <w:category>
          <w:name w:val="General"/>
          <w:gallery w:val="placeholder"/>
        </w:category>
        <w:types>
          <w:type w:val="bbPlcHdr"/>
        </w:types>
        <w:behaviors>
          <w:behavior w:val="content"/>
        </w:behaviors>
        <w:guid w:val="{581E7961-7B42-425B-8B7B-7F0D63822ECB}"/>
      </w:docPartPr>
      <w:docPartBody>
        <w:p w:rsidR="001F6C93" w:rsidRDefault="00934F22" w:rsidP="00934F22">
          <w:pPr>
            <w:pStyle w:val="A0221EA6574C462BB24858FC7B54CD1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3A9A281F82E445A9B9BECB1B8C23B46"/>
        <w:category>
          <w:name w:val="General"/>
          <w:gallery w:val="placeholder"/>
        </w:category>
        <w:types>
          <w:type w:val="bbPlcHdr"/>
        </w:types>
        <w:behaviors>
          <w:behavior w:val="content"/>
        </w:behaviors>
        <w:guid w:val="{B863EA95-6108-4A27-BBDA-40A0A80174E6}"/>
      </w:docPartPr>
      <w:docPartBody>
        <w:p w:rsidR="001F6C93" w:rsidRDefault="00934F22" w:rsidP="00934F22">
          <w:pPr>
            <w:pStyle w:val="E3A9A281F82E445A9B9BECB1B8C23B4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75513DE456C4AC193DCE7C351E9AC8C"/>
        <w:category>
          <w:name w:val="General"/>
          <w:gallery w:val="placeholder"/>
        </w:category>
        <w:types>
          <w:type w:val="bbPlcHdr"/>
        </w:types>
        <w:behaviors>
          <w:behavior w:val="content"/>
        </w:behaviors>
        <w:guid w:val="{82BBBD69-E731-4A94-808B-023D1D08839C}"/>
      </w:docPartPr>
      <w:docPartBody>
        <w:p w:rsidR="001F6C93" w:rsidRDefault="00934F22" w:rsidP="00934F22">
          <w:pPr>
            <w:pStyle w:val="175513DE456C4AC193DCE7C351E9AC8C"/>
          </w:pPr>
          <w:r w:rsidRPr="00A70DFE">
            <w:rPr>
              <w:rStyle w:val="Textodelmarcadordeposicin"/>
              <w:rFonts w:ascii="Arial" w:eastAsiaTheme="minorHAnsi" w:hAnsi="Arial" w:cs="Arial"/>
              <w:color w:val="FF8F8F"/>
              <w:u w:val="single"/>
            </w:rPr>
            <w:t>Diligenciar la dirección del proveedor</w:t>
          </w:r>
        </w:p>
      </w:docPartBody>
    </w:docPart>
    <w:docPart>
      <w:docPartPr>
        <w:name w:val="ADE2F9D74BB4443B9532ADD5C7C1111F"/>
        <w:category>
          <w:name w:val="General"/>
          <w:gallery w:val="placeholder"/>
        </w:category>
        <w:types>
          <w:type w:val="bbPlcHdr"/>
        </w:types>
        <w:behaviors>
          <w:behavior w:val="content"/>
        </w:behaviors>
        <w:guid w:val="{5620DBEE-D9A6-4ED3-B099-F32BD0E83DB7}"/>
      </w:docPartPr>
      <w:docPartBody>
        <w:p w:rsidR="001F6C93" w:rsidRDefault="00934F22" w:rsidP="00934F22">
          <w:pPr>
            <w:pStyle w:val="ADE2F9D74BB4443B9532ADD5C7C1111F"/>
          </w:pPr>
          <w:r w:rsidRPr="00A70DFE">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F22"/>
    <w:rsid w:val="001F6C93"/>
    <w:rsid w:val="00466198"/>
    <w:rsid w:val="004C0338"/>
    <w:rsid w:val="00934F22"/>
    <w:rsid w:val="00A370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34F22"/>
    <w:rPr>
      <w:color w:val="808080"/>
    </w:rPr>
  </w:style>
  <w:style w:type="paragraph" w:customStyle="1" w:styleId="F5D2D5BDDACD47A5B1AE96D77747D9A3">
    <w:name w:val="F5D2D5BDDACD47A5B1AE96D77747D9A3"/>
    <w:rsid w:val="00934F22"/>
  </w:style>
  <w:style w:type="paragraph" w:customStyle="1" w:styleId="63F44CC78C1342418F6CCA3CC0A18C04">
    <w:name w:val="63F44CC78C1342418F6CCA3CC0A18C04"/>
    <w:rsid w:val="00934F22"/>
  </w:style>
  <w:style w:type="paragraph" w:customStyle="1" w:styleId="A0221EA6574C462BB24858FC7B54CD1A">
    <w:name w:val="A0221EA6574C462BB24858FC7B54CD1A"/>
    <w:rsid w:val="00934F22"/>
  </w:style>
  <w:style w:type="paragraph" w:customStyle="1" w:styleId="E3A9A281F82E445A9B9BECB1B8C23B46">
    <w:name w:val="E3A9A281F82E445A9B9BECB1B8C23B46"/>
    <w:rsid w:val="00934F22"/>
  </w:style>
  <w:style w:type="paragraph" w:customStyle="1" w:styleId="175513DE456C4AC193DCE7C351E9AC8C">
    <w:name w:val="175513DE456C4AC193DCE7C351E9AC8C"/>
    <w:rsid w:val="00934F22"/>
  </w:style>
  <w:style w:type="paragraph" w:customStyle="1" w:styleId="ADE2F9D74BB4443B9532ADD5C7C1111F">
    <w:name w:val="ADE2F9D74BB4443B9532ADD5C7C1111F"/>
    <w:rsid w:val="00934F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599</Words>
  <Characters>3300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DISAN - JURANIS YUCETH JIMENEZ OLAYA</cp:lastModifiedBy>
  <cp:revision>23</cp:revision>
  <dcterms:created xsi:type="dcterms:W3CDTF">2020-03-30T17:45:00Z</dcterms:created>
  <dcterms:modified xsi:type="dcterms:W3CDTF">2022-11-16T22:41:00Z</dcterms:modified>
</cp:coreProperties>
</file>