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C2E7D" w14:textId="7234809F" w:rsidR="00655C08" w:rsidRPr="00655C08" w:rsidRDefault="00655C08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  <w:lang w:val="es-MX"/>
        </w:rPr>
        <w:t xml:space="preserve">ANEXO </w:t>
      </w:r>
      <w:r w:rsidR="00A15CD2">
        <w:rPr>
          <w:rFonts w:ascii="Arial" w:hAnsi="Arial" w:cs="Arial"/>
          <w:b/>
          <w:sz w:val="22"/>
          <w:szCs w:val="22"/>
          <w:lang w:val="es-MX"/>
        </w:rPr>
        <w:t>8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A15CD2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745CF8BB" w14:textId="45C7AD58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una</w:t>
      </w:r>
      <w:r w:rsidR="00E9280B">
        <w:rPr>
          <w:rFonts w:ascii="Arial" w:hAnsi="Arial" w:cs="Arial"/>
          <w:sz w:val="22"/>
          <w:szCs w:val="22"/>
        </w:rPr>
        <w:t xml:space="preserve"> 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consideraciones:</w:t>
      </w:r>
    </w:p>
    <w:p w14:paraId="2DBF24F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7EC475D4" w14:textId="6F398E1D" w:rsidR="00562F22" w:rsidRPr="004C4363" w:rsidRDefault="00655C08" w:rsidP="00F2687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PRIMERO: Que </w:t>
      </w:r>
      <w:r w:rsidR="00A15CD2">
        <w:rPr>
          <w:rFonts w:ascii="Arial" w:hAnsi="Arial" w:cs="Arial"/>
          <w:sz w:val="22"/>
          <w:szCs w:val="22"/>
        </w:rPr>
        <w:t>el Centro de</w:t>
      </w:r>
      <w:r w:rsidRPr="00655C08">
        <w:rPr>
          <w:rFonts w:ascii="Arial" w:hAnsi="Arial" w:cs="Arial"/>
          <w:sz w:val="22"/>
          <w:szCs w:val="22"/>
        </w:rPr>
        <w:t xml:space="preserve"> Servicio</w:t>
      </w:r>
      <w:r w:rsidR="00A15CD2">
        <w:rPr>
          <w:rFonts w:ascii="Arial" w:hAnsi="Arial" w:cs="Arial"/>
          <w:sz w:val="22"/>
          <w:szCs w:val="22"/>
        </w:rPr>
        <w:t>s y Gestión Empresarial</w:t>
      </w:r>
      <w:r w:rsidRPr="00655C08">
        <w:rPr>
          <w:rFonts w:ascii="Arial" w:hAnsi="Arial" w:cs="Arial"/>
          <w:sz w:val="22"/>
          <w:szCs w:val="22"/>
        </w:rPr>
        <w:t xml:space="preserve"> SENA Establecimiento Público del Orden Nacional, realizó 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de PROCESO DE MÍNIMA CUANTÍA No. </w:t>
      </w:r>
      <w:r w:rsidR="00E9280B" w:rsidRPr="00E9280B">
        <w:rPr>
          <w:rFonts w:ascii="Arial" w:hAnsi="Arial" w:cs="Arial"/>
          <w:sz w:val="22"/>
          <w:szCs w:val="22"/>
        </w:rPr>
        <w:t>MC-</w:t>
      </w:r>
      <w:r w:rsidR="007F4B5B">
        <w:rPr>
          <w:rFonts w:ascii="Arial" w:hAnsi="Arial" w:cs="Arial"/>
          <w:sz w:val="22"/>
          <w:szCs w:val="22"/>
        </w:rPr>
        <w:t>R</w:t>
      </w:r>
      <w:r w:rsidR="00E9280B" w:rsidRPr="00E9280B">
        <w:rPr>
          <w:rFonts w:ascii="Arial" w:hAnsi="Arial" w:cs="Arial"/>
          <w:sz w:val="22"/>
          <w:szCs w:val="22"/>
        </w:rPr>
        <w:t>ANT-</w:t>
      </w:r>
      <w:r w:rsidR="00856BD9">
        <w:rPr>
          <w:rFonts w:ascii="Arial" w:hAnsi="Arial" w:cs="Arial"/>
          <w:sz w:val="22"/>
          <w:szCs w:val="22"/>
        </w:rPr>
        <w:t>CESGE-</w:t>
      </w:r>
      <w:r w:rsidR="00E9280B" w:rsidRPr="00E9280B">
        <w:rPr>
          <w:rFonts w:ascii="Arial" w:hAnsi="Arial" w:cs="Arial"/>
          <w:sz w:val="22"/>
          <w:szCs w:val="22"/>
        </w:rPr>
        <w:t>00</w:t>
      </w:r>
      <w:r w:rsidR="00562F22">
        <w:rPr>
          <w:rFonts w:ascii="Arial" w:hAnsi="Arial" w:cs="Arial"/>
          <w:sz w:val="22"/>
          <w:szCs w:val="22"/>
        </w:rPr>
        <w:t>1</w:t>
      </w:r>
      <w:r w:rsidR="007D7DAB">
        <w:rPr>
          <w:rFonts w:ascii="Arial" w:hAnsi="Arial" w:cs="Arial"/>
          <w:sz w:val="22"/>
          <w:szCs w:val="22"/>
        </w:rPr>
        <w:t>9</w:t>
      </w:r>
      <w:r w:rsidR="00E9280B" w:rsidRPr="00E9280B">
        <w:rPr>
          <w:rFonts w:ascii="Arial" w:hAnsi="Arial" w:cs="Arial"/>
          <w:sz w:val="22"/>
          <w:szCs w:val="22"/>
        </w:rPr>
        <w:t>-202</w:t>
      </w:r>
      <w:r w:rsidR="007733DF">
        <w:rPr>
          <w:rFonts w:ascii="Arial" w:hAnsi="Arial" w:cs="Arial"/>
          <w:sz w:val="22"/>
          <w:szCs w:val="22"/>
        </w:rPr>
        <w:t>2</w:t>
      </w:r>
      <w:r w:rsidRPr="00655C08">
        <w:rPr>
          <w:rFonts w:ascii="Arial" w:hAnsi="Arial" w:cs="Arial"/>
          <w:sz w:val="22"/>
          <w:szCs w:val="22"/>
        </w:rPr>
        <w:t xml:space="preserve"> cuyo objeto </w:t>
      </w:r>
      <w:r w:rsidR="007D7DAB" w:rsidRPr="00B8670A">
        <w:rPr>
          <w:rStyle w:val="Nmerodepgina"/>
          <w:rFonts w:ascii="Arial" w:hAnsi="Arial" w:cs="Arial"/>
          <w:bCs/>
          <w:color w:val="000000" w:themeColor="text1"/>
        </w:rPr>
        <w:t>COMPRAR EQUIPOS DE COMPUTO TIPO PRO PARA EL LABORATORIO DE INNOVACIÓN AUDIOVISUAL EN LA CAPILLA CIUDADELA UNIVERSITARIA DE OCCIDENTE</w:t>
      </w:r>
      <w:r w:rsidR="004C4363">
        <w:rPr>
          <w:rFonts w:ascii="Arial" w:hAnsi="Arial" w:cs="Arial"/>
          <w:sz w:val="22"/>
          <w:szCs w:val="22"/>
        </w:rPr>
        <w:t>.</w:t>
      </w:r>
    </w:p>
    <w:p w14:paraId="33A7FEDF" w14:textId="77777777" w:rsidR="00E96ADC" w:rsidRPr="00655C08" w:rsidRDefault="00E96ADC" w:rsidP="00F268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FA8085" w14:textId="1F167B5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SEGUNDO: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021F68E7" w14:textId="77777777" w:rsidR="00D06B90" w:rsidRDefault="00D06B90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D206A2" w14:textId="249EFB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1.3.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sus empleados y agentes y a cualesquiera otros representantes suyos, exigiéndoles en </w:t>
      </w:r>
      <w:r w:rsidRPr="00655C08">
        <w:rPr>
          <w:rFonts w:ascii="Arial" w:hAnsi="Arial" w:cs="Arial"/>
          <w:sz w:val="22"/>
          <w:szCs w:val="22"/>
        </w:rPr>
        <w:lastRenderedPageBreak/>
        <w:t>todo momento el cumplimiento de las leyes de la República de Colombia, y especialmente de aquellas que rigen el presente proceso de selección y la relación contractual que podría derivarse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5C08">
        <w:rPr>
          <w:rFonts w:ascii="Arial" w:hAnsi="Arial" w:cs="Arial"/>
          <w:sz w:val="22"/>
          <w:szCs w:val="22"/>
        </w:rPr>
        <w:t>ii</w:t>
      </w:r>
      <w:proofErr w:type="spellEnd"/>
      <w:r w:rsidRPr="00655C08">
        <w:rPr>
          <w:rFonts w:ascii="Arial" w:hAnsi="Arial" w:cs="Arial"/>
          <w:sz w:val="22"/>
          <w:szCs w:val="22"/>
        </w:rPr>
        <w:t>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19D93E77" w:rsid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E3E24F6" w14:textId="77777777" w:rsidR="007F4B5B" w:rsidRPr="00655C08" w:rsidRDefault="007F4B5B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68F9E71E" w14:textId="77777777" w:rsidR="00074F04" w:rsidRDefault="00000000"/>
    <w:sectPr w:rsidR="00074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026B5B"/>
    <w:rsid w:val="00215A62"/>
    <w:rsid w:val="00242B50"/>
    <w:rsid w:val="00246416"/>
    <w:rsid w:val="00412C80"/>
    <w:rsid w:val="004C4363"/>
    <w:rsid w:val="004E3FCF"/>
    <w:rsid w:val="00562F22"/>
    <w:rsid w:val="00564C4F"/>
    <w:rsid w:val="00655C08"/>
    <w:rsid w:val="00700B00"/>
    <w:rsid w:val="007733DF"/>
    <w:rsid w:val="007C1FA4"/>
    <w:rsid w:val="007D7DAB"/>
    <w:rsid w:val="007F4B5B"/>
    <w:rsid w:val="00856BD9"/>
    <w:rsid w:val="009620A7"/>
    <w:rsid w:val="009B4BCC"/>
    <w:rsid w:val="00A15CD2"/>
    <w:rsid w:val="00B05EA6"/>
    <w:rsid w:val="00D06B90"/>
    <w:rsid w:val="00D5154C"/>
    <w:rsid w:val="00DA202B"/>
    <w:rsid w:val="00E9280B"/>
    <w:rsid w:val="00E96ADC"/>
    <w:rsid w:val="00F2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85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717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Sandra Milena Hernandez Soto</cp:lastModifiedBy>
  <cp:revision>20</cp:revision>
  <dcterms:created xsi:type="dcterms:W3CDTF">2021-05-03T15:09:00Z</dcterms:created>
  <dcterms:modified xsi:type="dcterms:W3CDTF">2022-11-11T19:06:00Z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2022-10-14T19:20:29Z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abbc930c-9c86-4abb-8940-22f05d782452</vt:lpwstr>
  </property>
  <property fmtid="{D5CDD505-2E9C-101B-9397-08002B2CF9AE}" pid="8" name="MSIP_Label_1299739c-ad3d-4908-806e-4d91151a6e13_ContentBits">
    <vt:lpwstr>0</vt:lpwstr>
  </property>
</Properties>
</file>