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BC7E" w14:textId="77777777" w:rsidR="00A63563" w:rsidRPr="008E6FC5" w:rsidRDefault="00A63563" w:rsidP="00A63563">
      <w:pPr>
        <w:spacing w:after="0" w:line="360" w:lineRule="auto"/>
        <w:jc w:val="center"/>
        <w:rPr>
          <w:rFonts w:ascii="Arial" w:hAnsi="Arial" w:cs="Arial"/>
          <w:b/>
          <w:color w:val="000000" w:themeColor="text1"/>
        </w:rPr>
      </w:pPr>
      <w:r w:rsidRPr="008E6FC5">
        <w:rPr>
          <w:rFonts w:ascii="Arial" w:hAnsi="Arial" w:cs="Arial"/>
          <w:b/>
          <w:color w:val="000000" w:themeColor="text1"/>
        </w:rPr>
        <w:t xml:space="preserve">PROCESO </w:t>
      </w:r>
      <w:r w:rsidR="00D860CF" w:rsidRPr="008E6FC5">
        <w:rPr>
          <w:rFonts w:ascii="Arial" w:hAnsi="Arial" w:cs="Arial"/>
          <w:b/>
          <w:color w:val="000000" w:themeColor="text1"/>
        </w:rPr>
        <w:t xml:space="preserve">GESTIÓN DEL TALENTO HUMANO </w:t>
      </w:r>
    </w:p>
    <w:p w14:paraId="56E02EE0" w14:textId="36D51626" w:rsidR="00A63563" w:rsidRDefault="00BC6873" w:rsidP="00A63563">
      <w:pPr>
        <w:spacing w:after="0" w:line="360" w:lineRule="auto"/>
        <w:jc w:val="center"/>
        <w:rPr>
          <w:rFonts w:ascii="Arial" w:hAnsi="Arial" w:cs="Arial"/>
          <w:b/>
        </w:rPr>
      </w:pPr>
      <w:hyperlink r:id="rId11" w:tooltip="Descargar el documento" w:history="1">
        <w:r w:rsidR="00D860CF" w:rsidRPr="008E6FC5">
          <w:rPr>
            <w:rFonts w:ascii="Arial" w:hAnsi="Arial" w:cs="Arial"/>
            <w:b/>
          </w:rPr>
          <w:t>FORMATO INFORME MENSUAL EJECUCIÓN CONTRACTUAL</w:t>
        </w:r>
      </w:hyperlink>
    </w:p>
    <w:p w14:paraId="6F12CD20" w14:textId="77777777" w:rsidR="00A573B1" w:rsidRDefault="00A573B1" w:rsidP="00A573B1">
      <w:pPr>
        <w:tabs>
          <w:tab w:val="center" w:pos="4419"/>
        </w:tabs>
        <w:spacing w:after="0" w:line="240" w:lineRule="auto"/>
        <w:ind w:left="4678"/>
        <w:jc w:val="right"/>
        <w:rPr>
          <w:rFonts w:ascii="Arial" w:hAnsi="Arial" w:cs="Arial"/>
          <w:b/>
        </w:rPr>
      </w:pPr>
    </w:p>
    <w:p w14:paraId="1C23EA52" w14:textId="77777777" w:rsidR="00A573B1" w:rsidRDefault="00A573B1" w:rsidP="00A573B1">
      <w:pPr>
        <w:tabs>
          <w:tab w:val="center" w:pos="4419"/>
        </w:tabs>
        <w:spacing w:after="0" w:line="240" w:lineRule="auto"/>
        <w:ind w:left="4678"/>
        <w:jc w:val="right"/>
        <w:rPr>
          <w:rFonts w:ascii="Arial" w:hAnsi="Arial" w:cs="Arial"/>
          <w:b/>
        </w:rPr>
      </w:pPr>
    </w:p>
    <w:p w14:paraId="3FACC7E6" w14:textId="7BB3B122" w:rsidR="00A573B1" w:rsidRPr="00A573B1" w:rsidRDefault="00A573B1" w:rsidP="001E0759">
      <w:pPr>
        <w:tabs>
          <w:tab w:val="center" w:pos="4419"/>
        </w:tabs>
        <w:spacing w:after="0" w:line="240" w:lineRule="auto"/>
        <w:ind w:left="4678"/>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 xml:space="preserve">Tunja, </w:t>
      </w:r>
      <w:proofErr w:type="gramStart"/>
      <w:r w:rsidR="00004B08">
        <w:rPr>
          <w:rFonts w:ascii="Arial" w:eastAsiaTheme="minorEastAsia" w:hAnsi="Arial" w:cs="Arial"/>
          <w:color w:val="000000" w:themeColor="text1"/>
          <w:lang w:eastAsia="es-CO"/>
        </w:rPr>
        <w:t>Noviembre</w:t>
      </w:r>
      <w:proofErr w:type="gramEnd"/>
      <w:r w:rsidRPr="00A573B1">
        <w:rPr>
          <w:rFonts w:ascii="Arial" w:eastAsiaTheme="minorEastAsia" w:hAnsi="Arial" w:cs="Arial"/>
          <w:color w:val="000000" w:themeColor="text1"/>
          <w:lang w:eastAsia="es-CO"/>
        </w:rPr>
        <w:t xml:space="preserve"> de 2022</w:t>
      </w:r>
    </w:p>
    <w:p w14:paraId="627D8700" w14:textId="35E28388" w:rsidR="00A573B1" w:rsidRPr="00A573B1" w:rsidRDefault="00A573B1" w:rsidP="00A573B1">
      <w:pPr>
        <w:spacing w:after="0" w:line="240" w:lineRule="auto"/>
        <w:rPr>
          <w:rFonts w:ascii="Arial" w:eastAsia="Times New Roman" w:hAnsi="Arial" w:cs="Arial"/>
          <w:color w:val="000000" w:themeColor="text1"/>
          <w:lang w:val="es-ES" w:eastAsia="es-CO"/>
        </w:rPr>
      </w:pPr>
    </w:p>
    <w:p w14:paraId="04B0F541" w14:textId="77777777" w:rsidR="00A573B1" w:rsidRPr="00A573B1" w:rsidRDefault="00A573B1" w:rsidP="00A573B1">
      <w:pPr>
        <w:spacing w:after="0" w:line="240" w:lineRule="auto"/>
        <w:rPr>
          <w:rFonts w:ascii="Arial" w:eastAsia="Times New Roman" w:hAnsi="Arial" w:cs="Arial"/>
          <w:color w:val="000000" w:themeColor="text1"/>
          <w:lang w:val="es-ES" w:eastAsia="es-CO"/>
        </w:rPr>
      </w:pPr>
    </w:p>
    <w:p w14:paraId="13BD6175" w14:textId="77777777" w:rsidR="00A573B1" w:rsidRPr="00A573B1" w:rsidRDefault="00A573B1" w:rsidP="00A573B1">
      <w:pPr>
        <w:spacing w:after="0" w:line="240" w:lineRule="auto"/>
        <w:rPr>
          <w:rFonts w:ascii="Arial" w:eastAsia="Times New Roman" w:hAnsi="Arial" w:cs="Arial"/>
          <w:color w:val="000000" w:themeColor="text1"/>
          <w:lang w:val="es-ES" w:eastAsia="es-CO"/>
        </w:rPr>
      </w:pPr>
      <w:r w:rsidRPr="00A573B1">
        <w:rPr>
          <w:rFonts w:ascii="Arial" w:eastAsia="Times New Roman" w:hAnsi="Arial" w:cs="Arial"/>
          <w:color w:val="000000" w:themeColor="text1"/>
          <w:lang w:val="es-ES" w:eastAsia="es-CO"/>
        </w:rPr>
        <w:t>Señor (a)</w:t>
      </w:r>
    </w:p>
    <w:p w14:paraId="63508ABC" w14:textId="77777777" w:rsidR="00A573B1" w:rsidRPr="00A573B1" w:rsidRDefault="00A573B1" w:rsidP="00A573B1">
      <w:pPr>
        <w:spacing w:after="0" w:line="240" w:lineRule="auto"/>
        <w:rPr>
          <w:rFonts w:ascii="Arial" w:eastAsia="Times New Roman" w:hAnsi="Arial" w:cs="Arial"/>
          <w:b/>
          <w:color w:val="000000" w:themeColor="text1"/>
          <w:lang w:val="es-ES" w:eastAsia="es-CO"/>
        </w:rPr>
      </w:pPr>
      <w:r w:rsidRPr="00A573B1">
        <w:rPr>
          <w:rFonts w:ascii="Arial" w:eastAsia="Times New Roman" w:hAnsi="Arial" w:cs="Arial"/>
          <w:b/>
          <w:color w:val="000000" w:themeColor="text1"/>
          <w:lang w:val="es-ES" w:eastAsia="es-CO"/>
        </w:rPr>
        <w:t>MARTHA YOLANDA BARON</w:t>
      </w:r>
    </w:p>
    <w:p w14:paraId="23E74835" w14:textId="7D6E603F" w:rsidR="00A573B1" w:rsidRPr="003A1BE9" w:rsidRDefault="00A573B1" w:rsidP="00A573B1">
      <w:pPr>
        <w:spacing w:after="0" w:line="240" w:lineRule="auto"/>
        <w:rPr>
          <w:rFonts w:ascii="Arial" w:eastAsiaTheme="minorEastAsia" w:hAnsi="Arial" w:cs="Arial"/>
          <w:b/>
          <w:bCs/>
          <w:color w:val="000000"/>
          <w:shd w:val="clear" w:color="auto" w:fill="FFFFFF"/>
          <w:lang w:eastAsia="es-CO"/>
        </w:rPr>
      </w:pPr>
      <w:r w:rsidRPr="00A573B1">
        <w:rPr>
          <w:rFonts w:ascii="Arial" w:eastAsia="Times New Roman" w:hAnsi="Arial" w:cs="Arial"/>
          <w:color w:val="000000" w:themeColor="text1"/>
          <w:lang w:val="es-ES" w:eastAsia="es-CO"/>
        </w:rPr>
        <w:t xml:space="preserve">SUPERVISOR(A) CONTRATO No. </w:t>
      </w:r>
      <w:r w:rsidRPr="00A573B1">
        <w:rPr>
          <w:rFonts w:ascii="Arial" w:eastAsiaTheme="minorEastAsia" w:hAnsi="Arial" w:cs="Arial"/>
          <w:color w:val="000000"/>
          <w:shd w:val="clear" w:color="auto" w:fill="FFFFFF"/>
          <w:lang w:eastAsia="es-CO"/>
        </w:rPr>
        <w:tab/>
      </w:r>
      <w:bookmarkStart w:id="0" w:name="_Hlk96004268"/>
      <w:r w:rsidRPr="003A1BE9">
        <w:rPr>
          <w:rFonts w:ascii="Arial" w:eastAsiaTheme="minorEastAsia" w:hAnsi="Arial" w:cs="Arial"/>
          <w:b/>
          <w:bCs/>
          <w:color w:val="000000"/>
          <w:shd w:val="clear" w:color="auto" w:fill="FFFFFF"/>
          <w:lang w:eastAsia="es-CO"/>
        </w:rPr>
        <w:t>CO1.PCCNTR.</w:t>
      </w:r>
      <w:r w:rsidR="003A1BE9" w:rsidRPr="003A1BE9">
        <w:rPr>
          <w:rFonts w:ascii="Arial" w:eastAsiaTheme="minorEastAsia" w:hAnsi="Arial" w:cs="Arial"/>
          <w:b/>
          <w:bCs/>
          <w:color w:val="000000"/>
          <w:shd w:val="clear" w:color="auto" w:fill="FFFFFF"/>
          <w:lang w:eastAsia="es-CO"/>
        </w:rPr>
        <w:t>3494798</w:t>
      </w:r>
    </w:p>
    <w:bookmarkEnd w:id="0"/>
    <w:p w14:paraId="7AC9E108" w14:textId="77777777" w:rsidR="00A573B1" w:rsidRPr="00A573B1" w:rsidRDefault="00A573B1" w:rsidP="00A573B1">
      <w:pPr>
        <w:spacing w:after="0" w:line="240" w:lineRule="auto"/>
        <w:rPr>
          <w:rFonts w:ascii="Arial" w:eastAsia="Times New Roman" w:hAnsi="Arial" w:cs="Arial"/>
          <w:color w:val="000000" w:themeColor="text1"/>
          <w:lang w:val="es-ES" w:eastAsia="es-CO"/>
        </w:rPr>
      </w:pPr>
      <w:r w:rsidRPr="00A573B1">
        <w:rPr>
          <w:rFonts w:ascii="Arial" w:eastAsia="Times New Roman" w:hAnsi="Arial" w:cs="Arial"/>
          <w:color w:val="000000" w:themeColor="text1"/>
          <w:lang w:val="es-ES" w:eastAsia="es-CO"/>
        </w:rPr>
        <w:t xml:space="preserve">Cargo del supervisor Coordinadora </w:t>
      </w:r>
      <w:proofErr w:type="spellStart"/>
      <w:r w:rsidRPr="00A573B1">
        <w:rPr>
          <w:rFonts w:ascii="Arial" w:eastAsia="Times New Roman" w:hAnsi="Arial" w:cs="Arial"/>
          <w:color w:val="000000" w:themeColor="text1"/>
          <w:lang w:val="es-ES" w:eastAsia="es-CO"/>
        </w:rPr>
        <w:t>academica</w:t>
      </w:r>
      <w:proofErr w:type="spellEnd"/>
      <w:r w:rsidRPr="00A573B1">
        <w:rPr>
          <w:rFonts w:ascii="Arial" w:eastAsia="Times New Roman" w:hAnsi="Arial" w:cs="Arial"/>
          <w:color w:val="000000" w:themeColor="text1"/>
          <w:lang w:val="es-ES" w:eastAsia="es-CO"/>
        </w:rPr>
        <w:t xml:space="preserve"> </w:t>
      </w:r>
    </w:p>
    <w:p w14:paraId="2DCAF08F" w14:textId="77777777" w:rsidR="00A573B1" w:rsidRPr="00A573B1" w:rsidRDefault="00A573B1" w:rsidP="00A573B1">
      <w:pPr>
        <w:spacing w:after="0" w:line="240" w:lineRule="auto"/>
        <w:rPr>
          <w:rFonts w:ascii="Arial" w:eastAsia="Times New Roman" w:hAnsi="Arial" w:cs="Arial"/>
          <w:color w:val="000000" w:themeColor="text1"/>
          <w:lang w:val="es-ES" w:eastAsia="es-CO"/>
        </w:rPr>
      </w:pPr>
      <w:r w:rsidRPr="00A573B1">
        <w:rPr>
          <w:rFonts w:ascii="Arial" w:eastAsia="Times New Roman" w:hAnsi="Arial" w:cs="Arial"/>
          <w:color w:val="000000" w:themeColor="text1"/>
          <w:lang w:val="es-ES" w:eastAsia="es-CO"/>
        </w:rPr>
        <w:t xml:space="preserve">Dependencia: </w:t>
      </w:r>
      <w:proofErr w:type="spellStart"/>
      <w:r w:rsidRPr="00A573B1">
        <w:rPr>
          <w:rFonts w:ascii="Arial" w:eastAsia="Times New Roman" w:hAnsi="Arial" w:cs="Arial"/>
          <w:color w:val="000000" w:themeColor="text1"/>
          <w:lang w:val="es-ES" w:eastAsia="es-CO"/>
        </w:rPr>
        <w:t>Coordinacion</w:t>
      </w:r>
      <w:proofErr w:type="spellEnd"/>
      <w:r w:rsidRPr="00A573B1">
        <w:rPr>
          <w:rFonts w:ascii="Arial" w:eastAsia="Times New Roman" w:hAnsi="Arial" w:cs="Arial"/>
          <w:color w:val="000000" w:themeColor="text1"/>
          <w:lang w:val="es-ES" w:eastAsia="es-CO"/>
        </w:rPr>
        <w:t xml:space="preserve"> </w:t>
      </w:r>
      <w:proofErr w:type="spellStart"/>
      <w:r w:rsidRPr="00A573B1">
        <w:rPr>
          <w:rFonts w:ascii="Arial" w:eastAsia="Times New Roman" w:hAnsi="Arial" w:cs="Arial"/>
          <w:color w:val="000000" w:themeColor="text1"/>
          <w:lang w:val="es-ES" w:eastAsia="es-CO"/>
        </w:rPr>
        <w:t>academica</w:t>
      </w:r>
      <w:proofErr w:type="spellEnd"/>
      <w:r w:rsidRPr="00A573B1">
        <w:rPr>
          <w:rFonts w:ascii="Arial" w:eastAsia="Times New Roman" w:hAnsi="Arial" w:cs="Arial"/>
          <w:color w:val="000000" w:themeColor="text1"/>
          <w:lang w:val="es-ES" w:eastAsia="es-CO"/>
        </w:rPr>
        <w:t xml:space="preserve"> </w:t>
      </w:r>
    </w:p>
    <w:p w14:paraId="5D7B7324" w14:textId="77777777" w:rsidR="00A573B1" w:rsidRPr="00A573B1" w:rsidRDefault="00A573B1" w:rsidP="00A573B1">
      <w:pPr>
        <w:rPr>
          <w:rFonts w:ascii="Arial" w:eastAsia="Times New Roman" w:hAnsi="Arial" w:cs="Arial"/>
          <w:color w:val="000000" w:themeColor="text1"/>
          <w:lang w:val="es-ES"/>
        </w:rPr>
      </w:pPr>
      <w:r w:rsidRPr="00A573B1">
        <w:rPr>
          <w:rFonts w:ascii="Arial" w:eastAsia="Times New Roman" w:hAnsi="Arial" w:cs="Arial"/>
          <w:color w:val="000000" w:themeColor="text1"/>
          <w:lang w:val="es-ES"/>
        </w:rPr>
        <w:t>Tunja</w:t>
      </w:r>
    </w:p>
    <w:p w14:paraId="63FD1A12" w14:textId="77777777" w:rsidR="00A573B1" w:rsidRPr="00A573B1" w:rsidRDefault="00A573B1" w:rsidP="00A573B1">
      <w:pPr>
        <w:rPr>
          <w:rFonts w:ascii="Arial" w:eastAsia="Times New Roman" w:hAnsi="Arial" w:cs="Arial"/>
          <w:color w:val="000000" w:themeColor="text1"/>
          <w:lang w:val="es-ES"/>
        </w:rPr>
      </w:pPr>
    </w:p>
    <w:p w14:paraId="7FDE1740" w14:textId="214B8BCF" w:rsidR="00A573B1" w:rsidRDefault="00A573B1" w:rsidP="00A573B1">
      <w:pPr>
        <w:ind w:left="4678"/>
        <w:jc w:val="both"/>
        <w:rPr>
          <w:rFonts w:ascii="Arial" w:eastAsia="Times New Roman" w:hAnsi="Arial" w:cs="Arial"/>
          <w:color w:val="000000" w:themeColor="text1"/>
        </w:rPr>
      </w:pPr>
      <w:r w:rsidRPr="00A573B1">
        <w:rPr>
          <w:rFonts w:ascii="Arial" w:eastAsia="Times New Roman" w:hAnsi="Arial" w:cs="Arial"/>
          <w:b/>
          <w:color w:val="000000" w:themeColor="text1"/>
          <w:lang w:val="es-ES"/>
        </w:rPr>
        <w:t>Asunto:</w:t>
      </w:r>
      <w:r w:rsidRPr="00A573B1">
        <w:rPr>
          <w:rFonts w:ascii="Arial" w:eastAsia="Times New Roman" w:hAnsi="Arial" w:cs="Arial"/>
          <w:color w:val="000000" w:themeColor="text1"/>
          <w:lang w:val="es-ES"/>
        </w:rPr>
        <w:t xml:space="preserve"> </w:t>
      </w:r>
      <w:r w:rsidRPr="00A573B1">
        <w:rPr>
          <w:rFonts w:ascii="Arial" w:eastAsia="Times New Roman" w:hAnsi="Arial" w:cs="Arial"/>
          <w:color w:val="000000" w:themeColor="text1"/>
        </w:rPr>
        <w:t xml:space="preserve">Informe mensual de ejecución contractual </w:t>
      </w:r>
      <w:r w:rsidR="001E0759">
        <w:rPr>
          <w:rFonts w:ascii="Arial" w:eastAsia="Times New Roman" w:hAnsi="Arial" w:cs="Arial"/>
          <w:color w:val="000000" w:themeColor="text1"/>
        </w:rPr>
        <w:t xml:space="preserve">del </w:t>
      </w:r>
      <w:r w:rsidR="003A1BE9">
        <w:rPr>
          <w:rFonts w:ascii="Arial" w:eastAsia="Times New Roman" w:hAnsi="Arial" w:cs="Arial"/>
          <w:color w:val="000000" w:themeColor="text1"/>
        </w:rPr>
        <w:t>0</w:t>
      </w:r>
      <w:r w:rsidR="00004B08">
        <w:rPr>
          <w:rFonts w:ascii="Arial" w:eastAsia="Times New Roman" w:hAnsi="Arial" w:cs="Arial"/>
          <w:color w:val="000000" w:themeColor="text1"/>
        </w:rPr>
        <w:t>1</w:t>
      </w:r>
      <w:r w:rsidR="003A1BE9">
        <w:rPr>
          <w:rFonts w:ascii="Arial" w:eastAsia="Times New Roman" w:hAnsi="Arial" w:cs="Arial"/>
          <w:color w:val="000000" w:themeColor="text1"/>
        </w:rPr>
        <w:t xml:space="preserve"> de </w:t>
      </w:r>
      <w:r w:rsidR="00004B08">
        <w:rPr>
          <w:rFonts w:ascii="Arial" w:eastAsia="Times New Roman" w:hAnsi="Arial" w:cs="Arial"/>
          <w:color w:val="000000" w:themeColor="text1"/>
        </w:rPr>
        <w:t>noviembre</w:t>
      </w:r>
      <w:r w:rsidR="001E0759">
        <w:rPr>
          <w:rFonts w:ascii="Arial" w:eastAsia="Times New Roman" w:hAnsi="Arial" w:cs="Arial"/>
          <w:color w:val="000000" w:themeColor="text1"/>
        </w:rPr>
        <w:t xml:space="preserve"> al </w:t>
      </w:r>
      <w:r w:rsidR="003A1BE9">
        <w:rPr>
          <w:rFonts w:ascii="Arial" w:eastAsia="Times New Roman" w:hAnsi="Arial" w:cs="Arial"/>
          <w:color w:val="000000" w:themeColor="text1"/>
        </w:rPr>
        <w:t>3</w:t>
      </w:r>
      <w:r w:rsidR="00004B08">
        <w:rPr>
          <w:rFonts w:ascii="Arial" w:eastAsia="Times New Roman" w:hAnsi="Arial" w:cs="Arial"/>
          <w:color w:val="000000" w:themeColor="text1"/>
        </w:rPr>
        <w:t>0</w:t>
      </w:r>
      <w:r w:rsidR="001E0759">
        <w:rPr>
          <w:rFonts w:ascii="Arial" w:eastAsia="Times New Roman" w:hAnsi="Arial" w:cs="Arial"/>
          <w:color w:val="000000" w:themeColor="text1"/>
        </w:rPr>
        <w:t xml:space="preserve"> de</w:t>
      </w:r>
      <w:r w:rsidR="00FB56A7">
        <w:rPr>
          <w:rFonts w:ascii="Arial" w:eastAsia="Times New Roman" w:hAnsi="Arial" w:cs="Arial"/>
          <w:color w:val="000000" w:themeColor="text1"/>
        </w:rPr>
        <w:t xml:space="preserve"> </w:t>
      </w:r>
      <w:r w:rsidR="00004B08">
        <w:rPr>
          <w:rFonts w:ascii="Arial" w:eastAsia="Times New Roman" w:hAnsi="Arial" w:cs="Arial"/>
          <w:color w:val="000000" w:themeColor="text1"/>
        </w:rPr>
        <w:t>noviembre</w:t>
      </w:r>
      <w:r w:rsidRPr="00A573B1">
        <w:rPr>
          <w:rFonts w:ascii="Arial" w:eastAsia="Times New Roman" w:hAnsi="Arial" w:cs="Arial"/>
          <w:color w:val="000000" w:themeColor="text1"/>
        </w:rPr>
        <w:t xml:space="preserve"> de 2022</w:t>
      </w:r>
    </w:p>
    <w:p w14:paraId="5CDE2C28" w14:textId="77777777" w:rsidR="00A573B1" w:rsidRPr="00A573B1" w:rsidRDefault="00A573B1" w:rsidP="00A573B1">
      <w:pPr>
        <w:ind w:left="4678"/>
        <w:jc w:val="both"/>
        <w:rPr>
          <w:rFonts w:ascii="Arial" w:eastAsia="Times New Roman" w:hAnsi="Arial" w:cs="Arial"/>
          <w:color w:val="000000" w:themeColor="text1"/>
        </w:rPr>
      </w:pPr>
    </w:p>
    <w:p w14:paraId="51A330C9" w14:textId="19BB2DB6" w:rsidR="00A573B1" w:rsidRPr="00A573B1" w:rsidRDefault="00A573B1" w:rsidP="00A573B1">
      <w:pPr>
        <w:spacing w:after="0" w:line="240" w:lineRule="auto"/>
        <w:jc w:val="both"/>
        <w:rPr>
          <w:rFonts w:ascii="Arial" w:eastAsiaTheme="minorEastAsia" w:hAnsi="Arial" w:cs="Arial"/>
          <w:lang w:eastAsia="es-CO"/>
        </w:rPr>
      </w:pPr>
      <w:r w:rsidRPr="00A573B1">
        <w:rPr>
          <w:rFonts w:ascii="Arial" w:eastAsiaTheme="minorEastAsia" w:hAnsi="Arial" w:cs="Arial"/>
          <w:b/>
          <w:lang w:val="es-ES" w:eastAsia="es-CO"/>
        </w:rPr>
        <w:t>Referencia:</w:t>
      </w:r>
      <w:r w:rsidRPr="00A573B1">
        <w:rPr>
          <w:rFonts w:ascii="Arial" w:eastAsiaTheme="minorEastAsia" w:hAnsi="Arial" w:cs="Arial"/>
          <w:lang w:eastAsia="es-CO"/>
        </w:rPr>
        <w:t xml:space="preserve"> </w:t>
      </w:r>
      <w:r w:rsidRPr="0039303A">
        <w:rPr>
          <w:rFonts w:ascii="Arial" w:eastAsiaTheme="minorEastAsia" w:hAnsi="Arial" w:cs="Arial"/>
          <w:b/>
          <w:bCs/>
          <w:lang w:eastAsia="es-CO"/>
        </w:rPr>
        <w:t xml:space="preserve">No. </w:t>
      </w:r>
      <w:r w:rsidRPr="0039303A">
        <w:rPr>
          <w:rFonts w:ascii="Arial" w:eastAsia="Times New Roman" w:hAnsi="Arial" w:cs="Arial"/>
          <w:b/>
          <w:bCs/>
          <w:color w:val="000000" w:themeColor="text1"/>
          <w:lang w:val="es-ES" w:eastAsia="es-CO"/>
        </w:rPr>
        <w:t>CO1.PCCNTR.</w:t>
      </w:r>
      <w:r w:rsidR="0039303A" w:rsidRPr="0039303A">
        <w:rPr>
          <w:rFonts w:ascii="Arial" w:eastAsia="Times New Roman" w:hAnsi="Arial" w:cs="Arial"/>
          <w:b/>
          <w:bCs/>
          <w:color w:val="000000" w:themeColor="text1"/>
          <w:lang w:val="es-ES" w:eastAsia="es-CO"/>
        </w:rPr>
        <w:t>3494798</w:t>
      </w:r>
      <w:r w:rsidRPr="0039303A">
        <w:rPr>
          <w:rFonts w:ascii="Arial" w:eastAsia="Times New Roman" w:hAnsi="Arial" w:cs="Arial"/>
          <w:b/>
          <w:bCs/>
          <w:color w:val="000000" w:themeColor="text1"/>
          <w:lang w:val="es-ES" w:eastAsia="es-CO"/>
        </w:rPr>
        <w:t xml:space="preserve"> del 2022</w:t>
      </w:r>
    </w:p>
    <w:p w14:paraId="7C936F99" w14:textId="77777777" w:rsidR="00A573B1" w:rsidRPr="00A573B1" w:rsidRDefault="00A573B1" w:rsidP="00A573B1">
      <w:pPr>
        <w:spacing w:after="0" w:line="240" w:lineRule="auto"/>
        <w:jc w:val="both"/>
        <w:rPr>
          <w:rFonts w:ascii="Arial" w:eastAsiaTheme="minorEastAsia" w:hAnsi="Arial" w:cs="Arial"/>
          <w:lang w:eastAsia="es-CO"/>
        </w:rPr>
      </w:pPr>
    </w:p>
    <w:p w14:paraId="3F2D45F4" w14:textId="05207DC3" w:rsidR="00A573B1" w:rsidRPr="00A573B1" w:rsidRDefault="0039303A" w:rsidP="00A573B1">
      <w:pPr>
        <w:spacing w:after="0" w:line="240" w:lineRule="auto"/>
        <w:jc w:val="both"/>
        <w:rPr>
          <w:rFonts w:ascii="Arial" w:eastAsiaTheme="minorEastAsia" w:hAnsi="Arial" w:cs="Arial"/>
          <w:lang w:eastAsia="es-CO"/>
        </w:rPr>
      </w:pPr>
      <w:r>
        <w:rPr>
          <w:rFonts w:ascii="Arial" w:eastAsiaTheme="minorEastAsia" w:hAnsi="Arial" w:cs="Arial"/>
          <w:lang w:eastAsia="es-CO"/>
        </w:rPr>
        <w:t xml:space="preserve">Maritza Lilibeth Puentes </w:t>
      </w:r>
      <w:proofErr w:type="spellStart"/>
      <w:r>
        <w:rPr>
          <w:rFonts w:ascii="Arial" w:eastAsiaTheme="minorEastAsia" w:hAnsi="Arial" w:cs="Arial"/>
          <w:lang w:eastAsia="es-CO"/>
        </w:rPr>
        <w:t>Mejia</w:t>
      </w:r>
      <w:proofErr w:type="spellEnd"/>
      <w:r w:rsidR="00A573B1" w:rsidRPr="00A573B1">
        <w:rPr>
          <w:rFonts w:ascii="Arial" w:eastAsiaTheme="minorEastAsia" w:hAnsi="Arial" w:cs="Arial"/>
          <w:lang w:eastAsia="es-CO"/>
        </w:rPr>
        <w:t xml:space="preserve">, identificada con la cédula de ciudadanía No. </w:t>
      </w:r>
      <w:r>
        <w:rPr>
          <w:rFonts w:ascii="Arial" w:eastAsiaTheme="minorEastAsia" w:hAnsi="Arial" w:cs="Arial"/>
          <w:lang w:eastAsia="es-CO"/>
        </w:rPr>
        <w:t>53.123.087</w:t>
      </w:r>
      <w:r w:rsidR="00A573B1" w:rsidRPr="00A573B1">
        <w:rPr>
          <w:rFonts w:ascii="Arial" w:eastAsiaTheme="minorEastAsia" w:hAnsi="Arial" w:cs="Arial"/>
          <w:lang w:eastAsia="es-CO"/>
        </w:rPr>
        <w:t xml:space="preserve"> de </w:t>
      </w:r>
      <w:r>
        <w:rPr>
          <w:rFonts w:ascii="Arial" w:eastAsiaTheme="minorEastAsia" w:hAnsi="Arial" w:cs="Arial"/>
          <w:lang w:eastAsia="es-CO"/>
        </w:rPr>
        <w:t>Bogotá,</w:t>
      </w:r>
      <w:r w:rsidR="00A573B1" w:rsidRPr="00A573B1">
        <w:rPr>
          <w:rFonts w:ascii="Arial" w:eastAsiaTheme="minorEastAsia" w:hAnsi="Arial" w:cs="Arial"/>
          <w:lang w:eastAsia="es-CO"/>
        </w:rPr>
        <w:t xml:space="preserve"> en mi calidad de Contratista del SENA, </w:t>
      </w:r>
      <w:r w:rsidR="00220EC9" w:rsidRPr="004325BF">
        <w:rPr>
          <w:rFonts w:ascii="Arial" w:hAnsi="Arial" w:cs="Arial"/>
          <w:lang w:val="es-ES"/>
        </w:rPr>
        <w:t>en Centro de Gestión Administrativa y Fortalecimiento Empresarial</w:t>
      </w:r>
      <w:r w:rsidR="00A573B1" w:rsidRPr="00A573B1">
        <w:rPr>
          <w:rFonts w:ascii="Arial" w:eastAsiaTheme="minorEastAsia" w:hAnsi="Arial" w:cs="Arial"/>
          <w:lang w:eastAsia="es-CO"/>
        </w:rPr>
        <w:t xml:space="preserve">, en cumplimiento del Contrato de Prestación de Servicios de la referencia, a continuación presento el Informe de actividades realizadas en el mes objeto de </w:t>
      </w:r>
      <w:proofErr w:type="gramStart"/>
      <w:r w:rsidR="00A573B1" w:rsidRPr="00A573B1">
        <w:rPr>
          <w:rFonts w:ascii="Arial" w:eastAsiaTheme="minorEastAsia" w:hAnsi="Arial" w:cs="Arial"/>
          <w:lang w:eastAsia="es-CO"/>
        </w:rPr>
        <w:t>cobro.</w:t>
      </w:r>
      <w:r w:rsidR="00A573B1" w:rsidRPr="00A573B1">
        <w:rPr>
          <w:rFonts w:ascii="Arial" w:eastAsiaTheme="minorEastAsia" w:hAnsi="Arial" w:cs="Arial"/>
          <w:lang w:val="es-ES" w:eastAsia="es-CO"/>
        </w:rPr>
        <w:t>.</w:t>
      </w:r>
      <w:proofErr w:type="gramEnd"/>
      <w:r w:rsidR="00A573B1" w:rsidRPr="00A573B1">
        <w:rPr>
          <w:rFonts w:ascii="Arial" w:eastAsiaTheme="minorEastAsia" w:hAnsi="Arial" w:cs="Arial"/>
          <w:lang w:val="es-ES" w:eastAsia="es-CO"/>
        </w:rPr>
        <w:t xml:space="preserve"> </w:t>
      </w:r>
    </w:p>
    <w:p w14:paraId="182CB1E5" w14:textId="77777777" w:rsidR="00D860CF" w:rsidRPr="008E6FC5" w:rsidRDefault="00D860CF" w:rsidP="003B6A59">
      <w:pPr>
        <w:pStyle w:val="Sinespaciado"/>
        <w:jc w:val="both"/>
        <w:rPr>
          <w:rFonts w:ascii="Arial" w:eastAsia="Calibri" w:hAnsi="Arial" w:cs="Arial"/>
        </w:rPr>
      </w:pPr>
    </w:p>
    <w:p w14:paraId="01DE74CE" w14:textId="7E8101AC" w:rsidR="0078716D" w:rsidRDefault="00A573B1" w:rsidP="00A573B1">
      <w:pPr>
        <w:autoSpaceDE w:val="0"/>
        <w:autoSpaceDN w:val="0"/>
        <w:adjustRightInd w:val="0"/>
        <w:spacing w:after="0" w:line="240" w:lineRule="auto"/>
        <w:jc w:val="both"/>
        <w:rPr>
          <w:rFonts w:ascii="Arial" w:eastAsia="Times New Roman" w:hAnsi="Arial" w:cs="Arial"/>
        </w:rPr>
      </w:pPr>
      <w:r w:rsidRPr="00A573B1">
        <w:rPr>
          <w:rFonts w:ascii="Arial" w:eastAsia="Times New Roman" w:hAnsi="Arial" w:cs="Arial"/>
          <w:b/>
        </w:rPr>
        <w:t>Valor y forma de Pago</w:t>
      </w:r>
      <w:r w:rsidR="0039303A">
        <w:rPr>
          <w:rFonts w:ascii="Arial" w:eastAsia="Times New Roman" w:hAnsi="Arial" w:cs="Arial"/>
          <w:b/>
        </w:rPr>
        <w:t xml:space="preserve">: </w:t>
      </w:r>
      <w:r w:rsidR="0039303A">
        <w:rPr>
          <w:rFonts w:ascii="Arial" w:eastAsia="Times New Roman" w:hAnsi="Arial" w:cs="Arial"/>
          <w:bCs/>
        </w:rPr>
        <w:t>El valor total del presente contrato asciende a la suma de tres millones doscientos cincuenta mil novecientos noventa y tres pesos moneda legal ($ 3.250.993) incluido IVA. Esta suma será pagada por el SENA a cada contratista de la siguiente manera: a). Dos pagos iguales por valor de un millón cuatrocientos trece mil cuatrocientos setenta y cinco pesos, moneda legal ($ 1.413.475) incluido IVA, que se pagará en los meses de octubre y noviembre de 2022</w:t>
      </w:r>
      <w:r w:rsidR="004478D0">
        <w:rPr>
          <w:rFonts w:ascii="Arial" w:eastAsia="Times New Roman" w:hAnsi="Arial" w:cs="Arial"/>
          <w:bCs/>
        </w:rPr>
        <w:t>, y un pago final por valor de cuatrocientos veinticuatro mil cuarenta y tres pesos, moneda legal ($ 424.043) incluido IVA, que se pagará en el mes de diciembre de 2022, o proporcional al número de días reportados durante el mes.</w:t>
      </w:r>
    </w:p>
    <w:p w14:paraId="2AC9DD6C" w14:textId="77777777" w:rsidR="00220EC9" w:rsidRDefault="00220EC9" w:rsidP="00A573B1">
      <w:pPr>
        <w:autoSpaceDE w:val="0"/>
        <w:autoSpaceDN w:val="0"/>
        <w:adjustRightInd w:val="0"/>
        <w:spacing w:after="0" w:line="240" w:lineRule="auto"/>
        <w:jc w:val="both"/>
        <w:rPr>
          <w:rFonts w:ascii="Arial" w:eastAsia="Times New Roman" w:hAnsi="Arial" w:cs="Arial"/>
        </w:rPr>
      </w:pPr>
    </w:p>
    <w:p w14:paraId="7025FBCE" w14:textId="7C3A0545" w:rsidR="0078716D" w:rsidRDefault="0078716D" w:rsidP="0078716D">
      <w:pPr>
        <w:spacing w:after="0" w:line="240" w:lineRule="auto"/>
        <w:jc w:val="both"/>
        <w:rPr>
          <w:rFonts w:ascii="Arial" w:eastAsiaTheme="minorEastAsia" w:hAnsi="Arial" w:cs="Arial"/>
          <w:lang w:eastAsia="es-CO"/>
        </w:rPr>
      </w:pPr>
    </w:p>
    <w:p w14:paraId="4DBC5342" w14:textId="3D4327BF" w:rsidR="00A573B1" w:rsidRPr="00A573B1" w:rsidRDefault="00A573B1" w:rsidP="00A573B1">
      <w:pPr>
        <w:spacing w:after="0" w:line="240" w:lineRule="auto"/>
        <w:rPr>
          <w:rFonts w:ascii="Arial" w:eastAsiaTheme="minorEastAsia" w:hAnsi="Arial" w:cs="Arial"/>
          <w:lang w:eastAsia="es-CO"/>
        </w:rPr>
      </w:pPr>
      <w:r w:rsidRPr="00A573B1">
        <w:rPr>
          <w:rFonts w:ascii="Arial" w:eastAsiaTheme="minorEastAsia" w:hAnsi="Arial" w:cs="Arial"/>
          <w:b/>
          <w:lang w:eastAsia="es-CO"/>
        </w:rPr>
        <w:t>Plazo:</w:t>
      </w:r>
      <w:r w:rsidRPr="00A573B1">
        <w:rPr>
          <w:rFonts w:ascii="Arial" w:eastAsiaTheme="minorEastAsia" w:hAnsi="Arial" w:cs="Arial"/>
          <w:lang w:eastAsia="es-CO"/>
        </w:rPr>
        <w:t xml:space="preserve"> Será hasta el </w:t>
      </w:r>
      <w:r w:rsidR="000E2071">
        <w:rPr>
          <w:rFonts w:ascii="Arial" w:eastAsiaTheme="minorEastAsia" w:hAnsi="Arial" w:cs="Arial"/>
          <w:lang w:eastAsia="es-CO"/>
        </w:rPr>
        <w:t>9 de diciembre</w:t>
      </w:r>
      <w:r w:rsidR="0078716D">
        <w:rPr>
          <w:rFonts w:ascii="Arial" w:eastAsiaTheme="minorEastAsia" w:hAnsi="Arial" w:cs="Arial"/>
          <w:lang w:eastAsia="es-CO"/>
        </w:rPr>
        <w:t xml:space="preserve"> </w:t>
      </w:r>
      <w:r w:rsidRPr="00A573B1">
        <w:rPr>
          <w:rFonts w:ascii="Arial" w:eastAsiaTheme="minorEastAsia" w:hAnsi="Arial" w:cs="Arial"/>
          <w:lang w:eastAsia="es-CO"/>
        </w:rPr>
        <w:t>del 2022</w:t>
      </w:r>
    </w:p>
    <w:p w14:paraId="4CD2F513" w14:textId="362A0EDC" w:rsidR="00A573B1" w:rsidRPr="00A573B1" w:rsidRDefault="00A573B1" w:rsidP="00A573B1">
      <w:pPr>
        <w:spacing w:after="0" w:line="240" w:lineRule="auto"/>
        <w:rPr>
          <w:rFonts w:ascii="Arial" w:eastAsiaTheme="minorEastAsia" w:hAnsi="Arial" w:cs="Arial"/>
          <w:lang w:eastAsia="es-CO"/>
        </w:rPr>
      </w:pPr>
    </w:p>
    <w:p w14:paraId="65ED9C9A" w14:textId="77777777" w:rsidR="00D860CF" w:rsidRPr="008E6FC5" w:rsidRDefault="00D860CF" w:rsidP="003B6A59">
      <w:pPr>
        <w:pStyle w:val="Sinespaciado"/>
        <w:rPr>
          <w:rFonts w:ascii="Arial" w:hAnsi="Arial"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8E6FC5" w14:paraId="294EAA13" w14:textId="77777777" w:rsidTr="003B6A59">
        <w:trPr>
          <w:trHeight w:val="97"/>
        </w:trPr>
        <w:tc>
          <w:tcPr>
            <w:tcW w:w="5000" w:type="pct"/>
          </w:tcPr>
          <w:p w14:paraId="679DBC53" w14:textId="1D9202EB" w:rsidR="00D860CF" w:rsidRPr="00FA644B" w:rsidRDefault="00D860CF" w:rsidP="00834B7F">
            <w:pPr>
              <w:pStyle w:val="Sinespaciado"/>
              <w:jc w:val="both"/>
              <w:rPr>
                <w:rFonts w:ascii="Arial" w:hAnsi="Arial" w:cs="Arial"/>
                <w:b/>
                <w:bCs/>
              </w:rPr>
            </w:pPr>
            <w:r w:rsidRPr="00FA644B">
              <w:rPr>
                <w:rFonts w:ascii="Arial" w:hAnsi="Arial" w:cs="Arial"/>
                <w:b/>
                <w:bCs/>
              </w:rPr>
              <w:t>OBJETO:</w:t>
            </w:r>
            <w:r w:rsidR="00834B7F" w:rsidRPr="00FA644B">
              <w:rPr>
                <w:rFonts w:ascii="Arial" w:hAnsi="Arial" w:cs="Arial"/>
                <w:i/>
                <w:iCs/>
              </w:rPr>
              <w:t xml:space="preserve"> </w:t>
            </w:r>
          </w:p>
        </w:tc>
      </w:tr>
      <w:tr w:rsidR="00D860CF" w:rsidRPr="008E6FC5" w14:paraId="197DB201" w14:textId="77777777" w:rsidTr="003B6A59">
        <w:trPr>
          <w:trHeight w:val="453"/>
        </w:trPr>
        <w:tc>
          <w:tcPr>
            <w:tcW w:w="5000" w:type="pct"/>
          </w:tcPr>
          <w:p w14:paraId="3EC0FF15" w14:textId="1AE6BAA1" w:rsidR="00D860CF" w:rsidRDefault="004478D0" w:rsidP="003B6A59">
            <w:pPr>
              <w:pStyle w:val="Sinespaciado"/>
              <w:rPr>
                <w:rFonts w:ascii="Arial" w:hAnsi="Arial" w:cs="Arial"/>
              </w:rPr>
            </w:pPr>
            <w:r>
              <w:rPr>
                <w:rFonts w:ascii="Arial" w:hAnsi="Arial" w:cs="Arial"/>
              </w:rPr>
              <w:t>Prestar los servicios de apoyo en la programación de ambientes, entrega y custodia de portátiles, al igual que la entrega de llaves de los ambientes de formación de las sedes del Centro de Gestión Administrativa y Fortalecimiento Empresarial-</w:t>
            </w:r>
          </w:p>
          <w:p w14:paraId="49DF6049" w14:textId="6A1B921B" w:rsidR="00A573B1" w:rsidRPr="00FA644B" w:rsidRDefault="00A573B1" w:rsidP="003B6A59">
            <w:pPr>
              <w:pStyle w:val="Sinespaciado"/>
              <w:rPr>
                <w:rFonts w:ascii="Arial" w:hAnsi="Arial" w:cs="Arial"/>
                <w:b/>
                <w:bCs/>
              </w:rPr>
            </w:pPr>
          </w:p>
        </w:tc>
      </w:tr>
    </w:tbl>
    <w:p w14:paraId="0CF56415" w14:textId="0ECEDD01" w:rsidR="003B6A59" w:rsidRDefault="003B6A59" w:rsidP="003B6A59">
      <w:pPr>
        <w:pStyle w:val="Sinespaciado"/>
        <w:rPr>
          <w:rFonts w:ascii="Arial" w:hAnsi="Arial" w:cs="Arial"/>
        </w:rPr>
      </w:pPr>
    </w:p>
    <w:p w14:paraId="60398977" w14:textId="77777777" w:rsidR="00A573B1" w:rsidRDefault="00A573B1" w:rsidP="00E27AC5">
      <w:pPr>
        <w:pStyle w:val="Sinespaciado"/>
        <w:jc w:val="both"/>
        <w:rPr>
          <w:rFonts w:ascii="Arial" w:hAnsi="Arial" w:cs="Arial"/>
          <w:b/>
          <w:bCs/>
        </w:rPr>
      </w:pPr>
    </w:p>
    <w:p w14:paraId="310123BD" w14:textId="000523C2" w:rsidR="00E27AC5" w:rsidRDefault="00E27AC5" w:rsidP="00E27AC5">
      <w:pPr>
        <w:pStyle w:val="Sinespaciado"/>
        <w:jc w:val="both"/>
        <w:rPr>
          <w:rFonts w:ascii="Arial" w:hAnsi="Arial" w:cs="Arial"/>
          <w:b/>
          <w:bCs/>
        </w:rPr>
      </w:pPr>
      <w:r w:rsidRPr="006665D9">
        <w:rPr>
          <w:rFonts w:ascii="Arial" w:hAnsi="Arial" w:cs="Arial"/>
          <w:b/>
          <w:bCs/>
        </w:rPr>
        <w:lastRenderedPageBreak/>
        <w:t xml:space="preserve">Obligaciones Especificas: </w:t>
      </w:r>
    </w:p>
    <w:p w14:paraId="3F513179" w14:textId="246C1258" w:rsidR="00A573B1" w:rsidRDefault="00A573B1" w:rsidP="00E27AC5">
      <w:pPr>
        <w:pStyle w:val="Sinespaciado"/>
        <w:jc w:val="both"/>
        <w:rPr>
          <w:rFonts w:ascii="Arial" w:hAnsi="Arial" w:cs="Arial"/>
          <w:b/>
          <w:bCs/>
        </w:rPr>
      </w:pPr>
    </w:p>
    <w:p w14:paraId="43C0C11F" w14:textId="54BD9116" w:rsidR="00A573B1" w:rsidRDefault="00A573B1" w:rsidP="00E27AC5">
      <w:pPr>
        <w:pStyle w:val="Sinespaciado"/>
        <w:jc w:val="both"/>
        <w:rPr>
          <w:rFonts w:ascii="Arial" w:hAnsi="Arial" w:cs="Arial"/>
          <w:b/>
          <w:bCs/>
        </w:rPr>
      </w:pPr>
    </w:p>
    <w:tbl>
      <w:tblPr>
        <w:tblStyle w:val="Tablaconcuadrcula1"/>
        <w:tblW w:w="9521" w:type="dxa"/>
        <w:tblInd w:w="108" w:type="dxa"/>
        <w:tblLayout w:type="fixed"/>
        <w:tblLook w:val="04A0" w:firstRow="1" w:lastRow="0" w:firstColumn="1" w:lastColumn="0" w:noHBand="0" w:noVBand="1"/>
      </w:tblPr>
      <w:tblGrid>
        <w:gridCol w:w="504"/>
        <w:gridCol w:w="3182"/>
        <w:gridCol w:w="2722"/>
        <w:gridCol w:w="3113"/>
      </w:tblGrid>
      <w:tr w:rsidR="00A573B1" w:rsidRPr="00A573B1" w14:paraId="28400E41" w14:textId="77777777" w:rsidTr="00231EF9">
        <w:trPr>
          <w:trHeight w:val="224"/>
        </w:trPr>
        <w:tc>
          <w:tcPr>
            <w:tcW w:w="504" w:type="dxa"/>
          </w:tcPr>
          <w:p w14:paraId="35475849" w14:textId="77777777" w:rsidR="00A573B1" w:rsidRPr="00A573B1" w:rsidRDefault="00A573B1" w:rsidP="00A573B1">
            <w:pPr>
              <w:spacing w:after="0" w:line="240" w:lineRule="auto"/>
              <w:jc w:val="center"/>
              <w:rPr>
                <w:rFonts w:ascii="Arial" w:eastAsiaTheme="minorEastAsia" w:hAnsi="Arial" w:cs="Arial"/>
                <w:b/>
                <w:bCs/>
                <w:lang w:eastAsia="es-CO"/>
              </w:rPr>
            </w:pPr>
            <w:r w:rsidRPr="00A573B1">
              <w:rPr>
                <w:rFonts w:ascii="Arial" w:eastAsiaTheme="minorEastAsia" w:hAnsi="Arial" w:cs="Arial"/>
                <w:b/>
                <w:bCs/>
                <w:sz w:val="20"/>
                <w:szCs w:val="20"/>
                <w:lang w:eastAsia="es-CO"/>
              </w:rPr>
              <w:t>No</w:t>
            </w:r>
          </w:p>
        </w:tc>
        <w:tc>
          <w:tcPr>
            <w:tcW w:w="3182" w:type="dxa"/>
          </w:tcPr>
          <w:p w14:paraId="0D12B912" w14:textId="77777777" w:rsidR="00A573B1" w:rsidRPr="00A573B1" w:rsidRDefault="00A573B1" w:rsidP="00A573B1">
            <w:pPr>
              <w:spacing w:after="0" w:line="240" w:lineRule="auto"/>
              <w:jc w:val="center"/>
              <w:rPr>
                <w:rFonts w:ascii="Arial" w:eastAsiaTheme="minorEastAsia" w:hAnsi="Arial" w:cs="Arial"/>
                <w:b/>
                <w:lang w:eastAsia="es-CO"/>
              </w:rPr>
            </w:pPr>
            <w:r w:rsidRPr="00A573B1">
              <w:rPr>
                <w:rFonts w:ascii="Arial" w:eastAsiaTheme="minorEastAsia" w:hAnsi="Arial" w:cs="Arial"/>
                <w:b/>
                <w:lang w:eastAsia="es-CO"/>
              </w:rPr>
              <w:t>Obligaciones</w:t>
            </w:r>
          </w:p>
        </w:tc>
        <w:tc>
          <w:tcPr>
            <w:tcW w:w="2722" w:type="dxa"/>
          </w:tcPr>
          <w:p w14:paraId="2252A522" w14:textId="77777777" w:rsidR="00A573B1" w:rsidRPr="00A573B1" w:rsidRDefault="00A573B1" w:rsidP="00A573B1">
            <w:pPr>
              <w:spacing w:after="0" w:line="240" w:lineRule="auto"/>
              <w:jc w:val="center"/>
              <w:rPr>
                <w:rFonts w:ascii="Arial" w:eastAsiaTheme="minorEastAsia" w:hAnsi="Arial" w:cs="Arial"/>
                <w:b/>
                <w:lang w:eastAsia="es-CO"/>
              </w:rPr>
            </w:pPr>
            <w:r w:rsidRPr="00A573B1">
              <w:rPr>
                <w:rFonts w:ascii="Arial" w:eastAsiaTheme="minorEastAsia" w:hAnsi="Arial" w:cs="Arial"/>
                <w:b/>
                <w:lang w:eastAsia="es-CO"/>
              </w:rPr>
              <w:t>Acciones realizadas</w:t>
            </w:r>
          </w:p>
        </w:tc>
        <w:tc>
          <w:tcPr>
            <w:tcW w:w="3113" w:type="dxa"/>
          </w:tcPr>
          <w:p w14:paraId="5795C8AA" w14:textId="77777777" w:rsidR="00A573B1" w:rsidRPr="00A573B1" w:rsidRDefault="00A573B1" w:rsidP="00A573B1">
            <w:pPr>
              <w:spacing w:after="0" w:line="240" w:lineRule="auto"/>
              <w:jc w:val="center"/>
              <w:rPr>
                <w:rFonts w:ascii="Arial" w:eastAsiaTheme="minorEastAsia" w:hAnsi="Arial" w:cs="Arial"/>
                <w:b/>
                <w:lang w:eastAsia="es-CO"/>
              </w:rPr>
            </w:pPr>
            <w:r w:rsidRPr="00A573B1">
              <w:rPr>
                <w:rFonts w:ascii="Arial" w:eastAsiaTheme="minorEastAsia" w:hAnsi="Arial" w:cs="Arial"/>
                <w:b/>
                <w:lang w:eastAsia="es-CO"/>
              </w:rPr>
              <w:t>Evidencias</w:t>
            </w:r>
          </w:p>
        </w:tc>
      </w:tr>
      <w:tr w:rsidR="00A573B1" w:rsidRPr="00A573B1" w14:paraId="0CE8DF9E" w14:textId="77777777" w:rsidTr="00231EF9">
        <w:trPr>
          <w:trHeight w:val="1242"/>
        </w:trPr>
        <w:tc>
          <w:tcPr>
            <w:tcW w:w="504" w:type="dxa"/>
            <w:vMerge w:val="restart"/>
          </w:tcPr>
          <w:p w14:paraId="3C6FAE0D" w14:textId="77777777" w:rsidR="00A573B1" w:rsidRPr="00A573B1" w:rsidRDefault="00A573B1" w:rsidP="00A573B1">
            <w:pPr>
              <w:spacing w:after="0" w:line="240" w:lineRule="auto"/>
              <w:rPr>
                <w:rFonts w:ascii="Arial" w:eastAsiaTheme="minorEastAsia" w:hAnsi="Arial" w:cs="Arial"/>
                <w:lang w:eastAsia="es-CO"/>
              </w:rPr>
            </w:pPr>
          </w:p>
          <w:p w14:paraId="23750BC8" w14:textId="77777777" w:rsidR="00A573B1" w:rsidRPr="00A573B1" w:rsidRDefault="00A573B1" w:rsidP="00A573B1">
            <w:pPr>
              <w:spacing w:after="0" w:line="240" w:lineRule="auto"/>
              <w:rPr>
                <w:rFonts w:ascii="Arial" w:eastAsiaTheme="minorEastAsia" w:hAnsi="Arial" w:cs="Arial"/>
                <w:lang w:eastAsia="es-CO"/>
              </w:rPr>
            </w:pPr>
          </w:p>
          <w:p w14:paraId="5C51B013" w14:textId="77777777" w:rsidR="00A573B1" w:rsidRPr="00A573B1" w:rsidRDefault="00A573B1" w:rsidP="00A573B1">
            <w:pPr>
              <w:spacing w:after="0" w:line="240" w:lineRule="auto"/>
              <w:rPr>
                <w:rFonts w:ascii="Arial" w:eastAsiaTheme="minorEastAsia" w:hAnsi="Arial" w:cs="Arial"/>
                <w:lang w:eastAsia="es-CO"/>
              </w:rPr>
            </w:pPr>
          </w:p>
          <w:p w14:paraId="44DCC07D" w14:textId="77777777" w:rsidR="00A573B1" w:rsidRPr="00A573B1" w:rsidRDefault="00A573B1" w:rsidP="00A573B1">
            <w:pPr>
              <w:spacing w:after="0" w:line="240" w:lineRule="auto"/>
              <w:rPr>
                <w:rFonts w:ascii="Arial" w:eastAsiaTheme="minorEastAsia" w:hAnsi="Arial" w:cs="Arial"/>
                <w:lang w:eastAsia="es-CO"/>
              </w:rPr>
            </w:pPr>
          </w:p>
          <w:p w14:paraId="63D1515A" w14:textId="77777777" w:rsidR="00A573B1" w:rsidRPr="00A573B1" w:rsidRDefault="00A573B1" w:rsidP="00A573B1">
            <w:pPr>
              <w:spacing w:after="0" w:line="240" w:lineRule="auto"/>
              <w:rPr>
                <w:rFonts w:ascii="Arial" w:eastAsiaTheme="minorEastAsia" w:hAnsi="Arial" w:cs="Arial"/>
                <w:lang w:eastAsia="es-CO"/>
              </w:rPr>
            </w:pPr>
          </w:p>
          <w:p w14:paraId="702AD0A5" w14:textId="77777777" w:rsidR="00A573B1" w:rsidRPr="00A573B1" w:rsidRDefault="00A573B1" w:rsidP="00A573B1">
            <w:pPr>
              <w:spacing w:after="0" w:line="240" w:lineRule="auto"/>
              <w:rPr>
                <w:rFonts w:ascii="Arial" w:eastAsiaTheme="minorEastAsia" w:hAnsi="Arial" w:cs="Arial"/>
                <w:lang w:eastAsia="es-CO"/>
              </w:rPr>
            </w:pPr>
          </w:p>
          <w:p w14:paraId="359339CF" w14:textId="77777777" w:rsidR="00A573B1" w:rsidRPr="00A573B1" w:rsidRDefault="00A573B1" w:rsidP="00A573B1">
            <w:pPr>
              <w:spacing w:after="0" w:line="240" w:lineRule="auto"/>
              <w:rPr>
                <w:rFonts w:ascii="Arial" w:eastAsiaTheme="minorEastAsia" w:hAnsi="Arial" w:cs="Arial"/>
                <w:lang w:eastAsia="es-CO"/>
              </w:rPr>
            </w:pPr>
            <w:r w:rsidRPr="00A573B1">
              <w:rPr>
                <w:rFonts w:ascii="Arial" w:eastAsiaTheme="minorEastAsia" w:hAnsi="Arial" w:cs="Arial"/>
                <w:lang w:eastAsia="es-CO"/>
              </w:rPr>
              <w:t>1</w:t>
            </w:r>
          </w:p>
        </w:tc>
        <w:tc>
          <w:tcPr>
            <w:tcW w:w="3182" w:type="dxa"/>
            <w:vMerge w:val="restart"/>
          </w:tcPr>
          <w:p w14:paraId="6C1D9B61" w14:textId="77777777" w:rsidR="00A573B1" w:rsidRPr="00A573B1" w:rsidRDefault="00A573B1" w:rsidP="00A573B1">
            <w:pPr>
              <w:spacing w:after="0" w:line="240" w:lineRule="auto"/>
              <w:jc w:val="both"/>
              <w:rPr>
                <w:rFonts w:ascii="Arial" w:eastAsiaTheme="minorEastAsia" w:hAnsi="Arial" w:cs="Arial"/>
                <w:color w:val="21C4ED" w:themeColor="background2" w:themeShade="BF"/>
                <w:shd w:val="clear" w:color="auto" w:fill="FFFFFF"/>
                <w:lang w:eastAsia="es-CO"/>
              </w:rPr>
            </w:pPr>
          </w:p>
          <w:p w14:paraId="46DEC8A1" w14:textId="77777777" w:rsidR="00A573B1" w:rsidRPr="00A573B1" w:rsidRDefault="00A573B1" w:rsidP="00A573B1">
            <w:pPr>
              <w:spacing w:after="0" w:line="240" w:lineRule="auto"/>
              <w:jc w:val="both"/>
              <w:rPr>
                <w:rFonts w:ascii="Arial" w:eastAsiaTheme="minorEastAsia" w:hAnsi="Arial" w:cs="Arial"/>
                <w:color w:val="21C4ED" w:themeColor="background2" w:themeShade="BF"/>
                <w:shd w:val="clear" w:color="auto" w:fill="FFFFFF"/>
                <w:lang w:eastAsia="es-CO"/>
              </w:rPr>
            </w:pPr>
          </w:p>
          <w:p w14:paraId="6BC3B402" w14:textId="77777777" w:rsidR="00A573B1" w:rsidRPr="00A573B1" w:rsidRDefault="00A573B1" w:rsidP="00A573B1">
            <w:pPr>
              <w:spacing w:after="0" w:line="240" w:lineRule="auto"/>
              <w:jc w:val="both"/>
              <w:rPr>
                <w:rFonts w:ascii="Arial" w:eastAsiaTheme="minorEastAsia" w:hAnsi="Arial" w:cs="Arial"/>
                <w:color w:val="21C4ED" w:themeColor="background2" w:themeShade="BF"/>
                <w:shd w:val="clear" w:color="auto" w:fill="FFFFFF"/>
                <w:lang w:eastAsia="es-CO"/>
              </w:rPr>
            </w:pPr>
          </w:p>
          <w:p w14:paraId="4DDDA3AB" w14:textId="77777777" w:rsidR="00A573B1" w:rsidRPr="00A573B1" w:rsidRDefault="00A573B1" w:rsidP="00A573B1">
            <w:pPr>
              <w:spacing w:after="0" w:line="240" w:lineRule="auto"/>
              <w:jc w:val="both"/>
              <w:rPr>
                <w:rFonts w:ascii="Arial" w:eastAsiaTheme="minorEastAsia" w:hAnsi="Arial" w:cs="Arial"/>
                <w:color w:val="21C4ED" w:themeColor="background2" w:themeShade="BF"/>
                <w:shd w:val="clear" w:color="auto" w:fill="FFFFFF"/>
                <w:lang w:eastAsia="es-CO"/>
              </w:rPr>
            </w:pPr>
          </w:p>
          <w:p w14:paraId="4ADCA32C" w14:textId="77777777" w:rsidR="00A573B1" w:rsidRPr="00A573B1" w:rsidRDefault="00A573B1" w:rsidP="00A573B1">
            <w:pPr>
              <w:spacing w:after="0" w:line="240" w:lineRule="auto"/>
              <w:jc w:val="both"/>
              <w:rPr>
                <w:rFonts w:ascii="Arial" w:eastAsiaTheme="minorEastAsia" w:hAnsi="Arial" w:cs="Arial"/>
                <w:color w:val="21C4ED" w:themeColor="background2" w:themeShade="BF"/>
                <w:shd w:val="clear" w:color="auto" w:fill="FFFFFF"/>
                <w:lang w:eastAsia="es-CO"/>
              </w:rPr>
            </w:pPr>
          </w:p>
          <w:p w14:paraId="0D6CB6D7" w14:textId="77777777" w:rsidR="00A573B1" w:rsidRPr="00A573B1" w:rsidRDefault="00A573B1" w:rsidP="00A573B1">
            <w:pPr>
              <w:spacing w:after="0" w:line="240" w:lineRule="auto"/>
              <w:jc w:val="both"/>
              <w:rPr>
                <w:rFonts w:ascii="Arial" w:eastAsiaTheme="minorEastAsia" w:hAnsi="Arial" w:cs="Arial"/>
                <w:shd w:val="clear" w:color="auto" w:fill="FFFFFF"/>
                <w:lang w:eastAsia="es-CO"/>
              </w:rPr>
            </w:pPr>
            <w:r w:rsidRPr="00A573B1">
              <w:rPr>
                <w:rFonts w:ascii="Arial" w:eastAsiaTheme="minorEastAsia" w:hAnsi="Arial" w:cs="Arial"/>
                <w:shd w:val="clear" w:color="auto" w:fill="FFFFFF"/>
                <w:lang w:eastAsia="es-CO"/>
              </w:rPr>
              <w:t>Apoyar a la Coordinación Académica en las sedes del Centro de Formación para el alistamiento de los elementos requeridos para ejecución de la formación en inventarios de ambientes e instructores.</w:t>
            </w:r>
          </w:p>
          <w:p w14:paraId="1EAF0025" w14:textId="77777777" w:rsidR="00A573B1" w:rsidRPr="00A573B1" w:rsidRDefault="00A573B1" w:rsidP="00A573B1">
            <w:pPr>
              <w:spacing w:after="0" w:line="240" w:lineRule="auto"/>
              <w:jc w:val="both"/>
              <w:rPr>
                <w:rFonts w:ascii="Arial" w:eastAsiaTheme="minorEastAsia" w:hAnsi="Arial" w:cs="Arial"/>
                <w:color w:val="21C4ED" w:themeColor="background2" w:themeShade="BF"/>
                <w:shd w:val="clear" w:color="auto" w:fill="FFFFFF"/>
                <w:lang w:eastAsia="es-CO"/>
              </w:rPr>
            </w:pPr>
          </w:p>
          <w:p w14:paraId="3AA53B19" w14:textId="77777777" w:rsidR="00A573B1" w:rsidRPr="00A573B1" w:rsidRDefault="00A573B1" w:rsidP="00A573B1">
            <w:pPr>
              <w:spacing w:after="0" w:line="240" w:lineRule="auto"/>
              <w:jc w:val="both"/>
              <w:rPr>
                <w:rFonts w:ascii="Arial" w:eastAsiaTheme="minorEastAsia" w:hAnsi="Arial" w:cs="Arial"/>
                <w:sz w:val="20"/>
                <w:szCs w:val="20"/>
                <w:lang w:eastAsia="es-CO"/>
              </w:rPr>
            </w:pPr>
            <w:r w:rsidRPr="00A573B1">
              <w:rPr>
                <w:rFonts w:ascii="Arial" w:eastAsiaTheme="minorEastAsia" w:hAnsi="Arial" w:cs="Arial"/>
                <w:color w:val="21C4ED" w:themeColor="background2" w:themeShade="BF"/>
                <w:shd w:val="clear" w:color="auto" w:fill="FFFFFF"/>
                <w:lang w:eastAsia="es-CO"/>
              </w:rPr>
              <w:t xml:space="preserve"> </w:t>
            </w:r>
          </w:p>
        </w:tc>
        <w:tc>
          <w:tcPr>
            <w:tcW w:w="2722" w:type="dxa"/>
          </w:tcPr>
          <w:p w14:paraId="6FD8F5A3" w14:textId="77777777" w:rsidR="00A573B1" w:rsidRPr="00A573B1" w:rsidRDefault="00A573B1" w:rsidP="00A573B1">
            <w:pPr>
              <w:spacing w:after="0" w:line="240" w:lineRule="auto"/>
              <w:jc w:val="both"/>
              <w:rPr>
                <w:rFonts w:ascii="Arial" w:eastAsiaTheme="minorEastAsia" w:hAnsi="Arial" w:cs="Arial"/>
                <w:lang w:eastAsia="es-CO"/>
              </w:rPr>
            </w:pPr>
            <w:bookmarkStart w:id="1" w:name="_Hlk98330962"/>
            <w:r w:rsidRPr="00A573B1">
              <w:rPr>
                <w:rFonts w:ascii="Arial" w:eastAsiaTheme="minorEastAsia" w:hAnsi="Arial" w:cs="Arial"/>
                <w:lang w:eastAsia="es-CO"/>
              </w:rPr>
              <w:t>Levantamiento de inventarios de equipos tecnológicos disponibles en la sede.</w:t>
            </w:r>
          </w:p>
          <w:bookmarkEnd w:id="1"/>
          <w:p w14:paraId="715459F6" w14:textId="77777777" w:rsidR="00A573B1" w:rsidRPr="00A573B1" w:rsidRDefault="00A573B1" w:rsidP="00A573B1">
            <w:pPr>
              <w:spacing w:after="0" w:line="240" w:lineRule="auto"/>
              <w:jc w:val="both"/>
              <w:rPr>
                <w:rFonts w:ascii="Arial" w:eastAsiaTheme="minorEastAsia" w:hAnsi="Arial" w:cs="Arial"/>
                <w:sz w:val="20"/>
                <w:szCs w:val="20"/>
                <w:lang w:eastAsia="es-CO"/>
              </w:rPr>
            </w:pPr>
          </w:p>
        </w:tc>
        <w:tc>
          <w:tcPr>
            <w:tcW w:w="3113" w:type="dxa"/>
          </w:tcPr>
          <w:p w14:paraId="1B6E2A59" w14:textId="4DDF33CB" w:rsidR="00AC3A35" w:rsidRDefault="0067170E" w:rsidP="0067170E">
            <w:pPr>
              <w:spacing w:after="0" w:line="240" w:lineRule="auto"/>
              <w:jc w:val="both"/>
              <w:rPr>
                <w:rFonts w:ascii="Arial" w:hAnsi="Arial" w:cs="Arial"/>
              </w:rPr>
            </w:pPr>
            <w:r>
              <w:rPr>
                <w:rFonts w:ascii="Arial" w:hAnsi="Arial" w:cs="Arial"/>
              </w:rPr>
              <w:t>Se realizó inventarios y prestado de los equipos portátiles, cables, HDMI y extensiones disponibles en la sede.</w:t>
            </w:r>
          </w:p>
          <w:p w14:paraId="7CF65B60" w14:textId="77777777" w:rsidR="00AC3A35" w:rsidRDefault="00AC3A35" w:rsidP="00A573B1">
            <w:pPr>
              <w:spacing w:after="0" w:line="240" w:lineRule="auto"/>
              <w:jc w:val="both"/>
              <w:rPr>
                <w:rFonts w:ascii="Arial" w:hAnsi="Arial" w:cs="Arial"/>
              </w:rPr>
            </w:pPr>
          </w:p>
          <w:p w14:paraId="617627FC" w14:textId="78F3959B" w:rsidR="00AC3A35" w:rsidRPr="00AC3A35" w:rsidRDefault="00AC3A35" w:rsidP="00A573B1">
            <w:pPr>
              <w:spacing w:after="0" w:line="240" w:lineRule="auto"/>
              <w:jc w:val="both"/>
              <w:rPr>
                <w:rFonts w:ascii="Arial" w:hAnsi="Arial" w:cs="Arial"/>
              </w:rPr>
            </w:pPr>
            <w:r>
              <w:rPr>
                <w:rFonts w:ascii="Arial" w:hAnsi="Arial" w:cs="Arial"/>
              </w:rPr>
              <w:t xml:space="preserve">Anexo 1: </w:t>
            </w:r>
            <w:r w:rsidR="009C35B6">
              <w:rPr>
                <w:rFonts w:ascii="Arial" w:hAnsi="Arial" w:cs="Arial"/>
              </w:rPr>
              <w:t>I</w:t>
            </w:r>
            <w:r>
              <w:rPr>
                <w:rFonts w:ascii="Arial" w:hAnsi="Arial" w:cs="Arial"/>
              </w:rPr>
              <w:t>nventario de equipos portátiles según su estado.</w:t>
            </w:r>
          </w:p>
        </w:tc>
      </w:tr>
      <w:tr w:rsidR="00A573B1" w:rsidRPr="00A573B1" w14:paraId="462531A7" w14:textId="77777777" w:rsidTr="00231EF9">
        <w:trPr>
          <w:trHeight w:val="212"/>
        </w:trPr>
        <w:tc>
          <w:tcPr>
            <w:tcW w:w="504" w:type="dxa"/>
            <w:vMerge/>
          </w:tcPr>
          <w:p w14:paraId="5CD7678B" w14:textId="77777777" w:rsidR="00A573B1" w:rsidRPr="00A573B1" w:rsidRDefault="00A573B1" w:rsidP="00A573B1">
            <w:pPr>
              <w:spacing w:after="0" w:line="240" w:lineRule="auto"/>
              <w:rPr>
                <w:rFonts w:ascii="Arial" w:eastAsiaTheme="minorEastAsia" w:hAnsi="Arial" w:cs="Arial"/>
                <w:lang w:eastAsia="es-CO"/>
              </w:rPr>
            </w:pPr>
          </w:p>
        </w:tc>
        <w:tc>
          <w:tcPr>
            <w:tcW w:w="3182" w:type="dxa"/>
            <w:vMerge/>
          </w:tcPr>
          <w:p w14:paraId="4EAC33B6" w14:textId="77777777" w:rsidR="00A573B1" w:rsidRPr="00A573B1" w:rsidRDefault="00A573B1" w:rsidP="00A573B1">
            <w:pPr>
              <w:spacing w:after="0" w:line="240" w:lineRule="auto"/>
              <w:jc w:val="both"/>
              <w:rPr>
                <w:rFonts w:ascii="Arial" w:eastAsiaTheme="minorEastAsia" w:hAnsi="Arial" w:cs="Arial"/>
                <w:color w:val="21C4ED" w:themeColor="background2" w:themeShade="BF"/>
                <w:shd w:val="clear" w:color="auto" w:fill="FFFFFF"/>
                <w:lang w:eastAsia="es-CO"/>
              </w:rPr>
            </w:pPr>
          </w:p>
        </w:tc>
        <w:tc>
          <w:tcPr>
            <w:tcW w:w="2722" w:type="dxa"/>
          </w:tcPr>
          <w:p w14:paraId="3F489C64" w14:textId="77777777" w:rsidR="00A573B1" w:rsidRPr="00A573B1" w:rsidRDefault="00A573B1" w:rsidP="00A573B1">
            <w:pPr>
              <w:spacing w:after="0" w:line="240" w:lineRule="auto"/>
              <w:jc w:val="both"/>
              <w:rPr>
                <w:rFonts w:ascii="Arial" w:eastAsiaTheme="minorEastAsia" w:hAnsi="Arial" w:cs="Arial"/>
                <w:sz w:val="20"/>
                <w:szCs w:val="20"/>
                <w:lang w:eastAsia="es-CO"/>
              </w:rPr>
            </w:pPr>
            <w:r w:rsidRPr="00A573B1">
              <w:rPr>
                <w:rFonts w:ascii="Arial" w:eastAsiaTheme="minorEastAsia" w:hAnsi="Arial" w:cs="Arial"/>
                <w:lang w:eastAsia="es-CO"/>
              </w:rPr>
              <w:t>Levantamiento del Inventario de ambientes de formación de la sede asignada</w:t>
            </w:r>
          </w:p>
        </w:tc>
        <w:tc>
          <w:tcPr>
            <w:tcW w:w="3113" w:type="dxa"/>
          </w:tcPr>
          <w:p w14:paraId="6FD49365" w14:textId="77777777" w:rsidR="00BE3909" w:rsidRPr="000E2071" w:rsidRDefault="000E2071" w:rsidP="00FB56A7">
            <w:pPr>
              <w:spacing w:after="0" w:line="240" w:lineRule="auto"/>
              <w:jc w:val="both"/>
              <w:rPr>
                <w:rFonts w:ascii="Arial" w:hAnsi="Arial" w:cs="Arial"/>
              </w:rPr>
            </w:pPr>
            <w:r w:rsidRPr="000E2071">
              <w:rPr>
                <w:rFonts w:ascii="Arial" w:hAnsi="Arial" w:cs="Arial"/>
              </w:rPr>
              <w:t>Se realiza inventario de ambiente de información.</w:t>
            </w:r>
          </w:p>
          <w:p w14:paraId="5FA488E9" w14:textId="6560097B" w:rsidR="000E2071" w:rsidRPr="00A573B1" w:rsidRDefault="000E2071" w:rsidP="00FB56A7">
            <w:pPr>
              <w:spacing w:after="0" w:line="240" w:lineRule="auto"/>
              <w:jc w:val="both"/>
              <w:rPr>
                <w:rFonts w:ascii="Arial" w:hAnsi="Arial" w:cs="Arial"/>
                <w:sz w:val="20"/>
                <w:szCs w:val="20"/>
              </w:rPr>
            </w:pPr>
            <w:r w:rsidRPr="000E2071">
              <w:rPr>
                <w:rFonts w:ascii="Arial" w:hAnsi="Arial" w:cs="Arial"/>
              </w:rPr>
              <w:t>Anexo 2:</w:t>
            </w:r>
            <w:r>
              <w:rPr>
                <w:rFonts w:ascii="Arial" w:hAnsi="Arial" w:cs="Arial"/>
              </w:rPr>
              <w:t xml:space="preserve"> Fotografía evidencia.</w:t>
            </w:r>
          </w:p>
        </w:tc>
      </w:tr>
      <w:tr w:rsidR="00811AF6" w:rsidRPr="00A573B1" w14:paraId="20725A17" w14:textId="77777777" w:rsidTr="005F69BB">
        <w:trPr>
          <w:trHeight w:val="699"/>
        </w:trPr>
        <w:tc>
          <w:tcPr>
            <w:tcW w:w="504" w:type="dxa"/>
          </w:tcPr>
          <w:p w14:paraId="1BEEB9CC"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305A90B1"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1D6D9804"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106D9065"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56493C58"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529CEB03" w14:textId="77777777" w:rsidR="00811AF6" w:rsidRPr="00A573B1" w:rsidRDefault="00811AF6" w:rsidP="00811AF6">
            <w:pPr>
              <w:spacing w:after="0" w:line="240" w:lineRule="auto"/>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2</w:t>
            </w:r>
          </w:p>
        </w:tc>
        <w:tc>
          <w:tcPr>
            <w:tcW w:w="3182" w:type="dxa"/>
          </w:tcPr>
          <w:p w14:paraId="68F0B345" w14:textId="77777777" w:rsidR="00811AF6" w:rsidRPr="00A573B1" w:rsidRDefault="00811AF6" w:rsidP="00811AF6">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Apoyar en la instalación de equipos y medios</w:t>
            </w:r>
          </w:p>
          <w:p w14:paraId="751A4E75" w14:textId="77777777" w:rsidR="00811AF6" w:rsidRPr="00A573B1" w:rsidRDefault="00811AF6" w:rsidP="00811AF6">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pedagógicos en las diferentes sedes.</w:t>
            </w:r>
          </w:p>
        </w:tc>
        <w:tc>
          <w:tcPr>
            <w:tcW w:w="2722" w:type="dxa"/>
          </w:tcPr>
          <w:p w14:paraId="0D40CA08" w14:textId="7C3B5A72" w:rsidR="00811AF6" w:rsidRPr="00A573B1" w:rsidRDefault="00811AF6" w:rsidP="00811AF6">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Verificación de equipos y medios pedagógicos dispuestos en ambientes</w:t>
            </w:r>
          </w:p>
        </w:tc>
        <w:tc>
          <w:tcPr>
            <w:tcW w:w="3113" w:type="dxa"/>
          </w:tcPr>
          <w:p w14:paraId="6F723C2D" w14:textId="2B086E26" w:rsidR="003D4444" w:rsidRDefault="00811AF6" w:rsidP="00811AF6">
            <w:pPr>
              <w:spacing w:after="0" w:line="240" w:lineRule="auto"/>
              <w:jc w:val="both"/>
              <w:rPr>
                <w:rFonts w:ascii="Arial" w:hAnsi="Arial" w:cs="Arial"/>
              </w:rPr>
            </w:pPr>
            <w:r w:rsidRPr="00811AF6">
              <w:rPr>
                <w:rFonts w:ascii="Arial" w:hAnsi="Arial" w:cs="Arial"/>
              </w:rPr>
              <w:t xml:space="preserve">Actividad: Préstamo de equipos, cables HDMI y extensiones a los aprendices aproximadamente </w:t>
            </w:r>
            <w:r w:rsidR="007C6E23" w:rsidRPr="007C6E23">
              <w:rPr>
                <w:rFonts w:ascii="Arial" w:hAnsi="Arial" w:cs="Arial"/>
              </w:rPr>
              <w:t>(</w:t>
            </w:r>
            <w:r w:rsidRPr="007C6E23">
              <w:rPr>
                <w:rFonts w:ascii="Arial" w:hAnsi="Arial" w:cs="Arial"/>
              </w:rPr>
              <w:t>10 aprendices</w:t>
            </w:r>
            <w:r w:rsidR="00BE3909" w:rsidRPr="007C6E23">
              <w:rPr>
                <w:rFonts w:ascii="Arial" w:hAnsi="Arial" w:cs="Arial"/>
              </w:rPr>
              <w:t xml:space="preserve"> de cada ficha</w:t>
            </w:r>
            <w:r w:rsidR="007C6E23" w:rsidRPr="007C6E23">
              <w:rPr>
                <w:rFonts w:ascii="Arial" w:hAnsi="Arial" w:cs="Arial"/>
              </w:rPr>
              <w:t>)</w:t>
            </w:r>
            <w:r w:rsidRPr="00811AF6">
              <w:rPr>
                <w:rFonts w:ascii="Arial" w:hAnsi="Arial" w:cs="Arial"/>
              </w:rPr>
              <w:t xml:space="preserve"> </w:t>
            </w:r>
            <w:r w:rsidRPr="00256719">
              <w:rPr>
                <w:rFonts w:ascii="Arial" w:hAnsi="Arial" w:cs="Arial"/>
              </w:rPr>
              <w:t xml:space="preserve">2380671 </w:t>
            </w:r>
            <w:r w:rsidR="0083408F" w:rsidRPr="00256719">
              <w:rPr>
                <w:rFonts w:ascii="Arial" w:hAnsi="Arial" w:cs="Arial"/>
              </w:rPr>
              <w:t>T</w:t>
            </w:r>
            <w:r w:rsidRPr="00256719">
              <w:rPr>
                <w:rFonts w:ascii="Arial" w:hAnsi="Arial" w:cs="Arial"/>
              </w:rPr>
              <w:t xml:space="preserve">alento </w:t>
            </w:r>
            <w:r w:rsidR="0083408F" w:rsidRPr="00256719">
              <w:rPr>
                <w:rFonts w:ascii="Arial" w:hAnsi="Arial" w:cs="Arial"/>
              </w:rPr>
              <w:t>H</w:t>
            </w:r>
            <w:r w:rsidRPr="00256719">
              <w:rPr>
                <w:rFonts w:ascii="Arial" w:hAnsi="Arial" w:cs="Arial"/>
              </w:rPr>
              <w:t>umano</w:t>
            </w:r>
            <w:r w:rsidRPr="00811AF6">
              <w:rPr>
                <w:rFonts w:ascii="Arial" w:hAnsi="Arial" w:cs="Arial"/>
              </w:rPr>
              <w:t xml:space="preserve">, </w:t>
            </w:r>
            <w:r w:rsidR="0083408F">
              <w:rPr>
                <w:rFonts w:ascii="Arial" w:hAnsi="Arial" w:cs="Arial"/>
              </w:rPr>
              <w:t>2501519</w:t>
            </w:r>
            <w:r w:rsidR="00B522FE">
              <w:rPr>
                <w:rFonts w:ascii="Arial" w:hAnsi="Arial" w:cs="Arial"/>
              </w:rPr>
              <w:t xml:space="preserve"> Talento Humano, 2501703 Apoyo Administrativo en Salud, 2453827 Talento Humano, 2557422 Gestión Documental, 2453729 Gestión Administrativo, 2454796 Producción Multimedia, 2339687 Gestión Contable Información Financiera, 2339683 Gestión Documental, 2428555 Talento Humano, 2453748 Gestión Empresarial, 2428507 Gestión Administrativa, 2282752 Gestión Administrativa, 2316784 Apoyo </w:t>
            </w:r>
            <w:proofErr w:type="spellStart"/>
            <w:r w:rsidR="00B522FE">
              <w:rPr>
                <w:rFonts w:ascii="Arial" w:hAnsi="Arial" w:cs="Arial"/>
              </w:rPr>
              <w:t>Adminsitrativo</w:t>
            </w:r>
            <w:proofErr w:type="spellEnd"/>
            <w:r w:rsidR="00B522FE">
              <w:rPr>
                <w:rFonts w:ascii="Arial" w:hAnsi="Arial" w:cs="Arial"/>
              </w:rPr>
              <w:t xml:space="preserve"> Salud, 2501473 Gestión Bancaria Entidades </w:t>
            </w:r>
            <w:r w:rsidR="00B522FE">
              <w:rPr>
                <w:rFonts w:ascii="Arial" w:hAnsi="Arial" w:cs="Arial"/>
              </w:rPr>
              <w:br/>
              <w:t xml:space="preserve">Financieras, </w:t>
            </w:r>
            <w:r w:rsidR="00D77DAA">
              <w:rPr>
                <w:rFonts w:ascii="Arial" w:hAnsi="Arial" w:cs="Arial"/>
              </w:rPr>
              <w:t>255860 Gestión Contable Información Financiera, 2339676 Gestión</w:t>
            </w:r>
          </w:p>
          <w:p w14:paraId="5FE7BD72" w14:textId="77777777" w:rsidR="00823A08" w:rsidRDefault="00D77DAA" w:rsidP="00811AF6">
            <w:pPr>
              <w:spacing w:after="0" w:line="240" w:lineRule="auto"/>
              <w:jc w:val="both"/>
              <w:rPr>
                <w:rFonts w:ascii="Arial" w:hAnsi="Arial" w:cs="Arial"/>
              </w:rPr>
            </w:pPr>
            <w:r>
              <w:rPr>
                <w:rFonts w:ascii="Arial" w:hAnsi="Arial" w:cs="Arial"/>
              </w:rPr>
              <w:lastRenderedPageBreak/>
              <w:t>A</w:t>
            </w:r>
            <w:r w:rsidR="003D4444">
              <w:rPr>
                <w:rFonts w:ascii="Arial" w:hAnsi="Arial" w:cs="Arial"/>
              </w:rPr>
              <w:t xml:space="preserve">dministrativa, 2550166 Gestión Administrativa, 2558642 Producción Multimedia, 2339690 Talento Humano, 2501515 Talento Humano, 2558560 Gestión Contable Información Financiera, 2501668 Gestión Documental, 2364154 Gestión Contable Información Financiera, 2236364 Gestión Documental, </w:t>
            </w:r>
            <w:r w:rsidR="00811AF6" w:rsidRPr="00811AF6">
              <w:rPr>
                <w:rFonts w:ascii="Arial" w:hAnsi="Arial" w:cs="Arial"/>
              </w:rPr>
              <w:t xml:space="preserve">2453823 </w:t>
            </w:r>
            <w:r w:rsidR="00823A08">
              <w:rPr>
                <w:rFonts w:ascii="Arial" w:hAnsi="Arial" w:cs="Arial"/>
              </w:rPr>
              <w:t>T</w:t>
            </w:r>
            <w:r w:rsidR="00811AF6" w:rsidRPr="00811AF6">
              <w:rPr>
                <w:rFonts w:ascii="Arial" w:hAnsi="Arial" w:cs="Arial"/>
              </w:rPr>
              <w:t xml:space="preserve">alento </w:t>
            </w:r>
            <w:r w:rsidR="00823A08">
              <w:rPr>
                <w:rFonts w:ascii="Arial" w:hAnsi="Arial" w:cs="Arial"/>
              </w:rPr>
              <w:t>H</w:t>
            </w:r>
            <w:r w:rsidR="00811AF6" w:rsidRPr="00811AF6">
              <w:rPr>
                <w:rFonts w:ascii="Arial" w:hAnsi="Arial" w:cs="Arial"/>
              </w:rPr>
              <w:t xml:space="preserve">umano, </w:t>
            </w:r>
          </w:p>
          <w:p w14:paraId="5454D8A6" w14:textId="01FD4DA6" w:rsidR="00811AF6" w:rsidRDefault="00811AF6" w:rsidP="00811AF6">
            <w:pPr>
              <w:spacing w:after="0" w:line="240" w:lineRule="auto"/>
              <w:jc w:val="both"/>
              <w:rPr>
                <w:rFonts w:ascii="Arial" w:hAnsi="Arial" w:cs="Arial"/>
              </w:rPr>
            </w:pPr>
            <w:r w:rsidRPr="00811AF6">
              <w:rPr>
                <w:rFonts w:ascii="Arial" w:hAnsi="Arial" w:cs="Arial"/>
              </w:rPr>
              <w:t xml:space="preserve"> en la sede SANTA CLARA de manera presencial en la jornada tarde-noche.</w:t>
            </w:r>
          </w:p>
          <w:p w14:paraId="6D987879" w14:textId="77777777" w:rsidR="00B95A2D" w:rsidRDefault="00B95A2D" w:rsidP="00811AF6">
            <w:pPr>
              <w:spacing w:after="0" w:line="240" w:lineRule="auto"/>
              <w:jc w:val="both"/>
              <w:rPr>
                <w:rFonts w:ascii="Arial" w:hAnsi="Arial" w:cs="Arial"/>
              </w:rPr>
            </w:pPr>
          </w:p>
          <w:p w14:paraId="16D9C030" w14:textId="7818EF18" w:rsidR="00BE3909" w:rsidRDefault="00B95A2D" w:rsidP="00811AF6">
            <w:pPr>
              <w:spacing w:after="0" w:line="240" w:lineRule="auto"/>
              <w:jc w:val="both"/>
              <w:rPr>
                <w:rFonts w:ascii="Arial" w:hAnsi="Arial" w:cs="Arial"/>
              </w:rPr>
            </w:pPr>
            <w:r>
              <w:rPr>
                <w:rFonts w:ascii="Arial" w:hAnsi="Arial" w:cs="Arial"/>
              </w:rPr>
              <w:t xml:space="preserve">Anexo </w:t>
            </w:r>
            <w:r w:rsidR="000E2071">
              <w:rPr>
                <w:rFonts w:ascii="Arial" w:hAnsi="Arial" w:cs="Arial"/>
              </w:rPr>
              <w:t>3</w:t>
            </w:r>
            <w:r>
              <w:rPr>
                <w:rFonts w:ascii="Arial" w:hAnsi="Arial" w:cs="Arial"/>
              </w:rPr>
              <w:t xml:space="preserve">: Evidencia </w:t>
            </w:r>
            <w:proofErr w:type="spellStart"/>
            <w:r>
              <w:rPr>
                <w:rFonts w:ascii="Arial" w:hAnsi="Arial" w:cs="Arial"/>
              </w:rPr>
              <w:t>fotografí</w:t>
            </w:r>
            <w:r w:rsidR="000E2071">
              <w:rPr>
                <w:rFonts w:ascii="Arial" w:hAnsi="Arial" w:cs="Arial"/>
              </w:rPr>
              <w:t>c</w:t>
            </w:r>
            <w:r>
              <w:rPr>
                <w:rFonts w:ascii="Arial" w:hAnsi="Arial" w:cs="Arial"/>
              </w:rPr>
              <w:t>a</w:t>
            </w:r>
            <w:proofErr w:type="spellEnd"/>
            <w:r>
              <w:rPr>
                <w:rFonts w:ascii="Arial" w:hAnsi="Arial" w:cs="Arial"/>
              </w:rPr>
              <w:t xml:space="preserve"> entrega y recibido de los equipos portátiles a aprendices.</w:t>
            </w:r>
          </w:p>
          <w:p w14:paraId="6A7E046D" w14:textId="77777777" w:rsidR="00BE3909" w:rsidRDefault="00BE3909" w:rsidP="00811AF6">
            <w:pPr>
              <w:spacing w:after="0" w:line="240" w:lineRule="auto"/>
              <w:jc w:val="both"/>
              <w:rPr>
                <w:rFonts w:ascii="Arial" w:hAnsi="Arial" w:cs="Arial"/>
              </w:rPr>
            </w:pPr>
          </w:p>
          <w:p w14:paraId="1260A3A3" w14:textId="1ADE9F8A" w:rsidR="00BE3909" w:rsidRPr="00811AF6" w:rsidRDefault="00BE3909" w:rsidP="00811AF6">
            <w:pPr>
              <w:spacing w:after="0" w:line="240" w:lineRule="auto"/>
              <w:jc w:val="both"/>
              <w:rPr>
                <w:rFonts w:ascii="Arial" w:eastAsiaTheme="minorEastAsia" w:hAnsi="Arial" w:cs="Arial"/>
                <w:color w:val="000000" w:themeColor="text1"/>
                <w:lang w:eastAsia="es-CO"/>
              </w:rPr>
            </w:pPr>
          </w:p>
        </w:tc>
      </w:tr>
      <w:tr w:rsidR="00811AF6" w:rsidRPr="00A573B1" w14:paraId="0EE50B72" w14:textId="77777777" w:rsidTr="00231EF9">
        <w:trPr>
          <w:trHeight w:val="212"/>
        </w:trPr>
        <w:tc>
          <w:tcPr>
            <w:tcW w:w="504" w:type="dxa"/>
          </w:tcPr>
          <w:p w14:paraId="5DF6EED5"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65355059"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4958408C"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59B10902" w14:textId="77777777" w:rsidR="00811AF6" w:rsidRPr="00A573B1" w:rsidRDefault="00811AF6" w:rsidP="00811AF6">
            <w:pPr>
              <w:spacing w:after="0" w:line="240" w:lineRule="auto"/>
              <w:rPr>
                <w:rFonts w:ascii="Arial" w:eastAsiaTheme="minorEastAsia" w:hAnsi="Arial" w:cs="Arial"/>
                <w:color w:val="000000" w:themeColor="text1"/>
                <w:lang w:eastAsia="es-CO"/>
              </w:rPr>
            </w:pPr>
          </w:p>
          <w:p w14:paraId="77B37CDF" w14:textId="77777777" w:rsidR="00811AF6" w:rsidRPr="00A573B1" w:rsidRDefault="00811AF6" w:rsidP="00811AF6">
            <w:pPr>
              <w:spacing w:after="0" w:line="240" w:lineRule="auto"/>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3</w:t>
            </w:r>
          </w:p>
        </w:tc>
        <w:tc>
          <w:tcPr>
            <w:tcW w:w="3182" w:type="dxa"/>
          </w:tcPr>
          <w:p w14:paraId="3BCA6D79" w14:textId="77777777" w:rsidR="00811AF6" w:rsidRPr="00A573B1" w:rsidRDefault="00811AF6" w:rsidP="00811AF6">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Verificar el estado de los equipos e inventario en general, velar por</w:t>
            </w:r>
          </w:p>
          <w:p w14:paraId="1E861B9E" w14:textId="3E0F831F" w:rsidR="00811AF6" w:rsidRDefault="00811AF6" w:rsidP="00811AF6">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el buen uso de las sedes y rendir informe en caso de presentarse una eventualidad.</w:t>
            </w:r>
          </w:p>
          <w:p w14:paraId="74261400" w14:textId="77777777" w:rsidR="00F00B5B" w:rsidRDefault="00F00B5B" w:rsidP="00811AF6">
            <w:pPr>
              <w:spacing w:after="0" w:line="240" w:lineRule="auto"/>
              <w:jc w:val="both"/>
              <w:rPr>
                <w:rFonts w:ascii="Arial" w:eastAsiaTheme="minorEastAsia" w:hAnsi="Arial" w:cs="Arial"/>
                <w:color w:val="000000" w:themeColor="text1"/>
                <w:lang w:eastAsia="es-CO"/>
              </w:rPr>
            </w:pPr>
          </w:p>
          <w:p w14:paraId="5FD69B8A" w14:textId="5E445430" w:rsidR="00F00B5B" w:rsidRPr="00A573B1" w:rsidRDefault="00F00B5B" w:rsidP="00811AF6">
            <w:pPr>
              <w:spacing w:after="0" w:line="240" w:lineRule="auto"/>
              <w:jc w:val="both"/>
              <w:rPr>
                <w:rFonts w:ascii="Arial" w:eastAsiaTheme="minorEastAsia" w:hAnsi="Arial" w:cs="Arial"/>
                <w:color w:val="000000" w:themeColor="text1"/>
                <w:lang w:eastAsia="es-CO"/>
              </w:rPr>
            </w:pPr>
          </w:p>
        </w:tc>
        <w:tc>
          <w:tcPr>
            <w:tcW w:w="2722" w:type="dxa"/>
          </w:tcPr>
          <w:p w14:paraId="4719DC24" w14:textId="77777777" w:rsidR="00811AF6" w:rsidRPr="00A573B1" w:rsidRDefault="00811AF6" w:rsidP="00811AF6">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Control constante del estado de los equipos disponibles para la formación de la sede.</w:t>
            </w:r>
          </w:p>
          <w:p w14:paraId="461F3735" w14:textId="77777777" w:rsidR="00811AF6" w:rsidRPr="00A573B1" w:rsidRDefault="00811AF6" w:rsidP="00811AF6">
            <w:pPr>
              <w:spacing w:after="0" w:line="240" w:lineRule="auto"/>
              <w:jc w:val="both"/>
              <w:rPr>
                <w:rFonts w:ascii="Arial" w:eastAsiaTheme="minorEastAsia" w:hAnsi="Arial" w:cs="Arial"/>
                <w:color w:val="000000" w:themeColor="text1"/>
                <w:lang w:eastAsia="es-CO"/>
              </w:rPr>
            </w:pPr>
          </w:p>
          <w:p w14:paraId="3695B5D6" w14:textId="77777777" w:rsidR="00811AF6" w:rsidRPr="00A573B1" w:rsidRDefault="00811AF6" w:rsidP="00811AF6">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Verificación permanente de los equipos tecnológicos y mobiliario instalados en cada ambiente</w:t>
            </w:r>
          </w:p>
        </w:tc>
        <w:tc>
          <w:tcPr>
            <w:tcW w:w="3113" w:type="dxa"/>
          </w:tcPr>
          <w:p w14:paraId="49ACAD09" w14:textId="14FE78B6" w:rsidR="00811AF6" w:rsidRDefault="0075538C" w:rsidP="00811AF6">
            <w:pPr>
              <w:spacing w:after="0" w:line="240" w:lineRule="auto"/>
              <w:jc w:val="both"/>
              <w:rPr>
                <w:rFonts w:ascii="Arial" w:eastAsiaTheme="minorEastAsia" w:hAnsi="Arial" w:cs="Arial"/>
                <w:lang w:eastAsia="es-CO"/>
              </w:rPr>
            </w:pPr>
            <w:bookmarkStart w:id="2" w:name="_Hlk101165391"/>
            <w:r>
              <w:rPr>
                <w:rFonts w:ascii="Arial" w:eastAsiaTheme="minorEastAsia" w:hAnsi="Arial" w:cs="Arial"/>
                <w:lang w:eastAsia="es-CO"/>
              </w:rPr>
              <w:t xml:space="preserve">Revisar </w:t>
            </w:r>
            <w:r w:rsidR="00BE3909" w:rsidRPr="00A573B1">
              <w:rPr>
                <w:rFonts w:ascii="Arial" w:eastAsiaTheme="minorEastAsia" w:hAnsi="Arial" w:cs="Arial"/>
                <w:lang w:eastAsia="es-CO"/>
              </w:rPr>
              <w:t>cada ambiente</w:t>
            </w:r>
            <w:r w:rsidR="007C6E23">
              <w:rPr>
                <w:rFonts w:ascii="Arial" w:eastAsiaTheme="minorEastAsia" w:hAnsi="Arial" w:cs="Arial"/>
                <w:lang w:eastAsia="es-CO"/>
              </w:rPr>
              <w:t xml:space="preserve"> </w:t>
            </w:r>
            <w:proofErr w:type="spellStart"/>
            <w:r>
              <w:rPr>
                <w:rFonts w:ascii="Arial" w:eastAsiaTheme="minorEastAsia" w:hAnsi="Arial" w:cs="Arial"/>
                <w:lang w:eastAsia="es-CO"/>
              </w:rPr>
              <w:t>esten</w:t>
            </w:r>
            <w:proofErr w:type="spellEnd"/>
            <w:r>
              <w:rPr>
                <w:rFonts w:ascii="Arial" w:eastAsiaTheme="minorEastAsia" w:hAnsi="Arial" w:cs="Arial"/>
                <w:lang w:eastAsia="es-CO"/>
              </w:rPr>
              <w:t xml:space="preserve"> en </w:t>
            </w:r>
            <w:proofErr w:type="spellStart"/>
            <w:r>
              <w:rPr>
                <w:rFonts w:ascii="Arial" w:eastAsiaTheme="minorEastAsia" w:hAnsi="Arial" w:cs="Arial"/>
                <w:lang w:eastAsia="es-CO"/>
              </w:rPr>
              <w:t>optimas</w:t>
            </w:r>
            <w:proofErr w:type="spellEnd"/>
            <w:r>
              <w:rPr>
                <w:rFonts w:ascii="Arial" w:eastAsiaTheme="minorEastAsia" w:hAnsi="Arial" w:cs="Arial"/>
                <w:lang w:eastAsia="es-CO"/>
              </w:rPr>
              <w:t xml:space="preserve"> condiciones para la formación</w:t>
            </w:r>
            <w:r w:rsidR="00BE3909" w:rsidRPr="00A573B1">
              <w:rPr>
                <w:rFonts w:ascii="Arial" w:eastAsiaTheme="minorEastAsia" w:hAnsi="Arial" w:cs="Arial"/>
                <w:lang w:eastAsia="es-CO"/>
              </w:rPr>
              <w:t>, equipos tecnológicos, cable de poder, cable HDMI, tomas de corriente, televisor, bombillas de luz, estado de vidrios, suelo, inmobiliarios</w:t>
            </w:r>
            <w:bookmarkEnd w:id="2"/>
            <w:r>
              <w:rPr>
                <w:rFonts w:ascii="Arial" w:eastAsiaTheme="minorEastAsia" w:hAnsi="Arial" w:cs="Arial"/>
                <w:lang w:eastAsia="es-CO"/>
              </w:rPr>
              <w:t>.</w:t>
            </w:r>
          </w:p>
          <w:p w14:paraId="4CC95EDB" w14:textId="77777777" w:rsidR="00BE3909" w:rsidRDefault="00BE3909" w:rsidP="00811AF6">
            <w:pPr>
              <w:spacing w:after="0" w:line="240" w:lineRule="auto"/>
              <w:jc w:val="both"/>
              <w:rPr>
                <w:rFonts w:ascii="Arial" w:eastAsiaTheme="minorEastAsia" w:hAnsi="Arial" w:cs="Arial"/>
                <w:lang w:eastAsia="es-CO"/>
              </w:rPr>
            </w:pPr>
          </w:p>
          <w:p w14:paraId="4AEA0FB0" w14:textId="7FF8CF78" w:rsidR="00BE3909" w:rsidRDefault="00BE3909" w:rsidP="00811AF6">
            <w:pPr>
              <w:spacing w:after="0" w:line="240" w:lineRule="auto"/>
              <w:jc w:val="both"/>
              <w:rPr>
                <w:rFonts w:ascii="Arial" w:eastAsiaTheme="minorEastAsia" w:hAnsi="Arial" w:cs="Arial"/>
                <w:lang w:eastAsia="es-CO"/>
              </w:rPr>
            </w:pPr>
            <w:r>
              <w:rPr>
                <w:rFonts w:ascii="Arial" w:eastAsiaTheme="minorEastAsia" w:hAnsi="Arial" w:cs="Arial"/>
                <w:lang w:eastAsia="es-CO"/>
              </w:rPr>
              <w:t xml:space="preserve">Anexo </w:t>
            </w:r>
            <w:r w:rsidR="00A9264C">
              <w:rPr>
                <w:rFonts w:ascii="Arial" w:eastAsiaTheme="minorEastAsia" w:hAnsi="Arial" w:cs="Arial"/>
                <w:lang w:eastAsia="es-CO"/>
              </w:rPr>
              <w:t>4</w:t>
            </w:r>
            <w:r>
              <w:rPr>
                <w:rFonts w:ascii="Arial" w:eastAsiaTheme="minorEastAsia" w:hAnsi="Arial" w:cs="Arial"/>
                <w:lang w:eastAsia="es-CO"/>
              </w:rPr>
              <w:t xml:space="preserve">: </w:t>
            </w:r>
            <w:r w:rsidR="000E2071">
              <w:rPr>
                <w:rFonts w:ascii="Arial" w:eastAsiaTheme="minorEastAsia" w:hAnsi="Arial" w:cs="Arial"/>
                <w:lang w:eastAsia="es-CO"/>
              </w:rPr>
              <w:t xml:space="preserve">Evidencia </w:t>
            </w:r>
            <w:proofErr w:type="spellStart"/>
            <w:r w:rsidR="000E2071">
              <w:rPr>
                <w:rFonts w:ascii="Arial" w:eastAsiaTheme="minorEastAsia" w:hAnsi="Arial" w:cs="Arial"/>
                <w:lang w:eastAsia="es-CO"/>
              </w:rPr>
              <w:t>F</w:t>
            </w:r>
            <w:r>
              <w:rPr>
                <w:rFonts w:ascii="Arial" w:eastAsiaTheme="minorEastAsia" w:hAnsi="Arial" w:cs="Arial"/>
                <w:lang w:eastAsia="es-CO"/>
              </w:rPr>
              <w:t>otografí</w:t>
            </w:r>
            <w:r w:rsidR="000E2071">
              <w:rPr>
                <w:rFonts w:ascii="Arial" w:eastAsiaTheme="minorEastAsia" w:hAnsi="Arial" w:cs="Arial"/>
                <w:lang w:eastAsia="es-CO"/>
              </w:rPr>
              <w:t>c</w:t>
            </w:r>
            <w:r>
              <w:rPr>
                <w:rFonts w:ascii="Arial" w:eastAsiaTheme="minorEastAsia" w:hAnsi="Arial" w:cs="Arial"/>
                <w:lang w:eastAsia="es-CO"/>
              </w:rPr>
              <w:t>a</w:t>
            </w:r>
            <w:proofErr w:type="spellEnd"/>
            <w:r w:rsidR="000E2071">
              <w:rPr>
                <w:rFonts w:ascii="Arial" w:eastAsiaTheme="minorEastAsia" w:hAnsi="Arial" w:cs="Arial"/>
                <w:lang w:eastAsia="es-CO"/>
              </w:rPr>
              <w:t xml:space="preserve"> del estado de los ambientes, auditorio y patio.</w:t>
            </w:r>
          </w:p>
          <w:p w14:paraId="189F9827" w14:textId="77777777" w:rsidR="001A1870" w:rsidRDefault="001A1870" w:rsidP="00811AF6">
            <w:pPr>
              <w:spacing w:after="0" w:line="240" w:lineRule="auto"/>
              <w:jc w:val="both"/>
              <w:rPr>
                <w:rFonts w:ascii="Arial" w:eastAsiaTheme="minorEastAsia" w:hAnsi="Arial" w:cs="Arial"/>
                <w:lang w:eastAsia="es-CO"/>
              </w:rPr>
            </w:pPr>
          </w:p>
          <w:p w14:paraId="5F10A5AD" w14:textId="77777777" w:rsidR="00842E25" w:rsidRDefault="0075538C" w:rsidP="001A1870">
            <w:pPr>
              <w:spacing w:after="0" w:line="240" w:lineRule="auto"/>
              <w:jc w:val="both"/>
              <w:rPr>
                <w:rFonts w:ascii="Arial" w:eastAsiaTheme="minorEastAsia" w:hAnsi="Arial" w:cs="Arial"/>
                <w:lang w:eastAsia="es-CO"/>
              </w:rPr>
            </w:pPr>
            <w:r>
              <w:rPr>
                <w:rFonts w:ascii="Arial" w:eastAsiaTheme="minorEastAsia" w:hAnsi="Arial" w:cs="Arial"/>
                <w:lang w:eastAsia="es-CO"/>
              </w:rPr>
              <w:t xml:space="preserve">Organizar el auditorio para </w:t>
            </w:r>
            <w:proofErr w:type="gramStart"/>
            <w:r>
              <w:rPr>
                <w:rFonts w:ascii="Arial" w:eastAsiaTheme="minorEastAsia" w:hAnsi="Arial" w:cs="Arial"/>
                <w:lang w:eastAsia="es-CO"/>
              </w:rPr>
              <w:t>la actividades programadas</w:t>
            </w:r>
            <w:proofErr w:type="gramEnd"/>
            <w:r>
              <w:rPr>
                <w:rFonts w:ascii="Arial" w:eastAsiaTheme="minorEastAsia" w:hAnsi="Arial" w:cs="Arial"/>
                <w:lang w:eastAsia="es-CO"/>
              </w:rPr>
              <w:t xml:space="preserve"> en las jornadas. </w:t>
            </w:r>
          </w:p>
          <w:p w14:paraId="735C58B1" w14:textId="0100BF63" w:rsidR="001A1870" w:rsidRPr="001A1870" w:rsidRDefault="00842E25" w:rsidP="001A1870">
            <w:pPr>
              <w:spacing w:after="0" w:line="240" w:lineRule="auto"/>
              <w:jc w:val="both"/>
              <w:rPr>
                <w:rFonts w:ascii="Arial" w:eastAsiaTheme="minorEastAsia" w:hAnsi="Arial" w:cs="Arial"/>
                <w:lang w:eastAsia="es-CO"/>
              </w:rPr>
            </w:pPr>
            <w:r>
              <w:rPr>
                <w:rFonts w:ascii="Arial" w:eastAsiaTheme="minorEastAsia" w:hAnsi="Arial" w:cs="Arial"/>
                <w:lang w:eastAsia="es-CO"/>
              </w:rPr>
              <w:t xml:space="preserve">Participar en la programación que se lleva en la sede. </w:t>
            </w:r>
            <w:r w:rsidR="001A1870" w:rsidRPr="001A1870">
              <w:rPr>
                <w:rFonts w:ascii="Arial" w:eastAsiaTheme="minorEastAsia" w:hAnsi="Arial" w:cs="Arial"/>
                <w:lang w:eastAsia="es-CO"/>
              </w:rPr>
              <w:t xml:space="preserve"> </w:t>
            </w:r>
            <w:r>
              <w:rPr>
                <w:rFonts w:ascii="Arial" w:eastAsiaTheme="minorEastAsia" w:hAnsi="Arial" w:cs="Arial"/>
                <w:lang w:eastAsia="es-CO"/>
              </w:rPr>
              <w:t>(</w:t>
            </w:r>
            <w:r w:rsidR="001A1870" w:rsidRPr="001A1870">
              <w:rPr>
                <w:rFonts w:ascii="Arial" w:eastAsiaTheme="minorEastAsia" w:hAnsi="Arial" w:cs="Arial"/>
                <w:lang w:eastAsia="es-CO"/>
              </w:rPr>
              <w:t xml:space="preserve">sonido, video </w:t>
            </w:r>
            <w:proofErr w:type="spellStart"/>
            <w:r w:rsidR="001A1870" w:rsidRPr="001A1870">
              <w:rPr>
                <w:rFonts w:ascii="Arial" w:eastAsiaTheme="minorEastAsia" w:hAnsi="Arial" w:cs="Arial"/>
                <w:lang w:eastAsia="es-CO"/>
              </w:rPr>
              <w:t>beam</w:t>
            </w:r>
            <w:proofErr w:type="spellEnd"/>
            <w:r>
              <w:rPr>
                <w:rFonts w:ascii="Arial" w:eastAsiaTheme="minorEastAsia" w:hAnsi="Arial" w:cs="Arial"/>
                <w:lang w:eastAsia="es-CO"/>
              </w:rPr>
              <w:t>,</w:t>
            </w:r>
            <w:r w:rsidR="001A1870" w:rsidRPr="001A1870">
              <w:rPr>
                <w:rFonts w:ascii="Arial" w:eastAsiaTheme="minorEastAsia" w:hAnsi="Arial" w:cs="Arial"/>
                <w:lang w:eastAsia="es-CO"/>
              </w:rPr>
              <w:t xml:space="preserve"> micrófono, equipos tecnológicos, asistencias</w:t>
            </w:r>
            <w:r>
              <w:rPr>
                <w:rFonts w:ascii="Arial" w:eastAsiaTheme="minorEastAsia" w:hAnsi="Arial" w:cs="Arial"/>
                <w:lang w:eastAsia="es-CO"/>
              </w:rPr>
              <w:t>).</w:t>
            </w:r>
          </w:p>
          <w:p w14:paraId="38C375E3" w14:textId="77777777" w:rsidR="001A1870" w:rsidRPr="001A1870" w:rsidRDefault="001A1870" w:rsidP="001A1870">
            <w:pPr>
              <w:spacing w:after="0" w:line="240" w:lineRule="auto"/>
              <w:jc w:val="both"/>
              <w:rPr>
                <w:rFonts w:ascii="Arial" w:eastAsiaTheme="minorEastAsia" w:hAnsi="Arial" w:cs="Arial"/>
                <w:lang w:eastAsia="es-CO"/>
              </w:rPr>
            </w:pPr>
          </w:p>
          <w:p w14:paraId="286D9475" w14:textId="700E6452" w:rsidR="001A1870" w:rsidRPr="00811AF6" w:rsidRDefault="001A1870" w:rsidP="001946A3">
            <w:pPr>
              <w:spacing w:after="0" w:line="240" w:lineRule="auto"/>
              <w:jc w:val="both"/>
              <w:rPr>
                <w:rFonts w:ascii="Arial" w:eastAsiaTheme="minorEastAsia" w:hAnsi="Arial" w:cs="Arial"/>
                <w:lang w:eastAsia="es-CO"/>
              </w:rPr>
            </w:pPr>
          </w:p>
        </w:tc>
      </w:tr>
      <w:tr w:rsidR="00A573B1" w:rsidRPr="00A573B1" w14:paraId="5011410F" w14:textId="77777777" w:rsidTr="00231EF9">
        <w:trPr>
          <w:trHeight w:val="212"/>
        </w:trPr>
        <w:tc>
          <w:tcPr>
            <w:tcW w:w="504" w:type="dxa"/>
          </w:tcPr>
          <w:p w14:paraId="03F4DE13" w14:textId="77777777" w:rsidR="00A573B1" w:rsidRPr="00A573B1" w:rsidRDefault="00A573B1" w:rsidP="00A573B1">
            <w:pPr>
              <w:spacing w:after="0" w:line="240" w:lineRule="auto"/>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4</w:t>
            </w:r>
          </w:p>
        </w:tc>
        <w:tc>
          <w:tcPr>
            <w:tcW w:w="3182" w:type="dxa"/>
          </w:tcPr>
          <w:p w14:paraId="63F82138"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 xml:space="preserve">Realizar divulgación de información general del SENA, a los aprendices del Centro de </w:t>
            </w:r>
            <w:r w:rsidRPr="00A573B1">
              <w:rPr>
                <w:rFonts w:ascii="Arial" w:eastAsiaTheme="minorEastAsia" w:hAnsi="Arial" w:cs="Arial"/>
                <w:color w:val="000000" w:themeColor="text1"/>
                <w:lang w:eastAsia="es-CO"/>
              </w:rPr>
              <w:lastRenderedPageBreak/>
              <w:t>Formación en caso de ser necesario.</w:t>
            </w:r>
          </w:p>
        </w:tc>
        <w:tc>
          <w:tcPr>
            <w:tcW w:w="2722" w:type="dxa"/>
          </w:tcPr>
          <w:p w14:paraId="411F4287" w14:textId="77777777" w:rsidR="00A573B1" w:rsidRPr="00A573B1" w:rsidRDefault="00A573B1" w:rsidP="00A573B1">
            <w:pPr>
              <w:spacing w:after="0" w:line="240" w:lineRule="auto"/>
              <w:jc w:val="both"/>
              <w:rPr>
                <w:rFonts w:ascii="Arial" w:hAnsi="Arial" w:cs="Arial"/>
                <w:color w:val="941A1A" w:themeColor="accent6" w:themeShade="BF"/>
              </w:rPr>
            </w:pPr>
            <w:r w:rsidRPr="00A573B1">
              <w:rPr>
                <w:rFonts w:ascii="Arial" w:hAnsi="Arial" w:cs="Arial"/>
                <w:color w:val="000000" w:themeColor="text1"/>
              </w:rPr>
              <w:lastRenderedPageBreak/>
              <w:t xml:space="preserve">Apoyar en la divulgación de información enviada por las coordinaciones </w:t>
            </w:r>
            <w:r w:rsidRPr="00A573B1">
              <w:rPr>
                <w:rFonts w:ascii="Arial" w:hAnsi="Arial" w:cs="Arial"/>
                <w:color w:val="000000" w:themeColor="text1"/>
              </w:rPr>
              <w:lastRenderedPageBreak/>
              <w:t>académicas, Bienestar del Aprendiz-</w:t>
            </w:r>
          </w:p>
        </w:tc>
        <w:tc>
          <w:tcPr>
            <w:tcW w:w="3113" w:type="dxa"/>
          </w:tcPr>
          <w:p w14:paraId="6747FF12" w14:textId="2A1EAED0" w:rsidR="00955A2B" w:rsidRPr="00A573B1" w:rsidRDefault="00842E25" w:rsidP="00A573B1">
            <w:pPr>
              <w:spacing w:after="0" w:line="240" w:lineRule="auto"/>
              <w:jc w:val="both"/>
              <w:rPr>
                <w:rFonts w:ascii="Arial" w:eastAsiaTheme="minorEastAsia" w:hAnsi="Arial" w:cs="Arial"/>
                <w:color w:val="000000" w:themeColor="text1"/>
                <w:lang w:eastAsia="es-CO"/>
              </w:rPr>
            </w:pPr>
            <w:r>
              <w:rPr>
                <w:rFonts w:ascii="Arial" w:eastAsiaTheme="minorEastAsia" w:hAnsi="Arial" w:cs="Arial"/>
                <w:color w:val="000000" w:themeColor="text1"/>
                <w:lang w:eastAsia="es-CO"/>
              </w:rPr>
              <w:lastRenderedPageBreak/>
              <w:t xml:space="preserve">Informar a instructores y aprendices sobre actividades o </w:t>
            </w:r>
            <w:proofErr w:type="spellStart"/>
            <w:r>
              <w:rPr>
                <w:rFonts w:ascii="Arial" w:eastAsiaTheme="minorEastAsia" w:hAnsi="Arial" w:cs="Arial"/>
                <w:color w:val="000000" w:themeColor="text1"/>
                <w:lang w:eastAsia="es-CO"/>
              </w:rPr>
              <w:t>programacion</w:t>
            </w:r>
            <w:proofErr w:type="spellEnd"/>
            <w:r>
              <w:rPr>
                <w:rFonts w:ascii="Arial" w:eastAsiaTheme="minorEastAsia" w:hAnsi="Arial" w:cs="Arial"/>
                <w:color w:val="000000" w:themeColor="text1"/>
                <w:lang w:eastAsia="es-CO"/>
              </w:rPr>
              <w:t xml:space="preserve"> por </w:t>
            </w:r>
            <w:r>
              <w:rPr>
                <w:rFonts w:ascii="Arial" w:eastAsiaTheme="minorEastAsia" w:hAnsi="Arial" w:cs="Arial"/>
                <w:color w:val="000000" w:themeColor="text1"/>
                <w:lang w:eastAsia="es-CO"/>
              </w:rPr>
              <w:lastRenderedPageBreak/>
              <w:t xml:space="preserve">Coordinación o Bienestar del Aprendiz. </w:t>
            </w:r>
          </w:p>
        </w:tc>
      </w:tr>
      <w:tr w:rsidR="00A573B1" w:rsidRPr="00A573B1" w14:paraId="1331D31C" w14:textId="77777777" w:rsidTr="00231EF9">
        <w:trPr>
          <w:trHeight w:val="212"/>
        </w:trPr>
        <w:tc>
          <w:tcPr>
            <w:tcW w:w="504" w:type="dxa"/>
          </w:tcPr>
          <w:p w14:paraId="40F9CF64" w14:textId="77777777" w:rsidR="00A573B1" w:rsidRPr="00A573B1" w:rsidRDefault="00A573B1" w:rsidP="00A573B1">
            <w:pPr>
              <w:spacing w:after="0" w:line="240" w:lineRule="auto"/>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lastRenderedPageBreak/>
              <w:t>5</w:t>
            </w:r>
          </w:p>
        </w:tc>
        <w:tc>
          <w:tcPr>
            <w:tcW w:w="3182" w:type="dxa"/>
          </w:tcPr>
          <w:p w14:paraId="4A95FB3B"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Apoyar el procedimiento a los aprendices, sobre los trámites que pueden solicitar en el proceso de</w:t>
            </w:r>
          </w:p>
          <w:p w14:paraId="76D3E058"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formación, de acuerdo al artículo 21 del Reglamento del Aprendiz.</w:t>
            </w:r>
          </w:p>
        </w:tc>
        <w:tc>
          <w:tcPr>
            <w:tcW w:w="2722" w:type="dxa"/>
          </w:tcPr>
          <w:p w14:paraId="39528EF9" w14:textId="762520E0"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 xml:space="preserve">Brindar información relacionada con tramites de acuerdo al </w:t>
            </w:r>
            <w:proofErr w:type="spellStart"/>
            <w:r w:rsidRPr="00A573B1">
              <w:rPr>
                <w:rFonts w:ascii="Arial" w:eastAsiaTheme="minorEastAsia" w:hAnsi="Arial" w:cs="Arial"/>
                <w:color w:val="000000" w:themeColor="text1"/>
                <w:lang w:eastAsia="es-CO"/>
              </w:rPr>
              <w:t>articulo</w:t>
            </w:r>
            <w:proofErr w:type="spellEnd"/>
            <w:r w:rsidRPr="00A573B1">
              <w:rPr>
                <w:rFonts w:ascii="Arial" w:eastAsiaTheme="minorEastAsia" w:hAnsi="Arial" w:cs="Arial"/>
                <w:color w:val="000000" w:themeColor="text1"/>
                <w:lang w:eastAsia="es-CO"/>
              </w:rPr>
              <w:t xml:space="preserve"> 21 del reglamento del aprendiz y </w:t>
            </w:r>
            <w:r w:rsidR="00842E25">
              <w:rPr>
                <w:rFonts w:ascii="Arial" w:eastAsiaTheme="minorEastAsia" w:hAnsi="Arial" w:cs="Arial"/>
                <w:color w:val="000000" w:themeColor="text1"/>
                <w:lang w:eastAsia="es-CO"/>
              </w:rPr>
              <w:t>a</w:t>
            </w:r>
            <w:r w:rsidRPr="00A573B1">
              <w:rPr>
                <w:rFonts w:ascii="Arial" w:eastAsiaTheme="minorEastAsia" w:hAnsi="Arial" w:cs="Arial"/>
                <w:color w:val="000000" w:themeColor="text1"/>
                <w:lang w:eastAsia="es-CO"/>
              </w:rPr>
              <w:t xml:space="preserve">yudar a </w:t>
            </w:r>
            <w:proofErr w:type="gramStart"/>
            <w:r w:rsidRPr="00A573B1">
              <w:rPr>
                <w:rFonts w:ascii="Arial" w:eastAsiaTheme="minorEastAsia" w:hAnsi="Arial" w:cs="Arial"/>
                <w:color w:val="000000" w:themeColor="text1"/>
                <w:lang w:eastAsia="es-CO"/>
              </w:rPr>
              <w:t>gestionar  a</w:t>
            </w:r>
            <w:proofErr w:type="gramEnd"/>
            <w:r w:rsidRPr="00A573B1">
              <w:rPr>
                <w:rFonts w:ascii="Arial" w:eastAsiaTheme="minorEastAsia" w:hAnsi="Arial" w:cs="Arial"/>
                <w:color w:val="000000" w:themeColor="text1"/>
                <w:lang w:eastAsia="es-CO"/>
              </w:rPr>
              <w:t xml:space="preserve"> los Aprendices de la sede, los tramites en el aplicativo Sofia. </w:t>
            </w:r>
          </w:p>
        </w:tc>
        <w:tc>
          <w:tcPr>
            <w:tcW w:w="3113" w:type="dxa"/>
          </w:tcPr>
          <w:p w14:paraId="54887D0A" w14:textId="558D0FB2" w:rsidR="00A573B1" w:rsidRPr="00A573B1" w:rsidRDefault="0024759E" w:rsidP="00A573B1">
            <w:pPr>
              <w:spacing w:after="0" w:line="240" w:lineRule="auto"/>
              <w:jc w:val="both"/>
              <w:rPr>
                <w:rFonts w:ascii="Arial" w:eastAsiaTheme="minorEastAsia" w:hAnsi="Arial" w:cs="Arial"/>
                <w:color w:val="000000" w:themeColor="text1"/>
                <w:lang w:eastAsia="es-CO"/>
              </w:rPr>
            </w:pPr>
            <w:r>
              <w:rPr>
                <w:rFonts w:ascii="Arial" w:eastAsiaTheme="minorEastAsia" w:hAnsi="Arial" w:cs="Arial"/>
                <w:color w:val="000000" w:themeColor="text1"/>
                <w:lang w:eastAsia="es-CO"/>
              </w:rPr>
              <w:t>Se direccionan aprendices a coordinación para que les orienten sobre etapas productiva</w:t>
            </w:r>
            <w:r w:rsidR="007C6E23" w:rsidRPr="007C6E23">
              <w:rPr>
                <w:rFonts w:ascii="Arial" w:eastAsiaTheme="minorEastAsia" w:hAnsi="Arial" w:cs="Arial"/>
                <w:color w:val="000000" w:themeColor="text1"/>
                <w:lang w:eastAsia="es-CO"/>
              </w:rPr>
              <w:t xml:space="preserve"> </w:t>
            </w:r>
          </w:p>
        </w:tc>
      </w:tr>
      <w:tr w:rsidR="00A573B1" w:rsidRPr="00A573B1" w14:paraId="03C42481" w14:textId="77777777" w:rsidTr="00231EF9">
        <w:trPr>
          <w:trHeight w:val="212"/>
        </w:trPr>
        <w:tc>
          <w:tcPr>
            <w:tcW w:w="504" w:type="dxa"/>
          </w:tcPr>
          <w:p w14:paraId="797C90EA" w14:textId="77777777" w:rsidR="00A573B1" w:rsidRPr="00A573B1" w:rsidRDefault="00A573B1" w:rsidP="00A573B1">
            <w:pPr>
              <w:spacing w:after="0" w:line="240" w:lineRule="auto"/>
              <w:rPr>
                <w:rFonts w:ascii="Arial" w:eastAsiaTheme="minorEastAsia" w:hAnsi="Arial" w:cs="Arial"/>
                <w:color w:val="000000" w:themeColor="text1"/>
                <w:lang w:eastAsia="es-CO"/>
              </w:rPr>
            </w:pPr>
            <w:r w:rsidRPr="00B04838">
              <w:rPr>
                <w:rFonts w:ascii="Arial" w:eastAsiaTheme="minorEastAsia" w:hAnsi="Arial" w:cs="Arial"/>
                <w:color w:val="000000" w:themeColor="text1"/>
                <w:lang w:eastAsia="es-CO"/>
              </w:rPr>
              <w:t>6</w:t>
            </w:r>
          </w:p>
        </w:tc>
        <w:tc>
          <w:tcPr>
            <w:tcW w:w="3182" w:type="dxa"/>
          </w:tcPr>
          <w:p w14:paraId="3AD0669B"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Apoyar a las coordinaciones</w:t>
            </w:r>
          </w:p>
          <w:p w14:paraId="67FD1D0D"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académicas en la verificación del cargue de las programaciones que deben realizar los instructores en el</w:t>
            </w:r>
          </w:p>
          <w:p w14:paraId="74506645"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drive dispuesto, los cinco primeros días hábiles de cada mes.</w:t>
            </w:r>
          </w:p>
        </w:tc>
        <w:tc>
          <w:tcPr>
            <w:tcW w:w="2722" w:type="dxa"/>
          </w:tcPr>
          <w:p w14:paraId="4B704A25"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 xml:space="preserve">Verificar en el drive de la coordinación asignada, que se encuentren disponibles las programaciones mes a mes.  </w:t>
            </w:r>
          </w:p>
        </w:tc>
        <w:tc>
          <w:tcPr>
            <w:tcW w:w="3113" w:type="dxa"/>
          </w:tcPr>
          <w:p w14:paraId="2DD948A1" w14:textId="39327FEC" w:rsidR="005F69BB" w:rsidRPr="00A573B1" w:rsidRDefault="00B21E7A" w:rsidP="007C6B6B">
            <w:pPr>
              <w:spacing w:after="0" w:line="240" w:lineRule="auto"/>
              <w:jc w:val="both"/>
              <w:rPr>
                <w:rFonts w:ascii="Arial" w:eastAsiaTheme="minorEastAsia" w:hAnsi="Arial" w:cs="Arial"/>
                <w:color w:val="000000" w:themeColor="text1"/>
                <w:lang w:eastAsia="es-CO"/>
              </w:rPr>
            </w:pPr>
            <w:r>
              <w:rPr>
                <w:rFonts w:ascii="Arial" w:eastAsiaTheme="minorEastAsia" w:hAnsi="Arial" w:cs="Arial"/>
                <w:color w:val="000000" w:themeColor="text1"/>
                <w:lang w:eastAsia="es-CO"/>
              </w:rPr>
              <w:t>Programaciones revisadas en el drive.</w:t>
            </w:r>
          </w:p>
        </w:tc>
      </w:tr>
      <w:tr w:rsidR="00A573B1" w:rsidRPr="00A573B1" w14:paraId="7A50959F" w14:textId="77777777" w:rsidTr="00231EF9">
        <w:trPr>
          <w:trHeight w:val="212"/>
        </w:trPr>
        <w:tc>
          <w:tcPr>
            <w:tcW w:w="504" w:type="dxa"/>
          </w:tcPr>
          <w:p w14:paraId="16B91E71" w14:textId="77777777" w:rsidR="00A573B1" w:rsidRPr="00A573B1" w:rsidRDefault="00A573B1" w:rsidP="00A573B1">
            <w:pPr>
              <w:spacing w:after="0" w:line="240" w:lineRule="auto"/>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7</w:t>
            </w:r>
          </w:p>
        </w:tc>
        <w:tc>
          <w:tcPr>
            <w:tcW w:w="3182" w:type="dxa"/>
          </w:tcPr>
          <w:p w14:paraId="56D183A8"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Apoyar a las coordinaciones académicas</w:t>
            </w:r>
          </w:p>
          <w:p w14:paraId="3EB49D1F"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en la consecución de la información para consolidar los informes solicitados a las coordinaciones.</w:t>
            </w:r>
          </w:p>
        </w:tc>
        <w:tc>
          <w:tcPr>
            <w:tcW w:w="2722" w:type="dxa"/>
          </w:tcPr>
          <w:p w14:paraId="31FC86FA" w14:textId="77777777" w:rsidR="00A573B1" w:rsidRP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 xml:space="preserve">Apoyar en la recepción de información según lo solicitado por la </w:t>
            </w:r>
            <w:proofErr w:type="spellStart"/>
            <w:r w:rsidRPr="00A573B1">
              <w:rPr>
                <w:rFonts w:ascii="Arial" w:eastAsiaTheme="minorEastAsia" w:hAnsi="Arial" w:cs="Arial"/>
                <w:color w:val="000000" w:themeColor="text1"/>
                <w:lang w:eastAsia="es-CO"/>
              </w:rPr>
              <w:t>coordinacion</w:t>
            </w:r>
            <w:proofErr w:type="spellEnd"/>
          </w:p>
        </w:tc>
        <w:tc>
          <w:tcPr>
            <w:tcW w:w="3113" w:type="dxa"/>
          </w:tcPr>
          <w:p w14:paraId="3FD3010F" w14:textId="267E175F" w:rsidR="00A573B1" w:rsidRDefault="00256719" w:rsidP="00A573B1">
            <w:pPr>
              <w:spacing w:after="0" w:line="240" w:lineRule="auto"/>
              <w:jc w:val="both"/>
              <w:rPr>
                <w:rFonts w:ascii="Arial" w:eastAsiaTheme="minorEastAsia" w:hAnsi="Arial" w:cs="Arial"/>
                <w:lang w:eastAsia="es-CO"/>
              </w:rPr>
            </w:pPr>
            <w:r>
              <w:rPr>
                <w:rFonts w:ascii="Arial" w:eastAsiaTheme="minorEastAsia" w:hAnsi="Arial" w:cs="Arial"/>
                <w:lang w:eastAsia="es-CO"/>
              </w:rPr>
              <w:t xml:space="preserve">Reportar el </w:t>
            </w:r>
            <w:r w:rsidR="00A573B1" w:rsidRPr="00A573B1">
              <w:rPr>
                <w:rFonts w:ascii="Arial" w:eastAsiaTheme="minorEastAsia" w:hAnsi="Arial" w:cs="Arial"/>
                <w:lang w:eastAsia="es-CO"/>
              </w:rPr>
              <w:t xml:space="preserve">control </w:t>
            </w:r>
            <w:r>
              <w:rPr>
                <w:rFonts w:ascii="Arial" w:eastAsiaTheme="minorEastAsia" w:hAnsi="Arial" w:cs="Arial"/>
                <w:lang w:eastAsia="es-CO"/>
              </w:rPr>
              <w:t xml:space="preserve">de asistencia diario </w:t>
            </w:r>
            <w:proofErr w:type="spellStart"/>
            <w:r>
              <w:rPr>
                <w:rFonts w:ascii="Arial" w:eastAsiaTheme="minorEastAsia" w:hAnsi="Arial" w:cs="Arial"/>
                <w:lang w:eastAsia="es-CO"/>
              </w:rPr>
              <w:t>segun</w:t>
            </w:r>
            <w:proofErr w:type="spellEnd"/>
            <w:r>
              <w:rPr>
                <w:rFonts w:ascii="Arial" w:eastAsiaTheme="minorEastAsia" w:hAnsi="Arial" w:cs="Arial"/>
                <w:lang w:eastAsia="es-CO"/>
              </w:rPr>
              <w:t xml:space="preserve"> la jornada</w:t>
            </w:r>
            <w:r w:rsidR="00B04838">
              <w:rPr>
                <w:rFonts w:ascii="Arial" w:eastAsiaTheme="minorEastAsia" w:hAnsi="Arial" w:cs="Arial"/>
                <w:lang w:eastAsia="es-CO"/>
              </w:rPr>
              <w:t xml:space="preserve"> de </w:t>
            </w:r>
            <w:r w:rsidR="00870C42">
              <w:rPr>
                <w:rFonts w:ascii="Arial" w:eastAsiaTheme="minorEastAsia" w:hAnsi="Arial" w:cs="Arial"/>
                <w:lang w:eastAsia="es-CO"/>
              </w:rPr>
              <w:t>fichas</w:t>
            </w:r>
            <w:r w:rsidR="00B04838">
              <w:rPr>
                <w:rFonts w:ascii="Arial" w:eastAsiaTheme="minorEastAsia" w:hAnsi="Arial" w:cs="Arial"/>
                <w:lang w:eastAsia="es-CO"/>
              </w:rPr>
              <w:t>, instructores y aprendices en el ambiente asignado.</w:t>
            </w:r>
          </w:p>
          <w:p w14:paraId="5D80960E" w14:textId="7A0F4F73" w:rsidR="00955A2B" w:rsidRPr="00A573B1" w:rsidRDefault="00955A2B" w:rsidP="00A573B1">
            <w:pPr>
              <w:spacing w:after="0" w:line="240" w:lineRule="auto"/>
              <w:jc w:val="both"/>
              <w:rPr>
                <w:rFonts w:ascii="Arial" w:eastAsiaTheme="minorEastAsia" w:hAnsi="Arial" w:cs="Arial"/>
                <w:lang w:eastAsia="es-CO"/>
              </w:rPr>
            </w:pPr>
            <w:r>
              <w:rPr>
                <w:rFonts w:ascii="Arial" w:eastAsiaTheme="minorEastAsia" w:hAnsi="Arial" w:cs="Arial"/>
                <w:lang w:eastAsia="es-CO"/>
              </w:rPr>
              <w:t xml:space="preserve">Anexo </w:t>
            </w:r>
            <w:r w:rsidR="00870C42">
              <w:rPr>
                <w:rFonts w:ascii="Arial" w:eastAsiaTheme="minorEastAsia" w:hAnsi="Arial" w:cs="Arial"/>
                <w:lang w:eastAsia="es-CO"/>
              </w:rPr>
              <w:t>5</w:t>
            </w:r>
            <w:r>
              <w:rPr>
                <w:rFonts w:ascii="Arial" w:eastAsiaTheme="minorEastAsia" w:hAnsi="Arial" w:cs="Arial"/>
                <w:lang w:eastAsia="es-CO"/>
              </w:rPr>
              <w:t xml:space="preserve">: pantallazo del drive donde se carga </w:t>
            </w:r>
            <w:proofErr w:type="spellStart"/>
            <w:r>
              <w:rPr>
                <w:rFonts w:ascii="Arial" w:eastAsiaTheme="minorEastAsia" w:hAnsi="Arial" w:cs="Arial"/>
                <w:lang w:eastAsia="es-CO"/>
              </w:rPr>
              <w:t>numero</w:t>
            </w:r>
            <w:proofErr w:type="spellEnd"/>
            <w:r>
              <w:rPr>
                <w:rFonts w:ascii="Arial" w:eastAsiaTheme="minorEastAsia" w:hAnsi="Arial" w:cs="Arial"/>
                <w:lang w:eastAsia="es-CO"/>
              </w:rPr>
              <w:t xml:space="preserve"> de aprendices por ficha y jornada </w:t>
            </w:r>
          </w:p>
          <w:p w14:paraId="1CDC66EE" w14:textId="77777777" w:rsidR="00A573B1" w:rsidRPr="00A573B1" w:rsidRDefault="00A573B1" w:rsidP="00A573B1">
            <w:pPr>
              <w:spacing w:after="0" w:line="240" w:lineRule="auto"/>
              <w:jc w:val="both"/>
              <w:rPr>
                <w:rFonts w:ascii="Arial" w:eastAsiaTheme="minorEastAsia" w:hAnsi="Arial" w:cs="Arial"/>
                <w:lang w:eastAsia="es-CO"/>
              </w:rPr>
            </w:pPr>
          </w:p>
          <w:p w14:paraId="32BC3BD8" w14:textId="5B253E9A" w:rsidR="00AE5F33" w:rsidRPr="00A573B1" w:rsidRDefault="00AE5F33" w:rsidP="00A35657">
            <w:pPr>
              <w:spacing w:after="0" w:line="240" w:lineRule="auto"/>
              <w:jc w:val="both"/>
              <w:rPr>
                <w:rFonts w:ascii="Arial" w:eastAsiaTheme="minorEastAsia" w:hAnsi="Arial" w:cs="Arial"/>
                <w:lang w:eastAsia="es-CO"/>
              </w:rPr>
            </w:pPr>
          </w:p>
        </w:tc>
      </w:tr>
      <w:tr w:rsidR="00B21E7A" w:rsidRPr="00A573B1" w14:paraId="3B090766" w14:textId="77777777" w:rsidTr="00231EF9">
        <w:trPr>
          <w:trHeight w:val="212"/>
        </w:trPr>
        <w:tc>
          <w:tcPr>
            <w:tcW w:w="504" w:type="dxa"/>
          </w:tcPr>
          <w:p w14:paraId="0088F1E5" w14:textId="77777777" w:rsidR="00B21E7A" w:rsidRPr="00A573B1" w:rsidRDefault="00B21E7A" w:rsidP="00B21E7A">
            <w:pPr>
              <w:spacing w:after="0" w:line="240" w:lineRule="auto"/>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8</w:t>
            </w:r>
          </w:p>
        </w:tc>
        <w:tc>
          <w:tcPr>
            <w:tcW w:w="3182" w:type="dxa"/>
          </w:tcPr>
          <w:p w14:paraId="20B49EDB" w14:textId="78C501BC" w:rsidR="00B21E7A" w:rsidRPr="00A573B1" w:rsidRDefault="00B21E7A" w:rsidP="00B21E7A">
            <w:pPr>
              <w:spacing w:after="0" w:line="240" w:lineRule="auto"/>
              <w:jc w:val="both"/>
              <w:rPr>
                <w:rFonts w:ascii="Arial" w:eastAsiaTheme="minorEastAsia" w:hAnsi="Arial" w:cs="Arial"/>
                <w:color w:val="000000" w:themeColor="text1"/>
                <w:lang w:eastAsia="es-CO"/>
              </w:rPr>
            </w:pPr>
            <w:r>
              <w:rPr>
                <w:rFonts w:ascii="Arial" w:eastAsia="Arial" w:hAnsi="Arial" w:cs="Arial"/>
                <w:color w:val="000000"/>
              </w:rPr>
              <w:t>Apoyar y participar en las actividades de capacitación o de auditoria en el SIGA y MIPG, en caso de ser requerido.</w:t>
            </w:r>
          </w:p>
        </w:tc>
        <w:tc>
          <w:tcPr>
            <w:tcW w:w="2722" w:type="dxa"/>
          </w:tcPr>
          <w:p w14:paraId="29240365" w14:textId="46F2EF3A" w:rsidR="00B21E7A" w:rsidRPr="00A573B1" w:rsidRDefault="00B21E7A" w:rsidP="00B21E7A">
            <w:pPr>
              <w:spacing w:after="0" w:line="240" w:lineRule="auto"/>
              <w:jc w:val="both"/>
              <w:rPr>
                <w:rFonts w:ascii="Arial" w:eastAsiaTheme="minorEastAsia" w:hAnsi="Arial" w:cs="Arial"/>
                <w:color w:val="000000" w:themeColor="text1"/>
                <w:lang w:eastAsia="es-CO"/>
              </w:rPr>
            </w:pPr>
            <w:r>
              <w:rPr>
                <w:rFonts w:ascii="Arial" w:hAnsi="Arial" w:cs="Arial"/>
                <w:color w:val="000000"/>
              </w:rPr>
              <w:t xml:space="preserve">Capacitaciones realizadas: </w:t>
            </w:r>
          </w:p>
        </w:tc>
        <w:tc>
          <w:tcPr>
            <w:tcW w:w="3113" w:type="dxa"/>
          </w:tcPr>
          <w:p w14:paraId="3C952516" w14:textId="09480317" w:rsidR="00B21E7A" w:rsidRDefault="00B21E7A" w:rsidP="00B21E7A">
            <w:pPr>
              <w:jc w:val="both"/>
              <w:rPr>
                <w:rFonts w:ascii="Arial" w:eastAsiaTheme="minorEastAsia" w:hAnsi="Arial" w:cs="Arial"/>
                <w:color w:val="000000" w:themeColor="text1"/>
                <w:lang w:eastAsia="es-CO"/>
              </w:rPr>
            </w:pPr>
            <w:r>
              <w:rPr>
                <w:rFonts w:ascii="Arial" w:eastAsiaTheme="minorEastAsia" w:hAnsi="Arial" w:cs="Arial"/>
                <w:color w:val="000000" w:themeColor="text1"/>
                <w:lang w:eastAsia="es-CO"/>
              </w:rPr>
              <w:t>Seguridad y salud en el trabajo.</w:t>
            </w:r>
          </w:p>
          <w:p w14:paraId="60080F42" w14:textId="77777777" w:rsidR="00B21E7A" w:rsidRDefault="00B21E7A" w:rsidP="00B21E7A">
            <w:pPr>
              <w:jc w:val="both"/>
              <w:rPr>
                <w:rFonts w:ascii="Arial" w:eastAsiaTheme="minorEastAsia" w:hAnsi="Arial" w:cs="Arial"/>
                <w:color w:val="000000" w:themeColor="text1"/>
                <w:lang w:eastAsia="es-CO"/>
              </w:rPr>
            </w:pPr>
            <w:r>
              <w:rPr>
                <w:rFonts w:ascii="Arial" w:eastAsiaTheme="minorEastAsia" w:hAnsi="Arial" w:cs="Arial"/>
                <w:color w:val="000000" w:themeColor="text1"/>
                <w:lang w:eastAsia="es-CO"/>
              </w:rPr>
              <w:t xml:space="preserve">Manual de discapacidad y </w:t>
            </w:r>
            <w:proofErr w:type="spellStart"/>
            <w:r>
              <w:rPr>
                <w:rFonts w:ascii="Arial" w:eastAsiaTheme="minorEastAsia" w:hAnsi="Arial" w:cs="Arial"/>
                <w:color w:val="000000" w:themeColor="text1"/>
                <w:lang w:eastAsia="es-CO"/>
              </w:rPr>
              <w:t>Politica</w:t>
            </w:r>
            <w:proofErr w:type="spellEnd"/>
            <w:r>
              <w:rPr>
                <w:rFonts w:ascii="Arial" w:eastAsiaTheme="minorEastAsia" w:hAnsi="Arial" w:cs="Arial"/>
                <w:color w:val="000000" w:themeColor="text1"/>
                <w:lang w:eastAsia="es-CO"/>
              </w:rPr>
              <w:t xml:space="preserve">. </w:t>
            </w:r>
          </w:p>
          <w:p w14:paraId="65A30BD0" w14:textId="6865BD76" w:rsidR="008E4DCD" w:rsidRPr="00946C63" w:rsidRDefault="008E4DCD" w:rsidP="00B21E7A">
            <w:pPr>
              <w:jc w:val="both"/>
              <w:rPr>
                <w:rFonts w:ascii="Arial" w:eastAsiaTheme="minorEastAsia" w:hAnsi="Arial" w:cs="Arial"/>
                <w:color w:val="000000" w:themeColor="text1"/>
                <w:lang w:eastAsia="es-CO"/>
              </w:rPr>
            </w:pPr>
            <w:r>
              <w:rPr>
                <w:rFonts w:ascii="Arial" w:eastAsiaTheme="minorEastAsia" w:hAnsi="Arial" w:cs="Arial"/>
                <w:color w:val="000000" w:themeColor="text1"/>
                <w:lang w:eastAsia="es-CO"/>
              </w:rPr>
              <w:t>Anexo 6: Certificación capacitación</w:t>
            </w:r>
          </w:p>
        </w:tc>
      </w:tr>
    </w:tbl>
    <w:p w14:paraId="1C718A4E" w14:textId="144239BA" w:rsidR="00A573B1" w:rsidRDefault="00A573B1" w:rsidP="00E27AC5">
      <w:pPr>
        <w:pStyle w:val="Sinespaciado"/>
        <w:jc w:val="both"/>
        <w:rPr>
          <w:rFonts w:ascii="Arial" w:hAnsi="Arial" w:cs="Arial"/>
          <w:b/>
          <w:bCs/>
        </w:rPr>
      </w:pPr>
    </w:p>
    <w:p w14:paraId="4BAD5FA6" w14:textId="77777777" w:rsidR="00517B82" w:rsidRDefault="00517B82" w:rsidP="00E27AC5">
      <w:pPr>
        <w:pStyle w:val="Sinespaciado"/>
        <w:jc w:val="both"/>
        <w:rPr>
          <w:rFonts w:ascii="Arial" w:hAnsi="Arial" w:cs="Arial"/>
          <w:b/>
          <w:bCs/>
        </w:rPr>
      </w:pPr>
    </w:p>
    <w:p w14:paraId="1D9AC00D" w14:textId="4CF2F91C" w:rsidR="001F7B4C" w:rsidRDefault="00D860CF" w:rsidP="00D860CF">
      <w:pPr>
        <w:spacing w:after="0" w:line="240" w:lineRule="auto"/>
        <w:jc w:val="both"/>
        <w:rPr>
          <w:rFonts w:ascii="Arial" w:hAnsi="Arial" w:cs="Arial"/>
        </w:rPr>
      </w:pPr>
      <w:r w:rsidRPr="008E6FC5">
        <w:rPr>
          <w:rFonts w:ascii="Arial" w:hAnsi="Arial" w:cs="Arial"/>
        </w:rPr>
        <w:t xml:space="preserve">A </w:t>
      </w:r>
      <w:proofErr w:type="gramStart"/>
      <w:r w:rsidRPr="008E6FC5">
        <w:rPr>
          <w:rFonts w:ascii="Arial" w:hAnsi="Arial" w:cs="Arial"/>
        </w:rPr>
        <w:t>continuación</w:t>
      </w:r>
      <w:proofErr w:type="gramEnd"/>
      <w:r w:rsidRPr="008E6FC5">
        <w:rPr>
          <w:rFonts w:ascii="Arial" w:hAnsi="Arial" w:cs="Arial"/>
        </w:rPr>
        <w:t xml:space="preserve"> relaciono los desplazamientos que realicé previo a la presentación de este informe. Una vez finalizado cada desplazamiento presenté al ordenador del gasto</w:t>
      </w:r>
      <w:r w:rsidR="001F7B4C" w:rsidRPr="008E6FC5">
        <w:rPr>
          <w:rFonts w:ascii="Arial" w:hAnsi="Arial" w:cs="Arial"/>
        </w:rPr>
        <w:t xml:space="preserve"> el</w:t>
      </w:r>
      <w:r w:rsidRPr="008E6FC5">
        <w:rPr>
          <w:rFonts w:ascii="Arial" w:hAnsi="Arial" w:cs="Arial"/>
        </w:rPr>
        <w:t xml:space="preserve"> informe </w:t>
      </w:r>
      <w:r w:rsidR="001F7B4C" w:rsidRPr="008E6FC5">
        <w:rPr>
          <w:rFonts w:ascii="Arial" w:hAnsi="Arial" w:cs="Arial"/>
        </w:rPr>
        <w:t>en el F</w:t>
      </w:r>
      <w:r w:rsidRPr="008E6FC5">
        <w:rPr>
          <w:rFonts w:ascii="Arial" w:hAnsi="Arial" w:cs="Arial"/>
        </w:rPr>
        <w:t xml:space="preserve">ormato </w:t>
      </w:r>
      <w:r w:rsidR="001F7B4C" w:rsidRPr="008E6FC5">
        <w:rPr>
          <w:rFonts w:ascii="Arial" w:hAnsi="Arial" w:cs="Arial"/>
        </w:rPr>
        <w:t>I</w:t>
      </w:r>
      <w:r w:rsidRPr="008E6FC5">
        <w:rPr>
          <w:rFonts w:ascii="Arial" w:hAnsi="Arial" w:cs="Arial"/>
        </w:rPr>
        <w:t xml:space="preserve">nforme </w:t>
      </w:r>
      <w:r w:rsidR="001F7B4C" w:rsidRPr="008E6FC5">
        <w:rPr>
          <w:rFonts w:ascii="Arial" w:hAnsi="Arial" w:cs="Arial"/>
        </w:rPr>
        <w:t>L</w:t>
      </w:r>
      <w:r w:rsidRPr="008E6FC5">
        <w:rPr>
          <w:rFonts w:ascii="Arial" w:hAnsi="Arial" w:cs="Arial"/>
        </w:rPr>
        <w:t xml:space="preserve">egalización </w:t>
      </w:r>
      <w:r w:rsidR="001F7B4C" w:rsidRPr="008E6FC5">
        <w:rPr>
          <w:rFonts w:ascii="Arial" w:hAnsi="Arial" w:cs="Arial"/>
        </w:rPr>
        <w:t>D</w:t>
      </w:r>
      <w:r w:rsidRPr="008E6FC5">
        <w:rPr>
          <w:rFonts w:ascii="Arial" w:hAnsi="Arial" w:cs="Arial"/>
        </w:rPr>
        <w:t>esplazamiento</w:t>
      </w:r>
      <w:r w:rsidR="001F7B4C" w:rsidRPr="008E6FC5">
        <w:rPr>
          <w:rFonts w:ascii="Arial" w:hAnsi="Arial" w:cs="Arial"/>
        </w:rPr>
        <w:t xml:space="preserve"> C</w:t>
      </w:r>
      <w:r w:rsidRPr="008E6FC5">
        <w:rPr>
          <w:rFonts w:ascii="Arial" w:hAnsi="Arial" w:cs="Arial"/>
        </w:rPr>
        <w:t>ontratista GTH-F-087</w:t>
      </w:r>
      <w:r w:rsidR="001F7B4C" w:rsidRPr="008E6FC5">
        <w:rPr>
          <w:rFonts w:ascii="Arial" w:hAnsi="Arial" w:cs="Arial"/>
        </w:rPr>
        <w:t>,</w:t>
      </w:r>
      <w:r w:rsidR="008E6FC5">
        <w:rPr>
          <w:rFonts w:ascii="Arial" w:hAnsi="Arial" w:cs="Arial"/>
        </w:rPr>
        <w:t xml:space="preserve"> </w:t>
      </w:r>
      <w:r w:rsidRPr="008E6FC5">
        <w:rPr>
          <w:rFonts w:ascii="Arial" w:hAnsi="Arial" w:cs="Arial"/>
        </w:rPr>
        <w:t xml:space="preserve">en el que </w:t>
      </w:r>
      <w:r w:rsidR="001F7B4C" w:rsidRPr="008E6FC5">
        <w:rPr>
          <w:rFonts w:ascii="Arial" w:hAnsi="Arial" w:cs="Arial"/>
        </w:rPr>
        <w:t xml:space="preserve">se describieron </w:t>
      </w:r>
      <w:r w:rsidRPr="008E6FC5">
        <w:rPr>
          <w:rFonts w:ascii="Arial" w:hAnsi="Arial" w:cs="Arial"/>
        </w:rPr>
        <w:t>las actividades desarrolladas y los resultados de cada desplazamiento. Cada informe cuenta con el visto bueno del Supervisor</w:t>
      </w:r>
      <w:r w:rsidR="001F7B4C" w:rsidRPr="008E6FC5">
        <w:rPr>
          <w:rFonts w:ascii="Arial" w:hAnsi="Arial" w:cs="Arial"/>
        </w:rPr>
        <w:t xml:space="preserve">. </w:t>
      </w:r>
    </w:p>
    <w:p w14:paraId="54C66646" w14:textId="77777777" w:rsidR="00D860CF" w:rsidRPr="008E6FC5" w:rsidRDefault="001F7B4C" w:rsidP="00D860CF">
      <w:pPr>
        <w:spacing w:after="0" w:line="240" w:lineRule="auto"/>
        <w:jc w:val="both"/>
        <w:rPr>
          <w:rFonts w:ascii="Arial" w:hAnsi="Arial" w:cs="Arial"/>
        </w:rPr>
      </w:pPr>
      <w:r w:rsidRPr="008E6FC5">
        <w:rPr>
          <w:rFonts w:ascii="Arial" w:hAnsi="Arial" w:cs="Arial"/>
        </w:rPr>
        <w:t>S</w:t>
      </w:r>
      <w:r w:rsidR="00D860CF" w:rsidRPr="008E6FC5">
        <w:rPr>
          <w:rFonts w:ascii="Arial" w:hAnsi="Arial" w:cs="Arial"/>
        </w:rPr>
        <w:t xml:space="preserve">e </w:t>
      </w:r>
      <w:r w:rsidRPr="008E6FC5">
        <w:rPr>
          <w:rFonts w:ascii="Arial" w:hAnsi="Arial" w:cs="Arial"/>
        </w:rPr>
        <w:t>lista a continuación el soport</w:t>
      </w:r>
      <w:r w:rsidR="00D860CF" w:rsidRPr="008E6FC5">
        <w:rPr>
          <w:rFonts w:ascii="Arial" w:hAnsi="Arial" w:cs="Arial"/>
        </w:rPr>
        <w:t>e de la legalización de los desplazamientos realizados</w:t>
      </w:r>
      <w:r w:rsidRPr="008E6FC5">
        <w:rPr>
          <w:rFonts w:ascii="Arial" w:hAnsi="Arial" w:cs="Arial"/>
        </w:rPr>
        <w:t xml:space="preserve">, los cuales </w:t>
      </w:r>
      <w:r w:rsidR="00D860CF" w:rsidRPr="008E6FC5">
        <w:rPr>
          <w:rFonts w:ascii="Arial" w:hAnsi="Arial" w:cs="Arial"/>
        </w:rPr>
        <w:t>forma</w:t>
      </w:r>
      <w:r w:rsidRPr="008E6FC5">
        <w:rPr>
          <w:rFonts w:ascii="Arial" w:hAnsi="Arial" w:cs="Arial"/>
        </w:rPr>
        <w:t>n</w:t>
      </w:r>
      <w:r w:rsidR="00D860CF" w:rsidRPr="008E6FC5">
        <w:rPr>
          <w:rFonts w:ascii="Arial" w:hAnsi="Arial" w:cs="Arial"/>
        </w:rPr>
        <w:t xml:space="preserve"> parte integral del presente</w:t>
      </w:r>
      <w:r w:rsidR="006A40A9" w:rsidRPr="008E6FC5">
        <w:rPr>
          <w:rFonts w:ascii="Arial" w:hAnsi="Arial" w:cs="Arial"/>
        </w:rPr>
        <w:t xml:space="preserve"> i</w:t>
      </w:r>
      <w:r w:rsidR="00D860CF" w:rsidRPr="008E6FC5">
        <w:rPr>
          <w:rFonts w:ascii="Arial" w:hAnsi="Arial" w:cs="Arial"/>
        </w:rPr>
        <w:t>nforme de ejecución contractual</w:t>
      </w:r>
      <w:r w:rsidRPr="008E6FC5">
        <w:rPr>
          <w:rFonts w:ascii="Arial" w:hAnsi="Arial" w:cs="Arial"/>
        </w:rPr>
        <w:t xml:space="preserve">. </w:t>
      </w:r>
      <w:r w:rsidR="00D860CF" w:rsidRPr="008E6FC5">
        <w:rPr>
          <w:rFonts w:ascii="Arial" w:hAnsi="Arial" w:cs="Arial"/>
        </w:rPr>
        <w:t xml:space="preserve"> </w:t>
      </w:r>
    </w:p>
    <w:p w14:paraId="5A4E6412" w14:textId="77777777" w:rsidR="00D860CF" w:rsidRPr="008E6FC5" w:rsidRDefault="00D860CF" w:rsidP="00D860CF">
      <w:pPr>
        <w:spacing w:after="0" w:line="240" w:lineRule="auto"/>
        <w:jc w:val="both"/>
        <w:rPr>
          <w:rFonts w:ascii="Arial" w:hAnsi="Arial"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D860CF" w:rsidRPr="008E6FC5" w14:paraId="7223F84B" w14:textId="77777777" w:rsidTr="003B6A59">
        <w:trPr>
          <w:trHeight w:val="393"/>
          <w:tblHeader/>
          <w:jc w:val="center"/>
        </w:trPr>
        <w:tc>
          <w:tcPr>
            <w:tcW w:w="608" w:type="dxa"/>
            <w:vMerge w:val="restart"/>
            <w:vAlign w:val="center"/>
          </w:tcPr>
          <w:p w14:paraId="0C61DBD0"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lastRenderedPageBreak/>
              <w:t>ITEM</w:t>
            </w:r>
          </w:p>
        </w:tc>
        <w:tc>
          <w:tcPr>
            <w:tcW w:w="2014" w:type="dxa"/>
            <w:vMerge w:val="restart"/>
            <w:shd w:val="clear" w:color="auto" w:fill="auto"/>
            <w:noWrap/>
            <w:vAlign w:val="center"/>
            <w:hideMark/>
          </w:tcPr>
          <w:p w14:paraId="213A62CD" w14:textId="77777777" w:rsidR="00D860CF" w:rsidRPr="008E6FC5" w:rsidRDefault="00D860CF" w:rsidP="0003583B">
            <w:pPr>
              <w:spacing w:after="0" w:line="240" w:lineRule="auto"/>
              <w:jc w:val="center"/>
              <w:rPr>
                <w:rFonts w:ascii="Arial" w:eastAsia="Times New Roman" w:hAnsi="Arial" w:cs="Arial"/>
                <w:b/>
                <w:color w:val="000000"/>
              </w:rPr>
            </w:pPr>
          </w:p>
          <w:p w14:paraId="57ED1AB4" w14:textId="77777777" w:rsidR="00D860CF" w:rsidRPr="008E6FC5" w:rsidRDefault="00D860CF" w:rsidP="0003583B">
            <w:pPr>
              <w:spacing w:after="0" w:line="240" w:lineRule="auto"/>
              <w:jc w:val="center"/>
              <w:rPr>
                <w:rFonts w:ascii="Arial" w:eastAsia="Times New Roman" w:hAnsi="Arial" w:cs="Arial"/>
                <w:b/>
                <w:color w:val="000000"/>
              </w:rPr>
            </w:pPr>
            <w:proofErr w:type="gramStart"/>
            <w:r w:rsidRPr="008E6FC5">
              <w:rPr>
                <w:rFonts w:ascii="Arial" w:eastAsia="Times New Roman" w:hAnsi="Arial" w:cs="Arial"/>
                <w:b/>
                <w:color w:val="000000"/>
              </w:rPr>
              <w:t>No  DE</w:t>
            </w:r>
            <w:proofErr w:type="gramEnd"/>
            <w:r w:rsidRPr="008E6FC5">
              <w:rPr>
                <w:rFonts w:ascii="Arial" w:eastAsia="Times New Roman" w:hAnsi="Arial" w:cs="Arial"/>
                <w:b/>
                <w:color w:val="000000"/>
              </w:rPr>
              <w:t xml:space="preserve"> LA ORDEN DE VIAJE</w:t>
            </w:r>
          </w:p>
        </w:tc>
        <w:tc>
          <w:tcPr>
            <w:tcW w:w="2415" w:type="dxa"/>
            <w:vMerge w:val="restart"/>
            <w:shd w:val="clear" w:color="auto" w:fill="auto"/>
            <w:noWrap/>
            <w:vAlign w:val="center"/>
            <w:hideMark/>
          </w:tcPr>
          <w:p w14:paraId="3E264920" w14:textId="77777777" w:rsidR="00D860CF" w:rsidRPr="008E6FC5" w:rsidRDefault="00D860CF" w:rsidP="0003583B">
            <w:pPr>
              <w:spacing w:after="0" w:line="240" w:lineRule="auto"/>
              <w:jc w:val="center"/>
              <w:rPr>
                <w:rFonts w:ascii="Arial" w:eastAsia="Times New Roman" w:hAnsi="Arial" w:cs="Arial"/>
                <w:b/>
                <w:color w:val="000000"/>
              </w:rPr>
            </w:pPr>
          </w:p>
          <w:p w14:paraId="5DD03361"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LUGAR DE DESPLAZAMIENTO</w:t>
            </w:r>
          </w:p>
        </w:tc>
        <w:tc>
          <w:tcPr>
            <w:tcW w:w="4063" w:type="dxa"/>
            <w:gridSpan w:val="2"/>
            <w:shd w:val="clear" w:color="auto" w:fill="auto"/>
            <w:noWrap/>
            <w:vAlign w:val="center"/>
            <w:hideMark/>
          </w:tcPr>
          <w:p w14:paraId="174FF98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FECHAS DE DESPLAZAMIENTOS</w:t>
            </w:r>
          </w:p>
        </w:tc>
      </w:tr>
      <w:tr w:rsidR="00D860CF" w:rsidRPr="008E6FC5" w14:paraId="17F88A94" w14:textId="77777777" w:rsidTr="003B6A59">
        <w:trPr>
          <w:trHeight w:val="248"/>
          <w:tblHeader/>
          <w:jc w:val="center"/>
        </w:trPr>
        <w:tc>
          <w:tcPr>
            <w:tcW w:w="608" w:type="dxa"/>
            <w:vMerge/>
          </w:tcPr>
          <w:p w14:paraId="68F9500D" w14:textId="77777777" w:rsidR="00D860CF" w:rsidRPr="008E6FC5" w:rsidRDefault="00D860CF" w:rsidP="0003583B">
            <w:pPr>
              <w:spacing w:after="0" w:line="240" w:lineRule="auto"/>
              <w:rPr>
                <w:rFonts w:ascii="Arial" w:eastAsia="Times New Roman" w:hAnsi="Arial" w:cs="Arial"/>
                <w:color w:val="000000"/>
              </w:rPr>
            </w:pPr>
          </w:p>
        </w:tc>
        <w:tc>
          <w:tcPr>
            <w:tcW w:w="2014" w:type="dxa"/>
            <w:vMerge/>
            <w:shd w:val="clear" w:color="auto" w:fill="auto"/>
            <w:noWrap/>
            <w:vAlign w:val="bottom"/>
            <w:hideMark/>
          </w:tcPr>
          <w:p w14:paraId="3F80F7D6" w14:textId="77777777" w:rsidR="00D860CF" w:rsidRPr="008E6FC5" w:rsidRDefault="00D860CF" w:rsidP="0003583B">
            <w:pPr>
              <w:spacing w:after="0" w:line="240" w:lineRule="auto"/>
              <w:rPr>
                <w:rFonts w:ascii="Arial" w:eastAsia="Times New Roman" w:hAnsi="Arial" w:cs="Arial"/>
                <w:color w:val="000000"/>
              </w:rPr>
            </w:pPr>
          </w:p>
        </w:tc>
        <w:tc>
          <w:tcPr>
            <w:tcW w:w="2415" w:type="dxa"/>
            <w:vMerge/>
            <w:shd w:val="clear" w:color="auto" w:fill="auto"/>
            <w:noWrap/>
            <w:vAlign w:val="bottom"/>
            <w:hideMark/>
          </w:tcPr>
          <w:p w14:paraId="51B0A2E9" w14:textId="77777777" w:rsidR="00D860CF" w:rsidRPr="008E6FC5" w:rsidRDefault="00D860CF" w:rsidP="0003583B">
            <w:pPr>
              <w:spacing w:after="0" w:line="240" w:lineRule="auto"/>
              <w:rPr>
                <w:rFonts w:ascii="Arial" w:eastAsia="Times New Roman" w:hAnsi="Arial" w:cs="Arial"/>
                <w:color w:val="000000"/>
              </w:rPr>
            </w:pPr>
          </w:p>
        </w:tc>
        <w:tc>
          <w:tcPr>
            <w:tcW w:w="2036" w:type="dxa"/>
            <w:shd w:val="clear" w:color="auto" w:fill="auto"/>
            <w:noWrap/>
            <w:hideMark/>
          </w:tcPr>
          <w:p w14:paraId="00669A2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INICIO</w:t>
            </w:r>
          </w:p>
        </w:tc>
        <w:tc>
          <w:tcPr>
            <w:tcW w:w="2027" w:type="dxa"/>
            <w:shd w:val="clear" w:color="auto" w:fill="auto"/>
            <w:noWrap/>
          </w:tcPr>
          <w:p w14:paraId="7B341437"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FINALIZACIÓN</w:t>
            </w:r>
          </w:p>
        </w:tc>
      </w:tr>
      <w:tr w:rsidR="00D860CF" w:rsidRPr="008E6FC5" w14:paraId="5FBBDAF7" w14:textId="77777777" w:rsidTr="003B6A59">
        <w:trPr>
          <w:trHeight w:val="31"/>
          <w:tblHeader/>
          <w:jc w:val="center"/>
        </w:trPr>
        <w:tc>
          <w:tcPr>
            <w:tcW w:w="608" w:type="dxa"/>
          </w:tcPr>
          <w:p w14:paraId="34E916B9"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1.</w:t>
            </w:r>
          </w:p>
        </w:tc>
        <w:tc>
          <w:tcPr>
            <w:tcW w:w="2014" w:type="dxa"/>
            <w:shd w:val="clear" w:color="auto" w:fill="auto"/>
            <w:noWrap/>
            <w:vAlign w:val="bottom"/>
            <w:hideMark/>
          </w:tcPr>
          <w:p w14:paraId="6D19919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08F26A2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56DE309B"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24FB8220" w14:textId="77777777" w:rsidR="00D860CF" w:rsidRPr="008E6FC5" w:rsidRDefault="00D860CF" w:rsidP="0003583B">
            <w:pPr>
              <w:spacing w:after="0" w:line="240" w:lineRule="auto"/>
              <w:rPr>
                <w:rFonts w:ascii="Arial" w:eastAsia="Times New Roman" w:hAnsi="Arial" w:cs="Arial"/>
                <w:color w:val="000000"/>
              </w:rPr>
            </w:pPr>
          </w:p>
        </w:tc>
      </w:tr>
      <w:tr w:rsidR="00D860CF" w:rsidRPr="008E6FC5" w14:paraId="3EB56178" w14:textId="77777777" w:rsidTr="003B6A59">
        <w:trPr>
          <w:trHeight w:val="31"/>
          <w:jc w:val="center"/>
        </w:trPr>
        <w:tc>
          <w:tcPr>
            <w:tcW w:w="608" w:type="dxa"/>
          </w:tcPr>
          <w:p w14:paraId="44CC31A9"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2.</w:t>
            </w:r>
          </w:p>
        </w:tc>
        <w:tc>
          <w:tcPr>
            <w:tcW w:w="2014" w:type="dxa"/>
            <w:shd w:val="clear" w:color="auto" w:fill="auto"/>
            <w:noWrap/>
            <w:vAlign w:val="bottom"/>
            <w:hideMark/>
          </w:tcPr>
          <w:p w14:paraId="689A0ADE"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789FC4C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244C25B6"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184F8BDD" w14:textId="77777777" w:rsidR="00D860CF" w:rsidRPr="008E6FC5" w:rsidRDefault="00D860CF" w:rsidP="0003583B">
            <w:pPr>
              <w:spacing w:after="0" w:line="240" w:lineRule="auto"/>
              <w:rPr>
                <w:rFonts w:ascii="Arial" w:eastAsia="Times New Roman" w:hAnsi="Arial" w:cs="Arial"/>
                <w:color w:val="000000"/>
              </w:rPr>
            </w:pPr>
          </w:p>
        </w:tc>
      </w:tr>
    </w:tbl>
    <w:p w14:paraId="4F691DAC" w14:textId="77777777" w:rsidR="00D860CF" w:rsidRPr="008E6FC5" w:rsidRDefault="00D860CF" w:rsidP="00D860CF">
      <w:pPr>
        <w:spacing w:after="0" w:line="240" w:lineRule="auto"/>
        <w:jc w:val="both"/>
        <w:rPr>
          <w:rFonts w:ascii="Arial" w:hAnsi="Arial" w:cs="Arial"/>
          <w:color w:val="000000" w:themeColor="text1"/>
        </w:rPr>
      </w:pPr>
    </w:p>
    <w:p w14:paraId="0EA42A9A" w14:textId="77777777" w:rsidR="00D860CF" w:rsidRPr="008E6FC5" w:rsidRDefault="00D860CF" w:rsidP="00D860CF">
      <w:pPr>
        <w:spacing w:after="0" w:line="240" w:lineRule="auto"/>
        <w:jc w:val="both"/>
        <w:rPr>
          <w:rFonts w:ascii="Arial" w:hAnsi="Arial" w:cs="Arial"/>
          <w:i/>
          <w:color w:val="000000" w:themeColor="text1"/>
        </w:rPr>
      </w:pPr>
      <w:r w:rsidRPr="008E6FC5">
        <w:rPr>
          <w:rFonts w:ascii="Arial" w:hAnsi="Arial" w:cs="Arial"/>
          <w:b/>
          <w:i/>
          <w:color w:val="000000" w:themeColor="text1"/>
        </w:rPr>
        <w:t>Nota 1:</w:t>
      </w:r>
      <w:r w:rsidRPr="008E6FC5">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8E6FC5">
        <w:rPr>
          <w:rFonts w:ascii="Arial" w:hAnsi="Arial" w:cs="Arial"/>
          <w:i/>
          <w:color w:val="000000" w:themeColor="text1"/>
        </w:rPr>
        <w:t>l</w:t>
      </w:r>
      <w:r w:rsidRPr="008E6FC5">
        <w:rPr>
          <w:rFonts w:ascii="Arial" w:hAnsi="Arial" w:cs="Arial"/>
          <w:i/>
          <w:color w:val="000000" w:themeColor="text1"/>
        </w:rPr>
        <w:t xml:space="preserve"> informe de ejecución contractual, deberá reportarlo en el siguiente informe de ejecución contractual.</w:t>
      </w:r>
    </w:p>
    <w:p w14:paraId="4B0304A0" w14:textId="77777777" w:rsidR="00D860CF" w:rsidRPr="008E6FC5" w:rsidRDefault="00D860CF" w:rsidP="00D860CF">
      <w:pPr>
        <w:spacing w:after="0" w:line="240" w:lineRule="auto"/>
        <w:jc w:val="both"/>
        <w:rPr>
          <w:rFonts w:ascii="Arial" w:hAnsi="Arial" w:cs="Arial"/>
          <w:i/>
          <w:color w:val="000000" w:themeColor="text1"/>
        </w:rPr>
      </w:pPr>
    </w:p>
    <w:p w14:paraId="4DD54E2F" w14:textId="55976BD0" w:rsidR="00D860CF" w:rsidRDefault="00D860CF" w:rsidP="00D860CF">
      <w:pPr>
        <w:spacing w:after="0" w:line="240" w:lineRule="auto"/>
        <w:jc w:val="both"/>
        <w:rPr>
          <w:rFonts w:ascii="Arial" w:hAnsi="Arial" w:cs="Arial"/>
          <w:color w:val="000000" w:themeColor="text1"/>
        </w:rPr>
      </w:pPr>
      <w:r w:rsidRPr="008E6FC5">
        <w:rPr>
          <w:rFonts w:ascii="Arial" w:hAnsi="Arial" w:cs="Arial"/>
          <w:color w:val="000000" w:themeColor="text1"/>
        </w:rPr>
        <w:t>Para el trámite de la cuenta me permito adjuntar:</w:t>
      </w:r>
      <w:r w:rsidR="001F7B4C" w:rsidRPr="008E6FC5">
        <w:rPr>
          <w:rFonts w:ascii="Arial" w:hAnsi="Arial" w:cs="Arial"/>
          <w:color w:val="000000" w:themeColor="text1"/>
        </w:rPr>
        <w:t xml:space="preserve"> D</w:t>
      </w:r>
      <w:r w:rsidRPr="008E6FC5">
        <w:rPr>
          <w:rFonts w:ascii="Arial" w:hAnsi="Arial" w:cs="Arial"/>
          <w:color w:val="000000" w:themeColor="text1"/>
        </w:rPr>
        <w:t xml:space="preserve">ocumentos </w:t>
      </w:r>
      <w:r w:rsidR="008352CD">
        <w:rPr>
          <w:rFonts w:ascii="Arial" w:hAnsi="Arial" w:cs="Arial"/>
          <w:color w:val="000000" w:themeColor="text1"/>
        </w:rPr>
        <w:t xml:space="preserve">electrónicos </w:t>
      </w:r>
      <w:r w:rsidRPr="008E6FC5">
        <w:rPr>
          <w:rFonts w:ascii="Arial" w:hAnsi="Arial" w:cs="Arial"/>
          <w:color w:val="000000" w:themeColor="text1"/>
        </w:rPr>
        <w:t>enunciados como evidencias del cumplimiento de las obligaciones contractuales y los desplazamientos realizados</w:t>
      </w:r>
      <w:r w:rsidR="001F7B4C" w:rsidRPr="008E6FC5">
        <w:rPr>
          <w:rFonts w:ascii="Arial" w:hAnsi="Arial" w:cs="Arial"/>
          <w:color w:val="000000" w:themeColor="text1"/>
        </w:rPr>
        <w:t xml:space="preserve"> y el </w:t>
      </w:r>
      <w:r w:rsidR="00B21E7A">
        <w:rPr>
          <w:rFonts w:ascii="Arial" w:hAnsi="Arial" w:cs="Arial"/>
          <w:color w:val="000000" w:themeColor="text1"/>
        </w:rPr>
        <w:t xml:space="preserve">Decreto 2018 del </w:t>
      </w:r>
      <w:proofErr w:type="gramStart"/>
      <w:r w:rsidR="00B21E7A">
        <w:rPr>
          <w:rFonts w:ascii="Arial" w:hAnsi="Arial" w:cs="Arial"/>
          <w:color w:val="000000" w:themeColor="text1"/>
        </w:rPr>
        <w:t>2016</w:t>
      </w:r>
      <w:r w:rsidR="0024759E">
        <w:rPr>
          <w:rFonts w:ascii="Arial" w:hAnsi="Arial" w:cs="Arial"/>
          <w:color w:val="000000" w:themeColor="text1"/>
        </w:rPr>
        <w:t xml:space="preserve"> </w:t>
      </w:r>
      <w:r w:rsidRPr="008E6FC5">
        <w:rPr>
          <w:rFonts w:ascii="Arial" w:hAnsi="Arial" w:cs="Arial"/>
          <w:color w:val="000000" w:themeColor="text1"/>
        </w:rPr>
        <w:t xml:space="preserve"> </w:t>
      </w:r>
      <w:r w:rsidR="001F7B4C" w:rsidRPr="008E6FC5">
        <w:rPr>
          <w:rFonts w:ascii="Arial" w:hAnsi="Arial" w:cs="Arial"/>
          <w:color w:val="000000" w:themeColor="text1"/>
        </w:rPr>
        <w:t>(</w:t>
      </w:r>
      <w:proofErr w:type="gramEnd"/>
      <w:r w:rsidR="001F7B4C" w:rsidRPr="008E6FC5">
        <w:rPr>
          <w:rFonts w:ascii="Arial" w:hAnsi="Arial" w:cs="Arial"/>
          <w:color w:val="000000" w:themeColor="text1"/>
        </w:rPr>
        <w:t>Decreto Ley 2106 de 2019 – “</w:t>
      </w:r>
      <w:r w:rsidR="001F7B4C" w:rsidRPr="008E6FC5">
        <w:rPr>
          <w:rFonts w:ascii="Arial" w:hAnsi="Arial" w:cs="Arial"/>
          <w:i/>
          <w:color w:val="000000" w:themeColor="text1"/>
        </w:rPr>
        <w:t xml:space="preserve"> </w:t>
      </w:r>
      <w:r w:rsidR="006A40A9" w:rsidRPr="008E6FC5">
        <w:rPr>
          <w:rFonts w:ascii="Arial" w:hAnsi="Arial" w:cs="Arial"/>
          <w:i/>
          <w:color w:val="000000" w:themeColor="text1"/>
        </w:rPr>
        <w:t xml:space="preserve">Decreto </w:t>
      </w:r>
      <w:r w:rsidR="001F7B4C" w:rsidRPr="008E6FC5">
        <w:rPr>
          <w:rFonts w:ascii="Arial" w:hAnsi="Arial" w:cs="Arial"/>
          <w:i/>
          <w:color w:val="000000" w:themeColor="text1"/>
        </w:rPr>
        <w:t xml:space="preserve">Ley </w:t>
      </w:r>
      <w:proofErr w:type="spellStart"/>
      <w:r w:rsidR="001F7B4C" w:rsidRPr="008E6FC5">
        <w:rPr>
          <w:rFonts w:ascii="Arial" w:hAnsi="Arial" w:cs="Arial"/>
          <w:i/>
          <w:color w:val="000000" w:themeColor="text1"/>
        </w:rPr>
        <w:t>Antitr</w:t>
      </w:r>
      <w:r w:rsidR="006A40A9" w:rsidRPr="008E6FC5">
        <w:rPr>
          <w:rFonts w:ascii="Arial" w:hAnsi="Arial" w:cs="Arial"/>
          <w:i/>
          <w:color w:val="000000" w:themeColor="text1"/>
        </w:rPr>
        <w:t>á</w:t>
      </w:r>
      <w:r w:rsidR="001F7B4C" w:rsidRPr="008E6FC5">
        <w:rPr>
          <w:rFonts w:ascii="Arial" w:hAnsi="Arial" w:cs="Arial"/>
          <w:i/>
          <w:color w:val="000000" w:themeColor="text1"/>
        </w:rPr>
        <w:t>mites</w:t>
      </w:r>
      <w:proofErr w:type="spellEnd"/>
      <w:r w:rsidR="001F7B4C" w:rsidRPr="008E6FC5">
        <w:rPr>
          <w:rFonts w:ascii="Arial" w:hAnsi="Arial" w:cs="Arial"/>
          <w:i/>
          <w:color w:val="000000" w:themeColor="text1"/>
        </w:rPr>
        <w:t>”</w:t>
      </w:r>
      <w:r w:rsidR="001F7B4C" w:rsidRPr="008E6FC5">
        <w:rPr>
          <w:rFonts w:ascii="Arial" w:hAnsi="Arial" w:cs="Arial"/>
          <w:color w:val="000000" w:themeColor="text1"/>
        </w:rPr>
        <w:t>)</w:t>
      </w:r>
    </w:p>
    <w:p w14:paraId="722660CD" w14:textId="77777777" w:rsidR="00CF5CE6" w:rsidRDefault="00CF5CE6" w:rsidP="00D860CF">
      <w:pPr>
        <w:spacing w:after="0" w:line="240" w:lineRule="auto"/>
        <w:jc w:val="both"/>
        <w:rPr>
          <w:rFonts w:ascii="Arial" w:hAnsi="Arial" w:cs="Arial"/>
          <w:color w:val="000000" w:themeColor="text1"/>
        </w:rPr>
      </w:pPr>
    </w:p>
    <w:p w14:paraId="0CAEA0A5" w14:textId="425A9F9E" w:rsidR="00FF125F" w:rsidRPr="00B925B4" w:rsidRDefault="00FF125F" w:rsidP="00D860CF">
      <w:pPr>
        <w:spacing w:after="0" w:line="240" w:lineRule="auto"/>
        <w:jc w:val="both"/>
        <w:rPr>
          <w:rFonts w:ascii="Arial" w:hAnsi="Arial" w:cs="Arial"/>
          <w:b/>
          <w:bCs/>
          <w:color w:val="000000" w:themeColor="text1"/>
        </w:rPr>
      </w:pPr>
      <w:bookmarkStart w:id="3" w:name="_Hlk97109668"/>
      <w:r w:rsidRPr="00B925B4">
        <w:rPr>
          <w:rFonts w:ascii="Arial" w:hAnsi="Arial" w:cs="Arial"/>
          <w:b/>
          <w:bCs/>
          <w:color w:val="000000" w:themeColor="text1"/>
        </w:rPr>
        <w:t>Declaración bajo la gravedad de juramento.</w:t>
      </w:r>
    </w:p>
    <w:p w14:paraId="25FA3A7C" w14:textId="77777777" w:rsidR="00FF125F" w:rsidRPr="00B925B4" w:rsidRDefault="00FF125F" w:rsidP="00D860CF">
      <w:pPr>
        <w:spacing w:after="0" w:line="240" w:lineRule="auto"/>
        <w:jc w:val="both"/>
        <w:rPr>
          <w:rFonts w:ascii="Arial" w:hAnsi="Arial" w:cs="Arial"/>
          <w:color w:val="000000" w:themeColor="text1"/>
        </w:rPr>
      </w:pPr>
    </w:p>
    <w:p w14:paraId="548137FC" w14:textId="7FB68F84" w:rsidR="009A0C77" w:rsidRDefault="008D554D" w:rsidP="00D860CF">
      <w:pPr>
        <w:spacing w:after="0" w:line="240" w:lineRule="auto"/>
        <w:jc w:val="both"/>
        <w:rPr>
          <w:rFonts w:ascii="Arial" w:hAnsi="Arial" w:cs="Arial"/>
          <w:color w:val="000000" w:themeColor="text1"/>
        </w:rPr>
      </w:pPr>
      <w:bookmarkStart w:id="4" w:name="_Hlk97108294"/>
      <w:r w:rsidRPr="00B925B4">
        <w:rPr>
          <w:rFonts w:ascii="Arial" w:hAnsi="Arial" w:cs="Arial"/>
          <w:color w:val="000000" w:themeColor="text1"/>
        </w:rPr>
        <w:t>M</w:t>
      </w:r>
      <w:r w:rsidR="006F4905" w:rsidRPr="00B925B4">
        <w:rPr>
          <w:rFonts w:ascii="Arial" w:hAnsi="Arial" w:cs="Arial"/>
          <w:color w:val="000000" w:themeColor="text1"/>
        </w:rPr>
        <w:t xml:space="preserve">e permito declarar </w:t>
      </w:r>
      <w:r w:rsidR="006F4905" w:rsidRPr="00B925B4">
        <w:rPr>
          <w:rFonts w:ascii="Arial" w:hAnsi="Arial" w:cs="Arial"/>
          <w:b/>
          <w:bCs/>
          <w:color w:val="000000" w:themeColor="text1"/>
          <w:u w:val="single"/>
        </w:rPr>
        <w:t>bajo la gravedad de juramento</w:t>
      </w:r>
      <w:r w:rsidR="006F4905" w:rsidRPr="00B925B4">
        <w:rPr>
          <w:rFonts w:ascii="Arial" w:hAnsi="Arial" w:cs="Arial"/>
          <w:color w:val="000000" w:themeColor="text1"/>
        </w:rPr>
        <w:t xml:space="preserve"> que durante el periodo objeto de cobro </w:t>
      </w:r>
      <w:r w:rsidR="00CF5CE6" w:rsidRPr="00B925B4">
        <w:rPr>
          <w:rFonts w:ascii="Arial" w:hAnsi="Arial" w:cs="Arial"/>
          <w:color w:val="000000" w:themeColor="text1"/>
        </w:rPr>
        <w:t>SI____NO_</w:t>
      </w:r>
      <w:r w:rsidR="00A573B1" w:rsidRPr="00A573B1">
        <w:rPr>
          <w:rFonts w:ascii="Arial" w:hAnsi="Arial" w:cs="Arial"/>
          <w:color w:val="000000" w:themeColor="text1"/>
          <w:u w:val="single"/>
        </w:rPr>
        <w:t>X_</w:t>
      </w:r>
      <w:r w:rsidR="00CF5CE6" w:rsidRPr="00B925B4">
        <w:rPr>
          <w:rFonts w:ascii="Arial" w:hAnsi="Arial" w:cs="Arial"/>
          <w:color w:val="000000" w:themeColor="text1"/>
        </w:rPr>
        <w:t xml:space="preserve"> </w:t>
      </w:r>
      <w:r w:rsidR="006F4905" w:rsidRPr="00B925B4">
        <w:rPr>
          <w:rFonts w:ascii="Arial" w:hAnsi="Arial" w:cs="Arial"/>
          <w:color w:val="000000" w:themeColor="text1"/>
        </w:rPr>
        <w:t xml:space="preserve">he suscrito otro u otros contratos </w:t>
      </w:r>
      <w:r w:rsidRPr="00B925B4">
        <w:rPr>
          <w:rFonts w:ascii="Arial" w:hAnsi="Arial" w:cs="Arial"/>
          <w:color w:val="000000" w:themeColor="text1"/>
        </w:rPr>
        <w:t xml:space="preserve">con </w:t>
      </w:r>
      <w:proofErr w:type="spellStart"/>
      <w:r w:rsidR="006F4905" w:rsidRPr="00B925B4">
        <w:rPr>
          <w:rFonts w:ascii="Arial" w:hAnsi="Arial" w:cs="Arial"/>
          <w:color w:val="000000" w:themeColor="text1"/>
        </w:rPr>
        <w:t>entidade</w:t>
      </w:r>
      <w:proofErr w:type="spellEnd"/>
      <w:r w:rsidR="00CF5CE6" w:rsidRPr="00B925B4">
        <w:rPr>
          <w:rFonts w:ascii="Arial" w:hAnsi="Arial" w:cs="Arial"/>
          <w:color w:val="000000" w:themeColor="text1"/>
        </w:rPr>
        <w:t>(</w:t>
      </w:r>
      <w:r w:rsidR="006F4905" w:rsidRPr="00B925B4">
        <w:rPr>
          <w:rFonts w:ascii="Arial" w:hAnsi="Arial" w:cs="Arial"/>
          <w:color w:val="000000" w:themeColor="text1"/>
        </w:rPr>
        <w:t>s</w:t>
      </w:r>
      <w:r w:rsidR="00CF5CE6" w:rsidRPr="00B925B4">
        <w:rPr>
          <w:rFonts w:ascii="Arial" w:hAnsi="Arial" w:cs="Arial"/>
          <w:color w:val="000000" w:themeColor="text1"/>
        </w:rPr>
        <w:t>)</w:t>
      </w:r>
      <w:r w:rsidR="006F4905" w:rsidRPr="00B925B4">
        <w:rPr>
          <w:rFonts w:ascii="Arial" w:hAnsi="Arial" w:cs="Arial"/>
          <w:color w:val="000000" w:themeColor="text1"/>
        </w:rPr>
        <w:t xml:space="preserve"> del Estado</w:t>
      </w:r>
      <w:r w:rsidR="00485D42" w:rsidRPr="00B925B4">
        <w:rPr>
          <w:rFonts w:ascii="Arial" w:hAnsi="Arial" w:cs="Arial"/>
          <w:color w:val="000000" w:themeColor="text1"/>
        </w:rPr>
        <w:t xml:space="preserve"> el</w:t>
      </w:r>
      <w:r w:rsidR="009A0C77" w:rsidRPr="00B925B4">
        <w:rPr>
          <w:rFonts w:ascii="Arial" w:hAnsi="Arial" w:cs="Arial"/>
          <w:color w:val="000000" w:themeColor="text1"/>
        </w:rPr>
        <w:t xml:space="preserve"> (los) </w:t>
      </w:r>
      <w:r w:rsidR="00485D42" w:rsidRPr="00B925B4">
        <w:rPr>
          <w:rFonts w:ascii="Arial" w:hAnsi="Arial" w:cs="Arial"/>
          <w:color w:val="000000" w:themeColor="text1"/>
        </w:rPr>
        <w:t>cual</w:t>
      </w:r>
      <w:r w:rsidR="009A0C77" w:rsidRPr="00B925B4">
        <w:rPr>
          <w:rFonts w:ascii="Arial" w:hAnsi="Arial" w:cs="Arial"/>
          <w:color w:val="000000" w:themeColor="text1"/>
        </w:rPr>
        <w:t>(es)</w:t>
      </w:r>
      <w:r w:rsidR="00485D42" w:rsidRPr="00B925B4">
        <w:rPr>
          <w:rFonts w:ascii="Arial" w:hAnsi="Arial" w:cs="Arial"/>
          <w:color w:val="000000" w:themeColor="text1"/>
        </w:rPr>
        <w:t xml:space="preserve"> se encuentra(n) en ejecución</w:t>
      </w:r>
      <w:bookmarkEnd w:id="4"/>
      <w:r w:rsidRPr="00B925B4">
        <w:rPr>
          <w:rFonts w:ascii="Arial" w:hAnsi="Arial" w:cs="Arial"/>
          <w:color w:val="000000" w:themeColor="text1"/>
        </w:rPr>
        <w:t>;</w:t>
      </w:r>
      <w:r w:rsidR="00CF5CE6" w:rsidRPr="00B925B4">
        <w:rPr>
          <w:rFonts w:ascii="Arial" w:hAnsi="Arial" w:cs="Arial"/>
          <w:color w:val="000000" w:themeColor="text1"/>
        </w:rPr>
        <w:t xml:space="preserve"> la anterior declaración de acuerdo </w:t>
      </w:r>
      <w:r w:rsidR="009A0C77" w:rsidRPr="00B925B4">
        <w:rPr>
          <w:rFonts w:ascii="Arial" w:hAnsi="Arial" w:cs="Arial"/>
          <w:color w:val="000000" w:themeColor="text1"/>
        </w:rPr>
        <w:t>con</w:t>
      </w:r>
      <w:r w:rsidR="00CF5CE6" w:rsidRPr="00B925B4">
        <w:rPr>
          <w:rFonts w:ascii="Arial" w:hAnsi="Arial" w:cs="Arial"/>
          <w:color w:val="000000" w:themeColor="text1"/>
        </w:rPr>
        <w:t xml:space="preserve"> lo</w:t>
      </w:r>
      <w:r w:rsidR="006F4905" w:rsidRPr="00B925B4">
        <w:rPr>
          <w:rFonts w:ascii="Arial" w:hAnsi="Arial" w:cs="Arial"/>
          <w:color w:val="000000" w:themeColor="text1"/>
        </w:rPr>
        <w:t xml:space="preserve"> establecido en el numeral 5º de la Directiva Presidencial No. 001 de 2022</w:t>
      </w:r>
      <w:r w:rsidR="00CF5CE6" w:rsidRPr="00B925B4">
        <w:rPr>
          <w:rFonts w:ascii="Arial" w:hAnsi="Arial" w:cs="Arial"/>
          <w:color w:val="000000" w:themeColor="text1"/>
        </w:rPr>
        <w:t xml:space="preserve">, </w:t>
      </w:r>
      <w:r w:rsidR="00A73779" w:rsidRPr="00B925B4">
        <w:rPr>
          <w:rFonts w:ascii="Arial" w:hAnsi="Arial" w:cs="Arial"/>
          <w:color w:val="000000" w:themeColor="text1"/>
        </w:rPr>
        <w:t>a</w:t>
      </w:r>
      <w:r w:rsidR="00CF5CE6" w:rsidRPr="00B925B4">
        <w:rPr>
          <w:rFonts w:ascii="Arial" w:hAnsi="Arial" w:cs="Arial"/>
          <w:color w:val="000000" w:themeColor="text1"/>
        </w:rPr>
        <w:t xml:space="preserve"> fin de identificar potenciales conflictos de interés y hacer la gestión </w:t>
      </w:r>
      <w:r w:rsidR="00FF125F" w:rsidRPr="00B925B4">
        <w:rPr>
          <w:rFonts w:ascii="Arial" w:hAnsi="Arial" w:cs="Arial"/>
          <w:color w:val="000000" w:themeColor="text1"/>
        </w:rPr>
        <w:t xml:space="preserve">del </w:t>
      </w:r>
      <w:r w:rsidR="00CF5CE6" w:rsidRPr="00B925B4">
        <w:rPr>
          <w:rFonts w:ascii="Arial" w:hAnsi="Arial" w:cs="Arial"/>
          <w:color w:val="000000" w:themeColor="text1"/>
        </w:rPr>
        <w:t xml:space="preserve">riesgos </w:t>
      </w:r>
      <w:r w:rsidR="00FF125F" w:rsidRPr="00B925B4">
        <w:rPr>
          <w:rFonts w:ascii="Arial" w:hAnsi="Arial" w:cs="Arial"/>
          <w:color w:val="000000" w:themeColor="text1"/>
        </w:rPr>
        <w:t xml:space="preserve">para </w:t>
      </w:r>
      <w:r w:rsidR="00CF5CE6" w:rsidRPr="00B925B4">
        <w:rPr>
          <w:rFonts w:ascii="Arial" w:hAnsi="Arial" w:cs="Arial"/>
          <w:color w:val="000000" w:themeColor="text1"/>
        </w:rPr>
        <w:t xml:space="preserve">la toma de decisiones </w:t>
      </w:r>
      <w:r w:rsidRPr="00B925B4">
        <w:rPr>
          <w:rFonts w:ascii="Arial" w:hAnsi="Arial" w:cs="Arial"/>
          <w:color w:val="000000" w:themeColor="text1"/>
        </w:rPr>
        <w:t>dentro del</w:t>
      </w:r>
      <w:r w:rsidR="00CF5CE6" w:rsidRPr="00B925B4">
        <w:rPr>
          <w:rFonts w:ascii="Arial" w:hAnsi="Arial" w:cs="Arial"/>
          <w:color w:val="000000" w:themeColor="text1"/>
        </w:rPr>
        <w:t xml:space="preserve"> principio de </w:t>
      </w:r>
      <w:r w:rsidRPr="00B925B4">
        <w:rPr>
          <w:rFonts w:ascii="Arial" w:hAnsi="Arial" w:cs="Arial"/>
          <w:color w:val="000000" w:themeColor="text1"/>
        </w:rPr>
        <w:t xml:space="preserve">la </w:t>
      </w:r>
      <w:r w:rsidR="00CF5CE6" w:rsidRPr="00B925B4">
        <w:rPr>
          <w:rFonts w:ascii="Arial" w:hAnsi="Arial" w:cs="Arial"/>
          <w:color w:val="000000" w:themeColor="text1"/>
        </w:rPr>
        <w:t>debida diligencia frente a la ejecución de los contratos de prestación de servicios profesionales o de apoyo a la gestión</w:t>
      </w:r>
      <w:r w:rsidR="009A0C77" w:rsidRPr="00B925B4">
        <w:rPr>
          <w:rFonts w:ascii="Arial" w:hAnsi="Arial" w:cs="Arial"/>
          <w:color w:val="000000" w:themeColor="text1"/>
        </w:rPr>
        <w:t xml:space="preserve">. </w:t>
      </w:r>
    </w:p>
    <w:p w14:paraId="19ACAD12" w14:textId="77777777" w:rsidR="001626B7" w:rsidRPr="00B925B4" w:rsidRDefault="001626B7" w:rsidP="00D860CF">
      <w:pPr>
        <w:spacing w:after="0" w:line="240" w:lineRule="auto"/>
        <w:jc w:val="both"/>
        <w:rPr>
          <w:rFonts w:ascii="Arial" w:hAnsi="Arial" w:cs="Arial"/>
          <w:color w:val="000000" w:themeColor="text1"/>
        </w:rPr>
      </w:pPr>
    </w:p>
    <w:p w14:paraId="0F6F1F8C" w14:textId="43DEF6B1" w:rsidR="006F4905" w:rsidRPr="009A0C77" w:rsidRDefault="009A0C77" w:rsidP="00D860CF">
      <w:pPr>
        <w:spacing w:after="0" w:line="240" w:lineRule="auto"/>
        <w:jc w:val="both"/>
        <w:rPr>
          <w:rFonts w:ascii="Arial" w:hAnsi="Arial" w:cs="Arial"/>
          <w:color w:val="000000" w:themeColor="text1"/>
          <w:sz w:val="18"/>
          <w:szCs w:val="18"/>
        </w:rPr>
      </w:pPr>
      <w:r w:rsidRPr="00B925B4">
        <w:rPr>
          <w:rFonts w:ascii="Arial" w:hAnsi="Arial" w:cs="Arial"/>
          <w:b/>
          <w:bCs/>
          <w:color w:val="000000" w:themeColor="text1"/>
          <w:sz w:val="18"/>
          <w:szCs w:val="18"/>
        </w:rPr>
        <w:t>Nota:</w:t>
      </w:r>
      <w:r w:rsidRPr="00B925B4">
        <w:rPr>
          <w:rFonts w:ascii="Arial" w:hAnsi="Arial" w:cs="Arial"/>
          <w:color w:val="000000" w:themeColor="text1"/>
          <w:sz w:val="18"/>
          <w:szCs w:val="18"/>
        </w:rPr>
        <w:t xml:space="preserve"> En el evento</w:t>
      </w:r>
      <w:r w:rsidR="00D000F0" w:rsidRPr="00B925B4">
        <w:rPr>
          <w:rFonts w:ascii="Arial" w:hAnsi="Arial" w:cs="Arial"/>
          <w:color w:val="000000" w:themeColor="text1"/>
          <w:sz w:val="18"/>
          <w:szCs w:val="18"/>
        </w:rPr>
        <w:t xml:space="preserve"> de señalar</w:t>
      </w:r>
      <w:r w:rsidRPr="00B925B4">
        <w:rPr>
          <w:rFonts w:ascii="Arial" w:hAnsi="Arial" w:cs="Arial"/>
          <w:color w:val="000000" w:themeColor="text1"/>
          <w:sz w:val="18"/>
          <w:szCs w:val="18"/>
        </w:rPr>
        <w:t xml:space="preserve"> </w:t>
      </w:r>
      <w:r w:rsidRPr="00B925B4">
        <w:rPr>
          <w:rFonts w:ascii="Arial" w:hAnsi="Arial" w:cs="Arial"/>
          <w:b/>
          <w:bCs/>
          <w:color w:val="000000" w:themeColor="text1"/>
          <w:sz w:val="18"/>
          <w:szCs w:val="18"/>
        </w:rPr>
        <w:t>SI</w:t>
      </w:r>
      <w:r w:rsidR="00D000F0" w:rsidRPr="00B925B4">
        <w:rPr>
          <w:rFonts w:ascii="Arial" w:hAnsi="Arial" w:cs="Arial"/>
          <w:b/>
          <w:bCs/>
          <w:color w:val="000000" w:themeColor="text1"/>
          <w:sz w:val="18"/>
          <w:szCs w:val="18"/>
        </w:rPr>
        <w:t>,</w:t>
      </w:r>
      <w:r w:rsidRPr="00B925B4">
        <w:rPr>
          <w:rFonts w:ascii="Arial" w:hAnsi="Arial" w:cs="Arial"/>
          <w:color w:val="000000" w:themeColor="text1"/>
          <w:sz w:val="18"/>
          <w:szCs w:val="18"/>
        </w:rPr>
        <w:t xml:space="preserve"> el </w:t>
      </w:r>
      <w:r w:rsidR="00485D42" w:rsidRPr="00B925B4">
        <w:rPr>
          <w:rFonts w:ascii="Arial" w:hAnsi="Arial" w:cs="Arial"/>
          <w:color w:val="000000" w:themeColor="text1"/>
          <w:sz w:val="18"/>
          <w:szCs w:val="18"/>
        </w:rPr>
        <w:t xml:space="preserve">análisis </w:t>
      </w:r>
      <w:r w:rsidRPr="00B925B4">
        <w:rPr>
          <w:rFonts w:ascii="Arial" w:hAnsi="Arial" w:cs="Arial"/>
          <w:color w:val="000000" w:themeColor="text1"/>
          <w:sz w:val="18"/>
          <w:szCs w:val="18"/>
        </w:rPr>
        <w:t xml:space="preserve">efectuado por el supervisor y ordenador de pago </w:t>
      </w:r>
      <w:r w:rsidR="00485D42" w:rsidRPr="00B925B4">
        <w:rPr>
          <w:rFonts w:ascii="Arial" w:hAnsi="Arial" w:cs="Arial"/>
          <w:color w:val="000000" w:themeColor="text1"/>
          <w:sz w:val="18"/>
          <w:szCs w:val="18"/>
        </w:rPr>
        <w:t>deberá quedar documentado y publicado en el SECOP II</w:t>
      </w:r>
      <w:r w:rsidR="00D000F0" w:rsidRPr="00B925B4">
        <w:rPr>
          <w:rFonts w:ascii="Arial" w:hAnsi="Arial" w:cs="Arial"/>
          <w:color w:val="000000" w:themeColor="text1"/>
          <w:sz w:val="18"/>
          <w:szCs w:val="18"/>
        </w:rPr>
        <w:t xml:space="preserve"> en </w:t>
      </w:r>
      <w:r w:rsidR="00A73779" w:rsidRPr="00B925B4">
        <w:rPr>
          <w:rFonts w:ascii="Arial" w:hAnsi="Arial" w:cs="Arial"/>
          <w:color w:val="000000" w:themeColor="text1"/>
          <w:sz w:val="18"/>
          <w:szCs w:val="18"/>
        </w:rPr>
        <w:t xml:space="preserve">los </w:t>
      </w:r>
      <w:r w:rsidR="00D000F0" w:rsidRPr="00B925B4">
        <w:rPr>
          <w:rFonts w:ascii="Arial" w:hAnsi="Arial" w:cs="Arial"/>
          <w:color w:val="000000" w:themeColor="text1"/>
          <w:sz w:val="18"/>
          <w:szCs w:val="18"/>
        </w:rPr>
        <w:t>documentos relacionados en el archivo Gestión Contractual GC</w:t>
      </w:r>
      <w:r w:rsidR="00A73779" w:rsidRPr="00B925B4">
        <w:rPr>
          <w:rFonts w:ascii="Arial" w:hAnsi="Arial" w:cs="Arial"/>
          <w:color w:val="000000" w:themeColor="text1"/>
          <w:sz w:val="18"/>
          <w:szCs w:val="18"/>
        </w:rPr>
        <w:t>_</w:t>
      </w:r>
      <w:r w:rsidR="00D000F0" w:rsidRPr="00B925B4">
        <w:rPr>
          <w:rFonts w:ascii="Arial" w:hAnsi="Arial" w:cs="Arial"/>
          <w:color w:val="000000" w:themeColor="text1"/>
          <w:sz w:val="18"/>
          <w:szCs w:val="18"/>
        </w:rPr>
        <w:t xml:space="preserve"> del periodo objeto de cobro.</w:t>
      </w:r>
      <w:r w:rsidR="00D000F0">
        <w:rPr>
          <w:rFonts w:ascii="Arial" w:hAnsi="Arial" w:cs="Arial"/>
          <w:color w:val="000000" w:themeColor="text1"/>
          <w:sz w:val="18"/>
          <w:szCs w:val="18"/>
        </w:rPr>
        <w:t xml:space="preserve"> </w:t>
      </w:r>
    </w:p>
    <w:bookmarkEnd w:id="3"/>
    <w:p w14:paraId="0B2535AC" w14:textId="77777777" w:rsidR="00D860CF" w:rsidRPr="008E6FC5" w:rsidRDefault="00D860CF" w:rsidP="00D860CF">
      <w:pPr>
        <w:spacing w:after="0" w:line="240" w:lineRule="auto"/>
        <w:rPr>
          <w:rFonts w:ascii="Arial" w:hAnsi="Arial" w:cs="Arial"/>
          <w:color w:val="000000" w:themeColor="text1"/>
        </w:rPr>
      </w:pPr>
    </w:p>
    <w:p w14:paraId="2D88BDBC" w14:textId="07709522" w:rsidR="00D860CF" w:rsidRPr="008E6FC5" w:rsidRDefault="00D860CF" w:rsidP="00D860CF">
      <w:pPr>
        <w:spacing w:after="0" w:line="240" w:lineRule="auto"/>
        <w:rPr>
          <w:rFonts w:ascii="Arial" w:hAnsi="Arial" w:cs="Arial"/>
          <w:color w:val="000000" w:themeColor="text1"/>
        </w:rPr>
      </w:pPr>
      <w:r w:rsidRPr="00604921">
        <w:rPr>
          <w:rFonts w:ascii="Arial" w:hAnsi="Arial" w:cs="Arial"/>
          <w:color w:val="000000" w:themeColor="text1"/>
        </w:rPr>
        <w:t xml:space="preserve">Evidencias </w:t>
      </w:r>
    </w:p>
    <w:p w14:paraId="0490F78D" w14:textId="77777777" w:rsidR="00A573B1" w:rsidRPr="00A573B1" w:rsidRDefault="00A573B1" w:rsidP="00A573B1">
      <w:pPr>
        <w:spacing w:after="0" w:line="240" w:lineRule="auto"/>
        <w:rPr>
          <w:rFonts w:ascii="Arial" w:eastAsia="Times New Roman" w:hAnsi="Arial" w:cs="Arial"/>
          <w:color w:val="000000" w:themeColor="text1"/>
        </w:rPr>
      </w:pPr>
    </w:p>
    <w:p w14:paraId="487582CF" w14:textId="77777777" w:rsidR="00A573B1" w:rsidRPr="00A573B1" w:rsidRDefault="00A573B1" w:rsidP="00A573B1">
      <w:pPr>
        <w:spacing w:after="0" w:line="240" w:lineRule="auto"/>
        <w:rPr>
          <w:rFonts w:ascii="Arial" w:eastAsia="Times New Roman" w:hAnsi="Arial" w:cs="Arial"/>
          <w:color w:val="000000" w:themeColor="text1"/>
        </w:rPr>
      </w:pPr>
      <w:r w:rsidRPr="00A573B1">
        <w:rPr>
          <w:rFonts w:ascii="Arial" w:eastAsia="Times New Roman" w:hAnsi="Arial" w:cs="Arial"/>
          <w:color w:val="000000" w:themeColor="text1"/>
        </w:rPr>
        <w:t xml:space="preserve">Cordialmente, </w:t>
      </w:r>
    </w:p>
    <w:p w14:paraId="5F282DF1" w14:textId="77777777" w:rsidR="00A573B1" w:rsidRPr="00A573B1" w:rsidRDefault="00A573B1" w:rsidP="00A573B1">
      <w:pPr>
        <w:spacing w:after="0" w:line="240" w:lineRule="auto"/>
        <w:rPr>
          <w:rFonts w:ascii="Arial" w:eastAsia="Times New Roman" w:hAnsi="Arial" w:cs="Arial"/>
          <w:color w:val="000000" w:themeColor="text1"/>
        </w:rPr>
      </w:pPr>
    </w:p>
    <w:p w14:paraId="73C523B4" w14:textId="77777777" w:rsidR="001626B7" w:rsidRDefault="001626B7" w:rsidP="00A573B1">
      <w:pPr>
        <w:spacing w:after="0" w:line="240" w:lineRule="auto"/>
        <w:rPr>
          <w:rFonts w:ascii="Arial" w:eastAsia="Times New Roman" w:hAnsi="Arial" w:cs="Arial"/>
          <w:b/>
          <w:color w:val="000000" w:themeColor="text1"/>
        </w:rPr>
      </w:pPr>
    </w:p>
    <w:p w14:paraId="38EEF15E" w14:textId="056B4429" w:rsidR="00A573B1" w:rsidRDefault="00A35657" w:rsidP="00A573B1">
      <w:pPr>
        <w:spacing w:after="0" w:line="240" w:lineRule="auto"/>
        <w:rPr>
          <w:rFonts w:ascii="Arial" w:eastAsiaTheme="minorEastAsia" w:hAnsi="Arial" w:cs="Arial"/>
          <w:b/>
          <w:color w:val="000000" w:themeColor="text1"/>
          <w:lang w:eastAsia="es-CO"/>
        </w:rPr>
      </w:pPr>
      <w:r>
        <w:rPr>
          <w:rFonts w:ascii="Arial" w:eastAsiaTheme="minorEastAsia" w:hAnsi="Arial" w:cs="Arial"/>
          <w:b/>
          <w:color w:val="000000" w:themeColor="text1"/>
          <w:lang w:eastAsia="es-CO"/>
        </w:rPr>
        <w:t xml:space="preserve">Maritza Lilibeth Puentes </w:t>
      </w:r>
      <w:proofErr w:type="spellStart"/>
      <w:r>
        <w:rPr>
          <w:rFonts w:ascii="Arial" w:eastAsiaTheme="minorEastAsia" w:hAnsi="Arial" w:cs="Arial"/>
          <w:b/>
          <w:color w:val="000000" w:themeColor="text1"/>
          <w:lang w:eastAsia="es-CO"/>
        </w:rPr>
        <w:t>Mejia</w:t>
      </w:r>
      <w:proofErr w:type="spellEnd"/>
    </w:p>
    <w:p w14:paraId="7F2297FB" w14:textId="318BE888" w:rsidR="00A35657" w:rsidRPr="00A573B1" w:rsidRDefault="00A35657" w:rsidP="00A573B1">
      <w:pPr>
        <w:spacing w:after="0" w:line="240" w:lineRule="auto"/>
        <w:rPr>
          <w:rFonts w:ascii="Arial" w:eastAsiaTheme="minorEastAsia" w:hAnsi="Arial" w:cs="Arial"/>
          <w:b/>
          <w:color w:val="000000" w:themeColor="text1"/>
          <w:lang w:eastAsia="es-CO"/>
        </w:rPr>
      </w:pPr>
      <w:r>
        <w:rPr>
          <w:rFonts w:ascii="Arial" w:eastAsiaTheme="minorEastAsia" w:hAnsi="Arial" w:cs="Arial"/>
          <w:b/>
          <w:color w:val="000000" w:themeColor="text1"/>
          <w:lang w:eastAsia="es-CO"/>
        </w:rPr>
        <w:t>Contratista</w:t>
      </w:r>
    </w:p>
    <w:p w14:paraId="5E1D6628" w14:textId="3480C980" w:rsidR="00A573B1" w:rsidRDefault="00A573B1" w:rsidP="00A573B1">
      <w:pPr>
        <w:spacing w:after="0" w:line="240" w:lineRule="auto"/>
        <w:rPr>
          <w:rFonts w:ascii="Arial" w:eastAsiaTheme="minorEastAsia" w:hAnsi="Arial" w:cs="Arial"/>
          <w:b/>
          <w:color w:val="000000" w:themeColor="text1"/>
          <w:lang w:eastAsia="es-CO"/>
        </w:rPr>
      </w:pPr>
      <w:r w:rsidRPr="00A573B1">
        <w:rPr>
          <w:rFonts w:ascii="Arial" w:eastAsiaTheme="minorEastAsia" w:hAnsi="Arial" w:cs="Arial"/>
          <w:b/>
          <w:color w:val="000000" w:themeColor="text1"/>
          <w:lang w:eastAsia="es-CO"/>
        </w:rPr>
        <w:t xml:space="preserve">C.C. No. </w:t>
      </w:r>
      <w:r w:rsidR="00A35657">
        <w:rPr>
          <w:rFonts w:ascii="Arial" w:eastAsiaTheme="minorEastAsia" w:hAnsi="Arial" w:cs="Arial"/>
          <w:b/>
          <w:color w:val="000000" w:themeColor="text1"/>
          <w:lang w:eastAsia="es-CO"/>
        </w:rPr>
        <w:t>53.123.087 Bogotá</w:t>
      </w:r>
    </w:p>
    <w:p w14:paraId="6426CF2F" w14:textId="77777777" w:rsidR="00220EC9" w:rsidRPr="00A573B1" w:rsidRDefault="00220EC9" w:rsidP="00220EC9">
      <w:pPr>
        <w:spacing w:after="0" w:line="240" w:lineRule="auto"/>
        <w:rPr>
          <w:rFonts w:ascii="Arial" w:eastAsiaTheme="minorEastAsia" w:hAnsi="Arial" w:cs="Arial"/>
          <w:b/>
          <w:color w:val="000000" w:themeColor="text1"/>
          <w:lang w:eastAsia="es-CO"/>
        </w:rPr>
      </w:pPr>
      <w:r w:rsidRPr="00A573B1">
        <w:rPr>
          <w:rFonts w:ascii="Arial" w:eastAsiaTheme="minorEastAsia" w:hAnsi="Arial" w:cs="Arial"/>
          <w:b/>
          <w:color w:val="000000" w:themeColor="text1"/>
          <w:lang w:eastAsia="es-CO"/>
        </w:rPr>
        <w:t>Apoyo de Sede</w:t>
      </w:r>
    </w:p>
    <w:p w14:paraId="20AB3BEE" w14:textId="77777777" w:rsidR="00220EC9" w:rsidRPr="00A573B1" w:rsidRDefault="00220EC9" w:rsidP="00A573B1">
      <w:pPr>
        <w:spacing w:after="0" w:line="240" w:lineRule="auto"/>
        <w:rPr>
          <w:rFonts w:ascii="Arial" w:eastAsiaTheme="minorEastAsia" w:hAnsi="Arial" w:cs="Arial"/>
          <w:b/>
          <w:color w:val="000000" w:themeColor="text1"/>
          <w:lang w:eastAsia="es-CO"/>
        </w:rPr>
      </w:pPr>
    </w:p>
    <w:p w14:paraId="7509C6C5" w14:textId="77777777" w:rsidR="00A573B1" w:rsidRPr="00A573B1" w:rsidRDefault="00A573B1" w:rsidP="00A573B1">
      <w:pPr>
        <w:spacing w:after="0" w:line="240" w:lineRule="auto"/>
        <w:rPr>
          <w:rFonts w:ascii="Arial" w:eastAsiaTheme="minorEastAsia" w:hAnsi="Arial" w:cs="Arial"/>
          <w:b/>
          <w:color w:val="000000" w:themeColor="text1"/>
          <w:lang w:eastAsia="es-CO"/>
        </w:rPr>
      </w:pPr>
    </w:p>
    <w:p w14:paraId="131B6550" w14:textId="3FE720FB" w:rsidR="00A573B1" w:rsidRDefault="00A573B1" w:rsidP="00A573B1">
      <w:pPr>
        <w:spacing w:after="0" w:line="240" w:lineRule="auto"/>
        <w:jc w:val="both"/>
        <w:rPr>
          <w:rFonts w:ascii="Arial" w:eastAsiaTheme="minorEastAsia" w:hAnsi="Arial" w:cs="Arial"/>
          <w:color w:val="000000" w:themeColor="text1"/>
          <w:lang w:eastAsia="es-CO"/>
        </w:rPr>
      </w:pPr>
      <w:r w:rsidRPr="00A573B1">
        <w:rPr>
          <w:rFonts w:ascii="Arial" w:eastAsiaTheme="minorEastAsia" w:hAnsi="Arial" w:cs="Arial"/>
          <w:color w:val="000000" w:themeColor="text1"/>
          <w:lang w:eastAsia="es-CO"/>
        </w:rPr>
        <w:t>Recibí a satisfacción:</w:t>
      </w:r>
    </w:p>
    <w:p w14:paraId="20E90E09" w14:textId="77777777" w:rsidR="00220EC9" w:rsidRPr="00A573B1" w:rsidRDefault="00220EC9" w:rsidP="00A573B1">
      <w:pPr>
        <w:spacing w:after="0" w:line="240" w:lineRule="auto"/>
        <w:jc w:val="both"/>
        <w:rPr>
          <w:rFonts w:ascii="Arial" w:eastAsiaTheme="minorEastAsia" w:hAnsi="Arial" w:cs="Arial"/>
          <w:color w:val="000000" w:themeColor="text1"/>
          <w:lang w:eastAsia="es-CO"/>
        </w:rPr>
      </w:pPr>
    </w:p>
    <w:p w14:paraId="1FC857B9" w14:textId="3C707B1A" w:rsidR="00A573B1" w:rsidRPr="00A573B1" w:rsidRDefault="00A35657" w:rsidP="00A573B1">
      <w:pPr>
        <w:spacing w:after="0" w:line="240" w:lineRule="auto"/>
        <w:rPr>
          <w:rFonts w:ascii="Arial" w:eastAsiaTheme="minorEastAsia" w:hAnsi="Arial" w:cs="Arial"/>
          <w:b/>
          <w:color w:val="000000" w:themeColor="text1"/>
          <w:lang w:eastAsia="es-CO"/>
        </w:rPr>
      </w:pPr>
      <w:r>
        <w:rPr>
          <w:rFonts w:ascii="Arial" w:eastAsiaTheme="minorEastAsia" w:hAnsi="Arial" w:cs="Arial"/>
          <w:b/>
          <w:color w:val="000000" w:themeColor="text1"/>
          <w:lang w:eastAsia="es-CO"/>
        </w:rPr>
        <w:t xml:space="preserve">Martha Yolanda </w:t>
      </w:r>
      <w:proofErr w:type="spellStart"/>
      <w:r>
        <w:rPr>
          <w:rFonts w:ascii="Arial" w:eastAsiaTheme="minorEastAsia" w:hAnsi="Arial" w:cs="Arial"/>
          <w:b/>
          <w:color w:val="000000" w:themeColor="text1"/>
          <w:lang w:eastAsia="es-CO"/>
        </w:rPr>
        <w:t>Baron</w:t>
      </w:r>
      <w:proofErr w:type="spellEnd"/>
    </w:p>
    <w:p w14:paraId="63DA0C2D" w14:textId="738DF4A7" w:rsidR="00A573B1" w:rsidRPr="00A573B1" w:rsidRDefault="00A573B1" w:rsidP="00A573B1">
      <w:pPr>
        <w:spacing w:after="0" w:line="240" w:lineRule="auto"/>
        <w:jc w:val="both"/>
        <w:rPr>
          <w:rFonts w:ascii="Arial" w:eastAsiaTheme="minorEastAsia" w:hAnsi="Arial" w:cs="Arial"/>
          <w:b/>
          <w:color w:val="000000" w:themeColor="text1"/>
          <w:lang w:eastAsia="es-CO"/>
        </w:rPr>
      </w:pPr>
      <w:r w:rsidRPr="00A573B1">
        <w:rPr>
          <w:rFonts w:ascii="Arial" w:eastAsiaTheme="minorEastAsia" w:hAnsi="Arial" w:cs="Arial"/>
          <w:b/>
          <w:color w:val="000000" w:themeColor="text1"/>
          <w:lang w:eastAsia="es-CO"/>
        </w:rPr>
        <w:t>Supervisor(a) Contrato No. CO1.PCCNTR.</w:t>
      </w:r>
      <w:r w:rsidR="00A35657">
        <w:rPr>
          <w:rFonts w:ascii="Arial" w:eastAsiaTheme="minorEastAsia" w:hAnsi="Arial" w:cs="Arial"/>
          <w:b/>
          <w:color w:val="000000" w:themeColor="text1"/>
          <w:lang w:eastAsia="es-CO"/>
        </w:rPr>
        <w:t xml:space="preserve"> 3494798</w:t>
      </w:r>
    </w:p>
    <w:p w14:paraId="3F120E7D" w14:textId="77777777" w:rsidR="00A573B1" w:rsidRPr="00A573B1" w:rsidRDefault="00A573B1" w:rsidP="00A573B1">
      <w:pPr>
        <w:spacing w:after="0" w:line="240" w:lineRule="auto"/>
        <w:jc w:val="both"/>
        <w:rPr>
          <w:rFonts w:ascii="Arial" w:eastAsiaTheme="minorEastAsia" w:hAnsi="Arial" w:cs="Arial"/>
          <w:b/>
          <w:color w:val="000000" w:themeColor="text1"/>
          <w:lang w:eastAsia="es-CO"/>
        </w:rPr>
      </w:pPr>
      <w:r w:rsidRPr="00A573B1">
        <w:rPr>
          <w:rFonts w:ascii="Arial" w:eastAsiaTheme="minorEastAsia" w:hAnsi="Arial" w:cs="Arial"/>
          <w:b/>
          <w:color w:val="000000" w:themeColor="text1"/>
          <w:lang w:eastAsia="es-CO"/>
        </w:rPr>
        <w:t xml:space="preserve">Cargo:  </w:t>
      </w:r>
      <w:r w:rsidRPr="00A573B1">
        <w:rPr>
          <w:rFonts w:ascii="Arial" w:eastAsiaTheme="minorEastAsia" w:hAnsi="Arial" w:cs="Arial"/>
          <w:color w:val="000000" w:themeColor="text1"/>
          <w:lang w:eastAsia="es-CO"/>
        </w:rPr>
        <w:t xml:space="preserve">Coordinadora </w:t>
      </w:r>
      <w:proofErr w:type="spellStart"/>
      <w:r w:rsidRPr="00A573B1">
        <w:rPr>
          <w:rFonts w:ascii="Arial" w:eastAsiaTheme="minorEastAsia" w:hAnsi="Arial" w:cs="Arial"/>
          <w:color w:val="000000" w:themeColor="text1"/>
          <w:lang w:eastAsia="es-CO"/>
        </w:rPr>
        <w:t>Academica</w:t>
      </w:r>
      <w:proofErr w:type="spellEnd"/>
      <w:r w:rsidRPr="00A573B1">
        <w:rPr>
          <w:rFonts w:ascii="Arial" w:eastAsiaTheme="minorEastAsia" w:hAnsi="Arial" w:cs="Arial"/>
          <w:color w:val="000000" w:themeColor="text1"/>
          <w:lang w:eastAsia="es-CO"/>
        </w:rPr>
        <w:t>.</w:t>
      </w:r>
    </w:p>
    <w:p w14:paraId="18AD14F5" w14:textId="77777777" w:rsidR="007B023A" w:rsidRDefault="007B023A" w:rsidP="00FB4177">
      <w:pPr>
        <w:spacing w:after="0" w:line="240" w:lineRule="auto"/>
        <w:jc w:val="center"/>
        <w:rPr>
          <w:rFonts w:ascii="Arial" w:eastAsiaTheme="minorEastAsia" w:hAnsi="Arial" w:cs="Arial"/>
          <w:b/>
          <w:color w:val="000000" w:themeColor="text1"/>
          <w:lang w:eastAsia="es-CO"/>
        </w:rPr>
      </w:pPr>
    </w:p>
    <w:p w14:paraId="73D45942" w14:textId="659950A4" w:rsidR="001626B7" w:rsidRDefault="001626B7" w:rsidP="00FB4177">
      <w:pPr>
        <w:spacing w:after="0" w:line="240" w:lineRule="auto"/>
        <w:jc w:val="center"/>
        <w:rPr>
          <w:rFonts w:ascii="Arial" w:eastAsiaTheme="minorEastAsia" w:hAnsi="Arial" w:cs="Arial"/>
          <w:b/>
          <w:color w:val="000000" w:themeColor="text1"/>
          <w:lang w:eastAsia="es-CO"/>
        </w:rPr>
      </w:pPr>
    </w:p>
    <w:p w14:paraId="45B79E9C" w14:textId="77777777" w:rsidR="00C24E98" w:rsidRDefault="00C24E98" w:rsidP="00FB4177">
      <w:pPr>
        <w:spacing w:after="0" w:line="240" w:lineRule="auto"/>
        <w:jc w:val="center"/>
        <w:rPr>
          <w:rFonts w:ascii="Arial" w:eastAsiaTheme="minorEastAsia" w:hAnsi="Arial" w:cs="Arial"/>
          <w:b/>
          <w:color w:val="000000" w:themeColor="text1"/>
          <w:lang w:eastAsia="es-CO"/>
        </w:rPr>
      </w:pPr>
    </w:p>
    <w:p w14:paraId="74FC3EDB" w14:textId="77777777" w:rsidR="001626B7" w:rsidRDefault="001626B7" w:rsidP="00FB4177">
      <w:pPr>
        <w:spacing w:after="0" w:line="240" w:lineRule="auto"/>
        <w:jc w:val="center"/>
        <w:rPr>
          <w:rFonts w:ascii="Arial" w:eastAsiaTheme="minorEastAsia" w:hAnsi="Arial" w:cs="Arial"/>
          <w:b/>
          <w:color w:val="000000" w:themeColor="text1"/>
          <w:lang w:eastAsia="es-CO"/>
        </w:rPr>
      </w:pPr>
    </w:p>
    <w:p w14:paraId="74E47F27" w14:textId="77777777" w:rsidR="00870C42" w:rsidRDefault="00870C42" w:rsidP="00FB4177">
      <w:pPr>
        <w:spacing w:after="0" w:line="240" w:lineRule="auto"/>
        <w:jc w:val="center"/>
        <w:rPr>
          <w:rFonts w:ascii="Arial" w:eastAsiaTheme="minorEastAsia" w:hAnsi="Arial" w:cs="Arial"/>
          <w:b/>
          <w:color w:val="000000" w:themeColor="text1"/>
          <w:lang w:eastAsia="es-CO"/>
        </w:rPr>
      </w:pPr>
    </w:p>
    <w:p w14:paraId="6A34ACCB" w14:textId="40C23127" w:rsidR="00FB4177" w:rsidRPr="00FB4177" w:rsidRDefault="00FB4177" w:rsidP="00FB4177">
      <w:pPr>
        <w:spacing w:after="0" w:line="240" w:lineRule="auto"/>
        <w:jc w:val="center"/>
        <w:rPr>
          <w:rFonts w:ascii="Arial" w:eastAsiaTheme="minorEastAsia" w:hAnsi="Arial" w:cs="Arial"/>
          <w:b/>
          <w:color w:val="000000" w:themeColor="text1"/>
          <w:lang w:eastAsia="es-CO"/>
        </w:rPr>
      </w:pPr>
      <w:r w:rsidRPr="00FB4177">
        <w:rPr>
          <w:rFonts w:ascii="Arial" w:eastAsiaTheme="minorEastAsia" w:hAnsi="Arial" w:cs="Arial"/>
          <w:b/>
          <w:color w:val="000000" w:themeColor="text1"/>
          <w:lang w:eastAsia="es-CO"/>
        </w:rPr>
        <w:lastRenderedPageBreak/>
        <w:t xml:space="preserve">ANEXOS </w:t>
      </w:r>
    </w:p>
    <w:p w14:paraId="01D5E8DA" w14:textId="3199BEF8" w:rsidR="00FB4177" w:rsidRPr="00FB4177" w:rsidRDefault="0067170E" w:rsidP="00FB4177">
      <w:pPr>
        <w:spacing w:after="0" w:line="240" w:lineRule="auto"/>
        <w:rPr>
          <w:rFonts w:ascii="Arial" w:eastAsiaTheme="minorEastAsia" w:hAnsi="Arial" w:cs="Arial"/>
          <w:b/>
          <w:color w:val="000000" w:themeColor="text1"/>
          <w:lang w:eastAsia="es-CO"/>
        </w:rPr>
      </w:pPr>
      <w:r w:rsidRPr="0067170E">
        <w:rPr>
          <w:rFonts w:ascii="Arial" w:hAnsi="Arial" w:cs="Arial"/>
        </w:rPr>
        <w:t xml:space="preserve"> </w:t>
      </w:r>
    </w:p>
    <w:p w14:paraId="22E4D6CB" w14:textId="5D8057AC" w:rsidR="009C35B6" w:rsidRDefault="00FB4177" w:rsidP="009C35B6">
      <w:pPr>
        <w:spacing w:after="0" w:line="240" w:lineRule="auto"/>
        <w:jc w:val="center"/>
        <w:rPr>
          <w:rFonts w:ascii="Arial" w:eastAsiaTheme="minorEastAsia" w:hAnsi="Arial" w:cs="Arial"/>
          <w:lang w:eastAsia="es-CO"/>
        </w:rPr>
      </w:pPr>
      <w:r w:rsidRPr="005E1258">
        <w:rPr>
          <w:rFonts w:ascii="Arial" w:eastAsiaTheme="minorEastAsia" w:hAnsi="Arial" w:cs="Arial"/>
          <w:bCs/>
          <w:color w:val="000000" w:themeColor="text1"/>
          <w:lang w:eastAsia="es-CO"/>
        </w:rPr>
        <w:t>Anexo No. 1:</w:t>
      </w:r>
      <w:r w:rsidRPr="00FB4177">
        <w:rPr>
          <w:rFonts w:ascii="Arial" w:eastAsiaTheme="minorEastAsia" w:hAnsi="Arial" w:cs="Arial"/>
          <w:b/>
          <w:color w:val="000000" w:themeColor="text1"/>
          <w:lang w:eastAsia="es-CO"/>
        </w:rPr>
        <w:t xml:space="preserve"> </w:t>
      </w:r>
      <w:r w:rsidR="009C35B6">
        <w:rPr>
          <w:rFonts w:ascii="Arial" w:eastAsiaTheme="minorEastAsia" w:hAnsi="Arial" w:cs="Arial"/>
          <w:b/>
          <w:color w:val="000000" w:themeColor="text1"/>
          <w:lang w:eastAsia="es-CO"/>
        </w:rPr>
        <w:t>I</w:t>
      </w:r>
      <w:r w:rsidRPr="00FB4177">
        <w:rPr>
          <w:rFonts w:ascii="Arial" w:eastAsiaTheme="minorEastAsia" w:hAnsi="Arial" w:cs="Arial"/>
          <w:lang w:eastAsia="es-CO"/>
        </w:rPr>
        <w:t>nventario de equipos portátiles según su estado</w:t>
      </w:r>
      <w:r w:rsidR="009C35B6">
        <w:rPr>
          <w:rFonts w:ascii="Arial" w:eastAsiaTheme="minorEastAsia" w:hAnsi="Arial" w:cs="Arial"/>
          <w:noProof/>
          <w:lang w:eastAsia="es-CO"/>
        </w:rPr>
        <w:drawing>
          <wp:inline distT="0" distB="0" distL="0" distR="0" wp14:anchorId="4E750DF5" wp14:editId="36369CAA">
            <wp:extent cx="3027124" cy="2270343"/>
            <wp:effectExtent l="0" t="254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3034034" cy="2275525"/>
                    </a:xfrm>
                    <a:prstGeom prst="rect">
                      <a:avLst/>
                    </a:prstGeom>
                    <a:noFill/>
                  </pic:spPr>
                </pic:pic>
              </a:graphicData>
            </a:graphic>
          </wp:inline>
        </w:drawing>
      </w:r>
      <w:r w:rsidR="009C35B6">
        <w:rPr>
          <w:rFonts w:ascii="Arial" w:eastAsiaTheme="minorEastAsia" w:hAnsi="Arial" w:cs="Arial"/>
          <w:noProof/>
          <w:lang w:eastAsia="es-CO"/>
        </w:rPr>
        <w:drawing>
          <wp:inline distT="0" distB="0" distL="0" distR="0" wp14:anchorId="237EEA8D" wp14:editId="6078D643">
            <wp:extent cx="2981327" cy="2235996"/>
            <wp:effectExtent l="0" t="8255" r="127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3000330" cy="2250248"/>
                    </a:xfrm>
                    <a:prstGeom prst="rect">
                      <a:avLst/>
                    </a:prstGeom>
                    <a:noFill/>
                  </pic:spPr>
                </pic:pic>
              </a:graphicData>
            </a:graphic>
          </wp:inline>
        </w:drawing>
      </w:r>
      <w:r w:rsidR="009C35B6">
        <w:rPr>
          <w:rFonts w:ascii="Arial" w:eastAsiaTheme="minorEastAsia" w:hAnsi="Arial" w:cs="Arial"/>
          <w:noProof/>
          <w:lang w:eastAsia="es-CO"/>
        </w:rPr>
        <w:drawing>
          <wp:inline distT="0" distB="0" distL="0" distR="0" wp14:anchorId="384ED306" wp14:editId="690E1D21">
            <wp:extent cx="3247179" cy="2435383"/>
            <wp:effectExtent l="5715"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3290300" cy="2467723"/>
                    </a:xfrm>
                    <a:prstGeom prst="rect">
                      <a:avLst/>
                    </a:prstGeom>
                    <a:noFill/>
                  </pic:spPr>
                </pic:pic>
              </a:graphicData>
            </a:graphic>
          </wp:inline>
        </w:drawing>
      </w:r>
      <w:r w:rsidR="009C35B6">
        <w:rPr>
          <w:rFonts w:ascii="Arial" w:eastAsiaTheme="minorEastAsia" w:hAnsi="Arial" w:cs="Arial"/>
          <w:noProof/>
          <w:lang w:eastAsia="es-CO"/>
        </w:rPr>
        <w:drawing>
          <wp:inline distT="0" distB="0" distL="0" distR="0" wp14:anchorId="3360E934" wp14:editId="0F80823B">
            <wp:extent cx="3238500" cy="2428875"/>
            <wp:effectExtent l="4762" t="0" r="4763" b="4762"/>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3240939" cy="2430704"/>
                    </a:xfrm>
                    <a:prstGeom prst="rect">
                      <a:avLst/>
                    </a:prstGeom>
                    <a:noFill/>
                  </pic:spPr>
                </pic:pic>
              </a:graphicData>
            </a:graphic>
          </wp:inline>
        </w:drawing>
      </w:r>
    </w:p>
    <w:p w14:paraId="1FB055C6" w14:textId="66BC1BB7" w:rsidR="00BC6873" w:rsidRDefault="00BC6873" w:rsidP="009C35B6">
      <w:pPr>
        <w:spacing w:after="0" w:line="240" w:lineRule="auto"/>
        <w:jc w:val="center"/>
        <w:rPr>
          <w:rFonts w:ascii="Arial" w:eastAsiaTheme="minorEastAsia" w:hAnsi="Arial" w:cs="Arial"/>
          <w:lang w:eastAsia="es-CO"/>
        </w:rPr>
      </w:pPr>
    </w:p>
    <w:p w14:paraId="598016D1" w14:textId="21F839E0" w:rsidR="00BC6873" w:rsidRDefault="00BC6873" w:rsidP="009C35B6">
      <w:pPr>
        <w:spacing w:after="0" w:line="240" w:lineRule="auto"/>
        <w:jc w:val="center"/>
        <w:rPr>
          <w:rFonts w:ascii="Arial" w:eastAsiaTheme="minorEastAsia" w:hAnsi="Arial" w:cs="Arial"/>
          <w:lang w:eastAsia="es-CO"/>
        </w:rPr>
      </w:pPr>
      <w:r>
        <w:rPr>
          <w:rFonts w:ascii="Arial" w:eastAsiaTheme="minorEastAsia" w:hAnsi="Arial" w:cs="Arial"/>
          <w:noProof/>
          <w:lang w:eastAsia="es-CO"/>
        </w:rPr>
        <w:lastRenderedPageBreak/>
        <w:drawing>
          <wp:inline distT="0" distB="0" distL="0" distR="0" wp14:anchorId="4AD11A12" wp14:editId="52C6AD6A">
            <wp:extent cx="3091922" cy="2318941"/>
            <wp:effectExtent l="5715"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3095800" cy="2321850"/>
                    </a:xfrm>
                    <a:prstGeom prst="rect">
                      <a:avLst/>
                    </a:prstGeom>
                    <a:noFill/>
                  </pic:spPr>
                </pic:pic>
              </a:graphicData>
            </a:graphic>
          </wp:inline>
        </w:drawing>
      </w:r>
    </w:p>
    <w:p w14:paraId="00E3DB67" w14:textId="77777777" w:rsidR="00A35657" w:rsidRDefault="00A35657" w:rsidP="00FB4177">
      <w:pPr>
        <w:spacing w:after="0" w:line="240" w:lineRule="auto"/>
        <w:rPr>
          <w:rFonts w:ascii="Arial" w:eastAsiaTheme="minorEastAsia" w:hAnsi="Arial" w:cs="Arial"/>
          <w:lang w:eastAsia="es-CO"/>
        </w:rPr>
      </w:pPr>
    </w:p>
    <w:p w14:paraId="0B2BE8A5" w14:textId="31510BC3" w:rsidR="007A6DFA" w:rsidRDefault="007A6DFA" w:rsidP="00FB4177">
      <w:pPr>
        <w:spacing w:after="0" w:line="240" w:lineRule="auto"/>
        <w:rPr>
          <w:rFonts w:ascii="Arial" w:eastAsiaTheme="minorEastAsia" w:hAnsi="Arial" w:cs="Arial"/>
          <w:lang w:eastAsia="es-CO"/>
        </w:rPr>
      </w:pPr>
    </w:p>
    <w:p w14:paraId="30B02B11" w14:textId="0D3CF330" w:rsidR="007A6DFA" w:rsidRPr="00FB4177" w:rsidRDefault="007A6DFA" w:rsidP="00FB4177">
      <w:pPr>
        <w:spacing w:after="0" w:line="240" w:lineRule="auto"/>
        <w:rPr>
          <w:rFonts w:ascii="Arial" w:eastAsiaTheme="minorEastAsia" w:hAnsi="Arial" w:cs="Arial"/>
          <w:lang w:eastAsia="es-CO"/>
        </w:rPr>
      </w:pPr>
    </w:p>
    <w:p w14:paraId="4C3E03C2" w14:textId="77777777" w:rsidR="009C35B6" w:rsidRDefault="009C35B6" w:rsidP="00FB4177">
      <w:pPr>
        <w:spacing w:after="0" w:line="240" w:lineRule="auto"/>
        <w:rPr>
          <w:noProof/>
        </w:rPr>
      </w:pPr>
    </w:p>
    <w:p w14:paraId="132C38A5" w14:textId="2AF7ACF3" w:rsidR="009C35B6" w:rsidRDefault="009C35B6" w:rsidP="00FB4177">
      <w:pPr>
        <w:spacing w:after="0" w:line="240" w:lineRule="auto"/>
        <w:rPr>
          <w:noProof/>
        </w:rPr>
      </w:pPr>
    </w:p>
    <w:p w14:paraId="7AB2C043" w14:textId="3686D050" w:rsidR="00BC6873" w:rsidRDefault="00BC6873" w:rsidP="00FB4177">
      <w:pPr>
        <w:spacing w:after="0" w:line="240" w:lineRule="auto"/>
        <w:rPr>
          <w:noProof/>
        </w:rPr>
      </w:pPr>
    </w:p>
    <w:p w14:paraId="6CF25E35" w14:textId="29150C98" w:rsidR="00BC6873" w:rsidRDefault="00BC6873" w:rsidP="00FB4177">
      <w:pPr>
        <w:spacing w:after="0" w:line="240" w:lineRule="auto"/>
        <w:rPr>
          <w:noProof/>
        </w:rPr>
      </w:pPr>
    </w:p>
    <w:p w14:paraId="2790E814" w14:textId="7D241E54" w:rsidR="00BC6873" w:rsidRDefault="00BC6873" w:rsidP="00FB4177">
      <w:pPr>
        <w:spacing w:after="0" w:line="240" w:lineRule="auto"/>
        <w:rPr>
          <w:noProof/>
        </w:rPr>
      </w:pPr>
    </w:p>
    <w:p w14:paraId="6DAC7F43" w14:textId="0D9B2C32" w:rsidR="00BC6873" w:rsidRDefault="00BC6873" w:rsidP="00FB4177">
      <w:pPr>
        <w:spacing w:after="0" w:line="240" w:lineRule="auto"/>
        <w:rPr>
          <w:noProof/>
        </w:rPr>
      </w:pPr>
    </w:p>
    <w:p w14:paraId="14FB4193" w14:textId="060F5BDA" w:rsidR="00BC6873" w:rsidRDefault="00BC6873" w:rsidP="00FB4177">
      <w:pPr>
        <w:spacing w:after="0" w:line="240" w:lineRule="auto"/>
        <w:rPr>
          <w:noProof/>
        </w:rPr>
      </w:pPr>
    </w:p>
    <w:p w14:paraId="16437D8F" w14:textId="363495BD" w:rsidR="00BC6873" w:rsidRDefault="00BC6873" w:rsidP="00FB4177">
      <w:pPr>
        <w:spacing w:after="0" w:line="240" w:lineRule="auto"/>
        <w:rPr>
          <w:noProof/>
        </w:rPr>
      </w:pPr>
    </w:p>
    <w:p w14:paraId="1A6155BE" w14:textId="23232AF3" w:rsidR="00BC6873" w:rsidRDefault="00BC6873" w:rsidP="00FB4177">
      <w:pPr>
        <w:spacing w:after="0" w:line="240" w:lineRule="auto"/>
        <w:rPr>
          <w:noProof/>
        </w:rPr>
      </w:pPr>
    </w:p>
    <w:p w14:paraId="17336659" w14:textId="29EA3568" w:rsidR="00BC6873" w:rsidRDefault="00BC6873" w:rsidP="00FB4177">
      <w:pPr>
        <w:spacing w:after="0" w:line="240" w:lineRule="auto"/>
        <w:rPr>
          <w:noProof/>
        </w:rPr>
      </w:pPr>
    </w:p>
    <w:p w14:paraId="190F9ECA" w14:textId="074B7438" w:rsidR="00BC6873" w:rsidRDefault="00BC6873" w:rsidP="00FB4177">
      <w:pPr>
        <w:spacing w:after="0" w:line="240" w:lineRule="auto"/>
        <w:rPr>
          <w:noProof/>
        </w:rPr>
      </w:pPr>
    </w:p>
    <w:p w14:paraId="74B62ABC" w14:textId="0B925673" w:rsidR="00BC6873" w:rsidRDefault="00BC6873" w:rsidP="00FB4177">
      <w:pPr>
        <w:spacing w:after="0" w:line="240" w:lineRule="auto"/>
        <w:rPr>
          <w:noProof/>
        </w:rPr>
      </w:pPr>
    </w:p>
    <w:p w14:paraId="080B3FD7" w14:textId="329CC837" w:rsidR="00BC6873" w:rsidRDefault="00BC6873" w:rsidP="00FB4177">
      <w:pPr>
        <w:spacing w:after="0" w:line="240" w:lineRule="auto"/>
        <w:rPr>
          <w:noProof/>
        </w:rPr>
      </w:pPr>
    </w:p>
    <w:p w14:paraId="43B9A6CB" w14:textId="44409828" w:rsidR="00BC6873" w:rsidRDefault="00BC6873" w:rsidP="00FB4177">
      <w:pPr>
        <w:spacing w:after="0" w:line="240" w:lineRule="auto"/>
        <w:rPr>
          <w:noProof/>
        </w:rPr>
      </w:pPr>
    </w:p>
    <w:p w14:paraId="7D1A0B46" w14:textId="6B2F66FA" w:rsidR="00BC6873" w:rsidRDefault="00BC6873" w:rsidP="00FB4177">
      <w:pPr>
        <w:spacing w:after="0" w:line="240" w:lineRule="auto"/>
        <w:rPr>
          <w:noProof/>
        </w:rPr>
      </w:pPr>
    </w:p>
    <w:p w14:paraId="148E6A0D" w14:textId="3687377C" w:rsidR="00BC6873" w:rsidRDefault="00BC6873" w:rsidP="00FB4177">
      <w:pPr>
        <w:spacing w:after="0" w:line="240" w:lineRule="auto"/>
        <w:rPr>
          <w:noProof/>
        </w:rPr>
      </w:pPr>
    </w:p>
    <w:p w14:paraId="7C6863D0" w14:textId="4BCA259D" w:rsidR="00BC6873" w:rsidRDefault="00BC6873" w:rsidP="00FB4177">
      <w:pPr>
        <w:spacing w:after="0" w:line="240" w:lineRule="auto"/>
        <w:rPr>
          <w:noProof/>
        </w:rPr>
      </w:pPr>
    </w:p>
    <w:p w14:paraId="2511C60A" w14:textId="35E7247B" w:rsidR="00BC6873" w:rsidRDefault="00BC6873" w:rsidP="00FB4177">
      <w:pPr>
        <w:spacing w:after="0" w:line="240" w:lineRule="auto"/>
        <w:rPr>
          <w:noProof/>
        </w:rPr>
      </w:pPr>
    </w:p>
    <w:p w14:paraId="7F6F5B05" w14:textId="6E03D4F0" w:rsidR="00BC6873" w:rsidRDefault="00BC6873" w:rsidP="00FB4177">
      <w:pPr>
        <w:spacing w:after="0" w:line="240" w:lineRule="auto"/>
        <w:rPr>
          <w:noProof/>
        </w:rPr>
      </w:pPr>
    </w:p>
    <w:p w14:paraId="240CDA6C" w14:textId="1C2435FB" w:rsidR="00BC6873" w:rsidRDefault="00BC6873" w:rsidP="00FB4177">
      <w:pPr>
        <w:spacing w:after="0" w:line="240" w:lineRule="auto"/>
        <w:rPr>
          <w:noProof/>
        </w:rPr>
      </w:pPr>
    </w:p>
    <w:p w14:paraId="3437A25F" w14:textId="555CD53A" w:rsidR="00BC6873" w:rsidRDefault="00BC6873" w:rsidP="00FB4177">
      <w:pPr>
        <w:spacing w:after="0" w:line="240" w:lineRule="auto"/>
        <w:rPr>
          <w:noProof/>
        </w:rPr>
      </w:pPr>
    </w:p>
    <w:p w14:paraId="656CED2E" w14:textId="1ED3F91F" w:rsidR="00BC6873" w:rsidRDefault="00BC6873" w:rsidP="00FB4177">
      <w:pPr>
        <w:spacing w:after="0" w:line="240" w:lineRule="auto"/>
        <w:rPr>
          <w:noProof/>
        </w:rPr>
      </w:pPr>
    </w:p>
    <w:p w14:paraId="4508D3F5" w14:textId="7EB83298" w:rsidR="00BC6873" w:rsidRDefault="00BC6873" w:rsidP="00FB4177">
      <w:pPr>
        <w:spacing w:after="0" w:line="240" w:lineRule="auto"/>
        <w:rPr>
          <w:noProof/>
        </w:rPr>
      </w:pPr>
    </w:p>
    <w:p w14:paraId="7B79F431" w14:textId="77777777" w:rsidR="00BC6873" w:rsidRDefault="00BC6873" w:rsidP="00FB4177">
      <w:pPr>
        <w:spacing w:after="0" w:line="240" w:lineRule="auto"/>
        <w:rPr>
          <w:noProof/>
        </w:rPr>
      </w:pPr>
    </w:p>
    <w:p w14:paraId="2BA0085C" w14:textId="2FF52581" w:rsidR="00FB4177" w:rsidRPr="00FB4177" w:rsidRDefault="00FB4177" w:rsidP="00FB4177">
      <w:pPr>
        <w:spacing w:after="0" w:line="240" w:lineRule="auto"/>
        <w:rPr>
          <w:rFonts w:ascii="Arial" w:eastAsiaTheme="minorEastAsia" w:hAnsi="Arial" w:cs="Arial"/>
          <w:lang w:eastAsia="es-CO"/>
        </w:rPr>
      </w:pPr>
    </w:p>
    <w:p w14:paraId="365FC278" w14:textId="77777777" w:rsidR="000E2071" w:rsidRDefault="000E2071" w:rsidP="000E2071">
      <w:pPr>
        <w:spacing w:after="0" w:line="240" w:lineRule="auto"/>
        <w:jc w:val="center"/>
        <w:rPr>
          <w:rFonts w:ascii="Arial" w:hAnsi="Arial" w:cs="Arial"/>
        </w:rPr>
      </w:pPr>
    </w:p>
    <w:p w14:paraId="4325A5D6" w14:textId="1099E920" w:rsidR="00FB4177" w:rsidRDefault="000E2071" w:rsidP="000E2071">
      <w:pPr>
        <w:spacing w:after="0" w:line="240" w:lineRule="auto"/>
        <w:jc w:val="center"/>
        <w:rPr>
          <w:rFonts w:ascii="Arial" w:hAnsi="Arial" w:cs="Arial"/>
        </w:rPr>
      </w:pPr>
      <w:r w:rsidRPr="000E2071">
        <w:rPr>
          <w:rFonts w:ascii="Arial" w:hAnsi="Arial" w:cs="Arial"/>
        </w:rPr>
        <w:lastRenderedPageBreak/>
        <w:t>Anexo 2:</w:t>
      </w:r>
      <w:r>
        <w:rPr>
          <w:rFonts w:ascii="Arial" w:hAnsi="Arial" w:cs="Arial"/>
        </w:rPr>
        <w:t xml:space="preserve"> Fotografía evidencia.</w:t>
      </w:r>
    </w:p>
    <w:p w14:paraId="7B9124B2" w14:textId="77777777" w:rsidR="00BC6873" w:rsidRDefault="00BC6873" w:rsidP="000E2071">
      <w:pPr>
        <w:spacing w:after="0" w:line="240" w:lineRule="auto"/>
        <w:jc w:val="center"/>
        <w:rPr>
          <w:rFonts w:ascii="Arial" w:hAnsi="Arial" w:cs="Arial"/>
        </w:rPr>
      </w:pPr>
    </w:p>
    <w:p w14:paraId="2A2A2911" w14:textId="6C0DE121" w:rsidR="000E2071" w:rsidRDefault="009C35B6" w:rsidP="009C35B6">
      <w:pPr>
        <w:spacing w:after="0" w:line="240" w:lineRule="auto"/>
        <w:rPr>
          <w:rFonts w:ascii="Arial" w:hAnsi="Arial" w:cs="Arial"/>
        </w:rPr>
      </w:pPr>
      <w:r>
        <w:rPr>
          <w:rFonts w:ascii="Arial" w:hAnsi="Arial" w:cs="Arial"/>
          <w:noProof/>
        </w:rPr>
        <w:drawing>
          <wp:inline distT="0" distB="0" distL="0" distR="0" wp14:anchorId="58A72DCE" wp14:editId="46A78A6B">
            <wp:extent cx="2291081" cy="171831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93588" cy="1720190"/>
                    </a:xfrm>
                    <a:prstGeom prst="rect">
                      <a:avLst/>
                    </a:prstGeom>
                    <a:noFill/>
                  </pic:spPr>
                </pic:pic>
              </a:graphicData>
            </a:graphic>
          </wp:inline>
        </w:drawing>
      </w:r>
      <w:r>
        <w:rPr>
          <w:rFonts w:ascii="Arial" w:hAnsi="Arial" w:cs="Arial"/>
          <w:noProof/>
        </w:rPr>
        <w:drawing>
          <wp:inline distT="0" distB="0" distL="0" distR="0" wp14:anchorId="4ACC9594" wp14:editId="1D8E8D99">
            <wp:extent cx="2322830" cy="1742122"/>
            <wp:effectExtent l="0" t="0" r="127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37117" cy="1752837"/>
                    </a:xfrm>
                    <a:prstGeom prst="rect">
                      <a:avLst/>
                    </a:prstGeom>
                    <a:noFill/>
                  </pic:spPr>
                </pic:pic>
              </a:graphicData>
            </a:graphic>
          </wp:inline>
        </w:drawing>
      </w:r>
    </w:p>
    <w:p w14:paraId="4DC0BEB9" w14:textId="37053E2E" w:rsidR="000E2071" w:rsidRDefault="009C35B6" w:rsidP="000E2071">
      <w:pPr>
        <w:pStyle w:val="Sinespaciado"/>
        <w:rPr>
          <w:rFonts w:ascii="Arial" w:hAnsi="Arial" w:cs="Arial"/>
        </w:rPr>
      </w:pPr>
      <w:r>
        <w:rPr>
          <w:rFonts w:ascii="Arial" w:hAnsi="Arial" w:cs="Arial"/>
          <w:noProof/>
        </w:rPr>
        <w:drawing>
          <wp:inline distT="0" distB="0" distL="0" distR="0" wp14:anchorId="4B984C76" wp14:editId="0CF80729">
            <wp:extent cx="2298700" cy="1724025"/>
            <wp:effectExtent l="0" t="0" r="6350"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17627" cy="1738220"/>
                    </a:xfrm>
                    <a:prstGeom prst="rect">
                      <a:avLst/>
                    </a:prstGeom>
                    <a:noFill/>
                  </pic:spPr>
                </pic:pic>
              </a:graphicData>
            </a:graphic>
          </wp:inline>
        </w:drawing>
      </w:r>
    </w:p>
    <w:p w14:paraId="1D5AF292" w14:textId="77777777" w:rsidR="000E2071" w:rsidRDefault="000E2071" w:rsidP="00FB4177">
      <w:pPr>
        <w:spacing w:after="0" w:line="240" w:lineRule="auto"/>
        <w:rPr>
          <w:rFonts w:ascii="Arial" w:eastAsiaTheme="minorEastAsia" w:hAnsi="Arial" w:cs="Arial"/>
          <w:b/>
          <w:color w:val="000000" w:themeColor="text1"/>
          <w:lang w:eastAsia="es-CO"/>
        </w:rPr>
      </w:pPr>
    </w:p>
    <w:p w14:paraId="1D08DEEA" w14:textId="77777777" w:rsidR="000E2071" w:rsidRDefault="000E2071" w:rsidP="00B95A2D">
      <w:pPr>
        <w:pStyle w:val="Sinespaciado"/>
        <w:jc w:val="center"/>
        <w:rPr>
          <w:rFonts w:ascii="Arial" w:hAnsi="Arial" w:cs="Arial"/>
        </w:rPr>
      </w:pPr>
    </w:p>
    <w:p w14:paraId="72CF933C" w14:textId="77777777" w:rsidR="000E2071" w:rsidRDefault="000E2071" w:rsidP="00B95A2D">
      <w:pPr>
        <w:pStyle w:val="Sinespaciado"/>
        <w:jc w:val="center"/>
        <w:rPr>
          <w:rFonts w:ascii="Arial" w:hAnsi="Arial" w:cs="Arial"/>
        </w:rPr>
      </w:pPr>
    </w:p>
    <w:p w14:paraId="472E4386" w14:textId="77777777" w:rsidR="000E2071" w:rsidRDefault="000E2071" w:rsidP="00B95A2D">
      <w:pPr>
        <w:pStyle w:val="Sinespaciado"/>
        <w:jc w:val="center"/>
        <w:rPr>
          <w:rFonts w:ascii="Arial" w:hAnsi="Arial" w:cs="Arial"/>
        </w:rPr>
      </w:pPr>
    </w:p>
    <w:p w14:paraId="6023BD46" w14:textId="77777777" w:rsidR="000E2071" w:rsidRDefault="000E2071" w:rsidP="00B95A2D">
      <w:pPr>
        <w:pStyle w:val="Sinespaciado"/>
        <w:jc w:val="center"/>
        <w:rPr>
          <w:rFonts w:ascii="Arial" w:hAnsi="Arial" w:cs="Arial"/>
        </w:rPr>
      </w:pPr>
    </w:p>
    <w:p w14:paraId="4C30BBEF" w14:textId="77777777" w:rsidR="000E2071" w:rsidRDefault="000E2071" w:rsidP="00B95A2D">
      <w:pPr>
        <w:pStyle w:val="Sinespaciado"/>
        <w:jc w:val="center"/>
        <w:rPr>
          <w:rFonts w:ascii="Arial" w:hAnsi="Arial" w:cs="Arial"/>
        </w:rPr>
      </w:pPr>
    </w:p>
    <w:p w14:paraId="086A2906" w14:textId="77777777" w:rsidR="000E2071" w:rsidRDefault="000E2071" w:rsidP="00B95A2D">
      <w:pPr>
        <w:pStyle w:val="Sinespaciado"/>
        <w:jc w:val="center"/>
        <w:rPr>
          <w:rFonts w:ascii="Arial" w:hAnsi="Arial" w:cs="Arial"/>
        </w:rPr>
      </w:pPr>
    </w:p>
    <w:p w14:paraId="098DC0A0" w14:textId="77777777" w:rsidR="000E2071" w:rsidRDefault="000E2071" w:rsidP="00B95A2D">
      <w:pPr>
        <w:pStyle w:val="Sinespaciado"/>
        <w:jc w:val="center"/>
        <w:rPr>
          <w:rFonts w:ascii="Arial" w:hAnsi="Arial" w:cs="Arial"/>
        </w:rPr>
      </w:pPr>
    </w:p>
    <w:p w14:paraId="504D3D53" w14:textId="77777777" w:rsidR="000E2071" w:rsidRDefault="000E2071" w:rsidP="00B95A2D">
      <w:pPr>
        <w:pStyle w:val="Sinespaciado"/>
        <w:jc w:val="center"/>
        <w:rPr>
          <w:rFonts w:ascii="Arial" w:hAnsi="Arial" w:cs="Arial"/>
        </w:rPr>
      </w:pPr>
    </w:p>
    <w:p w14:paraId="4967D1A3" w14:textId="77777777" w:rsidR="000E2071" w:rsidRDefault="000E2071" w:rsidP="00B95A2D">
      <w:pPr>
        <w:pStyle w:val="Sinespaciado"/>
        <w:jc w:val="center"/>
        <w:rPr>
          <w:rFonts w:ascii="Arial" w:hAnsi="Arial" w:cs="Arial"/>
        </w:rPr>
      </w:pPr>
    </w:p>
    <w:p w14:paraId="355021A4" w14:textId="77777777" w:rsidR="000E2071" w:rsidRDefault="000E2071" w:rsidP="00B95A2D">
      <w:pPr>
        <w:pStyle w:val="Sinespaciado"/>
        <w:jc w:val="center"/>
        <w:rPr>
          <w:rFonts w:ascii="Arial" w:hAnsi="Arial" w:cs="Arial"/>
        </w:rPr>
      </w:pPr>
    </w:p>
    <w:p w14:paraId="27477246" w14:textId="77777777" w:rsidR="000E2071" w:rsidRDefault="000E2071" w:rsidP="00B95A2D">
      <w:pPr>
        <w:pStyle w:val="Sinespaciado"/>
        <w:jc w:val="center"/>
        <w:rPr>
          <w:rFonts w:ascii="Arial" w:hAnsi="Arial" w:cs="Arial"/>
        </w:rPr>
      </w:pPr>
    </w:p>
    <w:p w14:paraId="083245A1" w14:textId="77777777" w:rsidR="000E2071" w:rsidRDefault="000E2071" w:rsidP="00B95A2D">
      <w:pPr>
        <w:pStyle w:val="Sinespaciado"/>
        <w:jc w:val="center"/>
        <w:rPr>
          <w:rFonts w:ascii="Arial" w:hAnsi="Arial" w:cs="Arial"/>
        </w:rPr>
      </w:pPr>
    </w:p>
    <w:p w14:paraId="769E25C7" w14:textId="77777777" w:rsidR="000E2071" w:rsidRDefault="000E2071" w:rsidP="00B95A2D">
      <w:pPr>
        <w:pStyle w:val="Sinespaciado"/>
        <w:jc w:val="center"/>
        <w:rPr>
          <w:rFonts w:ascii="Arial" w:hAnsi="Arial" w:cs="Arial"/>
        </w:rPr>
      </w:pPr>
    </w:p>
    <w:p w14:paraId="5339722D" w14:textId="77777777" w:rsidR="000E2071" w:rsidRDefault="000E2071" w:rsidP="00B95A2D">
      <w:pPr>
        <w:pStyle w:val="Sinespaciado"/>
        <w:jc w:val="center"/>
        <w:rPr>
          <w:rFonts w:ascii="Arial" w:hAnsi="Arial" w:cs="Arial"/>
        </w:rPr>
      </w:pPr>
    </w:p>
    <w:p w14:paraId="2A6E0CF2" w14:textId="0A39CA16" w:rsidR="000E2071" w:rsidRDefault="000E2071" w:rsidP="00B95A2D">
      <w:pPr>
        <w:pStyle w:val="Sinespaciado"/>
        <w:jc w:val="center"/>
        <w:rPr>
          <w:rFonts w:ascii="Arial" w:hAnsi="Arial" w:cs="Arial"/>
        </w:rPr>
      </w:pPr>
    </w:p>
    <w:p w14:paraId="660A6690" w14:textId="380D8179" w:rsidR="00BC6873" w:rsidRDefault="00BC6873" w:rsidP="00B95A2D">
      <w:pPr>
        <w:pStyle w:val="Sinespaciado"/>
        <w:jc w:val="center"/>
        <w:rPr>
          <w:rFonts w:ascii="Arial" w:hAnsi="Arial" w:cs="Arial"/>
        </w:rPr>
      </w:pPr>
    </w:p>
    <w:p w14:paraId="792CCCA8" w14:textId="46B430BB" w:rsidR="00BC6873" w:rsidRDefault="00BC6873" w:rsidP="00B95A2D">
      <w:pPr>
        <w:pStyle w:val="Sinespaciado"/>
        <w:jc w:val="center"/>
        <w:rPr>
          <w:rFonts w:ascii="Arial" w:hAnsi="Arial" w:cs="Arial"/>
        </w:rPr>
      </w:pPr>
    </w:p>
    <w:p w14:paraId="09BE5EC3" w14:textId="674616BC" w:rsidR="00BC6873" w:rsidRDefault="00BC6873" w:rsidP="00B95A2D">
      <w:pPr>
        <w:pStyle w:val="Sinespaciado"/>
        <w:jc w:val="center"/>
        <w:rPr>
          <w:rFonts w:ascii="Arial" w:hAnsi="Arial" w:cs="Arial"/>
        </w:rPr>
      </w:pPr>
    </w:p>
    <w:p w14:paraId="06E31779" w14:textId="51082305" w:rsidR="00BC6873" w:rsidRDefault="00BC6873" w:rsidP="00B95A2D">
      <w:pPr>
        <w:pStyle w:val="Sinespaciado"/>
        <w:jc w:val="center"/>
        <w:rPr>
          <w:rFonts w:ascii="Arial" w:hAnsi="Arial" w:cs="Arial"/>
        </w:rPr>
      </w:pPr>
    </w:p>
    <w:p w14:paraId="40345B25" w14:textId="33997C99" w:rsidR="00BC6873" w:rsidRDefault="00BC6873" w:rsidP="00B95A2D">
      <w:pPr>
        <w:pStyle w:val="Sinespaciado"/>
        <w:jc w:val="center"/>
        <w:rPr>
          <w:rFonts w:ascii="Arial" w:hAnsi="Arial" w:cs="Arial"/>
        </w:rPr>
      </w:pPr>
    </w:p>
    <w:p w14:paraId="224DD17A" w14:textId="1E69EB45" w:rsidR="00BC6873" w:rsidRDefault="00BC6873" w:rsidP="00B95A2D">
      <w:pPr>
        <w:pStyle w:val="Sinespaciado"/>
        <w:jc w:val="center"/>
        <w:rPr>
          <w:rFonts w:ascii="Arial" w:hAnsi="Arial" w:cs="Arial"/>
        </w:rPr>
      </w:pPr>
    </w:p>
    <w:p w14:paraId="60738783" w14:textId="4B229770" w:rsidR="00BC6873" w:rsidRDefault="00BC6873" w:rsidP="00B95A2D">
      <w:pPr>
        <w:pStyle w:val="Sinespaciado"/>
        <w:jc w:val="center"/>
        <w:rPr>
          <w:rFonts w:ascii="Arial" w:hAnsi="Arial" w:cs="Arial"/>
        </w:rPr>
      </w:pPr>
    </w:p>
    <w:p w14:paraId="09187E48" w14:textId="77777777" w:rsidR="00BC6873" w:rsidRDefault="00BC6873" w:rsidP="00B95A2D">
      <w:pPr>
        <w:pStyle w:val="Sinespaciado"/>
        <w:jc w:val="center"/>
        <w:rPr>
          <w:rFonts w:ascii="Arial" w:hAnsi="Arial" w:cs="Arial"/>
        </w:rPr>
      </w:pPr>
    </w:p>
    <w:p w14:paraId="470BEFE2" w14:textId="77777777" w:rsidR="000E2071" w:rsidRDefault="000E2071" w:rsidP="00B95A2D">
      <w:pPr>
        <w:pStyle w:val="Sinespaciado"/>
        <w:jc w:val="center"/>
        <w:rPr>
          <w:rFonts w:ascii="Arial" w:hAnsi="Arial" w:cs="Arial"/>
        </w:rPr>
      </w:pPr>
    </w:p>
    <w:p w14:paraId="540DE6BF" w14:textId="77777777" w:rsidR="000E2071" w:rsidRDefault="000E2071" w:rsidP="00B95A2D">
      <w:pPr>
        <w:pStyle w:val="Sinespaciado"/>
        <w:jc w:val="center"/>
        <w:rPr>
          <w:rFonts w:ascii="Arial" w:hAnsi="Arial" w:cs="Arial"/>
        </w:rPr>
      </w:pPr>
    </w:p>
    <w:p w14:paraId="7E7A9ABA" w14:textId="77777777" w:rsidR="000E2071" w:rsidRDefault="000E2071" w:rsidP="00B95A2D">
      <w:pPr>
        <w:pStyle w:val="Sinespaciado"/>
        <w:jc w:val="center"/>
        <w:rPr>
          <w:rFonts w:ascii="Arial" w:hAnsi="Arial" w:cs="Arial"/>
        </w:rPr>
      </w:pPr>
    </w:p>
    <w:p w14:paraId="74967032" w14:textId="51FB327C" w:rsidR="00B95A2D" w:rsidRDefault="00B95A2D" w:rsidP="00B95A2D">
      <w:pPr>
        <w:pStyle w:val="Sinespaciado"/>
        <w:jc w:val="center"/>
        <w:rPr>
          <w:rFonts w:ascii="Arial" w:hAnsi="Arial" w:cs="Arial"/>
        </w:rPr>
      </w:pPr>
      <w:r>
        <w:rPr>
          <w:rFonts w:ascii="Arial" w:hAnsi="Arial" w:cs="Arial"/>
        </w:rPr>
        <w:t xml:space="preserve">Anexo </w:t>
      </w:r>
      <w:r w:rsidR="000E2071">
        <w:rPr>
          <w:rFonts w:ascii="Arial" w:hAnsi="Arial" w:cs="Arial"/>
        </w:rPr>
        <w:t>3</w:t>
      </w:r>
      <w:r>
        <w:rPr>
          <w:rFonts w:ascii="Arial" w:hAnsi="Arial" w:cs="Arial"/>
        </w:rPr>
        <w:t>: Evidencia fotografía entrega y recibido de los equipos portátiles a aprendices.</w:t>
      </w:r>
    </w:p>
    <w:p w14:paraId="4334BD8A" w14:textId="77777777" w:rsidR="000E2071" w:rsidRDefault="000E2071" w:rsidP="00B95A2D">
      <w:pPr>
        <w:pStyle w:val="Sinespaciado"/>
        <w:jc w:val="center"/>
        <w:rPr>
          <w:rFonts w:ascii="Arial" w:hAnsi="Arial" w:cs="Arial"/>
          <w:b/>
          <w:color w:val="000000" w:themeColor="text1"/>
        </w:rPr>
      </w:pPr>
    </w:p>
    <w:p w14:paraId="0A433D2A" w14:textId="6C12D922" w:rsidR="00FB4177" w:rsidRDefault="00F62E98" w:rsidP="00CC7D82">
      <w:pPr>
        <w:pStyle w:val="Sinespaciado"/>
        <w:jc w:val="center"/>
        <w:rPr>
          <w:rFonts w:ascii="Arial" w:hAnsi="Arial" w:cs="Arial"/>
          <w:b/>
          <w:color w:val="000000" w:themeColor="text1"/>
        </w:rPr>
      </w:pPr>
      <w:r>
        <w:rPr>
          <w:rFonts w:ascii="Arial" w:hAnsi="Arial" w:cs="Arial"/>
          <w:b/>
          <w:noProof/>
          <w:color w:val="000000" w:themeColor="text1"/>
        </w:rPr>
        <w:drawing>
          <wp:inline distT="0" distB="0" distL="0" distR="0" wp14:anchorId="4B856234" wp14:editId="2AE6B358">
            <wp:extent cx="1741964" cy="2322618"/>
            <wp:effectExtent l="0" t="0" r="0" b="190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7553" cy="2330069"/>
                    </a:xfrm>
                    <a:prstGeom prst="rect">
                      <a:avLst/>
                    </a:prstGeom>
                    <a:noFill/>
                  </pic:spPr>
                </pic:pic>
              </a:graphicData>
            </a:graphic>
          </wp:inline>
        </w:drawing>
      </w:r>
      <w:r>
        <w:rPr>
          <w:rFonts w:ascii="Arial" w:hAnsi="Arial" w:cs="Arial"/>
          <w:b/>
          <w:noProof/>
          <w:color w:val="000000" w:themeColor="text1"/>
        </w:rPr>
        <w:drawing>
          <wp:inline distT="0" distB="0" distL="0" distR="0" wp14:anchorId="0320B858" wp14:editId="407A56B9">
            <wp:extent cx="2343150" cy="1757363"/>
            <wp:effectExtent l="7302" t="0" r="7303" b="7302"/>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2344226" cy="1758170"/>
                    </a:xfrm>
                    <a:prstGeom prst="rect">
                      <a:avLst/>
                    </a:prstGeom>
                    <a:noFill/>
                  </pic:spPr>
                </pic:pic>
              </a:graphicData>
            </a:graphic>
          </wp:inline>
        </w:drawing>
      </w:r>
      <w:r>
        <w:rPr>
          <w:rFonts w:ascii="Arial" w:hAnsi="Arial" w:cs="Arial"/>
          <w:b/>
          <w:noProof/>
          <w:color w:val="000000" w:themeColor="text1"/>
        </w:rPr>
        <w:drawing>
          <wp:inline distT="0" distB="0" distL="0" distR="0" wp14:anchorId="0490CCDA" wp14:editId="722E0F6E">
            <wp:extent cx="2380509" cy="1785382"/>
            <wp:effectExtent l="0" t="7303"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200000">
                      <a:off x="0" y="0"/>
                      <a:ext cx="2407872" cy="1805905"/>
                    </a:xfrm>
                    <a:prstGeom prst="rect">
                      <a:avLst/>
                    </a:prstGeom>
                    <a:noFill/>
                  </pic:spPr>
                </pic:pic>
              </a:graphicData>
            </a:graphic>
          </wp:inline>
        </w:drawing>
      </w:r>
    </w:p>
    <w:p w14:paraId="2A20D607" w14:textId="47A2B208" w:rsidR="00F62E98" w:rsidRDefault="00F62E98" w:rsidP="00CC7D82">
      <w:pPr>
        <w:pStyle w:val="Sinespaciado"/>
        <w:jc w:val="center"/>
        <w:rPr>
          <w:rFonts w:ascii="Arial" w:hAnsi="Arial" w:cs="Arial"/>
          <w:b/>
          <w:color w:val="000000" w:themeColor="text1"/>
        </w:rPr>
      </w:pPr>
      <w:r>
        <w:rPr>
          <w:rFonts w:ascii="Arial" w:hAnsi="Arial" w:cs="Arial"/>
          <w:b/>
          <w:noProof/>
          <w:color w:val="000000" w:themeColor="text1"/>
        </w:rPr>
        <w:drawing>
          <wp:inline distT="0" distB="0" distL="0" distR="0" wp14:anchorId="7004B228" wp14:editId="1DC3E29B">
            <wp:extent cx="2531428" cy="1898570"/>
            <wp:effectExtent l="0" t="7303"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2546676" cy="1910006"/>
                    </a:xfrm>
                    <a:prstGeom prst="rect">
                      <a:avLst/>
                    </a:prstGeom>
                    <a:noFill/>
                  </pic:spPr>
                </pic:pic>
              </a:graphicData>
            </a:graphic>
          </wp:inline>
        </w:drawing>
      </w:r>
      <w:r>
        <w:rPr>
          <w:rFonts w:ascii="Arial" w:hAnsi="Arial" w:cs="Arial"/>
          <w:b/>
          <w:noProof/>
          <w:color w:val="000000" w:themeColor="text1"/>
        </w:rPr>
        <w:drawing>
          <wp:inline distT="0" distB="0" distL="0" distR="0" wp14:anchorId="19997D97" wp14:editId="7758EB48">
            <wp:extent cx="2565545" cy="1924158"/>
            <wp:effectExtent l="0" t="3175" r="3175" b="317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2569596" cy="1927196"/>
                    </a:xfrm>
                    <a:prstGeom prst="rect">
                      <a:avLst/>
                    </a:prstGeom>
                    <a:noFill/>
                  </pic:spPr>
                </pic:pic>
              </a:graphicData>
            </a:graphic>
          </wp:inline>
        </w:drawing>
      </w:r>
    </w:p>
    <w:p w14:paraId="49D188AE" w14:textId="1945958A" w:rsidR="00CC7D82" w:rsidRDefault="00CC7D82" w:rsidP="00CC7D82">
      <w:pPr>
        <w:pStyle w:val="Sinespaciado"/>
        <w:jc w:val="center"/>
        <w:rPr>
          <w:rFonts w:ascii="Arial" w:hAnsi="Arial" w:cs="Arial"/>
          <w:b/>
          <w:color w:val="000000" w:themeColor="text1"/>
        </w:rPr>
      </w:pPr>
      <w:r>
        <w:rPr>
          <w:rFonts w:ascii="Arial" w:hAnsi="Arial" w:cs="Arial"/>
          <w:b/>
          <w:noProof/>
          <w:color w:val="000000" w:themeColor="text1"/>
        </w:rPr>
        <w:lastRenderedPageBreak/>
        <w:drawing>
          <wp:inline distT="0" distB="0" distL="0" distR="0" wp14:anchorId="6081AD70" wp14:editId="08871E8B">
            <wp:extent cx="2499970" cy="3331210"/>
            <wp:effectExtent l="0" t="0" r="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2509610" cy="3344056"/>
                    </a:xfrm>
                    <a:prstGeom prst="rect">
                      <a:avLst/>
                    </a:prstGeom>
                    <a:noFill/>
                  </pic:spPr>
                </pic:pic>
              </a:graphicData>
            </a:graphic>
          </wp:inline>
        </w:drawing>
      </w:r>
      <w:r>
        <w:rPr>
          <w:rFonts w:ascii="Arial" w:hAnsi="Arial" w:cs="Arial"/>
          <w:b/>
          <w:noProof/>
          <w:color w:val="000000" w:themeColor="text1"/>
        </w:rPr>
        <w:drawing>
          <wp:inline distT="0" distB="0" distL="0" distR="0" wp14:anchorId="590536CA" wp14:editId="396D4B4C">
            <wp:extent cx="3388456" cy="3020252"/>
            <wp:effectExtent l="0" t="635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rot="16200000">
                      <a:off x="0" y="0"/>
                      <a:ext cx="3399150" cy="3029784"/>
                    </a:xfrm>
                    <a:prstGeom prst="rect">
                      <a:avLst/>
                    </a:prstGeom>
                    <a:noFill/>
                  </pic:spPr>
                </pic:pic>
              </a:graphicData>
            </a:graphic>
          </wp:inline>
        </w:drawing>
      </w:r>
    </w:p>
    <w:p w14:paraId="1D868469" w14:textId="4C92693D" w:rsidR="00B95A2D" w:rsidRDefault="00B95A2D" w:rsidP="00CC7D82">
      <w:pPr>
        <w:pStyle w:val="Sinespaciado"/>
        <w:jc w:val="center"/>
        <w:rPr>
          <w:rFonts w:ascii="Arial" w:hAnsi="Arial" w:cs="Arial"/>
          <w:b/>
          <w:color w:val="000000" w:themeColor="text1"/>
        </w:rPr>
      </w:pPr>
    </w:p>
    <w:p w14:paraId="091AE21B" w14:textId="77777777" w:rsidR="00870C42" w:rsidRDefault="00870C42" w:rsidP="00870C42">
      <w:pPr>
        <w:spacing w:after="0" w:line="240" w:lineRule="auto"/>
        <w:jc w:val="center"/>
        <w:rPr>
          <w:rFonts w:ascii="Arial" w:eastAsiaTheme="minorEastAsia" w:hAnsi="Arial" w:cs="Arial"/>
          <w:lang w:eastAsia="es-CO"/>
        </w:rPr>
      </w:pPr>
    </w:p>
    <w:p w14:paraId="086B837B" w14:textId="77777777" w:rsidR="00870C42" w:rsidRDefault="00870C42" w:rsidP="00870C42">
      <w:pPr>
        <w:spacing w:after="0" w:line="240" w:lineRule="auto"/>
        <w:jc w:val="center"/>
        <w:rPr>
          <w:rFonts w:ascii="Arial" w:eastAsiaTheme="minorEastAsia" w:hAnsi="Arial" w:cs="Arial"/>
          <w:lang w:eastAsia="es-CO"/>
        </w:rPr>
      </w:pPr>
    </w:p>
    <w:p w14:paraId="4EABBEC3" w14:textId="0BB1346D" w:rsidR="00870C42" w:rsidRDefault="00870C42" w:rsidP="00870C42">
      <w:pPr>
        <w:spacing w:after="0" w:line="240" w:lineRule="auto"/>
        <w:jc w:val="center"/>
        <w:rPr>
          <w:rFonts w:ascii="Arial" w:eastAsiaTheme="minorEastAsia" w:hAnsi="Arial" w:cs="Arial"/>
          <w:lang w:eastAsia="es-CO"/>
        </w:rPr>
      </w:pPr>
    </w:p>
    <w:p w14:paraId="2834E9C7" w14:textId="10F94945" w:rsidR="00BC6873" w:rsidRDefault="00BC6873" w:rsidP="00870C42">
      <w:pPr>
        <w:spacing w:after="0" w:line="240" w:lineRule="auto"/>
        <w:jc w:val="center"/>
        <w:rPr>
          <w:rFonts w:ascii="Arial" w:eastAsiaTheme="minorEastAsia" w:hAnsi="Arial" w:cs="Arial"/>
          <w:lang w:eastAsia="es-CO"/>
        </w:rPr>
      </w:pPr>
    </w:p>
    <w:p w14:paraId="467C849A" w14:textId="31F7EC0D" w:rsidR="00BC6873" w:rsidRDefault="00BC6873" w:rsidP="00870C42">
      <w:pPr>
        <w:spacing w:after="0" w:line="240" w:lineRule="auto"/>
        <w:jc w:val="center"/>
        <w:rPr>
          <w:rFonts w:ascii="Arial" w:eastAsiaTheme="minorEastAsia" w:hAnsi="Arial" w:cs="Arial"/>
          <w:lang w:eastAsia="es-CO"/>
        </w:rPr>
      </w:pPr>
    </w:p>
    <w:p w14:paraId="0F277BFA" w14:textId="78CBE3B5" w:rsidR="00BC6873" w:rsidRDefault="00BC6873" w:rsidP="00870C42">
      <w:pPr>
        <w:spacing w:after="0" w:line="240" w:lineRule="auto"/>
        <w:jc w:val="center"/>
        <w:rPr>
          <w:rFonts w:ascii="Arial" w:eastAsiaTheme="minorEastAsia" w:hAnsi="Arial" w:cs="Arial"/>
          <w:lang w:eastAsia="es-CO"/>
        </w:rPr>
      </w:pPr>
    </w:p>
    <w:p w14:paraId="40EB984E" w14:textId="293EC46D" w:rsidR="00BC6873" w:rsidRDefault="00BC6873" w:rsidP="00870C42">
      <w:pPr>
        <w:spacing w:after="0" w:line="240" w:lineRule="auto"/>
        <w:jc w:val="center"/>
        <w:rPr>
          <w:rFonts w:ascii="Arial" w:eastAsiaTheme="minorEastAsia" w:hAnsi="Arial" w:cs="Arial"/>
          <w:lang w:eastAsia="es-CO"/>
        </w:rPr>
      </w:pPr>
    </w:p>
    <w:p w14:paraId="68024623" w14:textId="3A49A3ED" w:rsidR="00BC6873" w:rsidRDefault="00BC6873" w:rsidP="00870C42">
      <w:pPr>
        <w:spacing w:after="0" w:line="240" w:lineRule="auto"/>
        <w:jc w:val="center"/>
        <w:rPr>
          <w:rFonts w:ascii="Arial" w:eastAsiaTheme="minorEastAsia" w:hAnsi="Arial" w:cs="Arial"/>
          <w:lang w:eastAsia="es-CO"/>
        </w:rPr>
      </w:pPr>
    </w:p>
    <w:p w14:paraId="36229490" w14:textId="67AA2D81" w:rsidR="00BC6873" w:rsidRDefault="00BC6873" w:rsidP="00870C42">
      <w:pPr>
        <w:spacing w:after="0" w:line="240" w:lineRule="auto"/>
        <w:jc w:val="center"/>
        <w:rPr>
          <w:rFonts w:ascii="Arial" w:eastAsiaTheme="minorEastAsia" w:hAnsi="Arial" w:cs="Arial"/>
          <w:lang w:eastAsia="es-CO"/>
        </w:rPr>
      </w:pPr>
    </w:p>
    <w:p w14:paraId="06A09BDD" w14:textId="5A881346" w:rsidR="00BC6873" w:rsidRDefault="00BC6873" w:rsidP="00870C42">
      <w:pPr>
        <w:spacing w:after="0" w:line="240" w:lineRule="auto"/>
        <w:jc w:val="center"/>
        <w:rPr>
          <w:rFonts w:ascii="Arial" w:eastAsiaTheme="minorEastAsia" w:hAnsi="Arial" w:cs="Arial"/>
          <w:lang w:eastAsia="es-CO"/>
        </w:rPr>
      </w:pPr>
    </w:p>
    <w:p w14:paraId="315841CB" w14:textId="21E0C8A9" w:rsidR="00BC6873" w:rsidRDefault="00BC6873" w:rsidP="00870C42">
      <w:pPr>
        <w:spacing w:after="0" w:line="240" w:lineRule="auto"/>
        <w:jc w:val="center"/>
        <w:rPr>
          <w:rFonts w:ascii="Arial" w:eastAsiaTheme="minorEastAsia" w:hAnsi="Arial" w:cs="Arial"/>
          <w:lang w:eastAsia="es-CO"/>
        </w:rPr>
      </w:pPr>
    </w:p>
    <w:p w14:paraId="477ED2E9" w14:textId="676E147A" w:rsidR="00BC6873" w:rsidRDefault="00BC6873" w:rsidP="00870C42">
      <w:pPr>
        <w:spacing w:after="0" w:line="240" w:lineRule="auto"/>
        <w:jc w:val="center"/>
        <w:rPr>
          <w:rFonts w:ascii="Arial" w:eastAsiaTheme="minorEastAsia" w:hAnsi="Arial" w:cs="Arial"/>
          <w:lang w:eastAsia="es-CO"/>
        </w:rPr>
      </w:pPr>
    </w:p>
    <w:p w14:paraId="05147260" w14:textId="7C748F7C" w:rsidR="00BC6873" w:rsidRDefault="00BC6873" w:rsidP="00870C42">
      <w:pPr>
        <w:spacing w:after="0" w:line="240" w:lineRule="auto"/>
        <w:jc w:val="center"/>
        <w:rPr>
          <w:rFonts w:ascii="Arial" w:eastAsiaTheme="minorEastAsia" w:hAnsi="Arial" w:cs="Arial"/>
          <w:lang w:eastAsia="es-CO"/>
        </w:rPr>
      </w:pPr>
    </w:p>
    <w:p w14:paraId="1EB1743F" w14:textId="18C55374" w:rsidR="00BC6873" w:rsidRDefault="00BC6873" w:rsidP="00870C42">
      <w:pPr>
        <w:spacing w:after="0" w:line="240" w:lineRule="auto"/>
        <w:jc w:val="center"/>
        <w:rPr>
          <w:rFonts w:ascii="Arial" w:eastAsiaTheme="minorEastAsia" w:hAnsi="Arial" w:cs="Arial"/>
          <w:lang w:eastAsia="es-CO"/>
        </w:rPr>
      </w:pPr>
    </w:p>
    <w:p w14:paraId="651F5651" w14:textId="7E3F3EB5" w:rsidR="00BC6873" w:rsidRDefault="00BC6873" w:rsidP="00870C42">
      <w:pPr>
        <w:spacing w:after="0" w:line="240" w:lineRule="auto"/>
        <w:jc w:val="center"/>
        <w:rPr>
          <w:rFonts w:ascii="Arial" w:eastAsiaTheme="minorEastAsia" w:hAnsi="Arial" w:cs="Arial"/>
          <w:lang w:eastAsia="es-CO"/>
        </w:rPr>
      </w:pPr>
    </w:p>
    <w:p w14:paraId="5B55AB6D" w14:textId="009E503D" w:rsidR="00BC6873" w:rsidRDefault="00BC6873" w:rsidP="00870C42">
      <w:pPr>
        <w:spacing w:after="0" w:line="240" w:lineRule="auto"/>
        <w:jc w:val="center"/>
        <w:rPr>
          <w:rFonts w:ascii="Arial" w:eastAsiaTheme="minorEastAsia" w:hAnsi="Arial" w:cs="Arial"/>
          <w:lang w:eastAsia="es-CO"/>
        </w:rPr>
      </w:pPr>
    </w:p>
    <w:p w14:paraId="5478ED41" w14:textId="3E32C030" w:rsidR="00BC6873" w:rsidRDefault="00BC6873" w:rsidP="00870C42">
      <w:pPr>
        <w:spacing w:after="0" w:line="240" w:lineRule="auto"/>
        <w:jc w:val="center"/>
        <w:rPr>
          <w:rFonts w:ascii="Arial" w:eastAsiaTheme="minorEastAsia" w:hAnsi="Arial" w:cs="Arial"/>
          <w:lang w:eastAsia="es-CO"/>
        </w:rPr>
      </w:pPr>
    </w:p>
    <w:p w14:paraId="3C03D41E" w14:textId="79ED6533" w:rsidR="00BC6873" w:rsidRDefault="00BC6873" w:rsidP="00870C42">
      <w:pPr>
        <w:spacing w:after="0" w:line="240" w:lineRule="auto"/>
        <w:jc w:val="center"/>
        <w:rPr>
          <w:rFonts w:ascii="Arial" w:eastAsiaTheme="minorEastAsia" w:hAnsi="Arial" w:cs="Arial"/>
          <w:lang w:eastAsia="es-CO"/>
        </w:rPr>
      </w:pPr>
    </w:p>
    <w:p w14:paraId="235061B8" w14:textId="5DC1A3FD" w:rsidR="00BC6873" w:rsidRDefault="00BC6873" w:rsidP="00870C42">
      <w:pPr>
        <w:spacing w:after="0" w:line="240" w:lineRule="auto"/>
        <w:jc w:val="center"/>
        <w:rPr>
          <w:rFonts w:ascii="Arial" w:eastAsiaTheme="minorEastAsia" w:hAnsi="Arial" w:cs="Arial"/>
          <w:lang w:eastAsia="es-CO"/>
        </w:rPr>
      </w:pPr>
    </w:p>
    <w:p w14:paraId="68BCFA13" w14:textId="34D28A96" w:rsidR="00BC6873" w:rsidRDefault="00BC6873" w:rsidP="00870C42">
      <w:pPr>
        <w:spacing w:after="0" w:line="240" w:lineRule="auto"/>
        <w:jc w:val="center"/>
        <w:rPr>
          <w:rFonts w:ascii="Arial" w:eastAsiaTheme="minorEastAsia" w:hAnsi="Arial" w:cs="Arial"/>
          <w:lang w:eastAsia="es-CO"/>
        </w:rPr>
      </w:pPr>
    </w:p>
    <w:p w14:paraId="0C1B749D" w14:textId="14554F87" w:rsidR="00BC6873" w:rsidRDefault="00BC6873" w:rsidP="00870C42">
      <w:pPr>
        <w:spacing w:after="0" w:line="240" w:lineRule="auto"/>
        <w:jc w:val="center"/>
        <w:rPr>
          <w:rFonts w:ascii="Arial" w:eastAsiaTheme="minorEastAsia" w:hAnsi="Arial" w:cs="Arial"/>
          <w:lang w:eastAsia="es-CO"/>
        </w:rPr>
      </w:pPr>
    </w:p>
    <w:p w14:paraId="27D8B321" w14:textId="3F5CBE99" w:rsidR="00BC6873" w:rsidRDefault="00BC6873" w:rsidP="00870C42">
      <w:pPr>
        <w:spacing w:after="0" w:line="240" w:lineRule="auto"/>
        <w:jc w:val="center"/>
        <w:rPr>
          <w:rFonts w:ascii="Arial" w:eastAsiaTheme="minorEastAsia" w:hAnsi="Arial" w:cs="Arial"/>
          <w:lang w:eastAsia="es-CO"/>
        </w:rPr>
      </w:pPr>
    </w:p>
    <w:p w14:paraId="6408C39B" w14:textId="3F44EAD9" w:rsidR="00BC6873" w:rsidRDefault="00BC6873" w:rsidP="00870C42">
      <w:pPr>
        <w:spacing w:after="0" w:line="240" w:lineRule="auto"/>
        <w:jc w:val="center"/>
        <w:rPr>
          <w:rFonts w:ascii="Arial" w:eastAsiaTheme="minorEastAsia" w:hAnsi="Arial" w:cs="Arial"/>
          <w:lang w:eastAsia="es-CO"/>
        </w:rPr>
      </w:pPr>
    </w:p>
    <w:p w14:paraId="51F262FE" w14:textId="5ACC9425" w:rsidR="00BC6873" w:rsidRDefault="00BC6873" w:rsidP="00870C42">
      <w:pPr>
        <w:spacing w:after="0" w:line="240" w:lineRule="auto"/>
        <w:jc w:val="center"/>
        <w:rPr>
          <w:rFonts w:ascii="Arial" w:eastAsiaTheme="minorEastAsia" w:hAnsi="Arial" w:cs="Arial"/>
          <w:lang w:eastAsia="es-CO"/>
        </w:rPr>
      </w:pPr>
    </w:p>
    <w:p w14:paraId="755C4287" w14:textId="6F71353E" w:rsidR="00BC6873" w:rsidRDefault="00BC6873" w:rsidP="00870C42">
      <w:pPr>
        <w:spacing w:after="0" w:line="240" w:lineRule="auto"/>
        <w:jc w:val="center"/>
        <w:rPr>
          <w:rFonts w:ascii="Arial" w:eastAsiaTheme="minorEastAsia" w:hAnsi="Arial" w:cs="Arial"/>
          <w:lang w:eastAsia="es-CO"/>
        </w:rPr>
      </w:pPr>
    </w:p>
    <w:p w14:paraId="651483A2" w14:textId="77777777" w:rsidR="00BC6873" w:rsidRDefault="00BC6873" w:rsidP="00870C42">
      <w:pPr>
        <w:spacing w:after="0" w:line="240" w:lineRule="auto"/>
        <w:jc w:val="center"/>
        <w:rPr>
          <w:rFonts w:ascii="Arial" w:eastAsiaTheme="minorEastAsia" w:hAnsi="Arial" w:cs="Arial"/>
          <w:lang w:eastAsia="es-CO"/>
        </w:rPr>
      </w:pPr>
    </w:p>
    <w:p w14:paraId="0C41E57A" w14:textId="77777777" w:rsidR="00870C42" w:rsidRDefault="00870C42" w:rsidP="00870C42">
      <w:pPr>
        <w:spacing w:after="0" w:line="240" w:lineRule="auto"/>
        <w:jc w:val="center"/>
        <w:rPr>
          <w:rFonts w:ascii="Arial" w:eastAsiaTheme="minorEastAsia" w:hAnsi="Arial" w:cs="Arial"/>
          <w:lang w:eastAsia="es-CO"/>
        </w:rPr>
      </w:pPr>
    </w:p>
    <w:p w14:paraId="5563D7A7" w14:textId="2DC2263E" w:rsidR="00870C42" w:rsidRDefault="00870C42" w:rsidP="00870C42">
      <w:pPr>
        <w:spacing w:after="0" w:line="240" w:lineRule="auto"/>
        <w:jc w:val="center"/>
        <w:rPr>
          <w:rFonts w:ascii="Arial" w:eastAsiaTheme="minorEastAsia" w:hAnsi="Arial" w:cs="Arial"/>
          <w:lang w:eastAsia="es-CO"/>
        </w:rPr>
      </w:pPr>
      <w:r>
        <w:rPr>
          <w:rFonts w:ascii="Arial" w:eastAsiaTheme="minorEastAsia" w:hAnsi="Arial" w:cs="Arial"/>
          <w:lang w:eastAsia="es-CO"/>
        </w:rPr>
        <w:lastRenderedPageBreak/>
        <w:t xml:space="preserve">Anexo 4: Evidencia </w:t>
      </w:r>
      <w:proofErr w:type="spellStart"/>
      <w:r>
        <w:rPr>
          <w:rFonts w:ascii="Arial" w:eastAsiaTheme="minorEastAsia" w:hAnsi="Arial" w:cs="Arial"/>
          <w:lang w:eastAsia="es-CO"/>
        </w:rPr>
        <w:t>Fotografíca</w:t>
      </w:r>
      <w:proofErr w:type="spellEnd"/>
      <w:r>
        <w:rPr>
          <w:rFonts w:ascii="Arial" w:eastAsiaTheme="minorEastAsia" w:hAnsi="Arial" w:cs="Arial"/>
          <w:lang w:eastAsia="es-CO"/>
        </w:rPr>
        <w:t xml:space="preserve"> del estado de los ambientes, auditorio y patio.</w:t>
      </w:r>
    </w:p>
    <w:p w14:paraId="450A3051" w14:textId="32EC652C" w:rsidR="00870C42" w:rsidRDefault="00870C42" w:rsidP="00870C42">
      <w:pPr>
        <w:spacing w:after="0" w:line="240" w:lineRule="auto"/>
        <w:jc w:val="center"/>
        <w:rPr>
          <w:rFonts w:ascii="Arial" w:eastAsiaTheme="minorEastAsia" w:hAnsi="Arial" w:cs="Arial"/>
          <w:lang w:eastAsia="es-CO"/>
        </w:rPr>
      </w:pPr>
    </w:p>
    <w:p w14:paraId="04DE468E" w14:textId="4A70ACDD" w:rsidR="00870C42" w:rsidRDefault="009C35B6" w:rsidP="00870C42">
      <w:pPr>
        <w:pStyle w:val="Sinespaciado"/>
        <w:rPr>
          <w:rFonts w:ascii="Arial" w:hAnsi="Arial" w:cs="Arial"/>
        </w:rPr>
      </w:pPr>
      <w:r>
        <w:rPr>
          <w:rFonts w:ascii="Arial" w:hAnsi="Arial" w:cs="Arial"/>
          <w:noProof/>
        </w:rPr>
        <w:drawing>
          <wp:inline distT="0" distB="0" distL="0" distR="0" wp14:anchorId="123980DE" wp14:editId="0F9F5019">
            <wp:extent cx="2821940" cy="2116455"/>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25049" cy="2118787"/>
                    </a:xfrm>
                    <a:prstGeom prst="rect">
                      <a:avLst/>
                    </a:prstGeom>
                    <a:noFill/>
                  </pic:spPr>
                </pic:pic>
              </a:graphicData>
            </a:graphic>
          </wp:inline>
        </w:drawing>
      </w:r>
      <w:r w:rsidR="00BC6873">
        <w:rPr>
          <w:rFonts w:ascii="Arial" w:hAnsi="Arial" w:cs="Arial"/>
          <w:noProof/>
        </w:rPr>
        <w:drawing>
          <wp:inline distT="0" distB="0" distL="0" distR="0" wp14:anchorId="7BBBFCAC" wp14:editId="0E208BB4">
            <wp:extent cx="2781300" cy="2085975"/>
            <wp:effectExtent l="0" t="0" r="0" b="952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82828" cy="2087121"/>
                    </a:xfrm>
                    <a:prstGeom prst="rect">
                      <a:avLst/>
                    </a:prstGeom>
                    <a:noFill/>
                  </pic:spPr>
                </pic:pic>
              </a:graphicData>
            </a:graphic>
          </wp:inline>
        </w:drawing>
      </w:r>
      <w:r w:rsidR="00BC6873">
        <w:rPr>
          <w:rFonts w:ascii="Arial" w:hAnsi="Arial" w:cs="Arial"/>
          <w:noProof/>
        </w:rPr>
        <w:drawing>
          <wp:inline distT="0" distB="0" distL="0" distR="0" wp14:anchorId="401B3891" wp14:editId="1E1CFADF">
            <wp:extent cx="2898140" cy="2173605"/>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00204" cy="2175153"/>
                    </a:xfrm>
                    <a:prstGeom prst="rect">
                      <a:avLst/>
                    </a:prstGeom>
                    <a:noFill/>
                  </pic:spPr>
                </pic:pic>
              </a:graphicData>
            </a:graphic>
          </wp:inline>
        </w:drawing>
      </w:r>
      <w:r w:rsidR="00BC6873">
        <w:rPr>
          <w:rFonts w:ascii="Arial" w:hAnsi="Arial" w:cs="Arial"/>
          <w:noProof/>
        </w:rPr>
        <w:drawing>
          <wp:inline distT="0" distB="0" distL="0" distR="0" wp14:anchorId="5FA476F8" wp14:editId="1E66A080">
            <wp:extent cx="2887979" cy="2165985"/>
            <wp:effectExtent l="0" t="0" r="8255" b="571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screen">
                      <a:extLst>
                        <a:ext uri="{28A0092B-C50C-407E-A947-70E740481C1C}">
                          <a14:useLocalDpi xmlns:a14="http://schemas.microsoft.com/office/drawing/2010/main"/>
                        </a:ext>
                      </a:extLst>
                    </a:blip>
                    <a:srcRect/>
                    <a:stretch>
                      <a:fillRect/>
                    </a:stretch>
                  </pic:blipFill>
                  <pic:spPr bwMode="auto">
                    <a:xfrm>
                      <a:off x="0" y="0"/>
                      <a:ext cx="2909997" cy="2182498"/>
                    </a:xfrm>
                    <a:prstGeom prst="rect">
                      <a:avLst/>
                    </a:prstGeom>
                    <a:noFill/>
                  </pic:spPr>
                </pic:pic>
              </a:graphicData>
            </a:graphic>
          </wp:inline>
        </w:drawing>
      </w:r>
    </w:p>
    <w:p w14:paraId="0117B3C7" w14:textId="05587D43" w:rsidR="00870C42" w:rsidRDefault="00870C42" w:rsidP="00870C42">
      <w:pPr>
        <w:pStyle w:val="Sinespaciado"/>
        <w:rPr>
          <w:rFonts w:ascii="Arial" w:hAnsi="Arial" w:cs="Arial"/>
        </w:rPr>
      </w:pPr>
    </w:p>
    <w:p w14:paraId="1D53F0AE" w14:textId="2A7B06D4" w:rsidR="00870C42" w:rsidRDefault="00870C42" w:rsidP="00870C42">
      <w:pPr>
        <w:pStyle w:val="Sinespaciado"/>
        <w:jc w:val="center"/>
        <w:rPr>
          <w:rFonts w:ascii="Arial" w:hAnsi="Arial" w:cs="Arial"/>
        </w:rPr>
      </w:pPr>
      <w:r>
        <w:rPr>
          <w:rFonts w:ascii="Arial" w:hAnsi="Arial" w:cs="Arial"/>
          <w:noProof/>
        </w:rPr>
        <w:drawing>
          <wp:inline distT="0" distB="0" distL="0" distR="0" wp14:anchorId="4DA7E6C5" wp14:editId="411C3935">
            <wp:extent cx="2337435" cy="1754173"/>
            <wp:effectExtent l="0" t="0" r="571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2356710" cy="1768638"/>
                    </a:xfrm>
                    <a:prstGeom prst="rect">
                      <a:avLst/>
                    </a:prstGeom>
                    <a:noFill/>
                  </pic:spPr>
                </pic:pic>
              </a:graphicData>
            </a:graphic>
          </wp:inline>
        </w:drawing>
      </w:r>
      <w:r w:rsidR="00BC6873">
        <w:rPr>
          <w:rFonts w:ascii="Arial" w:hAnsi="Arial" w:cs="Arial"/>
          <w:noProof/>
        </w:rPr>
        <w:drawing>
          <wp:inline distT="0" distB="0" distL="0" distR="0" wp14:anchorId="4CC1CA75" wp14:editId="7A3F78C8">
            <wp:extent cx="3145484" cy="1768475"/>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3171147" cy="1782903"/>
                    </a:xfrm>
                    <a:prstGeom prst="rect">
                      <a:avLst/>
                    </a:prstGeom>
                    <a:noFill/>
                  </pic:spPr>
                </pic:pic>
              </a:graphicData>
            </a:graphic>
          </wp:inline>
        </w:drawing>
      </w:r>
    </w:p>
    <w:p w14:paraId="2AB08D2F" w14:textId="77777777" w:rsidR="00870C42" w:rsidRDefault="00870C42" w:rsidP="00870C42">
      <w:pPr>
        <w:pStyle w:val="Sinespaciado"/>
        <w:jc w:val="center"/>
        <w:rPr>
          <w:rFonts w:ascii="Arial" w:hAnsi="Arial" w:cs="Arial"/>
        </w:rPr>
      </w:pPr>
    </w:p>
    <w:p w14:paraId="3845179E" w14:textId="5F0ABE48" w:rsidR="00870C42" w:rsidRDefault="00870C42" w:rsidP="00870C42">
      <w:pPr>
        <w:pStyle w:val="Sinespaciado"/>
        <w:jc w:val="center"/>
        <w:rPr>
          <w:rFonts w:ascii="Arial" w:hAnsi="Arial" w:cs="Arial"/>
        </w:rPr>
      </w:pPr>
    </w:p>
    <w:p w14:paraId="3A32C798" w14:textId="491FDA3A" w:rsidR="00BC6873" w:rsidRDefault="00BC6873" w:rsidP="00870C42">
      <w:pPr>
        <w:pStyle w:val="Sinespaciado"/>
        <w:jc w:val="center"/>
        <w:rPr>
          <w:rFonts w:ascii="Arial" w:hAnsi="Arial" w:cs="Arial"/>
        </w:rPr>
      </w:pPr>
    </w:p>
    <w:p w14:paraId="6603ABE6" w14:textId="77777777" w:rsidR="00BC6873" w:rsidRDefault="00BC6873" w:rsidP="00870C42">
      <w:pPr>
        <w:pStyle w:val="Sinespaciado"/>
        <w:jc w:val="center"/>
        <w:rPr>
          <w:rFonts w:ascii="Arial" w:hAnsi="Arial" w:cs="Arial"/>
        </w:rPr>
      </w:pPr>
    </w:p>
    <w:p w14:paraId="2ECA2E03" w14:textId="77777777" w:rsidR="00870C42" w:rsidRDefault="00870C42" w:rsidP="00870C42">
      <w:pPr>
        <w:pStyle w:val="Sinespaciado"/>
        <w:rPr>
          <w:rFonts w:ascii="Arial" w:hAnsi="Arial" w:cs="Arial"/>
        </w:rPr>
      </w:pPr>
    </w:p>
    <w:p w14:paraId="432202CE" w14:textId="0326AEDE" w:rsidR="00C24E98" w:rsidRDefault="00C24E98" w:rsidP="00C24E98">
      <w:pPr>
        <w:pStyle w:val="Sinespaciado"/>
        <w:rPr>
          <w:rFonts w:ascii="Arial" w:hAnsi="Arial" w:cs="Arial"/>
        </w:rPr>
      </w:pPr>
    </w:p>
    <w:p w14:paraId="31F22958" w14:textId="77777777" w:rsidR="00870C42" w:rsidRDefault="00870C42" w:rsidP="00870C42">
      <w:pPr>
        <w:spacing w:after="0" w:line="240" w:lineRule="auto"/>
        <w:jc w:val="center"/>
        <w:rPr>
          <w:rFonts w:ascii="Arial" w:eastAsiaTheme="minorEastAsia" w:hAnsi="Arial" w:cs="Arial"/>
          <w:lang w:eastAsia="es-CO"/>
        </w:rPr>
      </w:pPr>
    </w:p>
    <w:p w14:paraId="5F9244D2" w14:textId="77777777" w:rsidR="00870C42" w:rsidRDefault="00870C42" w:rsidP="00CC7D82">
      <w:pPr>
        <w:pStyle w:val="Sinespaciado"/>
        <w:jc w:val="center"/>
        <w:rPr>
          <w:rFonts w:ascii="Arial" w:hAnsi="Arial" w:cs="Arial"/>
        </w:rPr>
      </w:pPr>
    </w:p>
    <w:p w14:paraId="512388FF" w14:textId="77777777" w:rsidR="00870C42" w:rsidRDefault="00870C42" w:rsidP="00CC7D82">
      <w:pPr>
        <w:pStyle w:val="Sinespaciado"/>
        <w:jc w:val="center"/>
        <w:rPr>
          <w:rFonts w:ascii="Arial" w:hAnsi="Arial" w:cs="Arial"/>
        </w:rPr>
      </w:pPr>
    </w:p>
    <w:p w14:paraId="32CA8E3C" w14:textId="7E7FD11D" w:rsidR="00B95A2D" w:rsidRDefault="00870C42" w:rsidP="00CC7D82">
      <w:pPr>
        <w:pStyle w:val="Sinespaciado"/>
        <w:jc w:val="center"/>
        <w:rPr>
          <w:rFonts w:ascii="Arial" w:hAnsi="Arial" w:cs="Arial"/>
        </w:rPr>
      </w:pPr>
      <w:r>
        <w:rPr>
          <w:rFonts w:ascii="Arial" w:hAnsi="Arial" w:cs="Arial"/>
        </w:rPr>
        <w:lastRenderedPageBreak/>
        <w:t xml:space="preserve">Anexo 5: pantallazo del drive donde se carga </w:t>
      </w:r>
      <w:proofErr w:type="spellStart"/>
      <w:r>
        <w:rPr>
          <w:rFonts w:ascii="Arial" w:hAnsi="Arial" w:cs="Arial"/>
        </w:rPr>
        <w:t>numero</w:t>
      </w:r>
      <w:proofErr w:type="spellEnd"/>
      <w:r>
        <w:rPr>
          <w:rFonts w:ascii="Arial" w:hAnsi="Arial" w:cs="Arial"/>
        </w:rPr>
        <w:t xml:space="preserve"> de aprendices por ficha y jornada </w:t>
      </w:r>
    </w:p>
    <w:p w14:paraId="088644D8" w14:textId="04C1E7C1" w:rsidR="000C769F" w:rsidRDefault="000C769F" w:rsidP="00CC7D82">
      <w:pPr>
        <w:pStyle w:val="Sinespaciado"/>
        <w:jc w:val="center"/>
        <w:rPr>
          <w:rFonts w:ascii="Arial" w:hAnsi="Arial" w:cs="Arial"/>
        </w:rPr>
      </w:pPr>
    </w:p>
    <w:p w14:paraId="1DE480C7" w14:textId="18C2810B" w:rsidR="000C769F" w:rsidRDefault="000C769F" w:rsidP="00CC7D82">
      <w:pPr>
        <w:pStyle w:val="Sinespaciado"/>
        <w:jc w:val="center"/>
        <w:rPr>
          <w:rFonts w:ascii="Arial" w:hAnsi="Arial" w:cs="Arial"/>
        </w:rPr>
      </w:pPr>
      <w:r>
        <w:rPr>
          <w:rFonts w:ascii="Arial" w:hAnsi="Arial" w:cs="Arial"/>
          <w:noProof/>
        </w:rPr>
        <w:drawing>
          <wp:inline distT="0" distB="0" distL="0" distR="0" wp14:anchorId="5F009F27" wp14:editId="3DDA7731">
            <wp:extent cx="1809750" cy="2413000"/>
            <wp:effectExtent l="0" t="0" r="0" b="635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17622" cy="2423496"/>
                    </a:xfrm>
                    <a:prstGeom prst="rect">
                      <a:avLst/>
                    </a:prstGeom>
                    <a:noFill/>
                  </pic:spPr>
                </pic:pic>
              </a:graphicData>
            </a:graphic>
          </wp:inline>
        </w:drawing>
      </w:r>
      <w:r>
        <w:rPr>
          <w:rFonts w:ascii="Arial" w:hAnsi="Arial" w:cs="Arial"/>
          <w:noProof/>
        </w:rPr>
        <w:drawing>
          <wp:inline distT="0" distB="0" distL="0" distR="0" wp14:anchorId="6ED4D4DA" wp14:editId="3D1459BF">
            <wp:extent cx="1820703" cy="2427605"/>
            <wp:effectExtent l="0" t="0" r="825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34452" cy="2445937"/>
                    </a:xfrm>
                    <a:prstGeom prst="rect">
                      <a:avLst/>
                    </a:prstGeom>
                    <a:noFill/>
                  </pic:spPr>
                </pic:pic>
              </a:graphicData>
            </a:graphic>
          </wp:inline>
        </w:drawing>
      </w:r>
      <w:r>
        <w:rPr>
          <w:rFonts w:ascii="Arial" w:hAnsi="Arial" w:cs="Arial"/>
          <w:noProof/>
        </w:rPr>
        <w:drawing>
          <wp:inline distT="0" distB="0" distL="0" distR="0" wp14:anchorId="594609C6" wp14:editId="333F26DB">
            <wp:extent cx="1835150" cy="2446867"/>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42619" cy="2456826"/>
                    </a:xfrm>
                    <a:prstGeom prst="rect">
                      <a:avLst/>
                    </a:prstGeom>
                    <a:noFill/>
                  </pic:spPr>
                </pic:pic>
              </a:graphicData>
            </a:graphic>
          </wp:inline>
        </w:drawing>
      </w:r>
    </w:p>
    <w:p w14:paraId="78DD4288" w14:textId="5058C24F" w:rsidR="000C769F" w:rsidRDefault="000C769F" w:rsidP="00CC7D82">
      <w:pPr>
        <w:pStyle w:val="Sinespaciado"/>
        <w:jc w:val="center"/>
        <w:rPr>
          <w:rFonts w:ascii="Arial" w:hAnsi="Arial" w:cs="Arial"/>
        </w:rPr>
      </w:pPr>
      <w:r>
        <w:rPr>
          <w:rFonts w:ascii="Arial" w:hAnsi="Arial" w:cs="Arial"/>
          <w:noProof/>
        </w:rPr>
        <w:drawing>
          <wp:inline distT="0" distB="0" distL="0" distR="0" wp14:anchorId="7842AA43" wp14:editId="6D161EC7">
            <wp:extent cx="1733550" cy="23114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37594" cy="2316792"/>
                    </a:xfrm>
                    <a:prstGeom prst="rect">
                      <a:avLst/>
                    </a:prstGeom>
                    <a:noFill/>
                  </pic:spPr>
                </pic:pic>
              </a:graphicData>
            </a:graphic>
          </wp:inline>
        </w:drawing>
      </w:r>
      <w:r>
        <w:rPr>
          <w:rFonts w:ascii="Arial" w:hAnsi="Arial" w:cs="Arial"/>
          <w:noProof/>
        </w:rPr>
        <w:drawing>
          <wp:inline distT="0" distB="0" distL="0" distR="0" wp14:anchorId="6991DACC" wp14:editId="02AC8471">
            <wp:extent cx="1737360" cy="2316479"/>
            <wp:effectExtent l="0" t="0" r="0" b="825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49231" cy="2332306"/>
                    </a:xfrm>
                    <a:prstGeom prst="rect">
                      <a:avLst/>
                    </a:prstGeom>
                    <a:noFill/>
                  </pic:spPr>
                </pic:pic>
              </a:graphicData>
            </a:graphic>
          </wp:inline>
        </w:drawing>
      </w:r>
    </w:p>
    <w:p w14:paraId="55B6B2E1" w14:textId="77777777" w:rsidR="00B95A2D" w:rsidRDefault="00B95A2D" w:rsidP="00B95A2D">
      <w:pPr>
        <w:pStyle w:val="Sinespaciado"/>
        <w:rPr>
          <w:rFonts w:ascii="Arial" w:hAnsi="Arial" w:cs="Arial"/>
        </w:rPr>
      </w:pPr>
    </w:p>
    <w:p w14:paraId="16A5CCDB" w14:textId="17D0D43B" w:rsidR="00B95A2D" w:rsidRDefault="00B95A2D" w:rsidP="00B95A2D">
      <w:pPr>
        <w:pStyle w:val="Sinespaciado"/>
        <w:jc w:val="center"/>
        <w:rPr>
          <w:rFonts w:ascii="Arial" w:hAnsi="Arial" w:cs="Arial"/>
        </w:rPr>
      </w:pPr>
    </w:p>
    <w:p w14:paraId="7BEF1E09" w14:textId="1F602E17" w:rsidR="00B95A2D" w:rsidRDefault="00B95A2D" w:rsidP="00B95A2D">
      <w:pPr>
        <w:pStyle w:val="Sinespaciado"/>
        <w:jc w:val="center"/>
        <w:rPr>
          <w:rFonts w:ascii="Arial" w:hAnsi="Arial" w:cs="Arial"/>
        </w:rPr>
      </w:pPr>
    </w:p>
    <w:p w14:paraId="47D4F4B5" w14:textId="12351CDC" w:rsidR="00B95A2D" w:rsidRDefault="00B95A2D" w:rsidP="00B95A2D">
      <w:pPr>
        <w:pStyle w:val="Sinespaciado"/>
        <w:jc w:val="center"/>
        <w:rPr>
          <w:rFonts w:ascii="Arial" w:hAnsi="Arial" w:cs="Arial"/>
        </w:rPr>
      </w:pPr>
    </w:p>
    <w:p w14:paraId="7819F566" w14:textId="136BB44E" w:rsidR="00F21019" w:rsidRDefault="00F21019" w:rsidP="00B95A2D">
      <w:pPr>
        <w:pStyle w:val="Sinespaciado"/>
        <w:jc w:val="center"/>
        <w:rPr>
          <w:rFonts w:ascii="Arial" w:hAnsi="Arial" w:cs="Arial"/>
        </w:rPr>
      </w:pPr>
      <w:r>
        <w:rPr>
          <w:noProof/>
        </w:rPr>
        <w:lastRenderedPageBreak/>
        <w:drawing>
          <wp:inline distT="0" distB="0" distL="0" distR="0" wp14:anchorId="24F59FAC" wp14:editId="5B9C3A0C">
            <wp:extent cx="6120765" cy="3441065"/>
            <wp:effectExtent l="0" t="0" r="0" b="698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20765" cy="3441065"/>
                    </a:xfrm>
                    <a:prstGeom prst="rect">
                      <a:avLst/>
                    </a:prstGeom>
                  </pic:spPr>
                </pic:pic>
              </a:graphicData>
            </a:graphic>
          </wp:inline>
        </w:drawing>
      </w:r>
    </w:p>
    <w:p w14:paraId="25F0D4ED" w14:textId="13B3DB5B" w:rsidR="00F21019" w:rsidRDefault="00F21019" w:rsidP="00B95A2D">
      <w:pPr>
        <w:pStyle w:val="Sinespaciado"/>
        <w:jc w:val="center"/>
        <w:rPr>
          <w:rFonts w:ascii="Arial" w:hAnsi="Arial" w:cs="Arial"/>
        </w:rPr>
      </w:pPr>
      <w:r>
        <w:rPr>
          <w:noProof/>
        </w:rPr>
        <w:drawing>
          <wp:inline distT="0" distB="0" distL="0" distR="0" wp14:anchorId="19A9873A" wp14:editId="579895B3">
            <wp:extent cx="6120765" cy="3441065"/>
            <wp:effectExtent l="0" t="0" r="0" b="6985"/>
            <wp:docPr id="19" name="Imagen 19"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Tabla&#10;&#10;Descripción generada automáticamente"/>
                    <pic:cNvPicPr/>
                  </pic:nvPicPr>
                  <pic:blipFill>
                    <a:blip r:embed="rId39"/>
                    <a:stretch>
                      <a:fillRect/>
                    </a:stretch>
                  </pic:blipFill>
                  <pic:spPr>
                    <a:xfrm>
                      <a:off x="0" y="0"/>
                      <a:ext cx="6120765" cy="3441065"/>
                    </a:xfrm>
                    <a:prstGeom prst="rect">
                      <a:avLst/>
                    </a:prstGeom>
                  </pic:spPr>
                </pic:pic>
              </a:graphicData>
            </a:graphic>
          </wp:inline>
        </w:drawing>
      </w:r>
    </w:p>
    <w:p w14:paraId="75F2F80A" w14:textId="66C6B6EB" w:rsidR="00F21019" w:rsidRDefault="00F21019" w:rsidP="00B95A2D">
      <w:pPr>
        <w:pStyle w:val="Sinespaciado"/>
        <w:jc w:val="center"/>
        <w:rPr>
          <w:rFonts w:ascii="Arial" w:hAnsi="Arial" w:cs="Arial"/>
        </w:rPr>
      </w:pPr>
      <w:r>
        <w:rPr>
          <w:noProof/>
        </w:rPr>
        <w:lastRenderedPageBreak/>
        <w:drawing>
          <wp:inline distT="0" distB="0" distL="0" distR="0" wp14:anchorId="7064417D" wp14:editId="6989F706">
            <wp:extent cx="6120765" cy="3441065"/>
            <wp:effectExtent l="0" t="0" r="0" b="698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20765" cy="3441065"/>
                    </a:xfrm>
                    <a:prstGeom prst="rect">
                      <a:avLst/>
                    </a:prstGeom>
                  </pic:spPr>
                </pic:pic>
              </a:graphicData>
            </a:graphic>
          </wp:inline>
        </w:drawing>
      </w:r>
    </w:p>
    <w:p w14:paraId="0B85DC11" w14:textId="29583DB6" w:rsidR="00870C42" w:rsidRDefault="00870C42" w:rsidP="00B95A2D">
      <w:pPr>
        <w:pStyle w:val="Sinespaciado"/>
        <w:jc w:val="center"/>
        <w:rPr>
          <w:rFonts w:ascii="Arial" w:hAnsi="Arial" w:cs="Arial"/>
        </w:rPr>
      </w:pPr>
    </w:p>
    <w:p w14:paraId="092BCDA6" w14:textId="650453AD" w:rsidR="00870C42" w:rsidRDefault="00870C42" w:rsidP="00870C42"/>
    <w:p w14:paraId="707D0EBA" w14:textId="0C4FAE59" w:rsidR="00870C42" w:rsidRDefault="00F21019" w:rsidP="00870C42">
      <w:pPr>
        <w:pStyle w:val="Sinespaciado"/>
        <w:rPr>
          <w:rFonts w:ascii="Arial" w:hAnsi="Arial" w:cs="Arial"/>
        </w:rPr>
      </w:pPr>
      <w:r>
        <w:rPr>
          <w:noProof/>
        </w:rPr>
        <w:drawing>
          <wp:inline distT="0" distB="0" distL="0" distR="0" wp14:anchorId="1B3AF36F" wp14:editId="245D6441">
            <wp:extent cx="5305425" cy="3200400"/>
            <wp:effectExtent l="0" t="0" r="9525" b="0"/>
            <wp:docPr id="24" name="Imagen 24"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nterfaz de usuario gráfica, Texto, Aplicación, Word&#10;&#10;Descripción generada automáticamente"/>
                    <pic:cNvPicPr/>
                  </pic:nvPicPr>
                  <pic:blipFill rotWithShape="1">
                    <a:blip r:embed="rId41"/>
                    <a:srcRect r="13321" b="6994"/>
                    <a:stretch/>
                  </pic:blipFill>
                  <pic:spPr bwMode="auto">
                    <a:xfrm>
                      <a:off x="0" y="0"/>
                      <a:ext cx="5305425" cy="3200400"/>
                    </a:xfrm>
                    <a:prstGeom prst="rect">
                      <a:avLst/>
                    </a:prstGeom>
                    <a:ln>
                      <a:noFill/>
                    </a:ln>
                    <a:extLst>
                      <a:ext uri="{53640926-AAD7-44D8-BBD7-CCE9431645EC}">
                        <a14:shadowObscured xmlns:a14="http://schemas.microsoft.com/office/drawing/2010/main"/>
                      </a:ext>
                    </a:extLst>
                  </pic:spPr>
                </pic:pic>
              </a:graphicData>
            </a:graphic>
          </wp:inline>
        </w:drawing>
      </w:r>
    </w:p>
    <w:p w14:paraId="67E03F82" w14:textId="592C3607" w:rsidR="00F21019" w:rsidRDefault="00F21019" w:rsidP="00870C42">
      <w:pPr>
        <w:pStyle w:val="Sinespaciado"/>
        <w:rPr>
          <w:rFonts w:ascii="Arial" w:hAnsi="Arial" w:cs="Arial"/>
        </w:rPr>
      </w:pPr>
      <w:r>
        <w:rPr>
          <w:noProof/>
        </w:rPr>
        <w:lastRenderedPageBreak/>
        <w:drawing>
          <wp:inline distT="0" distB="0" distL="0" distR="0" wp14:anchorId="1021A055" wp14:editId="7F62D39F">
            <wp:extent cx="5305425" cy="3333750"/>
            <wp:effectExtent l="0" t="0" r="9525" b="0"/>
            <wp:docPr id="26" name="Imagen 26"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nterfaz de usuario gráfica, Texto, Aplicación, Word&#10;&#10;Descripción generada automáticamente"/>
                    <pic:cNvPicPr/>
                  </pic:nvPicPr>
                  <pic:blipFill rotWithShape="1">
                    <a:blip r:embed="rId42"/>
                    <a:srcRect r="13321" b="3118"/>
                    <a:stretch/>
                  </pic:blipFill>
                  <pic:spPr bwMode="auto">
                    <a:xfrm>
                      <a:off x="0" y="0"/>
                      <a:ext cx="5305425" cy="3333750"/>
                    </a:xfrm>
                    <a:prstGeom prst="rect">
                      <a:avLst/>
                    </a:prstGeom>
                    <a:ln>
                      <a:noFill/>
                    </a:ln>
                    <a:extLst>
                      <a:ext uri="{53640926-AAD7-44D8-BBD7-CCE9431645EC}">
                        <a14:shadowObscured xmlns:a14="http://schemas.microsoft.com/office/drawing/2010/main"/>
                      </a:ext>
                    </a:extLst>
                  </pic:spPr>
                </pic:pic>
              </a:graphicData>
            </a:graphic>
          </wp:inline>
        </w:drawing>
      </w:r>
    </w:p>
    <w:p w14:paraId="3944382C" w14:textId="50D42608" w:rsidR="00870C42" w:rsidRDefault="00870C42" w:rsidP="00B95A2D">
      <w:pPr>
        <w:pStyle w:val="Sinespaciado"/>
        <w:jc w:val="center"/>
        <w:rPr>
          <w:rFonts w:ascii="Arial" w:hAnsi="Arial" w:cs="Arial"/>
        </w:rPr>
      </w:pPr>
    </w:p>
    <w:p w14:paraId="757225A4" w14:textId="35E685AD" w:rsidR="00870C42" w:rsidRDefault="00870C42" w:rsidP="00870C42"/>
    <w:p w14:paraId="67A2FFA2" w14:textId="7335D61F" w:rsidR="00BC6873" w:rsidRDefault="00BC6873" w:rsidP="00870C42"/>
    <w:p w14:paraId="73644F28" w14:textId="6A3DA0F3" w:rsidR="00BC6873" w:rsidRDefault="00BC6873" w:rsidP="00870C42"/>
    <w:p w14:paraId="59546803" w14:textId="16271DD9" w:rsidR="00BC6873" w:rsidRDefault="00BC6873" w:rsidP="00870C42"/>
    <w:p w14:paraId="75B0D0BD" w14:textId="1B44EABC" w:rsidR="00BC6873" w:rsidRDefault="00BC6873" w:rsidP="00870C42"/>
    <w:p w14:paraId="3DEDDC61" w14:textId="692C43E9" w:rsidR="00BC6873" w:rsidRDefault="00BC6873" w:rsidP="00870C42"/>
    <w:p w14:paraId="62363735" w14:textId="54F0C5DE" w:rsidR="00BC6873" w:rsidRDefault="00BC6873" w:rsidP="00870C42"/>
    <w:p w14:paraId="33E3B8C8" w14:textId="4234900C" w:rsidR="00BC6873" w:rsidRDefault="00BC6873" w:rsidP="00870C42"/>
    <w:p w14:paraId="7586E975" w14:textId="53B72A2F" w:rsidR="00BC6873" w:rsidRDefault="00BC6873" w:rsidP="00870C42"/>
    <w:p w14:paraId="34DA3081" w14:textId="3183A021" w:rsidR="00BC6873" w:rsidRDefault="00BC6873" w:rsidP="00870C42"/>
    <w:p w14:paraId="21A2CE9C" w14:textId="7DDCE81F" w:rsidR="00BC6873" w:rsidRDefault="00BC6873" w:rsidP="00870C42"/>
    <w:p w14:paraId="1EC1E8F8" w14:textId="101347BD" w:rsidR="00BC6873" w:rsidRDefault="00BC6873" w:rsidP="00870C42"/>
    <w:p w14:paraId="4EB3E8BD" w14:textId="77777777" w:rsidR="00BC6873" w:rsidRDefault="00BC6873" w:rsidP="00870C42"/>
    <w:p w14:paraId="75C3D93E" w14:textId="77777777" w:rsidR="00870C42" w:rsidRDefault="00870C42" w:rsidP="00B95A2D">
      <w:pPr>
        <w:pStyle w:val="Sinespaciado"/>
        <w:jc w:val="center"/>
        <w:rPr>
          <w:rFonts w:ascii="Arial" w:hAnsi="Arial" w:cs="Arial"/>
        </w:rPr>
      </w:pPr>
    </w:p>
    <w:p w14:paraId="599AA2FB" w14:textId="1C6B6209" w:rsidR="00410EF8" w:rsidRDefault="00410EF8" w:rsidP="009F16A7">
      <w:pPr>
        <w:pStyle w:val="Sinespaciado"/>
        <w:rPr>
          <w:rFonts w:ascii="Arial" w:hAnsi="Arial" w:cs="Arial"/>
        </w:rPr>
      </w:pPr>
    </w:p>
    <w:p w14:paraId="3AA4D373" w14:textId="6E6042FA" w:rsidR="008E4DCD" w:rsidRDefault="008E4DCD" w:rsidP="0054036C">
      <w:pPr>
        <w:pStyle w:val="Sinespaciado"/>
        <w:jc w:val="center"/>
        <w:rPr>
          <w:rFonts w:ascii="Arial" w:hAnsi="Arial" w:cs="Arial"/>
          <w:color w:val="000000" w:themeColor="text1"/>
        </w:rPr>
      </w:pPr>
      <w:r>
        <w:rPr>
          <w:rFonts w:ascii="Arial" w:hAnsi="Arial" w:cs="Arial"/>
          <w:color w:val="000000" w:themeColor="text1"/>
        </w:rPr>
        <w:t>Anexo 6: Certificación capacitación</w:t>
      </w:r>
    </w:p>
    <w:p w14:paraId="7DF66B79" w14:textId="71860E7E" w:rsidR="0054036C" w:rsidRDefault="0054036C" w:rsidP="0054036C">
      <w:pPr>
        <w:pStyle w:val="Sinespaciado"/>
        <w:jc w:val="center"/>
        <w:rPr>
          <w:rFonts w:ascii="Arial" w:hAnsi="Arial" w:cs="Arial"/>
          <w:color w:val="000000" w:themeColor="text1"/>
        </w:rPr>
      </w:pPr>
    </w:p>
    <w:p w14:paraId="58D75741" w14:textId="77777777" w:rsidR="0054036C" w:rsidRDefault="0054036C" w:rsidP="0054036C">
      <w:pPr>
        <w:pStyle w:val="Sinespaciado"/>
        <w:jc w:val="center"/>
        <w:rPr>
          <w:rFonts w:ascii="Arial" w:hAnsi="Arial" w:cs="Arial"/>
          <w:color w:val="000000" w:themeColor="text1"/>
        </w:rPr>
      </w:pPr>
    </w:p>
    <w:p w14:paraId="1348539C" w14:textId="77777777" w:rsidR="0054036C" w:rsidRDefault="0054036C" w:rsidP="008E4DCD">
      <w:pPr>
        <w:pStyle w:val="Sinespaciado"/>
        <w:jc w:val="center"/>
        <w:rPr>
          <w:noProof/>
        </w:rPr>
      </w:pPr>
      <w:r>
        <w:rPr>
          <w:noProof/>
        </w:rPr>
        <w:drawing>
          <wp:inline distT="0" distB="0" distL="0" distR="0" wp14:anchorId="6EA7F25C" wp14:editId="3C09A10B">
            <wp:extent cx="4619625" cy="3127131"/>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screen">
                      <a:extLst>
                        <a:ext uri="{28A0092B-C50C-407E-A947-70E740481C1C}">
                          <a14:useLocalDpi xmlns:a14="http://schemas.microsoft.com/office/drawing/2010/main"/>
                        </a:ext>
                      </a:extLst>
                    </a:blip>
                    <a:srcRect/>
                    <a:stretch/>
                  </pic:blipFill>
                  <pic:spPr bwMode="auto">
                    <a:xfrm>
                      <a:off x="0" y="0"/>
                      <a:ext cx="4632047" cy="3135540"/>
                    </a:xfrm>
                    <a:prstGeom prst="rect">
                      <a:avLst/>
                    </a:prstGeom>
                    <a:ln>
                      <a:noFill/>
                    </a:ln>
                    <a:extLst>
                      <a:ext uri="{53640926-AAD7-44D8-BBD7-CCE9431645EC}">
                        <a14:shadowObscured xmlns:a14="http://schemas.microsoft.com/office/drawing/2010/main"/>
                      </a:ext>
                    </a:extLst>
                  </pic:spPr>
                </pic:pic>
              </a:graphicData>
            </a:graphic>
          </wp:inline>
        </w:drawing>
      </w:r>
      <w:r w:rsidR="008E4DCD" w:rsidRPr="008E4DCD">
        <w:rPr>
          <w:noProof/>
        </w:rPr>
        <w:t xml:space="preserve"> </w:t>
      </w:r>
    </w:p>
    <w:p w14:paraId="144F8BD9" w14:textId="5D346DEB" w:rsidR="008E4DCD" w:rsidRDefault="008E4DCD" w:rsidP="00BC6873">
      <w:pPr>
        <w:pStyle w:val="Sinespaciado"/>
        <w:rPr>
          <w:rFonts w:ascii="Arial" w:hAnsi="Arial" w:cs="Arial"/>
        </w:rPr>
      </w:pPr>
      <w:r>
        <w:rPr>
          <w:noProof/>
        </w:rPr>
        <w:lastRenderedPageBreak/>
        <w:drawing>
          <wp:inline distT="0" distB="0" distL="0" distR="0" wp14:anchorId="2C8EEBC9" wp14:editId="11CDCDCE">
            <wp:extent cx="3048000" cy="4148665"/>
            <wp:effectExtent l="0" t="0" r="0"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screen">
                      <a:extLst>
                        <a:ext uri="{28A0092B-C50C-407E-A947-70E740481C1C}">
                          <a14:useLocalDpi xmlns:a14="http://schemas.microsoft.com/office/drawing/2010/main"/>
                        </a:ext>
                      </a:extLst>
                    </a:blip>
                    <a:srcRect/>
                    <a:stretch/>
                  </pic:blipFill>
                  <pic:spPr bwMode="auto">
                    <a:xfrm>
                      <a:off x="0" y="0"/>
                      <a:ext cx="3055104" cy="4158334"/>
                    </a:xfrm>
                    <a:prstGeom prst="rect">
                      <a:avLst/>
                    </a:prstGeom>
                    <a:ln>
                      <a:noFill/>
                    </a:ln>
                    <a:extLst>
                      <a:ext uri="{53640926-AAD7-44D8-BBD7-CCE9431645EC}">
                        <a14:shadowObscured xmlns:a14="http://schemas.microsoft.com/office/drawing/2010/main"/>
                      </a:ext>
                    </a:extLst>
                  </pic:spPr>
                </pic:pic>
              </a:graphicData>
            </a:graphic>
          </wp:inline>
        </w:drawing>
      </w:r>
      <w:r w:rsidR="00BC6873">
        <w:rPr>
          <w:rFonts w:ascii="Arial" w:hAnsi="Arial" w:cs="Arial"/>
          <w:noProof/>
        </w:rPr>
        <w:drawing>
          <wp:inline distT="0" distB="0" distL="0" distR="0" wp14:anchorId="0E7308A9" wp14:editId="0B7D8B64">
            <wp:extent cx="2954868" cy="2216150"/>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60918" cy="2220688"/>
                    </a:xfrm>
                    <a:prstGeom prst="rect">
                      <a:avLst/>
                    </a:prstGeom>
                    <a:noFill/>
                  </pic:spPr>
                </pic:pic>
              </a:graphicData>
            </a:graphic>
          </wp:inline>
        </w:drawing>
      </w:r>
      <w:r w:rsidR="00BC6873">
        <w:rPr>
          <w:rFonts w:ascii="Arial" w:hAnsi="Arial" w:cs="Arial"/>
          <w:noProof/>
        </w:rPr>
        <w:drawing>
          <wp:inline distT="0" distB="0" distL="0" distR="0" wp14:anchorId="4A12A78E" wp14:editId="391928D8">
            <wp:extent cx="2657475" cy="1993106"/>
            <wp:effectExtent l="0" t="0" r="0" b="762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59409" cy="1994556"/>
                    </a:xfrm>
                    <a:prstGeom prst="rect">
                      <a:avLst/>
                    </a:prstGeom>
                    <a:noFill/>
                  </pic:spPr>
                </pic:pic>
              </a:graphicData>
            </a:graphic>
          </wp:inline>
        </w:drawing>
      </w:r>
    </w:p>
    <w:sectPr w:rsidR="008E4DCD">
      <w:headerReference w:type="default" r:id="rId47"/>
      <w:footerReference w:type="default" r:id="rId48"/>
      <w:headerReference w:type="first" r:id="rId49"/>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973F4" w14:textId="77777777" w:rsidR="008E3399" w:rsidRDefault="008E3399">
      <w:pPr>
        <w:spacing w:after="0" w:line="240" w:lineRule="auto"/>
      </w:pPr>
      <w:r>
        <w:separator/>
      </w:r>
    </w:p>
  </w:endnote>
  <w:endnote w:type="continuationSeparator" w:id="0">
    <w:p w14:paraId="3A51B53F" w14:textId="77777777" w:rsidR="008E3399" w:rsidRDefault="008E3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altName w:v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8A9D" w14:textId="77777777" w:rsidR="00E85AFD" w:rsidRDefault="00E85AFD">
    <w:pPr>
      <w:pStyle w:val="Piedepgina"/>
      <w:jc w:val="right"/>
      <w:rPr>
        <w:color w:val="595959" w:themeColor="text1" w:themeTint="A6"/>
        <w:sz w:val="18"/>
      </w:rPr>
    </w:pPr>
  </w:p>
  <w:p w14:paraId="032A8BF2" w14:textId="77777777" w:rsidR="00E85AFD" w:rsidRDefault="00E85AFD">
    <w:pPr>
      <w:pStyle w:val="Piedepgina"/>
    </w:pPr>
  </w:p>
  <w:p w14:paraId="12476D67" w14:textId="2D735B5F" w:rsidR="00E85AFD" w:rsidRDefault="008E6FC5" w:rsidP="008E6FC5">
    <w:pPr>
      <w:pStyle w:val="Piedepgina"/>
      <w:jc w:val="center"/>
    </w:pPr>
    <w:r>
      <w:t>GTH-F-062 V0</w:t>
    </w:r>
    <w:r w:rsidR="00B925B4">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7801B" w14:textId="77777777" w:rsidR="008E3399" w:rsidRDefault="008E3399">
      <w:pPr>
        <w:spacing w:after="0" w:line="240" w:lineRule="auto"/>
      </w:pPr>
      <w:r>
        <w:separator/>
      </w:r>
    </w:p>
  </w:footnote>
  <w:footnote w:type="continuationSeparator" w:id="0">
    <w:p w14:paraId="357D99DE" w14:textId="77777777" w:rsidR="008E3399" w:rsidRDefault="008E3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E08" w14:textId="77777777" w:rsidR="00E85AFD" w:rsidRDefault="008E6FC5">
    <w:pPr>
      <w:pStyle w:val="Encabezado"/>
    </w:pPr>
    <w:r>
      <w:rPr>
        <w:noProof/>
        <w:lang w:eastAsia="es-CO"/>
      </w:rPr>
      <w:drawing>
        <wp:anchor distT="0" distB="0" distL="114300" distR="114300" simplePos="0" relativeHeight="251682816" behindDoc="0" locked="0" layoutInCell="1" allowOverlap="1" wp14:anchorId="781B0BC1" wp14:editId="409EED1D">
          <wp:simplePos x="0" y="0"/>
          <wp:positionH relativeFrom="margin">
            <wp:posOffset>2686050</wp:posOffset>
          </wp:positionH>
          <wp:positionV relativeFrom="page">
            <wp:posOffset>449580</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12AD">
      <w:rPr>
        <w:noProof/>
        <w:lang w:val="es-ES" w:eastAsia="es-ES"/>
      </w:rPr>
      <w:t xml:space="preserve"> </w:t>
    </w:r>
    <w:r w:rsidR="002D12AD">
      <w:rPr>
        <w:noProof/>
        <w:lang w:eastAsia="es-CO"/>
      </w:rPr>
      <w:t xml:space="preserve">                                                                                                                      </w:t>
    </w:r>
  </w:p>
  <w:p w14:paraId="7B2FC446" w14:textId="77777777" w:rsidR="00E85AFD" w:rsidRDefault="00E85AFD">
    <w:pPr>
      <w:pStyle w:val="Encabezado"/>
    </w:pPr>
  </w:p>
  <w:p w14:paraId="7289BCDE"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C984" w14:textId="77777777" w:rsidR="00E85AFD" w:rsidRDefault="00E85AFD">
    <w:pPr>
      <w:pStyle w:val="Encabezado"/>
      <w:rPr>
        <w:noProof/>
        <w:lang w:val="es-ES" w:eastAsia="es-ES"/>
      </w:rPr>
    </w:pPr>
  </w:p>
  <w:p w14:paraId="42298B85"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5"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2"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05884336">
    <w:abstractNumId w:val="19"/>
  </w:num>
  <w:num w:numId="2" w16cid:durableId="1384211525">
    <w:abstractNumId w:val="20"/>
  </w:num>
  <w:num w:numId="3" w16cid:durableId="2067679844">
    <w:abstractNumId w:val="17"/>
  </w:num>
  <w:num w:numId="4" w16cid:durableId="20953171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1434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1955111">
    <w:abstractNumId w:val="11"/>
  </w:num>
  <w:num w:numId="7" w16cid:durableId="1012608208">
    <w:abstractNumId w:val="13"/>
  </w:num>
  <w:num w:numId="8" w16cid:durableId="463349468">
    <w:abstractNumId w:val="0"/>
  </w:num>
  <w:num w:numId="9" w16cid:durableId="1863010716">
    <w:abstractNumId w:val="6"/>
  </w:num>
  <w:num w:numId="10" w16cid:durableId="1302534387">
    <w:abstractNumId w:val="18"/>
  </w:num>
  <w:num w:numId="11" w16cid:durableId="269241577">
    <w:abstractNumId w:val="3"/>
  </w:num>
  <w:num w:numId="12" w16cid:durableId="267280480">
    <w:abstractNumId w:val="2"/>
  </w:num>
  <w:num w:numId="13" w16cid:durableId="1831093284">
    <w:abstractNumId w:val="9"/>
  </w:num>
  <w:num w:numId="14" w16cid:durableId="344285318">
    <w:abstractNumId w:val="10"/>
  </w:num>
  <w:num w:numId="15" w16cid:durableId="1363290300">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6" w16cid:durableId="1900633594">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7" w16cid:durableId="1940522651">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8" w16cid:durableId="1025794342">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9" w16cid:durableId="27874268">
    <w:abstractNumId w:val="4"/>
  </w:num>
  <w:num w:numId="20" w16cid:durableId="306665163">
    <w:abstractNumId w:val="14"/>
  </w:num>
  <w:num w:numId="21" w16cid:durableId="835144216">
    <w:abstractNumId w:val="8"/>
  </w:num>
  <w:num w:numId="22" w16cid:durableId="1995452078">
    <w:abstractNumId w:val="7"/>
  </w:num>
  <w:num w:numId="23" w16cid:durableId="2021081264">
    <w:abstractNumId w:val="12"/>
  </w:num>
  <w:num w:numId="24" w16cid:durableId="418336961">
    <w:abstractNumId w:val="1"/>
  </w:num>
  <w:num w:numId="25" w16cid:durableId="197085259">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4B08"/>
    <w:rsid w:val="0006093A"/>
    <w:rsid w:val="00070178"/>
    <w:rsid w:val="000A0808"/>
    <w:rsid w:val="000C2A88"/>
    <w:rsid w:val="000C769F"/>
    <w:rsid w:val="000D1844"/>
    <w:rsid w:val="000E2071"/>
    <w:rsid w:val="00154FDC"/>
    <w:rsid w:val="00155470"/>
    <w:rsid w:val="001626B7"/>
    <w:rsid w:val="00165BF4"/>
    <w:rsid w:val="00170A4F"/>
    <w:rsid w:val="001946A3"/>
    <w:rsid w:val="001A1870"/>
    <w:rsid w:val="001D1A8B"/>
    <w:rsid w:val="001E0759"/>
    <w:rsid w:val="001F22EA"/>
    <w:rsid w:val="001F58E3"/>
    <w:rsid w:val="001F7B4C"/>
    <w:rsid w:val="00220EC9"/>
    <w:rsid w:val="00234B09"/>
    <w:rsid w:val="00236082"/>
    <w:rsid w:val="0024759E"/>
    <w:rsid w:val="00256719"/>
    <w:rsid w:val="002D12AD"/>
    <w:rsid w:val="002E4EFE"/>
    <w:rsid w:val="0030557D"/>
    <w:rsid w:val="003232D5"/>
    <w:rsid w:val="00330F2F"/>
    <w:rsid w:val="00333628"/>
    <w:rsid w:val="00345611"/>
    <w:rsid w:val="0035575D"/>
    <w:rsid w:val="00365C23"/>
    <w:rsid w:val="00391BCF"/>
    <w:rsid w:val="0039303A"/>
    <w:rsid w:val="003A1BE9"/>
    <w:rsid w:val="003B2FA3"/>
    <w:rsid w:val="003B6A59"/>
    <w:rsid w:val="003D4444"/>
    <w:rsid w:val="003E0BA1"/>
    <w:rsid w:val="003E58F3"/>
    <w:rsid w:val="00400D09"/>
    <w:rsid w:val="00410EF8"/>
    <w:rsid w:val="004478D0"/>
    <w:rsid w:val="004703BE"/>
    <w:rsid w:val="00485D42"/>
    <w:rsid w:val="005058E5"/>
    <w:rsid w:val="00513AD6"/>
    <w:rsid w:val="00517B82"/>
    <w:rsid w:val="00532248"/>
    <w:rsid w:val="0054036C"/>
    <w:rsid w:val="0056176A"/>
    <w:rsid w:val="0056774A"/>
    <w:rsid w:val="005A4E06"/>
    <w:rsid w:val="005E1258"/>
    <w:rsid w:val="005F69BB"/>
    <w:rsid w:val="00604921"/>
    <w:rsid w:val="00610945"/>
    <w:rsid w:val="00643AD3"/>
    <w:rsid w:val="006665D9"/>
    <w:rsid w:val="00671205"/>
    <w:rsid w:val="0067170E"/>
    <w:rsid w:val="00694AD8"/>
    <w:rsid w:val="006966B5"/>
    <w:rsid w:val="006A40A9"/>
    <w:rsid w:val="006C5910"/>
    <w:rsid w:val="006F4905"/>
    <w:rsid w:val="00753CF1"/>
    <w:rsid w:val="0075538C"/>
    <w:rsid w:val="0078716D"/>
    <w:rsid w:val="00796869"/>
    <w:rsid w:val="007A6420"/>
    <w:rsid w:val="007A6DFA"/>
    <w:rsid w:val="007B023A"/>
    <w:rsid w:val="007B0FAB"/>
    <w:rsid w:val="007C6B6B"/>
    <w:rsid w:val="007C6E23"/>
    <w:rsid w:val="00811AF6"/>
    <w:rsid w:val="00823A08"/>
    <w:rsid w:val="0083408F"/>
    <w:rsid w:val="00834B7F"/>
    <w:rsid w:val="008352CD"/>
    <w:rsid w:val="00837F81"/>
    <w:rsid w:val="00842E25"/>
    <w:rsid w:val="00860F98"/>
    <w:rsid w:val="00870C42"/>
    <w:rsid w:val="008D554D"/>
    <w:rsid w:val="008E1BAC"/>
    <w:rsid w:val="008E2AD9"/>
    <w:rsid w:val="008E3399"/>
    <w:rsid w:val="008E4DCD"/>
    <w:rsid w:val="008E6FC5"/>
    <w:rsid w:val="00900807"/>
    <w:rsid w:val="00932F42"/>
    <w:rsid w:val="00946C63"/>
    <w:rsid w:val="00955A2B"/>
    <w:rsid w:val="00967E97"/>
    <w:rsid w:val="009A0C77"/>
    <w:rsid w:val="009C35B6"/>
    <w:rsid w:val="009C71A6"/>
    <w:rsid w:val="009D3278"/>
    <w:rsid w:val="009E0A98"/>
    <w:rsid w:val="009F16A7"/>
    <w:rsid w:val="00A068D3"/>
    <w:rsid w:val="00A35657"/>
    <w:rsid w:val="00A573B1"/>
    <w:rsid w:val="00A61FFA"/>
    <w:rsid w:val="00A63563"/>
    <w:rsid w:val="00A73779"/>
    <w:rsid w:val="00A75DFA"/>
    <w:rsid w:val="00A82A1B"/>
    <w:rsid w:val="00A9264C"/>
    <w:rsid w:val="00AC3A35"/>
    <w:rsid w:val="00AE5F33"/>
    <w:rsid w:val="00B04838"/>
    <w:rsid w:val="00B21E7A"/>
    <w:rsid w:val="00B253A2"/>
    <w:rsid w:val="00B457AB"/>
    <w:rsid w:val="00B522FE"/>
    <w:rsid w:val="00B925B4"/>
    <w:rsid w:val="00B95A2D"/>
    <w:rsid w:val="00BA3ECC"/>
    <w:rsid w:val="00BA72EE"/>
    <w:rsid w:val="00BC6873"/>
    <w:rsid w:val="00BD6E96"/>
    <w:rsid w:val="00BE1E84"/>
    <w:rsid w:val="00BE3909"/>
    <w:rsid w:val="00C24E98"/>
    <w:rsid w:val="00C5476C"/>
    <w:rsid w:val="00CA2DE6"/>
    <w:rsid w:val="00CC7D82"/>
    <w:rsid w:val="00CD659A"/>
    <w:rsid w:val="00CF5CE6"/>
    <w:rsid w:val="00D000F0"/>
    <w:rsid w:val="00D36818"/>
    <w:rsid w:val="00D77DAA"/>
    <w:rsid w:val="00D860CF"/>
    <w:rsid w:val="00D917DF"/>
    <w:rsid w:val="00DC114B"/>
    <w:rsid w:val="00DD11B9"/>
    <w:rsid w:val="00E27AC5"/>
    <w:rsid w:val="00E53026"/>
    <w:rsid w:val="00E81807"/>
    <w:rsid w:val="00E85AFD"/>
    <w:rsid w:val="00EA2D9C"/>
    <w:rsid w:val="00EC182C"/>
    <w:rsid w:val="00EC514A"/>
    <w:rsid w:val="00ED39BA"/>
    <w:rsid w:val="00EE0D7F"/>
    <w:rsid w:val="00EE1FA5"/>
    <w:rsid w:val="00F00B5B"/>
    <w:rsid w:val="00F21019"/>
    <w:rsid w:val="00F2461E"/>
    <w:rsid w:val="00F41236"/>
    <w:rsid w:val="00F62E98"/>
    <w:rsid w:val="00FA644B"/>
    <w:rsid w:val="00FB155A"/>
    <w:rsid w:val="00FB4177"/>
    <w:rsid w:val="00FB56A7"/>
    <w:rsid w:val="00FD0532"/>
    <w:rsid w:val="00FF125F"/>
    <w:rsid w:val="00FF7B3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A77526F"/>
  <w15:docId w15:val="{7F9D8223-D022-4E34-BE84-2A32E5F2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table" w:customStyle="1" w:styleId="Tablaconcuadrcula1">
    <w:name w:val="Tabla con cuadrícula1"/>
    <w:basedOn w:val="Tablanormal"/>
    <w:next w:val="Tablaconcuadrcula"/>
    <w:uiPriority w:val="39"/>
    <w:rsid w:val="00A573B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e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javascript:mensaje_alerta(%222083%22)" TargetMode="Externa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jpe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F8D33A-C2DB-44C7-9BCC-00F4D8D30E15}">
  <ds:schemaRefs>
    <ds:schemaRef ds:uri="http://schemas.microsoft.com/sharepoint/v3/contenttype/forms"/>
  </ds:schemaRefs>
</ds:datastoreItem>
</file>

<file path=customXml/itemProps3.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6A30A5-D925-47EF-8180-CE0C8CC8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134</TotalTime>
  <Pages>17</Pages>
  <Words>1463</Words>
  <Characters>8049</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9494</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Hp</cp:lastModifiedBy>
  <cp:revision>7</cp:revision>
  <cp:lastPrinted>2016-06-08T15:42:00Z</cp:lastPrinted>
  <dcterms:created xsi:type="dcterms:W3CDTF">2022-11-22T15:04:00Z</dcterms:created>
  <dcterms:modified xsi:type="dcterms:W3CDTF">2022-11-22T18:53:00Z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2022-10-20T20:16:51Z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89b1c0ed-fb1f-4e48-90e1-5bc58ab32bff</vt:lpwstr>
  </property>
  <property fmtid="{D5CDD505-2E9C-101B-9397-08002B2CF9AE}" pid="9" name="MSIP_Label_1299739c-ad3d-4908-806e-4d91151a6e13_ContentBits">
    <vt:lpwstr>0</vt:lpwstr>
  </property>
</Properties>
</file>