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240F1" w14:textId="60C84E9E" w:rsidR="00783D6B" w:rsidRDefault="005A6AAB" w:rsidP="00A2522C">
      <w:pPr>
        <w:jc w:val="center"/>
        <w:rPr>
          <w:b/>
          <w:bCs/>
          <w:lang w:val="es-MX"/>
        </w:rPr>
      </w:pPr>
      <w:r w:rsidRPr="005A6AAB">
        <w:rPr>
          <w:b/>
          <w:bCs/>
          <w:lang w:val="es-MX"/>
        </w:rPr>
        <w:t xml:space="preserve">EVIDENCIAS DOCUMENTALES PERIODO DE </w:t>
      </w:r>
      <w:r w:rsidR="00B96A32">
        <w:rPr>
          <w:b/>
          <w:bCs/>
          <w:lang w:val="es-MX"/>
        </w:rPr>
        <w:t>OCTUBRE</w:t>
      </w:r>
      <w:r w:rsidR="00FD638A">
        <w:rPr>
          <w:b/>
          <w:bCs/>
          <w:lang w:val="es-MX"/>
        </w:rPr>
        <w:t xml:space="preserve"> </w:t>
      </w:r>
      <w:r w:rsidRPr="005A6AAB">
        <w:rPr>
          <w:b/>
          <w:bCs/>
          <w:lang w:val="es-MX"/>
        </w:rPr>
        <w:t>DE 2022</w:t>
      </w:r>
    </w:p>
    <w:p w14:paraId="6704E836" w14:textId="00060FEC" w:rsidR="00EC7520" w:rsidRDefault="002A61FC" w:rsidP="007D4521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 xml:space="preserve">Adelantar procesos de orientación ocupacional a través de los diferentes canales entre ellos el </w:t>
      </w:r>
      <w:proofErr w:type="spellStart"/>
      <w:r w:rsidRPr="00BB04B9">
        <w:rPr>
          <w:b/>
          <w:bCs/>
          <w:sz w:val="24"/>
          <w:szCs w:val="24"/>
          <w:lang w:val="es-MX"/>
        </w:rPr>
        <w:t>chatbot</w:t>
      </w:r>
      <w:proofErr w:type="spellEnd"/>
      <w:r w:rsidRPr="00BB04B9">
        <w:rPr>
          <w:b/>
          <w:bCs/>
          <w:sz w:val="24"/>
          <w:szCs w:val="24"/>
          <w:lang w:val="es-MX"/>
        </w:rPr>
        <w:t>, a los usuarios de la Agencia Pública de Empleo para identificar las necesidades individuales, mejorar la calidad de la información registrada en el aplicativo, definir o redefinir su perfil ocupacional.</w:t>
      </w:r>
    </w:p>
    <w:p w14:paraId="4990EC7F" w14:textId="7D4A2FC1" w:rsidR="00BB04B9" w:rsidRPr="008610F8" w:rsidRDefault="00D23220" w:rsidP="00AF5B5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2216EC70" wp14:editId="3F5DB862">
            <wp:extent cx="4898475" cy="2755392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488" cy="2773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3BE4C" w14:textId="4133550E" w:rsidR="002A61FC" w:rsidRDefault="002A61FC" w:rsidP="00A2522C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Realizar talleres grupales de orientación ocupacional de</w:t>
      </w:r>
      <w:r w:rsidR="00BB04B9">
        <w:rPr>
          <w:b/>
          <w:bCs/>
          <w:sz w:val="24"/>
          <w:szCs w:val="24"/>
          <w:lang w:val="es-MX"/>
        </w:rPr>
        <w:t xml:space="preserve"> </w:t>
      </w:r>
      <w:r w:rsidRPr="00BB04B9">
        <w:rPr>
          <w:b/>
          <w:bCs/>
          <w:sz w:val="24"/>
          <w:szCs w:val="24"/>
          <w:lang w:val="es-MX"/>
        </w:rPr>
        <w:t>manera presencial o virtual, según el Procedimiento de Orientación Ocupación y el documento Guía de Orientación Ocupacional.</w:t>
      </w:r>
    </w:p>
    <w:p w14:paraId="3E99577E" w14:textId="1D055ACF" w:rsidR="00FD638A" w:rsidRPr="00FD638A" w:rsidRDefault="00FA54AA" w:rsidP="00FD638A">
      <w:pPr>
        <w:pStyle w:val="Prrafodelista"/>
        <w:jc w:val="both"/>
        <w:rPr>
          <w:b/>
          <w:bCs/>
          <w:sz w:val="24"/>
          <w:szCs w:val="24"/>
          <w:lang w:val="es-MX"/>
        </w:rPr>
      </w:pPr>
      <w:r>
        <w:rPr>
          <w:b/>
          <w:bCs/>
          <w:sz w:val="24"/>
          <w:szCs w:val="24"/>
          <w:lang w:val="es-MX"/>
        </w:rPr>
        <w:t>Talleres de orientación ocupacional en el centro de formación (CASA)</w:t>
      </w:r>
      <w:r w:rsidR="004B27B1">
        <w:rPr>
          <w:b/>
          <w:bCs/>
          <w:sz w:val="24"/>
          <w:szCs w:val="24"/>
          <w:lang w:val="es-MX"/>
        </w:rPr>
        <w:t xml:space="preserve"> </w:t>
      </w:r>
      <w:r w:rsidR="00B96A32">
        <w:rPr>
          <w:b/>
          <w:bCs/>
          <w:sz w:val="24"/>
          <w:szCs w:val="24"/>
          <w:lang w:val="es-MX"/>
        </w:rPr>
        <w:t>20</w:t>
      </w:r>
      <w:r w:rsidR="008610F8">
        <w:rPr>
          <w:b/>
          <w:bCs/>
          <w:sz w:val="24"/>
          <w:szCs w:val="24"/>
          <w:lang w:val="es-MX"/>
        </w:rPr>
        <w:t xml:space="preserve"> </w:t>
      </w:r>
      <w:r w:rsidR="00433146">
        <w:rPr>
          <w:b/>
          <w:bCs/>
          <w:sz w:val="24"/>
          <w:szCs w:val="24"/>
          <w:lang w:val="es-MX"/>
        </w:rPr>
        <w:t xml:space="preserve">DE </w:t>
      </w:r>
      <w:r w:rsidR="00B96A32">
        <w:rPr>
          <w:b/>
          <w:bCs/>
          <w:sz w:val="24"/>
          <w:szCs w:val="24"/>
          <w:lang w:val="es-MX"/>
        </w:rPr>
        <w:t>octubre</w:t>
      </w:r>
      <w:r w:rsidR="00433146">
        <w:rPr>
          <w:b/>
          <w:bCs/>
          <w:sz w:val="24"/>
          <w:szCs w:val="24"/>
          <w:lang w:val="es-MX"/>
        </w:rPr>
        <w:t xml:space="preserve"> </w:t>
      </w:r>
      <w:r>
        <w:rPr>
          <w:b/>
          <w:bCs/>
          <w:sz w:val="24"/>
          <w:szCs w:val="24"/>
          <w:lang w:val="es-MX"/>
        </w:rPr>
        <w:t>del 2022</w:t>
      </w:r>
    </w:p>
    <w:p w14:paraId="42D8CBD2" w14:textId="12100B83" w:rsidR="00FD638A" w:rsidRDefault="00FD638A" w:rsidP="002D1AE1">
      <w:pPr>
        <w:pStyle w:val="Prrafodelista"/>
        <w:ind w:left="1440"/>
        <w:jc w:val="both"/>
        <w:rPr>
          <w:b/>
          <w:bCs/>
          <w:noProof/>
          <w:sz w:val="24"/>
          <w:szCs w:val="24"/>
          <w:lang w:val="es-MX"/>
        </w:rPr>
      </w:pPr>
    </w:p>
    <w:p w14:paraId="0711EE6B" w14:textId="63A8FF85" w:rsidR="00FD638A" w:rsidRPr="00525C05" w:rsidRDefault="00B96A32" w:rsidP="00AF5B5E">
      <w:pPr>
        <w:pStyle w:val="Prrafodelista"/>
        <w:ind w:left="1440"/>
        <w:jc w:val="center"/>
        <w:rPr>
          <w:b/>
          <w:bCs/>
          <w:noProof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655F6B4E" wp14:editId="02F76C1F">
            <wp:extent cx="4013200" cy="3009900"/>
            <wp:effectExtent l="0" t="0" r="6350" b="0"/>
            <wp:docPr id="7" name="Imagen 7" descr="Un grupo de personas sentadas en una oficin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Un grupo de personas sentadas en una oficina&#10;&#10;Descripción generada automáticament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7285" cy="301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89995" w14:textId="1618B85B" w:rsidR="000531D7" w:rsidRPr="00561F66" w:rsidRDefault="002A61FC" w:rsidP="00561F66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Desarrollar acciones de atención que contribuyan al cumplimiento de los indicadores de producto y de gestión, garantizando la calidad y veracidad de la información registrada en el aplicativo web de la Agencia Pública de Empleo.</w:t>
      </w:r>
    </w:p>
    <w:p w14:paraId="5D368CA2" w14:textId="145D68A7" w:rsidR="002A61FC" w:rsidRPr="001A71DF" w:rsidRDefault="00B96A32" w:rsidP="00BE259E">
      <w:pPr>
        <w:pStyle w:val="Prrafodelista"/>
        <w:ind w:left="1440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5E847ED8" wp14:editId="284F4B32">
            <wp:extent cx="5286375" cy="2973586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4327" cy="2978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CF786" w14:textId="76A09656" w:rsidR="00E6376F" w:rsidRPr="00CB21B0" w:rsidRDefault="00E6376F" w:rsidP="00BB04B9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26A4DD98" w14:textId="7C525C86" w:rsidR="00142CDC" w:rsidRDefault="00E6376F" w:rsidP="00AF5B5E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Realizar el seguimiento a la ejecución de los indicadores de manera periódica y aportar estrategias de mejora para su cumplimiento.</w:t>
      </w:r>
    </w:p>
    <w:p w14:paraId="7EB47ABC" w14:textId="77777777" w:rsidR="00AF5B5E" w:rsidRPr="00AF5B5E" w:rsidRDefault="00AF5B5E" w:rsidP="00AF5B5E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4ADA3700" w14:textId="01CF8B4B" w:rsidR="003C76D2" w:rsidRDefault="00366BB8" w:rsidP="00525C05">
      <w:pPr>
        <w:pStyle w:val="Prrafodelista"/>
        <w:jc w:val="both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121F7E43" wp14:editId="1B3FF861">
            <wp:extent cx="6076950" cy="3418284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83359" cy="342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2D443" w14:textId="421EB207" w:rsidR="003C76D2" w:rsidRPr="00366BB8" w:rsidRDefault="00D23220" w:rsidP="00D23220">
      <w:pPr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lastRenderedPageBreak/>
        <w:drawing>
          <wp:inline distT="0" distB="0" distL="0" distR="0" wp14:anchorId="2EA08AC4" wp14:editId="02573452">
            <wp:extent cx="5689601" cy="3200400"/>
            <wp:effectExtent l="0" t="0" r="6350" b="0"/>
            <wp:docPr id="4" name="Imagen 4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Aplicación&#10;&#10;Descripción generada automáticament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752" cy="320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0CD77" w14:textId="6FE9FA22" w:rsidR="00B12E28" w:rsidRPr="00C702F0" w:rsidRDefault="00E6376F" w:rsidP="00B12E28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Brindar apoyo al sector empresarial en el manejo del aplicativo de la Agencia Pública de Empleo para el adecuado proceso de publicación de vacantes y la consecución de perfiles.</w:t>
      </w:r>
    </w:p>
    <w:p w14:paraId="7845CC0A" w14:textId="2A4A2C11" w:rsidR="00615B72" w:rsidRDefault="00B12E28" w:rsidP="00615B72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B12E28">
        <w:rPr>
          <w:sz w:val="24"/>
          <w:szCs w:val="24"/>
          <w:lang w:val="es-MX"/>
        </w:rPr>
        <w:t>Orientación personalizada a empresarios Buscadores de perfiles</w:t>
      </w:r>
      <w:r w:rsidR="00867EA8">
        <w:rPr>
          <w:sz w:val="24"/>
          <w:szCs w:val="24"/>
          <w:lang w:val="es-MX"/>
        </w:rPr>
        <w:t xml:space="preserve"> </w:t>
      </w:r>
      <w:r w:rsidR="00B96A32">
        <w:rPr>
          <w:sz w:val="24"/>
          <w:szCs w:val="24"/>
          <w:lang w:val="es-MX"/>
        </w:rPr>
        <w:t>21</w:t>
      </w:r>
      <w:r w:rsidR="00B86E7E">
        <w:rPr>
          <w:sz w:val="24"/>
          <w:szCs w:val="24"/>
          <w:lang w:val="es-MX"/>
        </w:rPr>
        <w:t xml:space="preserve"> </w:t>
      </w:r>
      <w:r w:rsidR="00867EA8">
        <w:rPr>
          <w:sz w:val="24"/>
          <w:szCs w:val="24"/>
          <w:lang w:val="es-MX"/>
        </w:rPr>
        <w:t>de</w:t>
      </w:r>
      <w:r w:rsidR="00582FC7">
        <w:rPr>
          <w:sz w:val="24"/>
          <w:szCs w:val="24"/>
          <w:lang w:val="es-MX"/>
        </w:rPr>
        <w:t xml:space="preserve"> </w:t>
      </w:r>
      <w:r w:rsidR="00B96A32">
        <w:rPr>
          <w:sz w:val="24"/>
          <w:szCs w:val="24"/>
          <w:lang w:val="es-MX"/>
        </w:rPr>
        <w:t>octubre</w:t>
      </w:r>
      <w:r w:rsidR="00B86E7E">
        <w:rPr>
          <w:sz w:val="24"/>
          <w:szCs w:val="24"/>
          <w:lang w:val="es-MX"/>
        </w:rPr>
        <w:t xml:space="preserve"> </w:t>
      </w:r>
      <w:r w:rsidR="00867EA8">
        <w:rPr>
          <w:sz w:val="24"/>
          <w:szCs w:val="24"/>
          <w:lang w:val="es-MX"/>
        </w:rPr>
        <w:t>de 2022</w:t>
      </w:r>
    </w:p>
    <w:p w14:paraId="33301CA1" w14:textId="77777777" w:rsidR="00615B72" w:rsidRDefault="00615B72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20EFAED8" w14:textId="190C87C1" w:rsidR="00615B72" w:rsidRDefault="00B96A32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47453FF8" wp14:editId="36529435">
            <wp:extent cx="5527039" cy="310896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1336" cy="311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0AA11" w14:textId="77777777" w:rsidR="00D23220" w:rsidRPr="00615B72" w:rsidRDefault="00D23220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19710C7D" w14:textId="7EEC1DBD" w:rsidR="00B12E28" w:rsidRPr="00BB04B9" w:rsidRDefault="00B12E28" w:rsidP="00B12E28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</w:p>
    <w:p w14:paraId="439BEF19" w14:textId="32BE506A" w:rsidR="00AB7585" w:rsidRPr="00BE259E" w:rsidRDefault="00E6376F" w:rsidP="00BE259E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Realizar el seguimiento a las solicitudes de vacantes publicadas por el sector empresarial a través del aplicativo de la Agencia Pública de Empleo, retroalimentar los avances de acuerdo con la trazabilidad del proceso y propender por el cierre de la colocación en la plataforma.</w:t>
      </w:r>
    </w:p>
    <w:p w14:paraId="387A0EED" w14:textId="0D3848E7" w:rsidR="00142CDC" w:rsidRPr="00BB04B9" w:rsidRDefault="00366BB8" w:rsidP="00142CDC">
      <w:pPr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4351908C" wp14:editId="6F425479">
            <wp:extent cx="5638800" cy="3171825"/>
            <wp:effectExtent l="0" t="0" r="0" b="9525"/>
            <wp:docPr id="24" name="Imagen 24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Interfaz de usuario gráfica&#10;&#10;Descripción generada automáticament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45268" cy="3175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BE752" w14:textId="6E573E74" w:rsidR="00E6376F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Apoyar las acciones de intermediación laboral a través de las diferentes estrategias, tales como ferias y microferias de empleo, ejecución de convenios, eventos de promoción y divulgación, entre otros; realizando el registro correspondiente en el aplicativo web.</w:t>
      </w:r>
    </w:p>
    <w:p w14:paraId="141A2A12" w14:textId="2E550B63" w:rsidR="0019452F" w:rsidRPr="00C21CFA" w:rsidRDefault="00B86E7E" w:rsidP="00C21CFA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C21CFA">
        <w:rPr>
          <w:sz w:val="24"/>
          <w:szCs w:val="24"/>
          <w:lang w:val="es-MX"/>
        </w:rPr>
        <w:t>INSCRIPCION DE USUARIOS EN EL APLICATIVO</w:t>
      </w:r>
    </w:p>
    <w:p w14:paraId="599896D9" w14:textId="4A49156F" w:rsidR="001A14C5" w:rsidRDefault="008945AA" w:rsidP="00142CDC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336A54AF" wp14:editId="2E02B15D">
            <wp:extent cx="4981575" cy="2802136"/>
            <wp:effectExtent l="0" t="0" r="0" b="0"/>
            <wp:docPr id="22" name="Imagen 22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 descr="Interfaz de usuario gráfica&#10;&#10;Descripción generada automáticament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90855" cy="2807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81332" w14:textId="46955721" w:rsidR="00D23220" w:rsidRDefault="00D23220" w:rsidP="00142CDC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6A3C7177" w14:textId="77777777" w:rsidR="00D23220" w:rsidRDefault="00D23220" w:rsidP="00142CDC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1885B50D" w14:textId="77777777" w:rsidR="008945AA" w:rsidRDefault="008945AA" w:rsidP="00142CDC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2E196CD6" w14:textId="09CCEE77" w:rsidR="00B86E7E" w:rsidRDefault="00B86E7E" w:rsidP="00C21CFA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lastRenderedPageBreak/>
        <w:t xml:space="preserve">ATENCION A POBLACION EN OFICINA DE LA AGENCIA </w:t>
      </w:r>
    </w:p>
    <w:p w14:paraId="15E503CE" w14:textId="3424BE2A" w:rsidR="00C21CFA" w:rsidRPr="00142CDC" w:rsidRDefault="008945AA" w:rsidP="00142CDC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00A013B9" wp14:editId="3DAC926D">
            <wp:extent cx="2116336" cy="3762375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092" cy="377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592B3" w14:textId="1A12EF83" w:rsidR="001A14C5" w:rsidRDefault="001A14C5" w:rsidP="00B00A3E">
      <w:pPr>
        <w:pStyle w:val="Prrafodelista"/>
        <w:ind w:left="1440"/>
        <w:jc w:val="center"/>
        <w:rPr>
          <w:sz w:val="24"/>
          <w:szCs w:val="24"/>
          <w:lang w:val="es-MX"/>
        </w:rPr>
      </w:pPr>
    </w:p>
    <w:p w14:paraId="25A31449" w14:textId="05CFB57A" w:rsidR="00BA3744" w:rsidRPr="001D100A" w:rsidRDefault="00BB04B9" w:rsidP="001D100A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 xml:space="preserve">Realizar procesos de orientación ocupacional e intermediación laboral grupales e individuales a los aprendices y egresados SENA. </w:t>
      </w:r>
    </w:p>
    <w:p w14:paraId="38359582" w14:textId="2661DFA7" w:rsidR="00C02F1D" w:rsidRDefault="00561470" w:rsidP="00C21CFA">
      <w:pPr>
        <w:pStyle w:val="Prrafodelista"/>
        <w:numPr>
          <w:ilvl w:val="0"/>
          <w:numId w:val="2"/>
        </w:numPr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Atención </w:t>
      </w:r>
      <w:r w:rsidR="00E2751B">
        <w:rPr>
          <w:sz w:val="24"/>
          <w:szCs w:val="24"/>
          <w:lang w:val="es-MX"/>
        </w:rPr>
        <w:t>grupal</w:t>
      </w:r>
      <w:r>
        <w:rPr>
          <w:sz w:val="24"/>
          <w:szCs w:val="24"/>
          <w:lang w:val="es-MX"/>
        </w:rPr>
        <w:t xml:space="preserve"> a usuarios </w:t>
      </w:r>
      <w:r w:rsidR="00B96A32">
        <w:rPr>
          <w:sz w:val="24"/>
          <w:szCs w:val="24"/>
          <w:lang w:val="es-MX"/>
        </w:rPr>
        <w:t>21</w:t>
      </w:r>
      <w:r w:rsidR="00AF5B5E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de </w:t>
      </w:r>
      <w:r w:rsidR="008945AA">
        <w:rPr>
          <w:sz w:val="24"/>
          <w:szCs w:val="24"/>
          <w:lang w:val="es-MX"/>
        </w:rPr>
        <w:t>octubre</w:t>
      </w:r>
      <w:r>
        <w:rPr>
          <w:sz w:val="24"/>
          <w:szCs w:val="24"/>
          <w:lang w:val="es-MX"/>
        </w:rPr>
        <w:t xml:space="preserve"> del 2022</w:t>
      </w:r>
    </w:p>
    <w:p w14:paraId="57CDE45A" w14:textId="77777777" w:rsidR="00561470" w:rsidRDefault="00561470" w:rsidP="00C02F1D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5A3E29D4" w14:textId="59B6FAA5" w:rsidR="00BB04B9" w:rsidRPr="00142CDC" w:rsidRDefault="00B96A32" w:rsidP="00C21CFA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5BBA7DD5" wp14:editId="496D1F35">
            <wp:extent cx="5343525" cy="3005733"/>
            <wp:effectExtent l="0" t="0" r="0" b="4445"/>
            <wp:docPr id="14" name="Imagen 14" descr="Imagen que contiene piso, interior, tabla, cuar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Imagen que contiene piso, interior, tabla, cuarto&#10;&#10;Descripción generada automáticament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197" cy="301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4A842" w14:textId="2072921E" w:rsidR="00BB04B9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Promover en el sector empresarial los perfiles de los egresados SENA, con el fin incidir en su vinculación laboral y contribuir al cumplimiento del indicador de colocaciones de egresados SENA.</w:t>
      </w:r>
    </w:p>
    <w:p w14:paraId="665C42EE" w14:textId="5AA3F869" w:rsidR="003B5752" w:rsidRDefault="00780CE5" w:rsidP="00780CE5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780CE5">
        <w:rPr>
          <w:sz w:val="24"/>
          <w:szCs w:val="24"/>
          <w:lang w:val="es-MX"/>
        </w:rPr>
        <w:t xml:space="preserve">Envió directo de HV de posibles candidatos de egresados SENA </w:t>
      </w:r>
      <w:r w:rsidR="00366BB8">
        <w:rPr>
          <w:sz w:val="24"/>
          <w:szCs w:val="24"/>
          <w:lang w:val="es-MX"/>
        </w:rPr>
        <w:t>06</w:t>
      </w:r>
      <w:r w:rsidR="0002465D">
        <w:rPr>
          <w:sz w:val="24"/>
          <w:szCs w:val="24"/>
          <w:lang w:val="es-MX"/>
        </w:rPr>
        <w:t xml:space="preserve"> </w:t>
      </w:r>
      <w:r w:rsidR="00FA54AA">
        <w:rPr>
          <w:sz w:val="24"/>
          <w:szCs w:val="24"/>
          <w:lang w:val="es-MX"/>
        </w:rPr>
        <w:t xml:space="preserve">de </w:t>
      </w:r>
      <w:r w:rsidR="00366BB8">
        <w:rPr>
          <w:sz w:val="24"/>
          <w:szCs w:val="24"/>
          <w:lang w:val="es-MX"/>
        </w:rPr>
        <w:t>octubre</w:t>
      </w:r>
      <w:r w:rsidR="00FA54AA">
        <w:rPr>
          <w:sz w:val="24"/>
          <w:szCs w:val="24"/>
          <w:lang w:val="es-MX"/>
        </w:rPr>
        <w:t xml:space="preserve"> del 2022</w:t>
      </w:r>
    </w:p>
    <w:p w14:paraId="53C56830" w14:textId="535AB079" w:rsidR="001A14C5" w:rsidRDefault="001A14C5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314573D8" w14:textId="1C624466" w:rsidR="00E2751B" w:rsidRDefault="00B96A32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00E6C537" wp14:editId="5CDC5A6F">
            <wp:extent cx="5198533" cy="2924175"/>
            <wp:effectExtent l="0" t="0" r="2540" b="0"/>
            <wp:docPr id="11" name="Imagen 1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Interfaz de usuario gráfica, Texto, Aplicación&#10;&#10;Descripción generada automáticament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1616" cy="2931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795ED" w14:textId="170F74F9" w:rsidR="00112927" w:rsidRDefault="00112927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4707400F" w14:textId="77777777" w:rsidR="00112927" w:rsidRDefault="00112927" w:rsidP="00754C53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5C8CFE73" w14:textId="67BEB5B8" w:rsidR="001A14C5" w:rsidRPr="00C21CFA" w:rsidRDefault="008945AA" w:rsidP="00C21CFA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1A4E3853" wp14:editId="7F9171E3">
            <wp:extent cx="5581650" cy="3139678"/>
            <wp:effectExtent l="0" t="0" r="0" b="381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87439" cy="314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BB600" w14:textId="188C9AD4" w:rsidR="00BB04B9" w:rsidRPr="00BB04B9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 xml:space="preserve">Apoyar la implementación de acciones de orientación ocupacional e intermediación laboral para la población migrante y Colombianos Retornados de acuerdo con la normatividad vigente </w:t>
      </w:r>
      <w:r w:rsidRPr="00BB04B9">
        <w:rPr>
          <w:b/>
          <w:bCs/>
          <w:sz w:val="24"/>
          <w:szCs w:val="24"/>
          <w:lang w:val="es-MX"/>
        </w:rPr>
        <w:lastRenderedPageBreak/>
        <w:t>y lineamientos de atención; así como realizar talleres de sensibilización al sector empresarial para promover oportunidades de empleabilidad para esta población.</w:t>
      </w:r>
    </w:p>
    <w:p w14:paraId="16674569" w14:textId="37B7BA30" w:rsidR="00E27DEE" w:rsidRDefault="002004FF" w:rsidP="00E27DEE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2004FF">
        <w:rPr>
          <w:sz w:val="24"/>
          <w:szCs w:val="24"/>
          <w:lang w:val="es-MX"/>
        </w:rPr>
        <w:t>Atención de población migrante.</w:t>
      </w:r>
    </w:p>
    <w:p w14:paraId="1E6E8FCB" w14:textId="77777777" w:rsidR="00366BB8" w:rsidRPr="00366BB8" w:rsidRDefault="00366BB8" w:rsidP="00366BB8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274E6A93" w14:textId="2BD9D253" w:rsidR="00E27DEE" w:rsidRPr="00E27DEE" w:rsidRDefault="00366BB8" w:rsidP="00D23220">
      <w:pPr>
        <w:pStyle w:val="Prrafodelista"/>
        <w:ind w:left="1440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2E7EA213" wp14:editId="283050A6">
            <wp:extent cx="5418667" cy="304800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22369" cy="305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5987D" w14:textId="6211DC9C" w:rsidR="00B00A3E" w:rsidRDefault="00BB04B9" w:rsidP="0019452F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Elaborar informes de gestión y atender los demás requerimientos solicitados por la Coordinación de la Agencia Pública de Empleo, por el supervisor o cualquier organismo de control en virtud del cumplimiento del objeto y las obligaciones contractuales.</w:t>
      </w:r>
    </w:p>
    <w:p w14:paraId="62493A71" w14:textId="77777777" w:rsidR="00C702F0" w:rsidRPr="0019452F" w:rsidRDefault="00C702F0" w:rsidP="00C702F0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1C7DF48C" w14:textId="52E253BC" w:rsidR="001A14C5" w:rsidRPr="00D61A7C" w:rsidRDefault="007E725F" w:rsidP="00D61A7C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FC59A9">
        <w:rPr>
          <w:sz w:val="24"/>
          <w:szCs w:val="24"/>
          <w:lang w:val="es-MX"/>
        </w:rPr>
        <w:t>Informe de gestión por funcionario registro aplicativo APE SENA</w:t>
      </w:r>
    </w:p>
    <w:p w14:paraId="4B0A9ED8" w14:textId="6A4377B1" w:rsidR="001053E6" w:rsidRDefault="00366BB8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3953C10E" wp14:editId="211692F1">
            <wp:extent cx="4995333" cy="2809875"/>
            <wp:effectExtent l="0" t="0" r="0" b="0"/>
            <wp:docPr id="1" name="Imagen 1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a captura de pantalla de una computadora&#10;&#10;Descripción generada automáticament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00210" cy="281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13EA6" w14:textId="1B22E160" w:rsidR="00A047D3" w:rsidRDefault="00A047D3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</w:p>
    <w:p w14:paraId="242CCE68" w14:textId="6E21C401" w:rsidR="00A047D3" w:rsidRDefault="00366BB8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lastRenderedPageBreak/>
        <w:drawing>
          <wp:inline distT="0" distB="0" distL="0" distR="0" wp14:anchorId="5CADC4F8" wp14:editId="0C1DFC5E">
            <wp:extent cx="4762005" cy="2678628"/>
            <wp:effectExtent l="0" t="0" r="635" b="762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420" cy="268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9461D" w14:textId="77777777" w:rsidR="00D23220" w:rsidRDefault="00D23220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</w:p>
    <w:p w14:paraId="1EC15A89" w14:textId="739BF3FB" w:rsidR="00D23220" w:rsidRPr="0031327E" w:rsidRDefault="00D23220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b/>
          <w:bCs/>
          <w:noProof/>
          <w:sz w:val="24"/>
          <w:szCs w:val="24"/>
          <w:lang w:val="es-MX"/>
        </w:rPr>
        <w:drawing>
          <wp:inline distT="0" distB="0" distL="0" distR="0" wp14:anchorId="40EBE8E2" wp14:editId="0292C46F">
            <wp:extent cx="4985173" cy="2804160"/>
            <wp:effectExtent l="0" t="0" r="635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411" cy="2813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22954" w14:textId="77777777" w:rsidR="001053E6" w:rsidRDefault="001053E6" w:rsidP="00AD7CC7">
      <w:pPr>
        <w:spacing w:after="0" w:line="240" w:lineRule="auto"/>
        <w:ind w:left="426"/>
        <w:rPr>
          <w:b/>
          <w:bCs/>
        </w:rPr>
      </w:pPr>
    </w:p>
    <w:p w14:paraId="450597B3" w14:textId="6CCBA26A" w:rsidR="00AD7CC7" w:rsidRPr="00BB04B9" w:rsidRDefault="009C079C" w:rsidP="00AD7CC7">
      <w:pPr>
        <w:spacing w:after="0" w:line="240" w:lineRule="auto"/>
        <w:ind w:left="426"/>
        <w:rPr>
          <w:b/>
          <w:bCs/>
        </w:rPr>
      </w:pPr>
      <w:r>
        <w:rPr>
          <w:b/>
          <w:bCs/>
        </w:rPr>
        <w:t xml:space="preserve">Juan Sebastián Archila </w:t>
      </w:r>
      <w:r w:rsidR="005A05F6">
        <w:rPr>
          <w:b/>
          <w:bCs/>
        </w:rPr>
        <w:t>Guadrón</w:t>
      </w:r>
      <w:r>
        <w:rPr>
          <w:b/>
          <w:bCs/>
        </w:rPr>
        <w:tab/>
      </w:r>
      <w:r>
        <w:rPr>
          <w:b/>
          <w:bCs/>
        </w:rPr>
        <w:tab/>
      </w:r>
    </w:p>
    <w:p w14:paraId="02997FC7" w14:textId="331A649C" w:rsidR="00AD7CC7" w:rsidRPr="00BB04B9" w:rsidRDefault="00AD7CC7" w:rsidP="00AD7CC7">
      <w:pPr>
        <w:spacing w:after="0" w:line="240" w:lineRule="auto"/>
        <w:ind w:left="426"/>
        <w:rPr>
          <w:b/>
          <w:bCs/>
        </w:rPr>
      </w:pPr>
      <w:r w:rsidRPr="00BB04B9">
        <w:rPr>
          <w:b/>
          <w:bCs/>
        </w:rPr>
        <w:t xml:space="preserve">Contratista </w:t>
      </w:r>
      <w:r w:rsidR="009C079C">
        <w:rPr>
          <w:b/>
          <w:bCs/>
        </w:rPr>
        <w:tab/>
      </w:r>
      <w:r w:rsidR="009C079C">
        <w:rPr>
          <w:b/>
          <w:bCs/>
        </w:rPr>
        <w:tab/>
      </w:r>
    </w:p>
    <w:p w14:paraId="55C7AF49" w14:textId="34FE1C71" w:rsidR="00AD7CC7" w:rsidRPr="00BB04B9" w:rsidRDefault="00AD7CC7" w:rsidP="00AD7CC7">
      <w:pPr>
        <w:spacing w:line="240" w:lineRule="auto"/>
        <w:ind w:left="426"/>
        <w:rPr>
          <w:b/>
          <w:bCs/>
          <w:lang w:val="es-MX"/>
        </w:rPr>
      </w:pPr>
      <w:r w:rsidRPr="00BB04B9">
        <w:rPr>
          <w:b/>
          <w:bCs/>
        </w:rPr>
        <w:t>C.C. No. 1</w:t>
      </w:r>
      <w:r w:rsidR="00F65045">
        <w:rPr>
          <w:b/>
          <w:bCs/>
        </w:rPr>
        <w:t>.0</w:t>
      </w:r>
      <w:r w:rsidR="009C079C">
        <w:rPr>
          <w:b/>
          <w:bCs/>
        </w:rPr>
        <w:t>98.686.984 Bucaramanga, Santander</w:t>
      </w:r>
      <w:r w:rsidR="00633AC7">
        <w:rPr>
          <w:b/>
          <w:bCs/>
        </w:rPr>
        <w:t>.</w:t>
      </w:r>
    </w:p>
    <w:sectPr w:rsidR="00AD7CC7" w:rsidRPr="00BB04B9" w:rsidSect="00BE0D1B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4A357" w14:textId="77777777" w:rsidR="00F14CD5" w:rsidRDefault="00F14CD5" w:rsidP="005552C5">
      <w:pPr>
        <w:spacing w:after="0" w:line="240" w:lineRule="auto"/>
      </w:pPr>
      <w:r>
        <w:separator/>
      </w:r>
    </w:p>
  </w:endnote>
  <w:endnote w:type="continuationSeparator" w:id="0">
    <w:p w14:paraId="3AC28ABF" w14:textId="77777777" w:rsidR="00F14CD5" w:rsidRDefault="00F14CD5" w:rsidP="00555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F4D55" w14:textId="77777777" w:rsidR="00F14CD5" w:rsidRDefault="00F14CD5" w:rsidP="005552C5">
      <w:pPr>
        <w:spacing w:after="0" w:line="240" w:lineRule="auto"/>
      </w:pPr>
      <w:r>
        <w:separator/>
      </w:r>
    </w:p>
  </w:footnote>
  <w:footnote w:type="continuationSeparator" w:id="0">
    <w:p w14:paraId="4E58C77B" w14:textId="77777777" w:rsidR="00F14CD5" w:rsidRDefault="00F14CD5" w:rsidP="00555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437D7"/>
    <w:multiLevelType w:val="hybridMultilevel"/>
    <w:tmpl w:val="CB2AC9C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89839CF"/>
    <w:multiLevelType w:val="hybridMultilevel"/>
    <w:tmpl w:val="FCA011F0"/>
    <w:lvl w:ilvl="0" w:tplc="2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8FF238F"/>
    <w:multiLevelType w:val="hybridMultilevel"/>
    <w:tmpl w:val="3B3CFEFC"/>
    <w:lvl w:ilvl="0" w:tplc="12547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72F38"/>
    <w:multiLevelType w:val="hybridMultilevel"/>
    <w:tmpl w:val="47C6FB2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7F6983"/>
    <w:multiLevelType w:val="hybridMultilevel"/>
    <w:tmpl w:val="11B22D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20253246">
    <w:abstractNumId w:val="2"/>
  </w:num>
  <w:num w:numId="2" w16cid:durableId="818961689">
    <w:abstractNumId w:val="1"/>
  </w:num>
  <w:num w:numId="3" w16cid:durableId="479225292">
    <w:abstractNumId w:val="3"/>
  </w:num>
  <w:num w:numId="4" w16cid:durableId="845292484">
    <w:abstractNumId w:val="4"/>
  </w:num>
  <w:num w:numId="5" w16cid:durableId="482160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AB"/>
    <w:rsid w:val="00002EE7"/>
    <w:rsid w:val="00010688"/>
    <w:rsid w:val="0002465D"/>
    <w:rsid w:val="00031E43"/>
    <w:rsid w:val="00032AE1"/>
    <w:rsid w:val="00045F73"/>
    <w:rsid w:val="000531D7"/>
    <w:rsid w:val="0007468B"/>
    <w:rsid w:val="00102D4A"/>
    <w:rsid w:val="001053E6"/>
    <w:rsid w:val="00112927"/>
    <w:rsid w:val="00142CDC"/>
    <w:rsid w:val="00167861"/>
    <w:rsid w:val="00186D64"/>
    <w:rsid w:val="0019452F"/>
    <w:rsid w:val="001A14C5"/>
    <w:rsid w:val="001A71DF"/>
    <w:rsid w:val="001D100A"/>
    <w:rsid w:val="002004FF"/>
    <w:rsid w:val="002563AE"/>
    <w:rsid w:val="002631AA"/>
    <w:rsid w:val="002A3181"/>
    <w:rsid w:val="002A61FC"/>
    <w:rsid w:val="002D1AE1"/>
    <w:rsid w:val="002F47E5"/>
    <w:rsid w:val="003032F1"/>
    <w:rsid w:val="0031327E"/>
    <w:rsid w:val="00314E71"/>
    <w:rsid w:val="00332CBC"/>
    <w:rsid w:val="00366BB8"/>
    <w:rsid w:val="003A0D5E"/>
    <w:rsid w:val="003B5752"/>
    <w:rsid w:val="003C76D2"/>
    <w:rsid w:val="003D62E4"/>
    <w:rsid w:val="00412BA9"/>
    <w:rsid w:val="0041339D"/>
    <w:rsid w:val="00433146"/>
    <w:rsid w:val="004B27B1"/>
    <w:rsid w:val="0050003A"/>
    <w:rsid w:val="0052319F"/>
    <w:rsid w:val="00525C05"/>
    <w:rsid w:val="00537E61"/>
    <w:rsid w:val="00546F8E"/>
    <w:rsid w:val="005552C5"/>
    <w:rsid w:val="00561470"/>
    <w:rsid w:val="00561F66"/>
    <w:rsid w:val="00575F8B"/>
    <w:rsid w:val="00582FC7"/>
    <w:rsid w:val="00592E11"/>
    <w:rsid w:val="005A05F6"/>
    <w:rsid w:val="005A6AAB"/>
    <w:rsid w:val="00601B6B"/>
    <w:rsid w:val="006040C6"/>
    <w:rsid w:val="00606906"/>
    <w:rsid w:val="00615B72"/>
    <w:rsid w:val="00633AC7"/>
    <w:rsid w:val="00687582"/>
    <w:rsid w:val="006C4AE5"/>
    <w:rsid w:val="006F2F43"/>
    <w:rsid w:val="00711877"/>
    <w:rsid w:val="00715ABB"/>
    <w:rsid w:val="00727F40"/>
    <w:rsid w:val="00754C53"/>
    <w:rsid w:val="00767D97"/>
    <w:rsid w:val="00771B4C"/>
    <w:rsid w:val="00780CE5"/>
    <w:rsid w:val="00783D6B"/>
    <w:rsid w:val="0079083E"/>
    <w:rsid w:val="00795612"/>
    <w:rsid w:val="007D4521"/>
    <w:rsid w:val="007E5197"/>
    <w:rsid w:val="007E725F"/>
    <w:rsid w:val="007F61A6"/>
    <w:rsid w:val="00806948"/>
    <w:rsid w:val="00846D44"/>
    <w:rsid w:val="008610F8"/>
    <w:rsid w:val="00867EA8"/>
    <w:rsid w:val="008945AA"/>
    <w:rsid w:val="008C540B"/>
    <w:rsid w:val="009163A4"/>
    <w:rsid w:val="00922E19"/>
    <w:rsid w:val="00926407"/>
    <w:rsid w:val="00942872"/>
    <w:rsid w:val="0095283F"/>
    <w:rsid w:val="00983227"/>
    <w:rsid w:val="00984B81"/>
    <w:rsid w:val="00997B24"/>
    <w:rsid w:val="009B4EC5"/>
    <w:rsid w:val="009C079C"/>
    <w:rsid w:val="009E1D2C"/>
    <w:rsid w:val="00A047D3"/>
    <w:rsid w:val="00A2522C"/>
    <w:rsid w:val="00A41DAB"/>
    <w:rsid w:val="00A76CD8"/>
    <w:rsid w:val="00A77AB3"/>
    <w:rsid w:val="00AB7585"/>
    <w:rsid w:val="00AD7CC7"/>
    <w:rsid w:val="00AE62F5"/>
    <w:rsid w:val="00AF5B5E"/>
    <w:rsid w:val="00B00A3E"/>
    <w:rsid w:val="00B01F93"/>
    <w:rsid w:val="00B12E28"/>
    <w:rsid w:val="00B20FE2"/>
    <w:rsid w:val="00B56455"/>
    <w:rsid w:val="00B72D9F"/>
    <w:rsid w:val="00B85C5D"/>
    <w:rsid w:val="00B86E7E"/>
    <w:rsid w:val="00B96A32"/>
    <w:rsid w:val="00BA3744"/>
    <w:rsid w:val="00BB04B9"/>
    <w:rsid w:val="00BC10E9"/>
    <w:rsid w:val="00BE0D1B"/>
    <w:rsid w:val="00BE259E"/>
    <w:rsid w:val="00C02F1D"/>
    <w:rsid w:val="00C05B97"/>
    <w:rsid w:val="00C21CFA"/>
    <w:rsid w:val="00C45775"/>
    <w:rsid w:val="00C702F0"/>
    <w:rsid w:val="00C7038A"/>
    <w:rsid w:val="00C92ED4"/>
    <w:rsid w:val="00CB21B0"/>
    <w:rsid w:val="00CF072B"/>
    <w:rsid w:val="00D04CC7"/>
    <w:rsid w:val="00D221D6"/>
    <w:rsid w:val="00D23220"/>
    <w:rsid w:val="00D2740F"/>
    <w:rsid w:val="00D61A7C"/>
    <w:rsid w:val="00DE0E91"/>
    <w:rsid w:val="00DE352C"/>
    <w:rsid w:val="00E2751B"/>
    <w:rsid w:val="00E27DEE"/>
    <w:rsid w:val="00E32163"/>
    <w:rsid w:val="00E33F2F"/>
    <w:rsid w:val="00E400AF"/>
    <w:rsid w:val="00E54285"/>
    <w:rsid w:val="00E6376F"/>
    <w:rsid w:val="00EC7520"/>
    <w:rsid w:val="00F14CD5"/>
    <w:rsid w:val="00F154A2"/>
    <w:rsid w:val="00F316DC"/>
    <w:rsid w:val="00F41104"/>
    <w:rsid w:val="00F41D1C"/>
    <w:rsid w:val="00F47CF6"/>
    <w:rsid w:val="00F5098B"/>
    <w:rsid w:val="00F65045"/>
    <w:rsid w:val="00F77798"/>
    <w:rsid w:val="00F90AFF"/>
    <w:rsid w:val="00FA54AA"/>
    <w:rsid w:val="00FB4F52"/>
    <w:rsid w:val="00FC59A9"/>
    <w:rsid w:val="00FD638A"/>
    <w:rsid w:val="00FF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CD07"/>
  <w15:docId w15:val="{82AB9299-E330-4E67-918B-92D7BAD6E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A6AA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C752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C7520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552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2C5"/>
  </w:style>
  <w:style w:type="paragraph" w:styleId="Piedepgina">
    <w:name w:val="footer"/>
    <w:basedOn w:val="Normal"/>
    <w:link w:val="PiedepginaCar"/>
    <w:uiPriority w:val="99"/>
    <w:unhideWhenUsed/>
    <w:rsid w:val="005552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0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48A67B95892444A6D93C995ABF0698" ma:contentTypeVersion="0" ma:contentTypeDescription="Create a new document." ma:contentTypeScope="" ma:versionID="b98b2cd1d0c39c3a31a046580924743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22984de8683106c1e7e907a9d69b94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AAFAF-0B1B-4865-9AD2-62BC55DA42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F2C4A5-CCF1-46E7-80FE-4B659B244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77D95F-23F9-48A3-80AB-BEA26409AA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771F6A-DDC5-4B6D-87B6-E05F83B4A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489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Nirma Rodriguez</dc:creator>
  <cp:keywords/>
  <dc:description/>
  <cp:lastModifiedBy>Dinaluz Angarita Vasquez</cp:lastModifiedBy>
  <cp:revision>2</cp:revision>
  <dcterms:created xsi:type="dcterms:W3CDTF">2022-11-25T16:05:00Z</dcterms:created>
  <dcterms:modified xsi:type="dcterms:W3CDTF">2022-11-25T16:05:00Z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0x010100AF48A67B95892444A6D93C995ABF0698</vt:lpwstr>
  </property>
</Properties>
</file>