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3B06B2" w14:textId="0EC15CFF" w:rsidR="002751F4" w:rsidRPr="008642BE" w:rsidRDefault="009F0AD8" w:rsidP="009F0AD8">
      <w:pPr>
        <w:spacing w:after="0" w:line="240" w:lineRule="auto"/>
        <w:contextualSpacing/>
        <w:rPr>
          <w:b/>
        </w:rPr>
      </w:pPr>
      <w:r w:rsidRPr="009F0AD8">
        <w:rPr>
          <w:b/>
        </w:rPr>
        <w:t>CONCURSO DE MERITOS ABIERTO</w:t>
      </w:r>
      <w:r>
        <w:rPr>
          <w:b/>
        </w:rPr>
        <w:t xml:space="preserve">- </w:t>
      </w:r>
      <w:r w:rsidRPr="009F0AD8">
        <w:rPr>
          <w:b/>
        </w:rPr>
        <w:t>FDLSUBACMA-</w:t>
      </w:r>
      <w:r w:rsidR="00BA457B">
        <w:rPr>
          <w:b/>
        </w:rPr>
        <w:t>7</w:t>
      </w:r>
      <w:r w:rsidRPr="009F0AD8">
        <w:rPr>
          <w:b/>
        </w:rPr>
        <w:t>-2022(79283)</w:t>
      </w:r>
    </w:p>
    <w:p w14:paraId="10C39ED2" w14:textId="496CFBFE" w:rsidR="00251AE6" w:rsidRDefault="00251AE6" w:rsidP="00251AE6">
      <w:pPr>
        <w:spacing w:after="0" w:line="240" w:lineRule="auto"/>
        <w:contextualSpacing/>
        <w:jc w:val="right"/>
        <w:rPr>
          <w:b/>
        </w:rPr>
      </w:pPr>
    </w:p>
    <w:p w14:paraId="19CFBBBD" w14:textId="77777777" w:rsidR="000968C9" w:rsidRPr="008642BE" w:rsidRDefault="000968C9" w:rsidP="001C6DEF">
      <w:pPr>
        <w:spacing w:after="0" w:line="240" w:lineRule="auto"/>
        <w:contextualSpacing/>
        <w:rPr>
          <w:b/>
        </w:rPr>
      </w:pPr>
    </w:p>
    <w:p w14:paraId="4A37502A" w14:textId="3234A52B" w:rsidR="00985165" w:rsidRPr="008642BE" w:rsidRDefault="000468F6" w:rsidP="00985165">
      <w:pPr>
        <w:spacing w:after="0" w:line="240" w:lineRule="auto"/>
        <w:contextualSpacing/>
        <w:jc w:val="center"/>
        <w:rPr>
          <w:rFonts w:cs="Arial"/>
          <w:b/>
          <w:szCs w:val="20"/>
          <w:lang w:val="es-ES"/>
        </w:rPr>
      </w:pPr>
      <w:r w:rsidRPr="008642BE">
        <w:rPr>
          <w:rFonts w:cs="Arial"/>
          <w:b/>
          <w:szCs w:val="20"/>
          <w:lang w:val="es-ES"/>
        </w:rPr>
        <w:t>ANEXO 1</w:t>
      </w:r>
    </w:p>
    <w:p w14:paraId="2880FC69" w14:textId="08654C53" w:rsidR="005A20C8" w:rsidRPr="008642BE" w:rsidRDefault="00D32D42" w:rsidP="00251AE6">
      <w:pPr>
        <w:spacing w:after="0" w:line="240" w:lineRule="auto"/>
        <w:contextualSpacing/>
        <w:jc w:val="center"/>
        <w:rPr>
          <w:b/>
          <w:lang w:val="es-ES"/>
        </w:rPr>
      </w:pPr>
      <w:r w:rsidRPr="008642BE">
        <w:rPr>
          <w:b/>
          <w:lang w:val="es-ES"/>
        </w:rPr>
        <w:t>ANEXO TÉCNICO</w:t>
      </w:r>
      <w:r w:rsidR="00E91898" w:rsidRPr="008642BE">
        <w:rPr>
          <w:b/>
          <w:lang w:val="es-ES"/>
        </w:rPr>
        <w:t xml:space="preserve"> INTERVENTORÍA</w:t>
      </w:r>
    </w:p>
    <w:p w14:paraId="7BD4E899" w14:textId="77777777" w:rsidR="00B2500F" w:rsidRPr="008642BE" w:rsidRDefault="00B2500F" w:rsidP="00251AE6">
      <w:pPr>
        <w:spacing w:after="0" w:line="240" w:lineRule="auto"/>
        <w:contextualSpacing/>
        <w:jc w:val="center"/>
        <w:rPr>
          <w:b/>
          <w:lang w:val="es-ES"/>
        </w:rPr>
      </w:pPr>
    </w:p>
    <w:p w14:paraId="2CA6ADD6" w14:textId="77777777" w:rsidR="00B2500F" w:rsidRPr="008642BE" w:rsidRDefault="00B2500F" w:rsidP="001E1145">
      <w:pPr>
        <w:spacing w:after="0" w:line="240" w:lineRule="auto"/>
        <w:contextualSpacing/>
        <w:jc w:val="center"/>
        <w:rPr>
          <w:b/>
          <w:highlight w:val="lightGray"/>
        </w:rPr>
      </w:pPr>
    </w:p>
    <w:p w14:paraId="7542397C" w14:textId="213B4097" w:rsidR="00A953D9" w:rsidRDefault="00B672E3" w:rsidP="00B672E3">
      <w:pPr>
        <w:jc w:val="center"/>
        <w:rPr>
          <w:b/>
        </w:rPr>
      </w:pPr>
      <w:r w:rsidRPr="00BD6E87">
        <w:rPr>
          <w:b/>
        </w:rPr>
        <w:t>INTERVENTORÍA INTEGRAL PARA LAS ACTIVIDADES DE CONSERVACIÓN DE LA MALLA VIAL LOCAL E INTERMEDIA Y SU ESPACIO PUBLICO ASOCIADO EN LA LOCALIDAD DE SUBA EN LA CIUDAD DE BOGOTA D.C</w:t>
      </w:r>
    </w:p>
    <w:p w14:paraId="5762471F" w14:textId="704F4D9F" w:rsidR="00B672E3" w:rsidRDefault="00B672E3" w:rsidP="00251AE6">
      <w:pPr>
        <w:spacing w:after="0" w:line="240" w:lineRule="auto"/>
        <w:contextualSpacing/>
        <w:jc w:val="center"/>
        <w:rPr>
          <w:b/>
        </w:rPr>
      </w:pPr>
    </w:p>
    <w:p w14:paraId="2D61B30A" w14:textId="77777777" w:rsidR="00B672E3" w:rsidRPr="008642BE" w:rsidRDefault="00B672E3" w:rsidP="00251AE6">
      <w:pPr>
        <w:spacing w:after="0" w:line="240" w:lineRule="auto"/>
        <w:contextualSpacing/>
        <w:jc w:val="center"/>
        <w:rPr>
          <w:b/>
          <w:lang w:val="es-ES"/>
        </w:rPr>
      </w:pPr>
    </w:p>
    <w:p w14:paraId="046AD4B8" w14:textId="1EB59235" w:rsidR="002C511F" w:rsidRPr="008642BE" w:rsidRDefault="002C511F" w:rsidP="00251AE6">
      <w:pPr>
        <w:numPr>
          <w:ilvl w:val="0"/>
          <w:numId w:val="3"/>
        </w:numPr>
        <w:spacing w:after="0" w:line="240" w:lineRule="auto"/>
        <w:contextualSpacing/>
        <w:rPr>
          <w:b/>
          <w:lang w:val="es-ES"/>
        </w:rPr>
      </w:pPr>
      <w:r w:rsidRPr="008642BE">
        <w:rPr>
          <w:b/>
          <w:lang w:val="es-ES"/>
        </w:rPr>
        <w:t>DESCRIPCIÓN</w:t>
      </w:r>
      <w:r w:rsidR="0087634C" w:rsidRPr="008642BE">
        <w:rPr>
          <w:b/>
          <w:lang w:val="es-ES"/>
        </w:rPr>
        <w:t xml:space="preserve"> </w:t>
      </w:r>
      <w:r w:rsidR="006401DD" w:rsidRPr="008642BE">
        <w:rPr>
          <w:b/>
          <w:lang w:val="es-ES"/>
        </w:rPr>
        <w:t xml:space="preserve">GENERAL </w:t>
      </w:r>
      <w:r w:rsidR="0087634C" w:rsidRPr="008642BE">
        <w:rPr>
          <w:b/>
          <w:lang w:val="es-ES"/>
        </w:rPr>
        <w:t>DEL PROYECTO</w:t>
      </w:r>
      <w:r w:rsidR="00E91898" w:rsidRPr="008642BE">
        <w:rPr>
          <w:b/>
          <w:lang w:val="es-ES"/>
        </w:rPr>
        <w:t xml:space="preserve"> A REALIZAR LA INTERVENTORÍA</w:t>
      </w:r>
      <w:r w:rsidR="008666AA" w:rsidRPr="008642BE">
        <w:rPr>
          <w:b/>
          <w:lang w:val="es-ES"/>
        </w:rPr>
        <w:t xml:space="preserve"> </w:t>
      </w:r>
    </w:p>
    <w:p w14:paraId="50F98753" w14:textId="77777777" w:rsidR="00B2500F" w:rsidRPr="008642BE" w:rsidRDefault="00B2500F" w:rsidP="00251AE6">
      <w:pPr>
        <w:spacing w:after="0" w:line="240" w:lineRule="auto"/>
        <w:contextualSpacing/>
        <w:rPr>
          <w:highlight w:val="lightGray"/>
          <w:lang w:val="es-ES"/>
        </w:rPr>
      </w:pPr>
    </w:p>
    <w:p w14:paraId="0DEF3F8A" w14:textId="21E14B36" w:rsidR="006C1067" w:rsidRDefault="00B672E3" w:rsidP="008642BE">
      <w:pPr>
        <w:spacing w:after="0" w:line="240" w:lineRule="auto"/>
        <w:rPr>
          <w:color w:val="000000"/>
          <w:lang w:val="es-ES"/>
        </w:rPr>
      </w:pPr>
      <w:r w:rsidRPr="00AE4EB6">
        <w:rPr>
          <w:color w:val="000000"/>
          <w:lang w:val="es-ES"/>
        </w:rPr>
        <w:t xml:space="preserve">El proyecto comprende la ejecución de los trabajos necesarios para llevar a cabo la </w:t>
      </w:r>
      <w:r w:rsidR="00C97BC5" w:rsidRPr="00C97BC5">
        <w:rPr>
          <w:color w:val="000000"/>
          <w:lang w:val="es-ES"/>
        </w:rPr>
        <w:t>INTERVENTORÍA INTEGRAL PARA LAS ACTIVIDADES DE CONSERVACIÓN DE LA MALLA VIAL LOCAL E INTERMEDIA, PUENTES Y ESPACIO P</w:t>
      </w:r>
      <w:bookmarkStart w:id="0" w:name="_GoBack"/>
      <w:bookmarkEnd w:id="0"/>
      <w:r w:rsidR="00C97BC5" w:rsidRPr="00C97BC5">
        <w:rPr>
          <w:color w:val="000000"/>
          <w:lang w:val="es-ES"/>
        </w:rPr>
        <w:t xml:space="preserve">ÚBLICO EN LA LOCALIDAD DE </w:t>
      </w:r>
      <w:r w:rsidR="00C97BC5">
        <w:rPr>
          <w:color w:val="000000"/>
          <w:lang w:val="es-ES"/>
        </w:rPr>
        <w:t>SUBA EN LA CIUDAD DE BOGOTA D.C</w:t>
      </w:r>
      <w:r w:rsidRPr="00AE4EB6">
        <w:rPr>
          <w:color w:val="000000"/>
          <w:lang w:val="es-ES"/>
        </w:rPr>
        <w:t>.</w:t>
      </w:r>
    </w:p>
    <w:p w14:paraId="179579D3" w14:textId="77777777" w:rsidR="00B672E3" w:rsidRPr="008642BE" w:rsidRDefault="00B672E3" w:rsidP="008642BE">
      <w:pPr>
        <w:spacing w:after="0" w:line="240" w:lineRule="auto"/>
        <w:rPr>
          <w:lang w:val="es-ES"/>
        </w:rPr>
      </w:pPr>
    </w:p>
    <w:p w14:paraId="54F33650" w14:textId="4DB38226" w:rsidR="00484C73" w:rsidRPr="008642BE" w:rsidRDefault="00484C73" w:rsidP="006C1067">
      <w:pPr>
        <w:numPr>
          <w:ilvl w:val="0"/>
          <w:numId w:val="3"/>
        </w:numPr>
        <w:spacing w:after="0" w:line="240" w:lineRule="auto"/>
        <w:contextualSpacing/>
        <w:rPr>
          <w:b/>
          <w:lang w:val="es-ES"/>
        </w:rPr>
      </w:pPr>
      <w:r w:rsidRPr="008642BE">
        <w:rPr>
          <w:b/>
          <w:lang w:val="es-ES"/>
        </w:rPr>
        <w:t xml:space="preserve">DETALLE DEL PROYECTO AL CUAL SE REALIZARÁ LA INTERVENTORÍA </w:t>
      </w:r>
    </w:p>
    <w:p w14:paraId="38A93323" w14:textId="77777777" w:rsidR="00B2500F" w:rsidRPr="008642BE" w:rsidRDefault="00B2500F" w:rsidP="00251AE6">
      <w:pPr>
        <w:pStyle w:val="InviasNormal"/>
        <w:spacing w:before="0" w:after="0"/>
        <w:contextualSpacing/>
        <w:rPr>
          <w:highlight w:val="lightGray"/>
          <w:lang w:val="es-CO"/>
        </w:rPr>
      </w:pPr>
    </w:p>
    <w:p w14:paraId="363DF7B9" w14:textId="38146419" w:rsidR="00B672E3" w:rsidRDefault="00B672E3" w:rsidP="00B672E3">
      <w:pPr>
        <w:pStyle w:val="InviasNormal"/>
        <w:rPr>
          <w:lang w:val="es-CO"/>
        </w:rPr>
      </w:pPr>
      <w:r w:rsidRPr="001262F1">
        <w:rPr>
          <w:lang w:val="es-CO"/>
        </w:rPr>
        <w:t>El contrato por ejecutar, resultante del presente proceso, tiene como objeto realizar la interventoría integral para el seguimiento de</w:t>
      </w:r>
      <w:r>
        <w:rPr>
          <w:lang w:val="es-CO"/>
        </w:rPr>
        <w:t>l</w:t>
      </w:r>
      <w:r w:rsidRPr="001262F1">
        <w:rPr>
          <w:lang w:val="es-CO"/>
        </w:rPr>
        <w:t xml:space="preserve"> contrato de obra que se suscriba</w:t>
      </w:r>
      <w:r>
        <w:rPr>
          <w:lang w:val="es-CO"/>
        </w:rPr>
        <w:t xml:space="preserve"> a partir de la licitación pública </w:t>
      </w:r>
      <w:r w:rsidRPr="001262F1">
        <w:rPr>
          <w:lang w:val="es-CO"/>
        </w:rPr>
        <w:t>Número del proceso</w:t>
      </w:r>
      <w:r>
        <w:rPr>
          <w:lang w:val="es-CO"/>
        </w:rPr>
        <w:t xml:space="preserve"> </w:t>
      </w:r>
      <w:r w:rsidR="00C97BC5" w:rsidRPr="00C97BC5">
        <w:rPr>
          <w:lang w:val="es-CO"/>
        </w:rPr>
        <w:t>FDLS-LP-012-2022 (77953)</w:t>
      </w:r>
      <w:r w:rsidRPr="001262F1">
        <w:rPr>
          <w:lang w:val="es-CO"/>
        </w:rPr>
        <w:t xml:space="preserve"> </w:t>
      </w:r>
      <w:r>
        <w:rPr>
          <w:lang w:val="es-CO"/>
        </w:rPr>
        <w:t xml:space="preserve">que tiene por objeto </w:t>
      </w:r>
      <w:r w:rsidRPr="001262F1">
        <w:rPr>
          <w:lang w:val="es-CO"/>
        </w:rPr>
        <w:t xml:space="preserve"> </w:t>
      </w:r>
      <w:r w:rsidR="00C97BC5" w:rsidRPr="00C97BC5">
        <w:rPr>
          <w:lang w:val="es-CO"/>
        </w:rPr>
        <w:t>EJECUTAR A PRECIOS UNITARIOS FIJOS LAS ACTIVIDADES PARA LA CONSERVACION DE LA MALLA VIAL LOCAL E INTERMEDIA, PUENTES Y ESPACIO PÚBLICO EN LA LOCALIDAD DE SUBA EN LA CIUDAD DE BOGOTA D.C y las demás actividades que se detallen en el Anexo técnico</w:t>
      </w:r>
      <w:r w:rsidRPr="001262F1">
        <w:rPr>
          <w:lang w:val="es-CO"/>
        </w:rPr>
        <w:t>, logrando que la misma se ejecute oportunamente y con las condiciones y especificaciones técnicas requeridas.</w:t>
      </w:r>
    </w:p>
    <w:p w14:paraId="02554715" w14:textId="77777777" w:rsidR="00B672E3" w:rsidRPr="001262F1" w:rsidRDefault="00B672E3" w:rsidP="00B672E3">
      <w:pPr>
        <w:rPr>
          <w:rFonts w:eastAsia="Garamond" w:cs="Arial"/>
          <w:color w:val="000000" w:themeColor="text1"/>
          <w:szCs w:val="20"/>
        </w:rPr>
      </w:pPr>
      <w:r w:rsidRPr="001262F1">
        <w:rPr>
          <w:rFonts w:eastAsia="Garamond" w:cs="Arial"/>
          <w:color w:val="000000" w:themeColor="text1"/>
          <w:szCs w:val="20"/>
          <w:lang w:val="es-ES"/>
        </w:rPr>
        <w:t xml:space="preserve">De acuerdo con </w:t>
      </w:r>
      <w:r>
        <w:rPr>
          <w:rFonts w:eastAsia="Garamond" w:cs="Arial"/>
          <w:color w:val="000000" w:themeColor="text1"/>
          <w:szCs w:val="20"/>
          <w:lang w:val="es-ES"/>
        </w:rPr>
        <w:t>los diagnósticos realizados</w:t>
      </w:r>
      <w:r w:rsidRPr="001262F1">
        <w:rPr>
          <w:rFonts w:eastAsia="Garamond" w:cs="Arial"/>
          <w:szCs w:val="20"/>
          <w:lang w:val="es-ES"/>
        </w:rPr>
        <w:t xml:space="preserve">, las </w:t>
      </w:r>
      <w:r w:rsidRPr="001262F1">
        <w:rPr>
          <w:rFonts w:eastAsia="Garamond" w:cs="Arial"/>
          <w:color w:val="000000" w:themeColor="text1"/>
          <w:szCs w:val="20"/>
          <w:lang w:val="es-ES"/>
        </w:rPr>
        <w:t xml:space="preserve">vías que se han priorizado para su intervención en cuanto a actividades de </w:t>
      </w:r>
      <w:r>
        <w:rPr>
          <w:rFonts w:eastAsia="Garamond" w:cs="Arial"/>
          <w:color w:val="000000" w:themeColor="text1"/>
          <w:szCs w:val="20"/>
          <w:lang w:val="es-ES"/>
        </w:rPr>
        <w:t>conservación</w:t>
      </w:r>
      <w:r w:rsidRPr="001262F1">
        <w:rPr>
          <w:rFonts w:eastAsia="Garamond" w:cs="Arial"/>
          <w:color w:val="000000" w:themeColor="text1"/>
          <w:szCs w:val="20"/>
          <w:lang w:val="es-ES"/>
        </w:rPr>
        <w:t xml:space="preserve"> como producto del presente proceso de contratación, son las siguientes:</w:t>
      </w:r>
    </w:p>
    <w:tbl>
      <w:tblPr>
        <w:tblW w:w="9560" w:type="dxa"/>
        <w:jc w:val="center"/>
        <w:tblCellMar>
          <w:left w:w="70" w:type="dxa"/>
          <w:right w:w="70" w:type="dxa"/>
        </w:tblCellMar>
        <w:tblLook w:val="04A0" w:firstRow="1" w:lastRow="0" w:firstColumn="1" w:lastColumn="0" w:noHBand="0" w:noVBand="1"/>
      </w:tblPr>
      <w:tblGrid>
        <w:gridCol w:w="465"/>
        <w:gridCol w:w="1171"/>
        <w:gridCol w:w="890"/>
        <w:gridCol w:w="1284"/>
        <w:gridCol w:w="1258"/>
        <w:gridCol w:w="1371"/>
        <w:gridCol w:w="1284"/>
        <w:gridCol w:w="1837"/>
      </w:tblGrid>
      <w:tr w:rsidR="004B1D6A" w:rsidRPr="00B23452" w14:paraId="452A1CE3" w14:textId="77777777" w:rsidTr="00C97BC5">
        <w:trPr>
          <w:trHeight w:val="340"/>
          <w:jc w:val="center"/>
        </w:trPr>
        <w:tc>
          <w:tcPr>
            <w:tcW w:w="465" w:type="dxa"/>
            <w:tcBorders>
              <w:top w:val="single" w:sz="8" w:space="0" w:color="auto"/>
              <w:left w:val="single" w:sz="8" w:space="0" w:color="auto"/>
              <w:bottom w:val="single" w:sz="8" w:space="0" w:color="auto"/>
              <w:right w:val="single" w:sz="8" w:space="0" w:color="auto"/>
            </w:tcBorders>
            <w:shd w:val="clear" w:color="000000" w:fill="D9E1F2"/>
            <w:vAlign w:val="center"/>
          </w:tcPr>
          <w:p w14:paraId="69628769" w14:textId="77777777" w:rsidR="004B1D6A" w:rsidRPr="0006360D" w:rsidRDefault="004B1D6A" w:rsidP="00C97BC5">
            <w:pPr>
              <w:jc w:val="center"/>
              <w:rPr>
                <w:rFonts w:ascii="Garamond" w:hAnsi="Garamond" w:cs="Calibri"/>
                <w:b/>
                <w:bCs/>
                <w:color w:val="000000"/>
                <w:szCs w:val="20"/>
                <w:lang w:eastAsia="es-MX"/>
              </w:rPr>
            </w:pPr>
            <w:r w:rsidRPr="0006360D">
              <w:rPr>
                <w:rFonts w:ascii="Garamond" w:hAnsi="Garamond" w:cs="Calibri"/>
                <w:b/>
                <w:bCs/>
                <w:color w:val="000000"/>
                <w:szCs w:val="20"/>
                <w:lang w:eastAsia="es-MX"/>
              </w:rPr>
              <w:t>No.</w:t>
            </w:r>
          </w:p>
        </w:tc>
        <w:tc>
          <w:tcPr>
            <w:tcW w:w="1171" w:type="dxa"/>
            <w:tcBorders>
              <w:top w:val="single" w:sz="8" w:space="0" w:color="auto"/>
              <w:left w:val="single" w:sz="8" w:space="0" w:color="auto"/>
              <w:bottom w:val="single" w:sz="8" w:space="0" w:color="auto"/>
              <w:right w:val="single" w:sz="8" w:space="0" w:color="auto"/>
            </w:tcBorders>
            <w:shd w:val="clear" w:color="000000" w:fill="D9E1F2"/>
            <w:noWrap/>
            <w:vAlign w:val="center"/>
            <w:hideMark/>
          </w:tcPr>
          <w:p w14:paraId="03F1C374" w14:textId="77777777" w:rsidR="004B1D6A" w:rsidRPr="0006360D" w:rsidRDefault="004B1D6A" w:rsidP="00C97BC5">
            <w:pPr>
              <w:jc w:val="center"/>
              <w:rPr>
                <w:rFonts w:ascii="Garamond" w:hAnsi="Garamond" w:cs="Calibri"/>
                <w:b/>
                <w:bCs/>
                <w:color w:val="000000"/>
                <w:szCs w:val="20"/>
                <w:lang w:eastAsia="es-MX"/>
              </w:rPr>
            </w:pPr>
            <w:r w:rsidRPr="0006360D">
              <w:rPr>
                <w:rFonts w:ascii="Garamond" w:hAnsi="Garamond" w:cs="Calibri"/>
                <w:b/>
                <w:bCs/>
                <w:color w:val="000000"/>
                <w:szCs w:val="20"/>
                <w:lang w:eastAsia="es-MX"/>
              </w:rPr>
              <w:t>CIV</w:t>
            </w:r>
          </w:p>
        </w:tc>
        <w:tc>
          <w:tcPr>
            <w:tcW w:w="890" w:type="dxa"/>
            <w:tcBorders>
              <w:top w:val="single" w:sz="8" w:space="0" w:color="auto"/>
              <w:left w:val="nil"/>
              <w:bottom w:val="single" w:sz="8" w:space="0" w:color="auto"/>
              <w:right w:val="single" w:sz="8" w:space="0" w:color="auto"/>
            </w:tcBorders>
            <w:shd w:val="clear" w:color="000000" w:fill="D9E1F2"/>
            <w:noWrap/>
            <w:vAlign w:val="center"/>
            <w:hideMark/>
          </w:tcPr>
          <w:p w14:paraId="6CE3F9BA" w14:textId="77777777" w:rsidR="004B1D6A" w:rsidRPr="0006360D" w:rsidRDefault="004B1D6A" w:rsidP="00C97BC5">
            <w:pPr>
              <w:jc w:val="center"/>
              <w:rPr>
                <w:rFonts w:ascii="Garamond" w:hAnsi="Garamond" w:cs="Calibri"/>
                <w:b/>
                <w:bCs/>
                <w:color w:val="000000"/>
                <w:szCs w:val="20"/>
                <w:lang w:eastAsia="es-MX"/>
              </w:rPr>
            </w:pPr>
            <w:r w:rsidRPr="0006360D">
              <w:rPr>
                <w:rFonts w:ascii="Garamond" w:hAnsi="Garamond" w:cs="Calibri"/>
                <w:b/>
                <w:bCs/>
                <w:color w:val="000000"/>
                <w:szCs w:val="20"/>
                <w:lang w:eastAsia="es-MX"/>
              </w:rPr>
              <w:t>PK_ID</w:t>
            </w:r>
          </w:p>
        </w:tc>
        <w:tc>
          <w:tcPr>
            <w:tcW w:w="1284" w:type="dxa"/>
            <w:tcBorders>
              <w:top w:val="single" w:sz="8" w:space="0" w:color="auto"/>
              <w:left w:val="nil"/>
              <w:bottom w:val="single" w:sz="8" w:space="0" w:color="auto"/>
              <w:right w:val="single" w:sz="8" w:space="0" w:color="auto"/>
            </w:tcBorders>
            <w:shd w:val="clear" w:color="000000" w:fill="D9E1F2"/>
            <w:noWrap/>
            <w:vAlign w:val="center"/>
            <w:hideMark/>
          </w:tcPr>
          <w:p w14:paraId="00F04471" w14:textId="77777777" w:rsidR="004B1D6A" w:rsidRPr="0006360D" w:rsidRDefault="004B1D6A" w:rsidP="00C97BC5">
            <w:pPr>
              <w:jc w:val="center"/>
              <w:rPr>
                <w:rFonts w:ascii="Garamond" w:hAnsi="Garamond" w:cs="Calibri"/>
                <w:b/>
                <w:bCs/>
                <w:color w:val="000000"/>
                <w:szCs w:val="20"/>
                <w:lang w:eastAsia="es-MX"/>
              </w:rPr>
            </w:pPr>
            <w:r w:rsidRPr="0006360D">
              <w:rPr>
                <w:rFonts w:ascii="Garamond" w:hAnsi="Garamond" w:cs="Calibri"/>
                <w:b/>
                <w:bCs/>
                <w:color w:val="000000"/>
                <w:szCs w:val="20"/>
                <w:lang w:eastAsia="es-MX"/>
              </w:rPr>
              <w:t>EJE</w:t>
            </w:r>
          </w:p>
        </w:tc>
        <w:tc>
          <w:tcPr>
            <w:tcW w:w="1258" w:type="dxa"/>
            <w:tcBorders>
              <w:top w:val="single" w:sz="8" w:space="0" w:color="auto"/>
              <w:left w:val="nil"/>
              <w:bottom w:val="single" w:sz="8" w:space="0" w:color="auto"/>
              <w:right w:val="single" w:sz="8" w:space="0" w:color="auto"/>
            </w:tcBorders>
            <w:shd w:val="clear" w:color="000000" w:fill="D9E1F2"/>
            <w:noWrap/>
            <w:vAlign w:val="center"/>
            <w:hideMark/>
          </w:tcPr>
          <w:p w14:paraId="1C7E5DDF" w14:textId="77777777" w:rsidR="004B1D6A" w:rsidRPr="0006360D" w:rsidRDefault="004B1D6A" w:rsidP="00C97BC5">
            <w:pPr>
              <w:jc w:val="center"/>
              <w:rPr>
                <w:rFonts w:ascii="Garamond" w:hAnsi="Garamond" w:cs="Calibri"/>
                <w:b/>
                <w:bCs/>
                <w:color w:val="000000"/>
                <w:szCs w:val="20"/>
                <w:lang w:eastAsia="es-MX"/>
              </w:rPr>
            </w:pPr>
            <w:r w:rsidRPr="0006360D">
              <w:rPr>
                <w:rFonts w:ascii="Garamond" w:hAnsi="Garamond" w:cs="Calibri"/>
                <w:b/>
                <w:bCs/>
                <w:color w:val="000000"/>
                <w:szCs w:val="20"/>
                <w:lang w:eastAsia="es-MX"/>
              </w:rPr>
              <w:t>DESDE</w:t>
            </w:r>
          </w:p>
        </w:tc>
        <w:tc>
          <w:tcPr>
            <w:tcW w:w="1371" w:type="dxa"/>
            <w:tcBorders>
              <w:top w:val="single" w:sz="8" w:space="0" w:color="auto"/>
              <w:left w:val="nil"/>
              <w:bottom w:val="single" w:sz="8" w:space="0" w:color="auto"/>
              <w:right w:val="single" w:sz="8" w:space="0" w:color="auto"/>
            </w:tcBorders>
            <w:shd w:val="clear" w:color="000000" w:fill="D9E1F2"/>
            <w:noWrap/>
            <w:vAlign w:val="center"/>
            <w:hideMark/>
          </w:tcPr>
          <w:p w14:paraId="36E3FE0B" w14:textId="77777777" w:rsidR="004B1D6A" w:rsidRPr="0006360D" w:rsidRDefault="004B1D6A" w:rsidP="00C97BC5">
            <w:pPr>
              <w:jc w:val="center"/>
              <w:rPr>
                <w:rFonts w:ascii="Garamond" w:hAnsi="Garamond" w:cs="Calibri"/>
                <w:b/>
                <w:bCs/>
                <w:color w:val="000000"/>
                <w:szCs w:val="20"/>
                <w:lang w:eastAsia="es-MX"/>
              </w:rPr>
            </w:pPr>
            <w:r w:rsidRPr="0006360D">
              <w:rPr>
                <w:rFonts w:ascii="Garamond" w:hAnsi="Garamond" w:cs="Calibri"/>
                <w:b/>
                <w:bCs/>
                <w:color w:val="000000"/>
                <w:szCs w:val="20"/>
                <w:lang w:eastAsia="es-MX"/>
              </w:rPr>
              <w:t>HASTA</w:t>
            </w:r>
          </w:p>
        </w:tc>
        <w:tc>
          <w:tcPr>
            <w:tcW w:w="1284" w:type="dxa"/>
            <w:tcBorders>
              <w:top w:val="single" w:sz="8" w:space="0" w:color="auto"/>
              <w:left w:val="nil"/>
              <w:bottom w:val="single" w:sz="8" w:space="0" w:color="auto"/>
              <w:right w:val="single" w:sz="8" w:space="0" w:color="auto"/>
            </w:tcBorders>
            <w:shd w:val="clear" w:color="000000" w:fill="D9E1F2"/>
            <w:noWrap/>
            <w:vAlign w:val="center"/>
            <w:hideMark/>
          </w:tcPr>
          <w:p w14:paraId="6395BCA8" w14:textId="77777777" w:rsidR="004B1D6A" w:rsidRPr="0006360D" w:rsidRDefault="004B1D6A" w:rsidP="00C97BC5">
            <w:pPr>
              <w:jc w:val="center"/>
              <w:rPr>
                <w:rFonts w:ascii="Garamond" w:hAnsi="Garamond" w:cs="Calibri"/>
                <w:b/>
                <w:bCs/>
                <w:color w:val="000000"/>
                <w:szCs w:val="20"/>
                <w:lang w:eastAsia="es-MX"/>
              </w:rPr>
            </w:pPr>
            <w:r w:rsidRPr="0006360D">
              <w:rPr>
                <w:rFonts w:ascii="Garamond" w:hAnsi="Garamond" w:cs="Calibri"/>
                <w:b/>
                <w:bCs/>
                <w:color w:val="000000"/>
                <w:szCs w:val="20"/>
                <w:lang w:eastAsia="es-MX"/>
              </w:rPr>
              <w:t>TIPO</w:t>
            </w:r>
          </w:p>
        </w:tc>
        <w:tc>
          <w:tcPr>
            <w:tcW w:w="1837" w:type="dxa"/>
            <w:tcBorders>
              <w:top w:val="single" w:sz="8" w:space="0" w:color="auto"/>
              <w:left w:val="nil"/>
              <w:bottom w:val="single" w:sz="8" w:space="0" w:color="auto"/>
              <w:right w:val="single" w:sz="8" w:space="0" w:color="auto"/>
            </w:tcBorders>
            <w:shd w:val="clear" w:color="000000" w:fill="D9E1F2"/>
            <w:noWrap/>
            <w:vAlign w:val="center"/>
            <w:hideMark/>
          </w:tcPr>
          <w:p w14:paraId="0273544C" w14:textId="77777777" w:rsidR="004B1D6A" w:rsidRDefault="004B1D6A" w:rsidP="00C97BC5">
            <w:pPr>
              <w:jc w:val="center"/>
              <w:rPr>
                <w:rFonts w:ascii="Garamond" w:hAnsi="Garamond" w:cs="Calibri"/>
                <w:b/>
                <w:bCs/>
                <w:color w:val="000000"/>
                <w:szCs w:val="20"/>
                <w:lang w:eastAsia="es-MX"/>
              </w:rPr>
            </w:pPr>
            <w:r w:rsidRPr="0006360D">
              <w:rPr>
                <w:rFonts w:ascii="Garamond" w:hAnsi="Garamond" w:cs="Calibri"/>
                <w:b/>
                <w:bCs/>
                <w:color w:val="000000"/>
                <w:szCs w:val="20"/>
                <w:lang w:eastAsia="es-MX"/>
              </w:rPr>
              <w:t>FICHA</w:t>
            </w:r>
          </w:p>
          <w:p w14:paraId="1D75A43B" w14:textId="77777777" w:rsidR="004B1D6A" w:rsidRPr="0006360D" w:rsidRDefault="004B1D6A" w:rsidP="00C97BC5">
            <w:pPr>
              <w:jc w:val="center"/>
              <w:rPr>
                <w:rFonts w:ascii="Garamond" w:hAnsi="Garamond" w:cs="Calibri"/>
                <w:b/>
                <w:bCs/>
                <w:color w:val="000000"/>
                <w:szCs w:val="20"/>
                <w:lang w:eastAsia="es-MX"/>
              </w:rPr>
            </w:pPr>
            <w:r w:rsidRPr="0006360D">
              <w:rPr>
                <w:rFonts w:ascii="Garamond" w:hAnsi="Garamond" w:cs="Calibri"/>
                <w:b/>
                <w:bCs/>
                <w:color w:val="000000"/>
                <w:szCs w:val="20"/>
                <w:lang w:eastAsia="es-MX"/>
              </w:rPr>
              <w:t>SOPORTE</w:t>
            </w:r>
          </w:p>
        </w:tc>
      </w:tr>
      <w:tr w:rsidR="004B1D6A" w:rsidRPr="00B23452" w14:paraId="4766D7E7"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7BA31CC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3B95241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11005257</w:t>
            </w:r>
          </w:p>
        </w:tc>
        <w:tc>
          <w:tcPr>
            <w:tcW w:w="890" w:type="dxa"/>
            <w:tcBorders>
              <w:top w:val="nil"/>
              <w:left w:val="nil"/>
              <w:bottom w:val="single" w:sz="8" w:space="0" w:color="auto"/>
              <w:right w:val="single" w:sz="8" w:space="0" w:color="auto"/>
            </w:tcBorders>
            <w:shd w:val="clear" w:color="auto" w:fill="auto"/>
            <w:noWrap/>
            <w:vAlign w:val="center"/>
            <w:hideMark/>
          </w:tcPr>
          <w:p w14:paraId="6395652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169540</w:t>
            </w:r>
          </w:p>
        </w:tc>
        <w:tc>
          <w:tcPr>
            <w:tcW w:w="1284" w:type="dxa"/>
            <w:tcBorders>
              <w:top w:val="nil"/>
              <w:left w:val="nil"/>
              <w:bottom w:val="single" w:sz="8" w:space="0" w:color="auto"/>
              <w:right w:val="single" w:sz="8" w:space="0" w:color="auto"/>
            </w:tcBorders>
            <w:shd w:val="clear" w:color="auto" w:fill="auto"/>
            <w:noWrap/>
            <w:vAlign w:val="center"/>
            <w:hideMark/>
          </w:tcPr>
          <w:p w14:paraId="7557A11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146 F</w:t>
            </w:r>
          </w:p>
        </w:tc>
        <w:tc>
          <w:tcPr>
            <w:tcW w:w="1258" w:type="dxa"/>
            <w:tcBorders>
              <w:top w:val="nil"/>
              <w:left w:val="nil"/>
              <w:bottom w:val="single" w:sz="8" w:space="0" w:color="auto"/>
              <w:right w:val="single" w:sz="8" w:space="0" w:color="auto"/>
            </w:tcBorders>
            <w:shd w:val="clear" w:color="auto" w:fill="auto"/>
            <w:noWrap/>
            <w:vAlign w:val="center"/>
            <w:hideMark/>
          </w:tcPr>
          <w:p w14:paraId="3DCB5069"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78 A</w:t>
            </w:r>
          </w:p>
        </w:tc>
        <w:tc>
          <w:tcPr>
            <w:tcW w:w="1371" w:type="dxa"/>
            <w:tcBorders>
              <w:top w:val="nil"/>
              <w:left w:val="nil"/>
              <w:bottom w:val="single" w:sz="8" w:space="0" w:color="auto"/>
              <w:right w:val="single" w:sz="8" w:space="0" w:color="auto"/>
            </w:tcBorders>
            <w:shd w:val="clear" w:color="auto" w:fill="auto"/>
            <w:noWrap/>
            <w:vAlign w:val="center"/>
            <w:hideMark/>
          </w:tcPr>
          <w:p w14:paraId="3BD8A56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78</w:t>
            </w:r>
          </w:p>
        </w:tc>
        <w:tc>
          <w:tcPr>
            <w:tcW w:w="1284" w:type="dxa"/>
            <w:tcBorders>
              <w:top w:val="nil"/>
              <w:left w:val="nil"/>
              <w:bottom w:val="single" w:sz="8" w:space="0" w:color="auto"/>
              <w:right w:val="single" w:sz="8" w:space="0" w:color="auto"/>
            </w:tcBorders>
            <w:shd w:val="clear" w:color="auto" w:fill="auto"/>
            <w:noWrap/>
            <w:vAlign w:val="center"/>
            <w:hideMark/>
          </w:tcPr>
          <w:p w14:paraId="014D874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Rígido</w:t>
            </w:r>
          </w:p>
        </w:tc>
        <w:tc>
          <w:tcPr>
            <w:tcW w:w="1837" w:type="dxa"/>
            <w:tcBorders>
              <w:top w:val="nil"/>
              <w:left w:val="nil"/>
              <w:bottom w:val="single" w:sz="8" w:space="0" w:color="auto"/>
              <w:right w:val="single" w:sz="8" w:space="0" w:color="auto"/>
            </w:tcBorders>
            <w:shd w:val="clear" w:color="auto" w:fill="auto"/>
            <w:noWrap/>
            <w:vAlign w:val="center"/>
            <w:hideMark/>
          </w:tcPr>
          <w:p w14:paraId="164A9C9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CIVS II-1</w:t>
            </w:r>
          </w:p>
        </w:tc>
      </w:tr>
      <w:tr w:rsidR="004B1D6A" w:rsidRPr="00B23452" w14:paraId="49EA8A5D"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4F7585F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2</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6AA1D43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11005363</w:t>
            </w:r>
          </w:p>
        </w:tc>
        <w:tc>
          <w:tcPr>
            <w:tcW w:w="890" w:type="dxa"/>
            <w:tcBorders>
              <w:top w:val="nil"/>
              <w:left w:val="nil"/>
              <w:bottom w:val="single" w:sz="8" w:space="0" w:color="auto"/>
              <w:right w:val="single" w:sz="8" w:space="0" w:color="auto"/>
            </w:tcBorders>
            <w:shd w:val="clear" w:color="000000" w:fill="D9E1F2"/>
            <w:noWrap/>
            <w:vAlign w:val="center"/>
            <w:hideMark/>
          </w:tcPr>
          <w:p w14:paraId="5D57EAC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169539</w:t>
            </w:r>
          </w:p>
        </w:tc>
        <w:tc>
          <w:tcPr>
            <w:tcW w:w="1284" w:type="dxa"/>
            <w:tcBorders>
              <w:top w:val="nil"/>
              <w:left w:val="nil"/>
              <w:bottom w:val="single" w:sz="8" w:space="0" w:color="auto"/>
              <w:right w:val="single" w:sz="8" w:space="0" w:color="auto"/>
            </w:tcBorders>
            <w:shd w:val="clear" w:color="000000" w:fill="D9E1F2"/>
            <w:noWrap/>
            <w:vAlign w:val="center"/>
            <w:hideMark/>
          </w:tcPr>
          <w:p w14:paraId="10D673C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146 F</w:t>
            </w:r>
          </w:p>
        </w:tc>
        <w:tc>
          <w:tcPr>
            <w:tcW w:w="1258" w:type="dxa"/>
            <w:tcBorders>
              <w:top w:val="nil"/>
              <w:left w:val="nil"/>
              <w:bottom w:val="single" w:sz="8" w:space="0" w:color="auto"/>
              <w:right w:val="single" w:sz="8" w:space="0" w:color="auto"/>
            </w:tcBorders>
            <w:shd w:val="clear" w:color="000000" w:fill="D9E1F2"/>
            <w:noWrap/>
            <w:vAlign w:val="center"/>
            <w:hideMark/>
          </w:tcPr>
          <w:p w14:paraId="0E23E4C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76</w:t>
            </w:r>
          </w:p>
        </w:tc>
        <w:tc>
          <w:tcPr>
            <w:tcW w:w="1371" w:type="dxa"/>
            <w:tcBorders>
              <w:top w:val="nil"/>
              <w:left w:val="nil"/>
              <w:bottom w:val="single" w:sz="8" w:space="0" w:color="auto"/>
              <w:right w:val="single" w:sz="8" w:space="0" w:color="auto"/>
            </w:tcBorders>
            <w:shd w:val="clear" w:color="000000" w:fill="D9E1F2"/>
            <w:noWrap/>
            <w:vAlign w:val="center"/>
            <w:hideMark/>
          </w:tcPr>
          <w:p w14:paraId="120C26B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78</w:t>
            </w:r>
          </w:p>
        </w:tc>
        <w:tc>
          <w:tcPr>
            <w:tcW w:w="1284" w:type="dxa"/>
            <w:tcBorders>
              <w:top w:val="nil"/>
              <w:left w:val="nil"/>
              <w:bottom w:val="single" w:sz="8" w:space="0" w:color="auto"/>
              <w:right w:val="single" w:sz="8" w:space="0" w:color="auto"/>
            </w:tcBorders>
            <w:shd w:val="clear" w:color="000000" w:fill="D9E1F2"/>
            <w:noWrap/>
            <w:vAlign w:val="center"/>
            <w:hideMark/>
          </w:tcPr>
          <w:p w14:paraId="7737244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Rígido</w:t>
            </w:r>
          </w:p>
        </w:tc>
        <w:tc>
          <w:tcPr>
            <w:tcW w:w="1837" w:type="dxa"/>
            <w:tcBorders>
              <w:top w:val="nil"/>
              <w:left w:val="nil"/>
              <w:bottom w:val="single" w:sz="8" w:space="0" w:color="auto"/>
              <w:right w:val="single" w:sz="8" w:space="0" w:color="auto"/>
            </w:tcBorders>
            <w:shd w:val="clear" w:color="000000" w:fill="D9E1F2"/>
            <w:noWrap/>
            <w:vAlign w:val="center"/>
            <w:hideMark/>
          </w:tcPr>
          <w:p w14:paraId="1978CA0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CIVS II-2</w:t>
            </w:r>
          </w:p>
        </w:tc>
      </w:tr>
      <w:tr w:rsidR="004B1D6A" w:rsidRPr="00B23452" w14:paraId="659890A5"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45CAF13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3</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1595C11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11005226</w:t>
            </w:r>
          </w:p>
        </w:tc>
        <w:tc>
          <w:tcPr>
            <w:tcW w:w="890" w:type="dxa"/>
            <w:tcBorders>
              <w:top w:val="nil"/>
              <w:left w:val="nil"/>
              <w:bottom w:val="single" w:sz="8" w:space="0" w:color="auto"/>
              <w:right w:val="single" w:sz="8" w:space="0" w:color="auto"/>
            </w:tcBorders>
            <w:shd w:val="clear" w:color="auto" w:fill="auto"/>
            <w:noWrap/>
            <w:vAlign w:val="center"/>
            <w:hideMark/>
          </w:tcPr>
          <w:p w14:paraId="2D1DB34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169541</w:t>
            </w:r>
          </w:p>
        </w:tc>
        <w:tc>
          <w:tcPr>
            <w:tcW w:w="1284" w:type="dxa"/>
            <w:tcBorders>
              <w:top w:val="nil"/>
              <w:left w:val="nil"/>
              <w:bottom w:val="single" w:sz="8" w:space="0" w:color="auto"/>
              <w:right w:val="single" w:sz="8" w:space="0" w:color="auto"/>
            </w:tcBorders>
            <w:shd w:val="clear" w:color="auto" w:fill="auto"/>
            <w:noWrap/>
            <w:vAlign w:val="center"/>
            <w:hideMark/>
          </w:tcPr>
          <w:p w14:paraId="677454E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146 F</w:t>
            </w:r>
          </w:p>
        </w:tc>
        <w:tc>
          <w:tcPr>
            <w:tcW w:w="1258" w:type="dxa"/>
            <w:tcBorders>
              <w:top w:val="nil"/>
              <w:left w:val="nil"/>
              <w:bottom w:val="single" w:sz="8" w:space="0" w:color="auto"/>
              <w:right w:val="single" w:sz="8" w:space="0" w:color="auto"/>
            </w:tcBorders>
            <w:shd w:val="clear" w:color="auto" w:fill="auto"/>
            <w:noWrap/>
            <w:vAlign w:val="center"/>
            <w:hideMark/>
          </w:tcPr>
          <w:p w14:paraId="74EB24F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78 B</w:t>
            </w:r>
          </w:p>
        </w:tc>
        <w:tc>
          <w:tcPr>
            <w:tcW w:w="1371" w:type="dxa"/>
            <w:tcBorders>
              <w:top w:val="nil"/>
              <w:left w:val="nil"/>
              <w:bottom w:val="single" w:sz="8" w:space="0" w:color="auto"/>
              <w:right w:val="single" w:sz="8" w:space="0" w:color="auto"/>
            </w:tcBorders>
            <w:shd w:val="clear" w:color="auto" w:fill="auto"/>
            <w:noWrap/>
            <w:vAlign w:val="center"/>
            <w:hideMark/>
          </w:tcPr>
          <w:p w14:paraId="7BF7321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78 A</w:t>
            </w:r>
          </w:p>
        </w:tc>
        <w:tc>
          <w:tcPr>
            <w:tcW w:w="1284" w:type="dxa"/>
            <w:tcBorders>
              <w:top w:val="nil"/>
              <w:left w:val="nil"/>
              <w:bottom w:val="single" w:sz="8" w:space="0" w:color="auto"/>
              <w:right w:val="single" w:sz="8" w:space="0" w:color="auto"/>
            </w:tcBorders>
            <w:shd w:val="clear" w:color="auto" w:fill="auto"/>
            <w:noWrap/>
            <w:vAlign w:val="center"/>
            <w:hideMark/>
          </w:tcPr>
          <w:p w14:paraId="554A568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Rígido</w:t>
            </w:r>
          </w:p>
        </w:tc>
        <w:tc>
          <w:tcPr>
            <w:tcW w:w="1837" w:type="dxa"/>
            <w:tcBorders>
              <w:top w:val="nil"/>
              <w:left w:val="nil"/>
              <w:bottom w:val="single" w:sz="8" w:space="0" w:color="auto"/>
              <w:right w:val="single" w:sz="8" w:space="0" w:color="auto"/>
            </w:tcBorders>
            <w:shd w:val="clear" w:color="auto" w:fill="auto"/>
            <w:noWrap/>
            <w:vAlign w:val="center"/>
            <w:hideMark/>
          </w:tcPr>
          <w:p w14:paraId="1FE66AB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CIVS II-3</w:t>
            </w:r>
          </w:p>
        </w:tc>
      </w:tr>
      <w:tr w:rsidR="004B1D6A" w:rsidRPr="00B23452" w14:paraId="65501323"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28F2038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4</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677F0A7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11011907</w:t>
            </w:r>
          </w:p>
        </w:tc>
        <w:tc>
          <w:tcPr>
            <w:tcW w:w="890" w:type="dxa"/>
            <w:tcBorders>
              <w:top w:val="nil"/>
              <w:left w:val="nil"/>
              <w:bottom w:val="single" w:sz="8" w:space="0" w:color="auto"/>
              <w:right w:val="single" w:sz="8" w:space="0" w:color="auto"/>
            </w:tcBorders>
            <w:shd w:val="clear" w:color="000000" w:fill="D9E1F2"/>
            <w:noWrap/>
            <w:vAlign w:val="center"/>
            <w:hideMark/>
          </w:tcPr>
          <w:p w14:paraId="0FC26E8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472311</w:t>
            </w:r>
          </w:p>
        </w:tc>
        <w:tc>
          <w:tcPr>
            <w:tcW w:w="1284" w:type="dxa"/>
            <w:tcBorders>
              <w:top w:val="nil"/>
              <w:left w:val="nil"/>
              <w:bottom w:val="single" w:sz="8" w:space="0" w:color="auto"/>
              <w:right w:val="single" w:sz="8" w:space="0" w:color="auto"/>
            </w:tcBorders>
            <w:shd w:val="clear" w:color="000000" w:fill="D9E1F2"/>
            <w:noWrap/>
            <w:vAlign w:val="center"/>
            <w:hideMark/>
          </w:tcPr>
          <w:p w14:paraId="3117C47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146 F</w:t>
            </w:r>
          </w:p>
        </w:tc>
        <w:tc>
          <w:tcPr>
            <w:tcW w:w="1258" w:type="dxa"/>
            <w:tcBorders>
              <w:top w:val="nil"/>
              <w:left w:val="nil"/>
              <w:bottom w:val="single" w:sz="8" w:space="0" w:color="auto"/>
              <w:right w:val="single" w:sz="8" w:space="0" w:color="auto"/>
            </w:tcBorders>
            <w:shd w:val="clear" w:color="000000" w:fill="D9E1F2"/>
            <w:noWrap/>
            <w:vAlign w:val="center"/>
            <w:hideMark/>
          </w:tcPr>
          <w:p w14:paraId="77D9716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80</w:t>
            </w:r>
          </w:p>
        </w:tc>
        <w:tc>
          <w:tcPr>
            <w:tcW w:w="1371" w:type="dxa"/>
            <w:tcBorders>
              <w:top w:val="nil"/>
              <w:left w:val="nil"/>
              <w:bottom w:val="single" w:sz="8" w:space="0" w:color="auto"/>
              <w:right w:val="single" w:sz="8" w:space="0" w:color="auto"/>
            </w:tcBorders>
            <w:shd w:val="clear" w:color="000000" w:fill="D9E1F2"/>
            <w:noWrap/>
            <w:vAlign w:val="center"/>
            <w:hideMark/>
          </w:tcPr>
          <w:p w14:paraId="6BE1857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78 B</w:t>
            </w:r>
          </w:p>
        </w:tc>
        <w:tc>
          <w:tcPr>
            <w:tcW w:w="1284" w:type="dxa"/>
            <w:tcBorders>
              <w:top w:val="nil"/>
              <w:left w:val="nil"/>
              <w:bottom w:val="single" w:sz="8" w:space="0" w:color="auto"/>
              <w:right w:val="single" w:sz="8" w:space="0" w:color="auto"/>
            </w:tcBorders>
            <w:shd w:val="clear" w:color="000000" w:fill="D9E1F2"/>
            <w:noWrap/>
            <w:vAlign w:val="center"/>
            <w:hideMark/>
          </w:tcPr>
          <w:p w14:paraId="45CB086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Rígido</w:t>
            </w:r>
          </w:p>
        </w:tc>
        <w:tc>
          <w:tcPr>
            <w:tcW w:w="1837" w:type="dxa"/>
            <w:tcBorders>
              <w:top w:val="nil"/>
              <w:left w:val="nil"/>
              <w:bottom w:val="single" w:sz="8" w:space="0" w:color="auto"/>
              <w:right w:val="single" w:sz="8" w:space="0" w:color="auto"/>
            </w:tcBorders>
            <w:shd w:val="clear" w:color="000000" w:fill="D9E1F2"/>
            <w:noWrap/>
            <w:vAlign w:val="center"/>
            <w:hideMark/>
          </w:tcPr>
          <w:p w14:paraId="190EBC0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CIVS II-4</w:t>
            </w:r>
          </w:p>
        </w:tc>
      </w:tr>
      <w:tr w:rsidR="004B1D6A" w:rsidRPr="00B23452" w14:paraId="6FE3AF55"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4BFB013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5</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7769F969"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11005136</w:t>
            </w:r>
          </w:p>
        </w:tc>
        <w:tc>
          <w:tcPr>
            <w:tcW w:w="890" w:type="dxa"/>
            <w:tcBorders>
              <w:top w:val="nil"/>
              <w:left w:val="nil"/>
              <w:bottom w:val="single" w:sz="8" w:space="0" w:color="auto"/>
              <w:right w:val="single" w:sz="8" w:space="0" w:color="auto"/>
            </w:tcBorders>
            <w:shd w:val="clear" w:color="auto" w:fill="auto"/>
            <w:noWrap/>
            <w:vAlign w:val="center"/>
            <w:hideMark/>
          </w:tcPr>
          <w:p w14:paraId="379222F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169574</w:t>
            </w:r>
          </w:p>
        </w:tc>
        <w:tc>
          <w:tcPr>
            <w:tcW w:w="1284" w:type="dxa"/>
            <w:tcBorders>
              <w:top w:val="nil"/>
              <w:left w:val="nil"/>
              <w:bottom w:val="single" w:sz="8" w:space="0" w:color="auto"/>
              <w:right w:val="single" w:sz="8" w:space="0" w:color="auto"/>
            </w:tcBorders>
            <w:shd w:val="clear" w:color="auto" w:fill="auto"/>
            <w:noWrap/>
            <w:vAlign w:val="center"/>
            <w:hideMark/>
          </w:tcPr>
          <w:p w14:paraId="7C540DE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80</w:t>
            </w:r>
          </w:p>
        </w:tc>
        <w:tc>
          <w:tcPr>
            <w:tcW w:w="1258" w:type="dxa"/>
            <w:tcBorders>
              <w:top w:val="nil"/>
              <w:left w:val="nil"/>
              <w:bottom w:val="single" w:sz="8" w:space="0" w:color="auto"/>
              <w:right w:val="single" w:sz="8" w:space="0" w:color="auto"/>
            </w:tcBorders>
            <w:shd w:val="clear" w:color="auto" w:fill="auto"/>
            <w:noWrap/>
            <w:vAlign w:val="center"/>
            <w:hideMark/>
          </w:tcPr>
          <w:p w14:paraId="3FA6759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146 F BIS</w:t>
            </w:r>
          </w:p>
        </w:tc>
        <w:tc>
          <w:tcPr>
            <w:tcW w:w="1371" w:type="dxa"/>
            <w:tcBorders>
              <w:top w:val="nil"/>
              <w:left w:val="nil"/>
              <w:bottom w:val="single" w:sz="8" w:space="0" w:color="auto"/>
              <w:right w:val="single" w:sz="8" w:space="0" w:color="auto"/>
            </w:tcBorders>
            <w:shd w:val="clear" w:color="auto" w:fill="auto"/>
            <w:noWrap/>
            <w:vAlign w:val="center"/>
            <w:hideMark/>
          </w:tcPr>
          <w:p w14:paraId="6FFAFD7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147</w:t>
            </w:r>
          </w:p>
        </w:tc>
        <w:tc>
          <w:tcPr>
            <w:tcW w:w="1284" w:type="dxa"/>
            <w:tcBorders>
              <w:top w:val="nil"/>
              <w:left w:val="nil"/>
              <w:bottom w:val="single" w:sz="8" w:space="0" w:color="auto"/>
              <w:right w:val="single" w:sz="8" w:space="0" w:color="auto"/>
            </w:tcBorders>
            <w:shd w:val="clear" w:color="auto" w:fill="auto"/>
            <w:noWrap/>
            <w:vAlign w:val="center"/>
            <w:hideMark/>
          </w:tcPr>
          <w:p w14:paraId="0AD9F07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auto" w:fill="auto"/>
            <w:noWrap/>
            <w:vAlign w:val="center"/>
            <w:hideMark/>
          </w:tcPr>
          <w:p w14:paraId="65EA7DA9"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CIVS II-5</w:t>
            </w:r>
          </w:p>
        </w:tc>
      </w:tr>
      <w:tr w:rsidR="004B1D6A" w:rsidRPr="00B23452" w14:paraId="26B6903C"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0CCA422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6</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46585F6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11005193</w:t>
            </w:r>
          </w:p>
        </w:tc>
        <w:tc>
          <w:tcPr>
            <w:tcW w:w="890" w:type="dxa"/>
            <w:tcBorders>
              <w:top w:val="nil"/>
              <w:left w:val="nil"/>
              <w:bottom w:val="single" w:sz="8" w:space="0" w:color="auto"/>
              <w:right w:val="single" w:sz="8" w:space="0" w:color="auto"/>
            </w:tcBorders>
            <w:shd w:val="clear" w:color="000000" w:fill="D9E1F2"/>
            <w:noWrap/>
            <w:vAlign w:val="center"/>
            <w:hideMark/>
          </w:tcPr>
          <w:p w14:paraId="4751DE9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169573</w:t>
            </w:r>
          </w:p>
        </w:tc>
        <w:tc>
          <w:tcPr>
            <w:tcW w:w="1284" w:type="dxa"/>
            <w:tcBorders>
              <w:top w:val="nil"/>
              <w:left w:val="nil"/>
              <w:bottom w:val="single" w:sz="8" w:space="0" w:color="auto"/>
              <w:right w:val="single" w:sz="8" w:space="0" w:color="auto"/>
            </w:tcBorders>
            <w:shd w:val="clear" w:color="000000" w:fill="D9E1F2"/>
            <w:noWrap/>
            <w:vAlign w:val="center"/>
            <w:hideMark/>
          </w:tcPr>
          <w:p w14:paraId="2AD4583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80</w:t>
            </w:r>
          </w:p>
        </w:tc>
        <w:tc>
          <w:tcPr>
            <w:tcW w:w="1258" w:type="dxa"/>
            <w:tcBorders>
              <w:top w:val="nil"/>
              <w:left w:val="nil"/>
              <w:bottom w:val="single" w:sz="8" w:space="0" w:color="auto"/>
              <w:right w:val="single" w:sz="8" w:space="0" w:color="auto"/>
            </w:tcBorders>
            <w:shd w:val="clear" w:color="000000" w:fill="D9E1F2"/>
            <w:noWrap/>
            <w:vAlign w:val="center"/>
            <w:hideMark/>
          </w:tcPr>
          <w:p w14:paraId="2F47F86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146 F</w:t>
            </w:r>
          </w:p>
        </w:tc>
        <w:tc>
          <w:tcPr>
            <w:tcW w:w="1371" w:type="dxa"/>
            <w:tcBorders>
              <w:top w:val="nil"/>
              <w:left w:val="nil"/>
              <w:bottom w:val="single" w:sz="8" w:space="0" w:color="auto"/>
              <w:right w:val="single" w:sz="8" w:space="0" w:color="auto"/>
            </w:tcBorders>
            <w:shd w:val="clear" w:color="000000" w:fill="D9E1F2"/>
            <w:noWrap/>
            <w:vAlign w:val="center"/>
            <w:hideMark/>
          </w:tcPr>
          <w:p w14:paraId="7711BF3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146 F BIS</w:t>
            </w:r>
          </w:p>
        </w:tc>
        <w:tc>
          <w:tcPr>
            <w:tcW w:w="1284" w:type="dxa"/>
            <w:tcBorders>
              <w:top w:val="nil"/>
              <w:left w:val="nil"/>
              <w:bottom w:val="single" w:sz="8" w:space="0" w:color="auto"/>
              <w:right w:val="single" w:sz="8" w:space="0" w:color="auto"/>
            </w:tcBorders>
            <w:shd w:val="clear" w:color="000000" w:fill="D9E1F2"/>
            <w:noWrap/>
            <w:vAlign w:val="center"/>
            <w:hideMark/>
          </w:tcPr>
          <w:p w14:paraId="7EE1907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000000" w:fill="D9E1F2"/>
            <w:noWrap/>
            <w:vAlign w:val="center"/>
            <w:hideMark/>
          </w:tcPr>
          <w:p w14:paraId="2E70569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CIVS II-6</w:t>
            </w:r>
          </w:p>
        </w:tc>
      </w:tr>
      <w:tr w:rsidR="004B1D6A" w:rsidRPr="00B23452" w14:paraId="0D23BA3E"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44C81C2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7</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4BED9DA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11005286</w:t>
            </w:r>
          </w:p>
        </w:tc>
        <w:tc>
          <w:tcPr>
            <w:tcW w:w="890" w:type="dxa"/>
            <w:tcBorders>
              <w:top w:val="nil"/>
              <w:left w:val="nil"/>
              <w:bottom w:val="single" w:sz="8" w:space="0" w:color="auto"/>
              <w:right w:val="single" w:sz="8" w:space="0" w:color="auto"/>
            </w:tcBorders>
            <w:shd w:val="clear" w:color="auto" w:fill="auto"/>
            <w:noWrap/>
            <w:vAlign w:val="center"/>
            <w:hideMark/>
          </w:tcPr>
          <w:p w14:paraId="75C6B99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169572</w:t>
            </w:r>
          </w:p>
        </w:tc>
        <w:tc>
          <w:tcPr>
            <w:tcW w:w="1284" w:type="dxa"/>
            <w:tcBorders>
              <w:top w:val="nil"/>
              <w:left w:val="nil"/>
              <w:bottom w:val="single" w:sz="8" w:space="0" w:color="auto"/>
              <w:right w:val="single" w:sz="8" w:space="0" w:color="auto"/>
            </w:tcBorders>
            <w:shd w:val="clear" w:color="auto" w:fill="auto"/>
            <w:noWrap/>
            <w:vAlign w:val="center"/>
            <w:hideMark/>
          </w:tcPr>
          <w:p w14:paraId="63CA6AC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80</w:t>
            </w:r>
          </w:p>
        </w:tc>
        <w:tc>
          <w:tcPr>
            <w:tcW w:w="1258" w:type="dxa"/>
            <w:tcBorders>
              <w:top w:val="nil"/>
              <w:left w:val="nil"/>
              <w:bottom w:val="single" w:sz="8" w:space="0" w:color="auto"/>
              <w:right w:val="single" w:sz="8" w:space="0" w:color="auto"/>
            </w:tcBorders>
            <w:shd w:val="clear" w:color="auto" w:fill="auto"/>
            <w:noWrap/>
            <w:vAlign w:val="center"/>
            <w:hideMark/>
          </w:tcPr>
          <w:p w14:paraId="676E886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146 D</w:t>
            </w:r>
          </w:p>
        </w:tc>
        <w:tc>
          <w:tcPr>
            <w:tcW w:w="1371" w:type="dxa"/>
            <w:tcBorders>
              <w:top w:val="nil"/>
              <w:left w:val="nil"/>
              <w:bottom w:val="single" w:sz="8" w:space="0" w:color="auto"/>
              <w:right w:val="single" w:sz="8" w:space="0" w:color="auto"/>
            </w:tcBorders>
            <w:shd w:val="clear" w:color="auto" w:fill="auto"/>
            <w:noWrap/>
            <w:vAlign w:val="center"/>
            <w:hideMark/>
          </w:tcPr>
          <w:p w14:paraId="16733E1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146 F</w:t>
            </w:r>
          </w:p>
        </w:tc>
        <w:tc>
          <w:tcPr>
            <w:tcW w:w="1284" w:type="dxa"/>
            <w:tcBorders>
              <w:top w:val="nil"/>
              <w:left w:val="nil"/>
              <w:bottom w:val="single" w:sz="8" w:space="0" w:color="auto"/>
              <w:right w:val="single" w:sz="8" w:space="0" w:color="auto"/>
            </w:tcBorders>
            <w:shd w:val="clear" w:color="auto" w:fill="auto"/>
            <w:noWrap/>
            <w:vAlign w:val="center"/>
            <w:hideMark/>
          </w:tcPr>
          <w:p w14:paraId="5E21E96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auto" w:fill="auto"/>
            <w:noWrap/>
            <w:vAlign w:val="center"/>
            <w:hideMark/>
          </w:tcPr>
          <w:p w14:paraId="5604B1B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CIVS II-7</w:t>
            </w:r>
          </w:p>
        </w:tc>
      </w:tr>
      <w:tr w:rsidR="004B1D6A" w:rsidRPr="00B23452" w14:paraId="10F1DBA3"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2EAC857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8</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2B87D3E9"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11005454</w:t>
            </w:r>
          </w:p>
        </w:tc>
        <w:tc>
          <w:tcPr>
            <w:tcW w:w="890" w:type="dxa"/>
            <w:tcBorders>
              <w:top w:val="nil"/>
              <w:left w:val="nil"/>
              <w:bottom w:val="single" w:sz="8" w:space="0" w:color="auto"/>
              <w:right w:val="single" w:sz="8" w:space="0" w:color="auto"/>
            </w:tcBorders>
            <w:shd w:val="clear" w:color="000000" w:fill="D9E1F2"/>
            <w:noWrap/>
            <w:vAlign w:val="center"/>
            <w:hideMark/>
          </w:tcPr>
          <w:p w14:paraId="14D94A4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169571</w:t>
            </w:r>
          </w:p>
        </w:tc>
        <w:tc>
          <w:tcPr>
            <w:tcW w:w="1284" w:type="dxa"/>
            <w:tcBorders>
              <w:top w:val="nil"/>
              <w:left w:val="nil"/>
              <w:bottom w:val="single" w:sz="8" w:space="0" w:color="auto"/>
              <w:right w:val="single" w:sz="8" w:space="0" w:color="auto"/>
            </w:tcBorders>
            <w:shd w:val="clear" w:color="000000" w:fill="D9E1F2"/>
            <w:noWrap/>
            <w:vAlign w:val="center"/>
            <w:hideMark/>
          </w:tcPr>
          <w:p w14:paraId="6F03DF0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80</w:t>
            </w:r>
          </w:p>
        </w:tc>
        <w:tc>
          <w:tcPr>
            <w:tcW w:w="1258" w:type="dxa"/>
            <w:tcBorders>
              <w:top w:val="nil"/>
              <w:left w:val="nil"/>
              <w:bottom w:val="single" w:sz="8" w:space="0" w:color="auto"/>
              <w:right w:val="single" w:sz="8" w:space="0" w:color="auto"/>
            </w:tcBorders>
            <w:shd w:val="clear" w:color="000000" w:fill="D9E1F2"/>
            <w:noWrap/>
            <w:vAlign w:val="center"/>
            <w:hideMark/>
          </w:tcPr>
          <w:p w14:paraId="028F3FA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146 B BIS</w:t>
            </w:r>
          </w:p>
        </w:tc>
        <w:tc>
          <w:tcPr>
            <w:tcW w:w="1371" w:type="dxa"/>
            <w:tcBorders>
              <w:top w:val="nil"/>
              <w:left w:val="nil"/>
              <w:bottom w:val="single" w:sz="8" w:space="0" w:color="auto"/>
              <w:right w:val="single" w:sz="8" w:space="0" w:color="auto"/>
            </w:tcBorders>
            <w:shd w:val="clear" w:color="000000" w:fill="D9E1F2"/>
            <w:noWrap/>
            <w:vAlign w:val="center"/>
            <w:hideMark/>
          </w:tcPr>
          <w:p w14:paraId="4C8A6B59"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146 D</w:t>
            </w:r>
          </w:p>
        </w:tc>
        <w:tc>
          <w:tcPr>
            <w:tcW w:w="1284" w:type="dxa"/>
            <w:tcBorders>
              <w:top w:val="nil"/>
              <w:left w:val="nil"/>
              <w:bottom w:val="single" w:sz="8" w:space="0" w:color="auto"/>
              <w:right w:val="single" w:sz="8" w:space="0" w:color="auto"/>
            </w:tcBorders>
            <w:shd w:val="clear" w:color="000000" w:fill="D9E1F2"/>
            <w:noWrap/>
            <w:vAlign w:val="center"/>
            <w:hideMark/>
          </w:tcPr>
          <w:p w14:paraId="7545023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000000" w:fill="D9E1F2"/>
            <w:noWrap/>
            <w:vAlign w:val="center"/>
            <w:hideMark/>
          </w:tcPr>
          <w:p w14:paraId="7372AA0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II-8</w:t>
            </w:r>
          </w:p>
        </w:tc>
      </w:tr>
      <w:tr w:rsidR="004B1D6A" w:rsidRPr="00B23452" w14:paraId="2F70F782"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2983B0E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lastRenderedPageBreak/>
              <w:t>9</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3C25E8E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11014386</w:t>
            </w:r>
          </w:p>
        </w:tc>
        <w:tc>
          <w:tcPr>
            <w:tcW w:w="890" w:type="dxa"/>
            <w:tcBorders>
              <w:top w:val="nil"/>
              <w:left w:val="nil"/>
              <w:bottom w:val="single" w:sz="8" w:space="0" w:color="auto"/>
              <w:right w:val="single" w:sz="8" w:space="0" w:color="auto"/>
            </w:tcBorders>
            <w:shd w:val="clear" w:color="auto" w:fill="auto"/>
            <w:noWrap/>
            <w:vAlign w:val="center"/>
            <w:hideMark/>
          </w:tcPr>
          <w:p w14:paraId="1564CA1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91013889</w:t>
            </w:r>
          </w:p>
        </w:tc>
        <w:tc>
          <w:tcPr>
            <w:tcW w:w="1284" w:type="dxa"/>
            <w:tcBorders>
              <w:top w:val="nil"/>
              <w:left w:val="nil"/>
              <w:bottom w:val="single" w:sz="8" w:space="0" w:color="auto"/>
              <w:right w:val="single" w:sz="8" w:space="0" w:color="auto"/>
            </w:tcBorders>
            <w:shd w:val="clear" w:color="auto" w:fill="auto"/>
            <w:noWrap/>
            <w:vAlign w:val="center"/>
            <w:hideMark/>
          </w:tcPr>
          <w:p w14:paraId="56A9F54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80</w:t>
            </w:r>
          </w:p>
        </w:tc>
        <w:tc>
          <w:tcPr>
            <w:tcW w:w="1258" w:type="dxa"/>
            <w:tcBorders>
              <w:top w:val="nil"/>
              <w:left w:val="nil"/>
              <w:bottom w:val="single" w:sz="8" w:space="0" w:color="auto"/>
              <w:right w:val="single" w:sz="8" w:space="0" w:color="auto"/>
            </w:tcBorders>
            <w:shd w:val="clear" w:color="auto" w:fill="auto"/>
            <w:noWrap/>
            <w:vAlign w:val="center"/>
            <w:hideMark/>
          </w:tcPr>
          <w:p w14:paraId="51346B1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146 A</w:t>
            </w:r>
          </w:p>
        </w:tc>
        <w:tc>
          <w:tcPr>
            <w:tcW w:w="1371" w:type="dxa"/>
            <w:tcBorders>
              <w:top w:val="nil"/>
              <w:left w:val="nil"/>
              <w:bottom w:val="single" w:sz="8" w:space="0" w:color="auto"/>
              <w:right w:val="single" w:sz="8" w:space="0" w:color="auto"/>
            </w:tcBorders>
            <w:shd w:val="clear" w:color="auto" w:fill="auto"/>
            <w:noWrap/>
            <w:vAlign w:val="center"/>
            <w:hideMark/>
          </w:tcPr>
          <w:p w14:paraId="62FDC65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146 B BIS</w:t>
            </w:r>
          </w:p>
        </w:tc>
        <w:tc>
          <w:tcPr>
            <w:tcW w:w="1284" w:type="dxa"/>
            <w:tcBorders>
              <w:top w:val="nil"/>
              <w:left w:val="nil"/>
              <w:bottom w:val="single" w:sz="8" w:space="0" w:color="auto"/>
              <w:right w:val="single" w:sz="8" w:space="0" w:color="auto"/>
            </w:tcBorders>
            <w:shd w:val="clear" w:color="auto" w:fill="auto"/>
            <w:noWrap/>
            <w:vAlign w:val="center"/>
            <w:hideMark/>
          </w:tcPr>
          <w:p w14:paraId="3CB0030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auto" w:fill="auto"/>
            <w:noWrap/>
            <w:vAlign w:val="center"/>
            <w:hideMark/>
          </w:tcPr>
          <w:p w14:paraId="477004B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II-9</w:t>
            </w:r>
          </w:p>
        </w:tc>
      </w:tr>
      <w:tr w:rsidR="004B1D6A" w:rsidRPr="00B23452" w14:paraId="24D754F2"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1BD3FDB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10</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2EB8ED89"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11010613</w:t>
            </w:r>
          </w:p>
        </w:tc>
        <w:tc>
          <w:tcPr>
            <w:tcW w:w="890" w:type="dxa"/>
            <w:tcBorders>
              <w:top w:val="nil"/>
              <w:left w:val="nil"/>
              <w:bottom w:val="single" w:sz="8" w:space="0" w:color="auto"/>
              <w:right w:val="single" w:sz="8" w:space="0" w:color="auto"/>
            </w:tcBorders>
            <w:shd w:val="clear" w:color="000000" w:fill="D9E1F2"/>
            <w:noWrap/>
            <w:vAlign w:val="center"/>
            <w:hideMark/>
          </w:tcPr>
          <w:p w14:paraId="077D600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168611</w:t>
            </w:r>
          </w:p>
        </w:tc>
        <w:tc>
          <w:tcPr>
            <w:tcW w:w="1284" w:type="dxa"/>
            <w:tcBorders>
              <w:top w:val="nil"/>
              <w:left w:val="nil"/>
              <w:bottom w:val="single" w:sz="8" w:space="0" w:color="auto"/>
              <w:right w:val="single" w:sz="8" w:space="0" w:color="auto"/>
            </w:tcBorders>
            <w:shd w:val="clear" w:color="000000" w:fill="D9E1F2"/>
            <w:noWrap/>
            <w:vAlign w:val="center"/>
            <w:hideMark/>
          </w:tcPr>
          <w:p w14:paraId="6FD9124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119</w:t>
            </w:r>
          </w:p>
        </w:tc>
        <w:tc>
          <w:tcPr>
            <w:tcW w:w="1258" w:type="dxa"/>
            <w:tcBorders>
              <w:top w:val="nil"/>
              <w:left w:val="nil"/>
              <w:bottom w:val="single" w:sz="8" w:space="0" w:color="auto"/>
              <w:right w:val="single" w:sz="8" w:space="0" w:color="auto"/>
            </w:tcBorders>
            <w:shd w:val="clear" w:color="000000" w:fill="D9E1F2"/>
            <w:noWrap/>
            <w:vAlign w:val="center"/>
            <w:hideMark/>
          </w:tcPr>
          <w:p w14:paraId="759E262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70 G</w:t>
            </w:r>
          </w:p>
        </w:tc>
        <w:tc>
          <w:tcPr>
            <w:tcW w:w="1371" w:type="dxa"/>
            <w:tcBorders>
              <w:top w:val="nil"/>
              <w:left w:val="nil"/>
              <w:bottom w:val="single" w:sz="8" w:space="0" w:color="auto"/>
              <w:right w:val="single" w:sz="8" w:space="0" w:color="auto"/>
            </w:tcBorders>
            <w:shd w:val="clear" w:color="000000" w:fill="D9E1F2"/>
            <w:noWrap/>
            <w:vAlign w:val="center"/>
            <w:hideMark/>
          </w:tcPr>
          <w:p w14:paraId="4F2B48D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71 A</w:t>
            </w:r>
          </w:p>
        </w:tc>
        <w:tc>
          <w:tcPr>
            <w:tcW w:w="1284" w:type="dxa"/>
            <w:tcBorders>
              <w:top w:val="nil"/>
              <w:left w:val="nil"/>
              <w:bottom w:val="single" w:sz="8" w:space="0" w:color="auto"/>
              <w:right w:val="single" w:sz="8" w:space="0" w:color="auto"/>
            </w:tcBorders>
            <w:shd w:val="clear" w:color="000000" w:fill="D9E1F2"/>
            <w:noWrap/>
            <w:vAlign w:val="center"/>
            <w:hideMark/>
          </w:tcPr>
          <w:p w14:paraId="4A9543E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000000" w:fill="D9E1F2"/>
            <w:noWrap/>
            <w:vAlign w:val="center"/>
            <w:hideMark/>
          </w:tcPr>
          <w:p w14:paraId="5B59F34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II-10</w:t>
            </w:r>
          </w:p>
        </w:tc>
      </w:tr>
      <w:tr w:rsidR="004B1D6A" w:rsidRPr="00B23452" w14:paraId="70EBA392"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73E2937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563F337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11010621</w:t>
            </w:r>
          </w:p>
        </w:tc>
        <w:tc>
          <w:tcPr>
            <w:tcW w:w="890" w:type="dxa"/>
            <w:tcBorders>
              <w:top w:val="nil"/>
              <w:left w:val="nil"/>
              <w:bottom w:val="single" w:sz="8" w:space="0" w:color="auto"/>
              <w:right w:val="single" w:sz="8" w:space="0" w:color="auto"/>
            </w:tcBorders>
            <w:shd w:val="clear" w:color="auto" w:fill="auto"/>
            <w:noWrap/>
            <w:vAlign w:val="center"/>
            <w:hideMark/>
          </w:tcPr>
          <w:p w14:paraId="51A7095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168609</w:t>
            </w:r>
          </w:p>
        </w:tc>
        <w:tc>
          <w:tcPr>
            <w:tcW w:w="1284" w:type="dxa"/>
            <w:tcBorders>
              <w:top w:val="nil"/>
              <w:left w:val="nil"/>
              <w:bottom w:val="single" w:sz="8" w:space="0" w:color="auto"/>
              <w:right w:val="single" w:sz="8" w:space="0" w:color="auto"/>
            </w:tcBorders>
            <w:shd w:val="clear" w:color="auto" w:fill="auto"/>
            <w:noWrap/>
            <w:vAlign w:val="center"/>
            <w:hideMark/>
          </w:tcPr>
          <w:p w14:paraId="101F358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119</w:t>
            </w:r>
          </w:p>
        </w:tc>
        <w:tc>
          <w:tcPr>
            <w:tcW w:w="1258" w:type="dxa"/>
            <w:tcBorders>
              <w:top w:val="nil"/>
              <w:left w:val="nil"/>
              <w:bottom w:val="single" w:sz="8" w:space="0" w:color="auto"/>
              <w:right w:val="single" w:sz="8" w:space="0" w:color="auto"/>
            </w:tcBorders>
            <w:shd w:val="clear" w:color="auto" w:fill="auto"/>
            <w:noWrap/>
            <w:vAlign w:val="center"/>
            <w:hideMark/>
          </w:tcPr>
          <w:p w14:paraId="1854BEA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70 C</w:t>
            </w:r>
          </w:p>
        </w:tc>
        <w:tc>
          <w:tcPr>
            <w:tcW w:w="1371" w:type="dxa"/>
            <w:tcBorders>
              <w:top w:val="nil"/>
              <w:left w:val="nil"/>
              <w:bottom w:val="single" w:sz="8" w:space="0" w:color="auto"/>
              <w:right w:val="single" w:sz="8" w:space="0" w:color="auto"/>
            </w:tcBorders>
            <w:shd w:val="clear" w:color="auto" w:fill="auto"/>
            <w:noWrap/>
            <w:vAlign w:val="center"/>
            <w:hideMark/>
          </w:tcPr>
          <w:p w14:paraId="0623D5C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70</w:t>
            </w:r>
          </w:p>
        </w:tc>
        <w:tc>
          <w:tcPr>
            <w:tcW w:w="1284" w:type="dxa"/>
            <w:tcBorders>
              <w:top w:val="nil"/>
              <w:left w:val="nil"/>
              <w:bottom w:val="single" w:sz="8" w:space="0" w:color="auto"/>
              <w:right w:val="single" w:sz="8" w:space="0" w:color="auto"/>
            </w:tcBorders>
            <w:shd w:val="clear" w:color="auto" w:fill="auto"/>
            <w:noWrap/>
            <w:vAlign w:val="center"/>
            <w:hideMark/>
          </w:tcPr>
          <w:p w14:paraId="27CC1DF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auto" w:fill="auto"/>
            <w:noWrap/>
            <w:vAlign w:val="center"/>
            <w:hideMark/>
          </w:tcPr>
          <w:p w14:paraId="5CA63FD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II-11</w:t>
            </w:r>
          </w:p>
        </w:tc>
      </w:tr>
      <w:tr w:rsidR="004B1D6A" w:rsidRPr="00B23452" w14:paraId="58839C6F"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1AEF0609"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12</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5EC7539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11007050</w:t>
            </w:r>
          </w:p>
        </w:tc>
        <w:tc>
          <w:tcPr>
            <w:tcW w:w="890" w:type="dxa"/>
            <w:tcBorders>
              <w:top w:val="nil"/>
              <w:left w:val="nil"/>
              <w:bottom w:val="single" w:sz="8" w:space="0" w:color="auto"/>
              <w:right w:val="single" w:sz="8" w:space="0" w:color="auto"/>
            </w:tcBorders>
            <w:shd w:val="clear" w:color="000000" w:fill="D9E1F2"/>
            <w:noWrap/>
            <w:vAlign w:val="center"/>
            <w:hideMark/>
          </w:tcPr>
          <w:p w14:paraId="1FDFD82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173439</w:t>
            </w:r>
          </w:p>
        </w:tc>
        <w:tc>
          <w:tcPr>
            <w:tcW w:w="1284" w:type="dxa"/>
            <w:tcBorders>
              <w:top w:val="nil"/>
              <w:left w:val="nil"/>
              <w:bottom w:val="single" w:sz="8" w:space="0" w:color="auto"/>
              <w:right w:val="single" w:sz="8" w:space="0" w:color="auto"/>
            </w:tcBorders>
            <w:shd w:val="clear" w:color="000000" w:fill="D9E1F2"/>
            <w:noWrap/>
            <w:vAlign w:val="center"/>
            <w:hideMark/>
          </w:tcPr>
          <w:p w14:paraId="69730389"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128</w:t>
            </w:r>
          </w:p>
        </w:tc>
        <w:tc>
          <w:tcPr>
            <w:tcW w:w="1258" w:type="dxa"/>
            <w:tcBorders>
              <w:top w:val="nil"/>
              <w:left w:val="nil"/>
              <w:bottom w:val="single" w:sz="8" w:space="0" w:color="auto"/>
              <w:right w:val="single" w:sz="8" w:space="0" w:color="auto"/>
            </w:tcBorders>
            <w:shd w:val="clear" w:color="000000" w:fill="D9E1F2"/>
            <w:noWrap/>
            <w:vAlign w:val="center"/>
            <w:hideMark/>
          </w:tcPr>
          <w:p w14:paraId="7C5B9CA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121 A</w:t>
            </w:r>
          </w:p>
        </w:tc>
        <w:tc>
          <w:tcPr>
            <w:tcW w:w="1371" w:type="dxa"/>
            <w:tcBorders>
              <w:top w:val="nil"/>
              <w:left w:val="nil"/>
              <w:bottom w:val="single" w:sz="8" w:space="0" w:color="auto"/>
              <w:right w:val="single" w:sz="8" w:space="0" w:color="auto"/>
            </w:tcBorders>
            <w:shd w:val="clear" w:color="000000" w:fill="D9E1F2"/>
            <w:noWrap/>
            <w:vAlign w:val="center"/>
            <w:hideMark/>
          </w:tcPr>
          <w:p w14:paraId="61956C2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121 B</w:t>
            </w:r>
          </w:p>
        </w:tc>
        <w:tc>
          <w:tcPr>
            <w:tcW w:w="1284" w:type="dxa"/>
            <w:tcBorders>
              <w:top w:val="nil"/>
              <w:left w:val="nil"/>
              <w:bottom w:val="single" w:sz="8" w:space="0" w:color="auto"/>
              <w:right w:val="single" w:sz="8" w:space="0" w:color="auto"/>
            </w:tcBorders>
            <w:shd w:val="clear" w:color="000000" w:fill="D9E1F2"/>
            <w:noWrap/>
            <w:vAlign w:val="center"/>
            <w:hideMark/>
          </w:tcPr>
          <w:p w14:paraId="3C6260D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Afirmado</w:t>
            </w:r>
          </w:p>
        </w:tc>
        <w:tc>
          <w:tcPr>
            <w:tcW w:w="1837" w:type="dxa"/>
            <w:tcBorders>
              <w:top w:val="nil"/>
              <w:left w:val="nil"/>
              <w:bottom w:val="single" w:sz="8" w:space="0" w:color="auto"/>
              <w:right w:val="single" w:sz="8" w:space="0" w:color="auto"/>
            </w:tcBorders>
            <w:shd w:val="clear" w:color="000000" w:fill="D9E1F2"/>
            <w:noWrap/>
            <w:vAlign w:val="center"/>
            <w:hideMark/>
          </w:tcPr>
          <w:p w14:paraId="252A080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II-12</w:t>
            </w:r>
          </w:p>
        </w:tc>
      </w:tr>
      <w:tr w:rsidR="004B1D6A" w:rsidRPr="00B23452" w14:paraId="3D5BCDE8"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4C1533A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13</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646A712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11007016</w:t>
            </w:r>
          </w:p>
        </w:tc>
        <w:tc>
          <w:tcPr>
            <w:tcW w:w="890" w:type="dxa"/>
            <w:tcBorders>
              <w:top w:val="nil"/>
              <w:left w:val="nil"/>
              <w:bottom w:val="single" w:sz="8" w:space="0" w:color="auto"/>
              <w:right w:val="single" w:sz="8" w:space="0" w:color="auto"/>
            </w:tcBorders>
            <w:shd w:val="clear" w:color="auto" w:fill="auto"/>
            <w:noWrap/>
            <w:vAlign w:val="center"/>
            <w:hideMark/>
          </w:tcPr>
          <w:p w14:paraId="6283611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173440</w:t>
            </w:r>
          </w:p>
        </w:tc>
        <w:tc>
          <w:tcPr>
            <w:tcW w:w="1284" w:type="dxa"/>
            <w:tcBorders>
              <w:top w:val="nil"/>
              <w:left w:val="nil"/>
              <w:bottom w:val="single" w:sz="8" w:space="0" w:color="auto"/>
              <w:right w:val="single" w:sz="8" w:space="0" w:color="auto"/>
            </w:tcBorders>
            <w:shd w:val="clear" w:color="auto" w:fill="auto"/>
            <w:noWrap/>
            <w:vAlign w:val="center"/>
            <w:hideMark/>
          </w:tcPr>
          <w:p w14:paraId="6531C37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128</w:t>
            </w:r>
          </w:p>
        </w:tc>
        <w:tc>
          <w:tcPr>
            <w:tcW w:w="1258" w:type="dxa"/>
            <w:tcBorders>
              <w:top w:val="nil"/>
              <w:left w:val="nil"/>
              <w:bottom w:val="single" w:sz="8" w:space="0" w:color="auto"/>
              <w:right w:val="single" w:sz="8" w:space="0" w:color="auto"/>
            </w:tcBorders>
            <w:shd w:val="clear" w:color="auto" w:fill="auto"/>
            <w:noWrap/>
            <w:vAlign w:val="center"/>
            <w:hideMark/>
          </w:tcPr>
          <w:p w14:paraId="4123B67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121 B</w:t>
            </w:r>
          </w:p>
        </w:tc>
        <w:tc>
          <w:tcPr>
            <w:tcW w:w="1371" w:type="dxa"/>
            <w:tcBorders>
              <w:top w:val="nil"/>
              <w:left w:val="nil"/>
              <w:bottom w:val="single" w:sz="8" w:space="0" w:color="auto"/>
              <w:right w:val="single" w:sz="8" w:space="0" w:color="auto"/>
            </w:tcBorders>
            <w:shd w:val="clear" w:color="auto" w:fill="auto"/>
            <w:noWrap/>
            <w:vAlign w:val="center"/>
            <w:hideMark/>
          </w:tcPr>
          <w:p w14:paraId="121AF89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121 C</w:t>
            </w:r>
          </w:p>
        </w:tc>
        <w:tc>
          <w:tcPr>
            <w:tcW w:w="1284" w:type="dxa"/>
            <w:tcBorders>
              <w:top w:val="nil"/>
              <w:left w:val="nil"/>
              <w:bottom w:val="single" w:sz="8" w:space="0" w:color="auto"/>
              <w:right w:val="single" w:sz="8" w:space="0" w:color="auto"/>
            </w:tcBorders>
            <w:shd w:val="clear" w:color="auto" w:fill="auto"/>
            <w:noWrap/>
            <w:vAlign w:val="center"/>
            <w:hideMark/>
          </w:tcPr>
          <w:p w14:paraId="2FBEEBF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Afirmado</w:t>
            </w:r>
          </w:p>
        </w:tc>
        <w:tc>
          <w:tcPr>
            <w:tcW w:w="1837" w:type="dxa"/>
            <w:tcBorders>
              <w:top w:val="nil"/>
              <w:left w:val="nil"/>
              <w:bottom w:val="single" w:sz="8" w:space="0" w:color="auto"/>
              <w:right w:val="single" w:sz="8" w:space="0" w:color="auto"/>
            </w:tcBorders>
            <w:shd w:val="clear" w:color="auto" w:fill="auto"/>
            <w:noWrap/>
            <w:vAlign w:val="center"/>
            <w:hideMark/>
          </w:tcPr>
          <w:p w14:paraId="4A6FC81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II-13</w:t>
            </w:r>
          </w:p>
        </w:tc>
      </w:tr>
      <w:tr w:rsidR="004B1D6A" w:rsidRPr="00B23452" w14:paraId="37515D10"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05F715E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14</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7310D40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11006991</w:t>
            </w:r>
          </w:p>
        </w:tc>
        <w:tc>
          <w:tcPr>
            <w:tcW w:w="890" w:type="dxa"/>
            <w:tcBorders>
              <w:top w:val="nil"/>
              <w:left w:val="nil"/>
              <w:bottom w:val="single" w:sz="8" w:space="0" w:color="auto"/>
              <w:right w:val="single" w:sz="8" w:space="0" w:color="auto"/>
            </w:tcBorders>
            <w:shd w:val="clear" w:color="000000" w:fill="D9E1F2"/>
            <w:noWrap/>
            <w:vAlign w:val="center"/>
            <w:hideMark/>
          </w:tcPr>
          <w:p w14:paraId="67A1F8F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173441</w:t>
            </w:r>
          </w:p>
        </w:tc>
        <w:tc>
          <w:tcPr>
            <w:tcW w:w="1284" w:type="dxa"/>
            <w:tcBorders>
              <w:top w:val="nil"/>
              <w:left w:val="nil"/>
              <w:bottom w:val="single" w:sz="8" w:space="0" w:color="auto"/>
              <w:right w:val="single" w:sz="8" w:space="0" w:color="auto"/>
            </w:tcBorders>
            <w:shd w:val="clear" w:color="000000" w:fill="D9E1F2"/>
            <w:noWrap/>
            <w:vAlign w:val="center"/>
            <w:hideMark/>
          </w:tcPr>
          <w:p w14:paraId="4BD8E409"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128</w:t>
            </w:r>
          </w:p>
        </w:tc>
        <w:tc>
          <w:tcPr>
            <w:tcW w:w="1258" w:type="dxa"/>
            <w:tcBorders>
              <w:top w:val="nil"/>
              <w:left w:val="nil"/>
              <w:bottom w:val="single" w:sz="8" w:space="0" w:color="auto"/>
              <w:right w:val="single" w:sz="8" w:space="0" w:color="auto"/>
            </w:tcBorders>
            <w:shd w:val="clear" w:color="000000" w:fill="D9E1F2"/>
            <w:noWrap/>
            <w:vAlign w:val="center"/>
            <w:hideMark/>
          </w:tcPr>
          <w:p w14:paraId="5AB111F9"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121 C</w:t>
            </w:r>
          </w:p>
        </w:tc>
        <w:tc>
          <w:tcPr>
            <w:tcW w:w="1371" w:type="dxa"/>
            <w:tcBorders>
              <w:top w:val="nil"/>
              <w:left w:val="nil"/>
              <w:bottom w:val="single" w:sz="8" w:space="0" w:color="auto"/>
              <w:right w:val="single" w:sz="8" w:space="0" w:color="auto"/>
            </w:tcBorders>
            <w:shd w:val="clear" w:color="000000" w:fill="D9E1F2"/>
            <w:noWrap/>
            <w:vAlign w:val="center"/>
            <w:hideMark/>
          </w:tcPr>
          <w:p w14:paraId="560B5C1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121 D</w:t>
            </w:r>
          </w:p>
        </w:tc>
        <w:tc>
          <w:tcPr>
            <w:tcW w:w="1284" w:type="dxa"/>
            <w:tcBorders>
              <w:top w:val="nil"/>
              <w:left w:val="nil"/>
              <w:bottom w:val="single" w:sz="8" w:space="0" w:color="auto"/>
              <w:right w:val="single" w:sz="8" w:space="0" w:color="auto"/>
            </w:tcBorders>
            <w:shd w:val="clear" w:color="000000" w:fill="D9E1F2"/>
            <w:noWrap/>
            <w:vAlign w:val="center"/>
            <w:hideMark/>
          </w:tcPr>
          <w:p w14:paraId="0CD8C80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Afirmado</w:t>
            </w:r>
          </w:p>
        </w:tc>
        <w:tc>
          <w:tcPr>
            <w:tcW w:w="1837" w:type="dxa"/>
            <w:tcBorders>
              <w:top w:val="nil"/>
              <w:left w:val="nil"/>
              <w:bottom w:val="single" w:sz="8" w:space="0" w:color="auto"/>
              <w:right w:val="single" w:sz="8" w:space="0" w:color="auto"/>
            </w:tcBorders>
            <w:shd w:val="clear" w:color="000000" w:fill="D9E1F2"/>
            <w:noWrap/>
            <w:vAlign w:val="center"/>
            <w:hideMark/>
          </w:tcPr>
          <w:p w14:paraId="737DAC8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II-14</w:t>
            </w:r>
          </w:p>
        </w:tc>
      </w:tr>
      <w:tr w:rsidR="004B1D6A" w:rsidRPr="00B23452" w14:paraId="71A51EB9"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476BFF5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15</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1530506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11006906</w:t>
            </w:r>
          </w:p>
        </w:tc>
        <w:tc>
          <w:tcPr>
            <w:tcW w:w="890" w:type="dxa"/>
            <w:tcBorders>
              <w:top w:val="nil"/>
              <w:left w:val="nil"/>
              <w:bottom w:val="single" w:sz="8" w:space="0" w:color="auto"/>
              <w:right w:val="single" w:sz="8" w:space="0" w:color="auto"/>
            </w:tcBorders>
            <w:shd w:val="clear" w:color="auto" w:fill="auto"/>
            <w:noWrap/>
            <w:vAlign w:val="center"/>
            <w:hideMark/>
          </w:tcPr>
          <w:p w14:paraId="7988588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173443</w:t>
            </w:r>
          </w:p>
        </w:tc>
        <w:tc>
          <w:tcPr>
            <w:tcW w:w="1284" w:type="dxa"/>
            <w:tcBorders>
              <w:top w:val="nil"/>
              <w:left w:val="nil"/>
              <w:bottom w:val="single" w:sz="8" w:space="0" w:color="auto"/>
              <w:right w:val="single" w:sz="8" w:space="0" w:color="auto"/>
            </w:tcBorders>
            <w:shd w:val="clear" w:color="auto" w:fill="auto"/>
            <w:noWrap/>
            <w:vAlign w:val="center"/>
            <w:hideMark/>
          </w:tcPr>
          <w:p w14:paraId="7EBA05B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128</w:t>
            </w:r>
          </w:p>
        </w:tc>
        <w:tc>
          <w:tcPr>
            <w:tcW w:w="1258" w:type="dxa"/>
            <w:tcBorders>
              <w:top w:val="nil"/>
              <w:left w:val="nil"/>
              <w:bottom w:val="single" w:sz="8" w:space="0" w:color="auto"/>
              <w:right w:val="single" w:sz="8" w:space="0" w:color="auto"/>
            </w:tcBorders>
            <w:shd w:val="clear" w:color="auto" w:fill="auto"/>
            <w:noWrap/>
            <w:vAlign w:val="center"/>
            <w:hideMark/>
          </w:tcPr>
          <w:p w14:paraId="417A3E4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121 F</w:t>
            </w:r>
          </w:p>
        </w:tc>
        <w:tc>
          <w:tcPr>
            <w:tcW w:w="1371" w:type="dxa"/>
            <w:tcBorders>
              <w:top w:val="nil"/>
              <w:left w:val="nil"/>
              <w:bottom w:val="single" w:sz="8" w:space="0" w:color="auto"/>
              <w:right w:val="single" w:sz="8" w:space="0" w:color="auto"/>
            </w:tcBorders>
            <w:shd w:val="clear" w:color="auto" w:fill="auto"/>
            <w:noWrap/>
            <w:vAlign w:val="center"/>
            <w:hideMark/>
          </w:tcPr>
          <w:p w14:paraId="09B4334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122</w:t>
            </w:r>
          </w:p>
        </w:tc>
        <w:tc>
          <w:tcPr>
            <w:tcW w:w="1284" w:type="dxa"/>
            <w:tcBorders>
              <w:top w:val="nil"/>
              <w:left w:val="nil"/>
              <w:bottom w:val="single" w:sz="8" w:space="0" w:color="auto"/>
              <w:right w:val="single" w:sz="8" w:space="0" w:color="auto"/>
            </w:tcBorders>
            <w:shd w:val="clear" w:color="auto" w:fill="auto"/>
            <w:noWrap/>
            <w:vAlign w:val="center"/>
            <w:hideMark/>
          </w:tcPr>
          <w:p w14:paraId="61205D4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Afirmado</w:t>
            </w:r>
          </w:p>
        </w:tc>
        <w:tc>
          <w:tcPr>
            <w:tcW w:w="1837" w:type="dxa"/>
            <w:tcBorders>
              <w:top w:val="nil"/>
              <w:left w:val="nil"/>
              <w:bottom w:val="single" w:sz="8" w:space="0" w:color="auto"/>
              <w:right w:val="single" w:sz="8" w:space="0" w:color="auto"/>
            </w:tcBorders>
            <w:shd w:val="clear" w:color="auto" w:fill="auto"/>
            <w:noWrap/>
            <w:vAlign w:val="center"/>
            <w:hideMark/>
          </w:tcPr>
          <w:p w14:paraId="31A7138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II-15</w:t>
            </w:r>
          </w:p>
        </w:tc>
      </w:tr>
      <w:tr w:rsidR="004B1D6A" w:rsidRPr="00B23452" w14:paraId="1CBF9805"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669882A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16</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03D8828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11006942</w:t>
            </w:r>
          </w:p>
        </w:tc>
        <w:tc>
          <w:tcPr>
            <w:tcW w:w="890" w:type="dxa"/>
            <w:tcBorders>
              <w:top w:val="nil"/>
              <w:left w:val="nil"/>
              <w:bottom w:val="single" w:sz="8" w:space="0" w:color="auto"/>
              <w:right w:val="single" w:sz="8" w:space="0" w:color="auto"/>
            </w:tcBorders>
            <w:shd w:val="clear" w:color="000000" w:fill="D9E1F2"/>
            <w:noWrap/>
            <w:vAlign w:val="center"/>
            <w:hideMark/>
          </w:tcPr>
          <w:p w14:paraId="2415452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173442</w:t>
            </w:r>
          </w:p>
        </w:tc>
        <w:tc>
          <w:tcPr>
            <w:tcW w:w="1284" w:type="dxa"/>
            <w:tcBorders>
              <w:top w:val="nil"/>
              <w:left w:val="nil"/>
              <w:bottom w:val="single" w:sz="8" w:space="0" w:color="auto"/>
              <w:right w:val="single" w:sz="8" w:space="0" w:color="auto"/>
            </w:tcBorders>
            <w:shd w:val="clear" w:color="000000" w:fill="D9E1F2"/>
            <w:noWrap/>
            <w:vAlign w:val="center"/>
            <w:hideMark/>
          </w:tcPr>
          <w:p w14:paraId="5F0B7CA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128</w:t>
            </w:r>
          </w:p>
        </w:tc>
        <w:tc>
          <w:tcPr>
            <w:tcW w:w="1258" w:type="dxa"/>
            <w:tcBorders>
              <w:top w:val="nil"/>
              <w:left w:val="nil"/>
              <w:bottom w:val="single" w:sz="8" w:space="0" w:color="auto"/>
              <w:right w:val="single" w:sz="8" w:space="0" w:color="auto"/>
            </w:tcBorders>
            <w:shd w:val="clear" w:color="000000" w:fill="D9E1F2"/>
            <w:noWrap/>
            <w:vAlign w:val="center"/>
            <w:hideMark/>
          </w:tcPr>
          <w:p w14:paraId="56BAF4E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121 D</w:t>
            </w:r>
          </w:p>
        </w:tc>
        <w:tc>
          <w:tcPr>
            <w:tcW w:w="1371" w:type="dxa"/>
            <w:tcBorders>
              <w:top w:val="nil"/>
              <w:left w:val="nil"/>
              <w:bottom w:val="single" w:sz="8" w:space="0" w:color="auto"/>
              <w:right w:val="single" w:sz="8" w:space="0" w:color="auto"/>
            </w:tcBorders>
            <w:shd w:val="clear" w:color="000000" w:fill="D9E1F2"/>
            <w:noWrap/>
            <w:vAlign w:val="center"/>
            <w:hideMark/>
          </w:tcPr>
          <w:p w14:paraId="5D53208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121 F</w:t>
            </w:r>
          </w:p>
        </w:tc>
        <w:tc>
          <w:tcPr>
            <w:tcW w:w="1284" w:type="dxa"/>
            <w:tcBorders>
              <w:top w:val="nil"/>
              <w:left w:val="nil"/>
              <w:bottom w:val="single" w:sz="8" w:space="0" w:color="auto"/>
              <w:right w:val="single" w:sz="8" w:space="0" w:color="auto"/>
            </w:tcBorders>
            <w:shd w:val="clear" w:color="000000" w:fill="D9E1F2"/>
            <w:noWrap/>
            <w:vAlign w:val="center"/>
            <w:hideMark/>
          </w:tcPr>
          <w:p w14:paraId="5912F11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Afirmado</w:t>
            </w:r>
          </w:p>
        </w:tc>
        <w:tc>
          <w:tcPr>
            <w:tcW w:w="1837" w:type="dxa"/>
            <w:tcBorders>
              <w:top w:val="nil"/>
              <w:left w:val="nil"/>
              <w:bottom w:val="single" w:sz="8" w:space="0" w:color="auto"/>
              <w:right w:val="single" w:sz="8" w:space="0" w:color="auto"/>
            </w:tcBorders>
            <w:shd w:val="clear" w:color="000000" w:fill="D9E1F2"/>
            <w:noWrap/>
            <w:vAlign w:val="center"/>
            <w:hideMark/>
          </w:tcPr>
          <w:p w14:paraId="46B805B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II-16</w:t>
            </w:r>
          </w:p>
        </w:tc>
      </w:tr>
      <w:tr w:rsidR="004B1D6A" w:rsidRPr="00B23452" w14:paraId="0033DC4E"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7D37B22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5CBBA20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11006864</w:t>
            </w:r>
          </w:p>
        </w:tc>
        <w:tc>
          <w:tcPr>
            <w:tcW w:w="890" w:type="dxa"/>
            <w:tcBorders>
              <w:top w:val="nil"/>
              <w:left w:val="nil"/>
              <w:bottom w:val="single" w:sz="8" w:space="0" w:color="auto"/>
              <w:right w:val="single" w:sz="8" w:space="0" w:color="auto"/>
            </w:tcBorders>
            <w:shd w:val="clear" w:color="auto" w:fill="auto"/>
            <w:noWrap/>
            <w:vAlign w:val="center"/>
            <w:hideMark/>
          </w:tcPr>
          <w:p w14:paraId="254377D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173444</w:t>
            </w:r>
          </w:p>
        </w:tc>
        <w:tc>
          <w:tcPr>
            <w:tcW w:w="1284" w:type="dxa"/>
            <w:tcBorders>
              <w:top w:val="nil"/>
              <w:left w:val="nil"/>
              <w:bottom w:val="single" w:sz="8" w:space="0" w:color="auto"/>
              <w:right w:val="single" w:sz="8" w:space="0" w:color="auto"/>
            </w:tcBorders>
            <w:shd w:val="clear" w:color="auto" w:fill="auto"/>
            <w:noWrap/>
            <w:vAlign w:val="center"/>
            <w:hideMark/>
          </w:tcPr>
          <w:p w14:paraId="2859BE7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128</w:t>
            </w:r>
          </w:p>
        </w:tc>
        <w:tc>
          <w:tcPr>
            <w:tcW w:w="1258" w:type="dxa"/>
            <w:tcBorders>
              <w:top w:val="nil"/>
              <w:left w:val="nil"/>
              <w:bottom w:val="single" w:sz="8" w:space="0" w:color="auto"/>
              <w:right w:val="single" w:sz="8" w:space="0" w:color="auto"/>
            </w:tcBorders>
            <w:shd w:val="clear" w:color="auto" w:fill="auto"/>
            <w:noWrap/>
            <w:vAlign w:val="center"/>
            <w:hideMark/>
          </w:tcPr>
          <w:p w14:paraId="15EC8DA9"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122</w:t>
            </w:r>
          </w:p>
        </w:tc>
        <w:tc>
          <w:tcPr>
            <w:tcW w:w="1371" w:type="dxa"/>
            <w:tcBorders>
              <w:top w:val="nil"/>
              <w:left w:val="nil"/>
              <w:bottom w:val="single" w:sz="8" w:space="0" w:color="auto"/>
              <w:right w:val="single" w:sz="8" w:space="0" w:color="auto"/>
            </w:tcBorders>
            <w:shd w:val="clear" w:color="auto" w:fill="auto"/>
            <w:noWrap/>
            <w:vAlign w:val="center"/>
            <w:hideMark/>
          </w:tcPr>
          <w:p w14:paraId="2F03493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122A</w:t>
            </w:r>
          </w:p>
        </w:tc>
        <w:tc>
          <w:tcPr>
            <w:tcW w:w="1284" w:type="dxa"/>
            <w:tcBorders>
              <w:top w:val="nil"/>
              <w:left w:val="nil"/>
              <w:bottom w:val="single" w:sz="8" w:space="0" w:color="auto"/>
              <w:right w:val="single" w:sz="8" w:space="0" w:color="auto"/>
            </w:tcBorders>
            <w:shd w:val="clear" w:color="auto" w:fill="auto"/>
            <w:noWrap/>
            <w:vAlign w:val="center"/>
            <w:hideMark/>
          </w:tcPr>
          <w:p w14:paraId="2C1D6F8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Afirmado</w:t>
            </w:r>
          </w:p>
        </w:tc>
        <w:tc>
          <w:tcPr>
            <w:tcW w:w="1837" w:type="dxa"/>
            <w:tcBorders>
              <w:top w:val="nil"/>
              <w:left w:val="nil"/>
              <w:bottom w:val="single" w:sz="8" w:space="0" w:color="auto"/>
              <w:right w:val="single" w:sz="8" w:space="0" w:color="auto"/>
            </w:tcBorders>
            <w:shd w:val="clear" w:color="auto" w:fill="auto"/>
            <w:noWrap/>
            <w:vAlign w:val="center"/>
            <w:hideMark/>
          </w:tcPr>
          <w:p w14:paraId="004C0A4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II-17</w:t>
            </w:r>
          </w:p>
        </w:tc>
      </w:tr>
      <w:tr w:rsidR="004B1D6A" w:rsidRPr="00B23452" w14:paraId="3D6CA444"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609755E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18</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28C6942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11014478</w:t>
            </w:r>
          </w:p>
        </w:tc>
        <w:tc>
          <w:tcPr>
            <w:tcW w:w="890" w:type="dxa"/>
            <w:tcBorders>
              <w:top w:val="nil"/>
              <w:left w:val="nil"/>
              <w:bottom w:val="single" w:sz="8" w:space="0" w:color="auto"/>
              <w:right w:val="single" w:sz="8" w:space="0" w:color="auto"/>
            </w:tcBorders>
            <w:shd w:val="clear" w:color="000000" w:fill="D9E1F2"/>
            <w:noWrap/>
            <w:vAlign w:val="center"/>
            <w:hideMark/>
          </w:tcPr>
          <w:p w14:paraId="652DB6C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91013856</w:t>
            </w:r>
          </w:p>
        </w:tc>
        <w:tc>
          <w:tcPr>
            <w:tcW w:w="1284" w:type="dxa"/>
            <w:tcBorders>
              <w:top w:val="nil"/>
              <w:left w:val="nil"/>
              <w:bottom w:val="single" w:sz="8" w:space="0" w:color="auto"/>
              <w:right w:val="single" w:sz="8" w:space="0" w:color="auto"/>
            </w:tcBorders>
            <w:shd w:val="clear" w:color="000000" w:fill="D9E1F2"/>
            <w:noWrap/>
            <w:vAlign w:val="center"/>
            <w:hideMark/>
          </w:tcPr>
          <w:p w14:paraId="25CA467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150A</w:t>
            </w:r>
          </w:p>
        </w:tc>
        <w:tc>
          <w:tcPr>
            <w:tcW w:w="1258" w:type="dxa"/>
            <w:tcBorders>
              <w:top w:val="nil"/>
              <w:left w:val="nil"/>
              <w:bottom w:val="single" w:sz="8" w:space="0" w:color="auto"/>
              <w:right w:val="single" w:sz="8" w:space="0" w:color="auto"/>
            </w:tcBorders>
            <w:shd w:val="clear" w:color="000000" w:fill="D9E1F2"/>
            <w:noWrap/>
            <w:vAlign w:val="center"/>
            <w:hideMark/>
          </w:tcPr>
          <w:p w14:paraId="5BFD157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95</w:t>
            </w:r>
          </w:p>
        </w:tc>
        <w:tc>
          <w:tcPr>
            <w:tcW w:w="1371" w:type="dxa"/>
            <w:tcBorders>
              <w:top w:val="nil"/>
              <w:left w:val="nil"/>
              <w:bottom w:val="single" w:sz="8" w:space="0" w:color="auto"/>
              <w:right w:val="single" w:sz="8" w:space="0" w:color="auto"/>
            </w:tcBorders>
            <w:shd w:val="clear" w:color="000000" w:fill="D9E1F2"/>
            <w:noWrap/>
            <w:vAlign w:val="center"/>
            <w:hideMark/>
          </w:tcPr>
          <w:p w14:paraId="172D942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100</w:t>
            </w:r>
          </w:p>
        </w:tc>
        <w:tc>
          <w:tcPr>
            <w:tcW w:w="1284" w:type="dxa"/>
            <w:tcBorders>
              <w:top w:val="nil"/>
              <w:left w:val="nil"/>
              <w:bottom w:val="single" w:sz="8" w:space="0" w:color="auto"/>
              <w:right w:val="single" w:sz="8" w:space="0" w:color="auto"/>
            </w:tcBorders>
            <w:shd w:val="clear" w:color="000000" w:fill="D9E1F2"/>
            <w:noWrap/>
            <w:vAlign w:val="center"/>
            <w:hideMark/>
          </w:tcPr>
          <w:p w14:paraId="4A9A7EA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000000" w:fill="D9E1F2"/>
            <w:noWrap/>
            <w:vAlign w:val="center"/>
            <w:hideMark/>
          </w:tcPr>
          <w:p w14:paraId="23F9B39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I-2</w:t>
            </w:r>
          </w:p>
        </w:tc>
      </w:tr>
      <w:tr w:rsidR="004B1D6A" w:rsidRPr="00B23452" w14:paraId="2E5FD44F"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0BE6A5D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19</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2A73DFA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11011292</w:t>
            </w:r>
          </w:p>
        </w:tc>
        <w:tc>
          <w:tcPr>
            <w:tcW w:w="890" w:type="dxa"/>
            <w:tcBorders>
              <w:top w:val="nil"/>
              <w:left w:val="nil"/>
              <w:bottom w:val="single" w:sz="8" w:space="0" w:color="auto"/>
              <w:right w:val="single" w:sz="8" w:space="0" w:color="auto"/>
            </w:tcBorders>
            <w:shd w:val="clear" w:color="auto" w:fill="auto"/>
            <w:noWrap/>
            <w:vAlign w:val="center"/>
            <w:hideMark/>
          </w:tcPr>
          <w:p w14:paraId="3A56C66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166760</w:t>
            </w:r>
          </w:p>
        </w:tc>
        <w:tc>
          <w:tcPr>
            <w:tcW w:w="1284" w:type="dxa"/>
            <w:tcBorders>
              <w:top w:val="nil"/>
              <w:left w:val="nil"/>
              <w:bottom w:val="single" w:sz="8" w:space="0" w:color="auto"/>
              <w:right w:val="single" w:sz="8" w:space="0" w:color="auto"/>
            </w:tcBorders>
            <w:shd w:val="clear" w:color="auto" w:fill="auto"/>
            <w:noWrap/>
            <w:vAlign w:val="center"/>
            <w:hideMark/>
          </w:tcPr>
          <w:p w14:paraId="2E064FF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105</w:t>
            </w:r>
          </w:p>
        </w:tc>
        <w:tc>
          <w:tcPr>
            <w:tcW w:w="1258" w:type="dxa"/>
            <w:tcBorders>
              <w:top w:val="nil"/>
              <w:left w:val="nil"/>
              <w:bottom w:val="single" w:sz="8" w:space="0" w:color="auto"/>
              <w:right w:val="single" w:sz="8" w:space="0" w:color="auto"/>
            </w:tcBorders>
            <w:shd w:val="clear" w:color="auto" w:fill="auto"/>
            <w:noWrap/>
            <w:vAlign w:val="center"/>
            <w:hideMark/>
          </w:tcPr>
          <w:p w14:paraId="433745F9"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54</w:t>
            </w:r>
          </w:p>
        </w:tc>
        <w:tc>
          <w:tcPr>
            <w:tcW w:w="1371" w:type="dxa"/>
            <w:tcBorders>
              <w:top w:val="nil"/>
              <w:left w:val="nil"/>
              <w:bottom w:val="single" w:sz="8" w:space="0" w:color="auto"/>
              <w:right w:val="single" w:sz="8" w:space="0" w:color="auto"/>
            </w:tcBorders>
            <w:shd w:val="clear" w:color="auto" w:fill="auto"/>
            <w:noWrap/>
            <w:vAlign w:val="center"/>
            <w:hideMark/>
          </w:tcPr>
          <w:p w14:paraId="3A84299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TV 56</w:t>
            </w:r>
          </w:p>
        </w:tc>
        <w:tc>
          <w:tcPr>
            <w:tcW w:w="1284" w:type="dxa"/>
            <w:tcBorders>
              <w:top w:val="nil"/>
              <w:left w:val="nil"/>
              <w:bottom w:val="single" w:sz="8" w:space="0" w:color="auto"/>
              <w:right w:val="single" w:sz="8" w:space="0" w:color="auto"/>
            </w:tcBorders>
            <w:shd w:val="clear" w:color="auto" w:fill="auto"/>
            <w:noWrap/>
            <w:vAlign w:val="center"/>
            <w:hideMark/>
          </w:tcPr>
          <w:p w14:paraId="7B3D42C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auto" w:fill="auto"/>
            <w:noWrap/>
            <w:vAlign w:val="center"/>
            <w:hideMark/>
          </w:tcPr>
          <w:p w14:paraId="78389959"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V-7</w:t>
            </w:r>
          </w:p>
        </w:tc>
      </w:tr>
      <w:tr w:rsidR="004B1D6A" w:rsidRPr="00B23452" w14:paraId="7050A5C9"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2D60A09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20</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6EFE463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11011166</w:t>
            </w:r>
          </w:p>
        </w:tc>
        <w:tc>
          <w:tcPr>
            <w:tcW w:w="890" w:type="dxa"/>
            <w:tcBorders>
              <w:top w:val="nil"/>
              <w:left w:val="nil"/>
              <w:bottom w:val="single" w:sz="8" w:space="0" w:color="auto"/>
              <w:right w:val="single" w:sz="8" w:space="0" w:color="auto"/>
            </w:tcBorders>
            <w:shd w:val="clear" w:color="000000" w:fill="D9E1F2"/>
            <w:noWrap/>
            <w:vAlign w:val="center"/>
            <w:hideMark/>
          </w:tcPr>
          <w:p w14:paraId="2BD8285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166845</w:t>
            </w:r>
          </w:p>
        </w:tc>
        <w:tc>
          <w:tcPr>
            <w:tcW w:w="1284" w:type="dxa"/>
            <w:tcBorders>
              <w:top w:val="nil"/>
              <w:left w:val="nil"/>
              <w:bottom w:val="single" w:sz="8" w:space="0" w:color="auto"/>
              <w:right w:val="single" w:sz="8" w:space="0" w:color="auto"/>
            </w:tcBorders>
            <w:shd w:val="clear" w:color="000000" w:fill="D9E1F2"/>
            <w:noWrap/>
            <w:vAlign w:val="center"/>
            <w:hideMark/>
          </w:tcPr>
          <w:p w14:paraId="1E8F3C7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54</w:t>
            </w:r>
          </w:p>
        </w:tc>
        <w:tc>
          <w:tcPr>
            <w:tcW w:w="1258" w:type="dxa"/>
            <w:tcBorders>
              <w:top w:val="nil"/>
              <w:left w:val="nil"/>
              <w:bottom w:val="single" w:sz="8" w:space="0" w:color="auto"/>
              <w:right w:val="single" w:sz="8" w:space="0" w:color="auto"/>
            </w:tcBorders>
            <w:shd w:val="clear" w:color="000000" w:fill="D9E1F2"/>
            <w:noWrap/>
            <w:vAlign w:val="center"/>
            <w:hideMark/>
          </w:tcPr>
          <w:p w14:paraId="780E511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106B</w:t>
            </w:r>
          </w:p>
        </w:tc>
        <w:tc>
          <w:tcPr>
            <w:tcW w:w="1371" w:type="dxa"/>
            <w:tcBorders>
              <w:top w:val="nil"/>
              <w:left w:val="nil"/>
              <w:bottom w:val="single" w:sz="8" w:space="0" w:color="auto"/>
              <w:right w:val="single" w:sz="8" w:space="0" w:color="auto"/>
            </w:tcBorders>
            <w:shd w:val="clear" w:color="000000" w:fill="D9E1F2"/>
            <w:noWrap/>
            <w:vAlign w:val="center"/>
            <w:hideMark/>
          </w:tcPr>
          <w:p w14:paraId="5849558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107</w:t>
            </w:r>
          </w:p>
        </w:tc>
        <w:tc>
          <w:tcPr>
            <w:tcW w:w="1284" w:type="dxa"/>
            <w:tcBorders>
              <w:top w:val="nil"/>
              <w:left w:val="nil"/>
              <w:bottom w:val="single" w:sz="8" w:space="0" w:color="auto"/>
              <w:right w:val="single" w:sz="8" w:space="0" w:color="auto"/>
            </w:tcBorders>
            <w:shd w:val="clear" w:color="000000" w:fill="D9E1F2"/>
            <w:noWrap/>
            <w:vAlign w:val="center"/>
            <w:hideMark/>
          </w:tcPr>
          <w:p w14:paraId="106370E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000000" w:fill="D9E1F2"/>
            <w:noWrap/>
            <w:vAlign w:val="center"/>
            <w:hideMark/>
          </w:tcPr>
          <w:p w14:paraId="51EF9C6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V-6</w:t>
            </w:r>
          </w:p>
        </w:tc>
      </w:tr>
      <w:tr w:rsidR="004B1D6A" w:rsidRPr="00B23452" w14:paraId="45136FD1"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60F505F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21</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32F25E3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11010561</w:t>
            </w:r>
          </w:p>
        </w:tc>
        <w:tc>
          <w:tcPr>
            <w:tcW w:w="890" w:type="dxa"/>
            <w:tcBorders>
              <w:top w:val="nil"/>
              <w:left w:val="nil"/>
              <w:bottom w:val="single" w:sz="8" w:space="0" w:color="auto"/>
              <w:right w:val="single" w:sz="8" w:space="0" w:color="auto"/>
            </w:tcBorders>
            <w:shd w:val="clear" w:color="auto" w:fill="auto"/>
            <w:noWrap/>
            <w:vAlign w:val="center"/>
            <w:hideMark/>
          </w:tcPr>
          <w:p w14:paraId="1716735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167121</w:t>
            </w:r>
          </w:p>
        </w:tc>
        <w:tc>
          <w:tcPr>
            <w:tcW w:w="1284" w:type="dxa"/>
            <w:tcBorders>
              <w:top w:val="nil"/>
              <w:left w:val="nil"/>
              <w:bottom w:val="single" w:sz="8" w:space="0" w:color="auto"/>
              <w:right w:val="single" w:sz="8" w:space="0" w:color="auto"/>
            </w:tcBorders>
            <w:shd w:val="clear" w:color="auto" w:fill="auto"/>
            <w:noWrap/>
            <w:vAlign w:val="center"/>
            <w:hideMark/>
          </w:tcPr>
          <w:p w14:paraId="5353FCB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52</w:t>
            </w:r>
          </w:p>
        </w:tc>
        <w:tc>
          <w:tcPr>
            <w:tcW w:w="1258" w:type="dxa"/>
            <w:tcBorders>
              <w:top w:val="nil"/>
              <w:left w:val="nil"/>
              <w:bottom w:val="single" w:sz="8" w:space="0" w:color="auto"/>
              <w:right w:val="single" w:sz="8" w:space="0" w:color="auto"/>
            </w:tcBorders>
            <w:shd w:val="clear" w:color="auto" w:fill="auto"/>
            <w:noWrap/>
            <w:vAlign w:val="center"/>
            <w:hideMark/>
          </w:tcPr>
          <w:p w14:paraId="5812DB1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123B</w:t>
            </w:r>
          </w:p>
        </w:tc>
        <w:tc>
          <w:tcPr>
            <w:tcW w:w="1371" w:type="dxa"/>
            <w:tcBorders>
              <w:top w:val="nil"/>
              <w:left w:val="nil"/>
              <w:bottom w:val="single" w:sz="8" w:space="0" w:color="auto"/>
              <w:right w:val="single" w:sz="8" w:space="0" w:color="auto"/>
            </w:tcBorders>
            <w:shd w:val="clear" w:color="auto" w:fill="auto"/>
            <w:noWrap/>
            <w:vAlign w:val="center"/>
            <w:hideMark/>
          </w:tcPr>
          <w:p w14:paraId="666BB65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125</w:t>
            </w:r>
          </w:p>
        </w:tc>
        <w:tc>
          <w:tcPr>
            <w:tcW w:w="1284" w:type="dxa"/>
            <w:tcBorders>
              <w:top w:val="nil"/>
              <w:left w:val="nil"/>
              <w:bottom w:val="single" w:sz="8" w:space="0" w:color="auto"/>
              <w:right w:val="single" w:sz="8" w:space="0" w:color="auto"/>
            </w:tcBorders>
            <w:shd w:val="clear" w:color="auto" w:fill="auto"/>
            <w:noWrap/>
            <w:vAlign w:val="center"/>
            <w:hideMark/>
          </w:tcPr>
          <w:p w14:paraId="4D3E9E7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auto" w:fill="auto"/>
            <w:noWrap/>
            <w:vAlign w:val="center"/>
            <w:hideMark/>
          </w:tcPr>
          <w:p w14:paraId="76520EE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V-5</w:t>
            </w:r>
          </w:p>
        </w:tc>
      </w:tr>
      <w:tr w:rsidR="004B1D6A" w:rsidRPr="00B23452" w14:paraId="6F929CFD"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15B576F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22</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6DA2045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11010435</w:t>
            </w:r>
          </w:p>
        </w:tc>
        <w:tc>
          <w:tcPr>
            <w:tcW w:w="890" w:type="dxa"/>
            <w:tcBorders>
              <w:top w:val="nil"/>
              <w:left w:val="nil"/>
              <w:bottom w:val="single" w:sz="8" w:space="0" w:color="auto"/>
              <w:right w:val="single" w:sz="8" w:space="0" w:color="auto"/>
            </w:tcBorders>
            <w:shd w:val="clear" w:color="000000" w:fill="D9E1F2"/>
            <w:noWrap/>
            <w:vAlign w:val="center"/>
            <w:hideMark/>
          </w:tcPr>
          <w:p w14:paraId="7B8CC42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167134</w:t>
            </w:r>
          </w:p>
        </w:tc>
        <w:tc>
          <w:tcPr>
            <w:tcW w:w="1284" w:type="dxa"/>
            <w:tcBorders>
              <w:top w:val="nil"/>
              <w:left w:val="nil"/>
              <w:bottom w:val="single" w:sz="8" w:space="0" w:color="auto"/>
              <w:right w:val="single" w:sz="8" w:space="0" w:color="auto"/>
            </w:tcBorders>
            <w:shd w:val="clear" w:color="000000" w:fill="D9E1F2"/>
            <w:noWrap/>
            <w:vAlign w:val="center"/>
            <w:hideMark/>
          </w:tcPr>
          <w:p w14:paraId="624D406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54</w:t>
            </w:r>
          </w:p>
        </w:tc>
        <w:tc>
          <w:tcPr>
            <w:tcW w:w="1258" w:type="dxa"/>
            <w:tcBorders>
              <w:top w:val="nil"/>
              <w:left w:val="nil"/>
              <w:bottom w:val="single" w:sz="8" w:space="0" w:color="auto"/>
              <w:right w:val="single" w:sz="8" w:space="0" w:color="auto"/>
            </w:tcBorders>
            <w:shd w:val="clear" w:color="000000" w:fill="D9E1F2"/>
            <w:noWrap/>
            <w:vAlign w:val="center"/>
            <w:hideMark/>
          </w:tcPr>
          <w:p w14:paraId="48AD0A49"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126</w:t>
            </w:r>
          </w:p>
        </w:tc>
        <w:tc>
          <w:tcPr>
            <w:tcW w:w="1371" w:type="dxa"/>
            <w:tcBorders>
              <w:top w:val="nil"/>
              <w:left w:val="nil"/>
              <w:bottom w:val="single" w:sz="8" w:space="0" w:color="auto"/>
              <w:right w:val="single" w:sz="8" w:space="0" w:color="auto"/>
            </w:tcBorders>
            <w:shd w:val="clear" w:color="000000" w:fill="D9E1F2"/>
            <w:noWrap/>
            <w:vAlign w:val="center"/>
            <w:hideMark/>
          </w:tcPr>
          <w:p w14:paraId="31705BF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AC 127</w:t>
            </w:r>
          </w:p>
        </w:tc>
        <w:tc>
          <w:tcPr>
            <w:tcW w:w="1284" w:type="dxa"/>
            <w:tcBorders>
              <w:top w:val="nil"/>
              <w:left w:val="nil"/>
              <w:bottom w:val="single" w:sz="8" w:space="0" w:color="auto"/>
              <w:right w:val="single" w:sz="8" w:space="0" w:color="auto"/>
            </w:tcBorders>
            <w:shd w:val="clear" w:color="000000" w:fill="D9E1F2"/>
            <w:noWrap/>
            <w:vAlign w:val="center"/>
            <w:hideMark/>
          </w:tcPr>
          <w:p w14:paraId="3E84536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000000" w:fill="D9E1F2"/>
            <w:noWrap/>
            <w:vAlign w:val="center"/>
            <w:hideMark/>
          </w:tcPr>
          <w:p w14:paraId="7580F70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V-4</w:t>
            </w:r>
          </w:p>
        </w:tc>
      </w:tr>
      <w:tr w:rsidR="004B1D6A" w:rsidRPr="00B23452" w14:paraId="2B5308AE"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669D8C1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23</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4513799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11009951</w:t>
            </w:r>
          </w:p>
        </w:tc>
        <w:tc>
          <w:tcPr>
            <w:tcW w:w="890" w:type="dxa"/>
            <w:tcBorders>
              <w:top w:val="nil"/>
              <w:left w:val="nil"/>
              <w:bottom w:val="single" w:sz="8" w:space="0" w:color="auto"/>
              <w:right w:val="single" w:sz="8" w:space="0" w:color="auto"/>
            </w:tcBorders>
            <w:shd w:val="clear" w:color="auto" w:fill="auto"/>
            <w:noWrap/>
            <w:vAlign w:val="center"/>
            <w:hideMark/>
          </w:tcPr>
          <w:p w14:paraId="172D452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167382</w:t>
            </w:r>
          </w:p>
        </w:tc>
        <w:tc>
          <w:tcPr>
            <w:tcW w:w="1284" w:type="dxa"/>
            <w:tcBorders>
              <w:top w:val="nil"/>
              <w:left w:val="nil"/>
              <w:bottom w:val="single" w:sz="8" w:space="0" w:color="auto"/>
              <w:right w:val="single" w:sz="8" w:space="0" w:color="auto"/>
            </w:tcBorders>
            <w:shd w:val="clear" w:color="auto" w:fill="auto"/>
            <w:noWrap/>
            <w:vAlign w:val="center"/>
            <w:hideMark/>
          </w:tcPr>
          <w:p w14:paraId="3EC340E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49</w:t>
            </w:r>
          </w:p>
        </w:tc>
        <w:tc>
          <w:tcPr>
            <w:tcW w:w="1258" w:type="dxa"/>
            <w:tcBorders>
              <w:top w:val="nil"/>
              <w:left w:val="nil"/>
              <w:bottom w:val="single" w:sz="8" w:space="0" w:color="auto"/>
              <w:right w:val="single" w:sz="8" w:space="0" w:color="auto"/>
            </w:tcBorders>
            <w:shd w:val="clear" w:color="auto" w:fill="auto"/>
            <w:noWrap/>
            <w:vAlign w:val="center"/>
            <w:hideMark/>
          </w:tcPr>
          <w:p w14:paraId="639D1C2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128B</w:t>
            </w:r>
          </w:p>
        </w:tc>
        <w:tc>
          <w:tcPr>
            <w:tcW w:w="1371" w:type="dxa"/>
            <w:tcBorders>
              <w:top w:val="nil"/>
              <w:left w:val="nil"/>
              <w:bottom w:val="single" w:sz="8" w:space="0" w:color="auto"/>
              <w:right w:val="single" w:sz="8" w:space="0" w:color="auto"/>
            </w:tcBorders>
            <w:shd w:val="clear" w:color="auto" w:fill="auto"/>
            <w:noWrap/>
            <w:vAlign w:val="center"/>
            <w:hideMark/>
          </w:tcPr>
          <w:p w14:paraId="1D4D0BC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128BBIS</w:t>
            </w:r>
          </w:p>
        </w:tc>
        <w:tc>
          <w:tcPr>
            <w:tcW w:w="1284" w:type="dxa"/>
            <w:tcBorders>
              <w:top w:val="nil"/>
              <w:left w:val="nil"/>
              <w:bottom w:val="single" w:sz="8" w:space="0" w:color="auto"/>
              <w:right w:val="single" w:sz="8" w:space="0" w:color="auto"/>
            </w:tcBorders>
            <w:shd w:val="clear" w:color="auto" w:fill="auto"/>
            <w:noWrap/>
            <w:vAlign w:val="center"/>
            <w:hideMark/>
          </w:tcPr>
          <w:p w14:paraId="2FC8EF4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auto" w:fill="auto"/>
            <w:noWrap/>
            <w:vAlign w:val="center"/>
            <w:hideMark/>
          </w:tcPr>
          <w:p w14:paraId="4A90AD3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V-3</w:t>
            </w:r>
          </w:p>
        </w:tc>
      </w:tr>
      <w:tr w:rsidR="004B1D6A" w:rsidRPr="00B23452" w14:paraId="6077DEDF"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2B80B6E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24</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03F6996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11006728</w:t>
            </w:r>
          </w:p>
        </w:tc>
        <w:tc>
          <w:tcPr>
            <w:tcW w:w="890" w:type="dxa"/>
            <w:tcBorders>
              <w:top w:val="nil"/>
              <w:left w:val="nil"/>
              <w:bottom w:val="single" w:sz="8" w:space="0" w:color="auto"/>
              <w:right w:val="single" w:sz="8" w:space="0" w:color="auto"/>
            </w:tcBorders>
            <w:shd w:val="clear" w:color="000000" w:fill="D9E1F2"/>
            <w:noWrap/>
            <w:vAlign w:val="center"/>
            <w:hideMark/>
          </w:tcPr>
          <w:p w14:paraId="26672509"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171820</w:t>
            </w:r>
          </w:p>
        </w:tc>
        <w:tc>
          <w:tcPr>
            <w:tcW w:w="1284" w:type="dxa"/>
            <w:tcBorders>
              <w:top w:val="nil"/>
              <w:left w:val="nil"/>
              <w:bottom w:val="single" w:sz="8" w:space="0" w:color="auto"/>
              <w:right w:val="single" w:sz="8" w:space="0" w:color="auto"/>
            </w:tcBorders>
            <w:shd w:val="clear" w:color="000000" w:fill="D9E1F2"/>
            <w:noWrap/>
            <w:vAlign w:val="center"/>
            <w:hideMark/>
          </w:tcPr>
          <w:p w14:paraId="5E049B5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94B</w:t>
            </w:r>
          </w:p>
        </w:tc>
        <w:tc>
          <w:tcPr>
            <w:tcW w:w="1258" w:type="dxa"/>
            <w:tcBorders>
              <w:top w:val="nil"/>
              <w:left w:val="nil"/>
              <w:bottom w:val="single" w:sz="8" w:space="0" w:color="auto"/>
              <w:right w:val="single" w:sz="8" w:space="0" w:color="auto"/>
            </w:tcBorders>
            <w:shd w:val="clear" w:color="000000" w:fill="D9E1F2"/>
            <w:noWrap/>
            <w:vAlign w:val="center"/>
            <w:hideMark/>
          </w:tcPr>
          <w:p w14:paraId="71C846F9"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132 BIS</w:t>
            </w:r>
          </w:p>
        </w:tc>
        <w:tc>
          <w:tcPr>
            <w:tcW w:w="1371" w:type="dxa"/>
            <w:tcBorders>
              <w:top w:val="nil"/>
              <w:left w:val="nil"/>
              <w:bottom w:val="single" w:sz="8" w:space="0" w:color="auto"/>
              <w:right w:val="single" w:sz="8" w:space="0" w:color="auto"/>
            </w:tcBorders>
            <w:shd w:val="clear" w:color="000000" w:fill="D9E1F2"/>
            <w:noWrap/>
            <w:vAlign w:val="center"/>
            <w:hideMark/>
          </w:tcPr>
          <w:p w14:paraId="2B57ADA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132A</w:t>
            </w:r>
          </w:p>
        </w:tc>
        <w:tc>
          <w:tcPr>
            <w:tcW w:w="1284" w:type="dxa"/>
            <w:tcBorders>
              <w:top w:val="nil"/>
              <w:left w:val="nil"/>
              <w:bottom w:val="single" w:sz="8" w:space="0" w:color="auto"/>
              <w:right w:val="single" w:sz="8" w:space="0" w:color="auto"/>
            </w:tcBorders>
            <w:shd w:val="clear" w:color="000000" w:fill="D9E1F2"/>
            <w:noWrap/>
            <w:vAlign w:val="center"/>
            <w:hideMark/>
          </w:tcPr>
          <w:p w14:paraId="5DADA86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000000" w:fill="D9E1F2"/>
            <w:noWrap/>
            <w:vAlign w:val="center"/>
            <w:hideMark/>
          </w:tcPr>
          <w:p w14:paraId="6A231F6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III-1</w:t>
            </w:r>
          </w:p>
        </w:tc>
      </w:tr>
      <w:tr w:rsidR="004B1D6A" w:rsidRPr="00B23452" w14:paraId="20E95CD4"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71ADFCE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25</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3ACC3FB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11011699</w:t>
            </w:r>
          </w:p>
        </w:tc>
        <w:tc>
          <w:tcPr>
            <w:tcW w:w="890" w:type="dxa"/>
            <w:tcBorders>
              <w:top w:val="nil"/>
              <w:left w:val="nil"/>
              <w:bottom w:val="single" w:sz="8" w:space="0" w:color="auto"/>
              <w:right w:val="single" w:sz="8" w:space="0" w:color="auto"/>
            </w:tcBorders>
            <w:shd w:val="clear" w:color="auto" w:fill="auto"/>
            <w:noWrap/>
            <w:vAlign w:val="center"/>
            <w:hideMark/>
          </w:tcPr>
          <w:p w14:paraId="48B493C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91019921</w:t>
            </w:r>
          </w:p>
        </w:tc>
        <w:tc>
          <w:tcPr>
            <w:tcW w:w="1284" w:type="dxa"/>
            <w:tcBorders>
              <w:top w:val="nil"/>
              <w:left w:val="nil"/>
              <w:bottom w:val="single" w:sz="8" w:space="0" w:color="auto"/>
              <w:right w:val="single" w:sz="8" w:space="0" w:color="auto"/>
            </w:tcBorders>
            <w:shd w:val="clear" w:color="auto" w:fill="auto"/>
            <w:noWrap/>
            <w:vAlign w:val="center"/>
            <w:hideMark/>
          </w:tcPr>
          <w:p w14:paraId="5295829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55B</w:t>
            </w:r>
          </w:p>
        </w:tc>
        <w:tc>
          <w:tcPr>
            <w:tcW w:w="1258" w:type="dxa"/>
            <w:tcBorders>
              <w:top w:val="nil"/>
              <w:left w:val="nil"/>
              <w:bottom w:val="single" w:sz="8" w:space="0" w:color="auto"/>
              <w:right w:val="single" w:sz="8" w:space="0" w:color="auto"/>
            </w:tcBorders>
            <w:shd w:val="clear" w:color="auto" w:fill="auto"/>
            <w:noWrap/>
            <w:vAlign w:val="center"/>
            <w:hideMark/>
          </w:tcPr>
          <w:p w14:paraId="4CBFEA7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SE</w:t>
            </w:r>
          </w:p>
        </w:tc>
        <w:tc>
          <w:tcPr>
            <w:tcW w:w="1371" w:type="dxa"/>
            <w:tcBorders>
              <w:top w:val="nil"/>
              <w:left w:val="nil"/>
              <w:bottom w:val="single" w:sz="8" w:space="0" w:color="auto"/>
              <w:right w:val="single" w:sz="8" w:space="0" w:color="auto"/>
            </w:tcBorders>
            <w:shd w:val="clear" w:color="auto" w:fill="auto"/>
            <w:noWrap/>
            <w:vAlign w:val="center"/>
            <w:hideMark/>
          </w:tcPr>
          <w:p w14:paraId="7993C57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128C</w:t>
            </w:r>
          </w:p>
        </w:tc>
        <w:tc>
          <w:tcPr>
            <w:tcW w:w="1284" w:type="dxa"/>
            <w:tcBorders>
              <w:top w:val="nil"/>
              <w:left w:val="nil"/>
              <w:bottom w:val="single" w:sz="8" w:space="0" w:color="auto"/>
              <w:right w:val="single" w:sz="8" w:space="0" w:color="auto"/>
            </w:tcBorders>
            <w:shd w:val="clear" w:color="auto" w:fill="auto"/>
            <w:noWrap/>
            <w:vAlign w:val="center"/>
            <w:hideMark/>
          </w:tcPr>
          <w:p w14:paraId="350BD42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auto" w:fill="auto"/>
            <w:noWrap/>
            <w:vAlign w:val="center"/>
            <w:hideMark/>
          </w:tcPr>
          <w:p w14:paraId="21D5C4B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V-2</w:t>
            </w:r>
          </w:p>
        </w:tc>
      </w:tr>
      <w:tr w:rsidR="004B1D6A" w:rsidRPr="00B23452" w14:paraId="6B5F09F9"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339B068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26</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5D558CB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11009206</w:t>
            </w:r>
          </w:p>
        </w:tc>
        <w:tc>
          <w:tcPr>
            <w:tcW w:w="890" w:type="dxa"/>
            <w:tcBorders>
              <w:top w:val="nil"/>
              <w:left w:val="nil"/>
              <w:bottom w:val="single" w:sz="8" w:space="0" w:color="auto"/>
              <w:right w:val="single" w:sz="8" w:space="0" w:color="auto"/>
            </w:tcBorders>
            <w:shd w:val="clear" w:color="000000" w:fill="D9E1F2"/>
            <w:noWrap/>
            <w:vAlign w:val="center"/>
            <w:hideMark/>
          </w:tcPr>
          <w:p w14:paraId="3604C42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167903</w:t>
            </w:r>
          </w:p>
        </w:tc>
        <w:tc>
          <w:tcPr>
            <w:tcW w:w="1284" w:type="dxa"/>
            <w:tcBorders>
              <w:top w:val="nil"/>
              <w:left w:val="nil"/>
              <w:bottom w:val="single" w:sz="8" w:space="0" w:color="auto"/>
              <w:right w:val="single" w:sz="8" w:space="0" w:color="auto"/>
            </w:tcBorders>
            <w:shd w:val="clear" w:color="000000" w:fill="D9E1F2"/>
            <w:noWrap/>
            <w:vAlign w:val="center"/>
            <w:hideMark/>
          </w:tcPr>
          <w:p w14:paraId="6FE65E1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57B</w:t>
            </w:r>
          </w:p>
        </w:tc>
        <w:tc>
          <w:tcPr>
            <w:tcW w:w="1258" w:type="dxa"/>
            <w:tcBorders>
              <w:top w:val="nil"/>
              <w:left w:val="nil"/>
              <w:bottom w:val="single" w:sz="8" w:space="0" w:color="auto"/>
              <w:right w:val="single" w:sz="8" w:space="0" w:color="auto"/>
            </w:tcBorders>
            <w:shd w:val="clear" w:color="000000" w:fill="D9E1F2"/>
            <w:noWrap/>
            <w:vAlign w:val="center"/>
            <w:hideMark/>
          </w:tcPr>
          <w:p w14:paraId="73B57D1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130A</w:t>
            </w:r>
          </w:p>
        </w:tc>
        <w:tc>
          <w:tcPr>
            <w:tcW w:w="1371" w:type="dxa"/>
            <w:tcBorders>
              <w:top w:val="nil"/>
              <w:left w:val="nil"/>
              <w:bottom w:val="single" w:sz="8" w:space="0" w:color="auto"/>
              <w:right w:val="single" w:sz="8" w:space="0" w:color="auto"/>
            </w:tcBorders>
            <w:shd w:val="clear" w:color="000000" w:fill="D9E1F2"/>
            <w:noWrap/>
            <w:vAlign w:val="center"/>
            <w:hideMark/>
          </w:tcPr>
          <w:p w14:paraId="148CAD4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131</w:t>
            </w:r>
          </w:p>
        </w:tc>
        <w:tc>
          <w:tcPr>
            <w:tcW w:w="1284" w:type="dxa"/>
            <w:tcBorders>
              <w:top w:val="nil"/>
              <w:left w:val="nil"/>
              <w:bottom w:val="single" w:sz="8" w:space="0" w:color="auto"/>
              <w:right w:val="single" w:sz="8" w:space="0" w:color="auto"/>
            </w:tcBorders>
            <w:shd w:val="clear" w:color="000000" w:fill="D9E1F2"/>
            <w:noWrap/>
            <w:vAlign w:val="center"/>
            <w:hideMark/>
          </w:tcPr>
          <w:p w14:paraId="73DF5E9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000000" w:fill="D9E1F2"/>
            <w:noWrap/>
            <w:vAlign w:val="center"/>
            <w:hideMark/>
          </w:tcPr>
          <w:p w14:paraId="5B3DC29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V-1</w:t>
            </w:r>
          </w:p>
        </w:tc>
      </w:tr>
      <w:tr w:rsidR="004B1D6A" w:rsidRPr="00B23452" w14:paraId="05E1B075"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380E7D9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27</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1EF58FB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11011248</w:t>
            </w:r>
          </w:p>
        </w:tc>
        <w:tc>
          <w:tcPr>
            <w:tcW w:w="890" w:type="dxa"/>
            <w:tcBorders>
              <w:top w:val="nil"/>
              <w:left w:val="nil"/>
              <w:bottom w:val="single" w:sz="8" w:space="0" w:color="auto"/>
              <w:right w:val="single" w:sz="8" w:space="0" w:color="auto"/>
            </w:tcBorders>
            <w:shd w:val="clear" w:color="auto" w:fill="auto"/>
            <w:noWrap/>
            <w:vAlign w:val="center"/>
            <w:hideMark/>
          </w:tcPr>
          <w:p w14:paraId="4D97CC6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168429</w:t>
            </w:r>
          </w:p>
        </w:tc>
        <w:tc>
          <w:tcPr>
            <w:tcW w:w="1284" w:type="dxa"/>
            <w:tcBorders>
              <w:top w:val="nil"/>
              <w:left w:val="nil"/>
              <w:bottom w:val="single" w:sz="8" w:space="0" w:color="auto"/>
              <w:right w:val="single" w:sz="8" w:space="0" w:color="auto"/>
            </w:tcBorders>
            <w:shd w:val="clear" w:color="auto" w:fill="auto"/>
            <w:noWrap/>
            <w:vAlign w:val="center"/>
            <w:hideMark/>
          </w:tcPr>
          <w:p w14:paraId="5389729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70A</w:t>
            </w:r>
          </w:p>
        </w:tc>
        <w:tc>
          <w:tcPr>
            <w:tcW w:w="1258" w:type="dxa"/>
            <w:tcBorders>
              <w:top w:val="nil"/>
              <w:left w:val="nil"/>
              <w:bottom w:val="single" w:sz="8" w:space="0" w:color="auto"/>
              <w:right w:val="single" w:sz="8" w:space="0" w:color="auto"/>
            </w:tcBorders>
            <w:shd w:val="clear" w:color="auto" w:fill="auto"/>
            <w:noWrap/>
            <w:vAlign w:val="center"/>
            <w:hideMark/>
          </w:tcPr>
          <w:p w14:paraId="5AFE0FA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100</w:t>
            </w:r>
          </w:p>
        </w:tc>
        <w:tc>
          <w:tcPr>
            <w:tcW w:w="1371" w:type="dxa"/>
            <w:tcBorders>
              <w:top w:val="nil"/>
              <w:left w:val="nil"/>
              <w:bottom w:val="single" w:sz="8" w:space="0" w:color="auto"/>
              <w:right w:val="single" w:sz="8" w:space="0" w:color="auto"/>
            </w:tcBorders>
            <w:shd w:val="clear" w:color="auto" w:fill="auto"/>
            <w:noWrap/>
            <w:vAlign w:val="center"/>
            <w:hideMark/>
          </w:tcPr>
          <w:p w14:paraId="5FAA683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101</w:t>
            </w:r>
          </w:p>
        </w:tc>
        <w:tc>
          <w:tcPr>
            <w:tcW w:w="1284" w:type="dxa"/>
            <w:tcBorders>
              <w:top w:val="nil"/>
              <w:left w:val="nil"/>
              <w:bottom w:val="single" w:sz="8" w:space="0" w:color="auto"/>
              <w:right w:val="single" w:sz="8" w:space="0" w:color="auto"/>
            </w:tcBorders>
            <w:shd w:val="clear" w:color="auto" w:fill="auto"/>
            <w:noWrap/>
            <w:vAlign w:val="center"/>
            <w:hideMark/>
          </w:tcPr>
          <w:p w14:paraId="276D89F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auto" w:fill="auto"/>
            <w:noWrap/>
            <w:vAlign w:val="center"/>
            <w:hideMark/>
          </w:tcPr>
          <w:p w14:paraId="3053474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IV-10</w:t>
            </w:r>
          </w:p>
        </w:tc>
      </w:tr>
      <w:tr w:rsidR="004B1D6A" w:rsidRPr="00B23452" w14:paraId="5ECD0533"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3E3B272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28</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7E5B162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11006706</w:t>
            </w:r>
          </w:p>
        </w:tc>
        <w:tc>
          <w:tcPr>
            <w:tcW w:w="890" w:type="dxa"/>
            <w:tcBorders>
              <w:top w:val="nil"/>
              <w:left w:val="nil"/>
              <w:bottom w:val="single" w:sz="8" w:space="0" w:color="auto"/>
              <w:right w:val="single" w:sz="8" w:space="0" w:color="auto"/>
            </w:tcBorders>
            <w:shd w:val="clear" w:color="000000" w:fill="D9E1F2"/>
            <w:noWrap/>
            <w:vAlign w:val="center"/>
            <w:hideMark/>
          </w:tcPr>
          <w:p w14:paraId="076CEAF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168977</w:t>
            </w:r>
          </w:p>
        </w:tc>
        <w:tc>
          <w:tcPr>
            <w:tcW w:w="1284" w:type="dxa"/>
            <w:tcBorders>
              <w:top w:val="nil"/>
              <w:left w:val="nil"/>
              <w:bottom w:val="single" w:sz="8" w:space="0" w:color="auto"/>
              <w:right w:val="single" w:sz="8" w:space="0" w:color="auto"/>
            </w:tcBorders>
            <w:shd w:val="clear" w:color="000000" w:fill="D9E1F2"/>
            <w:noWrap/>
            <w:vAlign w:val="center"/>
            <w:hideMark/>
          </w:tcPr>
          <w:p w14:paraId="787E2299"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48</w:t>
            </w:r>
          </w:p>
        </w:tc>
        <w:tc>
          <w:tcPr>
            <w:tcW w:w="1258" w:type="dxa"/>
            <w:tcBorders>
              <w:top w:val="nil"/>
              <w:left w:val="nil"/>
              <w:bottom w:val="single" w:sz="8" w:space="0" w:color="auto"/>
              <w:right w:val="single" w:sz="8" w:space="0" w:color="auto"/>
            </w:tcBorders>
            <w:shd w:val="clear" w:color="000000" w:fill="D9E1F2"/>
            <w:noWrap/>
            <w:vAlign w:val="center"/>
            <w:hideMark/>
          </w:tcPr>
          <w:p w14:paraId="1A023BE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150</w:t>
            </w:r>
          </w:p>
        </w:tc>
        <w:tc>
          <w:tcPr>
            <w:tcW w:w="1371" w:type="dxa"/>
            <w:tcBorders>
              <w:top w:val="nil"/>
              <w:left w:val="nil"/>
              <w:bottom w:val="single" w:sz="8" w:space="0" w:color="auto"/>
              <w:right w:val="single" w:sz="8" w:space="0" w:color="auto"/>
            </w:tcBorders>
            <w:shd w:val="clear" w:color="000000" w:fill="D9E1F2"/>
            <w:noWrap/>
            <w:vAlign w:val="center"/>
            <w:hideMark/>
          </w:tcPr>
          <w:p w14:paraId="62BFB04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150A</w:t>
            </w:r>
          </w:p>
        </w:tc>
        <w:tc>
          <w:tcPr>
            <w:tcW w:w="1284" w:type="dxa"/>
            <w:tcBorders>
              <w:top w:val="nil"/>
              <w:left w:val="nil"/>
              <w:bottom w:val="single" w:sz="8" w:space="0" w:color="auto"/>
              <w:right w:val="single" w:sz="8" w:space="0" w:color="auto"/>
            </w:tcBorders>
            <w:shd w:val="clear" w:color="000000" w:fill="D9E1F2"/>
            <w:noWrap/>
            <w:vAlign w:val="center"/>
            <w:hideMark/>
          </w:tcPr>
          <w:p w14:paraId="6ED98A1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Rígido</w:t>
            </w:r>
          </w:p>
        </w:tc>
        <w:tc>
          <w:tcPr>
            <w:tcW w:w="1837" w:type="dxa"/>
            <w:tcBorders>
              <w:top w:val="nil"/>
              <w:left w:val="nil"/>
              <w:bottom w:val="single" w:sz="8" w:space="0" w:color="auto"/>
              <w:right w:val="single" w:sz="8" w:space="0" w:color="auto"/>
            </w:tcBorders>
            <w:shd w:val="clear" w:color="000000" w:fill="D9E1F2"/>
            <w:noWrap/>
            <w:vAlign w:val="center"/>
            <w:hideMark/>
          </w:tcPr>
          <w:p w14:paraId="2A92DA4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IV-9</w:t>
            </w:r>
          </w:p>
        </w:tc>
      </w:tr>
      <w:tr w:rsidR="004B1D6A" w:rsidRPr="00B23452" w14:paraId="49652E00"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7A4D57D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29</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042F6C3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11006548</w:t>
            </w:r>
          </w:p>
        </w:tc>
        <w:tc>
          <w:tcPr>
            <w:tcW w:w="890" w:type="dxa"/>
            <w:tcBorders>
              <w:top w:val="nil"/>
              <w:left w:val="nil"/>
              <w:bottom w:val="single" w:sz="8" w:space="0" w:color="auto"/>
              <w:right w:val="single" w:sz="8" w:space="0" w:color="auto"/>
            </w:tcBorders>
            <w:shd w:val="clear" w:color="auto" w:fill="auto"/>
            <w:noWrap/>
            <w:vAlign w:val="center"/>
            <w:hideMark/>
          </w:tcPr>
          <w:p w14:paraId="2A57016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168978</w:t>
            </w:r>
          </w:p>
        </w:tc>
        <w:tc>
          <w:tcPr>
            <w:tcW w:w="1284" w:type="dxa"/>
            <w:tcBorders>
              <w:top w:val="nil"/>
              <w:left w:val="nil"/>
              <w:bottom w:val="single" w:sz="8" w:space="0" w:color="auto"/>
              <w:right w:val="single" w:sz="8" w:space="0" w:color="auto"/>
            </w:tcBorders>
            <w:shd w:val="clear" w:color="auto" w:fill="auto"/>
            <w:noWrap/>
            <w:vAlign w:val="center"/>
            <w:hideMark/>
          </w:tcPr>
          <w:p w14:paraId="66DD7F3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48</w:t>
            </w:r>
          </w:p>
        </w:tc>
        <w:tc>
          <w:tcPr>
            <w:tcW w:w="1258" w:type="dxa"/>
            <w:tcBorders>
              <w:top w:val="nil"/>
              <w:left w:val="nil"/>
              <w:bottom w:val="single" w:sz="8" w:space="0" w:color="auto"/>
              <w:right w:val="single" w:sz="8" w:space="0" w:color="auto"/>
            </w:tcBorders>
            <w:shd w:val="clear" w:color="auto" w:fill="auto"/>
            <w:noWrap/>
            <w:vAlign w:val="center"/>
            <w:hideMark/>
          </w:tcPr>
          <w:p w14:paraId="5A66670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150A</w:t>
            </w:r>
          </w:p>
        </w:tc>
        <w:tc>
          <w:tcPr>
            <w:tcW w:w="1371" w:type="dxa"/>
            <w:tcBorders>
              <w:top w:val="nil"/>
              <w:left w:val="nil"/>
              <w:bottom w:val="single" w:sz="8" w:space="0" w:color="auto"/>
              <w:right w:val="single" w:sz="8" w:space="0" w:color="auto"/>
            </w:tcBorders>
            <w:shd w:val="clear" w:color="auto" w:fill="auto"/>
            <w:noWrap/>
            <w:vAlign w:val="center"/>
            <w:hideMark/>
          </w:tcPr>
          <w:p w14:paraId="258B4FA9"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152</w:t>
            </w:r>
          </w:p>
        </w:tc>
        <w:tc>
          <w:tcPr>
            <w:tcW w:w="1284" w:type="dxa"/>
            <w:tcBorders>
              <w:top w:val="nil"/>
              <w:left w:val="nil"/>
              <w:bottom w:val="single" w:sz="8" w:space="0" w:color="auto"/>
              <w:right w:val="single" w:sz="8" w:space="0" w:color="auto"/>
            </w:tcBorders>
            <w:shd w:val="clear" w:color="auto" w:fill="auto"/>
            <w:noWrap/>
            <w:vAlign w:val="center"/>
            <w:hideMark/>
          </w:tcPr>
          <w:p w14:paraId="6C7BD13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Mixtos</w:t>
            </w:r>
          </w:p>
        </w:tc>
        <w:tc>
          <w:tcPr>
            <w:tcW w:w="1837" w:type="dxa"/>
            <w:tcBorders>
              <w:top w:val="nil"/>
              <w:left w:val="nil"/>
              <w:bottom w:val="single" w:sz="8" w:space="0" w:color="auto"/>
              <w:right w:val="single" w:sz="8" w:space="0" w:color="auto"/>
            </w:tcBorders>
            <w:shd w:val="clear" w:color="auto" w:fill="auto"/>
            <w:noWrap/>
            <w:vAlign w:val="center"/>
            <w:hideMark/>
          </w:tcPr>
          <w:p w14:paraId="6517495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IV-8</w:t>
            </w:r>
          </w:p>
        </w:tc>
      </w:tr>
      <w:tr w:rsidR="004B1D6A" w:rsidRPr="00B23452" w14:paraId="2D590199"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49A293F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30</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7D1315A9"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11007046</w:t>
            </w:r>
          </w:p>
        </w:tc>
        <w:tc>
          <w:tcPr>
            <w:tcW w:w="890" w:type="dxa"/>
            <w:tcBorders>
              <w:top w:val="nil"/>
              <w:left w:val="nil"/>
              <w:bottom w:val="single" w:sz="8" w:space="0" w:color="auto"/>
              <w:right w:val="single" w:sz="8" w:space="0" w:color="auto"/>
            </w:tcBorders>
            <w:shd w:val="clear" w:color="000000" w:fill="D9E1F2"/>
            <w:noWrap/>
            <w:vAlign w:val="center"/>
            <w:hideMark/>
          </w:tcPr>
          <w:p w14:paraId="6032F7A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169047</w:t>
            </w:r>
          </w:p>
        </w:tc>
        <w:tc>
          <w:tcPr>
            <w:tcW w:w="1284" w:type="dxa"/>
            <w:tcBorders>
              <w:top w:val="nil"/>
              <w:left w:val="nil"/>
              <w:bottom w:val="single" w:sz="8" w:space="0" w:color="auto"/>
              <w:right w:val="single" w:sz="8" w:space="0" w:color="auto"/>
            </w:tcBorders>
            <w:shd w:val="clear" w:color="000000" w:fill="D9E1F2"/>
            <w:noWrap/>
            <w:vAlign w:val="center"/>
            <w:hideMark/>
          </w:tcPr>
          <w:p w14:paraId="1E543DF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146A</w:t>
            </w:r>
          </w:p>
        </w:tc>
        <w:tc>
          <w:tcPr>
            <w:tcW w:w="1258" w:type="dxa"/>
            <w:tcBorders>
              <w:top w:val="nil"/>
              <w:left w:val="nil"/>
              <w:bottom w:val="single" w:sz="8" w:space="0" w:color="auto"/>
              <w:right w:val="single" w:sz="8" w:space="0" w:color="auto"/>
            </w:tcBorders>
            <w:shd w:val="clear" w:color="000000" w:fill="D9E1F2"/>
            <w:noWrap/>
            <w:vAlign w:val="center"/>
            <w:hideMark/>
          </w:tcPr>
          <w:p w14:paraId="20D9838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54B</w:t>
            </w:r>
          </w:p>
        </w:tc>
        <w:tc>
          <w:tcPr>
            <w:tcW w:w="1371" w:type="dxa"/>
            <w:tcBorders>
              <w:top w:val="nil"/>
              <w:left w:val="nil"/>
              <w:bottom w:val="single" w:sz="8" w:space="0" w:color="auto"/>
              <w:right w:val="single" w:sz="8" w:space="0" w:color="auto"/>
            </w:tcBorders>
            <w:shd w:val="clear" w:color="000000" w:fill="D9E1F2"/>
            <w:noWrap/>
            <w:vAlign w:val="center"/>
            <w:hideMark/>
          </w:tcPr>
          <w:p w14:paraId="539762E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54C</w:t>
            </w:r>
          </w:p>
        </w:tc>
        <w:tc>
          <w:tcPr>
            <w:tcW w:w="1284" w:type="dxa"/>
            <w:tcBorders>
              <w:top w:val="nil"/>
              <w:left w:val="nil"/>
              <w:bottom w:val="single" w:sz="8" w:space="0" w:color="auto"/>
              <w:right w:val="single" w:sz="8" w:space="0" w:color="auto"/>
            </w:tcBorders>
            <w:shd w:val="clear" w:color="000000" w:fill="D9E1F2"/>
            <w:noWrap/>
            <w:vAlign w:val="center"/>
            <w:hideMark/>
          </w:tcPr>
          <w:p w14:paraId="71BA0CB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000000" w:fill="D9E1F2"/>
            <w:noWrap/>
            <w:vAlign w:val="center"/>
            <w:hideMark/>
          </w:tcPr>
          <w:p w14:paraId="098779D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IV-7</w:t>
            </w:r>
          </w:p>
        </w:tc>
      </w:tr>
      <w:tr w:rsidR="004B1D6A" w:rsidRPr="00B23452" w14:paraId="18576E9C"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4A9F06A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31</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51CFE83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11006708</w:t>
            </w:r>
          </w:p>
        </w:tc>
        <w:tc>
          <w:tcPr>
            <w:tcW w:w="890" w:type="dxa"/>
            <w:tcBorders>
              <w:top w:val="nil"/>
              <w:left w:val="nil"/>
              <w:bottom w:val="single" w:sz="8" w:space="0" w:color="auto"/>
              <w:right w:val="single" w:sz="8" w:space="0" w:color="auto"/>
            </w:tcBorders>
            <w:shd w:val="clear" w:color="auto" w:fill="auto"/>
            <w:noWrap/>
            <w:vAlign w:val="center"/>
            <w:hideMark/>
          </w:tcPr>
          <w:p w14:paraId="300DAB1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171821</w:t>
            </w:r>
          </w:p>
        </w:tc>
        <w:tc>
          <w:tcPr>
            <w:tcW w:w="1284" w:type="dxa"/>
            <w:tcBorders>
              <w:top w:val="nil"/>
              <w:left w:val="nil"/>
              <w:bottom w:val="single" w:sz="8" w:space="0" w:color="auto"/>
              <w:right w:val="single" w:sz="8" w:space="0" w:color="auto"/>
            </w:tcBorders>
            <w:shd w:val="clear" w:color="auto" w:fill="auto"/>
            <w:noWrap/>
            <w:vAlign w:val="center"/>
            <w:hideMark/>
          </w:tcPr>
          <w:p w14:paraId="1768F13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94B</w:t>
            </w:r>
          </w:p>
        </w:tc>
        <w:tc>
          <w:tcPr>
            <w:tcW w:w="1258" w:type="dxa"/>
            <w:tcBorders>
              <w:top w:val="nil"/>
              <w:left w:val="nil"/>
              <w:bottom w:val="single" w:sz="8" w:space="0" w:color="auto"/>
              <w:right w:val="single" w:sz="8" w:space="0" w:color="auto"/>
            </w:tcBorders>
            <w:shd w:val="clear" w:color="auto" w:fill="auto"/>
            <w:noWrap/>
            <w:vAlign w:val="center"/>
            <w:hideMark/>
          </w:tcPr>
          <w:p w14:paraId="2FFA816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132A</w:t>
            </w:r>
          </w:p>
        </w:tc>
        <w:tc>
          <w:tcPr>
            <w:tcW w:w="1371" w:type="dxa"/>
            <w:tcBorders>
              <w:top w:val="nil"/>
              <w:left w:val="nil"/>
              <w:bottom w:val="single" w:sz="8" w:space="0" w:color="auto"/>
              <w:right w:val="single" w:sz="8" w:space="0" w:color="auto"/>
            </w:tcBorders>
            <w:shd w:val="clear" w:color="auto" w:fill="auto"/>
            <w:noWrap/>
            <w:vAlign w:val="center"/>
            <w:hideMark/>
          </w:tcPr>
          <w:p w14:paraId="38423B2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132ABIS</w:t>
            </w:r>
          </w:p>
        </w:tc>
        <w:tc>
          <w:tcPr>
            <w:tcW w:w="1284" w:type="dxa"/>
            <w:tcBorders>
              <w:top w:val="nil"/>
              <w:left w:val="nil"/>
              <w:bottom w:val="single" w:sz="8" w:space="0" w:color="auto"/>
              <w:right w:val="single" w:sz="8" w:space="0" w:color="auto"/>
            </w:tcBorders>
            <w:shd w:val="clear" w:color="auto" w:fill="auto"/>
            <w:noWrap/>
            <w:vAlign w:val="center"/>
            <w:hideMark/>
          </w:tcPr>
          <w:p w14:paraId="5FE35979"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auto" w:fill="auto"/>
            <w:noWrap/>
            <w:vAlign w:val="center"/>
            <w:hideMark/>
          </w:tcPr>
          <w:p w14:paraId="2FEC53C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III-2</w:t>
            </w:r>
          </w:p>
        </w:tc>
      </w:tr>
      <w:tr w:rsidR="004B1D6A" w:rsidRPr="00B23452" w14:paraId="4FA9C092"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6D3B24A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32</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10FAB7B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11006658</w:t>
            </w:r>
          </w:p>
        </w:tc>
        <w:tc>
          <w:tcPr>
            <w:tcW w:w="890" w:type="dxa"/>
            <w:tcBorders>
              <w:top w:val="nil"/>
              <w:left w:val="nil"/>
              <w:bottom w:val="single" w:sz="8" w:space="0" w:color="auto"/>
              <w:right w:val="single" w:sz="8" w:space="0" w:color="auto"/>
            </w:tcBorders>
            <w:shd w:val="clear" w:color="000000" w:fill="D9E1F2"/>
            <w:noWrap/>
            <w:vAlign w:val="center"/>
            <w:hideMark/>
          </w:tcPr>
          <w:p w14:paraId="7D66000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171822</w:t>
            </w:r>
          </w:p>
        </w:tc>
        <w:tc>
          <w:tcPr>
            <w:tcW w:w="1284" w:type="dxa"/>
            <w:tcBorders>
              <w:top w:val="nil"/>
              <w:left w:val="nil"/>
              <w:bottom w:val="single" w:sz="8" w:space="0" w:color="auto"/>
              <w:right w:val="single" w:sz="8" w:space="0" w:color="auto"/>
            </w:tcBorders>
            <w:shd w:val="clear" w:color="000000" w:fill="D9E1F2"/>
            <w:noWrap/>
            <w:vAlign w:val="center"/>
            <w:hideMark/>
          </w:tcPr>
          <w:p w14:paraId="4D1B061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94B</w:t>
            </w:r>
          </w:p>
        </w:tc>
        <w:tc>
          <w:tcPr>
            <w:tcW w:w="1258" w:type="dxa"/>
            <w:tcBorders>
              <w:top w:val="nil"/>
              <w:left w:val="nil"/>
              <w:bottom w:val="single" w:sz="8" w:space="0" w:color="auto"/>
              <w:right w:val="single" w:sz="8" w:space="0" w:color="auto"/>
            </w:tcBorders>
            <w:shd w:val="clear" w:color="000000" w:fill="D9E1F2"/>
            <w:noWrap/>
            <w:vAlign w:val="center"/>
            <w:hideMark/>
          </w:tcPr>
          <w:p w14:paraId="20C6B27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132ABIS</w:t>
            </w:r>
          </w:p>
        </w:tc>
        <w:tc>
          <w:tcPr>
            <w:tcW w:w="1371" w:type="dxa"/>
            <w:tcBorders>
              <w:top w:val="nil"/>
              <w:left w:val="nil"/>
              <w:bottom w:val="single" w:sz="8" w:space="0" w:color="auto"/>
              <w:right w:val="single" w:sz="8" w:space="0" w:color="auto"/>
            </w:tcBorders>
            <w:shd w:val="clear" w:color="000000" w:fill="D9E1F2"/>
            <w:noWrap/>
            <w:vAlign w:val="center"/>
            <w:hideMark/>
          </w:tcPr>
          <w:p w14:paraId="01BA86C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132B</w:t>
            </w:r>
          </w:p>
        </w:tc>
        <w:tc>
          <w:tcPr>
            <w:tcW w:w="1284" w:type="dxa"/>
            <w:tcBorders>
              <w:top w:val="nil"/>
              <w:left w:val="nil"/>
              <w:bottom w:val="single" w:sz="8" w:space="0" w:color="auto"/>
              <w:right w:val="single" w:sz="8" w:space="0" w:color="auto"/>
            </w:tcBorders>
            <w:shd w:val="clear" w:color="000000" w:fill="D9E1F2"/>
            <w:noWrap/>
            <w:vAlign w:val="center"/>
            <w:hideMark/>
          </w:tcPr>
          <w:p w14:paraId="6BD2706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000000" w:fill="D9E1F2"/>
            <w:noWrap/>
            <w:vAlign w:val="center"/>
            <w:hideMark/>
          </w:tcPr>
          <w:p w14:paraId="032F7BB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III-3</w:t>
            </w:r>
          </w:p>
        </w:tc>
      </w:tr>
      <w:tr w:rsidR="004B1D6A" w:rsidRPr="00B23452" w14:paraId="2F23DE6C"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3E4D778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33</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3CEE983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11006612</w:t>
            </w:r>
          </w:p>
        </w:tc>
        <w:tc>
          <w:tcPr>
            <w:tcW w:w="890" w:type="dxa"/>
            <w:tcBorders>
              <w:top w:val="nil"/>
              <w:left w:val="nil"/>
              <w:bottom w:val="single" w:sz="8" w:space="0" w:color="auto"/>
              <w:right w:val="single" w:sz="8" w:space="0" w:color="auto"/>
            </w:tcBorders>
            <w:shd w:val="clear" w:color="auto" w:fill="auto"/>
            <w:noWrap/>
            <w:vAlign w:val="center"/>
            <w:hideMark/>
          </w:tcPr>
          <w:p w14:paraId="2852FFC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171823</w:t>
            </w:r>
          </w:p>
        </w:tc>
        <w:tc>
          <w:tcPr>
            <w:tcW w:w="1284" w:type="dxa"/>
            <w:tcBorders>
              <w:top w:val="nil"/>
              <w:left w:val="nil"/>
              <w:bottom w:val="single" w:sz="8" w:space="0" w:color="auto"/>
              <w:right w:val="single" w:sz="8" w:space="0" w:color="auto"/>
            </w:tcBorders>
            <w:shd w:val="clear" w:color="auto" w:fill="auto"/>
            <w:noWrap/>
            <w:vAlign w:val="center"/>
            <w:hideMark/>
          </w:tcPr>
          <w:p w14:paraId="132A4D4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94B</w:t>
            </w:r>
          </w:p>
        </w:tc>
        <w:tc>
          <w:tcPr>
            <w:tcW w:w="1258" w:type="dxa"/>
            <w:tcBorders>
              <w:top w:val="nil"/>
              <w:left w:val="nil"/>
              <w:bottom w:val="single" w:sz="8" w:space="0" w:color="auto"/>
              <w:right w:val="single" w:sz="8" w:space="0" w:color="auto"/>
            </w:tcBorders>
            <w:shd w:val="clear" w:color="auto" w:fill="auto"/>
            <w:noWrap/>
            <w:vAlign w:val="center"/>
            <w:hideMark/>
          </w:tcPr>
          <w:p w14:paraId="58E47A0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132B</w:t>
            </w:r>
          </w:p>
        </w:tc>
        <w:tc>
          <w:tcPr>
            <w:tcW w:w="1371" w:type="dxa"/>
            <w:tcBorders>
              <w:top w:val="nil"/>
              <w:left w:val="nil"/>
              <w:bottom w:val="single" w:sz="8" w:space="0" w:color="auto"/>
              <w:right w:val="single" w:sz="8" w:space="0" w:color="auto"/>
            </w:tcBorders>
            <w:shd w:val="clear" w:color="auto" w:fill="auto"/>
            <w:noWrap/>
            <w:vAlign w:val="center"/>
            <w:hideMark/>
          </w:tcPr>
          <w:p w14:paraId="502A76C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132C</w:t>
            </w:r>
          </w:p>
        </w:tc>
        <w:tc>
          <w:tcPr>
            <w:tcW w:w="1284" w:type="dxa"/>
            <w:tcBorders>
              <w:top w:val="nil"/>
              <w:left w:val="nil"/>
              <w:bottom w:val="single" w:sz="8" w:space="0" w:color="auto"/>
              <w:right w:val="single" w:sz="8" w:space="0" w:color="auto"/>
            </w:tcBorders>
            <w:shd w:val="clear" w:color="auto" w:fill="auto"/>
            <w:noWrap/>
            <w:vAlign w:val="center"/>
            <w:hideMark/>
          </w:tcPr>
          <w:p w14:paraId="081C4D8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auto" w:fill="auto"/>
            <w:noWrap/>
            <w:vAlign w:val="center"/>
            <w:hideMark/>
          </w:tcPr>
          <w:p w14:paraId="40D7BAB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III-4</w:t>
            </w:r>
          </w:p>
        </w:tc>
      </w:tr>
      <w:tr w:rsidR="004B1D6A" w:rsidRPr="00B23452" w14:paraId="26F09BB4"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0E188F1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34</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5F35D4C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11001887</w:t>
            </w:r>
          </w:p>
        </w:tc>
        <w:tc>
          <w:tcPr>
            <w:tcW w:w="890" w:type="dxa"/>
            <w:tcBorders>
              <w:top w:val="nil"/>
              <w:left w:val="nil"/>
              <w:bottom w:val="single" w:sz="8" w:space="0" w:color="auto"/>
              <w:right w:val="single" w:sz="8" w:space="0" w:color="auto"/>
            </w:tcBorders>
            <w:shd w:val="clear" w:color="000000" w:fill="D9E1F2"/>
            <w:noWrap/>
            <w:vAlign w:val="center"/>
            <w:hideMark/>
          </w:tcPr>
          <w:p w14:paraId="2F316A7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169260</w:t>
            </w:r>
          </w:p>
        </w:tc>
        <w:tc>
          <w:tcPr>
            <w:tcW w:w="1284" w:type="dxa"/>
            <w:tcBorders>
              <w:top w:val="nil"/>
              <w:left w:val="nil"/>
              <w:bottom w:val="single" w:sz="8" w:space="0" w:color="auto"/>
              <w:right w:val="single" w:sz="8" w:space="0" w:color="auto"/>
            </w:tcBorders>
            <w:shd w:val="clear" w:color="000000" w:fill="D9E1F2"/>
            <w:noWrap/>
            <w:vAlign w:val="center"/>
            <w:hideMark/>
          </w:tcPr>
          <w:p w14:paraId="15CEB86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169</w:t>
            </w:r>
          </w:p>
        </w:tc>
        <w:tc>
          <w:tcPr>
            <w:tcW w:w="1258" w:type="dxa"/>
            <w:tcBorders>
              <w:top w:val="nil"/>
              <w:left w:val="nil"/>
              <w:bottom w:val="single" w:sz="8" w:space="0" w:color="auto"/>
              <w:right w:val="single" w:sz="8" w:space="0" w:color="auto"/>
            </w:tcBorders>
            <w:shd w:val="clear" w:color="000000" w:fill="D9E1F2"/>
            <w:noWrap/>
            <w:vAlign w:val="center"/>
            <w:hideMark/>
          </w:tcPr>
          <w:p w14:paraId="3684A7A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54A</w:t>
            </w:r>
          </w:p>
        </w:tc>
        <w:tc>
          <w:tcPr>
            <w:tcW w:w="1371" w:type="dxa"/>
            <w:tcBorders>
              <w:top w:val="nil"/>
              <w:left w:val="nil"/>
              <w:bottom w:val="single" w:sz="8" w:space="0" w:color="auto"/>
              <w:right w:val="single" w:sz="8" w:space="0" w:color="auto"/>
            </w:tcBorders>
            <w:shd w:val="clear" w:color="000000" w:fill="D9E1F2"/>
            <w:noWrap/>
            <w:vAlign w:val="center"/>
            <w:hideMark/>
          </w:tcPr>
          <w:p w14:paraId="1A20648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54D</w:t>
            </w:r>
          </w:p>
        </w:tc>
        <w:tc>
          <w:tcPr>
            <w:tcW w:w="1284" w:type="dxa"/>
            <w:tcBorders>
              <w:top w:val="nil"/>
              <w:left w:val="nil"/>
              <w:bottom w:val="single" w:sz="8" w:space="0" w:color="auto"/>
              <w:right w:val="single" w:sz="8" w:space="0" w:color="auto"/>
            </w:tcBorders>
            <w:shd w:val="clear" w:color="000000" w:fill="D9E1F2"/>
            <w:noWrap/>
            <w:vAlign w:val="center"/>
            <w:hideMark/>
          </w:tcPr>
          <w:p w14:paraId="67BE0F2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000000" w:fill="D9E1F2"/>
            <w:noWrap/>
            <w:vAlign w:val="center"/>
            <w:hideMark/>
          </w:tcPr>
          <w:p w14:paraId="0157F8C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IV-6</w:t>
            </w:r>
          </w:p>
        </w:tc>
      </w:tr>
      <w:tr w:rsidR="004B1D6A" w:rsidRPr="00B23452" w14:paraId="2334CCCF"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779209F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35</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3894B88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11001810</w:t>
            </w:r>
          </w:p>
        </w:tc>
        <w:tc>
          <w:tcPr>
            <w:tcW w:w="890" w:type="dxa"/>
            <w:tcBorders>
              <w:top w:val="nil"/>
              <w:left w:val="nil"/>
              <w:bottom w:val="single" w:sz="8" w:space="0" w:color="auto"/>
              <w:right w:val="single" w:sz="8" w:space="0" w:color="auto"/>
            </w:tcBorders>
            <w:shd w:val="clear" w:color="auto" w:fill="auto"/>
            <w:noWrap/>
            <w:vAlign w:val="center"/>
            <w:hideMark/>
          </w:tcPr>
          <w:p w14:paraId="3C7733C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169294</w:t>
            </w:r>
          </w:p>
        </w:tc>
        <w:tc>
          <w:tcPr>
            <w:tcW w:w="1284" w:type="dxa"/>
            <w:tcBorders>
              <w:top w:val="nil"/>
              <w:left w:val="nil"/>
              <w:bottom w:val="single" w:sz="8" w:space="0" w:color="auto"/>
              <w:right w:val="single" w:sz="8" w:space="0" w:color="auto"/>
            </w:tcBorders>
            <w:shd w:val="clear" w:color="auto" w:fill="auto"/>
            <w:noWrap/>
            <w:vAlign w:val="center"/>
            <w:hideMark/>
          </w:tcPr>
          <w:p w14:paraId="440B6B3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58A</w:t>
            </w:r>
          </w:p>
        </w:tc>
        <w:tc>
          <w:tcPr>
            <w:tcW w:w="1258" w:type="dxa"/>
            <w:tcBorders>
              <w:top w:val="nil"/>
              <w:left w:val="nil"/>
              <w:bottom w:val="single" w:sz="8" w:space="0" w:color="auto"/>
              <w:right w:val="single" w:sz="8" w:space="0" w:color="auto"/>
            </w:tcBorders>
            <w:shd w:val="clear" w:color="auto" w:fill="auto"/>
            <w:noWrap/>
            <w:vAlign w:val="center"/>
            <w:hideMark/>
          </w:tcPr>
          <w:p w14:paraId="051CB66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168A</w:t>
            </w:r>
          </w:p>
        </w:tc>
        <w:tc>
          <w:tcPr>
            <w:tcW w:w="1371" w:type="dxa"/>
            <w:tcBorders>
              <w:top w:val="nil"/>
              <w:left w:val="nil"/>
              <w:bottom w:val="single" w:sz="8" w:space="0" w:color="auto"/>
              <w:right w:val="single" w:sz="8" w:space="0" w:color="auto"/>
            </w:tcBorders>
            <w:shd w:val="clear" w:color="auto" w:fill="auto"/>
            <w:noWrap/>
            <w:vAlign w:val="center"/>
            <w:hideMark/>
          </w:tcPr>
          <w:p w14:paraId="398D972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169</w:t>
            </w:r>
          </w:p>
        </w:tc>
        <w:tc>
          <w:tcPr>
            <w:tcW w:w="1284" w:type="dxa"/>
            <w:tcBorders>
              <w:top w:val="nil"/>
              <w:left w:val="nil"/>
              <w:bottom w:val="single" w:sz="8" w:space="0" w:color="auto"/>
              <w:right w:val="single" w:sz="8" w:space="0" w:color="auto"/>
            </w:tcBorders>
            <w:shd w:val="clear" w:color="auto" w:fill="auto"/>
            <w:noWrap/>
            <w:vAlign w:val="center"/>
            <w:hideMark/>
          </w:tcPr>
          <w:p w14:paraId="07EDA7C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auto" w:fill="auto"/>
            <w:noWrap/>
            <w:vAlign w:val="center"/>
            <w:hideMark/>
          </w:tcPr>
          <w:p w14:paraId="434AAF5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IV-5</w:t>
            </w:r>
          </w:p>
        </w:tc>
      </w:tr>
      <w:tr w:rsidR="004B1D6A" w:rsidRPr="00B23452" w14:paraId="52B8E628"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3BA1E9E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36</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4D963DE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11008342</w:t>
            </w:r>
          </w:p>
        </w:tc>
        <w:tc>
          <w:tcPr>
            <w:tcW w:w="890" w:type="dxa"/>
            <w:tcBorders>
              <w:top w:val="nil"/>
              <w:left w:val="nil"/>
              <w:bottom w:val="single" w:sz="8" w:space="0" w:color="auto"/>
              <w:right w:val="single" w:sz="8" w:space="0" w:color="auto"/>
            </w:tcBorders>
            <w:shd w:val="clear" w:color="000000" w:fill="D9E1F2"/>
            <w:noWrap/>
            <w:vAlign w:val="center"/>
            <w:hideMark/>
          </w:tcPr>
          <w:p w14:paraId="17D250C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170908</w:t>
            </w:r>
          </w:p>
        </w:tc>
        <w:tc>
          <w:tcPr>
            <w:tcW w:w="1284" w:type="dxa"/>
            <w:tcBorders>
              <w:top w:val="nil"/>
              <w:left w:val="nil"/>
              <w:bottom w:val="single" w:sz="8" w:space="0" w:color="auto"/>
              <w:right w:val="single" w:sz="8" w:space="0" w:color="auto"/>
            </w:tcBorders>
            <w:shd w:val="clear" w:color="000000" w:fill="D9E1F2"/>
            <w:noWrap/>
            <w:vAlign w:val="center"/>
            <w:hideMark/>
          </w:tcPr>
          <w:p w14:paraId="7A71345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129</w:t>
            </w:r>
          </w:p>
        </w:tc>
        <w:tc>
          <w:tcPr>
            <w:tcW w:w="1258" w:type="dxa"/>
            <w:tcBorders>
              <w:top w:val="nil"/>
              <w:left w:val="nil"/>
              <w:bottom w:val="single" w:sz="8" w:space="0" w:color="auto"/>
              <w:right w:val="single" w:sz="8" w:space="0" w:color="auto"/>
            </w:tcBorders>
            <w:shd w:val="clear" w:color="000000" w:fill="D9E1F2"/>
            <w:noWrap/>
            <w:vAlign w:val="center"/>
            <w:hideMark/>
          </w:tcPr>
          <w:p w14:paraId="63F2A05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93</w:t>
            </w:r>
          </w:p>
        </w:tc>
        <w:tc>
          <w:tcPr>
            <w:tcW w:w="1371" w:type="dxa"/>
            <w:tcBorders>
              <w:top w:val="nil"/>
              <w:left w:val="nil"/>
              <w:bottom w:val="single" w:sz="8" w:space="0" w:color="auto"/>
              <w:right w:val="single" w:sz="8" w:space="0" w:color="auto"/>
            </w:tcBorders>
            <w:shd w:val="clear" w:color="000000" w:fill="D9E1F2"/>
            <w:noWrap/>
            <w:vAlign w:val="center"/>
            <w:hideMark/>
          </w:tcPr>
          <w:p w14:paraId="6DFEDBD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93B</w:t>
            </w:r>
          </w:p>
        </w:tc>
        <w:tc>
          <w:tcPr>
            <w:tcW w:w="1284" w:type="dxa"/>
            <w:tcBorders>
              <w:top w:val="nil"/>
              <w:left w:val="nil"/>
              <w:bottom w:val="single" w:sz="8" w:space="0" w:color="auto"/>
              <w:right w:val="single" w:sz="8" w:space="0" w:color="auto"/>
            </w:tcBorders>
            <w:shd w:val="clear" w:color="000000" w:fill="D9E1F2"/>
            <w:noWrap/>
            <w:vAlign w:val="center"/>
            <w:hideMark/>
          </w:tcPr>
          <w:p w14:paraId="6544889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Rígido</w:t>
            </w:r>
          </w:p>
        </w:tc>
        <w:tc>
          <w:tcPr>
            <w:tcW w:w="1837" w:type="dxa"/>
            <w:tcBorders>
              <w:top w:val="nil"/>
              <w:left w:val="nil"/>
              <w:bottom w:val="single" w:sz="8" w:space="0" w:color="auto"/>
              <w:right w:val="single" w:sz="8" w:space="0" w:color="auto"/>
            </w:tcBorders>
            <w:shd w:val="clear" w:color="000000" w:fill="D9E1F2"/>
            <w:noWrap/>
            <w:vAlign w:val="center"/>
            <w:hideMark/>
          </w:tcPr>
          <w:p w14:paraId="1138FFC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IV-4</w:t>
            </w:r>
          </w:p>
        </w:tc>
      </w:tr>
      <w:tr w:rsidR="004B1D6A" w:rsidRPr="00B23452" w14:paraId="3AEEB0D6"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1A62723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lastRenderedPageBreak/>
              <w:t>37</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4DC447C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11008001</w:t>
            </w:r>
          </w:p>
        </w:tc>
        <w:tc>
          <w:tcPr>
            <w:tcW w:w="890" w:type="dxa"/>
            <w:tcBorders>
              <w:top w:val="nil"/>
              <w:left w:val="nil"/>
              <w:bottom w:val="single" w:sz="8" w:space="0" w:color="auto"/>
              <w:right w:val="single" w:sz="8" w:space="0" w:color="auto"/>
            </w:tcBorders>
            <w:shd w:val="clear" w:color="auto" w:fill="auto"/>
            <w:noWrap/>
            <w:vAlign w:val="center"/>
            <w:hideMark/>
          </w:tcPr>
          <w:p w14:paraId="7E016B2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171049</w:t>
            </w:r>
          </w:p>
        </w:tc>
        <w:tc>
          <w:tcPr>
            <w:tcW w:w="1284" w:type="dxa"/>
            <w:tcBorders>
              <w:top w:val="nil"/>
              <w:left w:val="nil"/>
              <w:bottom w:val="single" w:sz="8" w:space="0" w:color="auto"/>
              <w:right w:val="single" w:sz="8" w:space="0" w:color="auto"/>
            </w:tcBorders>
            <w:shd w:val="clear" w:color="auto" w:fill="auto"/>
            <w:noWrap/>
            <w:vAlign w:val="center"/>
            <w:hideMark/>
          </w:tcPr>
          <w:p w14:paraId="1779F37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130</w:t>
            </w:r>
          </w:p>
        </w:tc>
        <w:tc>
          <w:tcPr>
            <w:tcW w:w="1258" w:type="dxa"/>
            <w:tcBorders>
              <w:top w:val="nil"/>
              <w:left w:val="nil"/>
              <w:bottom w:val="single" w:sz="8" w:space="0" w:color="auto"/>
              <w:right w:val="single" w:sz="8" w:space="0" w:color="auto"/>
            </w:tcBorders>
            <w:shd w:val="clear" w:color="auto" w:fill="auto"/>
            <w:noWrap/>
            <w:vAlign w:val="center"/>
            <w:hideMark/>
          </w:tcPr>
          <w:p w14:paraId="3C7F07B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AK 91</w:t>
            </w:r>
          </w:p>
        </w:tc>
        <w:tc>
          <w:tcPr>
            <w:tcW w:w="1371" w:type="dxa"/>
            <w:tcBorders>
              <w:top w:val="nil"/>
              <w:left w:val="nil"/>
              <w:bottom w:val="single" w:sz="8" w:space="0" w:color="auto"/>
              <w:right w:val="single" w:sz="8" w:space="0" w:color="auto"/>
            </w:tcBorders>
            <w:shd w:val="clear" w:color="auto" w:fill="auto"/>
            <w:noWrap/>
            <w:vAlign w:val="center"/>
            <w:hideMark/>
          </w:tcPr>
          <w:p w14:paraId="705789E9"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92</w:t>
            </w:r>
          </w:p>
        </w:tc>
        <w:tc>
          <w:tcPr>
            <w:tcW w:w="1284" w:type="dxa"/>
            <w:tcBorders>
              <w:top w:val="nil"/>
              <w:left w:val="nil"/>
              <w:bottom w:val="single" w:sz="8" w:space="0" w:color="auto"/>
              <w:right w:val="single" w:sz="8" w:space="0" w:color="auto"/>
            </w:tcBorders>
            <w:shd w:val="clear" w:color="auto" w:fill="auto"/>
            <w:noWrap/>
            <w:vAlign w:val="center"/>
            <w:hideMark/>
          </w:tcPr>
          <w:p w14:paraId="6952A3B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auto" w:fill="auto"/>
            <w:noWrap/>
            <w:vAlign w:val="center"/>
            <w:hideMark/>
          </w:tcPr>
          <w:p w14:paraId="225F3E8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IV-3</w:t>
            </w:r>
          </w:p>
        </w:tc>
      </w:tr>
      <w:tr w:rsidR="004B1D6A" w:rsidRPr="00B23452" w14:paraId="138DC6E9"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7202DBE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38</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72BA344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11008081</w:t>
            </w:r>
          </w:p>
        </w:tc>
        <w:tc>
          <w:tcPr>
            <w:tcW w:w="890" w:type="dxa"/>
            <w:tcBorders>
              <w:top w:val="nil"/>
              <w:left w:val="nil"/>
              <w:bottom w:val="single" w:sz="8" w:space="0" w:color="auto"/>
              <w:right w:val="single" w:sz="8" w:space="0" w:color="auto"/>
            </w:tcBorders>
            <w:shd w:val="clear" w:color="000000" w:fill="D9E1F2"/>
            <w:noWrap/>
            <w:vAlign w:val="center"/>
            <w:hideMark/>
          </w:tcPr>
          <w:p w14:paraId="6C749D9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171279</w:t>
            </w:r>
          </w:p>
        </w:tc>
        <w:tc>
          <w:tcPr>
            <w:tcW w:w="1284" w:type="dxa"/>
            <w:tcBorders>
              <w:top w:val="nil"/>
              <w:left w:val="nil"/>
              <w:bottom w:val="single" w:sz="8" w:space="0" w:color="auto"/>
              <w:right w:val="single" w:sz="8" w:space="0" w:color="auto"/>
            </w:tcBorders>
            <w:shd w:val="clear" w:color="000000" w:fill="D9E1F2"/>
            <w:noWrap/>
            <w:vAlign w:val="center"/>
            <w:hideMark/>
          </w:tcPr>
          <w:p w14:paraId="50CDEE2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128</w:t>
            </w:r>
          </w:p>
        </w:tc>
        <w:tc>
          <w:tcPr>
            <w:tcW w:w="1258" w:type="dxa"/>
            <w:tcBorders>
              <w:top w:val="nil"/>
              <w:left w:val="nil"/>
              <w:bottom w:val="single" w:sz="8" w:space="0" w:color="auto"/>
              <w:right w:val="single" w:sz="8" w:space="0" w:color="auto"/>
            </w:tcBorders>
            <w:shd w:val="clear" w:color="000000" w:fill="D9E1F2"/>
            <w:noWrap/>
            <w:vAlign w:val="center"/>
            <w:hideMark/>
          </w:tcPr>
          <w:p w14:paraId="0735978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97A</w:t>
            </w:r>
          </w:p>
        </w:tc>
        <w:tc>
          <w:tcPr>
            <w:tcW w:w="1371" w:type="dxa"/>
            <w:tcBorders>
              <w:top w:val="nil"/>
              <w:left w:val="nil"/>
              <w:bottom w:val="single" w:sz="8" w:space="0" w:color="auto"/>
              <w:right w:val="single" w:sz="8" w:space="0" w:color="auto"/>
            </w:tcBorders>
            <w:shd w:val="clear" w:color="000000" w:fill="D9E1F2"/>
            <w:noWrap/>
            <w:vAlign w:val="center"/>
            <w:hideMark/>
          </w:tcPr>
          <w:p w14:paraId="2E039FB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98</w:t>
            </w:r>
          </w:p>
        </w:tc>
        <w:tc>
          <w:tcPr>
            <w:tcW w:w="1284" w:type="dxa"/>
            <w:tcBorders>
              <w:top w:val="nil"/>
              <w:left w:val="nil"/>
              <w:bottom w:val="single" w:sz="8" w:space="0" w:color="auto"/>
              <w:right w:val="single" w:sz="8" w:space="0" w:color="auto"/>
            </w:tcBorders>
            <w:shd w:val="clear" w:color="000000" w:fill="D9E1F2"/>
            <w:noWrap/>
            <w:vAlign w:val="center"/>
            <w:hideMark/>
          </w:tcPr>
          <w:p w14:paraId="5C13F33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000000" w:fill="D9E1F2"/>
            <w:noWrap/>
            <w:vAlign w:val="center"/>
            <w:hideMark/>
          </w:tcPr>
          <w:p w14:paraId="04678CB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IV-2</w:t>
            </w:r>
          </w:p>
        </w:tc>
      </w:tr>
      <w:tr w:rsidR="004B1D6A" w:rsidRPr="00B23452" w14:paraId="22B7BC9B"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4114933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39</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4D6166A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11008288</w:t>
            </w:r>
          </w:p>
        </w:tc>
        <w:tc>
          <w:tcPr>
            <w:tcW w:w="890" w:type="dxa"/>
            <w:tcBorders>
              <w:top w:val="nil"/>
              <w:left w:val="nil"/>
              <w:bottom w:val="single" w:sz="8" w:space="0" w:color="auto"/>
              <w:right w:val="single" w:sz="8" w:space="0" w:color="auto"/>
            </w:tcBorders>
            <w:shd w:val="clear" w:color="auto" w:fill="auto"/>
            <w:noWrap/>
            <w:vAlign w:val="center"/>
            <w:hideMark/>
          </w:tcPr>
          <w:p w14:paraId="2CABBFD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171415</w:t>
            </w:r>
          </w:p>
        </w:tc>
        <w:tc>
          <w:tcPr>
            <w:tcW w:w="1284" w:type="dxa"/>
            <w:tcBorders>
              <w:top w:val="nil"/>
              <w:left w:val="nil"/>
              <w:bottom w:val="single" w:sz="8" w:space="0" w:color="auto"/>
              <w:right w:val="single" w:sz="8" w:space="0" w:color="auto"/>
            </w:tcBorders>
            <w:shd w:val="clear" w:color="auto" w:fill="auto"/>
            <w:noWrap/>
            <w:vAlign w:val="center"/>
            <w:hideMark/>
          </w:tcPr>
          <w:p w14:paraId="53EAF37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TV 94</w:t>
            </w:r>
          </w:p>
        </w:tc>
        <w:tc>
          <w:tcPr>
            <w:tcW w:w="1258" w:type="dxa"/>
            <w:tcBorders>
              <w:top w:val="nil"/>
              <w:left w:val="nil"/>
              <w:bottom w:val="single" w:sz="8" w:space="0" w:color="auto"/>
              <w:right w:val="single" w:sz="8" w:space="0" w:color="auto"/>
            </w:tcBorders>
            <w:shd w:val="clear" w:color="auto" w:fill="auto"/>
            <w:noWrap/>
            <w:vAlign w:val="center"/>
            <w:hideMark/>
          </w:tcPr>
          <w:p w14:paraId="778B190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128B</w:t>
            </w:r>
          </w:p>
        </w:tc>
        <w:tc>
          <w:tcPr>
            <w:tcW w:w="1371" w:type="dxa"/>
            <w:tcBorders>
              <w:top w:val="nil"/>
              <w:left w:val="nil"/>
              <w:bottom w:val="single" w:sz="8" w:space="0" w:color="auto"/>
              <w:right w:val="single" w:sz="8" w:space="0" w:color="auto"/>
            </w:tcBorders>
            <w:shd w:val="clear" w:color="auto" w:fill="auto"/>
            <w:noWrap/>
            <w:vAlign w:val="center"/>
            <w:hideMark/>
          </w:tcPr>
          <w:p w14:paraId="2E4D45D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128C</w:t>
            </w:r>
          </w:p>
        </w:tc>
        <w:tc>
          <w:tcPr>
            <w:tcW w:w="1284" w:type="dxa"/>
            <w:tcBorders>
              <w:top w:val="nil"/>
              <w:left w:val="nil"/>
              <w:bottom w:val="single" w:sz="8" w:space="0" w:color="auto"/>
              <w:right w:val="single" w:sz="8" w:space="0" w:color="auto"/>
            </w:tcBorders>
            <w:shd w:val="clear" w:color="auto" w:fill="auto"/>
            <w:noWrap/>
            <w:vAlign w:val="center"/>
            <w:hideMark/>
          </w:tcPr>
          <w:p w14:paraId="657C360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Rígido</w:t>
            </w:r>
          </w:p>
        </w:tc>
        <w:tc>
          <w:tcPr>
            <w:tcW w:w="1837" w:type="dxa"/>
            <w:tcBorders>
              <w:top w:val="nil"/>
              <w:left w:val="nil"/>
              <w:bottom w:val="single" w:sz="8" w:space="0" w:color="auto"/>
              <w:right w:val="single" w:sz="8" w:space="0" w:color="auto"/>
            </w:tcBorders>
            <w:shd w:val="clear" w:color="auto" w:fill="auto"/>
            <w:noWrap/>
            <w:vAlign w:val="center"/>
            <w:hideMark/>
          </w:tcPr>
          <w:p w14:paraId="6931488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IV-1</w:t>
            </w:r>
          </w:p>
        </w:tc>
      </w:tr>
      <w:tr w:rsidR="004B1D6A" w:rsidRPr="00B23452" w14:paraId="5374D09E"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7DCB592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40</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7D290F8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11007426</w:t>
            </w:r>
          </w:p>
        </w:tc>
        <w:tc>
          <w:tcPr>
            <w:tcW w:w="890" w:type="dxa"/>
            <w:tcBorders>
              <w:top w:val="nil"/>
              <w:left w:val="nil"/>
              <w:bottom w:val="single" w:sz="8" w:space="0" w:color="auto"/>
              <w:right w:val="single" w:sz="8" w:space="0" w:color="auto"/>
            </w:tcBorders>
            <w:shd w:val="clear" w:color="000000" w:fill="D9E1F2"/>
            <w:noWrap/>
            <w:vAlign w:val="center"/>
            <w:hideMark/>
          </w:tcPr>
          <w:p w14:paraId="2B44A0F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171705</w:t>
            </w:r>
          </w:p>
        </w:tc>
        <w:tc>
          <w:tcPr>
            <w:tcW w:w="1284" w:type="dxa"/>
            <w:tcBorders>
              <w:top w:val="nil"/>
              <w:left w:val="nil"/>
              <w:bottom w:val="single" w:sz="8" w:space="0" w:color="auto"/>
              <w:right w:val="single" w:sz="8" w:space="0" w:color="auto"/>
            </w:tcBorders>
            <w:shd w:val="clear" w:color="000000" w:fill="D9E1F2"/>
            <w:noWrap/>
            <w:vAlign w:val="center"/>
            <w:hideMark/>
          </w:tcPr>
          <w:p w14:paraId="02DF896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129C</w:t>
            </w:r>
          </w:p>
        </w:tc>
        <w:tc>
          <w:tcPr>
            <w:tcW w:w="1258" w:type="dxa"/>
            <w:tcBorders>
              <w:top w:val="nil"/>
              <w:left w:val="nil"/>
              <w:bottom w:val="single" w:sz="8" w:space="0" w:color="auto"/>
              <w:right w:val="single" w:sz="8" w:space="0" w:color="auto"/>
            </w:tcBorders>
            <w:shd w:val="clear" w:color="000000" w:fill="D9E1F2"/>
            <w:noWrap/>
            <w:vAlign w:val="center"/>
            <w:hideMark/>
          </w:tcPr>
          <w:p w14:paraId="54A8242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99A</w:t>
            </w:r>
          </w:p>
        </w:tc>
        <w:tc>
          <w:tcPr>
            <w:tcW w:w="1371" w:type="dxa"/>
            <w:tcBorders>
              <w:top w:val="nil"/>
              <w:left w:val="nil"/>
              <w:bottom w:val="single" w:sz="8" w:space="0" w:color="auto"/>
              <w:right w:val="single" w:sz="8" w:space="0" w:color="auto"/>
            </w:tcBorders>
            <w:shd w:val="clear" w:color="000000" w:fill="D9E1F2"/>
            <w:noWrap/>
            <w:vAlign w:val="center"/>
            <w:hideMark/>
          </w:tcPr>
          <w:p w14:paraId="51804BF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100A</w:t>
            </w:r>
          </w:p>
        </w:tc>
        <w:tc>
          <w:tcPr>
            <w:tcW w:w="1284" w:type="dxa"/>
            <w:tcBorders>
              <w:top w:val="nil"/>
              <w:left w:val="nil"/>
              <w:bottom w:val="single" w:sz="8" w:space="0" w:color="auto"/>
              <w:right w:val="single" w:sz="8" w:space="0" w:color="auto"/>
            </w:tcBorders>
            <w:shd w:val="clear" w:color="000000" w:fill="D9E1F2"/>
            <w:noWrap/>
            <w:vAlign w:val="center"/>
            <w:hideMark/>
          </w:tcPr>
          <w:p w14:paraId="41EFBC2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000000" w:fill="D9E1F2"/>
            <w:noWrap/>
            <w:vAlign w:val="center"/>
            <w:hideMark/>
          </w:tcPr>
          <w:p w14:paraId="25128B4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I-15</w:t>
            </w:r>
          </w:p>
        </w:tc>
      </w:tr>
      <w:tr w:rsidR="004B1D6A" w:rsidRPr="00B23452" w14:paraId="0966C03D"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43742A5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41</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5A894FD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11007177</w:t>
            </w:r>
          </w:p>
        </w:tc>
        <w:tc>
          <w:tcPr>
            <w:tcW w:w="890" w:type="dxa"/>
            <w:tcBorders>
              <w:top w:val="nil"/>
              <w:left w:val="nil"/>
              <w:bottom w:val="single" w:sz="8" w:space="0" w:color="auto"/>
              <w:right w:val="single" w:sz="8" w:space="0" w:color="auto"/>
            </w:tcBorders>
            <w:shd w:val="clear" w:color="auto" w:fill="auto"/>
            <w:noWrap/>
            <w:vAlign w:val="center"/>
            <w:hideMark/>
          </w:tcPr>
          <w:p w14:paraId="60C94EE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172229</w:t>
            </w:r>
          </w:p>
        </w:tc>
        <w:tc>
          <w:tcPr>
            <w:tcW w:w="1284" w:type="dxa"/>
            <w:tcBorders>
              <w:top w:val="nil"/>
              <w:left w:val="nil"/>
              <w:bottom w:val="single" w:sz="8" w:space="0" w:color="auto"/>
              <w:right w:val="single" w:sz="8" w:space="0" w:color="auto"/>
            </w:tcBorders>
            <w:shd w:val="clear" w:color="auto" w:fill="auto"/>
            <w:noWrap/>
            <w:vAlign w:val="center"/>
            <w:hideMark/>
          </w:tcPr>
          <w:p w14:paraId="25E43B8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104F</w:t>
            </w:r>
          </w:p>
        </w:tc>
        <w:tc>
          <w:tcPr>
            <w:tcW w:w="1258" w:type="dxa"/>
            <w:tcBorders>
              <w:top w:val="nil"/>
              <w:left w:val="nil"/>
              <w:bottom w:val="single" w:sz="8" w:space="0" w:color="auto"/>
              <w:right w:val="single" w:sz="8" w:space="0" w:color="auto"/>
            </w:tcBorders>
            <w:shd w:val="clear" w:color="auto" w:fill="auto"/>
            <w:noWrap/>
            <w:vAlign w:val="center"/>
            <w:hideMark/>
          </w:tcPr>
          <w:p w14:paraId="3FCB599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128DBIS</w:t>
            </w:r>
          </w:p>
        </w:tc>
        <w:tc>
          <w:tcPr>
            <w:tcW w:w="1371" w:type="dxa"/>
            <w:tcBorders>
              <w:top w:val="nil"/>
              <w:left w:val="nil"/>
              <w:bottom w:val="single" w:sz="8" w:space="0" w:color="auto"/>
              <w:right w:val="single" w:sz="8" w:space="0" w:color="auto"/>
            </w:tcBorders>
            <w:shd w:val="clear" w:color="auto" w:fill="auto"/>
            <w:noWrap/>
            <w:vAlign w:val="center"/>
            <w:hideMark/>
          </w:tcPr>
          <w:p w14:paraId="7738E99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128F</w:t>
            </w:r>
          </w:p>
        </w:tc>
        <w:tc>
          <w:tcPr>
            <w:tcW w:w="1284" w:type="dxa"/>
            <w:tcBorders>
              <w:top w:val="nil"/>
              <w:left w:val="nil"/>
              <w:bottom w:val="single" w:sz="8" w:space="0" w:color="auto"/>
              <w:right w:val="single" w:sz="8" w:space="0" w:color="auto"/>
            </w:tcBorders>
            <w:shd w:val="clear" w:color="auto" w:fill="auto"/>
            <w:noWrap/>
            <w:vAlign w:val="center"/>
            <w:hideMark/>
          </w:tcPr>
          <w:p w14:paraId="5D67449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auto" w:fill="auto"/>
            <w:noWrap/>
            <w:vAlign w:val="center"/>
            <w:hideMark/>
          </w:tcPr>
          <w:p w14:paraId="5DBF27C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I-14</w:t>
            </w:r>
          </w:p>
        </w:tc>
      </w:tr>
      <w:tr w:rsidR="004B1D6A" w:rsidRPr="00B23452" w14:paraId="2DE8BB7C"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45E992B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42</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2CAD626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11007107</w:t>
            </w:r>
          </w:p>
        </w:tc>
        <w:tc>
          <w:tcPr>
            <w:tcW w:w="890" w:type="dxa"/>
            <w:tcBorders>
              <w:top w:val="nil"/>
              <w:left w:val="nil"/>
              <w:bottom w:val="single" w:sz="8" w:space="0" w:color="auto"/>
              <w:right w:val="single" w:sz="8" w:space="0" w:color="auto"/>
            </w:tcBorders>
            <w:shd w:val="clear" w:color="000000" w:fill="D9E1F2"/>
            <w:noWrap/>
            <w:vAlign w:val="center"/>
            <w:hideMark/>
          </w:tcPr>
          <w:p w14:paraId="12A5A61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172230</w:t>
            </w:r>
          </w:p>
        </w:tc>
        <w:tc>
          <w:tcPr>
            <w:tcW w:w="1284" w:type="dxa"/>
            <w:tcBorders>
              <w:top w:val="nil"/>
              <w:left w:val="nil"/>
              <w:bottom w:val="single" w:sz="8" w:space="0" w:color="auto"/>
              <w:right w:val="single" w:sz="8" w:space="0" w:color="auto"/>
            </w:tcBorders>
            <w:shd w:val="clear" w:color="000000" w:fill="D9E1F2"/>
            <w:noWrap/>
            <w:vAlign w:val="center"/>
            <w:hideMark/>
          </w:tcPr>
          <w:p w14:paraId="77E0DC6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104F</w:t>
            </w:r>
          </w:p>
        </w:tc>
        <w:tc>
          <w:tcPr>
            <w:tcW w:w="1258" w:type="dxa"/>
            <w:tcBorders>
              <w:top w:val="nil"/>
              <w:left w:val="nil"/>
              <w:bottom w:val="single" w:sz="8" w:space="0" w:color="auto"/>
              <w:right w:val="single" w:sz="8" w:space="0" w:color="auto"/>
            </w:tcBorders>
            <w:shd w:val="clear" w:color="000000" w:fill="D9E1F2"/>
            <w:noWrap/>
            <w:vAlign w:val="center"/>
            <w:hideMark/>
          </w:tcPr>
          <w:p w14:paraId="0874296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128F</w:t>
            </w:r>
          </w:p>
        </w:tc>
        <w:tc>
          <w:tcPr>
            <w:tcW w:w="1371" w:type="dxa"/>
            <w:tcBorders>
              <w:top w:val="nil"/>
              <w:left w:val="nil"/>
              <w:bottom w:val="single" w:sz="8" w:space="0" w:color="auto"/>
              <w:right w:val="single" w:sz="8" w:space="0" w:color="auto"/>
            </w:tcBorders>
            <w:shd w:val="clear" w:color="000000" w:fill="D9E1F2"/>
            <w:noWrap/>
            <w:vAlign w:val="center"/>
            <w:hideMark/>
          </w:tcPr>
          <w:p w14:paraId="6B65CB2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129</w:t>
            </w:r>
          </w:p>
        </w:tc>
        <w:tc>
          <w:tcPr>
            <w:tcW w:w="1284" w:type="dxa"/>
            <w:tcBorders>
              <w:top w:val="nil"/>
              <w:left w:val="nil"/>
              <w:bottom w:val="single" w:sz="8" w:space="0" w:color="auto"/>
              <w:right w:val="single" w:sz="8" w:space="0" w:color="auto"/>
            </w:tcBorders>
            <w:shd w:val="clear" w:color="000000" w:fill="D9E1F2"/>
            <w:noWrap/>
            <w:vAlign w:val="center"/>
            <w:hideMark/>
          </w:tcPr>
          <w:p w14:paraId="3B2F9CD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000000" w:fill="D9E1F2"/>
            <w:noWrap/>
            <w:vAlign w:val="center"/>
            <w:hideMark/>
          </w:tcPr>
          <w:p w14:paraId="2CA0BFB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I-13</w:t>
            </w:r>
          </w:p>
        </w:tc>
      </w:tr>
      <w:tr w:rsidR="004B1D6A" w:rsidRPr="00B23452" w14:paraId="79C48425"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546D474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43</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7F53863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11006470</w:t>
            </w:r>
          </w:p>
        </w:tc>
        <w:tc>
          <w:tcPr>
            <w:tcW w:w="890" w:type="dxa"/>
            <w:tcBorders>
              <w:top w:val="nil"/>
              <w:left w:val="nil"/>
              <w:bottom w:val="single" w:sz="8" w:space="0" w:color="auto"/>
              <w:right w:val="single" w:sz="8" w:space="0" w:color="auto"/>
            </w:tcBorders>
            <w:shd w:val="clear" w:color="auto" w:fill="auto"/>
            <w:noWrap/>
            <w:vAlign w:val="center"/>
            <w:hideMark/>
          </w:tcPr>
          <w:p w14:paraId="424FF02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172377</w:t>
            </w:r>
          </w:p>
        </w:tc>
        <w:tc>
          <w:tcPr>
            <w:tcW w:w="1284" w:type="dxa"/>
            <w:tcBorders>
              <w:top w:val="nil"/>
              <w:left w:val="nil"/>
              <w:bottom w:val="single" w:sz="8" w:space="0" w:color="auto"/>
              <w:right w:val="single" w:sz="8" w:space="0" w:color="auto"/>
            </w:tcBorders>
            <w:shd w:val="clear" w:color="auto" w:fill="auto"/>
            <w:noWrap/>
            <w:vAlign w:val="center"/>
            <w:hideMark/>
          </w:tcPr>
          <w:p w14:paraId="0FBBCBE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131</w:t>
            </w:r>
          </w:p>
        </w:tc>
        <w:tc>
          <w:tcPr>
            <w:tcW w:w="1258" w:type="dxa"/>
            <w:tcBorders>
              <w:top w:val="nil"/>
              <w:left w:val="nil"/>
              <w:bottom w:val="single" w:sz="8" w:space="0" w:color="auto"/>
              <w:right w:val="single" w:sz="8" w:space="0" w:color="auto"/>
            </w:tcBorders>
            <w:shd w:val="clear" w:color="auto" w:fill="auto"/>
            <w:noWrap/>
            <w:vAlign w:val="center"/>
            <w:hideMark/>
          </w:tcPr>
          <w:p w14:paraId="3289187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102A</w:t>
            </w:r>
          </w:p>
        </w:tc>
        <w:tc>
          <w:tcPr>
            <w:tcW w:w="1371" w:type="dxa"/>
            <w:tcBorders>
              <w:top w:val="nil"/>
              <w:left w:val="nil"/>
              <w:bottom w:val="single" w:sz="8" w:space="0" w:color="auto"/>
              <w:right w:val="single" w:sz="8" w:space="0" w:color="auto"/>
            </w:tcBorders>
            <w:shd w:val="clear" w:color="auto" w:fill="auto"/>
            <w:noWrap/>
            <w:vAlign w:val="center"/>
            <w:hideMark/>
          </w:tcPr>
          <w:p w14:paraId="507C104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103</w:t>
            </w:r>
          </w:p>
        </w:tc>
        <w:tc>
          <w:tcPr>
            <w:tcW w:w="1284" w:type="dxa"/>
            <w:tcBorders>
              <w:top w:val="nil"/>
              <w:left w:val="nil"/>
              <w:bottom w:val="single" w:sz="8" w:space="0" w:color="auto"/>
              <w:right w:val="single" w:sz="8" w:space="0" w:color="auto"/>
            </w:tcBorders>
            <w:shd w:val="clear" w:color="auto" w:fill="auto"/>
            <w:noWrap/>
            <w:vAlign w:val="center"/>
            <w:hideMark/>
          </w:tcPr>
          <w:p w14:paraId="428A44F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auto" w:fill="auto"/>
            <w:noWrap/>
            <w:vAlign w:val="center"/>
            <w:hideMark/>
          </w:tcPr>
          <w:p w14:paraId="4D84C69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I-12</w:t>
            </w:r>
          </w:p>
        </w:tc>
      </w:tr>
      <w:tr w:rsidR="004B1D6A" w:rsidRPr="00B23452" w14:paraId="5294A76B"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030E7D1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44</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5DE1F31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11005102</w:t>
            </w:r>
          </w:p>
        </w:tc>
        <w:tc>
          <w:tcPr>
            <w:tcW w:w="890" w:type="dxa"/>
            <w:tcBorders>
              <w:top w:val="nil"/>
              <w:left w:val="nil"/>
              <w:bottom w:val="single" w:sz="8" w:space="0" w:color="auto"/>
              <w:right w:val="single" w:sz="8" w:space="0" w:color="auto"/>
            </w:tcBorders>
            <w:shd w:val="clear" w:color="000000" w:fill="D9E1F2"/>
            <w:noWrap/>
            <w:vAlign w:val="center"/>
            <w:hideMark/>
          </w:tcPr>
          <w:p w14:paraId="4037660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173670</w:t>
            </w:r>
          </w:p>
        </w:tc>
        <w:tc>
          <w:tcPr>
            <w:tcW w:w="1284" w:type="dxa"/>
            <w:tcBorders>
              <w:top w:val="nil"/>
              <w:left w:val="nil"/>
              <w:bottom w:val="single" w:sz="8" w:space="0" w:color="auto"/>
              <w:right w:val="single" w:sz="8" w:space="0" w:color="auto"/>
            </w:tcBorders>
            <w:shd w:val="clear" w:color="000000" w:fill="D9E1F2"/>
            <w:noWrap/>
            <w:vAlign w:val="center"/>
            <w:hideMark/>
          </w:tcPr>
          <w:p w14:paraId="28517BD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124C</w:t>
            </w:r>
          </w:p>
        </w:tc>
        <w:tc>
          <w:tcPr>
            <w:tcW w:w="1258" w:type="dxa"/>
            <w:tcBorders>
              <w:top w:val="nil"/>
              <w:left w:val="nil"/>
              <w:bottom w:val="single" w:sz="8" w:space="0" w:color="auto"/>
              <w:right w:val="single" w:sz="8" w:space="0" w:color="auto"/>
            </w:tcBorders>
            <w:shd w:val="clear" w:color="000000" w:fill="D9E1F2"/>
            <w:noWrap/>
            <w:vAlign w:val="center"/>
            <w:hideMark/>
          </w:tcPr>
          <w:p w14:paraId="5908155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132B</w:t>
            </w:r>
          </w:p>
        </w:tc>
        <w:tc>
          <w:tcPr>
            <w:tcW w:w="1371" w:type="dxa"/>
            <w:tcBorders>
              <w:top w:val="nil"/>
              <w:left w:val="nil"/>
              <w:bottom w:val="single" w:sz="8" w:space="0" w:color="auto"/>
              <w:right w:val="single" w:sz="8" w:space="0" w:color="auto"/>
            </w:tcBorders>
            <w:shd w:val="clear" w:color="000000" w:fill="D9E1F2"/>
            <w:noWrap/>
            <w:vAlign w:val="center"/>
            <w:hideMark/>
          </w:tcPr>
          <w:p w14:paraId="26283DB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132C</w:t>
            </w:r>
          </w:p>
        </w:tc>
        <w:tc>
          <w:tcPr>
            <w:tcW w:w="1284" w:type="dxa"/>
            <w:tcBorders>
              <w:top w:val="nil"/>
              <w:left w:val="nil"/>
              <w:bottom w:val="single" w:sz="8" w:space="0" w:color="auto"/>
              <w:right w:val="single" w:sz="8" w:space="0" w:color="auto"/>
            </w:tcBorders>
            <w:shd w:val="clear" w:color="000000" w:fill="D9E1F2"/>
            <w:noWrap/>
            <w:vAlign w:val="center"/>
            <w:hideMark/>
          </w:tcPr>
          <w:p w14:paraId="70D57B4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000000" w:fill="D9E1F2"/>
            <w:noWrap/>
            <w:vAlign w:val="center"/>
            <w:hideMark/>
          </w:tcPr>
          <w:p w14:paraId="48E69FF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I-11</w:t>
            </w:r>
          </w:p>
        </w:tc>
      </w:tr>
      <w:tr w:rsidR="004B1D6A" w:rsidRPr="00B23452" w14:paraId="5D3E5FC7"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2BE78D0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45</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6D1A71F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11001860</w:t>
            </w:r>
          </w:p>
        </w:tc>
        <w:tc>
          <w:tcPr>
            <w:tcW w:w="890" w:type="dxa"/>
            <w:tcBorders>
              <w:top w:val="nil"/>
              <w:left w:val="nil"/>
              <w:bottom w:val="single" w:sz="8" w:space="0" w:color="auto"/>
              <w:right w:val="single" w:sz="8" w:space="0" w:color="auto"/>
            </w:tcBorders>
            <w:shd w:val="clear" w:color="auto" w:fill="auto"/>
            <w:noWrap/>
            <w:vAlign w:val="center"/>
            <w:hideMark/>
          </w:tcPr>
          <w:p w14:paraId="2A9275C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175901</w:t>
            </w:r>
          </w:p>
        </w:tc>
        <w:tc>
          <w:tcPr>
            <w:tcW w:w="1284" w:type="dxa"/>
            <w:tcBorders>
              <w:top w:val="nil"/>
              <w:left w:val="nil"/>
              <w:bottom w:val="single" w:sz="8" w:space="0" w:color="auto"/>
              <w:right w:val="single" w:sz="8" w:space="0" w:color="auto"/>
            </w:tcBorders>
            <w:shd w:val="clear" w:color="auto" w:fill="auto"/>
            <w:noWrap/>
            <w:vAlign w:val="center"/>
            <w:hideMark/>
          </w:tcPr>
          <w:p w14:paraId="4FBC5E5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143B</w:t>
            </w:r>
          </w:p>
        </w:tc>
        <w:tc>
          <w:tcPr>
            <w:tcW w:w="1258" w:type="dxa"/>
            <w:tcBorders>
              <w:top w:val="nil"/>
              <w:left w:val="nil"/>
              <w:bottom w:val="single" w:sz="8" w:space="0" w:color="auto"/>
              <w:right w:val="single" w:sz="8" w:space="0" w:color="auto"/>
            </w:tcBorders>
            <w:shd w:val="clear" w:color="auto" w:fill="auto"/>
            <w:noWrap/>
            <w:vAlign w:val="center"/>
            <w:hideMark/>
          </w:tcPr>
          <w:p w14:paraId="087BA7F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141B</w:t>
            </w:r>
          </w:p>
        </w:tc>
        <w:tc>
          <w:tcPr>
            <w:tcW w:w="1371" w:type="dxa"/>
            <w:tcBorders>
              <w:top w:val="nil"/>
              <w:left w:val="nil"/>
              <w:bottom w:val="single" w:sz="8" w:space="0" w:color="auto"/>
              <w:right w:val="single" w:sz="8" w:space="0" w:color="auto"/>
            </w:tcBorders>
            <w:shd w:val="clear" w:color="auto" w:fill="auto"/>
            <w:noWrap/>
            <w:vAlign w:val="center"/>
            <w:hideMark/>
          </w:tcPr>
          <w:p w14:paraId="0AE7745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141C</w:t>
            </w:r>
          </w:p>
        </w:tc>
        <w:tc>
          <w:tcPr>
            <w:tcW w:w="1284" w:type="dxa"/>
            <w:tcBorders>
              <w:top w:val="nil"/>
              <w:left w:val="nil"/>
              <w:bottom w:val="single" w:sz="8" w:space="0" w:color="auto"/>
              <w:right w:val="single" w:sz="8" w:space="0" w:color="auto"/>
            </w:tcBorders>
            <w:shd w:val="clear" w:color="auto" w:fill="auto"/>
            <w:noWrap/>
            <w:vAlign w:val="center"/>
            <w:hideMark/>
          </w:tcPr>
          <w:p w14:paraId="6C66FDA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auto" w:fill="auto"/>
            <w:noWrap/>
            <w:vAlign w:val="center"/>
            <w:hideMark/>
          </w:tcPr>
          <w:p w14:paraId="461CE30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I-10</w:t>
            </w:r>
          </w:p>
        </w:tc>
      </w:tr>
      <w:tr w:rsidR="004B1D6A" w:rsidRPr="00B23452" w14:paraId="1733ACBE"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3CED462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46</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75A8755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11006583</w:t>
            </w:r>
          </w:p>
        </w:tc>
        <w:tc>
          <w:tcPr>
            <w:tcW w:w="890" w:type="dxa"/>
            <w:tcBorders>
              <w:top w:val="nil"/>
              <w:left w:val="nil"/>
              <w:bottom w:val="single" w:sz="8" w:space="0" w:color="auto"/>
              <w:right w:val="single" w:sz="8" w:space="0" w:color="auto"/>
            </w:tcBorders>
            <w:shd w:val="clear" w:color="000000" w:fill="D9E1F2"/>
            <w:noWrap/>
            <w:vAlign w:val="center"/>
            <w:hideMark/>
          </w:tcPr>
          <w:p w14:paraId="5AA9A50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171824</w:t>
            </w:r>
          </w:p>
        </w:tc>
        <w:tc>
          <w:tcPr>
            <w:tcW w:w="1284" w:type="dxa"/>
            <w:tcBorders>
              <w:top w:val="nil"/>
              <w:left w:val="nil"/>
              <w:bottom w:val="single" w:sz="8" w:space="0" w:color="auto"/>
              <w:right w:val="single" w:sz="8" w:space="0" w:color="auto"/>
            </w:tcBorders>
            <w:shd w:val="clear" w:color="000000" w:fill="D9E1F2"/>
            <w:noWrap/>
            <w:vAlign w:val="center"/>
            <w:hideMark/>
          </w:tcPr>
          <w:p w14:paraId="392BE58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94B</w:t>
            </w:r>
          </w:p>
        </w:tc>
        <w:tc>
          <w:tcPr>
            <w:tcW w:w="1258" w:type="dxa"/>
            <w:tcBorders>
              <w:top w:val="nil"/>
              <w:left w:val="nil"/>
              <w:bottom w:val="single" w:sz="8" w:space="0" w:color="auto"/>
              <w:right w:val="single" w:sz="8" w:space="0" w:color="auto"/>
            </w:tcBorders>
            <w:shd w:val="clear" w:color="000000" w:fill="D9E1F2"/>
            <w:noWrap/>
            <w:vAlign w:val="center"/>
            <w:hideMark/>
          </w:tcPr>
          <w:p w14:paraId="6410BDB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132C</w:t>
            </w:r>
          </w:p>
        </w:tc>
        <w:tc>
          <w:tcPr>
            <w:tcW w:w="1371" w:type="dxa"/>
            <w:tcBorders>
              <w:top w:val="nil"/>
              <w:left w:val="nil"/>
              <w:bottom w:val="single" w:sz="8" w:space="0" w:color="auto"/>
              <w:right w:val="single" w:sz="8" w:space="0" w:color="auto"/>
            </w:tcBorders>
            <w:shd w:val="clear" w:color="000000" w:fill="D9E1F2"/>
            <w:noWrap/>
            <w:vAlign w:val="center"/>
            <w:hideMark/>
          </w:tcPr>
          <w:p w14:paraId="714BCBC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CL133</w:t>
            </w:r>
          </w:p>
        </w:tc>
        <w:tc>
          <w:tcPr>
            <w:tcW w:w="1284" w:type="dxa"/>
            <w:tcBorders>
              <w:top w:val="nil"/>
              <w:left w:val="nil"/>
              <w:bottom w:val="single" w:sz="8" w:space="0" w:color="auto"/>
              <w:right w:val="single" w:sz="8" w:space="0" w:color="auto"/>
            </w:tcBorders>
            <w:shd w:val="clear" w:color="000000" w:fill="D9E1F2"/>
            <w:noWrap/>
            <w:vAlign w:val="center"/>
            <w:hideMark/>
          </w:tcPr>
          <w:p w14:paraId="03D4B1F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000000" w:fill="D9E1F2"/>
            <w:noWrap/>
            <w:vAlign w:val="center"/>
            <w:hideMark/>
          </w:tcPr>
          <w:p w14:paraId="11BCE89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III-5</w:t>
            </w:r>
          </w:p>
        </w:tc>
      </w:tr>
      <w:tr w:rsidR="004B1D6A" w:rsidRPr="00B23452" w14:paraId="38930E4C"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3476BE3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47</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4A6CA2A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11000924</w:t>
            </w:r>
          </w:p>
        </w:tc>
        <w:tc>
          <w:tcPr>
            <w:tcW w:w="890" w:type="dxa"/>
            <w:tcBorders>
              <w:top w:val="nil"/>
              <w:left w:val="nil"/>
              <w:bottom w:val="single" w:sz="8" w:space="0" w:color="auto"/>
              <w:right w:val="single" w:sz="8" w:space="0" w:color="auto"/>
            </w:tcBorders>
            <w:shd w:val="clear" w:color="auto" w:fill="auto"/>
            <w:noWrap/>
            <w:vAlign w:val="center"/>
            <w:hideMark/>
          </w:tcPr>
          <w:p w14:paraId="44A94DA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177226</w:t>
            </w:r>
          </w:p>
        </w:tc>
        <w:tc>
          <w:tcPr>
            <w:tcW w:w="1284" w:type="dxa"/>
            <w:tcBorders>
              <w:top w:val="nil"/>
              <w:left w:val="nil"/>
              <w:bottom w:val="single" w:sz="8" w:space="0" w:color="auto"/>
              <w:right w:val="single" w:sz="8" w:space="0" w:color="auto"/>
            </w:tcBorders>
            <w:shd w:val="clear" w:color="auto" w:fill="auto"/>
            <w:noWrap/>
            <w:vAlign w:val="center"/>
            <w:hideMark/>
          </w:tcPr>
          <w:p w14:paraId="2E1560E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117</w:t>
            </w:r>
          </w:p>
        </w:tc>
        <w:tc>
          <w:tcPr>
            <w:tcW w:w="1258" w:type="dxa"/>
            <w:tcBorders>
              <w:top w:val="nil"/>
              <w:left w:val="nil"/>
              <w:bottom w:val="single" w:sz="8" w:space="0" w:color="auto"/>
              <w:right w:val="single" w:sz="8" w:space="0" w:color="auto"/>
            </w:tcBorders>
            <w:shd w:val="clear" w:color="auto" w:fill="auto"/>
            <w:noWrap/>
            <w:vAlign w:val="center"/>
            <w:hideMark/>
          </w:tcPr>
          <w:p w14:paraId="0533583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151D</w:t>
            </w:r>
          </w:p>
        </w:tc>
        <w:tc>
          <w:tcPr>
            <w:tcW w:w="1371" w:type="dxa"/>
            <w:tcBorders>
              <w:top w:val="nil"/>
              <w:left w:val="nil"/>
              <w:bottom w:val="single" w:sz="8" w:space="0" w:color="auto"/>
              <w:right w:val="single" w:sz="8" w:space="0" w:color="auto"/>
            </w:tcBorders>
            <w:shd w:val="clear" w:color="auto" w:fill="auto"/>
            <w:noWrap/>
            <w:vAlign w:val="center"/>
            <w:hideMark/>
          </w:tcPr>
          <w:p w14:paraId="1DCBBE6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151F</w:t>
            </w:r>
          </w:p>
        </w:tc>
        <w:tc>
          <w:tcPr>
            <w:tcW w:w="1284" w:type="dxa"/>
            <w:tcBorders>
              <w:top w:val="nil"/>
              <w:left w:val="nil"/>
              <w:bottom w:val="single" w:sz="8" w:space="0" w:color="auto"/>
              <w:right w:val="single" w:sz="8" w:space="0" w:color="auto"/>
            </w:tcBorders>
            <w:shd w:val="clear" w:color="auto" w:fill="auto"/>
            <w:noWrap/>
            <w:vAlign w:val="center"/>
            <w:hideMark/>
          </w:tcPr>
          <w:p w14:paraId="2C53298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auto" w:fill="auto"/>
            <w:noWrap/>
            <w:vAlign w:val="center"/>
            <w:hideMark/>
          </w:tcPr>
          <w:p w14:paraId="0D6D639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I-9</w:t>
            </w:r>
          </w:p>
        </w:tc>
      </w:tr>
      <w:tr w:rsidR="004B1D6A" w:rsidRPr="00B23452" w14:paraId="0F35E543"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7C983D0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48</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776ABB1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11006877</w:t>
            </w:r>
          </w:p>
        </w:tc>
        <w:tc>
          <w:tcPr>
            <w:tcW w:w="890" w:type="dxa"/>
            <w:tcBorders>
              <w:top w:val="nil"/>
              <w:left w:val="nil"/>
              <w:bottom w:val="single" w:sz="8" w:space="0" w:color="auto"/>
              <w:right w:val="single" w:sz="8" w:space="0" w:color="auto"/>
            </w:tcBorders>
            <w:shd w:val="clear" w:color="000000" w:fill="D9E1F2"/>
            <w:noWrap/>
            <w:vAlign w:val="center"/>
            <w:hideMark/>
          </w:tcPr>
          <w:p w14:paraId="54994BE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177676</w:t>
            </w:r>
          </w:p>
        </w:tc>
        <w:tc>
          <w:tcPr>
            <w:tcW w:w="1284" w:type="dxa"/>
            <w:tcBorders>
              <w:top w:val="nil"/>
              <w:left w:val="nil"/>
              <w:bottom w:val="single" w:sz="8" w:space="0" w:color="auto"/>
              <w:right w:val="single" w:sz="8" w:space="0" w:color="auto"/>
            </w:tcBorders>
            <w:shd w:val="clear" w:color="000000" w:fill="D9E1F2"/>
            <w:noWrap/>
            <w:vAlign w:val="center"/>
            <w:hideMark/>
          </w:tcPr>
          <w:p w14:paraId="1802E82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146</w:t>
            </w:r>
          </w:p>
        </w:tc>
        <w:tc>
          <w:tcPr>
            <w:tcW w:w="1258" w:type="dxa"/>
            <w:tcBorders>
              <w:top w:val="nil"/>
              <w:left w:val="nil"/>
              <w:bottom w:val="single" w:sz="8" w:space="0" w:color="auto"/>
              <w:right w:val="single" w:sz="8" w:space="0" w:color="auto"/>
            </w:tcBorders>
            <w:shd w:val="clear" w:color="000000" w:fill="D9E1F2"/>
            <w:noWrap/>
            <w:vAlign w:val="center"/>
            <w:hideMark/>
          </w:tcPr>
          <w:p w14:paraId="4291730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AK 58</w:t>
            </w:r>
          </w:p>
        </w:tc>
        <w:tc>
          <w:tcPr>
            <w:tcW w:w="1371" w:type="dxa"/>
            <w:tcBorders>
              <w:top w:val="nil"/>
              <w:left w:val="nil"/>
              <w:bottom w:val="single" w:sz="8" w:space="0" w:color="auto"/>
              <w:right w:val="single" w:sz="8" w:space="0" w:color="auto"/>
            </w:tcBorders>
            <w:shd w:val="clear" w:color="000000" w:fill="D9E1F2"/>
            <w:noWrap/>
            <w:vAlign w:val="center"/>
            <w:hideMark/>
          </w:tcPr>
          <w:p w14:paraId="60F63F89"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58C</w:t>
            </w:r>
          </w:p>
        </w:tc>
        <w:tc>
          <w:tcPr>
            <w:tcW w:w="1284" w:type="dxa"/>
            <w:tcBorders>
              <w:top w:val="nil"/>
              <w:left w:val="nil"/>
              <w:bottom w:val="single" w:sz="8" w:space="0" w:color="auto"/>
              <w:right w:val="single" w:sz="8" w:space="0" w:color="auto"/>
            </w:tcBorders>
            <w:shd w:val="clear" w:color="000000" w:fill="D9E1F2"/>
            <w:noWrap/>
            <w:vAlign w:val="center"/>
            <w:hideMark/>
          </w:tcPr>
          <w:p w14:paraId="61F057D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000000" w:fill="D9E1F2"/>
            <w:noWrap/>
            <w:vAlign w:val="center"/>
            <w:hideMark/>
          </w:tcPr>
          <w:p w14:paraId="5C67A51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I-8</w:t>
            </w:r>
          </w:p>
        </w:tc>
      </w:tr>
      <w:tr w:rsidR="004B1D6A" w:rsidRPr="00B23452" w14:paraId="1235C4A4"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21A8F6C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49</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6A0F4BE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11011974</w:t>
            </w:r>
          </w:p>
        </w:tc>
        <w:tc>
          <w:tcPr>
            <w:tcW w:w="890" w:type="dxa"/>
            <w:tcBorders>
              <w:top w:val="nil"/>
              <w:left w:val="nil"/>
              <w:bottom w:val="single" w:sz="8" w:space="0" w:color="auto"/>
              <w:right w:val="single" w:sz="8" w:space="0" w:color="auto"/>
            </w:tcBorders>
            <w:shd w:val="clear" w:color="auto" w:fill="auto"/>
            <w:noWrap/>
            <w:vAlign w:val="center"/>
            <w:hideMark/>
          </w:tcPr>
          <w:p w14:paraId="67DF346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473467</w:t>
            </w:r>
          </w:p>
        </w:tc>
        <w:tc>
          <w:tcPr>
            <w:tcW w:w="1284" w:type="dxa"/>
            <w:tcBorders>
              <w:top w:val="nil"/>
              <w:left w:val="nil"/>
              <w:bottom w:val="single" w:sz="8" w:space="0" w:color="auto"/>
              <w:right w:val="single" w:sz="8" w:space="0" w:color="auto"/>
            </w:tcBorders>
            <w:shd w:val="clear" w:color="auto" w:fill="auto"/>
            <w:noWrap/>
            <w:vAlign w:val="center"/>
            <w:hideMark/>
          </w:tcPr>
          <w:p w14:paraId="78E9632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104F</w:t>
            </w:r>
          </w:p>
        </w:tc>
        <w:tc>
          <w:tcPr>
            <w:tcW w:w="1258" w:type="dxa"/>
            <w:tcBorders>
              <w:top w:val="nil"/>
              <w:left w:val="nil"/>
              <w:bottom w:val="single" w:sz="8" w:space="0" w:color="auto"/>
              <w:right w:val="single" w:sz="8" w:space="0" w:color="auto"/>
            </w:tcBorders>
            <w:shd w:val="clear" w:color="auto" w:fill="auto"/>
            <w:noWrap/>
            <w:vAlign w:val="center"/>
            <w:hideMark/>
          </w:tcPr>
          <w:p w14:paraId="2C8E8B7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128C</w:t>
            </w:r>
          </w:p>
        </w:tc>
        <w:tc>
          <w:tcPr>
            <w:tcW w:w="1371" w:type="dxa"/>
            <w:tcBorders>
              <w:top w:val="nil"/>
              <w:left w:val="nil"/>
              <w:bottom w:val="single" w:sz="8" w:space="0" w:color="auto"/>
              <w:right w:val="single" w:sz="8" w:space="0" w:color="auto"/>
            </w:tcBorders>
            <w:shd w:val="clear" w:color="auto" w:fill="auto"/>
            <w:noWrap/>
            <w:vAlign w:val="center"/>
            <w:hideMark/>
          </w:tcPr>
          <w:p w14:paraId="73883CA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128DBIS</w:t>
            </w:r>
          </w:p>
        </w:tc>
        <w:tc>
          <w:tcPr>
            <w:tcW w:w="1284" w:type="dxa"/>
            <w:tcBorders>
              <w:top w:val="nil"/>
              <w:left w:val="nil"/>
              <w:bottom w:val="single" w:sz="8" w:space="0" w:color="auto"/>
              <w:right w:val="single" w:sz="8" w:space="0" w:color="auto"/>
            </w:tcBorders>
            <w:shd w:val="clear" w:color="auto" w:fill="auto"/>
            <w:noWrap/>
            <w:vAlign w:val="center"/>
            <w:hideMark/>
          </w:tcPr>
          <w:p w14:paraId="4C8B9AE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auto" w:fill="auto"/>
            <w:noWrap/>
            <w:vAlign w:val="center"/>
            <w:hideMark/>
          </w:tcPr>
          <w:p w14:paraId="22C2474B"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I-7</w:t>
            </w:r>
          </w:p>
        </w:tc>
      </w:tr>
      <w:tr w:rsidR="004B1D6A" w:rsidRPr="00B23452" w14:paraId="31AFE295"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33C58A7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50</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3C5EBF1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11006857</w:t>
            </w:r>
          </w:p>
        </w:tc>
        <w:tc>
          <w:tcPr>
            <w:tcW w:w="890" w:type="dxa"/>
            <w:tcBorders>
              <w:top w:val="nil"/>
              <w:left w:val="nil"/>
              <w:bottom w:val="single" w:sz="8" w:space="0" w:color="auto"/>
              <w:right w:val="single" w:sz="8" w:space="0" w:color="auto"/>
            </w:tcBorders>
            <w:shd w:val="clear" w:color="000000" w:fill="D9E1F2"/>
            <w:noWrap/>
            <w:vAlign w:val="center"/>
            <w:hideMark/>
          </w:tcPr>
          <w:p w14:paraId="19D6B65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483305</w:t>
            </w:r>
          </w:p>
        </w:tc>
        <w:tc>
          <w:tcPr>
            <w:tcW w:w="1284" w:type="dxa"/>
            <w:tcBorders>
              <w:top w:val="nil"/>
              <w:left w:val="nil"/>
              <w:bottom w:val="single" w:sz="8" w:space="0" w:color="auto"/>
              <w:right w:val="single" w:sz="8" w:space="0" w:color="auto"/>
            </w:tcBorders>
            <w:shd w:val="clear" w:color="000000" w:fill="D9E1F2"/>
            <w:noWrap/>
            <w:vAlign w:val="center"/>
            <w:hideMark/>
          </w:tcPr>
          <w:p w14:paraId="5D1E1CA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54C</w:t>
            </w:r>
          </w:p>
        </w:tc>
        <w:tc>
          <w:tcPr>
            <w:tcW w:w="1258" w:type="dxa"/>
            <w:tcBorders>
              <w:top w:val="nil"/>
              <w:left w:val="nil"/>
              <w:bottom w:val="single" w:sz="8" w:space="0" w:color="auto"/>
              <w:right w:val="single" w:sz="8" w:space="0" w:color="auto"/>
            </w:tcBorders>
            <w:shd w:val="clear" w:color="000000" w:fill="D9E1F2"/>
            <w:noWrap/>
            <w:vAlign w:val="center"/>
            <w:hideMark/>
          </w:tcPr>
          <w:p w14:paraId="673DB52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146A</w:t>
            </w:r>
          </w:p>
        </w:tc>
        <w:tc>
          <w:tcPr>
            <w:tcW w:w="1371" w:type="dxa"/>
            <w:tcBorders>
              <w:top w:val="nil"/>
              <w:left w:val="nil"/>
              <w:bottom w:val="single" w:sz="8" w:space="0" w:color="auto"/>
              <w:right w:val="single" w:sz="8" w:space="0" w:color="auto"/>
            </w:tcBorders>
            <w:shd w:val="clear" w:color="000000" w:fill="D9E1F2"/>
            <w:noWrap/>
            <w:vAlign w:val="center"/>
            <w:hideMark/>
          </w:tcPr>
          <w:p w14:paraId="455AFFB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AC 147</w:t>
            </w:r>
          </w:p>
        </w:tc>
        <w:tc>
          <w:tcPr>
            <w:tcW w:w="1284" w:type="dxa"/>
            <w:tcBorders>
              <w:top w:val="nil"/>
              <w:left w:val="nil"/>
              <w:bottom w:val="single" w:sz="8" w:space="0" w:color="auto"/>
              <w:right w:val="single" w:sz="8" w:space="0" w:color="auto"/>
            </w:tcBorders>
            <w:shd w:val="clear" w:color="000000" w:fill="D9E1F2"/>
            <w:noWrap/>
            <w:vAlign w:val="center"/>
            <w:hideMark/>
          </w:tcPr>
          <w:p w14:paraId="4F100C6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000000" w:fill="D9E1F2"/>
            <w:noWrap/>
            <w:vAlign w:val="center"/>
            <w:hideMark/>
          </w:tcPr>
          <w:p w14:paraId="35B9BDB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I-6</w:t>
            </w:r>
          </w:p>
        </w:tc>
      </w:tr>
      <w:tr w:rsidR="004B1D6A" w:rsidRPr="00B23452" w14:paraId="0D7580CA"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4394447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51</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2A12ACD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11012331</w:t>
            </w:r>
          </w:p>
        </w:tc>
        <w:tc>
          <w:tcPr>
            <w:tcW w:w="890" w:type="dxa"/>
            <w:tcBorders>
              <w:top w:val="nil"/>
              <w:left w:val="nil"/>
              <w:bottom w:val="single" w:sz="8" w:space="0" w:color="auto"/>
              <w:right w:val="single" w:sz="8" w:space="0" w:color="auto"/>
            </w:tcBorders>
            <w:shd w:val="clear" w:color="auto" w:fill="auto"/>
            <w:noWrap/>
            <w:vAlign w:val="center"/>
            <w:hideMark/>
          </w:tcPr>
          <w:p w14:paraId="297DB5B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529904</w:t>
            </w:r>
          </w:p>
        </w:tc>
        <w:tc>
          <w:tcPr>
            <w:tcW w:w="1284" w:type="dxa"/>
            <w:tcBorders>
              <w:top w:val="nil"/>
              <w:left w:val="nil"/>
              <w:bottom w:val="single" w:sz="8" w:space="0" w:color="auto"/>
              <w:right w:val="single" w:sz="8" w:space="0" w:color="auto"/>
            </w:tcBorders>
            <w:shd w:val="clear" w:color="auto" w:fill="auto"/>
            <w:noWrap/>
            <w:vAlign w:val="center"/>
            <w:hideMark/>
          </w:tcPr>
          <w:p w14:paraId="56B1A9E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68</w:t>
            </w:r>
          </w:p>
        </w:tc>
        <w:tc>
          <w:tcPr>
            <w:tcW w:w="1258" w:type="dxa"/>
            <w:tcBorders>
              <w:top w:val="nil"/>
              <w:left w:val="nil"/>
              <w:bottom w:val="single" w:sz="8" w:space="0" w:color="auto"/>
              <w:right w:val="single" w:sz="8" w:space="0" w:color="auto"/>
            </w:tcBorders>
            <w:shd w:val="clear" w:color="auto" w:fill="auto"/>
            <w:noWrap/>
            <w:vAlign w:val="center"/>
            <w:hideMark/>
          </w:tcPr>
          <w:p w14:paraId="78D04DD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169A</w:t>
            </w:r>
          </w:p>
        </w:tc>
        <w:tc>
          <w:tcPr>
            <w:tcW w:w="1371" w:type="dxa"/>
            <w:tcBorders>
              <w:top w:val="nil"/>
              <w:left w:val="nil"/>
              <w:bottom w:val="single" w:sz="8" w:space="0" w:color="auto"/>
              <w:right w:val="single" w:sz="8" w:space="0" w:color="auto"/>
            </w:tcBorders>
            <w:shd w:val="clear" w:color="auto" w:fill="auto"/>
            <w:noWrap/>
            <w:vAlign w:val="center"/>
            <w:hideMark/>
          </w:tcPr>
          <w:p w14:paraId="6A466CF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169B</w:t>
            </w:r>
          </w:p>
        </w:tc>
        <w:tc>
          <w:tcPr>
            <w:tcW w:w="1284" w:type="dxa"/>
            <w:tcBorders>
              <w:top w:val="nil"/>
              <w:left w:val="nil"/>
              <w:bottom w:val="single" w:sz="8" w:space="0" w:color="auto"/>
              <w:right w:val="single" w:sz="8" w:space="0" w:color="auto"/>
            </w:tcBorders>
            <w:shd w:val="clear" w:color="auto" w:fill="auto"/>
            <w:noWrap/>
            <w:vAlign w:val="center"/>
            <w:hideMark/>
          </w:tcPr>
          <w:p w14:paraId="2AD0484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auto" w:fill="auto"/>
            <w:noWrap/>
            <w:vAlign w:val="center"/>
            <w:hideMark/>
          </w:tcPr>
          <w:p w14:paraId="1371BD3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I-5</w:t>
            </w:r>
          </w:p>
        </w:tc>
      </w:tr>
      <w:tr w:rsidR="004B1D6A" w:rsidRPr="00B23452" w14:paraId="13EC4560"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6FDA7EA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52</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2C38B7A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11010894</w:t>
            </w:r>
          </w:p>
        </w:tc>
        <w:tc>
          <w:tcPr>
            <w:tcW w:w="890" w:type="dxa"/>
            <w:tcBorders>
              <w:top w:val="nil"/>
              <w:left w:val="nil"/>
              <w:bottom w:val="single" w:sz="8" w:space="0" w:color="auto"/>
              <w:right w:val="single" w:sz="8" w:space="0" w:color="auto"/>
            </w:tcBorders>
            <w:shd w:val="clear" w:color="000000" w:fill="D9E1F2"/>
            <w:noWrap/>
            <w:vAlign w:val="center"/>
            <w:hideMark/>
          </w:tcPr>
          <w:p w14:paraId="16E9B74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91013828</w:t>
            </w:r>
          </w:p>
        </w:tc>
        <w:tc>
          <w:tcPr>
            <w:tcW w:w="1284" w:type="dxa"/>
            <w:tcBorders>
              <w:top w:val="nil"/>
              <w:left w:val="nil"/>
              <w:bottom w:val="single" w:sz="8" w:space="0" w:color="auto"/>
              <w:right w:val="single" w:sz="8" w:space="0" w:color="auto"/>
            </w:tcBorders>
            <w:shd w:val="clear" w:color="000000" w:fill="D9E1F2"/>
            <w:noWrap/>
            <w:vAlign w:val="center"/>
            <w:hideMark/>
          </w:tcPr>
          <w:p w14:paraId="1F28776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TV 59</w:t>
            </w:r>
          </w:p>
        </w:tc>
        <w:tc>
          <w:tcPr>
            <w:tcW w:w="1258" w:type="dxa"/>
            <w:tcBorders>
              <w:top w:val="nil"/>
              <w:left w:val="nil"/>
              <w:bottom w:val="single" w:sz="8" w:space="0" w:color="auto"/>
              <w:right w:val="single" w:sz="8" w:space="0" w:color="auto"/>
            </w:tcBorders>
            <w:shd w:val="clear" w:color="000000" w:fill="D9E1F2"/>
            <w:noWrap/>
            <w:vAlign w:val="center"/>
            <w:hideMark/>
          </w:tcPr>
          <w:p w14:paraId="6E78AF9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SE</w:t>
            </w:r>
          </w:p>
        </w:tc>
        <w:tc>
          <w:tcPr>
            <w:tcW w:w="1371" w:type="dxa"/>
            <w:tcBorders>
              <w:top w:val="nil"/>
              <w:left w:val="nil"/>
              <w:bottom w:val="single" w:sz="8" w:space="0" w:color="auto"/>
              <w:right w:val="single" w:sz="8" w:space="0" w:color="auto"/>
            </w:tcBorders>
            <w:shd w:val="clear" w:color="000000" w:fill="D9E1F2"/>
            <w:noWrap/>
            <w:vAlign w:val="center"/>
            <w:hideMark/>
          </w:tcPr>
          <w:p w14:paraId="26F5D8A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AC 116</w:t>
            </w:r>
          </w:p>
        </w:tc>
        <w:tc>
          <w:tcPr>
            <w:tcW w:w="1284" w:type="dxa"/>
            <w:tcBorders>
              <w:top w:val="nil"/>
              <w:left w:val="nil"/>
              <w:bottom w:val="single" w:sz="8" w:space="0" w:color="auto"/>
              <w:right w:val="single" w:sz="8" w:space="0" w:color="auto"/>
            </w:tcBorders>
            <w:shd w:val="clear" w:color="000000" w:fill="D9E1F2"/>
            <w:noWrap/>
            <w:vAlign w:val="center"/>
            <w:hideMark/>
          </w:tcPr>
          <w:p w14:paraId="408638F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000000" w:fill="D9E1F2"/>
            <w:noWrap/>
            <w:vAlign w:val="center"/>
            <w:hideMark/>
          </w:tcPr>
          <w:p w14:paraId="7845416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I-3</w:t>
            </w:r>
          </w:p>
        </w:tc>
      </w:tr>
      <w:tr w:rsidR="004B1D6A" w:rsidRPr="00B23452" w14:paraId="2FD84329"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6A2E25B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53</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07693C37"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11007659</w:t>
            </w:r>
          </w:p>
        </w:tc>
        <w:tc>
          <w:tcPr>
            <w:tcW w:w="890" w:type="dxa"/>
            <w:tcBorders>
              <w:top w:val="nil"/>
              <w:left w:val="nil"/>
              <w:bottom w:val="single" w:sz="8" w:space="0" w:color="auto"/>
              <w:right w:val="single" w:sz="8" w:space="0" w:color="auto"/>
            </w:tcBorders>
            <w:shd w:val="clear" w:color="auto" w:fill="auto"/>
            <w:noWrap/>
            <w:vAlign w:val="center"/>
            <w:hideMark/>
          </w:tcPr>
          <w:p w14:paraId="6B37CAF1"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91020624</w:t>
            </w:r>
          </w:p>
        </w:tc>
        <w:tc>
          <w:tcPr>
            <w:tcW w:w="1284" w:type="dxa"/>
            <w:tcBorders>
              <w:top w:val="nil"/>
              <w:left w:val="nil"/>
              <w:bottom w:val="single" w:sz="8" w:space="0" w:color="auto"/>
              <w:right w:val="single" w:sz="8" w:space="0" w:color="auto"/>
            </w:tcBorders>
            <w:shd w:val="clear" w:color="auto" w:fill="auto"/>
            <w:noWrap/>
            <w:vAlign w:val="center"/>
            <w:hideMark/>
          </w:tcPr>
          <w:p w14:paraId="56716BE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95B</w:t>
            </w:r>
          </w:p>
        </w:tc>
        <w:tc>
          <w:tcPr>
            <w:tcW w:w="1258" w:type="dxa"/>
            <w:tcBorders>
              <w:top w:val="nil"/>
              <w:left w:val="nil"/>
              <w:bottom w:val="single" w:sz="8" w:space="0" w:color="auto"/>
              <w:right w:val="single" w:sz="8" w:space="0" w:color="auto"/>
            </w:tcBorders>
            <w:shd w:val="clear" w:color="auto" w:fill="auto"/>
            <w:noWrap/>
            <w:vAlign w:val="center"/>
            <w:hideMark/>
          </w:tcPr>
          <w:p w14:paraId="5845233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129C</w:t>
            </w:r>
          </w:p>
        </w:tc>
        <w:tc>
          <w:tcPr>
            <w:tcW w:w="1371" w:type="dxa"/>
            <w:tcBorders>
              <w:top w:val="nil"/>
              <w:left w:val="nil"/>
              <w:bottom w:val="single" w:sz="8" w:space="0" w:color="auto"/>
              <w:right w:val="single" w:sz="8" w:space="0" w:color="auto"/>
            </w:tcBorders>
            <w:shd w:val="clear" w:color="auto" w:fill="auto"/>
            <w:noWrap/>
            <w:vAlign w:val="center"/>
            <w:hideMark/>
          </w:tcPr>
          <w:p w14:paraId="6F647B1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130A</w:t>
            </w:r>
          </w:p>
        </w:tc>
        <w:tc>
          <w:tcPr>
            <w:tcW w:w="1284" w:type="dxa"/>
            <w:tcBorders>
              <w:top w:val="nil"/>
              <w:left w:val="nil"/>
              <w:bottom w:val="single" w:sz="8" w:space="0" w:color="auto"/>
              <w:right w:val="single" w:sz="8" w:space="0" w:color="auto"/>
            </w:tcBorders>
            <w:shd w:val="clear" w:color="auto" w:fill="auto"/>
            <w:noWrap/>
            <w:vAlign w:val="center"/>
            <w:hideMark/>
          </w:tcPr>
          <w:p w14:paraId="7CD4506A"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auto" w:fill="auto"/>
            <w:noWrap/>
            <w:vAlign w:val="center"/>
            <w:hideMark/>
          </w:tcPr>
          <w:p w14:paraId="781DF1F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I-1</w:t>
            </w:r>
          </w:p>
        </w:tc>
      </w:tr>
      <w:tr w:rsidR="004B1D6A" w:rsidRPr="00B23452" w14:paraId="4794B515"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169538D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54</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75B150E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11001060</w:t>
            </w:r>
          </w:p>
        </w:tc>
        <w:tc>
          <w:tcPr>
            <w:tcW w:w="890" w:type="dxa"/>
            <w:tcBorders>
              <w:top w:val="nil"/>
              <w:left w:val="nil"/>
              <w:bottom w:val="single" w:sz="8" w:space="0" w:color="auto"/>
              <w:right w:val="single" w:sz="8" w:space="0" w:color="auto"/>
            </w:tcBorders>
            <w:shd w:val="clear" w:color="000000" w:fill="D9E1F2"/>
            <w:noWrap/>
            <w:vAlign w:val="center"/>
            <w:hideMark/>
          </w:tcPr>
          <w:p w14:paraId="2E78FFB0"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24124610</w:t>
            </w:r>
          </w:p>
        </w:tc>
        <w:tc>
          <w:tcPr>
            <w:tcW w:w="1284" w:type="dxa"/>
            <w:tcBorders>
              <w:top w:val="nil"/>
              <w:left w:val="nil"/>
              <w:bottom w:val="single" w:sz="8" w:space="0" w:color="auto"/>
              <w:right w:val="single" w:sz="8" w:space="0" w:color="auto"/>
            </w:tcBorders>
            <w:shd w:val="clear" w:color="000000" w:fill="D9E1F2"/>
            <w:noWrap/>
            <w:vAlign w:val="center"/>
            <w:hideMark/>
          </w:tcPr>
          <w:p w14:paraId="72F5DA1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106A</w:t>
            </w:r>
          </w:p>
        </w:tc>
        <w:tc>
          <w:tcPr>
            <w:tcW w:w="1258" w:type="dxa"/>
            <w:tcBorders>
              <w:top w:val="nil"/>
              <w:left w:val="nil"/>
              <w:bottom w:val="single" w:sz="8" w:space="0" w:color="auto"/>
              <w:right w:val="single" w:sz="8" w:space="0" w:color="auto"/>
            </w:tcBorders>
            <w:shd w:val="clear" w:color="000000" w:fill="D9E1F2"/>
            <w:noWrap/>
            <w:vAlign w:val="center"/>
            <w:hideMark/>
          </w:tcPr>
          <w:p w14:paraId="5CBC149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157</w:t>
            </w:r>
          </w:p>
        </w:tc>
        <w:tc>
          <w:tcPr>
            <w:tcW w:w="1371" w:type="dxa"/>
            <w:tcBorders>
              <w:top w:val="nil"/>
              <w:left w:val="nil"/>
              <w:bottom w:val="single" w:sz="8" w:space="0" w:color="auto"/>
              <w:right w:val="single" w:sz="8" w:space="0" w:color="auto"/>
            </w:tcBorders>
            <w:shd w:val="clear" w:color="000000" w:fill="D9E1F2"/>
            <w:noWrap/>
            <w:vAlign w:val="center"/>
            <w:hideMark/>
          </w:tcPr>
          <w:p w14:paraId="366FEC3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159 A</w:t>
            </w:r>
          </w:p>
        </w:tc>
        <w:tc>
          <w:tcPr>
            <w:tcW w:w="1284" w:type="dxa"/>
            <w:tcBorders>
              <w:top w:val="nil"/>
              <w:left w:val="nil"/>
              <w:bottom w:val="single" w:sz="8" w:space="0" w:color="auto"/>
              <w:right w:val="single" w:sz="8" w:space="0" w:color="auto"/>
            </w:tcBorders>
            <w:shd w:val="clear" w:color="000000" w:fill="D9E1F2"/>
            <w:noWrap/>
            <w:vAlign w:val="center"/>
            <w:hideMark/>
          </w:tcPr>
          <w:p w14:paraId="7EC57BED"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000000" w:fill="D9E1F2"/>
            <w:noWrap/>
            <w:vAlign w:val="center"/>
            <w:hideMark/>
          </w:tcPr>
          <w:p w14:paraId="793028A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II-18</w:t>
            </w:r>
          </w:p>
        </w:tc>
      </w:tr>
      <w:tr w:rsidR="004B1D6A" w:rsidRPr="00B23452" w14:paraId="4513EE12"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2EF3D0CE"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55</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5A9E311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11014838</w:t>
            </w:r>
          </w:p>
        </w:tc>
        <w:tc>
          <w:tcPr>
            <w:tcW w:w="890" w:type="dxa"/>
            <w:tcBorders>
              <w:top w:val="nil"/>
              <w:left w:val="nil"/>
              <w:bottom w:val="single" w:sz="8" w:space="0" w:color="auto"/>
              <w:right w:val="single" w:sz="8" w:space="0" w:color="auto"/>
            </w:tcBorders>
            <w:shd w:val="clear" w:color="auto" w:fill="auto"/>
            <w:noWrap/>
            <w:vAlign w:val="center"/>
            <w:hideMark/>
          </w:tcPr>
          <w:p w14:paraId="01CD6F43"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24119422</w:t>
            </w:r>
          </w:p>
        </w:tc>
        <w:tc>
          <w:tcPr>
            <w:tcW w:w="1284" w:type="dxa"/>
            <w:tcBorders>
              <w:top w:val="nil"/>
              <w:left w:val="nil"/>
              <w:bottom w:val="single" w:sz="8" w:space="0" w:color="auto"/>
              <w:right w:val="single" w:sz="8" w:space="0" w:color="auto"/>
            </w:tcBorders>
            <w:shd w:val="clear" w:color="auto" w:fill="auto"/>
            <w:noWrap/>
            <w:vAlign w:val="center"/>
            <w:hideMark/>
          </w:tcPr>
          <w:p w14:paraId="41320A2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CL 158</w:t>
            </w:r>
          </w:p>
        </w:tc>
        <w:tc>
          <w:tcPr>
            <w:tcW w:w="1258" w:type="dxa"/>
            <w:tcBorders>
              <w:top w:val="nil"/>
              <w:left w:val="nil"/>
              <w:bottom w:val="single" w:sz="8" w:space="0" w:color="auto"/>
              <w:right w:val="single" w:sz="8" w:space="0" w:color="auto"/>
            </w:tcBorders>
            <w:shd w:val="clear" w:color="auto" w:fill="auto"/>
            <w:noWrap/>
            <w:vAlign w:val="center"/>
            <w:hideMark/>
          </w:tcPr>
          <w:p w14:paraId="37BC1F1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KR 102B</w:t>
            </w:r>
          </w:p>
        </w:tc>
        <w:tc>
          <w:tcPr>
            <w:tcW w:w="1371" w:type="dxa"/>
            <w:tcBorders>
              <w:top w:val="nil"/>
              <w:left w:val="nil"/>
              <w:bottom w:val="single" w:sz="8" w:space="0" w:color="auto"/>
              <w:right w:val="single" w:sz="8" w:space="0" w:color="auto"/>
            </w:tcBorders>
            <w:shd w:val="clear" w:color="auto" w:fill="auto"/>
            <w:noWrap/>
            <w:vAlign w:val="center"/>
            <w:hideMark/>
          </w:tcPr>
          <w:p w14:paraId="470254B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NULL</w:t>
            </w:r>
          </w:p>
        </w:tc>
        <w:tc>
          <w:tcPr>
            <w:tcW w:w="1284" w:type="dxa"/>
            <w:tcBorders>
              <w:top w:val="nil"/>
              <w:left w:val="nil"/>
              <w:bottom w:val="single" w:sz="8" w:space="0" w:color="auto"/>
              <w:right w:val="single" w:sz="8" w:space="0" w:color="auto"/>
            </w:tcBorders>
            <w:shd w:val="clear" w:color="auto" w:fill="auto"/>
            <w:noWrap/>
            <w:vAlign w:val="center"/>
            <w:hideMark/>
          </w:tcPr>
          <w:p w14:paraId="3F786DEF"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cs="Calibri"/>
                <w:color w:val="000000"/>
                <w:szCs w:val="20"/>
                <w:lang w:eastAsia="es-MX"/>
              </w:rPr>
              <w:t>Flexible</w:t>
            </w:r>
          </w:p>
        </w:tc>
        <w:tc>
          <w:tcPr>
            <w:tcW w:w="1837" w:type="dxa"/>
            <w:tcBorders>
              <w:top w:val="nil"/>
              <w:left w:val="nil"/>
              <w:bottom w:val="single" w:sz="8" w:space="0" w:color="auto"/>
              <w:right w:val="single" w:sz="8" w:space="0" w:color="auto"/>
            </w:tcBorders>
            <w:shd w:val="clear" w:color="auto" w:fill="auto"/>
            <w:noWrap/>
            <w:vAlign w:val="center"/>
            <w:hideMark/>
          </w:tcPr>
          <w:p w14:paraId="0A1E3CE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II-19</w:t>
            </w:r>
          </w:p>
        </w:tc>
      </w:tr>
      <w:tr w:rsidR="004B1D6A" w:rsidRPr="0012414B" w14:paraId="282A1F03"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28A0F531"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56</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41EB2BAC"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11002181</w:t>
            </w:r>
          </w:p>
        </w:tc>
        <w:tc>
          <w:tcPr>
            <w:tcW w:w="890" w:type="dxa"/>
            <w:tcBorders>
              <w:top w:val="nil"/>
              <w:left w:val="nil"/>
              <w:bottom w:val="single" w:sz="8" w:space="0" w:color="auto"/>
              <w:right w:val="single" w:sz="8" w:space="0" w:color="auto"/>
            </w:tcBorders>
            <w:shd w:val="clear" w:color="000000" w:fill="D9E1F2"/>
            <w:noWrap/>
            <w:vAlign w:val="center"/>
            <w:hideMark/>
          </w:tcPr>
          <w:p w14:paraId="75F73B46"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176383</w:t>
            </w:r>
          </w:p>
        </w:tc>
        <w:tc>
          <w:tcPr>
            <w:tcW w:w="1284" w:type="dxa"/>
            <w:tcBorders>
              <w:top w:val="nil"/>
              <w:left w:val="nil"/>
              <w:bottom w:val="single" w:sz="8" w:space="0" w:color="auto"/>
              <w:right w:val="single" w:sz="8" w:space="0" w:color="auto"/>
            </w:tcBorders>
            <w:shd w:val="clear" w:color="000000" w:fill="D9E1F2"/>
            <w:noWrap/>
            <w:vAlign w:val="center"/>
            <w:hideMark/>
          </w:tcPr>
          <w:p w14:paraId="28A9EBCF"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KR 103 F BIS</w:t>
            </w:r>
          </w:p>
        </w:tc>
        <w:tc>
          <w:tcPr>
            <w:tcW w:w="1258" w:type="dxa"/>
            <w:tcBorders>
              <w:top w:val="nil"/>
              <w:left w:val="nil"/>
              <w:bottom w:val="single" w:sz="8" w:space="0" w:color="auto"/>
              <w:right w:val="single" w:sz="8" w:space="0" w:color="auto"/>
            </w:tcBorders>
            <w:shd w:val="clear" w:color="000000" w:fill="D9E1F2"/>
            <w:noWrap/>
            <w:vAlign w:val="center"/>
            <w:hideMark/>
          </w:tcPr>
          <w:p w14:paraId="19C835F3"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CL 150C</w:t>
            </w:r>
          </w:p>
        </w:tc>
        <w:tc>
          <w:tcPr>
            <w:tcW w:w="1371" w:type="dxa"/>
            <w:tcBorders>
              <w:top w:val="nil"/>
              <w:left w:val="nil"/>
              <w:bottom w:val="single" w:sz="8" w:space="0" w:color="auto"/>
              <w:right w:val="single" w:sz="8" w:space="0" w:color="auto"/>
            </w:tcBorders>
            <w:shd w:val="clear" w:color="000000" w:fill="D9E1F2"/>
            <w:noWrap/>
            <w:vAlign w:val="center"/>
            <w:hideMark/>
          </w:tcPr>
          <w:p w14:paraId="30CA6546"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CL 150C BIS</w:t>
            </w:r>
          </w:p>
        </w:tc>
        <w:tc>
          <w:tcPr>
            <w:tcW w:w="1284" w:type="dxa"/>
            <w:tcBorders>
              <w:top w:val="nil"/>
              <w:left w:val="nil"/>
              <w:bottom w:val="single" w:sz="8" w:space="0" w:color="auto"/>
              <w:right w:val="single" w:sz="8" w:space="0" w:color="auto"/>
            </w:tcBorders>
            <w:shd w:val="clear" w:color="000000" w:fill="D9E1F2"/>
            <w:noWrap/>
            <w:vAlign w:val="center"/>
            <w:hideMark/>
          </w:tcPr>
          <w:p w14:paraId="5F9BF888"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Afirmado</w:t>
            </w:r>
          </w:p>
        </w:tc>
        <w:tc>
          <w:tcPr>
            <w:tcW w:w="1837" w:type="dxa"/>
            <w:tcBorders>
              <w:top w:val="nil"/>
              <w:left w:val="nil"/>
              <w:bottom w:val="single" w:sz="8" w:space="0" w:color="auto"/>
              <w:right w:val="single" w:sz="8" w:space="0" w:color="auto"/>
            </w:tcBorders>
            <w:shd w:val="clear" w:color="000000" w:fill="D9E1F2"/>
            <w:noWrap/>
            <w:vAlign w:val="center"/>
            <w:hideMark/>
          </w:tcPr>
          <w:p w14:paraId="7D9A6BE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III-6</w:t>
            </w:r>
          </w:p>
        </w:tc>
      </w:tr>
      <w:tr w:rsidR="004B1D6A" w:rsidRPr="0012414B" w14:paraId="43E005CE"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72F48270"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57</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293D066A"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11002141</w:t>
            </w:r>
          </w:p>
        </w:tc>
        <w:tc>
          <w:tcPr>
            <w:tcW w:w="890" w:type="dxa"/>
            <w:tcBorders>
              <w:top w:val="nil"/>
              <w:left w:val="nil"/>
              <w:bottom w:val="single" w:sz="8" w:space="0" w:color="auto"/>
              <w:right w:val="single" w:sz="8" w:space="0" w:color="auto"/>
            </w:tcBorders>
            <w:shd w:val="clear" w:color="auto" w:fill="auto"/>
            <w:noWrap/>
            <w:vAlign w:val="center"/>
            <w:hideMark/>
          </w:tcPr>
          <w:p w14:paraId="252BD093"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176384</w:t>
            </w:r>
          </w:p>
        </w:tc>
        <w:tc>
          <w:tcPr>
            <w:tcW w:w="1284" w:type="dxa"/>
            <w:tcBorders>
              <w:top w:val="nil"/>
              <w:left w:val="nil"/>
              <w:bottom w:val="single" w:sz="8" w:space="0" w:color="auto"/>
              <w:right w:val="single" w:sz="8" w:space="0" w:color="auto"/>
            </w:tcBorders>
            <w:shd w:val="clear" w:color="auto" w:fill="auto"/>
            <w:noWrap/>
            <w:vAlign w:val="center"/>
            <w:hideMark/>
          </w:tcPr>
          <w:p w14:paraId="1CED567F"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KR 103 F BIS</w:t>
            </w:r>
          </w:p>
        </w:tc>
        <w:tc>
          <w:tcPr>
            <w:tcW w:w="1258" w:type="dxa"/>
            <w:tcBorders>
              <w:top w:val="nil"/>
              <w:left w:val="nil"/>
              <w:bottom w:val="single" w:sz="8" w:space="0" w:color="auto"/>
              <w:right w:val="single" w:sz="8" w:space="0" w:color="auto"/>
            </w:tcBorders>
            <w:shd w:val="clear" w:color="auto" w:fill="auto"/>
            <w:noWrap/>
            <w:vAlign w:val="center"/>
            <w:hideMark/>
          </w:tcPr>
          <w:p w14:paraId="581BF75D"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CL 150C</w:t>
            </w:r>
          </w:p>
        </w:tc>
        <w:tc>
          <w:tcPr>
            <w:tcW w:w="1371" w:type="dxa"/>
            <w:tcBorders>
              <w:top w:val="nil"/>
              <w:left w:val="nil"/>
              <w:bottom w:val="single" w:sz="8" w:space="0" w:color="auto"/>
              <w:right w:val="single" w:sz="8" w:space="0" w:color="auto"/>
            </w:tcBorders>
            <w:shd w:val="clear" w:color="auto" w:fill="auto"/>
            <w:noWrap/>
            <w:vAlign w:val="center"/>
            <w:hideMark/>
          </w:tcPr>
          <w:p w14:paraId="43ED9196"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CL 150D</w:t>
            </w:r>
          </w:p>
        </w:tc>
        <w:tc>
          <w:tcPr>
            <w:tcW w:w="1284" w:type="dxa"/>
            <w:tcBorders>
              <w:top w:val="nil"/>
              <w:left w:val="nil"/>
              <w:bottom w:val="single" w:sz="8" w:space="0" w:color="auto"/>
              <w:right w:val="single" w:sz="8" w:space="0" w:color="auto"/>
            </w:tcBorders>
            <w:shd w:val="clear" w:color="auto" w:fill="auto"/>
            <w:noWrap/>
            <w:vAlign w:val="center"/>
            <w:hideMark/>
          </w:tcPr>
          <w:p w14:paraId="0BF7096D"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Afirmado</w:t>
            </w:r>
          </w:p>
        </w:tc>
        <w:tc>
          <w:tcPr>
            <w:tcW w:w="1837" w:type="dxa"/>
            <w:tcBorders>
              <w:top w:val="nil"/>
              <w:left w:val="nil"/>
              <w:bottom w:val="single" w:sz="8" w:space="0" w:color="auto"/>
              <w:right w:val="single" w:sz="8" w:space="0" w:color="auto"/>
            </w:tcBorders>
            <w:shd w:val="clear" w:color="auto" w:fill="auto"/>
            <w:noWrap/>
            <w:vAlign w:val="center"/>
            <w:hideMark/>
          </w:tcPr>
          <w:p w14:paraId="1F315D96"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III-7</w:t>
            </w:r>
          </w:p>
        </w:tc>
      </w:tr>
      <w:tr w:rsidR="004B1D6A" w:rsidRPr="0012414B" w14:paraId="197D1E1E"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044B802A"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58</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5F8073F1"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11002142</w:t>
            </w:r>
          </w:p>
        </w:tc>
        <w:tc>
          <w:tcPr>
            <w:tcW w:w="890" w:type="dxa"/>
            <w:tcBorders>
              <w:top w:val="nil"/>
              <w:left w:val="nil"/>
              <w:bottom w:val="single" w:sz="8" w:space="0" w:color="auto"/>
              <w:right w:val="single" w:sz="8" w:space="0" w:color="auto"/>
            </w:tcBorders>
            <w:shd w:val="clear" w:color="000000" w:fill="D9E1F2"/>
            <w:noWrap/>
            <w:vAlign w:val="center"/>
            <w:hideMark/>
          </w:tcPr>
          <w:p w14:paraId="5DECD697"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176392</w:t>
            </w:r>
          </w:p>
        </w:tc>
        <w:tc>
          <w:tcPr>
            <w:tcW w:w="1284" w:type="dxa"/>
            <w:tcBorders>
              <w:top w:val="nil"/>
              <w:left w:val="nil"/>
              <w:bottom w:val="single" w:sz="8" w:space="0" w:color="auto"/>
              <w:right w:val="single" w:sz="8" w:space="0" w:color="auto"/>
            </w:tcBorders>
            <w:shd w:val="clear" w:color="000000" w:fill="D9E1F2"/>
            <w:noWrap/>
            <w:vAlign w:val="center"/>
            <w:hideMark/>
          </w:tcPr>
          <w:p w14:paraId="61F14A3A"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CL 150 C BIS</w:t>
            </w:r>
          </w:p>
        </w:tc>
        <w:tc>
          <w:tcPr>
            <w:tcW w:w="1258" w:type="dxa"/>
            <w:tcBorders>
              <w:top w:val="nil"/>
              <w:left w:val="nil"/>
              <w:bottom w:val="single" w:sz="8" w:space="0" w:color="auto"/>
              <w:right w:val="single" w:sz="8" w:space="0" w:color="auto"/>
            </w:tcBorders>
            <w:shd w:val="clear" w:color="000000" w:fill="D9E1F2"/>
            <w:noWrap/>
            <w:vAlign w:val="center"/>
            <w:hideMark/>
          </w:tcPr>
          <w:p w14:paraId="00B97814"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KR 103F BIS</w:t>
            </w:r>
          </w:p>
        </w:tc>
        <w:tc>
          <w:tcPr>
            <w:tcW w:w="1371" w:type="dxa"/>
            <w:tcBorders>
              <w:top w:val="nil"/>
              <w:left w:val="nil"/>
              <w:bottom w:val="single" w:sz="8" w:space="0" w:color="auto"/>
              <w:right w:val="single" w:sz="8" w:space="0" w:color="auto"/>
            </w:tcBorders>
            <w:shd w:val="clear" w:color="000000" w:fill="D9E1F2"/>
            <w:noWrap/>
            <w:vAlign w:val="center"/>
            <w:hideMark/>
          </w:tcPr>
          <w:p w14:paraId="6640450B"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KR 104</w:t>
            </w:r>
          </w:p>
        </w:tc>
        <w:tc>
          <w:tcPr>
            <w:tcW w:w="1284" w:type="dxa"/>
            <w:tcBorders>
              <w:top w:val="nil"/>
              <w:left w:val="nil"/>
              <w:bottom w:val="single" w:sz="8" w:space="0" w:color="auto"/>
              <w:right w:val="single" w:sz="8" w:space="0" w:color="auto"/>
            </w:tcBorders>
            <w:shd w:val="clear" w:color="000000" w:fill="D9E1F2"/>
            <w:noWrap/>
            <w:vAlign w:val="center"/>
            <w:hideMark/>
          </w:tcPr>
          <w:p w14:paraId="4AA5B686"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Afirmado</w:t>
            </w:r>
          </w:p>
        </w:tc>
        <w:tc>
          <w:tcPr>
            <w:tcW w:w="1837" w:type="dxa"/>
            <w:tcBorders>
              <w:top w:val="nil"/>
              <w:left w:val="nil"/>
              <w:bottom w:val="single" w:sz="8" w:space="0" w:color="auto"/>
              <w:right w:val="single" w:sz="8" w:space="0" w:color="auto"/>
            </w:tcBorders>
            <w:shd w:val="clear" w:color="000000" w:fill="D9E1F2"/>
            <w:noWrap/>
            <w:vAlign w:val="center"/>
            <w:hideMark/>
          </w:tcPr>
          <w:p w14:paraId="52581DD4"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III-8</w:t>
            </w:r>
          </w:p>
        </w:tc>
      </w:tr>
      <w:tr w:rsidR="004B1D6A" w:rsidRPr="0012414B" w14:paraId="1304BD1D"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6FF91F0A"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59</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4328C109"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11014664</w:t>
            </w:r>
          </w:p>
        </w:tc>
        <w:tc>
          <w:tcPr>
            <w:tcW w:w="890" w:type="dxa"/>
            <w:tcBorders>
              <w:top w:val="nil"/>
              <w:left w:val="nil"/>
              <w:bottom w:val="single" w:sz="8" w:space="0" w:color="auto"/>
              <w:right w:val="single" w:sz="8" w:space="0" w:color="auto"/>
            </w:tcBorders>
            <w:shd w:val="clear" w:color="auto" w:fill="auto"/>
            <w:noWrap/>
            <w:vAlign w:val="center"/>
            <w:hideMark/>
          </w:tcPr>
          <w:p w14:paraId="0D826099"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91032216</w:t>
            </w:r>
          </w:p>
        </w:tc>
        <w:tc>
          <w:tcPr>
            <w:tcW w:w="1284" w:type="dxa"/>
            <w:tcBorders>
              <w:top w:val="nil"/>
              <w:left w:val="nil"/>
              <w:bottom w:val="single" w:sz="8" w:space="0" w:color="auto"/>
              <w:right w:val="single" w:sz="8" w:space="0" w:color="auto"/>
            </w:tcBorders>
            <w:shd w:val="clear" w:color="auto" w:fill="auto"/>
            <w:noWrap/>
            <w:vAlign w:val="center"/>
            <w:hideMark/>
          </w:tcPr>
          <w:p w14:paraId="5DC07764"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TV 127</w:t>
            </w:r>
          </w:p>
        </w:tc>
        <w:tc>
          <w:tcPr>
            <w:tcW w:w="1258" w:type="dxa"/>
            <w:tcBorders>
              <w:top w:val="nil"/>
              <w:left w:val="nil"/>
              <w:bottom w:val="single" w:sz="8" w:space="0" w:color="auto"/>
              <w:right w:val="single" w:sz="8" w:space="0" w:color="auto"/>
            </w:tcBorders>
            <w:shd w:val="clear" w:color="auto" w:fill="auto"/>
            <w:noWrap/>
            <w:vAlign w:val="center"/>
            <w:hideMark/>
          </w:tcPr>
          <w:p w14:paraId="3BB11ECE"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DG 140</w:t>
            </w:r>
          </w:p>
        </w:tc>
        <w:tc>
          <w:tcPr>
            <w:tcW w:w="1371" w:type="dxa"/>
            <w:tcBorders>
              <w:top w:val="nil"/>
              <w:left w:val="nil"/>
              <w:bottom w:val="single" w:sz="8" w:space="0" w:color="auto"/>
              <w:right w:val="single" w:sz="8" w:space="0" w:color="auto"/>
            </w:tcBorders>
            <w:shd w:val="clear" w:color="auto" w:fill="auto"/>
            <w:noWrap/>
            <w:vAlign w:val="center"/>
            <w:hideMark/>
          </w:tcPr>
          <w:p w14:paraId="14F798C2"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CL 139</w:t>
            </w:r>
          </w:p>
        </w:tc>
        <w:tc>
          <w:tcPr>
            <w:tcW w:w="1284" w:type="dxa"/>
            <w:tcBorders>
              <w:top w:val="nil"/>
              <w:left w:val="nil"/>
              <w:bottom w:val="single" w:sz="8" w:space="0" w:color="auto"/>
              <w:right w:val="single" w:sz="8" w:space="0" w:color="auto"/>
            </w:tcBorders>
            <w:shd w:val="clear" w:color="auto" w:fill="auto"/>
            <w:noWrap/>
            <w:vAlign w:val="center"/>
            <w:hideMark/>
          </w:tcPr>
          <w:p w14:paraId="79AC0EBC"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Flexible</w:t>
            </w:r>
          </w:p>
        </w:tc>
        <w:tc>
          <w:tcPr>
            <w:tcW w:w="1837" w:type="dxa"/>
            <w:tcBorders>
              <w:top w:val="nil"/>
              <w:left w:val="nil"/>
              <w:bottom w:val="single" w:sz="8" w:space="0" w:color="auto"/>
              <w:right w:val="single" w:sz="8" w:space="0" w:color="auto"/>
            </w:tcBorders>
            <w:shd w:val="clear" w:color="auto" w:fill="auto"/>
            <w:noWrap/>
            <w:vAlign w:val="center"/>
            <w:hideMark/>
          </w:tcPr>
          <w:p w14:paraId="58BE2E58"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III-9</w:t>
            </w:r>
          </w:p>
        </w:tc>
      </w:tr>
      <w:tr w:rsidR="004B1D6A" w:rsidRPr="0012414B" w14:paraId="7527C40A"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37D7BE87"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60</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6AB51556"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11012815</w:t>
            </w:r>
          </w:p>
        </w:tc>
        <w:tc>
          <w:tcPr>
            <w:tcW w:w="890" w:type="dxa"/>
            <w:tcBorders>
              <w:top w:val="nil"/>
              <w:left w:val="nil"/>
              <w:bottom w:val="single" w:sz="8" w:space="0" w:color="auto"/>
              <w:right w:val="single" w:sz="8" w:space="0" w:color="auto"/>
            </w:tcBorders>
            <w:shd w:val="clear" w:color="000000" w:fill="D9E1F2"/>
            <w:noWrap/>
            <w:vAlign w:val="center"/>
            <w:hideMark/>
          </w:tcPr>
          <w:p w14:paraId="40006B58"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534264</w:t>
            </w:r>
          </w:p>
        </w:tc>
        <w:tc>
          <w:tcPr>
            <w:tcW w:w="1284" w:type="dxa"/>
            <w:tcBorders>
              <w:top w:val="nil"/>
              <w:left w:val="nil"/>
              <w:bottom w:val="single" w:sz="8" w:space="0" w:color="auto"/>
              <w:right w:val="single" w:sz="8" w:space="0" w:color="auto"/>
            </w:tcBorders>
            <w:shd w:val="clear" w:color="000000" w:fill="D9E1F2"/>
            <w:noWrap/>
            <w:vAlign w:val="center"/>
            <w:hideMark/>
          </w:tcPr>
          <w:p w14:paraId="6B22E668"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CL 143 A</w:t>
            </w:r>
          </w:p>
        </w:tc>
        <w:tc>
          <w:tcPr>
            <w:tcW w:w="1258" w:type="dxa"/>
            <w:tcBorders>
              <w:top w:val="nil"/>
              <w:left w:val="nil"/>
              <w:bottom w:val="single" w:sz="8" w:space="0" w:color="auto"/>
              <w:right w:val="single" w:sz="8" w:space="0" w:color="auto"/>
            </w:tcBorders>
            <w:shd w:val="clear" w:color="000000" w:fill="D9E1F2"/>
            <w:noWrap/>
            <w:vAlign w:val="center"/>
            <w:hideMark/>
          </w:tcPr>
          <w:p w14:paraId="34EE2303"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KR 141</w:t>
            </w:r>
          </w:p>
        </w:tc>
        <w:tc>
          <w:tcPr>
            <w:tcW w:w="1371" w:type="dxa"/>
            <w:tcBorders>
              <w:top w:val="nil"/>
              <w:left w:val="nil"/>
              <w:bottom w:val="single" w:sz="8" w:space="0" w:color="auto"/>
              <w:right w:val="single" w:sz="8" w:space="0" w:color="auto"/>
            </w:tcBorders>
            <w:shd w:val="clear" w:color="000000" w:fill="D9E1F2"/>
            <w:noWrap/>
            <w:vAlign w:val="center"/>
            <w:hideMark/>
          </w:tcPr>
          <w:p w14:paraId="2EC1EE0D"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KR 141 A BIS</w:t>
            </w:r>
          </w:p>
        </w:tc>
        <w:tc>
          <w:tcPr>
            <w:tcW w:w="1284" w:type="dxa"/>
            <w:tcBorders>
              <w:top w:val="nil"/>
              <w:left w:val="nil"/>
              <w:bottom w:val="single" w:sz="8" w:space="0" w:color="auto"/>
              <w:right w:val="single" w:sz="8" w:space="0" w:color="auto"/>
            </w:tcBorders>
            <w:shd w:val="clear" w:color="000000" w:fill="D9E1F2"/>
            <w:noWrap/>
            <w:vAlign w:val="center"/>
            <w:hideMark/>
          </w:tcPr>
          <w:p w14:paraId="60D638E5"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Flexible</w:t>
            </w:r>
          </w:p>
        </w:tc>
        <w:tc>
          <w:tcPr>
            <w:tcW w:w="1837" w:type="dxa"/>
            <w:tcBorders>
              <w:top w:val="nil"/>
              <w:left w:val="nil"/>
              <w:bottom w:val="single" w:sz="8" w:space="0" w:color="auto"/>
              <w:right w:val="single" w:sz="8" w:space="0" w:color="auto"/>
            </w:tcBorders>
            <w:shd w:val="clear" w:color="000000" w:fill="D9E1F2"/>
            <w:noWrap/>
            <w:vAlign w:val="center"/>
            <w:hideMark/>
          </w:tcPr>
          <w:p w14:paraId="155190AC"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I-4</w:t>
            </w:r>
          </w:p>
        </w:tc>
      </w:tr>
      <w:tr w:rsidR="004B1D6A" w:rsidRPr="0012414B" w14:paraId="170CDEEC" w14:textId="77777777" w:rsidTr="00C97BC5">
        <w:trPr>
          <w:trHeight w:val="340"/>
          <w:jc w:val="center"/>
        </w:trPr>
        <w:tc>
          <w:tcPr>
            <w:tcW w:w="465" w:type="dxa"/>
            <w:tcBorders>
              <w:top w:val="nil"/>
              <w:left w:val="single" w:sz="8" w:space="0" w:color="auto"/>
              <w:bottom w:val="single" w:sz="8" w:space="0" w:color="auto"/>
              <w:right w:val="single" w:sz="8" w:space="0" w:color="auto"/>
            </w:tcBorders>
            <w:vAlign w:val="center"/>
          </w:tcPr>
          <w:p w14:paraId="11989E42"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61</w:t>
            </w:r>
          </w:p>
        </w:tc>
        <w:tc>
          <w:tcPr>
            <w:tcW w:w="1171" w:type="dxa"/>
            <w:tcBorders>
              <w:top w:val="nil"/>
              <w:left w:val="single" w:sz="8" w:space="0" w:color="auto"/>
              <w:bottom w:val="single" w:sz="8" w:space="0" w:color="auto"/>
              <w:right w:val="single" w:sz="8" w:space="0" w:color="auto"/>
            </w:tcBorders>
            <w:shd w:val="clear" w:color="auto" w:fill="auto"/>
            <w:noWrap/>
            <w:vAlign w:val="center"/>
            <w:hideMark/>
          </w:tcPr>
          <w:p w14:paraId="26FC0FBD"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11012814</w:t>
            </w:r>
          </w:p>
        </w:tc>
        <w:tc>
          <w:tcPr>
            <w:tcW w:w="890" w:type="dxa"/>
            <w:tcBorders>
              <w:top w:val="nil"/>
              <w:left w:val="nil"/>
              <w:bottom w:val="single" w:sz="8" w:space="0" w:color="auto"/>
              <w:right w:val="single" w:sz="8" w:space="0" w:color="auto"/>
            </w:tcBorders>
            <w:shd w:val="clear" w:color="auto" w:fill="auto"/>
            <w:noWrap/>
            <w:vAlign w:val="center"/>
            <w:hideMark/>
          </w:tcPr>
          <w:p w14:paraId="2EF47D42"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534089</w:t>
            </w:r>
          </w:p>
        </w:tc>
        <w:tc>
          <w:tcPr>
            <w:tcW w:w="1284" w:type="dxa"/>
            <w:tcBorders>
              <w:top w:val="nil"/>
              <w:left w:val="nil"/>
              <w:bottom w:val="single" w:sz="8" w:space="0" w:color="auto"/>
              <w:right w:val="single" w:sz="8" w:space="0" w:color="auto"/>
            </w:tcBorders>
            <w:shd w:val="clear" w:color="auto" w:fill="auto"/>
            <w:noWrap/>
            <w:vAlign w:val="center"/>
            <w:hideMark/>
          </w:tcPr>
          <w:p w14:paraId="74761E45"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CL 143 A</w:t>
            </w:r>
          </w:p>
        </w:tc>
        <w:tc>
          <w:tcPr>
            <w:tcW w:w="1258" w:type="dxa"/>
            <w:tcBorders>
              <w:top w:val="nil"/>
              <w:left w:val="nil"/>
              <w:bottom w:val="single" w:sz="8" w:space="0" w:color="auto"/>
              <w:right w:val="single" w:sz="8" w:space="0" w:color="auto"/>
            </w:tcBorders>
            <w:shd w:val="clear" w:color="auto" w:fill="auto"/>
            <w:noWrap/>
            <w:vAlign w:val="center"/>
            <w:hideMark/>
          </w:tcPr>
          <w:p w14:paraId="72744057"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KR 141 A BIS</w:t>
            </w:r>
          </w:p>
        </w:tc>
        <w:tc>
          <w:tcPr>
            <w:tcW w:w="1371" w:type="dxa"/>
            <w:tcBorders>
              <w:top w:val="nil"/>
              <w:left w:val="nil"/>
              <w:bottom w:val="single" w:sz="8" w:space="0" w:color="auto"/>
              <w:right w:val="single" w:sz="8" w:space="0" w:color="auto"/>
            </w:tcBorders>
            <w:shd w:val="clear" w:color="auto" w:fill="auto"/>
            <w:noWrap/>
            <w:vAlign w:val="center"/>
            <w:hideMark/>
          </w:tcPr>
          <w:p w14:paraId="70D52C6F"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KR 141 A BIS B</w:t>
            </w:r>
          </w:p>
        </w:tc>
        <w:tc>
          <w:tcPr>
            <w:tcW w:w="1284" w:type="dxa"/>
            <w:tcBorders>
              <w:top w:val="nil"/>
              <w:left w:val="nil"/>
              <w:bottom w:val="single" w:sz="8" w:space="0" w:color="auto"/>
              <w:right w:val="single" w:sz="8" w:space="0" w:color="auto"/>
            </w:tcBorders>
            <w:shd w:val="clear" w:color="auto" w:fill="auto"/>
            <w:noWrap/>
            <w:vAlign w:val="center"/>
            <w:hideMark/>
          </w:tcPr>
          <w:p w14:paraId="3D168EA4"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Flexible</w:t>
            </w:r>
          </w:p>
        </w:tc>
        <w:tc>
          <w:tcPr>
            <w:tcW w:w="1837" w:type="dxa"/>
            <w:tcBorders>
              <w:top w:val="nil"/>
              <w:left w:val="nil"/>
              <w:bottom w:val="single" w:sz="8" w:space="0" w:color="auto"/>
              <w:right w:val="single" w:sz="8" w:space="0" w:color="auto"/>
            </w:tcBorders>
            <w:shd w:val="clear" w:color="auto" w:fill="auto"/>
            <w:noWrap/>
            <w:vAlign w:val="center"/>
            <w:hideMark/>
          </w:tcPr>
          <w:p w14:paraId="256B0E35"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III-10</w:t>
            </w:r>
          </w:p>
        </w:tc>
      </w:tr>
      <w:tr w:rsidR="004B1D6A" w:rsidRPr="0012414B" w14:paraId="5B306A9C" w14:textId="77777777" w:rsidTr="00C97BC5">
        <w:trPr>
          <w:trHeight w:val="340"/>
          <w:jc w:val="center"/>
        </w:trPr>
        <w:tc>
          <w:tcPr>
            <w:tcW w:w="465" w:type="dxa"/>
            <w:tcBorders>
              <w:top w:val="nil"/>
              <w:left w:val="single" w:sz="8" w:space="0" w:color="auto"/>
              <w:bottom w:val="single" w:sz="8" w:space="0" w:color="auto"/>
              <w:right w:val="single" w:sz="8" w:space="0" w:color="auto"/>
            </w:tcBorders>
            <w:shd w:val="clear" w:color="000000" w:fill="D9E1F2"/>
            <w:vAlign w:val="center"/>
          </w:tcPr>
          <w:p w14:paraId="63D0CB24"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62</w:t>
            </w:r>
          </w:p>
        </w:tc>
        <w:tc>
          <w:tcPr>
            <w:tcW w:w="1171" w:type="dxa"/>
            <w:tcBorders>
              <w:top w:val="nil"/>
              <w:left w:val="single" w:sz="8" w:space="0" w:color="auto"/>
              <w:bottom w:val="single" w:sz="8" w:space="0" w:color="auto"/>
              <w:right w:val="single" w:sz="8" w:space="0" w:color="auto"/>
            </w:tcBorders>
            <w:shd w:val="clear" w:color="000000" w:fill="D9E1F2"/>
            <w:noWrap/>
            <w:vAlign w:val="center"/>
            <w:hideMark/>
          </w:tcPr>
          <w:p w14:paraId="5C0E01E3"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11012813</w:t>
            </w:r>
          </w:p>
        </w:tc>
        <w:tc>
          <w:tcPr>
            <w:tcW w:w="890" w:type="dxa"/>
            <w:tcBorders>
              <w:top w:val="nil"/>
              <w:left w:val="nil"/>
              <w:bottom w:val="single" w:sz="8" w:space="0" w:color="auto"/>
              <w:right w:val="single" w:sz="8" w:space="0" w:color="auto"/>
            </w:tcBorders>
            <w:shd w:val="clear" w:color="000000" w:fill="D9E1F2"/>
            <w:noWrap/>
            <w:vAlign w:val="center"/>
            <w:hideMark/>
          </w:tcPr>
          <w:p w14:paraId="206B4B31"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534101</w:t>
            </w:r>
          </w:p>
        </w:tc>
        <w:tc>
          <w:tcPr>
            <w:tcW w:w="1284" w:type="dxa"/>
            <w:tcBorders>
              <w:top w:val="nil"/>
              <w:left w:val="nil"/>
              <w:bottom w:val="single" w:sz="8" w:space="0" w:color="auto"/>
              <w:right w:val="single" w:sz="8" w:space="0" w:color="auto"/>
            </w:tcBorders>
            <w:shd w:val="clear" w:color="000000" w:fill="D9E1F2"/>
            <w:noWrap/>
            <w:vAlign w:val="center"/>
            <w:hideMark/>
          </w:tcPr>
          <w:p w14:paraId="4F305597"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CL 143 A</w:t>
            </w:r>
          </w:p>
        </w:tc>
        <w:tc>
          <w:tcPr>
            <w:tcW w:w="1258" w:type="dxa"/>
            <w:tcBorders>
              <w:top w:val="nil"/>
              <w:left w:val="nil"/>
              <w:bottom w:val="single" w:sz="8" w:space="0" w:color="auto"/>
              <w:right w:val="single" w:sz="8" w:space="0" w:color="auto"/>
            </w:tcBorders>
            <w:shd w:val="clear" w:color="000000" w:fill="D9E1F2"/>
            <w:noWrap/>
            <w:vAlign w:val="center"/>
            <w:hideMark/>
          </w:tcPr>
          <w:p w14:paraId="0C5063F1"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KR 141 A BIS B</w:t>
            </w:r>
          </w:p>
        </w:tc>
        <w:tc>
          <w:tcPr>
            <w:tcW w:w="1371" w:type="dxa"/>
            <w:tcBorders>
              <w:top w:val="nil"/>
              <w:left w:val="nil"/>
              <w:bottom w:val="single" w:sz="8" w:space="0" w:color="auto"/>
              <w:right w:val="single" w:sz="8" w:space="0" w:color="auto"/>
            </w:tcBorders>
            <w:shd w:val="clear" w:color="000000" w:fill="D9E1F2"/>
            <w:noWrap/>
            <w:vAlign w:val="center"/>
            <w:hideMark/>
          </w:tcPr>
          <w:p w14:paraId="0316BF1D"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KR 141 A BIS C</w:t>
            </w:r>
          </w:p>
        </w:tc>
        <w:tc>
          <w:tcPr>
            <w:tcW w:w="1284" w:type="dxa"/>
            <w:tcBorders>
              <w:top w:val="nil"/>
              <w:left w:val="nil"/>
              <w:bottom w:val="single" w:sz="8" w:space="0" w:color="auto"/>
              <w:right w:val="single" w:sz="8" w:space="0" w:color="auto"/>
            </w:tcBorders>
            <w:shd w:val="clear" w:color="000000" w:fill="D9E1F2"/>
            <w:noWrap/>
            <w:vAlign w:val="center"/>
            <w:hideMark/>
          </w:tcPr>
          <w:p w14:paraId="1AAE759B" w14:textId="77777777" w:rsidR="004B1D6A" w:rsidRPr="0006360D" w:rsidRDefault="004B1D6A" w:rsidP="00C97BC5">
            <w:pPr>
              <w:jc w:val="center"/>
              <w:rPr>
                <w:rFonts w:ascii="Garamond" w:hAnsi="Garamond" w:cs="Calibri"/>
                <w:szCs w:val="20"/>
                <w:lang w:eastAsia="es-MX"/>
              </w:rPr>
            </w:pPr>
            <w:r w:rsidRPr="0006360D">
              <w:rPr>
                <w:rFonts w:ascii="Garamond" w:hAnsi="Garamond" w:cs="Calibri"/>
                <w:szCs w:val="20"/>
                <w:lang w:eastAsia="es-MX"/>
              </w:rPr>
              <w:t>Flexible</w:t>
            </w:r>
          </w:p>
        </w:tc>
        <w:tc>
          <w:tcPr>
            <w:tcW w:w="1837" w:type="dxa"/>
            <w:tcBorders>
              <w:top w:val="nil"/>
              <w:left w:val="nil"/>
              <w:bottom w:val="single" w:sz="8" w:space="0" w:color="auto"/>
              <w:right w:val="single" w:sz="8" w:space="0" w:color="auto"/>
            </w:tcBorders>
            <w:shd w:val="clear" w:color="000000" w:fill="D9E1F2"/>
            <w:noWrap/>
            <w:vAlign w:val="center"/>
            <w:hideMark/>
          </w:tcPr>
          <w:p w14:paraId="31E28C62" w14:textId="77777777" w:rsidR="004B1D6A" w:rsidRPr="0006360D" w:rsidRDefault="004B1D6A" w:rsidP="00C97BC5">
            <w:pPr>
              <w:jc w:val="center"/>
              <w:rPr>
                <w:rFonts w:ascii="Garamond" w:hAnsi="Garamond" w:cs="Calibri"/>
                <w:color w:val="000000"/>
                <w:szCs w:val="20"/>
                <w:lang w:eastAsia="es-MX"/>
              </w:rPr>
            </w:pPr>
            <w:r w:rsidRPr="0006360D">
              <w:rPr>
                <w:rFonts w:ascii="Garamond" w:hAnsi="Garamond"/>
                <w:szCs w:val="20"/>
              </w:rPr>
              <w:t>CIVS III-11</w:t>
            </w:r>
          </w:p>
        </w:tc>
      </w:tr>
    </w:tbl>
    <w:p w14:paraId="3B80FAC5" w14:textId="77777777" w:rsidR="00B672E3" w:rsidRDefault="00B672E3" w:rsidP="00B672E3">
      <w:pPr>
        <w:pStyle w:val="Standard"/>
        <w:jc w:val="both"/>
        <w:rPr>
          <w:rFonts w:ascii="Arial" w:hAnsi="Arial" w:cs="Arial"/>
        </w:rPr>
      </w:pPr>
    </w:p>
    <w:p w14:paraId="2414CEF8" w14:textId="77777777" w:rsidR="00ED1522" w:rsidRPr="008642BE" w:rsidRDefault="00ED1522" w:rsidP="00251AE6">
      <w:pPr>
        <w:pStyle w:val="InviasNormal"/>
        <w:spacing w:before="0" w:after="0"/>
        <w:contextualSpacing/>
      </w:pPr>
    </w:p>
    <w:p w14:paraId="2741CF6F" w14:textId="70391919" w:rsidR="00890854" w:rsidRPr="008642BE" w:rsidRDefault="00381BDB" w:rsidP="00B672E3">
      <w:pPr>
        <w:numPr>
          <w:ilvl w:val="0"/>
          <w:numId w:val="3"/>
        </w:numPr>
        <w:spacing w:after="0" w:line="240" w:lineRule="auto"/>
        <w:contextualSpacing/>
        <w:rPr>
          <w:b/>
          <w:lang w:val="es-ES"/>
        </w:rPr>
      </w:pPr>
      <w:r w:rsidRPr="008642BE">
        <w:rPr>
          <w:b/>
          <w:lang w:val="es-ES"/>
        </w:rPr>
        <w:lastRenderedPageBreak/>
        <w:t>PRINCIPALES ACTIVIDADES POR EJECUTAR</w:t>
      </w:r>
      <w:r w:rsidR="00890854" w:rsidRPr="008642BE">
        <w:rPr>
          <w:b/>
          <w:lang w:val="es-ES"/>
        </w:rPr>
        <w:t xml:space="preserve"> </w:t>
      </w:r>
      <w:r w:rsidR="008E171D" w:rsidRPr="008642BE">
        <w:rPr>
          <w:b/>
          <w:lang w:val="es-ES"/>
        </w:rPr>
        <w:t>DE LA INTERVENTORÍA</w:t>
      </w:r>
    </w:p>
    <w:p w14:paraId="3F0F83B2" w14:textId="77777777" w:rsidR="00B2500F" w:rsidRPr="008642BE" w:rsidRDefault="00B2500F" w:rsidP="00251AE6">
      <w:pPr>
        <w:spacing w:after="0" w:line="240" w:lineRule="auto"/>
        <w:contextualSpacing/>
        <w:rPr>
          <w:lang w:val="es-ES"/>
        </w:rPr>
      </w:pPr>
    </w:p>
    <w:p w14:paraId="19BF789C" w14:textId="7C56CC51" w:rsidR="00364570" w:rsidRPr="008642BE" w:rsidRDefault="00364570" w:rsidP="00171F49">
      <w:pPr>
        <w:spacing w:after="0" w:line="240" w:lineRule="auto"/>
        <w:contextualSpacing/>
        <w:rPr>
          <w:lang w:val="es-ES"/>
        </w:rPr>
      </w:pPr>
      <w:r w:rsidRPr="008642BE">
        <w:rPr>
          <w:lang w:val="es-ES"/>
        </w:rPr>
        <w:t xml:space="preserve">Las actividades </w:t>
      </w:r>
      <w:r w:rsidR="006E367E" w:rsidRPr="008642BE">
        <w:rPr>
          <w:lang w:val="es-ES"/>
        </w:rPr>
        <w:t xml:space="preserve">que deberá cumplir el </w:t>
      </w:r>
      <w:r w:rsidR="003E7C31">
        <w:rPr>
          <w:lang w:val="es-ES"/>
        </w:rPr>
        <w:t>I</w:t>
      </w:r>
      <w:r w:rsidR="006E367E" w:rsidRPr="008642BE">
        <w:rPr>
          <w:lang w:val="es-ES"/>
        </w:rPr>
        <w:t>nterventor</w:t>
      </w:r>
      <w:r w:rsidR="0095795A" w:rsidRPr="008642BE">
        <w:rPr>
          <w:lang w:val="es-ES"/>
        </w:rPr>
        <w:t xml:space="preserve"> para el proyecto de infraestructura son las siguientes: </w:t>
      </w:r>
    </w:p>
    <w:p w14:paraId="1E106D7E" w14:textId="77777777" w:rsidR="00B672E3" w:rsidRPr="0065030C" w:rsidRDefault="00B672E3" w:rsidP="00B672E3">
      <w:pPr>
        <w:spacing w:after="0" w:line="240" w:lineRule="auto"/>
        <w:rPr>
          <w:lang w:val="es-ES"/>
        </w:rPr>
      </w:pPr>
    </w:p>
    <w:p w14:paraId="77452A6D" w14:textId="640A9574" w:rsidR="00B672E3" w:rsidRDefault="00B672E3" w:rsidP="00B672E3">
      <w:pPr>
        <w:spacing w:after="0" w:line="240" w:lineRule="auto"/>
        <w:rPr>
          <w:lang w:val="es-ES"/>
        </w:rPr>
      </w:pPr>
      <w:r w:rsidRPr="00AE4EB6">
        <w:rPr>
          <w:lang w:val="es-ES"/>
        </w:rPr>
        <w:t>La interventoría tendrá la función de ejecutar para el FONDO, todos los aspectos de supervisión, logística, elaboración de informes, presentaciones, liquidación parcial y total de los contratos del proyecto, controlar, exigir, colaborar, absolver, prevenir y verificar la ejecución y el cumplimiento de los trabajos, servicios, obras y actividades contratadas, teniendo como referencia los principios rectores de la ley de contratación estatal, los decretos reglamentarios, las cláusulas de los contratos, los pliegos de condiciones y demás documentos que originaron la relación contractual entre el FONDO y el Interventor.</w:t>
      </w:r>
    </w:p>
    <w:p w14:paraId="05147A6E" w14:textId="77777777" w:rsidR="00C97BC5" w:rsidRPr="00AE4EB6" w:rsidRDefault="00C97BC5" w:rsidP="00B672E3">
      <w:pPr>
        <w:spacing w:after="0" w:line="240" w:lineRule="auto"/>
        <w:rPr>
          <w:lang w:val="es-ES"/>
        </w:rPr>
      </w:pPr>
    </w:p>
    <w:p w14:paraId="33798585" w14:textId="77777777" w:rsidR="00B672E3" w:rsidRPr="00AE4EB6" w:rsidRDefault="00B672E3" w:rsidP="00B672E3">
      <w:pPr>
        <w:spacing w:after="0" w:line="240" w:lineRule="auto"/>
        <w:rPr>
          <w:lang w:val="es-ES"/>
        </w:rPr>
      </w:pPr>
      <w:r w:rsidRPr="00AE4EB6">
        <w:rPr>
          <w:lang w:val="es-ES"/>
        </w:rPr>
        <w:t>EL INTERVENTOR evaluará la labor que adelanten el Contratista, asegurando que las actividades se ejecuten a través de procedimientos confiables, acordes con las mejores prácticas de ingeniería y arquitectura, de manera que la obra sea segura, tanto durante el proceso constructivo, como durante su servicio y además aportará soluciones en el momento en que se presenten dificultades técnicas, administrativas, financieras y ambientales para un buen desarrollo del proyecto.</w:t>
      </w:r>
    </w:p>
    <w:p w14:paraId="580404C6" w14:textId="77777777" w:rsidR="00B672E3" w:rsidRPr="00AE4EB6" w:rsidRDefault="00B672E3" w:rsidP="00B672E3">
      <w:pPr>
        <w:spacing w:after="0" w:line="240" w:lineRule="auto"/>
        <w:rPr>
          <w:lang w:val="es-ES"/>
        </w:rPr>
      </w:pPr>
    </w:p>
    <w:p w14:paraId="2D380862" w14:textId="77777777" w:rsidR="00B672E3" w:rsidRPr="00AE4EB6" w:rsidRDefault="00B672E3" w:rsidP="00B672E3">
      <w:pPr>
        <w:spacing w:after="0" w:line="240" w:lineRule="auto"/>
        <w:rPr>
          <w:lang w:val="es-ES"/>
        </w:rPr>
      </w:pPr>
      <w:r w:rsidRPr="00AE4EB6">
        <w:rPr>
          <w:lang w:val="es-ES"/>
        </w:rPr>
        <w:t>LA INTERVENTORÍA será responsable de velar por el cumplimiento de los Programas de Ejecución de Obra, ejercer un control sobre los Costos del Proyecto en forma tal que los pagos por servicios profesionales, suministros de materiales, alquiler de equipos e impuestos de ley por parte del Contratista sea oportuno y transparente.</w:t>
      </w:r>
    </w:p>
    <w:p w14:paraId="59A65305" w14:textId="77777777" w:rsidR="00B672E3" w:rsidRPr="00AE4EB6" w:rsidRDefault="00B672E3" w:rsidP="00B672E3">
      <w:pPr>
        <w:spacing w:after="0" w:line="240" w:lineRule="auto"/>
        <w:rPr>
          <w:lang w:val="es-ES"/>
        </w:rPr>
      </w:pPr>
    </w:p>
    <w:p w14:paraId="5CCBC23A" w14:textId="77777777" w:rsidR="00B672E3" w:rsidRPr="00AE4EB6" w:rsidRDefault="00B672E3" w:rsidP="00B672E3">
      <w:pPr>
        <w:spacing w:after="0" w:line="240" w:lineRule="auto"/>
        <w:rPr>
          <w:lang w:val="es-ES"/>
        </w:rPr>
      </w:pPr>
      <w:r w:rsidRPr="00AE4EB6">
        <w:rPr>
          <w:lang w:val="es-ES"/>
        </w:rPr>
        <w:t>Debe velar por la permanencia durante las diversas actividades de un nivel adecuado de seguridad industrial, impacto ambiental y señalización de acuerdo con los manuales de mínimas implicaciones ambientales, y por el mantenimiento del flujo peatonal y vehicular seguro por las zonas de influencia de las obras durante la ejecución de los trabajos.</w:t>
      </w:r>
    </w:p>
    <w:p w14:paraId="0FE71BFE" w14:textId="77777777" w:rsidR="00B672E3" w:rsidRPr="00AE4EB6" w:rsidRDefault="00B672E3" w:rsidP="00B672E3">
      <w:pPr>
        <w:spacing w:after="0" w:line="240" w:lineRule="auto"/>
        <w:rPr>
          <w:lang w:val="es-ES"/>
        </w:rPr>
      </w:pPr>
    </w:p>
    <w:p w14:paraId="3029887C" w14:textId="77777777" w:rsidR="00B672E3" w:rsidRPr="00AE4EB6" w:rsidRDefault="00B672E3" w:rsidP="00B672E3">
      <w:pPr>
        <w:spacing w:after="0" w:line="240" w:lineRule="auto"/>
        <w:rPr>
          <w:lang w:val="es-ES"/>
        </w:rPr>
      </w:pPr>
      <w:r w:rsidRPr="00AE4EB6">
        <w:rPr>
          <w:lang w:val="es-ES"/>
        </w:rPr>
        <w:t>Por otro lado, y teniendo en cuenta que el contrato principal, al cual se le realizará la presente</w:t>
      </w:r>
    </w:p>
    <w:p w14:paraId="4465D324" w14:textId="77777777" w:rsidR="00B672E3" w:rsidRPr="00AE4EB6" w:rsidRDefault="00B672E3" w:rsidP="00B672E3">
      <w:pPr>
        <w:spacing w:after="0" w:line="240" w:lineRule="auto"/>
        <w:rPr>
          <w:lang w:val="es-ES"/>
        </w:rPr>
      </w:pPr>
      <w:r w:rsidRPr="00AE4EB6">
        <w:rPr>
          <w:lang w:val="es-ES"/>
        </w:rPr>
        <w:t xml:space="preserve">interventoría, cuenta con actividades de construcción, las labores de interventoría se refieren a aquellas actividades relacionadas con el seguimiento y control de estos a partir del documento de Enfoque, Metodología y Programación requerido al contratista para el inicio del contrato, la verificación de las actividades necesarias para el inicio de la ejecución de las obras tales como: PMT, MAO, entre otros, y las de construcción, hasta su culminación y liquidación. </w:t>
      </w:r>
    </w:p>
    <w:p w14:paraId="1161DA9B" w14:textId="77777777" w:rsidR="00B672E3" w:rsidRPr="00AE4EB6" w:rsidRDefault="00B672E3" w:rsidP="00B672E3">
      <w:pPr>
        <w:spacing w:after="0" w:line="240" w:lineRule="auto"/>
        <w:rPr>
          <w:lang w:val="es-ES"/>
        </w:rPr>
      </w:pPr>
    </w:p>
    <w:p w14:paraId="720C2D92" w14:textId="77777777" w:rsidR="00B672E3" w:rsidRPr="00AE4EB6" w:rsidRDefault="00B672E3" w:rsidP="00B672E3">
      <w:pPr>
        <w:spacing w:after="0" w:line="240" w:lineRule="auto"/>
        <w:rPr>
          <w:lang w:val="es-ES"/>
        </w:rPr>
      </w:pPr>
      <w:r w:rsidRPr="00AE4EB6">
        <w:rPr>
          <w:lang w:val="es-ES"/>
        </w:rPr>
        <w:t xml:space="preserve">Las Actividades para la ejecución del contrato se entienden iniciadas desde el momento mismo de la suscripción del Acta de Inicio. EL INTERVENTOR conoce, acepta y entiende que el recurso humano, físico, tiempo, valor y demás que destine para la realización y aprobación de las actividades y que se encuentra incluido dentro del Valor del contrato indicado para las mismas, y asume la responsabilidad de la ejecución de la totalidad del Objeto del Contrato, en el Plazo de Ejecución, dando garantía de los amparos descritos en las Pólizas, entre los cuáles se encuentra entre otros la Calidad de del Servicio. </w:t>
      </w:r>
    </w:p>
    <w:p w14:paraId="583D1BE5" w14:textId="77777777" w:rsidR="00B672E3" w:rsidRPr="00AE4EB6" w:rsidRDefault="00B672E3" w:rsidP="00B672E3">
      <w:pPr>
        <w:spacing w:after="0" w:line="240" w:lineRule="auto"/>
        <w:rPr>
          <w:lang w:val="es-ES"/>
        </w:rPr>
      </w:pPr>
    </w:p>
    <w:p w14:paraId="3B6402B9" w14:textId="77777777" w:rsidR="00B672E3" w:rsidRPr="00AE4EB6" w:rsidRDefault="00B672E3" w:rsidP="00B672E3">
      <w:pPr>
        <w:spacing w:after="0" w:line="240" w:lineRule="auto"/>
        <w:rPr>
          <w:lang w:val="es-ES"/>
        </w:rPr>
      </w:pPr>
      <w:r w:rsidRPr="00AE4EB6">
        <w:rPr>
          <w:lang w:val="es-ES"/>
        </w:rPr>
        <w:t xml:space="preserve">EL INTERVENTOR se regirá por las obligaciones y procedimientos en los manuales de interventoría y/o de la SDG y del IDU, los presentes pliegos de condiciones y el contrato que se suscriba, así como la normatividad vigente que aplica a este tipo de proyectos, garantizando su cumplimiento a cabalidad, de acuerdo con lo establecido en los Pliegos de condiciones del presente proceso, para que en el plazo establecido se ejecute el objeto del contrato. </w:t>
      </w:r>
    </w:p>
    <w:p w14:paraId="06C94795" w14:textId="77777777" w:rsidR="00B672E3" w:rsidRPr="00AE4EB6" w:rsidRDefault="00B672E3" w:rsidP="00B672E3">
      <w:pPr>
        <w:spacing w:after="0" w:line="240" w:lineRule="auto"/>
        <w:rPr>
          <w:lang w:val="es-ES"/>
        </w:rPr>
      </w:pPr>
    </w:p>
    <w:p w14:paraId="72CBC078" w14:textId="77777777" w:rsidR="00B672E3" w:rsidRPr="00AE4EB6" w:rsidRDefault="00B672E3" w:rsidP="00B672E3">
      <w:pPr>
        <w:spacing w:after="0" w:line="240" w:lineRule="auto"/>
        <w:rPr>
          <w:lang w:val="es-ES"/>
        </w:rPr>
      </w:pPr>
      <w:r w:rsidRPr="00AE4EB6">
        <w:rPr>
          <w:lang w:val="es-ES"/>
        </w:rPr>
        <w:t xml:space="preserve">El interventor deberá hacer entrega de los informes mensuales de seguimiento y control al contrato de CONSTRUCCIÓN y el desarrollo de actividades de la Interventoría; dichos informes se deben entregar al FONDO en físico y medio magnético. </w:t>
      </w:r>
    </w:p>
    <w:p w14:paraId="0DA3B548" w14:textId="77777777" w:rsidR="00B672E3" w:rsidRPr="00AE4EB6" w:rsidRDefault="00B672E3" w:rsidP="00B672E3">
      <w:pPr>
        <w:spacing w:after="0" w:line="240" w:lineRule="auto"/>
        <w:rPr>
          <w:lang w:val="es-ES"/>
        </w:rPr>
      </w:pPr>
    </w:p>
    <w:p w14:paraId="5C6E3E08" w14:textId="77777777" w:rsidR="00B672E3" w:rsidRPr="00AE4EB6" w:rsidRDefault="00B672E3" w:rsidP="00B672E3">
      <w:pPr>
        <w:spacing w:after="0" w:line="240" w:lineRule="auto"/>
        <w:rPr>
          <w:lang w:val="es-ES"/>
        </w:rPr>
      </w:pPr>
      <w:r w:rsidRPr="00AE4EB6">
        <w:rPr>
          <w:lang w:val="es-ES"/>
        </w:rPr>
        <w:lastRenderedPageBreak/>
        <w:t xml:space="preserve">Una vez revisados los productos entregados por el Interventor, el supervisor del FONDO es el encargado de autorizar el pago. </w:t>
      </w:r>
    </w:p>
    <w:p w14:paraId="0C4E9F90" w14:textId="77777777" w:rsidR="00B672E3" w:rsidRPr="00AE4EB6" w:rsidRDefault="00B672E3" w:rsidP="00B672E3">
      <w:pPr>
        <w:spacing w:after="0" w:line="240" w:lineRule="auto"/>
        <w:rPr>
          <w:lang w:val="es-ES"/>
        </w:rPr>
      </w:pPr>
    </w:p>
    <w:p w14:paraId="3F4C04F2" w14:textId="77777777" w:rsidR="00B672E3" w:rsidRPr="00AE4EB6" w:rsidRDefault="00B672E3" w:rsidP="00B672E3">
      <w:pPr>
        <w:spacing w:after="0" w:line="240" w:lineRule="auto"/>
        <w:rPr>
          <w:lang w:val="es-ES"/>
        </w:rPr>
      </w:pPr>
      <w:r w:rsidRPr="00AE4EB6">
        <w:rPr>
          <w:lang w:val="es-ES"/>
        </w:rPr>
        <w:t xml:space="preserve">Los términos que no se hallen definidos expresamente en el Contrato de Interventoría, se entenderán de acuerdo con su sentido natural y obvio, según su uso común o según el lenguaje técnico respectivo. </w:t>
      </w:r>
    </w:p>
    <w:p w14:paraId="62668324" w14:textId="77777777" w:rsidR="00B672E3" w:rsidRPr="00AE4EB6" w:rsidRDefault="00B672E3" w:rsidP="00B672E3">
      <w:pPr>
        <w:spacing w:after="0" w:line="240" w:lineRule="auto"/>
        <w:rPr>
          <w:lang w:val="es-ES"/>
        </w:rPr>
      </w:pPr>
    </w:p>
    <w:p w14:paraId="11C1E402" w14:textId="77777777" w:rsidR="00B672E3" w:rsidRPr="00AE4EB6" w:rsidRDefault="00B672E3" w:rsidP="00B672E3">
      <w:pPr>
        <w:spacing w:after="0" w:line="240" w:lineRule="auto"/>
        <w:rPr>
          <w:lang w:val="es-ES"/>
        </w:rPr>
      </w:pPr>
      <w:r w:rsidRPr="00AE4EB6">
        <w:rPr>
          <w:lang w:val="es-ES"/>
        </w:rPr>
        <w:t xml:space="preserve">La Interventoría controlará la totalidad de los trabajos para cada caso particular y que se describen en los documentos que conforman el Pliegos de condiciones del Contrato de obra. </w:t>
      </w:r>
    </w:p>
    <w:p w14:paraId="5654D1BB" w14:textId="77777777" w:rsidR="00B672E3" w:rsidRPr="00AE4EB6" w:rsidRDefault="00B672E3" w:rsidP="00B672E3">
      <w:pPr>
        <w:spacing w:after="0" w:line="240" w:lineRule="auto"/>
        <w:rPr>
          <w:lang w:val="es-ES"/>
        </w:rPr>
      </w:pPr>
    </w:p>
    <w:p w14:paraId="0EFEC4D5" w14:textId="77777777" w:rsidR="00B672E3" w:rsidRPr="00AE4EB6" w:rsidRDefault="00B672E3" w:rsidP="00B672E3">
      <w:pPr>
        <w:spacing w:after="0" w:line="240" w:lineRule="auto"/>
        <w:rPr>
          <w:lang w:val="es-ES"/>
        </w:rPr>
      </w:pPr>
      <w:r w:rsidRPr="00AE4EB6">
        <w:rPr>
          <w:lang w:val="es-ES"/>
        </w:rPr>
        <w:t xml:space="preserve">Nota 1: La meta física detallada del proyecto se encuentra desglosada en el Anexo Técnico del proceso principal en la numeral 1 Descripción del Proyecto. </w:t>
      </w:r>
    </w:p>
    <w:p w14:paraId="5ED1E74F" w14:textId="77777777" w:rsidR="00B672E3" w:rsidRPr="00AE4EB6" w:rsidRDefault="00B672E3" w:rsidP="00B672E3">
      <w:pPr>
        <w:spacing w:after="0" w:line="240" w:lineRule="auto"/>
        <w:rPr>
          <w:lang w:val="es-ES"/>
        </w:rPr>
      </w:pPr>
    </w:p>
    <w:p w14:paraId="35A3A9ED" w14:textId="77777777" w:rsidR="00B672E3" w:rsidRDefault="00B672E3" w:rsidP="00B672E3">
      <w:pPr>
        <w:spacing w:after="0" w:line="240" w:lineRule="auto"/>
        <w:rPr>
          <w:lang w:val="es-ES"/>
        </w:rPr>
      </w:pPr>
      <w:r w:rsidRPr="00AE4EB6">
        <w:rPr>
          <w:lang w:val="es-ES"/>
        </w:rPr>
        <w:t>Nota 2: El alcance físico detallado del Proyecto será el indicado en el Anexo Técnico y apéndices del Proceso Principal, sin que ello signifique que el contratista no deba ejecutar otro tipo de obras para el cumplimiento del objeto contractual.</w:t>
      </w:r>
      <w:r w:rsidRPr="00DA0DAE">
        <w:rPr>
          <w:lang w:val="es-ES"/>
        </w:rPr>
        <w:t xml:space="preserve"> </w:t>
      </w:r>
    </w:p>
    <w:p w14:paraId="62BAB5F9" w14:textId="77777777" w:rsidR="00B672E3" w:rsidRDefault="00B672E3" w:rsidP="00B672E3">
      <w:pPr>
        <w:spacing w:after="0" w:line="240" w:lineRule="auto"/>
        <w:rPr>
          <w:lang w:val="es-ES"/>
        </w:rPr>
      </w:pPr>
    </w:p>
    <w:p w14:paraId="2FE3F93C" w14:textId="77777777" w:rsidR="00B672E3" w:rsidRPr="007114B5" w:rsidRDefault="00B672E3" w:rsidP="00B672E3">
      <w:pPr>
        <w:spacing w:after="0" w:line="240" w:lineRule="auto"/>
        <w:rPr>
          <w:lang w:val="es-ES"/>
        </w:rPr>
      </w:pPr>
    </w:p>
    <w:p w14:paraId="57DD3C3A" w14:textId="70BA5DA9" w:rsidR="00B672E3" w:rsidRPr="00B672E3" w:rsidRDefault="00B672E3">
      <w:pPr>
        <w:pStyle w:val="Prrafodelista"/>
        <w:numPr>
          <w:ilvl w:val="1"/>
          <w:numId w:val="31"/>
        </w:numPr>
        <w:spacing w:after="0" w:line="240" w:lineRule="auto"/>
        <w:rPr>
          <w:b/>
          <w:lang w:val="es-ES"/>
        </w:rPr>
      </w:pPr>
      <w:r w:rsidRPr="00B672E3">
        <w:rPr>
          <w:b/>
          <w:lang w:val="es-ES"/>
        </w:rPr>
        <w:t>GENERALIDADES DE LA INTERVENTORÍA</w:t>
      </w:r>
    </w:p>
    <w:p w14:paraId="5D5C5735" w14:textId="77777777" w:rsidR="00B672E3" w:rsidRPr="007114B5" w:rsidRDefault="00B672E3" w:rsidP="00B672E3">
      <w:pPr>
        <w:spacing w:after="0" w:line="240" w:lineRule="auto"/>
        <w:rPr>
          <w:lang w:val="es-ES"/>
        </w:rPr>
      </w:pPr>
    </w:p>
    <w:p w14:paraId="3A8A79CD" w14:textId="77777777" w:rsidR="00B672E3" w:rsidRPr="007114B5" w:rsidRDefault="00B672E3" w:rsidP="00B672E3">
      <w:pPr>
        <w:spacing w:after="0" w:line="240" w:lineRule="auto"/>
        <w:rPr>
          <w:lang w:val="es-ES"/>
        </w:rPr>
      </w:pPr>
      <w:r w:rsidRPr="007114B5">
        <w:rPr>
          <w:lang w:val="es-ES"/>
        </w:rPr>
        <w:t>El Interventor evaluará la labor que adelante el Contratista, asegurándose que las obras producto de los estudios, diseños, se ejecuten a través de procedimientos confiables, acordes con las mejores prácticas de ingeniería y arquitectura, de manera que la obra sea segura, tanto durante el proceso constructivo, como durante su servicio y además aportará soluciones en el momento en que se presenten dificultades técnicas, administrativas, financieras y ambientales para un buen desarrollo del proyecto.</w:t>
      </w:r>
    </w:p>
    <w:p w14:paraId="6D6F7660" w14:textId="77777777" w:rsidR="00B672E3" w:rsidRPr="007114B5" w:rsidRDefault="00B672E3" w:rsidP="00B672E3">
      <w:pPr>
        <w:spacing w:after="0" w:line="240" w:lineRule="auto"/>
        <w:rPr>
          <w:lang w:val="es-ES"/>
        </w:rPr>
      </w:pPr>
    </w:p>
    <w:p w14:paraId="681D36F6" w14:textId="77777777" w:rsidR="00B672E3" w:rsidRPr="007114B5" w:rsidRDefault="00B672E3" w:rsidP="00B672E3">
      <w:pPr>
        <w:spacing w:after="0" w:line="240" w:lineRule="auto"/>
        <w:rPr>
          <w:lang w:val="es-ES"/>
        </w:rPr>
      </w:pPr>
      <w:r w:rsidRPr="007114B5">
        <w:rPr>
          <w:lang w:val="es-ES"/>
        </w:rPr>
        <w:t>Implementar, verificar y cumplir las actividades necesarias y mínimas descritas en el Apéndice de Bioseguridad, con el fin de cumplir con las medidas preventivas y de mitigación para reducir la exposición y contagio por infección respiratoria aguda causada por el Coronavirus COVID-19, a las cuales el contratista y la interventoría debe dar cumplimiento en las diferentes fases del Contrato.</w:t>
      </w:r>
    </w:p>
    <w:p w14:paraId="43D25F66" w14:textId="77777777" w:rsidR="00B672E3" w:rsidRPr="007114B5" w:rsidRDefault="00B672E3" w:rsidP="00B672E3">
      <w:pPr>
        <w:spacing w:after="0" w:line="240" w:lineRule="auto"/>
        <w:rPr>
          <w:lang w:val="es-ES"/>
        </w:rPr>
      </w:pPr>
    </w:p>
    <w:p w14:paraId="78A29256" w14:textId="77777777" w:rsidR="00B672E3" w:rsidRPr="00667987" w:rsidRDefault="00B672E3">
      <w:pPr>
        <w:pStyle w:val="Prrafodelista"/>
        <w:numPr>
          <w:ilvl w:val="1"/>
          <w:numId w:val="31"/>
        </w:numPr>
        <w:spacing w:after="0" w:line="240" w:lineRule="auto"/>
        <w:rPr>
          <w:b/>
          <w:lang w:val="es-ES"/>
        </w:rPr>
      </w:pPr>
      <w:r w:rsidRPr="00667987">
        <w:rPr>
          <w:b/>
          <w:lang w:val="es-ES"/>
        </w:rPr>
        <w:t>PROCESOS PARA CONTROLAR Y PRODUCTOS ESPERADOS</w:t>
      </w:r>
    </w:p>
    <w:p w14:paraId="0FD4D59F" w14:textId="77777777" w:rsidR="00B672E3" w:rsidRPr="007114B5" w:rsidRDefault="00B672E3" w:rsidP="00B672E3">
      <w:pPr>
        <w:spacing w:after="0" w:line="240" w:lineRule="auto"/>
        <w:rPr>
          <w:lang w:val="es-ES"/>
        </w:rPr>
      </w:pPr>
    </w:p>
    <w:p w14:paraId="7313E949" w14:textId="77777777" w:rsidR="00B672E3" w:rsidRPr="007114B5" w:rsidRDefault="00B672E3" w:rsidP="00B672E3">
      <w:pPr>
        <w:spacing w:after="0" w:line="240" w:lineRule="auto"/>
        <w:rPr>
          <w:lang w:val="es-ES"/>
        </w:rPr>
      </w:pPr>
      <w:r w:rsidRPr="007114B5">
        <w:rPr>
          <w:lang w:val="es-ES"/>
        </w:rPr>
        <w:t>El Interventor deberá desarrollar los procesos que se indican en el presente anexo, como un mecanismo de control y seguimiento de las actividades realizadas por el Contratista, considerando que los procedimientos aquí descritos son, en todo caso, el mínimo de las actividades a ser realizadas por parte del Interventor para el cumplimiento de sus funciones, por lo cual y en complemento de lo aquí establecido, el Interventor está obligado a verificar y controlar que el Contratista cumpla de manera estricta lo establecido en los pliegos de condiciones y el Contrato. La aplicación de los procedimientos aquí descritos, en adición con todos aquellos que, a juicio del Interventor, resulten pertinentes para el cumplimiento de sus funciones, deberán estar orientados al cumplimiento por parte del Contratista de los tener en cuenta que, el único pago de acuerdo con el Contrato de Interventoría por concepto de la ejecución de sus funciones será aquella descrita en el Contrato de Interventoría.</w:t>
      </w:r>
    </w:p>
    <w:p w14:paraId="5DE97C05" w14:textId="77777777" w:rsidR="00B672E3" w:rsidRPr="007114B5" w:rsidRDefault="00B672E3" w:rsidP="00B672E3">
      <w:pPr>
        <w:spacing w:after="0" w:line="240" w:lineRule="auto"/>
        <w:rPr>
          <w:lang w:val="es-ES"/>
        </w:rPr>
      </w:pPr>
    </w:p>
    <w:p w14:paraId="6147B83C" w14:textId="77777777" w:rsidR="00B672E3" w:rsidRPr="00667987" w:rsidRDefault="00B672E3">
      <w:pPr>
        <w:pStyle w:val="Prrafodelista"/>
        <w:numPr>
          <w:ilvl w:val="2"/>
          <w:numId w:val="31"/>
        </w:numPr>
        <w:spacing w:after="0" w:line="240" w:lineRule="auto"/>
        <w:rPr>
          <w:b/>
          <w:lang w:val="es-ES"/>
        </w:rPr>
      </w:pPr>
      <w:r w:rsidRPr="00667987">
        <w:rPr>
          <w:b/>
          <w:lang w:val="es-ES"/>
        </w:rPr>
        <w:t>PROCESO No. 1. REVISIÓN DE LAS ACTIVIDADES PRELIMINARES DEL CONTRATISTA</w:t>
      </w:r>
    </w:p>
    <w:p w14:paraId="1773CFA2" w14:textId="77777777" w:rsidR="00B672E3" w:rsidRPr="007114B5" w:rsidRDefault="00B672E3" w:rsidP="00B672E3">
      <w:pPr>
        <w:spacing w:after="0" w:line="240" w:lineRule="auto"/>
        <w:rPr>
          <w:lang w:val="es-ES"/>
        </w:rPr>
      </w:pPr>
    </w:p>
    <w:p w14:paraId="50F13AAA" w14:textId="77777777" w:rsidR="00B672E3" w:rsidRPr="007114B5" w:rsidRDefault="00B672E3" w:rsidP="00B672E3">
      <w:pPr>
        <w:spacing w:after="0" w:line="240" w:lineRule="auto"/>
        <w:rPr>
          <w:lang w:val="es-ES"/>
        </w:rPr>
      </w:pPr>
      <w:r w:rsidRPr="007114B5">
        <w:rPr>
          <w:lang w:val="es-ES"/>
        </w:rPr>
        <w:t>Corresponde a las Actividades Preliminares del Contrato de Interventoría, en la cual el Interventor verificará el cumplimiento por parte del Contratista y el FONDO de lo establecido en el Contrato de Obra, en concordancia con lo establecido para el efecto en los Apéndices y anexos del Contrato de Obra.</w:t>
      </w:r>
    </w:p>
    <w:p w14:paraId="51646A2B" w14:textId="77777777" w:rsidR="00B672E3" w:rsidRPr="007114B5" w:rsidRDefault="00B672E3" w:rsidP="00B672E3">
      <w:pPr>
        <w:spacing w:after="0" w:line="240" w:lineRule="auto"/>
        <w:rPr>
          <w:lang w:val="es-ES"/>
        </w:rPr>
      </w:pPr>
    </w:p>
    <w:p w14:paraId="1449C85E" w14:textId="77777777" w:rsidR="00B672E3" w:rsidRPr="00667987" w:rsidRDefault="00B672E3">
      <w:pPr>
        <w:pStyle w:val="Prrafodelista"/>
        <w:numPr>
          <w:ilvl w:val="2"/>
          <w:numId w:val="31"/>
        </w:numPr>
        <w:spacing w:after="0" w:line="240" w:lineRule="auto"/>
        <w:rPr>
          <w:b/>
          <w:lang w:val="es-ES"/>
        </w:rPr>
      </w:pPr>
      <w:r w:rsidRPr="00667987">
        <w:rPr>
          <w:b/>
          <w:lang w:val="es-ES"/>
        </w:rPr>
        <w:t>PROCESO No. 2. CONTROL DE CALIDAD DE LOS RECURSOS</w:t>
      </w:r>
    </w:p>
    <w:p w14:paraId="6D988255" w14:textId="77777777" w:rsidR="00B672E3" w:rsidRPr="007114B5" w:rsidRDefault="00B672E3" w:rsidP="00B672E3">
      <w:pPr>
        <w:spacing w:after="0" w:line="240" w:lineRule="auto"/>
        <w:rPr>
          <w:lang w:val="es-ES"/>
        </w:rPr>
      </w:pPr>
    </w:p>
    <w:p w14:paraId="0ECCDBF6" w14:textId="77777777" w:rsidR="00B672E3" w:rsidRDefault="00B672E3">
      <w:pPr>
        <w:pStyle w:val="Prrafodelista"/>
        <w:numPr>
          <w:ilvl w:val="0"/>
          <w:numId w:val="8"/>
        </w:numPr>
        <w:spacing w:after="0" w:line="240" w:lineRule="auto"/>
        <w:rPr>
          <w:lang w:val="es-ES"/>
        </w:rPr>
      </w:pPr>
      <w:r w:rsidRPr="00667987">
        <w:rPr>
          <w:lang w:val="es-ES"/>
        </w:rPr>
        <w:t xml:space="preserve">Objetivo. </w:t>
      </w:r>
    </w:p>
    <w:p w14:paraId="641F2131" w14:textId="77777777" w:rsidR="00B672E3" w:rsidRDefault="00B672E3" w:rsidP="00B672E3">
      <w:pPr>
        <w:pStyle w:val="Prrafodelista"/>
        <w:spacing w:after="0" w:line="240" w:lineRule="auto"/>
        <w:rPr>
          <w:lang w:val="es-ES"/>
        </w:rPr>
      </w:pPr>
    </w:p>
    <w:p w14:paraId="194930D1" w14:textId="77777777" w:rsidR="00B672E3" w:rsidRPr="00667987" w:rsidRDefault="00B672E3" w:rsidP="00B672E3">
      <w:pPr>
        <w:pStyle w:val="Prrafodelista"/>
        <w:spacing w:after="0" w:line="240" w:lineRule="auto"/>
        <w:rPr>
          <w:lang w:val="es-ES"/>
        </w:rPr>
      </w:pPr>
      <w:r w:rsidRPr="00667987">
        <w:rPr>
          <w:lang w:val="es-ES"/>
        </w:rPr>
        <w:t xml:space="preserve">El proceso tendrá como objetivo, comprobar que los recursos de materiales que va a utilizar en las obras el Contratista corresponden a las normas mínimas de calidad requeridas para el cumplimiento de los objetivos previstos en el Contrato de Obra y en sus Capítulos, Apéndices y sus Anexos. </w:t>
      </w:r>
    </w:p>
    <w:p w14:paraId="27E27780" w14:textId="77777777" w:rsidR="00B672E3" w:rsidRPr="007114B5" w:rsidRDefault="00B672E3" w:rsidP="00B672E3">
      <w:pPr>
        <w:spacing w:after="0" w:line="240" w:lineRule="auto"/>
        <w:rPr>
          <w:lang w:val="es-ES"/>
        </w:rPr>
      </w:pPr>
    </w:p>
    <w:p w14:paraId="360F3E78" w14:textId="77777777" w:rsidR="00B672E3" w:rsidRDefault="00B672E3">
      <w:pPr>
        <w:pStyle w:val="Prrafodelista"/>
        <w:numPr>
          <w:ilvl w:val="0"/>
          <w:numId w:val="8"/>
        </w:numPr>
        <w:spacing w:after="0" w:line="240" w:lineRule="auto"/>
        <w:rPr>
          <w:lang w:val="es-ES"/>
        </w:rPr>
      </w:pPr>
      <w:r w:rsidRPr="007114B5">
        <w:rPr>
          <w:lang w:val="es-ES"/>
        </w:rPr>
        <w:t xml:space="preserve">Control de materiales. </w:t>
      </w:r>
    </w:p>
    <w:p w14:paraId="01DC5AB0" w14:textId="77777777" w:rsidR="00B672E3" w:rsidRDefault="00B672E3" w:rsidP="00B672E3">
      <w:pPr>
        <w:pStyle w:val="Prrafodelista"/>
        <w:spacing w:after="0" w:line="240" w:lineRule="auto"/>
        <w:rPr>
          <w:lang w:val="es-ES"/>
        </w:rPr>
      </w:pPr>
    </w:p>
    <w:p w14:paraId="7D8FC449" w14:textId="77777777" w:rsidR="00B672E3" w:rsidRDefault="00B672E3" w:rsidP="00B672E3">
      <w:pPr>
        <w:pStyle w:val="Prrafodelista"/>
        <w:spacing w:after="0" w:line="240" w:lineRule="auto"/>
        <w:rPr>
          <w:lang w:val="es-ES"/>
        </w:rPr>
      </w:pPr>
      <w:r w:rsidRPr="00667987">
        <w:rPr>
          <w:lang w:val="es-ES"/>
        </w:rPr>
        <w:t xml:space="preserve">El Interventor realizará las pruebas, ensayos y verificaciones que sean necesarias de acuerdo con lo establecido en las Normas Técnicas IDU-ET-IC-01, además de todos aquellos aspectos que sin estar expresamente consignados en éste sean técnicamente necesarios e idóneos para corroborar con certeza que los Estudios y Diseños de detalle elaborados para la ejecución de la obra cumplen con los requerimientos contenidos en el Contrato de Obra, especialmente en los Apéndices A, B y C. Así mismo, deberá verificar la calidad de los materiales y elementos empleados en obra (agregados, concreto, mezclas asfálticas, acero de refuerzo, adoquines, elementos prefabricados, etc.), sirviendo de comprobación a los controles de calidad que realice el Contratista. Por tal razón, deberá presentar el programa específico determinando el tipo de ensayo, su frecuencia y los procedimientos posteriores a los resultados, de acuerdo con lo establecido en los Apéndices A, B y C del Contrato de Obra y en las Normas Técnicas IDU-ET-IC01. En caso de presentarse discrepancias en los resultados de los ensayos y/o pruebas que adelante el Contratista e Interventoría, primaran para efectos de la comprobación de las Metas Físicas y las actas de pago, los ejecutados y obtenidos por esta última. </w:t>
      </w:r>
    </w:p>
    <w:p w14:paraId="0F6A2720" w14:textId="77777777" w:rsidR="00B672E3" w:rsidRDefault="00B672E3" w:rsidP="00B672E3">
      <w:pPr>
        <w:pStyle w:val="Prrafodelista"/>
        <w:spacing w:after="0" w:line="240" w:lineRule="auto"/>
        <w:rPr>
          <w:lang w:val="es-ES"/>
        </w:rPr>
      </w:pPr>
    </w:p>
    <w:p w14:paraId="766BB1BE" w14:textId="77777777" w:rsidR="00B672E3" w:rsidRPr="007114B5" w:rsidRDefault="00B672E3" w:rsidP="00B672E3">
      <w:pPr>
        <w:pStyle w:val="Prrafodelista"/>
        <w:spacing w:after="0" w:line="240" w:lineRule="auto"/>
        <w:rPr>
          <w:lang w:val="es-ES"/>
        </w:rPr>
      </w:pPr>
      <w:r w:rsidRPr="007114B5">
        <w:rPr>
          <w:lang w:val="es-ES"/>
        </w:rPr>
        <w:t xml:space="preserve">Adicionalmente, deberá controlar los procesos de fabricación y transporte de los productos elaborados fuera del área del proyecto, para su utilización en la ejecución de las Obras de Construcción y Obras para Redes, haciendo referencia a materiales pétreos, concretos, asfaltos, marcos para cámaras, tapas, sumideros, bancos de productos, elementos prefabricados y demás implementos. En caso de no ser posible la verificación directa de los procesos de fabricación de los productos elaborados fuera del área del Proyecto por parte del Interventor, éste deberá solicitar al Contratista los protocolos de ensayos de tales materiales, en los cuales deberán constar las pruebas efectuadas a tales materiales y los resultados obtenidos en cada una de ellas, los cuales deben reflejar que tales materiales cuentan con las calidades exigidas en el Contrato de Obra y sus Apéndices, o que tales calidades resultan ser superiores a las que allí se especifican. </w:t>
      </w:r>
    </w:p>
    <w:p w14:paraId="1C8EABEE" w14:textId="77777777" w:rsidR="00B672E3" w:rsidRPr="007114B5" w:rsidRDefault="00B672E3" w:rsidP="00B672E3">
      <w:pPr>
        <w:spacing w:after="0" w:line="240" w:lineRule="auto"/>
        <w:rPr>
          <w:lang w:val="es-ES"/>
        </w:rPr>
      </w:pPr>
    </w:p>
    <w:p w14:paraId="28667E23" w14:textId="77777777" w:rsidR="00B672E3" w:rsidRDefault="00B672E3">
      <w:pPr>
        <w:pStyle w:val="Prrafodelista"/>
        <w:numPr>
          <w:ilvl w:val="0"/>
          <w:numId w:val="8"/>
        </w:numPr>
        <w:spacing w:after="0" w:line="240" w:lineRule="auto"/>
        <w:rPr>
          <w:lang w:val="es-ES"/>
        </w:rPr>
      </w:pPr>
      <w:r w:rsidRPr="007114B5">
        <w:rPr>
          <w:lang w:val="es-ES"/>
        </w:rPr>
        <w:t xml:space="preserve">Insumos. </w:t>
      </w:r>
    </w:p>
    <w:p w14:paraId="7F01D2C9" w14:textId="77777777" w:rsidR="00B672E3" w:rsidRDefault="00B672E3" w:rsidP="00B672E3">
      <w:pPr>
        <w:pStyle w:val="Prrafodelista"/>
        <w:spacing w:after="0" w:line="240" w:lineRule="auto"/>
        <w:rPr>
          <w:lang w:val="es-ES"/>
        </w:rPr>
      </w:pPr>
    </w:p>
    <w:p w14:paraId="04007391" w14:textId="77777777" w:rsidR="00B672E3" w:rsidRDefault="00B672E3" w:rsidP="00B672E3">
      <w:pPr>
        <w:pStyle w:val="Prrafodelista"/>
        <w:spacing w:after="0" w:line="240" w:lineRule="auto"/>
        <w:rPr>
          <w:lang w:val="es-ES"/>
        </w:rPr>
      </w:pPr>
      <w:r w:rsidRPr="00667987">
        <w:rPr>
          <w:lang w:val="es-ES"/>
        </w:rPr>
        <w:t>Para adelantar dicha labor el Interventor deberá contar, entre otros y como mínimo, con los siguientes insumos:</w:t>
      </w:r>
    </w:p>
    <w:p w14:paraId="205E2F9C" w14:textId="77777777" w:rsidR="00B672E3" w:rsidRDefault="00B672E3" w:rsidP="00B672E3">
      <w:pPr>
        <w:pStyle w:val="Prrafodelista"/>
        <w:spacing w:after="0" w:line="240" w:lineRule="auto"/>
        <w:rPr>
          <w:lang w:val="es-ES"/>
        </w:rPr>
      </w:pPr>
    </w:p>
    <w:p w14:paraId="58553469" w14:textId="77777777" w:rsidR="00B672E3" w:rsidRDefault="00B672E3">
      <w:pPr>
        <w:pStyle w:val="Prrafodelista"/>
        <w:numPr>
          <w:ilvl w:val="0"/>
          <w:numId w:val="9"/>
        </w:numPr>
        <w:spacing w:after="0" w:line="240" w:lineRule="auto"/>
        <w:rPr>
          <w:lang w:val="es-ES"/>
        </w:rPr>
      </w:pPr>
      <w:r w:rsidRPr="007114B5">
        <w:rPr>
          <w:lang w:val="es-ES"/>
        </w:rPr>
        <w:t xml:space="preserve">Muestras, catálogos y certificaciones de la calidad de los materiales. </w:t>
      </w:r>
    </w:p>
    <w:p w14:paraId="57C87796" w14:textId="77777777" w:rsidR="00B672E3" w:rsidRDefault="00B672E3">
      <w:pPr>
        <w:pStyle w:val="Prrafodelista"/>
        <w:numPr>
          <w:ilvl w:val="0"/>
          <w:numId w:val="9"/>
        </w:numPr>
        <w:spacing w:after="0" w:line="240" w:lineRule="auto"/>
        <w:rPr>
          <w:lang w:val="es-ES"/>
        </w:rPr>
      </w:pPr>
      <w:r w:rsidRPr="00667987">
        <w:rPr>
          <w:lang w:val="es-ES"/>
        </w:rPr>
        <w:t xml:space="preserve">Realización de los ensayos sobre los materiales, para verificar el cumplimiento de las normas técnicas exigidas en el Contrato de Obra, especialmente en los Apéndices y de acuerdo con lo establecido -como mínimo- en el presente Anexo. </w:t>
      </w:r>
    </w:p>
    <w:p w14:paraId="40A08E5C" w14:textId="77777777" w:rsidR="00B672E3" w:rsidRDefault="00B672E3">
      <w:pPr>
        <w:pStyle w:val="Prrafodelista"/>
        <w:numPr>
          <w:ilvl w:val="0"/>
          <w:numId w:val="9"/>
        </w:numPr>
        <w:spacing w:after="0" w:line="240" w:lineRule="auto"/>
        <w:rPr>
          <w:lang w:val="es-ES"/>
        </w:rPr>
      </w:pPr>
      <w:r w:rsidRPr="00667987">
        <w:rPr>
          <w:lang w:val="es-ES"/>
        </w:rPr>
        <w:t>Visitas de inspección a los sitios en los cuales se fabriquen o elaboren los productos elaborados fuera del área del proyecto.</w:t>
      </w:r>
    </w:p>
    <w:p w14:paraId="6A82233B" w14:textId="77777777" w:rsidR="00B672E3" w:rsidRDefault="00B672E3" w:rsidP="00B672E3">
      <w:pPr>
        <w:pStyle w:val="Prrafodelista"/>
        <w:spacing w:after="0" w:line="240" w:lineRule="auto"/>
        <w:ind w:left="1440"/>
        <w:rPr>
          <w:lang w:val="es-ES"/>
        </w:rPr>
      </w:pPr>
    </w:p>
    <w:p w14:paraId="1D8E7709" w14:textId="77777777" w:rsidR="00B672E3" w:rsidRPr="00667987" w:rsidRDefault="00B672E3" w:rsidP="00B672E3">
      <w:pPr>
        <w:pStyle w:val="Prrafodelista"/>
        <w:spacing w:after="0" w:line="240" w:lineRule="auto"/>
        <w:ind w:left="1440"/>
        <w:rPr>
          <w:lang w:val="es-ES"/>
        </w:rPr>
      </w:pPr>
      <w:r w:rsidRPr="00667987">
        <w:rPr>
          <w:lang w:val="es-ES"/>
        </w:rPr>
        <w:t xml:space="preserve">En caso de no ser posibles las visitas mencionadas anteriormente, los protocolos de ensayos de los materiales fabricados fuera del área de la obra, en los cuales deberán constar las pruebas efectuadas a tales materiales y los resultados obtenidos en cada una de ellas, los cuales deben reflejar que tales materiales cuentan con las calidades exigidas </w:t>
      </w:r>
      <w:r w:rsidRPr="00667987">
        <w:rPr>
          <w:lang w:val="es-ES"/>
        </w:rPr>
        <w:lastRenderedPageBreak/>
        <w:t xml:space="preserve">en el Contrato Principal y sus Apéndices, o que tales calidades resultan ser superiores a las que allí se especifican. </w:t>
      </w:r>
    </w:p>
    <w:p w14:paraId="7D795D9F" w14:textId="77777777" w:rsidR="00B672E3" w:rsidRPr="007114B5" w:rsidRDefault="00B672E3" w:rsidP="00B672E3">
      <w:pPr>
        <w:spacing w:after="0" w:line="240" w:lineRule="auto"/>
        <w:rPr>
          <w:lang w:val="es-ES"/>
        </w:rPr>
      </w:pPr>
    </w:p>
    <w:p w14:paraId="3409964C" w14:textId="77777777" w:rsidR="00B672E3" w:rsidRPr="00667987" w:rsidRDefault="00B672E3">
      <w:pPr>
        <w:pStyle w:val="Prrafodelista"/>
        <w:numPr>
          <w:ilvl w:val="0"/>
          <w:numId w:val="9"/>
        </w:numPr>
        <w:spacing w:after="0" w:line="240" w:lineRule="auto"/>
        <w:rPr>
          <w:lang w:val="es-ES"/>
        </w:rPr>
      </w:pPr>
      <w:r w:rsidRPr="00667987">
        <w:rPr>
          <w:lang w:val="es-ES"/>
        </w:rPr>
        <w:t xml:space="preserve">Estudios y Diseños de detalle (si aplica), el Plan de Manejo de Tránsito y la Programación de Obra entregados por el Contratista. </w:t>
      </w:r>
    </w:p>
    <w:p w14:paraId="6ED7AD0F" w14:textId="77777777" w:rsidR="00B672E3" w:rsidRPr="007114B5" w:rsidRDefault="00B672E3" w:rsidP="00B672E3">
      <w:pPr>
        <w:spacing w:after="0" w:line="240" w:lineRule="auto"/>
        <w:rPr>
          <w:lang w:val="es-ES"/>
        </w:rPr>
      </w:pPr>
    </w:p>
    <w:p w14:paraId="63171547" w14:textId="77777777" w:rsidR="00B672E3" w:rsidRDefault="00B672E3">
      <w:pPr>
        <w:pStyle w:val="Prrafodelista"/>
        <w:numPr>
          <w:ilvl w:val="0"/>
          <w:numId w:val="8"/>
        </w:numPr>
        <w:spacing w:after="0" w:line="240" w:lineRule="auto"/>
        <w:rPr>
          <w:lang w:val="es-ES"/>
        </w:rPr>
      </w:pPr>
      <w:r w:rsidRPr="007114B5">
        <w:rPr>
          <w:lang w:val="es-ES"/>
        </w:rPr>
        <w:t xml:space="preserve">Productos. </w:t>
      </w:r>
    </w:p>
    <w:p w14:paraId="07983650" w14:textId="77777777" w:rsidR="00B672E3" w:rsidRDefault="00B672E3" w:rsidP="00B672E3">
      <w:pPr>
        <w:pStyle w:val="Prrafodelista"/>
        <w:spacing w:after="0" w:line="240" w:lineRule="auto"/>
        <w:rPr>
          <w:lang w:val="es-ES"/>
        </w:rPr>
      </w:pPr>
    </w:p>
    <w:p w14:paraId="756855A7" w14:textId="77777777" w:rsidR="00B672E3" w:rsidRPr="00667987" w:rsidRDefault="00B672E3" w:rsidP="00B672E3">
      <w:pPr>
        <w:pStyle w:val="Prrafodelista"/>
        <w:spacing w:after="0" w:line="240" w:lineRule="auto"/>
        <w:rPr>
          <w:lang w:val="es-ES"/>
        </w:rPr>
      </w:pPr>
      <w:r w:rsidRPr="00667987">
        <w:rPr>
          <w:lang w:val="es-ES"/>
        </w:rPr>
        <w:t>Los productos resultantes de este proceso, corresponderán a:</w:t>
      </w:r>
    </w:p>
    <w:p w14:paraId="3EAAE985" w14:textId="77777777" w:rsidR="00B672E3" w:rsidRPr="007114B5" w:rsidRDefault="00B672E3" w:rsidP="00B672E3">
      <w:pPr>
        <w:spacing w:after="0" w:line="240" w:lineRule="auto"/>
        <w:rPr>
          <w:lang w:val="es-ES"/>
        </w:rPr>
      </w:pPr>
    </w:p>
    <w:p w14:paraId="3DCD64EA" w14:textId="77777777" w:rsidR="00B672E3" w:rsidRDefault="00B672E3">
      <w:pPr>
        <w:pStyle w:val="Prrafodelista"/>
        <w:numPr>
          <w:ilvl w:val="0"/>
          <w:numId w:val="9"/>
        </w:numPr>
        <w:spacing w:after="0" w:line="240" w:lineRule="auto"/>
        <w:rPr>
          <w:lang w:val="es-ES"/>
        </w:rPr>
      </w:pPr>
      <w:r w:rsidRPr="00667987">
        <w:rPr>
          <w:lang w:val="es-ES"/>
        </w:rPr>
        <w:t>Plan de inspección de ensayos de la interventoría</w:t>
      </w:r>
    </w:p>
    <w:p w14:paraId="0BA5376F" w14:textId="77777777" w:rsidR="00B672E3" w:rsidRDefault="00B672E3">
      <w:pPr>
        <w:pStyle w:val="Prrafodelista"/>
        <w:numPr>
          <w:ilvl w:val="0"/>
          <w:numId w:val="9"/>
        </w:numPr>
        <w:spacing w:after="0" w:line="240" w:lineRule="auto"/>
        <w:rPr>
          <w:lang w:val="es-ES"/>
        </w:rPr>
      </w:pPr>
      <w:r w:rsidRPr="00667987">
        <w:rPr>
          <w:lang w:val="es-ES"/>
        </w:rPr>
        <w:t xml:space="preserve">Informes de control de calidad de materiales, el cual debe ser un capítulo del informe mensual exigido en el Contrato de Interventoría. </w:t>
      </w:r>
    </w:p>
    <w:p w14:paraId="5C4C494E" w14:textId="77777777" w:rsidR="00B672E3" w:rsidRDefault="00B672E3">
      <w:pPr>
        <w:pStyle w:val="Prrafodelista"/>
        <w:numPr>
          <w:ilvl w:val="0"/>
          <w:numId w:val="9"/>
        </w:numPr>
        <w:spacing w:after="0" w:line="240" w:lineRule="auto"/>
        <w:rPr>
          <w:lang w:val="es-ES"/>
        </w:rPr>
      </w:pPr>
      <w:r w:rsidRPr="00667987">
        <w:rPr>
          <w:lang w:val="es-ES"/>
        </w:rPr>
        <w:t xml:space="preserve">Presentación y análisis de resultados de laboratorio aplicados a los materiales realizados por la interventoría especificando los frentes de obra en donde fueron tomados. </w:t>
      </w:r>
    </w:p>
    <w:p w14:paraId="75A52713" w14:textId="77777777" w:rsidR="00B672E3" w:rsidRDefault="00B672E3">
      <w:pPr>
        <w:pStyle w:val="Prrafodelista"/>
        <w:numPr>
          <w:ilvl w:val="0"/>
          <w:numId w:val="9"/>
        </w:numPr>
        <w:spacing w:after="0" w:line="240" w:lineRule="auto"/>
        <w:rPr>
          <w:lang w:val="es-ES"/>
        </w:rPr>
      </w:pPr>
      <w:r w:rsidRPr="00667987">
        <w:rPr>
          <w:lang w:val="es-ES"/>
        </w:rPr>
        <w:t xml:space="preserve">Requerimientos al Contratista para corregir los defectos de calidad. </w:t>
      </w:r>
    </w:p>
    <w:p w14:paraId="5BD8F9C3" w14:textId="77777777" w:rsidR="00B672E3" w:rsidRDefault="00B672E3">
      <w:pPr>
        <w:pStyle w:val="Prrafodelista"/>
        <w:numPr>
          <w:ilvl w:val="0"/>
          <w:numId w:val="9"/>
        </w:numPr>
        <w:spacing w:after="0" w:line="240" w:lineRule="auto"/>
        <w:rPr>
          <w:lang w:val="es-ES"/>
        </w:rPr>
      </w:pPr>
      <w:r w:rsidRPr="00667987">
        <w:rPr>
          <w:lang w:val="es-ES"/>
        </w:rPr>
        <w:t xml:space="preserve">Informe de inspección a las instalaciones de fabricación. </w:t>
      </w:r>
    </w:p>
    <w:p w14:paraId="2DF2A367" w14:textId="77777777" w:rsidR="00B672E3" w:rsidRDefault="00B672E3">
      <w:pPr>
        <w:pStyle w:val="Prrafodelista"/>
        <w:numPr>
          <w:ilvl w:val="0"/>
          <w:numId w:val="9"/>
        </w:numPr>
        <w:spacing w:after="0" w:line="240" w:lineRule="auto"/>
        <w:rPr>
          <w:lang w:val="es-ES"/>
        </w:rPr>
      </w:pPr>
      <w:r w:rsidRPr="00667987">
        <w:rPr>
          <w:lang w:val="es-ES"/>
        </w:rPr>
        <w:t xml:space="preserve">Notificar al Contratista y al FONDO respecto de las no conformidades o desviaciones encontradas en los ensayos realizados. </w:t>
      </w:r>
    </w:p>
    <w:p w14:paraId="50738008" w14:textId="77777777" w:rsidR="00B672E3" w:rsidRPr="00667987" w:rsidRDefault="00B672E3">
      <w:pPr>
        <w:pStyle w:val="Prrafodelista"/>
        <w:numPr>
          <w:ilvl w:val="0"/>
          <w:numId w:val="9"/>
        </w:numPr>
        <w:spacing w:after="0" w:line="240" w:lineRule="auto"/>
        <w:rPr>
          <w:lang w:val="es-ES"/>
        </w:rPr>
      </w:pPr>
      <w:r w:rsidRPr="00667987">
        <w:rPr>
          <w:lang w:val="es-ES"/>
        </w:rPr>
        <w:t xml:space="preserve">Exigir al Contratista la implementación de las medidas correctivas a que haya lugar, de manera que se cumpla con lo establecido en el Contrato de Obra y sus Apéndices y Anexos. </w:t>
      </w:r>
    </w:p>
    <w:p w14:paraId="7A039608" w14:textId="77777777" w:rsidR="00B672E3" w:rsidRPr="007114B5" w:rsidRDefault="00B672E3" w:rsidP="00B672E3">
      <w:pPr>
        <w:spacing w:after="0" w:line="240" w:lineRule="auto"/>
        <w:rPr>
          <w:lang w:val="es-ES"/>
        </w:rPr>
      </w:pPr>
    </w:p>
    <w:p w14:paraId="769FBD05" w14:textId="77777777" w:rsidR="00B672E3" w:rsidRPr="00667987" w:rsidRDefault="00B672E3">
      <w:pPr>
        <w:pStyle w:val="Prrafodelista"/>
        <w:numPr>
          <w:ilvl w:val="2"/>
          <w:numId w:val="31"/>
        </w:numPr>
        <w:spacing w:after="0" w:line="240" w:lineRule="auto"/>
        <w:rPr>
          <w:b/>
          <w:lang w:val="es-ES"/>
        </w:rPr>
      </w:pPr>
      <w:r w:rsidRPr="00667987">
        <w:rPr>
          <w:b/>
          <w:lang w:val="es-ES"/>
        </w:rPr>
        <w:t xml:space="preserve">PROCESO N° 3. CONTROL Y AJUSTE DE LOS PROCESOS CONSTRUCTIVOS Y OPERATIVOS DE LA OBRA </w:t>
      </w:r>
    </w:p>
    <w:p w14:paraId="69235C6E" w14:textId="77777777" w:rsidR="00B672E3" w:rsidRPr="007114B5" w:rsidRDefault="00B672E3" w:rsidP="00B672E3">
      <w:pPr>
        <w:spacing w:after="0" w:line="240" w:lineRule="auto"/>
        <w:rPr>
          <w:lang w:val="es-ES"/>
        </w:rPr>
      </w:pPr>
    </w:p>
    <w:p w14:paraId="0C9DCC4B" w14:textId="77777777" w:rsidR="00B672E3" w:rsidRDefault="00B672E3">
      <w:pPr>
        <w:pStyle w:val="Prrafodelista"/>
        <w:numPr>
          <w:ilvl w:val="0"/>
          <w:numId w:val="10"/>
        </w:numPr>
        <w:spacing w:after="0" w:line="240" w:lineRule="auto"/>
        <w:rPr>
          <w:lang w:val="es-ES"/>
        </w:rPr>
      </w:pPr>
      <w:r w:rsidRPr="00667987">
        <w:rPr>
          <w:lang w:val="es-ES"/>
        </w:rPr>
        <w:t xml:space="preserve">Objetivo </w:t>
      </w:r>
    </w:p>
    <w:p w14:paraId="1CB3150B" w14:textId="77777777" w:rsidR="00B672E3" w:rsidRDefault="00B672E3" w:rsidP="00B672E3">
      <w:pPr>
        <w:pStyle w:val="Prrafodelista"/>
        <w:spacing w:after="0" w:line="240" w:lineRule="auto"/>
        <w:rPr>
          <w:lang w:val="es-ES"/>
        </w:rPr>
      </w:pPr>
    </w:p>
    <w:p w14:paraId="1D3AF887" w14:textId="77777777" w:rsidR="00B672E3" w:rsidRPr="00667987" w:rsidRDefault="00B672E3" w:rsidP="00B672E3">
      <w:pPr>
        <w:pStyle w:val="Prrafodelista"/>
        <w:spacing w:after="0" w:line="240" w:lineRule="auto"/>
        <w:rPr>
          <w:lang w:val="es-ES"/>
        </w:rPr>
      </w:pPr>
      <w:r w:rsidRPr="00667987">
        <w:rPr>
          <w:lang w:val="es-ES"/>
        </w:rPr>
        <w:t xml:space="preserve">Verificar los procesos constructivos empleados por el Contratista, la secuencia y cronograma de los mismos y establecer y evaluar si los recursos utilizados le permitirán a éste cumplir con los resultados esperados y la Programación de Obra y Cronograma de Metas Físicas entregados por el Contratista, conforme a lo establecido en el Capítulo de Cronograma del Contrato principal. </w:t>
      </w:r>
    </w:p>
    <w:p w14:paraId="7A5D08FD" w14:textId="77777777" w:rsidR="00B672E3" w:rsidRPr="007114B5" w:rsidRDefault="00B672E3" w:rsidP="00B672E3">
      <w:pPr>
        <w:spacing w:after="0" w:line="240" w:lineRule="auto"/>
        <w:rPr>
          <w:lang w:val="es-ES"/>
        </w:rPr>
      </w:pPr>
    </w:p>
    <w:p w14:paraId="5E2EC9B8" w14:textId="77777777" w:rsidR="00B672E3" w:rsidRPr="00667987" w:rsidRDefault="00B672E3">
      <w:pPr>
        <w:pStyle w:val="Prrafodelista"/>
        <w:numPr>
          <w:ilvl w:val="0"/>
          <w:numId w:val="10"/>
        </w:numPr>
        <w:spacing w:after="0" w:line="240" w:lineRule="auto"/>
        <w:rPr>
          <w:lang w:val="es-ES"/>
        </w:rPr>
      </w:pPr>
      <w:r w:rsidRPr="00667987">
        <w:rPr>
          <w:lang w:val="es-ES"/>
        </w:rPr>
        <w:t>Insumos</w:t>
      </w:r>
    </w:p>
    <w:p w14:paraId="43FD82C4" w14:textId="77777777" w:rsidR="00B672E3" w:rsidRPr="007114B5" w:rsidRDefault="00B672E3" w:rsidP="00B672E3">
      <w:pPr>
        <w:spacing w:after="0" w:line="240" w:lineRule="auto"/>
        <w:rPr>
          <w:lang w:val="es-ES"/>
        </w:rPr>
      </w:pPr>
    </w:p>
    <w:p w14:paraId="6F8E7AC2" w14:textId="77777777" w:rsidR="00B672E3" w:rsidRDefault="00B672E3">
      <w:pPr>
        <w:pStyle w:val="Prrafodelista"/>
        <w:numPr>
          <w:ilvl w:val="0"/>
          <w:numId w:val="11"/>
        </w:numPr>
        <w:spacing w:after="0" w:line="240" w:lineRule="auto"/>
        <w:rPr>
          <w:lang w:val="es-ES"/>
        </w:rPr>
      </w:pPr>
      <w:r w:rsidRPr="00667987">
        <w:rPr>
          <w:lang w:val="es-ES"/>
        </w:rPr>
        <w:t>Estudios y Diseños de detalle y el Plan de Manejo de Tránsito.</w:t>
      </w:r>
    </w:p>
    <w:p w14:paraId="48085159" w14:textId="77777777" w:rsidR="00B672E3" w:rsidRDefault="00B672E3">
      <w:pPr>
        <w:pStyle w:val="Prrafodelista"/>
        <w:numPr>
          <w:ilvl w:val="0"/>
          <w:numId w:val="11"/>
        </w:numPr>
        <w:spacing w:after="0" w:line="240" w:lineRule="auto"/>
        <w:rPr>
          <w:lang w:val="es-ES"/>
        </w:rPr>
      </w:pPr>
      <w:r w:rsidRPr="00667987">
        <w:rPr>
          <w:lang w:val="es-ES"/>
        </w:rPr>
        <w:t>Reuniones semanales, las cuales serán realizadas de conformidad con lo establecido en el Manual de Interventoría y/o Supervisión de Contratos vigente de la SDG y del IDU, o el documento que lo reemplace.</w:t>
      </w:r>
    </w:p>
    <w:p w14:paraId="02259A54" w14:textId="77777777" w:rsidR="00B672E3" w:rsidRDefault="00B672E3">
      <w:pPr>
        <w:pStyle w:val="Prrafodelista"/>
        <w:numPr>
          <w:ilvl w:val="0"/>
          <w:numId w:val="11"/>
        </w:numPr>
        <w:spacing w:after="0" w:line="240" w:lineRule="auto"/>
        <w:rPr>
          <w:lang w:val="es-ES"/>
        </w:rPr>
      </w:pPr>
      <w:r w:rsidRPr="00667987">
        <w:rPr>
          <w:lang w:val="es-ES"/>
        </w:rPr>
        <w:t>Observaciones a los Estudios, Diseños de detalle.</w:t>
      </w:r>
    </w:p>
    <w:p w14:paraId="779E3791" w14:textId="77777777" w:rsidR="00B672E3" w:rsidRDefault="00B672E3">
      <w:pPr>
        <w:pStyle w:val="Prrafodelista"/>
        <w:numPr>
          <w:ilvl w:val="0"/>
          <w:numId w:val="11"/>
        </w:numPr>
        <w:spacing w:after="0" w:line="240" w:lineRule="auto"/>
        <w:rPr>
          <w:lang w:val="es-ES"/>
        </w:rPr>
      </w:pPr>
      <w:r w:rsidRPr="00667987">
        <w:rPr>
          <w:lang w:val="es-ES"/>
        </w:rPr>
        <w:t>Informes de Inspección de obra, los cuales deberán ser elaborados diariamente por los inspectores de obra de la Interventoría.</w:t>
      </w:r>
    </w:p>
    <w:p w14:paraId="0BC6B895" w14:textId="77777777" w:rsidR="00B672E3" w:rsidRDefault="00B672E3">
      <w:pPr>
        <w:pStyle w:val="Prrafodelista"/>
        <w:numPr>
          <w:ilvl w:val="0"/>
          <w:numId w:val="11"/>
        </w:numPr>
        <w:spacing w:after="0" w:line="240" w:lineRule="auto"/>
        <w:rPr>
          <w:lang w:val="es-ES"/>
        </w:rPr>
      </w:pPr>
      <w:r w:rsidRPr="00667987">
        <w:rPr>
          <w:lang w:val="es-ES"/>
        </w:rPr>
        <w:t>Llevar el libro de bitácora o libro diario de control de obra.</w:t>
      </w:r>
    </w:p>
    <w:p w14:paraId="61A3DCC1" w14:textId="77777777" w:rsidR="00B672E3" w:rsidRDefault="00B672E3">
      <w:pPr>
        <w:pStyle w:val="Prrafodelista"/>
        <w:numPr>
          <w:ilvl w:val="0"/>
          <w:numId w:val="11"/>
        </w:numPr>
        <w:spacing w:after="0" w:line="240" w:lineRule="auto"/>
        <w:rPr>
          <w:lang w:val="es-ES"/>
        </w:rPr>
      </w:pPr>
      <w:r w:rsidRPr="00667987">
        <w:rPr>
          <w:lang w:val="es-ES"/>
        </w:rPr>
        <w:t>Mediciones de las cantidades de obra para redes, desvíos y demoliciones.</w:t>
      </w:r>
    </w:p>
    <w:p w14:paraId="6658D3E5" w14:textId="77777777" w:rsidR="00B672E3" w:rsidRPr="00667987" w:rsidRDefault="00B672E3">
      <w:pPr>
        <w:pStyle w:val="Prrafodelista"/>
        <w:numPr>
          <w:ilvl w:val="0"/>
          <w:numId w:val="11"/>
        </w:numPr>
        <w:spacing w:after="0" w:line="240" w:lineRule="auto"/>
        <w:rPr>
          <w:lang w:val="es-ES"/>
        </w:rPr>
      </w:pPr>
      <w:r w:rsidRPr="00667987">
        <w:rPr>
          <w:lang w:val="es-ES"/>
        </w:rPr>
        <w:t>Registro fotográfico o fílmico de la obra, registrando la secuencia de todo el proceso de construcción del proyecto (antes - después), estos registros deben hacer parte del Informe Mensual de Interventoría según lo establecido en el Contrato de Interventoría.</w:t>
      </w:r>
    </w:p>
    <w:p w14:paraId="78C5D4BA" w14:textId="77777777" w:rsidR="00B672E3" w:rsidRPr="007114B5" w:rsidRDefault="00B672E3" w:rsidP="00B672E3">
      <w:pPr>
        <w:spacing w:after="0" w:line="240" w:lineRule="auto"/>
        <w:rPr>
          <w:lang w:val="es-ES"/>
        </w:rPr>
      </w:pPr>
    </w:p>
    <w:p w14:paraId="587EC9EC" w14:textId="77777777" w:rsidR="00B672E3" w:rsidRDefault="00B672E3">
      <w:pPr>
        <w:pStyle w:val="Prrafodelista"/>
        <w:numPr>
          <w:ilvl w:val="0"/>
          <w:numId w:val="10"/>
        </w:numPr>
        <w:spacing w:after="0" w:line="240" w:lineRule="auto"/>
        <w:rPr>
          <w:lang w:val="es-ES"/>
        </w:rPr>
      </w:pPr>
      <w:r w:rsidRPr="007114B5">
        <w:rPr>
          <w:lang w:val="es-ES"/>
        </w:rPr>
        <w:t>Productos</w:t>
      </w:r>
    </w:p>
    <w:p w14:paraId="1315415F" w14:textId="77777777" w:rsidR="00B672E3" w:rsidRDefault="00B672E3" w:rsidP="00B672E3">
      <w:pPr>
        <w:pStyle w:val="Prrafodelista"/>
        <w:spacing w:after="0" w:line="240" w:lineRule="auto"/>
        <w:rPr>
          <w:lang w:val="es-ES"/>
        </w:rPr>
      </w:pPr>
    </w:p>
    <w:p w14:paraId="31799CCC" w14:textId="77777777" w:rsidR="00B672E3" w:rsidRPr="00667987" w:rsidRDefault="00B672E3" w:rsidP="00B672E3">
      <w:pPr>
        <w:pStyle w:val="Prrafodelista"/>
        <w:spacing w:after="0" w:line="240" w:lineRule="auto"/>
        <w:rPr>
          <w:lang w:val="es-ES"/>
        </w:rPr>
      </w:pPr>
      <w:r w:rsidRPr="00667987">
        <w:rPr>
          <w:lang w:val="es-ES"/>
        </w:rPr>
        <w:t>Informe mensual que analice y reporte como mínimo los resultados de:</w:t>
      </w:r>
    </w:p>
    <w:p w14:paraId="21811C4C" w14:textId="77777777" w:rsidR="00B672E3" w:rsidRPr="007114B5" w:rsidRDefault="00B672E3" w:rsidP="00B672E3">
      <w:pPr>
        <w:spacing w:after="0" w:line="240" w:lineRule="auto"/>
        <w:rPr>
          <w:lang w:val="es-ES"/>
        </w:rPr>
      </w:pPr>
    </w:p>
    <w:p w14:paraId="71274F72" w14:textId="77777777" w:rsidR="00B672E3" w:rsidRDefault="00B672E3">
      <w:pPr>
        <w:pStyle w:val="Prrafodelista"/>
        <w:numPr>
          <w:ilvl w:val="0"/>
          <w:numId w:val="12"/>
        </w:numPr>
        <w:spacing w:after="0" w:line="240" w:lineRule="auto"/>
        <w:rPr>
          <w:lang w:val="es-ES"/>
        </w:rPr>
      </w:pPr>
      <w:r w:rsidRPr="00667987">
        <w:rPr>
          <w:lang w:val="es-ES"/>
        </w:rPr>
        <w:t>Verificación del cumplimiento del objeto contractual, específicamente lo establecido en el Contrato de Obra, especialmente en los Apéndices del Contrato de Obra y sus anexos del mismo.</w:t>
      </w:r>
    </w:p>
    <w:p w14:paraId="0C1FBF54" w14:textId="77777777" w:rsidR="00B672E3" w:rsidRDefault="00B672E3">
      <w:pPr>
        <w:pStyle w:val="Prrafodelista"/>
        <w:numPr>
          <w:ilvl w:val="0"/>
          <w:numId w:val="12"/>
        </w:numPr>
        <w:spacing w:after="0" w:line="240" w:lineRule="auto"/>
        <w:rPr>
          <w:lang w:val="es-ES"/>
        </w:rPr>
      </w:pPr>
      <w:r w:rsidRPr="00667987">
        <w:rPr>
          <w:lang w:val="es-ES"/>
        </w:rPr>
        <w:t>Control y verificación del cumplimiento de líneas, niveles y superficies, de acuerdo con los Estudios y Diseños de detalle.</w:t>
      </w:r>
    </w:p>
    <w:p w14:paraId="38FBB72F" w14:textId="77777777" w:rsidR="00B672E3" w:rsidRDefault="00B672E3">
      <w:pPr>
        <w:pStyle w:val="Prrafodelista"/>
        <w:numPr>
          <w:ilvl w:val="0"/>
          <w:numId w:val="12"/>
        </w:numPr>
        <w:spacing w:after="0" w:line="240" w:lineRule="auto"/>
        <w:rPr>
          <w:lang w:val="es-ES"/>
        </w:rPr>
      </w:pPr>
      <w:r w:rsidRPr="00667987">
        <w:rPr>
          <w:lang w:val="es-ES"/>
        </w:rPr>
        <w:t>Control de los procesos de conservación de las obras durante la construcción, verificando que durante el desarrollo de la obra el Contratista no realice actividades que puedan causar daño a los elementos ya construidos.</w:t>
      </w:r>
    </w:p>
    <w:p w14:paraId="2BAF4C5C" w14:textId="77777777" w:rsidR="00B672E3" w:rsidRDefault="00B672E3">
      <w:pPr>
        <w:pStyle w:val="Prrafodelista"/>
        <w:numPr>
          <w:ilvl w:val="0"/>
          <w:numId w:val="12"/>
        </w:numPr>
        <w:spacing w:after="0" w:line="240" w:lineRule="auto"/>
        <w:rPr>
          <w:lang w:val="es-ES"/>
        </w:rPr>
      </w:pPr>
      <w:r w:rsidRPr="00667987">
        <w:rPr>
          <w:lang w:val="es-ES"/>
        </w:rPr>
        <w:t>Sugerencias de cambios o modificaciones en los procesos constructivos que puedan mejorar el Proyecto, de manera que se puedan lograr los resultados esperados en el Contrato de obra en sus apéndices y anexos, y cumplir con la Programación de Obra y Cronograma de Metas Físicas entregados por el Contratista.</w:t>
      </w:r>
    </w:p>
    <w:p w14:paraId="7F11276E" w14:textId="77777777" w:rsidR="00B672E3" w:rsidRDefault="00B672E3">
      <w:pPr>
        <w:pStyle w:val="Prrafodelista"/>
        <w:numPr>
          <w:ilvl w:val="0"/>
          <w:numId w:val="12"/>
        </w:numPr>
        <w:spacing w:after="0" w:line="240" w:lineRule="auto"/>
        <w:rPr>
          <w:lang w:val="es-ES"/>
        </w:rPr>
      </w:pPr>
      <w:r w:rsidRPr="00667987">
        <w:rPr>
          <w:lang w:val="es-ES"/>
        </w:rPr>
        <w:t>Seguimiento a las medidas correctivas que se han ordenado.</w:t>
      </w:r>
    </w:p>
    <w:p w14:paraId="5022A823" w14:textId="77777777" w:rsidR="00B672E3" w:rsidRDefault="00B672E3">
      <w:pPr>
        <w:pStyle w:val="Prrafodelista"/>
        <w:numPr>
          <w:ilvl w:val="0"/>
          <w:numId w:val="12"/>
        </w:numPr>
        <w:spacing w:after="0" w:line="240" w:lineRule="auto"/>
        <w:rPr>
          <w:lang w:val="es-ES"/>
        </w:rPr>
      </w:pPr>
      <w:r w:rsidRPr="00667987">
        <w:rPr>
          <w:lang w:val="es-ES"/>
        </w:rPr>
        <w:t>Orden de reparación y/o reconstrucción de obras defectuosas.</w:t>
      </w:r>
    </w:p>
    <w:p w14:paraId="5C99263F" w14:textId="77777777" w:rsidR="00B672E3" w:rsidRPr="00667987" w:rsidRDefault="00B672E3">
      <w:pPr>
        <w:pStyle w:val="Prrafodelista"/>
        <w:numPr>
          <w:ilvl w:val="0"/>
          <w:numId w:val="12"/>
        </w:numPr>
        <w:spacing w:after="0" w:line="240" w:lineRule="auto"/>
        <w:rPr>
          <w:lang w:val="es-ES"/>
        </w:rPr>
      </w:pPr>
      <w:r w:rsidRPr="00667987">
        <w:rPr>
          <w:lang w:val="es-ES"/>
        </w:rPr>
        <w:t>Actas Mensuales de Obra.</w:t>
      </w:r>
    </w:p>
    <w:p w14:paraId="7A5D2F6D" w14:textId="77777777" w:rsidR="00B672E3" w:rsidRPr="007114B5" w:rsidRDefault="00B672E3" w:rsidP="00B672E3">
      <w:pPr>
        <w:spacing w:after="0" w:line="240" w:lineRule="auto"/>
        <w:rPr>
          <w:lang w:val="es-ES"/>
        </w:rPr>
      </w:pPr>
    </w:p>
    <w:p w14:paraId="63F1620E" w14:textId="77777777" w:rsidR="00B672E3" w:rsidRPr="007114B5" w:rsidRDefault="00B672E3" w:rsidP="00B672E3">
      <w:pPr>
        <w:spacing w:after="0" w:line="240" w:lineRule="auto"/>
        <w:ind w:left="360"/>
        <w:rPr>
          <w:lang w:val="es-ES"/>
        </w:rPr>
      </w:pPr>
      <w:r w:rsidRPr="007114B5">
        <w:rPr>
          <w:lang w:val="es-ES"/>
        </w:rPr>
        <w:t>En virtud de lo anterior, el Informe Mensual deberá contener en detalle, el control de todas las actividades desarrolladas por el Contratista durante el periodo evaluado, de acuerdo con lo indicado en el Contrato de Obra, sus Apéndices y Anexos y siguiendo las especificaciones</w:t>
      </w:r>
      <w:r>
        <w:rPr>
          <w:lang w:val="es-ES"/>
        </w:rPr>
        <w:t xml:space="preserve"> </w:t>
      </w:r>
      <w:r w:rsidRPr="007114B5">
        <w:rPr>
          <w:lang w:val="es-ES"/>
        </w:rPr>
        <w:t>que se describen en el presente Anexo, sin perjuicio de todos aquellos informes que deban estar</w:t>
      </w:r>
      <w:r>
        <w:rPr>
          <w:lang w:val="es-ES"/>
        </w:rPr>
        <w:t xml:space="preserve"> </w:t>
      </w:r>
      <w:r w:rsidRPr="007114B5">
        <w:rPr>
          <w:lang w:val="es-ES"/>
        </w:rPr>
        <w:t>contenidos en el mismo, de conformidad con el Contrato de Interventoría y sus demás</w:t>
      </w:r>
      <w:r>
        <w:rPr>
          <w:lang w:val="es-ES"/>
        </w:rPr>
        <w:t xml:space="preserve"> </w:t>
      </w:r>
      <w:r w:rsidRPr="007114B5">
        <w:rPr>
          <w:lang w:val="es-ES"/>
        </w:rPr>
        <w:t>Apéndices.</w:t>
      </w:r>
    </w:p>
    <w:p w14:paraId="3E4B9DDC" w14:textId="77777777" w:rsidR="00B672E3" w:rsidRPr="00302BB5" w:rsidRDefault="00B672E3" w:rsidP="00B672E3">
      <w:pPr>
        <w:pStyle w:val="Prrafodelista"/>
        <w:spacing w:after="0" w:line="240" w:lineRule="auto"/>
        <w:rPr>
          <w:b/>
          <w:lang w:val="es-ES"/>
        </w:rPr>
      </w:pPr>
    </w:p>
    <w:p w14:paraId="75F3D48A" w14:textId="77777777" w:rsidR="00B672E3" w:rsidRPr="00302BB5" w:rsidRDefault="00B672E3">
      <w:pPr>
        <w:pStyle w:val="Prrafodelista"/>
        <w:numPr>
          <w:ilvl w:val="2"/>
          <w:numId w:val="31"/>
        </w:numPr>
        <w:spacing w:after="0" w:line="240" w:lineRule="auto"/>
        <w:rPr>
          <w:b/>
          <w:lang w:val="es-ES"/>
        </w:rPr>
      </w:pPr>
      <w:r w:rsidRPr="00302BB5">
        <w:rPr>
          <w:b/>
          <w:lang w:val="es-ES"/>
        </w:rPr>
        <w:t>PROCESO N° 4 - CONTROL RELACIONES CON LAS EMPRESAS DE SERVICIOS PÚBLICOS</w:t>
      </w:r>
    </w:p>
    <w:p w14:paraId="262DA73F" w14:textId="77777777" w:rsidR="00B672E3" w:rsidRPr="007114B5" w:rsidRDefault="00B672E3" w:rsidP="00B672E3">
      <w:pPr>
        <w:spacing w:after="0" w:line="240" w:lineRule="auto"/>
        <w:rPr>
          <w:lang w:val="es-ES"/>
        </w:rPr>
      </w:pPr>
    </w:p>
    <w:p w14:paraId="4075F221" w14:textId="77777777" w:rsidR="00B672E3" w:rsidRDefault="00B672E3">
      <w:pPr>
        <w:pStyle w:val="Prrafodelista"/>
        <w:numPr>
          <w:ilvl w:val="0"/>
          <w:numId w:val="13"/>
        </w:numPr>
        <w:spacing w:after="0" w:line="240" w:lineRule="auto"/>
        <w:rPr>
          <w:lang w:val="es-ES"/>
        </w:rPr>
      </w:pPr>
      <w:r w:rsidRPr="00302BB5">
        <w:rPr>
          <w:lang w:val="es-ES"/>
        </w:rPr>
        <w:t xml:space="preserve">Objetivo </w:t>
      </w:r>
    </w:p>
    <w:p w14:paraId="07D6B874" w14:textId="77777777" w:rsidR="00B672E3" w:rsidRDefault="00B672E3" w:rsidP="00B672E3">
      <w:pPr>
        <w:pStyle w:val="Prrafodelista"/>
        <w:spacing w:after="0" w:line="240" w:lineRule="auto"/>
        <w:rPr>
          <w:lang w:val="es-ES"/>
        </w:rPr>
      </w:pPr>
    </w:p>
    <w:p w14:paraId="536EF329" w14:textId="77777777" w:rsidR="00B672E3" w:rsidRPr="00302BB5" w:rsidRDefault="00B672E3" w:rsidP="00B672E3">
      <w:pPr>
        <w:pStyle w:val="Prrafodelista"/>
        <w:spacing w:after="0" w:line="240" w:lineRule="auto"/>
        <w:rPr>
          <w:lang w:val="es-ES"/>
        </w:rPr>
      </w:pPr>
      <w:r w:rsidRPr="00302BB5">
        <w:rPr>
          <w:lang w:val="es-ES"/>
        </w:rPr>
        <w:t xml:space="preserve">Coordinar las relaciones con las empresas de servicios públicos para solución de interferencias de las obras del proyecto con las redes de servicios públicos localizadas en la zona del Proyecto. </w:t>
      </w:r>
    </w:p>
    <w:p w14:paraId="62734E80" w14:textId="77777777" w:rsidR="00B672E3" w:rsidRPr="007114B5" w:rsidRDefault="00B672E3" w:rsidP="00B672E3">
      <w:pPr>
        <w:spacing w:after="0" w:line="240" w:lineRule="auto"/>
        <w:rPr>
          <w:lang w:val="es-ES"/>
        </w:rPr>
      </w:pPr>
    </w:p>
    <w:p w14:paraId="7C975FD6" w14:textId="77777777" w:rsidR="00B672E3" w:rsidRPr="007114B5" w:rsidRDefault="00B672E3">
      <w:pPr>
        <w:pStyle w:val="Prrafodelista"/>
        <w:numPr>
          <w:ilvl w:val="0"/>
          <w:numId w:val="13"/>
        </w:numPr>
        <w:spacing w:after="0" w:line="240" w:lineRule="auto"/>
        <w:rPr>
          <w:lang w:val="es-ES"/>
        </w:rPr>
      </w:pPr>
      <w:r w:rsidRPr="007114B5">
        <w:rPr>
          <w:lang w:val="es-ES"/>
        </w:rPr>
        <w:t xml:space="preserve">Insumos </w:t>
      </w:r>
    </w:p>
    <w:p w14:paraId="56447EB1" w14:textId="77777777" w:rsidR="00B672E3" w:rsidRPr="007114B5" w:rsidRDefault="00B672E3" w:rsidP="00B672E3">
      <w:pPr>
        <w:spacing w:after="0" w:line="240" w:lineRule="auto"/>
        <w:rPr>
          <w:lang w:val="es-ES"/>
        </w:rPr>
      </w:pPr>
    </w:p>
    <w:p w14:paraId="1CBD2026" w14:textId="77777777" w:rsidR="00B672E3" w:rsidRDefault="00B672E3">
      <w:pPr>
        <w:pStyle w:val="Prrafodelista"/>
        <w:numPr>
          <w:ilvl w:val="0"/>
          <w:numId w:val="14"/>
        </w:numPr>
        <w:spacing w:after="0" w:line="240" w:lineRule="auto"/>
        <w:rPr>
          <w:lang w:val="es-ES"/>
        </w:rPr>
      </w:pPr>
      <w:r w:rsidRPr="00302BB5">
        <w:rPr>
          <w:lang w:val="es-ES"/>
        </w:rPr>
        <w:t xml:space="preserve">El libro de bitácora o libro diario de control de obra. </w:t>
      </w:r>
    </w:p>
    <w:p w14:paraId="1E870F19" w14:textId="77777777" w:rsidR="00B672E3" w:rsidRDefault="00B672E3">
      <w:pPr>
        <w:pStyle w:val="Prrafodelista"/>
        <w:numPr>
          <w:ilvl w:val="0"/>
          <w:numId w:val="14"/>
        </w:numPr>
        <w:spacing w:after="0" w:line="240" w:lineRule="auto"/>
        <w:rPr>
          <w:lang w:val="es-ES"/>
        </w:rPr>
      </w:pPr>
      <w:r w:rsidRPr="00302BB5">
        <w:rPr>
          <w:lang w:val="es-ES"/>
        </w:rPr>
        <w:t xml:space="preserve">Evaluaciones, en conjunto con el Contratista, de las interferencias que se puedan presentar con redes de servicios públicos para la ejecución del objeto contractual. </w:t>
      </w:r>
    </w:p>
    <w:p w14:paraId="3E5AFBE3" w14:textId="77777777" w:rsidR="00B672E3" w:rsidRPr="00302BB5" w:rsidRDefault="00B672E3">
      <w:pPr>
        <w:pStyle w:val="Prrafodelista"/>
        <w:numPr>
          <w:ilvl w:val="0"/>
          <w:numId w:val="14"/>
        </w:numPr>
        <w:spacing w:after="0" w:line="240" w:lineRule="auto"/>
        <w:rPr>
          <w:lang w:val="es-ES"/>
        </w:rPr>
      </w:pPr>
      <w:r w:rsidRPr="00302BB5">
        <w:rPr>
          <w:lang w:val="es-ES"/>
        </w:rPr>
        <w:t xml:space="preserve">Comités de Coordinación con los Delegados de las Empresas de Servicios Públicos </w:t>
      </w:r>
      <w:proofErr w:type="spellStart"/>
      <w:r w:rsidRPr="00302BB5">
        <w:rPr>
          <w:lang w:val="es-ES"/>
        </w:rPr>
        <w:t>ESP’s</w:t>
      </w:r>
      <w:proofErr w:type="spellEnd"/>
      <w:r>
        <w:rPr>
          <w:lang w:val="es-ES"/>
        </w:rPr>
        <w:t>.</w:t>
      </w:r>
    </w:p>
    <w:p w14:paraId="437E0A15" w14:textId="77777777" w:rsidR="00B672E3" w:rsidRPr="007114B5" w:rsidRDefault="00B672E3" w:rsidP="00B672E3">
      <w:pPr>
        <w:spacing w:after="0" w:line="240" w:lineRule="auto"/>
        <w:rPr>
          <w:lang w:val="es-ES"/>
        </w:rPr>
      </w:pPr>
    </w:p>
    <w:p w14:paraId="5555A091" w14:textId="77777777" w:rsidR="00B672E3" w:rsidRPr="007114B5" w:rsidRDefault="00B672E3">
      <w:pPr>
        <w:pStyle w:val="Prrafodelista"/>
        <w:numPr>
          <w:ilvl w:val="0"/>
          <w:numId w:val="13"/>
        </w:numPr>
        <w:spacing w:after="0" w:line="240" w:lineRule="auto"/>
        <w:rPr>
          <w:lang w:val="es-ES"/>
        </w:rPr>
      </w:pPr>
      <w:r w:rsidRPr="007114B5">
        <w:rPr>
          <w:lang w:val="es-ES"/>
        </w:rPr>
        <w:t xml:space="preserve">Productos </w:t>
      </w:r>
    </w:p>
    <w:p w14:paraId="50FDCBD1" w14:textId="77777777" w:rsidR="00B672E3" w:rsidRPr="007114B5" w:rsidRDefault="00B672E3" w:rsidP="00B672E3">
      <w:pPr>
        <w:spacing w:after="0" w:line="240" w:lineRule="auto"/>
        <w:rPr>
          <w:lang w:val="es-ES"/>
        </w:rPr>
      </w:pPr>
    </w:p>
    <w:p w14:paraId="3380F568" w14:textId="77777777" w:rsidR="00B672E3" w:rsidRDefault="00B672E3">
      <w:pPr>
        <w:pStyle w:val="Prrafodelista"/>
        <w:numPr>
          <w:ilvl w:val="0"/>
          <w:numId w:val="15"/>
        </w:numPr>
        <w:spacing w:after="0" w:line="240" w:lineRule="auto"/>
        <w:rPr>
          <w:lang w:val="es-ES"/>
        </w:rPr>
      </w:pPr>
      <w:r w:rsidRPr="00302BB5">
        <w:rPr>
          <w:lang w:val="es-ES"/>
        </w:rPr>
        <w:t xml:space="preserve">Programa de pasos previos que debe cumplir el Contratista para el trámite relacionado con la solución a la interferencia con redes de servicio públicos presentada y cómo se verificará el control de su cumplimiento. </w:t>
      </w:r>
    </w:p>
    <w:p w14:paraId="75536082" w14:textId="77777777" w:rsidR="00B672E3" w:rsidRDefault="00B672E3">
      <w:pPr>
        <w:pStyle w:val="Prrafodelista"/>
        <w:numPr>
          <w:ilvl w:val="0"/>
          <w:numId w:val="15"/>
        </w:numPr>
        <w:spacing w:after="0" w:line="240" w:lineRule="auto"/>
        <w:rPr>
          <w:lang w:val="es-ES"/>
        </w:rPr>
      </w:pPr>
      <w:r w:rsidRPr="00302BB5">
        <w:rPr>
          <w:lang w:val="es-ES"/>
        </w:rPr>
        <w:t xml:space="preserve">Verificar que el Contratista realice los trámites ante las Empresas de servicios públicos para la solución de las interferencias presentadas y que atiendan las visitas de los funcionarios de las empresas de servicios públicos encargados del control de las redes, las conexiones y los cortes temporales de los servicios. </w:t>
      </w:r>
    </w:p>
    <w:p w14:paraId="1AAA513E" w14:textId="77777777" w:rsidR="00B672E3" w:rsidRDefault="00B672E3">
      <w:pPr>
        <w:pStyle w:val="Prrafodelista"/>
        <w:numPr>
          <w:ilvl w:val="0"/>
          <w:numId w:val="15"/>
        </w:numPr>
        <w:spacing w:after="0" w:line="240" w:lineRule="auto"/>
        <w:rPr>
          <w:lang w:val="es-ES"/>
        </w:rPr>
      </w:pPr>
      <w:r w:rsidRPr="00302BB5">
        <w:rPr>
          <w:lang w:val="es-ES"/>
        </w:rPr>
        <w:t xml:space="preserve">Verificar que el Contratista cumpla con la obligación establecida en el Contrato de Obra, en cuanto al recibo y paz y salvo a satisfacción de las obras ejecutadas en las redes y accesorios de servicios públicos. </w:t>
      </w:r>
    </w:p>
    <w:p w14:paraId="12FB6E4D" w14:textId="77777777" w:rsidR="00B672E3" w:rsidRDefault="00B672E3">
      <w:pPr>
        <w:pStyle w:val="Prrafodelista"/>
        <w:numPr>
          <w:ilvl w:val="0"/>
          <w:numId w:val="15"/>
        </w:numPr>
        <w:spacing w:after="0" w:line="240" w:lineRule="auto"/>
        <w:rPr>
          <w:lang w:val="es-ES"/>
        </w:rPr>
      </w:pPr>
      <w:r w:rsidRPr="00302BB5">
        <w:rPr>
          <w:lang w:val="es-ES"/>
        </w:rPr>
        <w:lastRenderedPageBreak/>
        <w:t xml:space="preserve">Poner en conocimiento del FONDO, las interferencias presentadas y las medidas tomadas por parte del Contratista para dar solución a las mismas, con el fin de que la Entidad colabore en la obtención de respuestas y acciones por parte de las empresas. </w:t>
      </w:r>
    </w:p>
    <w:p w14:paraId="52C32AFB" w14:textId="77777777" w:rsidR="00B672E3" w:rsidRPr="00302BB5" w:rsidRDefault="00B672E3">
      <w:pPr>
        <w:pStyle w:val="Prrafodelista"/>
        <w:numPr>
          <w:ilvl w:val="0"/>
          <w:numId w:val="15"/>
        </w:numPr>
        <w:spacing w:after="0" w:line="240" w:lineRule="auto"/>
        <w:rPr>
          <w:lang w:val="es-ES"/>
        </w:rPr>
      </w:pPr>
      <w:r w:rsidRPr="00302BB5">
        <w:rPr>
          <w:lang w:val="es-ES"/>
        </w:rPr>
        <w:t>Llevar el control y seguimiento de los elementos reutilizables que sean de carácter devolutivo, tales como: señales de tránsito, mobiliario urbano, elementos constitutivos de espacio público, barandas, entre otros, de las diferentes Empresas de Servicios Públicos y Entidades Distritales, para su entrega a las mismas, de tal forma que se haga entrega formal de los mismos por parte del Contratista a la Empresa o Entidad correspondiente.</w:t>
      </w:r>
    </w:p>
    <w:p w14:paraId="62CC1B85" w14:textId="77777777" w:rsidR="00B672E3" w:rsidRPr="00E6376E" w:rsidRDefault="00B672E3" w:rsidP="00E6376E">
      <w:pPr>
        <w:spacing w:after="0" w:line="240" w:lineRule="auto"/>
        <w:rPr>
          <w:b/>
          <w:lang w:val="es-ES"/>
        </w:rPr>
      </w:pPr>
    </w:p>
    <w:p w14:paraId="4B48ADEF" w14:textId="77777777" w:rsidR="00B672E3" w:rsidRPr="00302BB5" w:rsidRDefault="00B672E3">
      <w:pPr>
        <w:pStyle w:val="Prrafodelista"/>
        <w:numPr>
          <w:ilvl w:val="2"/>
          <w:numId w:val="31"/>
        </w:numPr>
        <w:spacing w:after="0" w:line="240" w:lineRule="auto"/>
        <w:rPr>
          <w:b/>
          <w:lang w:val="es-ES"/>
        </w:rPr>
      </w:pPr>
      <w:r w:rsidRPr="00302BB5">
        <w:rPr>
          <w:b/>
          <w:lang w:val="es-ES"/>
        </w:rPr>
        <w:t>PROCESO N° 5 - CONTROL DEL CUMPLIMIENTO DE LAS OBLIGACIONES CONTRACTUALES DEL CONTRATISTA</w:t>
      </w:r>
    </w:p>
    <w:p w14:paraId="3E4583E3" w14:textId="77777777" w:rsidR="00B672E3" w:rsidRPr="007114B5" w:rsidRDefault="00B672E3" w:rsidP="00B672E3">
      <w:pPr>
        <w:spacing w:after="0" w:line="240" w:lineRule="auto"/>
        <w:rPr>
          <w:lang w:val="es-ES"/>
        </w:rPr>
      </w:pPr>
    </w:p>
    <w:p w14:paraId="0BE1820C" w14:textId="77777777" w:rsidR="00B672E3" w:rsidRPr="007114B5" w:rsidRDefault="00B672E3" w:rsidP="00B672E3">
      <w:pPr>
        <w:spacing w:after="0" w:line="240" w:lineRule="auto"/>
        <w:rPr>
          <w:lang w:val="es-ES"/>
        </w:rPr>
      </w:pPr>
    </w:p>
    <w:p w14:paraId="6546AD05" w14:textId="77777777" w:rsidR="00B672E3" w:rsidRDefault="00B672E3">
      <w:pPr>
        <w:pStyle w:val="Prrafodelista"/>
        <w:numPr>
          <w:ilvl w:val="0"/>
          <w:numId w:val="16"/>
        </w:numPr>
        <w:spacing w:after="0" w:line="240" w:lineRule="auto"/>
        <w:rPr>
          <w:lang w:val="es-ES"/>
        </w:rPr>
      </w:pPr>
      <w:r w:rsidRPr="00302BB5">
        <w:rPr>
          <w:lang w:val="es-ES"/>
        </w:rPr>
        <w:t>Objetivo</w:t>
      </w:r>
    </w:p>
    <w:p w14:paraId="63688E87" w14:textId="77777777" w:rsidR="00B672E3" w:rsidRDefault="00B672E3" w:rsidP="00B672E3">
      <w:pPr>
        <w:pStyle w:val="Prrafodelista"/>
        <w:spacing w:after="0" w:line="240" w:lineRule="auto"/>
        <w:rPr>
          <w:lang w:val="es-ES"/>
        </w:rPr>
      </w:pPr>
    </w:p>
    <w:p w14:paraId="3D30B898" w14:textId="77777777" w:rsidR="00B672E3" w:rsidRPr="00302BB5" w:rsidRDefault="00B672E3" w:rsidP="00B672E3">
      <w:pPr>
        <w:pStyle w:val="Prrafodelista"/>
        <w:spacing w:after="0" w:line="240" w:lineRule="auto"/>
        <w:rPr>
          <w:lang w:val="es-ES"/>
        </w:rPr>
      </w:pPr>
      <w:r w:rsidRPr="00302BB5">
        <w:rPr>
          <w:lang w:val="es-ES"/>
        </w:rPr>
        <w:t>Vigilar que el Contratista, y el FONDO cumplan con todas sus obligaciones derivadas del contrato de Obra, en los campos laboral, jurídico, técnico, financiero y administrativo.</w:t>
      </w:r>
    </w:p>
    <w:p w14:paraId="11267A1C" w14:textId="77777777" w:rsidR="00B672E3" w:rsidRPr="007114B5" w:rsidRDefault="00B672E3" w:rsidP="00B672E3">
      <w:pPr>
        <w:spacing w:after="0" w:line="240" w:lineRule="auto"/>
        <w:rPr>
          <w:lang w:val="es-ES"/>
        </w:rPr>
      </w:pPr>
    </w:p>
    <w:p w14:paraId="0C274450" w14:textId="77777777" w:rsidR="00B672E3" w:rsidRPr="007114B5" w:rsidRDefault="00B672E3">
      <w:pPr>
        <w:pStyle w:val="Prrafodelista"/>
        <w:numPr>
          <w:ilvl w:val="0"/>
          <w:numId w:val="16"/>
        </w:numPr>
        <w:spacing w:after="0" w:line="240" w:lineRule="auto"/>
        <w:rPr>
          <w:lang w:val="es-ES"/>
        </w:rPr>
      </w:pPr>
      <w:r w:rsidRPr="007114B5">
        <w:rPr>
          <w:lang w:val="es-ES"/>
        </w:rPr>
        <w:t>Insumos</w:t>
      </w:r>
    </w:p>
    <w:p w14:paraId="5974771F" w14:textId="77777777" w:rsidR="00B672E3" w:rsidRPr="007114B5" w:rsidRDefault="00B672E3" w:rsidP="00B672E3">
      <w:pPr>
        <w:spacing w:after="0" w:line="240" w:lineRule="auto"/>
        <w:rPr>
          <w:lang w:val="es-ES"/>
        </w:rPr>
      </w:pPr>
    </w:p>
    <w:p w14:paraId="640AB3BB" w14:textId="77777777" w:rsidR="00B672E3" w:rsidRDefault="00B672E3">
      <w:pPr>
        <w:pStyle w:val="Prrafodelista"/>
        <w:numPr>
          <w:ilvl w:val="0"/>
          <w:numId w:val="17"/>
        </w:numPr>
        <w:spacing w:after="0" w:line="240" w:lineRule="auto"/>
        <w:rPr>
          <w:lang w:val="es-ES"/>
        </w:rPr>
      </w:pPr>
      <w:r w:rsidRPr="00302BB5">
        <w:rPr>
          <w:lang w:val="es-ES"/>
        </w:rPr>
        <w:t>Contrato de Obra</w:t>
      </w:r>
    </w:p>
    <w:p w14:paraId="099DF41D" w14:textId="77777777" w:rsidR="00B672E3" w:rsidRDefault="00B672E3">
      <w:pPr>
        <w:pStyle w:val="Prrafodelista"/>
        <w:numPr>
          <w:ilvl w:val="0"/>
          <w:numId w:val="17"/>
        </w:numPr>
        <w:spacing w:after="0" w:line="240" w:lineRule="auto"/>
        <w:rPr>
          <w:lang w:val="es-ES"/>
        </w:rPr>
      </w:pPr>
      <w:r w:rsidRPr="00302BB5">
        <w:rPr>
          <w:lang w:val="es-ES"/>
        </w:rPr>
        <w:t>Consultas del Contratista</w:t>
      </w:r>
    </w:p>
    <w:p w14:paraId="0BAAB496" w14:textId="77777777" w:rsidR="00B672E3" w:rsidRDefault="00B672E3">
      <w:pPr>
        <w:pStyle w:val="Prrafodelista"/>
        <w:numPr>
          <w:ilvl w:val="0"/>
          <w:numId w:val="17"/>
        </w:numPr>
        <w:spacing w:after="0" w:line="240" w:lineRule="auto"/>
        <w:rPr>
          <w:lang w:val="es-ES"/>
        </w:rPr>
      </w:pPr>
      <w:r w:rsidRPr="00302BB5">
        <w:rPr>
          <w:lang w:val="es-ES"/>
        </w:rPr>
        <w:t>Informes de reclamaciones y demoras por parte del Contratista o el FONDO.</w:t>
      </w:r>
    </w:p>
    <w:p w14:paraId="2EDE8CE0" w14:textId="77777777" w:rsidR="00B672E3" w:rsidRDefault="00B672E3">
      <w:pPr>
        <w:pStyle w:val="Prrafodelista"/>
        <w:numPr>
          <w:ilvl w:val="0"/>
          <w:numId w:val="17"/>
        </w:numPr>
        <w:spacing w:after="0" w:line="240" w:lineRule="auto"/>
        <w:rPr>
          <w:lang w:val="es-ES"/>
        </w:rPr>
      </w:pPr>
      <w:r w:rsidRPr="00302BB5">
        <w:rPr>
          <w:lang w:val="es-ES"/>
        </w:rPr>
        <w:t>Instrucciones que el FONDO le imparta al Interventor, con ocasión del desarrollo de las obras.</w:t>
      </w:r>
    </w:p>
    <w:p w14:paraId="2ACF3190" w14:textId="77777777" w:rsidR="00B672E3" w:rsidRDefault="00B672E3">
      <w:pPr>
        <w:pStyle w:val="Prrafodelista"/>
        <w:numPr>
          <w:ilvl w:val="0"/>
          <w:numId w:val="17"/>
        </w:numPr>
        <w:spacing w:after="0" w:line="240" w:lineRule="auto"/>
        <w:rPr>
          <w:lang w:val="es-ES"/>
        </w:rPr>
      </w:pPr>
      <w:r w:rsidRPr="00302BB5">
        <w:rPr>
          <w:lang w:val="es-ES"/>
        </w:rPr>
        <w:t>Actas Mensuales de Obra</w:t>
      </w:r>
    </w:p>
    <w:p w14:paraId="69AD2006" w14:textId="77777777" w:rsidR="00B672E3" w:rsidRDefault="00B672E3">
      <w:pPr>
        <w:pStyle w:val="Prrafodelista"/>
        <w:numPr>
          <w:ilvl w:val="0"/>
          <w:numId w:val="17"/>
        </w:numPr>
        <w:spacing w:after="0" w:line="240" w:lineRule="auto"/>
        <w:rPr>
          <w:lang w:val="es-ES"/>
        </w:rPr>
      </w:pPr>
      <w:r w:rsidRPr="00302BB5">
        <w:rPr>
          <w:lang w:val="es-ES"/>
        </w:rPr>
        <w:t>Ordenes expedidas al Contratista, por el Interventor</w:t>
      </w:r>
    </w:p>
    <w:p w14:paraId="31B287A8" w14:textId="77777777" w:rsidR="00B672E3" w:rsidRDefault="00B672E3">
      <w:pPr>
        <w:pStyle w:val="Prrafodelista"/>
        <w:numPr>
          <w:ilvl w:val="0"/>
          <w:numId w:val="17"/>
        </w:numPr>
        <w:spacing w:after="0" w:line="240" w:lineRule="auto"/>
        <w:rPr>
          <w:lang w:val="es-ES"/>
        </w:rPr>
      </w:pPr>
      <w:r w:rsidRPr="00302BB5">
        <w:rPr>
          <w:lang w:val="es-ES"/>
        </w:rPr>
        <w:t>Programación de obra</w:t>
      </w:r>
    </w:p>
    <w:p w14:paraId="290B0D14" w14:textId="77777777" w:rsidR="00B672E3" w:rsidRPr="00302BB5" w:rsidRDefault="00B672E3">
      <w:pPr>
        <w:pStyle w:val="Prrafodelista"/>
        <w:numPr>
          <w:ilvl w:val="0"/>
          <w:numId w:val="17"/>
        </w:numPr>
        <w:spacing w:after="0" w:line="240" w:lineRule="auto"/>
        <w:rPr>
          <w:lang w:val="es-ES"/>
        </w:rPr>
      </w:pPr>
      <w:r w:rsidRPr="00302BB5">
        <w:rPr>
          <w:lang w:val="es-ES"/>
        </w:rPr>
        <w:t>Garantías</w:t>
      </w:r>
    </w:p>
    <w:p w14:paraId="280171F6" w14:textId="77777777" w:rsidR="00B672E3" w:rsidRPr="007114B5" w:rsidRDefault="00B672E3" w:rsidP="00B672E3">
      <w:pPr>
        <w:spacing w:after="0" w:line="240" w:lineRule="auto"/>
        <w:rPr>
          <w:lang w:val="es-ES"/>
        </w:rPr>
      </w:pPr>
    </w:p>
    <w:p w14:paraId="5A7DBEF6" w14:textId="77777777" w:rsidR="00B672E3" w:rsidRPr="007114B5" w:rsidRDefault="00B672E3">
      <w:pPr>
        <w:pStyle w:val="Prrafodelista"/>
        <w:numPr>
          <w:ilvl w:val="0"/>
          <w:numId w:val="16"/>
        </w:numPr>
        <w:spacing w:after="0" w:line="240" w:lineRule="auto"/>
        <w:rPr>
          <w:lang w:val="es-ES"/>
        </w:rPr>
      </w:pPr>
      <w:r w:rsidRPr="007114B5">
        <w:rPr>
          <w:lang w:val="es-ES"/>
        </w:rPr>
        <w:t>Productos</w:t>
      </w:r>
    </w:p>
    <w:p w14:paraId="2513BFFB" w14:textId="77777777" w:rsidR="00B672E3" w:rsidRPr="007114B5" w:rsidRDefault="00B672E3" w:rsidP="00B672E3">
      <w:pPr>
        <w:spacing w:after="0" w:line="240" w:lineRule="auto"/>
        <w:rPr>
          <w:lang w:val="es-ES"/>
        </w:rPr>
      </w:pPr>
    </w:p>
    <w:p w14:paraId="01B8C725" w14:textId="77777777" w:rsidR="00B672E3" w:rsidRDefault="00B672E3">
      <w:pPr>
        <w:pStyle w:val="Prrafodelista"/>
        <w:numPr>
          <w:ilvl w:val="0"/>
          <w:numId w:val="18"/>
        </w:numPr>
        <w:spacing w:after="0" w:line="240" w:lineRule="auto"/>
        <w:rPr>
          <w:lang w:val="es-ES"/>
        </w:rPr>
      </w:pPr>
      <w:r w:rsidRPr="00302BB5">
        <w:rPr>
          <w:lang w:val="es-ES"/>
        </w:rPr>
        <w:t>Informes Mensuales de la Interventoría que incluya la gestión del Contratista.</w:t>
      </w:r>
    </w:p>
    <w:p w14:paraId="28BC8A72" w14:textId="77777777" w:rsidR="00B672E3" w:rsidRDefault="00B672E3">
      <w:pPr>
        <w:pStyle w:val="Prrafodelista"/>
        <w:numPr>
          <w:ilvl w:val="0"/>
          <w:numId w:val="18"/>
        </w:numPr>
        <w:spacing w:after="0" w:line="240" w:lineRule="auto"/>
        <w:rPr>
          <w:lang w:val="es-ES"/>
        </w:rPr>
      </w:pPr>
      <w:r w:rsidRPr="00302BB5">
        <w:rPr>
          <w:lang w:val="es-ES"/>
        </w:rPr>
        <w:t>Solución a las consultas que formule el Contratista</w:t>
      </w:r>
    </w:p>
    <w:p w14:paraId="6417ED23" w14:textId="77777777" w:rsidR="00B672E3" w:rsidRDefault="00B672E3">
      <w:pPr>
        <w:pStyle w:val="Prrafodelista"/>
        <w:numPr>
          <w:ilvl w:val="0"/>
          <w:numId w:val="18"/>
        </w:numPr>
        <w:spacing w:after="0" w:line="240" w:lineRule="auto"/>
        <w:rPr>
          <w:lang w:val="es-ES"/>
        </w:rPr>
      </w:pPr>
      <w:r w:rsidRPr="00302BB5">
        <w:rPr>
          <w:lang w:val="es-ES"/>
        </w:rPr>
        <w:t>Concepto técnico sobre la formulación por parte del Contratista, de soluciones alternas, en caso de que éstas sean presentadas por el Contratista.</w:t>
      </w:r>
    </w:p>
    <w:p w14:paraId="04F151A1" w14:textId="77777777" w:rsidR="00B672E3" w:rsidRDefault="00B672E3">
      <w:pPr>
        <w:pStyle w:val="Prrafodelista"/>
        <w:numPr>
          <w:ilvl w:val="0"/>
          <w:numId w:val="18"/>
        </w:numPr>
        <w:spacing w:after="0" w:line="240" w:lineRule="auto"/>
        <w:rPr>
          <w:lang w:val="es-ES"/>
        </w:rPr>
      </w:pPr>
      <w:r w:rsidRPr="00302BB5">
        <w:rPr>
          <w:lang w:val="es-ES"/>
        </w:rPr>
        <w:t>Solicitud de iniciación de procesos administrativos sancionatorios al Contratista.</w:t>
      </w:r>
    </w:p>
    <w:p w14:paraId="38D52EE8" w14:textId="77777777" w:rsidR="00B672E3" w:rsidRDefault="00B672E3">
      <w:pPr>
        <w:pStyle w:val="Prrafodelista"/>
        <w:numPr>
          <w:ilvl w:val="0"/>
          <w:numId w:val="18"/>
        </w:numPr>
        <w:spacing w:after="0" w:line="240" w:lineRule="auto"/>
        <w:rPr>
          <w:lang w:val="es-ES"/>
        </w:rPr>
      </w:pPr>
      <w:r w:rsidRPr="00302BB5">
        <w:rPr>
          <w:lang w:val="es-ES"/>
        </w:rPr>
        <w:t>Comunicaciones por parte del Interventor al Contratista sobre la ocurrencia de hechos constitutivos de multas, descritos en el Contrato de Obra</w:t>
      </w:r>
    </w:p>
    <w:p w14:paraId="65755491" w14:textId="77777777" w:rsidR="00B672E3" w:rsidRPr="00302BB5" w:rsidRDefault="00B672E3">
      <w:pPr>
        <w:pStyle w:val="Prrafodelista"/>
        <w:numPr>
          <w:ilvl w:val="0"/>
          <w:numId w:val="18"/>
        </w:numPr>
        <w:spacing w:after="0" w:line="240" w:lineRule="auto"/>
        <w:rPr>
          <w:lang w:val="es-ES"/>
        </w:rPr>
      </w:pPr>
      <w:r w:rsidRPr="00302BB5">
        <w:rPr>
          <w:lang w:val="es-ES"/>
        </w:rPr>
        <w:t>Conceptos técnicos especializados sobre consultas elevadas por el FONDO, las cuales deben responder dentro de los términos que exija el representante del FONDO.</w:t>
      </w:r>
    </w:p>
    <w:p w14:paraId="613A3A28" w14:textId="77777777" w:rsidR="00B672E3" w:rsidRPr="007114B5" w:rsidRDefault="00B672E3" w:rsidP="00B672E3">
      <w:pPr>
        <w:spacing w:after="0" w:line="240" w:lineRule="auto"/>
        <w:rPr>
          <w:lang w:val="es-ES"/>
        </w:rPr>
      </w:pPr>
    </w:p>
    <w:p w14:paraId="11D5F790" w14:textId="77777777" w:rsidR="00B672E3" w:rsidRPr="007114B5" w:rsidRDefault="00B672E3" w:rsidP="00B672E3">
      <w:pPr>
        <w:spacing w:after="0" w:line="240" w:lineRule="auto"/>
        <w:rPr>
          <w:lang w:val="es-ES"/>
        </w:rPr>
      </w:pPr>
    </w:p>
    <w:p w14:paraId="5886F96C" w14:textId="77777777" w:rsidR="00B672E3" w:rsidRPr="00302BB5" w:rsidRDefault="00B672E3">
      <w:pPr>
        <w:pStyle w:val="Prrafodelista"/>
        <w:numPr>
          <w:ilvl w:val="2"/>
          <w:numId w:val="31"/>
        </w:numPr>
        <w:spacing w:after="0" w:line="240" w:lineRule="auto"/>
        <w:rPr>
          <w:b/>
          <w:lang w:val="es-ES"/>
        </w:rPr>
      </w:pPr>
      <w:r w:rsidRPr="00302BB5">
        <w:rPr>
          <w:b/>
          <w:lang w:val="es-ES"/>
        </w:rPr>
        <w:t xml:space="preserve">PROCESO No. 6 - CONTROL DE LA EJECUCIÓN PRESUPUESTAL. </w:t>
      </w:r>
    </w:p>
    <w:p w14:paraId="4D1B8138" w14:textId="77777777" w:rsidR="00B672E3" w:rsidRPr="007114B5" w:rsidRDefault="00B672E3" w:rsidP="00B672E3">
      <w:pPr>
        <w:spacing w:after="0" w:line="240" w:lineRule="auto"/>
        <w:rPr>
          <w:lang w:val="es-ES"/>
        </w:rPr>
      </w:pPr>
    </w:p>
    <w:p w14:paraId="33392B25" w14:textId="77777777" w:rsidR="00B672E3" w:rsidRDefault="00B672E3">
      <w:pPr>
        <w:pStyle w:val="Prrafodelista"/>
        <w:numPr>
          <w:ilvl w:val="0"/>
          <w:numId w:val="19"/>
        </w:numPr>
        <w:spacing w:after="0" w:line="240" w:lineRule="auto"/>
        <w:rPr>
          <w:lang w:val="es-ES"/>
        </w:rPr>
      </w:pPr>
      <w:r w:rsidRPr="00302BB5">
        <w:rPr>
          <w:lang w:val="es-ES"/>
        </w:rPr>
        <w:t>Objetivo</w:t>
      </w:r>
    </w:p>
    <w:p w14:paraId="3338F033" w14:textId="77777777" w:rsidR="00B672E3" w:rsidRDefault="00B672E3" w:rsidP="00B672E3">
      <w:pPr>
        <w:pStyle w:val="Prrafodelista"/>
        <w:spacing w:after="0" w:line="240" w:lineRule="auto"/>
        <w:rPr>
          <w:lang w:val="es-ES"/>
        </w:rPr>
      </w:pPr>
    </w:p>
    <w:p w14:paraId="2A63B27D" w14:textId="77777777" w:rsidR="00B672E3" w:rsidRPr="00302BB5" w:rsidRDefault="00B672E3" w:rsidP="00B672E3">
      <w:pPr>
        <w:pStyle w:val="Prrafodelista"/>
        <w:spacing w:after="0" w:line="240" w:lineRule="auto"/>
        <w:rPr>
          <w:lang w:val="es-ES"/>
        </w:rPr>
      </w:pPr>
      <w:r w:rsidRPr="00302BB5">
        <w:rPr>
          <w:lang w:val="es-ES"/>
        </w:rPr>
        <w:t>Controlar la ejecución presupuestal del proyecto.</w:t>
      </w:r>
    </w:p>
    <w:p w14:paraId="4DC336B5" w14:textId="77777777" w:rsidR="00B672E3" w:rsidRPr="007114B5" w:rsidRDefault="00B672E3" w:rsidP="00B672E3">
      <w:pPr>
        <w:spacing w:after="0" w:line="240" w:lineRule="auto"/>
        <w:rPr>
          <w:lang w:val="es-ES"/>
        </w:rPr>
      </w:pPr>
    </w:p>
    <w:p w14:paraId="55169AAA" w14:textId="77777777" w:rsidR="00B672E3" w:rsidRPr="00302BB5" w:rsidRDefault="00B672E3">
      <w:pPr>
        <w:pStyle w:val="Prrafodelista"/>
        <w:numPr>
          <w:ilvl w:val="0"/>
          <w:numId w:val="19"/>
        </w:numPr>
        <w:spacing w:after="0" w:line="240" w:lineRule="auto"/>
        <w:rPr>
          <w:lang w:val="es-ES"/>
        </w:rPr>
      </w:pPr>
      <w:r w:rsidRPr="00302BB5">
        <w:rPr>
          <w:lang w:val="es-ES"/>
        </w:rPr>
        <w:t>Insumos</w:t>
      </w:r>
    </w:p>
    <w:p w14:paraId="5F384E96" w14:textId="77777777" w:rsidR="00B672E3" w:rsidRPr="007114B5" w:rsidRDefault="00B672E3" w:rsidP="00B672E3">
      <w:pPr>
        <w:spacing w:after="0" w:line="240" w:lineRule="auto"/>
        <w:rPr>
          <w:lang w:val="es-ES"/>
        </w:rPr>
      </w:pPr>
    </w:p>
    <w:p w14:paraId="0E2BC0BD" w14:textId="77777777" w:rsidR="00B672E3" w:rsidRDefault="00B672E3">
      <w:pPr>
        <w:pStyle w:val="Prrafodelista"/>
        <w:numPr>
          <w:ilvl w:val="0"/>
          <w:numId w:val="20"/>
        </w:numPr>
        <w:spacing w:after="0" w:line="240" w:lineRule="auto"/>
        <w:rPr>
          <w:lang w:val="es-ES"/>
        </w:rPr>
      </w:pPr>
      <w:r w:rsidRPr="00302BB5">
        <w:rPr>
          <w:lang w:val="es-ES"/>
        </w:rPr>
        <w:t>Programación de Obra y Cronograma de Metas Físicas.</w:t>
      </w:r>
    </w:p>
    <w:p w14:paraId="3F8DC9E2" w14:textId="77777777" w:rsidR="00B672E3" w:rsidRDefault="00B672E3">
      <w:pPr>
        <w:pStyle w:val="Prrafodelista"/>
        <w:numPr>
          <w:ilvl w:val="0"/>
          <w:numId w:val="20"/>
        </w:numPr>
        <w:spacing w:after="0" w:line="240" w:lineRule="auto"/>
        <w:rPr>
          <w:lang w:val="es-ES"/>
        </w:rPr>
      </w:pPr>
      <w:r w:rsidRPr="00302BB5">
        <w:rPr>
          <w:lang w:val="es-ES"/>
        </w:rPr>
        <w:lastRenderedPageBreak/>
        <w:t>Precios unitarios del Contrato.</w:t>
      </w:r>
    </w:p>
    <w:p w14:paraId="3D86B7EC" w14:textId="77777777" w:rsidR="00B672E3" w:rsidRDefault="00B672E3">
      <w:pPr>
        <w:pStyle w:val="Prrafodelista"/>
        <w:numPr>
          <w:ilvl w:val="0"/>
          <w:numId w:val="20"/>
        </w:numPr>
        <w:spacing w:after="0" w:line="240" w:lineRule="auto"/>
        <w:rPr>
          <w:lang w:val="es-ES"/>
        </w:rPr>
      </w:pPr>
      <w:r w:rsidRPr="00302BB5">
        <w:rPr>
          <w:lang w:val="es-ES"/>
        </w:rPr>
        <w:t>Acta de Iniciación del Contrato.</w:t>
      </w:r>
    </w:p>
    <w:p w14:paraId="744AA3E2" w14:textId="77777777" w:rsidR="00B672E3" w:rsidRDefault="00B672E3">
      <w:pPr>
        <w:pStyle w:val="Prrafodelista"/>
        <w:numPr>
          <w:ilvl w:val="0"/>
          <w:numId w:val="20"/>
        </w:numPr>
        <w:spacing w:after="0" w:line="240" w:lineRule="auto"/>
        <w:rPr>
          <w:lang w:val="es-ES"/>
        </w:rPr>
      </w:pPr>
      <w:r w:rsidRPr="00302BB5">
        <w:rPr>
          <w:lang w:val="es-ES"/>
        </w:rPr>
        <w:t>Plan de cuentas programado por el Contratista, indicando monto y fecha estimada de radicación de las facturas de cobro por Acta Mensual de Obra.</w:t>
      </w:r>
    </w:p>
    <w:p w14:paraId="6E7E1C6B" w14:textId="77777777" w:rsidR="00B672E3" w:rsidRDefault="00B672E3">
      <w:pPr>
        <w:pStyle w:val="Prrafodelista"/>
        <w:numPr>
          <w:ilvl w:val="0"/>
          <w:numId w:val="20"/>
        </w:numPr>
        <w:spacing w:after="0" w:line="240" w:lineRule="auto"/>
        <w:rPr>
          <w:lang w:val="es-ES"/>
        </w:rPr>
      </w:pPr>
      <w:r w:rsidRPr="00302BB5">
        <w:rPr>
          <w:lang w:val="es-ES"/>
        </w:rPr>
        <w:t>Mediciones de las cantidades de obra ejecutadas.</w:t>
      </w:r>
    </w:p>
    <w:p w14:paraId="771536DE" w14:textId="77777777" w:rsidR="00B672E3" w:rsidRPr="00302BB5" w:rsidRDefault="00B672E3">
      <w:pPr>
        <w:pStyle w:val="Prrafodelista"/>
        <w:numPr>
          <w:ilvl w:val="0"/>
          <w:numId w:val="20"/>
        </w:numPr>
        <w:spacing w:after="0" w:line="240" w:lineRule="auto"/>
        <w:rPr>
          <w:lang w:val="es-ES"/>
        </w:rPr>
      </w:pPr>
      <w:r w:rsidRPr="00302BB5">
        <w:rPr>
          <w:lang w:val="es-ES"/>
        </w:rPr>
        <w:t>Flujo de caja establecido en el Contrato de Obra.</w:t>
      </w:r>
    </w:p>
    <w:p w14:paraId="03E6E88D" w14:textId="77777777" w:rsidR="00B672E3" w:rsidRPr="007114B5" w:rsidRDefault="00B672E3" w:rsidP="00B672E3">
      <w:pPr>
        <w:spacing w:after="0" w:line="240" w:lineRule="auto"/>
        <w:rPr>
          <w:lang w:val="es-ES"/>
        </w:rPr>
      </w:pPr>
    </w:p>
    <w:p w14:paraId="4C740D1D" w14:textId="77777777" w:rsidR="00B672E3" w:rsidRPr="00302BB5" w:rsidRDefault="00B672E3">
      <w:pPr>
        <w:pStyle w:val="Prrafodelista"/>
        <w:numPr>
          <w:ilvl w:val="0"/>
          <w:numId w:val="19"/>
        </w:numPr>
        <w:spacing w:after="0" w:line="240" w:lineRule="auto"/>
        <w:rPr>
          <w:lang w:val="es-ES"/>
        </w:rPr>
      </w:pPr>
      <w:r w:rsidRPr="00302BB5">
        <w:rPr>
          <w:lang w:val="es-ES"/>
        </w:rPr>
        <w:t>Productos</w:t>
      </w:r>
    </w:p>
    <w:p w14:paraId="1B27EB9A" w14:textId="77777777" w:rsidR="00B672E3" w:rsidRPr="007114B5" w:rsidRDefault="00B672E3" w:rsidP="00B672E3">
      <w:pPr>
        <w:spacing w:after="0" w:line="240" w:lineRule="auto"/>
        <w:rPr>
          <w:lang w:val="es-ES"/>
        </w:rPr>
      </w:pPr>
    </w:p>
    <w:p w14:paraId="65863328" w14:textId="77777777" w:rsidR="00B672E3" w:rsidRDefault="00B672E3">
      <w:pPr>
        <w:pStyle w:val="Prrafodelista"/>
        <w:numPr>
          <w:ilvl w:val="0"/>
          <w:numId w:val="21"/>
        </w:numPr>
        <w:spacing w:after="0" w:line="240" w:lineRule="auto"/>
        <w:rPr>
          <w:lang w:val="es-ES"/>
        </w:rPr>
      </w:pPr>
      <w:r w:rsidRPr="00302BB5">
        <w:rPr>
          <w:lang w:val="es-ES"/>
        </w:rPr>
        <w:t>Actas Mensuales de Obra debidamente aprobadas, de acuerdo con lo establecido en el Manual de Interventoría y/o Supervisión del IDU vigente y recolección y diligenciamiento de todos los documentos necesarios para el trámite de la Orden de Pago por parte del FONDO.</w:t>
      </w:r>
    </w:p>
    <w:p w14:paraId="686578EB" w14:textId="77777777" w:rsidR="00B672E3" w:rsidRDefault="00B672E3">
      <w:pPr>
        <w:pStyle w:val="Prrafodelista"/>
        <w:numPr>
          <w:ilvl w:val="0"/>
          <w:numId w:val="21"/>
        </w:numPr>
        <w:spacing w:after="0" w:line="240" w:lineRule="auto"/>
        <w:rPr>
          <w:lang w:val="es-ES"/>
        </w:rPr>
      </w:pPr>
      <w:r w:rsidRPr="00302BB5">
        <w:rPr>
          <w:lang w:val="es-ES"/>
        </w:rPr>
        <w:t>Informe Mensual, con la evaluación estadística de ejecución detallada del presupuesto.</w:t>
      </w:r>
    </w:p>
    <w:p w14:paraId="17DCC516" w14:textId="77777777" w:rsidR="00B672E3" w:rsidRDefault="00B672E3">
      <w:pPr>
        <w:pStyle w:val="Prrafodelista"/>
        <w:numPr>
          <w:ilvl w:val="0"/>
          <w:numId w:val="21"/>
        </w:numPr>
        <w:spacing w:after="0" w:line="240" w:lineRule="auto"/>
        <w:rPr>
          <w:lang w:val="es-ES"/>
        </w:rPr>
      </w:pPr>
      <w:r w:rsidRPr="00302BB5">
        <w:rPr>
          <w:lang w:val="es-ES"/>
        </w:rPr>
        <w:t>Análisis de rendimientos de las actividades desarrolladas en el Contrato.</w:t>
      </w:r>
    </w:p>
    <w:p w14:paraId="0B819E2F" w14:textId="77777777" w:rsidR="00B672E3" w:rsidRDefault="00B672E3">
      <w:pPr>
        <w:pStyle w:val="Prrafodelista"/>
        <w:numPr>
          <w:ilvl w:val="0"/>
          <w:numId w:val="21"/>
        </w:numPr>
        <w:spacing w:after="0" w:line="240" w:lineRule="auto"/>
        <w:rPr>
          <w:lang w:val="es-ES"/>
        </w:rPr>
      </w:pPr>
      <w:r w:rsidRPr="00302BB5">
        <w:rPr>
          <w:lang w:val="es-ES"/>
        </w:rPr>
        <w:t>Remisión y/o presentación del PAC para toda la vigencia del contrato de Interventoría.</w:t>
      </w:r>
    </w:p>
    <w:p w14:paraId="069E259A" w14:textId="77777777" w:rsidR="00B672E3" w:rsidRDefault="00B672E3">
      <w:pPr>
        <w:pStyle w:val="Prrafodelista"/>
        <w:numPr>
          <w:ilvl w:val="0"/>
          <w:numId w:val="21"/>
        </w:numPr>
        <w:spacing w:after="0" w:line="240" w:lineRule="auto"/>
        <w:rPr>
          <w:lang w:val="es-ES"/>
        </w:rPr>
      </w:pPr>
      <w:r w:rsidRPr="00302BB5">
        <w:rPr>
          <w:lang w:val="es-ES"/>
        </w:rPr>
        <w:t xml:space="preserve">Reprogramación mensual, ajustada contra </w:t>
      </w:r>
      <w:proofErr w:type="spellStart"/>
      <w:r w:rsidRPr="00302BB5">
        <w:rPr>
          <w:lang w:val="es-ES"/>
        </w:rPr>
        <w:t>preactas</w:t>
      </w:r>
      <w:proofErr w:type="spellEnd"/>
      <w:r w:rsidRPr="00302BB5">
        <w:rPr>
          <w:lang w:val="es-ES"/>
        </w:rPr>
        <w:t xml:space="preserve"> o actas de recibo parcial de obra, cuyas cantidades hayan sido conciliadas previamente entre el Contratista y la Interventoría.</w:t>
      </w:r>
    </w:p>
    <w:p w14:paraId="7C154515" w14:textId="77777777" w:rsidR="00B672E3" w:rsidRDefault="00B672E3">
      <w:pPr>
        <w:pStyle w:val="Prrafodelista"/>
        <w:numPr>
          <w:ilvl w:val="0"/>
          <w:numId w:val="21"/>
        </w:numPr>
        <w:spacing w:after="0" w:line="240" w:lineRule="auto"/>
        <w:rPr>
          <w:lang w:val="es-ES"/>
        </w:rPr>
      </w:pPr>
      <w:r w:rsidRPr="00302BB5">
        <w:rPr>
          <w:lang w:val="es-ES"/>
        </w:rPr>
        <w:t>Balance del presupuesto, indicando, como mínimo, los recursos que han sido utilizados por el Contratista, y el remanente de cada uno de los conceptos para Acta Mensual, frente a los valores establecidos en el Contrato de Obra.</w:t>
      </w:r>
    </w:p>
    <w:p w14:paraId="5708230D" w14:textId="77777777" w:rsidR="00B672E3" w:rsidRDefault="00B672E3">
      <w:pPr>
        <w:pStyle w:val="Prrafodelista"/>
        <w:numPr>
          <w:ilvl w:val="0"/>
          <w:numId w:val="21"/>
        </w:numPr>
        <w:spacing w:after="0" w:line="240" w:lineRule="auto"/>
        <w:rPr>
          <w:lang w:val="es-ES"/>
        </w:rPr>
      </w:pPr>
      <w:r w:rsidRPr="00302BB5">
        <w:rPr>
          <w:lang w:val="es-ES"/>
        </w:rPr>
        <w:t>Diligenciamiento del formato de Metas Físicas, establecido por el FONDO al momento de ejecutar las obras.</w:t>
      </w:r>
    </w:p>
    <w:p w14:paraId="6E357D44" w14:textId="77777777" w:rsidR="00B672E3" w:rsidRPr="00302BB5" w:rsidRDefault="00B672E3">
      <w:pPr>
        <w:pStyle w:val="Prrafodelista"/>
        <w:numPr>
          <w:ilvl w:val="0"/>
          <w:numId w:val="21"/>
        </w:numPr>
        <w:spacing w:after="0" w:line="240" w:lineRule="auto"/>
        <w:rPr>
          <w:lang w:val="es-ES"/>
        </w:rPr>
      </w:pPr>
      <w:r w:rsidRPr="00302BB5">
        <w:rPr>
          <w:lang w:val="es-ES"/>
        </w:rPr>
        <w:t>Revisión y aprobación de ítems y precios unitarios no previstos.</w:t>
      </w:r>
    </w:p>
    <w:p w14:paraId="151387DA" w14:textId="77777777" w:rsidR="00B672E3" w:rsidRPr="007114B5" w:rsidRDefault="00B672E3" w:rsidP="00B672E3">
      <w:pPr>
        <w:spacing w:after="0" w:line="240" w:lineRule="auto"/>
        <w:rPr>
          <w:lang w:val="es-ES"/>
        </w:rPr>
      </w:pPr>
    </w:p>
    <w:p w14:paraId="294F6A46" w14:textId="77777777" w:rsidR="00B672E3" w:rsidRPr="007114B5" w:rsidRDefault="00B672E3" w:rsidP="00B672E3">
      <w:pPr>
        <w:spacing w:after="0" w:line="240" w:lineRule="auto"/>
        <w:rPr>
          <w:lang w:val="es-ES"/>
        </w:rPr>
      </w:pPr>
    </w:p>
    <w:p w14:paraId="66ACBC1F" w14:textId="77777777" w:rsidR="00B672E3" w:rsidRPr="00302BB5" w:rsidRDefault="00B672E3">
      <w:pPr>
        <w:pStyle w:val="Prrafodelista"/>
        <w:numPr>
          <w:ilvl w:val="2"/>
          <w:numId w:val="31"/>
        </w:numPr>
        <w:spacing w:after="0" w:line="240" w:lineRule="auto"/>
        <w:rPr>
          <w:b/>
          <w:lang w:val="es-ES"/>
        </w:rPr>
      </w:pPr>
      <w:r w:rsidRPr="00302BB5">
        <w:rPr>
          <w:b/>
          <w:lang w:val="es-ES"/>
        </w:rPr>
        <w:t>PROCESO N° 7 - CONTROL DE LA PROGRAMACIÓN DE OBRA Y CRONOGRAMA DE METAS FISICAS.</w:t>
      </w:r>
    </w:p>
    <w:p w14:paraId="0BB9D00D" w14:textId="77777777" w:rsidR="00B672E3" w:rsidRDefault="00B672E3" w:rsidP="00B672E3">
      <w:pPr>
        <w:spacing w:after="0" w:line="240" w:lineRule="auto"/>
        <w:rPr>
          <w:lang w:val="es-ES"/>
        </w:rPr>
      </w:pPr>
    </w:p>
    <w:p w14:paraId="726F2D94" w14:textId="77777777" w:rsidR="00B672E3" w:rsidRDefault="00B672E3">
      <w:pPr>
        <w:pStyle w:val="Prrafodelista"/>
        <w:numPr>
          <w:ilvl w:val="0"/>
          <w:numId w:val="22"/>
        </w:numPr>
        <w:spacing w:after="0" w:line="240" w:lineRule="auto"/>
        <w:rPr>
          <w:lang w:val="es-ES"/>
        </w:rPr>
      </w:pPr>
      <w:r w:rsidRPr="00302BB5">
        <w:rPr>
          <w:lang w:val="es-ES"/>
        </w:rPr>
        <w:t>Objetivo</w:t>
      </w:r>
    </w:p>
    <w:p w14:paraId="2E348313" w14:textId="77777777" w:rsidR="00B672E3" w:rsidRDefault="00B672E3" w:rsidP="00B672E3">
      <w:pPr>
        <w:pStyle w:val="Prrafodelista"/>
        <w:spacing w:after="0" w:line="240" w:lineRule="auto"/>
        <w:rPr>
          <w:lang w:val="es-ES"/>
        </w:rPr>
      </w:pPr>
    </w:p>
    <w:p w14:paraId="2F953091" w14:textId="77777777" w:rsidR="00B672E3" w:rsidRPr="00302BB5" w:rsidRDefault="00B672E3" w:rsidP="00B672E3">
      <w:pPr>
        <w:pStyle w:val="Prrafodelista"/>
        <w:spacing w:after="0" w:line="240" w:lineRule="auto"/>
        <w:rPr>
          <w:lang w:val="es-ES"/>
        </w:rPr>
      </w:pPr>
      <w:r w:rsidRPr="00302BB5">
        <w:rPr>
          <w:lang w:val="es-ES"/>
        </w:rPr>
        <w:t>Controlar la ejecución física del Contrato en el tiempo, tomando como medida de comparación el Cronograma de Metas Físicas y la verificación del cumplimiento de las Metas Físicas establecidas por el Contratista para cada uno de los tramos.</w:t>
      </w:r>
    </w:p>
    <w:p w14:paraId="0974FB27" w14:textId="77777777" w:rsidR="00B672E3" w:rsidRPr="007114B5" w:rsidRDefault="00B672E3" w:rsidP="00B672E3">
      <w:pPr>
        <w:spacing w:after="0" w:line="240" w:lineRule="auto"/>
        <w:rPr>
          <w:lang w:val="es-ES"/>
        </w:rPr>
      </w:pPr>
    </w:p>
    <w:p w14:paraId="67D3BDCA" w14:textId="77777777" w:rsidR="00B672E3" w:rsidRPr="005A1DF8" w:rsidRDefault="00B672E3">
      <w:pPr>
        <w:pStyle w:val="Prrafodelista"/>
        <w:numPr>
          <w:ilvl w:val="0"/>
          <w:numId w:val="22"/>
        </w:numPr>
        <w:spacing w:after="0" w:line="240" w:lineRule="auto"/>
        <w:rPr>
          <w:lang w:val="es-ES"/>
        </w:rPr>
      </w:pPr>
      <w:r w:rsidRPr="005A1DF8">
        <w:rPr>
          <w:lang w:val="es-ES"/>
        </w:rPr>
        <w:t>Insumos</w:t>
      </w:r>
    </w:p>
    <w:p w14:paraId="4124D82F" w14:textId="77777777" w:rsidR="00B672E3" w:rsidRDefault="00B672E3" w:rsidP="00B672E3">
      <w:pPr>
        <w:spacing w:after="0" w:line="240" w:lineRule="auto"/>
        <w:rPr>
          <w:lang w:val="es-ES"/>
        </w:rPr>
      </w:pPr>
    </w:p>
    <w:p w14:paraId="3D8648D5" w14:textId="77777777" w:rsidR="00B672E3" w:rsidRDefault="00B672E3">
      <w:pPr>
        <w:pStyle w:val="Prrafodelista"/>
        <w:numPr>
          <w:ilvl w:val="0"/>
          <w:numId w:val="23"/>
        </w:numPr>
        <w:spacing w:after="0" w:line="240" w:lineRule="auto"/>
        <w:rPr>
          <w:lang w:val="es-ES"/>
        </w:rPr>
      </w:pPr>
      <w:r w:rsidRPr="005A1DF8">
        <w:rPr>
          <w:lang w:val="es-ES"/>
        </w:rPr>
        <w:t>Programación de Obra y Cronograma de Metas Físicas presentado por el Contratista.</w:t>
      </w:r>
    </w:p>
    <w:p w14:paraId="63A4F156" w14:textId="77777777" w:rsidR="00B672E3" w:rsidRDefault="00B672E3">
      <w:pPr>
        <w:pStyle w:val="Prrafodelista"/>
        <w:numPr>
          <w:ilvl w:val="0"/>
          <w:numId w:val="23"/>
        </w:numPr>
        <w:spacing w:after="0" w:line="240" w:lineRule="auto"/>
        <w:rPr>
          <w:lang w:val="es-ES"/>
        </w:rPr>
      </w:pPr>
      <w:r w:rsidRPr="005A1DF8">
        <w:rPr>
          <w:lang w:val="es-ES"/>
        </w:rPr>
        <w:t>Controles mensuales y semanales de avance de obra físicamente ejecutada.</w:t>
      </w:r>
    </w:p>
    <w:p w14:paraId="49CB67E7" w14:textId="77777777" w:rsidR="00B672E3" w:rsidRDefault="00B672E3">
      <w:pPr>
        <w:pStyle w:val="Prrafodelista"/>
        <w:numPr>
          <w:ilvl w:val="0"/>
          <w:numId w:val="23"/>
        </w:numPr>
        <w:spacing w:after="0" w:line="240" w:lineRule="auto"/>
        <w:rPr>
          <w:lang w:val="es-ES"/>
        </w:rPr>
      </w:pPr>
      <w:r w:rsidRPr="005A1DF8">
        <w:rPr>
          <w:lang w:val="es-ES"/>
        </w:rPr>
        <w:t>Registro diario de condiciones climáticas, lo cual deberá ser registrado en la bitácora o libro diario de obra, especificando por días y horas la ocurrencia de lluvias o condiciones climáticas adversas, que pudieran haber afectado el desarrollo de las obras ejecutadas.</w:t>
      </w:r>
    </w:p>
    <w:p w14:paraId="1B5DE5D5" w14:textId="77777777" w:rsidR="00B672E3" w:rsidRDefault="00B672E3">
      <w:pPr>
        <w:pStyle w:val="Prrafodelista"/>
        <w:numPr>
          <w:ilvl w:val="0"/>
          <w:numId w:val="23"/>
        </w:numPr>
        <w:spacing w:after="0" w:line="240" w:lineRule="auto"/>
        <w:rPr>
          <w:lang w:val="es-ES"/>
        </w:rPr>
      </w:pPr>
      <w:r w:rsidRPr="005A1DF8">
        <w:rPr>
          <w:lang w:val="es-ES"/>
        </w:rPr>
        <w:t>Libro de bitácora de Obra.</w:t>
      </w:r>
    </w:p>
    <w:p w14:paraId="7C46D8D8" w14:textId="77777777" w:rsidR="00B672E3" w:rsidRPr="005A1DF8" w:rsidRDefault="00B672E3">
      <w:pPr>
        <w:pStyle w:val="Prrafodelista"/>
        <w:numPr>
          <w:ilvl w:val="0"/>
          <w:numId w:val="23"/>
        </w:numPr>
        <w:spacing w:after="0" w:line="240" w:lineRule="auto"/>
        <w:rPr>
          <w:lang w:val="es-ES"/>
        </w:rPr>
      </w:pPr>
      <w:r w:rsidRPr="005A1DF8">
        <w:rPr>
          <w:lang w:val="es-ES"/>
        </w:rPr>
        <w:t>Informes de inspectores.</w:t>
      </w:r>
    </w:p>
    <w:p w14:paraId="44F9C6B6" w14:textId="77777777" w:rsidR="00B672E3" w:rsidRDefault="00B672E3" w:rsidP="00B672E3">
      <w:pPr>
        <w:spacing w:after="0" w:line="240" w:lineRule="auto"/>
        <w:rPr>
          <w:lang w:val="es-ES"/>
        </w:rPr>
      </w:pPr>
    </w:p>
    <w:p w14:paraId="3D4911DA" w14:textId="77777777" w:rsidR="00B672E3" w:rsidRPr="005A1DF8" w:rsidRDefault="00B672E3">
      <w:pPr>
        <w:pStyle w:val="Prrafodelista"/>
        <w:numPr>
          <w:ilvl w:val="0"/>
          <w:numId w:val="22"/>
        </w:numPr>
        <w:spacing w:after="0" w:line="240" w:lineRule="auto"/>
        <w:rPr>
          <w:lang w:val="es-ES"/>
        </w:rPr>
      </w:pPr>
      <w:r w:rsidRPr="005A1DF8">
        <w:rPr>
          <w:lang w:val="es-ES"/>
        </w:rPr>
        <w:t>Productos</w:t>
      </w:r>
    </w:p>
    <w:p w14:paraId="373EBAF4" w14:textId="77777777" w:rsidR="00B672E3" w:rsidRPr="007114B5" w:rsidRDefault="00B672E3" w:rsidP="00B672E3">
      <w:pPr>
        <w:spacing w:after="0" w:line="240" w:lineRule="auto"/>
        <w:rPr>
          <w:lang w:val="es-ES"/>
        </w:rPr>
      </w:pPr>
    </w:p>
    <w:p w14:paraId="7C96E58C" w14:textId="77777777" w:rsidR="00B672E3" w:rsidRDefault="00B672E3">
      <w:pPr>
        <w:pStyle w:val="Prrafodelista"/>
        <w:numPr>
          <w:ilvl w:val="0"/>
          <w:numId w:val="24"/>
        </w:numPr>
        <w:spacing w:after="0" w:line="240" w:lineRule="auto"/>
        <w:rPr>
          <w:lang w:val="es-ES"/>
        </w:rPr>
      </w:pPr>
      <w:r w:rsidRPr="005A1DF8">
        <w:rPr>
          <w:lang w:val="es-ES"/>
        </w:rPr>
        <w:t>Informes semanales y mensuales del avance de la obra, valorado en semanas en los aspectos físicos y de inversión, con indicadores y con seguimiento de medidas correctivas.</w:t>
      </w:r>
    </w:p>
    <w:p w14:paraId="43F133EE" w14:textId="77777777" w:rsidR="00B672E3" w:rsidRDefault="00B672E3">
      <w:pPr>
        <w:pStyle w:val="Prrafodelista"/>
        <w:numPr>
          <w:ilvl w:val="0"/>
          <w:numId w:val="24"/>
        </w:numPr>
        <w:spacing w:after="0" w:line="240" w:lineRule="auto"/>
        <w:rPr>
          <w:lang w:val="es-ES"/>
        </w:rPr>
      </w:pPr>
      <w:r w:rsidRPr="005A1DF8">
        <w:rPr>
          <w:lang w:val="es-ES"/>
        </w:rPr>
        <w:t>Análisis del avance de ejecución de la obra física y presupuestal.</w:t>
      </w:r>
    </w:p>
    <w:p w14:paraId="176205E8" w14:textId="77777777" w:rsidR="00B672E3" w:rsidRDefault="00B672E3">
      <w:pPr>
        <w:pStyle w:val="Prrafodelista"/>
        <w:numPr>
          <w:ilvl w:val="0"/>
          <w:numId w:val="24"/>
        </w:numPr>
        <w:spacing w:after="0" w:line="240" w:lineRule="auto"/>
        <w:rPr>
          <w:lang w:val="es-ES"/>
        </w:rPr>
      </w:pPr>
      <w:r w:rsidRPr="005A1DF8">
        <w:rPr>
          <w:lang w:val="es-ES"/>
        </w:rPr>
        <w:lastRenderedPageBreak/>
        <w:t>Solicitud al Contratista de acelerar el ritmo de las obras y requerimiento de presentación de un Plan de Contingencias, cuando se detecten atrasos respecto a la Programación de Obra y Cronograma de Metas Físicas que puedan generar incumplimiento de las Metas Físicas establecidas por el Contratista en el Apéndice G del Contrato de Obra.</w:t>
      </w:r>
    </w:p>
    <w:p w14:paraId="268963F5" w14:textId="77777777" w:rsidR="00B672E3" w:rsidRDefault="00B672E3">
      <w:pPr>
        <w:pStyle w:val="Prrafodelista"/>
        <w:numPr>
          <w:ilvl w:val="0"/>
          <w:numId w:val="24"/>
        </w:numPr>
        <w:spacing w:after="0" w:line="240" w:lineRule="auto"/>
        <w:rPr>
          <w:lang w:val="es-ES"/>
        </w:rPr>
      </w:pPr>
      <w:r w:rsidRPr="005A1DF8">
        <w:rPr>
          <w:lang w:val="es-ES"/>
        </w:rPr>
        <w:t>Revisión y aprobación de las reprogramaciones del Cronograma de Metas Físicas.</w:t>
      </w:r>
    </w:p>
    <w:p w14:paraId="7FCC7D33" w14:textId="77777777" w:rsidR="00B672E3" w:rsidRPr="005A1DF8" w:rsidRDefault="00B672E3">
      <w:pPr>
        <w:pStyle w:val="Prrafodelista"/>
        <w:numPr>
          <w:ilvl w:val="0"/>
          <w:numId w:val="24"/>
        </w:numPr>
        <w:spacing w:after="0" w:line="240" w:lineRule="auto"/>
        <w:rPr>
          <w:lang w:val="es-ES"/>
        </w:rPr>
      </w:pPr>
      <w:r w:rsidRPr="005A1DF8">
        <w:rPr>
          <w:lang w:val="es-ES"/>
        </w:rPr>
        <w:t>Apremios al Contratista por presuntos incumplimientos del Cronograma de Metas Físicas.</w:t>
      </w:r>
    </w:p>
    <w:p w14:paraId="62EC0D81" w14:textId="77777777" w:rsidR="00B672E3" w:rsidRPr="007114B5" w:rsidRDefault="00B672E3" w:rsidP="00B672E3">
      <w:pPr>
        <w:spacing w:after="0" w:line="240" w:lineRule="auto"/>
        <w:rPr>
          <w:lang w:val="es-ES"/>
        </w:rPr>
      </w:pPr>
    </w:p>
    <w:p w14:paraId="14CEF0FF" w14:textId="77777777" w:rsidR="00B672E3" w:rsidRPr="007114B5" w:rsidRDefault="00B672E3" w:rsidP="00B672E3">
      <w:pPr>
        <w:spacing w:after="0" w:line="240" w:lineRule="auto"/>
        <w:rPr>
          <w:lang w:val="es-ES"/>
        </w:rPr>
      </w:pPr>
      <w:r w:rsidRPr="007114B5">
        <w:rPr>
          <w:lang w:val="es-ES"/>
        </w:rPr>
        <w:t>Cronograma de entrega de los productos</w:t>
      </w:r>
    </w:p>
    <w:p w14:paraId="62002606" w14:textId="77777777" w:rsidR="00B672E3" w:rsidRPr="007114B5" w:rsidRDefault="00B672E3" w:rsidP="00B672E3">
      <w:pPr>
        <w:spacing w:after="0" w:line="240" w:lineRule="auto"/>
        <w:rPr>
          <w:lang w:val="es-ES"/>
        </w:rPr>
      </w:pPr>
    </w:p>
    <w:p w14:paraId="3ABFA7A5" w14:textId="77777777" w:rsidR="00B672E3" w:rsidRPr="007114B5" w:rsidRDefault="00B672E3" w:rsidP="00B672E3">
      <w:pPr>
        <w:spacing w:after="0" w:line="240" w:lineRule="auto"/>
        <w:rPr>
          <w:lang w:val="es-ES"/>
        </w:rPr>
      </w:pPr>
      <w:r w:rsidRPr="007114B5">
        <w:rPr>
          <w:lang w:val="es-ES"/>
        </w:rPr>
        <w:t>A.</w:t>
      </w:r>
      <w:r w:rsidRPr="007114B5">
        <w:rPr>
          <w:lang w:val="es-ES"/>
        </w:rPr>
        <w:tab/>
        <w:t>Semanalmente:</w:t>
      </w:r>
    </w:p>
    <w:p w14:paraId="658F3B42" w14:textId="77777777" w:rsidR="00B672E3" w:rsidRPr="007114B5" w:rsidRDefault="00B672E3" w:rsidP="00B672E3">
      <w:pPr>
        <w:spacing w:after="0" w:line="240" w:lineRule="auto"/>
        <w:rPr>
          <w:lang w:val="es-ES"/>
        </w:rPr>
      </w:pPr>
    </w:p>
    <w:p w14:paraId="42E13668" w14:textId="77777777" w:rsidR="00B672E3" w:rsidRPr="007114B5" w:rsidRDefault="00B672E3" w:rsidP="00B672E3">
      <w:pPr>
        <w:spacing w:after="0" w:line="240" w:lineRule="auto"/>
        <w:rPr>
          <w:lang w:val="es-ES"/>
        </w:rPr>
      </w:pPr>
      <w:r w:rsidRPr="007114B5">
        <w:rPr>
          <w:lang w:val="es-ES"/>
        </w:rPr>
        <w:t>El Interventor entregará al FONDO un Informe Semanal de acuerdo con los requerimientos</w:t>
      </w:r>
      <w:r>
        <w:rPr>
          <w:lang w:val="es-ES"/>
        </w:rPr>
        <w:t xml:space="preserve"> </w:t>
      </w:r>
      <w:r w:rsidRPr="007114B5">
        <w:rPr>
          <w:lang w:val="es-ES"/>
        </w:rPr>
        <w:t xml:space="preserve">establecidos en el Manual de Interventoría y/o Supervisión </w:t>
      </w:r>
      <w:r>
        <w:rPr>
          <w:lang w:val="es-ES"/>
        </w:rPr>
        <w:t xml:space="preserve">del IDU y </w:t>
      </w:r>
      <w:r w:rsidRPr="007114B5">
        <w:rPr>
          <w:lang w:val="es-ES"/>
        </w:rPr>
        <w:t xml:space="preserve">de la </w:t>
      </w:r>
      <w:r>
        <w:rPr>
          <w:lang w:val="es-ES"/>
        </w:rPr>
        <w:t>SDG</w:t>
      </w:r>
      <w:r w:rsidRPr="007114B5">
        <w:rPr>
          <w:lang w:val="es-ES"/>
        </w:rPr>
        <w:t>, vigente a la fecha</w:t>
      </w:r>
      <w:r>
        <w:rPr>
          <w:lang w:val="es-ES"/>
        </w:rPr>
        <w:t xml:space="preserve"> </w:t>
      </w:r>
      <w:r w:rsidRPr="007114B5">
        <w:rPr>
          <w:lang w:val="es-ES"/>
        </w:rPr>
        <w:t>de firma del Contrato de Interventoría o el que lo sustituya o remplace.</w:t>
      </w:r>
    </w:p>
    <w:p w14:paraId="54F10F0B" w14:textId="77777777" w:rsidR="00B672E3" w:rsidRPr="007114B5" w:rsidRDefault="00B672E3" w:rsidP="00B672E3">
      <w:pPr>
        <w:spacing w:after="0" w:line="240" w:lineRule="auto"/>
        <w:rPr>
          <w:lang w:val="es-ES"/>
        </w:rPr>
      </w:pPr>
    </w:p>
    <w:p w14:paraId="3EDAFBFA" w14:textId="77777777" w:rsidR="00B672E3" w:rsidRPr="007114B5" w:rsidRDefault="00B672E3" w:rsidP="00B672E3">
      <w:pPr>
        <w:spacing w:after="0" w:line="240" w:lineRule="auto"/>
        <w:rPr>
          <w:lang w:val="es-ES"/>
        </w:rPr>
      </w:pPr>
      <w:r w:rsidRPr="007114B5">
        <w:rPr>
          <w:lang w:val="es-ES"/>
        </w:rPr>
        <w:t>B.</w:t>
      </w:r>
      <w:r w:rsidRPr="007114B5">
        <w:rPr>
          <w:lang w:val="es-ES"/>
        </w:rPr>
        <w:tab/>
        <w:t>Mensualmente</w:t>
      </w:r>
    </w:p>
    <w:p w14:paraId="72017DA2" w14:textId="77777777" w:rsidR="00B672E3" w:rsidRPr="007114B5" w:rsidRDefault="00B672E3" w:rsidP="00B672E3">
      <w:pPr>
        <w:spacing w:after="0" w:line="240" w:lineRule="auto"/>
        <w:rPr>
          <w:lang w:val="es-ES"/>
        </w:rPr>
      </w:pPr>
    </w:p>
    <w:p w14:paraId="3E3DAB8F" w14:textId="77777777" w:rsidR="00B672E3" w:rsidRPr="007114B5" w:rsidRDefault="00B672E3" w:rsidP="00B672E3">
      <w:pPr>
        <w:spacing w:after="0" w:line="240" w:lineRule="auto"/>
        <w:rPr>
          <w:lang w:val="es-ES"/>
        </w:rPr>
      </w:pPr>
      <w:r w:rsidRPr="007114B5">
        <w:rPr>
          <w:lang w:val="es-ES"/>
        </w:rPr>
        <w:t>El Interventor entregará al FONDO un Informe Mensual de acuerdo con los requerimientos</w:t>
      </w:r>
      <w:r>
        <w:rPr>
          <w:lang w:val="es-ES"/>
        </w:rPr>
        <w:t xml:space="preserve"> </w:t>
      </w:r>
      <w:r w:rsidRPr="007114B5">
        <w:rPr>
          <w:lang w:val="es-ES"/>
        </w:rPr>
        <w:t xml:space="preserve">establecidos en el Manual de Interventoría y/o Supervisión de Contratos </w:t>
      </w:r>
      <w:r>
        <w:rPr>
          <w:lang w:val="es-ES"/>
        </w:rPr>
        <w:t xml:space="preserve">del IDU y </w:t>
      </w:r>
      <w:r w:rsidRPr="007114B5">
        <w:rPr>
          <w:lang w:val="es-ES"/>
        </w:rPr>
        <w:t xml:space="preserve">de la </w:t>
      </w:r>
      <w:r>
        <w:rPr>
          <w:lang w:val="es-ES"/>
        </w:rPr>
        <w:t>SDG</w:t>
      </w:r>
      <w:r w:rsidRPr="007114B5">
        <w:rPr>
          <w:lang w:val="es-ES"/>
        </w:rPr>
        <w:t>, vigente a la fecha de firma del Contrato de Interventoría, el cual debe contener como mínimo,</w:t>
      </w:r>
      <w:r>
        <w:rPr>
          <w:lang w:val="es-ES"/>
        </w:rPr>
        <w:t xml:space="preserve"> </w:t>
      </w:r>
      <w:r w:rsidRPr="007114B5">
        <w:rPr>
          <w:lang w:val="es-ES"/>
        </w:rPr>
        <w:t>los siguientes aspectos además de los contenidos en el Contrato de Interventoría:</w:t>
      </w:r>
    </w:p>
    <w:p w14:paraId="5EEB6297" w14:textId="77777777" w:rsidR="00B672E3" w:rsidRPr="007114B5" w:rsidRDefault="00B672E3" w:rsidP="00B672E3">
      <w:pPr>
        <w:spacing w:after="0" w:line="240" w:lineRule="auto"/>
        <w:rPr>
          <w:lang w:val="es-ES"/>
        </w:rPr>
      </w:pPr>
    </w:p>
    <w:p w14:paraId="07322C4D" w14:textId="77777777" w:rsidR="00B672E3" w:rsidRDefault="00B672E3">
      <w:pPr>
        <w:pStyle w:val="Prrafodelista"/>
        <w:numPr>
          <w:ilvl w:val="0"/>
          <w:numId w:val="25"/>
        </w:numPr>
        <w:spacing w:after="0" w:line="240" w:lineRule="auto"/>
        <w:rPr>
          <w:lang w:val="es-ES"/>
        </w:rPr>
      </w:pPr>
      <w:r w:rsidRPr="005A1DF8">
        <w:rPr>
          <w:lang w:val="es-ES"/>
        </w:rPr>
        <w:t>Consolidado analítico del mes.</w:t>
      </w:r>
    </w:p>
    <w:p w14:paraId="2ADA399A" w14:textId="77777777" w:rsidR="00B672E3" w:rsidRDefault="00B672E3">
      <w:pPr>
        <w:pStyle w:val="Prrafodelista"/>
        <w:numPr>
          <w:ilvl w:val="0"/>
          <w:numId w:val="25"/>
        </w:numPr>
        <w:spacing w:after="0" w:line="240" w:lineRule="auto"/>
        <w:rPr>
          <w:lang w:val="es-ES"/>
        </w:rPr>
      </w:pPr>
      <w:r w:rsidRPr="005A1DF8">
        <w:rPr>
          <w:lang w:val="es-ES"/>
        </w:rPr>
        <w:t>Análisis de correctivos</w:t>
      </w:r>
    </w:p>
    <w:p w14:paraId="10E08232" w14:textId="77777777" w:rsidR="00B672E3" w:rsidRDefault="00B672E3">
      <w:pPr>
        <w:pStyle w:val="Prrafodelista"/>
        <w:numPr>
          <w:ilvl w:val="0"/>
          <w:numId w:val="25"/>
        </w:numPr>
        <w:spacing w:after="0" w:line="240" w:lineRule="auto"/>
        <w:rPr>
          <w:lang w:val="es-ES"/>
        </w:rPr>
      </w:pPr>
      <w:r w:rsidRPr="005A1DF8">
        <w:rPr>
          <w:lang w:val="es-ES"/>
        </w:rPr>
        <w:t>Plan de contingencia concertado con el Contratista para el siguiente mes.</w:t>
      </w:r>
    </w:p>
    <w:p w14:paraId="0FEF62F4" w14:textId="77777777" w:rsidR="00B672E3" w:rsidRPr="005A1DF8" w:rsidRDefault="00B672E3">
      <w:pPr>
        <w:pStyle w:val="Prrafodelista"/>
        <w:numPr>
          <w:ilvl w:val="0"/>
          <w:numId w:val="25"/>
        </w:numPr>
        <w:spacing w:after="0" w:line="240" w:lineRule="auto"/>
        <w:rPr>
          <w:lang w:val="es-ES"/>
        </w:rPr>
      </w:pPr>
      <w:r w:rsidRPr="005A1DF8">
        <w:rPr>
          <w:lang w:val="es-ES"/>
        </w:rPr>
        <w:t>Informes de manejo de Tránsito.</w:t>
      </w:r>
    </w:p>
    <w:p w14:paraId="6DB3D340" w14:textId="77777777" w:rsidR="00B672E3" w:rsidRPr="007114B5" w:rsidRDefault="00B672E3" w:rsidP="00B672E3">
      <w:pPr>
        <w:spacing w:after="0" w:line="240" w:lineRule="auto"/>
        <w:rPr>
          <w:lang w:val="es-ES"/>
        </w:rPr>
      </w:pPr>
    </w:p>
    <w:p w14:paraId="26BC2953" w14:textId="77777777" w:rsidR="00B672E3" w:rsidRPr="007114B5" w:rsidRDefault="00B672E3" w:rsidP="00B672E3">
      <w:pPr>
        <w:spacing w:after="0" w:line="240" w:lineRule="auto"/>
        <w:rPr>
          <w:lang w:val="es-ES"/>
        </w:rPr>
      </w:pPr>
      <w:r w:rsidRPr="007114B5">
        <w:rPr>
          <w:lang w:val="es-ES"/>
        </w:rPr>
        <w:t>C.</w:t>
      </w:r>
      <w:r w:rsidRPr="007114B5">
        <w:rPr>
          <w:lang w:val="es-ES"/>
        </w:rPr>
        <w:tab/>
        <w:t>Al finalizar la obra</w:t>
      </w:r>
    </w:p>
    <w:p w14:paraId="1B8A1E5C" w14:textId="77777777" w:rsidR="00B672E3" w:rsidRPr="007114B5" w:rsidRDefault="00B672E3" w:rsidP="00B672E3">
      <w:pPr>
        <w:spacing w:after="0" w:line="240" w:lineRule="auto"/>
        <w:rPr>
          <w:lang w:val="es-ES"/>
        </w:rPr>
      </w:pPr>
    </w:p>
    <w:p w14:paraId="1CBB74A8" w14:textId="77777777" w:rsidR="00B672E3" w:rsidRDefault="00B672E3">
      <w:pPr>
        <w:pStyle w:val="Prrafodelista"/>
        <w:numPr>
          <w:ilvl w:val="0"/>
          <w:numId w:val="26"/>
        </w:numPr>
        <w:spacing w:after="0" w:line="240" w:lineRule="auto"/>
        <w:rPr>
          <w:lang w:val="es-ES"/>
        </w:rPr>
      </w:pPr>
      <w:r w:rsidRPr="005A1DF8">
        <w:rPr>
          <w:lang w:val="es-ES"/>
        </w:rPr>
        <w:t>Informe final de ejecución.</w:t>
      </w:r>
    </w:p>
    <w:p w14:paraId="5E772493" w14:textId="77777777" w:rsidR="00B672E3" w:rsidRPr="005A1DF8" w:rsidRDefault="00B672E3">
      <w:pPr>
        <w:pStyle w:val="Prrafodelista"/>
        <w:numPr>
          <w:ilvl w:val="0"/>
          <w:numId w:val="26"/>
        </w:numPr>
        <w:spacing w:after="0" w:line="240" w:lineRule="auto"/>
        <w:rPr>
          <w:lang w:val="es-ES"/>
        </w:rPr>
      </w:pPr>
      <w:r w:rsidRPr="005A1DF8">
        <w:rPr>
          <w:lang w:val="es-ES"/>
        </w:rPr>
        <w:t>Planos récord de obra construida</w:t>
      </w:r>
    </w:p>
    <w:p w14:paraId="1BC3098D" w14:textId="77777777" w:rsidR="00B672E3" w:rsidRPr="007114B5" w:rsidRDefault="00B672E3" w:rsidP="00B672E3">
      <w:pPr>
        <w:spacing w:after="0" w:line="240" w:lineRule="auto"/>
        <w:rPr>
          <w:lang w:val="es-ES"/>
        </w:rPr>
      </w:pPr>
    </w:p>
    <w:p w14:paraId="24521A26" w14:textId="77777777" w:rsidR="00B672E3" w:rsidRPr="007114B5" w:rsidRDefault="00B672E3" w:rsidP="00B672E3">
      <w:pPr>
        <w:spacing w:after="0" w:line="240" w:lineRule="auto"/>
        <w:rPr>
          <w:lang w:val="es-ES"/>
        </w:rPr>
      </w:pPr>
      <w:r w:rsidRPr="007114B5">
        <w:rPr>
          <w:lang w:val="es-ES"/>
        </w:rPr>
        <w:t>No obstante, lo anterior, el Interventor deberá cumplir con los requisitos establecidos en el</w:t>
      </w:r>
      <w:r>
        <w:rPr>
          <w:lang w:val="es-ES"/>
        </w:rPr>
        <w:t xml:space="preserve"> </w:t>
      </w:r>
      <w:r w:rsidRPr="007114B5">
        <w:rPr>
          <w:lang w:val="es-ES"/>
        </w:rPr>
        <w:t>Contrato de Interventoría y en el Manual de Interventoría y/o Supervisión de Contratos vigente, o el documento que lo reemplace.</w:t>
      </w:r>
    </w:p>
    <w:p w14:paraId="38775CC3" w14:textId="77777777" w:rsidR="00B672E3" w:rsidRPr="00E6376E" w:rsidRDefault="00B672E3" w:rsidP="00E6376E">
      <w:pPr>
        <w:spacing w:after="0" w:line="240" w:lineRule="auto"/>
        <w:rPr>
          <w:b/>
          <w:lang w:val="es-ES"/>
        </w:rPr>
      </w:pPr>
    </w:p>
    <w:p w14:paraId="562E7563" w14:textId="77777777" w:rsidR="00B672E3" w:rsidRPr="005A1DF8" w:rsidRDefault="00B672E3">
      <w:pPr>
        <w:pStyle w:val="Prrafodelista"/>
        <w:numPr>
          <w:ilvl w:val="2"/>
          <w:numId w:val="31"/>
        </w:numPr>
        <w:spacing w:after="0" w:line="240" w:lineRule="auto"/>
        <w:rPr>
          <w:b/>
          <w:lang w:val="es-ES"/>
        </w:rPr>
      </w:pPr>
      <w:r w:rsidRPr="005A1DF8">
        <w:rPr>
          <w:b/>
          <w:lang w:val="es-ES"/>
        </w:rPr>
        <w:t>PROCESO N° 8 - RECIBO DE OBRAS, OBRAS PARA REDES, DEMOLICIONES Y OBRAS PARA ADECUACION DE DESVIOS</w:t>
      </w:r>
    </w:p>
    <w:p w14:paraId="4F5A3AEB" w14:textId="77777777" w:rsidR="00B672E3" w:rsidRPr="007114B5" w:rsidRDefault="00B672E3" w:rsidP="00B672E3">
      <w:pPr>
        <w:spacing w:after="0" w:line="240" w:lineRule="auto"/>
        <w:rPr>
          <w:lang w:val="es-ES"/>
        </w:rPr>
      </w:pPr>
    </w:p>
    <w:p w14:paraId="53932F0C" w14:textId="77777777" w:rsidR="00B672E3" w:rsidRPr="005A1DF8" w:rsidRDefault="00B672E3">
      <w:pPr>
        <w:pStyle w:val="Prrafodelista"/>
        <w:numPr>
          <w:ilvl w:val="0"/>
          <w:numId w:val="27"/>
        </w:numPr>
        <w:spacing w:after="0" w:line="240" w:lineRule="auto"/>
        <w:rPr>
          <w:lang w:val="es-ES"/>
        </w:rPr>
      </w:pPr>
      <w:r w:rsidRPr="005A1DF8">
        <w:rPr>
          <w:lang w:val="es-ES"/>
        </w:rPr>
        <w:t>Objetivo</w:t>
      </w:r>
    </w:p>
    <w:p w14:paraId="5080CBDB" w14:textId="77777777" w:rsidR="00B672E3" w:rsidRDefault="00B672E3" w:rsidP="00B672E3">
      <w:pPr>
        <w:pStyle w:val="Prrafodelista"/>
        <w:spacing w:after="0" w:line="240" w:lineRule="auto"/>
        <w:rPr>
          <w:lang w:val="es-ES"/>
        </w:rPr>
      </w:pPr>
    </w:p>
    <w:p w14:paraId="78196AFE" w14:textId="77777777" w:rsidR="00B672E3" w:rsidRPr="005A1DF8" w:rsidRDefault="00B672E3" w:rsidP="00B672E3">
      <w:pPr>
        <w:pStyle w:val="Prrafodelista"/>
        <w:spacing w:after="0" w:line="240" w:lineRule="auto"/>
        <w:rPr>
          <w:lang w:val="es-ES"/>
        </w:rPr>
      </w:pPr>
      <w:r w:rsidRPr="005A1DF8">
        <w:rPr>
          <w:lang w:val="es-ES"/>
        </w:rPr>
        <w:t>Recibir por parte del Contratista las obras correspondientes a Obras de Construcción, Obras de Redes y las Obras de Adecuación de Desvíos, en los términos señalados en el Contrato de Obra y en los Apéndices y anexos de los mismos.</w:t>
      </w:r>
    </w:p>
    <w:p w14:paraId="022A9BB2" w14:textId="77777777" w:rsidR="00B672E3" w:rsidRDefault="00B672E3" w:rsidP="00B672E3">
      <w:pPr>
        <w:spacing w:after="0" w:line="240" w:lineRule="auto"/>
        <w:rPr>
          <w:lang w:val="es-ES"/>
        </w:rPr>
      </w:pPr>
    </w:p>
    <w:p w14:paraId="37A3B43C" w14:textId="77777777" w:rsidR="00B672E3" w:rsidRPr="005A1DF8" w:rsidRDefault="00B672E3">
      <w:pPr>
        <w:pStyle w:val="Prrafodelista"/>
        <w:numPr>
          <w:ilvl w:val="0"/>
          <w:numId w:val="27"/>
        </w:numPr>
        <w:spacing w:after="0" w:line="240" w:lineRule="auto"/>
        <w:rPr>
          <w:lang w:val="es-ES"/>
        </w:rPr>
      </w:pPr>
      <w:r w:rsidRPr="005A1DF8">
        <w:rPr>
          <w:lang w:val="es-ES"/>
        </w:rPr>
        <w:t>Insumos</w:t>
      </w:r>
    </w:p>
    <w:p w14:paraId="1E4640F6" w14:textId="77777777" w:rsidR="00B672E3" w:rsidRPr="007114B5" w:rsidRDefault="00B672E3" w:rsidP="00B672E3">
      <w:pPr>
        <w:spacing w:after="0" w:line="240" w:lineRule="auto"/>
        <w:rPr>
          <w:lang w:val="es-ES"/>
        </w:rPr>
      </w:pPr>
    </w:p>
    <w:p w14:paraId="0836DBB6" w14:textId="77777777" w:rsidR="00B672E3" w:rsidRDefault="00B672E3">
      <w:pPr>
        <w:pStyle w:val="Prrafodelista"/>
        <w:numPr>
          <w:ilvl w:val="0"/>
          <w:numId w:val="28"/>
        </w:numPr>
        <w:spacing w:after="0" w:line="240" w:lineRule="auto"/>
        <w:rPr>
          <w:lang w:val="es-ES"/>
        </w:rPr>
      </w:pPr>
      <w:r w:rsidRPr="005A1DF8">
        <w:rPr>
          <w:lang w:val="es-ES"/>
        </w:rPr>
        <w:t>Libro Bitácora</w:t>
      </w:r>
    </w:p>
    <w:p w14:paraId="3B978D64" w14:textId="77777777" w:rsidR="00B672E3" w:rsidRDefault="00B672E3">
      <w:pPr>
        <w:pStyle w:val="Prrafodelista"/>
        <w:numPr>
          <w:ilvl w:val="0"/>
          <w:numId w:val="28"/>
        </w:numPr>
        <w:spacing w:after="0" w:line="240" w:lineRule="auto"/>
        <w:rPr>
          <w:lang w:val="es-ES"/>
        </w:rPr>
      </w:pPr>
      <w:r w:rsidRPr="005A1DF8">
        <w:rPr>
          <w:lang w:val="es-ES"/>
        </w:rPr>
        <w:t>Visitas de obra</w:t>
      </w:r>
    </w:p>
    <w:p w14:paraId="4017F89D" w14:textId="77777777" w:rsidR="00B672E3" w:rsidRDefault="00B672E3">
      <w:pPr>
        <w:pStyle w:val="Prrafodelista"/>
        <w:numPr>
          <w:ilvl w:val="0"/>
          <w:numId w:val="28"/>
        </w:numPr>
        <w:spacing w:after="0" w:line="240" w:lineRule="auto"/>
        <w:rPr>
          <w:lang w:val="es-ES"/>
        </w:rPr>
      </w:pPr>
      <w:r w:rsidRPr="005A1DF8">
        <w:rPr>
          <w:lang w:val="es-ES"/>
        </w:rPr>
        <w:t>Actas Mensuales de Obra y anexos respectivos.</w:t>
      </w:r>
    </w:p>
    <w:p w14:paraId="72A97D38" w14:textId="77777777" w:rsidR="00B672E3" w:rsidRDefault="00B672E3">
      <w:pPr>
        <w:pStyle w:val="Prrafodelista"/>
        <w:numPr>
          <w:ilvl w:val="0"/>
          <w:numId w:val="28"/>
        </w:numPr>
        <w:spacing w:after="0" w:line="240" w:lineRule="auto"/>
        <w:rPr>
          <w:lang w:val="es-ES"/>
        </w:rPr>
      </w:pPr>
      <w:r w:rsidRPr="005A1DF8">
        <w:rPr>
          <w:lang w:val="es-ES"/>
        </w:rPr>
        <w:t>Informes Mensuales de Interventoría</w:t>
      </w:r>
    </w:p>
    <w:p w14:paraId="6B35B38B" w14:textId="77777777" w:rsidR="00B672E3" w:rsidRDefault="00B672E3">
      <w:pPr>
        <w:pStyle w:val="Prrafodelista"/>
        <w:numPr>
          <w:ilvl w:val="0"/>
          <w:numId w:val="28"/>
        </w:numPr>
        <w:spacing w:after="0" w:line="240" w:lineRule="auto"/>
        <w:rPr>
          <w:lang w:val="es-ES"/>
        </w:rPr>
      </w:pPr>
      <w:r w:rsidRPr="005A1DF8">
        <w:rPr>
          <w:lang w:val="es-ES"/>
        </w:rPr>
        <w:lastRenderedPageBreak/>
        <w:t>Memoria Técnica.</w:t>
      </w:r>
    </w:p>
    <w:p w14:paraId="0635D269" w14:textId="77777777" w:rsidR="00B672E3" w:rsidRPr="005A1DF8" w:rsidRDefault="00B672E3">
      <w:pPr>
        <w:pStyle w:val="Prrafodelista"/>
        <w:numPr>
          <w:ilvl w:val="0"/>
          <w:numId w:val="28"/>
        </w:numPr>
        <w:spacing w:after="0" w:line="240" w:lineRule="auto"/>
        <w:rPr>
          <w:lang w:val="es-ES"/>
        </w:rPr>
      </w:pPr>
      <w:r w:rsidRPr="005A1DF8">
        <w:rPr>
          <w:lang w:val="es-ES"/>
        </w:rPr>
        <w:t>Planos Récord (Registro) del proyecto.</w:t>
      </w:r>
    </w:p>
    <w:p w14:paraId="59D5C3CF" w14:textId="77777777" w:rsidR="00B672E3" w:rsidRPr="007114B5" w:rsidRDefault="00B672E3" w:rsidP="00B672E3">
      <w:pPr>
        <w:spacing w:after="0" w:line="240" w:lineRule="auto"/>
        <w:rPr>
          <w:lang w:val="es-ES"/>
        </w:rPr>
      </w:pPr>
    </w:p>
    <w:p w14:paraId="78C5C8D8" w14:textId="77777777" w:rsidR="00B672E3" w:rsidRPr="005A1DF8" w:rsidRDefault="00B672E3">
      <w:pPr>
        <w:pStyle w:val="Prrafodelista"/>
        <w:numPr>
          <w:ilvl w:val="0"/>
          <w:numId w:val="27"/>
        </w:numPr>
        <w:spacing w:after="0" w:line="240" w:lineRule="auto"/>
        <w:rPr>
          <w:lang w:val="es-ES"/>
        </w:rPr>
      </w:pPr>
      <w:r w:rsidRPr="005A1DF8">
        <w:rPr>
          <w:lang w:val="es-ES"/>
        </w:rPr>
        <w:t>Productos</w:t>
      </w:r>
    </w:p>
    <w:p w14:paraId="56B6EED8" w14:textId="77777777" w:rsidR="00B672E3" w:rsidRPr="007114B5" w:rsidRDefault="00B672E3" w:rsidP="00B672E3">
      <w:pPr>
        <w:spacing w:after="0" w:line="240" w:lineRule="auto"/>
        <w:rPr>
          <w:lang w:val="es-ES"/>
        </w:rPr>
      </w:pPr>
    </w:p>
    <w:p w14:paraId="42F5AF5B" w14:textId="77777777" w:rsidR="00B672E3" w:rsidRDefault="00B672E3">
      <w:pPr>
        <w:pStyle w:val="Prrafodelista"/>
        <w:numPr>
          <w:ilvl w:val="0"/>
          <w:numId w:val="29"/>
        </w:numPr>
        <w:spacing w:after="0" w:line="240" w:lineRule="auto"/>
        <w:rPr>
          <w:lang w:val="es-ES"/>
        </w:rPr>
      </w:pPr>
      <w:r w:rsidRPr="005A1DF8">
        <w:rPr>
          <w:lang w:val="es-ES"/>
        </w:rPr>
        <w:t>Acta de Recibo y Terminación de Obras de Construcción y de Obras para Redes.</w:t>
      </w:r>
    </w:p>
    <w:p w14:paraId="66551C8F" w14:textId="77777777" w:rsidR="00B672E3" w:rsidRPr="005A1DF8" w:rsidRDefault="00B672E3">
      <w:pPr>
        <w:pStyle w:val="Prrafodelista"/>
        <w:numPr>
          <w:ilvl w:val="0"/>
          <w:numId w:val="29"/>
        </w:numPr>
        <w:spacing w:after="0" w:line="240" w:lineRule="auto"/>
        <w:rPr>
          <w:lang w:val="es-ES"/>
        </w:rPr>
      </w:pPr>
      <w:r w:rsidRPr="005A1DF8">
        <w:rPr>
          <w:lang w:val="es-ES"/>
        </w:rPr>
        <w:t xml:space="preserve">Informe final de Interventoría, el cual, adicionalmente a lo establecido en el Contrato de Interventoría y en los demás Apéndices y capítulos del Contrato de Interventoría, deberá contener un informe </w:t>
      </w:r>
      <w:proofErr w:type="gramStart"/>
      <w:r w:rsidRPr="005A1DF8">
        <w:rPr>
          <w:lang w:val="es-ES"/>
        </w:rPr>
        <w:t>ex  post</w:t>
      </w:r>
      <w:proofErr w:type="gramEnd"/>
      <w:r w:rsidRPr="005A1DF8">
        <w:rPr>
          <w:lang w:val="es-ES"/>
        </w:rPr>
        <w:t xml:space="preserve"> del proyecto, el cual mostrará la condición final del proyecto (registro fotográfico y revisión de la memoria técnica), incluyendo planos record debidamente firmados)</w:t>
      </w:r>
    </w:p>
    <w:p w14:paraId="6A35865E" w14:textId="77777777" w:rsidR="00B672E3" w:rsidRPr="007114B5" w:rsidRDefault="00B672E3" w:rsidP="00B672E3">
      <w:pPr>
        <w:spacing w:after="0" w:line="240" w:lineRule="auto"/>
        <w:rPr>
          <w:lang w:val="es-ES"/>
        </w:rPr>
      </w:pPr>
    </w:p>
    <w:p w14:paraId="2270BDFC" w14:textId="77777777" w:rsidR="00B672E3" w:rsidRPr="005A1DF8" w:rsidRDefault="00B672E3">
      <w:pPr>
        <w:pStyle w:val="Prrafodelista"/>
        <w:numPr>
          <w:ilvl w:val="1"/>
          <w:numId w:val="31"/>
        </w:numPr>
        <w:spacing w:after="0" w:line="240" w:lineRule="auto"/>
        <w:rPr>
          <w:b/>
          <w:lang w:val="es-ES"/>
        </w:rPr>
      </w:pPr>
      <w:r w:rsidRPr="005A1DF8">
        <w:rPr>
          <w:b/>
          <w:lang w:val="es-ES"/>
        </w:rPr>
        <w:t>DOCUMENTOS QUE DEBE PRESENTAR EL INTERVENTOR</w:t>
      </w:r>
    </w:p>
    <w:p w14:paraId="5A352D5C" w14:textId="77777777" w:rsidR="00B672E3" w:rsidRPr="007114B5" w:rsidRDefault="00B672E3" w:rsidP="00B672E3">
      <w:pPr>
        <w:spacing w:after="0" w:line="240" w:lineRule="auto"/>
        <w:rPr>
          <w:lang w:val="es-ES"/>
        </w:rPr>
      </w:pPr>
    </w:p>
    <w:p w14:paraId="451A00D5" w14:textId="77777777" w:rsidR="00B672E3" w:rsidRPr="007114B5" w:rsidRDefault="00B672E3" w:rsidP="00B672E3">
      <w:pPr>
        <w:spacing w:after="0" w:line="240" w:lineRule="auto"/>
        <w:rPr>
          <w:lang w:val="es-ES"/>
        </w:rPr>
      </w:pPr>
      <w:r w:rsidRPr="007114B5">
        <w:rPr>
          <w:lang w:val="es-ES"/>
        </w:rPr>
        <w:t>Informe Semanal de Avance de los Trabajos:</w:t>
      </w:r>
    </w:p>
    <w:p w14:paraId="119EC020" w14:textId="77777777" w:rsidR="00B672E3" w:rsidRPr="007114B5" w:rsidRDefault="00B672E3" w:rsidP="00B672E3">
      <w:pPr>
        <w:spacing w:after="0" w:line="240" w:lineRule="auto"/>
        <w:rPr>
          <w:lang w:val="es-ES"/>
        </w:rPr>
      </w:pPr>
    </w:p>
    <w:p w14:paraId="123D4FD0" w14:textId="77777777" w:rsidR="00B672E3" w:rsidRPr="007114B5" w:rsidRDefault="00B672E3" w:rsidP="00B672E3">
      <w:pPr>
        <w:spacing w:after="0" w:line="240" w:lineRule="auto"/>
        <w:rPr>
          <w:lang w:val="es-ES"/>
        </w:rPr>
      </w:pPr>
      <w:r w:rsidRPr="007114B5">
        <w:rPr>
          <w:lang w:val="es-ES"/>
        </w:rPr>
        <w:t>Debe presentar al FONDO un Informe Semanal de Avance de los trabajos y labores realizadas por la Interventoría, en medio digital, con corte los días lunes el cual deberá ser entregado por la interventoría los días martes o en caso de festivo el día hábil siguiente y debe contemplar entre otros los siguientes aspectos:</w:t>
      </w:r>
    </w:p>
    <w:p w14:paraId="552B9D47" w14:textId="77777777" w:rsidR="00B672E3" w:rsidRPr="007114B5" w:rsidRDefault="00B672E3" w:rsidP="00B672E3">
      <w:pPr>
        <w:spacing w:after="0" w:line="240" w:lineRule="auto"/>
        <w:rPr>
          <w:lang w:val="es-ES"/>
        </w:rPr>
      </w:pPr>
    </w:p>
    <w:p w14:paraId="053D87E9" w14:textId="77777777" w:rsidR="00B672E3" w:rsidRDefault="00B672E3">
      <w:pPr>
        <w:pStyle w:val="Prrafodelista"/>
        <w:numPr>
          <w:ilvl w:val="0"/>
          <w:numId w:val="30"/>
        </w:numPr>
        <w:spacing w:after="0" w:line="240" w:lineRule="auto"/>
        <w:rPr>
          <w:lang w:val="es-ES"/>
        </w:rPr>
      </w:pPr>
      <w:r w:rsidRPr="005A1DF8">
        <w:rPr>
          <w:lang w:val="es-ES"/>
        </w:rPr>
        <w:t>Descripción general del contrato de Construcción.</w:t>
      </w:r>
    </w:p>
    <w:p w14:paraId="2493A454" w14:textId="77777777" w:rsidR="00B672E3" w:rsidRDefault="00B672E3">
      <w:pPr>
        <w:pStyle w:val="Prrafodelista"/>
        <w:numPr>
          <w:ilvl w:val="0"/>
          <w:numId w:val="30"/>
        </w:numPr>
        <w:spacing w:after="0" w:line="240" w:lineRule="auto"/>
        <w:rPr>
          <w:lang w:val="es-ES"/>
        </w:rPr>
      </w:pPr>
      <w:r w:rsidRPr="005A1DF8">
        <w:rPr>
          <w:lang w:val="es-ES"/>
        </w:rPr>
        <w:t>Descripción de las actividades desarrolladas durante la semana por el Contratista y su equipo</w:t>
      </w:r>
    </w:p>
    <w:p w14:paraId="4F13E436" w14:textId="77777777" w:rsidR="00B672E3" w:rsidRDefault="00B672E3">
      <w:pPr>
        <w:pStyle w:val="Prrafodelista"/>
        <w:numPr>
          <w:ilvl w:val="0"/>
          <w:numId w:val="30"/>
        </w:numPr>
        <w:spacing w:after="0" w:line="240" w:lineRule="auto"/>
        <w:rPr>
          <w:lang w:val="es-ES"/>
        </w:rPr>
      </w:pPr>
      <w:r w:rsidRPr="005A1DF8">
        <w:rPr>
          <w:lang w:val="es-ES"/>
        </w:rPr>
        <w:t>Descripción del estado técnico y administrativo (económico, financiero y legal) de los trabajos desarrollados</w:t>
      </w:r>
    </w:p>
    <w:p w14:paraId="4926C036" w14:textId="77777777" w:rsidR="00B672E3" w:rsidRDefault="00B672E3">
      <w:pPr>
        <w:pStyle w:val="Prrafodelista"/>
        <w:numPr>
          <w:ilvl w:val="0"/>
          <w:numId w:val="30"/>
        </w:numPr>
        <w:spacing w:after="0" w:line="240" w:lineRule="auto"/>
        <w:rPr>
          <w:lang w:val="es-ES"/>
        </w:rPr>
      </w:pPr>
      <w:r w:rsidRPr="005A1DF8">
        <w:rPr>
          <w:lang w:val="es-ES"/>
        </w:rPr>
        <w:t>Descripción del Avance (con diagrama) de la Programación física y económica de los contratos a la fecha de corte.</w:t>
      </w:r>
    </w:p>
    <w:p w14:paraId="6EA8B43A" w14:textId="77777777" w:rsidR="00B672E3" w:rsidRDefault="00B672E3">
      <w:pPr>
        <w:pStyle w:val="Prrafodelista"/>
        <w:numPr>
          <w:ilvl w:val="0"/>
          <w:numId w:val="30"/>
        </w:numPr>
        <w:spacing w:after="0" w:line="240" w:lineRule="auto"/>
        <w:rPr>
          <w:lang w:val="es-ES"/>
        </w:rPr>
      </w:pPr>
      <w:r w:rsidRPr="005A1DF8">
        <w:rPr>
          <w:lang w:val="es-ES"/>
        </w:rPr>
        <w:t>Descripción de los atrasos con su respectiva justificación, en relación con el desarrollo de los trabajos conforme al programa aprobado por la Interventoría y el FONDO. Descripción de las medidas correctivas en los aspectos técnicos, administrativos y legales, y de las medidas preventivas que deben implementarse para evitar futuros atrasos.</w:t>
      </w:r>
    </w:p>
    <w:p w14:paraId="59170264" w14:textId="77777777" w:rsidR="00B672E3" w:rsidRDefault="00B672E3">
      <w:pPr>
        <w:pStyle w:val="Prrafodelista"/>
        <w:numPr>
          <w:ilvl w:val="0"/>
          <w:numId w:val="30"/>
        </w:numPr>
        <w:spacing w:after="0" w:line="240" w:lineRule="auto"/>
        <w:rPr>
          <w:lang w:val="es-ES"/>
        </w:rPr>
      </w:pPr>
      <w:r w:rsidRPr="005A1DF8">
        <w:rPr>
          <w:lang w:val="es-ES"/>
        </w:rPr>
        <w:t>Relación de los resultados y análisis de los ensayos de laboratorio y de campo, efectuados por el Contratista y por parte de la Interventoría como medio de comprobación o verificación para aquellos casos que se considere necesario.</w:t>
      </w:r>
    </w:p>
    <w:p w14:paraId="62C390C4" w14:textId="77777777" w:rsidR="00B672E3" w:rsidRDefault="00B672E3">
      <w:pPr>
        <w:pStyle w:val="Prrafodelista"/>
        <w:numPr>
          <w:ilvl w:val="0"/>
          <w:numId w:val="30"/>
        </w:numPr>
        <w:spacing w:after="0" w:line="240" w:lineRule="auto"/>
        <w:rPr>
          <w:lang w:val="es-ES"/>
        </w:rPr>
      </w:pPr>
      <w:r w:rsidRPr="005A1DF8">
        <w:rPr>
          <w:lang w:val="es-ES"/>
        </w:rPr>
        <w:t>Inclusión de los planos, figuras, fotos, cuadros y demás información relevante relacionada con el avance del contrato.</w:t>
      </w:r>
    </w:p>
    <w:p w14:paraId="03959243" w14:textId="77777777" w:rsidR="00B672E3" w:rsidRDefault="00B672E3">
      <w:pPr>
        <w:pStyle w:val="Prrafodelista"/>
        <w:numPr>
          <w:ilvl w:val="0"/>
          <w:numId w:val="30"/>
        </w:numPr>
        <w:spacing w:after="0" w:line="240" w:lineRule="auto"/>
        <w:rPr>
          <w:lang w:val="es-ES"/>
        </w:rPr>
      </w:pPr>
      <w:r w:rsidRPr="005A1DF8">
        <w:rPr>
          <w:lang w:val="es-ES"/>
        </w:rPr>
        <w:t>Descripción de las actividades desarrolladas durante la semana por la Interventoría.</w:t>
      </w:r>
    </w:p>
    <w:p w14:paraId="1C18CCC3" w14:textId="77777777" w:rsidR="00B672E3" w:rsidRDefault="00B672E3">
      <w:pPr>
        <w:pStyle w:val="Prrafodelista"/>
        <w:numPr>
          <w:ilvl w:val="0"/>
          <w:numId w:val="30"/>
        </w:numPr>
        <w:spacing w:after="0" w:line="240" w:lineRule="auto"/>
        <w:rPr>
          <w:lang w:val="es-ES"/>
        </w:rPr>
      </w:pPr>
      <w:r w:rsidRPr="005A1DF8">
        <w:rPr>
          <w:lang w:val="es-ES"/>
        </w:rPr>
        <w:t>Resumen consolidado del avance general tanto físico, económico, financiero y legal, de los contratos de construcción y de Interventoría. Observaciones y recomendaciones del Interventor.</w:t>
      </w:r>
    </w:p>
    <w:p w14:paraId="7E74260F" w14:textId="77777777" w:rsidR="00B672E3" w:rsidRPr="005A1DF8" w:rsidRDefault="00B672E3">
      <w:pPr>
        <w:pStyle w:val="Prrafodelista"/>
        <w:numPr>
          <w:ilvl w:val="0"/>
          <w:numId w:val="30"/>
        </w:numPr>
        <w:spacing w:after="0" w:line="240" w:lineRule="auto"/>
        <w:rPr>
          <w:lang w:val="es-ES"/>
        </w:rPr>
      </w:pPr>
      <w:r w:rsidRPr="005A1DF8">
        <w:rPr>
          <w:lang w:val="es-ES"/>
        </w:rPr>
        <w:t>Reporte de las metas físicas ejecutadas y programadas.</w:t>
      </w:r>
    </w:p>
    <w:p w14:paraId="48E509C1" w14:textId="77777777" w:rsidR="00B672E3" w:rsidRPr="007114B5" w:rsidRDefault="00B672E3" w:rsidP="00B672E3">
      <w:pPr>
        <w:spacing w:after="0" w:line="240" w:lineRule="auto"/>
        <w:rPr>
          <w:lang w:val="es-ES"/>
        </w:rPr>
      </w:pPr>
    </w:p>
    <w:p w14:paraId="15B41825" w14:textId="77777777" w:rsidR="00B672E3" w:rsidRPr="007114B5" w:rsidRDefault="00B672E3" w:rsidP="00B672E3">
      <w:pPr>
        <w:spacing w:after="0" w:line="240" w:lineRule="auto"/>
        <w:rPr>
          <w:lang w:val="es-ES"/>
        </w:rPr>
      </w:pPr>
      <w:r w:rsidRPr="007114B5">
        <w:rPr>
          <w:lang w:val="es-ES"/>
        </w:rPr>
        <w:t>Entregar al FONDO a más tardar dos (2) días hábiles después de realizadas las reuniones de seguimiento al contrato de construcción y de Interventoría, las Actas de los Comités respectivos en medio magnético.</w:t>
      </w:r>
    </w:p>
    <w:p w14:paraId="390EED8D" w14:textId="77777777" w:rsidR="00B672E3" w:rsidRPr="007114B5" w:rsidRDefault="00B672E3" w:rsidP="00B672E3">
      <w:pPr>
        <w:spacing w:after="0" w:line="240" w:lineRule="auto"/>
        <w:rPr>
          <w:lang w:val="es-ES"/>
        </w:rPr>
      </w:pPr>
    </w:p>
    <w:p w14:paraId="0CBC1736" w14:textId="77777777" w:rsidR="00B672E3" w:rsidRPr="007114B5" w:rsidRDefault="00B672E3" w:rsidP="00B672E3">
      <w:pPr>
        <w:spacing w:after="0" w:line="240" w:lineRule="auto"/>
        <w:rPr>
          <w:lang w:val="es-ES"/>
        </w:rPr>
      </w:pPr>
      <w:r w:rsidRPr="007114B5">
        <w:rPr>
          <w:lang w:val="es-ES"/>
        </w:rPr>
        <w:t>Entregar al FONDO por escrito durante el desarrollo de su contrato de Interventoría, las soluciones a las dificultades que eventualmente pudieran presentarse en el desarrollo de los contratos.</w:t>
      </w:r>
    </w:p>
    <w:p w14:paraId="26D3360E" w14:textId="77777777" w:rsidR="00B672E3" w:rsidRPr="007114B5" w:rsidRDefault="00B672E3" w:rsidP="00B672E3">
      <w:pPr>
        <w:spacing w:after="0" w:line="240" w:lineRule="auto"/>
        <w:rPr>
          <w:lang w:val="es-ES"/>
        </w:rPr>
      </w:pPr>
    </w:p>
    <w:p w14:paraId="0FCD7CD9" w14:textId="77777777" w:rsidR="00B672E3" w:rsidRPr="007114B5" w:rsidRDefault="00B672E3" w:rsidP="00B672E3">
      <w:pPr>
        <w:spacing w:after="0" w:line="240" w:lineRule="auto"/>
        <w:rPr>
          <w:lang w:val="es-ES"/>
        </w:rPr>
      </w:pPr>
      <w:r w:rsidRPr="007114B5">
        <w:rPr>
          <w:lang w:val="es-ES"/>
        </w:rPr>
        <w:t>Entregar al FONDO para su trámite, todas las actas contractuales debidamente revisadas y firmadas por parte del Contratista y el Interventor.</w:t>
      </w:r>
    </w:p>
    <w:p w14:paraId="593B486D" w14:textId="77777777" w:rsidR="00B672E3" w:rsidRPr="007114B5" w:rsidRDefault="00B672E3" w:rsidP="00B672E3">
      <w:pPr>
        <w:spacing w:after="0" w:line="240" w:lineRule="auto"/>
        <w:rPr>
          <w:lang w:val="es-ES"/>
        </w:rPr>
      </w:pPr>
    </w:p>
    <w:p w14:paraId="52567542" w14:textId="77777777" w:rsidR="00B672E3" w:rsidRPr="007114B5" w:rsidRDefault="00B672E3" w:rsidP="00B672E3">
      <w:pPr>
        <w:spacing w:after="0" w:line="240" w:lineRule="auto"/>
        <w:rPr>
          <w:lang w:val="es-ES"/>
        </w:rPr>
      </w:pPr>
      <w:r w:rsidRPr="007114B5">
        <w:rPr>
          <w:lang w:val="es-ES"/>
        </w:rPr>
        <w:lastRenderedPageBreak/>
        <w:t>Entregar todos aquellos informes particulares adicionales a los estipulados en el Manual de Interventoría y/o Supervisión de Contratos vigente al momento de requerirse o el documento que lo reemplace, requeridos por el FONDO.</w:t>
      </w:r>
    </w:p>
    <w:p w14:paraId="59DD41E3" w14:textId="77777777" w:rsidR="00B672E3" w:rsidRPr="007114B5" w:rsidRDefault="00B672E3" w:rsidP="00B672E3">
      <w:pPr>
        <w:spacing w:after="0" w:line="240" w:lineRule="auto"/>
        <w:rPr>
          <w:lang w:val="es-ES"/>
        </w:rPr>
      </w:pPr>
    </w:p>
    <w:p w14:paraId="1835844C" w14:textId="77777777" w:rsidR="00B672E3" w:rsidRPr="007114B5" w:rsidRDefault="00B672E3" w:rsidP="00B672E3">
      <w:pPr>
        <w:spacing w:after="0" w:line="240" w:lineRule="auto"/>
        <w:rPr>
          <w:lang w:val="es-ES"/>
        </w:rPr>
      </w:pPr>
      <w:r w:rsidRPr="007114B5">
        <w:rPr>
          <w:lang w:val="es-ES"/>
        </w:rPr>
        <w:t>NOTA: El contenido de los informes de interventoría debe ser el indicado en el Manual de Interventoría y/o Supervisión de Contratos</w:t>
      </w:r>
      <w:r>
        <w:rPr>
          <w:lang w:val="es-ES"/>
        </w:rPr>
        <w:t xml:space="preserve"> del IDU</w:t>
      </w:r>
      <w:r w:rsidRPr="007114B5">
        <w:rPr>
          <w:lang w:val="es-ES"/>
        </w:rPr>
        <w:t>.</w:t>
      </w:r>
    </w:p>
    <w:p w14:paraId="5821217D" w14:textId="77777777" w:rsidR="00B672E3" w:rsidRPr="007114B5" w:rsidRDefault="00B672E3" w:rsidP="00B672E3">
      <w:pPr>
        <w:spacing w:after="0" w:line="240" w:lineRule="auto"/>
        <w:rPr>
          <w:lang w:val="es-ES"/>
        </w:rPr>
      </w:pPr>
    </w:p>
    <w:p w14:paraId="0A0E9600" w14:textId="77777777" w:rsidR="00B672E3" w:rsidRPr="005A1DF8" w:rsidRDefault="00B672E3">
      <w:pPr>
        <w:pStyle w:val="Prrafodelista"/>
        <w:numPr>
          <w:ilvl w:val="1"/>
          <w:numId w:val="31"/>
        </w:numPr>
        <w:spacing w:after="0" w:line="240" w:lineRule="auto"/>
        <w:rPr>
          <w:b/>
          <w:lang w:val="es-ES"/>
        </w:rPr>
      </w:pPr>
      <w:r w:rsidRPr="005A1DF8">
        <w:rPr>
          <w:b/>
          <w:lang w:val="es-ES"/>
        </w:rPr>
        <w:t>REGISTRO FOTOGRÁFICO CRONOLÓGICO</w:t>
      </w:r>
    </w:p>
    <w:p w14:paraId="6C9D2C74" w14:textId="77777777" w:rsidR="00B672E3" w:rsidRPr="007114B5" w:rsidRDefault="00B672E3" w:rsidP="00B672E3">
      <w:pPr>
        <w:spacing w:after="0" w:line="240" w:lineRule="auto"/>
        <w:rPr>
          <w:lang w:val="es-ES"/>
        </w:rPr>
      </w:pPr>
    </w:p>
    <w:p w14:paraId="64BF4FA8" w14:textId="77777777" w:rsidR="00B672E3" w:rsidRPr="007114B5" w:rsidRDefault="00B672E3" w:rsidP="00B672E3">
      <w:pPr>
        <w:spacing w:after="0" w:line="240" w:lineRule="auto"/>
        <w:rPr>
          <w:lang w:val="es-ES"/>
        </w:rPr>
      </w:pPr>
      <w:r w:rsidRPr="007114B5">
        <w:rPr>
          <w:lang w:val="es-ES"/>
        </w:rPr>
        <w:t>El Interventor debe llevar un registro fotográfico cronológico, conforme a lo indicado en el Manual de Interventoría y/o Supervisión de Contratos vigente al momento de requerirse.</w:t>
      </w:r>
    </w:p>
    <w:p w14:paraId="1A5FC111" w14:textId="77777777" w:rsidR="00B672E3" w:rsidRPr="007114B5" w:rsidRDefault="00B672E3" w:rsidP="00B672E3">
      <w:pPr>
        <w:spacing w:after="0" w:line="240" w:lineRule="auto"/>
        <w:rPr>
          <w:lang w:val="es-ES"/>
        </w:rPr>
      </w:pPr>
    </w:p>
    <w:p w14:paraId="667E6544" w14:textId="77777777" w:rsidR="00B672E3" w:rsidRPr="005A1DF8" w:rsidRDefault="00B672E3">
      <w:pPr>
        <w:pStyle w:val="Prrafodelista"/>
        <w:numPr>
          <w:ilvl w:val="1"/>
          <w:numId w:val="31"/>
        </w:numPr>
        <w:spacing w:after="0" w:line="240" w:lineRule="auto"/>
        <w:rPr>
          <w:b/>
          <w:lang w:val="es-ES"/>
        </w:rPr>
      </w:pPr>
      <w:r w:rsidRPr="005A1DF8">
        <w:rPr>
          <w:b/>
          <w:lang w:val="es-ES"/>
        </w:rPr>
        <w:t>PRINCIPALES ÍTEMS DE PAGO</w:t>
      </w:r>
    </w:p>
    <w:p w14:paraId="19FFD578" w14:textId="77777777" w:rsidR="00B672E3" w:rsidRPr="007114B5" w:rsidRDefault="00B672E3" w:rsidP="00B672E3">
      <w:pPr>
        <w:spacing w:after="0" w:line="240" w:lineRule="auto"/>
        <w:rPr>
          <w:lang w:val="es-ES"/>
        </w:rPr>
      </w:pPr>
    </w:p>
    <w:p w14:paraId="06AD286D" w14:textId="77777777" w:rsidR="00B672E3" w:rsidRDefault="00B672E3" w:rsidP="00B672E3">
      <w:pPr>
        <w:spacing w:after="0" w:line="240" w:lineRule="auto"/>
        <w:rPr>
          <w:lang w:val="es-ES"/>
        </w:rPr>
      </w:pPr>
      <w:r w:rsidRPr="007114B5">
        <w:rPr>
          <w:lang w:val="es-ES"/>
        </w:rPr>
        <w:t>Estos son los definidos en la forma de pago conforme se describe en el pliego de condiciones y estudios previo del proyecto objeto del presente proceso.</w:t>
      </w:r>
    </w:p>
    <w:p w14:paraId="1E1B98F8" w14:textId="77777777" w:rsidR="00171F49" w:rsidRPr="008642BE" w:rsidRDefault="00171F49" w:rsidP="00171F49">
      <w:pPr>
        <w:spacing w:after="0" w:line="240" w:lineRule="auto"/>
        <w:contextualSpacing/>
        <w:rPr>
          <w:lang w:val="es-ES"/>
        </w:rPr>
      </w:pPr>
    </w:p>
    <w:p w14:paraId="5FDC6F37" w14:textId="7ED4B749" w:rsidR="008F5CE0" w:rsidRPr="008642BE" w:rsidRDefault="0095795A" w:rsidP="00171F49">
      <w:pPr>
        <w:spacing w:after="0" w:line="240" w:lineRule="auto"/>
        <w:contextualSpacing/>
        <w:rPr>
          <w:lang w:val="es-ES"/>
        </w:rPr>
      </w:pPr>
      <w:r w:rsidRPr="008642BE">
        <w:rPr>
          <w:lang w:val="es-ES"/>
        </w:rPr>
        <w:t xml:space="preserve">Sin limitarse a lo anterior, el </w:t>
      </w:r>
      <w:r w:rsidR="00CA352D">
        <w:rPr>
          <w:lang w:val="es-ES"/>
        </w:rPr>
        <w:t>I</w:t>
      </w:r>
      <w:r w:rsidRPr="008642BE">
        <w:rPr>
          <w:lang w:val="es-ES"/>
        </w:rPr>
        <w:t xml:space="preserve">nterventor debe </w:t>
      </w:r>
      <w:r w:rsidR="00D96324" w:rsidRPr="008642BE">
        <w:rPr>
          <w:lang w:val="es-ES"/>
        </w:rPr>
        <w:t>cumpli</w:t>
      </w:r>
      <w:r w:rsidR="00170F48" w:rsidRPr="008642BE">
        <w:rPr>
          <w:lang w:val="es-ES"/>
        </w:rPr>
        <w:t>r</w:t>
      </w:r>
      <w:r w:rsidR="00D96324" w:rsidRPr="008642BE">
        <w:rPr>
          <w:lang w:val="es-ES"/>
        </w:rPr>
        <w:t xml:space="preserve"> sus obligaciones </w:t>
      </w:r>
      <w:r w:rsidR="008F5CE0" w:rsidRPr="008642BE">
        <w:rPr>
          <w:lang w:val="es-ES"/>
        </w:rPr>
        <w:t>derivadas de la</w:t>
      </w:r>
      <w:r w:rsidR="00F15DA0">
        <w:rPr>
          <w:lang w:val="es-ES"/>
        </w:rPr>
        <w:t>s</w:t>
      </w:r>
      <w:r w:rsidR="008F5CE0" w:rsidRPr="008642BE">
        <w:rPr>
          <w:lang w:val="es-ES"/>
        </w:rPr>
        <w:t xml:space="preserve"> Ley</w:t>
      </w:r>
      <w:r w:rsidR="00F15DA0">
        <w:rPr>
          <w:lang w:val="es-ES"/>
        </w:rPr>
        <w:t>es</w:t>
      </w:r>
      <w:r w:rsidR="008F5CE0" w:rsidRPr="008642BE">
        <w:rPr>
          <w:lang w:val="es-ES"/>
        </w:rPr>
        <w:t xml:space="preserve"> 80 de 1993 y</w:t>
      </w:r>
      <w:r w:rsidR="00EE286C" w:rsidRPr="008642BE">
        <w:rPr>
          <w:lang w:val="es-ES"/>
        </w:rPr>
        <w:t xml:space="preserve"> 1474</w:t>
      </w:r>
      <w:r w:rsidR="002724EE" w:rsidRPr="008642BE">
        <w:rPr>
          <w:lang w:val="es-ES"/>
        </w:rPr>
        <w:t xml:space="preserve"> de 2011 y demás que las modifiquen, adicionen o sustituyan. </w:t>
      </w:r>
    </w:p>
    <w:p w14:paraId="6002FE26" w14:textId="77777777" w:rsidR="00822688" w:rsidRPr="008642BE" w:rsidRDefault="00822688" w:rsidP="00251AE6">
      <w:pPr>
        <w:spacing w:after="0" w:line="240" w:lineRule="auto"/>
        <w:contextualSpacing/>
        <w:rPr>
          <w:lang w:val="es-ES"/>
        </w:rPr>
      </w:pPr>
    </w:p>
    <w:p w14:paraId="11E34323" w14:textId="7C894C9A" w:rsidR="004F78C8" w:rsidRPr="008642BE" w:rsidRDefault="004F78C8">
      <w:pPr>
        <w:pStyle w:val="Prrafodelista"/>
        <w:numPr>
          <w:ilvl w:val="0"/>
          <w:numId w:val="31"/>
        </w:numPr>
        <w:spacing w:after="0" w:line="240" w:lineRule="auto"/>
        <w:rPr>
          <w:b/>
          <w:lang w:val="es-ES"/>
        </w:rPr>
      </w:pPr>
      <w:r w:rsidRPr="008642BE">
        <w:rPr>
          <w:b/>
          <w:lang w:val="es-ES"/>
        </w:rPr>
        <w:t xml:space="preserve">PLAZO PARA LA </w:t>
      </w:r>
      <w:r w:rsidR="00D82C3D" w:rsidRPr="008642BE">
        <w:rPr>
          <w:b/>
          <w:lang w:val="es-ES"/>
        </w:rPr>
        <w:t>EJECUCIÓN</w:t>
      </w:r>
      <w:r w:rsidRPr="008642BE">
        <w:rPr>
          <w:b/>
          <w:lang w:val="es-ES"/>
        </w:rPr>
        <w:t xml:space="preserve"> DEL CONTRATO</w:t>
      </w:r>
      <w:r w:rsidR="00BA2F33" w:rsidRPr="008642BE">
        <w:rPr>
          <w:b/>
          <w:lang w:val="es-ES"/>
        </w:rPr>
        <w:t xml:space="preserve"> </w:t>
      </w:r>
    </w:p>
    <w:p w14:paraId="17BA2C36" w14:textId="77777777" w:rsidR="00B2500F" w:rsidRPr="008642BE" w:rsidRDefault="00B2500F" w:rsidP="00251AE6">
      <w:pPr>
        <w:spacing w:after="0" w:line="240" w:lineRule="auto"/>
        <w:contextualSpacing/>
      </w:pPr>
    </w:p>
    <w:p w14:paraId="0A4CCFC4" w14:textId="781CB05E" w:rsidR="004F78C8" w:rsidRPr="008642BE" w:rsidRDefault="004F78C8" w:rsidP="00251AE6">
      <w:pPr>
        <w:spacing w:after="0" w:line="240" w:lineRule="auto"/>
        <w:contextualSpacing/>
        <w:rPr>
          <w:lang w:val="es-ES"/>
        </w:rPr>
      </w:pPr>
      <w:r w:rsidRPr="008642BE">
        <w:t xml:space="preserve">El plazo previsto para la ejecución de las actividades que se deriven del presente proceso es el establecido en la sección 1.1. del </w:t>
      </w:r>
      <w:r w:rsidR="00951553" w:rsidRPr="008642BE">
        <w:t xml:space="preserve">Pliego </w:t>
      </w:r>
      <w:r w:rsidRPr="008642BE">
        <w:t xml:space="preserve">de </w:t>
      </w:r>
      <w:r w:rsidR="00951553" w:rsidRPr="008642BE">
        <w:t>Condiciones</w:t>
      </w:r>
      <w:r w:rsidRPr="008642BE">
        <w:t>, el cual se contará</w:t>
      </w:r>
      <w:r w:rsidR="007A3641" w:rsidRPr="008642BE">
        <w:rPr>
          <w:lang w:val="es-ES"/>
        </w:rPr>
        <w:t xml:space="preserve"> </w:t>
      </w:r>
      <w:r w:rsidR="00B334E6" w:rsidRPr="008642BE">
        <w:rPr>
          <w:lang w:val="es-ES"/>
        </w:rPr>
        <w:t xml:space="preserve">en la forma prevista en el </w:t>
      </w:r>
      <w:r w:rsidR="00951553" w:rsidRPr="008642BE">
        <w:rPr>
          <w:lang w:val="es-ES"/>
        </w:rPr>
        <w:t>“</w:t>
      </w:r>
      <w:r w:rsidR="00B334E6" w:rsidRPr="008642BE">
        <w:rPr>
          <w:lang w:val="es-ES"/>
        </w:rPr>
        <w:t>Anexo 5 – Minuta del Contrato</w:t>
      </w:r>
      <w:r w:rsidR="005E47E9">
        <w:rPr>
          <w:lang w:val="es-ES"/>
        </w:rPr>
        <w:t xml:space="preserve"> de Interventoría</w:t>
      </w:r>
      <w:r w:rsidR="00951553" w:rsidRPr="008642BE">
        <w:rPr>
          <w:lang w:val="es-ES"/>
        </w:rPr>
        <w:t>”</w:t>
      </w:r>
      <w:r w:rsidR="007A3641" w:rsidRPr="008642BE">
        <w:rPr>
          <w:lang w:val="es-ES"/>
        </w:rPr>
        <w:t>.</w:t>
      </w:r>
    </w:p>
    <w:p w14:paraId="025CBBF6" w14:textId="77777777" w:rsidR="002436FA" w:rsidRPr="008642BE" w:rsidRDefault="002436FA" w:rsidP="00251AE6">
      <w:pPr>
        <w:spacing w:after="0" w:line="240" w:lineRule="auto"/>
        <w:contextualSpacing/>
        <w:rPr>
          <w:highlight w:val="lightGray"/>
        </w:rPr>
      </w:pPr>
    </w:p>
    <w:p w14:paraId="320159E6" w14:textId="3656A8CB" w:rsidR="00A75162" w:rsidRPr="00E6376E" w:rsidRDefault="004E1E45">
      <w:pPr>
        <w:pStyle w:val="Prrafodelista"/>
        <w:numPr>
          <w:ilvl w:val="0"/>
          <w:numId w:val="31"/>
        </w:numPr>
        <w:spacing w:after="0" w:line="240" w:lineRule="auto"/>
        <w:rPr>
          <w:b/>
          <w:lang w:val="es-ES"/>
        </w:rPr>
      </w:pPr>
      <w:r w:rsidRPr="00E6376E">
        <w:rPr>
          <w:b/>
          <w:lang w:val="es-ES"/>
        </w:rPr>
        <w:t xml:space="preserve">FORMA </w:t>
      </w:r>
      <w:r w:rsidR="009935BF" w:rsidRPr="00E6376E">
        <w:rPr>
          <w:b/>
          <w:lang w:val="es-ES"/>
        </w:rPr>
        <w:t>DE</w:t>
      </w:r>
      <w:r w:rsidR="00A75162" w:rsidRPr="00E6376E">
        <w:rPr>
          <w:b/>
          <w:lang w:val="es-ES"/>
        </w:rPr>
        <w:t xml:space="preserve"> PAGO</w:t>
      </w:r>
    </w:p>
    <w:p w14:paraId="6FE72FB3" w14:textId="77777777" w:rsidR="00B2500F" w:rsidRPr="008642BE" w:rsidRDefault="00B2500F" w:rsidP="00251AE6">
      <w:pPr>
        <w:spacing w:after="0" w:line="240" w:lineRule="auto"/>
        <w:contextualSpacing/>
        <w:rPr>
          <w:highlight w:val="lightGray"/>
        </w:rPr>
      </w:pPr>
    </w:p>
    <w:p w14:paraId="25F1A048" w14:textId="77777777" w:rsidR="00E6376E" w:rsidRPr="001A1029" w:rsidRDefault="00E6376E" w:rsidP="00E6376E">
      <w:pPr>
        <w:pStyle w:val="Standard"/>
        <w:jc w:val="both"/>
        <w:rPr>
          <w:rFonts w:ascii="Arial" w:hAnsi="Arial" w:cs="Arial"/>
          <w:lang w:val="es-ES"/>
        </w:rPr>
      </w:pPr>
      <w:r w:rsidRPr="001A1029">
        <w:rPr>
          <w:rFonts w:ascii="Arial" w:hAnsi="Arial" w:cs="Arial"/>
          <w:lang w:val="es-ES"/>
        </w:rPr>
        <w:t>El valor del contrato se pagará así:</w:t>
      </w:r>
    </w:p>
    <w:p w14:paraId="419EBEE6" w14:textId="77777777" w:rsidR="00E6376E" w:rsidRPr="001A1029" w:rsidRDefault="00E6376E" w:rsidP="00E6376E">
      <w:pPr>
        <w:pStyle w:val="Standard"/>
        <w:jc w:val="both"/>
        <w:rPr>
          <w:rFonts w:ascii="Arial" w:hAnsi="Arial" w:cs="Arial"/>
        </w:rPr>
      </w:pPr>
    </w:p>
    <w:tbl>
      <w:tblPr>
        <w:tblW w:w="7560" w:type="dxa"/>
        <w:jc w:val="center"/>
        <w:tblCellMar>
          <w:left w:w="70" w:type="dxa"/>
          <w:right w:w="70" w:type="dxa"/>
        </w:tblCellMar>
        <w:tblLook w:val="04A0" w:firstRow="1" w:lastRow="0" w:firstColumn="1" w:lastColumn="0" w:noHBand="0" w:noVBand="1"/>
      </w:tblPr>
      <w:tblGrid>
        <w:gridCol w:w="307"/>
        <w:gridCol w:w="1299"/>
        <w:gridCol w:w="1799"/>
        <w:gridCol w:w="4155"/>
      </w:tblGrid>
      <w:tr w:rsidR="00E6376E" w:rsidRPr="001A1029" w14:paraId="73E43E9B" w14:textId="77777777" w:rsidTr="00C97BC5">
        <w:trPr>
          <w:trHeight w:val="780"/>
          <w:jc w:val="center"/>
        </w:trPr>
        <w:tc>
          <w:tcPr>
            <w:tcW w:w="300"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020E681B" w14:textId="77777777" w:rsidR="00E6376E" w:rsidRPr="001A1029" w:rsidRDefault="00E6376E" w:rsidP="00C97BC5">
            <w:pPr>
              <w:jc w:val="center"/>
              <w:rPr>
                <w:rFonts w:cs="Arial"/>
                <w:b/>
                <w:bCs/>
                <w:color w:val="000000"/>
                <w:szCs w:val="20"/>
                <w:lang w:eastAsia="es-ES_tradnl"/>
              </w:rPr>
            </w:pPr>
            <w:r w:rsidRPr="001A1029">
              <w:rPr>
                <w:rFonts w:cs="Arial"/>
                <w:b/>
                <w:bCs/>
                <w:color w:val="000000"/>
                <w:szCs w:val="20"/>
                <w:lang w:eastAsia="es-ES_tradnl"/>
              </w:rPr>
              <w:t># </w:t>
            </w:r>
          </w:p>
        </w:tc>
        <w:tc>
          <w:tcPr>
            <w:tcW w:w="1300" w:type="dxa"/>
            <w:tcBorders>
              <w:top w:val="single" w:sz="4" w:space="0" w:color="auto"/>
              <w:left w:val="nil"/>
              <w:bottom w:val="single" w:sz="4" w:space="0" w:color="auto"/>
              <w:right w:val="single" w:sz="4" w:space="0" w:color="auto"/>
            </w:tcBorders>
            <w:shd w:val="clear" w:color="auto" w:fill="D0CECE"/>
            <w:vAlign w:val="center"/>
            <w:hideMark/>
          </w:tcPr>
          <w:p w14:paraId="7DBC9285" w14:textId="77777777" w:rsidR="00E6376E" w:rsidRPr="001A1029" w:rsidRDefault="00E6376E" w:rsidP="00C97BC5">
            <w:pPr>
              <w:jc w:val="center"/>
              <w:rPr>
                <w:rFonts w:cs="Arial"/>
                <w:b/>
                <w:bCs/>
                <w:color w:val="000000"/>
                <w:szCs w:val="20"/>
                <w:lang w:eastAsia="es-ES_tradnl"/>
              </w:rPr>
            </w:pPr>
            <w:r w:rsidRPr="001A1029">
              <w:rPr>
                <w:rFonts w:cs="Arial"/>
                <w:b/>
                <w:bCs/>
                <w:color w:val="000000"/>
                <w:szCs w:val="20"/>
                <w:lang w:eastAsia="es-ES_tradnl"/>
              </w:rPr>
              <w:t>% DEL VALOR TOTAL</w:t>
            </w:r>
          </w:p>
        </w:tc>
        <w:tc>
          <w:tcPr>
            <w:tcW w:w="1800" w:type="dxa"/>
            <w:tcBorders>
              <w:top w:val="single" w:sz="4" w:space="0" w:color="auto"/>
              <w:left w:val="nil"/>
              <w:bottom w:val="single" w:sz="4" w:space="0" w:color="auto"/>
              <w:right w:val="single" w:sz="4" w:space="0" w:color="auto"/>
            </w:tcBorders>
            <w:shd w:val="clear" w:color="auto" w:fill="D0CECE"/>
            <w:vAlign w:val="center"/>
            <w:hideMark/>
          </w:tcPr>
          <w:p w14:paraId="464DF9CB" w14:textId="77777777" w:rsidR="00E6376E" w:rsidRPr="001A1029" w:rsidRDefault="00E6376E" w:rsidP="00C97BC5">
            <w:pPr>
              <w:jc w:val="center"/>
              <w:rPr>
                <w:rFonts w:cs="Arial"/>
                <w:b/>
                <w:bCs/>
                <w:color w:val="000000"/>
                <w:szCs w:val="20"/>
                <w:lang w:eastAsia="es-ES_tradnl"/>
              </w:rPr>
            </w:pPr>
            <w:r w:rsidRPr="001A1029">
              <w:rPr>
                <w:rFonts w:cs="Arial"/>
                <w:b/>
                <w:bCs/>
                <w:color w:val="000000"/>
                <w:szCs w:val="20"/>
                <w:lang w:eastAsia="es-ES_tradnl"/>
              </w:rPr>
              <w:t>NÚMERO DE PAGOS </w:t>
            </w:r>
          </w:p>
        </w:tc>
        <w:tc>
          <w:tcPr>
            <w:tcW w:w="4160" w:type="dxa"/>
            <w:tcBorders>
              <w:top w:val="single" w:sz="4" w:space="0" w:color="auto"/>
              <w:left w:val="nil"/>
              <w:bottom w:val="single" w:sz="4" w:space="0" w:color="auto"/>
              <w:right w:val="single" w:sz="4" w:space="0" w:color="auto"/>
            </w:tcBorders>
            <w:shd w:val="clear" w:color="auto" w:fill="D0CECE"/>
            <w:vAlign w:val="center"/>
            <w:hideMark/>
          </w:tcPr>
          <w:p w14:paraId="3874CCDE" w14:textId="77777777" w:rsidR="00E6376E" w:rsidRPr="001A1029" w:rsidRDefault="00E6376E" w:rsidP="00C97BC5">
            <w:pPr>
              <w:jc w:val="center"/>
              <w:rPr>
                <w:rFonts w:cs="Arial"/>
                <w:b/>
                <w:bCs/>
                <w:color w:val="000000"/>
                <w:szCs w:val="20"/>
                <w:lang w:eastAsia="es-ES_tradnl"/>
              </w:rPr>
            </w:pPr>
            <w:r w:rsidRPr="001A1029">
              <w:rPr>
                <w:rFonts w:cs="Arial"/>
                <w:b/>
                <w:bCs/>
                <w:color w:val="000000"/>
                <w:szCs w:val="20"/>
                <w:lang w:eastAsia="es-ES_tradnl"/>
              </w:rPr>
              <w:t>REQUISITOS </w:t>
            </w:r>
          </w:p>
        </w:tc>
      </w:tr>
      <w:tr w:rsidR="00E6376E" w:rsidRPr="001A1029" w14:paraId="51D496C9" w14:textId="77777777" w:rsidTr="00C97BC5">
        <w:trPr>
          <w:trHeight w:val="1040"/>
          <w:jc w:val="center"/>
        </w:trPr>
        <w:tc>
          <w:tcPr>
            <w:tcW w:w="300" w:type="dxa"/>
            <w:tcBorders>
              <w:top w:val="nil"/>
              <w:left w:val="single" w:sz="4" w:space="0" w:color="auto"/>
              <w:bottom w:val="single" w:sz="4" w:space="0" w:color="auto"/>
              <w:right w:val="single" w:sz="4" w:space="0" w:color="auto"/>
            </w:tcBorders>
            <w:shd w:val="clear" w:color="auto" w:fill="auto"/>
            <w:vAlign w:val="center"/>
            <w:hideMark/>
          </w:tcPr>
          <w:p w14:paraId="1642B7F9" w14:textId="77777777" w:rsidR="00E6376E" w:rsidRPr="001A1029" w:rsidRDefault="00E6376E" w:rsidP="00C97BC5">
            <w:pPr>
              <w:jc w:val="center"/>
              <w:rPr>
                <w:rFonts w:cs="Arial"/>
                <w:color w:val="000000"/>
                <w:szCs w:val="20"/>
                <w:lang w:eastAsia="es-ES_tradnl"/>
              </w:rPr>
            </w:pPr>
            <w:r w:rsidRPr="001A1029">
              <w:rPr>
                <w:rFonts w:cs="Arial"/>
                <w:color w:val="000000"/>
                <w:szCs w:val="20"/>
                <w:lang w:eastAsia="es-ES_tradnl"/>
              </w:rPr>
              <w:t>1 </w:t>
            </w:r>
          </w:p>
        </w:tc>
        <w:tc>
          <w:tcPr>
            <w:tcW w:w="1300" w:type="dxa"/>
            <w:tcBorders>
              <w:top w:val="nil"/>
              <w:left w:val="nil"/>
              <w:bottom w:val="single" w:sz="4" w:space="0" w:color="auto"/>
              <w:right w:val="single" w:sz="4" w:space="0" w:color="auto"/>
            </w:tcBorders>
            <w:shd w:val="clear" w:color="auto" w:fill="auto"/>
            <w:vAlign w:val="center"/>
            <w:hideMark/>
          </w:tcPr>
          <w:p w14:paraId="18988215" w14:textId="77777777" w:rsidR="00E6376E" w:rsidRPr="001A1029" w:rsidRDefault="00E6376E" w:rsidP="00C97BC5">
            <w:pPr>
              <w:jc w:val="center"/>
              <w:rPr>
                <w:rFonts w:cs="Arial"/>
                <w:color w:val="000000"/>
                <w:szCs w:val="20"/>
                <w:lang w:eastAsia="es-ES_tradnl"/>
              </w:rPr>
            </w:pPr>
            <w:r w:rsidRPr="001A1029">
              <w:rPr>
                <w:rFonts w:cs="Arial"/>
                <w:color w:val="000000"/>
                <w:szCs w:val="20"/>
                <w:lang w:eastAsia="es-ES_tradnl"/>
              </w:rPr>
              <w:t>30 %</w:t>
            </w:r>
          </w:p>
        </w:tc>
        <w:tc>
          <w:tcPr>
            <w:tcW w:w="1800" w:type="dxa"/>
            <w:tcBorders>
              <w:top w:val="nil"/>
              <w:left w:val="nil"/>
              <w:bottom w:val="single" w:sz="4" w:space="0" w:color="auto"/>
              <w:right w:val="single" w:sz="4" w:space="0" w:color="auto"/>
            </w:tcBorders>
            <w:shd w:val="clear" w:color="auto" w:fill="auto"/>
            <w:vAlign w:val="center"/>
            <w:hideMark/>
          </w:tcPr>
          <w:p w14:paraId="2DC32311" w14:textId="77777777" w:rsidR="00E6376E" w:rsidRPr="001A1029" w:rsidRDefault="00E6376E" w:rsidP="00C97BC5">
            <w:pPr>
              <w:rPr>
                <w:rFonts w:cs="Arial"/>
                <w:color w:val="000000"/>
                <w:szCs w:val="20"/>
                <w:lang w:eastAsia="es-ES_tradnl"/>
              </w:rPr>
            </w:pPr>
            <w:r w:rsidRPr="001A1029">
              <w:rPr>
                <w:rFonts w:cs="Arial"/>
                <w:color w:val="000000"/>
                <w:szCs w:val="20"/>
                <w:lang w:eastAsia="es-ES_tradnl"/>
              </w:rPr>
              <w:t xml:space="preserve">Pagos </w:t>
            </w:r>
            <w:r>
              <w:rPr>
                <w:rFonts w:cs="Arial"/>
                <w:color w:val="000000"/>
                <w:szCs w:val="20"/>
                <w:lang w:eastAsia="es-ES_tradnl"/>
              </w:rPr>
              <w:t>parciales</w:t>
            </w:r>
            <w:r w:rsidRPr="001A1029">
              <w:rPr>
                <w:rFonts w:cs="Arial"/>
                <w:color w:val="000000"/>
                <w:szCs w:val="20"/>
                <w:lang w:eastAsia="es-ES_tradnl"/>
              </w:rPr>
              <w:t> (x meses) mes vencido </w:t>
            </w:r>
          </w:p>
        </w:tc>
        <w:tc>
          <w:tcPr>
            <w:tcW w:w="4160" w:type="dxa"/>
            <w:tcBorders>
              <w:top w:val="nil"/>
              <w:left w:val="nil"/>
              <w:bottom w:val="single" w:sz="4" w:space="0" w:color="auto"/>
              <w:right w:val="single" w:sz="4" w:space="0" w:color="auto"/>
            </w:tcBorders>
            <w:shd w:val="clear" w:color="auto" w:fill="auto"/>
            <w:vAlign w:val="center"/>
            <w:hideMark/>
          </w:tcPr>
          <w:p w14:paraId="322508EF" w14:textId="77777777" w:rsidR="00E6376E" w:rsidRPr="001A1029" w:rsidRDefault="00E6376E" w:rsidP="00C97BC5">
            <w:pPr>
              <w:rPr>
                <w:rFonts w:cs="Arial"/>
                <w:color w:val="000000"/>
                <w:szCs w:val="20"/>
                <w:lang w:eastAsia="es-ES_tradnl"/>
              </w:rPr>
            </w:pPr>
            <w:r w:rsidRPr="001A1029">
              <w:rPr>
                <w:rFonts w:cs="Arial"/>
                <w:color w:val="000000"/>
                <w:szCs w:val="20"/>
                <w:lang w:eastAsia="es-ES_tradnl"/>
              </w:rPr>
              <w:t>• Aprobación informe mensual </w:t>
            </w:r>
          </w:p>
        </w:tc>
      </w:tr>
      <w:tr w:rsidR="00E6376E" w:rsidRPr="001A1029" w14:paraId="2263D41D" w14:textId="77777777" w:rsidTr="00C97BC5">
        <w:trPr>
          <w:trHeight w:val="1040"/>
          <w:jc w:val="center"/>
        </w:trPr>
        <w:tc>
          <w:tcPr>
            <w:tcW w:w="300" w:type="dxa"/>
            <w:tcBorders>
              <w:top w:val="nil"/>
              <w:left w:val="single" w:sz="4" w:space="0" w:color="auto"/>
              <w:bottom w:val="single" w:sz="4" w:space="0" w:color="auto"/>
              <w:right w:val="single" w:sz="4" w:space="0" w:color="auto"/>
            </w:tcBorders>
            <w:shd w:val="clear" w:color="auto" w:fill="auto"/>
            <w:vAlign w:val="center"/>
            <w:hideMark/>
          </w:tcPr>
          <w:p w14:paraId="63A96E51" w14:textId="77777777" w:rsidR="00E6376E" w:rsidRPr="001A1029" w:rsidRDefault="00E6376E" w:rsidP="00C97BC5">
            <w:pPr>
              <w:jc w:val="center"/>
              <w:rPr>
                <w:rFonts w:cs="Arial"/>
                <w:color w:val="000000"/>
                <w:szCs w:val="20"/>
                <w:lang w:eastAsia="es-ES_tradnl"/>
              </w:rPr>
            </w:pPr>
            <w:r w:rsidRPr="001A1029">
              <w:rPr>
                <w:rFonts w:cs="Arial"/>
                <w:color w:val="000000"/>
                <w:szCs w:val="20"/>
                <w:lang w:eastAsia="es-ES_tradnl"/>
              </w:rPr>
              <w:t>2 </w:t>
            </w:r>
          </w:p>
        </w:tc>
        <w:tc>
          <w:tcPr>
            <w:tcW w:w="1300" w:type="dxa"/>
            <w:tcBorders>
              <w:top w:val="nil"/>
              <w:left w:val="nil"/>
              <w:bottom w:val="single" w:sz="4" w:space="0" w:color="auto"/>
              <w:right w:val="single" w:sz="4" w:space="0" w:color="auto"/>
            </w:tcBorders>
            <w:shd w:val="clear" w:color="auto" w:fill="auto"/>
            <w:vAlign w:val="center"/>
            <w:hideMark/>
          </w:tcPr>
          <w:p w14:paraId="75F9F655" w14:textId="77777777" w:rsidR="00E6376E" w:rsidRPr="001A1029" w:rsidRDefault="00E6376E" w:rsidP="00C97BC5">
            <w:pPr>
              <w:jc w:val="center"/>
              <w:rPr>
                <w:rFonts w:cs="Arial"/>
                <w:color w:val="000000"/>
                <w:szCs w:val="20"/>
                <w:lang w:eastAsia="es-ES_tradnl"/>
              </w:rPr>
            </w:pPr>
            <w:r w:rsidRPr="001A1029">
              <w:rPr>
                <w:rFonts w:cs="Arial"/>
                <w:color w:val="000000"/>
                <w:szCs w:val="20"/>
                <w:lang w:eastAsia="es-ES_tradnl"/>
              </w:rPr>
              <w:t>60 %</w:t>
            </w:r>
          </w:p>
        </w:tc>
        <w:tc>
          <w:tcPr>
            <w:tcW w:w="1800" w:type="dxa"/>
            <w:tcBorders>
              <w:top w:val="nil"/>
              <w:left w:val="nil"/>
              <w:bottom w:val="single" w:sz="4" w:space="0" w:color="auto"/>
              <w:right w:val="single" w:sz="4" w:space="0" w:color="auto"/>
            </w:tcBorders>
            <w:shd w:val="clear" w:color="auto" w:fill="auto"/>
            <w:vAlign w:val="center"/>
            <w:hideMark/>
          </w:tcPr>
          <w:p w14:paraId="116C2413" w14:textId="77777777" w:rsidR="00E6376E" w:rsidRPr="001A1029" w:rsidRDefault="00E6376E" w:rsidP="00C97BC5">
            <w:pPr>
              <w:rPr>
                <w:rFonts w:cs="Arial"/>
                <w:color w:val="000000"/>
                <w:szCs w:val="20"/>
                <w:lang w:eastAsia="es-ES_tradnl"/>
              </w:rPr>
            </w:pPr>
            <w:r w:rsidRPr="001A1029">
              <w:rPr>
                <w:rFonts w:cs="Arial"/>
                <w:color w:val="000000"/>
                <w:szCs w:val="20"/>
                <w:lang w:eastAsia="es-ES_tradnl"/>
              </w:rPr>
              <w:t xml:space="preserve">Pagos </w:t>
            </w:r>
            <w:r>
              <w:rPr>
                <w:rFonts w:cs="Arial"/>
                <w:color w:val="000000"/>
                <w:szCs w:val="20"/>
                <w:lang w:eastAsia="es-ES_tradnl"/>
              </w:rPr>
              <w:t>parciales</w:t>
            </w:r>
            <w:r w:rsidRPr="001A1029">
              <w:rPr>
                <w:rFonts w:cs="Arial"/>
                <w:color w:val="000000"/>
                <w:szCs w:val="20"/>
                <w:lang w:eastAsia="es-ES_tradnl"/>
              </w:rPr>
              <w:t> (x meses) mes vencido </w:t>
            </w:r>
          </w:p>
        </w:tc>
        <w:tc>
          <w:tcPr>
            <w:tcW w:w="4160" w:type="dxa"/>
            <w:tcBorders>
              <w:top w:val="nil"/>
              <w:left w:val="nil"/>
              <w:bottom w:val="single" w:sz="4" w:space="0" w:color="auto"/>
              <w:right w:val="single" w:sz="4" w:space="0" w:color="auto"/>
            </w:tcBorders>
            <w:shd w:val="clear" w:color="auto" w:fill="auto"/>
            <w:vAlign w:val="center"/>
            <w:hideMark/>
          </w:tcPr>
          <w:p w14:paraId="7CB0B6DA" w14:textId="77777777" w:rsidR="00E6376E" w:rsidRPr="001A1029" w:rsidRDefault="00E6376E" w:rsidP="00C97BC5">
            <w:pPr>
              <w:rPr>
                <w:rFonts w:cs="Arial"/>
                <w:color w:val="000000"/>
                <w:szCs w:val="20"/>
                <w:lang w:eastAsia="es-ES_tradnl"/>
              </w:rPr>
            </w:pPr>
            <w:r w:rsidRPr="001A1029">
              <w:rPr>
                <w:rFonts w:cs="Arial"/>
                <w:color w:val="000000"/>
                <w:szCs w:val="20"/>
                <w:lang w:eastAsia="es-ES_tradnl"/>
              </w:rPr>
              <w:t>• Contra avance registrado en la obra </w:t>
            </w:r>
          </w:p>
        </w:tc>
      </w:tr>
      <w:tr w:rsidR="00E6376E" w:rsidRPr="001A1029" w14:paraId="1FE632BA" w14:textId="77777777" w:rsidTr="00C97BC5">
        <w:trPr>
          <w:trHeight w:val="320"/>
          <w:jc w:val="center"/>
        </w:trPr>
        <w:tc>
          <w:tcPr>
            <w:tcW w:w="300" w:type="dxa"/>
            <w:vMerge w:val="restart"/>
            <w:tcBorders>
              <w:top w:val="nil"/>
              <w:left w:val="single" w:sz="4" w:space="0" w:color="auto"/>
              <w:bottom w:val="single" w:sz="4" w:space="0" w:color="auto"/>
              <w:right w:val="single" w:sz="4" w:space="0" w:color="auto"/>
            </w:tcBorders>
            <w:shd w:val="clear" w:color="auto" w:fill="auto"/>
            <w:vAlign w:val="center"/>
            <w:hideMark/>
          </w:tcPr>
          <w:p w14:paraId="6ACD2D61" w14:textId="77777777" w:rsidR="00E6376E" w:rsidRPr="001A1029" w:rsidRDefault="00E6376E" w:rsidP="00C97BC5">
            <w:pPr>
              <w:jc w:val="center"/>
              <w:rPr>
                <w:rFonts w:cs="Arial"/>
                <w:color w:val="000000"/>
                <w:szCs w:val="20"/>
                <w:lang w:eastAsia="es-ES_tradnl"/>
              </w:rPr>
            </w:pPr>
            <w:r w:rsidRPr="001A1029">
              <w:rPr>
                <w:rFonts w:cs="Arial"/>
                <w:color w:val="000000"/>
                <w:szCs w:val="20"/>
                <w:lang w:eastAsia="es-ES_tradnl"/>
              </w:rPr>
              <w:t>3 </w:t>
            </w:r>
          </w:p>
        </w:tc>
        <w:tc>
          <w:tcPr>
            <w:tcW w:w="1300" w:type="dxa"/>
            <w:vMerge w:val="restart"/>
            <w:tcBorders>
              <w:top w:val="nil"/>
              <w:left w:val="single" w:sz="4" w:space="0" w:color="auto"/>
              <w:bottom w:val="single" w:sz="4" w:space="0" w:color="auto"/>
              <w:right w:val="single" w:sz="4" w:space="0" w:color="auto"/>
            </w:tcBorders>
            <w:shd w:val="clear" w:color="auto" w:fill="auto"/>
            <w:vAlign w:val="center"/>
            <w:hideMark/>
          </w:tcPr>
          <w:p w14:paraId="5C52E211" w14:textId="77777777" w:rsidR="00E6376E" w:rsidRPr="001A1029" w:rsidRDefault="00E6376E" w:rsidP="00C97BC5">
            <w:pPr>
              <w:jc w:val="center"/>
              <w:rPr>
                <w:rFonts w:cs="Arial"/>
                <w:color w:val="000000"/>
                <w:szCs w:val="20"/>
                <w:lang w:eastAsia="es-ES_tradnl"/>
              </w:rPr>
            </w:pPr>
            <w:r w:rsidRPr="001A1029">
              <w:rPr>
                <w:rFonts w:cs="Arial"/>
                <w:color w:val="000000"/>
                <w:szCs w:val="20"/>
                <w:lang w:eastAsia="es-ES_tradnl"/>
              </w:rPr>
              <w:t>10 %</w:t>
            </w:r>
          </w:p>
        </w:tc>
        <w:tc>
          <w:tcPr>
            <w:tcW w:w="1800" w:type="dxa"/>
            <w:vMerge w:val="restart"/>
            <w:tcBorders>
              <w:top w:val="nil"/>
              <w:left w:val="single" w:sz="4" w:space="0" w:color="auto"/>
              <w:bottom w:val="single" w:sz="4" w:space="0" w:color="auto"/>
              <w:right w:val="single" w:sz="4" w:space="0" w:color="auto"/>
            </w:tcBorders>
            <w:shd w:val="clear" w:color="auto" w:fill="auto"/>
            <w:vAlign w:val="center"/>
            <w:hideMark/>
          </w:tcPr>
          <w:p w14:paraId="72B77B84" w14:textId="77777777" w:rsidR="00E6376E" w:rsidRPr="001A1029" w:rsidRDefault="00E6376E" w:rsidP="00C97BC5">
            <w:pPr>
              <w:rPr>
                <w:rFonts w:cs="Arial"/>
                <w:color w:val="000000"/>
                <w:szCs w:val="20"/>
                <w:lang w:eastAsia="es-ES_tradnl"/>
              </w:rPr>
            </w:pPr>
            <w:r w:rsidRPr="001A1029">
              <w:rPr>
                <w:rFonts w:cs="Arial"/>
                <w:color w:val="000000"/>
                <w:szCs w:val="20"/>
                <w:lang w:eastAsia="es-ES_tradnl"/>
              </w:rPr>
              <w:t>Un pago (5 %) </w:t>
            </w:r>
          </w:p>
        </w:tc>
        <w:tc>
          <w:tcPr>
            <w:tcW w:w="4160" w:type="dxa"/>
            <w:tcBorders>
              <w:top w:val="nil"/>
              <w:left w:val="nil"/>
              <w:bottom w:val="single" w:sz="4" w:space="0" w:color="auto"/>
              <w:right w:val="single" w:sz="4" w:space="0" w:color="auto"/>
            </w:tcBorders>
            <w:shd w:val="clear" w:color="auto" w:fill="auto"/>
            <w:vAlign w:val="center"/>
            <w:hideMark/>
          </w:tcPr>
          <w:p w14:paraId="040A72E3" w14:textId="77777777" w:rsidR="00E6376E" w:rsidRPr="001A1029" w:rsidRDefault="00E6376E" w:rsidP="00C97BC5">
            <w:pPr>
              <w:rPr>
                <w:rFonts w:cs="Arial"/>
                <w:color w:val="000000"/>
                <w:szCs w:val="20"/>
                <w:lang w:eastAsia="es-ES_tradnl"/>
              </w:rPr>
            </w:pPr>
            <w:r w:rsidRPr="001A1029">
              <w:rPr>
                <w:rFonts w:cs="Arial"/>
                <w:color w:val="000000"/>
                <w:szCs w:val="20"/>
                <w:lang w:eastAsia="es-ES_tradnl"/>
              </w:rPr>
              <w:t>• Recibo a satisfacción de las obras </w:t>
            </w:r>
          </w:p>
        </w:tc>
      </w:tr>
      <w:tr w:rsidR="00E6376E" w:rsidRPr="001A1029" w14:paraId="029EE82A" w14:textId="77777777" w:rsidTr="00C97BC5">
        <w:trPr>
          <w:trHeight w:val="320"/>
          <w:jc w:val="center"/>
        </w:trPr>
        <w:tc>
          <w:tcPr>
            <w:tcW w:w="300" w:type="dxa"/>
            <w:vMerge/>
            <w:tcBorders>
              <w:top w:val="nil"/>
              <w:left w:val="single" w:sz="4" w:space="0" w:color="auto"/>
              <w:bottom w:val="single" w:sz="4" w:space="0" w:color="auto"/>
              <w:right w:val="single" w:sz="4" w:space="0" w:color="auto"/>
            </w:tcBorders>
            <w:vAlign w:val="center"/>
            <w:hideMark/>
          </w:tcPr>
          <w:p w14:paraId="5D34CF41" w14:textId="77777777" w:rsidR="00E6376E" w:rsidRPr="001A1029" w:rsidRDefault="00E6376E" w:rsidP="00C97BC5">
            <w:pPr>
              <w:rPr>
                <w:rFonts w:cs="Arial"/>
                <w:color w:val="000000"/>
                <w:szCs w:val="20"/>
                <w:lang w:eastAsia="es-ES_tradnl"/>
              </w:rPr>
            </w:pPr>
          </w:p>
        </w:tc>
        <w:tc>
          <w:tcPr>
            <w:tcW w:w="1300" w:type="dxa"/>
            <w:vMerge/>
            <w:tcBorders>
              <w:top w:val="nil"/>
              <w:left w:val="single" w:sz="4" w:space="0" w:color="auto"/>
              <w:bottom w:val="single" w:sz="4" w:space="0" w:color="auto"/>
              <w:right w:val="single" w:sz="4" w:space="0" w:color="auto"/>
            </w:tcBorders>
            <w:vAlign w:val="center"/>
            <w:hideMark/>
          </w:tcPr>
          <w:p w14:paraId="4DFFC79B" w14:textId="77777777" w:rsidR="00E6376E" w:rsidRPr="001A1029" w:rsidRDefault="00E6376E" w:rsidP="00C97BC5">
            <w:pPr>
              <w:rPr>
                <w:rFonts w:cs="Arial"/>
                <w:color w:val="000000"/>
                <w:szCs w:val="20"/>
                <w:lang w:eastAsia="es-ES_tradnl"/>
              </w:rPr>
            </w:pPr>
          </w:p>
        </w:tc>
        <w:tc>
          <w:tcPr>
            <w:tcW w:w="1800" w:type="dxa"/>
            <w:vMerge/>
            <w:tcBorders>
              <w:top w:val="nil"/>
              <w:left w:val="single" w:sz="4" w:space="0" w:color="auto"/>
              <w:bottom w:val="single" w:sz="4" w:space="0" w:color="auto"/>
              <w:right w:val="single" w:sz="4" w:space="0" w:color="auto"/>
            </w:tcBorders>
            <w:vAlign w:val="center"/>
            <w:hideMark/>
          </w:tcPr>
          <w:p w14:paraId="68995ABA" w14:textId="77777777" w:rsidR="00E6376E" w:rsidRPr="001A1029" w:rsidRDefault="00E6376E" w:rsidP="00C97BC5">
            <w:pPr>
              <w:rPr>
                <w:rFonts w:cs="Arial"/>
                <w:color w:val="000000"/>
                <w:szCs w:val="20"/>
                <w:lang w:eastAsia="es-ES_tradnl"/>
              </w:rPr>
            </w:pPr>
          </w:p>
        </w:tc>
        <w:tc>
          <w:tcPr>
            <w:tcW w:w="4160" w:type="dxa"/>
            <w:tcBorders>
              <w:top w:val="nil"/>
              <w:left w:val="nil"/>
              <w:bottom w:val="single" w:sz="4" w:space="0" w:color="auto"/>
              <w:right w:val="single" w:sz="4" w:space="0" w:color="auto"/>
            </w:tcBorders>
            <w:shd w:val="clear" w:color="auto" w:fill="auto"/>
            <w:vAlign w:val="center"/>
            <w:hideMark/>
          </w:tcPr>
          <w:p w14:paraId="5E3A6E1B" w14:textId="77777777" w:rsidR="00E6376E" w:rsidRPr="001A1029" w:rsidRDefault="00E6376E" w:rsidP="00C97BC5">
            <w:pPr>
              <w:rPr>
                <w:rFonts w:cs="Arial"/>
                <w:color w:val="000000"/>
                <w:szCs w:val="20"/>
                <w:lang w:eastAsia="es-ES_tradnl"/>
              </w:rPr>
            </w:pPr>
            <w:r w:rsidRPr="001A1029">
              <w:rPr>
                <w:rFonts w:cs="Arial"/>
                <w:color w:val="000000"/>
                <w:szCs w:val="20"/>
                <w:lang w:eastAsia="es-ES_tradnl"/>
              </w:rPr>
              <w:t>• Entrega de informe final </w:t>
            </w:r>
          </w:p>
        </w:tc>
      </w:tr>
      <w:tr w:rsidR="00E6376E" w:rsidRPr="001A1029" w14:paraId="5DB5D791" w14:textId="77777777" w:rsidTr="00C97BC5">
        <w:trPr>
          <w:trHeight w:val="520"/>
          <w:jc w:val="center"/>
        </w:trPr>
        <w:tc>
          <w:tcPr>
            <w:tcW w:w="300" w:type="dxa"/>
            <w:vMerge/>
            <w:tcBorders>
              <w:top w:val="nil"/>
              <w:left w:val="single" w:sz="4" w:space="0" w:color="auto"/>
              <w:bottom w:val="single" w:sz="4" w:space="0" w:color="auto"/>
              <w:right w:val="single" w:sz="4" w:space="0" w:color="auto"/>
            </w:tcBorders>
            <w:vAlign w:val="center"/>
            <w:hideMark/>
          </w:tcPr>
          <w:p w14:paraId="253D4B62" w14:textId="77777777" w:rsidR="00E6376E" w:rsidRPr="001A1029" w:rsidRDefault="00E6376E" w:rsidP="00C97BC5">
            <w:pPr>
              <w:rPr>
                <w:rFonts w:cs="Arial"/>
                <w:color w:val="000000"/>
                <w:szCs w:val="20"/>
                <w:lang w:eastAsia="es-ES_tradnl"/>
              </w:rPr>
            </w:pPr>
          </w:p>
        </w:tc>
        <w:tc>
          <w:tcPr>
            <w:tcW w:w="1300" w:type="dxa"/>
            <w:vMerge/>
            <w:tcBorders>
              <w:top w:val="nil"/>
              <w:left w:val="single" w:sz="4" w:space="0" w:color="auto"/>
              <w:bottom w:val="single" w:sz="4" w:space="0" w:color="auto"/>
              <w:right w:val="single" w:sz="4" w:space="0" w:color="auto"/>
            </w:tcBorders>
            <w:vAlign w:val="center"/>
            <w:hideMark/>
          </w:tcPr>
          <w:p w14:paraId="3B81A3F4" w14:textId="77777777" w:rsidR="00E6376E" w:rsidRPr="001A1029" w:rsidRDefault="00E6376E" w:rsidP="00C97BC5">
            <w:pPr>
              <w:rPr>
                <w:rFonts w:cs="Arial"/>
                <w:color w:val="000000"/>
                <w:szCs w:val="20"/>
                <w:lang w:eastAsia="es-ES_tradnl"/>
              </w:rPr>
            </w:pPr>
          </w:p>
        </w:tc>
        <w:tc>
          <w:tcPr>
            <w:tcW w:w="1800" w:type="dxa"/>
            <w:vMerge/>
            <w:tcBorders>
              <w:top w:val="nil"/>
              <w:left w:val="single" w:sz="4" w:space="0" w:color="auto"/>
              <w:bottom w:val="single" w:sz="4" w:space="0" w:color="auto"/>
              <w:right w:val="single" w:sz="4" w:space="0" w:color="auto"/>
            </w:tcBorders>
            <w:vAlign w:val="center"/>
            <w:hideMark/>
          </w:tcPr>
          <w:p w14:paraId="777B9EB4" w14:textId="77777777" w:rsidR="00E6376E" w:rsidRPr="001A1029" w:rsidRDefault="00E6376E" w:rsidP="00C97BC5">
            <w:pPr>
              <w:rPr>
                <w:rFonts w:cs="Arial"/>
                <w:color w:val="000000"/>
                <w:szCs w:val="20"/>
                <w:lang w:eastAsia="es-ES_tradnl"/>
              </w:rPr>
            </w:pPr>
          </w:p>
        </w:tc>
        <w:tc>
          <w:tcPr>
            <w:tcW w:w="4160" w:type="dxa"/>
            <w:tcBorders>
              <w:top w:val="nil"/>
              <w:left w:val="nil"/>
              <w:bottom w:val="single" w:sz="4" w:space="0" w:color="auto"/>
              <w:right w:val="single" w:sz="4" w:space="0" w:color="auto"/>
            </w:tcBorders>
            <w:shd w:val="clear" w:color="auto" w:fill="auto"/>
            <w:vAlign w:val="center"/>
            <w:hideMark/>
          </w:tcPr>
          <w:p w14:paraId="5C846224" w14:textId="77777777" w:rsidR="00E6376E" w:rsidRPr="001A1029" w:rsidRDefault="00E6376E" w:rsidP="00C97BC5">
            <w:pPr>
              <w:rPr>
                <w:rFonts w:cs="Arial"/>
                <w:color w:val="000000"/>
                <w:szCs w:val="20"/>
                <w:lang w:eastAsia="es-ES_tradnl"/>
              </w:rPr>
            </w:pPr>
            <w:r w:rsidRPr="001A1029">
              <w:rPr>
                <w:rFonts w:cs="Arial"/>
                <w:color w:val="000000"/>
                <w:szCs w:val="20"/>
                <w:lang w:eastAsia="es-ES_tradnl"/>
              </w:rPr>
              <w:t>• Entrega de planos récord al momento del pago. </w:t>
            </w:r>
          </w:p>
        </w:tc>
      </w:tr>
      <w:tr w:rsidR="00E6376E" w:rsidRPr="001A1029" w14:paraId="2D8BA640" w14:textId="77777777" w:rsidTr="00C97BC5">
        <w:trPr>
          <w:trHeight w:val="520"/>
          <w:jc w:val="center"/>
        </w:trPr>
        <w:tc>
          <w:tcPr>
            <w:tcW w:w="300" w:type="dxa"/>
            <w:vMerge/>
            <w:tcBorders>
              <w:top w:val="nil"/>
              <w:left w:val="single" w:sz="4" w:space="0" w:color="auto"/>
              <w:bottom w:val="single" w:sz="4" w:space="0" w:color="auto"/>
              <w:right w:val="single" w:sz="4" w:space="0" w:color="auto"/>
            </w:tcBorders>
            <w:vAlign w:val="center"/>
            <w:hideMark/>
          </w:tcPr>
          <w:p w14:paraId="241BC35F" w14:textId="77777777" w:rsidR="00E6376E" w:rsidRPr="001A1029" w:rsidRDefault="00E6376E" w:rsidP="00C97BC5">
            <w:pPr>
              <w:rPr>
                <w:rFonts w:cs="Arial"/>
                <w:color w:val="000000"/>
                <w:szCs w:val="20"/>
                <w:lang w:eastAsia="es-ES_tradnl"/>
              </w:rPr>
            </w:pPr>
          </w:p>
        </w:tc>
        <w:tc>
          <w:tcPr>
            <w:tcW w:w="1300" w:type="dxa"/>
            <w:vMerge/>
            <w:tcBorders>
              <w:top w:val="nil"/>
              <w:left w:val="single" w:sz="4" w:space="0" w:color="auto"/>
              <w:bottom w:val="single" w:sz="4" w:space="0" w:color="auto"/>
              <w:right w:val="single" w:sz="4" w:space="0" w:color="auto"/>
            </w:tcBorders>
            <w:vAlign w:val="center"/>
            <w:hideMark/>
          </w:tcPr>
          <w:p w14:paraId="5822EA5A" w14:textId="77777777" w:rsidR="00E6376E" w:rsidRPr="001A1029" w:rsidRDefault="00E6376E" w:rsidP="00C97BC5">
            <w:pPr>
              <w:rPr>
                <w:rFonts w:cs="Arial"/>
                <w:color w:val="000000"/>
                <w:szCs w:val="20"/>
                <w:lang w:eastAsia="es-ES_tradnl"/>
              </w:rPr>
            </w:pPr>
          </w:p>
        </w:tc>
        <w:tc>
          <w:tcPr>
            <w:tcW w:w="1800" w:type="dxa"/>
            <w:vMerge/>
            <w:tcBorders>
              <w:top w:val="nil"/>
              <w:left w:val="single" w:sz="4" w:space="0" w:color="auto"/>
              <w:bottom w:val="single" w:sz="4" w:space="0" w:color="auto"/>
              <w:right w:val="single" w:sz="4" w:space="0" w:color="auto"/>
            </w:tcBorders>
            <w:vAlign w:val="center"/>
            <w:hideMark/>
          </w:tcPr>
          <w:p w14:paraId="4E856C8A" w14:textId="77777777" w:rsidR="00E6376E" w:rsidRPr="001A1029" w:rsidRDefault="00E6376E" w:rsidP="00C97BC5">
            <w:pPr>
              <w:rPr>
                <w:rFonts w:cs="Arial"/>
                <w:color w:val="000000"/>
                <w:szCs w:val="20"/>
                <w:lang w:eastAsia="es-ES_tradnl"/>
              </w:rPr>
            </w:pPr>
          </w:p>
        </w:tc>
        <w:tc>
          <w:tcPr>
            <w:tcW w:w="4160" w:type="dxa"/>
            <w:tcBorders>
              <w:top w:val="nil"/>
              <w:left w:val="nil"/>
              <w:bottom w:val="single" w:sz="4" w:space="0" w:color="auto"/>
              <w:right w:val="single" w:sz="4" w:space="0" w:color="auto"/>
            </w:tcBorders>
            <w:shd w:val="clear" w:color="auto" w:fill="auto"/>
            <w:vAlign w:val="center"/>
            <w:hideMark/>
          </w:tcPr>
          <w:p w14:paraId="6FA1CEE9" w14:textId="77777777" w:rsidR="00E6376E" w:rsidRPr="001A1029" w:rsidRDefault="00E6376E" w:rsidP="00C97BC5">
            <w:pPr>
              <w:rPr>
                <w:rFonts w:cs="Arial"/>
                <w:color w:val="000000"/>
                <w:szCs w:val="20"/>
                <w:lang w:eastAsia="es-ES_tradnl"/>
              </w:rPr>
            </w:pPr>
            <w:r w:rsidRPr="001A1029">
              <w:rPr>
                <w:rFonts w:cs="Arial"/>
                <w:color w:val="000000"/>
                <w:szCs w:val="20"/>
                <w:lang w:eastAsia="es-ES_tradnl"/>
              </w:rPr>
              <w:t>• Suscripción acta de liquidación contrato de obra </w:t>
            </w:r>
          </w:p>
        </w:tc>
      </w:tr>
      <w:tr w:rsidR="00E6376E" w:rsidRPr="001A1029" w14:paraId="700EF20E" w14:textId="77777777" w:rsidTr="00C97BC5">
        <w:trPr>
          <w:trHeight w:val="520"/>
          <w:jc w:val="center"/>
        </w:trPr>
        <w:tc>
          <w:tcPr>
            <w:tcW w:w="300" w:type="dxa"/>
            <w:vMerge/>
            <w:tcBorders>
              <w:top w:val="nil"/>
              <w:left w:val="single" w:sz="4" w:space="0" w:color="auto"/>
              <w:bottom w:val="single" w:sz="4" w:space="0" w:color="auto"/>
              <w:right w:val="single" w:sz="4" w:space="0" w:color="auto"/>
            </w:tcBorders>
            <w:vAlign w:val="center"/>
            <w:hideMark/>
          </w:tcPr>
          <w:p w14:paraId="6175A46A" w14:textId="77777777" w:rsidR="00E6376E" w:rsidRPr="001A1029" w:rsidRDefault="00E6376E" w:rsidP="00C97BC5">
            <w:pPr>
              <w:rPr>
                <w:rFonts w:cs="Arial"/>
                <w:color w:val="000000"/>
                <w:szCs w:val="20"/>
                <w:lang w:eastAsia="es-ES_tradnl"/>
              </w:rPr>
            </w:pPr>
          </w:p>
        </w:tc>
        <w:tc>
          <w:tcPr>
            <w:tcW w:w="1300" w:type="dxa"/>
            <w:vMerge/>
            <w:tcBorders>
              <w:top w:val="nil"/>
              <w:left w:val="single" w:sz="4" w:space="0" w:color="auto"/>
              <w:bottom w:val="single" w:sz="4" w:space="0" w:color="auto"/>
              <w:right w:val="single" w:sz="4" w:space="0" w:color="auto"/>
            </w:tcBorders>
            <w:vAlign w:val="center"/>
            <w:hideMark/>
          </w:tcPr>
          <w:p w14:paraId="79315510" w14:textId="77777777" w:rsidR="00E6376E" w:rsidRPr="001A1029" w:rsidRDefault="00E6376E" w:rsidP="00C97BC5">
            <w:pPr>
              <w:rPr>
                <w:rFonts w:cs="Arial"/>
                <w:color w:val="000000"/>
                <w:szCs w:val="20"/>
                <w:lang w:eastAsia="es-ES_tradnl"/>
              </w:rPr>
            </w:pPr>
          </w:p>
        </w:tc>
        <w:tc>
          <w:tcPr>
            <w:tcW w:w="1800" w:type="dxa"/>
            <w:tcBorders>
              <w:top w:val="nil"/>
              <w:left w:val="nil"/>
              <w:bottom w:val="single" w:sz="4" w:space="0" w:color="auto"/>
              <w:right w:val="single" w:sz="4" w:space="0" w:color="auto"/>
            </w:tcBorders>
            <w:shd w:val="clear" w:color="auto" w:fill="auto"/>
            <w:vAlign w:val="center"/>
            <w:hideMark/>
          </w:tcPr>
          <w:p w14:paraId="74994FDA" w14:textId="77777777" w:rsidR="00E6376E" w:rsidRPr="001A1029" w:rsidRDefault="00E6376E" w:rsidP="00C97BC5">
            <w:pPr>
              <w:rPr>
                <w:rFonts w:cs="Arial"/>
                <w:color w:val="000000"/>
                <w:szCs w:val="20"/>
                <w:lang w:eastAsia="es-ES_tradnl"/>
              </w:rPr>
            </w:pPr>
            <w:r w:rsidRPr="001A1029">
              <w:rPr>
                <w:rFonts w:cs="Arial"/>
                <w:color w:val="000000"/>
                <w:szCs w:val="20"/>
                <w:lang w:eastAsia="es-ES_tradnl"/>
              </w:rPr>
              <w:t>Un pago (5 %) </w:t>
            </w:r>
          </w:p>
        </w:tc>
        <w:tc>
          <w:tcPr>
            <w:tcW w:w="4160" w:type="dxa"/>
            <w:tcBorders>
              <w:top w:val="nil"/>
              <w:left w:val="nil"/>
              <w:bottom w:val="single" w:sz="4" w:space="0" w:color="auto"/>
              <w:right w:val="single" w:sz="4" w:space="0" w:color="auto"/>
            </w:tcBorders>
            <w:shd w:val="clear" w:color="auto" w:fill="auto"/>
            <w:vAlign w:val="center"/>
            <w:hideMark/>
          </w:tcPr>
          <w:p w14:paraId="389966F1" w14:textId="77777777" w:rsidR="00E6376E" w:rsidRPr="001A1029" w:rsidRDefault="00E6376E" w:rsidP="00C97BC5">
            <w:pPr>
              <w:rPr>
                <w:rFonts w:cs="Arial"/>
                <w:color w:val="000000"/>
                <w:szCs w:val="20"/>
                <w:lang w:eastAsia="es-ES_tradnl"/>
              </w:rPr>
            </w:pPr>
            <w:r w:rsidRPr="001A1029">
              <w:rPr>
                <w:rFonts w:cs="Arial"/>
                <w:color w:val="000000"/>
                <w:szCs w:val="20"/>
                <w:lang w:eastAsia="es-ES_tradnl"/>
              </w:rPr>
              <w:t>• Suscripción acta de liquidación del contrato de interventoría </w:t>
            </w:r>
          </w:p>
        </w:tc>
      </w:tr>
    </w:tbl>
    <w:p w14:paraId="0869005F" w14:textId="77777777" w:rsidR="00E6376E" w:rsidRPr="001A1029" w:rsidRDefault="00E6376E" w:rsidP="00E6376E">
      <w:pPr>
        <w:pStyle w:val="Standard"/>
        <w:jc w:val="both"/>
        <w:rPr>
          <w:rFonts w:ascii="Arial" w:hAnsi="Arial" w:cs="Arial"/>
        </w:rPr>
      </w:pPr>
    </w:p>
    <w:p w14:paraId="3F3FE499" w14:textId="77777777" w:rsidR="00E6376E" w:rsidRPr="001A1029" w:rsidRDefault="00E6376E" w:rsidP="00E6376E">
      <w:pPr>
        <w:pStyle w:val="Standard"/>
        <w:jc w:val="both"/>
        <w:rPr>
          <w:rFonts w:ascii="Arial" w:hAnsi="Arial" w:cs="Arial"/>
        </w:rPr>
      </w:pPr>
    </w:p>
    <w:p w14:paraId="1131A23E" w14:textId="77777777" w:rsidR="00E6376E" w:rsidRPr="001A1029" w:rsidRDefault="00E6376E" w:rsidP="00E6376E">
      <w:pPr>
        <w:pStyle w:val="Standard"/>
        <w:jc w:val="both"/>
        <w:rPr>
          <w:rFonts w:ascii="Arial" w:hAnsi="Arial" w:cs="Arial"/>
          <w:b/>
          <w:bCs/>
        </w:rPr>
      </w:pPr>
      <w:r w:rsidRPr="001A1029">
        <w:rPr>
          <w:rFonts w:ascii="Arial" w:hAnsi="Arial" w:cs="Arial"/>
          <w:b/>
          <w:bCs/>
        </w:rPr>
        <w:t>REGLAS APLICABLES PARA LOS PAGOS</w:t>
      </w:r>
    </w:p>
    <w:p w14:paraId="3829E423" w14:textId="77777777" w:rsidR="00E6376E" w:rsidRPr="001A1029" w:rsidRDefault="00E6376E" w:rsidP="00E6376E">
      <w:pPr>
        <w:pStyle w:val="Standard"/>
        <w:jc w:val="both"/>
        <w:rPr>
          <w:rFonts w:ascii="Arial" w:hAnsi="Arial" w:cs="Arial"/>
          <w:b/>
          <w:bCs/>
        </w:rPr>
      </w:pPr>
    </w:p>
    <w:p w14:paraId="3A21F4B9" w14:textId="77777777" w:rsidR="00E6376E" w:rsidRPr="001A1029" w:rsidRDefault="00E6376E" w:rsidP="00E6376E">
      <w:pPr>
        <w:pStyle w:val="Standard"/>
        <w:jc w:val="both"/>
        <w:rPr>
          <w:rFonts w:ascii="Arial" w:hAnsi="Arial" w:cs="Arial"/>
        </w:rPr>
      </w:pPr>
      <w:r w:rsidRPr="001A1029">
        <w:rPr>
          <w:rFonts w:ascii="Arial" w:hAnsi="Arial" w:cs="Arial"/>
        </w:rPr>
        <w:t>Para efectos de los pagos del contrato, el contratista deberá observar las siguientes reglas:</w:t>
      </w:r>
    </w:p>
    <w:p w14:paraId="43B62729" w14:textId="77777777" w:rsidR="00E6376E" w:rsidRPr="001A1029" w:rsidRDefault="00E6376E" w:rsidP="00E6376E">
      <w:pPr>
        <w:pStyle w:val="Standard"/>
        <w:jc w:val="both"/>
        <w:rPr>
          <w:rFonts w:ascii="Arial" w:hAnsi="Arial" w:cs="Arial"/>
        </w:rPr>
      </w:pPr>
    </w:p>
    <w:p w14:paraId="3E093473" w14:textId="77777777" w:rsidR="00E6376E" w:rsidRPr="001A1029" w:rsidRDefault="00E6376E">
      <w:pPr>
        <w:pStyle w:val="Standard"/>
        <w:numPr>
          <w:ilvl w:val="0"/>
          <w:numId w:val="32"/>
        </w:numPr>
        <w:jc w:val="both"/>
        <w:rPr>
          <w:rFonts w:ascii="Arial" w:hAnsi="Arial" w:cs="Arial"/>
        </w:rPr>
      </w:pPr>
      <w:r w:rsidRPr="001A1029">
        <w:rPr>
          <w:rFonts w:ascii="Arial" w:hAnsi="Arial" w:cs="Arial"/>
        </w:rPr>
        <w:t>El interventor está obligado a adjuntar al informe mensual que presenta al profesional de apoyo a la supervisión del Fondo, una certificación de cumplimento de las obligaciones que contenga de manera detallada el número de personas vinculadas al Consorcio, Unión Temporal, firma contratista o sociedad, correspondiente al mes inmediatamente anterior al del informe. Todo de conformidad con el Manual de Interventoría y/o supervisión de Contratos Vigente y con lo contenido en el Documento Complementario al Pliego de Condiciones de la Interventoría.</w:t>
      </w:r>
    </w:p>
    <w:p w14:paraId="022DF07B" w14:textId="77777777" w:rsidR="00E6376E" w:rsidRPr="001A1029" w:rsidRDefault="00E6376E">
      <w:pPr>
        <w:pStyle w:val="Standard"/>
        <w:numPr>
          <w:ilvl w:val="0"/>
          <w:numId w:val="32"/>
        </w:numPr>
        <w:jc w:val="both"/>
        <w:rPr>
          <w:rFonts w:ascii="Arial" w:hAnsi="Arial" w:cs="Arial"/>
        </w:rPr>
      </w:pPr>
      <w:r w:rsidRPr="001A1029">
        <w:rPr>
          <w:rFonts w:ascii="Arial" w:hAnsi="Arial" w:cs="Arial"/>
        </w:rPr>
        <w:t>Para la realización de cada pago, el FDLS a través de la supervisión designada, además de solicitar la certificación, deberá verificar el cumplimiento del Interventor, de las obligaciones laborales y el pago de aportes a la seguridad social y parafiscales (La verificación implica comprobar la realización de dichos pagos), los cuales deberán ser acordes a la oferta económica presentada en sus diferentes componentes (Factor prestacional).</w:t>
      </w:r>
    </w:p>
    <w:p w14:paraId="376F43D9" w14:textId="77777777" w:rsidR="00E6376E" w:rsidRPr="001A1029" w:rsidRDefault="00E6376E" w:rsidP="00E6376E">
      <w:pPr>
        <w:pStyle w:val="Standard"/>
        <w:ind w:left="360"/>
        <w:jc w:val="both"/>
        <w:rPr>
          <w:rFonts w:ascii="Arial" w:hAnsi="Arial" w:cs="Arial"/>
        </w:rPr>
      </w:pPr>
    </w:p>
    <w:p w14:paraId="428AB945" w14:textId="77777777" w:rsidR="00E6376E" w:rsidRPr="001A1029" w:rsidRDefault="00E6376E" w:rsidP="00E6376E">
      <w:pPr>
        <w:pStyle w:val="Standard"/>
        <w:ind w:left="360"/>
        <w:jc w:val="both"/>
        <w:rPr>
          <w:rFonts w:ascii="Arial" w:hAnsi="Arial" w:cs="Arial"/>
        </w:rPr>
      </w:pPr>
      <w:r w:rsidRPr="001A1029">
        <w:rPr>
          <w:rFonts w:ascii="Arial" w:hAnsi="Arial" w:cs="Arial"/>
        </w:rPr>
        <w:t>En todo caso, sea necesario la Certificación del Revisor Fiscal se está obligado o Contador Público, en relación con el cumplimiento del pago de la contribución al Fondo Nacional de Formación Profesional de la Industria de la Construcción (FIC), en el cual se indique el valor base, número de trabajadores y la contribución pagada, de conformidad con la normatividad vigente.</w:t>
      </w:r>
    </w:p>
    <w:p w14:paraId="5EF269F3" w14:textId="77777777" w:rsidR="00E6376E" w:rsidRPr="001A1029" w:rsidRDefault="00E6376E" w:rsidP="00E6376E">
      <w:pPr>
        <w:pStyle w:val="Standard"/>
        <w:ind w:left="360"/>
        <w:jc w:val="both"/>
        <w:rPr>
          <w:rFonts w:ascii="Arial" w:hAnsi="Arial" w:cs="Arial"/>
        </w:rPr>
      </w:pPr>
    </w:p>
    <w:p w14:paraId="14D77FF9" w14:textId="77777777" w:rsidR="00E6376E" w:rsidRPr="001A1029" w:rsidRDefault="00E6376E">
      <w:pPr>
        <w:pStyle w:val="Standard"/>
        <w:numPr>
          <w:ilvl w:val="0"/>
          <w:numId w:val="32"/>
        </w:numPr>
        <w:jc w:val="both"/>
        <w:rPr>
          <w:rFonts w:ascii="Arial" w:hAnsi="Arial" w:cs="Arial"/>
        </w:rPr>
      </w:pPr>
      <w:r w:rsidRPr="001A1029">
        <w:rPr>
          <w:rFonts w:ascii="Arial" w:hAnsi="Arial" w:cs="Arial"/>
        </w:rPr>
        <w:t>El FDLS a través de la supervisión del contrato, solo podrá tramitar los pagos al Consorcio, Unión Temporal, firma de interventora o sociedad, una vez constate que los subcontratistas hayan realizado los aportes a que haya lugar (pensión, salud, ARL, etc.) y los pagos de salarios en debida forma, y que se dé cumplimento a las obligaciones, previo a la aprobación de los informes mensuales que soportan los pagos. Las dependencias del FDLS responsables de la coordinación podrán solicitar los documentos que consideren necesarios para verificar cualquier tipo de información.</w:t>
      </w:r>
    </w:p>
    <w:p w14:paraId="2A552E21" w14:textId="77777777" w:rsidR="00E6376E" w:rsidRPr="001A1029" w:rsidRDefault="00E6376E" w:rsidP="00E6376E">
      <w:pPr>
        <w:pStyle w:val="Standard"/>
        <w:ind w:left="360"/>
        <w:jc w:val="both"/>
        <w:rPr>
          <w:rFonts w:ascii="Arial" w:hAnsi="Arial" w:cs="Arial"/>
        </w:rPr>
      </w:pPr>
    </w:p>
    <w:p w14:paraId="20D76415" w14:textId="77777777" w:rsidR="00E6376E" w:rsidRPr="001A1029" w:rsidRDefault="00E6376E">
      <w:pPr>
        <w:pStyle w:val="Standard"/>
        <w:numPr>
          <w:ilvl w:val="0"/>
          <w:numId w:val="32"/>
        </w:numPr>
        <w:jc w:val="both"/>
        <w:rPr>
          <w:rFonts w:ascii="Arial" w:hAnsi="Arial" w:cs="Arial"/>
        </w:rPr>
      </w:pPr>
      <w:r w:rsidRPr="001A1029">
        <w:rPr>
          <w:rFonts w:ascii="Arial" w:hAnsi="Arial" w:cs="Arial"/>
        </w:rPr>
        <w:t>DOCUMENTOS PARA EL PAGO: Para proceder al pago, el INTERVENTOR deberá anexar los siguientes documentos o certificaciones:</w:t>
      </w:r>
    </w:p>
    <w:p w14:paraId="02274709" w14:textId="77777777" w:rsidR="00E6376E" w:rsidRPr="001A1029" w:rsidRDefault="00E6376E" w:rsidP="00E6376E">
      <w:pPr>
        <w:pStyle w:val="Standard"/>
        <w:jc w:val="both"/>
        <w:rPr>
          <w:rFonts w:ascii="Arial" w:hAnsi="Arial" w:cs="Arial"/>
        </w:rPr>
      </w:pPr>
    </w:p>
    <w:p w14:paraId="37DCC9BC" w14:textId="77777777" w:rsidR="00E6376E" w:rsidRPr="001A1029" w:rsidRDefault="00E6376E">
      <w:pPr>
        <w:pStyle w:val="Standard"/>
        <w:numPr>
          <w:ilvl w:val="1"/>
          <w:numId w:val="32"/>
        </w:numPr>
        <w:jc w:val="both"/>
        <w:rPr>
          <w:rFonts w:ascii="Arial" w:hAnsi="Arial" w:cs="Arial"/>
        </w:rPr>
      </w:pPr>
      <w:r w:rsidRPr="001A1029">
        <w:rPr>
          <w:rFonts w:ascii="Arial" w:hAnsi="Arial" w:cs="Arial"/>
        </w:rPr>
        <w:t>Factura debidamente diligenciada, conforme los requisitos establecidos en el artículo 617 del Estatuto Tributario.</w:t>
      </w:r>
    </w:p>
    <w:p w14:paraId="2C34043F" w14:textId="77777777" w:rsidR="00E6376E" w:rsidRPr="001A1029" w:rsidRDefault="00E6376E">
      <w:pPr>
        <w:pStyle w:val="Standard"/>
        <w:numPr>
          <w:ilvl w:val="1"/>
          <w:numId w:val="32"/>
        </w:numPr>
        <w:jc w:val="both"/>
        <w:rPr>
          <w:rFonts w:ascii="Arial" w:hAnsi="Arial" w:cs="Arial"/>
        </w:rPr>
      </w:pPr>
      <w:r w:rsidRPr="001A1029">
        <w:rPr>
          <w:rFonts w:ascii="Arial" w:hAnsi="Arial" w:cs="Arial"/>
        </w:rPr>
        <w:t>Actas de pago.</w:t>
      </w:r>
    </w:p>
    <w:p w14:paraId="6293B249" w14:textId="77777777" w:rsidR="00E6376E" w:rsidRPr="001A1029" w:rsidRDefault="00E6376E">
      <w:pPr>
        <w:pStyle w:val="Standard"/>
        <w:numPr>
          <w:ilvl w:val="1"/>
          <w:numId w:val="32"/>
        </w:numPr>
        <w:jc w:val="both"/>
        <w:rPr>
          <w:rFonts w:ascii="Arial" w:hAnsi="Arial" w:cs="Arial"/>
        </w:rPr>
      </w:pPr>
      <w:r w:rsidRPr="001A1029">
        <w:rPr>
          <w:rFonts w:ascii="Arial" w:hAnsi="Arial" w:cs="Arial"/>
        </w:rPr>
        <w:t>Certificación de aprobación de informes mensuales de interventoría hasta el periodo anterior a la facturación, igualmente se aclara que para el último pago deben estar aprobados todos los informes mensuales y el informe final del contrato.</w:t>
      </w:r>
    </w:p>
    <w:p w14:paraId="572B8CB6" w14:textId="77777777" w:rsidR="00E6376E" w:rsidRPr="001A1029" w:rsidRDefault="00E6376E">
      <w:pPr>
        <w:pStyle w:val="Standard"/>
        <w:numPr>
          <w:ilvl w:val="1"/>
          <w:numId w:val="32"/>
        </w:numPr>
        <w:jc w:val="both"/>
        <w:rPr>
          <w:rFonts w:ascii="Arial" w:hAnsi="Arial" w:cs="Arial"/>
        </w:rPr>
      </w:pPr>
      <w:r w:rsidRPr="001A1029">
        <w:rPr>
          <w:rFonts w:ascii="Arial" w:hAnsi="Arial" w:cs="Arial"/>
        </w:rPr>
        <w:t>Certificación por medio de la cual acredite que se encuentra al día en el cumplimiento y pago de sus obligaciones laborales y aportes parafiscales relativos al Sistema de Seguridad Social Integral, así como los propios del Sena, ICBF y Cajas de Compensación Familiar, cuando corresponda, de conformidad con lo dispuesto en el artículo 23 de la Ley 1150 de 2007.</w:t>
      </w:r>
    </w:p>
    <w:p w14:paraId="3CC1F510" w14:textId="77777777" w:rsidR="00E6376E" w:rsidRPr="001A1029" w:rsidRDefault="00E6376E">
      <w:pPr>
        <w:pStyle w:val="Standard"/>
        <w:numPr>
          <w:ilvl w:val="1"/>
          <w:numId w:val="32"/>
        </w:numPr>
        <w:jc w:val="both"/>
        <w:rPr>
          <w:rFonts w:ascii="Arial" w:hAnsi="Arial" w:cs="Arial"/>
        </w:rPr>
      </w:pPr>
      <w:r w:rsidRPr="001A1029">
        <w:rPr>
          <w:rFonts w:ascii="Arial" w:hAnsi="Arial" w:cs="Arial"/>
        </w:rPr>
        <w:t>El Interventor deberá diligenciar el anexo de Distribución de Costos – FO-GAF-037, el cual deberá coincidir con el valor total facturado y discriminando el valor por cada una de las Vías Intermedias o locales intervenidas en la Localidad, de acuerdo con el POT.</w:t>
      </w:r>
    </w:p>
    <w:p w14:paraId="77E34392" w14:textId="77777777" w:rsidR="00E6376E" w:rsidRPr="001A1029" w:rsidRDefault="00E6376E">
      <w:pPr>
        <w:pStyle w:val="Standard"/>
        <w:numPr>
          <w:ilvl w:val="1"/>
          <w:numId w:val="32"/>
        </w:numPr>
        <w:jc w:val="both"/>
        <w:rPr>
          <w:rFonts w:ascii="Arial" w:hAnsi="Arial" w:cs="Arial"/>
        </w:rPr>
      </w:pPr>
      <w:r w:rsidRPr="001A1029">
        <w:rPr>
          <w:rFonts w:ascii="Arial" w:hAnsi="Arial" w:cs="Arial"/>
        </w:rPr>
        <w:lastRenderedPageBreak/>
        <w:t>De igual manera, el Interventor está obligado a adjuntar al informe mensual que presenta al supervisor del FDLS, una certificación de cumplimiento de las obligaciones que contenga de manera detallada el número de personas vinculadas al Consorcio, Unión Temporal, firma consultora o sociedad, correspondiente al mes inmediatamente anterior al del informe. Además de presentar dicha certificación, el Interventor debe verificar el cumplimiento del contratista de las obligaciones laborales y el pago de aportes a la seguridad social y parafiscales (verificar implica comprobar la realización de dichos pagos a sus empleados y/o contratistas).</w:t>
      </w:r>
    </w:p>
    <w:p w14:paraId="64A4334B" w14:textId="77777777" w:rsidR="00E6376E" w:rsidRPr="001A1029" w:rsidRDefault="00E6376E">
      <w:pPr>
        <w:pStyle w:val="Standard"/>
        <w:numPr>
          <w:ilvl w:val="1"/>
          <w:numId w:val="32"/>
        </w:numPr>
        <w:jc w:val="both"/>
        <w:rPr>
          <w:rFonts w:ascii="Arial" w:hAnsi="Arial" w:cs="Arial"/>
        </w:rPr>
      </w:pPr>
      <w:r w:rsidRPr="001A1029">
        <w:rPr>
          <w:rFonts w:ascii="Arial" w:hAnsi="Arial" w:cs="Arial"/>
        </w:rPr>
        <w:t>Y todos los demás documentos requeridos por el FDLS en el momento de presentación de las cuentas, conforme con el Manual de Interventoría y/o Supervisión de Contratos de la SDG o el que se adopte y el procedimiento para pagos establecido por el área financiera del FDLS que los modifiquen o sustituyan.</w:t>
      </w:r>
    </w:p>
    <w:p w14:paraId="0A50BCCF" w14:textId="77777777" w:rsidR="00E6376E" w:rsidRPr="001A1029" w:rsidRDefault="00E6376E" w:rsidP="00E6376E">
      <w:pPr>
        <w:pStyle w:val="Standard"/>
        <w:jc w:val="both"/>
        <w:rPr>
          <w:rFonts w:ascii="Arial" w:hAnsi="Arial" w:cs="Arial"/>
          <w:b/>
          <w:bCs/>
        </w:rPr>
      </w:pPr>
    </w:p>
    <w:p w14:paraId="56680EA4" w14:textId="77777777" w:rsidR="00E6376E" w:rsidRPr="001A1029" w:rsidRDefault="00E6376E" w:rsidP="00E6376E">
      <w:pPr>
        <w:pStyle w:val="Standard"/>
        <w:jc w:val="both"/>
        <w:rPr>
          <w:rFonts w:ascii="Arial" w:hAnsi="Arial" w:cs="Arial"/>
          <w:b/>
          <w:bCs/>
        </w:rPr>
      </w:pPr>
      <w:r w:rsidRPr="001A1029">
        <w:rPr>
          <w:rFonts w:ascii="Arial" w:hAnsi="Arial" w:cs="Arial"/>
          <w:b/>
          <w:bCs/>
        </w:rPr>
        <w:t>NOTAS:</w:t>
      </w:r>
    </w:p>
    <w:p w14:paraId="71068151" w14:textId="77777777" w:rsidR="00E6376E" w:rsidRPr="001A1029" w:rsidRDefault="00E6376E" w:rsidP="00E6376E">
      <w:pPr>
        <w:pStyle w:val="Standard"/>
        <w:jc w:val="both"/>
        <w:rPr>
          <w:rFonts w:ascii="Arial" w:hAnsi="Arial" w:cs="Arial"/>
          <w:b/>
          <w:bCs/>
        </w:rPr>
      </w:pPr>
    </w:p>
    <w:p w14:paraId="219BF52B" w14:textId="531CEF91" w:rsidR="00E6376E" w:rsidRPr="001A1029" w:rsidRDefault="00E6376E">
      <w:pPr>
        <w:pStyle w:val="Standard"/>
        <w:numPr>
          <w:ilvl w:val="0"/>
          <w:numId w:val="33"/>
        </w:numPr>
        <w:jc w:val="both"/>
        <w:rPr>
          <w:rFonts w:ascii="Arial" w:hAnsi="Arial" w:cs="Arial"/>
        </w:rPr>
      </w:pPr>
      <w:r w:rsidRPr="001A1029">
        <w:rPr>
          <w:rFonts w:ascii="Arial" w:hAnsi="Arial" w:cs="Arial"/>
        </w:rPr>
        <w:t>La discriminación de ciertos factores del presupuesto que debe entregar el interventor para la firma del acta de inicio, no implica que se haya a cordado a precios unitarios, no deben reconocerse obligaciones por concepto de gastos rembolsables, tampoco implicara que le sea reconocida cualquier variación en los precios o en la cantidad de unidades ofrecidas en la propuesta.</w:t>
      </w:r>
    </w:p>
    <w:p w14:paraId="77192618" w14:textId="77777777" w:rsidR="00E6376E" w:rsidRPr="001A1029" w:rsidRDefault="00E6376E">
      <w:pPr>
        <w:pStyle w:val="Standard"/>
        <w:numPr>
          <w:ilvl w:val="0"/>
          <w:numId w:val="33"/>
        </w:numPr>
        <w:jc w:val="both"/>
        <w:rPr>
          <w:rFonts w:ascii="Arial" w:hAnsi="Arial" w:cs="Arial"/>
        </w:rPr>
      </w:pPr>
      <w:r w:rsidRPr="001A1029">
        <w:rPr>
          <w:rFonts w:ascii="Arial" w:hAnsi="Arial" w:cs="Arial"/>
        </w:rPr>
        <w:t>En el evento que una vez suscrita el acta de inicio del Contrato de Interventoría, según los términos del contrato, no se encuentra aprobada la totalidad del equipo de trabajo mínimo requerido (personal, alquiler equipo, suministros y otros elementos), el pago mensual se reducirá en la proporción equivalente al equipo de trabajo que no haya sido aprobado por el FDLS y por los servicios que no se hayan prestado durante el periodo a retribuir, tomando como base el presupuesto desagregado el cual deberá ser entregado por el Interventor para la firma del acta de Inicio, este pago se realiza de acuerdo al avance del contrato de obra registrado en las actas menos la reducción mencionada. La reducción de la retribución de que trata el presente literal, no impedirá la imposición de multas en los términos del presente contrato.</w:t>
      </w:r>
    </w:p>
    <w:p w14:paraId="1AD75EC2" w14:textId="77777777" w:rsidR="00E6376E" w:rsidRPr="001A1029" w:rsidRDefault="00E6376E">
      <w:pPr>
        <w:pStyle w:val="Standard"/>
        <w:numPr>
          <w:ilvl w:val="0"/>
          <w:numId w:val="33"/>
        </w:numPr>
        <w:jc w:val="both"/>
        <w:rPr>
          <w:rFonts w:ascii="Arial" w:hAnsi="Arial" w:cs="Arial"/>
        </w:rPr>
      </w:pPr>
      <w:r w:rsidRPr="001A1029">
        <w:rPr>
          <w:rFonts w:ascii="Arial" w:hAnsi="Arial" w:cs="Arial"/>
        </w:rPr>
        <w:t>Igualmente, si durante la ejecución del Contrato de Interventoría, se evidencia que no se cuenta con la totalidad del personal, alquiler equipo, suministros y otros elementos mínimos requeridos contractualmente, el pago mensual se reducirá en la proporción equivalente al Equipo de Trabajo no disponible por el interventor, durante el periodo a retribuir, tomando como base el presupuesto desagregado entregado por el Interventor para la firma del Acta de Inicio. este pago se realiza de acuerdo al avance del contrato de obra registrado en las actas menos la reducción mencionada. La reducción de la retribución de que trata el presente literal, no impedirá la imposición de multas en los términos del presente documento.</w:t>
      </w:r>
    </w:p>
    <w:p w14:paraId="535AEBA7" w14:textId="77777777" w:rsidR="00E6376E" w:rsidRPr="001A1029" w:rsidRDefault="00E6376E">
      <w:pPr>
        <w:pStyle w:val="Standard"/>
        <w:numPr>
          <w:ilvl w:val="0"/>
          <w:numId w:val="33"/>
        </w:numPr>
        <w:jc w:val="both"/>
        <w:rPr>
          <w:rFonts w:ascii="Arial" w:hAnsi="Arial" w:cs="Arial"/>
        </w:rPr>
      </w:pPr>
      <w:r w:rsidRPr="001A1029">
        <w:rPr>
          <w:rFonts w:ascii="Arial" w:hAnsi="Arial" w:cs="Arial"/>
        </w:rPr>
        <w:t>El valor del presente Contrato corresponde a un precio ofertado por quien resulte adjudicatario (que no podrá superar el presupuesto oficial) ofertado por virtud del cual el Interventor se obliga a ejecutar el Contrato en su integridad, en los términos y condiciones descritos en el presente documento y en los demás documentos del proceso.</w:t>
      </w:r>
    </w:p>
    <w:p w14:paraId="620F41D4" w14:textId="77777777" w:rsidR="00E6376E" w:rsidRPr="001A1029" w:rsidRDefault="00E6376E">
      <w:pPr>
        <w:pStyle w:val="Standard"/>
        <w:numPr>
          <w:ilvl w:val="0"/>
          <w:numId w:val="33"/>
        </w:numPr>
        <w:jc w:val="both"/>
        <w:rPr>
          <w:rFonts w:ascii="Arial" w:hAnsi="Arial" w:cs="Arial"/>
        </w:rPr>
      </w:pPr>
      <w:r w:rsidRPr="001A1029">
        <w:rPr>
          <w:rFonts w:ascii="Arial" w:hAnsi="Arial" w:cs="Arial"/>
        </w:rPr>
        <w:t>Dentro del término señalado para efectuar los pagos, el FDLS podrá formular por escrito las observaciones u objeciones que tenga a las facturas que presente el consultor o interventor. Durante el tiempo que dure la revisión a las observaciones u objeciones formuladas por el FDLS a los documentos mencionados, se suspenderá el plazo para el pago y una vez realizadas las aclaraciones pertinentes por parte del consultor o interventor, se reanudará dicho plazo.</w:t>
      </w:r>
    </w:p>
    <w:p w14:paraId="7E5D4BE3" w14:textId="77777777" w:rsidR="00E6376E" w:rsidRPr="001A1029" w:rsidRDefault="00E6376E">
      <w:pPr>
        <w:pStyle w:val="Standard"/>
        <w:numPr>
          <w:ilvl w:val="0"/>
          <w:numId w:val="33"/>
        </w:numPr>
        <w:jc w:val="both"/>
        <w:rPr>
          <w:rFonts w:ascii="Arial" w:hAnsi="Arial" w:cs="Arial"/>
        </w:rPr>
      </w:pPr>
      <w:r w:rsidRPr="001A1029">
        <w:rPr>
          <w:rFonts w:ascii="Arial" w:hAnsi="Arial" w:cs="Arial"/>
        </w:rPr>
        <w:t>El consultor o interventor con la suscripción del contrato acepta que en el evento que el valor total a pagar, tenga centavos, estos se ajustarán al peso, ya sea por exceso o por defecto, si la suma es mayor, menor o igual a 0,50 centavos. Lo anterior, sin que sobrepase el valor total establecido en el presente contrato.</w:t>
      </w:r>
    </w:p>
    <w:p w14:paraId="5C35368E" w14:textId="77777777" w:rsidR="00E6376E" w:rsidRPr="001A1029" w:rsidRDefault="00E6376E">
      <w:pPr>
        <w:pStyle w:val="Standard"/>
        <w:numPr>
          <w:ilvl w:val="0"/>
          <w:numId w:val="32"/>
        </w:numPr>
        <w:ind w:left="709"/>
        <w:jc w:val="both"/>
        <w:rPr>
          <w:rFonts w:ascii="Arial" w:hAnsi="Arial" w:cs="Arial"/>
        </w:rPr>
      </w:pPr>
      <w:r w:rsidRPr="001A1029">
        <w:rPr>
          <w:rFonts w:ascii="Arial" w:hAnsi="Arial" w:cs="Arial"/>
        </w:rPr>
        <w:lastRenderedPageBreak/>
        <w:t>Los porcentajes por concepto de Impuestos, tasas y/o contribuciones se calcularán, de conformidad con las disposiciones que rijan la materia.</w:t>
      </w:r>
    </w:p>
    <w:p w14:paraId="007ABF6E" w14:textId="77777777" w:rsidR="00E6376E" w:rsidRPr="001A1029" w:rsidRDefault="00E6376E">
      <w:pPr>
        <w:pStyle w:val="Standard"/>
        <w:numPr>
          <w:ilvl w:val="0"/>
          <w:numId w:val="32"/>
        </w:numPr>
        <w:ind w:left="709"/>
        <w:jc w:val="both"/>
        <w:rPr>
          <w:rFonts w:ascii="Arial" w:hAnsi="Arial" w:cs="Arial"/>
        </w:rPr>
      </w:pPr>
      <w:r w:rsidRPr="001A1029">
        <w:rPr>
          <w:rFonts w:ascii="Arial" w:hAnsi="Arial" w:cs="Arial"/>
        </w:rPr>
        <w:t>El FDLS solo adquiere obligaciones con el consultor o interventor y bajo ningún motivo o circunstancia efectuará pagos a terceros.</w:t>
      </w:r>
    </w:p>
    <w:p w14:paraId="000E8A46" w14:textId="359EF6EC" w:rsidR="00E6376E" w:rsidRDefault="00E6376E">
      <w:pPr>
        <w:pStyle w:val="Standard"/>
        <w:numPr>
          <w:ilvl w:val="0"/>
          <w:numId w:val="32"/>
        </w:numPr>
        <w:ind w:left="709"/>
        <w:jc w:val="both"/>
        <w:rPr>
          <w:rFonts w:ascii="Arial" w:hAnsi="Arial" w:cs="Arial"/>
        </w:rPr>
      </w:pPr>
      <w:r w:rsidRPr="001A1029">
        <w:rPr>
          <w:rFonts w:ascii="Arial" w:hAnsi="Arial" w:cs="Arial"/>
        </w:rPr>
        <w:t>Los pagos serán realizados por medio de la Tesorería Distrital en pesos colombianos, a través de la consignación en la cuenta corriente o de ahorros que indique el proponente seleccionado, abierta en una entidad financiera afiliada al Sistema Automático de pagos, previos los descuentos de Ley.</w:t>
      </w:r>
    </w:p>
    <w:p w14:paraId="2E739713" w14:textId="77777777" w:rsidR="00E55C89" w:rsidRDefault="00E55C89" w:rsidP="00E55C89">
      <w:pPr>
        <w:pStyle w:val="Standard"/>
        <w:ind w:left="709"/>
        <w:jc w:val="both"/>
        <w:rPr>
          <w:rFonts w:ascii="Arial" w:hAnsi="Arial" w:cs="Arial"/>
        </w:rPr>
      </w:pPr>
    </w:p>
    <w:p w14:paraId="6232F19C" w14:textId="629256B1" w:rsidR="00E55C89" w:rsidRDefault="00E55C89" w:rsidP="00E55C89">
      <w:pPr>
        <w:pStyle w:val="Standard"/>
        <w:numPr>
          <w:ilvl w:val="0"/>
          <w:numId w:val="32"/>
        </w:numPr>
        <w:jc w:val="both"/>
        <w:rPr>
          <w:rFonts w:ascii="Arial" w:hAnsi="Arial" w:cs="Arial"/>
        </w:rPr>
      </w:pPr>
      <w:r w:rsidRPr="00E55C89">
        <w:rPr>
          <w:rFonts w:ascii="Arial" w:hAnsi="Arial" w:cs="Arial"/>
        </w:rPr>
        <w:t>Nota: (Sólo aplica para régimen común) De conformidad con el artículo 4º la Ley 2010 de 2019 que adiciona el inciso 3 y el inciso 4 al parágrafo 2 y adiciona los parágrafos 3, 4 y 5 al artículo 437 del Estatuto Tributario,  establece que: “Parágrafo 3o. (…) Para la celebración de contratos de venta de bienes y/o de prestación de servicios gravados por cuantía individual y superior a 3.500 UVT, estas personas deberán inscribirse previamente como responsables del impuesto sobre las ventas (IVA), formalidad que deberá exigirse por el contratista para la procedencia de costos y deducciones. Lo anterior también será aplicable cuando un mismo contratista celebre varios contratos que superen la suma de 3.500 UVT. (…)”.</w:t>
      </w:r>
    </w:p>
    <w:p w14:paraId="35944724" w14:textId="77777777" w:rsidR="00E55C89" w:rsidRDefault="00E55C89" w:rsidP="00E55C89">
      <w:pPr>
        <w:pStyle w:val="Prrafodelista"/>
        <w:rPr>
          <w:rFonts w:cs="Arial"/>
        </w:rPr>
      </w:pPr>
    </w:p>
    <w:p w14:paraId="72D8BD2B" w14:textId="77777777" w:rsidR="00E55C89" w:rsidRDefault="00E55C89" w:rsidP="00E55C89">
      <w:pPr>
        <w:pStyle w:val="Standard"/>
        <w:numPr>
          <w:ilvl w:val="0"/>
          <w:numId w:val="32"/>
        </w:numPr>
        <w:jc w:val="both"/>
        <w:rPr>
          <w:rFonts w:ascii="Garamond" w:hAnsi="Garamond" w:cs="Arial"/>
          <w:sz w:val="24"/>
          <w:szCs w:val="24"/>
          <w:lang w:val="es-ES"/>
        </w:rPr>
      </w:pPr>
      <w:r w:rsidRPr="003D121E">
        <w:rPr>
          <w:rFonts w:ascii="Garamond" w:hAnsi="Garamond" w:cs="Arial"/>
          <w:sz w:val="24"/>
          <w:szCs w:val="24"/>
          <w:lang w:val="es-ES"/>
        </w:rPr>
        <w:t xml:space="preserve">PARÁGRAFO PRIMERO: Los pagos que efectúe el Fondo de Desarrollo Local de Suba en virtud de la Resolución de la adjudicación del presente contrato estarán sujetos a la programación de </w:t>
      </w:r>
      <w:r>
        <w:rPr>
          <w:rFonts w:ascii="Garamond" w:hAnsi="Garamond" w:cs="Arial"/>
          <w:sz w:val="24"/>
          <w:szCs w:val="24"/>
          <w:lang w:val="es-ES"/>
        </w:rPr>
        <w:t>l</w:t>
      </w:r>
      <w:r w:rsidRPr="003D121E">
        <w:rPr>
          <w:rFonts w:ascii="Garamond" w:hAnsi="Garamond" w:cs="Arial"/>
          <w:sz w:val="24"/>
          <w:szCs w:val="24"/>
          <w:lang w:val="es-ES"/>
        </w:rPr>
        <w:t>os recursos del Programa Anual de caja - PAC y a los recursos disponibles en Tesorería.</w:t>
      </w:r>
    </w:p>
    <w:p w14:paraId="7FDE0E15" w14:textId="77777777" w:rsidR="00E55C89" w:rsidRPr="003D121E" w:rsidRDefault="00E55C89" w:rsidP="00E55C89">
      <w:pPr>
        <w:pStyle w:val="Standard"/>
        <w:numPr>
          <w:ilvl w:val="0"/>
          <w:numId w:val="32"/>
        </w:numPr>
        <w:jc w:val="both"/>
        <w:rPr>
          <w:rFonts w:ascii="Garamond" w:hAnsi="Garamond" w:cs="Arial"/>
          <w:sz w:val="24"/>
          <w:szCs w:val="24"/>
          <w:lang w:val="es-ES"/>
        </w:rPr>
      </w:pPr>
    </w:p>
    <w:p w14:paraId="2314AA35" w14:textId="3CEFCEED" w:rsidR="00E55C89" w:rsidRPr="00E55C89" w:rsidRDefault="00E55C89" w:rsidP="00E55C89">
      <w:pPr>
        <w:pStyle w:val="Standard"/>
        <w:numPr>
          <w:ilvl w:val="0"/>
          <w:numId w:val="32"/>
        </w:numPr>
        <w:jc w:val="both"/>
        <w:rPr>
          <w:rFonts w:ascii="Garamond" w:hAnsi="Garamond" w:cs="Arial"/>
          <w:sz w:val="24"/>
          <w:szCs w:val="24"/>
          <w:lang w:val="es-ES"/>
        </w:rPr>
      </w:pPr>
      <w:r w:rsidRPr="003D121E">
        <w:rPr>
          <w:rFonts w:ascii="Garamond" w:hAnsi="Garamond" w:cs="Arial"/>
          <w:sz w:val="24"/>
          <w:szCs w:val="24"/>
          <w:lang w:val="es-ES"/>
        </w:rPr>
        <w:t>PARÁGRAFO SEGUNDO: La cancelación del valor del contrato por parte del Fondo de Desarrollo Local de Suba al CONTRATISTA, se hará mediante el Sistema Automático de Pagos –SAP, que maneja la Tesorería Distrital de Bogotá, realizando consignaciones en las cuentas que posea el contratista en una entidad financiera, de acuerdo con la información suministrada por el contratista, certificado que debe presentar junto con su oferta. Por lo anterior, se entenderá aceptada la forma de pago al momento de la presentación de la propuesta.</w:t>
      </w:r>
    </w:p>
    <w:p w14:paraId="519EC5F4" w14:textId="77777777" w:rsidR="00E6376E" w:rsidRDefault="00E6376E" w:rsidP="00E6376E">
      <w:pPr>
        <w:rPr>
          <w:rFonts w:cs="Arial"/>
          <w:szCs w:val="20"/>
        </w:rPr>
      </w:pPr>
    </w:p>
    <w:p w14:paraId="1EE67B59" w14:textId="510CC592" w:rsidR="00DE43BF" w:rsidRPr="00E55C89" w:rsidRDefault="00E6376E" w:rsidP="00E6376E">
      <w:pPr>
        <w:spacing w:after="0"/>
        <w:rPr>
          <w:rFonts w:ascii="Garamond" w:hAnsi="Garamond" w:cs="Arial"/>
          <w:kern w:val="3"/>
          <w:sz w:val="24"/>
          <w:szCs w:val="24"/>
          <w:lang w:val="es-ES" w:eastAsia="zh-CN"/>
        </w:rPr>
      </w:pPr>
      <w:r w:rsidRPr="00E55C89">
        <w:rPr>
          <w:rFonts w:ascii="Garamond" w:hAnsi="Garamond" w:cs="Arial"/>
          <w:kern w:val="3"/>
          <w:sz w:val="24"/>
          <w:szCs w:val="24"/>
          <w:lang w:val="es-ES" w:eastAsia="zh-CN"/>
        </w:rPr>
        <w:t>Los pagos están sujetos a la correspondiente programación de PAC.</w:t>
      </w:r>
    </w:p>
    <w:p w14:paraId="7204613B" w14:textId="77777777" w:rsidR="00E6376E" w:rsidRPr="00E6376E" w:rsidRDefault="00E6376E" w:rsidP="00E6376E">
      <w:pPr>
        <w:spacing w:after="0"/>
        <w:rPr>
          <w:rFonts w:cs="Arial"/>
          <w:szCs w:val="20"/>
        </w:rPr>
      </w:pPr>
    </w:p>
    <w:p w14:paraId="0F78F10D" w14:textId="6061C0F9" w:rsidR="00A75951" w:rsidRPr="008642BE" w:rsidRDefault="00A75951">
      <w:pPr>
        <w:pStyle w:val="Prrafodelista"/>
        <w:numPr>
          <w:ilvl w:val="0"/>
          <w:numId w:val="31"/>
        </w:numPr>
        <w:spacing w:after="0" w:line="240" w:lineRule="auto"/>
        <w:rPr>
          <w:b/>
          <w:lang w:val="es-ES"/>
        </w:rPr>
      </w:pPr>
      <w:r w:rsidRPr="008642BE">
        <w:rPr>
          <w:b/>
          <w:lang w:val="es-ES"/>
        </w:rPr>
        <w:t>DOCUMENTOS O INSUMOS QUE ENTREGARÁ LA ENTIDAD PARA LA EJECUCIÓN DEL CONTRATO</w:t>
      </w:r>
    </w:p>
    <w:p w14:paraId="78D7A810" w14:textId="77777777" w:rsidR="00B2500F" w:rsidRPr="008642BE" w:rsidRDefault="00B2500F" w:rsidP="00251AE6">
      <w:pPr>
        <w:spacing w:after="0" w:line="240" w:lineRule="auto"/>
        <w:contextualSpacing/>
        <w:rPr>
          <w:highlight w:val="lightGray"/>
        </w:rPr>
      </w:pPr>
    </w:p>
    <w:p w14:paraId="25E30BB6" w14:textId="7D7DE976" w:rsidR="00F4346C" w:rsidRPr="008642BE" w:rsidRDefault="00F4346C" w:rsidP="00251AE6">
      <w:pPr>
        <w:spacing w:after="0" w:line="240" w:lineRule="auto"/>
        <w:contextualSpacing/>
      </w:pPr>
      <w:r w:rsidRPr="008642BE">
        <w:t xml:space="preserve">El </w:t>
      </w:r>
      <w:r w:rsidR="0088477E">
        <w:t>I</w:t>
      </w:r>
      <w:r w:rsidR="00AE1460" w:rsidRPr="008642BE">
        <w:t xml:space="preserve">nterventor </w:t>
      </w:r>
      <w:r w:rsidRPr="008642BE">
        <w:t xml:space="preserve">deberá realizar lo necesario y suficiente en orden </w:t>
      </w:r>
      <w:r w:rsidR="005F5F8E">
        <w:t>a</w:t>
      </w:r>
      <w:r w:rsidR="005F5F8E" w:rsidRPr="008642BE">
        <w:t xml:space="preserve"> </w:t>
      </w:r>
      <w:r w:rsidRPr="008642BE">
        <w:t xml:space="preserve">conocer, revisar y estudiar completamente los estudios y diseños que la </w:t>
      </w:r>
      <w:r w:rsidR="008422DC" w:rsidRPr="008642BE">
        <w:t xml:space="preserve">Entidad </w:t>
      </w:r>
      <w:r w:rsidRPr="008642BE">
        <w:t>entregue</w:t>
      </w:r>
      <w:r w:rsidR="00AE1460" w:rsidRPr="008642BE">
        <w:t xml:space="preserve"> al </w:t>
      </w:r>
      <w:r w:rsidR="00E8707A">
        <w:t>C</w:t>
      </w:r>
      <w:r w:rsidR="00AE1460" w:rsidRPr="008642BE">
        <w:t xml:space="preserve">ontratista de </w:t>
      </w:r>
      <w:r w:rsidR="003E2657" w:rsidRPr="008642BE">
        <w:t>o</w:t>
      </w:r>
      <w:r w:rsidR="00AE1460" w:rsidRPr="008642BE">
        <w:t>bra</w:t>
      </w:r>
      <w:r w:rsidRPr="008642BE">
        <w:t xml:space="preserve"> para la ejecución de las obras objeto </w:t>
      </w:r>
      <w:r w:rsidR="005037B6" w:rsidRPr="008642BE">
        <w:t xml:space="preserve">de la </w:t>
      </w:r>
      <w:r w:rsidR="00B2125C" w:rsidRPr="008642BE">
        <w:t>Interventoría</w:t>
      </w:r>
      <w:r w:rsidR="00D9118A" w:rsidRPr="008642BE">
        <w:t>, en caso de aplicar</w:t>
      </w:r>
      <w:r w:rsidRPr="008642BE">
        <w:t xml:space="preserve">. En consecuencia, finalizado el plazo previsto por la </w:t>
      </w:r>
      <w:r w:rsidR="00DB559A" w:rsidRPr="008642BE">
        <w:t xml:space="preserve">Entidad </w:t>
      </w:r>
      <w:r w:rsidRPr="008642BE">
        <w:t xml:space="preserve">para la revisión de </w:t>
      </w:r>
      <w:r w:rsidR="00171462">
        <w:t xml:space="preserve">los </w:t>
      </w:r>
      <w:r w:rsidRPr="008642BE">
        <w:t xml:space="preserve">estudios y diseños, si el </w:t>
      </w:r>
      <w:r w:rsidR="00E8707A">
        <w:t>C</w:t>
      </w:r>
      <w:r w:rsidRPr="008642BE">
        <w:t xml:space="preserve">ontratista </w:t>
      </w:r>
      <w:r w:rsidR="00AE1460" w:rsidRPr="008642BE">
        <w:t xml:space="preserve">de </w:t>
      </w:r>
      <w:r w:rsidR="00F536A9" w:rsidRPr="008642BE">
        <w:t>o</w:t>
      </w:r>
      <w:r w:rsidR="00AE1460" w:rsidRPr="008642BE">
        <w:t xml:space="preserve">bra </w:t>
      </w:r>
      <w:r w:rsidRPr="008642BE">
        <w:t xml:space="preserve">no se pronuncia en sentido contrario, se entiende que ha aceptado los estudios y diseños presentados por la </w:t>
      </w:r>
      <w:r w:rsidR="003E41E1" w:rsidRPr="008642BE">
        <w:t xml:space="preserve">Entidad </w:t>
      </w:r>
      <w:r w:rsidRPr="008642BE">
        <w:t>y asume la responsabilidad de los resultados para la implementación de los mismos y la ejecución de la obra contratada, con la debida calidad, garantizando la durabilidad, resistencia, estabilidad y funcionalidad de tales obras</w:t>
      </w:r>
      <w:r w:rsidR="00D83055" w:rsidRPr="008642BE">
        <w:t xml:space="preserve">; los cuales serán </w:t>
      </w:r>
      <w:r w:rsidR="00EF4E25" w:rsidRPr="008642BE">
        <w:t>objeto de</w:t>
      </w:r>
      <w:r w:rsidR="00D83055" w:rsidRPr="008642BE">
        <w:t xml:space="preserve"> seguimiento y </w:t>
      </w:r>
      <w:r w:rsidR="005037B6" w:rsidRPr="008642BE">
        <w:t xml:space="preserve">vigilancia </w:t>
      </w:r>
      <w:r w:rsidR="00D83055" w:rsidRPr="008642BE">
        <w:t xml:space="preserve">por el </w:t>
      </w:r>
      <w:r w:rsidR="0040684C">
        <w:t>I</w:t>
      </w:r>
      <w:r w:rsidR="00D83055" w:rsidRPr="008642BE">
        <w:t xml:space="preserve">nterventor. </w:t>
      </w:r>
      <w:r w:rsidR="00A0494E" w:rsidRPr="008642BE">
        <w:t xml:space="preserve">El </w:t>
      </w:r>
      <w:r w:rsidR="0040684C">
        <w:t>I</w:t>
      </w:r>
      <w:r w:rsidR="00A0494E" w:rsidRPr="008642BE">
        <w:t xml:space="preserve">nterventor </w:t>
      </w:r>
      <w:r w:rsidR="005037B6" w:rsidRPr="008642BE">
        <w:t xml:space="preserve">se </w:t>
      </w:r>
      <w:r w:rsidR="00A0494E" w:rsidRPr="008642BE">
        <w:t>pronunciar</w:t>
      </w:r>
      <w:r w:rsidR="005037B6" w:rsidRPr="008642BE">
        <w:t>á</w:t>
      </w:r>
      <w:r w:rsidR="00A0494E" w:rsidRPr="008642BE">
        <w:t xml:space="preserve"> y emitir</w:t>
      </w:r>
      <w:r w:rsidR="005037B6" w:rsidRPr="008642BE">
        <w:t>á</w:t>
      </w:r>
      <w:r w:rsidR="00A0494E" w:rsidRPr="008642BE">
        <w:t xml:space="preserve"> concepto sobre las </w:t>
      </w:r>
      <w:r w:rsidR="005037B6" w:rsidRPr="008642BE">
        <w:t xml:space="preserve">eventuales </w:t>
      </w:r>
      <w:r w:rsidR="00A0494E" w:rsidRPr="008642BE">
        <w:t xml:space="preserve">modificaciones que proponga el </w:t>
      </w:r>
      <w:r w:rsidR="00E8707A">
        <w:t>C</w:t>
      </w:r>
      <w:r w:rsidR="00A0494E" w:rsidRPr="008642BE">
        <w:t>ontratista de obra</w:t>
      </w:r>
      <w:r w:rsidR="005037B6" w:rsidRPr="008642BE">
        <w:t>,</w:t>
      </w:r>
      <w:r w:rsidR="00A0494E" w:rsidRPr="008642BE">
        <w:t xml:space="preserve"> </w:t>
      </w:r>
      <w:r w:rsidR="009F1414" w:rsidRPr="008642BE">
        <w:t xml:space="preserve">para consideración de la </w:t>
      </w:r>
      <w:r w:rsidR="002F2124" w:rsidRPr="008642BE">
        <w:t xml:space="preserve">Entidad </w:t>
      </w:r>
      <w:r w:rsidR="009F1414" w:rsidRPr="008642BE">
        <w:t xml:space="preserve">contratante. </w:t>
      </w:r>
    </w:p>
    <w:p w14:paraId="5BDFB077" w14:textId="77777777" w:rsidR="00B2500F" w:rsidRPr="008642BE" w:rsidRDefault="00B2500F" w:rsidP="00251AE6">
      <w:pPr>
        <w:pStyle w:val="InviasNormal"/>
        <w:spacing w:before="0" w:after="0"/>
        <w:contextualSpacing/>
        <w:rPr>
          <w:lang w:val="es-CO"/>
        </w:rPr>
      </w:pPr>
    </w:p>
    <w:p w14:paraId="46D3F22B" w14:textId="60F7B526" w:rsidR="009F1414" w:rsidRPr="008642BE" w:rsidRDefault="009F1414" w:rsidP="00251AE6">
      <w:pPr>
        <w:pStyle w:val="InviasNormal"/>
        <w:spacing w:before="0" w:after="0"/>
        <w:contextualSpacing/>
        <w:rPr>
          <w:lang w:val="es-CO"/>
        </w:rPr>
      </w:pPr>
      <w:r w:rsidRPr="008642BE">
        <w:rPr>
          <w:lang w:val="es-CO"/>
        </w:rPr>
        <w:t xml:space="preserve">Cualquier modificación y/o adaptación y/o complementación que el </w:t>
      </w:r>
      <w:r w:rsidR="00CE02B0">
        <w:rPr>
          <w:lang w:val="es-CO"/>
        </w:rPr>
        <w:t>C</w:t>
      </w:r>
      <w:r w:rsidRPr="008642BE">
        <w:rPr>
          <w:lang w:val="es-CO"/>
        </w:rPr>
        <w:t>ontratista</w:t>
      </w:r>
      <w:r w:rsidR="00D5306D">
        <w:rPr>
          <w:lang w:val="es-CO"/>
        </w:rPr>
        <w:t xml:space="preserve"> </w:t>
      </w:r>
      <w:r w:rsidRPr="008642BE">
        <w:rPr>
          <w:lang w:val="es-CO"/>
        </w:rPr>
        <w:t xml:space="preserve">pretenda efectuar a los estudios y diseños </w:t>
      </w:r>
      <w:r w:rsidR="00AA04EC">
        <w:rPr>
          <w:lang w:val="es-CO"/>
        </w:rPr>
        <w:t xml:space="preserve">de la obra </w:t>
      </w:r>
      <w:r w:rsidRPr="008642BE">
        <w:rPr>
          <w:lang w:val="es-CO"/>
        </w:rPr>
        <w:t xml:space="preserve">deberán ser tramitadas por </w:t>
      </w:r>
      <w:r w:rsidR="00B755B3">
        <w:rPr>
          <w:lang w:val="es-CO"/>
        </w:rPr>
        <w:t>e</w:t>
      </w:r>
      <w:r w:rsidR="00C93BEA">
        <w:rPr>
          <w:lang w:val="es-CO"/>
        </w:rPr>
        <w:t>ste último</w:t>
      </w:r>
      <w:r w:rsidR="005037B6" w:rsidRPr="008642BE">
        <w:rPr>
          <w:lang w:val="es-CO"/>
        </w:rPr>
        <w:t xml:space="preserve"> </w:t>
      </w:r>
      <w:r w:rsidRPr="008642BE">
        <w:rPr>
          <w:lang w:val="es-CO"/>
        </w:rPr>
        <w:t xml:space="preserve">para aprobación </w:t>
      </w:r>
      <w:r w:rsidR="005037B6" w:rsidRPr="008642BE">
        <w:rPr>
          <w:lang w:val="es-CO"/>
        </w:rPr>
        <w:t xml:space="preserve">de </w:t>
      </w:r>
      <w:r w:rsidRPr="008642BE">
        <w:rPr>
          <w:lang w:val="es-CO"/>
        </w:rPr>
        <w:t xml:space="preserve">la </w:t>
      </w:r>
      <w:r w:rsidR="00053380" w:rsidRPr="008642BE">
        <w:rPr>
          <w:lang w:val="es-CO"/>
        </w:rPr>
        <w:t>Entidad</w:t>
      </w:r>
      <w:r w:rsidRPr="008642BE">
        <w:rPr>
          <w:lang w:val="es-CO"/>
        </w:rPr>
        <w:t xml:space="preserve">, previo </w:t>
      </w:r>
      <w:r w:rsidRPr="008642BE">
        <w:rPr>
          <w:lang w:val="es-CO"/>
        </w:rPr>
        <w:lastRenderedPageBreak/>
        <w:t xml:space="preserve">concepto de la </w:t>
      </w:r>
      <w:r w:rsidR="00281D51" w:rsidRPr="008642BE">
        <w:rPr>
          <w:lang w:val="es-CO"/>
        </w:rPr>
        <w:t>Interventoría</w:t>
      </w:r>
      <w:r w:rsidR="00F66AFE">
        <w:rPr>
          <w:lang w:val="es-CO"/>
        </w:rPr>
        <w:t>. Para tal fin</w:t>
      </w:r>
      <w:r w:rsidR="00DB55FA">
        <w:rPr>
          <w:lang w:val="es-CO"/>
        </w:rPr>
        <w:t xml:space="preserve">, </w:t>
      </w:r>
      <w:r w:rsidR="00E13F01">
        <w:rPr>
          <w:color w:val="000000" w:themeColor="text1"/>
          <w:lang w:val="es-CO"/>
        </w:rPr>
        <w:t>la Entidad le concederá a</w:t>
      </w:r>
      <w:r w:rsidR="00DB55FA">
        <w:rPr>
          <w:lang w:val="es-CO"/>
        </w:rPr>
        <w:t xml:space="preserve">l Contratista </w:t>
      </w:r>
      <w:r w:rsidR="00B879D4">
        <w:rPr>
          <w:lang w:val="es-CO"/>
        </w:rPr>
        <w:t>de obra</w:t>
      </w:r>
      <w:r w:rsidR="00DB55FA">
        <w:rPr>
          <w:lang w:val="es-CO"/>
        </w:rPr>
        <w:t xml:space="preserve"> unos plazos razonables para ejecutar dichas tareas</w:t>
      </w:r>
      <w:r w:rsidRPr="008642BE">
        <w:rPr>
          <w:lang w:val="es-CO"/>
        </w:rPr>
        <w:t xml:space="preserve">, situación que será parte del seguimiento, control, vigilancia y aprobación por parte de la </w:t>
      </w:r>
      <w:r w:rsidR="00281D51" w:rsidRPr="008642BE">
        <w:rPr>
          <w:lang w:val="es-CO"/>
        </w:rPr>
        <w:t>Interventoría</w:t>
      </w:r>
      <w:r w:rsidRPr="008642BE">
        <w:rPr>
          <w:lang w:val="es-CO"/>
        </w:rPr>
        <w:t xml:space="preserve">. </w:t>
      </w:r>
    </w:p>
    <w:p w14:paraId="1E04CD0B" w14:textId="77777777" w:rsidR="00B2500F" w:rsidRPr="008642BE" w:rsidRDefault="00B2500F" w:rsidP="00251AE6">
      <w:pPr>
        <w:pStyle w:val="InviasNormal"/>
        <w:spacing w:before="0" w:after="0"/>
        <w:contextualSpacing/>
        <w:rPr>
          <w:lang w:val="es-CO"/>
        </w:rPr>
      </w:pPr>
    </w:p>
    <w:p w14:paraId="5CDBBD8B" w14:textId="037414A8" w:rsidR="0059413C" w:rsidRDefault="0059413C" w:rsidP="00251AE6">
      <w:pPr>
        <w:pStyle w:val="InviasNormal"/>
        <w:spacing w:before="0" w:after="0"/>
        <w:contextualSpacing/>
        <w:rPr>
          <w:lang w:val="es-CO"/>
        </w:rPr>
      </w:pPr>
      <w:r w:rsidRPr="008642BE">
        <w:rPr>
          <w:lang w:val="es-CO"/>
        </w:rPr>
        <w:t>Es importante manifestar que la responsabilidad de los</w:t>
      </w:r>
      <w:r w:rsidR="00343F63" w:rsidRPr="008642BE">
        <w:rPr>
          <w:lang w:val="es-CO"/>
        </w:rPr>
        <w:t xml:space="preserve"> consultores que realizaron los estudios y diseños se establece según</w:t>
      </w:r>
      <w:r w:rsidR="00993556">
        <w:rPr>
          <w:lang w:val="es-CO"/>
        </w:rPr>
        <w:t xml:space="preserve"> </w:t>
      </w:r>
      <w:r w:rsidR="00343F63" w:rsidRPr="008642BE">
        <w:rPr>
          <w:lang w:val="es-CO"/>
        </w:rPr>
        <w:t>e</w:t>
      </w:r>
      <w:r w:rsidR="008D672C" w:rsidRPr="008642BE">
        <w:rPr>
          <w:lang w:val="es-CO"/>
        </w:rPr>
        <w:t xml:space="preserve">l amparo de </w:t>
      </w:r>
      <w:r w:rsidR="00454F6C" w:rsidRPr="008642BE">
        <w:rPr>
          <w:lang w:val="es-CO"/>
        </w:rPr>
        <w:t xml:space="preserve">calidad del servicio, siempre y cuando </w:t>
      </w:r>
      <w:r w:rsidR="00675A12">
        <w:rPr>
          <w:lang w:val="es-CO"/>
        </w:rPr>
        <w:t>esté</w:t>
      </w:r>
      <w:r w:rsidR="00454F6C" w:rsidRPr="008642BE">
        <w:rPr>
          <w:lang w:val="es-CO"/>
        </w:rPr>
        <w:t xml:space="preserve"> vigente dicho amparo. Por tal motivo, la </w:t>
      </w:r>
      <w:r w:rsidR="00D80A40" w:rsidRPr="008642BE">
        <w:rPr>
          <w:lang w:val="es-CO"/>
        </w:rPr>
        <w:t xml:space="preserve">Entidad </w:t>
      </w:r>
      <w:r w:rsidR="00454F6C" w:rsidRPr="008642BE">
        <w:rPr>
          <w:lang w:val="es-CO"/>
        </w:rPr>
        <w:t xml:space="preserve">analizará si es procedente </w:t>
      </w:r>
      <w:r w:rsidR="00885114" w:rsidRPr="008642BE">
        <w:rPr>
          <w:lang w:val="es-CO"/>
        </w:rPr>
        <w:t xml:space="preserve">la </w:t>
      </w:r>
      <w:r w:rsidR="0025102E" w:rsidRPr="008642BE">
        <w:rPr>
          <w:lang w:val="es-CO"/>
        </w:rPr>
        <w:t xml:space="preserve">modificación y/o adaptación y/o actualización y/o complementación de los diseños realizados; y en caso de ser necesario </w:t>
      </w:r>
      <w:r w:rsidR="00F63C87" w:rsidRPr="008642BE">
        <w:rPr>
          <w:lang w:val="es-CO"/>
        </w:rPr>
        <w:t xml:space="preserve">algún </w:t>
      </w:r>
      <w:r w:rsidR="0025102E" w:rsidRPr="008642BE">
        <w:rPr>
          <w:lang w:val="es-CO"/>
        </w:rPr>
        <w:t>ajuste</w:t>
      </w:r>
      <w:r w:rsidR="00DC00DC">
        <w:rPr>
          <w:lang w:val="es-CO"/>
        </w:rPr>
        <w:t>,</w:t>
      </w:r>
      <w:r w:rsidR="0025102E" w:rsidRPr="008642BE">
        <w:rPr>
          <w:lang w:val="es-CO"/>
        </w:rPr>
        <w:t xml:space="preserve"> la obligación y responsabilidad se encuentra asociada al </w:t>
      </w:r>
      <w:r w:rsidR="00CE02B0">
        <w:rPr>
          <w:lang w:val="es-CO"/>
        </w:rPr>
        <w:t>C</w:t>
      </w:r>
      <w:r w:rsidR="00C1232B" w:rsidRPr="008642BE">
        <w:rPr>
          <w:lang w:val="es-CO"/>
        </w:rPr>
        <w:t xml:space="preserve">ontratista de </w:t>
      </w:r>
      <w:r w:rsidR="00F63C87" w:rsidRPr="008642BE">
        <w:rPr>
          <w:lang w:val="es-CO"/>
        </w:rPr>
        <w:t>o</w:t>
      </w:r>
      <w:r w:rsidR="00C1232B" w:rsidRPr="008642BE">
        <w:rPr>
          <w:lang w:val="es-CO"/>
        </w:rPr>
        <w:t xml:space="preserve">bra y la verificación </w:t>
      </w:r>
      <w:r w:rsidR="00687384">
        <w:rPr>
          <w:lang w:val="es-CO"/>
        </w:rPr>
        <w:t xml:space="preserve">en el </w:t>
      </w:r>
      <w:r w:rsidR="00675A12">
        <w:rPr>
          <w:lang w:val="es-CO"/>
        </w:rPr>
        <w:t>I</w:t>
      </w:r>
      <w:r w:rsidR="00C1232B" w:rsidRPr="008642BE">
        <w:rPr>
          <w:lang w:val="es-CO"/>
        </w:rPr>
        <w:t xml:space="preserve">nterventor. </w:t>
      </w:r>
    </w:p>
    <w:p w14:paraId="17492E7A" w14:textId="0288342C" w:rsidR="00E55C89" w:rsidRDefault="00E55C89" w:rsidP="00251AE6">
      <w:pPr>
        <w:pStyle w:val="InviasNormal"/>
        <w:spacing w:before="0" w:after="0"/>
        <w:contextualSpacing/>
        <w:rPr>
          <w:lang w:val="es-CO"/>
        </w:rPr>
      </w:pPr>
    </w:p>
    <w:p w14:paraId="23A5DB3B" w14:textId="4A89B133" w:rsidR="00B2500F" w:rsidRPr="00D665C7" w:rsidRDefault="00E55C89" w:rsidP="00D665C7">
      <w:pPr>
        <w:pStyle w:val="Standard"/>
        <w:jc w:val="both"/>
      </w:pPr>
      <w:r>
        <w:t>E</w:t>
      </w:r>
      <w:r w:rsidRPr="00E55C89">
        <w:t xml:space="preserve">l Interventor deberá verificar las labores realizadas </w:t>
      </w:r>
      <w:r>
        <w:t>que</w:t>
      </w:r>
      <w:r w:rsidRPr="00E55C89">
        <w:t xml:space="preserve"> el Contratista adelante</w:t>
      </w:r>
      <w:r>
        <w:t xml:space="preserve"> en</w:t>
      </w:r>
      <w:r w:rsidRPr="00E55C89">
        <w:t xml:space="preserve"> la etapa de consultoría, según los lineamientos establecidos por la Entidad </w:t>
      </w:r>
      <w:r>
        <w:t>de acuerdo al anexo técnico del</w:t>
      </w:r>
      <w:r w:rsidR="00D665C7">
        <w:t xml:space="preserve"> proceso</w:t>
      </w:r>
      <w:r w:rsidR="00D665C7" w:rsidRPr="00D665C7">
        <w:t xml:space="preserve">:  </w:t>
      </w:r>
      <w:r w:rsidR="00D665C7" w:rsidRPr="00D665C7">
        <w:rPr>
          <w:i/>
        </w:rPr>
        <w:t>FDLS-LP-012-2022 (77953). cuyo objeto es: “EJECUTAR A PRECIOS UNITARIOS FIJOS LAS ACTIVIDADES PARA LA CONSERVACION DE LA MALLA VIAL LOCAL E INTERMEDIA, PUENTES Y ESPACIO PÚBLICO EN LA LOCALIDAD DE SUBA EN LA CIUDAD DE BOGOTA D.C” y las demás actividades que se detallen en el Anexo técnico</w:t>
      </w:r>
      <w:r w:rsidR="00D665C7" w:rsidRPr="00D665C7">
        <w:t>”.</w:t>
      </w:r>
    </w:p>
    <w:p w14:paraId="2DFFDF94" w14:textId="77777777" w:rsidR="00B10B2E" w:rsidRPr="008642BE" w:rsidRDefault="00B10B2E" w:rsidP="00251AE6">
      <w:pPr>
        <w:spacing w:after="0" w:line="240" w:lineRule="auto"/>
        <w:contextualSpacing/>
      </w:pPr>
    </w:p>
    <w:p w14:paraId="351B193F" w14:textId="3E03E026" w:rsidR="002C511F" w:rsidRPr="008642BE" w:rsidRDefault="002C511F">
      <w:pPr>
        <w:pStyle w:val="Prrafodelista"/>
        <w:numPr>
          <w:ilvl w:val="0"/>
          <w:numId w:val="31"/>
        </w:numPr>
        <w:spacing w:after="0" w:line="240" w:lineRule="auto"/>
        <w:rPr>
          <w:b/>
          <w:lang w:val="es-ES"/>
        </w:rPr>
      </w:pPr>
      <w:r w:rsidRPr="008642BE">
        <w:rPr>
          <w:b/>
          <w:lang w:val="es-ES"/>
        </w:rPr>
        <w:t>INFORMACIÓN SOBRE EL PERSONAL PROFESIONAL</w:t>
      </w:r>
      <w:r w:rsidR="00457E13" w:rsidRPr="008642BE">
        <w:rPr>
          <w:b/>
          <w:lang w:val="es-ES"/>
        </w:rPr>
        <w:t xml:space="preserve"> </w:t>
      </w:r>
      <w:r w:rsidR="00CC179E" w:rsidRPr="008642BE">
        <w:rPr>
          <w:b/>
          <w:lang w:val="es-ES"/>
        </w:rPr>
        <w:t xml:space="preserve">Y EQUIPOS </w:t>
      </w:r>
      <w:r w:rsidR="00457E13" w:rsidRPr="008642BE">
        <w:rPr>
          <w:b/>
          <w:lang w:val="es-ES"/>
        </w:rPr>
        <w:t>DEL INTERVENTOR</w:t>
      </w:r>
      <w:r w:rsidR="00CC179E" w:rsidRPr="008642BE">
        <w:rPr>
          <w:b/>
          <w:lang w:val="es-ES"/>
        </w:rPr>
        <w:t xml:space="preserve"> </w:t>
      </w:r>
    </w:p>
    <w:p w14:paraId="5CD8B9C9" w14:textId="77777777" w:rsidR="00FC1F26" w:rsidRPr="008642BE" w:rsidRDefault="00FC1F26" w:rsidP="00251AE6">
      <w:pPr>
        <w:spacing w:after="0" w:line="240" w:lineRule="auto"/>
        <w:contextualSpacing/>
      </w:pPr>
    </w:p>
    <w:p w14:paraId="2FA2DD41" w14:textId="271DA652" w:rsidR="00636FCB" w:rsidRPr="008642BE" w:rsidRDefault="008A2E93" w:rsidP="00251AE6">
      <w:pPr>
        <w:spacing w:after="0" w:line="240" w:lineRule="auto"/>
        <w:contextualSpacing/>
      </w:pPr>
      <w:r w:rsidRPr="008642BE">
        <w:t xml:space="preserve">Para </w:t>
      </w:r>
      <w:r w:rsidR="008C570A" w:rsidRPr="008642BE">
        <w:t>analizar</w:t>
      </w:r>
      <w:r w:rsidRPr="008642BE">
        <w:t xml:space="preserve"> la información del personal</w:t>
      </w:r>
      <w:r w:rsidR="00AE4C71" w:rsidRPr="008642BE">
        <w:t xml:space="preserve"> del </w:t>
      </w:r>
      <w:r w:rsidR="00B2125C" w:rsidRPr="008642BE">
        <w:t>Interventor</w:t>
      </w:r>
      <w:r w:rsidRPr="008642BE">
        <w:t xml:space="preserve"> se tendrán en cuenta las siguientes consideraciones:</w:t>
      </w:r>
    </w:p>
    <w:p w14:paraId="0CE13037" w14:textId="77777777" w:rsidR="00B2500F" w:rsidRPr="008642BE" w:rsidRDefault="00B2500F" w:rsidP="00251AE6">
      <w:pPr>
        <w:spacing w:after="0" w:line="240" w:lineRule="auto"/>
        <w:contextualSpacing/>
        <w:rPr>
          <w:rFonts w:eastAsia="Arial" w:cs="Arial"/>
          <w:szCs w:val="20"/>
          <w:lang w:eastAsia="es-ES"/>
        </w:rPr>
      </w:pPr>
    </w:p>
    <w:p w14:paraId="160ECD6C" w14:textId="624A327A" w:rsidR="00636FCB" w:rsidRPr="008642BE" w:rsidRDefault="00636FCB">
      <w:pPr>
        <w:pStyle w:val="Prrafodelista"/>
        <w:numPr>
          <w:ilvl w:val="0"/>
          <w:numId w:val="6"/>
        </w:numPr>
        <w:spacing w:after="0" w:line="240" w:lineRule="auto"/>
        <w:rPr>
          <w:rFonts w:eastAsia="Arial" w:cs="Arial"/>
          <w:szCs w:val="20"/>
          <w:lang w:eastAsia="es-ES"/>
        </w:rPr>
      </w:pPr>
      <w:r w:rsidRPr="008642BE">
        <w:rPr>
          <w:rFonts w:eastAsia="Arial" w:cs="Arial"/>
          <w:szCs w:val="20"/>
          <w:lang w:eastAsia="es-ES"/>
        </w:rPr>
        <w:t xml:space="preserve">Los soportes académicos y de experiencia de los perfiles que están descritos en el Anexo Técnico </w:t>
      </w:r>
      <w:r w:rsidR="00335F9B" w:rsidRPr="008642BE">
        <w:rPr>
          <w:rFonts w:eastAsia="Arial" w:cs="Arial"/>
          <w:szCs w:val="20"/>
          <w:lang w:eastAsia="es-ES"/>
        </w:rPr>
        <w:t xml:space="preserve">serán verificados por la </w:t>
      </w:r>
      <w:r w:rsidR="00481C30" w:rsidRPr="008642BE">
        <w:rPr>
          <w:rFonts w:eastAsia="Arial" w:cs="Arial"/>
          <w:szCs w:val="20"/>
          <w:lang w:eastAsia="es-ES"/>
        </w:rPr>
        <w:t>Entidad</w:t>
      </w:r>
      <w:r w:rsidR="00174DF7" w:rsidRPr="008642BE">
        <w:rPr>
          <w:rFonts w:eastAsia="Arial" w:cs="Arial"/>
          <w:szCs w:val="20"/>
          <w:lang w:eastAsia="es-ES"/>
        </w:rPr>
        <w:t xml:space="preserve"> al momento de</w:t>
      </w:r>
      <w:r w:rsidR="00481C30" w:rsidRPr="008642BE">
        <w:rPr>
          <w:rFonts w:eastAsia="Arial" w:cs="Arial"/>
          <w:szCs w:val="20"/>
          <w:lang w:eastAsia="es-ES"/>
        </w:rPr>
        <w:t xml:space="preserve"> </w:t>
      </w:r>
      <w:r w:rsidR="00EC7F41">
        <w:rPr>
          <w:rFonts w:eastAsia="Arial" w:cs="Arial"/>
          <w:szCs w:val="20"/>
          <w:lang w:eastAsia="es-ES"/>
        </w:rPr>
        <w:t>suscripción d</w:t>
      </w:r>
      <w:r w:rsidR="00EC7F41" w:rsidRPr="00EC7F41">
        <w:rPr>
          <w:rFonts w:eastAsia="Arial" w:cs="Arial"/>
          <w:szCs w:val="20"/>
          <w:lang w:eastAsia="es-ES"/>
        </w:rPr>
        <w:t>el contrato y serán requisito indispensable para el inicio de la ejecución del contrato</w:t>
      </w:r>
    </w:p>
    <w:p w14:paraId="781F2E91" w14:textId="5A42BAF7" w:rsidR="00B10B2E" w:rsidRPr="008642BE" w:rsidRDefault="00B10B2E" w:rsidP="00251AE6">
      <w:pPr>
        <w:pStyle w:val="Prrafodelista"/>
        <w:spacing w:after="0" w:line="240" w:lineRule="auto"/>
        <w:ind w:left="1440"/>
      </w:pPr>
    </w:p>
    <w:p w14:paraId="460177AD" w14:textId="7056AF98" w:rsidR="00B10B2E" w:rsidRPr="008642BE" w:rsidRDefault="003D7663">
      <w:pPr>
        <w:pStyle w:val="Prrafodelista"/>
        <w:numPr>
          <w:ilvl w:val="0"/>
          <w:numId w:val="6"/>
        </w:numPr>
        <w:spacing w:after="0" w:line="240" w:lineRule="auto"/>
      </w:pPr>
      <w:r w:rsidRPr="008642BE">
        <w:t>Si el</w:t>
      </w:r>
      <w:r w:rsidR="000A5C75" w:rsidRPr="008642BE">
        <w:t xml:space="preserve"> </w:t>
      </w:r>
      <w:r w:rsidR="00F64B3D">
        <w:t>I</w:t>
      </w:r>
      <w:r w:rsidR="000A5C75" w:rsidRPr="008642BE">
        <w:t>nterventor</w:t>
      </w:r>
      <w:r w:rsidRPr="008642BE">
        <w:t xml:space="preserve"> ofrece dos (2) o más profesionales para realizar actividades de un mismo cargo, </w:t>
      </w:r>
      <w:r w:rsidRPr="008642BE">
        <w:rPr>
          <w:rFonts w:eastAsia="Arial" w:cs="Arial"/>
          <w:szCs w:val="20"/>
          <w:lang w:eastAsia="es-ES"/>
        </w:rPr>
        <w:t xml:space="preserve">cada uno de ellos deberá cumplir los requisitos exigidos en los </w:t>
      </w:r>
      <w:r w:rsidR="00F64B3D">
        <w:rPr>
          <w:rFonts w:eastAsia="Arial" w:cs="Arial"/>
          <w:szCs w:val="20"/>
          <w:lang w:eastAsia="es-ES"/>
        </w:rPr>
        <w:t>P</w:t>
      </w:r>
      <w:r w:rsidRPr="008642BE">
        <w:rPr>
          <w:rFonts w:eastAsia="Arial" w:cs="Arial"/>
          <w:szCs w:val="20"/>
          <w:lang w:eastAsia="es-ES"/>
        </w:rPr>
        <w:t xml:space="preserve">liegos de </w:t>
      </w:r>
      <w:r w:rsidR="00F64B3D">
        <w:rPr>
          <w:rFonts w:eastAsia="Arial" w:cs="Arial"/>
          <w:szCs w:val="20"/>
          <w:lang w:eastAsia="es-ES"/>
        </w:rPr>
        <w:t>C</w:t>
      </w:r>
      <w:r w:rsidRPr="008642BE">
        <w:rPr>
          <w:rFonts w:eastAsia="Arial" w:cs="Arial"/>
          <w:szCs w:val="20"/>
          <w:lang w:eastAsia="es-ES"/>
        </w:rPr>
        <w:t>ondiciones para el</w:t>
      </w:r>
      <w:r w:rsidRPr="008642BE">
        <w:t xml:space="preserve"> </w:t>
      </w:r>
      <w:r w:rsidR="00C236A5" w:rsidRPr="008642BE">
        <w:t>respectivo cargo.</w:t>
      </w:r>
      <w:r w:rsidRPr="008642BE">
        <w:t xml:space="preserve"> </w:t>
      </w:r>
      <w:r w:rsidR="00C236A5" w:rsidRPr="008642BE">
        <w:t>U</w:t>
      </w:r>
      <w:r w:rsidRPr="008642BE">
        <w:t xml:space="preserve">n mismo profesional no puede ser </w:t>
      </w:r>
      <w:r w:rsidR="006A39F7">
        <w:t>proporcionado</w:t>
      </w:r>
      <w:r w:rsidR="006A39F7" w:rsidRPr="008642BE">
        <w:t xml:space="preserve"> </w:t>
      </w:r>
      <w:r w:rsidRPr="008642BE">
        <w:t>para dos</w:t>
      </w:r>
      <w:r w:rsidR="007551DA">
        <w:t xml:space="preserve"> (2)</w:t>
      </w:r>
      <w:r w:rsidRPr="008642BE">
        <w:t xml:space="preserve"> o más cargos diferentes</w:t>
      </w:r>
      <w:r w:rsidR="32FB5CBA" w:rsidRPr="008642BE">
        <w:t xml:space="preserve"> en los cuales supere el </w:t>
      </w:r>
      <w:r w:rsidR="00F64B3D">
        <w:t>cien por ciento (</w:t>
      </w:r>
      <w:r w:rsidR="32FB5CBA" w:rsidRPr="008642BE">
        <w:t>100</w:t>
      </w:r>
      <w:r w:rsidR="0019016D">
        <w:t xml:space="preserve"> </w:t>
      </w:r>
      <w:r w:rsidR="32FB5CBA" w:rsidRPr="008642BE">
        <w:t>%</w:t>
      </w:r>
      <w:r w:rsidR="00F64B3D">
        <w:t>)</w:t>
      </w:r>
      <w:r w:rsidR="32FB5CBA" w:rsidRPr="008642BE">
        <w:t xml:space="preserve"> de la dedicación requerida</w:t>
      </w:r>
      <w:r w:rsidR="53EAC6B0" w:rsidRPr="008642BE">
        <w:t xml:space="preserve"> para este </w:t>
      </w:r>
      <w:r w:rsidR="00BD2BEB" w:rsidRPr="008642BE">
        <w:t xml:space="preserve">Proceso </w:t>
      </w:r>
      <w:r w:rsidR="007D126C" w:rsidRPr="008642BE">
        <w:t xml:space="preserve">de </w:t>
      </w:r>
      <w:r w:rsidR="00BD2BEB" w:rsidRPr="008642BE">
        <w:t>Contratación</w:t>
      </w:r>
      <w:r w:rsidRPr="008642BE">
        <w:t>.</w:t>
      </w:r>
    </w:p>
    <w:p w14:paraId="6FC898C2" w14:textId="77777777" w:rsidR="000C72BF" w:rsidRPr="008642BE" w:rsidRDefault="000C72BF" w:rsidP="008642BE">
      <w:pPr>
        <w:pStyle w:val="Prrafodelista"/>
      </w:pPr>
    </w:p>
    <w:p w14:paraId="0CB704BA" w14:textId="6CB4ECE8" w:rsidR="00B10B2E" w:rsidRPr="008642BE" w:rsidRDefault="003D7663">
      <w:pPr>
        <w:pStyle w:val="Prrafodelista"/>
        <w:numPr>
          <w:ilvl w:val="0"/>
          <w:numId w:val="6"/>
        </w:numPr>
        <w:spacing w:after="0" w:line="240" w:lineRule="auto"/>
      </w:pPr>
      <w:r w:rsidRPr="008642BE">
        <w:t xml:space="preserve">El </w:t>
      </w:r>
      <w:r w:rsidR="00F64B3D">
        <w:t>I</w:t>
      </w:r>
      <w:r w:rsidR="000A5C75" w:rsidRPr="008642BE">
        <w:t xml:space="preserve">nterventor </w:t>
      </w:r>
      <w:r w:rsidRPr="008642BE">
        <w:t>deberá informar la fecha a partir de la cual los profesionales ofrecidos ejercen legalmente la profesión</w:t>
      </w:r>
      <w:r w:rsidR="00CF42E5" w:rsidRPr="008642BE">
        <w:t xml:space="preserve"> </w:t>
      </w:r>
      <w:r w:rsidR="00036649" w:rsidRPr="008642BE">
        <w:t xml:space="preserve">de conformidad con lo señalado en el </w:t>
      </w:r>
      <w:r w:rsidR="00E670CE" w:rsidRPr="008642BE">
        <w:t xml:space="preserve">Pliego </w:t>
      </w:r>
      <w:r w:rsidR="00036649" w:rsidRPr="008642BE">
        <w:t xml:space="preserve">de </w:t>
      </w:r>
      <w:r w:rsidR="00E670CE" w:rsidRPr="008642BE">
        <w:t>Condiciones</w:t>
      </w:r>
      <w:r w:rsidRPr="008642BE">
        <w:t xml:space="preserve">. </w:t>
      </w:r>
      <w:r w:rsidR="005064F6" w:rsidRPr="008642BE">
        <w:t xml:space="preserve">El requisito de la tarjeta </w:t>
      </w:r>
      <w:r w:rsidR="003360A5" w:rsidRPr="008642BE">
        <w:t xml:space="preserve">o certificado </w:t>
      </w:r>
      <w:r w:rsidR="005064F6" w:rsidRPr="008642BE">
        <w:t xml:space="preserve">profesional </w:t>
      </w:r>
      <w:r w:rsidR="000C61BC" w:rsidRPr="008642BE">
        <w:t xml:space="preserve">se puede suplir con </w:t>
      </w:r>
      <w:r w:rsidR="004063F5" w:rsidRPr="008642BE">
        <w:t>el r</w:t>
      </w:r>
      <w:r w:rsidR="007413B2" w:rsidRPr="008642BE">
        <w:t xml:space="preserve">egistro </w:t>
      </w:r>
      <w:r w:rsidR="004063F5" w:rsidRPr="008642BE">
        <w:t>de que trata</w:t>
      </w:r>
      <w:r w:rsidR="000E11E5" w:rsidRPr="008642BE">
        <w:t xml:space="preserve"> el artículo 18 del Decreto 2106 de</w:t>
      </w:r>
      <w:r w:rsidR="003D61F9" w:rsidRPr="008642BE">
        <w:t xml:space="preserve"> 2019</w:t>
      </w:r>
      <w:r w:rsidR="003360A5" w:rsidRPr="008642BE">
        <w:t>, o según las regulaciones aplicables para cada profesión</w:t>
      </w:r>
      <w:r w:rsidR="003D61F9" w:rsidRPr="008642BE">
        <w:t>.</w:t>
      </w:r>
    </w:p>
    <w:p w14:paraId="6622E82F" w14:textId="77777777" w:rsidR="00B10B2E" w:rsidRPr="008642BE" w:rsidRDefault="00B10B2E" w:rsidP="008642BE">
      <w:pPr>
        <w:spacing w:after="0" w:line="240" w:lineRule="auto"/>
      </w:pPr>
    </w:p>
    <w:p w14:paraId="3AA1488A" w14:textId="7EB7B6EE" w:rsidR="00B31689" w:rsidRPr="008642BE" w:rsidRDefault="003D7663">
      <w:pPr>
        <w:pStyle w:val="Prrafodelista"/>
        <w:numPr>
          <w:ilvl w:val="0"/>
          <w:numId w:val="6"/>
        </w:numPr>
        <w:spacing w:after="0" w:line="240" w:lineRule="auto"/>
      </w:pPr>
      <w:r w:rsidRPr="008642BE">
        <w:t>Las certificaciones de experiencia de los profesionales deben ser expedidas por la persona natural o jurídica con quien se haya establecido la relación laboral o de prestación de servicios</w:t>
      </w:r>
      <w:r w:rsidR="00B31689" w:rsidRPr="008642BE">
        <w:t xml:space="preserve">. </w:t>
      </w:r>
    </w:p>
    <w:p w14:paraId="68F1CA62" w14:textId="77777777" w:rsidR="00B10B2E" w:rsidRPr="008642BE" w:rsidRDefault="00B10B2E" w:rsidP="00251AE6">
      <w:pPr>
        <w:pStyle w:val="Prrafodelista"/>
        <w:spacing w:after="0" w:line="240" w:lineRule="auto"/>
      </w:pPr>
    </w:p>
    <w:p w14:paraId="604D74F3" w14:textId="3015FE7A" w:rsidR="0094692D" w:rsidRDefault="00BF0457">
      <w:pPr>
        <w:pStyle w:val="Prrafodelista"/>
        <w:numPr>
          <w:ilvl w:val="0"/>
          <w:numId w:val="6"/>
        </w:numPr>
        <w:spacing w:after="0" w:line="240" w:lineRule="auto"/>
      </w:pPr>
      <w:r w:rsidRPr="008642BE">
        <w:t xml:space="preserve">En la determinación de la experiencia </w:t>
      </w:r>
      <w:r w:rsidR="00AC15D2" w:rsidRPr="008642BE">
        <w:t xml:space="preserve">y la formación académica </w:t>
      </w:r>
      <w:r w:rsidRPr="008642BE">
        <w:t>de los profesionales se</w:t>
      </w:r>
      <w:r w:rsidR="00BB2074" w:rsidRPr="008642BE">
        <w:t>rán</w:t>
      </w:r>
      <w:r w:rsidRPr="008642BE">
        <w:t xml:space="preserve"> aplica</w:t>
      </w:r>
      <w:r w:rsidR="00BB2074" w:rsidRPr="008642BE">
        <w:t>bles</w:t>
      </w:r>
      <w:r w:rsidRPr="008642BE">
        <w:t xml:space="preserve"> la</w:t>
      </w:r>
      <w:r w:rsidR="00BB2074" w:rsidRPr="008642BE">
        <w:t>s</w:t>
      </w:r>
      <w:r w:rsidRPr="008642BE">
        <w:t xml:space="preserve"> equivalencia</w:t>
      </w:r>
      <w:r w:rsidR="00BB2074" w:rsidRPr="008642BE">
        <w:t>s</w:t>
      </w:r>
      <w:r w:rsidR="00FF63DD" w:rsidRPr="008642BE">
        <w:t xml:space="preserve"> detallada</w:t>
      </w:r>
      <w:r w:rsidR="00BB2074" w:rsidRPr="008642BE">
        <w:t>s</w:t>
      </w:r>
      <w:r w:rsidR="00FF63DD" w:rsidRPr="008642BE">
        <w:t xml:space="preserve"> en la </w:t>
      </w:r>
      <w:r w:rsidR="00AD2039">
        <w:t>“</w:t>
      </w:r>
      <w:r w:rsidR="00FF63DD" w:rsidRPr="008642BE">
        <w:t xml:space="preserve">Matriz 4 </w:t>
      </w:r>
      <w:r w:rsidR="00AD2039">
        <w:t>– Lineamientos de requisitos del personal”</w:t>
      </w:r>
      <w:r w:rsidR="00FF63DD" w:rsidRPr="008642BE">
        <w:t xml:space="preserve"> y los lineamientos </w:t>
      </w:r>
      <w:r w:rsidR="006D52E6" w:rsidRPr="008642BE">
        <w:t>contenidos en</w:t>
      </w:r>
      <w:r w:rsidR="00FF63DD" w:rsidRPr="008642BE">
        <w:t xml:space="preserve"> </w:t>
      </w:r>
      <w:r w:rsidR="008F5138" w:rsidRPr="008642BE">
        <w:t>esta</w:t>
      </w:r>
      <w:r w:rsidR="00FF63DD" w:rsidRPr="008642BE">
        <w:t>.</w:t>
      </w:r>
    </w:p>
    <w:p w14:paraId="03719652" w14:textId="77777777" w:rsidR="00E66562" w:rsidRDefault="00E66562" w:rsidP="001C6DEF">
      <w:pPr>
        <w:pStyle w:val="Prrafodelista"/>
      </w:pPr>
    </w:p>
    <w:p w14:paraId="1DB9850A" w14:textId="72CB030F" w:rsidR="004D59B5" w:rsidRPr="008642BE" w:rsidRDefault="00E66562">
      <w:pPr>
        <w:pStyle w:val="Prrafodelista"/>
        <w:numPr>
          <w:ilvl w:val="0"/>
          <w:numId w:val="6"/>
        </w:numPr>
        <w:spacing w:after="0" w:line="240" w:lineRule="auto"/>
      </w:pPr>
      <w:r w:rsidRPr="00E66562">
        <w:t xml:space="preserve"> </w:t>
      </w:r>
      <w:r w:rsidR="006152A0" w:rsidRPr="00E66562">
        <w:t>La</w:t>
      </w:r>
      <w:r w:rsidR="00BE4AA9" w:rsidRPr="00E66562">
        <w:t xml:space="preserve"> </w:t>
      </w:r>
      <w:r w:rsidR="005915C2" w:rsidRPr="00E66562">
        <w:t xml:space="preserve">Entidad </w:t>
      </w:r>
      <w:r w:rsidR="002D38C4" w:rsidRPr="00E66562">
        <w:t>aplicar</w:t>
      </w:r>
      <w:r w:rsidR="00E72F35">
        <w:t>á</w:t>
      </w:r>
      <w:r w:rsidR="002D38C4" w:rsidRPr="00E66562">
        <w:t xml:space="preserve"> </w:t>
      </w:r>
      <w:r w:rsidR="006152A0" w:rsidRPr="00E66562">
        <w:t xml:space="preserve">las equivalencias mencionadas en la </w:t>
      </w:r>
      <w:r w:rsidR="00C45869" w:rsidRPr="00E66562">
        <w:t>“</w:t>
      </w:r>
      <w:r w:rsidR="006152A0" w:rsidRPr="00E66562">
        <w:t>Matriz 4</w:t>
      </w:r>
      <w:r w:rsidR="0023584A" w:rsidRPr="00E66562">
        <w:t xml:space="preserve"> </w:t>
      </w:r>
      <w:r w:rsidR="0023584A">
        <w:t>– Lineamientos de requisitos del personal</w:t>
      </w:r>
      <w:r w:rsidR="0069739F" w:rsidRPr="00E66562">
        <w:t>”</w:t>
      </w:r>
      <w:r w:rsidR="00822A6D" w:rsidRPr="00E66562">
        <w:t xml:space="preserve"> para </w:t>
      </w:r>
      <w:r w:rsidR="00A90057" w:rsidRPr="00E66562">
        <w:t>verifica</w:t>
      </w:r>
      <w:r w:rsidR="009A62FE" w:rsidRPr="00E66562">
        <w:t>r</w:t>
      </w:r>
      <w:r w:rsidR="00717027" w:rsidRPr="00E66562">
        <w:t xml:space="preserve"> </w:t>
      </w:r>
      <w:r>
        <w:t xml:space="preserve">el cumplimiento </w:t>
      </w:r>
      <w:r w:rsidR="00AC2F0C">
        <w:t xml:space="preserve">de </w:t>
      </w:r>
      <w:r w:rsidR="00343A1C">
        <w:t xml:space="preserve">la </w:t>
      </w:r>
      <w:r w:rsidR="00D6365C">
        <w:t xml:space="preserve">formación </w:t>
      </w:r>
      <w:r w:rsidR="00BF1ADA">
        <w:t xml:space="preserve">académica y la experiencia </w:t>
      </w:r>
      <w:r w:rsidR="00487B2C">
        <w:t>mínima exigida a</w:t>
      </w:r>
      <w:r w:rsidR="004F5026">
        <w:t>l equipo de trabajo (Personal Clave Evaluable)</w:t>
      </w:r>
      <w:r w:rsidR="00487B2C">
        <w:t xml:space="preserve">, </w:t>
      </w:r>
      <w:r w:rsidR="00343A1C">
        <w:t>de acuerdo con los perfiles requeridos en este Anexo</w:t>
      </w:r>
      <w:r w:rsidR="004D59B5" w:rsidRPr="00E66562">
        <w:t xml:space="preserve">. </w:t>
      </w:r>
      <w:r w:rsidR="001D2762">
        <w:t>En todo caso,</w:t>
      </w:r>
      <w:r w:rsidR="006B1139">
        <w:t xml:space="preserve"> la Entidad</w:t>
      </w:r>
      <w:r w:rsidR="001D2762">
        <w:t xml:space="preserve"> podrá aplicar estas equivalencias a los demás profesiona</w:t>
      </w:r>
      <w:r w:rsidR="006B1139">
        <w:t>l</w:t>
      </w:r>
      <w:r w:rsidR="008D556B">
        <w:t xml:space="preserve">es requeridos </w:t>
      </w:r>
      <w:r w:rsidR="00F85330">
        <w:t xml:space="preserve">en el proyecto de interventoría que no hayan sido objeto de puntuación. </w:t>
      </w:r>
    </w:p>
    <w:p w14:paraId="4FCCC5A0" w14:textId="77777777" w:rsidR="00CB3DDE" w:rsidRPr="008642BE" w:rsidRDefault="00CB3DDE" w:rsidP="00092059">
      <w:pPr>
        <w:pStyle w:val="Prrafodelista"/>
        <w:spacing w:after="0" w:line="240" w:lineRule="auto"/>
      </w:pPr>
    </w:p>
    <w:p w14:paraId="0E5FC6D9" w14:textId="6F561C7D" w:rsidR="00FF0472" w:rsidRPr="008642BE" w:rsidRDefault="00FF0472">
      <w:pPr>
        <w:numPr>
          <w:ilvl w:val="0"/>
          <w:numId w:val="6"/>
        </w:numPr>
        <w:spacing w:after="0" w:line="240" w:lineRule="auto"/>
        <w:contextualSpacing/>
      </w:pPr>
      <w:r w:rsidRPr="008642BE">
        <w:t xml:space="preserve">La </w:t>
      </w:r>
      <w:r w:rsidR="00FC5514" w:rsidRPr="008642BE">
        <w:t xml:space="preserve">Entidad </w:t>
      </w:r>
      <w:r w:rsidRPr="008642BE">
        <w:t xml:space="preserve">podrá solicitar en cualquier momento al </w:t>
      </w:r>
      <w:r w:rsidR="00F130D6" w:rsidRPr="008642BE">
        <w:t>Interventor</w:t>
      </w:r>
      <w:r w:rsidRPr="008642BE">
        <w:t xml:space="preserve"> los documentos que permitan acreditar el valor y el pago correspondiente de cada uno de los profesionales </w:t>
      </w:r>
      <w:r w:rsidR="00A00C81">
        <w:t>emp</w:t>
      </w:r>
      <w:r w:rsidR="00E97C7F">
        <w:t>le</w:t>
      </w:r>
      <w:r w:rsidR="00A00C81">
        <w:t>ados</w:t>
      </w:r>
      <w:r w:rsidR="001521BE">
        <w:t xml:space="preserve"> </w:t>
      </w:r>
      <w:r w:rsidR="00A717C2">
        <w:t xml:space="preserve">para el </w:t>
      </w:r>
      <w:r w:rsidR="00A717C2">
        <w:lastRenderedPageBreak/>
        <w:t>desarrollo del objeto contractual</w:t>
      </w:r>
      <w:r w:rsidRPr="008642BE">
        <w:t xml:space="preserve"> y que estén acorde con </w:t>
      </w:r>
      <w:r w:rsidR="001E5E03" w:rsidRPr="008642BE">
        <w:t>el valor</w:t>
      </w:r>
      <w:r w:rsidR="004C2F48" w:rsidRPr="008642BE">
        <w:t xml:space="preserve"> de</w:t>
      </w:r>
      <w:r w:rsidR="008A4AE5" w:rsidRPr="008642BE">
        <w:t xml:space="preserve"> los</w:t>
      </w:r>
      <w:r w:rsidR="004C2F48" w:rsidRPr="008642BE">
        <w:t xml:space="preserve"> honorarios</w:t>
      </w:r>
      <w:r w:rsidR="001E5E03" w:rsidRPr="008642BE">
        <w:t xml:space="preserve"> definido</w:t>
      </w:r>
      <w:r w:rsidR="00D635EE" w:rsidRPr="008642BE">
        <w:t>s</w:t>
      </w:r>
      <w:r w:rsidR="001E5E03" w:rsidRPr="008642BE">
        <w:t xml:space="preserve"> a la fecha </w:t>
      </w:r>
      <w:r w:rsidRPr="008642BE">
        <w:t xml:space="preserve">de ejecución del </w:t>
      </w:r>
      <w:r w:rsidR="00C1242F">
        <w:t>c</w:t>
      </w:r>
      <w:r w:rsidR="00CE418B" w:rsidRPr="008642BE">
        <w:t>ontrato</w:t>
      </w:r>
      <w:r w:rsidR="006B06E6" w:rsidRPr="008642BE">
        <w:t>, en el caso en el cual sea establecid</w:t>
      </w:r>
      <w:r w:rsidR="00D77F82">
        <w:t>a</w:t>
      </w:r>
      <w:r w:rsidR="006B06E6" w:rsidRPr="008642BE">
        <w:t xml:space="preserve"> un</w:t>
      </w:r>
      <w:r w:rsidR="00D77F82">
        <w:t>a</w:t>
      </w:r>
      <w:r w:rsidR="006B06E6" w:rsidRPr="008642BE">
        <w:t xml:space="preserve"> </w:t>
      </w:r>
      <w:r w:rsidR="00D77F82">
        <w:t xml:space="preserve">remuneración </w:t>
      </w:r>
      <w:r w:rsidR="006B06E6" w:rsidRPr="008642BE">
        <w:t>de referencia</w:t>
      </w:r>
      <w:r w:rsidRPr="008642BE">
        <w:t>.</w:t>
      </w:r>
    </w:p>
    <w:p w14:paraId="2CC53F96" w14:textId="77777777" w:rsidR="00B2500F" w:rsidRPr="008642BE" w:rsidRDefault="00B2500F" w:rsidP="00A855C2">
      <w:pPr>
        <w:spacing w:after="0" w:line="240" w:lineRule="auto"/>
        <w:contextualSpacing/>
      </w:pPr>
    </w:p>
    <w:p w14:paraId="2DCB8673" w14:textId="558FDB53" w:rsidR="00A855C2" w:rsidRPr="008642BE" w:rsidRDefault="00A855C2">
      <w:pPr>
        <w:numPr>
          <w:ilvl w:val="0"/>
          <w:numId w:val="6"/>
        </w:numPr>
        <w:spacing w:after="0" w:line="240" w:lineRule="auto"/>
        <w:contextualSpacing/>
      </w:pPr>
      <w:r w:rsidRPr="008642BE">
        <w:t xml:space="preserve">El </w:t>
      </w:r>
      <w:r w:rsidR="00F26D87">
        <w:t>I</w:t>
      </w:r>
      <w:r w:rsidRPr="008642BE">
        <w:t>nterventor es responsable de verificar que los profesionales propuestos que se vincularán al proyecto tengan la disponibilidad real para ejecutarlo</w:t>
      </w:r>
      <w:r w:rsidR="001C0ECF" w:rsidRPr="008642BE">
        <w:t>, así como el cumplimiento de los requisitos de formación y experiencia</w:t>
      </w:r>
      <w:r w:rsidRPr="008642BE">
        <w:t>.</w:t>
      </w:r>
    </w:p>
    <w:p w14:paraId="66109270" w14:textId="77777777" w:rsidR="00A855C2" w:rsidRPr="008642BE" w:rsidRDefault="00A855C2" w:rsidP="008642BE">
      <w:pPr>
        <w:spacing w:after="0" w:line="240" w:lineRule="auto"/>
        <w:contextualSpacing/>
      </w:pPr>
    </w:p>
    <w:p w14:paraId="3429D964" w14:textId="0ADDD8FF" w:rsidR="00C206C3" w:rsidRPr="008642BE" w:rsidRDefault="00C206C3">
      <w:pPr>
        <w:numPr>
          <w:ilvl w:val="0"/>
          <w:numId w:val="6"/>
        </w:numPr>
        <w:spacing w:after="0" w:line="240" w:lineRule="auto"/>
        <w:contextualSpacing/>
      </w:pPr>
      <w:r w:rsidRPr="008642BE">
        <w:t xml:space="preserve">El </w:t>
      </w:r>
      <w:r w:rsidR="00F26D87">
        <w:t>I</w:t>
      </w:r>
      <w:r w:rsidRPr="008642BE">
        <w:t xml:space="preserve">nterventor se obliga a que los profesionales estén disponibles </w:t>
      </w:r>
      <w:r w:rsidR="00AF7B2A" w:rsidRPr="008642BE">
        <w:t>(</w:t>
      </w:r>
      <w:r w:rsidRPr="008642BE">
        <w:t>físicamente</w:t>
      </w:r>
      <w:r w:rsidR="00AF7B2A" w:rsidRPr="008642BE">
        <w:t xml:space="preserve"> o a través de medios digitales)</w:t>
      </w:r>
      <w:r w:rsidRPr="008642BE">
        <w:t xml:space="preserve"> </w:t>
      </w:r>
      <w:r w:rsidR="006B5554">
        <w:t>de acuerdo con el porcentaje de dedicación exigido</w:t>
      </w:r>
      <w:r w:rsidR="00110E2A">
        <w:t xml:space="preserve"> para cada profesional</w:t>
      </w:r>
      <w:r w:rsidRPr="008642BE">
        <w:t xml:space="preserve">, so pena de </w:t>
      </w:r>
      <w:r w:rsidR="006D3A5E" w:rsidRPr="008642BE">
        <w:t>aplicar</w:t>
      </w:r>
      <w:r w:rsidRPr="008642BE">
        <w:t xml:space="preserve"> las sanciones contractuales.</w:t>
      </w:r>
    </w:p>
    <w:p w14:paraId="06C70029" w14:textId="77777777" w:rsidR="00B2500F" w:rsidRPr="008642BE" w:rsidRDefault="00B2500F" w:rsidP="00B2500F">
      <w:pPr>
        <w:spacing w:after="0" w:line="240" w:lineRule="auto"/>
        <w:ind w:left="720"/>
        <w:contextualSpacing/>
      </w:pPr>
    </w:p>
    <w:p w14:paraId="56252001" w14:textId="0A1FA4B4" w:rsidR="00C206C3" w:rsidRPr="008642BE" w:rsidRDefault="00C206C3">
      <w:pPr>
        <w:numPr>
          <w:ilvl w:val="0"/>
          <w:numId w:val="6"/>
        </w:numPr>
        <w:spacing w:after="0" w:line="240" w:lineRule="auto"/>
        <w:contextualSpacing/>
      </w:pPr>
      <w:r w:rsidRPr="008642BE">
        <w:t xml:space="preserve">La </w:t>
      </w:r>
      <w:r w:rsidR="00D10BD6" w:rsidRPr="008642BE">
        <w:t xml:space="preserve">Entidad </w:t>
      </w:r>
      <w:r w:rsidRPr="008642BE">
        <w:t>se reserva el derecho de exigir el r</w:t>
      </w:r>
      <w:r w:rsidR="008E757F" w:rsidRPr="008642BE">
        <w:t>e</w:t>
      </w:r>
      <w:r w:rsidRPr="008642BE">
        <w:t xml:space="preserve">emplazo o </w:t>
      </w:r>
      <w:r w:rsidR="00A717C2">
        <w:t xml:space="preserve">el </w:t>
      </w:r>
      <w:r w:rsidRPr="008642BE">
        <w:t xml:space="preserve">retiro de cualquier </w:t>
      </w:r>
      <w:r w:rsidR="00CE02B0">
        <w:t>C</w:t>
      </w:r>
      <w:r w:rsidR="006D3A5E" w:rsidRPr="008642BE">
        <w:t xml:space="preserve">ontratista </w:t>
      </w:r>
      <w:r w:rsidRPr="008642BE">
        <w:t xml:space="preserve">o trabajador vinculado al contrato, sin que ello conlleve a mayores costos </w:t>
      </w:r>
      <w:r w:rsidR="002B2F36" w:rsidRPr="008642BE">
        <w:t>para ella</w:t>
      </w:r>
      <w:r w:rsidR="00834B50" w:rsidRPr="008642BE">
        <w:t>, detallando las razones</w:t>
      </w:r>
      <w:r w:rsidR="004E039C" w:rsidRPr="008642BE">
        <w:t xml:space="preserve"> </w:t>
      </w:r>
      <w:r w:rsidR="00D96AA6" w:rsidRPr="008642BE">
        <w:t>que justifican la solicitud</w:t>
      </w:r>
      <w:r w:rsidR="00834B50" w:rsidRPr="008642BE">
        <w:t xml:space="preserve"> </w:t>
      </w:r>
      <w:r w:rsidR="00D96AA6" w:rsidRPr="008642BE">
        <w:t>de</w:t>
      </w:r>
      <w:r w:rsidR="00834B50" w:rsidRPr="008642BE">
        <w:t xml:space="preserve"> dicho cambi</w:t>
      </w:r>
      <w:r w:rsidR="00C05D77" w:rsidRPr="008642BE">
        <w:t xml:space="preserve">o, el cual deberá ser reemplazado </w:t>
      </w:r>
      <w:r w:rsidR="00DD7B58" w:rsidRPr="008642BE">
        <w:t xml:space="preserve">por uno que cumpla con los requisitos establecidos para tal cargo. </w:t>
      </w:r>
    </w:p>
    <w:p w14:paraId="77E6E157" w14:textId="77777777" w:rsidR="00B2500F" w:rsidRPr="008642BE" w:rsidRDefault="00B2500F" w:rsidP="00251AE6">
      <w:pPr>
        <w:spacing w:after="0" w:line="240" w:lineRule="auto"/>
        <w:contextualSpacing/>
        <w:rPr>
          <w:snapToGrid w:val="0"/>
          <w:lang w:val="es-ES" w:eastAsia="es-ES"/>
        </w:rPr>
      </w:pPr>
    </w:p>
    <w:p w14:paraId="68C62A00" w14:textId="66C34013" w:rsidR="00CC1130" w:rsidRPr="008642BE" w:rsidRDefault="002B6468" w:rsidP="00251AE6">
      <w:pPr>
        <w:spacing w:after="0" w:line="240" w:lineRule="auto"/>
        <w:contextualSpacing/>
        <w:rPr>
          <w:snapToGrid w:val="0"/>
          <w:lang w:val="es-ES" w:eastAsia="es-ES"/>
        </w:rPr>
      </w:pPr>
      <w:r w:rsidRPr="008642BE">
        <w:rPr>
          <w:snapToGrid w:val="0"/>
          <w:lang w:val="es-ES" w:eastAsia="es-ES"/>
        </w:rPr>
        <w:t xml:space="preserve">El personal relacionado </w:t>
      </w:r>
      <w:r w:rsidR="00C95982" w:rsidRPr="008642BE">
        <w:rPr>
          <w:snapToGrid w:val="0"/>
          <w:lang w:val="es-ES" w:eastAsia="es-ES"/>
        </w:rPr>
        <w:t>será</w:t>
      </w:r>
      <w:r w:rsidR="00662EAA" w:rsidRPr="008642BE">
        <w:rPr>
          <w:snapToGrid w:val="0"/>
          <w:lang w:val="es-ES" w:eastAsia="es-ES"/>
        </w:rPr>
        <w:t xml:space="preserve"> contratado </w:t>
      </w:r>
      <w:r w:rsidR="00C95982" w:rsidRPr="008642BE">
        <w:rPr>
          <w:snapToGrid w:val="0"/>
          <w:lang w:val="es-ES" w:eastAsia="es-ES"/>
        </w:rPr>
        <w:t>por el</w:t>
      </w:r>
      <w:r w:rsidRPr="008642BE">
        <w:rPr>
          <w:snapToGrid w:val="0"/>
          <w:lang w:val="es-ES" w:eastAsia="es-ES"/>
        </w:rPr>
        <w:t xml:space="preserve"> </w:t>
      </w:r>
      <w:r w:rsidR="00F26D87">
        <w:rPr>
          <w:snapToGrid w:val="0"/>
          <w:lang w:val="es-ES" w:eastAsia="es-ES"/>
        </w:rPr>
        <w:t>I</w:t>
      </w:r>
      <w:r w:rsidR="006113C3" w:rsidRPr="008642BE">
        <w:rPr>
          <w:snapToGrid w:val="0"/>
          <w:lang w:val="es-ES" w:eastAsia="es-ES"/>
        </w:rPr>
        <w:t xml:space="preserve">nterventor </w:t>
      </w:r>
      <w:r w:rsidRPr="008642BE">
        <w:rPr>
          <w:snapToGrid w:val="0"/>
          <w:lang w:val="es-ES" w:eastAsia="es-ES"/>
        </w:rPr>
        <w:t xml:space="preserve">y su costo </w:t>
      </w:r>
      <w:r w:rsidR="00662EAA" w:rsidRPr="008642BE">
        <w:rPr>
          <w:snapToGrid w:val="0"/>
          <w:lang w:val="es-ES" w:eastAsia="es-ES"/>
        </w:rPr>
        <w:t xml:space="preserve">debe </w:t>
      </w:r>
      <w:r w:rsidRPr="008642BE">
        <w:rPr>
          <w:snapToGrid w:val="0"/>
          <w:lang w:val="es-ES" w:eastAsia="es-ES"/>
        </w:rPr>
        <w:t xml:space="preserve">incluirse dentro </w:t>
      </w:r>
      <w:r w:rsidR="00ED6D59" w:rsidRPr="008642BE">
        <w:rPr>
          <w:snapToGrid w:val="0"/>
          <w:lang w:val="es-ES" w:eastAsia="es-ES"/>
        </w:rPr>
        <w:t>de la estructura de costos de la oferta, que fue definida al presentar la propuesta</w:t>
      </w:r>
      <w:r w:rsidR="00ED6D59" w:rsidRPr="008642BE">
        <w:rPr>
          <w:lang w:val="es-ES" w:eastAsia="es-ES"/>
        </w:rPr>
        <w:t xml:space="preserve"> </w:t>
      </w:r>
      <w:r w:rsidR="00ED6D59" w:rsidRPr="008642BE">
        <w:rPr>
          <w:snapToGrid w:val="0"/>
          <w:lang w:val="es-ES" w:eastAsia="es-ES"/>
        </w:rPr>
        <w:t xml:space="preserve">en el </w:t>
      </w:r>
      <w:r w:rsidR="00096DBB" w:rsidRPr="008642BE">
        <w:rPr>
          <w:snapToGrid w:val="0"/>
          <w:lang w:val="es-ES" w:eastAsia="es-ES"/>
        </w:rPr>
        <w:t>“</w:t>
      </w:r>
      <w:r w:rsidR="00ED6D59" w:rsidRPr="008642BE">
        <w:rPr>
          <w:snapToGrid w:val="0"/>
          <w:lang w:val="es-ES" w:eastAsia="es-ES"/>
        </w:rPr>
        <w:t xml:space="preserve">Formulario 1 – Propuesta Económica del </w:t>
      </w:r>
      <w:r w:rsidR="00C1242F">
        <w:rPr>
          <w:snapToGrid w:val="0"/>
          <w:lang w:val="es-ES" w:eastAsia="es-ES"/>
        </w:rPr>
        <w:t>c</w:t>
      </w:r>
      <w:r w:rsidR="00ED6D59" w:rsidRPr="008642BE">
        <w:rPr>
          <w:snapToGrid w:val="0"/>
          <w:lang w:val="es-ES" w:eastAsia="es-ES"/>
        </w:rPr>
        <w:t>ontrato</w:t>
      </w:r>
      <w:r w:rsidR="00096DBB" w:rsidRPr="008642BE">
        <w:rPr>
          <w:snapToGrid w:val="0"/>
          <w:lang w:val="es-ES" w:eastAsia="es-ES"/>
        </w:rPr>
        <w:t>”</w:t>
      </w:r>
      <w:r w:rsidR="00ED6D59" w:rsidRPr="008642BE">
        <w:rPr>
          <w:snapToGrid w:val="0"/>
          <w:lang w:val="es-ES" w:eastAsia="es-ES"/>
        </w:rPr>
        <w:t>.</w:t>
      </w:r>
      <w:r w:rsidRPr="008642BE">
        <w:rPr>
          <w:snapToGrid w:val="0"/>
          <w:lang w:val="es-ES" w:eastAsia="es-ES"/>
        </w:rPr>
        <w:t xml:space="preserve"> Se aclara que </w:t>
      </w:r>
      <w:r w:rsidR="00C236A5" w:rsidRPr="008642BE">
        <w:rPr>
          <w:snapToGrid w:val="0"/>
          <w:lang w:val="es-ES" w:eastAsia="es-ES"/>
        </w:rPr>
        <w:t>los perfiles</w:t>
      </w:r>
      <w:r w:rsidR="00F939A4" w:rsidRPr="008642BE">
        <w:rPr>
          <w:snapToGrid w:val="0"/>
          <w:lang w:val="es-ES" w:eastAsia="es-ES"/>
        </w:rPr>
        <w:t xml:space="preserve"> que hacen parte del </w:t>
      </w:r>
      <w:r w:rsidR="00283951" w:rsidRPr="008642BE">
        <w:rPr>
          <w:snapToGrid w:val="0"/>
          <w:lang w:val="es-ES" w:eastAsia="es-ES"/>
        </w:rPr>
        <w:t>Personal Clave Evaluable</w:t>
      </w:r>
      <w:r w:rsidR="00B33CCE" w:rsidRPr="008642BE">
        <w:rPr>
          <w:snapToGrid w:val="0"/>
          <w:lang w:val="es-ES" w:eastAsia="es-ES"/>
        </w:rPr>
        <w:t xml:space="preserve"> </w:t>
      </w:r>
      <w:r w:rsidRPr="008642BE">
        <w:rPr>
          <w:snapToGrid w:val="0"/>
          <w:lang w:val="es-ES" w:eastAsia="es-ES"/>
        </w:rPr>
        <w:t xml:space="preserve">deben cubrir todo el plazo de ejecución del </w:t>
      </w:r>
      <w:r w:rsidR="00D74B9E" w:rsidRPr="008642BE">
        <w:rPr>
          <w:snapToGrid w:val="0"/>
          <w:lang w:val="es-ES" w:eastAsia="es-ES"/>
        </w:rPr>
        <w:t>proyecto</w:t>
      </w:r>
      <w:r w:rsidR="001748EA" w:rsidRPr="008642BE">
        <w:rPr>
          <w:snapToGrid w:val="0"/>
          <w:lang w:val="es-ES" w:eastAsia="es-ES"/>
        </w:rPr>
        <w:t xml:space="preserve"> indistintamente de su porcentaje de dedicación</w:t>
      </w:r>
      <w:r w:rsidR="00D74B9E" w:rsidRPr="008642BE">
        <w:rPr>
          <w:snapToGrid w:val="0"/>
          <w:lang w:val="es-ES" w:eastAsia="es-ES"/>
        </w:rPr>
        <w:t>.</w:t>
      </w:r>
      <w:r w:rsidR="00A30DC2" w:rsidRPr="008642BE">
        <w:rPr>
          <w:snapToGrid w:val="0"/>
          <w:lang w:val="es-ES" w:eastAsia="es-ES"/>
        </w:rPr>
        <w:t xml:space="preserve"> Para los demás perfiles profesionales, en caso </w:t>
      </w:r>
      <w:r w:rsidR="00BC3CE4" w:rsidRPr="008642BE">
        <w:rPr>
          <w:snapToGrid w:val="0"/>
          <w:lang w:val="es-ES" w:eastAsia="es-ES"/>
        </w:rPr>
        <w:t xml:space="preserve">de </w:t>
      </w:r>
      <w:r w:rsidR="00A30DC2" w:rsidRPr="008642BE">
        <w:rPr>
          <w:snapToGrid w:val="0"/>
          <w:lang w:val="es-ES" w:eastAsia="es-ES"/>
        </w:rPr>
        <w:t xml:space="preserve">que la </w:t>
      </w:r>
      <w:r w:rsidR="00BC3CE4" w:rsidRPr="008642BE">
        <w:rPr>
          <w:snapToGrid w:val="0"/>
          <w:lang w:val="es-ES" w:eastAsia="es-ES"/>
        </w:rPr>
        <w:t xml:space="preserve">Entidad </w:t>
      </w:r>
      <w:r w:rsidR="00A30DC2" w:rsidRPr="008642BE">
        <w:rPr>
          <w:snapToGrid w:val="0"/>
          <w:lang w:val="es-ES" w:eastAsia="es-ES"/>
        </w:rPr>
        <w:t>los requiera deberán estar disponibles</w:t>
      </w:r>
      <w:r w:rsidR="00E1065A" w:rsidRPr="008642BE">
        <w:rPr>
          <w:snapToGrid w:val="0"/>
          <w:lang w:val="es-ES" w:eastAsia="es-ES"/>
        </w:rPr>
        <w:t>,</w:t>
      </w:r>
      <w:r w:rsidR="00A30DC2" w:rsidRPr="008642BE">
        <w:rPr>
          <w:snapToGrid w:val="0"/>
          <w:lang w:val="es-ES" w:eastAsia="es-ES"/>
        </w:rPr>
        <w:t xml:space="preserve"> </w:t>
      </w:r>
      <w:r w:rsidR="003D3E14" w:rsidRPr="008642BE">
        <w:rPr>
          <w:snapToGrid w:val="0"/>
          <w:lang w:val="es-ES" w:eastAsia="es-ES"/>
        </w:rPr>
        <w:t>según</w:t>
      </w:r>
      <w:r w:rsidR="00A30DC2" w:rsidRPr="008642BE">
        <w:rPr>
          <w:snapToGrid w:val="0"/>
          <w:lang w:val="es-ES" w:eastAsia="es-ES"/>
        </w:rPr>
        <w:t xml:space="preserve"> su porcentaje de </w:t>
      </w:r>
      <w:r w:rsidR="001E2BF6" w:rsidRPr="008642BE">
        <w:rPr>
          <w:snapToGrid w:val="0"/>
          <w:lang w:val="es-ES" w:eastAsia="es-ES"/>
        </w:rPr>
        <w:t>dedicación</w:t>
      </w:r>
      <w:r w:rsidR="00370808" w:rsidRPr="008642BE">
        <w:rPr>
          <w:snapToGrid w:val="0"/>
          <w:lang w:val="es-ES" w:eastAsia="es-ES"/>
        </w:rPr>
        <w:t>,</w:t>
      </w:r>
      <w:r w:rsidR="00A30DC2" w:rsidRPr="008642BE">
        <w:rPr>
          <w:snapToGrid w:val="0"/>
          <w:lang w:val="es-ES" w:eastAsia="es-ES"/>
        </w:rPr>
        <w:t xml:space="preserve"> con el fin de lograr el cumplimiento del objeto contractual y las obligaciones derivadas del </w:t>
      </w:r>
      <w:r w:rsidR="00B2125C" w:rsidRPr="008642BE">
        <w:rPr>
          <w:snapToGrid w:val="0"/>
          <w:lang w:val="es-ES" w:eastAsia="es-ES"/>
        </w:rPr>
        <w:t>Interventor</w:t>
      </w:r>
      <w:r w:rsidR="00334851" w:rsidRPr="008642BE">
        <w:rPr>
          <w:snapToGrid w:val="0"/>
          <w:lang w:val="es-ES" w:eastAsia="es-ES"/>
        </w:rPr>
        <w:t>, para lo cual se podrá hacer uso de medios virtuales</w:t>
      </w:r>
      <w:r w:rsidR="00A30DC2" w:rsidRPr="008642BE">
        <w:rPr>
          <w:snapToGrid w:val="0"/>
          <w:lang w:val="es-ES" w:eastAsia="es-ES"/>
        </w:rPr>
        <w:t xml:space="preserve">. </w:t>
      </w:r>
    </w:p>
    <w:p w14:paraId="7F2C8379" w14:textId="77777777" w:rsidR="00757E5B" w:rsidRPr="008642BE" w:rsidRDefault="00757E5B" w:rsidP="00251AE6">
      <w:pPr>
        <w:spacing w:after="0" w:line="240" w:lineRule="auto"/>
        <w:contextualSpacing/>
        <w:rPr>
          <w:b/>
          <w:snapToGrid w:val="0"/>
          <w:u w:val="single"/>
          <w:lang w:val="es-ES" w:eastAsia="es-ES"/>
        </w:rPr>
      </w:pPr>
    </w:p>
    <w:p w14:paraId="581B705D" w14:textId="4EB1CB28" w:rsidR="00B2500F" w:rsidRPr="00757E5B" w:rsidRDefault="001E2BF6">
      <w:pPr>
        <w:pStyle w:val="Prrafodelista"/>
        <w:numPr>
          <w:ilvl w:val="0"/>
          <w:numId w:val="7"/>
        </w:numPr>
        <w:spacing w:after="0" w:line="240" w:lineRule="auto"/>
        <w:rPr>
          <w:snapToGrid w:val="0"/>
          <w:lang w:val="es-ES" w:eastAsia="es-ES"/>
        </w:rPr>
      </w:pPr>
      <w:r w:rsidRPr="008642BE">
        <w:rPr>
          <w:b/>
          <w:snapToGrid w:val="0"/>
          <w:u w:val="single"/>
          <w:lang w:val="es-ES" w:eastAsia="es-ES"/>
        </w:rPr>
        <w:t>Personal Clave Evaluable</w:t>
      </w:r>
    </w:p>
    <w:p w14:paraId="141799A1" w14:textId="77777777" w:rsidR="00757E5B" w:rsidRDefault="00757E5B" w:rsidP="008642BE">
      <w:pPr>
        <w:spacing w:after="0" w:line="240" w:lineRule="auto"/>
        <w:contextualSpacing/>
        <w:rPr>
          <w:snapToGrid w:val="0"/>
          <w:lang w:val="es-ES" w:eastAsia="es-ES"/>
        </w:rPr>
      </w:pPr>
    </w:p>
    <w:p w14:paraId="34C63B24" w14:textId="4102E10C" w:rsidR="006446E6" w:rsidRPr="008642BE" w:rsidRDefault="001E2BF6" w:rsidP="008642BE">
      <w:pPr>
        <w:spacing w:after="0" w:line="240" w:lineRule="auto"/>
        <w:contextualSpacing/>
        <w:rPr>
          <w:b/>
          <w:lang w:val="es-ES"/>
        </w:rPr>
      </w:pPr>
      <w:r w:rsidRPr="008642BE">
        <w:rPr>
          <w:snapToGrid w:val="0"/>
          <w:lang w:val="es-ES" w:eastAsia="es-ES"/>
        </w:rPr>
        <w:t xml:space="preserve">El </w:t>
      </w:r>
      <w:r w:rsidR="00A31155">
        <w:rPr>
          <w:snapToGrid w:val="0"/>
          <w:lang w:val="es-ES" w:eastAsia="es-ES"/>
        </w:rPr>
        <w:t>P</w:t>
      </w:r>
      <w:r w:rsidRPr="008642BE">
        <w:rPr>
          <w:snapToGrid w:val="0"/>
          <w:lang w:val="es-ES" w:eastAsia="es-ES"/>
        </w:rPr>
        <w:t xml:space="preserve">ersonal </w:t>
      </w:r>
      <w:r w:rsidR="00A31155">
        <w:rPr>
          <w:snapToGrid w:val="0"/>
          <w:lang w:val="es-ES" w:eastAsia="es-ES"/>
        </w:rPr>
        <w:t>C</w:t>
      </w:r>
      <w:r w:rsidRPr="008642BE">
        <w:rPr>
          <w:snapToGrid w:val="0"/>
          <w:lang w:val="es-ES" w:eastAsia="es-ES"/>
        </w:rPr>
        <w:t xml:space="preserve">lave </w:t>
      </w:r>
      <w:r w:rsidR="00A31155">
        <w:rPr>
          <w:snapToGrid w:val="0"/>
          <w:lang w:val="es-ES" w:eastAsia="es-ES"/>
        </w:rPr>
        <w:t>E</w:t>
      </w:r>
      <w:r w:rsidRPr="008642BE">
        <w:rPr>
          <w:snapToGrid w:val="0"/>
          <w:lang w:val="es-ES" w:eastAsia="es-ES"/>
        </w:rPr>
        <w:t>valuable e</w:t>
      </w:r>
      <w:r w:rsidR="00F701CA" w:rsidRPr="008642BE">
        <w:rPr>
          <w:snapToGrid w:val="0"/>
          <w:lang w:val="es-ES" w:eastAsia="es-ES"/>
        </w:rPr>
        <w:t xml:space="preserve">s el definido en el </w:t>
      </w:r>
      <w:r w:rsidR="002F7A6A" w:rsidRPr="008642BE">
        <w:rPr>
          <w:snapToGrid w:val="0"/>
          <w:lang w:val="es-ES" w:eastAsia="es-ES"/>
        </w:rPr>
        <w:t xml:space="preserve">Pliego </w:t>
      </w:r>
      <w:r w:rsidR="00823EDD" w:rsidRPr="008642BE">
        <w:rPr>
          <w:snapToGrid w:val="0"/>
          <w:lang w:val="es-ES" w:eastAsia="es-ES"/>
        </w:rPr>
        <w:t xml:space="preserve">de </w:t>
      </w:r>
      <w:r w:rsidR="002F7A6A" w:rsidRPr="008642BE">
        <w:rPr>
          <w:snapToGrid w:val="0"/>
          <w:lang w:val="es-ES" w:eastAsia="es-ES"/>
        </w:rPr>
        <w:t>Condiciones</w:t>
      </w:r>
      <w:r w:rsidR="004B6C69">
        <w:rPr>
          <w:snapToGrid w:val="0"/>
          <w:lang w:val="es-ES" w:eastAsia="es-ES"/>
        </w:rPr>
        <w:t xml:space="preserve">, </w:t>
      </w:r>
      <w:r w:rsidR="008D698C" w:rsidRPr="008642BE">
        <w:rPr>
          <w:snapToGrid w:val="0"/>
          <w:lang w:val="es-ES" w:eastAsia="es-ES"/>
        </w:rPr>
        <w:t xml:space="preserve">el cual es susceptible de acreditación de puntaje bajo las condiciones establecidas en dicho documento, y al </w:t>
      </w:r>
      <w:r w:rsidR="002B0423">
        <w:rPr>
          <w:snapToGrid w:val="0"/>
          <w:lang w:val="es-ES" w:eastAsia="es-ES"/>
        </w:rPr>
        <w:t>que</w:t>
      </w:r>
      <w:r w:rsidR="002B0423" w:rsidRPr="008642BE">
        <w:rPr>
          <w:snapToGrid w:val="0"/>
          <w:lang w:val="es-ES" w:eastAsia="es-ES"/>
        </w:rPr>
        <w:t xml:space="preserve"> </w:t>
      </w:r>
      <w:r w:rsidR="00992875">
        <w:rPr>
          <w:snapToGrid w:val="0"/>
          <w:lang w:val="es-ES" w:eastAsia="es-ES"/>
        </w:rPr>
        <w:t xml:space="preserve">le </w:t>
      </w:r>
      <w:r w:rsidR="008D698C" w:rsidRPr="008642BE">
        <w:rPr>
          <w:snapToGrid w:val="0"/>
          <w:lang w:val="es-ES" w:eastAsia="es-ES"/>
        </w:rPr>
        <w:t xml:space="preserve">serán aplicables las condiciones de </w:t>
      </w:r>
      <w:r w:rsidR="00067A13">
        <w:rPr>
          <w:snapToGrid w:val="0"/>
          <w:lang w:val="es-ES" w:eastAsia="es-ES"/>
        </w:rPr>
        <w:t>verificación</w:t>
      </w:r>
      <w:r w:rsidR="00614DE3" w:rsidRPr="008642BE">
        <w:rPr>
          <w:snapToGrid w:val="0"/>
          <w:lang w:val="es-ES" w:eastAsia="es-ES"/>
        </w:rPr>
        <w:t xml:space="preserve"> </w:t>
      </w:r>
      <w:r w:rsidR="008D698C" w:rsidRPr="008642BE">
        <w:rPr>
          <w:snapToGrid w:val="0"/>
          <w:lang w:val="es-ES" w:eastAsia="es-ES"/>
        </w:rPr>
        <w:t xml:space="preserve">de experiencia definidas en este documento. </w:t>
      </w:r>
    </w:p>
    <w:p w14:paraId="0981178B" w14:textId="77777777" w:rsidR="006446E6" w:rsidRPr="008642BE" w:rsidRDefault="006446E6" w:rsidP="008642BE">
      <w:pPr>
        <w:spacing w:after="0" w:line="240" w:lineRule="auto"/>
        <w:contextualSpacing/>
        <w:rPr>
          <w:b/>
          <w:lang w:val="es-ES"/>
        </w:rPr>
      </w:pPr>
    </w:p>
    <w:p w14:paraId="49A4053C" w14:textId="6B58788B" w:rsidR="005027CD" w:rsidRPr="008642BE" w:rsidRDefault="008D69EC">
      <w:pPr>
        <w:pStyle w:val="Prrafodelista"/>
        <w:numPr>
          <w:ilvl w:val="0"/>
          <w:numId w:val="7"/>
        </w:numPr>
        <w:spacing w:after="0" w:line="240" w:lineRule="auto"/>
        <w:rPr>
          <w:b/>
          <w:snapToGrid w:val="0"/>
          <w:u w:val="single"/>
          <w:lang w:val="es-ES" w:eastAsia="es-ES"/>
        </w:rPr>
      </w:pPr>
      <w:r w:rsidRPr="008642BE">
        <w:rPr>
          <w:b/>
          <w:snapToGrid w:val="0"/>
          <w:u w:val="single"/>
          <w:lang w:val="es-ES" w:eastAsia="es-ES"/>
        </w:rPr>
        <w:t xml:space="preserve">Personal </w:t>
      </w:r>
      <w:r w:rsidR="00C413B8" w:rsidRPr="008642BE">
        <w:rPr>
          <w:b/>
          <w:snapToGrid w:val="0"/>
          <w:u w:val="single"/>
          <w:lang w:val="es-ES" w:eastAsia="es-ES"/>
        </w:rPr>
        <w:t>Mínimo Requerido Adicional al Clave Evaluable</w:t>
      </w:r>
    </w:p>
    <w:p w14:paraId="21F08BF1" w14:textId="77777777" w:rsidR="00E44EC0" w:rsidRPr="008642BE" w:rsidRDefault="00E44EC0" w:rsidP="00251AE6">
      <w:pPr>
        <w:spacing w:after="0" w:line="240" w:lineRule="auto"/>
        <w:contextualSpacing/>
        <w:rPr>
          <w:lang w:val="es-ES"/>
        </w:rPr>
      </w:pPr>
    </w:p>
    <w:p w14:paraId="60CAB71C" w14:textId="5076F987" w:rsidR="00F919A6" w:rsidRPr="008642BE" w:rsidRDefault="00233690" w:rsidP="00251AE6">
      <w:pPr>
        <w:spacing w:after="0" w:line="240" w:lineRule="auto"/>
        <w:contextualSpacing/>
        <w:rPr>
          <w:lang w:val="es-ES"/>
        </w:rPr>
      </w:pPr>
      <w:r w:rsidRPr="008642BE">
        <w:rPr>
          <w:lang w:val="es-ES"/>
        </w:rPr>
        <w:t>El</w:t>
      </w:r>
      <w:r w:rsidR="00CA2844" w:rsidRPr="008642BE">
        <w:rPr>
          <w:lang w:val="es-ES"/>
        </w:rPr>
        <w:t xml:space="preserve"> personal</w:t>
      </w:r>
      <w:r w:rsidRPr="008642BE">
        <w:rPr>
          <w:lang w:val="es-ES"/>
        </w:rPr>
        <w:t xml:space="preserve"> </w:t>
      </w:r>
      <w:r w:rsidR="00C413B8" w:rsidRPr="008642BE">
        <w:rPr>
          <w:lang w:val="es-ES"/>
        </w:rPr>
        <w:t xml:space="preserve">mínimo requerido para la ejecución del </w:t>
      </w:r>
      <w:r w:rsidR="00F26D87">
        <w:rPr>
          <w:lang w:val="es-ES"/>
        </w:rPr>
        <w:t>C</w:t>
      </w:r>
      <w:r w:rsidR="00C413B8" w:rsidRPr="008642BE">
        <w:rPr>
          <w:lang w:val="es-ES"/>
        </w:rPr>
        <w:t xml:space="preserve">ontrato de </w:t>
      </w:r>
      <w:r w:rsidR="00F26D87">
        <w:rPr>
          <w:lang w:val="es-ES"/>
        </w:rPr>
        <w:t>I</w:t>
      </w:r>
      <w:r w:rsidR="00C413B8" w:rsidRPr="008642BE">
        <w:rPr>
          <w:lang w:val="es-ES"/>
        </w:rPr>
        <w:t xml:space="preserve">nterventoría, y adicional al </w:t>
      </w:r>
      <w:r w:rsidR="006B4440" w:rsidRPr="008642BE">
        <w:rPr>
          <w:lang w:val="es-ES"/>
        </w:rPr>
        <w:t>Clave Evaluable</w:t>
      </w:r>
      <w:r w:rsidR="00C413B8" w:rsidRPr="008642BE">
        <w:rPr>
          <w:lang w:val="es-ES"/>
        </w:rPr>
        <w:t xml:space="preserve"> indicado en el Pliego de Condiciones</w:t>
      </w:r>
      <w:r w:rsidR="00F919A6" w:rsidRPr="008642BE">
        <w:rPr>
          <w:lang w:val="es-ES"/>
        </w:rPr>
        <w:t xml:space="preserve">, </w:t>
      </w:r>
      <w:r w:rsidR="00322692" w:rsidRPr="008642BE">
        <w:rPr>
          <w:lang w:val="es-ES"/>
        </w:rPr>
        <w:t>corresponde al relacionado a continuación</w:t>
      </w:r>
      <w:r w:rsidR="00F919A6" w:rsidRPr="008642BE">
        <w:rPr>
          <w:lang w:val="es-ES"/>
        </w:rPr>
        <w:t>:</w:t>
      </w:r>
      <w:r w:rsidR="004067D4" w:rsidRPr="008642BE">
        <w:rPr>
          <w:lang w:val="es-ES"/>
        </w:rPr>
        <w:t xml:space="preserve"> </w:t>
      </w:r>
    </w:p>
    <w:p w14:paraId="5916F7B3" w14:textId="77777777" w:rsidR="007A1DBE" w:rsidRPr="008642BE" w:rsidRDefault="007A1DBE" w:rsidP="00251AE6">
      <w:pPr>
        <w:spacing w:after="0" w:line="240" w:lineRule="auto"/>
        <w:contextualSpacing/>
        <w:rPr>
          <w:lang w:val="es-ES"/>
        </w:rPr>
      </w:pPr>
    </w:p>
    <w:tbl>
      <w:tblPr>
        <w:tblW w:w="9067" w:type="dxa"/>
        <w:tblCellMar>
          <w:top w:w="15" w:type="dxa"/>
          <w:left w:w="70" w:type="dxa"/>
          <w:bottom w:w="15" w:type="dxa"/>
          <w:right w:w="70" w:type="dxa"/>
        </w:tblCellMar>
        <w:tblLook w:val="04A0" w:firstRow="1" w:lastRow="0" w:firstColumn="1" w:lastColumn="0" w:noHBand="0" w:noVBand="1"/>
      </w:tblPr>
      <w:tblGrid>
        <w:gridCol w:w="643"/>
        <w:gridCol w:w="1181"/>
        <w:gridCol w:w="1287"/>
        <w:gridCol w:w="2229"/>
        <w:gridCol w:w="1412"/>
        <w:gridCol w:w="1276"/>
        <w:gridCol w:w="1039"/>
      </w:tblGrid>
      <w:tr w:rsidR="000B4178" w:rsidRPr="002C44D5" w14:paraId="7E25832B" w14:textId="77777777" w:rsidTr="000B4178">
        <w:trPr>
          <w:trHeight w:val="525"/>
          <w:tblHeader/>
        </w:trPr>
        <w:tc>
          <w:tcPr>
            <w:tcW w:w="64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C172213" w14:textId="77777777" w:rsidR="000B4178" w:rsidRPr="00DA45C0" w:rsidRDefault="000B4178" w:rsidP="00C97BC5">
            <w:pPr>
              <w:spacing w:after="0" w:line="240" w:lineRule="auto"/>
              <w:jc w:val="center"/>
              <w:rPr>
                <w:rFonts w:cs="Arial"/>
                <w:b/>
                <w:color w:val="000000"/>
                <w:sz w:val="16"/>
                <w:szCs w:val="16"/>
              </w:rPr>
            </w:pPr>
            <w:r w:rsidRPr="00DA45C0">
              <w:rPr>
                <w:rFonts w:cs="Arial"/>
                <w:b/>
                <w:color w:val="000000"/>
                <w:sz w:val="16"/>
                <w:szCs w:val="16"/>
              </w:rPr>
              <w:t>Perfil No.</w:t>
            </w:r>
          </w:p>
        </w:tc>
        <w:tc>
          <w:tcPr>
            <w:tcW w:w="1181" w:type="dxa"/>
            <w:tcBorders>
              <w:top w:val="single" w:sz="4" w:space="0" w:color="auto"/>
              <w:left w:val="single" w:sz="4" w:space="0" w:color="auto"/>
              <w:bottom w:val="single" w:sz="4" w:space="0" w:color="auto"/>
              <w:right w:val="single" w:sz="4" w:space="0" w:color="auto"/>
            </w:tcBorders>
            <w:shd w:val="clear" w:color="000000" w:fill="D0CECE"/>
          </w:tcPr>
          <w:p w14:paraId="0E82FB96" w14:textId="77777777" w:rsidR="000B4178" w:rsidRPr="00DA45C0" w:rsidRDefault="000B4178" w:rsidP="00C97BC5">
            <w:pPr>
              <w:spacing w:after="0" w:line="240" w:lineRule="auto"/>
              <w:jc w:val="center"/>
              <w:rPr>
                <w:rFonts w:cs="Arial"/>
                <w:b/>
                <w:color w:val="000000"/>
                <w:sz w:val="16"/>
                <w:szCs w:val="16"/>
              </w:rPr>
            </w:pPr>
            <w:r w:rsidRPr="006C6E1A">
              <w:rPr>
                <w:rFonts w:cs="Arial"/>
                <w:b/>
                <w:color w:val="000000"/>
                <w:sz w:val="16"/>
                <w:szCs w:val="16"/>
              </w:rPr>
              <w:t>Cantidad de profesionales</w:t>
            </w:r>
          </w:p>
        </w:tc>
        <w:tc>
          <w:tcPr>
            <w:tcW w:w="1287"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1FA644F" w14:textId="77777777" w:rsidR="000B4178" w:rsidRPr="00DA45C0" w:rsidRDefault="000B4178" w:rsidP="00C97BC5">
            <w:pPr>
              <w:spacing w:after="0" w:line="240" w:lineRule="auto"/>
              <w:jc w:val="center"/>
              <w:rPr>
                <w:rFonts w:cs="Arial"/>
                <w:b/>
                <w:color w:val="000000"/>
                <w:sz w:val="16"/>
                <w:szCs w:val="16"/>
              </w:rPr>
            </w:pPr>
            <w:r w:rsidRPr="00DA45C0">
              <w:rPr>
                <w:rFonts w:cs="Arial"/>
                <w:b/>
                <w:color w:val="000000"/>
                <w:sz w:val="16"/>
                <w:szCs w:val="16"/>
              </w:rPr>
              <w:t>Cargo</w:t>
            </w:r>
          </w:p>
        </w:tc>
        <w:tc>
          <w:tcPr>
            <w:tcW w:w="222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DE71B18" w14:textId="77777777" w:rsidR="000B4178" w:rsidRPr="00DA45C0" w:rsidRDefault="000B4178" w:rsidP="00C97BC5">
            <w:pPr>
              <w:spacing w:after="0" w:line="240" w:lineRule="auto"/>
              <w:jc w:val="center"/>
              <w:rPr>
                <w:rFonts w:cs="Arial"/>
                <w:b/>
                <w:color w:val="000000"/>
                <w:sz w:val="16"/>
                <w:szCs w:val="16"/>
              </w:rPr>
            </w:pPr>
            <w:r w:rsidRPr="00DA45C0">
              <w:rPr>
                <w:rFonts w:cs="Arial"/>
                <w:b/>
                <w:color w:val="000000"/>
                <w:sz w:val="16"/>
                <w:szCs w:val="16"/>
              </w:rPr>
              <w:t>Título Profesional</w:t>
            </w:r>
          </w:p>
        </w:tc>
        <w:tc>
          <w:tcPr>
            <w:tcW w:w="141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6072CE0" w14:textId="77777777" w:rsidR="000B4178" w:rsidRPr="00DA45C0" w:rsidRDefault="000B4178" w:rsidP="00C97BC5">
            <w:pPr>
              <w:spacing w:after="0" w:line="240" w:lineRule="auto"/>
              <w:jc w:val="center"/>
              <w:rPr>
                <w:rFonts w:cs="Arial"/>
                <w:b/>
                <w:color w:val="000000"/>
                <w:sz w:val="16"/>
                <w:szCs w:val="16"/>
              </w:rPr>
            </w:pPr>
            <w:r w:rsidRPr="00DA45C0">
              <w:rPr>
                <w:rFonts w:cs="Arial"/>
                <w:b/>
                <w:color w:val="000000"/>
                <w:sz w:val="16"/>
                <w:szCs w:val="16"/>
              </w:rPr>
              <w:t>Título de Posgrado</w:t>
            </w:r>
          </w:p>
        </w:tc>
        <w:tc>
          <w:tcPr>
            <w:tcW w:w="127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C518052" w14:textId="77777777" w:rsidR="000B4178" w:rsidRPr="00DA45C0" w:rsidRDefault="000B4178" w:rsidP="00C97BC5">
            <w:pPr>
              <w:spacing w:after="0" w:line="240" w:lineRule="auto"/>
              <w:jc w:val="center"/>
              <w:rPr>
                <w:rFonts w:cs="Arial"/>
                <w:b/>
                <w:color w:val="000000"/>
                <w:sz w:val="16"/>
                <w:szCs w:val="16"/>
              </w:rPr>
            </w:pPr>
            <w:r w:rsidRPr="00DA45C0">
              <w:rPr>
                <w:rFonts w:cs="Arial"/>
                <w:b/>
                <w:color w:val="000000"/>
                <w:sz w:val="16"/>
                <w:szCs w:val="16"/>
              </w:rPr>
              <w:t>Experiencia General</w:t>
            </w:r>
            <w:r w:rsidRPr="00DA45C0">
              <w:rPr>
                <w:rFonts w:cs="Arial"/>
                <w:b/>
                <w:color w:val="000000"/>
                <w:sz w:val="16"/>
                <w:szCs w:val="16"/>
              </w:rPr>
              <w:br/>
              <w:t>(años mínimos)</w:t>
            </w:r>
          </w:p>
        </w:tc>
        <w:tc>
          <w:tcPr>
            <w:tcW w:w="103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DB46F7B" w14:textId="77777777" w:rsidR="000B4178" w:rsidRPr="00DA45C0" w:rsidRDefault="000B4178" w:rsidP="00C97BC5">
            <w:pPr>
              <w:spacing w:after="0" w:line="240" w:lineRule="auto"/>
              <w:jc w:val="center"/>
              <w:rPr>
                <w:rFonts w:cs="Arial"/>
                <w:b/>
                <w:color w:val="000000"/>
                <w:sz w:val="16"/>
                <w:szCs w:val="16"/>
              </w:rPr>
            </w:pPr>
            <w:r w:rsidRPr="00DA45C0">
              <w:rPr>
                <w:rFonts w:cs="Arial"/>
                <w:b/>
                <w:color w:val="000000"/>
                <w:sz w:val="16"/>
                <w:szCs w:val="16"/>
              </w:rPr>
              <w:t>Experiencia Específica</w:t>
            </w:r>
            <w:r w:rsidRPr="00DA45C0">
              <w:rPr>
                <w:rFonts w:cs="Arial"/>
                <w:b/>
                <w:color w:val="000000"/>
                <w:sz w:val="16"/>
                <w:szCs w:val="16"/>
              </w:rPr>
              <w:br/>
              <w:t>(años mínimos)</w:t>
            </w:r>
          </w:p>
        </w:tc>
      </w:tr>
      <w:tr w:rsidR="000B4178" w:rsidRPr="00964C5E" w14:paraId="1CF47DA4" w14:textId="77777777" w:rsidTr="000B4178">
        <w:trPr>
          <w:trHeight w:val="70"/>
        </w:trPr>
        <w:tc>
          <w:tcPr>
            <w:tcW w:w="643" w:type="dxa"/>
            <w:tcBorders>
              <w:top w:val="single" w:sz="4" w:space="0" w:color="auto"/>
              <w:left w:val="single" w:sz="4" w:space="0" w:color="auto"/>
              <w:bottom w:val="single" w:sz="4" w:space="0" w:color="auto"/>
              <w:right w:val="single" w:sz="4" w:space="0" w:color="auto"/>
            </w:tcBorders>
            <w:noWrap/>
            <w:vAlign w:val="center"/>
          </w:tcPr>
          <w:p w14:paraId="1C5D3E73" w14:textId="356AB151" w:rsidR="000B4178" w:rsidRDefault="000B4178" w:rsidP="00C97BC5">
            <w:pPr>
              <w:spacing w:after="0" w:line="240" w:lineRule="auto"/>
              <w:jc w:val="center"/>
              <w:rPr>
                <w:rFonts w:cs="Arial"/>
                <w:sz w:val="16"/>
                <w:szCs w:val="16"/>
              </w:rPr>
            </w:pPr>
            <w:r>
              <w:rPr>
                <w:rFonts w:cs="Arial"/>
                <w:sz w:val="16"/>
                <w:szCs w:val="16"/>
              </w:rPr>
              <w:t>4</w:t>
            </w:r>
          </w:p>
        </w:tc>
        <w:tc>
          <w:tcPr>
            <w:tcW w:w="1181" w:type="dxa"/>
            <w:tcBorders>
              <w:top w:val="single" w:sz="4" w:space="0" w:color="auto"/>
              <w:left w:val="single" w:sz="4" w:space="0" w:color="auto"/>
              <w:bottom w:val="single" w:sz="4" w:space="0" w:color="auto"/>
              <w:right w:val="single" w:sz="4" w:space="0" w:color="auto"/>
            </w:tcBorders>
          </w:tcPr>
          <w:p w14:paraId="40318D88" w14:textId="77777777" w:rsidR="000B4178" w:rsidRPr="00964C5E" w:rsidRDefault="000B4178" w:rsidP="00C97BC5">
            <w:pPr>
              <w:spacing w:after="0" w:line="240" w:lineRule="auto"/>
              <w:jc w:val="center"/>
              <w:rPr>
                <w:rFonts w:cs="Arial"/>
                <w:sz w:val="16"/>
                <w:szCs w:val="16"/>
              </w:rPr>
            </w:pPr>
            <w:r w:rsidRPr="00DC7AE9">
              <w:rPr>
                <w:rFonts w:cs="Arial"/>
                <w:sz w:val="16"/>
                <w:szCs w:val="16"/>
              </w:rPr>
              <w:t>Un (1)</w:t>
            </w:r>
          </w:p>
        </w:tc>
        <w:tc>
          <w:tcPr>
            <w:tcW w:w="1287" w:type="dxa"/>
            <w:tcBorders>
              <w:top w:val="single" w:sz="4" w:space="0" w:color="auto"/>
              <w:left w:val="single" w:sz="4" w:space="0" w:color="auto"/>
              <w:bottom w:val="single" w:sz="4" w:space="0" w:color="auto"/>
              <w:right w:val="single" w:sz="4" w:space="0" w:color="auto"/>
            </w:tcBorders>
            <w:vAlign w:val="center"/>
          </w:tcPr>
          <w:p w14:paraId="480F6662" w14:textId="77777777" w:rsidR="000B4178" w:rsidRPr="00964C5E" w:rsidRDefault="000B4178" w:rsidP="00C97BC5">
            <w:pPr>
              <w:spacing w:after="0" w:line="240" w:lineRule="auto"/>
              <w:jc w:val="center"/>
              <w:rPr>
                <w:rFonts w:cs="Arial"/>
                <w:sz w:val="16"/>
                <w:szCs w:val="16"/>
              </w:rPr>
            </w:pPr>
            <w:r w:rsidRPr="00964C5E">
              <w:rPr>
                <w:rFonts w:cs="Arial"/>
                <w:sz w:val="16"/>
                <w:szCs w:val="16"/>
              </w:rPr>
              <w:t>Especialista en Redes Hidrosanitarias</w:t>
            </w:r>
          </w:p>
        </w:tc>
        <w:tc>
          <w:tcPr>
            <w:tcW w:w="2229" w:type="dxa"/>
            <w:tcBorders>
              <w:top w:val="single" w:sz="4" w:space="0" w:color="auto"/>
              <w:left w:val="single" w:sz="4" w:space="0" w:color="auto"/>
              <w:bottom w:val="single" w:sz="4" w:space="0" w:color="auto"/>
              <w:right w:val="single" w:sz="4" w:space="0" w:color="auto"/>
            </w:tcBorders>
            <w:vAlign w:val="center"/>
          </w:tcPr>
          <w:p w14:paraId="11D79E7D" w14:textId="77777777" w:rsidR="000B4178" w:rsidRPr="00964C5E" w:rsidRDefault="000B4178" w:rsidP="00C97BC5">
            <w:pPr>
              <w:spacing w:after="0" w:line="240" w:lineRule="auto"/>
              <w:jc w:val="center"/>
              <w:rPr>
                <w:rFonts w:cs="Arial"/>
                <w:sz w:val="16"/>
                <w:szCs w:val="16"/>
              </w:rPr>
            </w:pPr>
            <w:r w:rsidRPr="00964C5E">
              <w:rPr>
                <w:rFonts w:cs="Arial"/>
                <w:sz w:val="16"/>
                <w:szCs w:val="16"/>
              </w:rPr>
              <w:t>Ingeniero Civil, Hidráulico o Sanitario, con tarjeta profesional vigente.</w:t>
            </w:r>
          </w:p>
        </w:tc>
        <w:tc>
          <w:tcPr>
            <w:tcW w:w="1412" w:type="dxa"/>
            <w:tcBorders>
              <w:top w:val="single" w:sz="4" w:space="0" w:color="auto"/>
              <w:left w:val="single" w:sz="4" w:space="0" w:color="auto"/>
              <w:bottom w:val="single" w:sz="4" w:space="0" w:color="auto"/>
              <w:right w:val="single" w:sz="4" w:space="0" w:color="auto"/>
            </w:tcBorders>
            <w:vAlign w:val="center"/>
          </w:tcPr>
          <w:p w14:paraId="17E7CF92" w14:textId="77777777" w:rsidR="000B4178" w:rsidRPr="00964C5E" w:rsidRDefault="000B4178" w:rsidP="00C97BC5">
            <w:pPr>
              <w:spacing w:after="0" w:line="240" w:lineRule="auto"/>
              <w:jc w:val="center"/>
              <w:rPr>
                <w:rFonts w:cs="Arial"/>
                <w:sz w:val="16"/>
                <w:szCs w:val="16"/>
              </w:rPr>
            </w:pPr>
            <w:r w:rsidRPr="00964C5E">
              <w:rPr>
                <w:rFonts w:cs="Arial"/>
                <w:sz w:val="16"/>
                <w:szCs w:val="16"/>
              </w:rPr>
              <w:t>Hidráulica</w:t>
            </w:r>
          </w:p>
        </w:tc>
        <w:tc>
          <w:tcPr>
            <w:tcW w:w="1276" w:type="dxa"/>
            <w:tcBorders>
              <w:top w:val="single" w:sz="4" w:space="0" w:color="auto"/>
              <w:left w:val="single" w:sz="4" w:space="0" w:color="auto"/>
              <w:bottom w:val="single" w:sz="4" w:space="0" w:color="auto"/>
              <w:right w:val="single" w:sz="4" w:space="0" w:color="auto"/>
            </w:tcBorders>
            <w:noWrap/>
            <w:vAlign w:val="center"/>
          </w:tcPr>
          <w:p w14:paraId="3312C352" w14:textId="77777777" w:rsidR="000B4178" w:rsidRPr="00964C5E" w:rsidRDefault="000B4178" w:rsidP="00C97BC5">
            <w:pPr>
              <w:spacing w:after="0" w:line="240" w:lineRule="auto"/>
              <w:jc w:val="center"/>
              <w:rPr>
                <w:rFonts w:cs="Arial"/>
                <w:sz w:val="16"/>
                <w:szCs w:val="16"/>
              </w:rPr>
            </w:pPr>
            <w:r w:rsidRPr="00964C5E">
              <w:rPr>
                <w:rFonts w:cs="Arial"/>
                <w:sz w:val="16"/>
                <w:szCs w:val="16"/>
              </w:rPr>
              <w:t>6 años</w:t>
            </w:r>
          </w:p>
        </w:tc>
        <w:tc>
          <w:tcPr>
            <w:tcW w:w="1039" w:type="dxa"/>
            <w:tcBorders>
              <w:top w:val="single" w:sz="4" w:space="0" w:color="auto"/>
              <w:left w:val="single" w:sz="4" w:space="0" w:color="auto"/>
              <w:bottom w:val="single" w:sz="4" w:space="0" w:color="auto"/>
              <w:right w:val="single" w:sz="4" w:space="0" w:color="auto"/>
            </w:tcBorders>
            <w:noWrap/>
            <w:vAlign w:val="center"/>
          </w:tcPr>
          <w:p w14:paraId="71DBEBDD" w14:textId="77777777" w:rsidR="000B4178" w:rsidRPr="00964C5E" w:rsidRDefault="000B4178" w:rsidP="00C97BC5">
            <w:pPr>
              <w:spacing w:after="0" w:line="240" w:lineRule="auto"/>
              <w:jc w:val="center"/>
              <w:rPr>
                <w:rFonts w:cs="Arial"/>
                <w:sz w:val="16"/>
                <w:szCs w:val="16"/>
              </w:rPr>
            </w:pPr>
            <w:r>
              <w:rPr>
                <w:rFonts w:cs="Arial"/>
                <w:sz w:val="16"/>
                <w:szCs w:val="16"/>
              </w:rPr>
              <w:t>4</w:t>
            </w:r>
            <w:r w:rsidRPr="00964C5E">
              <w:rPr>
                <w:rFonts w:cs="Arial"/>
                <w:sz w:val="16"/>
                <w:szCs w:val="16"/>
              </w:rPr>
              <w:t xml:space="preserve"> años</w:t>
            </w:r>
          </w:p>
        </w:tc>
      </w:tr>
      <w:tr w:rsidR="005D58DC" w:rsidRPr="00964C5E" w14:paraId="5E78E59A" w14:textId="77777777" w:rsidTr="00C97BC5">
        <w:trPr>
          <w:trHeight w:val="70"/>
        </w:trPr>
        <w:tc>
          <w:tcPr>
            <w:tcW w:w="643" w:type="dxa"/>
            <w:tcBorders>
              <w:top w:val="single" w:sz="4" w:space="0" w:color="auto"/>
              <w:left w:val="single" w:sz="4" w:space="0" w:color="auto"/>
              <w:bottom w:val="single" w:sz="4" w:space="0" w:color="auto"/>
              <w:right w:val="single" w:sz="4" w:space="0" w:color="auto"/>
            </w:tcBorders>
            <w:noWrap/>
            <w:vAlign w:val="center"/>
          </w:tcPr>
          <w:p w14:paraId="10D73260" w14:textId="77777777" w:rsidR="005D58DC" w:rsidRDefault="005D58DC" w:rsidP="005D58DC">
            <w:pPr>
              <w:spacing w:after="0" w:line="240" w:lineRule="auto"/>
              <w:jc w:val="center"/>
              <w:rPr>
                <w:rFonts w:cs="Arial"/>
                <w:sz w:val="16"/>
                <w:szCs w:val="16"/>
              </w:rPr>
            </w:pPr>
            <w:r>
              <w:rPr>
                <w:rFonts w:cs="Arial"/>
                <w:sz w:val="16"/>
                <w:szCs w:val="16"/>
              </w:rPr>
              <w:t>5</w:t>
            </w:r>
          </w:p>
        </w:tc>
        <w:tc>
          <w:tcPr>
            <w:tcW w:w="1181" w:type="dxa"/>
            <w:tcBorders>
              <w:top w:val="single" w:sz="4" w:space="0" w:color="auto"/>
              <w:left w:val="single" w:sz="4" w:space="0" w:color="auto"/>
              <w:bottom w:val="single" w:sz="4" w:space="0" w:color="auto"/>
              <w:right w:val="single" w:sz="4" w:space="0" w:color="auto"/>
            </w:tcBorders>
          </w:tcPr>
          <w:p w14:paraId="2AB43ACF" w14:textId="77777777" w:rsidR="005D58DC" w:rsidRDefault="005D58DC" w:rsidP="005D58DC">
            <w:pPr>
              <w:spacing w:after="0" w:line="240" w:lineRule="auto"/>
              <w:jc w:val="center"/>
              <w:rPr>
                <w:rFonts w:cs="Arial"/>
                <w:sz w:val="16"/>
                <w:szCs w:val="16"/>
              </w:rPr>
            </w:pPr>
            <w:r w:rsidRPr="00DC7AE9">
              <w:rPr>
                <w:rFonts w:cs="Arial"/>
                <w:sz w:val="16"/>
                <w:szCs w:val="16"/>
              </w:rPr>
              <w:t>Un (1)</w:t>
            </w:r>
          </w:p>
        </w:tc>
        <w:tc>
          <w:tcPr>
            <w:tcW w:w="1287" w:type="dxa"/>
            <w:tcBorders>
              <w:top w:val="single" w:sz="4" w:space="0" w:color="auto"/>
              <w:left w:val="single" w:sz="4" w:space="0" w:color="auto"/>
              <w:bottom w:val="single" w:sz="4" w:space="0" w:color="auto"/>
              <w:right w:val="single" w:sz="4" w:space="0" w:color="auto"/>
            </w:tcBorders>
            <w:vAlign w:val="center"/>
          </w:tcPr>
          <w:p w14:paraId="5F40D7F0" w14:textId="77777777" w:rsidR="005D58DC" w:rsidRPr="00964C5E" w:rsidRDefault="005D58DC" w:rsidP="005D58DC">
            <w:pPr>
              <w:spacing w:after="0" w:line="240" w:lineRule="auto"/>
              <w:jc w:val="center"/>
              <w:rPr>
                <w:rFonts w:cs="Arial"/>
                <w:sz w:val="16"/>
                <w:szCs w:val="16"/>
              </w:rPr>
            </w:pPr>
            <w:r w:rsidRPr="005D58DC">
              <w:rPr>
                <w:rFonts w:cs="Arial"/>
                <w:sz w:val="16"/>
                <w:szCs w:val="16"/>
              </w:rPr>
              <w:t>Especialista en costos, presupuestos y programación</w:t>
            </w:r>
          </w:p>
        </w:tc>
        <w:tc>
          <w:tcPr>
            <w:tcW w:w="2229" w:type="dxa"/>
            <w:tcBorders>
              <w:top w:val="single" w:sz="4" w:space="0" w:color="auto"/>
              <w:left w:val="single" w:sz="4" w:space="0" w:color="auto"/>
              <w:bottom w:val="single" w:sz="4" w:space="0" w:color="auto"/>
              <w:right w:val="single" w:sz="4" w:space="0" w:color="auto"/>
            </w:tcBorders>
            <w:vAlign w:val="center"/>
          </w:tcPr>
          <w:p w14:paraId="55A8E9A1" w14:textId="77777777" w:rsidR="005D58DC" w:rsidRPr="00964C5E" w:rsidRDefault="005D58DC" w:rsidP="005D58DC">
            <w:pPr>
              <w:spacing w:after="0" w:line="240" w:lineRule="auto"/>
              <w:jc w:val="center"/>
              <w:rPr>
                <w:rFonts w:cs="Arial"/>
                <w:sz w:val="16"/>
                <w:szCs w:val="16"/>
              </w:rPr>
            </w:pPr>
            <w:r w:rsidRPr="005D58DC">
              <w:rPr>
                <w:rFonts w:cs="Arial"/>
                <w:sz w:val="16"/>
                <w:szCs w:val="16"/>
              </w:rPr>
              <w:t>Profesión: Ingeniero civil o arquitecto o Ingeniero de Transportes o Profesional Administrador de Obras de Arquitectura, con tarjeta profesional vigente.</w:t>
            </w:r>
          </w:p>
        </w:tc>
        <w:tc>
          <w:tcPr>
            <w:tcW w:w="1412" w:type="dxa"/>
            <w:tcBorders>
              <w:top w:val="single" w:sz="4" w:space="0" w:color="auto"/>
              <w:left w:val="single" w:sz="4" w:space="0" w:color="auto"/>
              <w:bottom w:val="single" w:sz="4" w:space="0" w:color="auto"/>
              <w:right w:val="single" w:sz="4" w:space="0" w:color="auto"/>
            </w:tcBorders>
            <w:vAlign w:val="center"/>
          </w:tcPr>
          <w:p w14:paraId="4C179E5A" w14:textId="77777777" w:rsidR="005D58DC" w:rsidRPr="00964C5E" w:rsidRDefault="005D58DC" w:rsidP="005D58DC">
            <w:pPr>
              <w:spacing w:after="0" w:line="240" w:lineRule="auto"/>
              <w:jc w:val="center"/>
              <w:rPr>
                <w:rFonts w:cs="Arial"/>
                <w:sz w:val="16"/>
                <w:szCs w:val="16"/>
              </w:rPr>
            </w:pPr>
            <w:r w:rsidRPr="005D58DC">
              <w:rPr>
                <w:rFonts w:cs="Arial"/>
                <w:sz w:val="16"/>
                <w:szCs w:val="16"/>
              </w:rPr>
              <w:t>Título de postgrado: En gerencia y/o gestión de proyectos u obras o similar.</w:t>
            </w:r>
          </w:p>
        </w:tc>
        <w:tc>
          <w:tcPr>
            <w:tcW w:w="1276" w:type="dxa"/>
            <w:tcBorders>
              <w:top w:val="single" w:sz="4" w:space="0" w:color="auto"/>
              <w:left w:val="single" w:sz="4" w:space="0" w:color="auto"/>
              <w:bottom w:val="single" w:sz="4" w:space="0" w:color="auto"/>
              <w:right w:val="single" w:sz="4" w:space="0" w:color="auto"/>
            </w:tcBorders>
            <w:noWrap/>
            <w:vAlign w:val="center"/>
          </w:tcPr>
          <w:p w14:paraId="4122CCDE" w14:textId="6018901D" w:rsidR="005D58DC" w:rsidRPr="00964C5E" w:rsidRDefault="005D58DC" w:rsidP="005D58DC">
            <w:pPr>
              <w:spacing w:after="0" w:line="240" w:lineRule="auto"/>
              <w:jc w:val="center"/>
              <w:rPr>
                <w:rFonts w:cs="Arial"/>
                <w:sz w:val="16"/>
                <w:szCs w:val="16"/>
              </w:rPr>
            </w:pPr>
            <w:r w:rsidRPr="00964C5E">
              <w:rPr>
                <w:rFonts w:cs="Arial"/>
                <w:sz w:val="16"/>
                <w:szCs w:val="16"/>
              </w:rPr>
              <w:t>6 años</w:t>
            </w:r>
          </w:p>
        </w:tc>
        <w:tc>
          <w:tcPr>
            <w:tcW w:w="1039" w:type="dxa"/>
            <w:tcBorders>
              <w:top w:val="single" w:sz="4" w:space="0" w:color="auto"/>
              <w:left w:val="single" w:sz="4" w:space="0" w:color="auto"/>
              <w:bottom w:val="single" w:sz="4" w:space="0" w:color="auto"/>
              <w:right w:val="single" w:sz="4" w:space="0" w:color="auto"/>
            </w:tcBorders>
            <w:noWrap/>
            <w:vAlign w:val="center"/>
          </w:tcPr>
          <w:p w14:paraId="6F1A493F" w14:textId="05F1B0EF" w:rsidR="005D58DC" w:rsidRPr="00964C5E" w:rsidRDefault="005D58DC" w:rsidP="005D58DC">
            <w:pPr>
              <w:spacing w:after="0" w:line="240" w:lineRule="auto"/>
              <w:jc w:val="center"/>
              <w:rPr>
                <w:rFonts w:cs="Arial"/>
                <w:sz w:val="16"/>
                <w:szCs w:val="16"/>
              </w:rPr>
            </w:pPr>
            <w:r>
              <w:rPr>
                <w:rFonts w:cs="Arial"/>
                <w:sz w:val="16"/>
                <w:szCs w:val="16"/>
              </w:rPr>
              <w:t>4</w:t>
            </w:r>
            <w:r w:rsidRPr="00964C5E">
              <w:rPr>
                <w:rFonts w:cs="Arial"/>
                <w:sz w:val="16"/>
                <w:szCs w:val="16"/>
              </w:rPr>
              <w:t xml:space="preserve"> años</w:t>
            </w:r>
          </w:p>
        </w:tc>
      </w:tr>
      <w:tr w:rsidR="005D58DC" w:rsidRPr="00964C5E" w14:paraId="7DCAC887" w14:textId="77777777" w:rsidTr="00C97BC5">
        <w:trPr>
          <w:trHeight w:val="70"/>
        </w:trPr>
        <w:tc>
          <w:tcPr>
            <w:tcW w:w="643" w:type="dxa"/>
            <w:tcBorders>
              <w:top w:val="single" w:sz="4" w:space="0" w:color="auto"/>
              <w:left w:val="single" w:sz="4" w:space="0" w:color="auto"/>
              <w:bottom w:val="single" w:sz="4" w:space="0" w:color="auto"/>
              <w:right w:val="single" w:sz="4" w:space="0" w:color="auto"/>
            </w:tcBorders>
            <w:noWrap/>
            <w:vAlign w:val="center"/>
          </w:tcPr>
          <w:p w14:paraId="5B5CDA6C" w14:textId="16316091" w:rsidR="005D58DC" w:rsidRDefault="005D58DC" w:rsidP="00C97BC5">
            <w:pPr>
              <w:spacing w:after="0" w:line="240" w:lineRule="auto"/>
              <w:jc w:val="center"/>
              <w:rPr>
                <w:rFonts w:cs="Arial"/>
                <w:sz w:val="16"/>
                <w:szCs w:val="16"/>
              </w:rPr>
            </w:pPr>
            <w:r>
              <w:rPr>
                <w:rFonts w:cs="Arial"/>
                <w:sz w:val="16"/>
                <w:szCs w:val="16"/>
              </w:rPr>
              <w:t>5</w:t>
            </w:r>
          </w:p>
        </w:tc>
        <w:tc>
          <w:tcPr>
            <w:tcW w:w="1181" w:type="dxa"/>
            <w:tcBorders>
              <w:top w:val="single" w:sz="4" w:space="0" w:color="auto"/>
              <w:left w:val="single" w:sz="4" w:space="0" w:color="auto"/>
              <w:bottom w:val="single" w:sz="4" w:space="0" w:color="auto"/>
              <w:right w:val="single" w:sz="4" w:space="0" w:color="auto"/>
            </w:tcBorders>
          </w:tcPr>
          <w:p w14:paraId="1434409F" w14:textId="77777777" w:rsidR="005D58DC" w:rsidRDefault="005D58DC" w:rsidP="00C97BC5">
            <w:pPr>
              <w:spacing w:after="0" w:line="240" w:lineRule="auto"/>
              <w:jc w:val="center"/>
              <w:rPr>
                <w:rFonts w:cs="Arial"/>
                <w:sz w:val="16"/>
                <w:szCs w:val="16"/>
              </w:rPr>
            </w:pPr>
            <w:r w:rsidRPr="00DC7AE9">
              <w:rPr>
                <w:rFonts w:cs="Arial"/>
                <w:sz w:val="16"/>
                <w:szCs w:val="16"/>
              </w:rPr>
              <w:t>Un (1)</w:t>
            </w:r>
          </w:p>
        </w:tc>
        <w:tc>
          <w:tcPr>
            <w:tcW w:w="1287" w:type="dxa"/>
            <w:tcBorders>
              <w:top w:val="single" w:sz="4" w:space="0" w:color="auto"/>
              <w:left w:val="single" w:sz="4" w:space="0" w:color="auto"/>
              <w:bottom w:val="single" w:sz="4" w:space="0" w:color="auto"/>
              <w:right w:val="single" w:sz="4" w:space="0" w:color="auto"/>
            </w:tcBorders>
            <w:vAlign w:val="center"/>
          </w:tcPr>
          <w:p w14:paraId="339FD001" w14:textId="703B5E64" w:rsidR="005D58DC" w:rsidRPr="00964C5E" w:rsidRDefault="005D58DC" w:rsidP="00C97BC5">
            <w:pPr>
              <w:spacing w:after="0" w:line="240" w:lineRule="auto"/>
              <w:jc w:val="center"/>
              <w:rPr>
                <w:rFonts w:cs="Arial"/>
                <w:sz w:val="16"/>
                <w:szCs w:val="16"/>
              </w:rPr>
            </w:pPr>
            <w:r w:rsidRPr="005D58DC">
              <w:rPr>
                <w:rFonts w:cs="Arial"/>
                <w:sz w:val="16"/>
                <w:szCs w:val="16"/>
              </w:rPr>
              <w:t>Ingeniero SIG CAD</w:t>
            </w:r>
          </w:p>
        </w:tc>
        <w:tc>
          <w:tcPr>
            <w:tcW w:w="2229" w:type="dxa"/>
            <w:tcBorders>
              <w:top w:val="single" w:sz="4" w:space="0" w:color="auto"/>
              <w:left w:val="single" w:sz="4" w:space="0" w:color="auto"/>
              <w:bottom w:val="single" w:sz="4" w:space="0" w:color="auto"/>
              <w:right w:val="single" w:sz="4" w:space="0" w:color="auto"/>
            </w:tcBorders>
            <w:vAlign w:val="center"/>
          </w:tcPr>
          <w:p w14:paraId="14FB91B4" w14:textId="159D27BC" w:rsidR="005D58DC" w:rsidRPr="00964C5E" w:rsidRDefault="005D58DC" w:rsidP="00C97BC5">
            <w:pPr>
              <w:spacing w:after="0" w:line="240" w:lineRule="auto"/>
              <w:jc w:val="center"/>
              <w:rPr>
                <w:rFonts w:cs="Arial"/>
                <w:sz w:val="16"/>
                <w:szCs w:val="16"/>
              </w:rPr>
            </w:pPr>
            <w:r w:rsidRPr="005D58DC">
              <w:rPr>
                <w:rFonts w:cs="Arial"/>
                <w:sz w:val="16"/>
                <w:szCs w:val="16"/>
              </w:rPr>
              <w:t>Profesión: Ingeniero Catastral y Geodesta o Ingeniero Topográfico, Ingeniero Civil</w:t>
            </w:r>
          </w:p>
        </w:tc>
        <w:tc>
          <w:tcPr>
            <w:tcW w:w="1412" w:type="dxa"/>
            <w:tcBorders>
              <w:top w:val="single" w:sz="4" w:space="0" w:color="auto"/>
              <w:left w:val="single" w:sz="4" w:space="0" w:color="auto"/>
              <w:bottom w:val="single" w:sz="4" w:space="0" w:color="auto"/>
              <w:right w:val="single" w:sz="4" w:space="0" w:color="auto"/>
            </w:tcBorders>
            <w:vAlign w:val="center"/>
          </w:tcPr>
          <w:p w14:paraId="121169FB" w14:textId="3CCC9FEB" w:rsidR="005D58DC" w:rsidRPr="00964C5E" w:rsidRDefault="005D58DC" w:rsidP="00C97BC5">
            <w:pPr>
              <w:spacing w:after="0" w:line="240" w:lineRule="auto"/>
              <w:jc w:val="center"/>
              <w:rPr>
                <w:rFonts w:cs="Arial"/>
                <w:sz w:val="16"/>
                <w:szCs w:val="16"/>
              </w:rPr>
            </w:pPr>
            <w:r>
              <w:rPr>
                <w:rFonts w:cs="Arial"/>
                <w:sz w:val="16"/>
                <w:szCs w:val="16"/>
              </w:rPr>
              <w:t>N.A.</w:t>
            </w:r>
          </w:p>
        </w:tc>
        <w:tc>
          <w:tcPr>
            <w:tcW w:w="1276" w:type="dxa"/>
            <w:tcBorders>
              <w:top w:val="single" w:sz="4" w:space="0" w:color="auto"/>
              <w:left w:val="single" w:sz="4" w:space="0" w:color="auto"/>
              <w:bottom w:val="single" w:sz="4" w:space="0" w:color="auto"/>
              <w:right w:val="single" w:sz="4" w:space="0" w:color="auto"/>
            </w:tcBorders>
            <w:noWrap/>
            <w:vAlign w:val="center"/>
          </w:tcPr>
          <w:p w14:paraId="411B6F84" w14:textId="77777777" w:rsidR="005D58DC" w:rsidRPr="00964C5E" w:rsidRDefault="005D58DC" w:rsidP="00C97BC5">
            <w:pPr>
              <w:spacing w:after="0" w:line="240" w:lineRule="auto"/>
              <w:jc w:val="center"/>
              <w:rPr>
                <w:rFonts w:cs="Arial"/>
                <w:sz w:val="16"/>
                <w:szCs w:val="16"/>
              </w:rPr>
            </w:pPr>
            <w:r>
              <w:rPr>
                <w:rFonts w:cs="Arial"/>
                <w:sz w:val="16"/>
                <w:szCs w:val="16"/>
              </w:rPr>
              <w:t>3</w:t>
            </w:r>
            <w:r w:rsidRPr="00964C5E">
              <w:rPr>
                <w:rFonts w:cs="Arial"/>
                <w:sz w:val="16"/>
                <w:szCs w:val="16"/>
              </w:rPr>
              <w:t xml:space="preserve"> años</w:t>
            </w:r>
          </w:p>
        </w:tc>
        <w:tc>
          <w:tcPr>
            <w:tcW w:w="1039" w:type="dxa"/>
            <w:tcBorders>
              <w:top w:val="single" w:sz="4" w:space="0" w:color="auto"/>
              <w:left w:val="single" w:sz="4" w:space="0" w:color="auto"/>
              <w:bottom w:val="single" w:sz="4" w:space="0" w:color="auto"/>
              <w:right w:val="single" w:sz="4" w:space="0" w:color="auto"/>
            </w:tcBorders>
            <w:noWrap/>
            <w:vAlign w:val="center"/>
          </w:tcPr>
          <w:p w14:paraId="5491F0AC" w14:textId="77777777" w:rsidR="005D58DC" w:rsidRPr="00964C5E" w:rsidRDefault="005D58DC" w:rsidP="00C97BC5">
            <w:pPr>
              <w:spacing w:after="0" w:line="240" w:lineRule="auto"/>
              <w:jc w:val="center"/>
              <w:rPr>
                <w:rFonts w:cs="Arial"/>
                <w:sz w:val="16"/>
                <w:szCs w:val="16"/>
              </w:rPr>
            </w:pPr>
            <w:r>
              <w:rPr>
                <w:rFonts w:cs="Arial"/>
                <w:sz w:val="16"/>
                <w:szCs w:val="16"/>
              </w:rPr>
              <w:t>1</w:t>
            </w:r>
            <w:r w:rsidRPr="00964C5E">
              <w:rPr>
                <w:rFonts w:cs="Arial"/>
                <w:sz w:val="16"/>
                <w:szCs w:val="16"/>
              </w:rPr>
              <w:t xml:space="preserve"> años</w:t>
            </w:r>
          </w:p>
        </w:tc>
      </w:tr>
      <w:tr w:rsidR="000B4178" w:rsidRPr="00964C5E" w14:paraId="2629C77D" w14:textId="77777777" w:rsidTr="000B4178">
        <w:trPr>
          <w:trHeight w:val="70"/>
        </w:trPr>
        <w:tc>
          <w:tcPr>
            <w:tcW w:w="643" w:type="dxa"/>
            <w:tcBorders>
              <w:top w:val="single" w:sz="4" w:space="0" w:color="auto"/>
              <w:left w:val="single" w:sz="4" w:space="0" w:color="auto"/>
              <w:bottom w:val="single" w:sz="4" w:space="0" w:color="auto"/>
              <w:right w:val="single" w:sz="4" w:space="0" w:color="auto"/>
            </w:tcBorders>
            <w:noWrap/>
            <w:vAlign w:val="center"/>
          </w:tcPr>
          <w:p w14:paraId="6A84B5E5" w14:textId="13CF1CDE" w:rsidR="000B4178" w:rsidRDefault="005D58DC" w:rsidP="00C97BC5">
            <w:pPr>
              <w:spacing w:after="0" w:line="240" w:lineRule="auto"/>
              <w:jc w:val="center"/>
              <w:rPr>
                <w:rFonts w:cs="Arial"/>
                <w:sz w:val="16"/>
                <w:szCs w:val="16"/>
              </w:rPr>
            </w:pPr>
            <w:r>
              <w:rPr>
                <w:rFonts w:cs="Arial"/>
                <w:sz w:val="16"/>
                <w:szCs w:val="16"/>
              </w:rPr>
              <w:t>6</w:t>
            </w:r>
          </w:p>
        </w:tc>
        <w:tc>
          <w:tcPr>
            <w:tcW w:w="1181" w:type="dxa"/>
            <w:tcBorders>
              <w:top w:val="single" w:sz="4" w:space="0" w:color="auto"/>
              <w:left w:val="single" w:sz="4" w:space="0" w:color="auto"/>
              <w:bottom w:val="single" w:sz="4" w:space="0" w:color="auto"/>
              <w:right w:val="single" w:sz="4" w:space="0" w:color="auto"/>
            </w:tcBorders>
          </w:tcPr>
          <w:p w14:paraId="004310AD" w14:textId="77777777" w:rsidR="000B4178" w:rsidRDefault="000B4178" w:rsidP="00C97BC5">
            <w:pPr>
              <w:spacing w:after="0" w:line="240" w:lineRule="auto"/>
              <w:jc w:val="center"/>
              <w:rPr>
                <w:rFonts w:cs="Arial"/>
                <w:sz w:val="16"/>
                <w:szCs w:val="16"/>
              </w:rPr>
            </w:pPr>
            <w:r w:rsidRPr="00DC7AE9">
              <w:rPr>
                <w:rFonts w:cs="Arial"/>
                <w:sz w:val="16"/>
                <w:szCs w:val="16"/>
              </w:rPr>
              <w:t>Un (1)</w:t>
            </w:r>
          </w:p>
        </w:tc>
        <w:tc>
          <w:tcPr>
            <w:tcW w:w="1287" w:type="dxa"/>
            <w:tcBorders>
              <w:top w:val="single" w:sz="4" w:space="0" w:color="auto"/>
              <w:left w:val="single" w:sz="4" w:space="0" w:color="auto"/>
              <w:bottom w:val="single" w:sz="4" w:space="0" w:color="auto"/>
              <w:right w:val="single" w:sz="4" w:space="0" w:color="auto"/>
            </w:tcBorders>
            <w:vAlign w:val="center"/>
          </w:tcPr>
          <w:p w14:paraId="27E36157" w14:textId="77777777" w:rsidR="000B4178" w:rsidRPr="00964C5E" w:rsidRDefault="000B4178" w:rsidP="00C97BC5">
            <w:pPr>
              <w:spacing w:after="0" w:line="240" w:lineRule="auto"/>
              <w:jc w:val="center"/>
              <w:rPr>
                <w:rFonts w:cs="Arial"/>
                <w:sz w:val="16"/>
                <w:szCs w:val="16"/>
              </w:rPr>
            </w:pPr>
            <w:r>
              <w:rPr>
                <w:rFonts w:cs="Arial"/>
                <w:sz w:val="16"/>
                <w:szCs w:val="16"/>
              </w:rPr>
              <w:t>Residente</w:t>
            </w:r>
            <w:r w:rsidRPr="00964C5E">
              <w:rPr>
                <w:rFonts w:cs="Arial"/>
                <w:sz w:val="16"/>
                <w:szCs w:val="16"/>
              </w:rPr>
              <w:t xml:space="preserve"> Ambiental</w:t>
            </w:r>
          </w:p>
        </w:tc>
        <w:tc>
          <w:tcPr>
            <w:tcW w:w="2229" w:type="dxa"/>
            <w:tcBorders>
              <w:top w:val="single" w:sz="4" w:space="0" w:color="auto"/>
              <w:left w:val="single" w:sz="4" w:space="0" w:color="auto"/>
              <w:bottom w:val="single" w:sz="4" w:space="0" w:color="auto"/>
              <w:right w:val="single" w:sz="4" w:space="0" w:color="auto"/>
            </w:tcBorders>
            <w:vAlign w:val="center"/>
          </w:tcPr>
          <w:p w14:paraId="591A0BB1" w14:textId="77777777" w:rsidR="000B4178" w:rsidRPr="00964C5E" w:rsidRDefault="000B4178" w:rsidP="00C97BC5">
            <w:pPr>
              <w:spacing w:after="0" w:line="240" w:lineRule="auto"/>
              <w:jc w:val="center"/>
              <w:rPr>
                <w:rFonts w:cs="Arial"/>
                <w:sz w:val="16"/>
                <w:szCs w:val="16"/>
              </w:rPr>
            </w:pPr>
            <w:r w:rsidRPr="00964C5E">
              <w:rPr>
                <w:rFonts w:cs="Arial"/>
                <w:sz w:val="16"/>
                <w:szCs w:val="16"/>
              </w:rPr>
              <w:t xml:space="preserve">Ingeniero ambiental y/o sanitario, ingeniero de </w:t>
            </w:r>
            <w:r w:rsidRPr="00964C5E">
              <w:rPr>
                <w:rFonts w:cs="Arial"/>
                <w:sz w:val="16"/>
                <w:szCs w:val="16"/>
              </w:rPr>
              <w:lastRenderedPageBreak/>
              <w:t xml:space="preserve">recursos hídricos y gestión ambiental </w:t>
            </w:r>
            <w:proofErr w:type="spellStart"/>
            <w:r w:rsidRPr="00964C5E">
              <w:rPr>
                <w:rFonts w:cs="Arial"/>
                <w:sz w:val="16"/>
                <w:szCs w:val="16"/>
              </w:rPr>
              <w:t>ó</w:t>
            </w:r>
            <w:proofErr w:type="spellEnd"/>
            <w:r w:rsidRPr="00964C5E">
              <w:rPr>
                <w:rFonts w:cs="Arial"/>
                <w:sz w:val="16"/>
                <w:szCs w:val="16"/>
              </w:rPr>
              <w:t xml:space="preserve"> Administrador ambiental.</w:t>
            </w:r>
          </w:p>
        </w:tc>
        <w:tc>
          <w:tcPr>
            <w:tcW w:w="1412" w:type="dxa"/>
            <w:tcBorders>
              <w:top w:val="single" w:sz="4" w:space="0" w:color="auto"/>
              <w:left w:val="single" w:sz="4" w:space="0" w:color="auto"/>
              <w:bottom w:val="single" w:sz="4" w:space="0" w:color="auto"/>
              <w:right w:val="single" w:sz="4" w:space="0" w:color="auto"/>
            </w:tcBorders>
            <w:vAlign w:val="center"/>
          </w:tcPr>
          <w:p w14:paraId="573F594B" w14:textId="77777777" w:rsidR="000B4178" w:rsidRPr="00964C5E" w:rsidRDefault="000B4178" w:rsidP="00C97BC5">
            <w:pPr>
              <w:spacing w:after="0" w:line="240" w:lineRule="auto"/>
              <w:jc w:val="center"/>
              <w:rPr>
                <w:rFonts w:cs="Arial"/>
                <w:sz w:val="16"/>
                <w:szCs w:val="16"/>
              </w:rPr>
            </w:pPr>
            <w:r>
              <w:rPr>
                <w:rFonts w:cs="Arial"/>
                <w:sz w:val="16"/>
                <w:szCs w:val="16"/>
              </w:rPr>
              <w:lastRenderedPageBreak/>
              <w:t>N.A.</w:t>
            </w:r>
          </w:p>
        </w:tc>
        <w:tc>
          <w:tcPr>
            <w:tcW w:w="1276" w:type="dxa"/>
            <w:tcBorders>
              <w:top w:val="single" w:sz="4" w:space="0" w:color="auto"/>
              <w:left w:val="single" w:sz="4" w:space="0" w:color="auto"/>
              <w:bottom w:val="single" w:sz="4" w:space="0" w:color="auto"/>
              <w:right w:val="single" w:sz="4" w:space="0" w:color="auto"/>
            </w:tcBorders>
            <w:noWrap/>
            <w:vAlign w:val="center"/>
          </w:tcPr>
          <w:p w14:paraId="345183D7" w14:textId="77777777" w:rsidR="000B4178" w:rsidRPr="00964C5E" w:rsidRDefault="000B4178" w:rsidP="00C97BC5">
            <w:pPr>
              <w:spacing w:after="0" w:line="240" w:lineRule="auto"/>
              <w:jc w:val="center"/>
              <w:rPr>
                <w:rFonts w:cs="Arial"/>
                <w:sz w:val="16"/>
                <w:szCs w:val="16"/>
              </w:rPr>
            </w:pPr>
            <w:r>
              <w:rPr>
                <w:rFonts w:cs="Arial"/>
                <w:sz w:val="16"/>
                <w:szCs w:val="16"/>
              </w:rPr>
              <w:t>3</w:t>
            </w:r>
            <w:r w:rsidRPr="00964C5E">
              <w:rPr>
                <w:rFonts w:cs="Arial"/>
                <w:sz w:val="16"/>
                <w:szCs w:val="16"/>
              </w:rPr>
              <w:t xml:space="preserve"> años</w:t>
            </w:r>
          </w:p>
        </w:tc>
        <w:tc>
          <w:tcPr>
            <w:tcW w:w="1039" w:type="dxa"/>
            <w:tcBorders>
              <w:top w:val="single" w:sz="4" w:space="0" w:color="auto"/>
              <w:left w:val="single" w:sz="4" w:space="0" w:color="auto"/>
              <w:bottom w:val="single" w:sz="4" w:space="0" w:color="auto"/>
              <w:right w:val="single" w:sz="4" w:space="0" w:color="auto"/>
            </w:tcBorders>
            <w:noWrap/>
            <w:vAlign w:val="center"/>
          </w:tcPr>
          <w:p w14:paraId="363B90AB" w14:textId="77777777" w:rsidR="000B4178" w:rsidRPr="00964C5E" w:rsidRDefault="000B4178" w:rsidP="00C97BC5">
            <w:pPr>
              <w:spacing w:after="0" w:line="240" w:lineRule="auto"/>
              <w:jc w:val="center"/>
              <w:rPr>
                <w:rFonts w:cs="Arial"/>
                <w:sz w:val="16"/>
                <w:szCs w:val="16"/>
              </w:rPr>
            </w:pPr>
            <w:r>
              <w:rPr>
                <w:rFonts w:cs="Arial"/>
                <w:sz w:val="16"/>
                <w:szCs w:val="16"/>
              </w:rPr>
              <w:t>1</w:t>
            </w:r>
            <w:r w:rsidRPr="00964C5E">
              <w:rPr>
                <w:rFonts w:cs="Arial"/>
                <w:sz w:val="16"/>
                <w:szCs w:val="16"/>
              </w:rPr>
              <w:t xml:space="preserve"> años</w:t>
            </w:r>
          </w:p>
        </w:tc>
      </w:tr>
      <w:tr w:rsidR="00524EDF" w:rsidRPr="00964C5E" w14:paraId="782A6CB1" w14:textId="77777777" w:rsidTr="00C97BC5">
        <w:trPr>
          <w:trHeight w:val="70"/>
        </w:trPr>
        <w:tc>
          <w:tcPr>
            <w:tcW w:w="643" w:type="dxa"/>
            <w:tcBorders>
              <w:top w:val="single" w:sz="4" w:space="0" w:color="auto"/>
              <w:left w:val="single" w:sz="4" w:space="0" w:color="auto"/>
              <w:bottom w:val="single" w:sz="4" w:space="0" w:color="auto"/>
              <w:right w:val="single" w:sz="4" w:space="0" w:color="auto"/>
            </w:tcBorders>
            <w:noWrap/>
            <w:vAlign w:val="center"/>
          </w:tcPr>
          <w:p w14:paraId="7B35899B" w14:textId="77777777" w:rsidR="00524EDF" w:rsidRDefault="00524EDF" w:rsidP="00C97BC5">
            <w:pPr>
              <w:spacing w:after="0" w:line="240" w:lineRule="auto"/>
              <w:jc w:val="center"/>
              <w:rPr>
                <w:rFonts w:cs="Arial"/>
                <w:sz w:val="16"/>
                <w:szCs w:val="16"/>
              </w:rPr>
            </w:pPr>
            <w:r>
              <w:rPr>
                <w:rFonts w:cs="Arial"/>
                <w:sz w:val="16"/>
                <w:szCs w:val="16"/>
              </w:rPr>
              <w:t>6</w:t>
            </w:r>
          </w:p>
        </w:tc>
        <w:tc>
          <w:tcPr>
            <w:tcW w:w="1181" w:type="dxa"/>
            <w:tcBorders>
              <w:top w:val="single" w:sz="4" w:space="0" w:color="auto"/>
              <w:left w:val="single" w:sz="4" w:space="0" w:color="auto"/>
              <w:bottom w:val="single" w:sz="4" w:space="0" w:color="auto"/>
              <w:right w:val="single" w:sz="4" w:space="0" w:color="auto"/>
            </w:tcBorders>
          </w:tcPr>
          <w:p w14:paraId="4FECFD7D" w14:textId="77777777" w:rsidR="00524EDF" w:rsidRDefault="00524EDF" w:rsidP="00C97BC5">
            <w:pPr>
              <w:spacing w:after="0" w:line="240" w:lineRule="auto"/>
              <w:jc w:val="center"/>
              <w:rPr>
                <w:rFonts w:cs="Arial"/>
                <w:sz w:val="16"/>
                <w:szCs w:val="16"/>
              </w:rPr>
            </w:pPr>
            <w:r w:rsidRPr="00DC7AE9">
              <w:rPr>
                <w:rFonts w:cs="Arial"/>
                <w:sz w:val="16"/>
                <w:szCs w:val="16"/>
              </w:rPr>
              <w:t>Un (1)</w:t>
            </w:r>
          </w:p>
        </w:tc>
        <w:tc>
          <w:tcPr>
            <w:tcW w:w="1287" w:type="dxa"/>
            <w:tcBorders>
              <w:top w:val="single" w:sz="4" w:space="0" w:color="auto"/>
              <w:left w:val="single" w:sz="4" w:space="0" w:color="auto"/>
              <w:bottom w:val="single" w:sz="4" w:space="0" w:color="auto"/>
              <w:right w:val="single" w:sz="4" w:space="0" w:color="auto"/>
            </w:tcBorders>
            <w:vAlign w:val="center"/>
          </w:tcPr>
          <w:p w14:paraId="51C579C1" w14:textId="77777777" w:rsidR="00524EDF" w:rsidRDefault="00524EDF" w:rsidP="00C97BC5">
            <w:pPr>
              <w:spacing w:after="0" w:line="240" w:lineRule="auto"/>
              <w:jc w:val="center"/>
              <w:rPr>
                <w:rFonts w:cs="Arial"/>
                <w:sz w:val="16"/>
                <w:szCs w:val="16"/>
              </w:rPr>
            </w:pPr>
            <w:r>
              <w:rPr>
                <w:rFonts w:cs="Arial"/>
                <w:sz w:val="16"/>
                <w:szCs w:val="16"/>
              </w:rPr>
              <w:t>Residente</w:t>
            </w:r>
            <w:r w:rsidRPr="009F261B">
              <w:rPr>
                <w:rFonts w:cs="Arial"/>
                <w:sz w:val="16"/>
                <w:szCs w:val="16"/>
              </w:rPr>
              <w:t xml:space="preserve"> Seguridad y Salud en el trabajo (SST)</w:t>
            </w:r>
          </w:p>
        </w:tc>
        <w:tc>
          <w:tcPr>
            <w:tcW w:w="2229" w:type="dxa"/>
            <w:tcBorders>
              <w:top w:val="single" w:sz="4" w:space="0" w:color="auto"/>
              <w:left w:val="single" w:sz="4" w:space="0" w:color="auto"/>
              <w:bottom w:val="single" w:sz="4" w:space="0" w:color="auto"/>
              <w:right w:val="single" w:sz="4" w:space="0" w:color="auto"/>
            </w:tcBorders>
            <w:vAlign w:val="center"/>
          </w:tcPr>
          <w:p w14:paraId="1FDCB6AF" w14:textId="77777777" w:rsidR="00524EDF" w:rsidRDefault="00524EDF" w:rsidP="00C97BC5">
            <w:pPr>
              <w:spacing w:after="0" w:line="240" w:lineRule="auto"/>
              <w:jc w:val="center"/>
              <w:rPr>
                <w:rFonts w:cs="Arial"/>
                <w:sz w:val="16"/>
                <w:szCs w:val="16"/>
              </w:rPr>
            </w:pPr>
            <w:r w:rsidRPr="009F261B">
              <w:rPr>
                <w:rFonts w:cs="Arial"/>
                <w:sz w:val="16"/>
                <w:szCs w:val="16"/>
              </w:rPr>
              <w:t>Ingeniero Ambiental, Ingeniero Civil, Ingeniero sanitario y/o ambiental, Ingeniero de Recursos Hídricos y Gestión Ambiental, Administrador Ambiental o Ingeniero civil, Ingeniero Industrial, Ingeniero Geógrafo, Ingeniero de Vías, Ingeniero Topográfico, Ingeniero Forestal, Químico Industrial, Ingeniero Químico, Administrador en Seguridad y Salud en el Trabajo o Arquitecto</w:t>
            </w:r>
          </w:p>
          <w:p w14:paraId="71591BAE" w14:textId="77777777" w:rsidR="00524EDF" w:rsidRDefault="00524EDF" w:rsidP="00C97BC5">
            <w:pPr>
              <w:spacing w:after="0" w:line="240" w:lineRule="auto"/>
              <w:rPr>
                <w:rFonts w:cs="Arial"/>
                <w:sz w:val="16"/>
                <w:szCs w:val="16"/>
              </w:rPr>
            </w:pPr>
          </w:p>
          <w:p w14:paraId="0287E6B0" w14:textId="77777777" w:rsidR="00524EDF" w:rsidRDefault="00524EDF" w:rsidP="00C97BC5">
            <w:pPr>
              <w:spacing w:after="0" w:line="240" w:lineRule="auto"/>
              <w:jc w:val="center"/>
              <w:rPr>
                <w:rFonts w:cs="Arial"/>
                <w:sz w:val="16"/>
                <w:szCs w:val="16"/>
              </w:rPr>
            </w:pPr>
            <w:r w:rsidRPr="009F261B">
              <w:rPr>
                <w:rFonts w:cs="Arial"/>
                <w:sz w:val="16"/>
                <w:szCs w:val="16"/>
              </w:rPr>
              <w:t>O Profesional en seguridad y salud en el trabajo (antes programa de Salud Ocupacional)</w:t>
            </w:r>
          </w:p>
          <w:p w14:paraId="32A9A6CF" w14:textId="77777777" w:rsidR="00524EDF" w:rsidRDefault="00524EDF" w:rsidP="00C97BC5">
            <w:pPr>
              <w:spacing w:after="0" w:line="240" w:lineRule="auto"/>
              <w:rPr>
                <w:rFonts w:cs="Arial"/>
                <w:sz w:val="16"/>
                <w:szCs w:val="16"/>
              </w:rPr>
            </w:pPr>
          </w:p>
          <w:p w14:paraId="317127DF" w14:textId="77777777" w:rsidR="00524EDF" w:rsidRPr="00964C5E" w:rsidRDefault="00524EDF" w:rsidP="00C97BC5">
            <w:pPr>
              <w:spacing w:after="0" w:line="240" w:lineRule="auto"/>
              <w:jc w:val="center"/>
              <w:rPr>
                <w:rFonts w:cs="Arial"/>
                <w:sz w:val="16"/>
                <w:szCs w:val="16"/>
              </w:rPr>
            </w:pPr>
            <w:r w:rsidRPr="00255AA8">
              <w:rPr>
                <w:rFonts w:cs="Arial"/>
                <w:sz w:val="16"/>
                <w:szCs w:val="16"/>
              </w:rPr>
              <w:t>Certificado de aprobación del Curso de capacitación virtual obligatorio de cincuenta (50) horas sobre SG SST, (Art 2.2.4.6.35 Decreto 1072/15).</w:t>
            </w:r>
          </w:p>
        </w:tc>
        <w:tc>
          <w:tcPr>
            <w:tcW w:w="1412" w:type="dxa"/>
            <w:tcBorders>
              <w:top w:val="single" w:sz="4" w:space="0" w:color="auto"/>
              <w:left w:val="single" w:sz="4" w:space="0" w:color="auto"/>
              <w:bottom w:val="single" w:sz="4" w:space="0" w:color="auto"/>
              <w:right w:val="single" w:sz="4" w:space="0" w:color="auto"/>
            </w:tcBorders>
            <w:vAlign w:val="center"/>
          </w:tcPr>
          <w:p w14:paraId="5D136A3B" w14:textId="77777777" w:rsidR="00524EDF" w:rsidRDefault="00524EDF" w:rsidP="00C97BC5">
            <w:pPr>
              <w:spacing w:after="0" w:line="240" w:lineRule="auto"/>
              <w:jc w:val="center"/>
              <w:rPr>
                <w:rFonts w:cs="Arial"/>
                <w:sz w:val="16"/>
                <w:szCs w:val="16"/>
              </w:rPr>
            </w:pPr>
            <w:r>
              <w:rPr>
                <w:rFonts w:cs="Arial"/>
                <w:sz w:val="16"/>
                <w:szCs w:val="16"/>
              </w:rPr>
              <w:t>E</w:t>
            </w:r>
            <w:r w:rsidRPr="009F261B">
              <w:rPr>
                <w:rFonts w:cs="Arial"/>
                <w:sz w:val="16"/>
                <w:szCs w:val="16"/>
              </w:rPr>
              <w:t>n el área de Seguridad y Salud en el Trabajo (antes programas de Salud Ocupacional)</w:t>
            </w:r>
          </w:p>
          <w:p w14:paraId="4CDF3991" w14:textId="77777777" w:rsidR="00524EDF" w:rsidRDefault="00524EDF" w:rsidP="00C97BC5">
            <w:pPr>
              <w:spacing w:after="0" w:line="240" w:lineRule="auto"/>
              <w:jc w:val="center"/>
              <w:rPr>
                <w:rFonts w:cs="Arial"/>
                <w:sz w:val="16"/>
                <w:szCs w:val="16"/>
              </w:rPr>
            </w:pPr>
          </w:p>
          <w:p w14:paraId="2AB04B3D" w14:textId="77777777" w:rsidR="00524EDF" w:rsidRDefault="00524EDF" w:rsidP="00C97BC5">
            <w:pPr>
              <w:spacing w:after="0" w:line="240" w:lineRule="auto"/>
              <w:rPr>
                <w:rFonts w:cs="Arial"/>
                <w:sz w:val="16"/>
                <w:szCs w:val="16"/>
              </w:rPr>
            </w:pPr>
          </w:p>
          <w:p w14:paraId="48433BA6" w14:textId="77777777" w:rsidR="00524EDF" w:rsidRDefault="00524EDF" w:rsidP="00C97BC5">
            <w:pPr>
              <w:spacing w:after="0" w:line="240" w:lineRule="auto"/>
              <w:rPr>
                <w:rFonts w:cs="Arial"/>
                <w:sz w:val="16"/>
                <w:szCs w:val="16"/>
              </w:rPr>
            </w:pPr>
          </w:p>
          <w:p w14:paraId="56543D00" w14:textId="77777777" w:rsidR="00524EDF" w:rsidRDefault="00524EDF" w:rsidP="00C97BC5">
            <w:pPr>
              <w:spacing w:after="0" w:line="240" w:lineRule="auto"/>
              <w:jc w:val="center"/>
              <w:rPr>
                <w:rFonts w:cs="Arial"/>
                <w:sz w:val="16"/>
                <w:szCs w:val="16"/>
              </w:rPr>
            </w:pPr>
          </w:p>
          <w:p w14:paraId="78B4FFD7" w14:textId="77777777" w:rsidR="00524EDF" w:rsidRDefault="00524EDF" w:rsidP="00C97BC5">
            <w:pPr>
              <w:spacing w:after="0" w:line="240" w:lineRule="auto"/>
              <w:jc w:val="center"/>
              <w:rPr>
                <w:rFonts w:cs="Arial"/>
                <w:sz w:val="16"/>
                <w:szCs w:val="16"/>
              </w:rPr>
            </w:pPr>
          </w:p>
          <w:p w14:paraId="52C7C8F3" w14:textId="77777777" w:rsidR="00524EDF" w:rsidRDefault="00524EDF" w:rsidP="00C97BC5">
            <w:pPr>
              <w:spacing w:after="0" w:line="240" w:lineRule="auto"/>
              <w:jc w:val="center"/>
              <w:rPr>
                <w:rFonts w:cs="Arial"/>
                <w:sz w:val="16"/>
                <w:szCs w:val="16"/>
              </w:rPr>
            </w:pPr>
          </w:p>
          <w:p w14:paraId="5574F734" w14:textId="77777777" w:rsidR="00524EDF" w:rsidRDefault="00524EDF" w:rsidP="00C97BC5">
            <w:pPr>
              <w:spacing w:after="0" w:line="240" w:lineRule="auto"/>
              <w:jc w:val="center"/>
              <w:rPr>
                <w:rFonts w:cs="Arial"/>
                <w:sz w:val="16"/>
                <w:szCs w:val="16"/>
              </w:rPr>
            </w:pPr>
          </w:p>
          <w:p w14:paraId="033C796F" w14:textId="77777777" w:rsidR="00524EDF" w:rsidRDefault="00524EDF" w:rsidP="00C97BC5">
            <w:pPr>
              <w:spacing w:after="0" w:line="240" w:lineRule="auto"/>
              <w:jc w:val="center"/>
              <w:rPr>
                <w:rFonts w:cs="Arial"/>
                <w:sz w:val="16"/>
                <w:szCs w:val="16"/>
              </w:rPr>
            </w:pPr>
          </w:p>
          <w:p w14:paraId="420B4E3F" w14:textId="77777777" w:rsidR="00524EDF" w:rsidRDefault="00524EDF" w:rsidP="00C97BC5">
            <w:pPr>
              <w:spacing w:after="0" w:line="240" w:lineRule="auto"/>
              <w:jc w:val="center"/>
              <w:rPr>
                <w:rFonts w:cs="Arial"/>
                <w:sz w:val="16"/>
                <w:szCs w:val="16"/>
              </w:rPr>
            </w:pPr>
          </w:p>
          <w:p w14:paraId="46C5A633" w14:textId="77777777" w:rsidR="00524EDF" w:rsidRDefault="00524EDF" w:rsidP="00C97BC5">
            <w:pPr>
              <w:spacing w:after="0" w:line="240" w:lineRule="auto"/>
              <w:jc w:val="center"/>
              <w:rPr>
                <w:rFonts w:cs="Arial"/>
                <w:sz w:val="16"/>
                <w:szCs w:val="16"/>
              </w:rPr>
            </w:pPr>
          </w:p>
          <w:p w14:paraId="2785BECE" w14:textId="77777777" w:rsidR="00524EDF" w:rsidRDefault="00524EDF" w:rsidP="00C97BC5">
            <w:pPr>
              <w:spacing w:after="0" w:line="240" w:lineRule="auto"/>
              <w:jc w:val="center"/>
              <w:rPr>
                <w:rFonts w:cs="Arial"/>
                <w:sz w:val="16"/>
                <w:szCs w:val="16"/>
              </w:rPr>
            </w:pPr>
          </w:p>
          <w:p w14:paraId="50F5BB3A" w14:textId="77777777" w:rsidR="00524EDF" w:rsidRDefault="00524EDF" w:rsidP="00C97BC5">
            <w:pPr>
              <w:spacing w:after="0" w:line="240" w:lineRule="auto"/>
              <w:jc w:val="center"/>
              <w:rPr>
                <w:rFonts w:cs="Arial"/>
                <w:sz w:val="16"/>
                <w:szCs w:val="16"/>
              </w:rPr>
            </w:pPr>
            <w:r>
              <w:rPr>
                <w:rFonts w:cs="Arial"/>
                <w:sz w:val="16"/>
                <w:szCs w:val="16"/>
              </w:rPr>
              <w:t>N.A.</w:t>
            </w:r>
          </w:p>
          <w:p w14:paraId="7E1C8A77" w14:textId="77777777" w:rsidR="00524EDF" w:rsidRDefault="00524EDF" w:rsidP="00C97BC5">
            <w:pPr>
              <w:spacing w:after="0" w:line="240" w:lineRule="auto"/>
              <w:jc w:val="center"/>
              <w:rPr>
                <w:rFonts w:cs="Arial"/>
                <w:sz w:val="16"/>
                <w:szCs w:val="16"/>
              </w:rPr>
            </w:pPr>
          </w:p>
          <w:p w14:paraId="27F8F4BD" w14:textId="77777777" w:rsidR="00524EDF" w:rsidRDefault="00524EDF" w:rsidP="00C97BC5">
            <w:pPr>
              <w:spacing w:after="0" w:line="240" w:lineRule="auto"/>
              <w:jc w:val="center"/>
              <w:rPr>
                <w:rFonts w:cs="Arial"/>
                <w:sz w:val="16"/>
                <w:szCs w:val="16"/>
              </w:rPr>
            </w:pPr>
          </w:p>
          <w:p w14:paraId="14D1B3BB" w14:textId="77777777" w:rsidR="00524EDF" w:rsidRDefault="00524EDF" w:rsidP="00C97BC5">
            <w:pPr>
              <w:spacing w:after="0" w:line="240" w:lineRule="auto"/>
              <w:jc w:val="center"/>
              <w:rPr>
                <w:rFonts w:cs="Arial"/>
                <w:sz w:val="16"/>
                <w:szCs w:val="16"/>
              </w:rPr>
            </w:pPr>
          </w:p>
          <w:p w14:paraId="4BE8C1D5" w14:textId="77777777" w:rsidR="00524EDF" w:rsidRDefault="00524EDF" w:rsidP="00C97BC5">
            <w:pPr>
              <w:spacing w:after="0" w:line="240" w:lineRule="auto"/>
              <w:jc w:val="center"/>
              <w:rPr>
                <w:rFonts w:cs="Arial"/>
                <w:sz w:val="16"/>
                <w:szCs w:val="16"/>
              </w:rPr>
            </w:pPr>
          </w:p>
          <w:p w14:paraId="3B60EB5C" w14:textId="77777777" w:rsidR="00524EDF" w:rsidRDefault="00524EDF" w:rsidP="00C97BC5">
            <w:pPr>
              <w:spacing w:after="0" w:line="240" w:lineRule="auto"/>
              <w:jc w:val="center"/>
              <w:rPr>
                <w:rFonts w:cs="Arial"/>
                <w:sz w:val="16"/>
                <w:szCs w:val="16"/>
              </w:rPr>
            </w:pPr>
          </w:p>
          <w:p w14:paraId="1032003E" w14:textId="77777777" w:rsidR="00524EDF" w:rsidRDefault="00524EDF" w:rsidP="00C97BC5">
            <w:pPr>
              <w:spacing w:after="0" w:line="240" w:lineRule="auto"/>
              <w:jc w:val="center"/>
              <w:rPr>
                <w:rFonts w:cs="Arial"/>
                <w:sz w:val="16"/>
                <w:szCs w:val="16"/>
              </w:rPr>
            </w:pPr>
          </w:p>
          <w:p w14:paraId="693FF980" w14:textId="77777777" w:rsidR="00524EDF" w:rsidRDefault="00524EDF" w:rsidP="00C97BC5">
            <w:pPr>
              <w:spacing w:after="0" w:line="240" w:lineRule="auto"/>
              <w:jc w:val="center"/>
              <w:rPr>
                <w:rFonts w:cs="Arial"/>
                <w:sz w:val="16"/>
                <w:szCs w:val="16"/>
              </w:rPr>
            </w:pPr>
          </w:p>
          <w:p w14:paraId="56539F6E" w14:textId="77777777" w:rsidR="00524EDF" w:rsidRDefault="00524EDF" w:rsidP="00C97BC5">
            <w:pPr>
              <w:spacing w:after="0" w:line="240" w:lineRule="auto"/>
              <w:jc w:val="center"/>
              <w:rPr>
                <w:rFonts w:cs="Arial"/>
                <w:sz w:val="16"/>
                <w:szCs w:val="16"/>
              </w:rPr>
            </w:pPr>
          </w:p>
          <w:p w14:paraId="6118296F" w14:textId="77777777" w:rsidR="00524EDF" w:rsidRDefault="00524EDF" w:rsidP="00C97BC5">
            <w:pPr>
              <w:spacing w:after="0" w:line="240" w:lineRule="auto"/>
              <w:jc w:val="center"/>
              <w:rPr>
                <w:rFonts w:cs="Arial"/>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76FA656E" w14:textId="77777777" w:rsidR="00524EDF" w:rsidRDefault="00524EDF" w:rsidP="00C97BC5">
            <w:pPr>
              <w:spacing w:after="0" w:line="240" w:lineRule="auto"/>
              <w:jc w:val="center"/>
              <w:rPr>
                <w:rFonts w:cs="Arial"/>
                <w:sz w:val="16"/>
                <w:szCs w:val="16"/>
              </w:rPr>
            </w:pPr>
            <w:r>
              <w:rPr>
                <w:rFonts w:cs="Arial"/>
                <w:sz w:val="16"/>
                <w:szCs w:val="16"/>
              </w:rPr>
              <w:t>3</w:t>
            </w:r>
            <w:r w:rsidRPr="00964C5E">
              <w:rPr>
                <w:rFonts w:cs="Arial"/>
                <w:sz w:val="16"/>
                <w:szCs w:val="16"/>
              </w:rPr>
              <w:t xml:space="preserve"> años</w:t>
            </w:r>
          </w:p>
        </w:tc>
        <w:tc>
          <w:tcPr>
            <w:tcW w:w="1039" w:type="dxa"/>
            <w:tcBorders>
              <w:top w:val="single" w:sz="4" w:space="0" w:color="auto"/>
              <w:left w:val="single" w:sz="4" w:space="0" w:color="auto"/>
              <w:bottom w:val="single" w:sz="4" w:space="0" w:color="auto"/>
              <w:right w:val="single" w:sz="4" w:space="0" w:color="auto"/>
            </w:tcBorders>
            <w:noWrap/>
            <w:vAlign w:val="center"/>
          </w:tcPr>
          <w:p w14:paraId="7F12328E" w14:textId="77777777" w:rsidR="00524EDF" w:rsidRDefault="00524EDF" w:rsidP="00C97BC5">
            <w:pPr>
              <w:spacing w:after="0" w:line="240" w:lineRule="auto"/>
              <w:jc w:val="center"/>
              <w:rPr>
                <w:rFonts w:cs="Arial"/>
                <w:sz w:val="16"/>
                <w:szCs w:val="16"/>
              </w:rPr>
            </w:pPr>
            <w:r>
              <w:rPr>
                <w:rFonts w:cs="Arial"/>
                <w:sz w:val="16"/>
                <w:szCs w:val="16"/>
              </w:rPr>
              <w:t>1</w:t>
            </w:r>
            <w:r w:rsidRPr="00964C5E">
              <w:rPr>
                <w:rFonts w:cs="Arial"/>
                <w:sz w:val="16"/>
                <w:szCs w:val="16"/>
              </w:rPr>
              <w:t xml:space="preserve"> años</w:t>
            </w:r>
          </w:p>
        </w:tc>
      </w:tr>
      <w:tr w:rsidR="00524EDF" w:rsidRPr="00964C5E" w14:paraId="21EF7BEC" w14:textId="77777777" w:rsidTr="00C97BC5">
        <w:trPr>
          <w:trHeight w:val="70"/>
        </w:trPr>
        <w:tc>
          <w:tcPr>
            <w:tcW w:w="643" w:type="dxa"/>
            <w:tcBorders>
              <w:top w:val="single" w:sz="4" w:space="0" w:color="auto"/>
              <w:left w:val="single" w:sz="4" w:space="0" w:color="auto"/>
              <w:bottom w:val="single" w:sz="4" w:space="0" w:color="auto"/>
              <w:right w:val="single" w:sz="4" w:space="0" w:color="auto"/>
            </w:tcBorders>
            <w:noWrap/>
            <w:vAlign w:val="center"/>
          </w:tcPr>
          <w:p w14:paraId="36404AB4" w14:textId="77777777" w:rsidR="00524EDF" w:rsidRDefault="00524EDF" w:rsidP="00C97BC5">
            <w:pPr>
              <w:spacing w:after="0" w:line="240" w:lineRule="auto"/>
              <w:jc w:val="center"/>
              <w:rPr>
                <w:rFonts w:cs="Arial"/>
                <w:sz w:val="16"/>
                <w:szCs w:val="16"/>
              </w:rPr>
            </w:pPr>
            <w:r>
              <w:rPr>
                <w:rFonts w:cs="Arial"/>
                <w:sz w:val="16"/>
                <w:szCs w:val="16"/>
              </w:rPr>
              <w:t>6</w:t>
            </w:r>
          </w:p>
        </w:tc>
        <w:tc>
          <w:tcPr>
            <w:tcW w:w="1181" w:type="dxa"/>
            <w:tcBorders>
              <w:top w:val="single" w:sz="4" w:space="0" w:color="auto"/>
              <w:left w:val="single" w:sz="4" w:space="0" w:color="auto"/>
              <w:bottom w:val="single" w:sz="4" w:space="0" w:color="auto"/>
              <w:right w:val="single" w:sz="4" w:space="0" w:color="auto"/>
            </w:tcBorders>
          </w:tcPr>
          <w:p w14:paraId="5B7EBD65" w14:textId="77777777" w:rsidR="00524EDF" w:rsidRDefault="00524EDF" w:rsidP="00C97BC5">
            <w:pPr>
              <w:spacing w:after="0" w:line="240" w:lineRule="auto"/>
              <w:jc w:val="center"/>
              <w:rPr>
                <w:rFonts w:cs="Arial"/>
                <w:sz w:val="16"/>
                <w:szCs w:val="16"/>
              </w:rPr>
            </w:pPr>
            <w:r w:rsidRPr="00DC7AE9">
              <w:rPr>
                <w:rFonts w:cs="Arial"/>
                <w:sz w:val="16"/>
                <w:szCs w:val="16"/>
              </w:rPr>
              <w:t>Un (1)</w:t>
            </w:r>
          </w:p>
        </w:tc>
        <w:tc>
          <w:tcPr>
            <w:tcW w:w="1287" w:type="dxa"/>
            <w:tcBorders>
              <w:top w:val="single" w:sz="4" w:space="0" w:color="auto"/>
              <w:left w:val="single" w:sz="4" w:space="0" w:color="auto"/>
              <w:bottom w:val="single" w:sz="4" w:space="0" w:color="auto"/>
              <w:right w:val="single" w:sz="4" w:space="0" w:color="auto"/>
            </w:tcBorders>
            <w:vAlign w:val="center"/>
          </w:tcPr>
          <w:p w14:paraId="2834BC03" w14:textId="77777777" w:rsidR="00524EDF" w:rsidRDefault="00524EDF" w:rsidP="00C97BC5">
            <w:pPr>
              <w:spacing w:after="0" w:line="240" w:lineRule="auto"/>
              <w:jc w:val="center"/>
              <w:rPr>
                <w:rFonts w:cs="Arial"/>
                <w:sz w:val="16"/>
                <w:szCs w:val="16"/>
              </w:rPr>
            </w:pPr>
            <w:r w:rsidRPr="00524EDF">
              <w:rPr>
                <w:rFonts w:cs="Arial"/>
                <w:sz w:val="16"/>
                <w:szCs w:val="16"/>
              </w:rPr>
              <w:t>Residente Forestal</w:t>
            </w:r>
          </w:p>
        </w:tc>
        <w:tc>
          <w:tcPr>
            <w:tcW w:w="2229" w:type="dxa"/>
            <w:tcBorders>
              <w:top w:val="single" w:sz="4" w:space="0" w:color="auto"/>
              <w:left w:val="single" w:sz="4" w:space="0" w:color="auto"/>
              <w:bottom w:val="single" w:sz="4" w:space="0" w:color="auto"/>
              <w:right w:val="single" w:sz="4" w:space="0" w:color="auto"/>
            </w:tcBorders>
            <w:vAlign w:val="center"/>
          </w:tcPr>
          <w:p w14:paraId="0A1D7D49" w14:textId="77777777" w:rsidR="00524EDF" w:rsidRPr="00964C5E" w:rsidRDefault="00524EDF" w:rsidP="00C97BC5">
            <w:pPr>
              <w:spacing w:after="0" w:line="240" w:lineRule="auto"/>
              <w:jc w:val="center"/>
              <w:rPr>
                <w:rFonts w:cs="Arial"/>
                <w:sz w:val="16"/>
                <w:szCs w:val="16"/>
              </w:rPr>
            </w:pPr>
            <w:r w:rsidRPr="00524EDF">
              <w:rPr>
                <w:rFonts w:cs="Arial"/>
                <w:sz w:val="16"/>
                <w:szCs w:val="16"/>
              </w:rPr>
              <w:t>Profesión: Ingeniero Forestal.</w:t>
            </w:r>
          </w:p>
        </w:tc>
        <w:tc>
          <w:tcPr>
            <w:tcW w:w="1412" w:type="dxa"/>
            <w:tcBorders>
              <w:top w:val="single" w:sz="4" w:space="0" w:color="auto"/>
              <w:left w:val="single" w:sz="4" w:space="0" w:color="auto"/>
              <w:bottom w:val="single" w:sz="4" w:space="0" w:color="auto"/>
              <w:right w:val="single" w:sz="4" w:space="0" w:color="auto"/>
            </w:tcBorders>
            <w:vAlign w:val="center"/>
          </w:tcPr>
          <w:p w14:paraId="285C03DB" w14:textId="77777777" w:rsidR="00524EDF" w:rsidRDefault="00524EDF" w:rsidP="00C97BC5">
            <w:pPr>
              <w:spacing w:after="0" w:line="240" w:lineRule="auto"/>
              <w:jc w:val="center"/>
              <w:rPr>
                <w:rFonts w:cs="Arial"/>
                <w:sz w:val="16"/>
                <w:szCs w:val="16"/>
              </w:rPr>
            </w:pPr>
            <w:r>
              <w:rPr>
                <w:rFonts w:cs="Arial"/>
                <w:sz w:val="16"/>
                <w:szCs w:val="16"/>
              </w:rPr>
              <w:t>N.A.</w:t>
            </w:r>
          </w:p>
        </w:tc>
        <w:tc>
          <w:tcPr>
            <w:tcW w:w="1276" w:type="dxa"/>
            <w:tcBorders>
              <w:top w:val="single" w:sz="4" w:space="0" w:color="auto"/>
              <w:left w:val="single" w:sz="4" w:space="0" w:color="auto"/>
              <w:bottom w:val="single" w:sz="4" w:space="0" w:color="auto"/>
              <w:right w:val="single" w:sz="4" w:space="0" w:color="auto"/>
            </w:tcBorders>
            <w:noWrap/>
            <w:vAlign w:val="center"/>
          </w:tcPr>
          <w:p w14:paraId="6D0CB415" w14:textId="77777777" w:rsidR="00524EDF" w:rsidRDefault="00524EDF" w:rsidP="00C97BC5">
            <w:pPr>
              <w:spacing w:after="0" w:line="240" w:lineRule="auto"/>
              <w:jc w:val="center"/>
              <w:rPr>
                <w:rFonts w:cs="Arial"/>
                <w:sz w:val="16"/>
                <w:szCs w:val="16"/>
              </w:rPr>
            </w:pPr>
            <w:r>
              <w:rPr>
                <w:rFonts w:cs="Arial"/>
                <w:sz w:val="16"/>
                <w:szCs w:val="16"/>
              </w:rPr>
              <w:t>3</w:t>
            </w:r>
            <w:r w:rsidRPr="00964C5E">
              <w:rPr>
                <w:rFonts w:cs="Arial"/>
                <w:sz w:val="16"/>
                <w:szCs w:val="16"/>
              </w:rPr>
              <w:t xml:space="preserve"> años</w:t>
            </w:r>
          </w:p>
        </w:tc>
        <w:tc>
          <w:tcPr>
            <w:tcW w:w="1039" w:type="dxa"/>
            <w:tcBorders>
              <w:top w:val="single" w:sz="4" w:space="0" w:color="auto"/>
              <w:left w:val="single" w:sz="4" w:space="0" w:color="auto"/>
              <w:bottom w:val="single" w:sz="4" w:space="0" w:color="auto"/>
              <w:right w:val="single" w:sz="4" w:space="0" w:color="auto"/>
            </w:tcBorders>
            <w:noWrap/>
            <w:vAlign w:val="center"/>
          </w:tcPr>
          <w:p w14:paraId="1B658D6E" w14:textId="77777777" w:rsidR="00524EDF" w:rsidRDefault="00524EDF" w:rsidP="00C97BC5">
            <w:pPr>
              <w:spacing w:after="0" w:line="240" w:lineRule="auto"/>
              <w:jc w:val="center"/>
              <w:rPr>
                <w:rFonts w:cs="Arial"/>
                <w:sz w:val="16"/>
                <w:szCs w:val="16"/>
              </w:rPr>
            </w:pPr>
            <w:r>
              <w:rPr>
                <w:rFonts w:cs="Arial"/>
                <w:sz w:val="16"/>
                <w:szCs w:val="16"/>
              </w:rPr>
              <w:t>1</w:t>
            </w:r>
            <w:r w:rsidRPr="00964C5E">
              <w:rPr>
                <w:rFonts w:cs="Arial"/>
                <w:sz w:val="16"/>
                <w:szCs w:val="16"/>
              </w:rPr>
              <w:t xml:space="preserve"> años</w:t>
            </w:r>
          </w:p>
        </w:tc>
      </w:tr>
      <w:tr w:rsidR="000B4178" w:rsidRPr="00964C5E" w14:paraId="2E7ADB8A" w14:textId="77777777" w:rsidTr="000B4178">
        <w:trPr>
          <w:trHeight w:val="70"/>
        </w:trPr>
        <w:tc>
          <w:tcPr>
            <w:tcW w:w="643" w:type="dxa"/>
            <w:tcBorders>
              <w:top w:val="single" w:sz="4" w:space="0" w:color="auto"/>
              <w:left w:val="single" w:sz="4" w:space="0" w:color="auto"/>
              <w:bottom w:val="single" w:sz="4" w:space="0" w:color="auto"/>
              <w:right w:val="single" w:sz="4" w:space="0" w:color="auto"/>
            </w:tcBorders>
            <w:noWrap/>
            <w:vAlign w:val="center"/>
          </w:tcPr>
          <w:p w14:paraId="2BD6D84F" w14:textId="1E2060D9" w:rsidR="000B4178" w:rsidRDefault="000B4178" w:rsidP="00C97BC5">
            <w:pPr>
              <w:spacing w:after="0" w:line="240" w:lineRule="auto"/>
              <w:jc w:val="center"/>
              <w:rPr>
                <w:rFonts w:cs="Arial"/>
                <w:sz w:val="16"/>
                <w:szCs w:val="16"/>
              </w:rPr>
            </w:pPr>
            <w:r>
              <w:rPr>
                <w:rFonts w:cs="Arial"/>
                <w:sz w:val="16"/>
                <w:szCs w:val="16"/>
              </w:rPr>
              <w:t>6</w:t>
            </w:r>
          </w:p>
        </w:tc>
        <w:tc>
          <w:tcPr>
            <w:tcW w:w="1181" w:type="dxa"/>
            <w:tcBorders>
              <w:top w:val="single" w:sz="4" w:space="0" w:color="auto"/>
              <w:left w:val="single" w:sz="4" w:space="0" w:color="auto"/>
              <w:bottom w:val="single" w:sz="4" w:space="0" w:color="auto"/>
              <w:right w:val="single" w:sz="4" w:space="0" w:color="auto"/>
            </w:tcBorders>
          </w:tcPr>
          <w:p w14:paraId="6C3516A1" w14:textId="77777777" w:rsidR="000B4178" w:rsidRDefault="000B4178" w:rsidP="00C97BC5">
            <w:pPr>
              <w:spacing w:after="0" w:line="240" w:lineRule="auto"/>
              <w:jc w:val="center"/>
              <w:rPr>
                <w:rFonts w:cs="Arial"/>
                <w:sz w:val="16"/>
                <w:szCs w:val="16"/>
              </w:rPr>
            </w:pPr>
            <w:r w:rsidRPr="00DC7AE9">
              <w:rPr>
                <w:rFonts w:cs="Arial"/>
                <w:sz w:val="16"/>
                <w:szCs w:val="16"/>
              </w:rPr>
              <w:t>Un (1)</w:t>
            </w:r>
          </w:p>
        </w:tc>
        <w:tc>
          <w:tcPr>
            <w:tcW w:w="1287" w:type="dxa"/>
            <w:tcBorders>
              <w:top w:val="single" w:sz="4" w:space="0" w:color="auto"/>
              <w:left w:val="single" w:sz="4" w:space="0" w:color="auto"/>
              <w:bottom w:val="single" w:sz="4" w:space="0" w:color="auto"/>
              <w:right w:val="single" w:sz="4" w:space="0" w:color="auto"/>
            </w:tcBorders>
            <w:vAlign w:val="center"/>
          </w:tcPr>
          <w:p w14:paraId="4BB206B7" w14:textId="3C4BE371" w:rsidR="000B4178" w:rsidRDefault="00524EDF" w:rsidP="00C97BC5">
            <w:pPr>
              <w:spacing w:after="0" w:line="240" w:lineRule="auto"/>
              <w:jc w:val="center"/>
              <w:rPr>
                <w:rFonts w:cs="Arial"/>
                <w:sz w:val="16"/>
                <w:szCs w:val="16"/>
              </w:rPr>
            </w:pPr>
            <w:r w:rsidRPr="00524EDF">
              <w:rPr>
                <w:rFonts w:cs="Arial"/>
                <w:sz w:val="16"/>
                <w:szCs w:val="16"/>
              </w:rPr>
              <w:t>Residente Maquinaria y Equipo</w:t>
            </w:r>
          </w:p>
        </w:tc>
        <w:tc>
          <w:tcPr>
            <w:tcW w:w="2229" w:type="dxa"/>
            <w:tcBorders>
              <w:top w:val="single" w:sz="4" w:space="0" w:color="auto"/>
              <w:left w:val="single" w:sz="4" w:space="0" w:color="auto"/>
              <w:bottom w:val="single" w:sz="4" w:space="0" w:color="auto"/>
              <w:right w:val="single" w:sz="4" w:space="0" w:color="auto"/>
            </w:tcBorders>
            <w:vAlign w:val="center"/>
          </w:tcPr>
          <w:p w14:paraId="13E7902E" w14:textId="59CCCBD3" w:rsidR="000B4178" w:rsidRPr="00964C5E" w:rsidRDefault="00524EDF" w:rsidP="00C97BC5">
            <w:pPr>
              <w:spacing w:after="0" w:line="240" w:lineRule="auto"/>
              <w:jc w:val="center"/>
              <w:rPr>
                <w:rFonts w:cs="Arial"/>
                <w:sz w:val="16"/>
                <w:szCs w:val="16"/>
              </w:rPr>
            </w:pPr>
            <w:r w:rsidRPr="00524EDF">
              <w:rPr>
                <w:rFonts w:cs="Arial"/>
                <w:sz w:val="16"/>
                <w:szCs w:val="16"/>
              </w:rPr>
              <w:t>Profesión: Ingeniero Mecánico, Electromecánico o Automotriz.</w:t>
            </w:r>
          </w:p>
        </w:tc>
        <w:tc>
          <w:tcPr>
            <w:tcW w:w="1412" w:type="dxa"/>
            <w:tcBorders>
              <w:top w:val="single" w:sz="4" w:space="0" w:color="auto"/>
              <w:left w:val="single" w:sz="4" w:space="0" w:color="auto"/>
              <w:bottom w:val="single" w:sz="4" w:space="0" w:color="auto"/>
              <w:right w:val="single" w:sz="4" w:space="0" w:color="auto"/>
            </w:tcBorders>
            <w:vAlign w:val="center"/>
          </w:tcPr>
          <w:p w14:paraId="200BCDD9" w14:textId="4596F7FB" w:rsidR="000B4178" w:rsidRDefault="000B4178" w:rsidP="00524EDF">
            <w:pPr>
              <w:spacing w:after="0" w:line="240" w:lineRule="auto"/>
              <w:jc w:val="center"/>
              <w:rPr>
                <w:rFonts w:cs="Arial"/>
                <w:sz w:val="16"/>
                <w:szCs w:val="16"/>
              </w:rPr>
            </w:pPr>
            <w:r>
              <w:rPr>
                <w:rFonts w:cs="Arial"/>
                <w:sz w:val="16"/>
                <w:szCs w:val="16"/>
              </w:rPr>
              <w:t>N.A.</w:t>
            </w:r>
          </w:p>
        </w:tc>
        <w:tc>
          <w:tcPr>
            <w:tcW w:w="1276" w:type="dxa"/>
            <w:tcBorders>
              <w:top w:val="single" w:sz="4" w:space="0" w:color="auto"/>
              <w:left w:val="single" w:sz="4" w:space="0" w:color="auto"/>
              <w:bottom w:val="single" w:sz="4" w:space="0" w:color="auto"/>
              <w:right w:val="single" w:sz="4" w:space="0" w:color="auto"/>
            </w:tcBorders>
            <w:noWrap/>
            <w:vAlign w:val="center"/>
          </w:tcPr>
          <w:p w14:paraId="7FE4CDB4" w14:textId="77777777" w:rsidR="000B4178" w:rsidRDefault="000B4178" w:rsidP="00C97BC5">
            <w:pPr>
              <w:spacing w:after="0" w:line="240" w:lineRule="auto"/>
              <w:jc w:val="center"/>
              <w:rPr>
                <w:rFonts w:cs="Arial"/>
                <w:sz w:val="16"/>
                <w:szCs w:val="16"/>
              </w:rPr>
            </w:pPr>
            <w:r>
              <w:rPr>
                <w:rFonts w:cs="Arial"/>
                <w:sz w:val="16"/>
                <w:szCs w:val="16"/>
              </w:rPr>
              <w:t>3</w:t>
            </w:r>
            <w:r w:rsidRPr="00964C5E">
              <w:rPr>
                <w:rFonts w:cs="Arial"/>
                <w:sz w:val="16"/>
                <w:szCs w:val="16"/>
              </w:rPr>
              <w:t xml:space="preserve"> años</w:t>
            </w:r>
          </w:p>
        </w:tc>
        <w:tc>
          <w:tcPr>
            <w:tcW w:w="1039" w:type="dxa"/>
            <w:tcBorders>
              <w:top w:val="single" w:sz="4" w:space="0" w:color="auto"/>
              <w:left w:val="single" w:sz="4" w:space="0" w:color="auto"/>
              <w:bottom w:val="single" w:sz="4" w:space="0" w:color="auto"/>
              <w:right w:val="single" w:sz="4" w:space="0" w:color="auto"/>
            </w:tcBorders>
            <w:noWrap/>
            <w:vAlign w:val="center"/>
          </w:tcPr>
          <w:p w14:paraId="07B4645C" w14:textId="77777777" w:rsidR="000B4178" w:rsidRDefault="000B4178" w:rsidP="00C97BC5">
            <w:pPr>
              <w:spacing w:after="0" w:line="240" w:lineRule="auto"/>
              <w:jc w:val="center"/>
              <w:rPr>
                <w:rFonts w:cs="Arial"/>
                <w:sz w:val="16"/>
                <w:szCs w:val="16"/>
              </w:rPr>
            </w:pPr>
            <w:r>
              <w:rPr>
                <w:rFonts w:cs="Arial"/>
                <w:sz w:val="16"/>
                <w:szCs w:val="16"/>
              </w:rPr>
              <w:t>1</w:t>
            </w:r>
            <w:r w:rsidRPr="00964C5E">
              <w:rPr>
                <w:rFonts w:cs="Arial"/>
                <w:sz w:val="16"/>
                <w:szCs w:val="16"/>
              </w:rPr>
              <w:t xml:space="preserve"> años</w:t>
            </w:r>
          </w:p>
        </w:tc>
      </w:tr>
      <w:tr w:rsidR="000B4178" w:rsidRPr="00964C5E" w14:paraId="4A53FC91" w14:textId="77777777" w:rsidTr="000B4178">
        <w:trPr>
          <w:trHeight w:val="70"/>
        </w:trPr>
        <w:tc>
          <w:tcPr>
            <w:tcW w:w="643" w:type="dxa"/>
            <w:tcBorders>
              <w:top w:val="single" w:sz="4" w:space="0" w:color="auto"/>
              <w:left w:val="single" w:sz="4" w:space="0" w:color="auto"/>
              <w:bottom w:val="single" w:sz="4" w:space="0" w:color="auto"/>
              <w:right w:val="single" w:sz="4" w:space="0" w:color="auto"/>
            </w:tcBorders>
            <w:noWrap/>
            <w:vAlign w:val="center"/>
          </w:tcPr>
          <w:p w14:paraId="3A4506DD" w14:textId="042CE6AF" w:rsidR="000B4178" w:rsidRDefault="000B4178" w:rsidP="00C97BC5">
            <w:pPr>
              <w:spacing w:after="0" w:line="240" w:lineRule="auto"/>
              <w:jc w:val="center"/>
              <w:rPr>
                <w:rFonts w:cs="Arial"/>
                <w:sz w:val="16"/>
                <w:szCs w:val="16"/>
              </w:rPr>
            </w:pPr>
            <w:r>
              <w:rPr>
                <w:rFonts w:cs="Arial"/>
                <w:sz w:val="16"/>
                <w:szCs w:val="16"/>
              </w:rPr>
              <w:t>7</w:t>
            </w:r>
          </w:p>
        </w:tc>
        <w:tc>
          <w:tcPr>
            <w:tcW w:w="1181" w:type="dxa"/>
            <w:tcBorders>
              <w:top w:val="single" w:sz="4" w:space="0" w:color="auto"/>
              <w:left w:val="single" w:sz="4" w:space="0" w:color="auto"/>
              <w:bottom w:val="single" w:sz="4" w:space="0" w:color="auto"/>
              <w:right w:val="single" w:sz="4" w:space="0" w:color="auto"/>
            </w:tcBorders>
          </w:tcPr>
          <w:p w14:paraId="05251BF0" w14:textId="77777777" w:rsidR="000B4178" w:rsidRPr="009F261B" w:rsidRDefault="000B4178" w:rsidP="00C97BC5">
            <w:pPr>
              <w:spacing w:after="0" w:line="240" w:lineRule="auto"/>
              <w:jc w:val="center"/>
              <w:rPr>
                <w:rFonts w:cs="Arial"/>
                <w:sz w:val="16"/>
                <w:szCs w:val="16"/>
              </w:rPr>
            </w:pPr>
            <w:r w:rsidRPr="001408A8">
              <w:rPr>
                <w:rFonts w:cs="Arial"/>
                <w:sz w:val="16"/>
                <w:szCs w:val="16"/>
              </w:rPr>
              <w:t>Un (1)</w:t>
            </w:r>
          </w:p>
        </w:tc>
        <w:tc>
          <w:tcPr>
            <w:tcW w:w="1287" w:type="dxa"/>
            <w:tcBorders>
              <w:top w:val="single" w:sz="4" w:space="0" w:color="auto"/>
              <w:left w:val="single" w:sz="4" w:space="0" w:color="auto"/>
              <w:bottom w:val="single" w:sz="4" w:space="0" w:color="auto"/>
              <w:right w:val="single" w:sz="4" w:space="0" w:color="auto"/>
            </w:tcBorders>
            <w:vAlign w:val="center"/>
          </w:tcPr>
          <w:p w14:paraId="7BAD7CE2" w14:textId="77777777" w:rsidR="000B4178" w:rsidRDefault="000B4178" w:rsidP="00C97BC5">
            <w:pPr>
              <w:spacing w:after="0" w:line="240" w:lineRule="auto"/>
              <w:jc w:val="center"/>
              <w:rPr>
                <w:rFonts w:cs="Arial"/>
                <w:sz w:val="16"/>
                <w:szCs w:val="16"/>
              </w:rPr>
            </w:pPr>
            <w:r w:rsidRPr="009F261B">
              <w:rPr>
                <w:rFonts w:cs="Arial"/>
                <w:sz w:val="16"/>
                <w:szCs w:val="16"/>
              </w:rPr>
              <w:t>Residente Social</w:t>
            </w:r>
          </w:p>
        </w:tc>
        <w:tc>
          <w:tcPr>
            <w:tcW w:w="2229" w:type="dxa"/>
            <w:tcBorders>
              <w:top w:val="single" w:sz="4" w:space="0" w:color="auto"/>
              <w:left w:val="single" w:sz="4" w:space="0" w:color="auto"/>
              <w:bottom w:val="single" w:sz="4" w:space="0" w:color="auto"/>
              <w:right w:val="single" w:sz="4" w:space="0" w:color="auto"/>
            </w:tcBorders>
            <w:vAlign w:val="center"/>
          </w:tcPr>
          <w:p w14:paraId="499CDADE" w14:textId="77777777" w:rsidR="000B4178" w:rsidRPr="009F261B" w:rsidRDefault="000B4178" w:rsidP="00C97BC5">
            <w:pPr>
              <w:spacing w:after="0" w:line="240" w:lineRule="auto"/>
              <w:jc w:val="center"/>
              <w:rPr>
                <w:rFonts w:cs="Arial"/>
                <w:sz w:val="16"/>
                <w:szCs w:val="16"/>
              </w:rPr>
            </w:pPr>
            <w:r w:rsidRPr="009F261B">
              <w:rPr>
                <w:rFonts w:cs="Arial"/>
                <w:sz w:val="16"/>
                <w:szCs w:val="16"/>
              </w:rPr>
              <w:t>sociología, antropología, psicología social comunitaria, trabajo social, gestión y desarrollo urbano, arquitectura, comunicación social, ciencias políticas y/o economía.</w:t>
            </w:r>
          </w:p>
        </w:tc>
        <w:tc>
          <w:tcPr>
            <w:tcW w:w="1412" w:type="dxa"/>
            <w:tcBorders>
              <w:top w:val="single" w:sz="4" w:space="0" w:color="auto"/>
              <w:left w:val="single" w:sz="4" w:space="0" w:color="auto"/>
              <w:bottom w:val="single" w:sz="4" w:space="0" w:color="auto"/>
              <w:right w:val="single" w:sz="4" w:space="0" w:color="auto"/>
            </w:tcBorders>
            <w:vAlign w:val="center"/>
          </w:tcPr>
          <w:p w14:paraId="21855EBA" w14:textId="77777777" w:rsidR="000B4178" w:rsidRDefault="000B4178" w:rsidP="00C97BC5">
            <w:pPr>
              <w:spacing w:after="0" w:line="240" w:lineRule="auto"/>
              <w:jc w:val="center"/>
              <w:rPr>
                <w:rFonts w:cs="Arial"/>
                <w:sz w:val="16"/>
                <w:szCs w:val="16"/>
              </w:rPr>
            </w:pPr>
            <w:r>
              <w:rPr>
                <w:rFonts w:cs="Arial"/>
                <w:sz w:val="16"/>
                <w:szCs w:val="16"/>
              </w:rPr>
              <w:t>N.A.</w:t>
            </w:r>
          </w:p>
        </w:tc>
        <w:tc>
          <w:tcPr>
            <w:tcW w:w="1276" w:type="dxa"/>
            <w:tcBorders>
              <w:top w:val="single" w:sz="4" w:space="0" w:color="auto"/>
              <w:left w:val="single" w:sz="4" w:space="0" w:color="auto"/>
              <w:bottom w:val="single" w:sz="4" w:space="0" w:color="auto"/>
              <w:right w:val="single" w:sz="4" w:space="0" w:color="auto"/>
            </w:tcBorders>
            <w:noWrap/>
            <w:vAlign w:val="center"/>
          </w:tcPr>
          <w:p w14:paraId="148FC483" w14:textId="77777777" w:rsidR="000B4178" w:rsidRDefault="000B4178" w:rsidP="00C97BC5">
            <w:pPr>
              <w:spacing w:after="0" w:line="240" w:lineRule="auto"/>
              <w:jc w:val="center"/>
              <w:rPr>
                <w:rFonts w:cs="Arial"/>
                <w:sz w:val="16"/>
                <w:szCs w:val="16"/>
              </w:rPr>
            </w:pPr>
            <w:r>
              <w:rPr>
                <w:rFonts w:cs="Arial"/>
                <w:sz w:val="16"/>
                <w:szCs w:val="16"/>
              </w:rPr>
              <w:t>3</w:t>
            </w:r>
            <w:r w:rsidRPr="00964C5E">
              <w:rPr>
                <w:rFonts w:cs="Arial"/>
                <w:sz w:val="16"/>
                <w:szCs w:val="16"/>
              </w:rPr>
              <w:t xml:space="preserve"> años</w:t>
            </w:r>
          </w:p>
        </w:tc>
        <w:tc>
          <w:tcPr>
            <w:tcW w:w="1039" w:type="dxa"/>
            <w:tcBorders>
              <w:top w:val="single" w:sz="4" w:space="0" w:color="auto"/>
              <w:left w:val="single" w:sz="4" w:space="0" w:color="auto"/>
              <w:bottom w:val="single" w:sz="4" w:space="0" w:color="auto"/>
              <w:right w:val="single" w:sz="4" w:space="0" w:color="auto"/>
            </w:tcBorders>
            <w:noWrap/>
            <w:vAlign w:val="center"/>
          </w:tcPr>
          <w:p w14:paraId="6A729F3E" w14:textId="77777777" w:rsidR="000B4178" w:rsidRDefault="000B4178" w:rsidP="00C97BC5">
            <w:pPr>
              <w:spacing w:after="0" w:line="240" w:lineRule="auto"/>
              <w:jc w:val="center"/>
              <w:rPr>
                <w:rFonts w:cs="Arial"/>
                <w:sz w:val="16"/>
                <w:szCs w:val="16"/>
              </w:rPr>
            </w:pPr>
            <w:r>
              <w:rPr>
                <w:rFonts w:cs="Arial"/>
                <w:sz w:val="16"/>
                <w:szCs w:val="16"/>
              </w:rPr>
              <w:t>1</w:t>
            </w:r>
            <w:r w:rsidRPr="00964C5E">
              <w:rPr>
                <w:rFonts w:cs="Arial"/>
                <w:sz w:val="16"/>
                <w:szCs w:val="16"/>
              </w:rPr>
              <w:t xml:space="preserve"> años</w:t>
            </w:r>
          </w:p>
        </w:tc>
      </w:tr>
      <w:tr w:rsidR="000B4178" w:rsidRPr="000B4178" w14:paraId="1FAD9E12" w14:textId="77777777" w:rsidTr="000B4178">
        <w:trPr>
          <w:trHeight w:val="510"/>
        </w:trPr>
        <w:tc>
          <w:tcPr>
            <w:tcW w:w="643" w:type="dxa"/>
            <w:tcBorders>
              <w:top w:val="single" w:sz="4" w:space="0" w:color="auto"/>
              <w:left w:val="single" w:sz="4" w:space="0" w:color="auto"/>
              <w:bottom w:val="single" w:sz="4" w:space="0" w:color="auto"/>
              <w:right w:val="single" w:sz="4" w:space="0" w:color="auto"/>
            </w:tcBorders>
            <w:noWrap/>
            <w:vAlign w:val="center"/>
          </w:tcPr>
          <w:p w14:paraId="130D27DC" w14:textId="4E0701DE" w:rsidR="000B4178" w:rsidRPr="000B4178" w:rsidRDefault="000B4178" w:rsidP="00C97BC5">
            <w:pPr>
              <w:spacing w:after="0" w:line="240" w:lineRule="auto"/>
              <w:jc w:val="center"/>
              <w:rPr>
                <w:rFonts w:cs="Arial"/>
                <w:bCs/>
                <w:color w:val="000000"/>
                <w:sz w:val="16"/>
                <w:szCs w:val="16"/>
              </w:rPr>
            </w:pPr>
            <w:r w:rsidRPr="000B4178">
              <w:rPr>
                <w:rFonts w:cs="Arial"/>
                <w:bCs/>
                <w:color w:val="000000"/>
                <w:sz w:val="16"/>
                <w:szCs w:val="16"/>
              </w:rPr>
              <w:t>8</w:t>
            </w:r>
          </w:p>
        </w:tc>
        <w:tc>
          <w:tcPr>
            <w:tcW w:w="1181" w:type="dxa"/>
            <w:tcBorders>
              <w:top w:val="single" w:sz="4" w:space="0" w:color="auto"/>
              <w:left w:val="single" w:sz="4" w:space="0" w:color="auto"/>
              <w:bottom w:val="single" w:sz="4" w:space="0" w:color="auto"/>
              <w:right w:val="single" w:sz="4" w:space="0" w:color="auto"/>
            </w:tcBorders>
          </w:tcPr>
          <w:p w14:paraId="7ABEECF3" w14:textId="77777777" w:rsidR="000B4178" w:rsidRPr="000B4178" w:rsidRDefault="000B4178" w:rsidP="00C97BC5">
            <w:pPr>
              <w:spacing w:after="0" w:line="240" w:lineRule="auto"/>
              <w:jc w:val="center"/>
              <w:rPr>
                <w:rFonts w:cs="Arial"/>
                <w:bCs/>
                <w:color w:val="000000"/>
                <w:sz w:val="16"/>
                <w:szCs w:val="16"/>
              </w:rPr>
            </w:pPr>
            <w:r w:rsidRPr="000B4178">
              <w:rPr>
                <w:rFonts w:cs="Arial"/>
                <w:bCs/>
                <w:sz w:val="16"/>
                <w:szCs w:val="16"/>
              </w:rPr>
              <w:t>Un (1)</w:t>
            </w:r>
          </w:p>
        </w:tc>
        <w:tc>
          <w:tcPr>
            <w:tcW w:w="1287" w:type="dxa"/>
            <w:tcBorders>
              <w:top w:val="single" w:sz="4" w:space="0" w:color="auto"/>
              <w:left w:val="single" w:sz="4" w:space="0" w:color="auto"/>
              <w:bottom w:val="single" w:sz="4" w:space="0" w:color="auto"/>
              <w:right w:val="single" w:sz="4" w:space="0" w:color="auto"/>
            </w:tcBorders>
            <w:vAlign w:val="center"/>
          </w:tcPr>
          <w:p w14:paraId="099511CE" w14:textId="77777777" w:rsidR="000B4178" w:rsidRPr="000B4178" w:rsidRDefault="000B4178" w:rsidP="00C97BC5">
            <w:pPr>
              <w:spacing w:after="0" w:line="240" w:lineRule="auto"/>
              <w:jc w:val="center"/>
              <w:rPr>
                <w:rFonts w:cs="Arial"/>
                <w:bCs/>
                <w:color w:val="000000"/>
                <w:sz w:val="16"/>
                <w:szCs w:val="16"/>
              </w:rPr>
            </w:pPr>
            <w:r w:rsidRPr="000B4178">
              <w:rPr>
                <w:rFonts w:cs="Arial"/>
                <w:bCs/>
                <w:color w:val="000000"/>
                <w:sz w:val="16"/>
                <w:szCs w:val="16"/>
              </w:rPr>
              <w:t>Especialista en Tránsito y Transporte</w:t>
            </w:r>
          </w:p>
        </w:tc>
        <w:tc>
          <w:tcPr>
            <w:tcW w:w="2229" w:type="dxa"/>
            <w:tcBorders>
              <w:top w:val="single" w:sz="4" w:space="0" w:color="auto"/>
              <w:left w:val="single" w:sz="4" w:space="0" w:color="auto"/>
              <w:bottom w:val="single" w:sz="4" w:space="0" w:color="auto"/>
              <w:right w:val="single" w:sz="4" w:space="0" w:color="auto"/>
            </w:tcBorders>
            <w:vAlign w:val="center"/>
          </w:tcPr>
          <w:p w14:paraId="36D8B220" w14:textId="77777777" w:rsidR="000B4178" w:rsidRPr="000B4178" w:rsidRDefault="000B4178" w:rsidP="00C97BC5">
            <w:pPr>
              <w:spacing w:after="0" w:line="240" w:lineRule="auto"/>
              <w:jc w:val="center"/>
              <w:rPr>
                <w:rFonts w:cs="Arial"/>
                <w:bCs/>
                <w:color w:val="000000"/>
                <w:sz w:val="16"/>
                <w:szCs w:val="16"/>
              </w:rPr>
            </w:pPr>
            <w:r w:rsidRPr="000B4178">
              <w:rPr>
                <w:rFonts w:cs="Arial"/>
                <w:bCs/>
                <w:color w:val="000000"/>
                <w:sz w:val="16"/>
                <w:szCs w:val="16"/>
              </w:rPr>
              <w:t>Ingeniero Civil, Ingeniero de Transporte y Vías o Ingeniero Topográfico, con tarjeta profesional vigente</w:t>
            </w:r>
          </w:p>
        </w:tc>
        <w:tc>
          <w:tcPr>
            <w:tcW w:w="1412" w:type="dxa"/>
            <w:tcBorders>
              <w:top w:val="single" w:sz="4" w:space="0" w:color="auto"/>
              <w:left w:val="single" w:sz="4" w:space="0" w:color="auto"/>
              <w:bottom w:val="single" w:sz="4" w:space="0" w:color="auto"/>
              <w:right w:val="single" w:sz="4" w:space="0" w:color="auto"/>
            </w:tcBorders>
            <w:vAlign w:val="center"/>
          </w:tcPr>
          <w:p w14:paraId="3236487F" w14:textId="77777777" w:rsidR="000B4178" w:rsidRPr="000B4178" w:rsidRDefault="000B4178" w:rsidP="00C97BC5">
            <w:pPr>
              <w:spacing w:after="0" w:line="240" w:lineRule="auto"/>
              <w:jc w:val="center"/>
              <w:rPr>
                <w:rFonts w:cs="Arial"/>
                <w:bCs/>
                <w:color w:val="000000"/>
                <w:sz w:val="16"/>
                <w:szCs w:val="16"/>
              </w:rPr>
            </w:pPr>
            <w:r w:rsidRPr="000B4178">
              <w:rPr>
                <w:rFonts w:cs="Arial"/>
                <w:bCs/>
                <w:color w:val="000000"/>
                <w:sz w:val="16"/>
                <w:szCs w:val="16"/>
              </w:rPr>
              <w:t>Tránsito y/o Transporte</w:t>
            </w:r>
          </w:p>
        </w:tc>
        <w:tc>
          <w:tcPr>
            <w:tcW w:w="1276" w:type="dxa"/>
            <w:tcBorders>
              <w:top w:val="single" w:sz="4" w:space="0" w:color="auto"/>
              <w:left w:val="single" w:sz="4" w:space="0" w:color="auto"/>
              <w:bottom w:val="single" w:sz="4" w:space="0" w:color="auto"/>
              <w:right w:val="single" w:sz="4" w:space="0" w:color="auto"/>
            </w:tcBorders>
            <w:noWrap/>
            <w:vAlign w:val="center"/>
          </w:tcPr>
          <w:p w14:paraId="678805ED" w14:textId="77777777" w:rsidR="000B4178" w:rsidRPr="000B4178" w:rsidRDefault="000B4178" w:rsidP="00C97BC5">
            <w:pPr>
              <w:spacing w:after="0" w:line="240" w:lineRule="auto"/>
              <w:jc w:val="center"/>
              <w:rPr>
                <w:rFonts w:cs="Arial"/>
                <w:bCs/>
                <w:color w:val="000000"/>
                <w:sz w:val="16"/>
                <w:szCs w:val="16"/>
              </w:rPr>
            </w:pPr>
            <w:r w:rsidRPr="000B4178">
              <w:rPr>
                <w:rFonts w:cs="Arial"/>
                <w:bCs/>
                <w:sz w:val="16"/>
                <w:szCs w:val="16"/>
              </w:rPr>
              <w:t>6 años</w:t>
            </w:r>
          </w:p>
        </w:tc>
        <w:tc>
          <w:tcPr>
            <w:tcW w:w="1039" w:type="dxa"/>
            <w:tcBorders>
              <w:top w:val="single" w:sz="4" w:space="0" w:color="auto"/>
              <w:left w:val="single" w:sz="4" w:space="0" w:color="auto"/>
              <w:bottom w:val="single" w:sz="4" w:space="0" w:color="auto"/>
              <w:right w:val="single" w:sz="4" w:space="0" w:color="auto"/>
            </w:tcBorders>
            <w:noWrap/>
            <w:vAlign w:val="center"/>
          </w:tcPr>
          <w:p w14:paraId="68585479" w14:textId="77777777" w:rsidR="000B4178" w:rsidRPr="000B4178" w:rsidRDefault="000B4178" w:rsidP="00C97BC5">
            <w:pPr>
              <w:spacing w:after="0" w:line="240" w:lineRule="auto"/>
              <w:jc w:val="center"/>
              <w:rPr>
                <w:rFonts w:cs="Arial"/>
                <w:bCs/>
                <w:color w:val="000000"/>
                <w:sz w:val="16"/>
                <w:szCs w:val="16"/>
              </w:rPr>
            </w:pPr>
            <w:r w:rsidRPr="000B4178">
              <w:rPr>
                <w:rFonts w:cs="Arial"/>
                <w:bCs/>
                <w:sz w:val="16"/>
                <w:szCs w:val="16"/>
              </w:rPr>
              <w:t>4 años</w:t>
            </w:r>
          </w:p>
        </w:tc>
      </w:tr>
      <w:tr w:rsidR="000B4178" w:rsidRPr="000B4178" w14:paraId="5282EA0B" w14:textId="77777777" w:rsidTr="000B4178">
        <w:trPr>
          <w:trHeight w:val="510"/>
        </w:trPr>
        <w:tc>
          <w:tcPr>
            <w:tcW w:w="643" w:type="dxa"/>
            <w:tcBorders>
              <w:top w:val="single" w:sz="4" w:space="0" w:color="auto"/>
              <w:left w:val="single" w:sz="4" w:space="0" w:color="auto"/>
              <w:bottom w:val="single" w:sz="4" w:space="0" w:color="auto"/>
              <w:right w:val="single" w:sz="4" w:space="0" w:color="auto"/>
            </w:tcBorders>
            <w:noWrap/>
            <w:vAlign w:val="center"/>
          </w:tcPr>
          <w:p w14:paraId="6295D288" w14:textId="41121FF7" w:rsidR="000B4178" w:rsidRPr="000B4178" w:rsidRDefault="000B4178" w:rsidP="00C97BC5">
            <w:pPr>
              <w:spacing w:after="0" w:line="240" w:lineRule="auto"/>
              <w:jc w:val="center"/>
              <w:rPr>
                <w:rFonts w:cs="Arial"/>
                <w:bCs/>
                <w:color w:val="000000"/>
                <w:sz w:val="16"/>
                <w:szCs w:val="16"/>
              </w:rPr>
            </w:pPr>
            <w:r w:rsidRPr="000B4178">
              <w:rPr>
                <w:rFonts w:cs="Arial"/>
                <w:bCs/>
                <w:color w:val="000000"/>
                <w:sz w:val="16"/>
                <w:szCs w:val="16"/>
              </w:rPr>
              <w:t>9</w:t>
            </w:r>
          </w:p>
        </w:tc>
        <w:tc>
          <w:tcPr>
            <w:tcW w:w="1181" w:type="dxa"/>
            <w:tcBorders>
              <w:top w:val="single" w:sz="4" w:space="0" w:color="auto"/>
              <w:left w:val="single" w:sz="4" w:space="0" w:color="auto"/>
              <w:bottom w:val="single" w:sz="4" w:space="0" w:color="auto"/>
              <w:right w:val="single" w:sz="4" w:space="0" w:color="auto"/>
            </w:tcBorders>
          </w:tcPr>
          <w:p w14:paraId="28BA9BE0" w14:textId="77777777" w:rsidR="000B4178" w:rsidRPr="000B4178" w:rsidRDefault="000B4178" w:rsidP="00C97BC5">
            <w:pPr>
              <w:spacing w:after="0" w:line="240" w:lineRule="auto"/>
              <w:jc w:val="center"/>
              <w:rPr>
                <w:rFonts w:cs="Arial"/>
                <w:bCs/>
                <w:color w:val="000000"/>
                <w:sz w:val="16"/>
                <w:szCs w:val="16"/>
              </w:rPr>
            </w:pPr>
            <w:r w:rsidRPr="000B4178">
              <w:rPr>
                <w:rFonts w:cs="Arial"/>
                <w:bCs/>
                <w:sz w:val="16"/>
                <w:szCs w:val="16"/>
              </w:rPr>
              <w:t>Un (1)</w:t>
            </w:r>
          </w:p>
        </w:tc>
        <w:tc>
          <w:tcPr>
            <w:tcW w:w="1287" w:type="dxa"/>
            <w:tcBorders>
              <w:top w:val="single" w:sz="4" w:space="0" w:color="auto"/>
              <w:left w:val="single" w:sz="4" w:space="0" w:color="auto"/>
              <w:bottom w:val="single" w:sz="4" w:space="0" w:color="auto"/>
              <w:right w:val="single" w:sz="4" w:space="0" w:color="auto"/>
            </w:tcBorders>
            <w:vAlign w:val="center"/>
          </w:tcPr>
          <w:p w14:paraId="19FAAC81" w14:textId="77777777" w:rsidR="000B4178" w:rsidRPr="000B4178" w:rsidRDefault="000B4178" w:rsidP="00C97BC5">
            <w:pPr>
              <w:spacing w:after="0" w:line="240" w:lineRule="auto"/>
              <w:jc w:val="center"/>
              <w:rPr>
                <w:rFonts w:cs="Arial"/>
                <w:bCs/>
                <w:color w:val="000000"/>
                <w:sz w:val="16"/>
                <w:szCs w:val="16"/>
              </w:rPr>
            </w:pPr>
            <w:r w:rsidRPr="000B4178">
              <w:rPr>
                <w:rFonts w:cs="Arial"/>
                <w:bCs/>
                <w:color w:val="000000"/>
                <w:sz w:val="16"/>
                <w:szCs w:val="16"/>
              </w:rPr>
              <w:t>Especialista Legal</w:t>
            </w:r>
          </w:p>
        </w:tc>
        <w:tc>
          <w:tcPr>
            <w:tcW w:w="2229" w:type="dxa"/>
            <w:tcBorders>
              <w:top w:val="single" w:sz="4" w:space="0" w:color="auto"/>
              <w:left w:val="single" w:sz="4" w:space="0" w:color="auto"/>
              <w:bottom w:val="single" w:sz="4" w:space="0" w:color="auto"/>
              <w:right w:val="single" w:sz="4" w:space="0" w:color="auto"/>
            </w:tcBorders>
            <w:vAlign w:val="center"/>
          </w:tcPr>
          <w:p w14:paraId="40B89952" w14:textId="77777777" w:rsidR="000B4178" w:rsidRPr="000B4178" w:rsidRDefault="000B4178" w:rsidP="00C97BC5">
            <w:pPr>
              <w:spacing w:after="0" w:line="240" w:lineRule="auto"/>
              <w:jc w:val="center"/>
              <w:rPr>
                <w:rFonts w:cs="Arial"/>
                <w:bCs/>
                <w:color w:val="000000"/>
                <w:sz w:val="16"/>
                <w:szCs w:val="16"/>
              </w:rPr>
            </w:pPr>
            <w:r w:rsidRPr="000B4178">
              <w:rPr>
                <w:rFonts w:cs="Arial"/>
                <w:bCs/>
                <w:color w:val="000000"/>
                <w:sz w:val="16"/>
                <w:szCs w:val="16"/>
              </w:rPr>
              <w:t>Abogado, con tarjeta profesional vigente</w:t>
            </w:r>
          </w:p>
        </w:tc>
        <w:tc>
          <w:tcPr>
            <w:tcW w:w="1412" w:type="dxa"/>
            <w:tcBorders>
              <w:top w:val="single" w:sz="4" w:space="0" w:color="auto"/>
              <w:left w:val="single" w:sz="4" w:space="0" w:color="auto"/>
              <w:bottom w:val="single" w:sz="4" w:space="0" w:color="auto"/>
              <w:right w:val="single" w:sz="4" w:space="0" w:color="auto"/>
            </w:tcBorders>
            <w:vAlign w:val="center"/>
          </w:tcPr>
          <w:p w14:paraId="04DEAB12" w14:textId="77777777" w:rsidR="000B4178" w:rsidRPr="000B4178" w:rsidRDefault="000B4178" w:rsidP="00C97BC5">
            <w:pPr>
              <w:spacing w:after="0" w:line="240" w:lineRule="auto"/>
              <w:jc w:val="center"/>
              <w:rPr>
                <w:rFonts w:cs="Arial"/>
                <w:bCs/>
                <w:color w:val="000000"/>
                <w:sz w:val="16"/>
                <w:szCs w:val="16"/>
              </w:rPr>
            </w:pPr>
            <w:r w:rsidRPr="000B4178">
              <w:rPr>
                <w:rFonts w:cs="Arial"/>
                <w:bCs/>
                <w:color w:val="000000"/>
                <w:sz w:val="16"/>
                <w:szCs w:val="16"/>
              </w:rPr>
              <w:t>En temas relacionados con derecho administrativo, contratación estatal, derecho público y/o gestión pública</w:t>
            </w:r>
          </w:p>
        </w:tc>
        <w:tc>
          <w:tcPr>
            <w:tcW w:w="1276" w:type="dxa"/>
            <w:tcBorders>
              <w:top w:val="single" w:sz="4" w:space="0" w:color="auto"/>
              <w:left w:val="single" w:sz="4" w:space="0" w:color="auto"/>
              <w:bottom w:val="single" w:sz="4" w:space="0" w:color="auto"/>
              <w:right w:val="single" w:sz="4" w:space="0" w:color="auto"/>
            </w:tcBorders>
            <w:noWrap/>
            <w:vAlign w:val="center"/>
          </w:tcPr>
          <w:p w14:paraId="6D558191" w14:textId="77777777" w:rsidR="000B4178" w:rsidRPr="000B4178" w:rsidRDefault="000B4178" w:rsidP="00C97BC5">
            <w:pPr>
              <w:spacing w:after="0" w:line="240" w:lineRule="auto"/>
              <w:jc w:val="center"/>
              <w:rPr>
                <w:rFonts w:cs="Arial"/>
                <w:bCs/>
                <w:sz w:val="16"/>
                <w:szCs w:val="16"/>
              </w:rPr>
            </w:pPr>
            <w:r w:rsidRPr="000B4178">
              <w:rPr>
                <w:rFonts w:cs="Arial"/>
                <w:bCs/>
                <w:sz w:val="16"/>
                <w:szCs w:val="16"/>
              </w:rPr>
              <w:t>3 años</w:t>
            </w:r>
          </w:p>
        </w:tc>
        <w:tc>
          <w:tcPr>
            <w:tcW w:w="1039" w:type="dxa"/>
            <w:tcBorders>
              <w:top w:val="single" w:sz="4" w:space="0" w:color="auto"/>
              <w:left w:val="single" w:sz="4" w:space="0" w:color="auto"/>
              <w:bottom w:val="single" w:sz="4" w:space="0" w:color="auto"/>
              <w:right w:val="single" w:sz="4" w:space="0" w:color="auto"/>
            </w:tcBorders>
            <w:noWrap/>
            <w:vAlign w:val="center"/>
          </w:tcPr>
          <w:p w14:paraId="04588214" w14:textId="77777777" w:rsidR="000B4178" w:rsidRPr="000B4178" w:rsidRDefault="000B4178" w:rsidP="00C97BC5">
            <w:pPr>
              <w:spacing w:after="0" w:line="240" w:lineRule="auto"/>
              <w:jc w:val="center"/>
              <w:rPr>
                <w:rFonts w:cs="Arial"/>
                <w:bCs/>
                <w:sz w:val="16"/>
                <w:szCs w:val="16"/>
              </w:rPr>
            </w:pPr>
            <w:r w:rsidRPr="000B4178">
              <w:rPr>
                <w:rFonts w:cs="Arial"/>
                <w:bCs/>
                <w:sz w:val="16"/>
                <w:szCs w:val="16"/>
              </w:rPr>
              <w:t>1 años</w:t>
            </w:r>
          </w:p>
        </w:tc>
      </w:tr>
      <w:tr w:rsidR="00524EDF" w:rsidRPr="000B4178" w14:paraId="24722479" w14:textId="77777777" w:rsidTr="00C97BC5">
        <w:trPr>
          <w:trHeight w:val="510"/>
        </w:trPr>
        <w:tc>
          <w:tcPr>
            <w:tcW w:w="643" w:type="dxa"/>
            <w:tcBorders>
              <w:top w:val="single" w:sz="4" w:space="0" w:color="auto"/>
              <w:left w:val="single" w:sz="4" w:space="0" w:color="auto"/>
              <w:bottom w:val="single" w:sz="4" w:space="0" w:color="auto"/>
              <w:right w:val="single" w:sz="4" w:space="0" w:color="auto"/>
            </w:tcBorders>
            <w:noWrap/>
            <w:vAlign w:val="center"/>
          </w:tcPr>
          <w:p w14:paraId="626BF35D" w14:textId="77777777" w:rsidR="00524EDF" w:rsidRPr="000B4178" w:rsidRDefault="00524EDF" w:rsidP="00C97BC5">
            <w:pPr>
              <w:spacing w:after="0" w:line="240" w:lineRule="auto"/>
              <w:jc w:val="center"/>
              <w:rPr>
                <w:rFonts w:cs="Arial"/>
                <w:bCs/>
                <w:color w:val="000000"/>
                <w:sz w:val="16"/>
                <w:szCs w:val="16"/>
              </w:rPr>
            </w:pPr>
            <w:r w:rsidRPr="000B4178">
              <w:rPr>
                <w:rFonts w:cs="Arial"/>
                <w:bCs/>
                <w:color w:val="000000"/>
                <w:sz w:val="16"/>
                <w:szCs w:val="16"/>
              </w:rPr>
              <w:t>10</w:t>
            </w:r>
          </w:p>
        </w:tc>
        <w:tc>
          <w:tcPr>
            <w:tcW w:w="1181" w:type="dxa"/>
            <w:tcBorders>
              <w:top w:val="single" w:sz="4" w:space="0" w:color="auto"/>
              <w:left w:val="single" w:sz="4" w:space="0" w:color="auto"/>
              <w:bottom w:val="single" w:sz="4" w:space="0" w:color="auto"/>
              <w:right w:val="single" w:sz="4" w:space="0" w:color="auto"/>
            </w:tcBorders>
          </w:tcPr>
          <w:p w14:paraId="62640EF9" w14:textId="77777777" w:rsidR="00524EDF" w:rsidRPr="000B4178" w:rsidRDefault="00524EDF" w:rsidP="00C97BC5">
            <w:pPr>
              <w:spacing w:after="0" w:line="240" w:lineRule="auto"/>
              <w:jc w:val="center"/>
              <w:rPr>
                <w:rFonts w:cs="Arial"/>
                <w:bCs/>
                <w:color w:val="000000"/>
                <w:sz w:val="16"/>
                <w:szCs w:val="16"/>
              </w:rPr>
            </w:pPr>
            <w:r w:rsidRPr="000B4178">
              <w:rPr>
                <w:rFonts w:cs="Arial"/>
                <w:bCs/>
                <w:sz w:val="16"/>
                <w:szCs w:val="16"/>
              </w:rPr>
              <w:t>Un (1)</w:t>
            </w:r>
          </w:p>
        </w:tc>
        <w:tc>
          <w:tcPr>
            <w:tcW w:w="1287" w:type="dxa"/>
            <w:tcBorders>
              <w:top w:val="single" w:sz="4" w:space="0" w:color="auto"/>
              <w:left w:val="single" w:sz="4" w:space="0" w:color="auto"/>
              <w:bottom w:val="single" w:sz="4" w:space="0" w:color="auto"/>
              <w:right w:val="single" w:sz="4" w:space="0" w:color="auto"/>
            </w:tcBorders>
            <w:vAlign w:val="center"/>
          </w:tcPr>
          <w:p w14:paraId="339F5EA5" w14:textId="7C63FA0A" w:rsidR="00524EDF" w:rsidRPr="000B4178" w:rsidRDefault="00524EDF" w:rsidP="00C97BC5">
            <w:pPr>
              <w:spacing w:after="0" w:line="240" w:lineRule="auto"/>
              <w:jc w:val="center"/>
              <w:rPr>
                <w:rFonts w:cs="Arial"/>
                <w:bCs/>
                <w:color w:val="000000"/>
                <w:sz w:val="16"/>
                <w:szCs w:val="16"/>
              </w:rPr>
            </w:pPr>
            <w:r w:rsidRPr="00524EDF">
              <w:rPr>
                <w:rFonts w:cs="Arial"/>
                <w:bCs/>
                <w:color w:val="000000"/>
                <w:sz w:val="16"/>
                <w:szCs w:val="16"/>
              </w:rPr>
              <w:t>TOPÓGRAFO INSPECTOR</w:t>
            </w:r>
          </w:p>
        </w:tc>
        <w:tc>
          <w:tcPr>
            <w:tcW w:w="2229" w:type="dxa"/>
            <w:tcBorders>
              <w:top w:val="single" w:sz="4" w:space="0" w:color="auto"/>
              <w:left w:val="single" w:sz="4" w:space="0" w:color="auto"/>
              <w:bottom w:val="single" w:sz="4" w:space="0" w:color="auto"/>
              <w:right w:val="single" w:sz="4" w:space="0" w:color="auto"/>
            </w:tcBorders>
            <w:vAlign w:val="center"/>
          </w:tcPr>
          <w:p w14:paraId="4A657426" w14:textId="77777777" w:rsidR="00524EDF" w:rsidRPr="00524EDF" w:rsidRDefault="00524EDF" w:rsidP="00524EDF">
            <w:pPr>
              <w:spacing w:after="0" w:line="240" w:lineRule="auto"/>
              <w:jc w:val="center"/>
              <w:rPr>
                <w:rFonts w:cs="Arial"/>
                <w:bCs/>
                <w:color w:val="000000"/>
                <w:sz w:val="16"/>
                <w:szCs w:val="16"/>
              </w:rPr>
            </w:pPr>
            <w:r w:rsidRPr="00524EDF">
              <w:rPr>
                <w:rFonts w:cs="Arial"/>
                <w:bCs/>
                <w:color w:val="000000"/>
                <w:sz w:val="16"/>
                <w:szCs w:val="16"/>
              </w:rPr>
              <w:t xml:space="preserve">Ingeniero topográfico con licencia profesional de topografía vigente </w:t>
            </w:r>
          </w:p>
          <w:p w14:paraId="03FEA0E9" w14:textId="5A87A82C" w:rsidR="00524EDF" w:rsidRPr="000B4178" w:rsidRDefault="00524EDF" w:rsidP="00524EDF">
            <w:pPr>
              <w:spacing w:after="0" w:line="240" w:lineRule="auto"/>
              <w:jc w:val="center"/>
              <w:rPr>
                <w:rFonts w:cs="Arial"/>
                <w:bCs/>
                <w:color w:val="000000"/>
                <w:sz w:val="16"/>
                <w:szCs w:val="16"/>
              </w:rPr>
            </w:pPr>
            <w:r w:rsidRPr="00524EDF">
              <w:rPr>
                <w:rFonts w:cs="Arial"/>
                <w:bCs/>
                <w:color w:val="000000"/>
                <w:sz w:val="16"/>
                <w:szCs w:val="16"/>
              </w:rPr>
              <w:lastRenderedPageBreak/>
              <w:t xml:space="preserve">O Técnico o tecnólogo en topografía con licencia profesional de topografía vigente </w:t>
            </w:r>
          </w:p>
        </w:tc>
        <w:tc>
          <w:tcPr>
            <w:tcW w:w="1412" w:type="dxa"/>
            <w:tcBorders>
              <w:top w:val="single" w:sz="4" w:space="0" w:color="auto"/>
              <w:left w:val="single" w:sz="4" w:space="0" w:color="auto"/>
              <w:bottom w:val="single" w:sz="4" w:space="0" w:color="auto"/>
              <w:right w:val="single" w:sz="4" w:space="0" w:color="auto"/>
            </w:tcBorders>
            <w:vAlign w:val="center"/>
          </w:tcPr>
          <w:p w14:paraId="5A6FAA43" w14:textId="77777777" w:rsidR="00524EDF" w:rsidRPr="000B4178" w:rsidRDefault="00524EDF" w:rsidP="00C97BC5">
            <w:pPr>
              <w:spacing w:after="0" w:line="240" w:lineRule="auto"/>
              <w:jc w:val="center"/>
              <w:rPr>
                <w:rFonts w:cs="Arial"/>
                <w:bCs/>
                <w:color w:val="000000"/>
                <w:sz w:val="16"/>
                <w:szCs w:val="16"/>
              </w:rPr>
            </w:pPr>
            <w:r w:rsidRPr="000B4178">
              <w:rPr>
                <w:rFonts w:cs="Arial"/>
                <w:bCs/>
                <w:color w:val="000000"/>
                <w:sz w:val="16"/>
                <w:szCs w:val="16"/>
              </w:rPr>
              <w:lastRenderedPageBreak/>
              <w:t>N.A.</w:t>
            </w:r>
          </w:p>
        </w:tc>
        <w:tc>
          <w:tcPr>
            <w:tcW w:w="1276" w:type="dxa"/>
            <w:tcBorders>
              <w:top w:val="single" w:sz="4" w:space="0" w:color="auto"/>
              <w:left w:val="single" w:sz="4" w:space="0" w:color="auto"/>
              <w:bottom w:val="single" w:sz="4" w:space="0" w:color="auto"/>
              <w:right w:val="single" w:sz="4" w:space="0" w:color="auto"/>
            </w:tcBorders>
            <w:noWrap/>
            <w:vAlign w:val="center"/>
          </w:tcPr>
          <w:p w14:paraId="08E3BF35" w14:textId="77777777" w:rsidR="00524EDF" w:rsidRPr="000B4178" w:rsidRDefault="00524EDF" w:rsidP="00C97BC5">
            <w:pPr>
              <w:spacing w:after="0" w:line="240" w:lineRule="auto"/>
              <w:jc w:val="center"/>
              <w:rPr>
                <w:rFonts w:cs="Arial"/>
                <w:bCs/>
                <w:sz w:val="16"/>
                <w:szCs w:val="16"/>
              </w:rPr>
            </w:pPr>
            <w:r w:rsidRPr="000B4178">
              <w:rPr>
                <w:rFonts w:cs="Arial"/>
                <w:bCs/>
                <w:sz w:val="16"/>
                <w:szCs w:val="16"/>
              </w:rPr>
              <w:t>2 años</w:t>
            </w:r>
          </w:p>
        </w:tc>
        <w:tc>
          <w:tcPr>
            <w:tcW w:w="1039" w:type="dxa"/>
            <w:tcBorders>
              <w:top w:val="single" w:sz="4" w:space="0" w:color="auto"/>
              <w:left w:val="single" w:sz="4" w:space="0" w:color="auto"/>
              <w:bottom w:val="single" w:sz="4" w:space="0" w:color="auto"/>
              <w:right w:val="single" w:sz="4" w:space="0" w:color="auto"/>
            </w:tcBorders>
            <w:noWrap/>
            <w:vAlign w:val="center"/>
          </w:tcPr>
          <w:p w14:paraId="242B1931" w14:textId="77777777" w:rsidR="00524EDF" w:rsidRPr="000B4178" w:rsidRDefault="00524EDF" w:rsidP="00C97BC5">
            <w:pPr>
              <w:spacing w:after="0" w:line="240" w:lineRule="auto"/>
              <w:jc w:val="center"/>
              <w:rPr>
                <w:rFonts w:cs="Arial"/>
                <w:bCs/>
                <w:sz w:val="16"/>
                <w:szCs w:val="16"/>
              </w:rPr>
            </w:pPr>
            <w:r w:rsidRPr="000B4178">
              <w:rPr>
                <w:rFonts w:cs="Arial"/>
                <w:bCs/>
                <w:sz w:val="16"/>
                <w:szCs w:val="16"/>
              </w:rPr>
              <w:t>0 años</w:t>
            </w:r>
          </w:p>
        </w:tc>
      </w:tr>
      <w:tr w:rsidR="00524EDF" w:rsidRPr="000B4178" w14:paraId="25553341" w14:textId="77777777" w:rsidTr="00C97BC5">
        <w:trPr>
          <w:trHeight w:val="510"/>
        </w:trPr>
        <w:tc>
          <w:tcPr>
            <w:tcW w:w="643" w:type="dxa"/>
            <w:tcBorders>
              <w:top w:val="single" w:sz="4" w:space="0" w:color="auto"/>
              <w:left w:val="single" w:sz="4" w:space="0" w:color="auto"/>
              <w:bottom w:val="single" w:sz="4" w:space="0" w:color="auto"/>
              <w:right w:val="single" w:sz="4" w:space="0" w:color="auto"/>
            </w:tcBorders>
            <w:noWrap/>
            <w:vAlign w:val="center"/>
          </w:tcPr>
          <w:p w14:paraId="72545263" w14:textId="77777777" w:rsidR="00524EDF" w:rsidRPr="000B4178" w:rsidRDefault="00524EDF" w:rsidP="00C97BC5">
            <w:pPr>
              <w:spacing w:after="0" w:line="240" w:lineRule="auto"/>
              <w:jc w:val="center"/>
              <w:rPr>
                <w:rFonts w:cs="Arial"/>
                <w:bCs/>
                <w:color w:val="000000"/>
                <w:sz w:val="16"/>
                <w:szCs w:val="16"/>
              </w:rPr>
            </w:pPr>
            <w:r w:rsidRPr="000B4178">
              <w:rPr>
                <w:rFonts w:cs="Arial"/>
                <w:bCs/>
                <w:color w:val="000000"/>
                <w:sz w:val="16"/>
                <w:szCs w:val="16"/>
              </w:rPr>
              <w:t>10</w:t>
            </w:r>
          </w:p>
        </w:tc>
        <w:tc>
          <w:tcPr>
            <w:tcW w:w="1181" w:type="dxa"/>
            <w:tcBorders>
              <w:top w:val="single" w:sz="4" w:space="0" w:color="auto"/>
              <w:left w:val="single" w:sz="4" w:space="0" w:color="auto"/>
              <w:bottom w:val="single" w:sz="4" w:space="0" w:color="auto"/>
              <w:right w:val="single" w:sz="4" w:space="0" w:color="auto"/>
            </w:tcBorders>
          </w:tcPr>
          <w:p w14:paraId="27E98ABD" w14:textId="77777777" w:rsidR="00524EDF" w:rsidRPr="000B4178" w:rsidRDefault="00524EDF" w:rsidP="00C97BC5">
            <w:pPr>
              <w:spacing w:after="0" w:line="240" w:lineRule="auto"/>
              <w:jc w:val="center"/>
              <w:rPr>
                <w:rFonts w:cs="Arial"/>
                <w:bCs/>
                <w:color w:val="000000"/>
                <w:sz w:val="16"/>
                <w:szCs w:val="16"/>
              </w:rPr>
            </w:pPr>
            <w:r w:rsidRPr="000B4178">
              <w:rPr>
                <w:rFonts w:cs="Arial"/>
                <w:bCs/>
                <w:sz w:val="16"/>
                <w:szCs w:val="16"/>
              </w:rPr>
              <w:t>Un (1)</w:t>
            </w:r>
          </w:p>
        </w:tc>
        <w:tc>
          <w:tcPr>
            <w:tcW w:w="1287" w:type="dxa"/>
            <w:tcBorders>
              <w:top w:val="single" w:sz="4" w:space="0" w:color="auto"/>
              <w:left w:val="single" w:sz="4" w:space="0" w:color="auto"/>
              <w:bottom w:val="single" w:sz="4" w:space="0" w:color="auto"/>
              <w:right w:val="single" w:sz="4" w:space="0" w:color="auto"/>
            </w:tcBorders>
            <w:vAlign w:val="center"/>
          </w:tcPr>
          <w:p w14:paraId="457C485B" w14:textId="5D964390" w:rsidR="00524EDF" w:rsidRPr="000B4178" w:rsidRDefault="00524EDF" w:rsidP="00C97BC5">
            <w:pPr>
              <w:spacing w:after="0" w:line="240" w:lineRule="auto"/>
              <w:jc w:val="center"/>
              <w:rPr>
                <w:rFonts w:cs="Arial"/>
                <w:bCs/>
                <w:color w:val="000000"/>
                <w:sz w:val="16"/>
                <w:szCs w:val="16"/>
              </w:rPr>
            </w:pPr>
            <w:r w:rsidRPr="00524EDF">
              <w:rPr>
                <w:rFonts w:cs="Arial"/>
                <w:bCs/>
                <w:color w:val="000000"/>
                <w:sz w:val="16"/>
                <w:szCs w:val="16"/>
              </w:rPr>
              <w:t>CADENERO 2</w:t>
            </w:r>
          </w:p>
        </w:tc>
        <w:tc>
          <w:tcPr>
            <w:tcW w:w="2229" w:type="dxa"/>
            <w:tcBorders>
              <w:top w:val="single" w:sz="4" w:space="0" w:color="auto"/>
              <w:left w:val="single" w:sz="4" w:space="0" w:color="auto"/>
              <w:bottom w:val="single" w:sz="4" w:space="0" w:color="auto"/>
              <w:right w:val="single" w:sz="4" w:space="0" w:color="auto"/>
            </w:tcBorders>
            <w:vAlign w:val="center"/>
          </w:tcPr>
          <w:p w14:paraId="4BF0A0C7" w14:textId="77777777" w:rsidR="00524EDF" w:rsidRPr="000B4178" w:rsidRDefault="00524EDF" w:rsidP="00C97BC5">
            <w:pPr>
              <w:spacing w:after="0" w:line="240" w:lineRule="auto"/>
              <w:jc w:val="center"/>
              <w:rPr>
                <w:rFonts w:cs="Arial"/>
                <w:bCs/>
                <w:color w:val="000000"/>
                <w:sz w:val="16"/>
                <w:szCs w:val="16"/>
              </w:rPr>
            </w:pPr>
            <w:r w:rsidRPr="000B4178">
              <w:rPr>
                <w:rFonts w:cs="Arial"/>
                <w:bCs/>
                <w:color w:val="000000"/>
                <w:sz w:val="16"/>
                <w:szCs w:val="16"/>
              </w:rPr>
              <w:t>N.A.</w:t>
            </w:r>
          </w:p>
        </w:tc>
        <w:tc>
          <w:tcPr>
            <w:tcW w:w="1412" w:type="dxa"/>
            <w:tcBorders>
              <w:top w:val="single" w:sz="4" w:space="0" w:color="auto"/>
              <w:left w:val="single" w:sz="4" w:space="0" w:color="auto"/>
              <w:bottom w:val="single" w:sz="4" w:space="0" w:color="auto"/>
              <w:right w:val="single" w:sz="4" w:space="0" w:color="auto"/>
            </w:tcBorders>
            <w:vAlign w:val="center"/>
          </w:tcPr>
          <w:p w14:paraId="6954C456" w14:textId="77777777" w:rsidR="00524EDF" w:rsidRPr="000B4178" w:rsidRDefault="00524EDF" w:rsidP="00C97BC5">
            <w:pPr>
              <w:spacing w:after="0" w:line="240" w:lineRule="auto"/>
              <w:jc w:val="center"/>
              <w:rPr>
                <w:rFonts w:cs="Arial"/>
                <w:bCs/>
                <w:color w:val="000000"/>
                <w:sz w:val="16"/>
                <w:szCs w:val="16"/>
              </w:rPr>
            </w:pPr>
            <w:r w:rsidRPr="000B4178">
              <w:rPr>
                <w:rFonts w:cs="Arial"/>
                <w:bCs/>
                <w:color w:val="000000"/>
                <w:sz w:val="16"/>
                <w:szCs w:val="16"/>
              </w:rPr>
              <w:t>N.A.</w:t>
            </w:r>
          </w:p>
        </w:tc>
        <w:tc>
          <w:tcPr>
            <w:tcW w:w="1276" w:type="dxa"/>
            <w:tcBorders>
              <w:top w:val="single" w:sz="4" w:space="0" w:color="auto"/>
              <w:left w:val="single" w:sz="4" w:space="0" w:color="auto"/>
              <w:bottom w:val="single" w:sz="4" w:space="0" w:color="auto"/>
              <w:right w:val="single" w:sz="4" w:space="0" w:color="auto"/>
            </w:tcBorders>
            <w:noWrap/>
            <w:vAlign w:val="center"/>
          </w:tcPr>
          <w:p w14:paraId="73FD1378" w14:textId="77777777" w:rsidR="00524EDF" w:rsidRPr="000B4178" w:rsidRDefault="00524EDF" w:rsidP="00C97BC5">
            <w:pPr>
              <w:spacing w:after="0" w:line="240" w:lineRule="auto"/>
              <w:jc w:val="center"/>
              <w:rPr>
                <w:rFonts w:cs="Arial"/>
                <w:bCs/>
                <w:sz w:val="16"/>
                <w:szCs w:val="16"/>
              </w:rPr>
            </w:pPr>
            <w:r w:rsidRPr="000B4178">
              <w:rPr>
                <w:rFonts w:cs="Arial"/>
                <w:bCs/>
                <w:sz w:val="16"/>
                <w:szCs w:val="16"/>
              </w:rPr>
              <w:t>2 años</w:t>
            </w:r>
          </w:p>
        </w:tc>
        <w:tc>
          <w:tcPr>
            <w:tcW w:w="1039" w:type="dxa"/>
            <w:tcBorders>
              <w:top w:val="single" w:sz="4" w:space="0" w:color="auto"/>
              <w:left w:val="single" w:sz="4" w:space="0" w:color="auto"/>
              <w:bottom w:val="single" w:sz="4" w:space="0" w:color="auto"/>
              <w:right w:val="single" w:sz="4" w:space="0" w:color="auto"/>
            </w:tcBorders>
            <w:noWrap/>
            <w:vAlign w:val="center"/>
          </w:tcPr>
          <w:p w14:paraId="4EE0E8F1" w14:textId="77777777" w:rsidR="00524EDF" w:rsidRPr="000B4178" w:rsidRDefault="00524EDF" w:rsidP="00C97BC5">
            <w:pPr>
              <w:spacing w:after="0" w:line="240" w:lineRule="auto"/>
              <w:jc w:val="center"/>
              <w:rPr>
                <w:rFonts w:cs="Arial"/>
                <w:bCs/>
                <w:sz w:val="16"/>
                <w:szCs w:val="16"/>
              </w:rPr>
            </w:pPr>
            <w:r w:rsidRPr="000B4178">
              <w:rPr>
                <w:rFonts w:cs="Arial"/>
                <w:bCs/>
                <w:sz w:val="16"/>
                <w:szCs w:val="16"/>
              </w:rPr>
              <w:t>0 años</w:t>
            </w:r>
          </w:p>
        </w:tc>
      </w:tr>
      <w:tr w:rsidR="000B4178" w:rsidRPr="000B4178" w14:paraId="30921F7E" w14:textId="77777777" w:rsidTr="000B4178">
        <w:trPr>
          <w:trHeight w:val="510"/>
        </w:trPr>
        <w:tc>
          <w:tcPr>
            <w:tcW w:w="643" w:type="dxa"/>
            <w:tcBorders>
              <w:top w:val="single" w:sz="4" w:space="0" w:color="auto"/>
              <w:left w:val="single" w:sz="4" w:space="0" w:color="auto"/>
              <w:bottom w:val="single" w:sz="4" w:space="0" w:color="auto"/>
              <w:right w:val="single" w:sz="4" w:space="0" w:color="auto"/>
            </w:tcBorders>
            <w:noWrap/>
            <w:vAlign w:val="center"/>
          </w:tcPr>
          <w:p w14:paraId="03598B5B" w14:textId="031FCD92" w:rsidR="000B4178" w:rsidRPr="000B4178" w:rsidRDefault="000B4178" w:rsidP="00C97BC5">
            <w:pPr>
              <w:spacing w:after="0" w:line="240" w:lineRule="auto"/>
              <w:jc w:val="center"/>
              <w:rPr>
                <w:rFonts w:cs="Arial"/>
                <w:bCs/>
                <w:color w:val="000000"/>
                <w:sz w:val="16"/>
                <w:szCs w:val="16"/>
              </w:rPr>
            </w:pPr>
            <w:r w:rsidRPr="000B4178">
              <w:rPr>
                <w:rFonts w:cs="Arial"/>
                <w:bCs/>
                <w:color w:val="000000"/>
                <w:sz w:val="16"/>
                <w:szCs w:val="16"/>
              </w:rPr>
              <w:t>10</w:t>
            </w:r>
          </w:p>
        </w:tc>
        <w:tc>
          <w:tcPr>
            <w:tcW w:w="1181" w:type="dxa"/>
            <w:tcBorders>
              <w:top w:val="single" w:sz="4" w:space="0" w:color="auto"/>
              <w:left w:val="single" w:sz="4" w:space="0" w:color="auto"/>
              <w:bottom w:val="single" w:sz="4" w:space="0" w:color="auto"/>
              <w:right w:val="single" w:sz="4" w:space="0" w:color="auto"/>
            </w:tcBorders>
          </w:tcPr>
          <w:p w14:paraId="1D43CFFE" w14:textId="03B6F317" w:rsidR="000B4178" w:rsidRPr="000B4178" w:rsidRDefault="001465BB" w:rsidP="00C97BC5">
            <w:pPr>
              <w:spacing w:after="0" w:line="240" w:lineRule="auto"/>
              <w:jc w:val="center"/>
              <w:rPr>
                <w:rFonts w:cs="Arial"/>
                <w:bCs/>
                <w:color w:val="000000"/>
                <w:sz w:val="16"/>
                <w:szCs w:val="16"/>
              </w:rPr>
            </w:pPr>
            <w:r>
              <w:rPr>
                <w:rFonts w:cs="Arial"/>
                <w:bCs/>
                <w:sz w:val="16"/>
                <w:szCs w:val="16"/>
              </w:rPr>
              <w:t>Dos</w:t>
            </w:r>
            <w:r w:rsidR="000B4178" w:rsidRPr="000B4178">
              <w:rPr>
                <w:rFonts w:cs="Arial"/>
                <w:bCs/>
                <w:sz w:val="16"/>
                <w:szCs w:val="16"/>
              </w:rPr>
              <w:t>(</w:t>
            </w:r>
            <w:r>
              <w:rPr>
                <w:rFonts w:cs="Arial"/>
                <w:bCs/>
                <w:sz w:val="16"/>
                <w:szCs w:val="16"/>
              </w:rPr>
              <w:t>2</w:t>
            </w:r>
            <w:r w:rsidR="000B4178" w:rsidRPr="000B4178">
              <w:rPr>
                <w:rFonts w:cs="Arial"/>
                <w:bCs/>
                <w:sz w:val="16"/>
                <w:szCs w:val="16"/>
              </w:rPr>
              <w:t>)</w:t>
            </w:r>
          </w:p>
        </w:tc>
        <w:tc>
          <w:tcPr>
            <w:tcW w:w="1287" w:type="dxa"/>
            <w:tcBorders>
              <w:top w:val="single" w:sz="4" w:space="0" w:color="auto"/>
              <w:left w:val="single" w:sz="4" w:space="0" w:color="auto"/>
              <w:bottom w:val="single" w:sz="4" w:space="0" w:color="auto"/>
              <w:right w:val="single" w:sz="4" w:space="0" w:color="auto"/>
            </w:tcBorders>
            <w:vAlign w:val="center"/>
          </w:tcPr>
          <w:p w14:paraId="4D8F0403" w14:textId="77777777" w:rsidR="000B4178" w:rsidRPr="000B4178" w:rsidRDefault="000B4178" w:rsidP="00C97BC5">
            <w:pPr>
              <w:spacing w:after="0" w:line="240" w:lineRule="auto"/>
              <w:jc w:val="center"/>
              <w:rPr>
                <w:rFonts w:cs="Arial"/>
                <w:bCs/>
                <w:color w:val="000000"/>
                <w:sz w:val="16"/>
                <w:szCs w:val="16"/>
              </w:rPr>
            </w:pPr>
            <w:r w:rsidRPr="000B4178">
              <w:rPr>
                <w:rFonts w:cs="Arial"/>
                <w:bCs/>
                <w:color w:val="000000"/>
                <w:sz w:val="16"/>
                <w:szCs w:val="16"/>
              </w:rPr>
              <w:t>Inspector</w:t>
            </w:r>
          </w:p>
        </w:tc>
        <w:tc>
          <w:tcPr>
            <w:tcW w:w="2229" w:type="dxa"/>
            <w:tcBorders>
              <w:top w:val="single" w:sz="4" w:space="0" w:color="auto"/>
              <w:left w:val="single" w:sz="4" w:space="0" w:color="auto"/>
              <w:bottom w:val="single" w:sz="4" w:space="0" w:color="auto"/>
              <w:right w:val="single" w:sz="4" w:space="0" w:color="auto"/>
            </w:tcBorders>
            <w:vAlign w:val="center"/>
          </w:tcPr>
          <w:p w14:paraId="0299BE89" w14:textId="77799784" w:rsidR="000B4178" w:rsidRPr="000B4178" w:rsidRDefault="00524EDF" w:rsidP="00C97BC5">
            <w:pPr>
              <w:spacing w:after="0" w:line="240" w:lineRule="auto"/>
              <w:jc w:val="center"/>
              <w:rPr>
                <w:rFonts w:cs="Arial"/>
                <w:bCs/>
                <w:color w:val="000000"/>
                <w:sz w:val="16"/>
                <w:szCs w:val="16"/>
              </w:rPr>
            </w:pPr>
            <w:r w:rsidRPr="00524EDF">
              <w:rPr>
                <w:rFonts w:cs="Arial"/>
                <w:bCs/>
                <w:color w:val="000000"/>
                <w:sz w:val="16"/>
                <w:szCs w:val="16"/>
              </w:rPr>
              <w:t xml:space="preserve">Técnico o tecnólogo en obras civiles o estudiante de últimos semestres (7mo semestre en adelante) de ingeniería civil o arquitectura o ingeniería de transporte y vías </w:t>
            </w:r>
          </w:p>
        </w:tc>
        <w:tc>
          <w:tcPr>
            <w:tcW w:w="1412" w:type="dxa"/>
            <w:tcBorders>
              <w:top w:val="single" w:sz="4" w:space="0" w:color="auto"/>
              <w:left w:val="single" w:sz="4" w:space="0" w:color="auto"/>
              <w:bottom w:val="single" w:sz="4" w:space="0" w:color="auto"/>
              <w:right w:val="single" w:sz="4" w:space="0" w:color="auto"/>
            </w:tcBorders>
            <w:vAlign w:val="center"/>
          </w:tcPr>
          <w:p w14:paraId="5F2F4045" w14:textId="77777777" w:rsidR="000B4178" w:rsidRPr="000B4178" w:rsidRDefault="000B4178" w:rsidP="00C97BC5">
            <w:pPr>
              <w:spacing w:after="0" w:line="240" w:lineRule="auto"/>
              <w:jc w:val="center"/>
              <w:rPr>
                <w:rFonts w:cs="Arial"/>
                <w:bCs/>
                <w:color w:val="000000"/>
                <w:sz w:val="16"/>
                <w:szCs w:val="16"/>
              </w:rPr>
            </w:pPr>
            <w:r w:rsidRPr="000B4178">
              <w:rPr>
                <w:rFonts w:cs="Arial"/>
                <w:bCs/>
                <w:color w:val="000000"/>
                <w:sz w:val="16"/>
                <w:szCs w:val="16"/>
              </w:rPr>
              <w:t>N.A.</w:t>
            </w:r>
          </w:p>
        </w:tc>
        <w:tc>
          <w:tcPr>
            <w:tcW w:w="1276" w:type="dxa"/>
            <w:tcBorders>
              <w:top w:val="single" w:sz="4" w:space="0" w:color="auto"/>
              <w:left w:val="single" w:sz="4" w:space="0" w:color="auto"/>
              <w:bottom w:val="single" w:sz="4" w:space="0" w:color="auto"/>
              <w:right w:val="single" w:sz="4" w:space="0" w:color="auto"/>
            </w:tcBorders>
            <w:noWrap/>
            <w:vAlign w:val="center"/>
          </w:tcPr>
          <w:p w14:paraId="32C1813E" w14:textId="77777777" w:rsidR="000B4178" w:rsidRPr="000B4178" w:rsidRDefault="000B4178" w:rsidP="00C97BC5">
            <w:pPr>
              <w:spacing w:after="0" w:line="240" w:lineRule="auto"/>
              <w:jc w:val="center"/>
              <w:rPr>
                <w:rFonts w:cs="Arial"/>
                <w:bCs/>
                <w:sz w:val="16"/>
                <w:szCs w:val="16"/>
              </w:rPr>
            </w:pPr>
            <w:r w:rsidRPr="000B4178">
              <w:rPr>
                <w:rFonts w:cs="Arial"/>
                <w:bCs/>
                <w:sz w:val="16"/>
                <w:szCs w:val="16"/>
              </w:rPr>
              <w:t>2 años</w:t>
            </w:r>
          </w:p>
        </w:tc>
        <w:tc>
          <w:tcPr>
            <w:tcW w:w="1039" w:type="dxa"/>
            <w:tcBorders>
              <w:top w:val="single" w:sz="4" w:space="0" w:color="auto"/>
              <w:left w:val="single" w:sz="4" w:space="0" w:color="auto"/>
              <w:bottom w:val="single" w:sz="4" w:space="0" w:color="auto"/>
              <w:right w:val="single" w:sz="4" w:space="0" w:color="auto"/>
            </w:tcBorders>
            <w:noWrap/>
            <w:vAlign w:val="center"/>
          </w:tcPr>
          <w:p w14:paraId="448800C3" w14:textId="77777777" w:rsidR="000B4178" w:rsidRPr="000B4178" w:rsidRDefault="000B4178" w:rsidP="00C97BC5">
            <w:pPr>
              <w:spacing w:after="0" w:line="240" w:lineRule="auto"/>
              <w:jc w:val="center"/>
              <w:rPr>
                <w:rFonts w:cs="Arial"/>
                <w:bCs/>
                <w:sz w:val="16"/>
                <w:szCs w:val="16"/>
              </w:rPr>
            </w:pPr>
            <w:r w:rsidRPr="000B4178">
              <w:rPr>
                <w:rFonts w:cs="Arial"/>
                <w:bCs/>
                <w:sz w:val="16"/>
                <w:szCs w:val="16"/>
              </w:rPr>
              <w:t>0 años</w:t>
            </w:r>
          </w:p>
        </w:tc>
      </w:tr>
      <w:tr w:rsidR="000B4178" w:rsidRPr="000B4178" w14:paraId="7E7D3D2B" w14:textId="77777777" w:rsidTr="000B4178">
        <w:trPr>
          <w:trHeight w:val="510"/>
        </w:trPr>
        <w:tc>
          <w:tcPr>
            <w:tcW w:w="643" w:type="dxa"/>
            <w:tcBorders>
              <w:top w:val="single" w:sz="4" w:space="0" w:color="auto"/>
              <w:left w:val="single" w:sz="4" w:space="0" w:color="auto"/>
              <w:bottom w:val="single" w:sz="4" w:space="0" w:color="auto"/>
              <w:right w:val="single" w:sz="4" w:space="0" w:color="auto"/>
            </w:tcBorders>
            <w:noWrap/>
            <w:vAlign w:val="center"/>
          </w:tcPr>
          <w:p w14:paraId="70CEF8C4" w14:textId="1D59696A" w:rsidR="000B4178" w:rsidRPr="000B4178" w:rsidRDefault="000B4178" w:rsidP="00C97BC5">
            <w:pPr>
              <w:spacing w:after="0" w:line="240" w:lineRule="auto"/>
              <w:jc w:val="center"/>
              <w:rPr>
                <w:rFonts w:cs="Arial"/>
                <w:bCs/>
                <w:color w:val="000000"/>
                <w:sz w:val="16"/>
                <w:szCs w:val="16"/>
              </w:rPr>
            </w:pPr>
            <w:r w:rsidRPr="000B4178">
              <w:rPr>
                <w:rFonts w:cs="Arial"/>
                <w:bCs/>
                <w:color w:val="000000"/>
                <w:sz w:val="16"/>
                <w:szCs w:val="16"/>
              </w:rPr>
              <w:t>11</w:t>
            </w:r>
          </w:p>
        </w:tc>
        <w:tc>
          <w:tcPr>
            <w:tcW w:w="1181" w:type="dxa"/>
            <w:tcBorders>
              <w:top w:val="single" w:sz="4" w:space="0" w:color="auto"/>
              <w:left w:val="single" w:sz="4" w:space="0" w:color="auto"/>
              <w:bottom w:val="single" w:sz="4" w:space="0" w:color="auto"/>
              <w:right w:val="single" w:sz="4" w:space="0" w:color="auto"/>
            </w:tcBorders>
          </w:tcPr>
          <w:p w14:paraId="4F2A68CB" w14:textId="77777777" w:rsidR="000B4178" w:rsidRPr="000B4178" w:rsidRDefault="000B4178" w:rsidP="00C97BC5">
            <w:pPr>
              <w:spacing w:after="0" w:line="240" w:lineRule="auto"/>
              <w:jc w:val="center"/>
              <w:rPr>
                <w:rFonts w:cs="Arial"/>
                <w:bCs/>
                <w:color w:val="000000"/>
                <w:sz w:val="16"/>
                <w:szCs w:val="16"/>
              </w:rPr>
            </w:pPr>
            <w:r w:rsidRPr="000B4178">
              <w:rPr>
                <w:rFonts w:cs="Arial"/>
                <w:bCs/>
                <w:sz w:val="16"/>
                <w:szCs w:val="16"/>
              </w:rPr>
              <w:t>Un (1)</w:t>
            </w:r>
          </w:p>
        </w:tc>
        <w:tc>
          <w:tcPr>
            <w:tcW w:w="1287" w:type="dxa"/>
            <w:tcBorders>
              <w:top w:val="single" w:sz="4" w:space="0" w:color="auto"/>
              <w:left w:val="single" w:sz="4" w:space="0" w:color="auto"/>
              <w:bottom w:val="single" w:sz="4" w:space="0" w:color="auto"/>
              <w:right w:val="single" w:sz="4" w:space="0" w:color="auto"/>
            </w:tcBorders>
            <w:vAlign w:val="center"/>
          </w:tcPr>
          <w:p w14:paraId="29031BAC" w14:textId="77777777" w:rsidR="000B4178" w:rsidRPr="000B4178" w:rsidRDefault="000B4178" w:rsidP="00C97BC5">
            <w:pPr>
              <w:spacing w:after="0" w:line="240" w:lineRule="auto"/>
              <w:jc w:val="center"/>
              <w:rPr>
                <w:rFonts w:cs="Arial"/>
                <w:bCs/>
                <w:color w:val="000000"/>
                <w:sz w:val="16"/>
                <w:szCs w:val="16"/>
              </w:rPr>
            </w:pPr>
            <w:r w:rsidRPr="000B4178">
              <w:rPr>
                <w:rFonts w:cs="Arial"/>
                <w:bCs/>
                <w:color w:val="000000"/>
                <w:sz w:val="16"/>
                <w:szCs w:val="16"/>
              </w:rPr>
              <w:t>Laboratorista Inspector</w:t>
            </w:r>
          </w:p>
        </w:tc>
        <w:tc>
          <w:tcPr>
            <w:tcW w:w="2229" w:type="dxa"/>
            <w:tcBorders>
              <w:top w:val="single" w:sz="4" w:space="0" w:color="auto"/>
              <w:left w:val="single" w:sz="4" w:space="0" w:color="auto"/>
              <w:bottom w:val="single" w:sz="4" w:space="0" w:color="auto"/>
              <w:right w:val="single" w:sz="4" w:space="0" w:color="auto"/>
            </w:tcBorders>
            <w:vAlign w:val="center"/>
          </w:tcPr>
          <w:p w14:paraId="77496CD9" w14:textId="77777777" w:rsidR="000B4178" w:rsidRPr="000B4178" w:rsidRDefault="000B4178" w:rsidP="00C97BC5">
            <w:pPr>
              <w:spacing w:after="0" w:line="240" w:lineRule="auto"/>
              <w:jc w:val="center"/>
              <w:rPr>
                <w:rFonts w:cs="Arial"/>
                <w:bCs/>
                <w:color w:val="000000"/>
                <w:sz w:val="16"/>
                <w:szCs w:val="16"/>
              </w:rPr>
            </w:pPr>
            <w:r w:rsidRPr="000B4178">
              <w:rPr>
                <w:rFonts w:cs="Arial"/>
                <w:bCs/>
                <w:color w:val="000000"/>
                <w:sz w:val="16"/>
                <w:szCs w:val="16"/>
              </w:rPr>
              <w:t>Técnico en laboratorio de suelos</w:t>
            </w:r>
          </w:p>
        </w:tc>
        <w:tc>
          <w:tcPr>
            <w:tcW w:w="1412" w:type="dxa"/>
            <w:tcBorders>
              <w:top w:val="single" w:sz="4" w:space="0" w:color="auto"/>
              <w:left w:val="single" w:sz="4" w:space="0" w:color="auto"/>
              <w:bottom w:val="single" w:sz="4" w:space="0" w:color="auto"/>
              <w:right w:val="single" w:sz="4" w:space="0" w:color="auto"/>
            </w:tcBorders>
            <w:vAlign w:val="center"/>
          </w:tcPr>
          <w:p w14:paraId="56E1B917" w14:textId="77777777" w:rsidR="000B4178" w:rsidRPr="000B4178" w:rsidRDefault="000B4178" w:rsidP="00C97BC5">
            <w:pPr>
              <w:spacing w:after="0" w:line="240" w:lineRule="auto"/>
              <w:jc w:val="center"/>
              <w:rPr>
                <w:rFonts w:cs="Arial"/>
                <w:bCs/>
                <w:color w:val="000000"/>
                <w:sz w:val="16"/>
                <w:szCs w:val="16"/>
              </w:rPr>
            </w:pPr>
            <w:r w:rsidRPr="000B4178">
              <w:rPr>
                <w:rFonts w:cs="Arial"/>
                <w:bCs/>
                <w:color w:val="000000"/>
                <w:sz w:val="16"/>
                <w:szCs w:val="16"/>
              </w:rPr>
              <w:t>N.A.</w:t>
            </w:r>
          </w:p>
        </w:tc>
        <w:tc>
          <w:tcPr>
            <w:tcW w:w="1276" w:type="dxa"/>
            <w:tcBorders>
              <w:top w:val="single" w:sz="4" w:space="0" w:color="auto"/>
              <w:left w:val="single" w:sz="4" w:space="0" w:color="auto"/>
              <w:bottom w:val="single" w:sz="4" w:space="0" w:color="auto"/>
              <w:right w:val="single" w:sz="4" w:space="0" w:color="auto"/>
            </w:tcBorders>
            <w:noWrap/>
            <w:vAlign w:val="center"/>
          </w:tcPr>
          <w:p w14:paraId="2C8695BA" w14:textId="77777777" w:rsidR="000B4178" w:rsidRPr="000B4178" w:rsidRDefault="000B4178" w:rsidP="00C97BC5">
            <w:pPr>
              <w:spacing w:after="0" w:line="240" w:lineRule="auto"/>
              <w:jc w:val="center"/>
              <w:rPr>
                <w:rFonts w:cs="Arial"/>
                <w:bCs/>
                <w:sz w:val="16"/>
                <w:szCs w:val="16"/>
              </w:rPr>
            </w:pPr>
            <w:r w:rsidRPr="000B4178">
              <w:rPr>
                <w:rFonts w:cs="Arial"/>
                <w:bCs/>
                <w:sz w:val="16"/>
                <w:szCs w:val="16"/>
              </w:rPr>
              <w:t>2 años</w:t>
            </w:r>
          </w:p>
        </w:tc>
        <w:tc>
          <w:tcPr>
            <w:tcW w:w="1039" w:type="dxa"/>
            <w:tcBorders>
              <w:top w:val="single" w:sz="4" w:space="0" w:color="auto"/>
              <w:left w:val="single" w:sz="4" w:space="0" w:color="auto"/>
              <w:bottom w:val="single" w:sz="4" w:space="0" w:color="auto"/>
              <w:right w:val="single" w:sz="4" w:space="0" w:color="auto"/>
            </w:tcBorders>
            <w:noWrap/>
            <w:vAlign w:val="center"/>
          </w:tcPr>
          <w:p w14:paraId="422AC967" w14:textId="77777777" w:rsidR="000B4178" w:rsidRPr="000B4178" w:rsidRDefault="000B4178" w:rsidP="00C97BC5">
            <w:pPr>
              <w:spacing w:after="0" w:line="240" w:lineRule="auto"/>
              <w:jc w:val="center"/>
              <w:rPr>
                <w:rFonts w:cs="Arial"/>
                <w:bCs/>
                <w:sz w:val="16"/>
                <w:szCs w:val="16"/>
              </w:rPr>
            </w:pPr>
            <w:r w:rsidRPr="000B4178">
              <w:rPr>
                <w:rFonts w:cs="Arial"/>
                <w:bCs/>
                <w:sz w:val="16"/>
                <w:szCs w:val="16"/>
              </w:rPr>
              <w:t>0 años</w:t>
            </w:r>
          </w:p>
        </w:tc>
      </w:tr>
      <w:tr w:rsidR="001465BB" w:rsidRPr="000B4178" w14:paraId="31B25854" w14:textId="77777777" w:rsidTr="00C97BC5">
        <w:trPr>
          <w:trHeight w:val="510"/>
        </w:trPr>
        <w:tc>
          <w:tcPr>
            <w:tcW w:w="643" w:type="dxa"/>
            <w:tcBorders>
              <w:top w:val="single" w:sz="4" w:space="0" w:color="auto"/>
              <w:left w:val="single" w:sz="4" w:space="0" w:color="auto"/>
              <w:bottom w:val="single" w:sz="4" w:space="0" w:color="auto"/>
              <w:right w:val="single" w:sz="4" w:space="0" w:color="auto"/>
            </w:tcBorders>
            <w:noWrap/>
            <w:vAlign w:val="center"/>
          </w:tcPr>
          <w:p w14:paraId="090596AA" w14:textId="77777777" w:rsidR="001465BB" w:rsidRPr="000B4178" w:rsidRDefault="001465BB" w:rsidP="00C97BC5">
            <w:pPr>
              <w:spacing w:after="0" w:line="240" w:lineRule="auto"/>
              <w:jc w:val="center"/>
              <w:rPr>
                <w:rFonts w:cs="Arial"/>
                <w:bCs/>
                <w:color w:val="000000"/>
                <w:sz w:val="16"/>
                <w:szCs w:val="16"/>
              </w:rPr>
            </w:pPr>
            <w:r w:rsidRPr="000B4178">
              <w:rPr>
                <w:rFonts w:cs="Arial"/>
                <w:bCs/>
                <w:color w:val="000000"/>
                <w:sz w:val="16"/>
                <w:szCs w:val="16"/>
              </w:rPr>
              <w:t>12</w:t>
            </w:r>
          </w:p>
        </w:tc>
        <w:tc>
          <w:tcPr>
            <w:tcW w:w="1181" w:type="dxa"/>
            <w:tcBorders>
              <w:top w:val="single" w:sz="4" w:space="0" w:color="auto"/>
              <w:left w:val="single" w:sz="4" w:space="0" w:color="auto"/>
              <w:bottom w:val="single" w:sz="4" w:space="0" w:color="auto"/>
              <w:right w:val="single" w:sz="4" w:space="0" w:color="auto"/>
            </w:tcBorders>
          </w:tcPr>
          <w:p w14:paraId="3671A70A" w14:textId="77777777" w:rsidR="001465BB" w:rsidRPr="000B4178" w:rsidRDefault="001465BB" w:rsidP="00C97BC5">
            <w:pPr>
              <w:spacing w:after="0" w:line="240" w:lineRule="auto"/>
              <w:jc w:val="center"/>
              <w:rPr>
                <w:rFonts w:cs="Arial"/>
                <w:bCs/>
                <w:color w:val="000000"/>
                <w:sz w:val="16"/>
                <w:szCs w:val="16"/>
              </w:rPr>
            </w:pPr>
            <w:r w:rsidRPr="000B4178">
              <w:rPr>
                <w:rFonts w:cs="Arial"/>
                <w:bCs/>
                <w:sz w:val="16"/>
                <w:szCs w:val="16"/>
              </w:rPr>
              <w:t>Un (1)</w:t>
            </w:r>
          </w:p>
        </w:tc>
        <w:tc>
          <w:tcPr>
            <w:tcW w:w="1287" w:type="dxa"/>
            <w:tcBorders>
              <w:top w:val="single" w:sz="4" w:space="0" w:color="auto"/>
              <w:left w:val="single" w:sz="4" w:space="0" w:color="auto"/>
              <w:bottom w:val="single" w:sz="4" w:space="0" w:color="auto"/>
              <w:right w:val="single" w:sz="4" w:space="0" w:color="auto"/>
            </w:tcBorders>
            <w:vAlign w:val="center"/>
          </w:tcPr>
          <w:p w14:paraId="4121F5B6" w14:textId="30083D1E" w:rsidR="001465BB" w:rsidRPr="000B4178" w:rsidRDefault="001465BB" w:rsidP="00C97BC5">
            <w:pPr>
              <w:spacing w:after="0" w:line="240" w:lineRule="auto"/>
              <w:jc w:val="center"/>
              <w:rPr>
                <w:rFonts w:cs="Arial"/>
                <w:bCs/>
                <w:color w:val="000000"/>
                <w:sz w:val="16"/>
                <w:szCs w:val="16"/>
              </w:rPr>
            </w:pPr>
            <w:r>
              <w:rPr>
                <w:rFonts w:cs="Arial"/>
                <w:bCs/>
                <w:color w:val="000000"/>
                <w:sz w:val="16"/>
                <w:szCs w:val="16"/>
              </w:rPr>
              <w:t>Administrador</w:t>
            </w:r>
          </w:p>
        </w:tc>
        <w:tc>
          <w:tcPr>
            <w:tcW w:w="2229" w:type="dxa"/>
            <w:tcBorders>
              <w:top w:val="single" w:sz="4" w:space="0" w:color="auto"/>
              <w:left w:val="single" w:sz="4" w:space="0" w:color="auto"/>
              <w:bottom w:val="single" w:sz="4" w:space="0" w:color="auto"/>
              <w:right w:val="single" w:sz="4" w:space="0" w:color="auto"/>
            </w:tcBorders>
            <w:vAlign w:val="center"/>
          </w:tcPr>
          <w:p w14:paraId="4EDC211B" w14:textId="3180E4F4" w:rsidR="001465BB" w:rsidRPr="000B4178" w:rsidRDefault="001465BB" w:rsidP="00C97BC5">
            <w:pPr>
              <w:spacing w:after="0" w:line="240" w:lineRule="auto"/>
              <w:jc w:val="center"/>
              <w:rPr>
                <w:rFonts w:cs="Arial"/>
                <w:bCs/>
                <w:color w:val="000000"/>
                <w:sz w:val="16"/>
                <w:szCs w:val="16"/>
              </w:rPr>
            </w:pPr>
            <w:r>
              <w:rPr>
                <w:rFonts w:cs="Arial"/>
                <w:bCs/>
                <w:color w:val="000000"/>
                <w:sz w:val="16"/>
                <w:szCs w:val="16"/>
              </w:rPr>
              <w:t>Administrador de empresas</w:t>
            </w:r>
          </w:p>
        </w:tc>
        <w:tc>
          <w:tcPr>
            <w:tcW w:w="1412" w:type="dxa"/>
            <w:tcBorders>
              <w:top w:val="single" w:sz="4" w:space="0" w:color="auto"/>
              <w:left w:val="single" w:sz="4" w:space="0" w:color="auto"/>
              <w:bottom w:val="single" w:sz="4" w:space="0" w:color="auto"/>
              <w:right w:val="single" w:sz="4" w:space="0" w:color="auto"/>
            </w:tcBorders>
            <w:vAlign w:val="center"/>
          </w:tcPr>
          <w:p w14:paraId="6DEEE86A" w14:textId="77777777" w:rsidR="001465BB" w:rsidRPr="000B4178" w:rsidRDefault="001465BB" w:rsidP="00C97BC5">
            <w:pPr>
              <w:spacing w:after="0" w:line="240" w:lineRule="auto"/>
              <w:jc w:val="center"/>
              <w:rPr>
                <w:rFonts w:cs="Arial"/>
                <w:bCs/>
                <w:color w:val="000000"/>
                <w:sz w:val="16"/>
                <w:szCs w:val="16"/>
              </w:rPr>
            </w:pPr>
            <w:r w:rsidRPr="000B4178">
              <w:rPr>
                <w:rFonts w:cs="Arial"/>
                <w:bCs/>
                <w:color w:val="000000"/>
                <w:sz w:val="16"/>
                <w:szCs w:val="16"/>
              </w:rPr>
              <w:t>N.A.</w:t>
            </w:r>
          </w:p>
        </w:tc>
        <w:tc>
          <w:tcPr>
            <w:tcW w:w="1276" w:type="dxa"/>
            <w:tcBorders>
              <w:top w:val="single" w:sz="4" w:space="0" w:color="auto"/>
              <w:left w:val="single" w:sz="4" w:space="0" w:color="auto"/>
              <w:bottom w:val="single" w:sz="4" w:space="0" w:color="auto"/>
              <w:right w:val="single" w:sz="4" w:space="0" w:color="auto"/>
            </w:tcBorders>
            <w:noWrap/>
            <w:vAlign w:val="center"/>
          </w:tcPr>
          <w:p w14:paraId="01572206" w14:textId="77777777" w:rsidR="001465BB" w:rsidRPr="000B4178" w:rsidRDefault="001465BB" w:rsidP="00C97BC5">
            <w:pPr>
              <w:spacing w:after="0" w:line="240" w:lineRule="auto"/>
              <w:jc w:val="center"/>
              <w:rPr>
                <w:rFonts w:cs="Arial"/>
                <w:bCs/>
                <w:sz w:val="16"/>
                <w:szCs w:val="16"/>
              </w:rPr>
            </w:pPr>
            <w:r w:rsidRPr="000B4178">
              <w:rPr>
                <w:rFonts w:cs="Arial"/>
                <w:bCs/>
                <w:sz w:val="16"/>
                <w:szCs w:val="16"/>
              </w:rPr>
              <w:t>2 años</w:t>
            </w:r>
          </w:p>
        </w:tc>
        <w:tc>
          <w:tcPr>
            <w:tcW w:w="1039" w:type="dxa"/>
            <w:tcBorders>
              <w:top w:val="single" w:sz="4" w:space="0" w:color="auto"/>
              <w:left w:val="single" w:sz="4" w:space="0" w:color="auto"/>
              <w:bottom w:val="single" w:sz="4" w:space="0" w:color="auto"/>
              <w:right w:val="single" w:sz="4" w:space="0" w:color="auto"/>
            </w:tcBorders>
            <w:noWrap/>
            <w:vAlign w:val="center"/>
          </w:tcPr>
          <w:p w14:paraId="06C0E8DF" w14:textId="77777777" w:rsidR="001465BB" w:rsidRPr="000B4178" w:rsidRDefault="001465BB" w:rsidP="00C97BC5">
            <w:pPr>
              <w:spacing w:after="0" w:line="240" w:lineRule="auto"/>
              <w:jc w:val="center"/>
              <w:rPr>
                <w:rFonts w:cs="Arial"/>
                <w:bCs/>
                <w:sz w:val="16"/>
                <w:szCs w:val="16"/>
              </w:rPr>
            </w:pPr>
            <w:r w:rsidRPr="000B4178">
              <w:rPr>
                <w:rFonts w:cs="Arial"/>
                <w:bCs/>
                <w:sz w:val="16"/>
                <w:szCs w:val="16"/>
              </w:rPr>
              <w:t>0 años</w:t>
            </w:r>
          </w:p>
        </w:tc>
      </w:tr>
      <w:tr w:rsidR="000B4178" w:rsidRPr="000B4178" w14:paraId="2B426235" w14:textId="77777777" w:rsidTr="000B4178">
        <w:trPr>
          <w:trHeight w:val="510"/>
        </w:trPr>
        <w:tc>
          <w:tcPr>
            <w:tcW w:w="643" w:type="dxa"/>
            <w:tcBorders>
              <w:top w:val="single" w:sz="4" w:space="0" w:color="auto"/>
              <w:left w:val="single" w:sz="4" w:space="0" w:color="auto"/>
              <w:bottom w:val="single" w:sz="4" w:space="0" w:color="auto"/>
              <w:right w:val="single" w:sz="4" w:space="0" w:color="auto"/>
            </w:tcBorders>
            <w:noWrap/>
            <w:vAlign w:val="center"/>
          </w:tcPr>
          <w:p w14:paraId="25A0A923" w14:textId="1A53A5BA" w:rsidR="000B4178" w:rsidRPr="000B4178" w:rsidRDefault="000B4178" w:rsidP="00C97BC5">
            <w:pPr>
              <w:spacing w:after="0" w:line="240" w:lineRule="auto"/>
              <w:jc w:val="center"/>
              <w:rPr>
                <w:rFonts w:cs="Arial"/>
                <w:bCs/>
                <w:color w:val="000000"/>
                <w:sz w:val="16"/>
                <w:szCs w:val="16"/>
              </w:rPr>
            </w:pPr>
            <w:r w:rsidRPr="000B4178">
              <w:rPr>
                <w:rFonts w:cs="Arial"/>
                <w:bCs/>
                <w:color w:val="000000"/>
                <w:sz w:val="16"/>
                <w:szCs w:val="16"/>
              </w:rPr>
              <w:t>12</w:t>
            </w:r>
          </w:p>
        </w:tc>
        <w:tc>
          <w:tcPr>
            <w:tcW w:w="1181" w:type="dxa"/>
            <w:tcBorders>
              <w:top w:val="single" w:sz="4" w:space="0" w:color="auto"/>
              <w:left w:val="single" w:sz="4" w:space="0" w:color="auto"/>
              <w:bottom w:val="single" w:sz="4" w:space="0" w:color="auto"/>
              <w:right w:val="single" w:sz="4" w:space="0" w:color="auto"/>
            </w:tcBorders>
          </w:tcPr>
          <w:p w14:paraId="1F8569C6" w14:textId="77777777" w:rsidR="000B4178" w:rsidRPr="000B4178" w:rsidRDefault="000B4178" w:rsidP="00C97BC5">
            <w:pPr>
              <w:spacing w:after="0" w:line="240" w:lineRule="auto"/>
              <w:jc w:val="center"/>
              <w:rPr>
                <w:rFonts w:cs="Arial"/>
                <w:bCs/>
                <w:color w:val="000000"/>
                <w:sz w:val="16"/>
                <w:szCs w:val="16"/>
              </w:rPr>
            </w:pPr>
            <w:r w:rsidRPr="000B4178">
              <w:rPr>
                <w:rFonts w:cs="Arial"/>
                <w:bCs/>
                <w:sz w:val="16"/>
                <w:szCs w:val="16"/>
              </w:rPr>
              <w:t>Un (1)</w:t>
            </w:r>
          </w:p>
        </w:tc>
        <w:tc>
          <w:tcPr>
            <w:tcW w:w="1287" w:type="dxa"/>
            <w:tcBorders>
              <w:top w:val="single" w:sz="4" w:space="0" w:color="auto"/>
              <w:left w:val="single" w:sz="4" w:space="0" w:color="auto"/>
              <w:bottom w:val="single" w:sz="4" w:space="0" w:color="auto"/>
              <w:right w:val="single" w:sz="4" w:space="0" w:color="auto"/>
            </w:tcBorders>
            <w:vAlign w:val="center"/>
          </w:tcPr>
          <w:p w14:paraId="5C37A466" w14:textId="77777777" w:rsidR="000B4178" w:rsidRPr="000B4178" w:rsidRDefault="000B4178" w:rsidP="00C97BC5">
            <w:pPr>
              <w:spacing w:after="0" w:line="240" w:lineRule="auto"/>
              <w:jc w:val="center"/>
              <w:rPr>
                <w:rFonts w:cs="Arial"/>
                <w:bCs/>
                <w:color w:val="000000"/>
                <w:sz w:val="16"/>
                <w:szCs w:val="16"/>
              </w:rPr>
            </w:pPr>
            <w:r w:rsidRPr="000B4178">
              <w:rPr>
                <w:rFonts w:cs="Arial"/>
                <w:bCs/>
                <w:color w:val="000000"/>
                <w:sz w:val="16"/>
                <w:szCs w:val="16"/>
              </w:rPr>
              <w:t>Secretaria</w:t>
            </w:r>
          </w:p>
        </w:tc>
        <w:tc>
          <w:tcPr>
            <w:tcW w:w="2229" w:type="dxa"/>
            <w:tcBorders>
              <w:top w:val="single" w:sz="4" w:space="0" w:color="auto"/>
              <w:left w:val="single" w:sz="4" w:space="0" w:color="auto"/>
              <w:bottom w:val="single" w:sz="4" w:space="0" w:color="auto"/>
              <w:right w:val="single" w:sz="4" w:space="0" w:color="auto"/>
            </w:tcBorders>
            <w:vAlign w:val="center"/>
          </w:tcPr>
          <w:p w14:paraId="5DAAC43B" w14:textId="77777777" w:rsidR="000B4178" w:rsidRPr="000B4178" w:rsidRDefault="000B4178" w:rsidP="00C97BC5">
            <w:pPr>
              <w:spacing w:after="0" w:line="240" w:lineRule="auto"/>
              <w:jc w:val="center"/>
              <w:rPr>
                <w:rFonts w:cs="Arial"/>
                <w:bCs/>
                <w:color w:val="000000"/>
                <w:sz w:val="16"/>
                <w:szCs w:val="16"/>
              </w:rPr>
            </w:pPr>
            <w:r w:rsidRPr="000B4178">
              <w:rPr>
                <w:rFonts w:cs="Arial"/>
                <w:bCs/>
                <w:color w:val="000000"/>
                <w:sz w:val="16"/>
                <w:szCs w:val="16"/>
              </w:rPr>
              <w:t>Secretaria</w:t>
            </w:r>
          </w:p>
        </w:tc>
        <w:tc>
          <w:tcPr>
            <w:tcW w:w="1412" w:type="dxa"/>
            <w:tcBorders>
              <w:top w:val="single" w:sz="4" w:space="0" w:color="auto"/>
              <w:left w:val="single" w:sz="4" w:space="0" w:color="auto"/>
              <w:bottom w:val="single" w:sz="4" w:space="0" w:color="auto"/>
              <w:right w:val="single" w:sz="4" w:space="0" w:color="auto"/>
            </w:tcBorders>
            <w:vAlign w:val="center"/>
          </w:tcPr>
          <w:p w14:paraId="7B36E9D7" w14:textId="77777777" w:rsidR="000B4178" w:rsidRPr="000B4178" w:rsidRDefault="000B4178" w:rsidP="00C97BC5">
            <w:pPr>
              <w:spacing w:after="0" w:line="240" w:lineRule="auto"/>
              <w:jc w:val="center"/>
              <w:rPr>
                <w:rFonts w:cs="Arial"/>
                <w:bCs/>
                <w:color w:val="000000"/>
                <w:sz w:val="16"/>
                <w:szCs w:val="16"/>
              </w:rPr>
            </w:pPr>
            <w:r w:rsidRPr="000B4178">
              <w:rPr>
                <w:rFonts w:cs="Arial"/>
                <w:bCs/>
                <w:color w:val="000000"/>
                <w:sz w:val="16"/>
                <w:szCs w:val="16"/>
              </w:rPr>
              <w:t>N.A.</w:t>
            </w:r>
          </w:p>
        </w:tc>
        <w:tc>
          <w:tcPr>
            <w:tcW w:w="1276" w:type="dxa"/>
            <w:tcBorders>
              <w:top w:val="single" w:sz="4" w:space="0" w:color="auto"/>
              <w:left w:val="single" w:sz="4" w:space="0" w:color="auto"/>
              <w:bottom w:val="single" w:sz="4" w:space="0" w:color="auto"/>
              <w:right w:val="single" w:sz="4" w:space="0" w:color="auto"/>
            </w:tcBorders>
            <w:noWrap/>
            <w:vAlign w:val="center"/>
          </w:tcPr>
          <w:p w14:paraId="04B5D837" w14:textId="77777777" w:rsidR="000B4178" w:rsidRPr="000B4178" w:rsidRDefault="000B4178" w:rsidP="00C97BC5">
            <w:pPr>
              <w:spacing w:after="0" w:line="240" w:lineRule="auto"/>
              <w:jc w:val="center"/>
              <w:rPr>
                <w:rFonts w:cs="Arial"/>
                <w:bCs/>
                <w:sz w:val="16"/>
                <w:szCs w:val="16"/>
              </w:rPr>
            </w:pPr>
            <w:r w:rsidRPr="000B4178">
              <w:rPr>
                <w:rFonts w:cs="Arial"/>
                <w:bCs/>
                <w:sz w:val="16"/>
                <w:szCs w:val="16"/>
              </w:rPr>
              <w:t>2 años</w:t>
            </w:r>
          </w:p>
        </w:tc>
        <w:tc>
          <w:tcPr>
            <w:tcW w:w="1039" w:type="dxa"/>
            <w:tcBorders>
              <w:top w:val="single" w:sz="4" w:space="0" w:color="auto"/>
              <w:left w:val="single" w:sz="4" w:space="0" w:color="auto"/>
              <w:bottom w:val="single" w:sz="4" w:space="0" w:color="auto"/>
              <w:right w:val="single" w:sz="4" w:space="0" w:color="auto"/>
            </w:tcBorders>
            <w:noWrap/>
            <w:vAlign w:val="center"/>
          </w:tcPr>
          <w:p w14:paraId="4F347A3D" w14:textId="77777777" w:rsidR="000B4178" w:rsidRPr="000B4178" w:rsidRDefault="000B4178" w:rsidP="00C97BC5">
            <w:pPr>
              <w:spacing w:after="0" w:line="240" w:lineRule="auto"/>
              <w:jc w:val="center"/>
              <w:rPr>
                <w:rFonts w:cs="Arial"/>
                <w:bCs/>
                <w:sz w:val="16"/>
                <w:szCs w:val="16"/>
              </w:rPr>
            </w:pPr>
            <w:r w:rsidRPr="000B4178">
              <w:rPr>
                <w:rFonts w:cs="Arial"/>
                <w:bCs/>
                <w:sz w:val="16"/>
                <w:szCs w:val="16"/>
              </w:rPr>
              <w:t>0 años</w:t>
            </w:r>
          </w:p>
        </w:tc>
      </w:tr>
      <w:tr w:rsidR="000B4178" w:rsidRPr="000B4178" w14:paraId="066D354D" w14:textId="77777777" w:rsidTr="000B4178">
        <w:trPr>
          <w:trHeight w:val="510"/>
        </w:trPr>
        <w:tc>
          <w:tcPr>
            <w:tcW w:w="643" w:type="dxa"/>
            <w:tcBorders>
              <w:top w:val="single" w:sz="4" w:space="0" w:color="auto"/>
              <w:left w:val="single" w:sz="4" w:space="0" w:color="auto"/>
              <w:bottom w:val="single" w:sz="4" w:space="0" w:color="auto"/>
              <w:right w:val="single" w:sz="4" w:space="0" w:color="auto"/>
            </w:tcBorders>
            <w:noWrap/>
            <w:vAlign w:val="center"/>
          </w:tcPr>
          <w:p w14:paraId="2CBE623F" w14:textId="070FE70B" w:rsidR="000B4178" w:rsidRPr="000B4178" w:rsidRDefault="000B4178" w:rsidP="00C97BC5">
            <w:pPr>
              <w:spacing w:after="0" w:line="240" w:lineRule="auto"/>
              <w:jc w:val="center"/>
              <w:rPr>
                <w:rFonts w:cs="Arial"/>
                <w:bCs/>
                <w:color w:val="000000"/>
                <w:sz w:val="16"/>
                <w:szCs w:val="16"/>
              </w:rPr>
            </w:pPr>
            <w:r w:rsidRPr="000B4178">
              <w:rPr>
                <w:rFonts w:cs="Arial"/>
                <w:bCs/>
                <w:color w:val="000000"/>
                <w:sz w:val="16"/>
                <w:szCs w:val="16"/>
              </w:rPr>
              <w:t>13</w:t>
            </w:r>
          </w:p>
        </w:tc>
        <w:tc>
          <w:tcPr>
            <w:tcW w:w="1181" w:type="dxa"/>
            <w:tcBorders>
              <w:top w:val="single" w:sz="4" w:space="0" w:color="auto"/>
              <w:left w:val="single" w:sz="4" w:space="0" w:color="auto"/>
              <w:bottom w:val="single" w:sz="4" w:space="0" w:color="auto"/>
              <w:right w:val="single" w:sz="4" w:space="0" w:color="auto"/>
            </w:tcBorders>
          </w:tcPr>
          <w:p w14:paraId="1ECBE04F" w14:textId="6227E07D" w:rsidR="000B4178" w:rsidRPr="000B4178" w:rsidRDefault="001465BB" w:rsidP="00C97BC5">
            <w:pPr>
              <w:spacing w:after="0" w:line="240" w:lineRule="auto"/>
              <w:jc w:val="center"/>
              <w:rPr>
                <w:rFonts w:cs="Arial"/>
                <w:bCs/>
                <w:color w:val="000000"/>
                <w:sz w:val="16"/>
                <w:szCs w:val="16"/>
              </w:rPr>
            </w:pPr>
            <w:r>
              <w:rPr>
                <w:rFonts w:cs="Arial"/>
                <w:bCs/>
                <w:sz w:val="16"/>
                <w:szCs w:val="16"/>
              </w:rPr>
              <w:t>Dos (2)</w:t>
            </w:r>
          </w:p>
        </w:tc>
        <w:tc>
          <w:tcPr>
            <w:tcW w:w="1287" w:type="dxa"/>
            <w:tcBorders>
              <w:top w:val="single" w:sz="4" w:space="0" w:color="auto"/>
              <w:left w:val="single" w:sz="4" w:space="0" w:color="auto"/>
              <w:bottom w:val="single" w:sz="4" w:space="0" w:color="auto"/>
              <w:right w:val="single" w:sz="4" w:space="0" w:color="auto"/>
            </w:tcBorders>
            <w:vAlign w:val="center"/>
          </w:tcPr>
          <w:p w14:paraId="0E68ECE0" w14:textId="77777777" w:rsidR="000B4178" w:rsidRPr="000B4178" w:rsidRDefault="000B4178" w:rsidP="00C97BC5">
            <w:pPr>
              <w:spacing w:after="0" w:line="240" w:lineRule="auto"/>
              <w:jc w:val="center"/>
              <w:rPr>
                <w:rFonts w:cs="Arial"/>
                <w:bCs/>
                <w:color w:val="000000"/>
                <w:sz w:val="16"/>
                <w:szCs w:val="16"/>
              </w:rPr>
            </w:pPr>
            <w:r w:rsidRPr="000B4178">
              <w:rPr>
                <w:rFonts w:cs="Arial"/>
                <w:bCs/>
                <w:color w:val="000000"/>
                <w:sz w:val="16"/>
                <w:szCs w:val="16"/>
              </w:rPr>
              <w:t>Conductor o Motorista</w:t>
            </w:r>
          </w:p>
        </w:tc>
        <w:tc>
          <w:tcPr>
            <w:tcW w:w="2229" w:type="dxa"/>
            <w:tcBorders>
              <w:top w:val="single" w:sz="4" w:space="0" w:color="auto"/>
              <w:left w:val="single" w:sz="4" w:space="0" w:color="auto"/>
              <w:bottom w:val="single" w:sz="4" w:space="0" w:color="auto"/>
              <w:right w:val="single" w:sz="4" w:space="0" w:color="auto"/>
            </w:tcBorders>
            <w:vAlign w:val="center"/>
          </w:tcPr>
          <w:p w14:paraId="6A540D5D" w14:textId="77777777" w:rsidR="000B4178" w:rsidRPr="000B4178" w:rsidRDefault="000B4178" w:rsidP="00C97BC5">
            <w:pPr>
              <w:spacing w:after="0" w:line="240" w:lineRule="auto"/>
              <w:jc w:val="center"/>
              <w:rPr>
                <w:rFonts w:cs="Arial"/>
                <w:bCs/>
                <w:color w:val="000000"/>
                <w:sz w:val="16"/>
                <w:szCs w:val="16"/>
              </w:rPr>
            </w:pPr>
            <w:r w:rsidRPr="000B4178">
              <w:rPr>
                <w:rFonts w:cs="Arial"/>
                <w:bCs/>
                <w:color w:val="000000"/>
                <w:sz w:val="16"/>
                <w:szCs w:val="16"/>
              </w:rPr>
              <w:t>N.A.</w:t>
            </w:r>
          </w:p>
        </w:tc>
        <w:tc>
          <w:tcPr>
            <w:tcW w:w="1412" w:type="dxa"/>
            <w:tcBorders>
              <w:top w:val="single" w:sz="4" w:space="0" w:color="auto"/>
              <w:left w:val="single" w:sz="4" w:space="0" w:color="auto"/>
              <w:bottom w:val="single" w:sz="4" w:space="0" w:color="auto"/>
              <w:right w:val="single" w:sz="4" w:space="0" w:color="auto"/>
            </w:tcBorders>
            <w:vAlign w:val="center"/>
          </w:tcPr>
          <w:p w14:paraId="35918745" w14:textId="77777777" w:rsidR="000B4178" w:rsidRPr="000B4178" w:rsidRDefault="000B4178" w:rsidP="00C97BC5">
            <w:pPr>
              <w:spacing w:after="0" w:line="240" w:lineRule="auto"/>
              <w:jc w:val="center"/>
              <w:rPr>
                <w:rFonts w:cs="Arial"/>
                <w:bCs/>
                <w:color w:val="000000"/>
                <w:sz w:val="16"/>
                <w:szCs w:val="16"/>
              </w:rPr>
            </w:pPr>
            <w:r w:rsidRPr="000B4178">
              <w:rPr>
                <w:rFonts w:cs="Arial"/>
                <w:bCs/>
                <w:color w:val="000000"/>
                <w:sz w:val="16"/>
                <w:szCs w:val="16"/>
              </w:rPr>
              <w:t>N.A.</w:t>
            </w:r>
          </w:p>
        </w:tc>
        <w:tc>
          <w:tcPr>
            <w:tcW w:w="1276" w:type="dxa"/>
            <w:tcBorders>
              <w:top w:val="single" w:sz="4" w:space="0" w:color="auto"/>
              <w:left w:val="single" w:sz="4" w:space="0" w:color="auto"/>
              <w:bottom w:val="single" w:sz="4" w:space="0" w:color="auto"/>
              <w:right w:val="single" w:sz="4" w:space="0" w:color="auto"/>
            </w:tcBorders>
            <w:noWrap/>
            <w:vAlign w:val="center"/>
          </w:tcPr>
          <w:p w14:paraId="2AFF3DC8" w14:textId="77777777" w:rsidR="000B4178" w:rsidRPr="000B4178" w:rsidRDefault="000B4178" w:rsidP="00C97BC5">
            <w:pPr>
              <w:spacing w:after="0" w:line="240" w:lineRule="auto"/>
              <w:jc w:val="center"/>
              <w:rPr>
                <w:rFonts w:cs="Arial"/>
                <w:bCs/>
                <w:sz w:val="16"/>
                <w:szCs w:val="16"/>
              </w:rPr>
            </w:pPr>
            <w:r w:rsidRPr="000B4178">
              <w:rPr>
                <w:rFonts w:cs="Arial"/>
                <w:bCs/>
                <w:sz w:val="16"/>
                <w:szCs w:val="16"/>
              </w:rPr>
              <w:t>2 años</w:t>
            </w:r>
          </w:p>
        </w:tc>
        <w:tc>
          <w:tcPr>
            <w:tcW w:w="1039" w:type="dxa"/>
            <w:tcBorders>
              <w:top w:val="single" w:sz="4" w:space="0" w:color="auto"/>
              <w:left w:val="single" w:sz="4" w:space="0" w:color="auto"/>
              <w:bottom w:val="single" w:sz="4" w:space="0" w:color="auto"/>
              <w:right w:val="single" w:sz="4" w:space="0" w:color="auto"/>
            </w:tcBorders>
            <w:noWrap/>
            <w:vAlign w:val="center"/>
          </w:tcPr>
          <w:p w14:paraId="1CF1E1B9" w14:textId="77777777" w:rsidR="000B4178" w:rsidRPr="000B4178" w:rsidRDefault="000B4178" w:rsidP="00C97BC5">
            <w:pPr>
              <w:spacing w:after="0" w:line="240" w:lineRule="auto"/>
              <w:jc w:val="center"/>
              <w:rPr>
                <w:rFonts w:cs="Arial"/>
                <w:bCs/>
                <w:sz w:val="16"/>
                <w:szCs w:val="16"/>
              </w:rPr>
            </w:pPr>
            <w:r w:rsidRPr="000B4178">
              <w:rPr>
                <w:rFonts w:cs="Arial"/>
                <w:bCs/>
                <w:sz w:val="16"/>
                <w:szCs w:val="16"/>
              </w:rPr>
              <w:t>0 años</w:t>
            </w:r>
          </w:p>
        </w:tc>
      </w:tr>
    </w:tbl>
    <w:p w14:paraId="79166B45" w14:textId="77777777" w:rsidR="00A316BC" w:rsidRPr="008642BE" w:rsidRDefault="00A316BC" w:rsidP="00251AE6">
      <w:pPr>
        <w:spacing w:after="0" w:line="240" w:lineRule="auto"/>
        <w:contextualSpacing/>
        <w:rPr>
          <w:lang w:val="es-ES"/>
        </w:rPr>
      </w:pPr>
    </w:p>
    <w:p w14:paraId="5D943D21" w14:textId="77777777" w:rsidR="00B2500F" w:rsidRPr="008642BE" w:rsidRDefault="00B2500F" w:rsidP="00251AE6">
      <w:pPr>
        <w:spacing w:after="0" w:line="240" w:lineRule="auto"/>
        <w:contextualSpacing/>
        <w:rPr>
          <w:lang w:val="es-ES" w:eastAsia="es-ES"/>
        </w:rPr>
      </w:pPr>
    </w:p>
    <w:p w14:paraId="0F541C5C" w14:textId="1FA21DB2" w:rsidR="00074540" w:rsidRPr="008642BE" w:rsidRDefault="00D95FF6" w:rsidP="00251AE6">
      <w:pPr>
        <w:spacing w:after="0" w:line="240" w:lineRule="auto"/>
        <w:contextualSpacing/>
        <w:rPr>
          <w:lang w:val="es-ES" w:eastAsia="es-ES"/>
        </w:rPr>
      </w:pPr>
      <w:r w:rsidRPr="008642BE">
        <w:rPr>
          <w:lang w:val="es-ES" w:eastAsia="es-ES"/>
        </w:rPr>
        <w:t xml:space="preserve">El personal relacionado anteriormente es el personal operacional y profesional mínimo </w:t>
      </w:r>
      <w:r w:rsidR="007C453D" w:rsidRPr="008642BE">
        <w:rPr>
          <w:lang w:val="es-ES" w:eastAsia="es-ES"/>
        </w:rPr>
        <w:t xml:space="preserve">requerido </w:t>
      </w:r>
      <w:r w:rsidRPr="008642BE">
        <w:rPr>
          <w:lang w:val="es-ES" w:eastAsia="es-ES"/>
        </w:rPr>
        <w:t>para la ejecución del proyecto</w:t>
      </w:r>
      <w:r w:rsidR="004A774F">
        <w:rPr>
          <w:lang w:val="es-ES" w:eastAsia="es-ES"/>
        </w:rPr>
        <w:t xml:space="preserve">, en la medida que corresponde </w:t>
      </w:r>
      <w:r w:rsidR="008C7A17">
        <w:rPr>
          <w:lang w:val="es-ES" w:eastAsia="es-ES"/>
        </w:rPr>
        <w:t xml:space="preserve">al personal que la Entidad estableció </w:t>
      </w:r>
      <w:r w:rsidR="00857ABA">
        <w:rPr>
          <w:lang w:val="es-ES" w:eastAsia="es-ES"/>
        </w:rPr>
        <w:t>en la etapa de planeación</w:t>
      </w:r>
      <w:r w:rsidR="00B6454A">
        <w:rPr>
          <w:lang w:val="es-ES" w:eastAsia="es-ES"/>
        </w:rPr>
        <w:t xml:space="preserve"> para el cumplimiento del contrato</w:t>
      </w:r>
      <w:r w:rsidR="00820B70">
        <w:rPr>
          <w:lang w:val="es-ES" w:eastAsia="es-ES"/>
        </w:rPr>
        <w:t xml:space="preserve">. </w:t>
      </w:r>
    </w:p>
    <w:p w14:paraId="02C7B3F7" w14:textId="77777777" w:rsidR="00B2500F" w:rsidRPr="008642BE" w:rsidRDefault="00B2500F" w:rsidP="00251AE6">
      <w:pPr>
        <w:spacing w:after="0" w:line="240" w:lineRule="auto"/>
        <w:contextualSpacing/>
        <w:rPr>
          <w:bCs/>
          <w:lang w:eastAsia="es-ES"/>
        </w:rPr>
      </w:pPr>
    </w:p>
    <w:p w14:paraId="46DE772B" w14:textId="262B300C" w:rsidR="00D95FF6" w:rsidRPr="008642BE" w:rsidRDefault="00D95FF6" w:rsidP="00251AE6">
      <w:pPr>
        <w:spacing w:after="0" w:line="240" w:lineRule="auto"/>
        <w:contextualSpacing/>
        <w:rPr>
          <w:bCs/>
          <w:lang w:eastAsia="es-ES"/>
        </w:rPr>
      </w:pPr>
      <w:r w:rsidRPr="008642BE">
        <w:rPr>
          <w:bCs/>
          <w:lang w:eastAsia="es-ES"/>
        </w:rPr>
        <w:t xml:space="preserve">Para cada uno de los profesionales mencionados se deberá anexar fotocopia de la </w:t>
      </w:r>
      <w:r w:rsidR="0020583E" w:rsidRPr="008642BE">
        <w:rPr>
          <w:bCs/>
          <w:lang w:eastAsia="es-ES"/>
        </w:rPr>
        <w:t>t</w:t>
      </w:r>
      <w:r w:rsidRPr="008642BE">
        <w:rPr>
          <w:bCs/>
          <w:lang w:eastAsia="es-ES"/>
        </w:rPr>
        <w:t xml:space="preserve">arjeta </w:t>
      </w:r>
      <w:r w:rsidR="0020583E" w:rsidRPr="008642BE">
        <w:rPr>
          <w:bCs/>
          <w:lang w:eastAsia="es-ES"/>
        </w:rPr>
        <w:t>p</w:t>
      </w:r>
      <w:r w:rsidRPr="008642BE">
        <w:rPr>
          <w:bCs/>
          <w:lang w:eastAsia="es-ES"/>
        </w:rPr>
        <w:t>rofesional y</w:t>
      </w:r>
      <w:r w:rsidR="00690BF8" w:rsidRPr="008642BE">
        <w:rPr>
          <w:bCs/>
          <w:lang w:eastAsia="es-ES"/>
        </w:rPr>
        <w:t>/o</w:t>
      </w:r>
      <w:r w:rsidRPr="008642BE">
        <w:rPr>
          <w:bCs/>
          <w:lang w:eastAsia="es-ES"/>
        </w:rPr>
        <w:t xml:space="preserve"> </w:t>
      </w:r>
      <w:r w:rsidR="0020583E" w:rsidRPr="008642BE">
        <w:rPr>
          <w:bCs/>
          <w:lang w:eastAsia="es-ES"/>
        </w:rPr>
        <w:t>c</w:t>
      </w:r>
      <w:r w:rsidRPr="008642BE">
        <w:rPr>
          <w:bCs/>
          <w:lang w:eastAsia="es-ES"/>
        </w:rPr>
        <w:t xml:space="preserve">ertificado de </w:t>
      </w:r>
      <w:r w:rsidR="0020583E" w:rsidRPr="008642BE">
        <w:rPr>
          <w:bCs/>
          <w:lang w:eastAsia="es-ES"/>
        </w:rPr>
        <w:t>v</w:t>
      </w:r>
      <w:r w:rsidRPr="008642BE">
        <w:rPr>
          <w:bCs/>
          <w:lang w:eastAsia="es-ES"/>
        </w:rPr>
        <w:t>igencia</w:t>
      </w:r>
      <w:r w:rsidR="009C2069" w:rsidRPr="008642BE">
        <w:rPr>
          <w:bCs/>
          <w:lang w:eastAsia="es-ES"/>
        </w:rPr>
        <w:t xml:space="preserve"> y antecedentes</w:t>
      </w:r>
      <w:r w:rsidRPr="008642BE">
        <w:rPr>
          <w:bCs/>
          <w:lang w:eastAsia="es-ES"/>
        </w:rPr>
        <w:t xml:space="preserve"> expedido por el </w:t>
      </w:r>
      <w:r w:rsidR="0020583E" w:rsidRPr="008642BE">
        <w:rPr>
          <w:bCs/>
          <w:lang w:eastAsia="es-ES"/>
        </w:rPr>
        <w:t>c</w:t>
      </w:r>
      <w:r w:rsidRPr="008642BE">
        <w:rPr>
          <w:bCs/>
          <w:lang w:eastAsia="es-ES"/>
        </w:rPr>
        <w:t>on</w:t>
      </w:r>
      <w:r w:rsidR="00AA7B64" w:rsidRPr="008642BE">
        <w:rPr>
          <w:bCs/>
          <w:lang w:eastAsia="es-ES"/>
        </w:rPr>
        <w:t>s</w:t>
      </w:r>
      <w:r w:rsidRPr="008642BE">
        <w:rPr>
          <w:bCs/>
          <w:lang w:eastAsia="es-ES"/>
        </w:rPr>
        <w:t xml:space="preserve">ejo </w:t>
      </w:r>
      <w:r w:rsidR="0020583E" w:rsidRPr="008642BE">
        <w:rPr>
          <w:bCs/>
          <w:lang w:eastAsia="es-ES"/>
        </w:rPr>
        <w:t>p</w:t>
      </w:r>
      <w:r w:rsidRPr="008642BE">
        <w:rPr>
          <w:bCs/>
          <w:lang w:eastAsia="es-ES"/>
        </w:rPr>
        <w:t>rofesional competente</w:t>
      </w:r>
      <w:r w:rsidR="00690BF8" w:rsidRPr="008642BE">
        <w:rPr>
          <w:bCs/>
          <w:lang w:eastAsia="es-ES"/>
        </w:rPr>
        <w:t xml:space="preserve"> de acuerdo con la regulación aplicable en la materia</w:t>
      </w:r>
      <w:r w:rsidRPr="008642BE">
        <w:rPr>
          <w:bCs/>
          <w:lang w:eastAsia="es-ES"/>
        </w:rPr>
        <w:t>.</w:t>
      </w:r>
      <w:r w:rsidR="003F2C41" w:rsidRPr="008642BE">
        <w:rPr>
          <w:bCs/>
          <w:lang w:eastAsia="es-ES"/>
        </w:rPr>
        <w:t xml:space="preserve"> El requisito de la tarjeta profesional </w:t>
      </w:r>
      <w:r w:rsidR="00F02C01" w:rsidRPr="008642BE">
        <w:rPr>
          <w:bCs/>
          <w:lang w:eastAsia="es-ES"/>
        </w:rPr>
        <w:t xml:space="preserve">se puede suplir con el </w:t>
      </w:r>
      <w:r w:rsidR="00086C19" w:rsidRPr="008642BE">
        <w:rPr>
          <w:bCs/>
          <w:lang w:eastAsia="es-ES"/>
        </w:rPr>
        <w:t xml:space="preserve">registro </w:t>
      </w:r>
      <w:r w:rsidR="00F02C01" w:rsidRPr="008642BE">
        <w:rPr>
          <w:bCs/>
          <w:lang w:eastAsia="es-ES"/>
        </w:rPr>
        <w:t>de que trata el artículo 18 del Decreto</w:t>
      </w:r>
      <w:r w:rsidR="00363CE0">
        <w:rPr>
          <w:bCs/>
          <w:lang w:eastAsia="es-ES"/>
        </w:rPr>
        <w:t>-Ley</w:t>
      </w:r>
      <w:r w:rsidR="00F02C01" w:rsidRPr="008642BE">
        <w:rPr>
          <w:bCs/>
          <w:lang w:eastAsia="es-ES"/>
        </w:rPr>
        <w:t xml:space="preserve"> 2106 de 2019.</w:t>
      </w:r>
      <w:r w:rsidRPr="008642BE">
        <w:rPr>
          <w:bCs/>
          <w:lang w:eastAsia="es-ES"/>
        </w:rPr>
        <w:t xml:space="preserve"> Los estudios de posgrado que se exijan como requisito mínimo se acreditará</w:t>
      </w:r>
      <w:r w:rsidR="00AA7B64" w:rsidRPr="008642BE">
        <w:rPr>
          <w:bCs/>
          <w:lang w:eastAsia="es-ES"/>
        </w:rPr>
        <w:t>n</w:t>
      </w:r>
      <w:r w:rsidRPr="008642BE">
        <w:rPr>
          <w:bCs/>
          <w:lang w:eastAsia="es-ES"/>
        </w:rPr>
        <w:t xml:space="preserve"> mediante copia de los diplomas respectivos o certificado de obtención del título correspondiente. Además, la </w:t>
      </w:r>
      <w:r w:rsidR="00FE2686" w:rsidRPr="008642BE">
        <w:rPr>
          <w:bCs/>
          <w:lang w:eastAsia="es-ES"/>
        </w:rPr>
        <w:t xml:space="preserve">Entidad </w:t>
      </w:r>
      <w:r w:rsidRPr="008642BE">
        <w:rPr>
          <w:bCs/>
          <w:lang w:eastAsia="es-ES"/>
        </w:rPr>
        <w:t xml:space="preserve">podrá solicitar las certificaciones laborales que permitan verificar la información relacionada en los Anexos. Para cada uno de los profesionales se debe </w:t>
      </w:r>
      <w:r w:rsidR="00935F37" w:rsidRPr="008642BE">
        <w:rPr>
          <w:bCs/>
          <w:lang w:eastAsia="es-ES"/>
        </w:rPr>
        <w:t xml:space="preserve">aportar </w:t>
      </w:r>
      <w:r w:rsidRPr="008642BE">
        <w:rPr>
          <w:bCs/>
          <w:lang w:eastAsia="es-ES"/>
        </w:rPr>
        <w:t xml:space="preserve">la información </w:t>
      </w:r>
      <w:r w:rsidR="00363CE0">
        <w:rPr>
          <w:bCs/>
          <w:lang w:eastAsia="es-ES"/>
        </w:rPr>
        <w:t>exigida</w:t>
      </w:r>
      <w:r w:rsidRPr="008642BE">
        <w:rPr>
          <w:bCs/>
          <w:lang w:eastAsia="es-ES"/>
        </w:rPr>
        <w:t xml:space="preserve">. </w:t>
      </w:r>
    </w:p>
    <w:p w14:paraId="0A90EE4A" w14:textId="77777777" w:rsidR="00B2500F" w:rsidRPr="008642BE" w:rsidRDefault="00B2500F" w:rsidP="00B2500F">
      <w:pPr>
        <w:spacing w:after="0" w:line="240" w:lineRule="auto"/>
        <w:ind w:left="720"/>
        <w:contextualSpacing/>
        <w:rPr>
          <w:b/>
          <w:lang w:val="es-ES"/>
        </w:rPr>
      </w:pPr>
    </w:p>
    <w:p w14:paraId="4E37B979" w14:textId="2A85A717" w:rsidR="00561604" w:rsidRPr="00AA3768" w:rsidRDefault="004067D4">
      <w:pPr>
        <w:pStyle w:val="Prrafodelista"/>
        <w:numPr>
          <w:ilvl w:val="0"/>
          <w:numId w:val="7"/>
        </w:numPr>
        <w:spacing w:after="0" w:line="240" w:lineRule="auto"/>
        <w:rPr>
          <w:b/>
          <w:snapToGrid w:val="0"/>
          <w:u w:val="single"/>
          <w:lang w:val="es-ES" w:eastAsia="es-ES"/>
        </w:rPr>
      </w:pPr>
      <w:r w:rsidRPr="00AA3768">
        <w:rPr>
          <w:b/>
          <w:snapToGrid w:val="0"/>
          <w:u w:val="single"/>
          <w:lang w:val="es-ES" w:eastAsia="es-ES"/>
        </w:rPr>
        <w:t xml:space="preserve">Maquinaria </w:t>
      </w:r>
      <w:r w:rsidR="00C52717" w:rsidRPr="00AA3768">
        <w:rPr>
          <w:b/>
          <w:snapToGrid w:val="0"/>
          <w:u w:val="single"/>
          <w:lang w:val="es-ES" w:eastAsia="es-ES"/>
        </w:rPr>
        <w:t xml:space="preserve">y condiciones técnicas </w:t>
      </w:r>
      <w:r w:rsidRPr="00AA3768">
        <w:rPr>
          <w:b/>
          <w:snapToGrid w:val="0"/>
          <w:u w:val="single"/>
          <w:lang w:val="es-ES" w:eastAsia="es-ES"/>
        </w:rPr>
        <w:t>vinculada</w:t>
      </w:r>
      <w:r w:rsidR="00C52717" w:rsidRPr="00AA3768">
        <w:rPr>
          <w:b/>
          <w:snapToGrid w:val="0"/>
          <w:u w:val="single"/>
          <w:lang w:val="es-ES" w:eastAsia="es-ES"/>
        </w:rPr>
        <w:t>s</w:t>
      </w:r>
      <w:r w:rsidRPr="00AA3768">
        <w:rPr>
          <w:b/>
          <w:snapToGrid w:val="0"/>
          <w:u w:val="single"/>
          <w:lang w:val="es-ES" w:eastAsia="es-ES"/>
        </w:rPr>
        <w:t xml:space="preserve"> al </w:t>
      </w:r>
      <w:r w:rsidR="0026594D" w:rsidRPr="00AA3768">
        <w:rPr>
          <w:b/>
          <w:snapToGrid w:val="0"/>
          <w:u w:val="single"/>
          <w:lang w:val="es-ES" w:eastAsia="es-ES"/>
        </w:rPr>
        <w:t>p</w:t>
      </w:r>
      <w:r w:rsidRPr="00AA3768">
        <w:rPr>
          <w:b/>
          <w:snapToGrid w:val="0"/>
          <w:u w:val="single"/>
          <w:lang w:val="es-ES" w:eastAsia="es-ES"/>
        </w:rPr>
        <w:t>royecto</w:t>
      </w:r>
      <w:r w:rsidR="00FB2646" w:rsidRPr="00AA3768">
        <w:rPr>
          <w:b/>
          <w:snapToGrid w:val="0"/>
          <w:u w:val="single"/>
          <w:lang w:val="es-ES" w:eastAsia="es-ES"/>
        </w:rPr>
        <w:t xml:space="preserve"> para seguimiento</w:t>
      </w:r>
      <w:r w:rsidR="00C37F57" w:rsidRPr="00AA3768">
        <w:rPr>
          <w:b/>
          <w:snapToGrid w:val="0"/>
          <w:u w:val="single"/>
          <w:lang w:val="es-ES" w:eastAsia="es-ES"/>
        </w:rPr>
        <w:t xml:space="preserve"> o implementación</w:t>
      </w:r>
      <w:r w:rsidR="00FB2646" w:rsidRPr="00AA3768">
        <w:rPr>
          <w:b/>
          <w:snapToGrid w:val="0"/>
          <w:u w:val="single"/>
          <w:lang w:val="es-ES" w:eastAsia="es-ES"/>
        </w:rPr>
        <w:t xml:space="preserve"> del </w:t>
      </w:r>
      <w:r w:rsidR="00803901" w:rsidRPr="00AA3768">
        <w:rPr>
          <w:b/>
          <w:snapToGrid w:val="0"/>
          <w:u w:val="single"/>
          <w:lang w:val="es-ES" w:eastAsia="es-ES"/>
        </w:rPr>
        <w:t>I</w:t>
      </w:r>
      <w:r w:rsidR="00FB2646" w:rsidRPr="00AA3768">
        <w:rPr>
          <w:b/>
          <w:snapToGrid w:val="0"/>
          <w:u w:val="single"/>
          <w:lang w:val="es-ES" w:eastAsia="es-ES"/>
        </w:rPr>
        <w:t xml:space="preserve">nterventor </w:t>
      </w:r>
      <w:r w:rsidR="003A01EE" w:rsidRPr="001C6DEF">
        <w:rPr>
          <w:b/>
          <w:snapToGrid w:val="0"/>
          <w:lang w:val="es-ES" w:eastAsia="es-ES"/>
        </w:rPr>
        <w:t>[En caso de aplicar]</w:t>
      </w:r>
    </w:p>
    <w:p w14:paraId="5ADF5CB3" w14:textId="77777777" w:rsidR="00B2500F" w:rsidRPr="008642BE" w:rsidRDefault="00B2500F" w:rsidP="00251AE6">
      <w:pPr>
        <w:spacing w:after="0" w:line="240" w:lineRule="auto"/>
        <w:contextualSpacing/>
      </w:pPr>
    </w:p>
    <w:p w14:paraId="44B4DCEB" w14:textId="42A91F23" w:rsidR="00B2500F" w:rsidRDefault="00C65EF0" w:rsidP="00251AE6">
      <w:pPr>
        <w:spacing w:after="0" w:line="240" w:lineRule="auto"/>
        <w:contextualSpacing/>
      </w:pPr>
      <w:r w:rsidRPr="008642BE">
        <w:t xml:space="preserve">El </w:t>
      </w:r>
      <w:r w:rsidR="00B2125C" w:rsidRPr="008642BE">
        <w:t>Interventor</w:t>
      </w:r>
      <w:r w:rsidRPr="008642BE">
        <w:t xml:space="preserve"> deberá verificar que el </w:t>
      </w:r>
      <w:r w:rsidR="00CE02B0">
        <w:t>C</w:t>
      </w:r>
      <w:r w:rsidRPr="008642BE">
        <w:t xml:space="preserve">ontratista de </w:t>
      </w:r>
      <w:r w:rsidR="00A068C8">
        <w:t>o</w:t>
      </w:r>
      <w:r w:rsidR="002B2A50" w:rsidRPr="008642BE">
        <w:t>bra</w:t>
      </w:r>
      <w:r w:rsidRPr="008642BE">
        <w:t xml:space="preserve"> mantenga en las condiciones requeridas y/o ofertadas en los distintos frentes de obra la </w:t>
      </w:r>
      <w:r w:rsidR="00F845B8" w:rsidRPr="008642BE">
        <w:t>m</w:t>
      </w:r>
      <w:r w:rsidRPr="008642BE">
        <w:t xml:space="preserve">aquinaria vinculada al proyecto, en </w:t>
      </w:r>
      <w:r w:rsidR="00626BFA">
        <w:t xml:space="preserve">niveles </w:t>
      </w:r>
      <w:r w:rsidRPr="008642BE">
        <w:t>óptim</w:t>
      </w:r>
      <w:r w:rsidR="00626BFA">
        <w:t>o</w:t>
      </w:r>
      <w:r w:rsidRPr="008642BE">
        <w:t xml:space="preserve">s y cumpliendo con lo requerido por la </w:t>
      </w:r>
      <w:r w:rsidR="001E4C8A">
        <w:t>E</w:t>
      </w:r>
      <w:r w:rsidRPr="008642BE">
        <w:t>ntidad.</w:t>
      </w:r>
    </w:p>
    <w:p w14:paraId="3A38D565" w14:textId="77777777" w:rsidR="00B2500F" w:rsidRPr="00D86386" w:rsidRDefault="00B2500F" w:rsidP="00D86386">
      <w:pPr>
        <w:spacing w:after="0" w:line="240" w:lineRule="auto"/>
        <w:rPr>
          <w:b/>
          <w:lang w:val="es-ES"/>
        </w:rPr>
      </w:pPr>
    </w:p>
    <w:p w14:paraId="75B3793F" w14:textId="10A52AE9" w:rsidR="00507F7A" w:rsidRPr="00D86386" w:rsidRDefault="000268C3">
      <w:pPr>
        <w:pStyle w:val="Prrafodelista"/>
        <w:numPr>
          <w:ilvl w:val="0"/>
          <w:numId w:val="31"/>
        </w:numPr>
        <w:spacing w:after="0" w:line="240" w:lineRule="auto"/>
        <w:rPr>
          <w:b/>
          <w:lang w:val="es-ES"/>
        </w:rPr>
      </w:pPr>
      <w:r w:rsidRPr="00D86386">
        <w:rPr>
          <w:b/>
          <w:lang w:val="es-ES"/>
        </w:rPr>
        <w:t>EX</w:t>
      </w:r>
      <w:r w:rsidR="005016D7" w:rsidRPr="00D86386">
        <w:rPr>
          <w:b/>
          <w:lang w:val="es-ES"/>
        </w:rPr>
        <w:t>A</w:t>
      </w:r>
      <w:r w:rsidR="00507F7A" w:rsidRPr="00D86386">
        <w:rPr>
          <w:b/>
          <w:lang w:val="es-ES"/>
        </w:rPr>
        <w:t>MEN DEL SITIO DE LA OBRA</w:t>
      </w:r>
      <w:r w:rsidR="00BE7942" w:rsidRPr="00D86386">
        <w:rPr>
          <w:b/>
          <w:lang w:val="es-ES"/>
        </w:rPr>
        <w:t xml:space="preserve"> </w:t>
      </w:r>
      <w:r w:rsidR="00290F03" w:rsidRPr="00D86386">
        <w:rPr>
          <w:b/>
          <w:lang w:val="es-ES"/>
        </w:rPr>
        <w:t>A VIGILAR</w:t>
      </w:r>
    </w:p>
    <w:p w14:paraId="3015D8CA" w14:textId="77777777" w:rsidR="00B2500F" w:rsidRPr="008642BE" w:rsidRDefault="00B2500F" w:rsidP="00251AE6">
      <w:pPr>
        <w:spacing w:after="0" w:line="240" w:lineRule="auto"/>
        <w:contextualSpacing/>
      </w:pPr>
    </w:p>
    <w:p w14:paraId="6536DE11" w14:textId="58ACA4D4" w:rsidR="004A421E" w:rsidRDefault="00965052" w:rsidP="00251AE6">
      <w:pPr>
        <w:spacing w:after="0" w:line="240" w:lineRule="auto"/>
        <w:contextualSpacing/>
      </w:pPr>
      <w:r w:rsidRPr="00965052">
        <w:t xml:space="preserve">Es responsabilidad del Proponente conocer la ubicación y situaciones particulares donde será adelantada la labor de </w:t>
      </w:r>
      <w:r w:rsidR="00B80CDC" w:rsidRPr="00965052">
        <w:t>Interventoría</w:t>
      </w:r>
      <w:r w:rsidRPr="00965052">
        <w:t xml:space="preserve"> de la obra</w:t>
      </w:r>
      <w:r w:rsidR="00302EA4">
        <w:t xml:space="preserve">. </w:t>
      </w:r>
      <w:r w:rsidR="00756BA4">
        <w:t>Asimismo,</w:t>
      </w:r>
      <w:r w:rsidR="00302EA4">
        <w:t xml:space="preserve"> deberá</w:t>
      </w:r>
      <w:r w:rsidRPr="00965052">
        <w:t xml:space="preserve"> vigilar e informarse sobre la forma y características del sitio, las condiciones ambientales y sociales del área de influencia, las cuales debe considerar para </w:t>
      </w:r>
      <w:r w:rsidRPr="00965052">
        <w:lastRenderedPageBreak/>
        <w:t xml:space="preserve">las labores de </w:t>
      </w:r>
      <w:r w:rsidR="00C819F9" w:rsidRPr="00965052">
        <w:t>Interventoría</w:t>
      </w:r>
      <w:r w:rsidRPr="00965052">
        <w:t xml:space="preserve"> propias del seguimiento al desarrollo y manejo ambiental del proyecto, en especial cuando se establezca presencia de minorías étnicas, caso en el que debe asegurarse de hacer el seguimiento al cumplimiento del </w:t>
      </w:r>
      <w:r w:rsidR="004A421E">
        <w:t>C</w:t>
      </w:r>
      <w:r w:rsidRPr="00965052">
        <w:t xml:space="preserve">ontratista de </w:t>
      </w:r>
      <w:r w:rsidR="00A068C8">
        <w:t>o</w:t>
      </w:r>
      <w:r w:rsidR="00514B5B" w:rsidRPr="00965052">
        <w:t>bra</w:t>
      </w:r>
      <w:r w:rsidRPr="00965052">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t>I</w:t>
      </w:r>
      <w:r w:rsidRPr="00965052">
        <w:t xml:space="preserve">nterventor. </w:t>
      </w:r>
    </w:p>
    <w:p w14:paraId="373D0708" w14:textId="31B6276F" w:rsidR="003947BE" w:rsidRDefault="003947BE" w:rsidP="00251AE6">
      <w:pPr>
        <w:spacing w:after="0" w:line="240" w:lineRule="auto"/>
        <w:contextualSpacing/>
      </w:pPr>
    </w:p>
    <w:tbl>
      <w:tblPr>
        <w:tblW w:w="8237" w:type="dxa"/>
        <w:jc w:val="center"/>
        <w:tblCellMar>
          <w:left w:w="70" w:type="dxa"/>
          <w:right w:w="70" w:type="dxa"/>
        </w:tblCellMar>
        <w:tblLook w:val="04A0" w:firstRow="1" w:lastRow="0" w:firstColumn="1" w:lastColumn="0" w:noHBand="0" w:noVBand="1"/>
      </w:tblPr>
      <w:tblGrid>
        <w:gridCol w:w="595"/>
        <w:gridCol w:w="1498"/>
        <w:gridCol w:w="1138"/>
        <w:gridCol w:w="1643"/>
        <w:gridCol w:w="1609"/>
        <w:gridCol w:w="1754"/>
      </w:tblGrid>
      <w:tr w:rsidR="003D0D0A" w:rsidRPr="00B23452" w14:paraId="7583E250" w14:textId="77777777" w:rsidTr="003D0D0A">
        <w:trPr>
          <w:trHeight w:val="302"/>
          <w:jc w:val="center"/>
        </w:trPr>
        <w:tc>
          <w:tcPr>
            <w:tcW w:w="595" w:type="dxa"/>
            <w:tcBorders>
              <w:top w:val="single" w:sz="8" w:space="0" w:color="auto"/>
              <w:left w:val="single" w:sz="8" w:space="0" w:color="auto"/>
              <w:bottom w:val="single" w:sz="8" w:space="0" w:color="auto"/>
              <w:right w:val="single" w:sz="8" w:space="0" w:color="auto"/>
            </w:tcBorders>
            <w:shd w:val="clear" w:color="000000" w:fill="D9E1F2"/>
            <w:vAlign w:val="center"/>
          </w:tcPr>
          <w:p w14:paraId="4E12F45D" w14:textId="77777777" w:rsidR="003D0D0A" w:rsidRPr="0006360D" w:rsidRDefault="003D0D0A" w:rsidP="00BA457B">
            <w:pPr>
              <w:jc w:val="center"/>
              <w:rPr>
                <w:rFonts w:ascii="Garamond" w:hAnsi="Garamond" w:cs="Calibri"/>
                <w:b/>
                <w:bCs/>
                <w:color w:val="000000"/>
                <w:szCs w:val="20"/>
                <w:lang w:eastAsia="es-MX"/>
              </w:rPr>
            </w:pPr>
            <w:r w:rsidRPr="0006360D">
              <w:rPr>
                <w:rFonts w:ascii="Garamond" w:hAnsi="Garamond" w:cs="Calibri"/>
                <w:b/>
                <w:bCs/>
                <w:color w:val="000000"/>
                <w:szCs w:val="20"/>
                <w:lang w:eastAsia="es-MX"/>
              </w:rPr>
              <w:t>No.</w:t>
            </w:r>
          </w:p>
        </w:tc>
        <w:tc>
          <w:tcPr>
            <w:tcW w:w="1498" w:type="dxa"/>
            <w:tcBorders>
              <w:top w:val="single" w:sz="8" w:space="0" w:color="auto"/>
              <w:left w:val="single" w:sz="8" w:space="0" w:color="auto"/>
              <w:bottom w:val="single" w:sz="8" w:space="0" w:color="auto"/>
              <w:right w:val="single" w:sz="8" w:space="0" w:color="auto"/>
            </w:tcBorders>
            <w:shd w:val="clear" w:color="000000" w:fill="D9E1F2"/>
            <w:noWrap/>
            <w:vAlign w:val="center"/>
            <w:hideMark/>
          </w:tcPr>
          <w:p w14:paraId="48356B4D" w14:textId="77777777" w:rsidR="003D0D0A" w:rsidRPr="0006360D" w:rsidRDefault="003D0D0A" w:rsidP="00BA457B">
            <w:pPr>
              <w:jc w:val="center"/>
              <w:rPr>
                <w:rFonts w:ascii="Garamond" w:hAnsi="Garamond" w:cs="Calibri"/>
                <w:b/>
                <w:bCs/>
                <w:color w:val="000000"/>
                <w:szCs w:val="20"/>
                <w:lang w:eastAsia="es-MX"/>
              </w:rPr>
            </w:pPr>
            <w:r w:rsidRPr="0006360D">
              <w:rPr>
                <w:rFonts w:ascii="Garamond" w:hAnsi="Garamond" w:cs="Calibri"/>
                <w:b/>
                <w:bCs/>
                <w:color w:val="000000"/>
                <w:szCs w:val="20"/>
                <w:lang w:eastAsia="es-MX"/>
              </w:rPr>
              <w:t>CIV</w:t>
            </w:r>
          </w:p>
        </w:tc>
        <w:tc>
          <w:tcPr>
            <w:tcW w:w="1138" w:type="dxa"/>
            <w:tcBorders>
              <w:top w:val="single" w:sz="8" w:space="0" w:color="auto"/>
              <w:left w:val="nil"/>
              <w:bottom w:val="single" w:sz="8" w:space="0" w:color="auto"/>
              <w:right w:val="single" w:sz="8" w:space="0" w:color="auto"/>
            </w:tcBorders>
            <w:shd w:val="clear" w:color="000000" w:fill="D9E1F2"/>
            <w:noWrap/>
            <w:vAlign w:val="center"/>
            <w:hideMark/>
          </w:tcPr>
          <w:p w14:paraId="446248CE" w14:textId="77777777" w:rsidR="003D0D0A" w:rsidRPr="0006360D" w:rsidRDefault="003D0D0A" w:rsidP="00BA457B">
            <w:pPr>
              <w:jc w:val="center"/>
              <w:rPr>
                <w:rFonts w:ascii="Garamond" w:hAnsi="Garamond" w:cs="Calibri"/>
                <w:b/>
                <w:bCs/>
                <w:color w:val="000000"/>
                <w:szCs w:val="20"/>
                <w:lang w:eastAsia="es-MX"/>
              </w:rPr>
            </w:pPr>
            <w:r w:rsidRPr="0006360D">
              <w:rPr>
                <w:rFonts w:ascii="Garamond" w:hAnsi="Garamond" w:cs="Calibri"/>
                <w:b/>
                <w:bCs/>
                <w:color w:val="000000"/>
                <w:szCs w:val="20"/>
                <w:lang w:eastAsia="es-MX"/>
              </w:rPr>
              <w:t>PK_ID</w:t>
            </w:r>
          </w:p>
        </w:tc>
        <w:tc>
          <w:tcPr>
            <w:tcW w:w="1643" w:type="dxa"/>
            <w:tcBorders>
              <w:top w:val="single" w:sz="8" w:space="0" w:color="auto"/>
              <w:left w:val="nil"/>
              <w:bottom w:val="single" w:sz="8" w:space="0" w:color="auto"/>
              <w:right w:val="single" w:sz="8" w:space="0" w:color="auto"/>
            </w:tcBorders>
            <w:shd w:val="clear" w:color="000000" w:fill="D9E1F2"/>
            <w:noWrap/>
            <w:vAlign w:val="center"/>
            <w:hideMark/>
          </w:tcPr>
          <w:p w14:paraId="098FECE4" w14:textId="77777777" w:rsidR="003D0D0A" w:rsidRPr="0006360D" w:rsidRDefault="003D0D0A" w:rsidP="00BA457B">
            <w:pPr>
              <w:jc w:val="center"/>
              <w:rPr>
                <w:rFonts w:ascii="Garamond" w:hAnsi="Garamond" w:cs="Calibri"/>
                <w:b/>
                <w:bCs/>
                <w:color w:val="000000"/>
                <w:szCs w:val="20"/>
                <w:lang w:eastAsia="es-MX"/>
              </w:rPr>
            </w:pPr>
            <w:r w:rsidRPr="0006360D">
              <w:rPr>
                <w:rFonts w:ascii="Garamond" w:hAnsi="Garamond" w:cs="Calibri"/>
                <w:b/>
                <w:bCs/>
                <w:color w:val="000000"/>
                <w:szCs w:val="20"/>
                <w:lang w:eastAsia="es-MX"/>
              </w:rPr>
              <w:t>EJE</w:t>
            </w:r>
          </w:p>
        </w:tc>
        <w:tc>
          <w:tcPr>
            <w:tcW w:w="1609" w:type="dxa"/>
            <w:tcBorders>
              <w:top w:val="single" w:sz="8" w:space="0" w:color="auto"/>
              <w:left w:val="nil"/>
              <w:bottom w:val="single" w:sz="8" w:space="0" w:color="auto"/>
              <w:right w:val="single" w:sz="8" w:space="0" w:color="auto"/>
            </w:tcBorders>
            <w:shd w:val="clear" w:color="000000" w:fill="D9E1F2"/>
            <w:noWrap/>
            <w:vAlign w:val="center"/>
            <w:hideMark/>
          </w:tcPr>
          <w:p w14:paraId="717FA970" w14:textId="77777777" w:rsidR="003D0D0A" w:rsidRPr="0006360D" w:rsidRDefault="003D0D0A" w:rsidP="00BA457B">
            <w:pPr>
              <w:jc w:val="center"/>
              <w:rPr>
                <w:rFonts w:ascii="Garamond" w:hAnsi="Garamond" w:cs="Calibri"/>
                <w:b/>
                <w:bCs/>
                <w:color w:val="000000"/>
                <w:szCs w:val="20"/>
                <w:lang w:eastAsia="es-MX"/>
              </w:rPr>
            </w:pPr>
            <w:r w:rsidRPr="0006360D">
              <w:rPr>
                <w:rFonts w:ascii="Garamond" w:hAnsi="Garamond" w:cs="Calibri"/>
                <w:b/>
                <w:bCs/>
                <w:color w:val="000000"/>
                <w:szCs w:val="20"/>
                <w:lang w:eastAsia="es-MX"/>
              </w:rPr>
              <w:t>DESDE</w:t>
            </w:r>
          </w:p>
        </w:tc>
        <w:tc>
          <w:tcPr>
            <w:tcW w:w="1754" w:type="dxa"/>
            <w:tcBorders>
              <w:top w:val="single" w:sz="8" w:space="0" w:color="auto"/>
              <w:left w:val="nil"/>
              <w:bottom w:val="single" w:sz="8" w:space="0" w:color="auto"/>
              <w:right w:val="single" w:sz="8" w:space="0" w:color="auto"/>
            </w:tcBorders>
            <w:shd w:val="clear" w:color="000000" w:fill="D9E1F2"/>
            <w:noWrap/>
            <w:vAlign w:val="center"/>
            <w:hideMark/>
          </w:tcPr>
          <w:p w14:paraId="499419E2" w14:textId="77777777" w:rsidR="003D0D0A" w:rsidRPr="0006360D" w:rsidRDefault="003D0D0A" w:rsidP="00BA457B">
            <w:pPr>
              <w:jc w:val="center"/>
              <w:rPr>
                <w:rFonts w:ascii="Garamond" w:hAnsi="Garamond" w:cs="Calibri"/>
                <w:b/>
                <w:bCs/>
                <w:color w:val="000000"/>
                <w:szCs w:val="20"/>
                <w:lang w:eastAsia="es-MX"/>
              </w:rPr>
            </w:pPr>
            <w:r w:rsidRPr="0006360D">
              <w:rPr>
                <w:rFonts w:ascii="Garamond" w:hAnsi="Garamond" w:cs="Calibri"/>
                <w:b/>
                <w:bCs/>
                <w:color w:val="000000"/>
                <w:szCs w:val="20"/>
                <w:lang w:eastAsia="es-MX"/>
              </w:rPr>
              <w:t>HASTA</w:t>
            </w:r>
          </w:p>
        </w:tc>
      </w:tr>
      <w:tr w:rsidR="003D0D0A" w:rsidRPr="00B23452" w14:paraId="5071FE43"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5F8E191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69645A58"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11005257</w:t>
            </w:r>
          </w:p>
        </w:tc>
        <w:tc>
          <w:tcPr>
            <w:tcW w:w="1138" w:type="dxa"/>
            <w:tcBorders>
              <w:top w:val="nil"/>
              <w:left w:val="nil"/>
              <w:bottom w:val="single" w:sz="8" w:space="0" w:color="auto"/>
              <w:right w:val="single" w:sz="8" w:space="0" w:color="auto"/>
            </w:tcBorders>
            <w:shd w:val="clear" w:color="auto" w:fill="auto"/>
            <w:noWrap/>
            <w:vAlign w:val="center"/>
            <w:hideMark/>
          </w:tcPr>
          <w:p w14:paraId="49EAD283"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169540</w:t>
            </w:r>
          </w:p>
        </w:tc>
        <w:tc>
          <w:tcPr>
            <w:tcW w:w="1643" w:type="dxa"/>
            <w:tcBorders>
              <w:top w:val="nil"/>
              <w:left w:val="nil"/>
              <w:bottom w:val="single" w:sz="8" w:space="0" w:color="auto"/>
              <w:right w:val="single" w:sz="8" w:space="0" w:color="auto"/>
            </w:tcBorders>
            <w:shd w:val="clear" w:color="auto" w:fill="auto"/>
            <w:noWrap/>
            <w:vAlign w:val="center"/>
            <w:hideMark/>
          </w:tcPr>
          <w:p w14:paraId="509ABEAF"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146 F</w:t>
            </w:r>
          </w:p>
        </w:tc>
        <w:tc>
          <w:tcPr>
            <w:tcW w:w="1609" w:type="dxa"/>
            <w:tcBorders>
              <w:top w:val="nil"/>
              <w:left w:val="nil"/>
              <w:bottom w:val="single" w:sz="8" w:space="0" w:color="auto"/>
              <w:right w:val="single" w:sz="8" w:space="0" w:color="auto"/>
            </w:tcBorders>
            <w:shd w:val="clear" w:color="auto" w:fill="auto"/>
            <w:noWrap/>
            <w:vAlign w:val="center"/>
            <w:hideMark/>
          </w:tcPr>
          <w:p w14:paraId="5B922A45"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78 A</w:t>
            </w:r>
          </w:p>
        </w:tc>
        <w:tc>
          <w:tcPr>
            <w:tcW w:w="1754" w:type="dxa"/>
            <w:tcBorders>
              <w:top w:val="nil"/>
              <w:left w:val="nil"/>
              <w:bottom w:val="single" w:sz="8" w:space="0" w:color="auto"/>
              <w:right w:val="single" w:sz="8" w:space="0" w:color="auto"/>
            </w:tcBorders>
            <w:shd w:val="clear" w:color="auto" w:fill="auto"/>
            <w:noWrap/>
            <w:vAlign w:val="center"/>
            <w:hideMark/>
          </w:tcPr>
          <w:p w14:paraId="116C8C1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78</w:t>
            </w:r>
          </w:p>
        </w:tc>
      </w:tr>
      <w:tr w:rsidR="003D0D0A" w:rsidRPr="00B23452" w14:paraId="473D2930"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4034221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2</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2B0C865A"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11005363</w:t>
            </w:r>
          </w:p>
        </w:tc>
        <w:tc>
          <w:tcPr>
            <w:tcW w:w="1138" w:type="dxa"/>
            <w:tcBorders>
              <w:top w:val="nil"/>
              <w:left w:val="nil"/>
              <w:bottom w:val="single" w:sz="8" w:space="0" w:color="auto"/>
              <w:right w:val="single" w:sz="8" w:space="0" w:color="auto"/>
            </w:tcBorders>
            <w:shd w:val="clear" w:color="000000" w:fill="D9E1F2"/>
            <w:noWrap/>
            <w:vAlign w:val="center"/>
            <w:hideMark/>
          </w:tcPr>
          <w:p w14:paraId="1A8AF4CD"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169539</w:t>
            </w:r>
          </w:p>
        </w:tc>
        <w:tc>
          <w:tcPr>
            <w:tcW w:w="1643" w:type="dxa"/>
            <w:tcBorders>
              <w:top w:val="nil"/>
              <w:left w:val="nil"/>
              <w:bottom w:val="single" w:sz="8" w:space="0" w:color="auto"/>
              <w:right w:val="single" w:sz="8" w:space="0" w:color="auto"/>
            </w:tcBorders>
            <w:shd w:val="clear" w:color="000000" w:fill="D9E1F2"/>
            <w:noWrap/>
            <w:vAlign w:val="center"/>
            <w:hideMark/>
          </w:tcPr>
          <w:p w14:paraId="5FDE289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146 F</w:t>
            </w:r>
          </w:p>
        </w:tc>
        <w:tc>
          <w:tcPr>
            <w:tcW w:w="1609" w:type="dxa"/>
            <w:tcBorders>
              <w:top w:val="nil"/>
              <w:left w:val="nil"/>
              <w:bottom w:val="single" w:sz="8" w:space="0" w:color="auto"/>
              <w:right w:val="single" w:sz="8" w:space="0" w:color="auto"/>
            </w:tcBorders>
            <w:shd w:val="clear" w:color="000000" w:fill="D9E1F2"/>
            <w:noWrap/>
            <w:vAlign w:val="center"/>
            <w:hideMark/>
          </w:tcPr>
          <w:p w14:paraId="68C8646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76</w:t>
            </w:r>
          </w:p>
        </w:tc>
        <w:tc>
          <w:tcPr>
            <w:tcW w:w="1754" w:type="dxa"/>
            <w:tcBorders>
              <w:top w:val="nil"/>
              <w:left w:val="nil"/>
              <w:bottom w:val="single" w:sz="8" w:space="0" w:color="auto"/>
              <w:right w:val="single" w:sz="8" w:space="0" w:color="auto"/>
            </w:tcBorders>
            <w:shd w:val="clear" w:color="000000" w:fill="D9E1F2"/>
            <w:noWrap/>
            <w:vAlign w:val="center"/>
            <w:hideMark/>
          </w:tcPr>
          <w:p w14:paraId="6AC08FB1"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78</w:t>
            </w:r>
          </w:p>
        </w:tc>
      </w:tr>
      <w:tr w:rsidR="003D0D0A" w:rsidRPr="00B23452" w14:paraId="4F0EF66B"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1061F9CC"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3</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19B8C08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11005226</w:t>
            </w:r>
          </w:p>
        </w:tc>
        <w:tc>
          <w:tcPr>
            <w:tcW w:w="1138" w:type="dxa"/>
            <w:tcBorders>
              <w:top w:val="nil"/>
              <w:left w:val="nil"/>
              <w:bottom w:val="single" w:sz="8" w:space="0" w:color="auto"/>
              <w:right w:val="single" w:sz="8" w:space="0" w:color="auto"/>
            </w:tcBorders>
            <w:shd w:val="clear" w:color="auto" w:fill="auto"/>
            <w:noWrap/>
            <w:vAlign w:val="center"/>
            <w:hideMark/>
          </w:tcPr>
          <w:p w14:paraId="5FBDF3F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169541</w:t>
            </w:r>
          </w:p>
        </w:tc>
        <w:tc>
          <w:tcPr>
            <w:tcW w:w="1643" w:type="dxa"/>
            <w:tcBorders>
              <w:top w:val="nil"/>
              <w:left w:val="nil"/>
              <w:bottom w:val="single" w:sz="8" w:space="0" w:color="auto"/>
              <w:right w:val="single" w:sz="8" w:space="0" w:color="auto"/>
            </w:tcBorders>
            <w:shd w:val="clear" w:color="auto" w:fill="auto"/>
            <w:noWrap/>
            <w:vAlign w:val="center"/>
            <w:hideMark/>
          </w:tcPr>
          <w:p w14:paraId="15447803"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146 F</w:t>
            </w:r>
          </w:p>
        </w:tc>
        <w:tc>
          <w:tcPr>
            <w:tcW w:w="1609" w:type="dxa"/>
            <w:tcBorders>
              <w:top w:val="nil"/>
              <w:left w:val="nil"/>
              <w:bottom w:val="single" w:sz="8" w:space="0" w:color="auto"/>
              <w:right w:val="single" w:sz="8" w:space="0" w:color="auto"/>
            </w:tcBorders>
            <w:shd w:val="clear" w:color="auto" w:fill="auto"/>
            <w:noWrap/>
            <w:vAlign w:val="center"/>
            <w:hideMark/>
          </w:tcPr>
          <w:p w14:paraId="7EBCD08B"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78 B</w:t>
            </w:r>
          </w:p>
        </w:tc>
        <w:tc>
          <w:tcPr>
            <w:tcW w:w="1754" w:type="dxa"/>
            <w:tcBorders>
              <w:top w:val="nil"/>
              <w:left w:val="nil"/>
              <w:bottom w:val="single" w:sz="8" w:space="0" w:color="auto"/>
              <w:right w:val="single" w:sz="8" w:space="0" w:color="auto"/>
            </w:tcBorders>
            <w:shd w:val="clear" w:color="auto" w:fill="auto"/>
            <w:noWrap/>
            <w:vAlign w:val="center"/>
            <w:hideMark/>
          </w:tcPr>
          <w:p w14:paraId="2C99735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78 A</w:t>
            </w:r>
          </w:p>
        </w:tc>
      </w:tr>
      <w:tr w:rsidR="003D0D0A" w:rsidRPr="00B23452" w14:paraId="697D48EF"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0C103733"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4</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6522483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11011907</w:t>
            </w:r>
          </w:p>
        </w:tc>
        <w:tc>
          <w:tcPr>
            <w:tcW w:w="1138" w:type="dxa"/>
            <w:tcBorders>
              <w:top w:val="nil"/>
              <w:left w:val="nil"/>
              <w:bottom w:val="single" w:sz="8" w:space="0" w:color="auto"/>
              <w:right w:val="single" w:sz="8" w:space="0" w:color="auto"/>
            </w:tcBorders>
            <w:shd w:val="clear" w:color="000000" w:fill="D9E1F2"/>
            <w:noWrap/>
            <w:vAlign w:val="center"/>
            <w:hideMark/>
          </w:tcPr>
          <w:p w14:paraId="6F3931A8"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472311</w:t>
            </w:r>
          </w:p>
        </w:tc>
        <w:tc>
          <w:tcPr>
            <w:tcW w:w="1643" w:type="dxa"/>
            <w:tcBorders>
              <w:top w:val="nil"/>
              <w:left w:val="nil"/>
              <w:bottom w:val="single" w:sz="8" w:space="0" w:color="auto"/>
              <w:right w:val="single" w:sz="8" w:space="0" w:color="auto"/>
            </w:tcBorders>
            <w:shd w:val="clear" w:color="000000" w:fill="D9E1F2"/>
            <w:noWrap/>
            <w:vAlign w:val="center"/>
            <w:hideMark/>
          </w:tcPr>
          <w:p w14:paraId="0032E568"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146 F</w:t>
            </w:r>
          </w:p>
        </w:tc>
        <w:tc>
          <w:tcPr>
            <w:tcW w:w="1609" w:type="dxa"/>
            <w:tcBorders>
              <w:top w:val="nil"/>
              <w:left w:val="nil"/>
              <w:bottom w:val="single" w:sz="8" w:space="0" w:color="auto"/>
              <w:right w:val="single" w:sz="8" w:space="0" w:color="auto"/>
            </w:tcBorders>
            <w:shd w:val="clear" w:color="000000" w:fill="D9E1F2"/>
            <w:noWrap/>
            <w:vAlign w:val="center"/>
            <w:hideMark/>
          </w:tcPr>
          <w:p w14:paraId="3B97857F"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80</w:t>
            </w:r>
          </w:p>
        </w:tc>
        <w:tc>
          <w:tcPr>
            <w:tcW w:w="1754" w:type="dxa"/>
            <w:tcBorders>
              <w:top w:val="nil"/>
              <w:left w:val="nil"/>
              <w:bottom w:val="single" w:sz="8" w:space="0" w:color="auto"/>
              <w:right w:val="single" w:sz="8" w:space="0" w:color="auto"/>
            </w:tcBorders>
            <w:shd w:val="clear" w:color="000000" w:fill="D9E1F2"/>
            <w:noWrap/>
            <w:vAlign w:val="center"/>
            <w:hideMark/>
          </w:tcPr>
          <w:p w14:paraId="3EE9344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78 B</w:t>
            </w:r>
          </w:p>
        </w:tc>
      </w:tr>
      <w:tr w:rsidR="003D0D0A" w:rsidRPr="00B23452" w14:paraId="2E4BE4CE"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0663F70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5</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4407B6B5"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11005136</w:t>
            </w:r>
          </w:p>
        </w:tc>
        <w:tc>
          <w:tcPr>
            <w:tcW w:w="1138" w:type="dxa"/>
            <w:tcBorders>
              <w:top w:val="nil"/>
              <w:left w:val="nil"/>
              <w:bottom w:val="single" w:sz="8" w:space="0" w:color="auto"/>
              <w:right w:val="single" w:sz="8" w:space="0" w:color="auto"/>
            </w:tcBorders>
            <w:shd w:val="clear" w:color="auto" w:fill="auto"/>
            <w:noWrap/>
            <w:vAlign w:val="center"/>
            <w:hideMark/>
          </w:tcPr>
          <w:p w14:paraId="76F9135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169574</w:t>
            </w:r>
          </w:p>
        </w:tc>
        <w:tc>
          <w:tcPr>
            <w:tcW w:w="1643" w:type="dxa"/>
            <w:tcBorders>
              <w:top w:val="nil"/>
              <w:left w:val="nil"/>
              <w:bottom w:val="single" w:sz="8" w:space="0" w:color="auto"/>
              <w:right w:val="single" w:sz="8" w:space="0" w:color="auto"/>
            </w:tcBorders>
            <w:shd w:val="clear" w:color="auto" w:fill="auto"/>
            <w:noWrap/>
            <w:vAlign w:val="center"/>
            <w:hideMark/>
          </w:tcPr>
          <w:p w14:paraId="4C671B43"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80</w:t>
            </w:r>
          </w:p>
        </w:tc>
        <w:tc>
          <w:tcPr>
            <w:tcW w:w="1609" w:type="dxa"/>
            <w:tcBorders>
              <w:top w:val="nil"/>
              <w:left w:val="nil"/>
              <w:bottom w:val="single" w:sz="8" w:space="0" w:color="auto"/>
              <w:right w:val="single" w:sz="8" w:space="0" w:color="auto"/>
            </w:tcBorders>
            <w:shd w:val="clear" w:color="auto" w:fill="auto"/>
            <w:noWrap/>
            <w:vAlign w:val="center"/>
            <w:hideMark/>
          </w:tcPr>
          <w:p w14:paraId="2A8DB787"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146 F BIS</w:t>
            </w:r>
          </w:p>
        </w:tc>
        <w:tc>
          <w:tcPr>
            <w:tcW w:w="1754" w:type="dxa"/>
            <w:tcBorders>
              <w:top w:val="nil"/>
              <w:left w:val="nil"/>
              <w:bottom w:val="single" w:sz="8" w:space="0" w:color="auto"/>
              <w:right w:val="single" w:sz="8" w:space="0" w:color="auto"/>
            </w:tcBorders>
            <w:shd w:val="clear" w:color="auto" w:fill="auto"/>
            <w:noWrap/>
            <w:vAlign w:val="center"/>
            <w:hideMark/>
          </w:tcPr>
          <w:p w14:paraId="19C675E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147</w:t>
            </w:r>
          </w:p>
        </w:tc>
      </w:tr>
      <w:tr w:rsidR="003D0D0A" w:rsidRPr="00B23452" w14:paraId="196216DE"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309586FB"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6</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73682458"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11005193</w:t>
            </w:r>
          </w:p>
        </w:tc>
        <w:tc>
          <w:tcPr>
            <w:tcW w:w="1138" w:type="dxa"/>
            <w:tcBorders>
              <w:top w:val="nil"/>
              <w:left w:val="nil"/>
              <w:bottom w:val="single" w:sz="8" w:space="0" w:color="auto"/>
              <w:right w:val="single" w:sz="8" w:space="0" w:color="auto"/>
            </w:tcBorders>
            <w:shd w:val="clear" w:color="000000" w:fill="D9E1F2"/>
            <w:noWrap/>
            <w:vAlign w:val="center"/>
            <w:hideMark/>
          </w:tcPr>
          <w:p w14:paraId="7D474A03"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169573</w:t>
            </w:r>
          </w:p>
        </w:tc>
        <w:tc>
          <w:tcPr>
            <w:tcW w:w="1643" w:type="dxa"/>
            <w:tcBorders>
              <w:top w:val="nil"/>
              <w:left w:val="nil"/>
              <w:bottom w:val="single" w:sz="8" w:space="0" w:color="auto"/>
              <w:right w:val="single" w:sz="8" w:space="0" w:color="auto"/>
            </w:tcBorders>
            <w:shd w:val="clear" w:color="000000" w:fill="D9E1F2"/>
            <w:noWrap/>
            <w:vAlign w:val="center"/>
            <w:hideMark/>
          </w:tcPr>
          <w:p w14:paraId="32EF53A5"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80</w:t>
            </w:r>
          </w:p>
        </w:tc>
        <w:tc>
          <w:tcPr>
            <w:tcW w:w="1609" w:type="dxa"/>
            <w:tcBorders>
              <w:top w:val="nil"/>
              <w:left w:val="nil"/>
              <w:bottom w:val="single" w:sz="8" w:space="0" w:color="auto"/>
              <w:right w:val="single" w:sz="8" w:space="0" w:color="auto"/>
            </w:tcBorders>
            <w:shd w:val="clear" w:color="000000" w:fill="D9E1F2"/>
            <w:noWrap/>
            <w:vAlign w:val="center"/>
            <w:hideMark/>
          </w:tcPr>
          <w:p w14:paraId="2268B2D7"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146 F</w:t>
            </w:r>
          </w:p>
        </w:tc>
        <w:tc>
          <w:tcPr>
            <w:tcW w:w="1754" w:type="dxa"/>
            <w:tcBorders>
              <w:top w:val="nil"/>
              <w:left w:val="nil"/>
              <w:bottom w:val="single" w:sz="8" w:space="0" w:color="auto"/>
              <w:right w:val="single" w:sz="8" w:space="0" w:color="auto"/>
            </w:tcBorders>
            <w:shd w:val="clear" w:color="000000" w:fill="D9E1F2"/>
            <w:noWrap/>
            <w:vAlign w:val="center"/>
            <w:hideMark/>
          </w:tcPr>
          <w:p w14:paraId="25A1AA0A"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146 F BIS</w:t>
            </w:r>
          </w:p>
        </w:tc>
      </w:tr>
      <w:tr w:rsidR="003D0D0A" w:rsidRPr="00B23452" w14:paraId="2D58AE5E"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63140C14"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7</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13203568"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11005286</w:t>
            </w:r>
          </w:p>
        </w:tc>
        <w:tc>
          <w:tcPr>
            <w:tcW w:w="1138" w:type="dxa"/>
            <w:tcBorders>
              <w:top w:val="nil"/>
              <w:left w:val="nil"/>
              <w:bottom w:val="single" w:sz="8" w:space="0" w:color="auto"/>
              <w:right w:val="single" w:sz="8" w:space="0" w:color="auto"/>
            </w:tcBorders>
            <w:shd w:val="clear" w:color="auto" w:fill="auto"/>
            <w:noWrap/>
            <w:vAlign w:val="center"/>
            <w:hideMark/>
          </w:tcPr>
          <w:p w14:paraId="55AD9DF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169572</w:t>
            </w:r>
          </w:p>
        </w:tc>
        <w:tc>
          <w:tcPr>
            <w:tcW w:w="1643" w:type="dxa"/>
            <w:tcBorders>
              <w:top w:val="nil"/>
              <w:left w:val="nil"/>
              <w:bottom w:val="single" w:sz="8" w:space="0" w:color="auto"/>
              <w:right w:val="single" w:sz="8" w:space="0" w:color="auto"/>
            </w:tcBorders>
            <w:shd w:val="clear" w:color="auto" w:fill="auto"/>
            <w:noWrap/>
            <w:vAlign w:val="center"/>
            <w:hideMark/>
          </w:tcPr>
          <w:p w14:paraId="0091D5A4"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80</w:t>
            </w:r>
          </w:p>
        </w:tc>
        <w:tc>
          <w:tcPr>
            <w:tcW w:w="1609" w:type="dxa"/>
            <w:tcBorders>
              <w:top w:val="nil"/>
              <w:left w:val="nil"/>
              <w:bottom w:val="single" w:sz="8" w:space="0" w:color="auto"/>
              <w:right w:val="single" w:sz="8" w:space="0" w:color="auto"/>
            </w:tcBorders>
            <w:shd w:val="clear" w:color="auto" w:fill="auto"/>
            <w:noWrap/>
            <w:vAlign w:val="center"/>
            <w:hideMark/>
          </w:tcPr>
          <w:p w14:paraId="75BD9DF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146 D</w:t>
            </w:r>
          </w:p>
        </w:tc>
        <w:tc>
          <w:tcPr>
            <w:tcW w:w="1754" w:type="dxa"/>
            <w:tcBorders>
              <w:top w:val="nil"/>
              <w:left w:val="nil"/>
              <w:bottom w:val="single" w:sz="8" w:space="0" w:color="auto"/>
              <w:right w:val="single" w:sz="8" w:space="0" w:color="auto"/>
            </w:tcBorders>
            <w:shd w:val="clear" w:color="auto" w:fill="auto"/>
            <w:noWrap/>
            <w:vAlign w:val="center"/>
            <w:hideMark/>
          </w:tcPr>
          <w:p w14:paraId="0660E43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146 F</w:t>
            </w:r>
          </w:p>
        </w:tc>
      </w:tr>
      <w:tr w:rsidR="003D0D0A" w:rsidRPr="00B23452" w14:paraId="1543D584"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3E26190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8</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569AE2F4"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11005454</w:t>
            </w:r>
          </w:p>
        </w:tc>
        <w:tc>
          <w:tcPr>
            <w:tcW w:w="1138" w:type="dxa"/>
            <w:tcBorders>
              <w:top w:val="nil"/>
              <w:left w:val="nil"/>
              <w:bottom w:val="single" w:sz="8" w:space="0" w:color="auto"/>
              <w:right w:val="single" w:sz="8" w:space="0" w:color="auto"/>
            </w:tcBorders>
            <w:shd w:val="clear" w:color="000000" w:fill="D9E1F2"/>
            <w:noWrap/>
            <w:vAlign w:val="center"/>
            <w:hideMark/>
          </w:tcPr>
          <w:p w14:paraId="0F019A7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169571</w:t>
            </w:r>
          </w:p>
        </w:tc>
        <w:tc>
          <w:tcPr>
            <w:tcW w:w="1643" w:type="dxa"/>
            <w:tcBorders>
              <w:top w:val="nil"/>
              <w:left w:val="nil"/>
              <w:bottom w:val="single" w:sz="8" w:space="0" w:color="auto"/>
              <w:right w:val="single" w:sz="8" w:space="0" w:color="auto"/>
            </w:tcBorders>
            <w:shd w:val="clear" w:color="000000" w:fill="D9E1F2"/>
            <w:noWrap/>
            <w:vAlign w:val="center"/>
            <w:hideMark/>
          </w:tcPr>
          <w:p w14:paraId="4B8E6E7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80</w:t>
            </w:r>
          </w:p>
        </w:tc>
        <w:tc>
          <w:tcPr>
            <w:tcW w:w="1609" w:type="dxa"/>
            <w:tcBorders>
              <w:top w:val="nil"/>
              <w:left w:val="nil"/>
              <w:bottom w:val="single" w:sz="8" w:space="0" w:color="auto"/>
              <w:right w:val="single" w:sz="8" w:space="0" w:color="auto"/>
            </w:tcBorders>
            <w:shd w:val="clear" w:color="000000" w:fill="D9E1F2"/>
            <w:noWrap/>
            <w:vAlign w:val="center"/>
            <w:hideMark/>
          </w:tcPr>
          <w:p w14:paraId="3230926A"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146 B BIS</w:t>
            </w:r>
          </w:p>
        </w:tc>
        <w:tc>
          <w:tcPr>
            <w:tcW w:w="1754" w:type="dxa"/>
            <w:tcBorders>
              <w:top w:val="nil"/>
              <w:left w:val="nil"/>
              <w:bottom w:val="single" w:sz="8" w:space="0" w:color="auto"/>
              <w:right w:val="single" w:sz="8" w:space="0" w:color="auto"/>
            </w:tcBorders>
            <w:shd w:val="clear" w:color="000000" w:fill="D9E1F2"/>
            <w:noWrap/>
            <w:vAlign w:val="center"/>
            <w:hideMark/>
          </w:tcPr>
          <w:p w14:paraId="0C6DB56B"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146 D</w:t>
            </w:r>
          </w:p>
        </w:tc>
      </w:tr>
      <w:tr w:rsidR="003D0D0A" w:rsidRPr="00B23452" w14:paraId="3B713F97"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6662EAF7"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9</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7BDCF78B"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11014386</w:t>
            </w:r>
          </w:p>
        </w:tc>
        <w:tc>
          <w:tcPr>
            <w:tcW w:w="1138" w:type="dxa"/>
            <w:tcBorders>
              <w:top w:val="nil"/>
              <w:left w:val="nil"/>
              <w:bottom w:val="single" w:sz="8" w:space="0" w:color="auto"/>
              <w:right w:val="single" w:sz="8" w:space="0" w:color="auto"/>
            </w:tcBorders>
            <w:shd w:val="clear" w:color="auto" w:fill="auto"/>
            <w:noWrap/>
            <w:vAlign w:val="center"/>
            <w:hideMark/>
          </w:tcPr>
          <w:p w14:paraId="67118C53"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91013889</w:t>
            </w:r>
          </w:p>
        </w:tc>
        <w:tc>
          <w:tcPr>
            <w:tcW w:w="1643" w:type="dxa"/>
            <w:tcBorders>
              <w:top w:val="nil"/>
              <w:left w:val="nil"/>
              <w:bottom w:val="single" w:sz="8" w:space="0" w:color="auto"/>
              <w:right w:val="single" w:sz="8" w:space="0" w:color="auto"/>
            </w:tcBorders>
            <w:shd w:val="clear" w:color="auto" w:fill="auto"/>
            <w:noWrap/>
            <w:vAlign w:val="center"/>
            <w:hideMark/>
          </w:tcPr>
          <w:p w14:paraId="27413DAC"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80</w:t>
            </w:r>
          </w:p>
        </w:tc>
        <w:tc>
          <w:tcPr>
            <w:tcW w:w="1609" w:type="dxa"/>
            <w:tcBorders>
              <w:top w:val="nil"/>
              <w:left w:val="nil"/>
              <w:bottom w:val="single" w:sz="8" w:space="0" w:color="auto"/>
              <w:right w:val="single" w:sz="8" w:space="0" w:color="auto"/>
            </w:tcBorders>
            <w:shd w:val="clear" w:color="auto" w:fill="auto"/>
            <w:noWrap/>
            <w:vAlign w:val="center"/>
            <w:hideMark/>
          </w:tcPr>
          <w:p w14:paraId="0CE7AA15"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146 A</w:t>
            </w:r>
          </w:p>
        </w:tc>
        <w:tc>
          <w:tcPr>
            <w:tcW w:w="1754" w:type="dxa"/>
            <w:tcBorders>
              <w:top w:val="nil"/>
              <w:left w:val="nil"/>
              <w:bottom w:val="single" w:sz="8" w:space="0" w:color="auto"/>
              <w:right w:val="single" w:sz="8" w:space="0" w:color="auto"/>
            </w:tcBorders>
            <w:shd w:val="clear" w:color="auto" w:fill="auto"/>
            <w:noWrap/>
            <w:vAlign w:val="center"/>
            <w:hideMark/>
          </w:tcPr>
          <w:p w14:paraId="2E749CC1"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146 B BIS</w:t>
            </w:r>
          </w:p>
        </w:tc>
      </w:tr>
      <w:tr w:rsidR="003D0D0A" w:rsidRPr="00B23452" w14:paraId="3DFC2A47"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02A14EDD"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10</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015B20F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11010613</w:t>
            </w:r>
          </w:p>
        </w:tc>
        <w:tc>
          <w:tcPr>
            <w:tcW w:w="1138" w:type="dxa"/>
            <w:tcBorders>
              <w:top w:val="nil"/>
              <w:left w:val="nil"/>
              <w:bottom w:val="single" w:sz="8" w:space="0" w:color="auto"/>
              <w:right w:val="single" w:sz="8" w:space="0" w:color="auto"/>
            </w:tcBorders>
            <w:shd w:val="clear" w:color="000000" w:fill="D9E1F2"/>
            <w:noWrap/>
            <w:vAlign w:val="center"/>
            <w:hideMark/>
          </w:tcPr>
          <w:p w14:paraId="200BA14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168611</w:t>
            </w:r>
          </w:p>
        </w:tc>
        <w:tc>
          <w:tcPr>
            <w:tcW w:w="1643" w:type="dxa"/>
            <w:tcBorders>
              <w:top w:val="nil"/>
              <w:left w:val="nil"/>
              <w:bottom w:val="single" w:sz="8" w:space="0" w:color="auto"/>
              <w:right w:val="single" w:sz="8" w:space="0" w:color="auto"/>
            </w:tcBorders>
            <w:shd w:val="clear" w:color="000000" w:fill="D9E1F2"/>
            <w:noWrap/>
            <w:vAlign w:val="center"/>
            <w:hideMark/>
          </w:tcPr>
          <w:p w14:paraId="79372EEC"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119</w:t>
            </w:r>
          </w:p>
        </w:tc>
        <w:tc>
          <w:tcPr>
            <w:tcW w:w="1609" w:type="dxa"/>
            <w:tcBorders>
              <w:top w:val="nil"/>
              <w:left w:val="nil"/>
              <w:bottom w:val="single" w:sz="8" w:space="0" w:color="auto"/>
              <w:right w:val="single" w:sz="8" w:space="0" w:color="auto"/>
            </w:tcBorders>
            <w:shd w:val="clear" w:color="000000" w:fill="D9E1F2"/>
            <w:noWrap/>
            <w:vAlign w:val="center"/>
            <w:hideMark/>
          </w:tcPr>
          <w:p w14:paraId="551016BF"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70 G</w:t>
            </w:r>
          </w:p>
        </w:tc>
        <w:tc>
          <w:tcPr>
            <w:tcW w:w="1754" w:type="dxa"/>
            <w:tcBorders>
              <w:top w:val="nil"/>
              <w:left w:val="nil"/>
              <w:bottom w:val="single" w:sz="8" w:space="0" w:color="auto"/>
              <w:right w:val="single" w:sz="8" w:space="0" w:color="auto"/>
            </w:tcBorders>
            <w:shd w:val="clear" w:color="000000" w:fill="D9E1F2"/>
            <w:noWrap/>
            <w:vAlign w:val="center"/>
            <w:hideMark/>
          </w:tcPr>
          <w:p w14:paraId="65457B1F"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71 A</w:t>
            </w:r>
          </w:p>
        </w:tc>
      </w:tr>
      <w:tr w:rsidR="003D0D0A" w:rsidRPr="00B23452" w14:paraId="061357DE"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0DEEBA3E"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1A6B84D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11010621</w:t>
            </w:r>
          </w:p>
        </w:tc>
        <w:tc>
          <w:tcPr>
            <w:tcW w:w="1138" w:type="dxa"/>
            <w:tcBorders>
              <w:top w:val="nil"/>
              <w:left w:val="nil"/>
              <w:bottom w:val="single" w:sz="8" w:space="0" w:color="auto"/>
              <w:right w:val="single" w:sz="8" w:space="0" w:color="auto"/>
            </w:tcBorders>
            <w:shd w:val="clear" w:color="auto" w:fill="auto"/>
            <w:noWrap/>
            <w:vAlign w:val="center"/>
            <w:hideMark/>
          </w:tcPr>
          <w:p w14:paraId="29D3D4F1"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168609</w:t>
            </w:r>
          </w:p>
        </w:tc>
        <w:tc>
          <w:tcPr>
            <w:tcW w:w="1643" w:type="dxa"/>
            <w:tcBorders>
              <w:top w:val="nil"/>
              <w:left w:val="nil"/>
              <w:bottom w:val="single" w:sz="8" w:space="0" w:color="auto"/>
              <w:right w:val="single" w:sz="8" w:space="0" w:color="auto"/>
            </w:tcBorders>
            <w:shd w:val="clear" w:color="auto" w:fill="auto"/>
            <w:noWrap/>
            <w:vAlign w:val="center"/>
            <w:hideMark/>
          </w:tcPr>
          <w:p w14:paraId="3E9CFB2A"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119</w:t>
            </w:r>
          </w:p>
        </w:tc>
        <w:tc>
          <w:tcPr>
            <w:tcW w:w="1609" w:type="dxa"/>
            <w:tcBorders>
              <w:top w:val="nil"/>
              <w:left w:val="nil"/>
              <w:bottom w:val="single" w:sz="8" w:space="0" w:color="auto"/>
              <w:right w:val="single" w:sz="8" w:space="0" w:color="auto"/>
            </w:tcBorders>
            <w:shd w:val="clear" w:color="auto" w:fill="auto"/>
            <w:noWrap/>
            <w:vAlign w:val="center"/>
            <w:hideMark/>
          </w:tcPr>
          <w:p w14:paraId="275C5D64"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70 C</w:t>
            </w:r>
          </w:p>
        </w:tc>
        <w:tc>
          <w:tcPr>
            <w:tcW w:w="1754" w:type="dxa"/>
            <w:tcBorders>
              <w:top w:val="nil"/>
              <w:left w:val="nil"/>
              <w:bottom w:val="single" w:sz="8" w:space="0" w:color="auto"/>
              <w:right w:val="single" w:sz="8" w:space="0" w:color="auto"/>
            </w:tcBorders>
            <w:shd w:val="clear" w:color="auto" w:fill="auto"/>
            <w:noWrap/>
            <w:vAlign w:val="center"/>
            <w:hideMark/>
          </w:tcPr>
          <w:p w14:paraId="1D7784B8"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70</w:t>
            </w:r>
          </w:p>
        </w:tc>
      </w:tr>
      <w:tr w:rsidR="003D0D0A" w:rsidRPr="00B23452" w14:paraId="381110F3"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2F1E948D"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12</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4335A1D7"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11007050</w:t>
            </w:r>
          </w:p>
        </w:tc>
        <w:tc>
          <w:tcPr>
            <w:tcW w:w="1138" w:type="dxa"/>
            <w:tcBorders>
              <w:top w:val="nil"/>
              <w:left w:val="nil"/>
              <w:bottom w:val="single" w:sz="8" w:space="0" w:color="auto"/>
              <w:right w:val="single" w:sz="8" w:space="0" w:color="auto"/>
            </w:tcBorders>
            <w:shd w:val="clear" w:color="000000" w:fill="D9E1F2"/>
            <w:noWrap/>
            <w:vAlign w:val="center"/>
            <w:hideMark/>
          </w:tcPr>
          <w:p w14:paraId="7B8E8CEB"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173439</w:t>
            </w:r>
          </w:p>
        </w:tc>
        <w:tc>
          <w:tcPr>
            <w:tcW w:w="1643" w:type="dxa"/>
            <w:tcBorders>
              <w:top w:val="nil"/>
              <w:left w:val="nil"/>
              <w:bottom w:val="single" w:sz="8" w:space="0" w:color="auto"/>
              <w:right w:val="single" w:sz="8" w:space="0" w:color="auto"/>
            </w:tcBorders>
            <w:shd w:val="clear" w:color="000000" w:fill="D9E1F2"/>
            <w:noWrap/>
            <w:vAlign w:val="center"/>
            <w:hideMark/>
          </w:tcPr>
          <w:p w14:paraId="26C10F14"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128</w:t>
            </w:r>
          </w:p>
        </w:tc>
        <w:tc>
          <w:tcPr>
            <w:tcW w:w="1609" w:type="dxa"/>
            <w:tcBorders>
              <w:top w:val="nil"/>
              <w:left w:val="nil"/>
              <w:bottom w:val="single" w:sz="8" w:space="0" w:color="auto"/>
              <w:right w:val="single" w:sz="8" w:space="0" w:color="auto"/>
            </w:tcBorders>
            <w:shd w:val="clear" w:color="000000" w:fill="D9E1F2"/>
            <w:noWrap/>
            <w:vAlign w:val="center"/>
            <w:hideMark/>
          </w:tcPr>
          <w:p w14:paraId="576C47E8"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121 A</w:t>
            </w:r>
          </w:p>
        </w:tc>
        <w:tc>
          <w:tcPr>
            <w:tcW w:w="1754" w:type="dxa"/>
            <w:tcBorders>
              <w:top w:val="nil"/>
              <w:left w:val="nil"/>
              <w:bottom w:val="single" w:sz="8" w:space="0" w:color="auto"/>
              <w:right w:val="single" w:sz="8" w:space="0" w:color="auto"/>
            </w:tcBorders>
            <w:shd w:val="clear" w:color="000000" w:fill="D9E1F2"/>
            <w:noWrap/>
            <w:vAlign w:val="center"/>
            <w:hideMark/>
          </w:tcPr>
          <w:p w14:paraId="700F80B8"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121 B</w:t>
            </w:r>
          </w:p>
        </w:tc>
      </w:tr>
      <w:tr w:rsidR="003D0D0A" w:rsidRPr="00B23452" w14:paraId="6FC45750"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01C40523"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13</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5805AE6F"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11007016</w:t>
            </w:r>
          </w:p>
        </w:tc>
        <w:tc>
          <w:tcPr>
            <w:tcW w:w="1138" w:type="dxa"/>
            <w:tcBorders>
              <w:top w:val="nil"/>
              <w:left w:val="nil"/>
              <w:bottom w:val="single" w:sz="8" w:space="0" w:color="auto"/>
              <w:right w:val="single" w:sz="8" w:space="0" w:color="auto"/>
            </w:tcBorders>
            <w:shd w:val="clear" w:color="auto" w:fill="auto"/>
            <w:noWrap/>
            <w:vAlign w:val="center"/>
            <w:hideMark/>
          </w:tcPr>
          <w:p w14:paraId="6D01C44C"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173440</w:t>
            </w:r>
          </w:p>
        </w:tc>
        <w:tc>
          <w:tcPr>
            <w:tcW w:w="1643" w:type="dxa"/>
            <w:tcBorders>
              <w:top w:val="nil"/>
              <w:left w:val="nil"/>
              <w:bottom w:val="single" w:sz="8" w:space="0" w:color="auto"/>
              <w:right w:val="single" w:sz="8" w:space="0" w:color="auto"/>
            </w:tcBorders>
            <w:shd w:val="clear" w:color="auto" w:fill="auto"/>
            <w:noWrap/>
            <w:vAlign w:val="center"/>
            <w:hideMark/>
          </w:tcPr>
          <w:p w14:paraId="77D47EA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128</w:t>
            </w:r>
          </w:p>
        </w:tc>
        <w:tc>
          <w:tcPr>
            <w:tcW w:w="1609" w:type="dxa"/>
            <w:tcBorders>
              <w:top w:val="nil"/>
              <w:left w:val="nil"/>
              <w:bottom w:val="single" w:sz="8" w:space="0" w:color="auto"/>
              <w:right w:val="single" w:sz="8" w:space="0" w:color="auto"/>
            </w:tcBorders>
            <w:shd w:val="clear" w:color="auto" w:fill="auto"/>
            <w:noWrap/>
            <w:vAlign w:val="center"/>
            <w:hideMark/>
          </w:tcPr>
          <w:p w14:paraId="2E0B03C4"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121 B</w:t>
            </w:r>
          </w:p>
        </w:tc>
        <w:tc>
          <w:tcPr>
            <w:tcW w:w="1754" w:type="dxa"/>
            <w:tcBorders>
              <w:top w:val="nil"/>
              <w:left w:val="nil"/>
              <w:bottom w:val="single" w:sz="8" w:space="0" w:color="auto"/>
              <w:right w:val="single" w:sz="8" w:space="0" w:color="auto"/>
            </w:tcBorders>
            <w:shd w:val="clear" w:color="auto" w:fill="auto"/>
            <w:noWrap/>
            <w:vAlign w:val="center"/>
            <w:hideMark/>
          </w:tcPr>
          <w:p w14:paraId="779C33DE"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121 C</w:t>
            </w:r>
          </w:p>
        </w:tc>
      </w:tr>
      <w:tr w:rsidR="003D0D0A" w:rsidRPr="00B23452" w14:paraId="13443690"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5A5695B7"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14</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46BA7ED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11006991</w:t>
            </w:r>
          </w:p>
        </w:tc>
        <w:tc>
          <w:tcPr>
            <w:tcW w:w="1138" w:type="dxa"/>
            <w:tcBorders>
              <w:top w:val="nil"/>
              <w:left w:val="nil"/>
              <w:bottom w:val="single" w:sz="8" w:space="0" w:color="auto"/>
              <w:right w:val="single" w:sz="8" w:space="0" w:color="auto"/>
            </w:tcBorders>
            <w:shd w:val="clear" w:color="000000" w:fill="D9E1F2"/>
            <w:noWrap/>
            <w:vAlign w:val="center"/>
            <w:hideMark/>
          </w:tcPr>
          <w:p w14:paraId="7BA11DD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173441</w:t>
            </w:r>
          </w:p>
        </w:tc>
        <w:tc>
          <w:tcPr>
            <w:tcW w:w="1643" w:type="dxa"/>
            <w:tcBorders>
              <w:top w:val="nil"/>
              <w:left w:val="nil"/>
              <w:bottom w:val="single" w:sz="8" w:space="0" w:color="auto"/>
              <w:right w:val="single" w:sz="8" w:space="0" w:color="auto"/>
            </w:tcBorders>
            <w:shd w:val="clear" w:color="000000" w:fill="D9E1F2"/>
            <w:noWrap/>
            <w:vAlign w:val="center"/>
            <w:hideMark/>
          </w:tcPr>
          <w:p w14:paraId="6F0317EC"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128</w:t>
            </w:r>
          </w:p>
        </w:tc>
        <w:tc>
          <w:tcPr>
            <w:tcW w:w="1609" w:type="dxa"/>
            <w:tcBorders>
              <w:top w:val="nil"/>
              <w:left w:val="nil"/>
              <w:bottom w:val="single" w:sz="8" w:space="0" w:color="auto"/>
              <w:right w:val="single" w:sz="8" w:space="0" w:color="auto"/>
            </w:tcBorders>
            <w:shd w:val="clear" w:color="000000" w:fill="D9E1F2"/>
            <w:noWrap/>
            <w:vAlign w:val="center"/>
            <w:hideMark/>
          </w:tcPr>
          <w:p w14:paraId="64B9AFF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121 C</w:t>
            </w:r>
          </w:p>
        </w:tc>
        <w:tc>
          <w:tcPr>
            <w:tcW w:w="1754" w:type="dxa"/>
            <w:tcBorders>
              <w:top w:val="nil"/>
              <w:left w:val="nil"/>
              <w:bottom w:val="single" w:sz="8" w:space="0" w:color="auto"/>
              <w:right w:val="single" w:sz="8" w:space="0" w:color="auto"/>
            </w:tcBorders>
            <w:shd w:val="clear" w:color="000000" w:fill="D9E1F2"/>
            <w:noWrap/>
            <w:vAlign w:val="center"/>
            <w:hideMark/>
          </w:tcPr>
          <w:p w14:paraId="429FB074"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121 D</w:t>
            </w:r>
          </w:p>
        </w:tc>
      </w:tr>
      <w:tr w:rsidR="003D0D0A" w:rsidRPr="00B23452" w14:paraId="3D1605FA"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3AEDFCDE"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15</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570AA03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11006906</w:t>
            </w:r>
          </w:p>
        </w:tc>
        <w:tc>
          <w:tcPr>
            <w:tcW w:w="1138" w:type="dxa"/>
            <w:tcBorders>
              <w:top w:val="nil"/>
              <w:left w:val="nil"/>
              <w:bottom w:val="single" w:sz="8" w:space="0" w:color="auto"/>
              <w:right w:val="single" w:sz="8" w:space="0" w:color="auto"/>
            </w:tcBorders>
            <w:shd w:val="clear" w:color="auto" w:fill="auto"/>
            <w:noWrap/>
            <w:vAlign w:val="center"/>
            <w:hideMark/>
          </w:tcPr>
          <w:p w14:paraId="4DB180CD"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173443</w:t>
            </w:r>
          </w:p>
        </w:tc>
        <w:tc>
          <w:tcPr>
            <w:tcW w:w="1643" w:type="dxa"/>
            <w:tcBorders>
              <w:top w:val="nil"/>
              <w:left w:val="nil"/>
              <w:bottom w:val="single" w:sz="8" w:space="0" w:color="auto"/>
              <w:right w:val="single" w:sz="8" w:space="0" w:color="auto"/>
            </w:tcBorders>
            <w:shd w:val="clear" w:color="auto" w:fill="auto"/>
            <w:noWrap/>
            <w:vAlign w:val="center"/>
            <w:hideMark/>
          </w:tcPr>
          <w:p w14:paraId="2DA7070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128</w:t>
            </w:r>
          </w:p>
        </w:tc>
        <w:tc>
          <w:tcPr>
            <w:tcW w:w="1609" w:type="dxa"/>
            <w:tcBorders>
              <w:top w:val="nil"/>
              <w:left w:val="nil"/>
              <w:bottom w:val="single" w:sz="8" w:space="0" w:color="auto"/>
              <w:right w:val="single" w:sz="8" w:space="0" w:color="auto"/>
            </w:tcBorders>
            <w:shd w:val="clear" w:color="auto" w:fill="auto"/>
            <w:noWrap/>
            <w:vAlign w:val="center"/>
            <w:hideMark/>
          </w:tcPr>
          <w:p w14:paraId="7BC44C4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121 F</w:t>
            </w:r>
          </w:p>
        </w:tc>
        <w:tc>
          <w:tcPr>
            <w:tcW w:w="1754" w:type="dxa"/>
            <w:tcBorders>
              <w:top w:val="nil"/>
              <w:left w:val="nil"/>
              <w:bottom w:val="single" w:sz="8" w:space="0" w:color="auto"/>
              <w:right w:val="single" w:sz="8" w:space="0" w:color="auto"/>
            </w:tcBorders>
            <w:shd w:val="clear" w:color="auto" w:fill="auto"/>
            <w:noWrap/>
            <w:vAlign w:val="center"/>
            <w:hideMark/>
          </w:tcPr>
          <w:p w14:paraId="34AE883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122</w:t>
            </w:r>
          </w:p>
        </w:tc>
      </w:tr>
      <w:tr w:rsidR="003D0D0A" w:rsidRPr="00B23452" w14:paraId="14A56F4D"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10F01B25"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16</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664E0D51"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11006942</w:t>
            </w:r>
          </w:p>
        </w:tc>
        <w:tc>
          <w:tcPr>
            <w:tcW w:w="1138" w:type="dxa"/>
            <w:tcBorders>
              <w:top w:val="nil"/>
              <w:left w:val="nil"/>
              <w:bottom w:val="single" w:sz="8" w:space="0" w:color="auto"/>
              <w:right w:val="single" w:sz="8" w:space="0" w:color="auto"/>
            </w:tcBorders>
            <w:shd w:val="clear" w:color="000000" w:fill="D9E1F2"/>
            <w:noWrap/>
            <w:vAlign w:val="center"/>
            <w:hideMark/>
          </w:tcPr>
          <w:p w14:paraId="5B61C314"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173442</w:t>
            </w:r>
          </w:p>
        </w:tc>
        <w:tc>
          <w:tcPr>
            <w:tcW w:w="1643" w:type="dxa"/>
            <w:tcBorders>
              <w:top w:val="nil"/>
              <w:left w:val="nil"/>
              <w:bottom w:val="single" w:sz="8" w:space="0" w:color="auto"/>
              <w:right w:val="single" w:sz="8" w:space="0" w:color="auto"/>
            </w:tcBorders>
            <w:shd w:val="clear" w:color="000000" w:fill="D9E1F2"/>
            <w:noWrap/>
            <w:vAlign w:val="center"/>
            <w:hideMark/>
          </w:tcPr>
          <w:p w14:paraId="5085AA4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128</w:t>
            </w:r>
          </w:p>
        </w:tc>
        <w:tc>
          <w:tcPr>
            <w:tcW w:w="1609" w:type="dxa"/>
            <w:tcBorders>
              <w:top w:val="nil"/>
              <w:left w:val="nil"/>
              <w:bottom w:val="single" w:sz="8" w:space="0" w:color="auto"/>
              <w:right w:val="single" w:sz="8" w:space="0" w:color="auto"/>
            </w:tcBorders>
            <w:shd w:val="clear" w:color="000000" w:fill="D9E1F2"/>
            <w:noWrap/>
            <w:vAlign w:val="center"/>
            <w:hideMark/>
          </w:tcPr>
          <w:p w14:paraId="32E1979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121 D</w:t>
            </w:r>
          </w:p>
        </w:tc>
        <w:tc>
          <w:tcPr>
            <w:tcW w:w="1754" w:type="dxa"/>
            <w:tcBorders>
              <w:top w:val="nil"/>
              <w:left w:val="nil"/>
              <w:bottom w:val="single" w:sz="8" w:space="0" w:color="auto"/>
              <w:right w:val="single" w:sz="8" w:space="0" w:color="auto"/>
            </w:tcBorders>
            <w:shd w:val="clear" w:color="000000" w:fill="D9E1F2"/>
            <w:noWrap/>
            <w:vAlign w:val="center"/>
            <w:hideMark/>
          </w:tcPr>
          <w:p w14:paraId="13807D9B"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121 F</w:t>
            </w:r>
          </w:p>
        </w:tc>
      </w:tr>
      <w:tr w:rsidR="003D0D0A" w:rsidRPr="00B23452" w14:paraId="4F78FDEE"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29AB9ED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37F9449F"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11006864</w:t>
            </w:r>
          </w:p>
        </w:tc>
        <w:tc>
          <w:tcPr>
            <w:tcW w:w="1138" w:type="dxa"/>
            <w:tcBorders>
              <w:top w:val="nil"/>
              <w:left w:val="nil"/>
              <w:bottom w:val="single" w:sz="8" w:space="0" w:color="auto"/>
              <w:right w:val="single" w:sz="8" w:space="0" w:color="auto"/>
            </w:tcBorders>
            <w:shd w:val="clear" w:color="auto" w:fill="auto"/>
            <w:noWrap/>
            <w:vAlign w:val="center"/>
            <w:hideMark/>
          </w:tcPr>
          <w:p w14:paraId="70CA492C"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173444</w:t>
            </w:r>
          </w:p>
        </w:tc>
        <w:tc>
          <w:tcPr>
            <w:tcW w:w="1643" w:type="dxa"/>
            <w:tcBorders>
              <w:top w:val="nil"/>
              <w:left w:val="nil"/>
              <w:bottom w:val="single" w:sz="8" w:space="0" w:color="auto"/>
              <w:right w:val="single" w:sz="8" w:space="0" w:color="auto"/>
            </w:tcBorders>
            <w:shd w:val="clear" w:color="auto" w:fill="auto"/>
            <w:noWrap/>
            <w:vAlign w:val="center"/>
            <w:hideMark/>
          </w:tcPr>
          <w:p w14:paraId="1B660CC8"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128</w:t>
            </w:r>
          </w:p>
        </w:tc>
        <w:tc>
          <w:tcPr>
            <w:tcW w:w="1609" w:type="dxa"/>
            <w:tcBorders>
              <w:top w:val="nil"/>
              <w:left w:val="nil"/>
              <w:bottom w:val="single" w:sz="8" w:space="0" w:color="auto"/>
              <w:right w:val="single" w:sz="8" w:space="0" w:color="auto"/>
            </w:tcBorders>
            <w:shd w:val="clear" w:color="auto" w:fill="auto"/>
            <w:noWrap/>
            <w:vAlign w:val="center"/>
            <w:hideMark/>
          </w:tcPr>
          <w:p w14:paraId="3505086F"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122</w:t>
            </w:r>
          </w:p>
        </w:tc>
        <w:tc>
          <w:tcPr>
            <w:tcW w:w="1754" w:type="dxa"/>
            <w:tcBorders>
              <w:top w:val="nil"/>
              <w:left w:val="nil"/>
              <w:bottom w:val="single" w:sz="8" w:space="0" w:color="auto"/>
              <w:right w:val="single" w:sz="8" w:space="0" w:color="auto"/>
            </w:tcBorders>
            <w:shd w:val="clear" w:color="auto" w:fill="auto"/>
            <w:noWrap/>
            <w:vAlign w:val="center"/>
            <w:hideMark/>
          </w:tcPr>
          <w:p w14:paraId="1D21518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122A</w:t>
            </w:r>
          </w:p>
        </w:tc>
      </w:tr>
      <w:tr w:rsidR="003D0D0A" w:rsidRPr="00B23452" w14:paraId="6A698942"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6FB2801B"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18</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2DE9742F"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11014478</w:t>
            </w:r>
          </w:p>
        </w:tc>
        <w:tc>
          <w:tcPr>
            <w:tcW w:w="1138" w:type="dxa"/>
            <w:tcBorders>
              <w:top w:val="nil"/>
              <w:left w:val="nil"/>
              <w:bottom w:val="single" w:sz="8" w:space="0" w:color="auto"/>
              <w:right w:val="single" w:sz="8" w:space="0" w:color="auto"/>
            </w:tcBorders>
            <w:shd w:val="clear" w:color="000000" w:fill="D9E1F2"/>
            <w:noWrap/>
            <w:vAlign w:val="center"/>
            <w:hideMark/>
          </w:tcPr>
          <w:p w14:paraId="701B09F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91013856</w:t>
            </w:r>
          </w:p>
        </w:tc>
        <w:tc>
          <w:tcPr>
            <w:tcW w:w="1643" w:type="dxa"/>
            <w:tcBorders>
              <w:top w:val="nil"/>
              <w:left w:val="nil"/>
              <w:bottom w:val="single" w:sz="8" w:space="0" w:color="auto"/>
              <w:right w:val="single" w:sz="8" w:space="0" w:color="auto"/>
            </w:tcBorders>
            <w:shd w:val="clear" w:color="000000" w:fill="D9E1F2"/>
            <w:noWrap/>
            <w:vAlign w:val="center"/>
            <w:hideMark/>
          </w:tcPr>
          <w:p w14:paraId="585A08DE"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150A</w:t>
            </w:r>
          </w:p>
        </w:tc>
        <w:tc>
          <w:tcPr>
            <w:tcW w:w="1609" w:type="dxa"/>
            <w:tcBorders>
              <w:top w:val="nil"/>
              <w:left w:val="nil"/>
              <w:bottom w:val="single" w:sz="8" w:space="0" w:color="auto"/>
              <w:right w:val="single" w:sz="8" w:space="0" w:color="auto"/>
            </w:tcBorders>
            <w:shd w:val="clear" w:color="000000" w:fill="D9E1F2"/>
            <w:noWrap/>
            <w:vAlign w:val="center"/>
            <w:hideMark/>
          </w:tcPr>
          <w:p w14:paraId="11131913"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95</w:t>
            </w:r>
          </w:p>
        </w:tc>
        <w:tc>
          <w:tcPr>
            <w:tcW w:w="1754" w:type="dxa"/>
            <w:tcBorders>
              <w:top w:val="nil"/>
              <w:left w:val="nil"/>
              <w:bottom w:val="single" w:sz="8" w:space="0" w:color="auto"/>
              <w:right w:val="single" w:sz="8" w:space="0" w:color="auto"/>
            </w:tcBorders>
            <w:shd w:val="clear" w:color="000000" w:fill="D9E1F2"/>
            <w:noWrap/>
            <w:vAlign w:val="center"/>
            <w:hideMark/>
          </w:tcPr>
          <w:p w14:paraId="24B59B03"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100</w:t>
            </w:r>
          </w:p>
        </w:tc>
      </w:tr>
      <w:tr w:rsidR="003D0D0A" w:rsidRPr="00B23452" w14:paraId="1E5341EB"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6DC3939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19</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030240A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11011292</w:t>
            </w:r>
          </w:p>
        </w:tc>
        <w:tc>
          <w:tcPr>
            <w:tcW w:w="1138" w:type="dxa"/>
            <w:tcBorders>
              <w:top w:val="nil"/>
              <w:left w:val="nil"/>
              <w:bottom w:val="single" w:sz="8" w:space="0" w:color="auto"/>
              <w:right w:val="single" w:sz="8" w:space="0" w:color="auto"/>
            </w:tcBorders>
            <w:shd w:val="clear" w:color="auto" w:fill="auto"/>
            <w:noWrap/>
            <w:vAlign w:val="center"/>
            <w:hideMark/>
          </w:tcPr>
          <w:p w14:paraId="087637A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166760</w:t>
            </w:r>
          </w:p>
        </w:tc>
        <w:tc>
          <w:tcPr>
            <w:tcW w:w="1643" w:type="dxa"/>
            <w:tcBorders>
              <w:top w:val="nil"/>
              <w:left w:val="nil"/>
              <w:bottom w:val="single" w:sz="8" w:space="0" w:color="auto"/>
              <w:right w:val="single" w:sz="8" w:space="0" w:color="auto"/>
            </w:tcBorders>
            <w:shd w:val="clear" w:color="auto" w:fill="auto"/>
            <w:noWrap/>
            <w:vAlign w:val="center"/>
            <w:hideMark/>
          </w:tcPr>
          <w:p w14:paraId="3A40FED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105</w:t>
            </w:r>
          </w:p>
        </w:tc>
        <w:tc>
          <w:tcPr>
            <w:tcW w:w="1609" w:type="dxa"/>
            <w:tcBorders>
              <w:top w:val="nil"/>
              <w:left w:val="nil"/>
              <w:bottom w:val="single" w:sz="8" w:space="0" w:color="auto"/>
              <w:right w:val="single" w:sz="8" w:space="0" w:color="auto"/>
            </w:tcBorders>
            <w:shd w:val="clear" w:color="auto" w:fill="auto"/>
            <w:noWrap/>
            <w:vAlign w:val="center"/>
            <w:hideMark/>
          </w:tcPr>
          <w:p w14:paraId="6A7D8FC1"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54</w:t>
            </w:r>
          </w:p>
        </w:tc>
        <w:tc>
          <w:tcPr>
            <w:tcW w:w="1754" w:type="dxa"/>
            <w:tcBorders>
              <w:top w:val="nil"/>
              <w:left w:val="nil"/>
              <w:bottom w:val="single" w:sz="8" w:space="0" w:color="auto"/>
              <w:right w:val="single" w:sz="8" w:space="0" w:color="auto"/>
            </w:tcBorders>
            <w:shd w:val="clear" w:color="auto" w:fill="auto"/>
            <w:noWrap/>
            <w:vAlign w:val="center"/>
            <w:hideMark/>
          </w:tcPr>
          <w:p w14:paraId="6E00D43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TV 56</w:t>
            </w:r>
          </w:p>
        </w:tc>
      </w:tr>
      <w:tr w:rsidR="003D0D0A" w:rsidRPr="00B23452" w14:paraId="5E0A67B2"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7B1487FE"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20</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5DB2213E"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11011166</w:t>
            </w:r>
          </w:p>
        </w:tc>
        <w:tc>
          <w:tcPr>
            <w:tcW w:w="1138" w:type="dxa"/>
            <w:tcBorders>
              <w:top w:val="nil"/>
              <w:left w:val="nil"/>
              <w:bottom w:val="single" w:sz="8" w:space="0" w:color="auto"/>
              <w:right w:val="single" w:sz="8" w:space="0" w:color="auto"/>
            </w:tcBorders>
            <w:shd w:val="clear" w:color="000000" w:fill="D9E1F2"/>
            <w:noWrap/>
            <w:vAlign w:val="center"/>
            <w:hideMark/>
          </w:tcPr>
          <w:p w14:paraId="15B23F0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166845</w:t>
            </w:r>
          </w:p>
        </w:tc>
        <w:tc>
          <w:tcPr>
            <w:tcW w:w="1643" w:type="dxa"/>
            <w:tcBorders>
              <w:top w:val="nil"/>
              <w:left w:val="nil"/>
              <w:bottom w:val="single" w:sz="8" w:space="0" w:color="auto"/>
              <w:right w:val="single" w:sz="8" w:space="0" w:color="auto"/>
            </w:tcBorders>
            <w:shd w:val="clear" w:color="000000" w:fill="D9E1F2"/>
            <w:noWrap/>
            <w:vAlign w:val="center"/>
            <w:hideMark/>
          </w:tcPr>
          <w:p w14:paraId="72290B3E"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54</w:t>
            </w:r>
          </w:p>
        </w:tc>
        <w:tc>
          <w:tcPr>
            <w:tcW w:w="1609" w:type="dxa"/>
            <w:tcBorders>
              <w:top w:val="nil"/>
              <w:left w:val="nil"/>
              <w:bottom w:val="single" w:sz="8" w:space="0" w:color="auto"/>
              <w:right w:val="single" w:sz="8" w:space="0" w:color="auto"/>
            </w:tcBorders>
            <w:shd w:val="clear" w:color="000000" w:fill="D9E1F2"/>
            <w:noWrap/>
            <w:vAlign w:val="center"/>
            <w:hideMark/>
          </w:tcPr>
          <w:p w14:paraId="2BA1349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106B</w:t>
            </w:r>
          </w:p>
        </w:tc>
        <w:tc>
          <w:tcPr>
            <w:tcW w:w="1754" w:type="dxa"/>
            <w:tcBorders>
              <w:top w:val="nil"/>
              <w:left w:val="nil"/>
              <w:bottom w:val="single" w:sz="8" w:space="0" w:color="auto"/>
              <w:right w:val="single" w:sz="8" w:space="0" w:color="auto"/>
            </w:tcBorders>
            <w:shd w:val="clear" w:color="000000" w:fill="D9E1F2"/>
            <w:noWrap/>
            <w:vAlign w:val="center"/>
            <w:hideMark/>
          </w:tcPr>
          <w:p w14:paraId="626B9AC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107</w:t>
            </w:r>
          </w:p>
        </w:tc>
      </w:tr>
      <w:tr w:rsidR="003D0D0A" w:rsidRPr="00B23452" w14:paraId="39E3DB30"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5038F21A"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21</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33ACB28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11010561</w:t>
            </w:r>
          </w:p>
        </w:tc>
        <w:tc>
          <w:tcPr>
            <w:tcW w:w="1138" w:type="dxa"/>
            <w:tcBorders>
              <w:top w:val="nil"/>
              <w:left w:val="nil"/>
              <w:bottom w:val="single" w:sz="8" w:space="0" w:color="auto"/>
              <w:right w:val="single" w:sz="8" w:space="0" w:color="auto"/>
            </w:tcBorders>
            <w:shd w:val="clear" w:color="auto" w:fill="auto"/>
            <w:noWrap/>
            <w:vAlign w:val="center"/>
            <w:hideMark/>
          </w:tcPr>
          <w:p w14:paraId="0348B74A"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167121</w:t>
            </w:r>
          </w:p>
        </w:tc>
        <w:tc>
          <w:tcPr>
            <w:tcW w:w="1643" w:type="dxa"/>
            <w:tcBorders>
              <w:top w:val="nil"/>
              <w:left w:val="nil"/>
              <w:bottom w:val="single" w:sz="8" w:space="0" w:color="auto"/>
              <w:right w:val="single" w:sz="8" w:space="0" w:color="auto"/>
            </w:tcBorders>
            <w:shd w:val="clear" w:color="auto" w:fill="auto"/>
            <w:noWrap/>
            <w:vAlign w:val="center"/>
            <w:hideMark/>
          </w:tcPr>
          <w:p w14:paraId="17AC3CBF"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52</w:t>
            </w:r>
          </w:p>
        </w:tc>
        <w:tc>
          <w:tcPr>
            <w:tcW w:w="1609" w:type="dxa"/>
            <w:tcBorders>
              <w:top w:val="nil"/>
              <w:left w:val="nil"/>
              <w:bottom w:val="single" w:sz="8" w:space="0" w:color="auto"/>
              <w:right w:val="single" w:sz="8" w:space="0" w:color="auto"/>
            </w:tcBorders>
            <w:shd w:val="clear" w:color="auto" w:fill="auto"/>
            <w:noWrap/>
            <w:vAlign w:val="center"/>
            <w:hideMark/>
          </w:tcPr>
          <w:p w14:paraId="45A31AF8"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123B</w:t>
            </w:r>
          </w:p>
        </w:tc>
        <w:tc>
          <w:tcPr>
            <w:tcW w:w="1754" w:type="dxa"/>
            <w:tcBorders>
              <w:top w:val="nil"/>
              <w:left w:val="nil"/>
              <w:bottom w:val="single" w:sz="8" w:space="0" w:color="auto"/>
              <w:right w:val="single" w:sz="8" w:space="0" w:color="auto"/>
            </w:tcBorders>
            <w:shd w:val="clear" w:color="auto" w:fill="auto"/>
            <w:noWrap/>
            <w:vAlign w:val="center"/>
            <w:hideMark/>
          </w:tcPr>
          <w:p w14:paraId="1D4E73B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125</w:t>
            </w:r>
          </w:p>
        </w:tc>
      </w:tr>
      <w:tr w:rsidR="003D0D0A" w:rsidRPr="00B23452" w14:paraId="590A49DB"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755C82BF"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22</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7910DB8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11010435</w:t>
            </w:r>
          </w:p>
        </w:tc>
        <w:tc>
          <w:tcPr>
            <w:tcW w:w="1138" w:type="dxa"/>
            <w:tcBorders>
              <w:top w:val="nil"/>
              <w:left w:val="nil"/>
              <w:bottom w:val="single" w:sz="8" w:space="0" w:color="auto"/>
              <w:right w:val="single" w:sz="8" w:space="0" w:color="auto"/>
            </w:tcBorders>
            <w:shd w:val="clear" w:color="000000" w:fill="D9E1F2"/>
            <w:noWrap/>
            <w:vAlign w:val="center"/>
            <w:hideMark/>
          </w:tcPr>
          <w:p w14:paraId="16C3043E"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167134</w:t>
            </w:r>
          </w:p>
        </w:tc>
        <w:tc>
          <w:tcPr>
            <w:tcW w:w="1643" w:type="dxa"/>
            <w:tcBorders>
              <w:top w:val="nil"/>
              <w:left w:val="nil"/>
              <w:bottom w:val="single" w:sz="8" w:space="0" w:color="auto"/>
              <w:right w:val="single" w:sz="8" w:space="0" w:color="auto"/>
            </w:tcBorders>
            <w:shd w:val="clear" w:color="000000" w:fill="D9E1F2"/>
            <w:noWrap/>
            <w:vAlign w:val="center"/>
            <w:hideMark/>
          </w:tcPr>
          <w:p w14:paraId="5286808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54</w:t>
            </w:r>
          </w:p>
        </w:tc>
        <w:tc>
          <w:tcPr>
            <w:tcW w:w="1609" w:type="dxa"/>
            <w:tcBorders>
              <w:top w:val="nil"/>
              <w:left w:val="nil"/>
              <w:bottom w:val="single" w:sz="8" w:space="0" w:color="auto"/>
              <w:right w:val="single" w:sz="8" w:space="0" w:color="auto"/>
            </w:tcBorders>
            <w:shd w:val="clear" w:color="000000" w:fill="D9E1F2"/>
            <w:noWrap/>
            <w:vAlign w:val="center"/>
            <w:hideMark/>
          </w:tcPr>
          <w:p w14:paraId="0CFDE29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126</w:t>
            </w:r>
          </w:p>
        </w:tc>
        <w:tc>
          <w:tcPr>
            <w:tcW w:w="1754" w:type="dxa"/>
            <w:tcBorders>
              <w:top w:val="nil"/>
              <w:left w:val="nil"/>
              <w:bottom w:val="single" w:sz="8" w:space="0" w:color="auto"/>
              <w:right w:val="single" w:sz="8" w:space="0" w:color="auto"/>
            </w:tcBorders>
            <w:shd w:val="clear" w:color="000000" w:fill="D9E1F2"/>
            <w:noWrap/>
            <w:vAlign w:val="center"/>
            <w:hideMark/>
          </w:tcPr>
          <w:p w14:paraId="02EA4DAB"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AC 127</w:t>
            </w:r>
          </w:p>
        </w:tc>
      </w:tr>
      <w:tr w:rsidR="003D0D0A" w:rsidRPr="00B23452" w14:paraId="44DBD70B"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7AC04081"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23</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3C778EEC"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11009951</w:t>
            </w:r>
          </w:p>
        </w:tc>
        <w:tc>
          <w:tcPr>
            <w:tcW w:w="1138" w:type="dxa"/>
            <w:tcBorders>
              <w:top w:val="nil"/>
              <w:left w:val="nil"/>
              <w:bottom w:val="single" w:sz="8" w:space="0" w:color="auto"/>
              <w:right w:val="single" w:sz="8" w:space="0" w:color="auto"/>
            </w:tcBorders>
            <w:shd w:val="clear" w:color="auto" w:fill="auto"/>
            <w:noWrap/>
            <w:vAlign w:val="center"/>
            <w:hideMark/>
          </w:tcPr>
          <w:p w14:paraId="51B2C987"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167382</w:t>
            </w:r>
          </w:p>
        </w:tc>
        <w:tc>
          <w:tcPr>
            <w:tcW w:w="1643" w:type="dxa"/>
            <w:tcBorders>
              <w:top w:val="nil"/>
              <w:left w:val="nil"/>
              <w:bottom w:val="single" w:sz="8" w:space="0" w:color="auto"/>
              <w:right w:val="single" w:sz="8" w:space="0" w:color="auto"/>
            </w:tcBorders>
            <w:shd w:val="clear" w:color="auto" w:fill="auto"/>
            <w:noWrap/>
            <w:vAlign w:val="center"/>
            <w:hideMark/>
          </w:tcPr>
          <w:p w14:paraId="52EA190F"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49</w:t>
            </w:r>
          </w:p>
        </w:tc>
        <w:tc>
          <w:tcPr>
            <w:tcW w:w="1609" w:type="dxa"/>
            <w:tcBorders>
              <w:top w:val="nil"/>
              <w:left w:val="nil"/>
              <w:bottom w:val="single" w:sz="8" w:space="0" w:color="auto"/>
              <w:right w:val="single" w:sz="8" w:space="0" w:color="auto"/>
            </w:tcBorders>
            <w:shd w:val="clear" w:color="auto" w:fill="auto"/>
            <w:noWrap/>
            <w:vAlign w:val="center"/>
            <w:hideMark/>
          </w:tcPr>
          <w:p w14:paraId="79D02631"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128B</w:t>
            </w:r>
          </w:p>
        </w:tc>
        <w:tc>
          <w:tcPr>
            <w:tcW w:w="1754" w:type="dxa"/>
            <w:tcBorders>
              <w:top w:val="nil"/>
              <w:left w:val="nil"/>
              <w:bottom w:val="single" w:sz="8" w:space="0" w:color="auto"/>
              <w:right w:val="single" w:sz="8" w:space="0" w:color="auto"/>
            </w:tcBorders>
            <w:shd w:val="clear" w:color="auto" w:fill="auto"/>
            <w:noWrap/>
            <w:vAlign w:val="center"/>
            <w:hideMark/>
          </w:tcPr>
          <w:p w14:paraId="41562C8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128BBIS</w:t>
            </w:r>
          </w:p>
        </w:tc>
      </w:tr>
      <w:tr w:rsidR="003D0D0A" w:rsidRPr="00B23452" w14:paraId="714B5D27"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40D58E0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lastRenderedPageBreak/>
              <w:t>24</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5BB64B87"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11006728</w:t>
            </w:r>
          </w:p>
        </w:tc>
        <w:tc>
          <w:tcPr>
            <w:tcW w:w="1138" w:type="dxa"/>
            <w:tcBorders>
              <w:top w:val="nil"/>
              <w:left w:val="nil"/>
              <w:bottom w:val="single" w:sz="8" w:space="0" w:color="auto"/>
              <w:right w:val="single" w:sz="8" w:space="0" w:color="auto"/>
            </w:tcBorders>
            <w:shd w:val="clear" w:color="000000" w:fill="D9E1F2"/>
            <w:noWrap/>
            <w:vAlign w:val="center"/>
            <w:hideMark/>
          </w:tcPr>
          <w:p w14:paraId="7B7C6197"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171820</w:t>
            </w:r>
          </w:p>
        </w:tc>
        <w:tc>
          <w:tcPr>
            <w:tcW w:w="1643" w:type="dxa"/>
            <w:tcBorders>
              <w:top w:val="nil"/>
              <w:left w:val="nil"/>
              <w:bottom w:val="single" w:sz="8" w:space="0" w:color="auto"/>
              <w:right w:val="single" w:sz="8" w:space="0" w:color="auto"/>
            </w:tcBorders>
            <w:shd w:val="clear" w:color="000000" w:fill="D9E1F2"/>
            <w:noWrap/>
            <w:vAlign w:val="center"/>
            <w:hideMark/>
          </w:tcPr>
          <w:p w14:paraId="6DB8DF1B"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94B</w:t>
            </w:r>
          </w:p>
        </w:tc>
        <w:tc>
          <w:tcPr>
            <w:tcW w:w="1609" w:type="dxa"/>
            <w:tcBorders>
              <w:top w:val="nil"/>
              <w:left w:val="nil"/>
              <w:bottom w:val="single" w:sz="8" w:space="0" w:color="auto"/>
              <w:right w:val="single" w:sz="8" w:space="0" w:color="auto"/>
            </w:tcBorders>
            <w:shd w:val="clear" w:color="000000" w:fill="D9E1F2"/>
            <w:noWrap/>
            <w:vAlign w:val="center"/>
            <w:hideMark/>
          </w:tcPr>
          <w:p w14:paraId="6853F56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132 BIS</w:t>
            </w:r>
          </w:p>
        </w:tc>
        <w:tc>
          <w:tcPr>
            <w:tcW w:w="1754" w:type="dxa"/>
            <w:tcBorders>
              <w:top w:val="nil"/>
              <w:left w:val="nil"/>
              <w:bottom w:val="single" w:sz="8" w:space="0" w:color="auto"/>
              <w:right w:val="single" w:sz="8" w:space="0" w:color="auto"/>
            </w:tcBorders>
            <w:shd w:val="clear" w:color="000000" w:fill="D9E1F2"/>
            <w:noWrap/>
            <w:vAlign w:val="center"/>
            <w:hideMark/>
          </w:tcPr>
          <w:p w14:paraId="77F9A41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132A</w:t>
            </w:r>
          </w:p>
        </w:tc>
      </w:tr>
      <w:tr w:rsidR="003D0D0A" w:rsidRPr="00B23452" w14:paraId="0E1EC119"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73418425"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25</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33777DB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11011699</w:t>
            </w:r>
          </w:p>
        </w:tc>
        <w:tc>
          <w:tcPr>
            <w:tcW w:w="1138" w:type="dxa"/>
            <w:tcBorders>
              <w:top w:val="nil"/>
              <w:left w:val="nil"/>
              <w:bottom w:val="single" w:sz="8" w:space="0" w:color="auto"/>
              <w:right w:val="single" w:sz="8" w:space="0" w:color="auto"/>
            </w:tcBorders>
            <w:shd w:val="clear" w:color="auto" w:fill="auto"/>
            <w:noWrap/>
            <w:vAlign w:val="center"/>
            <w:hideMark/>
          </w:tcPr>
          <w:p w14:paraId="0A1DF20E"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91019921</w:t>
            </w:r>
          </w:p>
        </w:tc>
        <w:tc>
          <w:tcPr>
            <w:tcW w:w="1643" w:type="dxa"/>
            <w:tcBorders>
              <w:top w:val="nil"/>
              <w:left w:val="nil"/>
              <w:bottom w:val="single" w:sz="8" w:space="0" w:color="auto"/>
              <w:right w:val="single" w:sz="8" w:space="0" w:color="auto"/>
            </w:tcBorders>
            <w:shd w:val="clear" w:color="auto" w:fill="auto"/>
            <w:noWrap/>
            <w:vAlign w:val="center"/>
            <w:hideMark/>
          </w:tcPr>
          <w:p w14:paraId="39DBB524"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55B</w:t>
            </w:r>
          </w:p>
        </w:tc>
        <w:tc>
          <w:tcPr>
            <w:tcW w:w="1609" w:type="dxa"/>
            <w:tcBorders>
              <w:top w:val="nil"/>
              <w:left w:val="nil"/>
              <w:bottom w:val="single" w:sz="8" w:space="0" w:color="auto"/>
              <w:right w:val="single" w:sz="8" w:space="0" w:color="auto"/>
            </w:tcBorders>
            <w:shd w:val="clear" w:color="auto" w:fill="auto"/>
            <w:noWrap/>
            <w:vAlign w:val="center"/>
            <w:hideMark/>
          </w:tcPr>
          <w:p w14:paraId="3CC0E671"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SE</w:t>
            </w:r>
          </w:p>
        </w:tc>
        <w:tc>
          <w:tcPr>
            <w:tcW w:w="1754" w:type="dxa"/>
            <w:tcBorders>
              <w:top w:val="nil"/>
              <w:left w:val="nil"/>
              <w:bottom w:val="single" w:sz="8" w:space="0" w:color="auto"/>
              <w:right w:val="single" w:sz="8" w:space="0" w:color="auto"/>
            </w:tcBorders>
            <w:shd w:val="clear" w:color="auto" w:fill="auto"/>
            <w:noWrap/>
            <w:vAlign w:val="center"/>
            <w:hideMark/>
          </w:tcPr>
          <w:p w14:paraId="4F555803"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128C</w:t>
            </w:r>
          </w:p>
        </w:tc>
      </w:tr>
      <w:tr w:rsidR="003D0D0A" w:rsidRPr="00B23452" w14:paraId="22E84CE0"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4CE2995F"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26</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2C22C1AE"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11009206</w:t>
            </w:r>
          </w:p>
        </w:tc>
        <w:tc>
          <w:tcPr>
            <w:tcW w:w="1138" w:type="dxa"/>
            <w:tcBorders>
              <w:top w:val="nil"/>
              <w:left w:val="nil"/>
              <w:bottom w:val="single" w:sz="8" w:space="0" w:color="auto"/>
              <w:right w:val="single" w:sz="8" w:space="0" w:color="auto"/>
            </w:tcBorders>
            <w:shd w:val="clear" w:color="000000" w:fill="D9E1F2"/>
            <w:noWrap/>
            <w:vAlign w:val="center"/>
            <w:hideMark/>
          </w:tcPr>
          <w:p w14:paraId="4C6D06D4"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167903</w:t>
            </w:r>
          </w:p>
        </w:tc>
        <w:tc>
          <w:tcPr>
            <w:tcW w:w="1643" w:type="dxa"/>
            <w:tcBorders>
              <w:top w:val="nil"/>
              <w:left w:val="nil"/>
              <w:bottom w:val="single" w:sz="8" w:space="0" w:color="auto"/>
              <w:right w:val="single" w:sz="8" w:space="0" w:color="auto"/>
            </w:tcBorders>
            <w:shd w:val="clear" w:color="000000" w:fill="D9E1F2"/>
            <w:noWrap/>
            <w:vAlign w:val="center"/>
            <w:hideMark/>
          </w:tcPr>
          <w:p w14:paraId="0DABCBF5"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57B</w:t>
            </w:r>
          </w:p>
        </w:tc>
        <w:tc>
          <w:tcPr>
            <w:tcW w:w="1609" w:type="dxa"/>
            <w:tcBorders>
              <w:top w:val="nil"/>
              <w:left w:val="nil"/>
              <w:bottom w:val="single" w:sz="8" w:space="0" w:color="auto"/>
              <w:right w:val="single" w:sz="8" w:space="0" w:color="auto"/>
            </w:tcBorders>
            <w:shd w:val="clear" w:color="000000" w:fill="D9E1F2"/>
            <w:noWrap/>
            <w:vAlign w:val="center"/>
            <w:hideMark/>
          </w:tcPr>
          <w:p w14:paraId="12BC40C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130A</w:t>
            </w:r>
          </w:p>
        </w:tc>
        <w:tc>
          <w:tcPr>
            <w:tcW w:w="1754" w:type="dxa"/>
            <w:tcBorders>
              <w:top w:val="nil"/>
              <w:left w:val="nil"/>
              <w:bottom w:val="single" w:sz="8" w:space="0" w:color="auto"/>
              <w:right w:val="single" w:sz="8" w:space="0" w:color="auto"/>
            </w:tcBorders>
            <w:shd w:val="clear" w:color="000000" w:fill="D9E1F2"/>
            <w:noWrap/>
            <w:vAlign w:val="center"/>
            <w:hideMark/>
          </w:tcPr>
          <w:p w14:paraId="5B0E1D2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131</w:t>
            </w:r>
          </w:p>
        </w:tc>
      </w:tr>
      <w:tr w:rsidR="003D0D0A" w:rsidRPr="00B23452" w14:paraId="0A040E92"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44D9F7C7"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27</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7903754A"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11011248</w:t>
            </w:r>
          </w:p>
        </w:tc>
        <w:tc>
          <w:tcPr>
            <w:tcW w:w="1138" w:type="dxa"/>
            <w:tcBorders>
              <w:top w:val="nil"/>
              <w:left w:val="nil"/>
              <w:bottom w:val="single" w:sz="8" w:space="0" w:color="auto"/>
              <w:right w:val="single" w:sz="8" w:space="0" w:color="auto"/>
            </w:tcBorders>
            <w:shd w:val="clear" w:color="auto" w:fill="auto"/>
            <w:noWrap/>
            <w:vAlign w:val="center"/>
            <w:hideMark/>
          </w:tcPr>
          <w:p w14:paraId="14B79C95"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168429</w:t>
            </w:r>
          </w:p>
        </w:tc>
        <w:tc>
          <w:tcPr>
            <w:tcW w:w="1643" w:type="dxa"/>
            <w:tcBorders>
              <w:top w:val="nil"/>
              <w:left w:val="nil"/>
              <w:bottom w:val="single" w:sz="8" w:space="0" w:color="auto"/>
              <w:right w:val="single" w:sz="8" w:space="0" w:color="auto"/>
            </w:tcBorders>
            <w:shd w:val="clear" w:color="auto" w:fill="auto"/>
            <w:noWrap/>
            <w:vAlign w:val="center"/>
            <w:hideMark/>
          </w:tcPr>
          <w:p w14:paraId="62FECDFA"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70A</w:t>
            </w:r>
          </w:p>
        </w:tc>
        <w:tc>
          <w:tcPr>
            <w:tcW w:w="1609" w:type="dxa"/>
            <w:tcBorders>
              <w:top w:val="nil"/>
              <w:left w:val="nil"/>
              <w:bottom w:val="single" w:sz="8" w:space="0" w:color="auto"/>
              <w:right w:val="single" w:sz="8" w:space="0" w:color="auto"/>
            </w:tcBorders>
            <w:shd w:val="clear" w:color="auto" w:fill="auto"/>
            <w:noWrap/>
            <w:vAlign w:val="center"/>
            <w:hideMark/>
          </w:tcPr>
          <w:p w14:paraId="6430E575"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100</w:t>
            </w:r>
          </w:p>
        </w:tc>
        <w:tc>
          <w:tcPr>
            <w:tcW w:w="1754" w:type="dxa"/>
            <w:tcBorders>
              <w:top w:val="nil"/>
              <w:left w:val="nil"/>
              <w:bottom w:val="single" w:sz="8" w:space="0" w:color="auto"/>
              <w:right w:val="single" w:sz="8" w:space="0" w:color="auto"/>
            </w:tcBorders>
            <w:shd w:val="clear" w:color="auto" w:fill="auto"/>
            <w:noWrap/>
            <w:vAlign w:val="center"/>
            <w:hideMark/>
          </w:tcPr>
          <w:p w14:paraId="42DF9A1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101</w:t>
            </w:r>
          </w:p>
        </w:tc>
      </w:tr>
      <w:tr w:rsidR="003D0D0A" w:rsidRPr="00B23452" w14:paraId="48873F3B"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58AFB8C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28</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684F830D"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11006706</w:t>
            </w:r>
          </w:p>
        </w:tc>
        <w:tc>
          <w:tcPr>
            <w:tcW w:w="1138" w:type="dxa"/>
            <w:tcBorders>
              <w:top w:val="nil"/>
              <w:left w:val="nil"/>
              <w:bottom w:val="single" w:sz="8" w:space="0" w:color="auto"/>
              <w:right w:val="single" w:sz="8" w:space="0" w:color="auto"/>
            </w:tcBorders>
            <w:shd w:val="clear" w:color="000000" w:fill="D9E1F2"/>
            <w:noWrap/>
            <w:vAlign w:val="center"/>
            <w:hideMark/>
          </w:tcPr>
          <w:p w14:paraId="4D6379BD"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168977</w:t>
            </w:r>
          </w:p>
        </w:tc>
        <w:tc>
          <w:tcPr>
            <w:tcW w:w="1643" w:type="dxa"/>
            <w:tcBorders>
              <w:top w:val="nil"/>
              <w:left w:val="nil"/>
              <w:bottom w:val="single" w:sz="8" w:space="0" w:color="auto"/>
              <w:right w:val="single" w:sz="8" w:space="0" w:color="auto"/>
            </w:tcBorders>
            <w:shd w:val="clear" w:color="000000" w:fill="D9E1F2"/>
            <w:noWrap/>
            <w:vAlign w:val="center"/>
            <w:hideMark/>
          </w:tcPr>
          <w:p w14:paraId="7C4236B3"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48</w:t>
            </w:r>
          </w:p>
        </w:tc>
        <w:tc>
          <w:tcPr>
            <w:tcW w:w="1609" w:type="dxa"/>
            <w:tcBorders>
              <w:top w:val="nil"/>
              <w:left w:val="nil"/>
              <w:bottom w:val="single" w:sz="8" w:space="0" w:color="auto"/>
              <w:right w:val="single" w:sz="8" w:space="0" w:color="auto"/>
            </w:tcBorders>
            <w:shd w:val="clear" w:color="000000" w:fill="D9E1F2"/>
            <w:noWrap/>
            <w:vAlign w:val="center"/>
            <w:hideMark/>
          </w:tcPr>
          <w:p w14:paraId="13397893"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150</w:t>
            </w:r>
          </w:p>
        </w:tc>
        <w:tc>
          <w:tcPr>
            <w:tcW w:w="1754" w:type="dxa"/>
            <w:tcBorders>
              <w:top w:val="nil"/>
              <w:left w:val="nil"/>
              <w:bottom w:val="single" w:sz="8" w:space="0" w:color="auto"/>
              <w:right w:val="single" w:sz="8" w:space="0" w:color="auto"/>
            </w:tcBorders>
            <w:shd w:val="clear" w:color="000000" w:fill="D9E1F2"/>
            <w:noWrap/>
            <w:vAlign w:val="center"/>
            <w:hideMark/>
          </w:tcPr>
          <w:p w14:paraId="1ED3698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150A</w:t>
            </w:r>
          </w:p>
        </w:tc>
      </w:tr>
      <w:tr w:rsidR="003D0D0A" w:rsidRPr="00B23452" w14:paraId="56ECB7CE"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079190D4"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29</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766DD90C"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11006548</w:t>
            </w:r>
          </w:p>
        </w:tc>
        <w:tc>
          <w:tcPr>
            <w:tcW w:w="1138" w:type="dxa"/>
            <w:tcBorders>
              <w:top w:val="nil"/>
              <w:left w:val="nil"/>
              <w:bottom w:val="single" w:sz="8" w:space="0" w:color="auto"/>
              <w:right w:val="single" w:sz="8" w:space="0" w:color="auto"/>
            </w:tcBorders>
            <w:shd w:val="clear" w:color="auto" w:fill="auto"/>
            <w:noWrap/>
            <w:vAlign w:val="center"/>
            <w:hideMark/>
          </w:tcPr>
          <w:p w14:paraId="6F2C9EDD"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168978</w:t>
            </w:r>
          </w:p>
        </w:tc>
        <w:tc>
          <w:tcPr>
            <w:tcW w:w="1643" w:type="dxa"/>
            <w:tcBorders>
              <w:top w:val="nil"/>
              <w:left w:val="nil"/>
              <w:bottom w:val="single" w:sz="8" w:space="0" w:color="auto"/>
              <w:right w:val="single" w:sz="8" w:space="0" w:color="auto"/>
            </w:tcBorders>
            <w:shd w:val="clear" w:color="auto" w:fill="auto"/>
            <w:noWrap/>
            <w:vAlign w:val="center"/>
            <w:hideMark/>
          </w:tcPr>
          <w:p w14:paraId="1DD767B8"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48</w:t>
            </w:r>
          </w:p>
        </w:tc>
        <w:tc>
          <w:tcPr>
            <w:tcW w:w="1609" w:type="dxa"/>
            <w:tcBorders>
              <w:top w:val="nil"/>
              <w:left w:val="nil"/>
              <w:bottom w:val="single" w:sz="8" w:space="0" w:color="auto"/>
              <w:right w:val="single" w:sz="8" w:space="0" w:color="auto"/>
            </w:tcBorders>
            <w:shd w:val="clear" w:color="auto" w:fill="auto"/>
            <w:noWrap/>
            <w:vAlign w:val="center"/>
            <w:hideMark/>
          </w:tcPr>
          <w:p w14:paraId="6BB2B2D1"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150A</w:t>
            </w:r>
          </w:p>
        </w:tc>
        <w:tc>
          <w:tcPr>
            <w:tcW w:w="1754" w:type="dxa"/>
            <w:tcBorders>
              <w:top w:val="nil"/>
              <w:left w:val="nil"/>
              <w:bottom w:val="single" w:sz="8" w:space="0" w:color="auto"/>
              <w:right w:val="single" w:sz="8" w:space="0" w:color="auto"/>
            </w:tcBorders>
            <w:shd w:val="clear" w:color="auto" w:fill="auto"/>
            <w:noWrap/>
            <w:vAlign w:val="center"/>
            <w:hideMark/>
          </w:tcPr>
          <w:p w14:paraId="4182E5E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152</w:t>
            </w:r>
          </w:p>
        </w:tc>
      </w:tr>
      <w:tr w:rsidR="003D0D0A" w:rsidRPr="00B23452" w14:paraId="33F53034"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52543074"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30</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02D3AB1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11007046</w:t>
            </w:r>
          </w:p>
        </w:tc>
        <w:tc>
          <w:tcPr>
            <w:tcW w:w="1138" w:type="dxa"/>
            <w:tcBorders>
              <w:top w:val="nil"/>
              <w:left w:val="nil"/>
              <w:bottom w:val="single" w:sz="8" w:space="0" w:color="auto"/>
              <w:right w:val="single" w:sz="8" w:space="0" w:color="auto"/>
            </w:tcBorders>
            <w:shd w:val="clear" w:color="000000" w:fill="D9E1F2"/>
            <w:noWrap/>
            <w:vAlign w:val="center"/>
            <w:hideMark/>
          </w:tcPr>
          <w:p w14:paraId="0D570F6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169047</w:t>
            </w:r>
          </w:p>
        </w:tc>
        <w:tc>
          <w:tcPr>
            <w:tcW w:w="1643" w:type="dxa"/>
            <w:tcBorders>
              <w:top w:val="nil"/>
              <w:left w:val="nil"/>
              <w:bottom w:val="single" w:sz="8" w:space="0" w:color="auto"/>
              <w:right w:val="single" w:sz="8" w:space="0" w:color="auto"/>
            </w:tcBorders>
            <w:shd w:val="clear" w:color="000000" w:fill="D9E1F2"/>
            <w:noWrap/>
            <w:vAlign w:val="center"/>
            <w:hideMark/>
          </w:tcPr>
          <w:p w14:paraId="5FF6ED43"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146A</w:t>
            </w:r>
          </w:p>
        </w:tc>
        <w:tc>
          <w:tcPr>
            <w:tcW w:w="1609" w:type="dxa"/>
            <w:tcBorders>
              <w:top w:val="nil"/>
              <w:left w:val="nil"/>
              <w:bottom w:val="single" w:sz="8" w:space="0" w:color="auto"/>
              <w:right w:val="single" w:sz="8" w:space="0" w:color="auto"/>
            </w:tcBorders>
            <w:shd w:val="clear" w:color="000000" w:fill="D9E1F2"/>
            <w:noWrap/>
            <w:vAlign w:val="center"/>
            <w:hideMark/>
          </w:tcPr>
          <w:p w14:paraId="1EF90411"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54B</w:t>
            </w:r>
          </w:p>
        </w:tc>
        <w:tc>
          <w:tcPr>
            <w:tcW w:w="1754" w:type="dxa"/>
            <w:tcBorders>
              <w:top w:val="nil"/>
              <w:left w:val="nil"/>
              <w:bottom w:val="single" w:sz="8" w:space="0" w:color="auto"/>
              <w:right w:val="single" w:sz="8" w:space="0" w:color="auto"/>
            </w:tcBorders>
            <w:shd w:val="clear" w:color="000000" w:fill="D9E1F2"/>
            <w:noWrap/>
            <w:vAlign w:val="center"/>
            <w:hideMark/>
          </w:tcPr>
          <w:p w14:paraId="521DB77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54C</w:t>
            </w:r>
          </w:p>
        </w:tc>
      </w:tr>
      <w:tr w:rsidR="003D0D0A" w:rsidRPr="00B23452" w14:paraId="6C9DB4DB"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604712DB"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31</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21AB4A58"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11006708</w:t>
            </w:r>
          </w:p>
        </w:tc>
        <w:tc>
          <w:tcPr>
            <w:tcW w:w="1138" w:type="dxa"/>
            <w:tcBorders>
              <w:top w:val="nil"/>
              <w:left w:val="nil"/>
              <w:bottom w:val="single" w:sz="8" w:space="0" w:color="auto"/>
              <w:right w:val="single" w:sz="8" w:space="0" w:color="auto"/>
            </w:tcBorders>
            <w:shd w:val="clear" w:color="auto" w:fill="auto"/>
            <w:noWrap/>
            <w:vAlign w:val="center"/>
            <w:hideMark/>
          </w:tcPr>
          <w:p w14:paraId="434FC79E"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171821</w:t>
            </w:r>
          </w:p>
        </w:tc>
        <w:tc>
          <w:tcPr>
            <w:tcW w:w="1643" w:type="dxa"/>
            <w:tcBorders>
              <w:top w:val="nil"/>
              <w:left w:val="nil"/>
              <w:bottom w:val="single" w:sz="8" w:space="0" w:color="auto"/>
              <w:right w:val="single" w:sz="8" w:space="0" w:color="auto"/>
            </w:tcBorders>
            <w:shd w:val="clear" w:color="auto" w:fill="auto"/>
            <w:noWrap/>
            <w:vAlign w:val="center"/>
            <w:hideMark/>
          </w:tcPr>
          <w:p w14:paraId="66A9D455"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94B</w:t>
            </w:r>
          </w:p>
        </w:tc>
        <w:tc>
          <w:tcPr>
            <w:tcW w:w="1609" w:type="dxa"/>
            <w:tcBorders>
              <w:top w:val="nil"/>
              <w:left w:val="nil"/>
              <w:bottom w:val="single" w:sz="8" w:space="0" w:color="auto"/>
              <w:right w:val="single" w:sz="8" w:space="0" w:color="auto"/>
            </w:tcBorders>
            <w:shd w:val="clear" w:color="auto" w:fill="auto"/>
            <w:noWrap/>
            <w:vAlign w:val="center"/>
            <w:hideMark/>
          </w:tcPr>
          <w:p w14:paraId="1C43BC37"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132A</w:t>
            </w:r>
          </w:p>
        </w:tc>
        <w:tc>
          <w:tcPr>
            <w:tcW w:w="1754" w:type="dxa"/>
            <w:tcBorders>
              <w:top w:val="nil"/>
              <w:left w:val="nil"/>
              <w:bottom w:val="single" w:sz="8" w:space="0" w:color="auto"/>
              <w:right w:val="single" w:sz="8" w:space="0" w:color="auto"/>
            </w:tcBorders>
            <w:shd w:val="clear" w:color="auto" w:fill="auto"/>
            <w:noWrap/>
            <w:vAlign w:val="center"/>
            <w:hideMark/>
          </w:tcPr>
          <w:p w14:paraId="6D983CB4"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132ABIS</w:t>
            </w:r>
          </w:p>
        </w:tc>
      </w:tr>
      <w:tr w:rsidR="003D0D0A" w:rsidRPr="00B23452" w14:paraId="03322AA5"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7930248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32</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46F62955"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11006658</w:t>
            </w:r>
          </w:p>
        </w:tc>
        <w:tc>
          <w:tcPr>
            <w:tcW w:w="1138" w:type="dxa"/>
            <w:tcBorders>
              <w:top w:val="nil"/>
              <w:left w:val="nil"/>
              <w:bottom w:val="single" w:sz="8" w:space="0" w:color="auto"/>
              <w:right w:val="single" w:sz="8" w:space="0" w:color="auto"/>
            </w:tcBorders>
            <w:shd w:val="clear" w:color="000000" w:fill="D9E1F2"/>
            <w:noWrap/>
            <w:vAlign w:val="center"/>
            <w:hideMark/>
          </w:tcPr>
          <w:p w14:paraId="6C9C771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171822</w:t>
            </w:r>
          </w:p>
        </w:tc>
        <w:tc>
          <w:tcPr>
            <w:tcW w:w="1643" w:type="dxa"/>
            <w:tcBorders>
              <w:top w:val="nil"/>
              <w:left w:val="nil"/>
              <w:bottom w:val="single" w:sz="8" w:space="0" w:color="auto"/>
              <w:right w:val="single" w:sz="8" w:space="0" w:color="auto"/>
            </w:tcBorders>
            <w:shd w:val="clear" w:color="000000" w:fill="D9E1F2"/>
            <w:noWrap/>
            <w:vAlign w:val="center"/>
            <w:hideMark/>
          </w:tcPr>
          <w:p w14:paraId="4990DB8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94B</w:t>
            </w:r>
          </w:p>
        </w:tc>
        <w:tc>
          <w:tcPr>
            <w:tcW w:w="1609" w:type="dxa"/>
            <w:tcBorders>
              <w:top w:val="nil"/>
              <w:left w:val="nil"/>
              <w:bottom w:val="single" w:sz="8" w:space="0" w:color="auto"/>
              <w:right w:val="single" w:sz="8" w:space="0" w:color="auto"/>
            </w:tcBorders>
            <w:shd w:val="clear" w:color="000000" w:fill="D9E1F2"/>
            <w:noWrap/>
            <w:vAlign w:val="center"/>
            <w:hideMark/>
          </w:tcPr>
          <w:p w14:paraId="5542E31F"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132ABIS</w:t>
            </w:r>
          </w:p>
        </w:tc>
        <w:tc>
          <w:tcPr>
            <w:tcW w:w="1754" w:type="dxa"/>
            <w:tcBorders>
              <w:top w:val="nil"/>
              <w:left w:val="nil"/>
              <w:bottom w:val="single" w:sz="8" w:space="0" w:color="auto"/>
              <w:right w:val="single" w:sz="8" w:space="0" w:color="auto"/>
            </w:tcBorders>
            <w:shd w:val="clear" w:color="000000" w:fill="D9E1F2"/>
            <w:noWrap/>
            <w:vAlign w:val="center"/>
            <w:hideMark/>
          </w:tcPr>
          <w:p w14:paraId="020FF9A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132B</w:t>
            </w:r>
          </w:p>
        </w:tc>
      </w:tr>
      <w:tr w:rsidR="003D0D0A" w:rsidRPr="00B23452" w14:paraId="5A495903"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369AB291"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33</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67C1281D"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11006612</w:t>
            </w:r>
          </w:p>
        </w:tc>
        <w:tc>
          <w:tcPr>
            <w:tcW w:w="1138" w:type="dxa"/>
            <w:tcBorders>
              <w:top w:val="nil"/>
              <w:left w:val="nil"/>
              <w:bottom w:val="single" w:sz="8" w:space="0" w:color="auto"/>
              <w:right w:val="single" w:sz="8" w:space="0" w:color="auto"/>
            </w:tcBorders>
            <w:shd w:val="clear" w:color="auto" w:fill="auto"/>
            <w:noWrap/>
            <w:vAlign w:val="center"/>
            <w:hideMark/>
          </w:tcPr>
          <w:p w14:paraId="782CBD4B"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171823</w:t>
            </w:r>
          </w:p>
        </w:tc>
        <w:tc>
          <w:tcPr>
            <w:tcW w:w="1643" w:type="dxa"/>
            <w:tcBorders>
              <w:top w:val="nil"/>
              <w:left w:val="nil"/>
              <w:bottom w:val="single" w:sz="8" w:space="0" w:color="auto"/>
              <w:right w:val="single" w:sz="8" w:space="0" w:color="auto"/>
            </w:tcBorders>
            <w:shd w:val="clear" w:color="auto" w:fill="auto"/>
            <w:noWrap/>
            <w:vAlign w:val="center"/>
            <w:hideMark/>
          </w:tcPr>
          <w:p w14:paraId="6766E18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94B</w:t>
            </w:r>
          </w:p>
        </w:tc>
        <w:tc>
          <w:tcPr>
            <w:tcW w:w="1609" w:type="dxa"/>
            <w:tcBorders>
              <w:top w:val="nil"/>
              <w:left w:val="nil"/>
              <w:bottom w:val="single" w:sz="8" w:space="0" w:color="auto"/>
              <w:right w:val="single" w:sz="8" w:space="0" w:color="auto"/>
            </w:tcBorders>
            <w:shd w:val="clear" w:color="auto" w:fill="auto"/>
            <w:noWrap/>
            <w:vAlign w:val="center"/>
            <w:hideMark/>
          </w:tcPr>
          <w:p w14:paraId="70E5E40F"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132B</w:t>
            </w:r>
          </w:p>
        </w:tc>
        <w:tc>
          <w:tcPr>
            <w:tcW w:w="1754" w:type="dxa"/>
            <w:tcBorders>
              <w:top w:val="nil"/>
              <w:left w:val="nil"/>
              <w:bottom w:val="single" w:sz="8" w:space="0" w:color="auto"/>
              <w:right w:val="single" w:sz="8" w:space="0" w:color="auto"/>
            </w:tcBorders>
            <w:shd w:val="clear" w:color="auto" w:fill="auto"/>
            <w:noWrap/>
            <w:vAlign w:val="center"/>
            <w:hideMark/>
          </w:tcPr>
          <w:p w14:paraId="3E6AF741"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132C</w:t>
            </w:r>
          </w:p>
        </w:tc>
      </w:tr>
      <w:tr w:rsidR="003D0D0A" w:rsidRPr="00B23452" w14:paraId="1776353C"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4AE8B23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34</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5C08BD11"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11001887</w:t>
            </w:r>
          </w:p>
        </w:tc>
        <w:tc>
          <w:tcPr>
            <w:tcW w:w="1138" w:type="dxa"/>
            <w:tcBorders>
              <w:top w:val="nil"/>
              <w:left w:val="nil"/>
              <w:bottom w:val="single" w:sz="8" w:space="0" w:color="auto"/>
              <w:right w:val="single" w:sz="8" w:space="0" w:color="auto"/>
            </w:tcBorders>
            <w:shd w:val="clear" w:color="000000" w:fill="D9E1F2"/>
            <w:noWrap/>
            <w:vAlign w:val="center"/>
            <w:hideMark/>
          </w:tcPr>
          <w:p w14:paraId="564A2904"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169260</w:t>
            </w:r>
          </w:p>
        </w:tc>
        <w:tc>
          <w:tcPr>
            <w:tcW w:w="1643" w:type="dxa"/>
            <w:tcBorders>
              <w:top w:val="nil"/>
              <w:left w:val="nil"/>
              <w:bottom w:val="single" w:sz="8" w:space="0" w:color="auto"/>
              <w:right w:val="single" w:sz="8" w:space="0" w:color="auto"/>
            </w:tcBorders>
            <w:shd w:val="clear" w:color="000000" w:fill="D9E1F2"/>
            <w:noWrap/>
            <w:vAlign w:val="center"/>
            <w:hideMark/>
          </w:tcPr>
          <w:p w14:paraId="7614513F"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169</w:t>
            </w:r>
          </w:p>
        </w:tc>
        <w:tc>
          <w:tcPr>
            <w:tcW w:w="1609" w:type="dxa"/>
            <w:tcBorders>
              <w:top w:val="nil"/>
              <w:left w:val="nil"/>
              <w:bottom w:val="single" w:sz="8" w:space="0" w:color="auto"/>
              <w:right w:val="single" w:sz="8" w:space="0" w:color="auto"/>
            </w:tcBorders>
            <w:shd w:val="clear" w:color="000000" w:fill="D9E1F2"/>
            <w:noWrap/>
            <w:vAlign w:val="center"/>
            <w:hideMark/>
          </w:tcPr>
          <w:p w14:paraId="047DD314"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54A</w:t>
            </w:r>
          </w:p>
        </w:tc>
        <w:tc>
          <w:tcPr>
            <w:tcW w:w="1754" w:type="dxa"/>
            <w:tcBorders>
              <w:top w:val="nil"/>
              <w:left w:val="nil"/>
              <w:bottom w:val="single" w:sz="8" w:space="0" w:color="auto"/>
              <w:right w:val="single" w:sz="8" w:space="0" w:color="auto"/>
            </w:tcBorders>
            <w:shd w:val="clear" w:color="000000" w:fill="D9E1F2"/>
            <w:noWrap/>
            <w:vAlign w:val="center"/>
            <w:hideMark/>
          </w:tcPr>
          <w:p w14:paraId="6A175D0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54D</w:t>
            </w:r>
          </w:p>
        </w:tc>
      </w:tr>
      <w:tr w:rsidR="003D0D0A" w:rsidRPr="00B23452" w14:paraId="7C6B24EE"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2CE5090D"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35</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699911C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11001810</w:t>
            </w:r>
          </w:p>
        </w:tc>
        <w:tc>
          <w:tcPr>
            <w:tcW w:w="1138" w:type="dxa"/>
            <w:tcBorders>
              <w:top w:val="nil"/>
              <w:left w:val="nil"/>
              <w:bottom w:val="single" w:sz="8" w:space="0" w:color="auto"/>
              <w:right w:val="single" w:sz="8" w:space="0" w:color="auto"/>
            </w:tcBorders>
            <w:shd w:val="clear" w:color="auto" w:fill="auto"/>
            <w:noWrap/>
            <w:vAlign w:val="center"/>
            <w:hideMark/>
          </w:tcPr>
          <w:p w14:paraId="304C329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169294</w:t>
            </w:r>
          </w:p>
        </w:tc>
        <w:tc>
          <w:tcPr>
            <w:tcW w:w="1643" w:type="dxa"/>
            <w:tcBorders>
              <w:top w:val="nil"/>
              <w:left w:val="nil"/>
              <w:bottom w:val="single" w:sz="8" w:space="0" w:color="auto"/>
              <w:right w:val="single" w:sz="8" w:space="0" w:color="auto"/>
            </w:tcBorders>
            <w:shd w:val="clear" w:color="auto" w:fill="auto"/>
            <w:noWrap/>
            <w:vAlign w:val="center"/>
            <w:hideMark/>
          </w:tcPr>
          <w:p w14:paraId="763DE49B"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58A</w:t>
            </w:r>
          </w:p>
        </w:tc>
        <w:tc>
          <w:tcPr>
            <w:tcW w:w="1609" w:type="dxa"/>
            <w:tcBorders>
              <w:top w:val="nil"/>
              <w:left w:val="nil"/>
              <w:bottom w:val="single" w:sz="8" w:space="0" w:color="auto"/>
              <w:right w:val="single" w:sz="8" w:space="0" w:color="auto"/>
            </w:tcBorders>
            <w:shd w:val="clear" w:color="auto" w:fill="auto"/>
            <w:noWrap/>
            <w:vAlign w:val="center"/>
            <w:hideMark/>
          </w:tcPr>
          <w:p w14:paraId="3F780405"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168A</w:t>
            </w:r>
          </w:p>
        </w:tc>
        <w:tc>
          <w:tcPr>
            <w:tcW w:w="1754" w:type="dxa"/>
            <w:tcBorders>
              <w:top w:val="nil"/>
              <w:left w:val="nil"/>
              <w:bottom w:val="single" w:sz="8" w:space="0" w:color="auto"/>
              <w:right w:val="single" w:sz="8" w:space="0" w:color="auto"/>
            </w:tcBorders>
            <w:shd w:val="clear" w:color="auto" w:fill="auto"/>
            <w:noWrap/>
            <w:vAlign w:val="center"/>
            <w:hideMark/>
          </w:tcPr>
          <w:p w14:paraId="7A3F1B7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169</w:t>
            </w:r>
          </w:p>
        </w:tc>
      </w:tr>
      <w:tr w:rsidR="003D0D0A" w:rsidRPr="00B23452" w14:paraId="2FAE8F30"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3574AC88"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36</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580BB0CD"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11008342</w:t>
            </w:r>
          </w:p>
        </w:tc>
        <w:tc>
          <w:tcPr>
            <w:tcW w:w="1138" w:type="dxa"/>
            <w:tcBorders>
              <w:top w:val="nil"/>
              <w:left w:val="nil"/>
              <w:bottom w:val="single" w:sz="8" w:space="0" w:color="auto"/>
              <w:right w:val="single" w:sz="8" w:space="0" w:color="auto"/>
            </w:tcBorders>
            <w:shd w:val="clear" w:color="000000" w:fill="D9E1F2"/>
            <w:noWrap/>
            <w:vAlign w:val="center"/>
            <w:hideMark/>
          </w:tcPr>
          <w:p w14:paraId="538A88AE"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170908</w:t>
            </w:r>
          </w:p>
        </w:tc>
        <w:tc>
          <w:tcPr>
            <w:tcW w:w="1643" w:type="dxa"/>
            <w:tcBorders>
              <w:top w:val="nil"/>
              <w:left w:val="nil"/>
              <w:bottom w:val="single" w:sz="8" w:space="0" w:color="auto"/>
              <w:right w:val="single" w:sz="8" w:space="0" w:color="auto"/>
            </w:tcBorders>
            <w:shd w:val="clear" w:color="000000" w:fill="D9E1F2"/>
            <w:noWrap/>
            <w:vAlign w:val="center"/>
            <w:hideMark/>
          </w:tcPr>
          <w:p w14:paraId="04AA5DBF"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129</w:t>
            </w:r>
          </w:p>
        </w:tc>
        <w:tc>
          <w:tcPr>
            <w:tcW w:w="1609" w:type="dxa"/>
            <w:tcBorders>
              <w:top w:val="nil"/>
              <w:left w:val="nil"/>
              <w:bottom w:val="single" w:sz="8" w:space="0" w:color="auto"/>
              <w:right w:val="single" w:sz="8" w:space="0" w:color="auto"/>
            </w:tcBorders>
            <w:shd w:val="clear" w:color="000000" w:fill="D9E1F2"/>
            <w:noWrap/>
            <w:vAlign w:val="center"/>
            <w:hideMark/>
          </w:tcPr>
          <w:p w14:paraId="16DB1665"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93</w:t>
            </w:r>
          </w:p>
        </w:tc>
        <w:tc>
          <w:tcPr>
            <w:tcW w:w="1754" w:type="dxa"/>
            <w:tcBorders>
              <w:top w:val="nil"/>
              <w:left w:val="nil"/>
              <w:bottom w:val="single" w:sz="8" w:space="0" w:color="auto"/>
              <w:right w:val="single" w:sz="8" w:space="0" w:color="auto"/>
            </w:tcBorders>
            <w:shd w:val="clear" w:color="000000" w:fill="D9E1F2"/>
            <w:noWrap/>
            <w:vAlign w:val="center"/>
            <w:hideMark/>
          </w:tcPr>
          <w:p w14:paraId="6DF6E865"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93B</w:t>
            </w:r>
          </w:p>
        </w:tc>
      </w:tr>
      <w:tr w:rsidR="003D0D0A" w:rsidRPr="00B23452" w14:paraId="4D210B24"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56B7F86E"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37</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6AC2858D"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11008001</w:t>
            </w:r>
          </w:p>
        </w:tc>
        <w:tc>
          <w:tcPr>
            <w:tcW w:w="1138" w:type="dxa"/>
            <w:tcBorders>
              <w:top w:val="nil"/>
              <w:left w:val="nil"/>
              <w:bottom w:val="single" w:sz="8" w:space="0" w:color="auto"/>
              <w:right w:val="single" w:sz="8" w:space="0" w:color="auto"/>
            </w:tcBorders>
            <w:shd w:val="clear" w:color="auto" w:fill="auto"/>
            <w:noWrap/>
            <w:vAlign w:val="center"/>
            <w:hideMark/>
          </w:tcPr>
          <w:p w14:paraId="438A5A2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171049</w:t>
            </w:r>
          </w:p>
        </w:tc>
        <w:tc>
          <w:tcPr>
            <w:tcW w:w="1643" w:type="dxa"/>
            <w:tcBorders>
              <w:top w:val="nil"/>
              <w:left w:val="nil"/>
              <w:bottom w:val="single" w:sz="8" w:space="0" w:color="auto"/>
              <w:right w:val="single" w:sz="8" w:space="0" w:color="auto"/>
            </w:tcBorders>
            <w:shd w:val="clear" w:color="auto" w:fill="auto"/>
            <w:noWrap/>
            <w:vAlign w:val="center"/>
            <w:hideMark/>
          </w:tcPr>
          <w:p w14:paraId="2DB13B2C"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130</w:t>
            </w:r>
          </w:p>
        </w:tc>
        <w:tc>
          <w:tcPr>
            <w:tcW w:w="1609" w:type="dxa"/>
            <w:tcBorders>
              <w:top w:val="nil"/>
              <w:left w:val="nil"/>
              <w:bottom w:val="single" w:sz="8" w:space="0" w:color="auto"/>
              <w:right w:val="single" w:sz="8" w:space="0" w:color="auto"/>
            </w:tcBorders>
            <w:shd w:val="clear" w:color="auto" w:fill="auto"/>
            <w:noWrap/>
            <w:vAlign w:val="center"/>
            <w:hideMark/>
          </w:tcPr>
          <w:p w14:paraId="0337D8E3"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AK 91</w:t>
            </w:r>
          </w:p>
        </w:tc>
        <w:tc>
          <w:tcPr>
            <w:tcW w:w="1754" w:type="dxa"/>
            <w:tcBorders>
              <w:top w:val="nil"/>
              <w:left w:val="nil"/>
              <w:bottom w:val="single" w:sz="8" w:space="0" w:color="auto"/>
              <w:right w:val="single" w:sz="8" w:space="0" w:color="auto"/>
            </w:tcBorders>
            <w:shd w:val="clear" w:color="auto" w:fill="auto"/>
            <w:noWrap/>
            <w:vAlign w:val="center"/>
            <w:hideMark/>
          </w:tcPr>
          <w:p w14:paraId="10881E0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92</w:t>
            </w:r>
          </w:p>
        </w:tc>
      </w:tr>
      <w:tr w:rsidR="003D0D0A" w:rsidRPr="00B23452" w14:paraId="79D5B389"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07B554B3"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38</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527F0ABA"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11008081</w:t>
            </w:r>
          </w:p>
        </w:tc>
        <w:tc>
          <w:tcPr>
            <w:tcW w:w="1138" w:type="dxa"/>
            <w:tcBorders>
              <w:top w:val="nil"/>
              <w:left w:val="nil"/>
              <w:bottom w:val="single" w:sz="8" w:space="0" w:color="auto"/>
              <w:right w:val="single" w:sz="8" w:space="0" w:color="auto"/>
            </w:tcBorders>
            <w:shd w:val="clear" w:color="000000" w:fill="D9E1F2"/>
            <w:noWrap/>
            <w:vAlign w:val="center"/>
            <w:hideMark/>
          </w:tcPr>
          <w:p w14:paraId="6ECB6825"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171279</w:t>
            </w:r>
          </w:p>
        </w:tc>
        <w:tc>
          <w:tcPr>
            <w:tcW w:w="1643" w:type="dxa"/>
            <w:tcBorders>
              <w:top w:val="nil"/>
              <w:left w:val="nil"/>
              <w:bottom w:val="single" w:sz="8" w:space="0" w:color="auto"/>
              <w:right w:val="single" w:sz="8" w:space="0" w:color="auto"/>
            </w:tcBorders>
            <w:shd w:val="clear" w:color="000000" w:fill="D9E1F2"/>
            <w:noWrap/>
            <w:vAlign w:val="center"/>
            <w:hideMark/>
          </w:tcPr>
          <w:p w14:paraId="0C6746D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128</w:t>
            </w:r>
          </w:p>
        </w:tc>
        <w:tc>
          <w:tcPr>
            <w:tcW w:w="1609" w:type="dxa"/>
            <w:tcBorders>
              <w:top w:val="nil"/>
              <w:left w:val="nil"/>
              <w:bottom w:val="single" w:sz="8" w:space="0" w:color="auto"/>
              <w:right w:val="single" w:sz="8" w:space="0" w:color="auto"/>
            </w:tcBorders>
            <w:shd w:val="clear" w:color="000000" w:fill="D9E1F2"/>
            <w:noWrap/>
            <w:vAlign w:val="center"/>
            <w:hideMark/>
          </w:tcPr>
          <w:p w14:paraId="711528BA"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97A</w:t>
            </w:r>
          </w:p>
        </w:tc>
        <w:tc>
          <w:tcPr>
            <w:tcW w:w="1754" w:type="dxa"/>
            <w:tcBorders>
              <w:top w:val="nil"/>
              <w:left w:val="nil"/>
              <w:bottom w:val="single" w:sz="8" w:space="0" w:color="auto"/>
              <w:right w:val="single" w:sz="8" w:space="0" w:color="auto"/>
            </w:tcBorders>
            <w:shd w:val="clear" w:color="000000" w:fill="D9E1F2"/>
            <w:noWrap/>
            <w:vAlign w:val="center"/>
            <w:hideMark/>
          </w:tcPr>
          <w:p w14:paraId="53C84F1F"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98</w:t>
            </w:r>
          </w:p>
        </w:tc>
      </w:tr>
      <w:tr w:rsidR="003D0D0A" w:rsidRPr="00B23452" w14:paraId="62D5742F"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1655895B"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39</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6A8321D3"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11008288</w:t>
            </w:r>
          </w:p>
        </w:tc>
        <w:tc>
          <w:tcPr>
            <w:tcW w:w="1138" w:type="dxa"/>
            <w:tcBorders>
              <w:top w:val="nil"/>
              <w:left w:val="nil"/>
              <w:bottom w:val="single" w:sz="8" w:space="0" w:color="auto"/>
              <w:right w:val="single" w:sz="8" w:space="0" w:color="auto"/>
            </w:tcBorders>
            <w:shd w:val="clear" w:color="auto" w:fill="auto"/>
            <w:noWrap/>
            <w:vAlign w:val="center"/>
            <w:hideMark/>
          </w:tcPr>
          <w:p w14:paraId="43B59D94"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171415</w:t>
            </w:r>
          </w:p>
        </w:tc>
        <w:tc>
          <w:tcPr>
            <w:tcW w:w="1643" w:type="dxa"/>
            <w:tcBorders>
              <w:top w:val="nil"/>
              <w:left w:val="nil"/>
              <w:bottom w:val="single" w:sz="8" w:space="0" w:color="auto"/>
              <w:right w:val="single" w:sz="8" w:space="0" w:color="auto"/>
            </w:tcBorders>
            <w:shd w:val="clear" w:color="auto" w:fill="auto"/>
            <w:noWrap/>
            <w:vAlign w:val="center"/>
            <w:hideMark/>
          </w:tcPr>
          <w:p w14:paraId="296B0F4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TV 94</w:t>
            </w:r>
          </w:p>
        </w:tc>
        <w:tc>
          <w:tcPr>
            <w:tcW w:w="1609" w:type="dxa"/>
            <w:tcBorders>
              <w:top w:val="nil"/>
              <w:left w:val="nil"/>
              <w:bottom w:val="single" w:sz="8" w:space="0" w:color="auto"/>
              <w:right w:val="single" w:sz="8" w:space="0" w:color="auto"/>
            </w:tcBorders>
            <w:shd w:val="clear" w:color="auto" w:fill="auto"/>
            <w:noWrap/>
            <w:vAlign w:val="center"/>
            <w:hideMark/>
          </w:tcPr>
          <w:p w14:paraId="0B351E5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128B</w:t>
            </w:r>
          </w:p>
        </w:tc>
        <w:tc>
          <w:tcPr>
            <w:tcW w:w="1754" w:type="dxa"/>
            <w:tcBorders>
              <w:top w:val="nil"/>
              <w:left w:val="nil"/>
              <w:bottom w:val="single" w:sz="8" w:space="0" w:color="auto"/>
              <w:right w:val="single" w:sz="8" w:space="0" w:color="auto"/>
            </w:tcBorders>
            <w:shd w:val="clear" w:color="auto" w:fill="auto"/>
            <w:noWrap/>
            <w:vAlign w:val="center"/>
            <w:hideMark/>
          </w:tcPr>
          <w:p w14:paraId="0FD8938B"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128C</w:t>
            </w:r>
          </w:p>
        </w:tc>
      </w:tr>
      <w:tr w:rsidR="003D0D0A" w:rsidRPr="00B23452" w14:paraId="4D8751C8"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31D72BAE"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40</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26B38EAD"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11007426</w:t>
            </w:r>
          </w:p>
        </w:tc>
        <w:tc>
          <w:tcPr>
            <w:tcW w:w="1138" w:type="dxa"/>
            <w:tcBorders>
              <w:top w:val="nil"/>
              <w:left w:val="nil"/>
              <w:bottom w:val="single" w:sz="8" w:space="0" w:color="auto"/>
              <w:right w:val="single" w:sz="8" w:space="0" w:color="auto"/>
            </w:tcBorders>
            <w:shd w:val="clear" w:color="000000" w:fill="D9E1F2"/>
            <w:noWrap/>
            <w:vAlign w:val="center"/>
            <w:hideMark/>
          </w:tcPr>
          <w:p w14:paraId="51753BDE"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171705</w:t>
            </w:r>
          </w:p>
        </w:tc>
        <w:tc>
          <w:tcPr>
            <w:tcW w:w="1643" w:type="dxa"/>
            <w:tcBorders>
              <w:top w:val="nil"/>
              <w:left w:val="nil"/>
              <w:bottom w:val="single" w:sz="8" w:space="0" w:color="auto"/>
              <w:right w:val="single" w:sz="8" w:space="0" w:color="auto"/>
            </w:tcBorders>
            <w:shd w:val="clear" w:color="000000" w:fill="D9E1F2"/>
            <w:noWrap/>
            <w:vAlign w:val="center"/>
            <w:hideMark/>
          </w:tcPr>
          <w:p w14:paraId="1986964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129C</w:t>
            </w:r>
          </w:p>
        </w:tc>
        <w:tc>
          <w:tcPr>
            <w:tcW w:w="1609" w:type="dxa"/>
            <w:tcBorders>
              <w:top w:val="nil"/>
              <w:left w:val="nil"/>
              <w:bottom w:val="single" w:sz="8" w:space="0" w:color="auto"/>
              <w:right w:val="single" w:sz="8" w:space="0" w:color="auto"/>
            </w:tcBorders>
            <w:shd w:val="clear" w:color="000000" w:fill="D9E1F2"/>
            <w:noWrap/>
            <w:vAlign w:val="center"/>
            <w:hideMark/>
          </w:tcPr>
          <w:p w14:paraId="5B3F16F3"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99A</w:t>
            </w:r>
          </w:p>
        </w:tc>
        <w:tc>
          <w:tcPr>
            <w:tcW w:w="1754" w:type="dxa"/>
            <w:tcBorders>
              <w:top w:val="nil"/>
              <w:left w:val="nil"/>
              <w:bottom w:val="single" w:sz="8" w:space="0" w:color="auto"/>
              <w:right w:val="single" w:sz="8" w:space="0" w:color="auto"/>
            </w:tcBorders>
            <w:shd w:val="clear" w:color="000000" w:fill="D9E1F2"/>
            <w:noWrap/>
            <w:vAlign w:val="center"/>
            <w:hideMark/>
          </w:tcPr>
          <w:p w14:paraId="1E60523A"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100A</w:t>
            </w:r>
          </w:p>
        </w:tc>
      </w:tr>
      <w:tr w:rsidR="003D0D0A" w:rsidRPr="00B23452" w14:paraId="21976F96"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5B593B8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41</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094D63AB"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11007177</w:t>
            </w:r>
          </w:p>
        </w:tc>
        <w:tc>
          <w:tcPr>
            <w:tcW w:w="1138" w:type="dxa"/>
            <w:tcBorders>
              <w:top w:val="nil"/>
              <w:left w:val="nil"/>
              <w:bottom w:val="single" w:sz="8" w:space="0" w:color="auto"/>
              <w:right w:val="single" w:sz="8" w:space="0" w:color="auto"/>
            </w:tcBorders>
            <w:shd w:val="clear" w:color="auto" w:fill="auto"/>
            <w:noWrap/>
            <w:vAlign w:val="center"/>
            <w:hideMark/>
          </w:tcPr>
          <w:p w14:paraId="78F53E61"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172229</w:t>
            </w:r>
          </w:p>
        </w:tc>
        <w:tc>
          <w:tcPr>
            <w:tcW w:w="1643" w:type="dxa"/>
            <w:tcBorders>
              <w:top w:val="nil"/>
              <w:left w:val="nil"/>
              <w:bottom w:val="single" w:sz="8" w:space="0" w:color="auto"/>
              <w:right w:val="single" w:sz="8" w:space="0" w:color="auto"/>
            </w:tcBorders>
            <w:shd w:val="clear" w:color="auto" w:fill="auto"/>
            <w:noWrap/>
            <w:vAlign w:val="center"/>
            <w:hideMark/>
          </w:tcPr>
          <w:p w14:paraId="73671655"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104F</w:t>
            </w:r>
          </w:p>
        </w:tc>
        <w:tc>
          <w:tcPr>
            <w:tcW w:w="1609" w:type="dxa"/>
            <w:tcBorders>
              <w:top w:val="nil"/>
              <w:left w:val="nil"/>
              <w:bottom w:val="single" w:sz="8" w:space="0" w:color="auto"/>
              <w:right w:val="single" w:sz="8" w:space="0" w:color="auto"/>
            </w:tcBorders>
            <w:shd w:val="clear" w:color="auto" w:fill="auto"/>
            <w:noWrap/>
            <w:vAlign w:val="center"/>
            <w:hideMark/>
          </w:tcPr>
          <w:p w14:paraId="54D0A7E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128DBIS</w:t>
            </w:r>
          </w:p>
        </w:tc>
        <w:tc>
          <w:tcPr>
            <w:tcW w:w="1754" w:type="dxa"/>
            <w:tcBorders>
              <w:top w:val="nil"/>
              <w:left w:val="nil"/>
              <w:bottom w:val="single" w:sz="8" w:space="0" w:color="auto"/>
              <w:right w:val="single" w:sz="8" w:space="0" w:color="auto"/>
            </w:tcBorders>
            <w:shd w:val="clear" w:color="auto" w:fill="auto"/>
            <w:noWrap/>
            <w:vAlign w:val="center"/>
            <w:hideMark/>
          </w:tcPr>
          <w:p w14:paraId="63C6077B"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128F</w:t>
            </w:r>
          </w:p>
        </w:tc>
      </w:tr>
      <w:tr w:rsidR="003D0D0A" w:rsidRPr="00B23452" w14:paraId="4FBAAB8A"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49A082C4"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42</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2DC578AA"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11007107</w:t>
            </w:r>
          </w:p>
        </w:tc>
        <w:tc>
          <w:tcPr>
            <w:tcW w:w="1138" w:type="dxa"/>
            <w:tcBorders>
              <w:top w:val="nil"/>
              <w:left w:val="nil"/>
              <w:bottom w:val="single" w:sz="8" w:space="0" w:color="auto"/>
              <w:right w:val="single" w:sz="8" w:space="0" w:color="auto"/>
            </w:tcBorders>
            <w:shd w:val="clear" w:color="000000" w:fill="D9E1F2"/>
            <w:noWrap/>
            <w:vAlign w:val="center"/>
            <w:hideMark/>
          </w:tcPr>
          <w:p w14:paraId="0BB2D4F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172230</w:t>
            </w:r>
          </w:p>
        </w:tc>
        <w:tc>
          <w:tcPr>
            <w:tcW w:w="1643" w:type="dxa"/>
            <w:tcBorders>
              <w:top w:val="nil"/>
              <w:left w:val="nil"/>
              <w:bottom w:val="single" w:sz="8" w:space="0" w:color="auto"/>
              <w:right w:val="single" w:sz="8" w:space="0" w:color="auto"/>
            </w:tcBorders>
            <w:shd w:val="clear" w:color="000000" w:fill="D9E1F2"/>
            <w:noWrap/>
            <w:vAlign w:val="center"/>
            <w:hideMark/>
          </w:tcPr>
          <w:p w14:paraId="66A1054F"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104F</w:t>
            </w:r>
          </w:p>
        </w:tc>
        <w:tc>
          <w:tcPr>
            <w:tcW w:w="1609" w:type="dxa"/>
            <w:tcBorders>
              <w:top w:val="nil"/>
              <w:left w:val="nil"/>
              <w:bottom w:val="single" w:sz="8" w:space="0" w:color="auto"/>
              <w:right w:val="single" w:sz="8" w:space="0" w:color="auto"/>
            </w:tcBorders>
            <w:shd w:val="clear" w:color="000000" w:fill="D9E1F2"/>
            <w:noWrap/>
            <w:vAlign w:val="center"/>
            <w:hideMark/>
          </w:tcPr>
          <w:p w14:paraId="4A55920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128F</w:t>
            </w:r>
          </w:p>
        </w:tc>
        <w:tc>
          <w:tcPr>
            <w:tcW w:w="1754" w:type="dxa"/>
            <w:tcBorders>
              <w:top w:val="nil"/>
              <w:left w:val="nil"/>
              <w:bottom w:val="single" w:sz="8" w:space="0" w:color="auto"/>
              <w:right w:val="single" w:sz="8" w:space="0" w:color="auto"/>
            </w:tcBorders>
            <w:shd w:val="clear" w:color="000000" w:fill="D9E1F2"/>
            <w:noWrap/>
            <w:vAlign w:val="center"/>
            <w:hideMark/>
          </w:tcPr>
          <w:p w14:paraId="4FCFC05A"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129</w:t>
            </w:r>
          </w:p>
        </w:tc>
      </w:tr>
      <w:tr w:rsidR="003D0D0A" w:rsidRPr="00B23452" w14:paraId="69D40BBB"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4753B92E"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43</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71F3F0B3"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11006470</w:t>
            </w:r>
          </w:p>
        </w:tc>
        <w:tc>
          <w:tcPr>
            <w:tcW w:w="1138" w:type="dxa"/>
            <w:tcBorders>
              <w:top w:val="nil"/>
              <w:left w:val="nil"/>
              <w:bottom w:val="single" w:sz="8" w:space="0" w:color="auto"/>
              <w:right w:val="single" w:sz="8" w:space="0" w:color="auto"/>
            </w:tcBorders>
            <w:shd w:val="clear" w:color="auto" w:fill="auto"/>
            <w:noWrap/>
            <w:vAlign w:val="center"/>
            <w:hideMark/>
          </w:tcPr>
          <w:p w14:paraId="3665FECF"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172377</w:t>
            </w:r>
          </w:p>
        </w:tc>
        <w:tc>
          <w:tcPr>
            <w:tcW w:w="1643" w:type="dxa"/>
            <w:tcBorders>
              <w:top w:val="nil"/>
              <w:left w:val="nil"/>
              <w:bottom w:val="single" w:sz="8" w:space="0" w:color="auto"/>
              <w:right w:val="single" w:sz="8" w:space="0" w:color="auto"/>
            </w:tcBorders>
            <w:shd w:val="clear" w:color="auto" w:fill="auto"/>
            <w:noWrap/>
            <w:vAlign w:val="center"/>
            <w:hideMark/>
          </w:tcPr>
          <w:p w14:paraId="01ED27BD"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131</w:t>
            </w:r>
          </w:p>
        </w:tc>
        <w:tc>
          <w:tcPr>
            <w:tcW w:w="1609" w:type="dxa"/>
            <w:tcBorders>
              <w:top w:val="nil"/>
              <w:left w:val="nil"/>
              <w:bottom w:val="single" w:sz="8" w:space="0" w:color="auto"/>
              <w:right w:val="single" w:sz="8" w:space="0" w:color="auto"/>
            </w:tcBorders>
            <w:shd w:val="clear" w:color="auto" w:fill="auto"/>
            <w:noWrap/>
            <w:vAlign w:val="center"/>
            <w:hideMark/>
          </w:tcPr>
          <w:p w14:paraId="021A3DA7"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102A</w:t>
            </w:r>
          </w:p>
        </w:tc>
        <w:tc>
          <w:tcPr>
            <w:tcW w:w="1754" w:type="dxa"/>
            <w:tcBorders>
              <w:top w:val="nil"/>
              <w:left w:val="nil"/>
              <w:bottom w:val="single" w:sz="8" w:space="0" w:color="auto"/>
              <w:right w:val="single" w:sz="8" w:space="0" w:color="auto"/>
            </w:tcBorders>
            <w:shd w:val="clear" w:color="auto" w:fill="auto"/>
            <w:noWrap/>
            <w:vAlign w:val="center"/>
            <w:hideMark/>
          </w:tcPr>
          <w:p w14:paraId="43BBE7CB"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103</w:t>
            </w:r>
          </w:p>
        </w:tc>
      </w:tr>
      <w:tr w:rsidR="003D0D0A" w:rsidRPr="00B23452" w14:paraId="4005F427"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06D3012B"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44</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67E0883D"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11005102</w:t>
            </w:r>
          </w:p>
        </w:tc>
        <w:tc>
          <w:tcPr>
            <w:tcW w:w="1138" w:type="dxa"/>
            <w:tcBorders>
              <w:top w:val="nil"/>
              <w:left w:val="nil"/>
              <w:bottom w:val="single" w:sz="8" w:space="0" w:color="auto"/>
              <w:right w:val="single" w:sz="8" w:space="0" w:color="auto"/>
            </w:tcBorders>
            <w:shd w:val="clear" w:color="000000" w:fill="D9E1F2"/>
            <w:noWrap/>
            <w:vAlign w:val="center"/>
            <w:hideMark/>
          </w:tcPr>
          <w:p w14:paraId="2BD78027"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173670</w:t>
            </w:r>
          </w:p>
        </w:tc>
        <w:tc>
          <w:tcPr>
            <w:tcW w:w="1643" w:type="dxa"/>
            <w:tcBorders>
              <w:top w:val="nil"/>
              <w:left w:val="nil"/>
              <w:bottom w:val="single" w:sz="8" w:space="0" w:color="auto"/>
              <w:right w:val="single" w:sz="8" w:space="0" w:color="auto"/>
            </w:tcBorders>
            <w:shd w:val="clear" w:color="000000" w:fill="D9E1F2"/>
            <w:noWrap/>
            <w:vAlign w:val="center"/>
            <w:hideMark/>
          </w:tcPr>
          <w:p w14:paraId="055C128B"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124C</w:t>
            </w:r>
          </w:p>
        </w:tc>
        <w:tc>
          <w:tcPr>
            <w:tcW w:w="1609" w:type="dxa"/>
            <w:tcBorders>
              <w:top w:val="nil"/>
              <w:left w:val="nil"/>
              <w:bottom w:val="single" w:sz="8" w:space="0" w:color="auto"/>
              <w:right w:val="single" w:sz="8" w:space="0" w:color="auto"/>
            </w:tcBorders>
            <w:shd w:val="clear" w:color="000000" w:fill="D9E1F2"/>
            <w:noWrap/>
            <w:vAlign w:val="center"/>
            <w:hideMark/>
          </w:tcPr>
          <w:p w14:paraId="383FFEB7"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132B</w:t>
            </w:r>
          </w:p>
        </w:tc>
        <w:tc>
          <w:tcPr>
            <w:tcW w:w="1754" w:type="dxa"/>
            <w:tcBorders>
              <w:top w:val="nil"/>
              <w:left w:val="nil"/>
              <w:bottom w:val="single" w:sz="8" w:space="0" w:color="auto"/>
              <w:right w:val="single" w:sz="8" w:space="0" w:color="auto"/>
            </w:tcBorders>
            <w:shd w:val="clear" w:color="000000" w:fill="D9E1F2"/>
            <w:noWrap/>
            <w:vAlign w:val="center"/>
            <w:hideMark/>
          </w:tcPr>
          <w:p w14:paraId="0A1B905F"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132C</w:t>
            </w:r>
          </w:p>
        </w:tc>
      </w:tr>
      <w:tr w:rsidR="003D0D0A" w:rsidRPr="00B23452" w14:paraId="1FA1CC27"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3F74499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45</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6B3731DD"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11001860</w:t>
            </w:r>
          </w:p>
        </w:tc>
        <w:tc>
          <w:tcPr>
            <w:tcW w:w="1138" w:type="dxa"/>
            <w:tcBorders>
              <w:top w:val="nil"/>
              <w:left w:val="nil"/>
              <w:bottom w:val="single" w:sz="8" w:space="0" w:color="auto"/>
              <w:right w:val="single" w:sz="8" w:space="0" w:color="auto"/>
            </w:tcBorders>
            <w:shd w:val="clear" w:color="auto" w:fill="auto"/>
            <w:noWrap/>
            <w:vAlign w:val="center"/>
            <w:hideMark/>
          </w:tcPr>
          <w:p w14:paraId="3F80E498"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175901</w:t>
            </w:r>
          </w:p>
        </w:tc>
        <w:tc>
          <w:tcPr>
            <w:tcW w:w="1643" w:type="dxa"/>
            <w:tcBorders>
              <w:top w:val="nil"/>
              <w:left w:val="nil"/>
              <w:bottom w:val="single" w:sz="8" w:space="0" w:color="auto"/>
              <w:right w:val="single" w:sz="8" w:space="0" w:color="auto"/>
            </w:tcBorders>
            <w:shd w:val="clear" w:color="auto" w:fill="auto"/>
            <w:noWrap/>
            <w:vAlign w:val="center"/>
            <w:hideMark/>
          </w:tcPr>
          <w:p w14:paraId="4ECE780E"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143B</w:t>
            </w:r>
          </w:p>
        </w:tc>
        <w:tc>
          <w:tcPr>
            <w:tcW w:w="1609" w:type="dxa"/>
            <w:tcBorders>
              <w:top w:val="nil"/>
              <w:left w:val="nil"/>
              <w:bottom w:val="single" w:sz="8" w:space="0" w:color="auto"/>
              <w:right w:val="single" w:sz="8" w:space="0" w:color="auto"/>
            </w:tcBorders>
            <w:shd w:val="clear" w:color="auto" w:fill="auto"/>
            <w:noWrap/>
            <w:vAlign w:val="center"/>
            <w:hideMark/>
          </w:tcPr>
          <w:p w14:paraId="61E08CF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141B</w:t>
            </w:r>
          </w:p>
        </w:tc>
        <w:tc>
          <w:tcPr>
            <w:tcW w:w="1754" w:type="dxa"/>
            <w:tcBorders>
              <w:top w:val="nil"/>
              <w:left w:val="nil"/>
              <w:bottom w:val="single" w:sz="8" w:space="0" w:color="auto"/>
              <w:right w:val="single" w:sz="8" w:space="0" w:color="auto"/>
            </w:tcBorders>
            <w:shd w:val="clear" w:color="auto" w:fill="auto"/>
            <w:noWrap/>
            <w:vAlign w:val="center"/>
            <w:hideMark/>
          </w:tcPr>
          <w:p w14:paraId="7E8C144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141C</w:t>
            </w:r>
          </w:p>
        </w:tc>
      </w:tr>
      <w:tr w:rsidR="003D0D0A" w:rsidRPr="00B23452" w14:paraId="222E5092"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1D21ACE4"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46</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2FF26D9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11006583</w:t>
            </w:r>
          </w:p>
        </w:tc>
        <w:tc>
          <w:tcPr>
            <w:tcW w:w="1138" w:type="dxa"/>
            <w:tcBorders>
              <w:top w:val="nil"/>
              <w:left w:val="nil"/>
              <w:bottom w:val="single" w:sz="8" w:space="0" w:color="auto"/>
              <w:right w:val="single" w:sz="8" w:space="0" w:color="auto"/>
            </w:tcBorders>
            <w:shd w:val="clear" w:color="000000" w:fill="D9E1F2"/>
            <w:noWrap/>
            <w:vAlign w:val="center"/>
            <w:hideMark/>
          </w:tcPr>
          <w:p w14:paraId="0261F2C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171824</w:t>
            </w:r>
          </w:p>
        </w:tc>
        <w:tc>
          <w:tcPr>
            <w:tcW w:w="1643" w:type="dxa"/>
            <w:tcBorders>
              <w:top w:val="nil"/>
              <w:left w:val="nil"/>
              <w:bottom w:val="single" w:sz="8" w:space="0" w:color="auto"/>
              <w:right w:val="single" w:sz="8" w:space="0" w:color="auto"/>
            </w:tcBorders>
            <w:shd w:val="clear" w:color="000000" w:fill="D9E1F2"/>
            <w:noWrap/>
            <w:vAlign w:val="center"/>
            <w:hideMark/>
          </w:tcPr>
          <w:p w14:paraId="02AB5805"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94B</w:t>
            </w:r>
          </w:p>
        </w:tc>
        <w:tc>
          <w:tcPr>
            <w:tcW w:w="1609" w:type="dxa"/>
            <w:tcBorders>
              <w:top w:val="nil"/>
              <w:left w:val="nil"/>
              <w:bottom w:val="single" w:sz="8" w:space="0" w:color="auto"/>
              <w:right w:val="single" w:sz="8" w:space="0" w:color="auto"/>
            </w:tcBorders>
            <w:shd w:val="clear" w:color="000000" w:fill="D9E1F2"/>
            <w:noWrap/>
            <w:vAlign w:val="center"/>
            <w:hideMark/>
          </w:tcPr>
          <w:p w14:paraId="025C733E"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132C</w:t>
            </w:r>
          </w:p>
        </w:tc>
        <w:tc>
          <w:tcPr>
            <w:tcW w:w="1754" w:type="dxa"/>
            <w:tcBorders>
              <w:top w:val="nil"/>
              <w:left w:val="nil"/>
              <w:bottom w:val="single" w:sz="8" w:space="0" w:color="auto"/>
              <w:right w:val="single" w:sz="8" w:space="0" w:color="auto"/>
            </w:tcBorders>
            <w:shd w:val="clear" w:color="000000" w:fill="D9E1F2"/>
            <w:noWrap/>
            <w:vAlign w:val="center"/>
            <w:hideMark/>
          </w:tcPr>
          <w:p w14:paraId="2FBDB73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CL133</w:t>
            </w:r>
          </w:p>
        </w:tc>
      </w:tr>
      <w:tr w:rsidR="003D0D0A" w:rsidRPr="00B23452" w14:paraId="6EA55A8F"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65D5AD64"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47</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5169CE4D"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11000924</w:t>
            </w:r>
          </w:p>
        </w:tc>
        <w:tc>
          <w:tcPr>
            <w:tcW w:w="1138" w:type="dxa"/>
            <w:tcBorders>
              <w:top w:val="nil"/>
              <w:left w:val="nil"/>
              <w:bottom w:val="single" w:sz="8" w:space="0" w:color="auto"/>
              <w:right w:val="single" w:sz="8" w:space="0" w:color="auto"/>
            </w:tcBorders>
            <w:shd w:val="clear" w:color="auto" w:fill="auto"/>
            <w:noWrap/>
            <w:vAlign w:val="center"/>
            <w:hideMark/>
          </w:tcPr>
          <w:p w14:paraId="631C3098"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177226</w:t>
            </w:r>
          </w:p>
        </w:tc>
        <w:tc>
          <w:tcPr>
            <w:tcW w:w="1643" w:type="dxa"/>
            <w:tcBorders>
              <w:top w:val="nil"/>
              <w:left w:val="nil"/>
              <w:bottom w:val="single" w:sz="8" w:space="0" w:color="auto"/>
              <w:right w:val="single" w:sz="8" w:space="0" w:color="auto"/>
            </w:tcBorders>
            <w:shd w:val="clear" w:color="auto" w:fill="auto"/>
            <w:noWrap/>
            <w:vAlign w:val="center"/>
            <w:hideMark/>
          </w:tcPr>
          <w:p w14:paraId="4B812224"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117</w:t>
            </w:r>
          </w:p>
        </w:tc>
        <w:tc>
          <w:tcPr>
            <w:tcW w:w="1609" w:type="dxa"/>
            <w:tcBorders>
              <w:top w:val="nil"/>
              <w:left w:val="nil"/>
              <w:bottom w:val="single" w:sz="8" w:space="0" w:color="auto"/>
              <w:right w:val="single" w:sz="8" w:space="0" w:color="auto"/>
            </w:tcBorders>
            <w:shd w:val="clear" w:color="auto" w:fill="auto"/>
            <w:noWrap/>
            <w:vAlign w:val="center"/>
            <w:hideMark/>
          </w:tcPr>
          <w:p w14:paraId="3407A0A3"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151D</w:t>
            </w:r>
          </w:p>
        </w:tc>
        <w:tc>
          <w:tcPr>
            <w:tcW w:w="1754" w:type="dxa"/>
            <w:tcBorders>
              <w:top w:val="nil"/>
              <w:left w:val="nil"/>
              <w:bottom w:val="single" w:sz="8" w:space="0" w:color="auto"/>
              <w:right w:val="single" w:sz="8" w:space="0" w:color="auto"/>
            </w:tcBorders>
            <w:shd w:val="clear" w:color="auto" w:fill="auto"/>
            <w:noWrap/>
            <w:vAlign w:val="center"/>
            <w:hideMark/>
          </w:tcPr>
          <w:p w14:paraId="23AA53B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151F</w:t>
            </w:r>
          </w:p>
        </w:tc>
      </w:tr>
      <w:tr w:rsidR="003D0D0A" w:rsidRPr="00B23452" w14:paraId="1E6C64A3"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589005ED"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48</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2840372E"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11006877</w:t>
            </w:r>
          </w:p>
        </w:tc>
        <w:tc>
          <w:tcPr>
            <w:tcW w:w="1138" w:type="dxa"/>
            <w:tcBorders>
              <w:top w:val="nil"/>
              <w:left w:val="nil"/>
              <w:bottom w:val="single" w:sz="8" w:space="0" w:color="auto"/>
              <w:right w:val="single" w:sz="8" w:space="0" w:color="auto"/>
            </w:tcBorders>
            <w:shd w:val="clear" w:color="000000" w:fill="D9E1F2"/>
            <w:noWrap/>
            <w:vAlign w:val="center"/>
            <w:hideMark/>
          </w:tcPr>
          <w:p w14:paraId="4291B0A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177676</w:t>
            </w:r>
          </w:p>
        </w:tc>
        <w:tc>
          <w:tcPr>
            <w:tcW w:w="1643" w:type="dxa"/>
            <w:tcBorders>
              <w:top w:val="nil"/>
              <w:left w:val="nil"/>
              <w:bottom w:val="single" w:sz="8" w:space="0" w:color="auto"/>
              <w:right w:val="single" w:sz="8" w:space="0" w:color="auto"/>
            </w:tcBorders>
            <w:shd w:val="clear" w:color="000000" w:fill="D9E1F2"/>
            <w:noWrap/>
            <w:vAlign w:val="center"/>
            <w:hideMark/>
          </w:tcPr>
          <w:p w14:paraId="6A321748"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146</w:t>
            </w:r>
          </w:p>
        </w:tc>
        <w:tc>
          <w:tcPr>
            <w:tcW w:w="1609" w:type="dxa"/>
            <w:tcBorders>
              <w:top w:val="nil"/>
              <w:left w:val="nil"/>
              <w:bottom w:val="single" w:sz="8" w:space="0" w:color="auto"/>
              <w:right w:val="single" w:sz="8" w:space="0" w:color="auto"/>
            </w:tcBorders>
            <w:shd w:val="clear" w:color="000000" w:fill="D9E1F2"/>
            <w:noWrap/>
            <w:vAlign w:val="center"/>
            <w:hideMark/>
          </w:tcPr>
          <w:p w14:paraId="1EB41C98"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AK 58</w:t>
            </w:r>
          </w:p>
        </w:tc>
        <w:tc>
          <w:tcPr>
            <w:tcW w:w="1754" w:type="dxa"/>
            <w:tcBorders>
              <w:top w:val="nil"/>
              <w:left w:val="nil"/>
              <w:bottom w:val="single" w:sz="8" w:space="0" w:color="auto"/>
              <w:right w:val="single" w:sz="8" w:space="0" w:color="auto"/>
            </w:tcBorders>
            <w:shd w:val="clear" w:color="000000" w:fill="D9E1F2"/>
            <w:noWrap/>
            <w:vAlign w:val="center"/>
            <w:hideMark/>
          </w:tcPr>
          <w:p w14:paraId="7EB9BB3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58C</w:t>
            </w:r>
          </w:p>
        </w:tc>
      </w:tr>
      <w:tr w:rsidR="003D0D0A" w:rsidRPr="00B23452" w14:paraId="7EFC581A"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3F5D872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49</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02159C2A"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11011974</w:t>
            </w:r>
          </w:p>
        </w:tc>
        <w:tc>
          <w:tcPr>
            <w:tcW w:w="1138" w:type="dxa"/>
            <w:tcBorders>
              <w:top w:val="nil"/>
              <w:left w:val="nil"/>
              <w:bottom w:val="single" w:sz="8" w:space="0" w:color="auto"/>
              <w:right w:val="single" w:sz="8" w:space="0" w:color="auto"/>
            </w:tcBorders>
            <w:shd w:val="clear" w:color="auto" w:fill="auto"/>
            <w:noWrap/>
            <w:vAlign w:val="center"/>
            <w:hideMark/>
          </w:tcPr>
          <w:p w14:paraId="121499F4"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473467</w:t>
            </w:r>
          </w:p>
        </w:tc>
        <w:tc>
          <w:tcPr>
            <w:tcW w:w="1643" w:type="dxa"/>
            <w:tcBorders>
              <w:top w:val="nil"/>
              <w:left w:val="nil"/>
              <w:bottom w:val="single" w:sz="8" w:space="0" w:color="auto"/>
              <w:right w:val="single" w:sz="8" w:space="0" w:color="auto"/>
            </w:tcBorders>
            <w:shd w:val="clear" w:color="auto" w:fill="auto"/>
            <w:noWrap/>
            <w:vAlign w:val="center"/>
            <w:hideMark/>
          </w:tcPr>
          <w:p w14:paraId="3B62DCF1"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104F</w:t>
            </w:r>
          </w:p>
        </w:tc>
        <w:tc>
          <w:tcPr>
            <w:tcW w:w="1609" w:type="dxa"/>
            <w:tcBorders>
              <w:top w:val="nil"/>
              <w:left w:val="nil"/>
              <w:bottom w:val="single" w:sz="8" w:space="0" w:color="auto"/>
              <w:right w:val="single" w:sz="8" w:space="0" w:color="auto"/>
            </w:tcBorders>
            <w:shd w:val="clear" w:color="auto" w:fill="auto"/>
            <w:noWrap/>
            <w:vAlign w:val="center"/>
            <w:hideMark/>
          </w:tcPr>
          <w:p w14:paraId="5AC2D5FA"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128C</w:t>
            </w:r>
          </w:p>
        </w:tc>
        <w:tc>
          <w:tcPr>
            <w:tcW w:w="1754" w:type="dxa"/>
            <w:tcBorders>
              <w:top w:val="nil"/>
              <w:left w:val="nil"/>
              <w:bottom w:val="single" w:sz="8" w:space="0" w:color="auto"/>
              <w:right w:val="single" w:sz="8" w:space="0" w:color="auto"/>
            </w:tcBorders>
            <w:shd w:val="clear" w:color="auto" w:fill="auto"/>
            <w:noWrap/>
            <w:vAlign w:val="center"/>
            <w:hideMark/>
          </w:tcPr>
          <w:p w14:paraId="7F97BC25"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128DBIS</w:t>
            </w:r>
          </w:p>
        </w:tc>
      </w:tr>
      <w:tr w:rsidR="003D0D0A" w:rsidRPr="00B23452" w14:paraId="013231CB"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31CCD3FC"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50</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19ED2BD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11006857</w:t>
            </w:r>
          </w:p>
        </w:tc>
        <w:tc>
          <w:tcPr>
            <w:tcW w:w="1138" w:type="dxa"/>
            <w:tcBorders>
              <w:top w:val="nil"/>
              <w:left w:val="nil"/>
              <w:bottom w:val="single" w:sz="8" w:space="0" w:color="auto"/>
              <w:right w:val="single" w:sz="8" w:space="0" w:color="auto"/>
            </w:tcBorders>
            <w:shd w:val="clear" w:color="000000" w:fill="D9E1F2"/>
            <w:noWrap/>
            <w:vAlign w:val="center"/>
            <w:hideMark/>
          </w:tcPr>
          <w:p w14:paraId="3AB6860E"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483305</w:t>
            </w:r>
          </w:p>
        </w:tc>
        <w:tc>
          <w:tcPr>
            <w:tcW w:w="1643" w:type="dxa"/>
            <w:tcBorders>
              <w:top w:val="nil"/>
              <w:left w:val="nil"/>
              <w:bottom w:val="single" w:sz="8" w:space="0" w:color="auto"/>
              <w:right w:val="single" w:sz="8" w:space="0" w:color="auto"/>
            </w:tcBorders>
            <w:shd w:val="clear" w:color="000000" w:fill="D9E1F2"/>
            <w:noWrap/>
            <w:vAlign w:val="center"/>
            <w:hideMark/>
          </w:tcPr>
          <w:p w14:paraId="0741A978"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54C</w:t>
            </w:r>
          </w:p>
        </w:tc>
        <w:tc>
          <w:tcPr>
            <w:tcW w:w="1609" w:type="dxa"/>
            <w:tcBorders>
              <w:top w:val="nil"/>
              <w:left w:val="nil"/>
              <w:bottom w:val="single" w:sz="8" w:space="0" w:color="auto"/>
              <w:right w:val="single" w:sz="8" w:space="0" w:color="auto"/>
            </w:tcBorders>
            <w:shd w:val="clear" w:color="000000" w:fill="D9E1F2"/>
            <w:noWrap/>
            <w:vAlign w:val="center"/>
            <w:hideMark/>
          </w:tcPr>
          <w:p w14:paraId="7D0F270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146A</w:t>
            </w:r>
          </w:p>
        </w:tc>
        <w:tc>
          <w:tcPr>
            <w:tcW w:w="1754" w:type="dxa"/>
            <w:tcBorders>
              <w:top w:val="nil"/>
              <w:left w:val="nil"/>
              <w:bottom w:val="single" w:sz="8" w:space="0" w:color="auto"/>
              <w:right w:val="single" w:sz="8" w:space="0" w:color="auto"/>
            </w:tcBorders>
            <w:shd w:val="clear" w:color="000000" w:fill="D9E1F2"/>
            <w:noWrap/>
            <w:vAlign w:val="center"/>
            <w:hideMark/>
          </w:tcPr>
          <w:p w14:paraId="4959077E"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AC 147</w:t>
            </w:r>
          </w:p>
        </w:tc>
      </w:tr>
      <w:tr w:rsidR="003D0D0A" w:rsidRPr="00B23452" w14:paraId="32BF9462"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7DACF0F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51</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6EA4303B"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11012331</w:t>
            </w:r>
          </w:p>
        </w:tc>
        <w:tc>
          <w:tcPr>
            <w:tcW w:w="1138" w:type="dxa"/>
            <w:tcBorders>
              <w:top w:val="nil"/>
              <w:left w:val="nil"/>
              <w:bottom w:val="single" w:sz="8" w:space="0" w:color="auto"/>
              <w:right w:val="single" w:sz="8" w:space="0" w:color="auto"/>
            </w:tcBorders>
            <w:shd w:val="clear" w:color="auto" w:fill="auto"/>
            <w:noWrap/>
            <w:vAlign w:val="center"/>
            <w:hideMark/>
          </w:tcPr>
          <w:p w14:paraId="2BDB355B"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529904</w:t>
            </w:r>
          </w:p>
        </w:tc>
        <w:tc>
          <w:tcPr>
            <w:tcW w:w="1643" w:type="dxa"/>
            <w:tcBorders>
              <w:top w:val="nil"/>
              <w:left w:val="nil"/>
              <w:bottom w:val="single" w:sz="8" w:space="0" w:color="auto"/>
              <w:right w:val="single" w:sz="8" w:space="0" w:color="auto"/>
            </w:tcBorders>
            <w:shd w:val="clear" w:color="auto" w:fill="auto"/>
            <w:noWrap/>
            <w:vAlign w:val="center"/>
            <w:hideMark/>
          </w:tcPr>
          <w:p w14:paraId="139AA985"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68</w:t>
            </w:r>
          </w:p>
        </w:tc>
        <w:tc>
          <w:tcPr>
            <w:tcW w:w="1609" w:type="dxa"/>
            <w:tcBorders>
              <w:top w:val="nil"/>
              <w:left w:val="nil"/>
              <w:bottom w:val="single" w:sz="8" w:space="0" w:color="auto"/>
              <w:right w:val="single" w:sz="8" w:space="0" w:color="auto"/>
            </w:tcBorders>
            <w:shd w:val="clear" w:color="auto" w:fill="auto"/>
            <w:noWrap/>
            <w:vAlign w:val="center"/>
            <w:hideMark/>
          </w:tcPr>
          <w:p w14:paraId="2F661568"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169A</w:t>
            </w:r>
          </w:p>
        </w:tc>
        <w:tc>
          <w:tcPr>
            <w:tcW w:w="1754" w:type="dxa"/>
            <w:tcBorders>
              <w:top w:val="nil"/>
              <w:left w:val="nil"/>
              <w:bottom w:val="single" w:sz="8" w:space="0" w:color="auto"/>
              <w:right w:val="single" w:sz="8" w:space="0" w:color="auto"/>
            </w:tcBorders>
            <w:shd w:val="clear" w:color="auto" w:fill="auto"/>
            <w:noWrap/>
            <w:vAlign w:val="center"/>
            <w:hideMark/>
          </w:tcPr>
          <w:p w14:paraId="7A4FF23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169B</w:t>
            </w:r>
          </w:p>
        </w:tc>
      </w:tr>
      <w:tr w:rsidR="003D0D0A" w:rsidRPr="00B23452" w14:paraId="4EE2EE99"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7AAC49B1"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lastRenderedPageBreak/>
              <w:t>52</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3E94003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11010894</w:t>
            </w:r>
          </w:p>
        </w:tc>
        <w:tc>
          <w:tcPr>
            <w:tcW w:w="1138" w:type="dxa"/>
            <w:tcBorders>
              <w:top w:val="nil"/>
              <w:left w:val="nil"/>
              <w:bottom w:val="single" w:sz="8" w:space="0" w:color="auto"/>
              <w:right w:val="single" w:sz="8" w:space="0" w:color="auto"/>
            </w:tcBorders>
            <w:shd w:val="clear" w:color="000000" w:fill="D9E1F2"/>
            <w:noWrap/>
            <w:vAlign w:val="center"/>
            <w:hideMark/>
          </w:tcPr>
          <w:p w14:paraId="4ED8191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91013828</w:t>
            </w:r>
          </w:p>
        </w:tc>
        <w:tc>
          <w:tcPr>
            <w:tcW w:w="1643" w:type="dxa"/>
            <w:tcBorders>
              <w:top w:val="nil"/>
              <w:left w:val="nil"/>
              <w:bottom w:val="single" w:sz="8" w:space="0" w:color="auto"/>
              <w:right w:val="single" w:sz="8" w:space="0" w:color="auto"/>
            </w:tcBorders>
            <w:shd w:val="clear" w:color="000000" w:fill="D9E1F2"/>
            <w:noWrap/>
            <w:vAlign w:val="center"/>
            <w:hideMark/>
          </w:tcPr>
          <w:p w14:paraId="53465CAB"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TV 59</w:t>
            </w:r>
          </w:p>
        </w:tc>
        <w:tc>
          <w:tcPr>
            <w:tcW w:w="1609" w:type="dxa"/>
            <w:tcBorders>
              <w:top w:val="nil"/>
              <w:left w:val="nil"/>
              <w:bottom w:val="single" w:sz="8" w:space="0" w:color="auto"/>
              <w:right w:val="single" w:sz="8" w:space="0" w:color="auto"/>
            </w:tcBorders>
            <w:shd w:val="clear" w:color="000000" w:fill="D9E1F2"/>
            <w:noWrap/>
            <w:vAlign w:val="center"/>
            <w:hideMark/>
          </w:tcPr>
          <w:p w14:paraId="4D5DEE8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SE</w:t>
            </w:r>
          </w:p>
        </w:tc>
        <w:tc>
          <w:tcPr>
            <w:tcW w:w="1754" w:type="dxa"/>
            <w:tcBorders>
              <w:top w:val="nil"/>
              <w:left w:val="nil"/>
              <w:bottom w:val="single" w:sz="8" w:space="0" w:color="auto"/>
              <w:right w:val="single" w:sz="8" w:space="0" w:color="auto"/>
            </w:tcBorders>
            <w:shd w:val="clear" w:color="000000" w:fill="D9E1F2"/>
            <w:noWrap/>
            <w:vAlign w:val="center"/>
            <w:hideMark/>
          </w:tcPr>
          <w:p w14:paraId="2793914C"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AC 116</w:t>
            </w:r>
          </w:p>
        </w:tc>
      </w:tr>
      <w:tr w:rsidR="003D0D0A" w:rsidRPr="00B23452" w14:paraId="00A68FFD"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72E84D14"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53</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54E1EEE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11007659</w:t>
            </w:r>
          </w:p>
        </w:tc>
        <w:tc>
          <w:tcPr>
            <w:tcW w:w="1138" w:type="dxa"/>
            <w:tcBorders>
              <w:top w:val="nil"/>
              <w:left w:val="nil"/>
              <w:bottom w:val="single" w:sz="8" w:space="0" w:color="auto"/>
              <w:right w:val="single" w:sz="8" w:space="0" w:color="auto"/>
            </w:tcBorders>
            <w:shd w:val="clear" w:color="auto" w:fill="auto"/>
            <w:noWrap/>
            <w:vAlign w:val="center"/>
            <w:hideMark/>
          </w:tcPr>
          <w:p w14:paraId="7A95F5E4"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91020624</w:t>
            </w:r>
          </w:p>
        </w:tc>
        <w:tc>
          <w:tcPr>
            <w:tcW w:w="1643" w:type="dxa"/>
            <w:tcBorders>
              <w:top w:val="nil"/>
              <w:left w:val="nil"/>
              <w:bottom w:val="single" w:sz="8" w:space="0" w:color="auto"/>
              <w:right w:val="single" w:sz="8" w:space="0" w:color="auto"/>
            </w:tcBorders>
            <w:shd w:val="clear" w:color="auto" w:fill="auto"/>
            <w:noWrap/>
            <w:vAlign w:val="center"/>
            <w:hideMark/>
          </w:tcPr>
          <w:p w14:paraId="660728F5"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95B</w:t>
            </w:r>
          </w:p>
        </w:tc>
        <w:tc>
          <w:tcPr>
            <w:tcW w:w="1609" w:type="dxa"/>
            <w:tcBorders>
              <w:top w:val="nil"/>
              <w:left w:val="nil"/>
              <w:bottom w:val="single" w:sz="8" w:space="0" w:color="auto"/>
              <w:right w:val="single" w:sz="8" w:space="0" w:color="auto"/>
            </w:tcBorders>
            <w:shd w:val="clear" w:color="auto" w:fill="auto"/>
            <w:noWrap/>
            <w:vAlign w:val="center"/>
            <w:hideMark/>
          </w:tcPr>
          <w:p w14:paraId="3BBB2608"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129C</w:t>
            </w:r>
          </w:p>
        </w:tc>
        <w:tc>
          <w:tcPr>
            <w:tcW w:w="1754" w:type="dxa"/>
            <w:tcBorders>
              <w:top w:val="nil"/>
              <w:left w:val="nil"/>
              <w:bottom w:val="single" w:sz="8" w:space="0" w:color="auto"/>
              <w:right w:val="single" w:sz="8" w:space="0" w:color="auto"/>
            </w:tcBorders>
            <w:shd w:val="clear" w:color="auto" w:fill="auto"/>
            <w:noWrap/>
            <w:vAlign w:val="center"/>
            <w:hideMark/>
          </w:tcPr>
          <w:p w14:paraId="15AED162"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130A</w:t>
            </w:r>
          </w:p>
        </w:tc>
      </w:tr>
      <w:tr w:rsidR="003D0D0A" w:rsidRPr="00B23452" w14:paraId="564A5576"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10EE9483"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54</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2BC41087"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11001060</w:t>
            </w:r>
          </w:p>
        </w:tc>
        <w:tc>
          <w:tcPr>
            <w:tcW w:w="1138" w:type="dxa"/>
            <w:tcBorders>
              <w:top w:val="nil"/>
              <w:left w:val="nil"/>
              <w:bottom w:val="single" w:sz="8" w:space="0" w:color="auto"/>
              <w:right w:val="single" w:sz="8" w:space="0" w:color="auto"/>
            </w:tcBorders>
            <w:shd w:val="clear" w:color="000000" w:fill="D9E1F2"/>
            <w:noWrap/>
            <w:vAlign w:val="center"/>
            <w:hideMark/>
          </w:tcPr>
          <w:p w14:paraId="1BBACD18"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24124610</w:t>
            </w:r>
          </w:p>
        </w:tc>
        <w:tc>
          <w:tcPr>
            <w:tcW w:w="1643" w:type="dxa"/>
            <w:tcBorders>
              <w:top w:val="nil"/>
              <w:left w:val="nil"/>
              <w:bottom w:val="single" w:sz="8" w:space="0" w:color="auto"/>
              <w:right w:val="single" w:sz="8" w:space="0" w:color="auto"/>
            </w:tcBorders>
            <w:shd w:val="clear" w:color="000000" w:fill="D9E1F2"/>
            <w:noWrap/>
            <w:vAlign w:val="center"/>
            <w:hideMark/>
          </w:tcPr>
          <w:p w14:paraId="685ADCD5"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106A</w:t>
            </w:r>
          </w:p>
        </w:tc>
        <w:tc>
          <w:tcPr>
            <w:tcW w:w="1609" w:type="dxa"/>
            <w:tcBorders>
              <w:top w:val="nil"/>
              <w:left w:val="nil"/>
              <w:bottom w:val="single" w:sz="8" w:space="0" w:color="auto"/>
              <w:right w:val="single" w:sz="8" w:space="0" w:color="auto"/>
            </w:tcBorders>
            <w:shd w:val="clear" w:color="000000" w:fill="D9E1F2"/>
            <w:noWrap/>
            <w:vAlign w:val="center"/>
            <w:hideMark/>
          </w:tcPr>
          <w:p w14:paraId="00D6C80A"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157</w:t>
            </w:r>
          </w:p>
        </w:tc>
        <w:tc>
          <w:tcPr>
            <w:tcW w:w="1754" w:type="dxa"/>
            <w:tcBorders>
              <w:top w:val="nil"/>
              <w:left w:val="nil"/>
              <w:bottom w:val="single" w:sz="8" w:space="0" w:color="auto"/>
              <w:right w:val="single" w:sz="8" w:space="0" w:color="auto"/>
            </w:tcBorders>
            <w:shd w:val="clear" w:color="000000" w:fill="D9E1F2"/>
            <w:noWrap/>
            <w:vAlign w:val="center"/>
            <w:hideMark/>
          </w:tcPr>
          <w:p w14:paraId="4AC4CB99"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159 A</w:t>
            </w:r>
          </w:p>
        </w:tc>
      </w:tr>
      <w:tr w:rsidR="003D0D0A" w:rsidRPr="00B23452" w14:paraId="671FC1FC"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7CBD785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55</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0BBD9D36"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11014838</w:t>
            </w:r>
          </w:p>
        </w:tc>
        <w:tc>
          <w:tcPr>
            <w:tcW w:w="1138" w:type="dxa"/>
            <w:tcBorders>
              <w:top w:val="nil"/>
              <w:left w:val="nil"/>
              <w:bottom w:val="single" w:sz="8" w:space="0" w:color="auto"/>
              <w:right w:val="single" w:sz="8" w:space="0" w:color="auto"/>
            </w:tcBorders>
            <w:shd w:val="clear" w:color="auto" w:fill="auto"/>
            <w:noWrap/>
            <w:vAlign w:val="center"/>
            <w:hideMark/>
          </w:tcPr>
          <w:p w14:paraId="0444D5BF"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24119422</w:t>
            </w:r>
          </w:p>
        </w:tc>
        <w:tc>
          <w:tcPr>
            <w:tcW w:w="1643" w:type="dxa"/>
            <w:tcBorders>
              <w:top w:val="nil"/>
              <w:left w:val="nil"/>
              <w:bottom w:val="single" w:sz="8" w:space="0" w:color="auto"/>
              <w:right w:val="single" w:sz="8" w:space="0" w:color="auto"/>
            </w:tcBorders>
            <w:shd w:val="clear" w:color="auto" w:fill="auto"/>
            <w:noWrap/>
            <w:vAlign w:val="center"/>
            <w:hideMark/>
          </w:tcPr>
          <w:p w14:paraId="5FC8AB8B"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CL 158</w:t>
            </w:r>
          </w:p>
        </w:tc>
        <w:tc>
          <w:tcPr>
            <w:tcW w:w="1609" w:type="dxa"/>
            <w:tcBorders>
              <w:top w:val="nil"/>
              <w:left w:val="nil"/>
              <w:bottom w:val="single" w:sz="8" w:space="0" w:color="auto"/>
              <w:right w:val="single" w:sz="8" w:space="0" w:color="auto"/>
            </w:tcBorders>
            <w:shd w:val="clear" w:color="auto" w:fill="auto"/>
            <w:noWrap/>
            <w:vAlign w:val="center"/>
            <w:hideMark/>
          </w:tcPr>
          <w:p w14:paraId="3069E550"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KR 102B</w:t>
            </w:r>
          </w:p>
        </w:tc>
        <w:tc>
          <w:tcPr>
            <w:tcW w:w="1754" w:type="dxa"/>
            <w:tcBorders>
              <w:top w:val="nil"/>
              <w:left w:val="nil"/>
              <w:bottom w:val="single" w:sz="8" w:space="0" w:color="auto"/>
              <w:right w:val="single" w:sz="8" w:space="0" w:color="auto"/>
            </w:tcBorders>
            <w:shd w:val="clear" w:color="auto" w:fill="auto"/>
            <w:noWrap/>
            <w:vAlign w:val="center"/>
            <w:hideMark/>
          </w:tcPr>
          <w:p w14:paraId="698F0487" w14:textId="77777777" w:rsidR="003D0D0A" w:rsidRPr="0006360D" w:rsidRDefault="003D0D0A" w:rsidP="00BA457B">
            <w:pPr>
              <w:jc w:val="center"/>
              <w:rPr>
                <w:rFonts w:ascii="Garamond" w:hAnsi="Garamond" w:cs="Calibri"/>
                <w:color w:val="000000"/>
                <w:szCs w:val="20"/>
                <w:lang w:eastAsia="es-MX"/>
              </w:rPr>
            </w:pPr>
            <w:r w:rsidRPr="0006360D">
              <w:rPr>
                <w:rFonts w:ascii="Garamond" w:hAnsi="Garamond" w:cs="Calibri"/>
                <w:color w:val="000000"/>
                <w:szCs w:val="20"/>
                <w:lang w:eastAsia="es-MX"/>
              </w:rPr>
              <w:t>NULL</w:t>
            </w:r>
          </w:p>
        </w:tc>
      </w:tr>
      <w:tr w:rsidR="003D0D0A" w:rsidRPr="0012414B" w14:paraId="5658E987"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4861D7AF"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56</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6C9C2711"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11002181</w:t>
            </w:r>
          </w:p>
        </w:tc>
        <w:tc>
          <w:tcPr>
            <w:tcW w:w="1138" w:type="dxa"/>
            <w:tcBorders>
              <w:top w:val="nil"/>
              <w:left w:val="nil"/>
              <w:bottom w:val="single" w:sz="8" w:space="0" w:color="auto"/>
              <w:right w:val="single" w:sz="8" w:space="0" w:color="auto"/>
            </w:tcBorders>
            <w:shd w:val="clear" w:color="000000" w:fill="D9E1F2"/>
            <w:noWrap/>
            <w:vAlign w:val="center"/>
            <w:hideMark/>
          </w:tcPr>
          <w:p w14:paraId="3D93B6DB"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176383</w:t>
            </w:r>
          </w:p>
        </w:tc>
        <w:tc>
          <w:tcPr>
            <w:tcW w:w="1643" w:type="dxa"/>
            <w:tcBorders>
              <w:top w:val="nil"/>
              <w:left w:val="nil"/>
              <w:bottom w:val="single" w:sz="8" w:space="0" w:color="auto"/>
              <w:right w:val="single" w:sz="8" w:space="0" w:color="auto"/>
            </w:tcBorders>
            <w:shd w:val="clear" w:color="000000" w:fill="D9E1F2"/>
            <w:noWrap/>
            <w:vAlign w:val="center"/>
            <w:hideMark/>
          </w:tcPr>
          <w:p w14:paraId="66DAB6D0"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KR 103 F BIS</w:t>
            </w:r>
          </w:p>
        </w:tc>
        <w:tc>
          <w:tcPr>
            <w:tcW w:w="1609" w:type="dxa"/>
            <w:tcBorders>
              <w:top w:val="nil"/>
              <w:left w:val="nil"/>
              <w:bottom w:val="single" w:sz="8" w:space="0" w:color="auto"/>
              <w:right w:val="single" w:sz="8" w:space="0" w:color="auto"/>
            </w:tcBorders>
            <w:shd w:val="clear" w:color="000000" w:fill="D9E1F2"/>
            <w:noWrap/>
            <w:vAlign w:val="center"/>
            <w:hideMark/>
          </w:tcPr>
          <w:p w14:paraId="6FA43FCC"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CL 150C</w:t>
            </w:r>
          </w:p>
        </w:tc>
        <w:tc>
          <w:tcPr>
            <w:tcW w:w="1754" w:type="dxa"/>
            <w:tcBorders>
              <w:top w:val="nil"/>
              <w:left w:val="nil"/>
              <w:bottom w:val="single" w:sz="8" w:space="0" w:color="auto"/>
              <w:right w:val="single" w:sz="8" w:space="0" w:color="auto"/>
            </w:tcBorders>
            <w:shd w:val="clear" w:color="000000" w:fill="D9E1F2"/>
            <w:noWrap/>
            <w:vAlign w:val="center"/>
            <w:hideMark/>
          </w:tcPr>
          <w:p w14:paraId="0B306714"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CL 150C BIS</w:t>
            </w:r>
          </w:p>
        </w:tc>
      </w:tr>
      <w:tr w:rsidR="003D0D0A" w:rsidRPr="0012414B" w14:paraId="5CFE9545"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2C03BD1B"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57</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267A7F37"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11002141</w:t>
            </w:r>
          </w:p>
        </w:tc>
        <w:tc>
          <w:tcPr>
            <w:tcW w:w="1138" w:type="dxa"/>
            <w:tcBorders>
              <w:top w:val="nil"/>
              <w:left w:val="nil"/>
              <w:bottom w:val="single" w:sz="8" w:space="0" w:color="auto"/>
              <w:right w:val="single" w:sz="8" w:space="0" w:color="auto"/>
            </w:tcBorders>
            <w:shd w:val="clear" w:color="auto" w:fill="auto"/>
            <w:noWrap/>
            <w:vAlign w:val="center"/>
            <w:hideMark/>
          </w:tcPr>
          <w:p w14:paraId="446F229E"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176384</w:t>
            </w:r>
          </w:p>
        </w:tc>
        <w:tc>
          <w:tcPr>
            <w:tcW w:w="1643" w:type="dxa"/>
            <w:tcBorders>
              <w:top w:val="nil"/>
              <w:left w:val="nil"/>
              <w:bottom w:val="single" w:sz="8" w:space="0" w:color="auto"/>
              <w:right w:val="single" w:sz="8" w:space="0" w:color="auto"/>
            </w:tcBorders>
            <w:shd w:val="clear" w:color="auto" w:fill="auto"/>
            <w:noWrap/>
            <w:vAlign w:val="center"/>
            <w:hideMark/>
          </w:tcPr>
          <w:p w14:paraId="768FE5BB"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KR 103 F BIS</w:t>
            </w:r>
          </w:p>
        </w:tc>
        <w:tc>
          <w:tcPr>
            <w:tcW w:w="1609" w:type="dxa"/>
            <w:tcBorders>
              <w:top w:val="nil"/>
              <w:left w:val="nil"/>
              <w:bottom w:val="single" w:sz="8" w:space="0" w:color="auto"/>
              <w:right w:val="single" w:sz="8" w:space="0" w:color="auto"/>
            </w:tcBorders>
            <w:shd w:val="clear" w:color="auto" w:fill="auto"/>
            <w:noWrap/>
            <w:vAlign w:val="center"/>
            <w:hideMark/>
          </w:tcPr>
          <w:p w14:paraId="096D2B13"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CL 150C</w:t>
            </w:r>
          </w:p>
        </w:tc>
        <w:tc>
          <w:tcPr>
            <w:tcW w:w="1754" w:type="dxa"/>
            <w:tcBorders>
              <w:top w:val="nil"/>
              <w:left w:val="nil"/>
              <w:bottom w:val="single" w:sz="8" w:space="0" w:color="auto"/>
              <w:right w:val="single" w:sz="8" w:space="0" w:color="auto"/>
            </w:tcBorders>
            <w:shd w:val="clear" w:color="auto" w:fill="auto"/>
            <w:noWrap/>
            <w:vAlign w:val="center"/>
            <w:hideMark/>
          </w:tcPr>
          <w:p w14:paraId="3C1A405C"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CL 150D</w:t>
            </w:r>
          </w:p>
        </w:tc>
      </w:tr>
      <w:tr w:rsidR="003D0D0A" w:rsidRPr="0012414B" w14:paraId="6C42B69B"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2DB14F36"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58</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0638879D"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11002142</w:t>
            </w:r>
          </w:p>
        </w:tc>
        <w:tc>
          <w:tcPr>
            <w:tcW w:w="1138" w:type="dxa"/>
            <w:tcBorders>
              <w:top w:val="nil"/>
              <w:left w:val="nil"/>
              <w:bottom w:val="single" w:sz="8" w:space="0" w:color="auto"/>
              <w:right w:val="single" w:sz="8" w:space="0" w:color="auto"/>
            </w:tcBorders>
            <w:shd w:val="clear" w:color="000000" w:fill="D9E1F2"/>
            <w:noWrap/>
            <w:vAlign w:val="center"/>
            <w:hideMark/>
          </w:tcPr>
          <w:p w14:paraId="41B73FF7"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176392</w:t>
            </w:r>
          </w:p>
        </w:tc>
        <w:tc>
          <w:tcPr>
            <w:tcW w:w="1643" w:type="dxa"/>
            <w:tcBorders>
              <w:top w:val="nil"/>
              <w:left w:val="nil"/>
              <w:bottom w:val="single" w:sz="8" w:space="0" w:color="auto"/>
              <w:right w:val="single" w:sz="8" w:space="0" w:color="auto"/>
            </w:tcBorders>
            <w:shd w:val="clear" w:color="000000" w:fill="D9E1F2"/>
            <w:noWrap/>
            <w:vAlign w:val="center"/>
            <w:hideMark/>
          </w:tcPr>
          <w:p w14:paraId="2E1DCDD5"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CL 150 C BIS</w:t>
            </w:r>
          </w:p>
        </w:tc>
        <w:tc>
          <w:tcPr>
            <w:tcW w:w="1609" w:type="dxa"/>
            <w:tcBorders>
              <w:top w:val="nil"/>
              <w:left w:val="nil"/>
              <w:bottom w:val="single" w:sz="8" w:space="0" w:color="auto"/>
              <w:right w:val="single" w:sz="8" w:space="0" w:color="auto"/>
            </w:tcBorders>
            <w:shd w:val="clear" w:color="000000" w:fill="D9E1F2"/>
            <w:noWrap/>
            <w:vAlign w:val="center"/>
            <w:hideMark/>
          </w:tcPr>
          <w:p w14:paraId="486E3BD2"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KR 103F BIS</w:t>
            </w:r>
          </w:p>
        </w:tc>
        <w:tc>
          <w:tcPr>
            <w:tcW w:w="1754" w:type="dxa"/>
            <w:tcBorders>
              <w:top w:val="nil"/>
              <w:left w:val="nil"/>
              <w:bottom w:val="single" w:sz="8" w:space="0" w:color="auto"/>
              <w:right w:val="single" w:sz="8" w:space="0" w:color="auto"/>
            </w:tcBorders>
            <w:shd w:val="clear" w:color="000000" w:fill="D9E1F2"/>
            <w:noWrap/>
            <w:vAlign w:val="center"/>
            <w:hideMark/>
          </w:tcPr>
          <w:p w14:paraId="47F9C027"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KR 104</w:t>
            </w:r>
          </w:p>
        </w:tc>
      </w:tr>
      <w:tr w:rsidR="003D0D0A" w:rsidRPr="0012414B" w14:paraId="22B79AE7"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566451D7"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59</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61A496EB"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11014664</w:t>
            </w:r>
          </w:p>
        </w:tc>
        <w:tc>
          <w:tcPr>
            <w:tcW w:w="1138" w:type="dxa"/>
            <w:tcBorders>
              <w:top w:val="nil"/>
              <w:left w:val="nil"/>
              <w:bottom w:val="single" w:sz="8" w:space="0" w:color="auto"/>
              <w:right w:val="single" w:sz="8" w:space="0" w:color="auto"/>
            </w:tcBorders>
            <w:shd w:val="clear" w:color="auto" w:fill="auto"/>
            <w:noWrap/>
            <w:vAlign w:val="center"/>
            <w:hideMark/>
          </w:tcPr>
          <w:p w14:paraId="023EB235"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91032216</w:t>
            </w:r>
          </w:p>
        </w:tc>
        <w:tc>
          <w:tcPr>
            <w:tcW w:w="1643" w:type="dxa"/>
            <w:tcBorders>
              <w:top w:val="nil"/>
              <w:left w:val="nil"/>
              <w:bottom w:val="single" w:sz="8" w:space="0" w:color="auto"/>
              <w:right w:val="single" w:sz="8" w:space="0" w:color="auto"/>
            </w:tcBorders>
            <w:shd w:val="clear" w:color="auto" w:fill="auto"/>
            <w:noWrap/>
            <w:vAlign w:val="center"/>
            <w:hideMark/>
          </w:tcPr>
          <w:p w14:paraId="3A473FE5"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TV 127</w:t>
            </w:r>
          </w:p>
        </w:tc>
        <w:tc>
          <w:tcPr>
            <w:tcW w:w="1609" w:type="dxa"/>
            <w:tcBorders>
              <w:top w:val="nil"/>
              <w:left w:val="nil"/>
              <w:bottom w:val="single" w:sz="8" w:space="0" w:color="auto"/>
              <w:right w:val="single" w:sz="8" w:space="0" w:color="auto"/>
            </w:tcBorders>
            <w:shd w:val="clear" w:color="auto" w:fill="auto"/>
            <w:noWrap/>
            <w:vAlign w:val="center"/>
            <w:hideMark/>
          </w:tcPr>
          <w:p w14:paraId="5A6B0737"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DG 140</w:t>
            </w:r>
          </w:p>
        </w:tc>
        <w:tc>
          <w:tcPr>
            <w:tcW w:w="1754" w:type="dxa"/>
            <w:tcBorders>
              <w:top w:val="nil"/>
              <w:left w:val="nil"/>
              <w:bottom w:val="single" w:sz="8" w:space="0" w:color="auto"/>
              <w:right w:val="single" w:sz="8" w:space="0" w:color="auto"/>
            </w:tcBorders>
            <w:shd w:val="clear" w:color="auto" w:fill="auto"/>
            <w:noWrap/>
            <w:vAlign w:val="center"/>
            <w:hideMark/>
          </w:tcPr>
          <w:p w14:paraId="57009D59"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CL 139</w:t>
            </w:r>
          </w:p>
        </w:tc>
      </w:tr>
      <w:tr w:rsidR="003D0D0A" w:rsidRPr="0012414B" w14:paraId="50CF9E87"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78BE5034"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60</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3817D540"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11012815</w:t>
            </w:r>
          </w:p>
        </w:tc>
        <w:tc>
          <w:tcPr>
            <w:tcW w:w="1138" w:type="dxa"/>
            <w:tcBorders>
              <w:top w:val="nil"/>
              <w:left w:val="nil"/>
              <w:bottom w:val="single" w:sz="8" w:space="0" w:color="auto"/>
              <w:right w:val="single" w:sz="8" w:space="0" w:color="auto"/>
            </w:tcBorders>
            <w:shd w:val="clear" w:color="000000" w:fill="D9E1F2"/>
            <w:noWrap/>
            <w:vAlign w:val="center"/>
            <w:hideMark/>
          </w:tcPr>
          <w:p w14:paraId="055CC38F"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534264</w:t>
            </w:r>
          </w:p>
        </w:tc>
        <w:tc>
          <w:tcPr>
            <w:tcW w:w="1643" w:type="dxa"/>
            <w:tcBorders>
              <w:top w:val="nil"/>
              <w:left w:val="nil"/>
              <w:bottom w:val="single" w:sz="8" w:space="0" w:color="auto"/>
              <w:right w:val="single" w:sz="8" w:space="0" w:color="auto"/>
            </w:tcBorders>
            <w:shd w:val="clear" w:color="000000" w:fill="D9E1F2"/>
            <w:noWrap/>
            <w:vAlign w:val="center"/>
            <w:hideMark/>
          </w:tcPr>
          <w:p w14:paraId="52C6E71E"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CL 143 A</w:t>
            </w:r>
          </w:p>
        </w:tc>
        <w:tc>
          <w:tcPr>
            <w:tcW w:w="1609" w:type="dxa"/>
            <w:tcBorders>
              <w:top w:val="nil"/>
              <w:left w:val="nil"/>
              <w:bottom w:val="single" w:sz="8" w:space="0" w:color="auto"/>
              <w:right w:val="single" w:sz="8" w:space="0" w:color="auto"/>
            </w:tcBorders>
            <w:shd w:val="clear" w:color="000000" w:fill="D9E1F2"/>
            <w:noWrap/>
            <w:vAlign w:val="center"/>
            <w:hideMark/>
          </w:tcPr>
          <w:p w14:paraId="339D3D25"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KR 141</w:t>
            </w:r>
          </w:p>
        </w:tc>
        <w:tc>
          <w:tcPr>
            <w:tcW w:w="1754" w:type="dxa"/>
            <w:tcBorders>
              <w:top w:val="nil"/>
              <w:left w:val="nil"/>
              <w:bottom w:val="single" w:sz="8" w:space="0" w:color="auto"/>
              <w:right w:val="single" w:sz="8" w:space="0" w:color="auto"/>
            </w:tcBorders>
            <w:shd w:val="clear" w:color="000000" w:fill="D9E1F2"/>
            <w:noWrap/>
            <w:vAlign w:val="center"/>
            <w:hideMark/>
          </w:tcPr>
          <w:p w14:paraId="323F86B7"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KR 141 A BIS</w:t>
            </w:r>
          </w:p>
        </w:tc>
      </w:tr>
      <w:tr w:rsidR="003D0D0A" w:rsidRPr="0012414B" w14:paraId="6A1297D5" w14:textId="77777777" w:rsidTr="003D0D0A">
        <w:trPr>
          <w:trHeight w:val="302"/>
          <w:jc w:val="center"/>
        </w:trPr>
        <w:tc>
          <w:tcPr>
            <w:tcW w:w="595" w:type="dxa"/>
            <w:tcBorders>
              <w:top w:val="nil"/>
              <w:left w:val="single" w:sz="8" w:space="0" w:color="auto"/>
              <w:bottom w:val="single" w:sz="8" w:space="0" w:color="auto"/>
              <w:right w:val="single" w:sz="8" w:space="0" w:color="auto"/>
            </w:tcBorders>
            <w:vAlign w:val="center"/>
          </w:tcPr>
          <w:p w14:paraId="48017736"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61</w:t>
            </w:r>
          </w:p>
        </w:tc>
        <w:tc>
          <w:tcPr>
            <w:tcW w:w="1498" w:type="dxa"/>
            <w:tcBorders>
              <w:top w:val="nil"/>
              <w:left w:val="single" w:sz="8" w:space="0" w:color="auto"/>
              <w:bottom w:val="single" w:sz="8" w:space="0" w:color="auto"/>
              <w:right w:val="single" w:sz="8" w:space="0" w:color="auto"/>
            </w:tcBorders>
            <w:shd w:val="clear" w:color="auto" w:fill="auto"/>
            <w:noWrap/>
            <w:vAlign w:val="center"/>
            <w:hideMark/>
          </w:tcPr>
          <w:p w14:paraId="7B47281B"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11012814</w:t>
            </w:r>
          </w:p>
        </w:tc>
        <w:tc>
          <w:tcPr>
            <w:tcW w:w="1138" w:type="dxa"/>
            <w:tcBorders>
              <w:top w:val="nil"/>
              <w:left w:val="nil"/>
              <w:bottom w:val="single" w:sz="8" w:space="0" w:color="auto"/>
              <w:right w:val="single" w:sz="8" w:space="0" w:color="auto"/>
            </w:tcBorders>
            <w:shd w:val="clear" w:color="auto" w:fill="auto"/>
            <w:noWrap/>
            <w:vAlign w:val="center"/>
            <w:hideMark/>
          </w:tcPr>
          <w:p w14:paraId="73DA9DAC"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534089</w:t>
            </w:r>
          </w:p>
        </w:tc>
        <w:tc>
          <w:tcPr>
            <w:tcW w:w="1643" w:type="dxa"/>
            <w:tcBorders>
              <w:top w:val="nil"/>
              <w:left w:val="nil"/>
              <w:bottom w:val="single" w:sz="8" w:space="0" w:color="auto"/>
              <w:right w:val="single" w:sz="8" w:space="0" w:color="auto"/>
            </w:tcBorders>
            <w:shd w:val="clear" w:color="auto" w:fill="auto"/>
            <w:noWrap/>
            <w:vAlign w:val="center"/>
            <w:hideMark/>
          </w:tcPr>
          <w:p w14:paraId="24DFD815"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CL 143 A</w:t>
            </w:r>
          </w:p>
        </w:tc>
        <w:tc>
          <w:tcPr>
            <w:tcW w:w="1609" w:type="dxa"/>
            <w:tcBorders>
              <w:top w:val="nil"/>
              <w:left w:val="nil"/>
              <w:bottom w:val="single" w:sz="8" w:space="0" w:color="auto"/>
              <w:right w:val="single" w:sz="8" w:space="0" w:color="auto"/>
            </w:tcBorders>
            <w:shd w:val="clear" w:color="auto" w:fill="auto"/>
            <w:noWrap/>
            <w:vAlign w:val="center"/>
            <w:hideMark/>
          </w:tcPr>
          <w:p w14:paraId="3A715633"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KR 141 A BIS</w:t>
            </w:r>
          </w:p>
        </w:tc>
        <w:tc>
          <w:tcPr>
            <w:tcW w:w="1754" w:type="dxa"/>
            <w:tcBorders>
              <w:top w:val="nil"/>
              <w:left w:val="nil"/>
              <w:bottom w:val="single" w:sz="8" w:space="0" w:color="auto"/>
              <w:right w:val="single" w:sz="8" w:space="0" w:color="auto"/>
            </w:tcBorders>
            <w:shd w:val="clear" w:color="auto" w:fill="auto"/>
            <w:noWrap/>
            <w:vAlign w:val="center"/>
            <w:hideMark/>
          </w:tcPr>
          <w:p w14:paraId="2904C1B0"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KR 141 A BIS B</w:t>
            </w:r>
          </w:p>
        </w:tc>
      </w:tr>
      <w:tr w:rsidR="003D0D0A" w:rsidRPr="0012414B" w14:paraId="6B93A383" w14:textId="77777777" w:rsidTr="003D0D0A">
        <w:trPr>
          <w:trHeight w:val="302"/>
          <w:jc w:val="center"/>
        </w:trPr>
        <w:tc>
          <w:tcPr>
            <w:tcW w:w="595" w:type="dxa"/>
            <w:tcBorders>
              <w:top w:val="nil"/>
              <w:left w:val="single" w:sz="8" w:space="0" w:color="auto"/>
              <w:bottom w:val="single" w:sz="8" w:space="0" w:color="auto"/>
              <w:right w:val="single" w:sz="8" w:space="0" w:color="auto"/>
            </w:tcBorders>
            <w:shd w:val="clear" w:color="000000" w:fill="D9E1F2"/>
            <w:vAlign w:val="center"/>
          </w:tcPr>
          <w:p w14:paraId="6657A4B6"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62</w:t>
            </w:r>
          </w:p>
        </w:tc>
        <w:tc>
          <w:tcPr>
            <w:tcW w:w="1498" w:type="dxa"/>
            <w:tcBorders>
              <w:top w:val="nil"/>
              <w:left w:val="single" w:sz="8" w:space="0" w:color="auto"/>
              <w:bottom w:val="single" w:sz="8" w:space="0" w:color="auto"/>
              <w:right w:val="single" w:sz="8" w:space="0" w:color="auto"/>
            </w:tcBorders>
            <w:shd w:val="clear" w:color="000000" w:fill="D9E1F2"/>
            <w:noWrap/>
            <w:vAlign w:val="center"/>
            <w:hideMark/>
          </w:tcPr>
          <w:p w14:paraId="4B56CE41"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11012813</w:t>
            </w:r>
          </w:p>
        </w:tc>
        <w:tc>
          <w:tcPr>
            <w:tcW w:w="1138" w:type="dxa"/>
            <w:tcBorders>
              <w:top w:val="nil"/>
              <w:left w:val="nil"/>
              <w:bottom w:val="single" w:sz="8" w:space="0" w:color="auto"/>
              <w:right w:val="single" w:sz="8" w:space="0" w:color="auto"/>
            </w:tcBorders>
            <w:shd w:val="clear" w:color="000000" w:fill="D9E1F2"/>
            <w:noWrap/>
            <w:vAlign w:val="center"/>
            <w:hideMark/>
          </w:tcPr>
          <w:p w14:paraId="5C338248"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534101</w:t>
            </w:r>
          </w:p>
        </w:tc>
        <w:tc>
          <w:tcPr>
            <w:tcW w:w="1643" w:type="dxa"/>
            <w:tcBorders>
              <w:top w:val="nil"/>
              <w:left w:val="nil"/>
              <w:bottom w:val="single" w:sz="8" w:space="0" w:color="auto"/>
              <w:right w:val="single" w:sz="8" w:space="0" w:color="auto"/>
            </w:tcBorders>
            <w:shd w:val="clear" w:color="000000" w:fill="D9E1F2"/>
            <w:noWrap/>
            <w:vAlign w:val="center"/>
            <w:hideMark/>
          </w:tcPr>
          <w:p w14:paraId="3F19E8DC"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CL 143 A</w:t>
            </w:r>
          </w:p>
        </w:tc>
        <w:tc>
          <w:tcPr>
            <w:tcW w:w="1609" w:type="dxa"/>
            <w:tcBorders>
              <w:top w:val="nil"/>
              <w:left w:val="nil"/>
              <w:bottom w:val="single" w:sz="8" w:space="0" w:color="auto"/>
              <w:right w:val="single" w:sz="8" w:space="0" w:color="auto"/>
            </w:tcBorders>
            <w:shd w:val="clear" w:color="000000" w:fill="D9E1F2"/>
            <w:noWrap/>
            <w:vAlign w:val="center"/>
            <w:hideMark/>
          </w:tcPr>
          <w:p w14:paraId="60071E8E"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KR 141 A BIS B</w:t>
            </w:r>
          </w:p>
        </w:tc>
        <w:tc>
          <w:tcPr>
            <w:tcW w:w="1754" w:type="dxa"/>
            <w:tcBorders>
              <w:top w:val="nil"/>
              <w:left w:val="nil"/>
              <w:bottom w:val="single" w:sz="8" w:space="0" w:color="auto"/>
              <w:right w:val="single" w:sz="8" w:space="0" w:color="auto"/>
            </w:tcBorders>
            <w:shd w:val="clear" w:color="000000" w:fill="D9E1F2"/>
            <w:noWrap/>
            <w:vAlign w:val="center"/>
            <w:hideMark/>
          </w:tcPr>
          <w:p w14:paraId="0C2C173D" w14:textId="77777777" w:rsidR="003D0D0A" w:rsidRPr="0006360D" w:rsidRDefault="003D0D0A" w:rsidP="00BA457B">
            <w:pPr>
              <w:jc w:val="center"/>
              <w:rPr>
                <w:rFonts w:ascii="Garamond" w:hAnsi="Garamond" w:cs="Calibri"/>
                <w:szCs w:val="20"/>
                <w:lang w:eastAsia="es-MX"/>
              </w:rPr>
            </w:pPr>
            <w:r w:rsidRPr="0006360D">
              <w:rPr>
                <w:rFonts w:ascii="Garamond" w:hAnsi="Garamond" w:cs="Calibri"/>
                <w:szCs w:val="20"/>
                <w:lang w:eastAsia="es-MX"/>
              </w:rPr>
              <w:t>KR 141 A BIS C</w:t>
            </w:r>
          </w:p>
        </w:tc>
      </w:tr>
    </w:tbl>
    <w:p w14:paraId="3413A1EB" w14:textId="77777777" w:rsidR="00D665C7" w:rsidRPr="008642BE" w:rsidRDefault="00D665C7" w:rsidP="00251AE6">
      <w:pPr>
        <w:spacing w:after="0" w:line="240" w:lineRule="auto"/>
        <w:contextualSpacing/>
      </w:pPr>
    </w:p>
    <w:p w14:paraId="6906C23D" w14:textId="77777777" w:rsidR="00B2500F" w:rsidRPr="008642BE" w:rsidRDefault="00B2500F" w:rsidP="00D86386">
      <w:pPr>
        <w:spacing w:after="0" w:line="240" w:lineRule="auto"/>
        <w:contextualSpacing/>
        <w:rPr>
          <w:b/>
          <w:lang w:val="es-ES"/>
        </w:rPr>
      </w:pPr>
    </w:p>
    <w:p w14:paraId="55D2D4FD" w14:textId="2526CA36" w:rsidR="009A4F8D" w:rsidRPr="008642BE" w:rsidRDefault="00EF1B37">
      <w:pPr>
        <w:pStyle w:val="Prrafodelista"/>
        <w:numPr>
          <w:ilvl w:val="0"/>
          <w:numId w:val="31"/>
        </w:numPr>
        <w:spacing w:after="0" w:line="240" w:lineRule="auto"/>
        <w:rPr>
          <w:b/>
          <w:lang w:val="es-ES"/>
        </w:rPr>
      </w:pPr>
      <w:r w:rsidRPr="008642BE">
        <w:rPr>
          <w:b/>
          <w:lang w:val="es-ES"/>
        </w:rPr>
        <w:t xml:space="preserve">SEGUIMIENTO A LAS </w:t>
      </w:r>
      <w:r w:rsidR="009A4F8D" w:rsidRPr="008642BE">
        <w:rPr>
          <w:b/>
          <w:lang w:val="es-ES"/>
        </w:rPr>
        <w:t>OBRAS PROVISIONALES</w:t>
      </w:r>
      <w:r w:rsidR="00940B15" w:rsidRPr="008642BE">
        <w:rPr>
          <w:b/>
          <w:lang w:val="es-ES"/>
        </w:rPr>
        <w:t xml:space="preserve"> </w:t>
      </w:r>
      <w:r w:rsidR="0078239A" w:rsidRPr="00D86386">
        <w:rPr>
          <w:b/>
          <w:lang w:val="es-ES"/>
        </w:rPr>
        <w:t>[</w:t>
      </w:r>
      <w:r w:rsidR="00940B15" w:rsidRPr="00D86386">
        <w:rPr>
          <w:b/>
          <w:lang w:val="es-ES"/>
        </w:rPr>
        <w:t>Cuando aplique</w:t>
      </w:r>
      <w:r w:rsidR="0078239A" w:rsidRPr="00D86386">
        <w:rPr>
          <w:b/>
          <w:lang w:val="es-ES"/>
        </w:rPr>
        <w:t>]</w:t>
      </w:r>
    </w:p>
    <w:p w14:paraId="39730CCC" w14:textId="77777777" w:rsidR="00F41448" w:rsidRPr="008642BE" w:rsidRDefault="00F41448" w:rsidP="00251AE6">
      <w:pPr>
        <w:pStyle w:val="InviasNormal"/>
        <w:spacing w:before="0" w:after="0"/>
        <w:contextualSpacing/>
        <w:rPr>
          <w:highlight w:val="lightGray"/>
          <w:lang w:val="es-CO"/>
        </w:rPr>
      </w:pPr>
    </w:p>
    <w:p w14:paraId="6D1766AE" w14:textId="77777777" w:rsidR="00B2500F" w:rsidRPr="008642BE" w:rsidRDefault="00B2500F" w:rsidP="00251AE6">
      <w:pPr>
        <w:pStyle w:val="InviasNormal"/>
        <w:spacing w:before="0" w:after="0"/>
        <w:contextualSpacing/>
        <w:rPr>
          <w:lang w:val="es-CO"/>
        </w:rPr>
      </w:pPr>
    </w:p>
    <w:p w14:paraId="19771B86" w14:textId="4E45BCD9" w:rsidR="00EF1B37" w:rsidRPr="008642BE" w:rsidRDefault="00EF1B37" w:rsidP="00251AE6">
      <w:pPr>
        <w:pStyle w:val="InviasNormal"/>
        <w:spacing w:before="0" w:after="0"/>
        <w:contextualSpacing/>
        <w:rPr>
          <w:lang w:val="es-CO"/>
        </w:rPr>
      </w:pPr>
      <w:r w:rsidRPr="008642BE">
        <w:rPr>
          <w:lang w:val="es-CO"/>
        </w:rPr>
        <w:t xml:space="preserve">El </w:t>
      </w:r>
      <w:r w:rsidR="00066AA4">
        <w:rPr>
          <w:lang w:val="es-CO"/>
        </w:rPr>
        <w:t>I</w:t>
      </w:r>
      <w:r w:rsidRPr="008642BE">
        <w:rPr>
          <w:lang w:val="es-CO"/>
        </w:rPr>
        <w:t>nterventor deberá vigilar</w:t>
      </w:r>
      <w:r w:rsidR="00AA14D2" w:rsidRPr="008642BE">
        <w:rPr>
          <w:lang w:val="es-CO"/>
        </w:rPr>
        <w:t xml:space="preserve">, </w:t>
      </w:r>
      <w:r w:rsidRPr="008642BE">
        <w:rPr>
          <w:lang w:val="es-CO"/>
        </w:rPr>
        <w:t xml:space="preserve">controlar, y </w:t>
      </w:r>
      <w:r w:rsidR="00AA1E7E" w:rsidRPr="008642BE">
        <w:rPr>
          <w:lang w:val="es-CO"/>
        </w:rPr>
        <w:t xml:space="preserve">conceptuar sobre </w:t>
      </w:r>
      <w:r w:rsidRPr="008642BE">
        <w:rPr>
          <w:lang w:val="es-CO"/>
        </w:rPr>
        <w:t xml:space="preserve">las siguientes labores realizadas por el </w:t>
      </w:r>
      <w:r w:rsidR="00CE02B0">
        <w:rPr>
          <w:lang w:val="es-CO"/>
        </w:rPr>
        <w:t>C</w:t>
      </w:r>
      <w:r w:rsidRPr="008642BE">
        <w:rPr>
          <w:lang w:val="es-CO"/>
        </w:rPr>
        <w:t xml:space="preserve">ontratista de </w:t>
      </w:r>
      <w:r w:rsidR="0030760B" w:rsidRPr="008642BE">
        <w:rPr>
          <w:lang w:val="es-CO"/>
        </w:rPr>
        <w:t>o</w:t>
      </w:r>
      <w:r w:rsidRPr="008642BE">
        <w:rPr>
          <w:lang w:val="es-CO"/>
        </w:rPr>
        <w:t xml:space="preserve">bra según disponga la </w:t>
      </w:r>
      <w:r w:rsidR="00AF7C43">
        <w:rPr>
          <w:lang w:val="es-CO"/>
        </w:rPr>
        <w:t>E</w:t>
      </w:r>
      <w:r w:rsidRPr="008642BE">
        <w:rPr>
          <w:lang w:val="es-CO"/>
        </w:rPr>
        <w:t>ntidad</w:t>
      </w:r>
      <w:r w:rsidR="00F41448" w:rsidRPr="008642BE">
        <w:rPr>
          <w:lang w:val="es-CO"/>
        </w:rPr>
        <w:t>.</w:t>
      </w:r>
      <w:r w:rsidRPr="008642BE">
        <w:rPr>
          <w:lang w:val="es-CO"/>
        </w:rPr>
        <w:t xml:space="preserve"> </w:t>
      </w:r>
    </w:p>
    <w:p w14:paraId="4907DCB5" w14:textId="77777777" w:rsidR="00B2500F" w:rsidRPr="008642BE" w:rsidRDefault="00B2500F" w:rsidP="00251AE6">
      <w:pPr>
        <w:pStyle w:val="InviasNormal"/>
        <w:spacing w:before="0" w:after="0"/>
        <w:contextualSpacing/>
        <w:rPr>
          <w:lang w:val="es-CO"/>
        </w:rPr>
      </w:pPr>
    </w:p>
    <w:p w14:paraId="3EAF3359" w14:textId="5EE54407" w:rsidR="009A4F8D" w:rsidRPr="008642BE" w:rsidRDefault="00EF1B37" w:rsidP="00251AE6">
      <w:pPr>
        <w:pStyle w:val="InviasNormal"/>
        <w:spacing w:before="0" w:after="0"/>
        <w:contextualSpacing/>
        <w:rPr>
          <w:rFonts w:ascii="Arial Narrow" w:hAnsi="Arial Narrow"/>
          <w:lang w:val="es-CO"/>
        </w:rPr>
      </w:pPr>
      <w:r w:rsidRPr="008642BE">
        <w:rPr>
          <w:lang w:val="es-CO"/>
        </w:rPr>
        <w:t>Durante</w:t>
      </w:r>
      <w:r w:rsidR="009A4F8D" w:rsidRPr="008642BE">
        <w:t xml:space="preserve"> su permanencia en la obra serán a cargo del </w:t>
      </w:r>
      <w:r w:rsidR="00CE02B0">
        <w:rPr>
          <w:lang w:val="es-MX"/>
        </w:rPr>
        <w:t>C</w:t>
      </w:r>
      <w:r w:rsidR="009A4F8D" w:rsidRPr="008642BE">
        <w:t>on</w:t>
      </w:r>
      <w:r w:rsidR="00E53D94">
        <w:rPr>
          <w:lang w:val="es-ES"/>
        </w:rPr>
        <w:t>tratista</w:t>
      </w:r>
      <w:r w:rsidR="009A4F8D" w:rsidRPr="008642BE">
        <w:t xml:space="preserve">, la </w:t>
      </w:r>
      <w:r w:rsidR="00066AA4">
        <w:rPr>
          <w:lang w:val="es-MX"/>
        </w:rPr>
        <w:t>C</w:t>
      </w:r>
      <w:r w:rsidR="009A4F8D" w:rsidRPr="008642BE">
        <w:t xml:space="preserve">onstrucción, </w:t>
      </w:r>
      <w:r w:rsidR="006865B2">
        <w:rPr>
          <w:lang w:val="es-MX"/>
        </w:rPr>
        <w:t>M</w:t>
      </w:r>
      <w:r w:rsidR="009A4F8D" w:rsidRPr="008642BE">
        <w:t xml:space="preserve">ejoramiento y </w:t>
      </w:r>
      <w:r w:rsidR="001546EC">
        <w:rPr>
          <w:lang w:val="es-MX"/>
        </w:rPr>
        <w:t>C</w:t>
      </w:r>
      <w:r w:rsidR="009A4F8D" w:rsidRPr="008642BE">
        <w:t xml:space="preserve">onservación de las obras provisionales o temporales que no forman parte integrante del proyecto, tales como </w:t>
      </w:r>
      <w:r w:rsidR="00066AA4">
        <w:rPr>
          <w:lang w:val="es-MX"/>
        </w:rPr>
        <w:t>Ví</w:t>
      </w:r>
      <w:r w:rsidR="009A4F8D" w:rsidRPr="008642BE">
        <w:t xml:space="preserve">as provisionales, </w:t>
      </w:r>
      <w:r w:rsidR="00A240A9">
        <w:rPr>
          <w:lang w:val="es-MX"/>
        </w:rPr>
        <w:t>V</w:t>
      </w:r>
      <w:r w:rsidR="009A4F8D" w:rsidRPr="008642BE">
        <w:t xml:space="preserve">ías de acceso y </w:t>
      </w:r>
      <w:r w:rsidR="00A240A9">
        <w:rPr>
          <w:lang w:val="es-MX"/>
        </w:rPr>
        <w:t>V</w:t>
      </w:r>
      <w:r w:rsidR="009A4F8D" w:rsidRPr="008642BE">
        <w:t xml:space="preserve">ías internas de explotación a las fuentes de materiales así como: las obras necesarias para la recuperación morfológica cuando se haya explotado por el </w:t>
      </w:r>
      <w:r w:rsidR="00CE02B0">
        <w:rPr>
          <w:lang w:val="es-MX"/>
        </w:rPr>
        <w:t>C</w:t>
      </w:r>
      <w:r w:rsidR="009A4F8D" w:rsidRPr="008642BE">
        <w:t>on</w:t>
      </w:r>
      <w:r w:rsidR="00E53D94">
        <w:rPr>
          <w:lang w:val="es-ES"/>
        </w:rPr>
        <w:t>tratista</w:t>
      </w:r>
      <w:r w:rsidR="009A4F8D" w:rsidRPr="008642BE">
        <w:t xml:space="preserve"> a través de las autorizaciones temporales;</w:t>
      </w:r>
      <w:r w:rsidR="00620A58">
        <w:rPr>
          <w:lang w:val="es-MX"/>
        </w:rPr>
        <w:t xml:space="preserve"> </w:t>
      </w:r>
      <w:r w:rsidR="009A4F8D" w:rsidRPr="008642BE">
        <w:t xml:space="preserve">y </w:t>
      </w:r>
      <w:r w:rsidR="000B3A01">
        <w:rPr>
          <w:lang w:val="es-MX"/>
        </w:rPr>
        <w:t>todas aquellas</w:t>
      </w:r>
      <w:r w:rsidR="000B3A01" w:rsidRPr="008642BE">
        <w:t xml:space="preserve"> </w:t>
      </w:r>
      <w:r w:rsidR="009A4F8D" w:rsidRPr="008642BE">
        <w:t xml:space="preserve">que considere necesarias para el buen desarrollo de los trabajos, cercas, oficinas, bodegas, talleres y demás edificaciones provisionales con sus respectivas instalaciones, depósitos de combustibles, lubricantes y explosivos,  de propiedades y bienes de la </w:t>
      </w:r>
      <w:r w:rsidR="00F83181" w:rsidRPr="008642BE">
        <w:rPr>
          <w:lang w:val="es-CO"/>
        </w:rPr>
        <w:t>E</w:t>
      </w:r>
      <w:r w:rsidR="00F83181" w:rsidRPr="008642BE">
        <w:t xml:space="preserve">ntidad </w:t>
      </w:r>
      <w:r w:rsidR="009A4F8D" w:rsidRPr="008642BE">
        <w:rPr>
          <w:lang w:val="es-CO"/>
        </w:rPr>
        <w:t>o de terceros que puedan ser afectados por razón de los trabajos durante la ejecución de los mismos y</w:t>
      </w:r>
      <w:r w:rsidR="00F83181" w:rsidRPr="008642BE">
        <w:rPr>
          <w:lang w:val="es-CO"/>
        </w:rPr>
        <w:t>,</w:t>
      </w:r>
      <w:r w:rsidR="009A4F8D" w:rsidRPr="008642BE">
        <w:rPr>
          <w:lang w:val="es-CO"/>
        </w:rPr>
        <w:t xml:space="preserve"> en general</w:t>
      </w:r>
      <w:r w:rsidR="00F83181" w:rsidRPr="008642BE">
        <w:rPr>
          <w:lang w:val="es-CO"/>
        </w:rPr>
        <w:t>,</w:t>
      </w:r>
      <w:r w:rsidR="009A4F8D" w:rsidRPr="008642BE">
        <w:rPr>
          <w:lang w:val="es-CO"/>
        </w:rPr>
        <w:t xml:space="preserve"> toda obra provisional relacionada con los trabajos.</w:t>
      </w:r>
      <w:r w:rsidR="004A273B" w:rsidRPr="008642BE">
        <w:rPr>
          <w:lang w:val="es-CO"/>
        </w:rPr>
        <w:t xml:space="preserve"> Todas estas labores deberán ser objeto de vigilancia y seguimiento por parte del </w:t>
      </w:r>
      <w:r w:rsidR="00066AA4">
        <w:rPr>
          <w:lang w:val="es-CO"/>
        </w:rPr>
        <w:t>I</w:t>
      </w:r>
      <w:r w:rsidR="004A273B" w:rsidRPr="008642BE">
        <w:rPr>
          <w:lang w:val="es-CO"/>
        </w:rPr>
        <w:t>nterventor.</w:t>
      </w:r>
    </w:p>
    <w:p w14:paraId="31BAD86F" w14:textId="77777777" w:rsidR="00B2500F" w:rsidRPr="008642BE" w:rsidRDefault="00B2500F" w:rsidP="00251AE6">
      <w:pPr>
        <w:spacing w:after="0" w:line="240" w:lineRule="auto"/>
        <w:contextualSpacing/>
      </w:pPr>
    </w:p>
    <w:p w14:paraId="6251B2D3" w14:textId="1C6F9B49" w:rsidR="009A4F8D" w:rsidRPr="008642BE" w:rsidRDefault="009A4F8D" w:rsidP="00251AE6">
      <w:pPr>
        <w:spacing w:after="0" w:line="240" w:lineRule="auto"/>
        <w:contextualSpacing/>
      </w:pPr>
      <w:r w:rsidRPr="008642BE">
        <w:t>En caso de que sea necesario</w:t>
      </w:r>
      <w:r w:rsidR="00D8701F" w:rsidRPr="008642BE">
        <w:t>,</w:t>
      </w:r>
      <w:r w:rsidRPr="008642BE">
        <w:t xml:space="preserve"> el </w:t>
      </w:r>
      <w:r w:rsidR="00CE02B0">
        <w:t>C</w:t>
      </w:r>
      <w:r w:rsidR="009024F6" w:rsidRPr="008642BE">
        <w:t xml:space="preserve">ontratista de </w:t>
      </w:r>
      <w:r w:rsidR="0030760B" w:rsidRPr="008642BE">
        <w:t>o</w:t>
      </w:r>
      <w:r w:rsidR="009024F6" w:rsidRPr="008642BE">
        <w:t xml:space="preserve">bra </w:t>
      </w:r>
      <w:r w:rsidRPr="008642BE">
        <w:t>dispondrá de las zonas previstas para ejecutar la obra y la obtención de lotes o zonas necesarias para construir sus instalaciones, las cuales estarán bajo su responsabilidad</w:t>
      </w:r>
      <w:r w:rsidR="00B76206">
        <w:t xml:space="preserve">. </w:t>
      </w:r>
      <w:r w:rsidR="000B3A01" w:rsidRPr="008642BE">
        <w:t>El</w:t>
      </w:r>
      <w:r w:rsidR="004A273B" w:rsidRPr="008642BE">
        <w:t xml:space="preserve"> </w:t>
      </w:r>
      <w:r w:rsidR="00066AA4">
        <w:t>I</w:t>
      </w:r>
      <w:r w:rsidR="004A273B" w:rsidRPr="008642BE">
        <w:t xml:space="preserve">nterventor será el encargado de su seguimiento y verificación. </w:t>
      </w:r>
    </w:p>
    <w:p w14:paraId="7768C2F0" w14:textId="77777777" w:rsidR="00B2500F" w:rsidRPr="008642BE" w:rsidRDefault="00B2500F" w:rsidP="00251AE6">
      <w:pPr>
        <w:pStyle w:val="InviasNormal"/>
        <w:spacing w:before="0" w:after="0"/>
        <w:contextualSpacing/>
        <w:rPr>
          <w:lang w:val="es-CO"/>
        </w:rPr>
      </w:pPr>
    </w:p>
    <w:p w14:paraId="73462C28" w14:textId="1F99DB38" w:rsidR="009A4F8D" w:rsidRPr="008642BE" w:rsidRDefault="009A4F8D" w:rsidP="00251AE6">
      <w:pPr>
        <w:pStyle w:val="InviasNormal"/>
        <w:spacing w:before="0" w:after="0"/>
        <w:contextualSpacing/>
        <w:rPr>
          <w:rFonts w:ascii="Arial Narrow" w:hAnsi="Arial Narrow"/>
          <w:lang w:val="es-CO"/>
        </w:rPr>
      </w:pPr>
      <w:r w:rsidRPr="008642BE">
        <w:rPr>
          <w:lang w:val="es-CO"/>
        </w:rPr>
        <w:t xml:space="preserve">Adicionalmente, correrán por cuenta </w:t>
      </w:r>
      <w:r w:rsidR="00992879" w:rsidRPr="008642BE">
        <w:rPr>
          <w:lang w:val="es-CO"/>
        </w:rPr>
        <w:t xml:space="preserve">del </w:t>
      </w:r>
      <w:r w:rsidR="00CE02B0">
        <w:rPr>
          <w:lang w:val="es-CO"/>
        </w:rPr>
        <w:t>C</w:t>
      </w:r>
      <w:r w:rsidR="00992879" w:rsidRPr="008642BE">
        <w:rPr>
          <w:lang w:val="es-CO"/>
        </w:rPr>
        <w:t xml:space="preserve">ontratista de obra </w:t>
      </w:r>
      <w:r w:rsidRPr="008642BE">
        <w:rPr>
          <w:lang w:val="es-CO"/>
        </w:rPr>
        <w:t xml:space="preserve">los trabajos necesarios para no interrumpir el servicio en las </w:t>
      </w:r>
      <w:r w:rsidR="00A240A9">
        <w:rPr>
          <w:lang w:val="es-CO"/>
        </w:rPr>
        <w:t>V</w:t>
      </w:r>
      <w:r w:rsidRPr="008642BE">
        <w:rPr>
          <w:lang w:val="es-CO"/>
        </w:rPr>
        <w:t xml:space="preserve">ías públicas usadas por él o en las </w:t>
      </w:r>
      <w:r w:rsidR="00A240A9">
        <w:rPr>
          <w:lang w:val="es-CO"/>
        </w:rPr>
        <w:t>V</w:t>
      </w:r>
      <w:r w:rsidRPr="008642BE">
        <w:rPr>
          <w:lang w:val="es-CO"/>
        </w:rPr>
        <w:t xml:space="preserve">ías de acceso cuyo uso comparta con otros </w:t>
      </w:r>
      <w:r w:rsidR="00CE02B0">
        <w:rPr>
          <w:lang w:val="es-CO"/>
        </w:rPr>
        <w:t>C</w:t>
      </w:r>
      <w:r w:rsidRPr="008642BE">
        <w:rPr>
          <w:lang w:val="es-CO"/>
        </w:rPr>
        <w:t>ontratistas</w:t>
      </w:r>
      <w:r w:rsidR="009024F6" w:rsidRPr="008642BE">
        <w:rPr>
          <w:lang w:val="es-CO"/>
        </w:rPr>
        <w:t>, las cuales deberán ser entregadas en iguales o mejores condiciones</w:t>
      </w:r>
      <w:r w:rsidR="00FE1E65" w:rsidRPr="008642BE">
        <w:rPr>
          <w:lang w:val="es-CO"/>
        </w:rPr>
        <w:t>,</w:t>
      </w:r>
      <w:r w:rsidR="009024F6" w:rsidRPr="008642BE">
        <w:rPr>
          <w:lang w:val="es-CO"/>
        </w:rPr>
        <w:t xml:space="preserve"> por lo cual deberá existir un registro fotográfico previo a la utilización y a la finalización de las labores para constatar dicho estado</w:t>
      </w:r>
      <w:r w:rsidR="00FE1E65" w:rsidRPr="008642BE">
        <w:rPr>
          <w:lang w:val="es-CO"/>
        </w:rPr>
        <w:t>,</w:t>
      </w:r>
      <w:r w:rsidR="00F216A7" w:rsidRPr="008642BE">
        <w:rPr>
          <w:lang w:val="es-CO"/>
        </w:rPr>
        <w:t xml:space="preserve"> labor que será vigilada por el </w:t>
      </w:r>
      <w:r w:rsidR="00F361CB">
        <w:rPr>
          <w:lang w:val="es-CO"/>
        </w:rPr>
        <w:t>I</w:t>
      </w:r>
      <w:r w:rsidR="00F216A7" w:rsidRPr="008642BE">
        <w:rPr>
          <w:lang w:val="es-CO"/>
        </w:rPr>
        <w:t xml:space="preserve">nterventor. </w:t>
      </w:r>
    </w:p>
    <w:p w14:paraId="186B6B3F" w14:textId="77777777" w:rsidR="00B2500F" w:rsidRPr="008642BE" w:rsidRDefault="00B2500F" w:rsidP="00251AE6">
      <w:pPr>
        <w:pStyle w:val="InviasNormal"/>
        <w:tabs>
          <w:tab w:val="left" w:pos="1985"/>
        </w:tabs>
        <w:spacing w:before="0" w:after="0"/>
        <w:contextualSpacing/>
        <w:rPr>
          <w:lang w:val="es-CO"/>
        </w:rPr>
      </w:pPr>
    </w:p>
    <w:p w14:paraId="6618DCC3" w14:textId="135191F4" w:rsidR="009A4F8D" w:rsidRPr="008642BE" w:rsidRDefault="009A4F8D" w:rsidP="00251AE6">
      <w:pPr>
        <w:pStyle w:val="InviasNormal"/>
        <w:tabs>
          <w:tab w:val="left" w:pos="1985"/>
        </w:tabs>
        <w:spacing w:before="0" w:after="0"/>
        <w:contextualSpacing/>
        <w:rPr>
          <w:lang w:val="es-CO"/>
        </w:rPr>
      </w:pPr>
      <w:r w:rsidRPr="008642BE">
        <w:rPr>
          <w:lang w:val="es-CO"/>
        </w:rPr>
        <w:t xml:space="preserve">El </w:t>
      </w:r>
      <w:r w:rsidR="00CE02B0">
        <w:rPr>
          <w:lang w:val="es-CO"/>
        </w:rPr>
        <w:t>C</w:t>
      </w:r>
      <w:r w:rsidR="009024F6" w:rsidRPr="008642BE">
        <w:rPr>
          <w:lang w:val="es-CO"/>
        </w:rPr>
        <w:t xml:space="preserve">ontratista de </w:t>
      </w:r>
      <w:r w:rsidR="0019657D" w:rsidRPr="008642BE">
        <w:rPr>
          <w:lang w:val="es-CO"/>
        </w:rPr>
        <w:t>o</w:t>
      </w:r>
      <w:r w:rsidR="009024F6" w:rsidRPr="008642BE">
        <w:rPr>
          <w:lang w:val="es-CO"/>
        </w:rPr>
        <w:t xml:space="preserve">bra </w:t>
      </w:r>
      <w:r w:rsidRPr="008642BE">
        <w:rPr>
          <w:lang w:val="es-CO"/>
        </w:rPr>
        <w:t xml:space="preserve">deberá tener en </w:t>
      </w:r>
      <w:r w:rsidR="00337B8A">
        <w:rPr>
          <w:lang w:val="es-CO"/>
        </w:rPr>
        <w:t>c</w:t>
      </w:r>
      <w:r w:rsidR="000F1B25" w:rsidRPr="008642BE">
        <w:rPr>
          <w:lang w:val="es-CO"/>
        </w:rPr>
        <w:t>uenta</w:t>
      </w:r>
      <w:r w:rsidRPr="008642BE">
        <w:rPr>
          <w:lang w:val="es-CO"/>
        </w:rPr>
        <w:t xml:space="preserve"> el </w:t>
      </w:r>
      <w:r w:rsidR="00337B8A">
        <w:rPr>
          <w:lang w:val="es-CO"/>
        </w:rPr>
        <w:t>costo</w:t>
      </w:r>
      <w:r w:rsidR="00337B8A" w:rsidRPr="008642BE">
        <w:rPr>
          <w:lang w:val="es-CO"/>
        </w:rPr>
        <w:t xml:space="preserve"> </w:t>
      </w:r>
      <w:r w:rsidRPr="008642BE">
        <w:rPr>
          <w:lang w:val="es-CO"/>
        </w:rPr>
        <w:t xml:space="preserve">correspondiente a los permisos y a las estructuras provisionales que se requieran cuando, de conformidad con el proyecto cruce o interfiera corrientes de </w:t>
      </w:r>
      <w:r w:rsidRPr="008642BE">
        <w:rPr>
          <w:lang w:val="es-CO"/>
        </w:rPr>
        <w:lastRenderedPageBreak/>
        <w:t xml:space="preserve">agua, canales de desagüe, redes de servicios públicos, etc. En el caso de interferir redes de servicios públicos, estos costos serán reconocidos mediante aprobación de precios no previstos, incluidos en las correspondientes actas de obra aprobadas por el </w:t>
      </w:r>
      <w:r w:rsidR="00AD1E9D">
        <w:rPr>
          <w:lang w:val="es-CO"/>
        </w:rPr>
        <w:t>I</w:t>
      </w:r>
      <w:r w:rsidRPr="008642BE">
        <w:rPr>
          <w:lang w:val="es-CO"/>
        </w:rPr>
        <w:t>nterventor. Para lo anterior deberá tramitar la aprobación de los precios no previstos del proyecto ante el ordenador</w:t>
      </w:r>
      <w:r w:rsidR="008E09C1" w:rsidRPr="008642BE">
        <w:rPr>
          <w:lang w:val="es-CO"/>
        </w:rPr>
        <w:t xml:space="preserve"> del gasto</w:t>
      </w:r>
      <w:r w:rsidRPr="008642BE">
        <w:rPr>
          <w:lang w:val="es-CO"/>
        </w:rPr>
        <w:t>, y en los casos que se requiera el permiso ante la autoridad competente.</w:t>
      </w:r>
      <w:r w:rsidR="00E30711" w:rsidRPr="008642BE">
        <w:rPr>
          <w:lang w:val="es-CO"/>
        </w:rPr>
        <w:t xml:space="preserve"> Situación que será vigilada y supervisada por el </w:t>
      </w:r>
      <w:r w:rsidR="00B2125C" w:rsidRPr="008642BE">
        <w:rPr>
          <w:lang w:val="es-CO"/>
        </w:rPr>
        <w:t>Interventor</w:t>
      </w:r>
      <w:r w:rsidR="00E30711" w:rsidRPr="008642BE">
        <w:rPr>
          <w:lang w:val="es-CO"/>
        </w:rPr>
        <w:t xml:space="preserve">. </w:t>
      </w:r>
    </w:p>
    <w:p w14:paraId="0B9FEF47" w14:textId="77777777" w:rsidR="00B2500F" w:rsidRPr="008642BE" w:rsidRDefault="00B2500F" w:rsidP="00251AE6">
      <w:pPr>
        <w:pStyle w:val="InviasNormal"/>
        <w:spacing w:before="0" w:after="0"/>
        <w:contextualSpacing/>
        <w:rPr>
          <w:lang w:val="es-CO"/>
        </w:rPr>
      </w:pPr>
    </w:p>
    <w:p w14:paraId="3B542F15" w14:textId="1F0B0917" w:rsidR="005E1507" w:rsidRPr="008642BE" w:rsidRDefault="009A4F8D" w:rsidP="00251AE6">
      <w:pPr>
        <w:pStyle w:val="InviasNormal"/>
        <w:spacing w:before="0" w:after="0"/>
        <w:contextualSpacing/>
        <w:rPr>
          <w:lang w:val="es-CO"/>
        </w:rPr>
      </w:pPr>
      <w:r w:rsidRPr="008642BE">
        <w:rPr>
          <w:lang w:val="es-CO"/>
        </w:rPr>
        <w:t xml:space="preserve">A menos que se hubieran efectuado otros acuerdos, el </w:t>
      </w:r>
      <w:r w:rsidR="00CE02B0">
        <w:rPr>
          <w:lang w:val="es-CO"/>
        </w:rPr>
        <w:t>C</w:t>
      </w:r>
      <w:r w:rsidR="006E41C2" w:rsidRPr="008642BE">
        <w:rPr>
          <w:lang w:val="es-CO"/>
        </w:rPr>
        <w:t xml:space="preserve">ontratista de </w:t>
      </w:r>
      <w:r w:rsidR="00C95B49" w:rsidRPr="008642BE">
        <w:rPr>
          <w:lang w:val="es-CO"/>
        </w:rPr>
        <w:t>o</w:t>
      </w:r>
      <w:r w:rsidR="006E41C2" w:rsidRPr="008642BE">
        <w:rPr>
          <w:lang w:val="es-CO"/>
        </w:rPr>
        <w:t xml:space="preserve">bra </w:t>
      </w:r>
      <w:r w:rsidRPr="008642BE">
        <w:rPr>
          <w:lang w:val="es-CO"/>
        </w:rPr>
        <w:t>deberá retirar todas las obras provisionales a la terminación de los trabajos y dejar las zonas en el mismo estado de limpieza y orden en que las encontró. As</w:t>
      </w:r>
      <w:r w:rsidR="002659D3">
        <w:rPr>
          <w:lang w:val="es-CO"/>
        </w:rPr>
        <w:t>i</w:t>
      </w:r>
      <w:r w:rsidRPr="008642BE">
        <w:rPr>
          <w:lang w:val="es-CO"/>
        </w:rPr>
        <w:t xml:space="preserve">mismo, será responsable de </w:t>
      </w:r>
      <w:r w:rsidR="00955874">
        <w:rPr>
          <w:lang w:val="es-CO"/>
        </w:rPr>
        <w:t xml:space="preserve">desocupar </w:t>
      </w:r>
      <w:r w:rsidR="00987080">
        <w:rPr>
          <w:lang w:val="es-CO"/>
        </w:rPr>
        <w:t>en su totalidad</w:t>
      </w:r>
      <w:r w:rsidRPr="008642BE">
        <w:rPr>
          <w:lang w:val="es-CO"/>
        </w:rPr>
        <w:t xml:space="preserve"> las zonas que le fueron suministradas para las obras provisionales y permanentes.</w:t>
      </w:r>
      <w:r w:rsidR="00E30711" w:rsidRPr="008642BE">
        <w:rPr>
          <w:lang w:val="es-CO"/>
        </w:rPr>
        <w:t xml:space="preserve"> Sobre el particular, el </w:t>
      </w:r>
      <w:r w:rsidR="00AD1E9D">
        <w:rPr>
          <w:lang w:val="es-CO"/>
        </w:rPr>
        <w:t>I</w:t>
      </w:r>
      <w:r w:rsidR="00E30711" w:rsidRPr="008642BE">
        <w:rPr>
          <w:lang w:val="es-CO"/>
        </w:rPr>
        <w:t xml:space="preserve">nterventor deberá cerciorarse que se cumplieron </w:t>
      </w:r>
      <w:r w:rsidR="00D27AF4" w:rsidRPr="008642BE">
        <w:rPr>
          <w:lang w:val="es-CO"/>
        </w:rPr>
        <w:t xml:space="preserve">las consideraciones </w:t>
      </w:r>
      <w:r w:rsidR="0033083B" w:rsidRPr="008642BE">
        <w:rPr>
          <w:lang w:val="es-CO"/>
        </w:rPr>
        <w:t xml:space="preserve">aquí </w:t>
      </w:r>
      <w:r w:rsidR="00D27AF4" w:rsidRPr="008642BE">
        <w:rPr>
          <w:lang w:val="es-CO"/>
        </w:rPr>
        <w:t xml:space="preserve">establecidas, y que las obras complementarias cuenten con su vigilancia </w:t>
      </w:r>
      <w:r w:rsidR="00C00C97" w:rsidRPr="008642BE">
        <w:rPr>
          <w:lang w:val="es-CO"/>
        </w:rPr>
        <w:t>y control</w:t>
      </w:r>
      <w:r w:rsidR="00411C05">
        <w:rPr>
          <w:lang w:val="es-CO"/>
        </w:rPr>
        <w:t xml:space="preserve"> según corresponde para el Interventor. </w:t>
      </w:r>
      <w:r w:rsidR="00D27AF4" w:rsidRPr="008642BE">
        <w:rPr>
          <w:lang w:val="es-CO"/>
        </w:rPr>
        <w:t xml:space="preserve"> </w:t>
      </w:r>
    </w:p>
    <w:p w14:paraId="6488D6E5" w14:textId="77777777" w:rsidR="0033083B" w:rsidRPr="008642BE" w:rsidRDefault="0033083B" w:rsidP="00251AE6">
      <w:pPr>
        <w:pStyle w:val="InviasNormal"/>
        <w:spacing w:before="0" w:after="0"/>
        <w:contextualSpacing/>
        <w:rPr>
          <w:lang w:val="es-CO"/>
        </w:rPr>
      </w:pPr>
    </w:p>
    <w:p w14:paraId="188A1A0F" w14:textId="61CE151A" w:rsidR="003D6723" w:rsidRPr="008642BE" w:rsidRDefault="003D6723">
      <w:pPr>
        <w:numPr>
          <w:ilvl w:val="0"/>
          <w:numId w:val="31"/>
        </w:numPr>
        <w:spacing w:after="0" w:line="240" w:lineRule="auto"/>
        <w:contextualSpacing/>
        <w:rPr>
          <w:b/>
          <w:lang w:val="es-ES"/>
        </w:rPr>
      </w:pPr>
      <w:r w:rsidRPr="008642BE">
        <w:rPr>
          <w:b/>
          <w:lang w:val="es-ES"/>
        </w:rPr>
        <w:t xml:space="preserve">SEÑALIZACIÓN </w:t>
      </w:r>
      <w:r w:rsidR="00940B15" w:rsidRPr="008642BE">
        <w:rPr>
          <w:b/>
          <w:lang w:val="es-ES"/>
        </w:rPr>
        <w:t>Y MANUAL DE IMAGEN A VERIFICAR POR EL INTERVENTOR</w:t>
      </w:r>
    </w:p>
    <w:p w14:paraId="5FDC3CBC" w14:textId="77777777" w:rsidR="00B2500F" w:rsidRPr="008642BE" w:rsidRDefault="00B2500F" w:rsidP="00251AE6">
      <w:pPr>
        <w:spacing w:after="0" w:line="240" w:lineRule="auto"/>
        <w:contextualSpacing/>
      </w:pPr>
    </w:p>
    <w:p w14:paraId="051672CA" w14:textId="13F3B461" w:rsidR="003D6723" w:rsidRPr="008642BE" w:rsidRDefault="003D6723" w:rsidP="00251AE6">
      <w:pPr>
        <w:spacing w:after="0" w:line="240" w:lineRule="auto"/>
        <w:contextualSpacing/>
      </w:pPr>
      <w:r w:rsidRPr="008642BE">
        <w:t>De ser necesario,</w:t>
      </w:r>
      <w:r w:rsidR="0023199C" w:rsidRPr="008642BE">
        <w:t xml:space="preserve"> según </w:t>
      </w:r>
      <w:r w:rsidR="00D96846" w:rsidRPr="008642BE">
        <w:t xml:space="preserve">los </w:t>
      </w:r>
      <w:r w:rsidR="007C555F">
        <w:t>E</w:t>
      </w:r>
      <w:r w:rsidR="00D96846" w:rsidRPr="008642BE">
        <w:t xml:space="preserve">studios </w:t>
      </w:r>
      <w:r w:rsidR="007C555F">
        <w:t>P</w:t>
      </w:r>
      <w:r w:rsidR="00D96846" w:rsidRPr="008642BE">
        <w:t>revios</w:t>
      </w:r>
      <w:r w:rsidR="00A86D12" w:rsidRPr="008642BE">
        <w:t>,</w:t>
      </w:r>
      <w:r w:rsidR="00D96846" w:rsidRPr="008642BE">
        <w:t xml:space="preserve"> </w:t>
      </w:r>
      <w:r w:rsidR="00A86D12" w:rsidRPr="008642BE">
        <w:t xml:space="preserve">están a </w:t>
      </w:r>
      <w:r w:rsidRPr="008642BE">
        <w:t xml:space="preserve">cargo del </w:t>
      </w:r>
      <w:r w:rsidR="00CE02B0">
        <w:t>C</w:t>
      </w:r>
      <w:r w:rsidR="00A7799C" w:rsidRPr="008642BE">
        <w:t xml:space="preserve">ontratista de </w:t>
      </w:r>
      <w:r w:rsidR="00C95B49" w:rsidRPr="008642BE">
        <w:t>o</w:t>
      </w:r>
      <w:r w:rsidR="00A7799C" w:rsidRPr="008642BE">
        <w:t>bra</w:t>
      </w:r>
      <w:r w:rsidRPr="008642BE">
        <w:t xml:space="preserve"> todos los costos requeridos para </w:t>
      </w:r>
      <w:r w:rsidR="00AC37F3">
        <w:t>instalar</w:t>
      </w:r>
      <w:r w:rsidRPr="008642BE">
        <w:t xml:space="preserve"> y mantener la </w:t>
      </w:r>
      <w:r w:rsidR="00C33A2C">
        <w:t>S</w:t>
      </w:r>
      <w:r w:rsidRPr="008642BE">
        <w:t>eñalización de obra y las vallas informativas, la iluminación nocturna y demás dispositivos de seguridad y de comunicación y coordinación en los términos definidos por las autoridades competentes</w:t>
      </w:r>
      <w:r w:rsidR="00A7799C" w:rsidRPr="008642BE">
        <w:t>, situación de estricta verificación por parte de la Interventoría</w:t>
      </w:r>
      <w:r w:rsidRPr="008642BE">
        <w:t xml:space="preserve">. </w:t>
      </w:r>
    </w:p>
    <w:p w14:paraId="3455C960" w14:textId="77777777" w:rsidR="00B2500F" w:rsidRPr="008642BE" w:rsidRDefault="00B2500F" w:rsidP="00251AE6">
      <w:pPr>
        <w:spacing w:after="0" w:line="240" w:lineRule="auto"/>
        <w:contextualSpacing/>
      </w:pPr>
    </w:p>
    <w:p w14:paraId="17C89271" w14:textId="228547EE" w:rsidR="007D19CE" w:rsidRPr="003D0D0A" w:rsidRDefault="007D19CE" w:rsidP="00251AE6">
      <w:pPr>
        <w:spacing w:after="0" w:line="240" w:lineRule="auto"/>
        <w:contextualSpacing/>
      </w:pPr>
      <w:r w:rsidRPr="003D0D0A">
        <w:t xml:space="preserve">La </w:t>
      </w:r>
      <w:r w:rsidR="00E20C8D" w:rsidRPr="003D0D0A">
        <w:t>Interventoría</w:t>
      </w:r>
      <w:r w:rsidRPr="003D0D0A">
        <w:t xml:space="preserve"> deberá</w:t>
      </w:r>
      <w:r w:rsidR="000F125F" w:rsidRPr="003D0D0A">
        <w:t>n</w:t>
      </w:r>
      <w:r w:rsidRPr="003D0D0A">
        <w:t xml:space="preserve"> tener presente para proyectos de </w:t>
      </w:r>
      <w:r w:rsidR="00C95B49" w:rsidRPr="003D0D0A">
        <w:t>i</w:t>
      </w:r>
      <w:r w:rsidRPr="003D0D0A">
        <w:t xml:space="preserve">nfraestructura de </w:t>
      </w:r>
      <w:r w:rsidR="00C95B49" w:rsidRPr="003D0D0A">
        <w:t>t</w:t>
      </w:r>
      <w:r w:rsidRPr="003D0D0A">
        <w:t xml:space="preserve">ransporte </w:t>
      </w:r>
      <w:r w:rsidR="00C95B49" w:rsidRPr="003D0D0A">
        <w:t>v</w:t>
      </w:r>
      <w:r w:rsidRPr="003D0D0A">
        <w:t xml:space="preserve">ial, lo establecido en el </w:t>
      </w:r>
      <w:r w:rsidR="0076299B" w:rsidRPr="003D0D0A">
        <w:t xml:space="preserve">parágrafo 2 del </w:t>
      </w:r>
      <w:r w:rsidRPr="003D0D0A">
        <w:t>artículo 115 de la Ley 769 de 2002</w:t>
      </w:r>
      <w:r w:rsidR="003411A8" w:rsidRPr="003D0D0A">
        <w:t xml:space="preserve"> o </w:t>
      </w:r>
      <w:r w:rsidR="00C673F5" w:rsidRPr="003D0D0A">
        <w:t>la norma que lo modifique,</w:t>
      </w:r>
      <w:r w:rsidR="0076299B" w:rsidRPr="003D0D0A">
        <w:t xml:space="preserve"> </w:t>
      </w:r>
      <w:r w:rsidR="00AC37F3" w:rsidRPr="003D0D0A">
        <w:t xml:space="preserve">complemente o sustituya </w:t>
      </w:r>
      <w:r w:rsidR="0076299B" w:rsidRPr="003D0D0A">
        <w:t>el cual indica: “PARÁGRAFO 2</w:t>
      </w:r>
      <w:r w:rsidR="000C47AF" w:rsidRPr="003D0D0A">
        <w:t>º</w:t>
      </w:r>
      <w:r w:rsidR="0076299B" w:rsidRPr="003D0D0A">
        <w:t xml:space="preserve">. En todo contrato de construcción, pavimentación o </w:t>
      </w:r>
      <w:r w:rsidR="001031A0" w:rsidRPr="003D0D0A">
        <w:t>r</w:t>
      </w:r>
      <w:r w:rsidR="0076299B" w:rsidRPr="003D0D0A">
        <w:t>ehabilitación de una vía urbana o rural será obligatorio incluir la demarcación vial correspondiente, so pena de incurrir el responsable, en causal de mala conducta”</w:t>
      </w:r>
      <w:r w:rsidR="005B475F" w:rsidRPr="003D0D0A">
        <w:t>.</w:t>
      </w:r>
    </w:p>
    <w:p w14:paraId="7C4D872B" w14:textId="77777777" w:rsidR="00940B15" w:rsidRPr="008642BE" w:rsidRDefault="00940B15" w:rsidP="00251AE6">
      <w:pPr>
        <w:spacing w:after="0" w:line="240" w:lineRule="auto"/>
        <w:contextualSpacing/>
      </w:pPr>
    </w:p>
    <w:p w14:paraId="6E423B08" w14:textId="0A609B98" w:rsidR="00EE60DB" w:rsidRPr="008642BE" w:rsidRDefault="00E17536">
      <w:pPr>
        <w:numPr>
          <w:ilvl w:val="0"/>
          <w:numId w:val="31"/>
        </w:numPr>
        <w:spacing w:after="0" w:line="240" w:lineRule="auto"/>
        <w:contextualSpacing/>
        <w:rPr>
          <w:b/>
          <w:lang w:val="es-ES"/>
        </w:rPr>
      </w:pPr>
      <w:r w:rsidRPr="008642BE">
        <w:rPr>
          <w:b/>
          <w:bCs/>
        </w:rPr>
        <w:t xml:space="preserve">SEGUIMIENTO A </w:t>
      </w:r>
      <w:r w:rsidR="00507F7A" w:rsidRPr="008642BE">
        <w:rPr>
          <w:b/>
          <w:bCs/>
          <w:lang w:val="es-ES"/>
        </w:rPr>
        <w:t>P</w:t>
      </w:r>
      <w:r w:rsidR="00507F7A" w:rsidRPr="008642BE">
        <w:rPr>
          <w:b/>
          <w:lang w:val="es-ES"/>
        </w:rPr>
        <w:t>ERMISOS, LICENCIAS Y AUTORIZACIONES</w:t>
      </w:r>
      <w:r w:rsidR="00CD1054" w:rsidRPr="008642BE">
        <w:rPr>
          <w:b/>
          <w:lang w:val="es-ES"/>
        </w:rPr>
        <w:t xml:space="preserve"> POR PARTE DEL INTERVENTOR </w:t>
      </w:r>
    </w:p>
    <w:p w14:paraId="5F375DB1" w14:textId="77777777" w:rsidR="00037098" w:rsidRPr="008642BE" w:rsidRDefault="00037098" w:rsidP="00251AE6">
      <w:pPr>
        <w:spacing w:after="0" w:line="240" w:lineRule="auto"/>
        <w:contextualSpacing/>
        <w:rPr>
          <w:highlight w:val="lightGray"/>
          <w:lang w:val="es-ES"/>
        </w:rPr>
      </w:pPr>
    </w:p>
    <w:p w14:paraId="0B53B1F8" w14:textId="16800568" w:rsidR="00E14919" w:rsidRDefault="003D0D0A" w:rsidP="00251AE6">
      <w:pPr>
        <w:spacing w:after="0" w:line="240" w:lineRule="auto"/>
        <w:contextualSpacing/>
        <w:rPr>
          <w:lang w:val="es-ES"/>
        </w:rPr>
      </w:pPr>
      <w:r>
        <w:rPr>
          <w:lang w:val="es-ES"/>
        </w:rPr>
        <w:t>Los permisos</w:t>
      </w:r>
      <w:r w:rsidR="00D86386" w:rsidRPr="00D86386">
        <w:rPr>
          <w:lang w:val="es-ES"/>
        </w:rPr>
        <w:t xml:space="preserve"> y autorizaciones se regirán conforme se describe en el pliego de condiciones y estudios previo del proyecto objeto del presente proceso.</w:t>
      </w:r>
    </w:p>
    <w:p w14:paraId="1D1D771E" w14:textId="77777777" w:rsidR="00D86386" w:rsidRPr="008642BE" w:rsidRDefault="00D86386" w:rsidP="00251AE6">
      <w:pPr>
        <w:spacing w:after="0" w:line="240" w:lineRule="auto"/>
        <w:contextualSpacing/>
        <w:rPr>
          <w:lang w:val="es-ES"/>
        </w:rPr>
      </w:pPr>
    </w:p>
    <w:p w14:paraId="493E71D8" w14:textId="4A1A1FE4" w:rsidR="00FF4388" w:rsidRPr="008642BE" w:rsidRDefault="00FF4388">
      <w:pPr>
        <w:numPr>
          <w:ilvl w:val="0"/>
          <w:numId w:val="31"/>
        </w:numPr>
        <w:spacing w:after="0" w:line="240" w:lineRule="auto"/>
        <w:contextualSpacing/>
        <w:rPr>
          <w:b/>
          <w:lang w:val="es-ES"/>
        </w:rPr>
      </w:pPr>
      <w:r w:rsidRPr="008642BE">
        <w:rPr>
          <w:b/>
          <w:lang w:val="es-ES"/>
        </w:rPr>
        <w:t>NOTAS TÉCNICAS ESPECÍFICAS PARA EL PROYECTO</w:t>
      </w:r>
      <w:r w:rsidR="00CD1054" w:rsidRPr="008642BE">
        <w:rPr>
          <w:b/>
          <w:lang w:val="es-ES"/>
        </w:rPr>
        <w:t xml:space="preserve"> ENFOCADAS AL INTERVENTOR </w:t>
      </w:r>
    </w:p>
    <w:p w14:paraId="5E8A6B21" w14:textId="77777777" w:rsidR="00B2500F" w:rsidRPr="008642BE" w:rsidRDefault="00B2500F" w:rsidP="00251AE6">
      <w:pPr>
        <w:spacing w:after="0" w:line="240" w:lineRule="auto"/>
        <w:contextualSpacing/>
        <w:rPr>
          <w:highlight w:val="lightGray"/>
        </w:rPr>
      </w:pPr>
    </w:p>
    <w:p w14:paraId="0E16B35A" w14:textId="2DD34207" w:rsidR="00BE5694" w:rsidRDefault="00D86386" w:rsidP="00251AE6">
      <w:pPr>
        <w:spacing w:after="0" w:line="240" w:lineRule="auto"/>
        <w:contextualSpacing/>
      </w:pPr>
      <w:r w:rsidRPr="00D86386">
        <w:t>La Interventoría deberá adelantar las diferentes actividades y acciones necesarias que conlleven al cumplimiento de las obligaciones previstas en el Contrato, el Pliego de Condiciones, sus Apéndices y Anexos.</w:t>
      </w:r>
    </w:p>
    <w:p w14:paraId="1C98D598" w14:textId="77777777" w:rsidR="00D86386" w:rsidRPr="008642BE" w:rsidRDefault="00D86386" w:rsidP="00251AE6">
      <w:pPr>
        <w:spacing w:after="0" w:line="240" w:lineRule="auto"/>
        <w:contextualSpacing/>
        <w:rPr>
          <w:highlight w:val="lightGray"/>
        </w:rPr>
      </w:pPr>
    </w:p>
    <w:p w14:paraId="25E0B0A4" w14:textId="104EE4BE" w:rsidR="00FF4364" w:rsidRPr="008642BE" w:rsidRDefault="00FF4364">
      <w:pPr>
        <w:numPr>
          <w:ilvl w:val="0"/>
          <w:numId w:val="31"/>
        </w:numPr>
        <w:spacing w:after="0" w:line="240" w:lineRule="auto"/>
        <w:contextualSpacing/>
        <w:rPr>
          <w:b/>
          <w:lang w:val="es-ES"/>
        </w:rPr>
      </w:pPr>
      <w:r w:rsidRPr="008642BE">
        <w:rPr>
          <w:b/>
          <w:lang w:val="es-ES"/>
        </w:rPr>
        <w:t xml:space="preserve">SEGUIMIENTO POR PARTE DEL INTERVENTOR </w:t>
      </w:r>
    </w:p>
    <w:p w14:paraId="194DF778" w14:textId="77777777" w:rsidR="00037098" w:rsidRPr="008642BE" w:rsidRDefault="00037098" w:rsidP="00251AE6">
      <w:pPr>
        <w:spacing w:after="0" w:line="240" w:lineRule="auto"/>
        <w:contextualSpacing/>
      </w:pPr>
    </w:p>
    <w:p w14:paraId="36DC9567" w14:textId="703E5AF6" w:rsidR="00FF4364" w:rsidRPr="008642BE" w:rsidRDefault="00E234E8" w:rsidP="00251AE6">
      <w:pPr>
        <w:spacing w:after="0" w:line="240" w:lineRule="auto"/>
        <w:contextualSpacing/>
      </w:pPr>
      <w:r w:rsidRPr="008642BE">
        <w:t xml:space="preserve">El </w:t>
      </w:r>
      <w:r w:rsidR="0026137D">
        <w:t>I</w:t>
      </w:r>
      <w:r w:rsidRPr="008642BE">
        <w:t>nterventor como parte de su seguimiento debe realizar informes periódic</w:t>
      </w:r>
      <w:r w:rsidR="002F2AEA">
        <w:t>os</w:t>
      </w:r>
      <w:r w:rsidRPr="008642BE">
        <w:t xml:space="preserve"> para constatar las gestiones realizadas en cada uno de sus componentes que como mínimo contengan l</w:t>
      </w:r>
      <w:r w:rsidR="002F2AEA">
        <w:t>o</w:t>
      </w:r>
      <w:r w:rsidRPr="008642BE">
        <w:t xml:space="preserve"> siguiente: </w:t>
      </w:r>
    </w:p>
    <w:p w14:paraId="3D4A7D79" w14:textId="77777777" w:rsidR="00037098" w:rsidRPr="008642BE" w:rsidRDefault="00037098" w:rsidP="00251AE6">
      <w:pPr>
        <w:spacing w:after="0" w:line="240" w:lineRule="auto"/>
        <w:contextualSpacing/>
      </w:pPr>
    </w:p>
    <w:p w14:paraId="24ACD6C7" w14:textId="66B7B786" w:rsidR="00E234E8" w:rsidRPr="008642BE" w:rsidRDefault="00E234E8">
      <w:pPr>
        <w:pStyle w:val="Prrafodelista"/>
        <w:numPr>
          <w:ilvl w:val="0"/>
          <w:numId w:val="4"/>
        </w:numPr>
        <w:spacing w:after="0" w:line="240" w:lineRule="auto"/>
        <w:rPr>
          <w:b/>
          <w:bCs/>
        </w:rPr>
      </w:pPr>
      <w:r w:rsidRPr="008642BE">
        <w:rPr>
          <w:b/>
          <w:bCs/>
        </w:rPr>
        <w:t>GENERALIDADES</w:t>
      </w:r>
    </w:p>
    <w:p w14:paraId="70510DD2" w14:textId="77777777" w:rsidR="00037098" w:rsidRPr="008642BE" w:rsidRDefault="00037098" w:rsidP="00037098">
      <w:pPr>
        <w:pStyle w:val="Prrafodelista"/>
        <w:spacing w:after="0" w:line="240" w:lineRule="auto"/>
        <w:rPr>
          <w:b/>
          <w:bCs/>
        </w:rPr>
      </w:pPr>
    </w:p>
    <w:p w14:paraId="31088EAF" w14:textId="010E67DF" w:rsidR="00E234E8" w:rsidRPr="008642BE" w:rsidRDefault="00E234E8">
      <w:pPr>
        <w:pStyle w:val="Prrafodelista"/>
        <w:numPr>
          <w:ilvl w:val="1"/>
          <w:numId w:val="5"/>
        </w:numPr>
        <w:spacing w:after="0" w:line="240" w:lineRule="auto"/>
        <w:ind w:left="1276" w:hanging="567"/>
      </w:pPr>
      <w:r w:rsidRPr="008642BE">
        <w:t xml:space="preserve">Descripción general del </w:t>
      </w:r>
      <w:r w:rsidR="000E49DD">
        <w:t>C</w:t>
      </w:r>
      <w:r w:rsidRPr="008642BE">
        <w:t xml:space="preserve">ontrato de </w:t>
      </w:r>
      <w:r w:rsidR="008F2E78">
        <w:t>O</w:t>
      </w:r>
      <w:r w:rsidR="00E7579F" w:rsidRPr="008642BE">
        <w:t>bra</w:t>
      </w:r>
      <w:r w:rsidRPr="008642BE">
        <w:t xml:space="preserve">. </w:t>
      </w:r>
    </w:p>
    <w:p w14:paraId="63F55C3C" w14:textId="7D853B70" w:rsidR="00E234E8" w:rsidRPr="008642BE" w:rsidRDefault="00E234E8">
      <w:pPr>
        <w:pStyle w:val="Prrafodelista"/>
        <w:numPr>
          <w:ilvl w:val="1"/>
          <w:numId w:val="5"/>
        </w:numPr>
        <w:spacing w:after="0" w:line="240" w:lineRule="auto"/>
        <w:ind w:left="1276" w:hanging="556"/>
      </w:pPr>
      <w:r w:rsidRPr="008642BE">
        <w:t xml:space="preserve">Objeto del contrato. </w:t>
      </w:r>
    </w:p>
    <w:p w14:paraId="7B463783" w14:textId="226C350F" w:rsidR="00E234E8" w:rsidRPr="008642BE" w:rsidRDefault="00E234E8">
      <w:pPr>
        <w:pStyle w:val="Prrafodelista"/>
        <w:numPr>
          <w:ilvl w:val="1"/>
          <w:numId w:val="5"/>
        </w:numPr>
        <w:spacing w:after="0" w:line="240" w:lineRule="auto"/>
        <w:ind w:left="1276" w:hanging="556"/>
      </w:pPr>
      <w:r w:rsidRPr="008642BE">
        <w:t xml:space="preserve">Fechas de suscripción, </w:t>
      </w:r>
      <w:r w:rsidR="004F6ADD">
        <w:t>cumplimiento de los requisitos de ejecución</w:t>
      </w:r>
      <w:r w:rsidRPr="008642BE">
        <w:t xml:space="preserve">, plazo y valor con sus diferentes etapas, prórrogas, suspensiones y adiciones. </w:t>
      </w:r>
    </w:p>
    <w:p w14:paraId="4E1C9A02" w14:textId="57077920" w:rsidR="00E234E8" w:rsidRPr="008642BE" w:rsidRDefault="00E234E8">
      <w:pPr>
        <w:pStyle w:val="Prrafodelista"/>
        <w:numPr>
          <w:ilvl w:val="1"/>
          <w:numId w:val="5"/>
        </w:numPr>
        <w:spacing w:after="0" w:line="240" w:lineRule="auto"/>
        <w:ind w:left="1276" w:hanging="556"/>
      </w:pPr>
      <w:r w:rsidRPr="008642BE">
        <w:t xml:space="preserve">Directorio telefónico actualizado del personal profesional del </w:t>
      </w:r>
      <w:r w:rsidR="00CE02B0">
        <w:t>C</w:t>
      </w:r>
      <w:r w:rsidRPr="008642BE">
        <w:t xml:space="preserve">ontratista, </w:t>
      </w:r>
      <w:r w:rsidR="00B2125C" w:rsidRPr="008642BE">
        <w:t>Interventoría</w:t>
      </w:r>
      <w:r w:rsidRPr="008642BE">
        <w:t xml:space="preserve"> y de la </w:t>
      </w:r>
      <w:r w:rsidR="00B2125C" w:rsidRPr="008642BE">
        <w:t>Entidad</w:t>
      </w:r>
      <w:r w:rsidRPr="008642BE">
        <w:t xml:space="preserve">. </w:t>
      </w:r>
    </w:p>
    <w:p w14:paraId="1178333C" w14:textId="77777777" w:rsidR="003210CC" w:rsidRPr="008642BE" w:rsidRDefault="003210CC" w:rsidP="00251AE6">
      <w:pPr>
        <w:pStyle w:val="Prrafodelista"/>
        <w:spacing w:after="0" w:line="240" w:lineRule="auto"/>
        <w:ind w:left="1276"/>
      </w:pPr>
    </w:p>
    <w:p w14:paraId="76567E76" w14:textId="1A3A022E" w:rsidR="00E234E8" w:rsidRPr="008642BE" w:rsidRDefault="00E234E8">
      <w:pPr>
        <w:pStyle w:val="Prrafodelista"/>
        <w:numPr>
          <w:ilvl w:val="0"/>
          <w:numId w:val="5"/>
        </w:numPr>
        <w:spacing w:after="0" w:line="240" w:lineRule="auto"/>
        <w:ind w:left="851"/>
        <w:rPr>
          <w:b/>
          <w:bCs/>
        </w:rPr>
      </w:pPr>
      <w:r w:rsidRPr="008642BE">
        <w:rPr>
          <w:b/>
          <w:bCs/>
        </w:rPr>
        <w:t>INFORMACIÓN LEGAL Y FINANCIERA</w:t>
      </w:r>
    </w:p>
    <w:p w14:paraId="4BB59325" w14:textId="77777777" w:rsidR="00037098" w:rsidRPr="008642BE" w:rsidRDefault="00037098" w:rsidP="00037098">
      <w:pPr>
        <w:pStyle w:val="Prrafodelista"/>
        <w:spacing w:after="0" w:line="240" w:lineRule="auto"/>
        <w:ind w:left="851"/>
        <w:rPr>
          <w:b/>
          <w:bCs/>
        </w:rPr>
      </w:pPr>
    </w:p>
    <w:p w14:paraId="3E7269F0" w14:textId="5355E549" w:rsidR="00E234E8" w:rsidRPr="008642BE" w:rsidRDefault="009E78BB">
      <w:pPr>
        <w:pStyle w:val="Prrafodelista"/>
        <w:numPr>
          <w:ilvl w:val="1"/>
          <w:numId w:val="5"/>
        </w:numPr>
        <w:spacing w:after="0" w:line="240" w:lineRule="auto"/>
        <w:ind w:left="1276" w:hanging="556"/>
      </w:pPr>
      <w:r w:rsidRPr="008642BE">
        <w:t>Garantías y vigencias de las mismas, adiciones, suspensiones y/o prórrogas.</w:t>
      </w:r>
    </w:p>
    <w:p w14:paraId="214A0D91" w14:textId="2C3C5109" w:rsidR="009E78BB" w:rsidRPr="008642BE" w:rsidRDefault="009E78BB">
      <w:pPr>
        <w:pStyle w:val="Prrafodelista"/>
        <w:numPr>
          <w:ilvl w:val="1"/>
          <w:numId w:val="5"/>
        </w:numPr>
        <w:spacing w:after="0" w:line="240" w:lineRule="auto"/>
        <w:ind w:left="1276" w:hanging="556"/>
      </w:pPr>
      <w:r w:rsidRPr="008642BE">
        <w:t xml:space="preserve">Presentar el cuadro de control legal del </w:t>
      </w:r>
      <w:r w:rsidR="00CE02B0">
        <w:t>C</w:t>
      </w:r>
      <w:r w:rsidRPr="008642BE">
        <w:t xml:space="preserve">ontratista y de la </w:t>
      </w:r>
      <w:r w:rsidR="00B2125C" w:rsidRPr="008642BE">
        <w:t>Interventoría</w:t>
      </w:r>
      <w:r w:rsidRPr="008642BE">
        <w:t xml:space="preserve"> (fechas de suscripción, </w:t>
      </w:r>
      <w:r w:rsidR="00D84574">
        <w:t>P</w:t>
      </w:r>
      <w:r w:rsidRPr="008642BE">
        <w:t xml:space="preserve">rocesos de </w:t>
      </w:r>
      <w:r w:rsidR="00D84574">
        <w:t>Contratación</w:t>
      </w:r>
      <w:r w:rsidRPr="008642BE">
        <w:t xml:space="preserve">, </w:t>
      </w:r>
      <w:r w:rsidR="00CE2D30">
        <w:t>entre otros</w:t>
      </w:r>
      <w:r w:rsidRPr="008642BE">
        <w:t>)</w:t>
      </w:r>
    </w:p>
    <w:p w14:paraId="336B4BEE" w14:textId="07CE5EE5" w:rsidR="009E78BB" w:rsidRPr="008642BE" w:rsidRDefault="009E78BB">
      <w:pPr>
        <w:pStyle w:val="Prrafodelista"/>
        <w:numPr>
          <w:ilvl w:val="1"/>
          <w:numId w:val="5"/>
        </w:numPr>
        <w:spacing w:after="0" w:line="240" w:lineRule="auto"/>
        <w:ind w:left="1276" w:hanging="556"/>
      </w:pPr>
      <w:r w:rsidRPr="008642BE">
        <w:t>Evaluación del cumplimiento de las obligaciones contractuales.</w:t>
      </w:r>
    </w:p>
    <w:p w14:paraId="131B3B4E" w14:textId="214077C3" w:rsidR="009E78BB" w:rsidRPr="008642BE" w:rsidRDefault="009E78BB">
      <w:pPr>
        <w:pStyle w:val="Prrafodelista"/>
        <w:numPr>
          <w:ilvl w:val="1"/>
          <w:numId w:val="5"/>
        </w:numPr>
        <w:spacing w:after="0" w:line="240" w:lineRule="auto"/>
        <w:ind w:left="1276" w:hanging="556"/>
      </w:pPr>
      <w:r w:rsidRPr="008642BE">
        <w:t>Programación del Plan Anual de Caja (PAC), si aplica.</w:t>
      </w:r>
    </w:p>
    <w:p w14:paraId="413F3F25" w14:textId="5D950383" w:rsidR="009E78BB" w:rsidRPr="008642BE" w:rsidRDefault="009E78BB">
      <w:pPr>
        <w:pStyle w:val="Prrafodelista"/>
        <w:numPr>
          <w:ilvl w:val="1"/>
          <w:numId w:val="5"/>
        </w:numPr>
        <w:spacing w:after="0" w:line="240" w:lineRule="auto"/>
        <w:ind w:left="1276" w:hanging="556"/>
      </w:pPr>
      <w:r w:rsidRPr="008642BE">
        <w:t>Balance financiero del contrato y de</w:t>
      </w:r>
      <w:r w:rsidR="00A24B68">
        <w:t xml:space="preserve"> la</w:t>
      </w:r>
      <w:r w:rsidRPr="008642BE">
        <w:t xml:space="preserve"> </w:t>
      </w:r>
      <w:r w:rsidR="00B2125C" w:rsidRPr="008642BE">
        <w:t>Interventoría</w:t>
      </w:r>
      <w:r w:rsidRPr="008642BE">
        <w:t xml:space="preserve">. </w:t>
      </w:r>
    </w:p>
    <w:p w14:paraId="07A36978" w14:textId="401148A0" w:rsidR="009E78BB" w:rsidRPr="008642BE" w:rsidRDefault="00D84574">
      <w:pPr>
        <w:pStyle w:val="Prrafodelista"/>
        <w:numPr>
          <w:ilvl w:val="1"/>
          <w:numId w:val="5"/>
        </w:numPr>
        <w:spacing w:after="0" w:line="240" w:lineRule="auto"/>
        <w:ind w:left="1276" w:hanging="556"/>
      </w:pPr>
      <w:r>
        <w:t>S</w:t>
      </w:r>
      <w:r w:rsidR="00CF388E" w:rsidRPr="008642BE">
        <w:t xml:space="preserve">eguimiento al </w:t>
      </w:r>
      <w:r w:rsidR="009E78BB" w:rsidRPr="008642BE">
        <w:t xml:space="preserve">cuadro de control financiero </w:t>
      </w:r>
      <w:r w:rsidR="00CF388E" w:rsidRPr="008642BE">
        <w:t xml:space="preserve">presentado por el </w:t>
      </w:r>
      <w:r w:rsidR="00CE02B0">
        <w:t>C</w:t>
      </w:r>
      <w:r w:rsidR="00CF388E" w:rsidRPr="008642BE">
        <w:t>ontratista de obra.</w:t>
      </w:r>
    </w:p>
    <w:p w14:paraId="702667E5" w14:textId="6B127F06" w:rsidR="009E78BB" w:rsidRPr="008642BE" w:rsidRDefault="00CD3531">
      <w:pPr>
        <w:pStyle w:val="Prrafodelista"/>
        <w:numPr>
          <w:ilvl w:val="1"/>
          <w:numId w:val="5"/>
        </w:numPr>
        <w:spacing w:after="0" w:line="240" w:lineRule="auto"/>
        <w:ind w:left="1276" w:hanging="556"/>
      </w:pPr>
      <w:r w:rsidRPr="008642BE">
        <w:t xml:space="preserve">Informe sobre el manejo del </w:t>
      </w:r>
      <w:r w:rsidR="00314DE1">
        <w:t>A</w:t>
      </w:r>
      <w:r w:rsidRPr="008642BE">
        <w:t>nticipo</w:t>
      </w:r>
      <w:r w:rsidR="009A42B1" w:rsidRPr="008642BE">
        <w:t xml:space="preserve"> y/o </w:t>
      </w:r>
      <w:r w:rsidR="00982328">
        <w:t>P</w:t>
      </w:r>
      <w:r w:rsidR="009A42B1" w:rsidRPr="008642BE">
        <w:t xml:space="preserve">ago </w:t>
      </w:r>
      <w:r w:rsidR="00982328">
        <w:t>A</w:t>
      </w:r>
      <w:r w:rsidR="009A42B1" w:rsidRPr="008642BE">
        <w:t>nticipado</w:t>
      </w:r>
      <w:r w:rsidRPr="008642BE">
        <w:t xml:space="preserve"> y anexos relacionados (En caso de haber sido entregado </w:t>
      </w:r>
      <w:r w:rsidR="00314DE1">
        <w:t>A</w:t>
      </w:r>
      <w:r w:rsidRPr="008642BE">
        <w:t>nticipo</w:t>
      </w:r>
      <w:r w:rsidR="009A42B1" w:rsidRPr="008642BE">
        <w:t xml:space="preserve"> y/o </w:t>
      </w:r>
      <w:r w:rsidR="00982328">
        <w:t>P</w:t>
      </w:r>
      <w:r w:rsidR="009A42B1" w:rsidRPr="008642BE">
        <w:t xml:space="preserve">ago </w:t>
      </w:r>
      <w:r w:rsidR="00982328">
        <w:t>A</w:t>
      </w:r>
      <w:r w:rsidR="009A42B1" w:rsidRPr="008642BE">
        <w:t>nticipado</w:t>
      </w:r>
      <w:r w:rsidRPr="008642BE">
        <w:t xml:space="preserve"> alguno). </w:t>
      </w:r>
    </w:p>
    <w:p w14:paraId="45BAD49A" w14:textId="3F9FF3CE" w:rsidR="00CD3531" w:rsidRPr="008642BE" w:rsidRDefault="00D84574">
      <w:pPr>
        <w:pStyle w:val="Prrafodelista"/>
        <w:numPr>
          <w:ilvl w:val="1"/>
          <w:numId w:val="5"/>
        </w:numPr>
        <w:spacing w:after="0" w:line="240" w:lineRule="auto"/>
        <w:ind w:left="1276" w:hanging="556"/>
      </w:pPr>
      <w:r>
        <w:t>Relación de</w:t>
      </w:r>
      <w:r w:rsidR="00CD3531" w:rsidRPr="008642BE">
        <w:t xml:space="preserve"> las metas físicas a ejecutar con respecto al </w:t>
      </w:r>
      <w:r w:rsidR="00824409" w:rsidRPr="008642BE">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8642BE" w:rsidRDefault="00824409">
      <w:pPr>
        <w:pStyle w:val="Prrafodelista"/>
        <w:numPr>
          <w:ilvl w:val="1"/>
          <w:numId w:val="5"/>
        </w:numPr>
        <w:spacing w:after="0" w:line="240" w:lineRule="auto"/>
        <w:ind w:left="1276" w:hanging="556"/>
      </w:pPr>
      <w:r w:rsidRPr="008642BE">
        <w:t>Copia del acta de recibo parcial de obra, en caso de aplicar.</w:t>
      </w:r>
    </w:p>
    <w:p w14:paraId="2FC67EC1" w14:textId="77777777" w:rsidR="003210CC" w:rsidRPr="008642BE" w:rsidRDefault="003210CC" w:rsidP="00251AE6">
      <w:pPr>
        <w:pStyle w:val="Prrafodelista"/>
        <w:spacing w:after="0" w:line="240" w:lineRule="auto"/>
        <w:ind w:left="1276"/>
      </w:pPr>
    </w:p>
    <w:p w14:paraId="419D2F23" w14:textId="3BD3F249" w:rsidR="00824409" w:rsidRPr="008642BE" w:rsidRDefault="00824409">
      <w:pPr>
        <w:pStyle w:val="Prrafodelista"/>
        <w:numPr>
          <w:ilvl w:val="0"/>
          <w:numId w:val="5"/>
        </w:numPr>
        <w:spacing w:after="0" w:line="240" w:lineRule="auto"/>
        <w:ind w:left="851"/>
        <w:rPr>
          <w:b/>
          <w:bCs/>
        </w:rPr>
      </w:pPr>
      <w:r w:rsidRPr="008642BE">
        <w:rPr>
          <w:b/>
          <w:bCs/>
        </w:rPr>
        <w:t>INFORMACIÓN TÉCNICA</w:t>
      </w:r>
    </w:p>
    <w:p w14:paraId="55CACF9F" w14:textId="77777777" w:rsidR="00037098" w:rsidRPr="008642BE" w:rsidRDefault="00037098" w:rsidP="00037098">
      <w:pPr>
        <w:pStyle w:val="Prrafodelista"/>
        <w:spacing w:after="0" w:line="240" w:lineRule="auto"/>
        <w:ind w:left="851"/>
        <w:rPr>
          <w:b/>
          <w:bCs/>
        </w:rPr>
      </w:pPr>
    </w:p>
    <w:p w14:paraId="4D02A3E0" w14:textId="7658EB97" w:rsidR="00824409" w:rsidRPr="008642BE" w:rsidRDefault="00824409">
      <w:pPr>
        <w:pStyle w:val="Prrafodelista"/>
        <w:numPr>
          <w:ilvl w:val="1"/>
          <w:numId w:val="5"/>
        </w:numPr>
        <w:spacing w:after="0" w:line="240" w:lineRule="auto"/>
        <w:ind w:left="1276" w:hanging="556"/>
        <w:rPr>
          <w:b/>
          <w:bCs/>
        </w:rPr>
      </w:pPr>
      <w:r w:rsidRPr="008642BE">
        <w:t xml:space="preserve">Cronograma detallado del contrato aprobado por la Interventoría con su respectivo análisis a la fecha de corte. </w:t>
      </w:r>
    </w:p>
    <w:p w14:paraId="5F763EC5" w14:textId="3C1DFD7B" w:rsidR="00824409" w:rsidRPr="008642BE" w:rsidRDefault="00824409">
      <w:pPr>
        <w:pStyle w:val="Prrafodelista"/>
        <w:numPr>
          <w:ilvl w:val="1"/>
          <w:numId w:val="5"/>
        </w:numPr>
        <w:spacing w:after="0" w:line="240" w:lineRule="auto"/>
        <w:ind w:left="1276" w:hanging="556"/>
        <w:rPr>
          <w:b/>
          <w:bCs/>
        </w:rPr>
      </w:pPr>
      <w:r w:rsidRPr="008642BE">
        <w:t xml:space="preserve">Análisis del desempeño de las actividades incluidas en la ruta del </w:t>
      </w:r>
      <w:r w:rsidR="005737BB">
        <w:t>C</w:t>
      </w:r>
      <w:r w:rsidRPr="008642BE">
        <w:t xml:space="preserve">ontrato </w:t>
      </w:r>
      <w:r w:rsidR="00A117BE">
        <w:t xml:space="preserve">de </w:t>
      </w:r>
      <w:r w:rsidR="008F2E78">
        <w:t>O</w:t>
      </w:r>
      <w:r w:rsidR="00A117BE">
        <w:t>bra</w:t>
      </w:r>
      <w:r w:rsidRPr="008642BE">
        <w:t xml:space="preserve"> de acuerdo con el </w:t>
      </w:r>
      <w:r w:rsidR="007C4305">
        <w:t>C</w:t>
      </w:r>
      <w:r w:rsidRPr="008642BE">
        <w:t xml:space="preserve">ronograma </w:t>
      </w:r>
      <w:r w:rsidR="00E53793" w:rsidRPr="008642BE">
        <w:t xml:space="preserve">contractual aprobado por la </w:t>
      </w:r>
      <w:r w:rsidR="00B2125C" w:rsidRPr="008642BE">
        <w:t>Interventoría</w:t>
      </w:r>
      <w:r w:rsidR="00E53793" w:rsidRPr="008642BE">
        <w:t xml:space="preserve">. </w:t>
      </w:r>
    </w:p>
    <w:p w14:paraId="06ABC85E" w14:textId="5D740A78" w:rsidR="00E53793" w:rsidRPr="008642BE" w:rsidRDefault="00E53793">
      <w:pPr>
        <w:pStyle w:val="Prrafodelista"/>
        <w:numPr>
          <w:ilvl w:val="1"/>
          <w:numId w:val="5"/>
        </w:numPr>
        <w:spacing w:after="0" w:line="240" w:lineRule="auto"/>
        <w:ind w:left="1276" w:hanging="556"/>
        <w:rPr>
          <w:b/>
          <w:bCs/>
        </w:rPr>
      </w:pPr>
      <w:r w:rsidRPr="008642BE">
        <w:t xml:space="preserve">Descripción de los atrasos o adelantos de obra que se estén presentando, conforme al </w:t>
      </w:r>
      <w:r w:rsidR="007C4305">
        <w:t>C</w:t>
      </w:r>
      <w:r w:rsidRPr="008642BE">
        <w:t xml:space="preserve">ronograma contractual aprobado por la </w:t>
      </w:r>
      <w:r w:rsidR="00B2125C" w:rsidRPr="008642BE">
        <w:t>Interventoría</w:t>
      </w:r>
      <w:r w:rsidRPr="008642BE">
        <w:t xml:space="preserve">. Relacionar las acciones solicitadas por el </w:t>
      </w:r>
      <w:r w:rsidR="0056029F">
        <w:t>I</w:t>
      </w:r>
      <w:r w:rsidRPr="008642BE">
        <w:t xml:space="preserve">nterventor e implementadas por el </w:t>
      </w:r>
      <w:r w:rsidR="00CE02B0">
        <w:t>C</w:t>
      </w:r>
      <w:r w:rsidRPr="008642BE">
        <w:t xml:space="preserve">ontratista y el seguimiento efectuado por el </w:t>
      </w:r>
      <w:r w:rsidR="0026137D">
        <w:t>I</w:t>
      </w:r>
      <w:r w:rsidRPr="008642BE">
        <w:t xml:space="preserve">nterventor. </w:t>
      </w:r>
    </w:p>
    <w:p w14:paraId="59FC2D61" w14:textId="4BCAF5D0" w:rsidR="00E53793" w:rsidRPr="008642BE" w:rsidRDefault="00E53793">
      <w:pPr>
        <w:pStyle w:val="Prrafodelista"/>
        <w:numPr>
          <w:ilvl w:val="1"/>
          <w:numId w:val="5"/>
        </w:numPr>
        <w:spacing w:after="0" w:line="240" w:lineRule="auto"/>
        <w:ind w:left="1276" w:hanging="556"/>
        <w:rPr>
          <w:b/>
          <w:bCs/>
        </w:rPr>
      </w:pPr>
      <w:r w:rsidRPr="008642BE">
        <w:t xml:space="preserve">Cuadro sobre el estado del tiempo. Detallar las horas no trabajadas </w:t>
      </w:r>
      <w:r w:rsidR="00E32728">
        <w:t xml:space="preserve">debido a </w:t>
      </w:r>
      <w:r w:rsidR="00611266">
        <w:t xml:space="preserve">condiciones climáticas que impidan la ejecución de las labores. </w:t>
      </w:r>
    </w:p>
    <w:p w14:paraId="00FD2E85" w14:textId="3ECB76DE" w:rsidR="00E53793" w:rsidRPr="008642BE" w:rsidRDefault="00E53793">
      <w:pPr>
        <w:pStyle w:val="Prrafodelista"/>
        <w:numPr>
          <w:ilvl w:val="1"/>
          <w:numId w:val="5"/>
        </w:numPr>
        <w:spacing w:after="0" w:line="240" w:lineRule="auto"/>
        <w:ind w:left="1276" w:hanging="556"/>
        <w:rPr>
          <w:b/>
          <w:bCs/>
        </w:rPr>
      </w:pPr>
      <w:r w:rsidRPr="008642BE">
        <w:t xml:space="preserve">Reporte de daños a la infraestructura de servicios públicos indicando: ESP, ubicación, fecha y estado de pago a las ESP por parte del </w:t>
      </w:r>
      <w:r w:rsidR="00CE02B0">
        <w:t>C</w:t>
      </w:r>
      <w:r w:rsidRPr="008642BE">
        <w:t xml:space="preserve">ontratista, en caso de ser procedente. </w:t>
      </w:r>
    </w:p>
    <w:p w14:paraId="348930DD" w14:textId="67D5CD90" w:rsidR="00E53793" w:rsidRPr="008642BE" w:rsidRDefault="00E53793">
      <w:pPr>
        <w:pStyle w:val="Prrafodelista"/>
        <w:numPr>
          <w:ilvl w:val="1"/>
          <w:numId w:val="5"/>
        </w:numPr>
        <w:spacing w:after="0" w:line="240" w:lineRule="auto"/>
        <w:ind w:left="1276" w:hanging="556"/>
        <w:rPr>
          <w:b/>
          <w:bCs/>
        </w:rPr>
      </w:pPr>
      <w:r w:rsidRPr="008642BE">
        <w:t xml:space="preserve">Planes de contingencia elaborados por el </w:t>
      </w:r>
      <w:r w:rsidR="00CE02B0">
        <w:t>C</w:t>
      </w:r>
      <w:r w:rsidRPr="008642BE">
        <w:t xml:space="preserve">ontratista, aprobados por la </w:t>
      </w:r>
      <w:r w:rsidR="00B2125C" w:rsidRPr="008642BE">
        <w:t>Interventoría</w:t>
      </w:r>
      <w:r w:rsidRPr="008642BE">
        <w:t xml:space="preserve">, que no afecten el plazo contractual, los cuales deben ser presentados a la Entidad. </w:t>
      </w:r>
    </w:p>
    <w:p w14:paraId="63722959" w14:textId="10EA26CA" w:rsidR="00E53793" w:rsidRPr="008642BE" w:rsidRDefault="00E53793">
      <w:pPr>
        <w:pStyle w:val="Prrafodelista"/>
        <w:numPr>
          <w:ilvl w:val="1"/>
          <w:numId w:val="5"/>
        </w:numPr>
        <w:spacing w:after="0" w:line="240" w:lineRule="auto"/>
        <w:ind w:left="1276" w:hanging="556"/>
        <w:rPr>
          <w:b/>
          <w:bCs/>
        </w:rPr>
      </w:pPr>
      <w:r w:rsidRPr="008642BE">
        <w:t xml:space="preserve">Descripción de las medidas correctivas exigidas por la </w:t>
      </w:r>
      <w:r w:rsidR="00B2125C" w:rsidRPr="008642BE">
        <w:t>Interventoría</w:t>
      </w:r>
      <w:r w:rsidRPr="008642BE">
        <w:t xml:space="preserve"> en los aspectos técnicos, administrativos y legales que se están teniendo en cuenta, así como las medidas preventivas que deban implementarse para evitar futuros atrasos.</w:t>
      </w:r>
    </w:p>
    <w:p w14:paraId="342625C8" w14:textId="4DB15357" w:rsidR="00E53793" w:rsidRPr="008642BE" w:rsidRDefault="00E53793">
      <w:pPr>
        <w:pStyle w:val="Prrafodelista"/>
        <w:numPr>
          <w:ilvl w:val="1"/>
          <w:numId w:val="5"/>
        </w:numPr>
        <w:spacing w:after="0" w:line="240" w:lineRule="auto"/>
        <w:ind w:left="1276" w:hanging="556"/>
        <w:rPr>
          <w:b/>
          <w:bCs/>
        </w:rPr>
      </w:pPr>
      <w:r w:rsidRPr="008642BE">
        <w:t>Des</w:t>
      </w:r>
      <w:r w:rsidR="007F4074" w:rsidRPr="008642BE">
        <w:t xml:space="preserve">cripción de las actividades desarrolladas durante el mes por el </w:t>
      </w:r>
      <w:r w:rsidR="00CE02B0">
        <w:t>C</w:t>
      </w:r>
      <w:r w:rsidR="007F4074" w:rsidRPr="008642BE">
        <w:t xml:space="preserve">ontratista </w:t>
      </w:r>
      <w:r w:rsidR="00FE2614">
        <w:t>de obra</w:t>
      </w:r>
      <w:r w:rsidR="007F4074" w:rsidRPr="008642BE">
        <w:t xml:space="preserve"> y la Interventoría y su equipo de trabajo (</w:t>
      </w:r>
      <w:r w:rsidR="00D84574">
        <w:t>d</w:t>
      </w:r>
      <w:r w:rsidR="007F4074" w:rsidRPr="008642BE">
        <w:t xml:space="preserve">irector, residentes y especialistas). </w:t>
      </w:r>
    </w:p>
    <w:p w14:paraId="553422D2" w14:textId="542D59F7" w:rsidR="007F4074" w:rsidRPr="008642BE" w:rsidRDefault="007F4074">
      <w:pPr>
        <w:pStyle w:val="Prrafodelista"/>
        <w:numPr>
          <w:ilvl w:val="1"/>
          <w:numId w:val="5"/>
        </w:numPr>
        <w:spacing w:after="0" w:line="240" w:lineRule="auto"/>
        <w:ind w:left="1276" w:hanging="556"/>
        <w:rPr>
          <w:b/>
          <w:bCs/>
        </w:rPr>
      </w:pPr>
      <w:r w:rsidRPr="008642BE">
        <w:t xml:space="preserve">Esquemas de avance físico de obra, planos de localización del proyecto, figuras, cuadros y demás información relevante relacionada con el avance del contrato. </w:t>
      </w:r>
    </w:p>
    <w:p w14:paraId="6AE13783" w14:textId="2B1F844D" w:rsidR="007F4074" w:rsidRPr="008642BE" w:rsidRDefault="007F4074">
      <w:pPr>
        <w:pStyle w:val="Prrafodelista"/>
        <w:numPr>
          <w:ilvl w:val="1"/>
          <w:numId w:val="5"/>
        </w:numPr>
        <w:spacing w:after="0" w:line="240" w:lineRule="auto"/>
        <w:ind w:left="1276" w:hanging="556"/>
        <w:rPr>
          <w:b/>
          <w:bCs/>
        </w:rPr>
      </w:pPr>
      <w:r w:rsidRPr="008642BE">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8642BE">
        <w:t>Interventoría</w:t>
      </w:r>
      <w:r w:rsidRPr="008642BE">
        <w:t xml:space="preserve"> debe presentar a la </w:t>
      </w:r>
      <w:r w:rsidR="00E932E1" w:rsidRPr="008642BE">
        <w:t>Entidad</w:t>
      </w:r>
      <w:r w:rsidRPr="008642BE">
        <w:t xml:space="preserve"> registros fotográficos por cada elemento de la infraestructura de transporte que haga parte del contrato, resaltando el </w:t>
      </w:r>
      <w:r w:rsidR="00022EF0" w:rsidRPr="008642BE">
        <w:t>a</w:t>
      </w:r>
      <w:r w:rsidRPr="008642BE">
        <w:t xml:space="preserve">ntes y el </w:t>
      </w:r>
      <w:r w:rsidR="00022EF0" w:rsidRPr="008642BE">
        <w:t>d</w:t>
      </w:r>
      <w:r w:rsidRPr="008642BE">
        <w:t xml:space="preserve">espués, en cada una de las fases del proyecto. </w:t>
      </w:r>
    </w:p>
    <w:p w14:paraId="61F9E63B" w14:textId="27A9FB48" w:rsidR="007F4074" w:rsidRPr="008642BE" w:rsidRDefault="00794CE3">
      <w:pPr>
        <w:pStyle w:val="Prrafodelista"/>
        <w:numPr>
          <w:ilvl w:val="1"/>
          <w:numId w:val="5"/>
        </w:numPr>
        <w:spacing w:after="0" w:line="240" w:lineRule="auto"/>
        <w:ind w:left="1276" w:hanging="556"/>
        <w:rPr>
          <w:b/>
          <w:bCs/>
        </w:rPr>
      </w:pPr>
      <w:r>
        <w:t>Presentar</w:t>
      </w:r>
      <w:r w:rsidR="007F4074" w:rsidRPr="008642BE">
        <w:t xml:space="preserve"> el avance físico por grupo de </w:t>
      </w:r>
      <w:r w:rsidR="009E50A5">
        <w:t>V</w:t>
      </w:r>
      <w:r w:rsidR="007F4074" w:rsidRPr="008642BE">
        <w:t xml:space="preserve">ías, tramos, segmentos, o elementos que hagan parte del proyecto de infraestructura de transporte según sea el caso del proyecto. </w:t>
      </w:r>
    </w:p>
    <w:p w14:paraId="2153F933" w14:textId="65921E00" w:rsidR="007F4074" w:rsidRPr="008642BE" w:rsidRDefault="007F4074">
      <w:pPr>
        <w:pStyle w:val="Prrafodelista"/>
        <w:numPr>
          <w:ilvl w:val="1"/>
          <w:numId w:val="5"/>
        </w:numPr>
        <w:spacing w:after="0" w:line="240" w:lineRule="auto"/>
        <w:ind w:left="1276" w:hanging="556"/>
        <w:rPr>
          <w:b/>
          <w:bCs/>
        </w:rPr>
      </w:pPr>
      <w:r w:rsidRPr="008642BE">
        <w:lastRenderedPageBreak/>
        <w:t xml:space="preserve">Relación de los resultados y análisis de los ensayos de laboratorio y de campo, efectuados por el </w:t>
      </w:r>
      <w:r w:rsidR="00CE02B0">
        <w:t>C</w:t>
      </w:r>
      <w:r w:rsidRPr="008642BE">
        <w:t xml:space="preserve">ontratista </w:t>
      </w:r>
      <w:r w:rsidR="008E2937">
        <w:t xml:space="preserve">de obra </w:t>
      </w:r>
      <w:r w:rsidRPr="008642BE">
        <w:t xml:space="preserve">y los ejecutados por la </w:t>
      </w:r>
      <w:r w:rsidR="007C6A64" w:rsidRPr="008642BE">
        <w:t>Interventoría</w:t>
      </w:r>
      <w:r w:rsidRPr="008642BE">
        <w:t xml:space="preserve"> como medio de comprobación o verificación, según las especificaciones técnicas aplicables. </w:t>
      </w:r>
    </w:p>
    <w:p w14:paraId="512C9469" w14:textId="778C372B" w:rsidR="007F4074" w:rsidRPr="008642BE" w:rsidRDefault="007F4074">
      <w:pPr>
        <w:pStyle w:val="Prrafodelista"/>
        <w:numPr>
          <w:ilvl w:val="1"/>
          <w:numId w:val="5"/>
        </w:numPr>
        <w:spacing w:after="0" w:line="240" w:lineRule="auto"/>
        <w:ind w:left="1276" w:hanging="556"/>
        <w:rPr>
          <w:b/>
          <w:bCs/>
        </w:rPr>
      </w:pPr>
      <w:r w:rsidRPr="008642BE">
        <w:t>Certificaciones de cumplimiento de calidad y especificaciones de materiales empleados durante el per</w:t>
      </w:r>
      <w:r w:rsidR="00794CE3">
        <w:t>í</w:t>
      </w:r>
      <w:r w:rsidRPr="008642BE">
        <w:t xml:space="preserve">odo, expedido por el representante legal de la </w:t>
      </w:r>
      <w:r w:rsidR="007C6A64" w:rsidRPr="008642BE">
        <w:t>Interventoría</w:t>
      </w:r>
      <w:r w:rsidRPr="008642BE">
        <w:t xml:space="preserve">, expresando claramente el cumplimiento de las frecuencias de los ensayos de laboratorio de acuerdo </w:t>
      </w:r>
      <w:r w:rsidR="00794CE3">
        <w:t>con</w:t>
      </w:r>
      <w:r w:rsidRPr="008642BE">
        <w:t xml:space="preserve"> las especificaciones y el plan de inspección y ensayos de laboratorio. </w:t>
      </w:r>
    </w:p>
    <w:p w14:paraId="50F3B947" w14:textId="061B9E97" w:rsidR="007F4074" w:rsidRPr="008642BE" w:rsidRDefault="00DD5547">
      <w:pPr>
        <w:pStyle w:val="Prrafodelista"/>
        <w:numPr>
          <w:ilvl w:val="1"/>
          <w:numId w:val="5"/>
        </w:numPr>
        <w:spacing w:after="0" w:line="240" w:lineRule="auto"/>
        <w:ind w:left="1276" w:hanging="556"/>
        <w:rPr>
          <w:b/>
          <w:bCs/>
        </w:rPr>
      </w:pPr>
      <w:r w:rsidRPr="008642BE">
        <w:t xml:space="preserve">Certificación de cumplimiento del </w:t>
      </w:r>
      <w:r w:rsidR="00022EF0" w:rsidRPr="008642BE">
        <w:t>p</w:t>
      </w:r>
      <w:r w:rsidRPr="008642BE">
        <w:t xml:space="preserve">lan de </w:t>
      </w:r>
      <w:r w:rsidR="00022EF0" w:rsidRPr="008642BE">
        <w:t>c</w:t>
      </w:r>
      <w:r w:rsidRPr="008642BE">
        <w:t xml:space="preserve">alidad por parte del </w:t>
      </w:r>
      <w:r w:rsidR="00F07D26" w:rsidRPr="008642BE">
        <w:t>Interventor</w:t>
      </w:r>
      <w:r w:rsidRPr="008642BE">
        <w:t xml:space="preserve"> y la correspondiente verificación al cumplimiento del </w:t>
      </w:r>
      <w:r w:rsidR="00022EF0" w:rsidRPr="008642BE">
        <w:t>p</w:t>
      </w:r>
      <w:r w:rsidRPr="008642BE">
        <w:t xml:space="preserve">lan de </w:t>
      </w:r>
      <w:r w:rsidR="00022EF0" w:rsidRPr="008642BE">
        <w:t>c</w:t>
      </w:r>
      <w:r w:rsidRPr="008642BE">
        <w:t xml:space="preserve">alidad del </w:t>
      </w:r>
      <w:r w:rsidR="00CE02B0">
        <w:t>C</w:t>
      </w:r>
      <w:r w:rsidRPr="008642BE">
        <w:t xml:space="preserve">ontratista de </w:t>
      </w:r>
      <w:r w:rsidR="00022EF0" w:rsidRPr="008642BE">
        <w:t>o</w:t>
      </w:r>
      <w:r w:rsidRPr="008642BE">
        <w:t xml:space="preserve">bra, según lo ofertado por este en el aspecto de calidad en su propuesta. </w:t>
      </w:r>
    </w:p>
    <w:p w14:paraId="1F156DAC" w14:textId="4DCB6D47" w:rsidR="00DD5547" w:rsidRPr="008642BE" w:rsidRDefault="00DD5547">
      <w:pPr>
        <w:pStyle w:val="Prrafodelista"/>
        <w:numPr>
          <w:ilvl w:val="1"/>
          <w:numId w:val="5"/>
        </w:numPr>
        <w:spacing w:after="0" w:line="240" w:lineRule="auto"/>
        <w:ind w:left="1276" w:hanging="556"/>
        <w:rPr>
          <w:b/>
          <w:bCs/>
        </w:rPr>
      </w:pPr>
      <w:r w:rsidRPr="008642BE">
        <w:t xml:space="preserve">Gestiones adelantadas por el </w:t>
      </w:r>
      <w:r w:rsidR="00CE02B0">
        <w:t>C</w:t>
      </w:r>
      <w:r w:rsidRPr="008642BE">
        <w:t xml:space="preserve">ontratista y la Interventoría ante las ESP y otras entidades que tengan relación directa con la ejecución del proyecto de infraestructura de transporte. </w:t>
      </w:r>
    </w:p>
    <w:p w14:paraId="1916B0D9" w14:textId="22214A02" w:rsidR="00DD5547" w:rsidRPr="008642BE" w:rsidRDefault="00DD5547">
      <w:pPr>
        <w:pStyle w:val="Prrafodelista"/>
        <w:numPr>
          <w:ilvl w:val="1"/>
          <w:numId w:val="5"/>
        </w:numPr>
        <w:spacing w:after="0" w:line="240" w:lineRule="auto"/>
        <w:ind w:left="1276" w:hanging="556"/>
        <w:rPr>
          <w:b/>
          <w:bCs/>
        </w:rPr>
      </w:pPr>
      <w:r w:rsidRPr="008642BE">
        <w:t xml:space="preserve">Descripción </w:t>
      </w:r>
      <w:r w:rsidR="00D42D56" w:rsidRPr="008642BE">
        <w:t xml:space="preserve">de las actividades realizadas y calificación del componente del Plan de Manejo de Tráfico, </w:t>
      </w:r>
      <w:r w:rsidR="008279CA">
        <w:t>S</w:t>
      </w:r>
      <w:r w:rsidR="00D42D56" w:rsidRPr="008642BE">
        <w:t xml:space="preserve">eñalización y desvíos empleados por el </w:t>
      </w:r>
      <w:r w:rsidR="00CE02B0">
        <w:t>C</w:t>
      </w:r>
      <w:r w:rsidR="00D42D56" w:rsidRPr="008642BE">
        <w:t xml:space="preserve">ontratista de </w:t>
      </w:r>
      <w:r w:rsidR="00F07D26">
        <w:t>obra</w:t>
      </w:r>
      <w:r w:rsidR="00224D92">
        <w:t>,</w:t>
      </w:r>
      <w:r w:rsidR="00D42D56" w:rsidRPr="008642BE">
        <w:t xml:space="preserve"> de acuerdo con los parámetros establecidos en el contrato y según los lineamientos de la autoridad de tránsito que rija en la ubicación del proyecto. </w:t>
      </w:r>
    </w:p>
    <w:p w14:paraId="1E4918C6" w14:textId="25F31C07" w:rsidR="00D42D56" w:rsidRPr="008642BE" w:rsidRDefault="00D42D56">
      <w:pPr>
        <w:pStyle w:val="Prrafodelista"/>
        <w:numPr>
          <w:ilvl w:val="1"/>
          <w:numId w:val="5"/>
        </w:numPr>
        <w:spacing w:after="0" w:line="240" w:lineRule="auto"/>
        <w:ind w:left="1276" w:hanging="556"/>
        <w:rPr>
          <w:b/>
          <w:bCs/>
        </w:rPr>
      </w:pPr>
      <w:r w:rsidRPr="008642BE">
        <w:t xml:space="preserve">Descripción de obras adicionales y/o complementarias, valor y justificación de las mismas; relación de precios unitarios no previstos presentados por el </w:t>
      </w:r>
      <w:r w:rsidR="00CE02B0">
        <w:t>C</w:t>
      </w:r>
      <w:r w:rsidRPr="008642BE">
        <w:t xml:space="preserve">ontratista </w:t>
      </w:r>
      <w:r w:rsidR="002A43A4">
        <w:t>de obra</w:t>
      </w:r>
      <w:r w:rsidRPr="008642BE">
        <w:t xml:space="preserve"> y aprobados por</w:t>
      </w:r>
      <w:r w:rsidR="00B87B27" w:rsidRPr="008642BE">
        <w:t xml:space="preserve"> la </w:t>
      </w:r>
      <w:r w:rsidR="007C6A64" w:rsidRPr="008642BE">
        <w:t>Interventoría</w:t>
      </w:r>
      <w:r w:rsidR="00B87B27" w:rsidRPr="008642BE">
        <w:t xml:space="preserve"> e indicar la modificación contractual realizada para su incorporación (en caso de aplicar). Además, mostrar su incidencia en el valor actual del contrato. </w:t>
      </w:r>
    </w:p>
    <w:p w14:paraId="0AD2BE35" w14:textId="3195E514" w:rsidR="00B87B27" w:rsidRPr="008642BE" w:rsidRDefault="00B87B27">
      <w:pPr>
        <w:pStyle w:val="Prrafodelista"/>
        <w:numPr>
          <w:ilvl w:val="1"/>
          <w:numId w:val="5"/>
        </w:numPr>
        <w:spacing w:after="0" w:line="240" w:lineRule="auto"/>
        <w:ind w:left="1276" w:hanging="556"/>
      </w:pPr>
      <w:r w:rsidRPr="008642BE">
        <w:t xml:space="preserve">Informar sobre los ajustes, complementación, apropiación y/o actualización realizada por el </w:t>
      </w:r>
      <w:r w:rsidR="00CE02B0">
        <w:t>C</w:t>
      </w:r>
      <w:r w:rsidRPr="008642BE">
        <w:t xml:space="preserve">ontratista a los diseños existentes entregados por la Entidad, de ser el caso, y la justificación de los mismos, debidamente aprobados y avalados por la </w:t>
      </w:r>
      <w:r w:rsidR="007C6A64" w:rsidRPr="008642BE">
        <w:t>Interventoría</w:t>
      </w:r>
      <w:r w:rsidRPr="008642BE">
        <w:t xml:space="preserve">. </w:t>
      </w:r>
    </w:p>
    <w:p w14:paraId="3A0360F7" w14:textId="21537F6E" w:rsidR="00B87B27" w:rsidRPr="008642BE" w:rsidRDefault="00B87B27">
      <w:pPr>
        <w:pStyle w:val="Prrafodelista"/>
        <w:numPr>
          <w:ilvl w:val="1"/>
          <w:numId w:val="5"/>
        </w:numPr>
        <w:spacing w:after="0" w:line="240" w:lineRule="auto"/>
        <w:ind w:left="1276" w:hanging="556"/>
      </w:pPr>
      <w:r w:rsidRPr="008642BE">
        <w:t xml:space="preserve">Relación de cantidades de obra que a la fecha no han sido recibidos por la </w:t>
      </w:r>
      <w:r w:rsidR="00686550" w:rsidRPr="008642BE">
        <w:t>Interventoría</w:t>
      </w:r>
      <w:r w:rsidRPr="008642BE">
        <w:t xml:space="preserve"> por no cumplir con los requisitos previstos para el recibo y pago de las mismas, mostrando su incidencia en el valor actual del contrato. Además</w:t>
      </w:r>
      <w:r w:rsidR="00686550">
        <w:t>,</w:t>
      </w:r>
      <w:r w:rsidRPr="008642BE">
        <w:t xml:space="preserve"> se deben </w:t>
      </w:r>
      <w:r w:rsidR="00794CE3">
        <w:t>enlistar</w:t>
      </w:r>
      <w:r w:rsidRPr="008642BE">
        <w:t xml:space="preserve"> las acciones correctivas propuestas, así como la respuesta por parte del </w:t>
      </w:r>
      <w:r w:rsidR="00CE02B0">
        <w:t>C</w:t>
      </w:r>
      <w:r w:rsidRPr="008642BE">
        <w:t>ontratista</w:t>
      </w:r>
      <w:r w:rsidR="00686550">
        <w:t xml:space="preserve"> de obra</w:t>
      </w:r>
      <w:r w:rsidRPr="008642BE">
        <w:t xml:space="preserve">. </w:t>
      </w:r>
    </w:p>
    <w:p w14:paraId="5149D201" w14:textId="1A78C306" w:rsidR="00B87B27" w:rsidRPr="008642BE" w:rsidRDefault="00B87B27">
      <w:pPr>
        <w:pStyle w:val="Prrafodelista"/>
        <w:numPr>
          <w:ilvl w:val="1"/>
          <w:numId w:val="5"/>
        </w:numPr>
        <w:spacing w:after="0" w:line="240" w:lineRule="auto"/>
        <w:ind w:left="1276" w:hanging="556"/>
      </w:pPr>
      <w:r w:rsidRPr="008642BE">
        <w:t xml:space="preserve">Reporte de producto no conforme, en el cual se deben incluir los ítems de pago que presentaron no conformidades en el mes, la fecha de identificación, la descripción de la </w:t>
      </w:r>
      <w:r w:rsidR="00A53E53" w:rsidRPr="008642BE">
        <w:t xml:space="preserve">no conformidad y una breve </w:t>
      </w:r>
      <w:r w:rsidR="00794CE3">
        <w:t>explicación</w:t>
      </w:r>
      <w:r w:rsidR="00A53E53" w:rsidRPr="008642BE">
        <w:t xml:space="preserve"> de la acción a tomar. En este capítulo también se debe describir el seguimiento a las acciones </w:t>
      </w:r>
      <w:r w:rsidR="00191727">
        <w:t>adoptadas</w:t>
      </w:r>
      <w:r w:rsidR="00A53E53" w:rsidRPr="008642BE">
        <w:t xml:space="preserve"> para el tratamiento de no conformes en el per</w:t>
      </w:r>
      <w:r w:rsidR="00794CE3">
        <w:t>í</w:t>
      </w:r>
      <w:r w:rsidR="00A53E53" w:rsidRPr="008642BE">
        <w:t xml:space="preserve">odo anterior en caso de existir. </w:t>
      </w:r>
    </w:p>
    <w:p w14:paraId="1548E22F" w14:textId="25DE7C45" w:rsidR="00A53E53" w:rsidRPr="008642BE" w:rsidRDefault="00A53E53">
      <w:pPr>
        <w:pStyle w:val="Prrafodelista"/>
        <w:numPr>
          <w:ilvl w:val="1"/>
          <w:numId w:val="5"/>
        </w:numPr>
        <w:spacing w:after="0" w:line="240" w:lineRule="auto"/>
        <w:ind w:left="1276" w:hanging="556"/>
      </w:pPr>
      <w:r w:rsidRPr="008642BE">
        <w:t>Copia del libro de obra (bitácora) del per</w:t>
      </w:r>
      <w:r w:rsidR="00610CAA">
        <w:t>í</w:t>
      </w:r>
      <w:r w:rsidRPr="008642BE">
        <w:t xml:space="preserve">odo reportado. </w:t>
      </w:r>
    </w:p>
    <w:p w14:paraId="77B1F27B" w14:textId="5E820C80" w:rsidR="00A53E53" w:rsidRPr="008642BE" w:rsidRDefault="00A53E53">
      <w:pPr>
        <w:pStyle w:val="Prrafodelista"/>
        <w:numPr>
          <w:ilvl w:val="1"/>
          <w:numId w:val="5"/>
        </w:numPr>
        <w:spacing w:after="0" w:line="240" w:lineRule="auto"/>
        <w:ind w:left="1276" w:hanging="556"/>
      </w:pPr>
      <w:r w:rsidRPr="008642BE">
        <w:t>Copia de las actas de seguimiento desarrolladas en el per</w:t>
      </w:r>
      <w:r w:rsidR="00610CAA">
        <w:t>í</w:t>
      </w:r>
      <w:r w:rsidRPr="008642BE">
        <w:t xml:space="preserve">odo (comité y reuniones) debidamente suscritas por los participantes, </w:t>
      </w:r>
      <w:r w:rsidR="00CE02B0">
        <w:t>C</w:t>
      </w:r>
      <w:r w:rsidRPr="008642BE">
        <w:t xml:space="preserve">ontratista, </w:t>
      </w:r>
      <w:r w:rsidR="0026137D">
        <w:t>I</w:t>
      </w:r>
      <w:r w:rsidRPr="008642BE">
        <w:t>nterventor y Entidad.</w:t>
      </w:r>
    </w:p>
    <w:p w14:paraId="32D04885" w14:textId="06ECE099" w:rsidR="00A53E53" w:rsidRPr="008642BE" w:rsidRDefault="00A53E53">
      <w:pPr>
        <w:pStyle w:val="Prrafodelista"/>
        <w:numPr>
          <w:ilvl w:val="1"/>
          <w:numId w:val="5"/>
        </w:numPr>
        <w:spacing w:after="0" w:line="240" w:lineRule="auto"/>
        <w:ind w:left="1276" w:hanging="556"/>
      </w:pPr>
      <w:r w:rsidRPr="008642BE">
        <w:t xml:space="preserve">Cuadro detallado de cantidades y valores ejecutados por tramo, grupo de elementos, o unidad funcional, o frente de obra, según sea el caso del proyecto de infraestructura de transporte; </w:t>
      </w:r>
      <w:r w:rsidR="00610CAA">
        <w:t>indicando</w:t>
      </w:r>
      <w:r w:rsidR="007137CD" w:rsidRPr="008642BE">
        <w:t xml:space="preserve"> valor </w:t>
      </w:r>
      <w:r w:rsidR="00191727">
        <w:t>pagado</w:t>
      </w:r>
      <w:r w:rsidR="007137CD" w:rsidRPr="008642BE">
        <w:t xml:space="preserve">, número de acta en la que se </w:t>
      </w:r>
      <w:r w:rsidR="00191727">
        <w:t>pag</w:t>
      </w:r>
      <w:r w:rsidR="007137CD" w:rsidRPr="008642BE">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3972C43B" w14:textId="77777777" w:rsidR="003210CC" w:rsidRDefault="003210CC" w:rsidP="00251AE6">
      <w:pPr>
        <w:pStyle w:val="Prrafodelista"/>
        <w:spacing w:after="0" w:line="240" w:lineRule="auto"/>
        <w:ind w:left="1276"/>
      </w:pPr>
    </w:p>
    <w:p w14:paraId="11B2676D" w14:textId="77777777" w:rsidR="00FC4E96" w:rsidRPr="008642BE" w:rsidRDefault="00FC4E96" w:rsidP="00251AE6">
      <w:pPr>
        <w:pStyle w:val="Prrafodelista"/>
        <w:spacing w:after="0" w:line="240" w:lineRule="auto"/>
        <w:ind w:left="1276"/>
      </w:pPr>
    </w:p>
    <w:p w14:paraId="21883186" w14:textId="5EFED2BA" w:rsidR="007137CD" w:rsidRPr="008642BE" w:rsidRDefault="007137CD">
      <w:pPr>
        <w:pStyle w:val="Prrafodelista"/>
        <w:numPr>
          <w:ilvl w:val="0"/>
          <w:numId w:val="5"/>
        </w:numPr>
        <w:spacing w:after="0" w:line="240" w:lineRule="auto"/>
        <w:ind w:left="851"/>
        <w:rPr>
          <w:b/>
          <w:bCs/>
        </w:rPr>
      </w:pPr>
      <w:r w:rsidRPr="008642BE">
        <w:rPr>
          <w:b/>
          <w:bCs/>
        </w:rPr>
        <w:t>INFORMACIÓN SOCIAL</w:t>
      </w:r>
    </w:p>
    <w:p w14:paraId="7589D3B2" w14:textId="77777777" w:rsidR="00037098" w:rsidRPr="008642BE" w:rsidRDefault="00037098" w:rsidP="00037098">
      <w:pPr>
        <w:pStyle w:val="Prrafodelista"/>
        <w:spacing w:after="0" w:line="240" w:lineRule="auto"/>
        <w:ind w:left="851"/>
        <w:rPr>
          <w:b/>
          <w:bCs/>
        </w:rPr>
      </w:pPr>
    </w:p>
    <w:p w14:paraId="70E7147E" w14:textId="3E267B58" w:rsidR="007137CD" w:rsidRPr="008642BE" w:rsidRDefault="007137CD">
      <w:pPr>
        <w:pStyle w:val="Prrafodelista"/>
        <w:numPr>
          <w:ilvl w:val="1"/>
          <w:numId w:val="5"/>
        </w:numPr>
        <w:spacing w:after="0" w:line="240" w:lineRule="auto"/>
        <w:ind w:left="1276" w:hanging="556"/>
        <w:rPr>
          <w:b/>
          <w:bCs/>
        </w:rPr>
      </w:pPr>
      <w:r w:rsidRPr="008642BE">
        <w:t>Descripción de las actividades del plan de acción de</w:t>
      </w:r>
      <w:r w:rsidR="00191727">
        <w:t xml:space="preserve"> la</w:t>
      </w:r>
      <w:r w:rsidRPr="008642BE">
        <w:t xml:space="preserve"> </w:t>
      </w:r>
      <w:r w:rsidR="00FA27BE" w:rsidRPr="008642BE">
        <w:t>Interventoría</w:t>
      </w:r>
      <w:r w:rsidRPr="008642BE">
        <w:t xml:space="preserve"> y verificación del plan de gestión social del </w:t>
      </w:r>
      <w:r w:rsidR="00CE02B0">
        <w:t>C</w:t>
      </w:r>
      <w:r w:rsidRPr="008642BE">
        <w:t xml:space="preserve">ontratista. Debe incluir copia de los </w:t>
      </w:r>
      <w:r w:rsidR="007C6A64" w:rsidRPr="008642BE">
        <w:t>Anexos</w:t>
      </w:r>
      <w:r w:rsidRPr="008642BE">
        <w:t xml:space="preserve"> referentes a la gestión del </w:t>
      </w:r>
      <w:r w:rsidR="00CE02B0">
        <w:t>C</w:t>
      </w:r>
      <w:r w:rsidRPr="008642BE">
        <w:t>ontratista requeridos en el contrato.</w:t>
      </w:r>
    </w:p>
    <w:p w14:paraId="714EFF49" w14:textId="6556A793" w:rsidR="007137CD" w:rsidRPr="008642BE" w:rsidRDefault="007137CD">
      <w:pPr>
        <w:pStyle w:val="Prrafodelista"/>
        <w:numPr>
          <w:ilvl w:val="1"/>
          <w:numId w:val="5"/>
        </w:numPr>
        <w:spacing w:after="0" w:line="240" w:lineRule="auto"/>
        <w:ind w:left="1276" w:hanging="556"/>
        <w:rPr>
          <w:b/>
          <w:bCs/>
        </w:rPr>
      </w:pPr>
      <w:r w:rsidRPr="008642BE">
        <w:t xml:space="preserve">Observaciones y recomendaciones formuladas por la </w:t>
      </w:r>
      <w:r w:rsidR="007C6A64" w:rsidRPr="008642BE">
        <w:t>Interventoría</w:t>
      </w:r>
      <w:r w:rsidRPr="008642BE">
        <w:t xml:space="preserve">. Descripción de los atrasos o adelantos o eventualidades que se estén presentando </w:t>
      </w:r>
      <w:r w:rsidR="00CF0F7D" w:rsidRPr="008642BE">
        <w:t xml:space="preserve">conforme al Plan de </w:t>
      </w:r>
      <w:r w:rsidR="00CF0F7D" w:rsidRPr="008642BE">
        <w:lastRenderedPageBreak/>
        <w:t xml:space="preserve">Gestión Social del </w:t>
      </w:r>
      <w:r w:rsidR="00891195">
        <w:t>C</w:t>
      </w:r>
      <w:r w:rsidR="00CF0F7D" w:rsidRPr="008642BE">
        <w:t xml:space="preserve">ontratista aprobado por la </w:t>
      </w:r>
      <w:r w:rsidR="00FA27BE" w:rsidRPr="008642BE">
        <w:t>Interventoría</w:t>
      </w:r>
      <w:r w:rsidR="00CF0F7D" w:rsidRPr="008642BE">
        <w:t>. Además</w:t>
      </w:r>
      <w:r w:rsidR="002F7389" w:rsidRPr="008642BE">
        <w:t>,</w:t>
      </w:r>
      <w:r w:rsidR="00CF0F7D" w:rsidRPr="008642BE">
        <w:t xml:space="preserve"> se deben relacionar las acciones correctivas </w:t>
      </w:r>
      <w:r w:rsidR="002F7389" w:rsidRPr="008642BE">
        <w:t>propuestas,</w:t>
      </w:r>
      <w:r w:rsidR="00CF0F7D" w:rsidRPr="008642BE">
        <w:t xml:space="preserve"> así como la respuesta por parte del </w:t>
      </w:r>
      <w:r w:rsidR="00CE02B0">
        <w:t>C</w:t>
      </w:r>
      <w:r w:rsidR="00CF0F7D" w:rsidRPr="008642BE">
        <w:t xml:space="preserve">ontratista. </w:t>
      </w:r>
    </w:p>
    <w:p w14:paraId="460CEB63" w14:textId="41414EB4" w:rsidR="00CF0F7D" w:rsidRPr="008642BE" w:rsidRDefault="00CF0F7D">
      <w:pPr>
        <w:pStyle w:val="Prrafodelista"/>
        <w:numPr>
          <w:ilvl w:val="1"/>
          <w:numId w:val="5"/>
        </w:numPr>
        <w:spacing w:after="0" w:line="240" w:lineRule="auto"/>
        <w:ind w:left="1276" w:hanging="556"/>
        <w:rPr>
          <w:b/>
          <w:bCs/>
        </w:rPr>
      </w:pPr>
      <w:r w:rsidRPr="008642BE">
        <w:t xml:space="preserve">Relación de recursos físicos empleados para el desarrollo del componente social del </w:t>
      </w:r>
      <w:r w:rsidR="00CE02B0">
        <w:t>C</w:t>
      </w:r>
      <w:r w:rsidRPr="008642BE">
        <w:t xml:space="preserve">ontratista y </w:t>
      </w:r>
      <w:r w:rsidR="00610CAA">
        <w:t xml:space="preserve">de </w:t>
      </w:r>
      <w:r w:rsidRPr="008642BE">
        <w:t xml:space="preserve">la </w:t>
      </w:r>
      <w:r w:rsidR="007C6A64" w:rsidRPr="008642BE">
        <w:t>Interventoría</w:t>
      </w:r>
      <w:r w:rsidRPr="008642BE">
        <w:t xml:space="preserve">. </w:t>
      </w:r>
    </w:p>
    <w:p w14:paraId="4C79EC63" w14:textId="02DEE4FA" w:rsidR="00CF0F7D" w:rsidRPr="008642BE" w:rsidRDefault="00CF0F7D">
      <w:pPr>
        <w:pStyle w:val="Prrafodelista"/>
        <w:numPr>
          <w:ilvl w:val="1"/>
          <w:numId w:val="5"/>
        </w:numPr>
        <w:spacing w:after="0" w:line="240" w:lineRule="auto"/>
        <w:ind w:left="1276" w:hanging="556"/>
        <w:rPr>
          <w:b/>
          <w:bCs/>
        </w:rPr>
      </w:pPr>
      <w:r w:rsidRPr="008642BE">
        <w:t xml:space="preserve">Calificación del componente de gestión social. </w:t>
      </w:r>
    </w:p>
    <w:p w14:paraId="3C03009F" w14:textId="77777777" w:rsidR="003210CC" w:rsidRPr="008642BE" w:rsidRDefault="003210CC" w:rsidP="00251AE6">
      <w:pPr>
        <w:pStyle w:val="Prrafodelista"/>
        <w:spacing w:after="0" w:line="240" w:lineRule="auto"/>
        <w:ind w:left="1276"/>
        <w:rPr>
          <w:b/>
          <w:bCs/>
        </w:rPr>
      </w:pPr>
    </w:p>
    <w:p w14:paraId="22EE067E" w14:textId="71EE8313" w:rsidR="00CF0F7D" w:rsidRPr="008642BE" w:rsidRDefault="00CF0F7D">
      <w:pPr>
        <w:pStyle w:val="Prrafodelista"/>
        <w:numPr>
          <w:ilvl w:val="0"/>
          <w:numId w:val="5"/>
        </w:numPr>
        <w:spacing w:after="0" w:line="240" w:lineRule="auto"/>
        <w:ind w:left="851"/>
        <w:rPr>
          <w:b/>
          <w:bCs/>
        </w:rPr>
      </w:pPr>
      <w:r w:rsidRPr="008642BE">
        <w:rPr>
          <w:b/>
          <w:bCs/>
        </w:rPr>
        <w:t>INFORMACIÓN AMBIENTAL Y SST</w:t>
      </w:r>
    </w:p>
    <w:p w14:paraId="505FDCF3" w14:textId="77777777" w:rsidR="00037098" w:rsidRPr="008642BE" w:rsidRDefault="00037098" w:rsidP="00037098">
      <w:pPr>
        <w:pStyle w:val="Prrafodelista"/>
        <w:spacing w:after="0" w:line="240" w:lineRule="auto"/>
        <w:ind w:left="851"/>
        <w:rPr>
          <w:b/>
          <w:bCs/>
        </w:rPr>
      </w:pPr>
    </w:p>
    <w:p w14:paraId="66276610" w14:textId="48678C9E" w:rsidR="00CF0F7D" w:rsidRPr="008642BE" w:rsidRDefault="00CF0F7D">
      <w:pPr>
        <w:pStyle w:val="Prrafodelista"/>
        <w:numPr>
          <w:ilvl w:val="1"/>
          <w:numId w:val="5"/>
        </w:numPr>
        <w:spacing w:after="0" w:line="240" w:lineRule="auto"/>
        <w:ind w:left="1276" w:hanging="556"/>
        <w:rPr>
          <w:b/>
          <w:bCs/>
        </w:rPr>
      </w:pPr>
      <w:r w:rsidRPr="008642BE">
        <w:t xml:space="preserve">Informe mensual ambiental y SST de </w:t>
      </w:r>
      <w:r w:rsidR="007C6A64" w:rsidRPr="008642BE">
        <w:t>Interventoría</w:t>
      </w:r>
      <w:r w:rsidRPr="008642BE">
        <w:t xml:space="preserve"> </w:t>
      </w:r>
      <w:r w:rsidR="004C6F61">
        <w:t>a la</w:t>
      </w:r>
      <w:r w:rsidRPr="008642BE">
        <w:t xml:space="preserve"> etapa de obra (incluyendo el componente de maquinaria/equipo y vehículos), con sus respectivos soportes y análisis de los indicadores propuestos para cada uno de los programas </w:t>
      </w:r>
      <w:r w:rsidR="00556B25">
        <w:t>desarrollados</w:t>
      </w:r>
      <w:r w:rsidRPr="008642BE">
        <w:t xml:space="preserve"> en el PIPMA. </w:t>
      </w:r>
    </w:p>
    <w:p w14:paraId="56C465CB" w14:textId="040F6A26" w:rsidR="00CF0F7D" w:rsidRPr="008642BE" w:rsidRDefault="00CF0F7D">
      <w:pPr>
        <w:pStyle w:val="Prrafodelista"/>
        <w:numPr>
          <w:ilvl w:val="1"/>
          <w:numId w:val="5"/>
        </w:numPr>
        <w:spacing w:after="0" w:line="240" w:lineRule="auto"/>
        <w:ind w:left="1276" w:hanging="556"/>
        <w:rPr>
          <w:b/>
          <w:bCs/>
        </w:rPr>
      </w:pPr>
      <w:r w:rsidRPr="008642BE">
        <w:t>Control de materiales y copia de los correspondientes certificados de adquisición de todos los materiales empleados en el mes dentro de la obra.</w:t>
      </w:r>
    </w:p>
    <w:p w14:paraId="5E67E2A2" w14:textId="1C69281D" w:rsidR="00CF0F7D" w:rsidRPr="008642BE" w:rsidRDefault="00CF0F7D">
      <w:pPr>
        <w:pStyle w:val="Prrafodelista"/>
        <w:numPr>
          <w:ilvl w:val="1"/>
          <w:numId w:val="5"/>
        </w:numPr>
        <w:spacing w:after="0" w:line="240" w:lineRule="auto"/>
        <w:ind w:left="1276" w:hanging="556"/>
        <w:rPr>
          <w:b/>
          <w:bCs/>
        </w:rPr>
      </w:pPr>
      <w:r w:rsidRPr="008642BE">
        <w:t>Control de</w:t>
      </w:r>
      <w:r w:rsidR="004A4422" w:rsidRPr="008642BE">
        <w:t>l aprovechamiento de los</w:t>
      </w:r>
      <w:r w:rsidRPr="008642BE">
        <w:t xml:space="preserve"> Residuos de Construcción y Demolición -RCD</w:t>
      </w:r>
      <w:r w:rsidR="004A4422" w:rsidRPr="008642BE">
        <w:t>-.</w:t>
      </w:r>
    </w:p>
    <w:p w14:paraId="09349118" w14:textId="7F3623F4" w:rsidR="004A4422" w:rsidRPr="008642BE" w:rsidRDefault="004A4422">
      <w:pPr>
        <w:pStyle w:val="Prrafodelista"/>
        <w:numPr>
          <w:ilvl w:val="1"/>
          <w:numId w:val="5"/>
        </w:numPr>
        <w:spacing w:after="0" w:line="240" w:lineRule="auto"/>
        <w:ind w:left="1276" w:hanging="556"/>
        <w:rPr>
          <w:b/>
          <w:bCs/>
        </w:rPr>
      </w:pPr>
      <w:r w:rsidRPr="008642BE">
        <w:t xml:space="preserve">Manejo de vegetación, si aplica para el contrato. </w:t>
      </w:r>
    </w:p>
    <w:p w14:paraId="5B0E509C" w14:textId="5E7D5F16" w:rsidR="004A4422" w:rsidRPr="008642BE" w:rsidRDefault="004A4422">
      <w:pPr>
        <w:pStyle w:val="Prrafodelista"/>
        <w:numPr>
          <w:ilvl w:val="1"/>
          <w:numId w:val="5"/>
        </w:numPr>
        <w:spacing w:after="0" w:line="240" w:lineRule="auto"/>
        <w:ind w:left="1276" w:hanging="556"/>
        <w:rPr>
          <w:b/>
          <w:bCs/>
        </w:rPr>
      </w:pPr>
      <w:r w:rsidRPr="008642BE">
        <w:t xml:space="preserve">Listado de vehículos utilizados en el mes para la obra. </w:t>
      </w:r>
    </w:p>
    <w:p w14:paraId="0AB5CA7A" w14:textId="478A578C" w:rsidR="004A4422" w:rsidRPr="008642BE" w:rsidRDefault="004A4422">
      <w:pPr>
        <w:pStyle w:val="Prrafodelista"/>
        <w:numPr>
          <w:ilvl w:val="1"/>
          <w:numId w:val="5"/>
        </w:numPr>
        <w:spacing w:after="0" w:line="240" w:lineRule="auto"/>
        <w:ind w:left="1276" w:hanging="556"/>
        <w:rPr>
          <w:b/>
          <w:bCs/>
        </w:rPr>
      </w:pPr>
      <w:r w:rsidRPr="008642BE">
        <w:t xml:space="preserve">Relación del número de licencia </w:t>
      </w:r>
      <w:r w:rsidR="00695650" w:rsidRPr="008642BE">
        <w:t xml:space="preserve">ambiental y/o permiso ambiental y/o </w:t>
      </w:r>
      <w:r w:rsidR="00857E85">
        <w:t>PIN</w:t>
      </w:r>
      <w:r w:rsidR="00695650" w:rsidRPr="008642BE">
        <w:t xml:space="preserve"> ambiental. </w:t>
      </w:r>
    </w:p>
    <w:p w14:paraId="4B7E501D" w14:textId="019F7800" w:rsidR="00695650" w:rsidRPr="008642BE" w:rsidRDefault="00695650">
      <w:pPr>
        <w:pStyle w:val="Prrafodelista"/>
        <w:numPr>
          <w:ilvl w:val="1"/>
          <w:numId w:val="5"/>
        </w:numPr>
        <w:spacing w:after="0" w:line="240" w:lineRule="auto"/>
        <w:ind w:left="1276" w:hanging="556"/>
        <w:rPr>
          <w:b/>
          <w:bCs/>
        </w:rPr>
      </w:pPr>
      <w:r w:rsidRPr="008642BE">
        <w:t xml:space="preserve">Relación de los equipos y/o maquinaria utilizada por el </w:t>
      </w:r>
      <w:r w:rsidR="00CE02B0">
        <w:t>C</w:t>
      </w:r>
      <w:r w:rsidRPr="008642BE">
        <w:t xml:space="preserve">ontratista donde se verifique el cumplimiento de las actividades descritas en el plan de mantenimiento presentado por el </w:t>
      </w:r>
      <w:r w:rsidR="00CE02B0">
        <w:t>C</w:t>
      </w:r>
      <w:r w:rsidRPr="008642BE">
        <w:t xml:space="preserve">ontratista </w:t>
      </w:r>
      <w:r w:rsidR="00C03E32">
        <w:t>de obra</w:t>
      </w:r>
      <w:r w:rsidRPr="008642BE">
        <w:t xml:space="preserve"> y aprobado por la </w:t>
      </w:r>
      <w:r w:rsidR="007C6A64" w:rsidRPr="008642BE">
        <w:t>Interventoría</w:t>
      </w:r>
      <w:r w:rsidRPr="008642BE">
        <w:t xml:space="preserve">. </w:t>
      </w:r>
    </w:p>
    <w:p w14:paraId="53B6563A" w14:textId="273D538E" w:rsidR="00695650" w:rsidRPr="008642BE" w:rsidRDefault="00695650">
      <w:pPr>
        <w:pStyle w:val="Prrafodelista"/>
        <w:numPr>
          <w:ilvl w:val="1"/>
          <w:numId w:val="5"/>
        </w:numPr>
        <w:spacing w:after="0" w:line="240" w:lineRule="auto"/>
        <w:ind w:left="1276" w:hanging="556"/>
      </w:pPr>
      <w:r w:rsidRPr="008642BE">
        <w:t xml:space="preserve">Copia de la certificación de mantenimiento periódica de los baños móviles, anexando copia del permiso de vertimientos vigente expedido por la autoridad ambiental competente. </w:t>
      </w:r>
    </w:p>
    <w:p w14:paraId="76BB46EC" w14:textId="151A3932" w:rsidR="00695650" w:rsidRPr="008642BE" w:rsidRDefault="00695650">
      <w:pPr>
        <w:pStyle w:val="Prrafodelista"/>
        <w:numPr>
          <w:ilvl w:val="1"/>
          <w:numId w:val="5"/>
        </w:numPr>
        <w:spacing w:after="0" w:line="240" w:lineRule="auto"/>
        <w:ind w:left="1276" w:hanging="556"/>
      </w:pPr>
      <w:r w:rsidRPr="008642BE">
        <w:t xml:space="preserve">Resumen de las actividades realizadas por la </w:t>
      </w:r>
      <w:r w:rsidR="007C6A64" w:rsidRPr="008642BE">
        <w:t>Interventoría</w:t>
      </w:r>
      <w:r w:rsidRPr="008642BE">
        <w:t xml:space="preserve"> en cumplimiento del Sistema de Gestión de Seguridad y Salud en el Trabajo, con sus respectivos soportes. </w:t>
      </w:r>
    </w:p>
    <w:p w14:paraId="6D155099" w14:textId="214D8102" w:rsidR="00695650" w:rsidRPr="008642BE" w:rsidRDefault="00695650">
      <w:pPr>
        <w:pStyle w:val="Prrafodelista"/>
        <w:numPr>
          <w:ilvl w:val="1"/>
          <w:numId w:val="5"/>
        </w:numPr>
        <w:spacing w:after="0" w:line="240" w:lineRule="auto"/>
        <w:ind w:left="1276" w:hanging="556"/>
      </w:pPr>
      <w:r w:rsidRPr="008642BE">
        <w:t>Informe de accidentes e incidentes de trabajo en el per</w:t>
      </w:r>
      <w:r w:rsidR="00AE273C">
        <w:t>í</w:t>
      </w:r>
      <w:r w:rsidRPr="008642BE">
        <w:t xml:space="preserve">odo </w:t>
      </w:r>
      <w:r w:rsidR="00556B25">
        <w:t>tanto del</w:t>
      </w:r>
      <w:r w:rsidRPr="008642BE">
        <w:t xml:space="preserve"> Contratista </w:t>
      </w:r>
      <w:r w:rsidR="00406B25">
        <w:t xml:space="preserve">de obra </w:t>
      </w:r>
      <w:r w:rsidR="00556B25">
        <w:t>como d</w:t>
      </w:r>
      <w:r w:rsidRPr="008642BE">
        <w:t>e</w:t>
      </w:r>
      <w:r w:rsidR="00556B25">
        <w:t>l</w:t>
      </w:r>
      <w:r w:rsidRPr="008642BE">
        <w:t xml:space="preserve"> Interventor. </w:t>
      </w:r>
    </w:p>
    <w:p w14:paraId="2E3655AF" w14:textId="29692348" w:rsidR="00695650" w:rsidRPr="008642BE" w:rsidRDefault="00695650">
      <w:pPr>
        <w:pStyle w:val="Prrafodelista"/>
        <w:numPr>
          <w:ilvl w:val="1"/>
          <w:numId w:val="5"/>
        </w:numPr>
        <w:spacing w:after="0" w:line="240" w:lineRule="auto"/>
        <w:ind w:left="1276" w:hanging="556"/>
      </w:pPr>
      <w:r w:rsidRPr="008642BE">
        <w:t xml:space="preserve">Afiliaciones y pagos del personal del </w:t>
      </w:r>
      <w:r w:rsidR="000E49DD">
        <w:t>C</w:t>
      </w:r>
      <w:r w:rsidRPr="008642BE">
        <w:t xml:space="preserve">ontrato de </w:t>
      </w:r>
      <w:r w:rsidR="000E49DD">
        <w:t>O</w:t>
      </w:r>
      <w:r w:rsidRPr="008642BE">
        <w:t xml:space="preserve">bra al Sistema General de Seguridad Social Integral. </w:t>
      </w:r>
    </w:p>
    <w:p w14:paraId="02F47F14" w14:textId="0B7FDB27" w:rsidR="00695650" w:rsidRPr="008642BE" w:rsidRDefault="00695650">
      <w:pPr>
        <w:pStyle w:val="Prrafodelista"/>
        <w:numPr>
          <w:ilvl w:val="1"/>
          <w:numId w:val="5"/>
        </w:numPr>
        <w:spacing w:after="0" w:line="240" w:lineRule="auto"/>
        <w:ind w:left="1276" w:hanging="556"/>
      </w:pPr>
      <w:r w:rsidRPr="008642BE">
        <w:t xml:space="preserve">Certificación del revisor fiscal/contador público y representante legal del </w:t>
      </w:r>
      <w:r w:rsidR="00CE02B0">
        <w:t>C</w:t>
      </w:r>
      <w:r w:rsidRPr="008642BE">
        <w:t xml:space="preserve">ontratista </w:t>
      </w:r>
      <w:r w:rsidR="0096480B">
        <w:t>de obra</w:t>
      </w:r>
      <w:r w:rsidRPr="008642BE">
        <w:t xml:space="preserve"> (de acuerdo </w:t>
      </w:r>
      <w:r w:rsidR="00AE273C">
        <w:t>con</w:t>
      </w:r>
      <w:r w:rsidRPr="008642BE">
        <w:t xml:space="preserve"> la naturaleza de la misma) y </w:t>
      </w:r>
      <w:r w:rsidR="000D0EB3">
        <w:t>S</w:t>
      </w:r>
      <w:r w:rsidRPr="008642BE">
        <w:t xml:space="preserve">ubcontratista, donde se exprese </w:t>
      </w:r>
      <w:r w:rsidR="00AE273C">
        <w:t>p</w:t>
      </w:r>
      <w:r w:rsidRPr="008642BE">
        <w:t xml:space="preserve">az y </w:t>
      </w:r>
      <w:r w:rsidR="00AE273C">
        <w:t>s</w:t>
      </w:r>
      <w:r w:rsidRPr="008642BE">
        <w:t>alvo por concepto de pagos al Sistema General de Seguridad Social Integral y salarios que contenga como mínimo el número de los trabajadores que laboran</w:t>
      </w:r>
      <w:r w:rsidR="009940B9">
        <w:t xml:space="preserve"> en el </w:t>
      </w:r>
      <w:r w:rsidR="00264383">
        <w:t>C</w:t>
      </w:r>
      <w:r w:rsidR="009940B9">
        <w:t xml:space="preserve">ontrato de </w:t>
      </w:r>
      <w:r w:rsidR="00264383">
        <w:t>O</w:t>
      </w:r>
      <w:r w:rsidR="009940B9">
        <w:t>bra</w:t>
      </w:r>
      <w:r w:rsidR="00AA3EAD">
        <w:t xml:space="preserve"> </w:t>
      </w:r>
      <w:r w:rsidR="009940B9">
        <w:t xml:space="preserve">y el periodo laborado. </w:t>
      </w:r>
    </w:p>
    <w:p w14:paraId="0D9506BA" w14:textId="30B9D262" w:rsidR="00AB283A" w:rsidRPr="008642BE" w:rsidRDefault="00AB283A">
      <w:pPr>
        <w:pStyle w:val="Prrafodelista"/>
        <w:numPr>
          <w:ilvl w:val="1"/>
          <w:numId w:val="5"/>
        </w:numPr>
        <w:spacing w:after="0" w:line="240" w:lineRule="auto"/>
        <w:ind w:left="1276" w:hanging="556"/>
      </w:pPr>
      <w:r w:rsidRPr="008642BE">
        <w:t xml:space="preserve">Afiliaciones y pagos del personal del </w:t>
      </w:r>
      <w:r w:rsidR="001E2A5F">
        <w:t>C</w:t>
      </w:r>
      <w:r w:rsidRPr="008642BE">
        <w:t xml:space="preserve">ontrato de </w:t>
      </w:r>
      <w:r w:rsidR="001E2A5F">
        <w:t>I</w:t>
      </w:r>
      <w:r w:rsidRPr="008642BE">
        <w:t xml:space="preserve">nterventoría al Sistema General de Seguridad Social Integral. </w:t>
      </w:r>
    </w:p>
    <w:p w14:paraId="292FC385" w14:textId="3AAC3EAB" w:rsidR="00AB283A" w:rsidRPr="008642BE" w:rsidRDefault="00AB283A">
      <w:pPr>
        <w:pStyle w:val="Prrafodelista"/>
        <w:numPr>
          <w:ilvl w:val="1"/>
          <w:numId w:val="5"/>
        </w:numPr>
        <w:spacing w:after="0" w:line="240" w:lineRule="auto"/>
        <w:ind w:left="1276" w:hanging="556"/>
      </w:pPr>
      <w:r w:rsidRPr="008642BE">
        <w:t xml:space="preserve">Certificación del revisor fiscal/contador público y representante legal del </w:t>
      </w:r>
      <w:r w:rsidR="0026137D">
        <w:t>I</w:t>
      </w:r>
      <w:r w:rsidRPr="008642BE">
        <w:t xml:space="preserve">nterventor (de acuerdo a la naturaleza de la misma) y </w:t>
      </w:r>
      <w:r w:rsidR="000D0EB3">
        <w:t>S</w:t>
      </w:r>
      <w:r w:rsidRPr="008642BE">
        <w:t xml:space="preserve">ubcontratista, donde se exprese </w:t>
      </w:r>
      <w:r w:rsidR="00AE273C">
        <w:t>p</w:t>
      </w:r>
      <w:r w:rsidRPr="008642BE">
        <w:t xml:space="preserve">az y </w:t>
      </w:r>
      <w:r w:rsidR="00AE273C">
        <w:t>s</w:t>
      </w:r>
      <w:r w:rsidRPr="008642BE">
        <w:t>alvo por concepto de pagos al Sistema General de Seguridad Social Integral y salarios que contenga como mínimo el número de los trabajadores que laboran</w:t>
      </w:r>
      <w:r w:rsidR="001E2A5F">
        <w:t xml:space="preserve"> en el </w:t>
      </w:r>
      <w:r w:rsidR="00264383">
        <w:t>C</w:t>
      </w:r>
      <w:r w:rsidR="001E2A5F">
        <w:t xml:space="preserve">ontrato de </w:t>
      </w:r>
      <w:r w:rsidR="00264383">
        <w:t>O</w:t>
      </w:r>
      <w:r w:rsidR="001E2A5F">
        <w:t>bra y el periodo laborado.</w:t>
      </w:r>
      <w:r w:rsidRPr="008642BE">
        <w:t xml:space="preserve"> </w:t>
      </w:r>
    </w:p>
    <w:p w14:paraId="300D0911" w14:textId="78BD521A" w:rsidR="00695650" w:rsidRPr="008642BE" w:rsidRDefault="00AB283A">
      <w:pPr>
        <w:pStyle w:val="Prrafodelista"/>
        <w:numPr>
          <w:ilvl w:val="1"/>
          <w:numId w:val="5"/>
        </w:numPr>
        <w:spacing w:after="0" w:line="240" w:lineRule="auto"/>
        <w:ind w:left="1276" w:hanging="556"/>
      </w:pPr>
      <w:r w:rsidRPr="008642BE">
        <w:t>Calificación del componente de gestión Ambiental y SST</w:t>
      </w:r>
      <w:r w:rsidR="00191727">
        <w:t xml:space="preserve"> y</w:t>
      </w:r>
      <w:r w:rsidRPr="008642BE">
        <w:t xml:space="preserve"> fichas de seguimiento de labores ambientales. </w:t>
      </w:r>
    </w:p>
    <w:p w14:paraId="16BC6E5C" w14:textId="29D6E10B" w:rsidR="00AB283A" w:rsidRPr="008642BE" w:rsidRDefault="00AB283A">
      <w:pPr>
        <w:pStyle w:val="Prrafodelista"/>
        <w:numPr>
          <w:ilvl w:val="1"/>
          <w:numId w:val="5"/>
        </w:numPr>
        <w:spacing w:after="0" w:line="240" w:lineRule="auto"/>
        <w:ind w:left="1276" w:hanging="556"/>
      </w:pPr>
      <w:r w:rsidRPr="008642BE">
        <w:t xml:space="preserve">Certificación expedida por la </w:t>
      </w:r>
      <w:r w:rsidR="007C6A64" w:rsidRPr="008642BE">
        <w:t>Interventor</w:t>
      </w:r>
      <w:r w:rsidR="007C6A64">
        <w:t>í</w:t>
      </w:r>
      <w:r w:rsidR="007C6A64" w:rsidRPr="008642BE">
        <w:t>a</w:t>
      </w:r>
      <w:r w:rsidRPr="008642BE">
        <w:t xml:space="preserve"> donde exprese que se han revisado los </w:t>
      </w:r>
      <w:r w:rsidR="00F15959" w:rsidRPr="008642BE">
        <w:t>documentos soporte</w:t>
      </w:r>
      <w:r w:rsidRPr="008642BE">
        <w:t xml:space="preserve"> de pagos salariales y del SGSSI remitidos por el </w:t>
      </w:r>
      <w:r w:rsidR="007D227A">
        <w:t>C</w:t>
      </w:r>
      <w:r w:rsidRPr="008642BE">
        <w:t xml:space="preserve">ontratista de obra para el respectivo informe. </w:t>
      </w:r>
    </w:p>
    <w:p w14:paraId="3B273C29" w14:textId="77777777" w:rsidR="003210CC" w:rsidRPr="008642BE" w:rsidRDefault="003210CC" w:rsidP="00251AE6">
      <w:pPr>
        <w:pStyle w:val="Prrafodelista"/>
        <w:spacing w:after="0" w:line="240" w:lineRule="auto"/>
        <w:ind w:left="1276"/>
      </w:pPr>
    </w:p>
    <w:p w14:paraId="5789BFFB" w14:textId="696A198B" w:rsidR="00AB283A" w:rsidRPr="008642BE" w:rsidRDefault="00AB283A">
      <w:pPr>
        <w:pStyle w:val="Prrafodelista"/>
        <w:numPr>
          <w:ilvl w:val="0"/>
          <w:numId w:val="5"/>
        </w:numPr>
        <w:spacing w:after="0" w:line="240" w:lineRule="auto"/>
        <w:ind w:left="851"/>
        <w:rPr>
          <w:b/>
        </w:rPr>
      </w:pPr>
      <w:r w:rsidRPr="008642BE">
        <w:rPr>
          <w:b/>
          <w:bCs/>
        </w:rPr>
        <w:t>CONCLUSIONES Y RECOMENDACIONES</w:t>
      </w:r>
    </w:p>
    <w:p w14:paraId="52EF475A" w14:textId="77777777" w:rsidR="00037098" w:rsidRPr="008642BE" w:rsidRDefault="00037098" w:rsidP="00037098">
      <w:pPr>
        <w:pStyle w:val="Prrafodelista"/>
        <w:spacing w:after="0" w:line="240" w:lineRule="auto"/>
        <w:ind w:left="851"/>
        <w:rPr>
          <w:b/>
        </w:rPr>
      </w:pPr>
    </w:p>
    <w:p w14:paraId="5DA53D11" w14:textId="2F47D73F" w:rsidR="00AB283A" w:rsidRPr="008642BE" w:rsidRDefault="00AB283A">
      <w:pPr>
        <w:pStyle w:val="Prrafodelista"/>
        <w:numPr>
          <w:ilvl w:val="1"/>
          <w:numId w:val="5"/>
        </w:numPr>
        <w:spacing w:after="0" w:line="240" w:lineRule="auto"/>
        <w:ind w:left="1276" w:hanging="556"/>
      </w:pPr>
      <w:r w:rsidRPr="008642BE">
        <w:t xml:space="preserve">Conclusiones, observaciones y recomendaciones de los especialistas de la </w:t>
      </w:r>
      <w:r w:rsidR="007C6A64" w:rsidRPr="008642BE">
        <w:t>Interventoría</w:t>
      </w:r>
      <w:r w:rsidRPr="008642BE">
        <w:t xml:space="preserve"> y </w:t>
      </w:r>
      <w:r w:rsidR="00DB3945">
        <w:t>d</w:t>
      </w:r>
      <w:r w:rsidRPr="008642BE">
        <w:t xml:space="preserve">el </w:t>
      </w:r>
      <w:r w:rsidR="007D227A">
        <w:t>C</w:t>
      </w:r>
      <w:r w:rsidRPr="008642BE">
        <w:t>ontratista</w:t>
      </w:r>
      <w:r w:rsidR="00723F6E">
        <w:t xml:space="preserve"> de obra</w:t>
      </w:r>
      <w:r w:rsidRPr="008642BE">
        <w:t xml:space="preserve"> sobre el </w:t>
      </w:r>
      <w:r w:rsidRPr="00AE273C">
        <w:t xml:space="preserve">componente </w:t>
      </w:r>
      <w:r w:rsidRPr="004F7412">
        <w:t>técnico</w:t>
      </w:r>
      <w:r w:rsidRPr="00AE273C">
        <w:t xml:space="preserve"> tendientes</w:t>
      </w:r>
      <w:r w:rsidRPr="008642BE">
        <w:t xml:space="preserve"> a la solución de los inconvenientes presentados en el proyecto indicando los actores involucrados en cada caso. </w:t>
      </w:r>
    </w:p>
    <w:p w14:paraId="3C158209" w14:textId="4A3B1B66" w:rsidR="00AB283A" w:rsidRPr="00AE273C" w:rsidRDefault="00AB283A">
      <w:pPr>
        <w:pStyle w:val="Prrafodelista"/>
        <w:numPr>
          <w:ilvl w:val="1"/>
          <w:numId w:val="5"/>
        </w:numPr>
        <w:spacing w:after="0" w:line="240" w:lineRule="auto"/>
        <w:ind w:left="1276" w:hanging="556"/>
      </w:pPr>
      <w:r w:rsidRPr="008642BE">
        <w:lastRenderedPageBreak/>
        <w:t xml:space="preserve">Conclusiones, observaciones y recomendaciones de los especialistas de la </w:t>
      </w:r>
      <w:r w:rsidR="007C6A64" w:rsidRPr="008642BE">
        <w:t>Interventoría</w:t>
      </w:r>
      <w:r w:rsidRPr="008642BE">
        <w:t xml:space="preserve"> y el </w:t>
      </w:r>
      <w:r w:rsidR="007D227A">
        <w:t>C</w:t>
      </w:r>
      <w:r w:rsidRPr="008642BE">
        <w:t xml:space="preserve">ontratista </w:t>
      </w:r>
      <w:r w:rsidR="00723F6E">
        <w:t xml:space="preserve">de obra </w:t>
      </w:r>
      <w:r w:rsidRPr="008642BE">
        <w:t xml:space="preserve">sobre el </w:t>
      </w:r>
      <w:r w:rsidRPr="00AE273C">
        <w:t xml:space="preserve">componente </w:t>
      </w:r>
      <w:r w:rsidRPr="004F7412">
        <w:t>social</w:t>
      </w:r>
      <w:r w:rsidRPr="00AE273C">
        <w:t xml:space="preserve"> tendientes a la solución de los inconvenientes presentados en el proyecto indicando los actores involucrados en cada caso. </w:t>
      </w:r>
    </w:p>
    <w:p w14:paraId="202A731B" w14:textId="4F0D7D73" w:rsidR="00AB283A" w:rsidRPr="00AE273C" w:rsidRDefault="00AB283A">
      <w:pPr>
        <w:pStyle w:val="Prrafodelista"/>
        <w:numPr>
          <w:ilvl w:val="1"/>
          <w:numId w:val="5"/>
        </w:numPr>
        <w:spacing w:after="0" w:line="240" w:lineRule="auto"/>
        <w:ind w:left="1276" w:hanging="556"/>
      </w:pPr>
      <w:r w:rsidRPr="00AE273C">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723F6E">
        <w:t>de obra</w:t>
      </w:r>
      <w:r w:rsidRPr="00AE273C">
        <w:t xml:space="preserve"> sobre el componente </w:t>
      </w:r>
      <w:r w:rsidRPr="004F7412">
        <w:t>ambiental y SST</w:t>
      </w:r>
      <w:r w:rsidRPr="00AE273C">
        <w:t xml:space="preserve"> tendientes a la solución de los inconvenientes presentados en el proyecto indicando los actores involucrados en cada caso. </w:t>
      </w:r>
    </w:p>
    <w:p w14:paraId="178E9280" w14:textId="02E188B0" w:rsidR="00AB283A" w:rsidRPr="00AE273C" w:rsidRDefault="00AB283A">
      <w:pPr>
        <w:pStyle w:val="Prrafodelista"/>
        <w:numPr>
          <w:ilvl w:val="1"/>
          <w:numId w:val="5"/>
        </w:numPr>
        <w:spacing w:after="0" w:line="240" w:lineRule="auto"/>
        <w:ind w:left="1276" w:hanging="556"/>
      </w:pPr>
      <w:r w:rsidRPr="00AE273C">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723F6E">
        <w:t>de obra</w:t>
      </w:r>
      <w:r w:rsidRPr="00AE273C">
        <w:t xml:space="preserve"> sobre el componente </w:t>
      </w:r>
      <w:r w:rsidRPr="004F7412">
        <w:t>administrativo</w:t>
      </w:r>
      <w:r w:rsidRPr="00AE273C">
        <w:t xml:space="preserve"> tendientes a la solución de los inconvenientes presentados en el proyecto indicando los actores involucrados en cada caso. </w:t>
      </w:r>
    </w:p>
    <w:p w14:paraId="175F759A" w14:textId="05BBBC60" w:rsidR="00AB283A" w:rsidRPr="00AE273C" w:rsidRDefault="00AB283A">
      <w:pPr>
        <w:pStyle w:val="Prrafodelista"/>
        <w:numPr>
          <w:ilvl w:val="1"/>
          <w:numId w:val="5"/>
        </w:numPr>
        <w:spacing w:after="0" w:line="240" w:lineRule="auto"/>
        <w:ind w:left="1276" w:hanging="556"/>
      </w:pPr>
      <w:r w:rsidRPr="00AE273C">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1759F8">
        <w:t xml:space="preserve">de obra </w:t>
      </w:r>
      <w:r w:rsidRPr="00AE273C">
        <w:t xml:space="preserve">sobre el componente </w:t>
      </w:r>
      <w:r w:rsidRPr="004F7412">
        <w:t>financiero</w:t>
      </w:r>
      <w:r w:rsidRPr="00AE273C">
        <w:t xml:space="preserve"> tendientes a la solución de los inconvenientes presentados en el proyecto indicando los actores involucrados en cada caso. </w:t>
      </w:r>
    </w:p>
    <w:p w14:paraId="1665024A" w14:textId="45CAAF17" w:rsidR="00AB283A" w:rsidRPr="00AE273C" w:rsidRDefault="00AB283A">
      <w:pPr>
        <w:pStyle w:val="Prrafodelista"/>
        <w:numPr>
          <w:ilvl w:val="1"/>
          <w:numId w:val="5"/>
        </w:numPr>
        <w:spacing w:after="0" w:line="240" w:lineRule="auto"/>
        <w:ind w:left="1276" w:hanging="556"/>
      </w:pPr>
      <w:r w:rsidRPr="00AE273C">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AA1690">
        <w:t>de obra</w:t>
      </w:r>
      <w:r w:rsidRPr="00AE273C">
        <w:t xml:space="preserve"> sobre el componente </w:t>
      </w:r>
      <w:r w:rsidRPr="004F7412">
        <w:t>legal</w:t>
      </w:r>
      <w:r w:rsidRPr="00AE273C">
        <w:t xml:space="preserve"> tendientes a la solución de los inconvenientes presentados en el proyecto indicando los actores involucrados en cada caso. </w:t>
      </w:r>
    </w:p>
    <w:p w14:paraId="65D21693" w14:textId="77777777" w:rsidR="00AE433A" w:rsidRPr="00AE273C" w:rsidRDefault="00AE433A" w:rsidP="00251AE6">
      <w:pPr>
        <w:pStyle w:val="Prrafodelista"/>
        <w:spacing w:after="0" w:line="240" w:lineRule="auto"/>
        <w:ind w:left="1276"/>
      </w:pPr>
    </w:p>
    <w:p w14:paraId="721DA492" w14:textId="43A54F7C" w:rsidR="00E23993" w:rsidRPr="008642BE" w:rsidRDefault="00842F08">
      <w:pPr>
        <w:numPr>
          <w:ilvl w:val="0"/>
          <w:numId w:val="31"/>
        </w:numPr>
        <w:spacing w:after="0" w:line="240" w:lineRule="auto"/>
        <w:contextualSpacing/>
        <w:rPr>
          <w:b/>
          <w:lang w:val="es-ES"/>
        </w:rPr>
      </w:pPr>
      <w:r w:rsidRPr="008642BE">
        <w:rPr>
          <w:b/>
          <w:lang w:val="es-ES"/>
        </w:rPr>
        <w:t>DOCUMENTOS TÉCNICOS ADICIONALES</w:t>
      </w:r>
    </w:p>
    <w:p w14:paraId="1AFCB3BA" w14:textId="77777777" w:rsidR="00037098" w:rsidRPr="008642BE" w:rsidRDefault="00037098" w:rsidP="008642BE">
      <w:pPr>
        <w:spacing w:after="0" w:line="240" w:lineRule="auto"/>
        <w:ind w:left="720"/>
        <w:contextualSpacing/>
        <w:rPr>
          <w:b/>
          <w:lang w:val="es-ES"/>
        </w:rPr>
      </w:pPr>
    </w:p>
    <w:p w14:paraId="21EE7CF4" w14:textId="77777777" w:rsidR="00C11C4E" w:rsidRPr="00C11C4E" w:rsidRDefault="00C11C4E" w:rsidP="008D099A">
      <w:pPr>
        <w:spacing w:after="0" w:line="240" w:lineRule="atLeast"/>
        <w:contextualSpacing/>
        <w:rPr>
          <w:rFonts w:cs="Arial"/>
          <w:b/>
          <w:szCs w:val="20"/>
          <w:lang w:val="es-ES"/>
        </w:rPr>
      </w:pPr>
      <w:r w:rsidRPr="00C11C4E">
        <w:rPr>
          <w:rFonts w:cs="Arial"/>
          <w:b/>
          <w:szCs w:val="20"/>
          <w:lang w:val="es-ES"/>
        </w:rPr>
        <w:t>OBLIGACIONES DEL INTERVENTOR RELACIONADAS CON LAS OBRAS DE CONSTRUCCIÓN</w:t>
      </w:r>
    </w:p>
    <w:p w14:paraId="6655E872" w14:textId="77777777" w:rsidR="00C11C4E" w:rsidRPr="00C11C4E" w:rsidRDefault="00C11C4E" w:rsidP="00C11C4E">
      <w:pPr>
        <w:spacing w:after="0" w:line="240" w:lineRule="atLeast"/>
        <w:rPr>
          <w:rFonts w:cs="Arial"/>
          <w:szCs w:val="20"/>
        </w:rPr>
      </w:pPr>
    </w:p>
    <w:p w14:paraId="553C5536" w14:textId="11B9355B" w:rsidR="00C11C4E" w:rsidRDefault="00C11C4E" w:rsidP="00C11C4E">
      <w:pPr>
        <w:spacing w:after="0" w:line="240" w:lineRule="atLeast"/>
        <w:rPr>
          <w:rFonts w:cs="Arial"/>
          <w:szCs w:val="20"/>
        </w:rPr>
      </w:pPr>
      <w:r w:rsidRPr="00C11C4E">
        <w:rPr>
          <w:rFonts w:cs="Arial"/>
          <w:szCs w:val="20"/>
        </w:rPr>
        <w:t>FASE DE PRELIMINARES</w:t>
      </w:r>
    </w:p>
    <w:p w14:paraId="0940ADCB" w14:textId="77777777" w:rsidR="008D099A" w:rsidRPr="00C11C4E" w:rsidRDefault="008D099A" w:rsidP="00C11C4E">
      <w:pPr>
        <w:spacing w:after="0" w:line="240" w:lineRule="atLeast"/>
        <w:rPr>
          <w:rFonts w:cs="Arial"/>
          <w:szCs w:val="20"/>
        </w:rPr>
      </w:pPr>
    </w:p>
    <w:p w14:paraId="069DD7C8" w14:textId="77777777" w:rsidR="00C11C4E" w:rsidRPr="00C11C4E" w:rsidRDefault="00C11C4E" w:rsidP="00C11C4E">
      <w:pPr>
        <w:spacing w:after="0" w:line="240" w:lineRule="atLeast"/>
        <w:rPr>
          <w:rFonts w:cs="Arial"/>
          <w:szCs w:val="20"/>
        </w:rPr>
      </w:pPr>
      <w:r w:rsidRPr="00C11C4E">
        <w:rPr>
          <w:rFonts w:cs="Arial"/>
          <w:szCs w:val="20"/>
        </w:rPr>
        <w:t>Durante la Fase de Preliminares el Interventor dará cumplimiento a aquellas actividades relacionadas en el Contrato de Interventoría, aquellas otras actividades relacionadas en los ANEXOS del Contrato de Interventoría y verificar el cumplimiento de las actividades del Contrato de Obra y sus Apéndices, así como las establecidas en el Manual de Interventoría y Supervisión de contratos vigente y las demás que considere necesarias para hacer un adecuado control, seguimiento y verificación del cumplimiento de las obligaciones del Contratista en la Fase de Ejecución de la Obra.</w:t>
      </w:r>
    </w:p>
    <w:p w14:paraId="706BBAFE" w14:textId="77777777" w:rsidR="00C11C4E" w:rsidRPr="00C11C4E" w:rsidRDefault="00C11C4E" w:rsidP="00C11C4E">
      <w:pPr>
        <w:spacing w:after="0" w:line="240" w:lineRule="atLeast"/>
        <w:rPr>
          <w:rFonts w:cs="Arial"/>
          <w:szCs w:val="20"/>
        </w:rPr>
      </w:pPr>
    </w:p>
    <w:p w14:paraId="6FF189F9" w14:textId="77777777" w:rsidR="00C11C4E" w:rsidRPr="00C11C4E" w:rsidRDefault="00C11C4E" w:rsidP="00C11C4E">
      <w:pPr>
        <w:spacing w:after="0" w:line="240" w:lineRule="atLeast"/>
        <w:rPr>
          <w:rFonts w:cs="Arial"/>
          <w:szCs w:val="20"/>
        </w:rPr>
      </w:pPr>
      <w:r w:rsidRPr="00C11C4E">
        <w:rPr>
          <w:rFonts w:cs="Arial"/>
          <w:szCs w:val="20"/>
        </w:rPr>
        <w:t>- Verificación de los Aspectos Conceptuales.</w:t>
      </w:r>
    </w:p>
    <w:p w14:paraId="2046FE49" w14:textId="77777777" w:rsidR="00C11C4E" w:rsidRPr="00C11C4E" w:rsidRDefault="00C11C4E" w:rsidP="00C11C4E">
      <w:pPr>
        <w:spacing w:after="0" w:line="240" w:lineRule="atLeast"/>
        <w:rPr>
          <w:rFonts w:cs="Arial"/>
          <w:szCs w:val="20"/>
        </w:rPr>
      </w:pPr>
      <w:r w:rsidRPr="00C11C4E">
        <w:rPr>
          <w:rFonts w:cs="Arial"/>
          <w:szCs w:val="20"/>
        </w:rPr>
        <w:t>La Interventoría deberá verificar los conceptos de diseño básico relacionados con el tipo de estructura definida, los materiales utilizados, las condiciones de servicio, los procedimientos constructivos y de demolición, las condiciones locales del sitio donde se realizará el proyecto, así como también las consideraciones estéticas y las características funcionales del mismo, efectuando los comentarios al FONDO que puedan implicar cambios en los diseños y trazados que suministren información más confiable para la realización del cronograma de obra y del presupuesto.</w:t>
      </w:r>
    </w:p>
    <w:p w14:paraId="5E95EE7D" w14:textId="77777777" w:rsidR="00C11C4E" w:rsidRPr="00C11C4E" w:rsidRDefault="00C11C4E" w:rsidP="00C11C4E">
      <w:pPr>
        <w:spacing w:after="0" w:line="240" w:lineRule="atLeast"/>
        <w:rPr>
          <w:rFonts w:cs="Arial"/>
          <w:szCs w:val="20"/>
        </w:rPr>
      </w:pPr>
      <w:r w:rsidRPr="00C11C4E">
        <w:rPr>
          <w:rFonts w:cs="Arial"/>
          <w:szCs w:val="20"/>
        </w:rPr>
        <w:t>- Laboratorio de Ensayo de Materiales.</w:t>
      </w:r>
    </w:p>
    <w:p w14:paraId="38EB258D" w14:textId="77777777" w:rsidR="00C11C4E" w:rsidRPr="00C11C4E" w:rsidRDefault="00C11C4E" w:rsidP="00C11C4E">
      <w:pPr>
        <w:spacing w:after="0" w:line="240" w:lineRule="atLeast"/>
        <w:rPr>
          <w:rFonts w:cs="Arial"/>
          <w:szCs w:val="20"/>
        </w:rPr>
      </w:pPr>
      <w:r w:rsidRPr="00C11C4E">
        <w:rPr>
          <w:rFonts w:cs="Arial"/>
          <w:szCs w:val="20"/>
        </w:rPr>
        <w:t>La Interventoría deberá revisar y aprobar los laboratorios de ensayo de materiales, asegurándose que estos cumplan con todas las disposiciones legales establecidas por el Instituto Colombiano de Normas Técnicas, ICONTEC, para lo cual deberá elaborar un informe escrito donde quede constancia de la visita, las irregularidades presentadas en caso de aplicar y los controles realizados, efectuando finalmente una revisión de los equipos y procedimientos empleados para los ensayos descritos por el Plan de Calidad revisado y aprobado previamente al Contratista.</w:t>
      </w:r>
    </w:p>
    <w:p w14:paraId="300C5A88" w14:textId="77777777" w:rsidR="00C11C4E" w:rsidRPr="00C11C4E" w:rsidRDefault="00C11C4E" w:rsidP="00C11C4E">
      <w:pPr>
        <w:spacing w:after="0" w:line="240" w:lineRule="atLeast"/>
        <w:rPr>
          <w:rFonts w:cs="Arial"/>
          <w:szCs w:val="20"/>
        </w:rPr>
      </w:pPr>
      <w:r w:rsidRPr="00C11C4E">
        <w:rPr>
          <w:rFonts w:cs="Arial"/>
          <w:szCs w:val="20"/>
        </w:rPr>
        <w:t xml:space="preserve">La documentación, pruebas, ensayos de campo y laboratorio, entre otros, son de entera responsabilidad del Contratista y su veracidad podrá ser verificada por el Interventor y el FONDO, en cualquier momento </w:t>
      </w:r>
      <w:r w:rsidRPr="00C11C4E">
        <w:rPr>
          <w:rFonts w:cs="Arial"/>
          <w:szCs w:val="20"/>
        </w:rPr>
        <w:lastRenderedPageBreak/>
        <w:t>del proyecto, incluyendo sus períodos de garantía y vida útil de servicio, con sus correspondientes acciones legales por parte del FONDO como consecuencia de lo encontrado en la verificación.</w:t>
      </w:r>
    </w:p>
    <w:p w14:paraId="64F9D1BF" w14:textId="77777777" w:rsidR="00C11C4E" w:rsidRPr="00C11C4E" w:rsidRDefault="00C11C4E" w:rsidP="00C11C4E">
      <w:pPr>
        <w:spacing w:after="0" w:line="240" w:lineRule="atLeast"/>
        <w:rPr>
          <w:rFonts w:cs="Arial"/>
          <w:szCs w:val="20"/>
        </w:rPr>
      </w:pPr>
      <w:r w:rsidRPr="00C11C4E">
        <w:rPr>
          <w:rFonts w:cs="Arial"/>
          <w:szCs w:val="20"/>
        </w:rPr>
        <w:t>Así mismo la interventoría deberá realizar las pruebas, ensayos de campo y laboratorio entre otros, de acuerdo con su plan de inspección de ensayos incluido en su Plan de Calidad revisado y aprobado previamente por el FONDO, además de todos aquellos que sin estar expresamente consignados en éste sean técnicamente necesarios e idóneos para corroborar con certeza que los Estudios y Diseños y la obra ejecutada por el Contratista cumplen con los requerimientos contenidos en el Contrato de Obra y las especificaciones técnicas.</w:t>
      </w:r>
    </w:p>
    <w:p w14:paraId="5EF06B05" w14:textId="77777777" w:rsidR="00C11C4E" w:rsidRPr="00C11C4E" w:rsidRDefault="00C11C4E" w:rsidP="00C11C4E">
      <w:pPr>
        <w:spacing w:after="0" w:line="240" w:lineRule="atLeast"/>
        <w:rPr>
          <w:rFonts w:cs="Arial"/>
          <w:szCs w:val="20"/>
        </w:rPr>
      </w:pPr>
      <w:r w:rsidRPr="00C11C4E">
        <w:rPr>
          <w:rFonts w:cs="Arial"/>
          <w:szCs w:val="20"/>
        </w:rPr>
        <w:t>Para esto la interventoría deberá contar con un laboratorio acreditado por el organismo competente, como la ONAC o laboratorios que cuenten con equipos calibrados y trazabilidad en sus patrones que aseguren la adecuada medición o identificación de los atributos técnicos objeto de evaluación.</w:t>
      </w:r>
    </w:p>
    <w:p w14:paraId="48468877" w14:textId="77777777" w:rsidR="00C11C4E" w:rsidRPr="00C11C4E" w:rsidRDefault="00C11C4E" w:rsidP="00C11C4E">
      <w:pPr>
        <w:spacing w:after="0" w:line="240" w:lineRule="atLeast"/>
        <w:rPr>
          <w:rFonts w:cs="Arial"/>
          <w:szCs w:val="20"/>
        </w:rPr>
      </w:pPr>
      <w:r w:rsidRPr="00C11C4E">
        <w:rPr>
          <w:rFonts w:cs="Arial"/>
          <w:szCs w:val="20"/>
        </w:rPr>
        <w:t>- Verificación de las condiciones de sitio y la validez de los Estudios de Suelos, Geotecnia.</w:t>
      </w:r>
    </w:p>
    <w:p w14:paraId="54EE1B6A" w14:textId="77777777" w:rsidR="00C11C4E" w:rsidRPr="00C11C4E" w:rsidRDefault="00C11C4E" w:rsidP="00C11C4E">
      <w:pPr>
        <w:spacing w:after="0" w:line="240" w:lineRule="atLeast"/>
        <w:rPr>
          <w:rFonts w:cs="Arial"/>
          <w:szCs w:val="20"/>
        </w:rPr>
      </w:pPr>
      <w:r w:rsidRPr="00C11C4E">
        <w:rPr>
          <w:rFonts w:cs="Arial"/>
          <w:szCs w:val="20"/>
        </w:rPr>
        <w:t>La Interventoría deberá revisar que en la ejecución de las actividades de exploración del suelo realizadas por el contratista de obra y constatar que las condiciones del subsuelo presentes en la zona sean compatibles con las encontradas en la exploración geotécnica.</w:t>
      </w:r>
    </w:p>
    <w:p w14:paraId="4D9E97B6" w14:textId="77777777" w:rsidR="00C11C4E" w:rsidRPr="00C11C4E" w:rsidRDefault="00C11C4E" w:rsidP="00C11C4E">
      <w:pPr>
        <w:spacing w:after="0" w:line="240" w:lineRule="atLeast"/>
        <w:rPr>
          <w:rFonts w:cs="Arial"/>
          <w:szCs w:val="20"/>
        </w:rPr>
      </w:pPr>
      <w:r w:rsidRPr="00C11C4E">
        <w:rPr>
          <w:rFonts w:cs="Arial"/>
          <w:szCs w:val="20"/>
        </w:rPr>
        <w:t xml:space="preserve">Si durante la ejecución de las excavaciones se encuentran materiales con características físicas y geomecánicas con una variación importante respecto a las identificadas en los estudios y diseños, un ingeniero </w:t>
      </w:r>
      <w:proofErr w:type="spellStart"/>
      <w:r w:rsidRPr="00C11C4E">
        <w:rPr>
          <w:rFonts w:cs="Arial"/>
          <w:szCs w:val="20"/>
        </w:rPr>
        <w:t>geotecnista</w:t>
      </w:r>
      <w:proofErr w:type="spellEnd"/>
      <w:r w:rsidRPr="00C11C4E">
        <w:rPr>
          <w:rFonts w:cs="Arial"/>
          <w:szCs w:val="20"/>
        </w:rPr>
        <w:t xml:space="preserve"> del Contratista de Obra deberá evaluar en conjunto con la Interventoría, la necesidad de plantear exploraciones adicionales que permitan determinar si hay necesidad de ajustar los diseños de las cimentaciones o estructuras, ajustes que en caso de requerirse, también deberán ser acordados entre el Contratista de Obra y la Interventoría.</w:t>
      </w:r>
    </w:p>
    <w:p w14:paraId="582EF1AA" w14:textId="77777777" w:rsidR="00C11C4E" w:rsidRPr="00C11C4E" w:rsidRDefault="00C11C4E" w:rsidP="00C11C4E">
      <w:pPr>
        <w:spacing w:after="0" w:line="240" w:lineRule="atLeast"/>
        <w:rPr>
          <w:rFonts w:cs="Arial"/>
          <w:szCs w:val="20"/>
        </w:rPr>
      </w:pPr>
    </w:p>
    <w:p w14:paraId="1BF9EAB7" w14:textId="77777777" w:rsidR="00C11C4E" w:rsidRPr="00C11C4E" w:rsidRDefault="00C11C4E" w:rsidP="00C11C4E">
      <w:pPr>
        <w:spacing w:after="0" w:line="240" w:lineRule="atLeast"/>
        <w:rPr>
          <w:rFonts w:cs="Arial"/>
          <w:szCs w:val="20"/>
        </w:rPr>
      </w:pPr>
      <w:r w:rsidRPr="00C11C4E">
        <w:rPr>
          <w:rFonts w:cs="Arial"/>
          <w:szCs w:val="20"/>
        </w:rPr>
        <w:t>Todas las excavaciones deben ser avalados por la Interventoría para que el Contratista de Obra pueda continuar con la ejecución correspondiente.</w:t>
      </w:r>
    </w:p>
    <w:p w14:paraId="5DAE2DCB" w14:textId="77777777" w:rsidR="00C11C4E" w:rsidRPr="00C11C4E" w:rsidRDefault="00C11C4E" w:rsidP="00C11C4E">
      <w:pPr>
        <w:spacing w:after="0" w:line="240" w:lineRule="atLeast"/>
        <w:rPr>
          <w:rFonts w:cs="Arial"/>
          <w:szCs w:val="20"/>
        </w:rPr>
      </w:pPr>
      <w:r w:rsidRPr="00C11C4E">
        <w:rPr>
          <w:rFonts w:cs="Arial"/>
          <w:szCs w:val="20"/>
        </w:rPr>
        <w:t>- Cumplimiento de los Códigos y Normativas de Diseño</w:t>
      </w:r>
    </w:p>
    <w:p w14:paraId="7E1FB13D" w14:textId="77777777" w:rsidR="00C11C4E" w:rsidRPr="00C11C4E" w:rsidRDefault="00C11C4E" w:rsidP="00C11C4E">
      <w:pPr>
        <w:spacing w:after="0" w:line="240" w:lineRule="atLeast"/>
        <w:rPr>
          <w:rFonts w:cs="Arial"/>
          <w:szCs w:val="20"/>
        </w:rPr>
      </w:pPr>
      <w:r w:rsidRPr="00C11C4E">
        <w:rPr>
          <w:rFonts w:cs="Arial"/>
          <w:szCs w:val="20"/>
        </w:rPr>
        <w:t xml:space="preserve">La Interventoría deberá efectuar un seguimiento del cumplimiento por parte del Contratista, de los requisitos exigidos por las normas y códigos vigentes entre los cuales se destacan: las Normas Colombianas de Diseño y Construcciones Sismo Resistente NSR-10, AWS D1.5 (1996), AWS D1.1 (1.998), AISC-LRFD (1994), norma de diseño de puentes CCP-14 el Código Colombiano de Diseño Sísmico de Puentes CCP-200-94 (Ministerio de Transportes - INVIAS) y el Estudio de Microzonificación Sísmica de Bogotá publicado por el </w:t>
      </w:r>
      <w:proofErr w:type="spellStart"/>
      <w:r w:rsidRPr="00C11C4E">
        <w:rPr>
          <w:rFonts w:cs="Arial"/>
          <w:szCs w:val="20"/>
        </w:rPr>
        <w:t>Ingeominas</w:t>
      </w:r>
      <w:proofErr w:type="spellEnd"/>
      <w:r w:rsidRPr="00C11C4E">
        <w:rPr>
          <w:rFonts w:cs="Arial"/>
          <w:szCs w:val="20"/>
        </w:rPr>
        <w:t>, del cual se deberá utilizar el espectro correspondiente a la zona sísmica, entre otros, mencionados en los pliegos de condiciones del contratista de obra.</w:t>
      </w:r>
    </w:p>
    <w:p w14:paraId="20DF71F7" w14:textId="77777777" w:rsidR="00C11C4E" w:rsidRPr="00C11C4E" w:rsidRDefault="00C11C4E" w:rsidP="00C11C4E">
      <w:pPr>
        <w:spacing w:after="0" w:line="240" w:lineRule="atLeast"/>
        <w:rPr>
          <w:rFonts w:cs="Arial"/>
          <w:szCs w:val="20"/>
        </w:rPr>
      </w:pPr>
      <w:r w:rsidRPr="00C11C4E">
        <w:rPr>
          <w:rFonts w:cs="Arial"/>
          <w:szCs w:val="20"/>
        </w:rPr>
        <w:t>- Aprobación de Precios Nuevos del Contrato</w:t>
      </w:r>
    </w:p>
    <w:p w14:paraId="3723CD80" w14:textId="77777777" w:rsidR="00C11C4E" w:rsidRPr="00C11C4E" w:rsidRDefault="00C11C4E" w:rsidP="00C11C4E">
      <w:pPr>
        <w:spacing w:after="0" w:line="240" w:lineRule="atLeast"/>
        <w:rPr>
          <w:rFonts w:cs="Arial"/>
          <w:szCs w:val="20"/>
        </w:rPr>
      </w:pPr>
      <w:r w:rsidRPr="00C11C4E">
        <w:rPr>
          <w:rFonts w:cs="Arial"/>
          <w:szCs w:val="20"/>
        </w:rPr>
        <w:t>Se deberá tener en cuenta lo establecido en el contrato de obra y se deberá aprobar, de acuerdo con lo establecido en el manual de interventoría y Supervisión de contratos vigente.</w:t>
      </w:r>
    </w:p>
    <w:p w14:paraId="738F66E3" w14:textId="77777777" w:rsidR="00C11C4E" w:rsidRPr="00C11C4E" w:rsidRDefault="00C11C4E" w:rsidP="00C11C4E">
      <w:pPr>
        <w:spacing w:after="0" w:line="240" w:lineRule="atLeast"/>
        <w:rPr>
          <w:rFonts w:cs="Arial"/>
          <w:szCs w:val="20"/>
        </w:rPr>
      </w:pPr>
      <w:r w:rsidRPr="00C11C4E">
        <w:rPr>
          <w:rFonts w:cs="Arial"/>
          <w:szCs w:val="20"/>
        </w:rPr>
        <w:t>- Revisión de planos, memorias, cantidades de obra, programación y especificaciones técnicas</w:t>
      </w:r>
    </w:p>
    <w:p w14:paraId="5F6B05EE" w14:textId="77777777" w:rsidR="00C11C4E" w:rsidRPr="00C11C4E" w:rsidRDefault="00C11C4E" w:rsidP="00C11C4E">
      <w:pPr>
        <w:spacing w:after="0" w:line="240" w:lineRule="atLeast"/>
        <w:rPr>
          <w:rFonts w:cs="Arial"/>
          <w:szCs w:val="20"/>
        </w:rPr>
      </w:pPr>
      <w:r w:rsidRPr="00C11C4E">
        <w:rPr>
          <w:rFonts w:cs="Arial"/>
          <w:szCs w:val="20"/>
        </w:rPr>
        <w:t>La Interventoría deberá asegurarse que la información contenida en los planos corresponda</w:t>
      </w:r>
    </w:p>
    <w:p w14:paraId="27CF51DB" w14:textId="77777777" w:rsidR="00C11C4E" w:rsidRPr="00C11C4E" w:rsidRDefault="00C11C4E" w:rsidP="00C11C4E">
      <w:pPr>
        <w:spacing w:after="0" w:line="240" w:lineRule="atLeast"/>
        <w:rPr>
          <w:rFonts w:cs="Arial"/>
          <w:szCs w:val="20"/>
        </w:rPr>
      </w:pPr>
      <w:r w:rsidRPr="00C11C4E">
        <w:rPr>
          <w:rFonts w:cs="Arial"/>
          <w:szCs w:val="20"/>
        </w:rPr>
        <w:t>adecuadamente con los diseños, memorias de cálculo, cantidades de obra, programación y especificaciones técnicas de materiales, y que los planos y las especificaciones técnicas de construcción con su forma de pago reflejen adecuadamente las consideraciones e idealizaciones hechas en los cálculos.</w:t>
      </w:r>
    </w:p>
    <w:p w14:paraId="57840298" w14:textId="77777777" w:rsidR="00C11C4E" w:rsidRPr="00C11C4E" w:rsidRDefault="00C11C4E" w:rsidP="00C11C4E">
      <w:pPr>
        <w:spacing w:after="0" w:line="240" w:lineRule="atLeast"/>
        <w:rPr>
          <w:rFonts w:cs="Arial"/>
          <w:szCs w:val="20"/>
        </w:rPr>
      </w:pPr>
      <w:r w:rsidRPr="00C11C4E">
        <w:rPr>
          <w:rFonts w:cs="Arial"/>
          <w:szCs w:val="20"/>
        </w:rPr>
        <w:t>Adicionalmente, deberá llevar un control de las diferentes versiones de los planos, garantizando que las obras se ejecuten con la versión vigente.</w:t>
      </w:r>
    </w:p>
    <w:p w14:paraId="7E64585B" w14:textId="77777777" w:rsidR="00C11C4E" w:rsidRPr="00C11C4E" w:rsidRDefault="00C11C4E" w:rsidP="00C11C4E">
      <w:pPr>
        <w:spacing w:after="0" w:line="240" w:lineRule="atLeast"/>
        <w:rPr>
          <w:rFonts w:cs="Arial"/>
          <w:szCs w:val="20"/>
        </w:rPr>
      </w:pPr>
      <w:r w:rsidRPr="00C11C4E">
        <w:rPr>
          <w:rFonts w:cs="Arial"/>
          <w:szCs w:val="20"/>
        </w:rPr>
        <w:t>El control de las cantidades de obra deberá verse reflejado en las actas de recibo parcial, en el balance del presupuesto contractual y proyecciones correspondientes, y demás documentos necesarios para tal fin.</w:t>
      </w:r>
    </w:p>
    <w:p w14:paraId="6A9EA4C6" w14:textId="77777777" w:rsidR="00C11C4E" w:rsidRPr="00C11C4E" w:rsidRDefault="00C11C4E" w:rsidP="00C11C4E">
      <w:pPr>
        <w:spacing w:after="0" w:line="240" w:lineRule="atLeast"/>
        <w:rPr>
          <w:rFonts w:cs="Arial"/>
          <w:szCs w:val="20"/>
        </w:rPr>
      </w:pPr>
      <w:r w:rsidRPr="00C11C4E">
        <w:rPr>
          <w:rFonts w:cs="Arial"/>
          <w:szCs w:val="20"/>
        </w:rPr>
        <w:t>- Verificación de las especificaciones técnicas</w:t>
      </w:r>
    </w:p>
    <w:p w14:paraId="63243ABC" w14:textId="77777777" w:rsidR="00C11C4E" w:rsidRPr="00C11C4E" w:rsidRDefault="00C11C4E" w:rsidP="00C11C4E">
      <w:pPr>
        <w:spacing w:after="0" w:line="240" w:lineRule="atLeast"/>
        <w:rPr>
          <w:rFonts w:cs="Arial"/>
          <w:szCs w:val="20"/>
        </w:rPr>
      </w:pPr>
      <w:r w:rsidRPr="00C11C4E">
        <w:rPr>
          <w:rFonts w:cs="Arial"/>
          <w:szCs w:val="20"/>
        </w:rPr>
        <w:lastRenderedPageBreak/>
        <w:t>El interventor debe asegurarse que los materiales y procesos constructivos previstos en los diseños y demás materiales y elementos utilizados para la construcción, según corresponda, cumplan con las Especificaciones Generales de Construcción para Materiales y Procesos Constructivos IDU-ET</w:t>
      </w:r>
    </w:p>
    <w:p w14:paraId="7FEE3355" w14:textId="77777777" w:rsidR="00C11C4E" w:rsidRPr="00C11C4E" w:rsidRDefault="00C11C4E" w:rsidP="00C11C4E">
      <w:pPr>
        <w:spacing w:after="0" w:line="240" w:lineRule="atLeast"/>
        <w:rPr>
          <w:rFonts w:cs="Arial"/>
          <w:szCs w:val="20"/>
        </w:rPr>
      </w:pPr>
      <w:r w:rsidRPr="00C11C4E">
        <w:rPr>
          <w:rFonts w:cs="Arial"/>
          <w:szCs w:val="20"/>
        </w:rPr>
        <w:t>- Vigilancia y control</w:t>
      </w:r>
    </w:p>
    <w:p w14:paraId="70343970" w14:textId="77777777" w:rsidR="00C11C4E" w:rsidRPr="00C11C4E" w:rsidRDefault="00C11C4E" w:rsidP="00C11C4E">
      <w:pPr>
        <w:spacing w:after="0" w:line="240" w:lineRule="atLeast"/>
        <w:rPr>
          <w:rFonts w:cs="Arial"/>
          <w:szCs w:val="20"/>
        </w:rPr>
      </w:pPr>
      <w:r w:rsidRPr="00C11C4E">
        <w:rPr>
          <w:rFonts w:cs="Arial"/>
          <w:szCs w:val="20"/>
        </w:rPr>
        <w:t>La vigilancia y control a la ejecución de este contrato de Interventoría, será ejercida por la oficina de Infraestructura del FONDO, quienes deberán estar integrados por un Grupo de Profesionales con la experticia e idoneidad que permita ejercer la Supervisión de manera más eficiente a las respectivas etapas del proyecto.</w:t>
      </w:r>
    </w:p>
    <w:p w14:paraId="1E8C7DBE" w14:textId="77777777" w:rsidR="00C11C4E" w:rsidRPr="00C11C4E" w:rsidRDefault="00C11C4E" w:rsidP="00C11C4E">
      <w:pPr>
        <w:spacing w:after="0" w:line="240" w:lineRule="atLeast"/>
        <w:rPr>
          <w:rFonts w:cs="Arial"/>
          <w:szCs w:val="20"/>
        </w:rPr>
      </w:pPr>
    </w:p>
    <w:p w14:paraId="0EC0A5D6" w14:textId="77777777" w:rsidR="00C11C4E" w:rsidRPr="00C11C4E" w:rsidRDefault="00C11C4E" w:rsidP="00C11C4E">
      <w:pPr>
        <w:spacing w:after="0" w:line="240" w:lineRule="atLeast"/>
        <w:rPr>
          <w:rFonts w:cs="Arial"/>
          <w:b/>
          <w:szCs w:val="20"/>
        </w:rPr>
      </w:pPr>
      <w:r w:rsidRPr="00C11C4E">
        <w:rPr>
          <w:rFonts w:cs="Arial"/>
          <w:b/>
          <w:szCs w:val="20"/>
        </w:rPr>
        <w:t>ACTIVIDADES PARA LA GESTIÓN Y AVALES ANTE TERCEROS POR PARTE DE CONTRATISTA DE OBRA</w:t>
      </w:r>
    </w:p>
    <w:p w14:paraId="0FA6C4FB" w14:textId="77777777" w:rsidR="00C11C4E" w:rsidRPr="00C11C4E" w:rsidRDefault="00C11C4E" w:rsidP="00C11C4E">
      <w:pPr>
        <w:spacing w:after="0" w:line="240" w:lineRule="atLeast"/>
        <w:rPr>
          <w:rFonts w:cs="Arial"/>
          <w:szCs w:val="20"/>
        </w:rPr>
      </w:pPr>
    </w:p>
    <w:p w14:paraId="0BDF9A8B" w14:textId="77777777" w:rsidR="00C11C4E" w:rsidRPr="00C11C4E" w:rsidRDefault="00C11C4E" w:rsidP="00C11C4E">
      <w:pPr>
        <w:spacing w:after="0" w:line="240" w:lineRule="atLeast"/>
        <w:rPr>
          <w:rFonts w:cs="Arial"/>
          <w:szCs w:val="20"/>
        </w:rPr>
      </w:pPr>
      <w:r w:rsidRPr="00C11C4E">
        <w:rPr>
          <w:rFonts w:cs="Arial"/>
          <w:szCs w:val="20"/>
        </w:rPr>
        <w:t>El apoyo a la gestión comprende entre otras actividades las siguientes:</w:t>
      </w:r>
    </w:p>
    <w:p w14:paraId="1C38734E" w14:textId="77777777" w:rsidR="00C11C4E" w:rsidRPr="00C11C4E" w:rsidRDefault="00C11C4E" w:rsidP="00C11C4E">
      <w:pPr>
        <w:spacing w:after="0" w:line="240" w:lineRule="atLeast"/>
        <w:rPr>
          <w:rFonts w:cs="Arial"/>
          <w:szCs w:val="20"/>
        </w:rPr>
      </w:pPr>
    </w:p>
    <w:p w14:paraId="3CAC42A4" w14:textId="77777777" w:rsidR="00C11C4E" w:rsidRPr="00C11C4E" w:rsidRDefault="00C11C4E">
      <w:pPr>
        <w:pStyle w:val="Prrafodelista"/>
        <w:numPr>
          <w:ilvl w:val="0"/>
          <w:numId w:val="34"/>
        </w:numPr>
        <w:spacing w:after="0" w:line="240" w:lineRule="atLeast"/>
        <w:rPr>
          <w:rFonts w:cs="Arial"/>
          <w:szCs w:val="20"/>
        </w:rPr>
      </w:pPr>
      <w:r w:rsidRPr="00C11C4E">
        <w:rPr>
          <w:rFonts w:cs="Arial"/>
          <w:szCs w:val="20"/>
        </w:rPr>
        <w:t>Recopilar y entregar al FONDO la información que se requiera para la radicación ante las empresas.</w:t>
      </w:r>
    </w:p>
    <w:p w14:paraId="3785561C" w14:textId="77777777" w:rsidR="00C11C4E" w:rsidRPr="00C11C4E" w:rsidRDefault="00C11C4E">
      <w:pPr>
        <w:pStyle w:val="Prrafodelista"/>
        <w:numPr>
          <w:ilvl w:val="0"/>
          <w:numId w:val="34"/>
        </w:numPr>
        <w:spacing w:after="0" w:line="240" w:lineRule="atLeast"/>
        <w:rPr>
          <w:rFonts w:cs="Arial"/>
          <w:szCs w:val="20"/>
        </w:rPr>
      </w:pPr>
      <w:r w:rsidRPr="00C11C4E">
        <w:rPr>
          <w:rFonts w:cs="Arial"/>
          <w:szCs w:val="20"/>
        </w:rPr>
        <w:t>El contratista deberá asistir a las reuniones con ESP y/o terceros, deberá promover la debida diligencia y oportuna gestión de los productos que el FONDO debe suscribir, para la consecución de las aprobaciones de los mismos y todas aquellas que sean necesarias para lograr el objetivo de las aprobaciones a cargo del FONDO.</w:t>
      </w:r>
    </w:p>
    <w:p w14:paraId="1145436C" w14:textId="77777777" w:rsidR="00C11C4E" w:rsidRPr="00C11C4E" w:rsidRDefault="00C11C4E" w:rsidP="00C11C4E">
      <w:pPr>
        <w:spacing w:after="0" w:line="240" w:lineRule="atLeast"/>
        <w:rPr>
          <w:rFonts w:cs="Arial"/>
          <w:szCs w:val="20"/>
        </w:rPr>
      </w:pPr>
    </w:p>
    <w:p w14:paraId="29383225" w14:textId="77777777" w:rsidR="00C11C4E" w:rsidRPr="00C11C4E" w:rsidRDefault="00C11C4E" w:rsidP="00C11C4E">
      <w:pPr>
        <w:spacing w:after="0" w:line="240" w:lineRule="atLeast"/>
        <w:rPr>
          <w:rFonts w:cs="Arial"/>
          <w:b/>
          <w:szCs w:val="20"/>
        </w:rPr>
      </w:pPr>
      <w:r w:rsidRPr="00C11C4E">
        <w:rPr>
          <w:rFonts w:cs="Arial"/>
          <w:b/>
          <w:szCs w:val="20"/>
        </w:rPr>
        <w:t>ACTIVIDADES PARA MODIFICACION DE DISEÑO POR PARTE DEL CONTRATISTA DE OBRA</w:t>
      </w:r>
    </w:p>
    <w:p w14:paraId="6BE879D9" w14:textId="77777777" w:rsidR="00C11C4E" w:rsidRPr="00C11C4E" w:rsidRDefault="00C11C4E" w:rsidP="00C11C4E">
      <w:pPr>
        <w:spacing w:after="0" w:line="240" w:lineRule="atLeast"/>
        <w:rPr>
          <w:rFonts w:cs="Arial"/>
          <w:szCs w:val="20"/>
        </w:rPr>
      </w:pPr>
      <w:r w:rsidRPr="00C11C4E">
        <w:rPr>
          <w:rFonts w:cs="Arial"/>
          <w:szCs w:val="20"/>
        </w:rPr>
        <w:t>La modificación a los diseños comprende entre otras actividades las siguientes:</w:t>
      </w:r>
    </w:p>
    <w:p w14:paraId="509773D1" w14:textId="77777777" w:rsidR="00C11C4E" w:rsidRPr="00C11C4E" w:rsidRDefault="00C11C4E" w:rsidP="00C11C4E">
      <w:pPr>
        <w:spacing w:after="0" w:line="240" w:lineRule="atLeast"/>
        <w:rPr>
          <w:rFonts w:cs="Arial"/>
          <w:szCs w:val="20"/>
        </w:rPr>
      </w:pPr>
    </w:p>
    <w:p w14:paraId="5D42E7AD" w14:textId="77777777" w:rsidR="00C11C4E" w:rsidRPr="00C11C4E" w:rsidRDefault="00C11C4E">
      <w:pPr>
        <w:pStyle w:val="Prrafodelista"/>
        <w:numPr>
          <w:ilvl w:val="0"/>
          <w:numId w:val="35"/>
        </w:numPr>
        <w:spacing w:after="0" w:line="240" w:lineRule="atLeast"/>
        <w:rPr>
          <w:rFonts w:cs="Arial"/>
          <w:szCs w:val="20"/>
        </w:rPr>
      </w:pPr>
      <w:r w:rsidRPr="00C11C4E">
        <w:rPr>
          <w:rFonts w:cs="Arial"/>
          <w:szCs w:val="20"/>
        </w:rPr>
        <w:t>Asistir a las reuniones programadas con las ESP y terceros que se requieran.</w:t>
      </w:r>
    </w:p>
    <w:p w14:paraId="6ABEAE03" w14:textId="77777777" w:rsidR="00C11C4E" w:rsidRPr="00C11C4E" w:rsidRDefault="00C11C4E">
      <w:pPr>
        <w:pStyle w:val="Prrafodelista"/>
        <w:numPr>
          <w:ilvl w:val="0"/>
          <w:numId w:val="35"/>
        </w:numPr>
        <w:spacing w:after="0" w:line="240" w:lineRule="atLeast"/>
        <w:rPr>
          <w:rFonts w:cs="Arial"/>
          <w:szCs w:val="20"/>
        </w:rPr>
      </w:pPr>
      <w:r w:rsidRPr="00C11C4E">
        <w:rPr>
          <w:rFonts w:cs="Arial"/>
          <w:szCs w:val="20"/>
        </w:rPr>
        <w:t>Realizar las modificaciones a los diseños que soliciten las ESP y/o terceros en el marco de las aprobaciones que se encuentran en trámite al momento de la suscripción del Acta de Inicio. En este caso, el Contratista deberá firmar y radicar los documentos que se requieran para la obtención de las aprobaciones ante las ESP o terceros, asumiendo la responsabilidad de dichos diseños.</w:t>
      </w:r>
    </w:p>
    <w:p w14:paraId="3026A4F3" w14:textId="77777777" w:rsidR="00C11C4E" w:rsidRPr="00C11C4E" w:rsidRDefault="00C11C4E" w:rsidP="00C11C4E">
      <w:pPr>
        <w:spacing w:after="0" w:line="240" w:lineRule="atLeast"/>
        <w:rPr>
          <w:rFonts w:cs="Arial"/>
          <w:szCs w:val="20"/>
        </w:rPr>
      </w:pPr>
    </w:p>
    <w:p w14:paraId="5592BB6B" w14:textId="77777777" w:rsidR="00C11C4E" w:rsidRPr="00C11C4E" w:rsidRDefault="00C11C4E" w:rsidP="00C11C4E">
      <w:pPr>
        <w:spacing w:after="0" w:line="240" w:lineRule="atLeast"/>
        <w:rPr>
          <w:rFonts w:cs="Arial"/>
          <w:szCs w:val="20"/>
        </w:rPr>
      </w:pPr>
      <w:r w:rsidRPr="00C11C4E">
        <w:rPr>
          <w:rFonts w:cs="Arial"/>
          <w:szCs w:val="20"/>
        </w:rPr>
        <w:t>Para las anteriores actividades que desarrollará el contratista de obra, el FONDO definirá el seguimiento y control y aprobaciones que el interventor debe realizar con el fin de determinar la asignación del recurso humano que acompañará la ejecución de las mismas, previendo estas dedicaciones dentro de las bolsas correspondientes en el presupuesto de la interventoría.</w:t>
      </w:r>
    </w:p>
    <w:p w14:paraId="792CDA19" w14:textId="77777777" w:rsidR="00C11C4E" w:rsidRPr="00C11C4E" w:rsidRDefault="00C11C4E" w:rsidP="00C11C4E">
      <w:pPr>
        <w:spacing w:after="0" w:line="240" w:lineRule="atLeast"/>
        <w:rPr>
          <w:rFonts w:cs="Arial"/>
          <w:szCs w:val="20"/>
        </w:rPr>
      </w:pPr>
    </w:p>
    <w:p w14:paraId="48B7F64E" w14:textId="77777777" w:rsidR="00C11C4E" w:rsidRPr="00C11C4E" w:rsidRDefault="00C11C4E" w:rsidP="00C11C4E">
      <w:pPr>
        <w:spacing w:after="0" w:line="240" w:lineRule="atLeast"/>
        <w:rPr>
          <w:rFonts w:cs="Arial"/>
          <w:szCs w:val="20"/>
        </w:rPr>
      </w:pPr>
      <w:r w:rsidRPr="00C11C4E">
        <w:rPr>
          <w:rFonts w:cs="Arial"/>
          <w:szCs w:val="20"/>
        </w:rPr>
        <w:t>FASE DE EJECUCION DE OBRA</w:t>
      </w:r>
    </w:p>
    <w:p w14:paraId="5470E6AD" w14:textId="77777777" w:rsidR="00C11C4E" w:rsidRPr="00C11C4E" w:rsidRDefault="00C11C4E" w:rsidP="00C11C4E">
      <w:pPr>
        <w:spacing w:after="0" w:line="240" w:lineRule="atLeast"/>
        <w:rPr>
          <w:rFonts w:cs="Arial"/>
          <w:szCs w:val="20"/>
        </w:rPr>
      </w:pPr>
      <w:r w:rsidRPr="00C11C4E">
        <w:rPr>
          <w:rFonts w:cs="Arial"/>
          <w:szCs w:val="20"/>
        </w:rPr>
        <w:t>El Interventor, durante la ejecución de la Construcción, deberá ejercer un adecuado control y verificar que el Contratista cumpla con todos los requerimientos técnicos señalados en los Apéndices del Contrato de Obra, con las especificaciones técnicas aplicables.</w:t>
      </w:r>
    </w:p>
    <w:p w14:paraId="0A4E5A9C" w14:textId="77777777" w:rsidR="00C11C4E" w:rsidRPr="00C11C4E" w:rsidRDefault="00C11C4E" w:rsidP="00C11C4E">
      <w:pPr>
        <w:spacing w:after="0" w:line="240" w:lineRule="atLeast"/>
        <w:rPr>
          <w:rFonts w:cs="Arial"/>
          <w:szCs w:val="20"/>
        </w:rPr>
      </w:pPr>
      <w:r w:rsidRPr="00C11C4E">
        <w:rPr>
          <w:rFonts w:cs="Arial"/>
          <w:szCs w:val="20"/>
        </w:rPr>
        <w:t>Durante esta fase el Interventor deberá mantener el personal requerido para garantizar la supervisión, control y verificación adecuada y oportuna de las obras en ejecución en los diferentes frentes de trabajo dispuestos por el Contratista de Obra.</w:t>
      </w:r>
    </w:p>
    <w:p w14:paraId="7AF6CB64" w14:textId="77777777" w:rsidR="00C11C4E" w:rsidRPr="00C11C4E" w:rsidRDefault="00C11C4E" w:rsidP="00C11C4E">
      <w:pPr>
        <w:spacing w:after="0" w:line="240" w:lineRule="atLeast"/>
        <w:rPr>
          <w:rFonts w:cs="Arial"/>
          <w:szCs w:val="20"/>
        </w:rPr>
      </w:pPr>
      <w:r w:rsidRPr="00C11C4E">
        <w:rPr>
          <w:rFonts w:cs="Arial"/>
          <w:szCs w:val="20"/>
        </w:rPr>
        <w:t xml:space="preserve">Dentro del plazo de esta fase el Interventor deberá hacer que se cumpla el plazo límite para la ejecución de las obras, una vez finalizado dicho término, la Interventoría vigilará que el contratista se abstenga de continuar con la realización de las actividades de obra, salvo de aquellas derivadas de la realización de ajustes o correcciones o cualquier otra subsanación a las obras, de acuerdo con las observaciones que al respecto haya presentado la supervisión o interventoría del contrato, las cuales deberán estar listas máximo en el plazo definido en el contrato para tal efecto, tras lo cual, se efectuará una nueva verificación </w:t>
      </w:r>
      <w:r w:rsidRPr="00C11C4E">
        <w:rPr>
          <w:rFonts w:cs="Arial"/>
          <w:szCs w:val="20"/>
        </w:rPr>
        <w:lastRenderedPageBreak/>
        <w:t>por parte de la Interventoría previa a la suscripción del acta de recibo final. Este procedimiento en todo caso deberá desarrollarse antes de la finalización de la fase de ejecución.</w:t>
      </w:r>
    </w:p>
    <w:p w14:paraId="68E5A86C" w14:textId="77777777" w:rsidR="00C11C4E" w:rsidRPr="00C11C4E" w:rsidRDefault="00C11C4E" w:rsidP="00C11C4E">
      <w:pPr>
        <w:spacing w:after="0" w:line="240" w:lineRule="atLeast"/>
        <w:rPr>
          <w:rFonts w:cs="Arial"/>
          <w:szCs w:val="20"/>
        </w:rPr>
      </w:pPr>
      <w:r w:rsidRPr="00C11C4E">
        <w:rPr>
          <w:rFonts w:cs="Arial"/>
          <w:szCs w:val="20"/>
        </w:rPr>
        <w:t>FASE DE RECIBO DE OBRA</w:t>
      </w:r>
    </w:p>
    <w:p w14:paraId="4D7B230E" w14:textId="77777777" w:rsidR="00C11C4E" w:rsidRPr="00C11C4E" w:rsidRDefault="00C11C4E" w:rsidP="00C11C4E">
      <w:pPr>
        <w:spacing w:after="0" w:line="240" w:lineRule="atLeast"/>
        <w:rPr>
          <w:rFonts w:cs="Arial"/>
          <w:szCs w:val="20"/>
        </w:rPr>
      </w:pPr>
      <w:r w:rsidRPr="00C11C4E">
        <w:rPr>
          <w:rFonts w:cs="Arial"/>
          <w:szCs w:val="20"/>
        </w:rPr>
        <w:t>El Interventor, durante esta fase deberá ejercer un adecuado control y verificar que el Contratista debe adelantar únicamente aquellas actividades derivadas de la atención y realización de ajustes o correcciones o cualquier otra subsanación a las obras contratadas, de acuerdo con las observaciones que al respecto haya presentado la interventoría y el FONDO. El interventor, el primer día hábil del inicio de esta fase deberá efectuar la revisión del estado de las obras, y suscribir el acta correspondiente, en la que se señalarán las correcciones, ajustes o subsanaciones que deban efectuarse, otorgándole un plazo razonable al contratista para que proceda a subsanarlos, tras el cual, se efectuará una nueva verificación por parte del interventor, dejando constancia en acta de la subsanación efectuada. Estas actas son de trámite, previas a la suscripción del acta de recibo final a satisfacción. Este procedimiento en todo caso deberá desarrollarse antes de la finalización del plazo de ejecución del contrato.</w:t>
      </w:r>
    </w:p>
    <w:p w14:paraId="07FCB88A" w14:textId="77777777" w:rsidR="00C11C4E" w:rsidRPr="00C11C4E" w:rsidRDefault="00C11C4E" w:rsidP="00C11C4E">
      <w:pPr>
        <w:spacing w:after="0" w:line="240" w:lineRule="atLeast"/>
        <w:rPr>
          <w:rFonts w:cs="Arial"/>
          <w:szCs w:val="20"/>
        </w:rPr>
      </w:pPr>
    </w:p>
    <w:p w14:paraId="0540418E" w14:textId="77777777" w:rsidR="00C11C4E" w:rsidRPr="00C11C4E" w:rsidRDefault="00C11C4E" w:rsidP="00C11C4E">
      <w:pPr>
        <w:spacing w:after="0" w:line="240" w:lineRule="atLeast"/>
        <w:rPr>
          <w:rFonts w:cs="Arial"/>
          <w:szCs w:val="20"/>
        </w:rPr>
      </w:pPr>
      <w:r w:rsidRPr="00C11C4E">
        <w:rPr>
          <w:rFonts w:cs="Arial"/>
          <w:szCs w:val="20"/>
        </w:rPr>
        <w:t>CONTROLES DE EJECUCIÓN DE OBRA</w:t>
      </w:r>
    </w:p>
    <w:p w14:paraId="0D1F99A3" w14:textId="77777777" w:rsidR="00C11C4E" w:rsidRPr="00C11C4E" w:rsidRDefault="00C11C4E" w:rsidP="00C11C4E">
      <w:pPr>
        <w:spacing w:after="0" w:line="240" w:lineRule="atLeast"/>
        <w:rPr>
          <w:rFonts w:cs="Arial"/>
          <w:szCs w:val="20"/>
        </w:rPr>
      </w:pPr>
      <w:r w:rsidRPr="00C11C4E">
        <w:rPr>
          <w:rFonts w:cs="Arial"/>
          <w:szCs w:val="20"/>
        </w:rPr>
        <w:t xml:space="preserve">Los aspectos que se describen a continuación son controles que se deben llevar en obra, adicionales al control de propiedades mecánicas de todos los materiales utilizados en la ejecución de los trabajos en los cuales la Interventoría ordena y verifica presencialmente resultados de los ensayos de laboratorio según las exigencias de las normas correspondientes para cada caso (elementos prefabricados de concreto, de concretos premezclados o mezclados en obra, mampostería, y de elementos metálicos, losetas, </w:t>
      </w:r>
      <w:proofErr w:type="spellStart"/>
      <w:r w:rsidRPr="00C11C4E">
        <w:rPr>
          <w:rFonts w:cs="Arial"/>
          <w:szCs w:val="20"/>
        </w:rPr>
        <w:t>etc</w:t>
      </w:r>
      <w:proofErr w:type="spellEnd"/>
      <w:r w:rsidRPr="00C11C4E">
        <w:rPr>
          <w:rFonts w:cs="Arial"/>
          <w:szCs w:val="20"/>
        </w:rPr>
        <w:t>).</w:t>
      </w:r>
    </w:p>
    <w:p w14:paraId="1055CCC6" w14:textId="77777777" w:rsidR="00C11C4E" w:rsidRPr="00C11C4E" w:rsidRDefault="00C11C4E" w:rsidP="00C11C4E">
      <w:pPr>
        <w:spacing w:after="0" w:line="240" w:lineRule="atLeast"/>
        <w:rPr>
          <w:rFonts w:cs="Arial"/>
          <w:szCs w:val="20"/>
        </w:rPr>
      </w:pPr>
      <w:r w:rsidRPr="00C11C4E">
        <w:rPr>
          <w:rFonts w:cs="Arial"/>
          <w:szCs w:val="20"/>
        </w:rPr>
        <w:t>a.</w:t>
      </w:r>
      <w:r w:rsidRPr="00C11C4E">
        <w:rPr>
          <w:rFonts w:cs="Arial"/>
          <w:szCs w:val="20"/>
        </w:rPr>
        <w:tab/>
        <w:t xml:space="preserve">Velar por el adecuado cumplimiento del contrato de construcción, exigiendo el estricto cumplimiento del mismo y de las especificaciones técnicas para los materiales. </w:t>
      </w:r>
    </w:p>
    <w:p w14:paraId="469D7124" w14:textId="77777777" w:rsidR="00C11C4E" w:rsidRPr="00C11C4E" w:rsidRDefault="00C11C4E" w:rsidP="00C11C4E">
      <w:pPr>
        <w:spacing w:after="0" w:line="240" w:lineRule="atLeast"/>
        <w:rPr>
          <w:rFonts w:cs="Arial"/>
          <w:szCs w:val="20"/>
        </w:rPr>
      </w:pPr>
      <w:r w:rsidRPr="00C11C4E">
        <w:rPr>
          <w:rFonts w:cs="Arial"/>
          <w:szCs w:val="20"/>
        </w:rPr>
        <w:t>b.</w:t>
      </w:r>
      <w:r w:rsidRPr="00C11C4E">
        <w:rPr>
          <w:rFonts w:cs="Arial"/>
          <w:szCs w:val="20"/>
        </w:rPr>
        <w:tab/>
        <w:t xml:space="preserve">Bajo ninguna circunstancia le es posible aceptar al Interventor materiales que no hayan sido previamente aprobados de conformidad con las especificaciones técnicas que le apliquen y de acuerdo con la programación presentada al FONDO. </w:t>
      </w:r>
    </w:p>
    <w:p w14:paraId="210A482C" w14:textId="77777777" w:rsidR="00C11C4E" w:rsidRPr="00C11C4E" w:rsidRDefault="00C11C4E" w:rsidP="00C11C4E">
      <w:pPr>
        <w:spacing w:after="0" w:line="240" w:lineRule="atLeast"/>
        <w:rPr>
          <w:rFonts w:cs="Arial"/>
          <w:szCs w:val="20"/>
        </w:rPr>
      </w:pPr>
      <w:r w:rsidRPr="00C11C4E">
        <w:rPr>
          <w:rFonts w:cs="Arial"/>
          <w:szCs w:val="20"/>
        </w:rPr>
        <w:t>c.</w:t>
      </w:r>
      <w:r w:rsidRPr="00C11C4E">
        <w:rPr>
          <w:rFonts w:cs="Arial"/>
          <w:szCs w:val="20"/>
        </w:rPr>
        <w:tab/>
        <w:t xml:space="preserve">Realizar los ensayos de laboratorio necesarios para garantizar la calidad de los materiales suministrados por el Contratista de Obra. </w:t>
      </w:r>
    </w:p>
    <w:p w14:paraId="227F8E83" w14:textId="77777777" w:rsidR="00C11C4E" w:rsidRPr="00C11C4E" w:rsidRDefault="00C11C4E" w:rsidP="00C11C4E">
      <w:pPr>
        <w:spacing w:after="0" w:line="240" w:lineRule="atLeast"/>
        <w:rPr>
          <w:rFonts w:cs="Arial"/>
          <w:szCs w:val="20"/>
        </w:rPr>
      </w:pPr>
      <w:r w:rsidRPr="00C11C4E">
        <w:rPr>
          <w:rFonts w:cs="Arial"/>
          <w:szCs w:val="20"/>
        </w:rPr>
        <w:t>d.</w:t>
      </w:r>
      <w:r w:rsidRPr="00C11C4E">
        <w:rPr>
          <w:rFonts w:cs="Arial"/>
          <w:szCs w:val="20"/>
        </w:rPr>
        <w:tab/>
        <w:t xml:space="preserve">Tener conocimiento completo y detallado del proyecto, pliego de condiciones, el contrato principal, Apéndices y Anexos Técnicos, propuesta técnica y económica de los Contratistas, cronograma de ejecución de obra y cualquier otro documento que haga parte de los contratos. Para el efecto, la Interventoría deberá revisar y verificar previamente a la iniciación de las obras, los planos y documentos del proyecto a construir; elaborados por el contratista. </w:t>
      </w:r>
    </w:p>
    <w:p w14:paraId="128AF8DB" w14:textId="77777777" w:rsidR="00C11C4E" w:rsidRPr="00C11C4E" w:rsidRDefault="00C11C4E" w:rsidP="00C11C4E">
      <w:pPr>
        <w:spacing w:after="0" w:line="240" w:lineRule="atLeast"/>
        <w:rPr>
          <w:rFonts w:cs="Arial"/>
          <w:szCs w:val="20"/>
        </w:rPr>
      </w:pPr>
      <w:r w:rsidRPr="00C11C4E">
        <w:rPr>
          <w:rFonts w:cs="Arial"/>
          <w:szCs w:val="20"/>
        </w:rPr>
        <w:t>e.</w:t>
      </w:r>
      <w:r w:rsidRPr="00C11C4E">
        <w:rPr>
          <w:rFonts w:cs="Arial"/>
          <w:szCs w:val="20"/>
        </w:rPr>
        <w:tab/>
        <w:t xml:space="preserve">Verificar y controlar la vinculación del personal propuesto para la ejecución de los contratos, de acuerdo con la calidad requerida y solicitar los cambios que fuesen necesarios o su incremento para el normal desarrollo de los contratos. Para ello se deben revisar las hojas de vida correspondientes. </w:t>
      </w:r>
    </w:p>
    <w:p w14:paraId="7879A50C" w14:textId="77777777" w:rsidR="00C11C4E" w:rsidRPr="00C11C4E" w:rsidRDefault="00C11C4E" w:rsidP="00C11C4E">
      <w:pPr>
        <w:spacing w:after="0" w:line="240" w:lineRule="atLeast"/>
        <w:rPr>
          <w:rFonts w:cs="Arial"/>
          <w:szCs w:val="20"/>
        </w:rPr>
      </w:pPr>
      <w:r w:rsidRPr="00C11C4E">
        <w:rPr>
          <w:rFonts w:cs="Arial"/>
          <w:szCs w:val="20"/>
        </w:rPr>
        <w:t>f.</w:t>
      </w:r>
      <w:r w:rsidRPr="00C11C4E">
        <w:rPr>
          <w:rFonts w:cs="Arial"/>
          <w:szCs w:val="20"/>
        </w:rPr>
        <w:tab/>
        <w:t xml:space="preserve">En caso de no cumplimiento de las exigencias de capacidad, verificar que la ejecución de los trabajos y actividades se realicen de acuerdo con el alcance y conforme a los pliegos de condiciones y a las propuestas técnica y económica, metodología y especificaciones pactadas en los contratos. </w:t>
      </w:r>
    </w:p>
    <w:p w14:paraId="6DBDC61A" w14:textId="77777777" w:rsidR="00C11C4E" w:rsidRPr="00C11C4E" w:rsidRDefault="00C11C4E" w:rsidP="00C11C4E">
      <w:pPr>
        <w:spacing w:after="0" w:line="240" w:lineRule="atLeast"/>
        <w:rPr>
          <w:rFonts w:cs="Arial"/>
          <w:szCs w:val="20"/>
        </w:rPr>
      </w:pPr>
      <w:r w:rsidRPr="00C11C4E">
        <w:rPr>
          <w:rFonts w:cs="Arial"/>
          <w:szCs w:val="20"/>
        </w:rPr>
        <w:t>g.</w:t>
      </w:r>
      <w:r w:rsidRPr="00C11C4E">
        <w:rPr>
          <w:rFonts w:cs="Arial"/>
          <w:szCs w:val="20"/>
        </w:rPr>
        <w:tab/>
        <w:t xml:space="preserve">Someter a consideración del FONDO, previamente, las modificaciones relativas a los términos o especificaciones de los contratos como cambios o ajustes en el personal de los mismos, prórrogas, adiciones, etc. Toda solicitud de modificación deberá estar acompañada de la correspondiente justificación técnica, administrativa, financiera y legal. </w:t>
      </w:r>
    </w:p>
    <w:p w14:paraId="2465C051" w14:textId="77777777" w:rsidR="00C11C4E" w:rsidRPr="00C11C4E" w:rsidRDefault="00C11C4E" w:rsidP="00C11C4E">
      <w:pPr>
        <w:spacing w:after="0" w:line="240" w:lineRule="atLeast"/>
        <w:rPr>
          <w:rFonts w:cs="Arial"/>
          <w:szCs w:val="20"/>
        </w:rPr>
      </w:pPr>
      <w:r w:rsidRPr="00C11C4E">
        <w:rPr>
          <w:rFonts w:cs="Arial"/>
          <w:szCs w:val="20"/>
        </w:rPr>
        <w:t>h.</w:t>
      </w:r>
      <w:r w:rsidRPr="00C11C4E">
        <w:rPr>
          <w:rFonts w:cs="Arial"/>
          <w:szCs w:val="20"/>
        </w:rPr>
        <w:tab/>
        <w:t xml:space="preserve">Controlar el avance de los trabajos de acuerdo con el cronograma y efectuar las evaluaciones periódicas correspondientes; establecer los incumplimientos y recomendar las sanciones y correctivos que a ellos correspondan. </w:t>
      </w:r>
    </w:p>
    <w:p w14:paraId="6E8FBA6A" w14:textId="77777777" w:rsidR="00C11C4E" w:rsidRPr="00C11C4E" w:rsidRDefault="00C11C4E" w:rsidP="00C11C4E">
      <w:pPr>
        <w:spacing w:after="0" w:line="240" w:lineRule="atLeast"/>
        <w:rPr>
          <w:rFonts w:cs="Arial"/>
          <w:szCs w:val="20"/>
        </w:rPr>
      </w:pPr>
      <w:r w:rsidRPr="00C11C4E">
        <w:rPr>
          <w:rFonts w:cs="Arial"/>
          <w:szCs w:val="20"/>
        </w:rPr>
        <w:t>i.</w:t>
      </w:r>
      <w:r w:rsidRPr="00C11C4E">
        <w:rPr>
          <w:rFonts w:cs="Arial"/>
          <w:szCs w:val="20"/>
        </w:rPr>
        <w:tab/>
        <w:t xml:space="preserve">Impartir instrucciones sobre los trabajos de campo y oficina y demás observaciones que al respecto juzgue pertinentes. </w:t>
      </w:r>
    </w:p>
    <w:p w14:paraId="1AEF704B" w14:textId="77777777" w:rsidR="00C11C4E" w:rsidRPr="00C11C4E" w:rsidRDefault="00C11C4E" w:rsidP="00C11C4E">
      <w:pPr>
        <w:spacing w:after="0" w:line="240" w:lineRule="atLeast"/>
        <w:rPr>
          <w:rFonts w:cs="Arial"/>
          <w:szCs w:val="20"/>
        </w:rPr>
      </w:pPr>
      <w:r w:rsidRPr="00C11C4E">
        <w:rPr>
          <w:rFonts w:cs="Arial"/>
          <w:szCs w:val="20"/>
        </w:rPr>
        <w:lastRenderedPageBreak/>
        <w:t>j.</w:t>
      </w:r>
      <w:r w:rsidRPr="00C11C4E">
        <w:rPr>
          <w:rFonts w:cs="Arial"/>
          <w:szCs w:val="20"/>
        </w:rPr>
        <w:tab/>
        <w:t xml:space="preserve">No aceptar los trabajos que se ejecuten en forma indebida o ineficiente, ordenando su correspondiente corrección o suspensión de las actividades hasta que el Contratista de Obra implemente las acciones correctivas y preventivas debidas. </w:t>
      </w:r>
    </w:p>
    <w:p w14:paraId="6EB3A36B" w14:textId="77777777" w:rsidR="00C11C4E" w:rsidRPr="00C11C4E" w:rsidRDefault="00C11C4E" w:rsidP="00C11C4E">
      <w:pPr>
        <w:spacing w:after="0" w:line="240" w:lineRule="atLeast"/>
        <w:rPr>
          <w:rFonts w:cs="Arial"/>
          <w:szCs w:val="20"/>
        </w:rPr>
      </w:pPr>
      <w:r w:rsidRPr="00C11C4E">
        <w:rPr>
          <w:rFonts w:cs="Arial"/>
          <w:szCs w:val="20"/>
        </w:rPr>
        <w:t>k.</w:t>
      </w:r>
      <w:r w:rsidRPr="00C11C4E">
        <w:rPr>
          <w:rFonts w:cs="Arial"/>
          <w:szCs w:val="20"/>
        </w:rPr>
        <w:tab/>
        <w:t xml:space="preserve">Garantizar la implementación de los frentes de obras mínimos según minuta del contrato, o los requeridos para el cumplimiento del cronograma y PDT vigente. </w:t>
      </w:r>
    </w:p>
    <w:p w14:paraId="7C912638" w14:textId="77777777" w:rsidR="00C11C4E" w:rsidRPr="00C11C4E" w:rsidRDefault="00C11C4E" w:rsidP="00C11C4E">
      <w:pPr>
        <w:spacing w:after="0" w:line="240" w:lineRule="atLeast"/>
        <w:rPr>
          <w:rFonts w:cs="Arial"/>
          <w:szCs w:val="20"/>
        </w:rPr>
      </w:pPr>
      <w:r w:rsidRPr="00C11C4E">
        <w:rPr>
          <w:rFonts w:cs="Arial"/>
          <w:szCs w:val="20"/>
        </w:rPr>
        <w:t>l.</w:t>
      </w:r>
      <w:r w:rsidRPr="00C11C4E">
        <w:rPr>
          <w:rFonts w:cs="Arial"/>
          <w:szCs w:val="20"/>
        </w:rPr>
        <w:tab/>
        <w:t xml:space="preserve">Tomar los datos y hacer los cálculos necesarios para cuantificar el avance de los trabajos realizados y compararlos con los previstos en el cronograma contractual como justificación para la autorización de los pagos establecidos.  </w:t>
      </w:r>
    </w:p>
    <w:p w14:paraId="67743757" w14:textId="77777777" w:rsidR="00C11C4E" w:rsidRPr="00C11C4E" w:rsidRDefault="00C11C4E" w:rsidP="00C11C4E">
      <w:pPr>
        <w:spacing w:after="0" w:line="240" w:lineRule="atLeast"/>
        <w:rPr>
          <w:rFonts w:cs="Arial"/>
          <w:szCs w:val="20"/>
        </w:rPr>
      </w:pPr>
      <w:r w:rsidRPr="00C11C4E">
        <w:rPr>
          <w:rFonts w:cs="Arial"/>
          <w:szCs w:val="20"/>
        </w:rPr>
        <w:t>m.</w:t>
      </w:r>
      <w:r w:rsidRPr="00C11C4E">
        <w:rPr>
          <w:rFonts w:cs="Arial"/>
          <w:szCs w:val="20"/>
        </w:rPr>
        <w:tab/>
        <w:t xml:space="preserve">Presentar semanalmente y mensualmente, los informes sobre el desarrollo de los trabajos, problemas presentados, soluciones y determinaciones, avances, actividades de la Interventoría, etc. en forma tal que permita una visión clara y completa del estado de los trabajos. </w:t>
      </w:r>
    </w:p>
    <w:p w14:paraId="707BEE54" w14:textId="77777777" w:rsidR="00C11C4E" w:rsidRPr="00C11C4E" w:rsidRDefault="00C11C4E" w:rsidP="00C11C4E">
      <w:pPr>
        <w:spacing w:after="0" w:line="240" w:lineRule="atLeast"/>
        <w:rPr>
          <w:rFonts w:cs="Arial"/>
          <w:szCs w:val="20"/>
        </w:rPr>
      </w:pPr>
      <w:r w:rsidRPr="00C11C4E">
        <w:rPr>
          <w:rFonts w:cs="Arial"/>
          <w:szCs w:val="20"/>
        </w:rPr>
        <w:t>n.</w:t>
      </w:r>
      <w:r w:rsidRPr="00C11C4E">
        <w:rPr>
          <w:rFonts w:cs="Arial"/>
          <w:szCs w:val="20"/>
        </w:rPr>
        <w:tab/>
        <w:t xml:space="preserve">Comunicar al FONDO en forma inmediata todas las determinaciones sobre cambios, tomadas en el desarrollo de los trabajos y enviar copia de todas las comunicaciones u órdenes dirigidas a los Contratistas. El FONDO podrá impugnar o modificar las determinaciones que crea y vea convenientes. </w:t>
      </w:r>
    </w:p>
    <w:p w14:paraId="5D72F1AB" w14:textId="77777777" w:rsidR="00C11C4E" w:rsidRPr="00C11C4E" w:rsidRDefault="00C11C4E" w:rsidP="00C11C4E">
      <w:pPr>
        <w:spacing w:after="0" w:line="240" w:lineRule="atLeast"/>
        <w:rPr>
          <w:rFonts w:cs="Arial"/>
          <w:szCs w:val="20"/>
        </w:rPr>
      </w:pPr>
      <w:r w:rsidRPr="00C11C4E">
        <w:rPr>
          <w:rFonts w:cs="Arial"/>
          <w:szCs w:val="20"/>
        </w:rPr>
        <w:t>o.</w:t>
      </w:r>
      <w:r w:rsidRPr="00C11C4E">
        <w:rPr>
          <w:rFonts w:cs="Arial"/>
          <w:szCs w:val="20"/>
        </w:rPr>
        <w:tab/>
        <w:t xml:space="preserve">Atender las reclamaciones, sugerencias y demás solicitudes elevadas por los Contratistas, resolviendo aquellas que sean de su competencia y dando traslado a las que no lo sean, adjuntando su concepto al respecto. </w:t>
      </w:r>
    </w:p>
    <w:p w14:paraId="1DAE0F5B" w14:textId="77777777" w:rsidR="00C11C4E" w:rsidRPr="00C11C4E" w:rsidRDefault="00C11C4E" w:rsidP="00C11C4E">
      <w:pPr>
        <w:spacing w:after="0" w:line="240" w:lineRule="atLeast"/>
        <w:rPr>
          <w:rFonts w:cs="Arial"/>
          <w:szCs w:val="20"/>
        </w:rPr>
      </w:pPr>
      <w:r w:rsidRPr="00C11C4E">
        <w:rPr>
          <w:rFonts w:cs="Arial"/>
          <w:szCs w:val="20"/>
        </w:rPr>
        <w:t>p.</w:t>
      </w:r>
      <w:r w:rsidRPr="00C11C4E">
        <w:rPr>
          <w:rFonts w:cs="Arial"/>
          <w:szCs w:val="20"/>
        </w:rPr>
        <w:tab/>
        <w:t xml:space="preserve">Ejecutar las demás actividades que se detallen en el contrato como funciones de carácter técnico. </w:t>
      </w:r>
    </w:p>
    <w:p w14:paraId="398FCE8E" w14:textId="77777777" w:rsidR="00C11C4E" w:rsidRPr="00C11C4E" w:rsidRDefault="00C11C4E" w:rsidP="00C11C4E">
      <w:pPr>
        <w:spacing w:after="0" w:line="240" w:lineRule="atLeast"/>
        <w:rPr>
          <w:rFonts w:cs="Arial"/>
          <w:szCs w:val="20"/>
        </w:rPr>
      </w:pPr>
      <w:r w:rsidRPr="00C11C4E">
        <w:rPr>
          <w:rFonts w:cs="Arial"/>
          <w:szCs w:val="20"/>
        </w:rPr>
        <w:t>q.</w:t>
      </w:r>
      <w:r w:rsidRPr="00C11C4E">
        <w:rPr>
          <w:rFonts w:cs="Arial"/>
          <w:szCs w:val="20"/>
        </w:rPr>
        <w:tab/>
        <w:t xml:space="preserve">Advertir sobre errores o cambios no sustanciales en los planos y especificaciones de los estudios, diseños, obras y suministros, informando sobre los mismos de manera oportuna al FONDO. </w:t>
      </w:r>
    </w:p>
    <w:p w14:paraId="5CF3F5C6" w14:textId="77777777" w:rsidR="00C11C4E" w:rsidRPr="00C11C4E" w:rsidRDefault="00C11C4E" w:rsidP="00C11C4E">
      <w:pPr>
        <w:spacing w:after="0" w:line="240" w:lineRule="atLeast"/>
        <w:rPr>
          <w:rFonts w:cs="Arial"/>
          <w:szCs w:val="20"/>
        </w:rPr>
      </w:pPr>
      <w:r w:rsidRPr="00C11C4E">
        <w:rPr>
          <w:rFonts w:cs="Arial"/>
          <w:szCs w:val="20"/>
        </w:rPr>
        <w:t>r.</w:t>
      </w:r>
      <w:r w:rsidRPr="00C11C4E">
        <w:rPr>
          <w:rFonts w:cs="Arial"/>
          <w:szCs w:val="20"/>
        </w:rPr>
        <w:tab/>
        <w:t xml:space="preserve">Evaluar y presentar con su correspondiente justificación ante el FONDO cualquier cambio sustancial en el desarrollo de las obras, en los alcances de los pliegos de condiciones, en los insumos que los Contratistas presentaron en las propuestas técnicas y en todas las actividades que afecten el desarrollo de las obras. </w:t>
      </w:r>
    </w:p>
    <w:p w14:paraId="1628A51E" w14:textId="77777777" w:rsidR="00C11C4E" w:rsidRPr="00C11C4E" w:rsidRDefault="00C11C4E" w:rsidP="00C11C4E">
      <w:pPr>
        <w:spacing w:after="0" w:line="240" w:lineRule="atLeast"/>
        <w:rPr>
          <w:rFonts w:cs="Arial"/>
          <w:szCs w:val="20"/>
        </w:rPr>
      </w:pPr>
      <w:r w:rsidRPr="00C11C4E">
        <w:rPr>
          <w:rFonts w:cs="Arial"/>
          <w:szCs w:val="20"/>
        </w:rPr>
        <w:t>s.</w:t>
      </w:r>
      <w:r w:rsidRPr="00C11C4E">
        <w:rPr>
          <w:rFonts w:cs="Arial"/>
          <w:szCs w:val="20"/>
        </w:rPr>
        <w:tab/>
        <w:t xml:space="preserve">Resolver toda consulta sobre la interpretación de planos, especificaciones, pruebas y ensayos y pliegos de condiciones. </w:t>
      </w:r>
    </w:p>
    <w:p w14:paraId="305330DD" w14:textId="77777777" w:rsidR="00C11C4E" w:rsidRPr="00C11C4E" w:rsidRDefault="00C11C4E" w:rsidP="00C11C4E">
      <w:pPr>
        <w:spacing w:after="0" w:line="240" w:lineRule="atLeast"/>
        <w:rPr>
          <w:rFonts w:cs="Arial"/>
          <w:szCs w:val="20"/>
        </w:rPr>
      </w:pPr>
      <w:r w:rsidRPr="00C11C4E">
        <w:rPr>
          <w:rFonts w:cs="Arial"/>
          <w:szCs w:val="20"/>
        </w:rPr>
        <w:t>t.</w:t>
      </w:r>
      <w:r w:rsidRPr="00C11C4E">
        <w:rPr>
          <w:rFonts w:cs="Arial"/>
          <w:szCs w:val="20"/>
        </w:rPr>
        <w:tab/>
        <w:t xml:space="preserve">Controlar permanentemente la calidad de las obras y Garantizar la supervisión continúa a cada una de las actividades de obra en ejecución según la programación del proyecto presentada por el Contratista y avalada por la Interventoría. </w:t>
      </w:r>
    </w:p>
    <w:p w14:paraId="02865446" w14:textId="77777777" w:rsidR="00C11C4E" w:rsidRPr="00C11C4E" w:rsidRDefault="00C11C4E" w:rsidP="00C11C4E">
      <w:pPr>
        <w:spacing w:after="0" w:line="240" w:lineRule="atLeast"/>
        <w:rPr>
          <w:rFonts w:cs="Arial"/>
          <w:szCs w:val="20"/>
        </w:rPr>
      </w:pPr>
      <w:r w:rsidRPr="00C11C4E">
        <w:rPr>
          <w:rFonts w:cs="Arial"/>
          <w:szCs w:val="20"/>
        </w:rPr>
        <w:t>u.</w:t>
      </w:r>
      <w:r w:rsidRPr="00C11C4E">
        <w:rPr>
          <w:rFonts w:cs="Arial"/>
          <w:szCs w:val="20"/>
        </w:rPr>
        <w:tab/>
        <w:t xml:space="preserve">Controlar el cumplimiento de los programas de trabajo, efectuar modificaciones a los mismos dentro de los plazos aprobados y controlar los programas por el sistema de ruta crítica con la supervisión del FONDO o quien este designe. Estudiar los incumplimientos y recomendar sobre la aplicación de las sanciones. </w:t>
      </w:r>
    </w:p>
    <w:p w14:paraId="765BA791" w14:textId="77777777" w:rsidR="00C11C4E" w:rsidRPr="00C11C4E" w:rsidRDefault="00C11C4E" w:rsidP="00C11C4E">
      <w:pPr>
        <w:spacing w:after="0" w:line="240" w:lineRule="atLeast"/>
        <w:rPr>
          <w:rFonts w:cs="Arial"/>
          <w:szCs w:val="20"/>
        </w:rPr>
      </w:pPr>
      <w:r w:rsidRPr="00C11C4E">
        <w:rPr>
          <w:rFonts w:cs="Arial"/>
          <w:szCs w:val="20"/>
        </w:rPr>
        <w:t>v.</w:t>
      </w:r>
      <w:r w:rsidRPr="00C11C4E">
        <w:rPr>
          <w:rFonts w:cs="Arial"/>
          <w:szCs w:val="20"/>
        </w:rPr>
        <w:tab/>
        <w:t xml:space="preserve">Realizar las funciones específicas determinadas en los contratos de Obra, así: </w:t>
      </w:r>
    </w:p>
    <w:p w14:paraId="353850FA" w14:textId="77777777" w:rsidR="00C11C4E" w:rsidRPr="00C11C4E" w:rsidRDefault="00C11C4E" w:rsidP="00C11C4E">
      <w:pPr>
        <w:spacing w:after="0" w:line="240" w:lineRule="atLeast"/>
        <w:rPr>
          <w:rFonts w:cs="Arial"/>
          <w:szCs w:val="20"/>
        </w:rPr>
      </w:pPr>
      <w:r w:rsidRPr="00C11C4E">
        <w:rPr>
          <w:rFonts w:cs="Arial"/>
          <w:szCs w:val="20"/>
        </w:rPr>
        <w:t>1.</w:t>
      </w:r>
      <w:r w:rsidRPr="00C11C4E">
        <w:rPr>
          <w:rFonts w:cs="Arial"/>
          <w:szCs w:val="20"/>
        </w:rPr>
        <w:tab/>
        <w:t xml:space="preserve">Vigilar el cabal cumplimiento de las actividades a efecto de lograr el correcto desarrollo de los trabajos. </w:t>
      </w:r>
    </w:p>
    <w:p w14:paraId="4C875592" w14:textId="77777777" w:rsidR="00C11C4E" w:rsidRPr="00C11C4E" w:rsidRDefault="00C11C4E" w:rsidP="00C11C4E">
      <w:pPr>
        <w:spacing w:after="0" w:line="240" w:lineRule="atLeast"/>
        <w:rPr>
          <w:rFonts w:cs="Arial"/>
          <w:szCs w:val="20"/>
        </w:rPr>
      </w:pPr>
      <w:r w:rsidRPr="00C11C4E">
        <w:rPr>
          <w:rFonts w:cs="Arial"/>
          <w:szCs w:val="20"/>
        </w:rPr>
        <w:t>2.</w:t>
      </w:r>
      <w:r w:rsidRPr="00C11C4E">
        <w:rPr>
          <w:rFonts w:cs="Arial"/>
          <w:szCs w:val="20"/>
        </w:rPr>
        <w:tab/>
        <w:t xml:space="preserve">Revisar, aprobar y complementar conjuntamente con los Contratistas los informes y las cuentas que estos presenten al FONDO. </w:t>
      </w:r>
    </w:p>
    <w:p w14:paraId="7EEA9834" w14:textId="77777777" w:rsidR="00C11C4E" w:rsidRPr="00C11C4E" w:rsidRDefault="00C11C4E" w:rsidP="00C11C4E">
      <w:pPr>
        <w:spacing w:after="0" w:line="240" w:lineRule="atLeast"/>
        <w:rPr>
          <w:rFonts w:cs="Arial"/>
          <w:szCs w:val="20"/>
        </w:rPr>
      </w:pPr>
      <w:r w:rsidRPr="00C11C4E">
        <w:rPr>
          <w:rFonts w:cs="Arial"/>
          <w:szCs w:val="20"/>
        </w:rPr>
        <w:t>3.</w:t>
      </w:r>
      <w:r w:rsidRPr="00C11C4E">
        <w:rPr>
          <w:rFonts w:cs="Arial"/>
          <w:szCs w:val="20"/>
        </w:rPr>
        <w:tab/>
        <w:t>Hacer las observaciones que estime convenientes sobre el desarrollo de los trabajos.</w:t>
      </w:r>
    </w:p>
    <w:p w14:paraId="08DDFEC0" w14:textId="77777777" w:rsidR="00C11C4E" w:rsidRPr="00C11C4E" w:rsidRDefault="00C11C4E" w:rsidP="00C11C4E">
      <w:pPr>
        <w:spacing w:after="0" w:line="240" w:lineRule="atLeast"/>
        <w:rPr>
          <w:rFonts w:cs="Arial"/>
          <w:szCs w:val="20"/>
        </w:rPr>
      </w:pPr>
      <w:r w:rsidRPr="00C11C4E">
        <w:rPr>
          <w:rFonts w:cs="Arial"/>
          <w:szCs w:val="20"/>
        </w:rPr>
        <w:t>4.</w:t>
      </w:r>
      <w:r w:rsidRPr="00C11C4E">
        <w:rPr>
          <w:rFonts w:cs="Arial"/>
          <w:szCs w:val="20"/>
        </w:rPr>
        <w:tab/>
        <w:t xml:space="preserve">Inspeccionar las labores de los Contratistas, hacer los reparos a ellas y dar aprobación a las mismas. </w:t>
      </w:r>
    </w:p>
    <w:p w14:paraId="4782C8F7" w14:textId="77777777" w:rsidR="00C11C4E" w:rsidRPr="00C11C4E" w:rsidRDefault="00C11C4E" w:rsidP="00C11C4E">
      <w:pPr>
        <w:spacing w:after="0" w:line="240" w:lineRule="atLeast"/>
        <w:rPr>
          <w:rFonts w:cs="Arial"/>
          <w:szCs w:val="20"/>
        </w:rPr>
      </w:pPr>
      <w:r w:rsidRPr="00C11C4E">
        <w:rPr>
          <w:rFonts w:cs="Arial"/>
          <w:szCs w:val="20"/>
        </w:rPr>
        <w:t>5.</w:t>
      </w:r>
      <w:r w:rsidRPr="00C11C4E">
        <w:rPr>
          <w:rFonts w:cs="Arial"/>
          <w:szCs w:val="20"/>
        </w:rPr>
        <w:tab/>
        <w:t xml:space="preserve">Facilitar el acceso, a los planos, datos, estudios e informes y otros documentos en poder del FONDO, que sean necesarios para los trabajos del Contratista, en calidad de préstamo. </w:t>
      </w:r>
    </w:p>
    <w:p w14:paraId="7F6494ED" w14:textId="77777777" w:rsidR="00C11C4E" w:rsidRPr="00C11C4E" w:rsidRDefault="00C11C4E" w:rsidP="00C11C4E">
      <w:pPr>
        <w:spacing w:after="0" w:line="240" w:lineRule="atLeast"/>
        <w:rPr>
          <w:rFonts w:cs="Arial"/>
          <w:szCs w:val="20"/>
        </w:rPr>
      </w:pPr>
      <w:r w:rsidRPr="00C11C4E">
        <w:rPr>
          <w:rFonts w:cs="Arial"/>
          <w:szCs w:val="20"/>
        </w:rPr>
        <w:t>6.</w:t>
      </w:r>
      <w:r w:rsidRPr="00C11C4E">
        <w:rPr>
          <w:rFonts w:cs="Arial"/>
          <w:szCs w:val="20"/>
        </w:rPr>
        <w:tab/>
        <w:t xml:space="preserve">Servir de conducto regular para las relaciones entre el FONDO y el CONTRATISTA, coordinar las relaciones de la Interventoría entre sí y aquellas con las diversas dependencias del FONDO y terceras personas o entidades. </w:t>
      </w:r>
    </w:p>
    <w:p w14:paraId="50B24933" w14:textId="77777777" w:rsidR="00C11C4E" w:rsidRPr="00C11C4E" w:rsidRDefault="00C11C4E" w:rsidP="00C11C4E">
      <w:pPr>
        <w:spacing w:after="0" w:line="240" w:lineRule="atLeast"/>
        <w:rPr>
          <w:rFonts w:cs="Arial"/>
          <w:szCs w:val="20"/>
        </w:rPr>
      </w:pPr>
      <w:r w:rsidRPr="00C11C4E">
        <w:rPr>
          <w:rFonts w:cs="Arial"/>
          <w:szCs w:val="20"/>
        </w:rPr>
        <w:t>7.</w:t>
      </w:r>
      <w:r w:rsidRPr="00C11C4E">
        <w:rPr>
          <w:rFonts w:cs="Arial"/>
          <w:szCs w:val="20"/>
        </w:rPr>
        <w:tab/>
        <w:t>Ordenar a los CONTRATISTAS la intensificación de las labores que no se estén desarrollando de conformidad con lo previsto en el contrato o la suspensión de actividades no contempladas en el mismo o inconducentes para el cumplimiento del objeto.</w:t>
      </w:r>
    </w:p>
    <w:p w14:paraId="62AF022A" w14:textId="77777777" w:rsidR="00C11C4E" w:rsidRPr="00C11C4E" w:rsidRDefault="00C11C4E" w:rsidP="00C11C4E">
      <w:pPr>
        <w:spacing w:after="0" w:line="240" w:lineRule="atLeast"/>
        <w:rPr>
          <w:rFonts w:cs="Arial"/>
          <w:szCs w:val="20"/>
        </w:rPr>
      </w:pPr>
      <w:r w:rsidRPr="00C11C4E">
        <w:rPr>
          <w:rFonts w:cs="Arial"/>
          <w:szCs w:val="20"/>
        </w:rPr>
        <w:lastRenderedPageBreak/>
        <w:t>8.</w:t>
      </w:r>
      <w:r w:rsidRPr="00C11C4E">
        <w:rPr>
          <w:rFonts w:cs="Arial"/>
          <w:szCs w:val="20"/>
        </w:rPr>
        <w:tab/>
        <w:t>Hacer las observaciones a los informes finales de Construcción por escrito por lo menos diez (10) días antes de la fecha de entrega de los mismos, verificar y velar porque los informes finales se entreguen en las fechas indicadas en concordancia a lo establecido en el Manual de Interventoría vigente.</w:t>
      </w:r>
    </w:p>
    <w:p w14:paraId="6EF300E3" w14:textId="77777777" w:rsidR="00C11C4E" w:rsidRPr="00C11C4E" w:rsidRDefault="00C11C4E" w:rsidP="00C11C4E">
      <w:pPr>
        <w:spacing w:after="0" w:line="240" w:lineRule="atLeast"/>
        <w:rPr>
          <w:rFonts w:cs="Arial"/>
          <w:szCs w:val="20"/>
        </w:rPr>
      </w:pPr>
      <w:r w:rsidRPr="00C11C4E">
        <w:rPr>
          <w:rFonts w:cs="Arial"/>
          <w:szCs w:val="20"/>
        </w:rPr>
        <w:t>w.</w:t>
      </w:r>
      <w:r w:rsidRPr="00C11C4E">
        <w:rPr>
          <w:rFonts w:cs="Arial"/>
          <w:szCs w:val="20"/>
        </w:rPr>
        <w:tab/>
        <w:t>En caso de cambios en la regulación y/o normatividad técnica durante la ejecución del proyecto (entre otros, de carácter ambiental, estructural, urbanístico y de las redes de servicios públicos), la Interventoría será la encargada de revisar y aprobar el informe técnico y presupuesto presentado por el Contratista, con el cual se determine la incidencia y el valor de las obras derivadas por cambio de regulación y/o normatividad, para posterior no objeción del FONDO. Es así como también deberá advertir de manera soportada y oportuna de la posibilidad de materialización de los riesgos del contrato de obra y de los propios.</w:t>
      </w:r>
    </w:p>
    <w:p w14:paraId="7B75F96D" w14:textId="1EE21CF3" w:rsidR="00C11C4E" w:rsidRDefault="00C11C4E" w:rsidP="00C11C4E">
      <w:pPr>
        <w:spacing w:after="0" w:line="240" w:lineRule="atLeast"/>
        <w:rPr>
          <w:rFonts w:cs="Arial"/>
          <w:szCs w:val="20"/>
        </w:rPr>
      </w:pPr>
      <w:r w:rsidRPr="00C11C4E">
        <w:rPr>
          <w:rFonts w:cs="Arial"/>
          <w:szCs w:val="20"/>
        </w:rPr>
        <w:t>x.</w:t>
      </w:r>
      <w:r w:rsidRPr="00C11C4E">
        <w:rPr>
          <w:rFonts w:cs="Arial"/>
          <w:szCs w:val="20"/>
        </w:rPr>
        <w:tab/>
        <w:t>Consolidar toda la información correspondiente a los planos récord de construcción aprobados, respecto a las obras entregadas por el Contratista en CD-ROM, teniendo en cuenta lo siguiente: No se deben comprimir los diferentes archivos que se solicitan, el medio magnético debe rotularse con la información del contrato.</w:t>
      </w:r>
    </w:p>
    <w:p w14:paraId="637D6B52" w14:textId="77777777" w:rsidR="003D0D0A" w:rsidRPr="00C11C4E" w:rsidRDefault="003D0D0A" w:rsidP="00C11C4E">
      <w:pPr>
        <w:spacing w:after="0" w:line="240" w:lineRule="atLeast"/>
        <w:rPr>
          <w:rFonts w:cs="Arial"/>
          <w:szCs w:val="20"/>
        </w:rPr>
      </w:pPr>
    </w:p>
    <w:p w14:paraId="77EEB943" w14:textId="77777777" w:rsidR="00C11C4E" w:rsidRPr="003D0D0A" w:rsidRDefault="00C11C4E" w:rsidP="00C11C4E">
      <w:pPr>
        <w:spacing w:after="0" w:line="240" w:lineRule="atLeast"/>
        <w:rPr>
          <w:rFonts w:cs="Arial"/>
          <w:b/>
          <w:szCs w:val="20"/>
        </w:rPr>
      </w:pPr>
      <w:r w:rsidRPr="003D0D0A">
        <w:rPr>
          <w:rFonts w:cs="Arial"/>
          <w:b/>
          <w:szCs w:val="20"/>
        </w:rPr>
        <w:t xml:space="preserve">VERIFICACIÓN EN EJECUCIÓN DE OBRA </w:t>
      </w:r>
    </w:p>
    <w:p w14:paraId="1C464A7C" w14:textId="77777777" w:rsidR="00C11C4E" w:rsidRPr="00C11C4E" w:rsidRDefault="00C11C4E" w:rsidP="00C11C4E">
      <w:pPr>
        <w:spacing w:after="0" w:line="240" w:lineRule="atLeast"/>
        <w:rPr>
          <w:rFonts w:cs="Arial"/>
          <w:szCs w:val="20"/>
        </w:rPr>
      </w:pPr>
    </w:p>
    <w:p w14:paraId="4FA4365C" w14:textId="77777777" w:rsidR="00C11C4E" w:rsidRPr="00C11C4E" w:rsidRDefault="00C11C4E" w:rsidP="00C11C4E">
      <w:pPr>
        <w:spacing w:after="0" w:line="240" w:lineRule="atLeast"/>
        <w:rPr>
          <w:rFonts w:cs="Arial"/>
          <w:szCs w:val="20"/>
        </w:rPr>
      </w:pPr>
      <w:r w:rsidRPr="00C11C4E">
        <w:rPr>
          <w:rFonts w:cs="Arial"/>
          <w:szCs w:val="20"/>
        </w:rPr>
        <w:t xml:space="preserve">Demoliciones </w:t>
      </w:r>
    </w:p>
    <w:p w14:paraId="69C653EA" w14:textId="77777777" w:rsidR="00C11C4E" w:rsidRPr="00C11C4E" w:rsidRDefault="00C11C4E" w:rsidP="00C11C4E">
      <w:pPr>
        <w:spacing w:after="0" w:line="240" w:lineRule="atLeast"/>
        <w:rPr>
          <w:rFonts w:cs="Arial"/>
          <w:szCs w:val="20"/>
        </w:rPr>
      </w:pPr>
    </w:p>
    <w:p w14:paraId="788E38CE" w14:textId="77777777" w:rsidR="00C11C4E" w:rsidRPr="00C11C4E" w:rsidRDefault="00C11C4E" w:rsidP="00C11C4E">
      <w:pPr>
        <w:spacing w:after="0" w:line="240" w:lineRule="atLeast"/>
        <w:rPr>
          <w:rFonts w:cs="Arial"/>
          <w:szCs w:val="20"/>
        </w:rPr>
      </w:pPr>
      <w:r w:rsidRPr="00C11C4E">
        <w:rPr>
          <w:rFonts w:cs="Arial"/>
          <w:szCs w:val="20"/>
        </w:rPr>
        <w:t xml:space="preserve">El interventor verificará las condiciones de seguridad, cumplimiento del Plan de Manejo de tráfico y la solución de paso provisional peatonal, así como la correcta disposición del material sobrante resultado de esta actividad. En caso tal que nos e cumpla con estas condiciones solicitará al Contratista dicho cumplimiento y suspensión inmediata de la actividad, ya que estos son indispensables para el correcto cumplimiento de objeto del proceso. </w:t>
      </w:r>
    </w:p>
    <w:p w14:paraId="03264042" w14:textId="77777777" w:rsidR="00C11C4E" w:rsidRPr="00C11C4E" w:rsidRDefault="00C11C4E" w:rsidP="00C11C4E">
      <w:pPr>
        <w:spacing w:after="0" w:line="240" w:lineRule="atLeast"/>
        <w:rPr>
          <w:rFonts w:cs="Arial"/>
          <w:szCs w:val="20"/>
        </w:rPr>
      </w:pPr>
    </w:p>
    <w:p w14:paraId="6D7BDC8C" w14:textId="77777777" w:rsidR="00C11C4E" w:rsidRPr="00C11C4E" w:rsidRDefault="00C11C4E" w:rsidP="00C11C4E">
      <w:pPr>
        <w:spacing w:after="0" w:line="240" w:lineRule="atLeast"/>
        <w:rPr>
          <w:rFonts w:cs="Arial"/>
          <w:szCs w:val="20"/>
        </w:rPr>
      </w:pPr>
      <w:r w:rsidRPr="00C11C4E">
        <w:rPr>
          <w:rFonts w:cs="Arial"/>
          <w:szCs w:val="20"/>
        </w:rPr>
        <w:t>Estructuras en Concretos y Adoquines</w:t>
      </w:r>
    </w:p>
    <w:p w14:paraId="43C8C605" w14:textId="77777777" w:rsidR="00C11C4E" w:rsidRPr="00C11C4E" w:rsidRDefault="00C11C4E" w:rsidP="00C11C4E">
      <w:pPr>
        <w:spacing w:after="0" w:line="240" w:lineRule="atLeast"/>
        <w:rPr>
          <w:rFonts w:cs="Arial"/>
          <w:szCs w:val="20"/>
        </w:rPr>
      </w:pPr>
      <w:r w:rsidRPr="00C11C4E">
        <w:rPr>
          <w:rFonts w:cs="Arial"/>
          <w:szCs w:val="20"/>
        </w:rPr>
        <w:t>El interventor deberá verificar que el contratista de las obras cumpla con:</w:t>
      </w:r>
    </w:p>
    <w:p w14:paraId="08619299" w14:textId="77777777" w:rsidR="00C11C4E" w:rsidRPr="00C11C4E" w:rsidRDefault="00C11C4E" w:rsidP="00C11C4E">
      <w:pPr>
        <w:spacing w:after="0" w:line="240" w:lineRule="atLeast"/>
        <w:rPr>
          <w:rFonts w:cs="Arial"/>
          <w:szCs w:val="20"/>
        </w:rPr>
      </w:pPr>
    </w:p>
    <w:p w14:paraId="2241B6D3"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 xml:space="preserve">Las secciones, en tamaño y localización, de los elementos de en concreto cumplan con lo establecido en los estudios y diseños de detalles definidos en el contrato De consultoría </w:t>
      </w:r>
    </w:p>
    <w:p w14:paraId="4E0F7BD1"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 xml:space="preserve">Los materiales del tamaño y espesor requeridos para cumplir con la resistencia de los elementos en concreto reforzado diseñado, que estén en las dimensiones mostradas o aceptadas en Planos Estructurales, utilizando las previsiones en planos para su construcción. </w:t>
      </w:r>
    </w:p>
    <w:p w14:paraId="430DDF7C"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 xml:space="preserve">Para la ejecución de las áreas a la vista, se utilizarán materiales y equipos que permitan tener un acabado libre de defectos de superficie como perforaciones, marcas de formaletas, etc. </w:t>
      </w:r>
    </w:p>
    <w:p w14:paraId="06437ABB"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 xml:space="preserve">Remover los defectos de superficie mediante procesos abrasivos, o reconstructivos antes de iniciar las actividades de limpieza, y los tratamientos previos de acabado. </w:t>
      </w:r>
    </w:p>
    <w:p w14:paraId="65C813E0"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 xml:space="preserve">El almacenamiento y manipulación de los materiales necesarios para cumplir con la ejecución de los elementos en concreto, deben cumplir con la ficha técnica de cada uno de estos. </w:t>
      </w:r>
    </w:p>
    <w:p w14:paraId="47AF5E34"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 xml:space="preserve">Si alguno de los materiales, como el hierro de refuerzo, está expuesto al clima durante su ejecución dentro del cronograma de obra, es necesario que se garantice su limpieza y adecuada disposición antes de ser fundido el elemento. </w:t>
      </w:r>
    </w:p>
    <w:p w14:paraId="2DBDC4F6"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 xml:space="preserve">Verificar la distribución del refuerzo de cada uno delos elementos acordes a los planos estructurales, así como los recubrimientos mínimos establecidos por la norma. </w:t>
      </w:r>
    </w:p>
    <w:p w14:paraId="6439E390"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 xml:space="preserve">Los elementos llegarán a la obra en las mayores dimensiones posibles, reduciendo los traslapos. Las unidades llegarán marcadas, asegurando uno adecuado armado. </w:t>
      </w:r>
    </w:p>
    <w:p w14:paraId="1BDBEF1F"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La obra se ejecutará perfectamente ajustada en localización, alineamiento, altura, hilo y nivel, de acuerdo a los niveles y ejes generales de la obra.</w:t>
      </w:r>
    </w:p>
    <w:p w14:paraId="5F7129A3" w14:textId="77777777" w:rsidR="00C11C4E" w:rsidRPr="00C11C4E" w:rsidRDefault="00C11C4E" w:rsidP="00C11C4E">
      <w:pPr>
        <w:spacing w:after="0" w:line="240" w:lineRule="atLeast"/>
        <w:rPr>
          <w:rFonts w:cs="Arial"/>
          <w:szCs w:val="20"/>
        </w:rPr>
      </w:pPr>
    </w:p>
    <w:p w14:paraId="135746F5" w14:textId="77777777" w:rsidR="00C11C4E" w:rsidRPr="00C11C4E" w:rsidRDefault="00C11C4E" w:rsidP="00C11C4E">
      <w:pPr>
        <w:spacing w:after="0" w:line="240" w:lineRule="atLeast"/>
        <w:rPr>
          <w:rFonts w:cs="Arial"/>
          <w:szCs w:val="20"/>
        </w:rPr>
      </w:pPr>
      <w:r w:rsidRPr="00C11C4E">
        <w:rPr>
          <w:rFonts w:cs="Arial"/>
          <w:szCs w:val="20"/>
        </w:rPr>
        <w:lastRenderedPageBreak/>
        <w:t>Producción del concreto asfáltico</w:t>
      </w:r>
    </w:p>
    <w:p w14:paraId="1649D855" w14:textId="77777777" w:rsidR="00C11C4E" w:rsidRPr="00C11C4E" w:rsidRDefault="00C11C4E" w:rsidP="00C11C4E">
      <w:pPr>
        <w:spacing w:after="0" w:line="240" w:lineRule="atLeast"/>
        <w:rPr>
          <w:rFonts w:cs="Arial"/>
          <w:szCs w:val="20"/>
        </w:rPr>
      </w:pPr>
      <w:r w:rsidRPr="00C11C4E">
        <w:rPr>
          <w:rFonts w:cs="Arial"/>
          <w:szCs w:val="20"/>
        </w:rPr>
        <w:t xml:space="preserve">El Interventor verificará que la producción del Concreto Asfáltico se realice en forma industrializada, cumpliendo con lo establecido en la Normatividad Vigente, para lo cual, realizará una(s) visita(s) con anterioridad al inicio de la producción del Proyecto, pero estando la(s) planta(s) en producción rutinaria. </w:t>
      </w:r>
    </w:p>
    <w:p w14:paraId="29FCF89E" w14:textId="77777777" w:rsidR="00C11C4E" w:rsidRPr="00C11C4E" w:rsidRDefault="00C11C4E" w:rsidP="00C11C4E">
      <w:pPr>
        <w:spacing w:after="0" w:line="240" w:lineRule="atLeast"/>
        <w:rPr>
          <w:rFonts w:cs="Arial"/>
          <w:szCs w:val="20"/>
        </w:rPr>
      </w:pPr>
    </w:p>
    <w:p w14:paraId="68DA80AA" w14:textId="77777777" w:rsidR="00C11C4E" w:rsidRPr="00C11C4E" w:rsidRDefault="00C11C4E" w:rsidP="00C11C4E">
      <w:pPr>
        <w:spacing w:after="0" w:line="240" w:lineRule="atLeast"/>
        <w:rPr>
          <w:rFonts w:cs="Arial"/>
          <w:szCs w:val="20"/>
        </w:rPr>
      </w:pPr>
      <w:r w:rsidRPr="00C11C4E">
        <w:rPr>
          <w:rFonts w:cs="Arial"/>
          <w:szCs w:val="20"/>
        </w:rPr>
        <w:t xml:space="preserve">El Interventor verificará que el productor del Concreto Asfáltico que se encargará de producir el Concreto Asfáltico necesario para la ejecución de todas las obras, demuestre la capacidad de producción, distribución y plantas adecuadas para garantizar la calidad, para lo cual, solicitará al Contratista la documentación necesaria, la cual revisará en los dos (2) días siguientes a su recibo y en esos mismos dos (2) días efectuará las visitas a cada una de las plantas propuestas por el Contratista con el objeto de corroborar la documentación entregada por el Contratista y de encontrarse con el lleno de la totalidad de lo requerido autorizará el suministro y colocación de Concreto Asfáltico, de lo contrario solicitará al Contratista que presente la documentación de otro productor y no autorizará el suministro y colocación de Concreto Asfáltico, hasta tanto no se dé cumplimiento a lo solicitado para la producción del concreto hidráulico. Esto sin perjuicio de la imposición de sanciones al Contratista previstas en el Contrato de Obra, si hay lugar. </w:t>
      </w:r>
    </w:p>
    <w:p w14:paraId="2186ED99" w14:textId="77777777" w:rsidR="00C11C4E" w:rsidRPr="00C11C4E" w:rsidRDefault="00C11C4E" w:rsidP="00C11C4E">
      <w:pPr>
        <w:spacing w:after="0" w:line="240" w:lineRule="atLeast"/>
        <w:rPr>
          <w:rFonts w:cs="Arial"/>
          <w:szCs w:val="20"/>
        </w:rPr>
      </w:pPr>
    </w:p>
    <w:p w14:paraId="5055D961" w14:textId="77777777" w:rsidR="00C11C4E" w:rsidRPr="00C11C4E" w:rsidRDefault="00C11C4E" w:rsidP="00C11C4E">
      <w:pPr>
        <w:spacing w:after="0" w:line="240" w:lineRule="atLeast"/>
        <w:rPr>
          <w:rFonts w:cs="Arial"/>
          <w:szCs w:val="20"/>
        </w:rPr>
      </w:pPr>
      <w:r w:rsidRPr="00C11C4E">
        <w:rPr>
          <w:rFonts w:cs="Arial"/>
          <w:szCs w:val="20"/>
        </w:rPr>
        <w:t>Control del concreto asfáltico</w:t>
      </w:r>
    </w:p>
    <w:p w14:paraId="08812D11" w14:textId="77777777" w:rsidR="00C11C4E" w:rsidRPr="00C11C4E" w:rsidRDefault="00C11C4E" w:rsidP="00C11C4E">
      <w:pPr>
        <w:spacing w:after="0" w:line="240" w:lineRule="atLeast"/>
        <w:rPr>
          <w:rFonts w:cs="Arial"/>
          <w:szCs w:val="20"/>
        </w:rPr>
      </w:pPr>
      <w:r w:rsidRPr="00C11C4E">
        <w:rPr>
          <w:rFonts w:cs="Arial"/>
          <w:szCs w:val="20"/>
        </w:rPr>
        <w:t xml:space="preserve">Para agregados pétreos y llenante mineral </w:t>
      </w:r>
    </w:p>
    <w:p w14:paraId="5EAA9BF2" w14:textId="77777777" w:rsidR="00C11C4E" w:rsidRPr="00C11C4E" w:rsidRDefault="00C11C4E" w:rsidP="00C11C4E">
      <w:pPr>
        <w:spacing w:after="0" w:line="240" w:lineRule="atLeast"/>
        <w:rPr>
          <w:rFonts w:cs="Arial"/>
          <w:szCs w:val="20"/>
        </w:rPr>
      </w:pPr>
      <w:r w:rsidRPr="00C11C4E">
        <w:rPr>
          <w:rFonts w:cs="Arial"/>
          <w:szCs w:val="20"/>
        </w:rPr>
        <w:t xml:space="preserve">El Interventor al iniciar la producción de la mezcla asfáltica, cuando las condiciones de las fuentes de materiales hayan variado y por lo menos cada 2000 m3 de producción de mezcla asfáltica deberá tomar muestras para verificar la calidad del concreto asfáltico. </w:t>
      </w:r>
    </w:p>
    <w:p w14:paraId="522D8AA6" w14:textId="77777777" w:rsidR="00C11C4E" w:rsidRPr="00C11C4E" w:rsidRDefault="00C11C4E" w:rsidP="00C11C4E">
      <w:pPr>
        <w:spacing w:after="0" w:line="240" w:lineRule="atLeast"/>
        <w:rPr>
          <w:rFonts w:cs="Arial"/>
          <w:szCs w:val="20"/>
        </w:rPr>
      </w:pPr>
      <w:r w:rsidRPr="00C11C4E">
        <w:rPr>
          <w:rFonts w:cs="Arial"/>
          <w:szCs w:val="20"/>
        </w:rPr>
        <w:t xml:space="preserve">El Interventor verificará mediante la realización de un análisis mineralógico, que los materiales granulares estén libres de materiales deletéreos y/o contaminantes, los cuales no serán aceptables para la realización de la mezcla. </w:t>
      </w:r>
    </w:p>
    <w:p w14:paraId="382CE62F" w14:textId="77777777" w:rsidR="00C11C4E" w:rsidRPr="00C11C4E" w:rsidRDefault="00C11C4E" w:rsidP="00C11C4E">
      <w:pPr>
        <w:spacing w:after="0" w:line="240" w:lineRule="atLeast"/>
        <w:rPr>
          <w:rFonts w:cs="Arial"/>
          <w:szCs w:val="20"/>
        </w:rPr>
      </w:pPr>
    </w:p>
    <w:p w14:paraId="2D8777C9" w14:textId="77777777" w:rsidR="00C11C4E" w:rsidRPr="00C11C4E" w:rsidRDefault="00C11C4E" w:rsidP="00C11C4E">
      <w:pPr>
        <w:spacing w:after="0" w:line="240" w:lineRule="atLeast"/>
        <w:rPr>
          <w:rFonts w:cs="Arial"/>
          <w:szCs w:val="20"/>
        </w:rPr>
      </w:pPr>
      <w:r w:rsidRPr="00C11C4E">
        <w:rPr>
          <w:rFonts w:cs="Arial"/>
          <w:szCs w:val="20"/>
        </w:rPr>
        <w:t xml:space="preserve">Para el material bituminoso </w:t>
      </w:r>
    </w:p>
    <w:p w14:paraId="410B2446" w14:textId="77777777" w:rsidR="00C11C4E" w:rsidRPr="00C11C4E" w:rsidRDefault="00C11C4E" w:rsidP="00C11C4E">
      <w:pPr>
        <w:spacing w:after="0" w:line="240" w:lineRule="atLeast"/>
        <w:rPr>
          <w:rFonts w:cs="Arial"/>
          <w:szCs w:val="20"/>
        </w:rPr>
      </w:pPr>
      <w:r w:rsidRPr="00C11C4E">
        <w:rPr>
          <w:rFonts w:cs="Arial"/>
          <w:szCs w:val="20"/>
        </w:rPr>
        <w:t xml:space="preserve">Esta verificación deberá realizarla el Interventor como mínimo una vez al mes, adicionalmente deberá realizar ensayos de recuperación de asfalto de la mezcla ya producida y colocada en la vía cada 300 m3 de mezcla producida y verificará que las propiedades del asfalto no se hayan alterado con relación a lo establecido en las normas técnicas, en cuanto a penetración residual, punto de ablandamiento y recuperación elástica, conservando los valores mínimos admisibles dados para los ensayos en RTFOT. </w:t>
      </w:r>
    </w:p>
    <w:p w14:paraId="637B6B7E" w14:textId="77777777" w:rsidR="00C11C4E" w:rsidRPr="00C11C4E" w:rsidRDefault="00C11C4E" w:rsidP="00C11C4E">
      <w:pPr>
        <w:spacing w:after="0" w:line="240" w:lineRule="atLeast"/>
        <w:rPr>
          <w:rFonts w:cs="Arial"/>
          <w:szCs w:val="20"/>
        </w:rPr>
      </w:pPr>
    </w:p>
    <w:p w14:paraId="10D7A75A" w14:textId="77777777" w:rsidR="00C11C4E" w:rsidRPr="00C11C4E" w:rsidRDefault="00C11C4E" w:rsidP="00C11C4E">
      <w:pPr>
        <w:spacing w:after="0" w:line="240" w:lineRule="atLeast"/>
        <w:rPr>
          <w:rFonts w:cs="Arial"/>
          <w:szCs w:val="20"/>
        </w:rPr>
      </w:pPr>
      <w:r w:rsidRPr="00C11C4E">
        <w:rPr>
          <w:rFonts w:cs="Arial"/>
          <w:szCs w:val="20"/>
        </w:rPr>
        <w:t xml:space="preserve">Para la composición de la mezcla </w:t>
      </w:r>
    </w:p>
    <w:p w14:paraId="3C3BF4B9" w14:textId="77777777" w:rsidR="00C11C4E" w:rsidRPr="00C11C4E" w:rsidRDefault="00C11C4E" w:rsidP="00C11C4E">
      <w:pPr>
        <w:spacing w:after="0" w:line="240" w:lineRule="atLeast"/>
        <w:rPr>
          <w:rFonts w:cs="Arial"/>
          <w:szCs w:val="20"/>
        </w:rPr>
      </w:pPr>
      <w:r w:rsidRPr="00C11C4E">
        <w:rPr>
          <w:rFonts w:cs="Arial"/>
          <w:szCs w:val="20"/>
        </w:rPr>
        <w:t xml:space="preserve">El Interventor verificará que el módulo dinámico de la mezcla cumpla con las condiciones del diseño, de acuerdo a lo establecido en las normas técnicas. El Interventor supervisará y verificará que cada 100 m3, El Contratista en desarrollo del Contrato de Obra, tome muestras de asfalto de la mezcla ya producida y colocada en la vía para que se compacten en la prensa de cizallamiento giratorio y posteriormente se tomen módulos. Esto lo realiza el Contratista y lo controla el Interventor en el laboratorio de la planta o donde indique el Contratista, pero el Interventor deberá realizar la supervisión permanente. La toma de la muestra es de la mezcla ya producida en la tolva de la </w:t>
      </w:r>
      <w:proofErr w:type="spellStart"/>
      <w:r w:rsidRPr="00C11C4E">
        <w:rPr>
          <w:rFonts w:cs="Arial"/>
          <w:szCs w:val="20"/>
        </w:rPr>
        <w:t>finisher</w:t>
      </w:r>
      <w:proofErr w:type="spellEnd"/>
      <w:r w:rsidRPr="00C11C4E">
        <w:rPr>
          <w:rFonts w:cs="Arial"/>
          <w:szCs w:val="20"/>
        </w:rPr>
        <w:t xml:space="preserve"> o en los camiones de transporte, es decir antes de colocada, la mezcla suelta en el frente de obra de la vía o ciclorruta. </w:t>
      </w:r>
    </w:p>
    <w:p w14:paraId="63282C8E" w14:textId="77777777" w:rsidR="00C11C4E" w:rsidRPr="00C11C4E" w:rsidRDefault="00C11C4E" w:rsidP="00C11C4E">
      <w:pPr>
        <w:spacing w:after="0" w:line="240" w:lineRule="atLeast"/>
        <w:rPr>
          <w:rFonts w:cs="Arial"/>
          <w:szCs w:val="20"/>
        </w:rPr>
      </w:pPr>
    </w:p>
    <w:p w14:paraId="17422B24" w14:textId="77777777" w:rsidR="00C11C4E" w:rsidRPr="00C11C4E" w:rsidRDefault="00C11C4E" w:rsidP="00C11C4E">
      <w:pPr>
        <w:spacing w:after="0" w:line="240" w:lineRule="atLeast"/>
        <w:rPr>
          <w:rFonts w:cs="Arial"/>
          <w:szCs w:val="20"/>
        </w:rPr>
      </w:pPr>
      <w:r w:rsidRPr="00C11C4E">
        <w:rPr>
          <w:rFonts w:cs="Arial"/>
          <w:szCs w:val="20"/>
        </w:rPr>
        <w:t xml:space="preserve">De no cumplirse con los límites especificados el Interventor deberá solicitarlas modificaciones pertinentes a la mezcla. </w:t>
      </w:r>
    </w:p>
    <w:p w14:paraId="607DB89A" w14:textId="77777777" w:rsidR="00C11C4E" w:rsidRPr="00C11C4E" w:rsidRDefault="00C11C4E" w:rsidP="00C11C4E">
      <w:pPr>
        <w:spacing w:after="0" w:line="240" w:lineRule="atLeast"/>
        <w:rPr>
          <w:rFonts w:cs="Arial"/>
          <w:szCs w:val="20"/>
        </w:rPr>
      </w:pPr>
    </w:p>
    <w:p w14:paraId="521FD272" w14:textId="77777777" w:rsidR="00C11C4E" w:rsidRPr="00C11C4E" w:rsidRDefault="00C11C4E" w:rsidP="00C11C4E">
      <w:pPr>
        <w:spacing w:after="0" w:line="240" w:lineRule="atLeast"/>
        <w:rPr>
          <w:rFonts w:cs="Arial"/>
          <w:szCs w:val="20"/>
        </w:rPr>
      </w:pPr>
      <w:r w:rsidRPr="00C11C4E">
        <w:rPr>
          <w:rFonts w:cs="Arial"/>
          <w:szCs w:val="20"/>
        </w:rPr>
        <w:t>El Interventor verificará el certificado del análisis de la mezcla asfáltica, así como la garantía del fabricante, la cual debe ser presentada por cada vehículo de transporte, suministrada por la planta de origen.</w:t>
      </w:r>
    </w:p>
    <w:p w14:paraId="29D94BD6" w14:textId="77777777" w:rsidR="00C11C4E" w:rsidRPr="00C11C4E" w:rsidRDefault="00C11C4E" w:rsidP="00C11C4E">
      <w:pPr>
        <w:spacing w:after="0" w:line="240" w:lineRule="atLeast"/>
        <w:rPr>
          <w:rFonts w:cs="Arial"/>
          <w:szCs w:val="20"/>
        </w:rPr>
      </w:pPr>
    </w:p>
    <w:p w14:paraId="103F2437" w14:textId="77777777" w:rsidR="00C11C4E" w:rsidRPr="00C11C4E" w:rsidRDefault="00C11C4E" w:rsidP="00C11C4E">
      <w:pPr>
        <w:spacing w:after="0" w:line="240" w:lineRule="atLeast"/>
        <w:rPr>
          <w:rFonts w:cs="Arial"/>
          <w:szCs w:val="20"/>
        </w:rPr>
      </w:pPr>
      <w:r w:rsidRPr="00C11C4E">
        <w:rPr>
          <w:rFonts w:cs="Arial"/>
          <w:szCs w:val="20"/>
        </w:rPr>
        <w:t>Control de las capas granulares</w:t>
      </w:r>
    </w:p>
    <w:p w14:paraId="615D12CB" w14:textId="77777777" w:rsidR="00C11C4E" w:rsidRPr="00C11C4E" w:rsidRDefault="00C11C4E" w:rsidP="00C11C4E">
      <w:pPr>
        <w:spacing w:after="0" w:line="240" w:lineRule="atLeast"/>
        <w:rPr>
          <w:rFonts w:cs="Arial"/>
          <w:szCs w:val="20"/>
        </w:rPr>
      </w:pPr>
      <w:r w:rsidRPr="00C11C4E">
        <w:rPr>
          <w:rFonts w:cs="Arial"/>
          <w:szCs w:val="20"/>
        </w:rPr>
        <w:t xml:space="preserve">Construcción del PAVIMENTO FLEXIBLE </w:t>
      </w:r>
    </w:p>
    <w:p w14:paraId="4AA6D428" w14:textId="77777777" w:rsidR="00C11C4E" w:rsidRPr="00C11C4E" w:rsidRDefault="00C11C4E" w:rsidP="00C11C4E">
      <w:pPr>
        <w:spacing w:after="0" w:line="240" w:lineRule="atLeast"/>
        <w:rPr>
          <w:rFonts w:cs="Arial"/>
          <w:szCs w:val="20"/>
        </w:rPr>
      </w:pPr>
      <w:r w:rsidRPr="00C11C4E">
        <w:rPr>
          <w:rFonts w:cs="Arial"/>
          <w:szCs w:val="20"/>
        </w:rPr>
        <w:t xml:space="preserve">El Interventor deberá controlar mediante inspección detallada de las obras y permanencia en la ejecución de las mismas que el procedimiento para la construcción del Pavimento Flexible sea ejecutado conforme a lo especificado en la norma técnica, en caso de que no se cumpla, el Interventor podrá ordenar la demolición de las capas que no cumplan en un todo lo especificado en la norma técnica, sin perjuicio de las sanciones que esto le conlleven al Contratista conforme a lo establecido en el Contrato de Obra. </w:t>
      </w:r>
    </w:p>
    <w:p w14:paraId="7D25D746" w14:textId="77777777" w:rsidR="00C11C4E" w:rsidRPr="00C11C4E" w:rsidRDefault="00C11C4E" w:rsidP="00C11C4E">
      <w:pPr>
        <w:spacing w:after="0" w:line="240" w:lineRule="atLeast"/>
        <w:rPr>
          <w:rFonts w:cs="Arial"/>
          <w:szCs w:val="20"/>
        </w:rPr>
      </w:pPr>
    </w:p>
    <w:p w14:paraId="2FC082FB" w14:textId="77777777" w:rsidR="00C11C4E" w:rsidRPr="00C11C4E" w:rsidRDefault="00C11C4E" w:rsidP="00C11C4E">
      <w:pPr>
        <w:spacing w:after="0" w:line="240" w:lineRule="atLeast"/>
        <w:rPr>
          <w:rFonts w:cs="Arial"/>
          <w:szCs w:val="20"/>
        </w:rPr>
      </w:pPr>
      <w:r w:rsidRPr="00C11C4E">
        <w:rPr>
          <w:rFonts w:cs="Arial"/>
          <w:szCs w:val="20"/>
        </w:rPr>
        <w:t xml:space="preserve">Control de pavimento terminado en concreto asfaltico </w:t>
      </w:r>
    </w:p>
    <w:p w14:paraId="076D960D" w14:textId="77777777" w:rsidR="00C11C4E" w:rsidRPr="00C11C4E" w:rsidRDefault="00C11C4E" w:rsidP="00C11C4E">
      <w:pPr>
        <w:spacing w:after="0" w:line="240" w:lineRule="atLeast"/>
        <w:rPr>
          <w:rFonts w:cs="Arial"/>
          <w:szCs w:val="20"/>
        </w:rPr>
      </w:pPr>
      <w:r w:rsidRPr="00C11C4E">
        <w:rPr>
          <w:rFonts w:cs="Arial"/>
          <w:szCs w:val="20"/>
        </w:rPr>
        <w:t xml:space="preserve">Control del acabado superficial </w:t>
      </w:r>
    </w:p>
    <w:p w14:paraId="12223369" w14:textId="77777777" w:rsidR="00C11C4E" w:rsidRPr="00C11C4E" w:rsidRDefault="00C11C4E" w:rsidP="00C11C4E">
      <w:pPr>
        <w:spacing w:after="0" w:line="240" w:lineRule="atLeast"/>
        <w:rPr>
          <w:rFonts w:cs="Arial"/>
          <w:szCs w:val="20"/>
        </w:rPr>
      </w:pPr>
      <w:r w:rsidRPr="00C11C4E">
        <w:rPr>
          <w:rFonts w:cs="Arial"/>
          <w:szCs w:val="20"/>
        </w:rPr>
        <w:t xml:space="preserve">El Interventor verificará que el Contratista satisfaga los requisitos establecidos en el aparte 450.5. del Artículo 450 de las Especificaciones Generales de Construcción del INV-2013, para espesor, lisura, textura, rugosidad y construcción de capas de re nivelación. </w:t>
      </w:r>
    </w:p>
    <w:p w14:paraId="451B0FF2" w14:textId="77777777" w:rsidR="00C11C4E" w:rsidRPr="00C11C4E" w:rsidRDefault="00C11C4E" w:rsidP="00C11C4E">
      <w:pPr>
        <w:spacing w:after="0" w:line="240" w:lineRule="atLeast"/>
        <w:rPr>
          <w:rFonts w:cs="Arial"/>
          <w:szCs w:val="20"/>
        </w:rPr>
      </w:pPr>
    </w:p>
    <w:p w14:paraId="3A3F97B9" w14:textId="77777777" w:rsidR="00C11C4E" w:rsidRPr="00C11C4E" w:rsidRDefault="00C11C4E" w:rsidP="00C11C4E">
      <w:pPr>
        <w:spacing w:after="0" w:line="240" w:lineRule="atLeast"/>
        <w:rPr>
          <w:rFonts w:cs="Arial"/>
          <w:szCs w:val="20"/>
        </w:rPr>
      </w:pPr>
      <w:r w:rsidRPr="00C11C4E">
        <w:rPr>
          <w:rFonts w:cs="Arial"/>
          <w:szCs w:val="20"/>
        </w:rPr>
        <w:t xml:space="preserve">Control del perfil de la superficie del pavimento </w:t>
      </w:r>
    </w:p>
    <w:p w14:paraId="34AC61C2" w14:textId="77777777" w:rsidR="00C11C4E" w:rsidRPr="00C11C4E" w:rsidRDefault="00C11C4E" w:rsidP="00C11C4E">
      <w:pPr>
        <w:spacing w:after="0" w:line="240" w:lineRule="atLeast"/>
        <w:rPr>
          <w:rFonts w:cs="Arial"/>
          <w:szCs w:val="20"/>
        </w:rPr>
      </w:pPr>
      <w:r w:rsidRPr="00C11C4E">
        <w:rPr>
          <w:rFonts w:cs="Arial"/>
          <w:szCs w:val="20"/>
        </w:rPr>
        <w:t xml:space="preserve">El Interventor verificará que el Contratista cumpla con lo estipulado en el Contrato de Estudios, Diseño y Construcción, realizando la medición del Índice de Perfil de la superficie del pavimento. </w:t>
      </w:r>
    </w:p>
    <w:p w14:paraId="542F293D" w14:textId="77777777" w:rsidR="00C11C4E" w:rsidRPr="00C11C4E" w:rsidRDefault="00C11C4E" w:rsidP="00C11C4E">
      <w:pPr>
        <w:spacing w:after="0" w:line="240" w:lineRule="atLeast"/>
        <w:rPr>
          <w:rFonts w:cs="Arial"/>
          <w:szCs w:val="20"/>
        </w:rPr>
      </w:pPr>
      <w:r w:rsidRPr="00C11C4E">
        <w:rPr>
          <w:rFonts w:cs="Arial"/>
          <w:szCs w:val="20"/>
        </w:rPr>
        <w:t xml:space="preserve">El Interventor en ningún caso permitirá que las capas de pavimento de concreto asfáltico construidas se utilicen como sitio de acopio de ningún tipo de materiales de construcción o materiales de desecho. </w:t>
      </w:r>
    </w:p>
    <w:p w14:paraId="304DFA3A" w14:textId="77777777" w:rsidR="00C11C4E" w:rsidRPr="00C11C4E" w:rsidRDefault="00C11C4E" w:rsidP="00C11C4E">
      <w:pPr>
        <w:spacing w:after="0" w:line="240" w:lineRule="atLeast"/>
        <w:rPr>
          <w:rFonts w:cs="Arial"/>
          <w:szCs w:val="20"/>
        </w:rPr>
      </w:pPr>
    </w:p>
    <w:p w14:paraId="3A856095" w14:textId="77777777" w:rsidR="00C11C4E" w:rsidRPr="00C11C4E" w:rsidRDefault="00C11C4E" w:rsidP="00C11C4E">
      <w:pPr>
        <w:spacing w:after="0" w:line="240" w:lineRule="atLeast"/>
        <w:rPr>
          <w:rFonts w:cs="Arial"/>
          <w:szCs w:val="20"/>
        </w:rPr>
      </w:pPr>
      <w:r w:rsidRPr="00C11C4E">
        <w:rPr>
          <w:rFonts w:cs="Arial"/>
          <w:szCs w:val="20"/>
        </w:rPr>
        <w:t>Construcción de espacio público y urbanismo</w:t>
      </w:r>
    </w:p>
    <w:p w14:paraId="29D701FB" w14:textId="77777777" w:rsidR="00C11C4E" w:rsidRPr="00C11C4E" w:rsidRDefault="00C11C4E" w:rsidP="00C11C4E">
      <w:pPr>
        <w:spacing w:after="0" w:line="240" w:lineRule="atLeast"/>
        <w:rPr>
          <w:rFonts w:cs="Arial"/>
          <w:szCs w:val="20"/>
        </w:rPr>
      </w:pPr>
      <w:r w:rsidRPr="00C11C4E">
        <w:rPr>
          <w:rFonts w:cs="Arial"/>
          <w:szCs w:val="20"/>
        </w:rPr>
        <w:t xml:space="preserve">El Interventor deberá verificar que el espacio público y urbanismo sea dispuesto por el Contratista, de conformidad con el los Estudios y Diseño de detalle, especialmente en los Apéndices del proceso principal y debe realizar entre otras las siguientes actividades: </w:t>
      </w:r>
    </w:p>
    <w:p w14:paraId="3873C975"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El Interventor verificará mediante inspección y control topográfico que los sardineles no deben estar desalineados ni escalonados y sólo se aceptará que los módulos de sardinel estén desalineados o escalonados entre sí como máximo 0.5 cm. Sin embargo, la verificación del trabajo también debe efectuarse cuadra por cuadra y sólo se aceptará hasta un 5% de módulos desalineados o escalonados por cuadra.</w:t>
      </w:r>
    </w:p>
    <w:p w14:paraId="4D046E16"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 xml:space="preserve">El Interventor verificará mediante inspección que ningún elemento puede presentar fisuras, </w:t>
      </w:r>
      <w:proofErr w:type="spellStart"/>
      <w:r w:rsidRPr="00C11C4E">
        <w:rPr>
          <w:rFonts w:cs="Arial"/>
          <w:szCs w:val="20"/>
        </w:rPr>
        <w:t>desportillamientos</w:t>
      </w:r>
      <w:proofErr w:type="spellEnd"/>
      <w:r w:rsidRPr="00C11C4E">
        <w:rPr>
          <w:rFonts w:cs="Arial"/>
          <w:szCs w:val="20"/>
        </w:rPr>
        <w:t xml:space="preserve"> o fracturas. </w:t>
      </w:r>
    </w:p>
    <w:p w14:paraId="3E002100"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El Interventor verificará mediante inspección que toda la estructura del espacio público esté confinada transversalmente como se ha indicado especialmente para los casos de accesos a predios y longitudinalmente a lo largo de toda la cuadra, por una viga (franja de ajuste), con dimensiones de acuerdo con el diseño presentado por el Contratista y con lo establecido en la Cartilla de Andenes.</w:t>
      </w:r>
    </w:p>
    <w:p w14:paraId="25FEE321"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El Interventor deberá verificar que los accesos a predios y el drenaje cumplan con lo establecido en la Cartilla de Andenes.</w:t>
      </w:r>
    </w:p>
    <w:p w14:paraId="3E5C3291"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El Interventor verificará mediante inspección y control topográfico que las losetas prefabricada y los adoquines no estén desalineados (longitudinal y transversalmente) ni escalonados y sólo se aceptará que estos elementos estén desalineados entre sí como máximo 0.2 cm.</w:t>
      </w:r>
    </w:p>
    <w:p w14:paraId="720CCCC0"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 xml:space="preserve">El Interventor verificará mediante inspección que en ningún caso se presenten </w:t>
      </w:r>
      <w:proofErr w:type="spellStart"/>
      <w:r w:rsidRPr="00C11C4E">
        <w:rPr>
          <w:rFonts w:cs="Arial"/>
          <w:szCs w:val="20"/>
        </w:rPr>
        <w:t>emposamiento</w:t>
      </w:r>
      <w:proofErr w:type="spellEnd"/>
      <w:r w:rsidRPr="00C11C4E">
        <w:rPr>
          <w:rFonts w:cs="Arial"/>
          <w:szCs w:val="20"/>
        </w:rPr>
        <w:t>, ni que el agua penetre en los predios adyacentes.</w:t>
      </w:r>
    </w:p>
    <w:p w14:paraId="7017C70D"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El Interventor verificará mediante inspección que los elementos estén perfectamente adheridos a superficie de apoyo.</w:t>
      </w:r>
    </w:p>
    <w:p w14:paraId="5B3C2DBD"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El Interventor deberá solicitar al contratista las certificaciones de calidad donde se muestre el número de lote y los ensayos de los elementos prefabricados.</w:t>
      </w:r>
    </w:p>
    <w:p w14:paraId="2EB39AC8" w14:textId="77777777" w:rsidR="00C11C4E" w:rsidRPr="00C11C4E" w:rsidRDefault="00C11C4E" w:rsidP="00C11C4E">
      <w:pPr>
        <w:spacing w:after="0" w:line="240" w:lineRule="atLeast"/>
        <w:rPr>
          <w:rFonts w:cs="Arial"/>
          <w:szCs w:val="20"/>
        </w:rPr>
      </w:pPr>
      <w:r w:rsidRPr="00C11C4E">
        <w:rPr>
          <w:rFonts w:cs="Arial"/>
          <w:szCs w:val="20"/>
        </w:rPr>
        <w:lastRenderedPageBreak/>
        <w:t>•</w:t>
      </w:r>
      <w:r w:rsidRPr="00C11C4E">
        <w:rPr>
          <w:rFonts w:cs="Arial"/>
          <w:szCs w:val="20"/>
        </w:rPr>
        <w:tab/>
        <w:t>El Interventor deberá realizar los muestreos, en planta y en vía y elaborar los ensayos de laboratorio para verificar que la mezcla asfáltica utilizada para la conformación de la capa de rodadura, cumpla con lo establecido en las especificaciones IDU-ET-</w:t>
      </w:r>
    </w:p>
    <w:p w14:paraId="3B45AC72"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El Interventor deberá realizar los muestreos, en planta y en vía y elaborar los ensayos de laboratorio para verificar que la sub-base granular utilizada para la conformación de la estructura, cumpla con lo establecido en las especificaciones IDU-ET</w:t>
      </w:r>
    </w:p>
    <w:p w14:paraId="7AF55752"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El Interventor verificara que el replanteo de los bordes de sardinel se realice de acuerdo a los planos de diseño geométrico presentados por el Contratista.</w:t>
      </w:r>
    </w:p>
    <w:p w14:paraId="3123D0B0" w14:textId="77777777" w:rsidR="00C11C4E" w:rsidRPr="00C11C4E" w:rsidRDefault="00C11C4E" w:rsidP="00C11C4E">
      <w:pPr>
        <w:spacing w:after="0" w:line="240" w:lineRule="atLeast"/>
        <w:rPr>
          <w:rFonts w:cs="Arial"/>
          <w:szCs w:val="20"/>
        </w:rPr>
      </w:pPr>
    </w:p>
    <w:p w14:paraId="4609B8FE" w14:textId="77777777" w:rsidR="00C11C4E" w:rsidRPr="00C11C4E" w:rsidRDefault="00C11C4E" w:rsidP="00C11C4E">
      <w:pPr>
        <w:spacing w:after="0" w:line="240" w:lineRule="atLeast"/>
        <w:rPr>
          <w:rFonts w:cs="Arial"/>
          <w:szCs w:val="20"/>
        </w:rPr>
      </w:pPr>
      <w:r w:rsidRPr="00C11C4E">
        <w:rPr>
          <w:rFonts w:cs="Arial"/>
          <w:szCs w:val="20"/>
        </w:rPr>
        <w:t xml:space="preserve">El Interventor deberá verificar la entrega de los elementos reutilizables al FONDO. </w:t>
      </w:r>
    </w:p>
    <w:p w14:paraId="7E0AC5EE" w14:textId="77777777" w:rsidR="00C11C4E" w:rsidRPr="00C11C4E" w:rsidRDefault="00C11C4E" w:rsidP="00C11C4E">
      <w:pPr>
        <w:spacing w:after="0" w:line="240" w:lineRule="atLeast"/>
        <w:rPr>
          <w:rFonts w:cs="Arial"/>
          <w:szCs w:val="20"/>
        </w:rPr>
      </w:pPr>
      <w:r w:rsidRPr="00C11C4E">
        <w:rPr>
          <w:rFonts w:cs="Arial"/>
          <w:szCs w:val="20"/>
        </w:rPr>
        <w:t xml:space="preserve">El Interventor sólo incluirá en las Actas Mensuales de Obra o recibirá en el Acta de Recibo y Terminación de Obras de Construcción y de Obras para Redes los ítems a los que hace referencia este numeral, completamente terminados y que cumplan con lo especificado para cada una de ellas en los Apéndices del Contrato de Obra. </w:t>
      </w:r>
    </w:p>
    <w:p w14:paraId="7E583D9C" w14:textId="77777777" w:rsidR="00C11C4E" w:rsidRPr="00C11C4E" w:rsidRDefault="00C11C4E" w:rsidP="00C11C4E">
      <w:pPr>
        <w:spacing w:after="0" w:line="240" w:lineRule="atLeast"/>
        <w:rPr>
          <w:rFonts w:cs="Arial"/>
          <w:szCs w:val="20"/>
        </w:rPr>
      </w:pPr>
      <w:r w:rsidRPr="00C11C4E">
        <w:rPr>
          <w:rFonts w:cs="Arial"/>
          <w:szCs w:val="20"/>
        </w:rPr>
        <w:t>En los casos en que el Interventor demuestre que algunos de los parámetros anteriormente descritos no cumplen con lo establecido en los Apéndices del Contrato de Obra, deberá ordenar al Contratista tomar las medidas correctivas que sean necesarias implementar para dar estricto cumplimiento a lo especificado, como también ordenar las demoliciones que sean necesarias, lo anterior, sin perjuicio de las sanciones que esto le conlleven al Contratista conforme a lo establecido en el Contrato de Obra.</w:t>
      </w:r>
    </w:p>
    <w:p w14:paraId="1A407725" w14:textId="77777777" w:rsidR="00C11C4E" w:rsidRPr="00C11C4E" w:rsidRDefault="00C11C4E" w:rsidP="00C11C4E">
      <w:pPr>
        <w:spacing w:after="0" w:line="240" w:lineRule="atLeast"/>
        <w:rPr>
          <w:rFonts w:cs="Arial"/>
          <w:szCs w:val="20"/>
        </w:rPr>
      </w:pPr>
    </w:p>
    <w:p w14:paraId="36278874" w14:textId="405EEE7C" w:rsidR="00C11C4E" w:rsidRDefault="00C11C4E" w:rsidP="00C11C4E">
      <w:pPr>
        <w:spacing w:after="0" w:line="240" w:lineRule="atLeast"/>
        <w:rPr>
          <w:rFonts w:cs="Arial"/>
          <w:b/>
          <w:szCs w:val="20"/>
        </w:rPr>
      </w:pPr>
      <w:r w:rsidRPr="003D0D0A">
        <w:rPr>
          <w:rFonts w:cs="Arial"/>
          <w:b/>
          <w:szCs w:val="20"/>
        </w:rPr>
        <w:t>SEÑALIZACIÓN HORIZONTAL Y VERTICAL</w:t>
      </w:r>
    </w:p>
    <w:p w14:paraId="14EFD202" w14:textId="77777777" w:rsidR="003D0D0A" w:rsidRPr="003D0D0A" w:rsidRDefault="003D0D0A" w:rsidP="00C11C4E">
      <w:pPr>
        <w:spacing w:after="0" w:line="240" w:lineRule="atLeast"/>
        <w:rPr>
          <w:rFonts w:cs="Arial"/>
          <w:b/>
          <w:szCs w:val="20"/>
        </w:rPr>
      </w:pPr>
    </w:p>
    <w:p w14:paraId="25AAA4F5" w14:textId="77777777" w:rsidR="00C11C4E" w:rsidRPr="00C11C4E" w:rsidRDefault="00C11C4E" w:rsidP="00C11C4E">
      <w:pPr>
        <w:spacing w:after="0" w:line="240" w:lineRule="atLeast"/>
        <w:rPr>
          <w:rFonts w:cs="Arial"/>
          <w:szCs w:val="20"/>
        </w:rPr>
      </w:pPr>
      <w:r w:rsidRPr="00C11C4E">
        <w:rPr>
          <w:rFonts w:cs="Arial"/>
          <w:szCs w:val="20"/>
        </w:rPr>
        <w:t xml:space="preserve">El Interventor deberá verificar que la señalización horizontal y vertical sea dispuesta por el Contratista, de conformidad con el Contrato de Obra, especialmente en los Apéndices A, B y F y junto con sus anexos. </w:t>
      </w:r>
    </w:p>
    <w:p w14:paraId="1E87042D" w14:textId="77777777" w:rsidR="00C11C4E" w:rsidRPr="00C11C4E" w:rsidRDefault="00C11C4E" w:rsidP="00C11C4E">
      <w:pPr>
        <w:spacing w:after="0" w:line="240" w:lineRule="atLeast"/>
        <w:rPr>
          <w:rFonts w:cs="Arial"/>
          <w:szCs w:val="20"/>
        </w:rPr>
      </w:pPr>
      <w:r w:rsidRPr="00C11C4E">
        <w:rPr>
          <w:rFonts w:cs="Arial"/>
          <w:szCs w:val="20"/>
        </w:rPr>
        <w:t xml:space="preserve">El Interventor deberá utilizar un </w:t>
      </w:r>
      <w:proofErr w:type="spellStart"/>
      <w:r w:rsidRPr="00C11C4E">
        <w:rPr>
          <w:rFonts w:cs="Arial"/>
          <w:szCs w:val="20"/>
        </w:rPr>
        <w:t>retroreflectómetro</w:t>
      </w:r>
      <w:proofErr w:type="spellEnd"/>
      <w:r w:rsidRPr="00C11C4E">
        <w:rPr>
          <w:rFonts w:cs="Arial"/>
          <w:szCs w:val="20"/>
        </w:rPr>
        <w:t xml:space="preserve"> debidamente calibrado para verificar el tipo de material de la señalización horizontal y vertical, de acuerdo con la normatividad vigente (NTC 4739 del 2006, NTC 1360 y NTC 4744).</w:t>
      </w:r>
    </w:p>
    <w:p w14:paraId="3CB7FC87" w14:textId="77777777" w:rsidR="00C11C4E" w:rsidRPr="00C11C4E" w:rsidRDefault="00C11C4E" w:rsidP="00C11C4E">
      <w:pPr>
        <w:spacing w:after="0" w:line="240" w:lineRule="atLeast"/>
        <w:rPr>
          <w:rFonts w:cs="Arial"/>
          <w:szCs w:val="20"/>
        </w:rPr>
      </w:pPr>
      <w:r w:rsidRPr="00C11C4E">
        <w:rPr>
          <w:rFonts w:cs="Arial"/>
          <w:szCs w:val="20"/>
        </w:rPr>
        <w:t xml:space="preserve">El Interventor para el recibo de la señalización deberá tener un inspector y hacer el registro fotográfico de esta. Adicionalmente deberá verificar su correcta instalación, la resistencia del concreto, la profundidad de la señal y la distancia al borde de sardinel. </w:t>
      </w:r>
    </w:p>
    <w:p w14:paraId="795F9A23" w14:textId="77777777" w:rsidR="00C11C4E" w:rsidRPr="00C11C4E" w:rsidRDefault="00C11C4E" w:rsidP="00C11C4E">
      <w:pPr>
        <w:spacing w:after="0" w:line="240" w:lineRule="atLeast"/>
        <w:rPr>
          <w:rFonts w:cs="Arial"/>
          <w:szCs w:val="20"/>
        </w:rPr>
      </w:pPr>
      <w:r w:rsidRPr="00C11C4E">
        <w:rPr>
          <w:rFonts w:cs="Arial"/>
          <w:szCs w:val="20"/>
        </w:rPr>
        <w:t xml:space="preserve">El Interventor deberá verificar la entrega de los elementos que eventualmente se puedan reutilizar para cada intersección </w:t>
      </w:r>
      <w:proofErr w:type="spellStart"/>
      <w:r w:rsidRPr="00C11C4E">
        <w:rPr>
          <w:rFonts w:cs="Arial"/>
          <w:szCs w:val="20"/>
        </w:rPr>
        <w:t>samaforizada</w:t>
      </w:r>
      <w:proofErr w:type="spellEnd"/>
      <w:r w:rsidRPr="00C11C4E">
        <w:rPr>
          <w:rFonts w:cs="Arial"/>
          <w:szCs w:val="20"/>
        </w:rPr>
        <w:t xml:space="preserve"> a la Secretaria Distrital de Movilidad. </w:t>
      </w:r>
    </w:p>
    <w:p w14:paraId="63A91B69" w14:textId="05AF869D" w:rsidR="00C11C4E" w:rsidRDefault="00C11C4E" w:rsidP="00C11C4E">
      <w:pPr>
        <w:spacing w:after="0" w:line="240" w:lineRule="atLeast"/>
        <w:rPr>
          <w:rFonts w:cs="Arial"/>
          <w:szCs w:val="20"/>
        </w:rPr>
      </w:pPr>
      <w:r w:rsidRPr="00C11C4E">
        <w:rPr>
          <w:rFonts w:cs="Arial"/>
          <w:szCs w:val="20"/>
        </w:rPr>
        <w:t xml:space="preserve">En los casos en que el Interventor demuestre que alguno de los parámetros anteriormente descritos no cumplen con lo establecido con la normatividad vigente al respecto, deberá ordenar al Contratista tomar las medidas correctivas que sean necesarias implementar para dar estricto cumplimiento a lo especificado en dichas normativas, como también ordenar los cambios o demoliciones que sean necesarias, lo anterior sin perjuicio de las sanciones que esto le conlleven al Contratista conforme a lo establecido en el Contrato de Obra. </w:t>
      </w:r>
    </w:p>
    <w:p w14:paraId="39CBE6F0" w14:textId="77777777" w:rsidR="003D0D0A" w:rsidRPr="00C11C4E" w:rsidRDefault="003D0D0A" w:rsidP="00C11C4E">
      <w:pPr>
        <w:spacing w:after="0" w:line="240" w:lineRule="atLeast"/>
        <w:rPr>
          <w:rFonts w:cs="Arial"/>
          <w:szCs w:val="20"/>
        </w:rPr>
      </w:pPr>
    </w:p>
    <w:p w14:paraId="698D7E28" w14:textId="3295C71E" w:rsidR="00C11C4E" w:rsidRPr="003D0D0A" w:rsidRDefault="00C11C4E" w:rsidP="00C11C4E">
      <w:pPr>
        <w:spacing w:after="0" w:line="240" w:lineRule="atLeast"/>
        <w:rPr>
          <w:rFonts w:cs="Arial"/>
          <w:b/>
          <w:szCs w:val="20"/>
        </w:rPr>
      </w:pPr>
      <w:r w:rsidRPr="003D0D0A">
        <w:rPr>
          <w:rFonts w:cs="Arial"/>
          <w:b/>
          <w:szCs w:val="20"/>
        </w:rPr>
        <w:t>OBLIGACIONES DEL INTERVENTOR RELACIONADAS CON LAS OBRAS DE REDES DE SERVICIOS PÚBLICOS</w:t>
      </w:r>
    </w:p>
    <w:p w14:paraId="3704A9F5" w14:textId="77777777" w:rsidR="003D0D0A" w:rsidRPr="00C11C4E" w:rsidRDefault="003D0D0A" w:rsidP="00C11C4E">
      <w:pPr>
        <w:spacing w:after="0" w:line="240" w:lineRule="atLeast"/>
        <w:rPr>
          <w:rFonts w:cs="Arial"/>
          <w:szCs w:val="20"/>
        </w:rPr>
      </w:pPr>
    </w:p>
    <w:p w14:paraId="742DBDC3" w14:textId="77777777" w:rsidR="00C11C4E" w:rsidRPr="00C11C4E" w:rsidRDefault="00C11C4E" w:rsidP="00C11C4E">
      <w:pPr>
        <w:spacing w:after="0" w:line="240" w:lineRule="atLeast"/>
        <w:rPr>
          <w:rFonts w:cs="Arial"/>
          <w:szCs w:val="20"/>
        </w:rPr>
      </w:pPr>
      <w:r w:rsidRPr="00C11C4E">
        <w:rPr>
          <w:rFonts w:cs="Arial"/>
          <w:szCs w:val="20"/>
        </w:rPr>
        <w:t>El Interventor deberá verificar mediante las inspecciones a las obras, fábricas, sitios de producción, pruebas de campo, ensayos de laboratorio, mediciones, certificaciones de fabricantes, productores, proveedores, que exijan las especificaciones del Apéndice C del Contrato de Obra y los demás procedimientos y requerimientos que a su juicio considere necesarias para recibir a entera satisfacción las Obras para Redes ejecutadas por el Contratista, durante la fase de ejecución, de acuerdo con lo previsto en el Contrato. Lo anterior, para cada tipo de redes de servicios públicos domiciliarios.</w:t>
      </w:r>
    </w:p>
    <w:p w14:paraId="19D5DE00" w14:textId="77777777" w:rsidR="00C11C4E" w:rsidRPr="00C11C4E" w:rsidRDefault="00C11C4E" w:rsidP="00C11C4E">
      <w:pPr>
        <w:spacing w:after="0" w:line="240" w:lineRule="atLeast"/>
        <w:rPr>
          <w:rFonts w:cs="Arial"/>
          <w:szCs w:val="20"/>
        </w:rPr>
      </w:pPr>
      <w:r w:rsidRPr="00C11C4E">
        <w:rPr>
          <w:rFonts w:cs="Arial"/>
          <w:szCs w:val="20"/>
        </w:rPr>
        <w:lastRenderedPageBreak/>
        <w:t>Durante la ejecución del Contrato, el Interventor velará por que el Contratista, previa aprobación del FONDO, cumpla con la actualización de las especificaciones a que se refiere este Apéndice C del Contrato de Obra, de acuerdo con las revisiones, actualizaciones o modificaciones realizadas por cada una de las Empresas de Servicios Públicos. Si el cumplimiento de estas actualizaciones implica obras con un alcance distinto y adicional a las Obras para Redes, según se describen en el Apéndice C del Contrato de Obra, esas obras distintas y adicionales se considerarán, para los efectos del Contrato de Obra, como Mayores Cantidades de Obra para Redes, por lo que deberán cumplir con todo lo previsto al respecto en el Contrato y sobre estas tiene obligación el Interventor de realizar todas las inspecciones</w:t>
      </w:r>
    </w:p>
    <w:p w14:paraId="3CB258BA" w14:textId="77777777" w:rsidR="00C11C4E" w:rsidRPr="00C11C4E" w:rsidRDefault="00C11C4E" w:rsidP="00C11C4E">
      <w:pPr>
        <w:spacing w:after="0" w:line="240" w:lineRule="atLeast"/>
        <w:rPr>
          <w:rFonts w:cs="Arial"/>
          <w:szCs w:val="20"/>
        </w:rPr>
      </w:pPr>
      <w:r w:rsidRPr="00C11C4E">
        <w:rPr>
          <w:rFonts w:cs="Arial"/>
          <w:szCs w:val="20"/>
        </w:rPr>
        <w:t>a las obras, fábricas, sitios de producción, pruebas de campo, ensayos de laboratorio, mediciones, certificaciones de fabricantes, productores, proveedores, que exijan las especificaciones que para ello tengan determinadas las respectivas Empresas de Servicios Públicos.</w:t>
      </w:r>
    </w:p>
    <w:p w14:paraId="2102B04A" w14:textId="77777777" w:rsidR="00C11C4E" w:rsidRPr="00C11C4E" w:rsidRDefault="00C11C4E" w:rsidP="00C11C4E">
      <w:pPr>
        <w:spacing w:after="0" w:line="240" w:lineRule="atLeast"/>
        <w:rPr>
          <w:rFonts w:cs="Arial"/>
          <w:szCs w:val="20"/>
        </w:rPr>
      </w:pPr>
      <w:r w:rsidRPr="00C11C4E">
        <w:rPr>
          <w:rFonts w:cs="Arial"/>
          <w:szCs w:val="20"/>
        </w:rPr>
        <w:t>Se deberá verificar por parte del Interventor la disponibilidad presupuestal para las mayores cantidades de redes en caso de presentarse y la aceptación de estas obras por parte de la Empresa de Servicios Públicos y el FONDO.</w:t>
      </w:r>
    </w:p>
    <w:p w14:paraId="7F31BCC1" w14:textId="77777777" w:rsidR="00C11C4E" w:rsidRPr="00C11C4E" w:rsidRDefault="00C11C4E" w:rsidP="00C11C4E">
      <w:pPr>
        <w:spacing w:after="0" w:line="240" w:lineRule="atLeast"/>
        <w:rPr>
          <w:rFonts w:cs="Arial"/>
          <w:szCs w:val="20"/>
        </w:rPr>
      </w:pPr>
    </w:p>
    <w:p w14:paraId="322328F5" w14:textId="77777777" w:rsidR="00C11C4E" w:rsidRPr="00C11C4E" w:rsidRDefault="00C11C4E" w:rsidP="00C11C4E">
      <w:pPr>
        <w:spacing w:after="0" w:line="240" w:lineRule="atLeast"/>
        <w:rPr>
          <w:rFonts w:cs="Arial"/>
          <w:szCs w:val="20"/>
        </w:rPr>
      </w:pPr>
      <w:r w:rsidRPr="00C11C4E">
        <w:rPr>
          <w:rFonts w:cs="Arial"/>
          <w:szCs w:val="20"/>
        </w:rPr>
        <w:t>El Interventor deberá realizar el seguimiento y control a las actas de competencia de pago de acuerdo con los Convenios vigentes con las Empresas de Servicios Públicos. Igualmente deberá realizar el control, reporte y seguimiento de los daños a las redes de Servicio Públicos y su respectivo pago a dichas empresas por parte del contratista, conforme a lo establecido en el Apéndice C.</w:t>
      </w:r>
    </w:p>
    <w:p w14:paraId="09E707C3" w14:textId="77777777" w:rsidR="00C11C4E" w:rsidRPr="00C11C4E" w:rsidRDefault="00C11C4E" w:rsidP="00C11C4E">
      <w:pPr>
        <w:spacing w:after="0" w:line="240" w:lineRule="atLeast"/>
        <w:rPr>
          <w:rFonts w:cs="Arial"/>
          <w:szCs w:val="20"/>
        </w:rPr>
      </w:pPr>
    </w:p>
    <w:p w14:paraId="7F2185A0" w14:textId="77777777" w:rsidR="00C11C4E" w:rsidRPr="00C11C4E" w:rsidRDefault="00C11C4E" w:rsidP="00C11C4E">
      <w:pPr>
        <w:spacing w:after="0" w:line="240" w:lineRule="atLeast"/>
        <w:rPr>
          <w:rFonts w:cs="Arial"/>
          <w:szCs w:val="20"/>
        </w:rPr>
      </w:pPr>
      <w:r w:rsidRPr="00C11C4E">
        <w:rPr>
          <w:rFonts w:cs="Arial"/>
          <w:szCs w:val="20"/>
        </w:rPr>
        <w:t>El Interventor deberá verificar la entrega de los elementos reutilizables a las Empresas de Servicios Públicos.</w:t>
      </w:r>
    </w:p>
    <w:p w14:paraId="44103765" w14:textId="77777777" w:rsidR="00C11C4E" w:rsidRPr="00C11C4E" w:rsidRDefault="00C11C4E" w:rsidP="00C11C4E">
      <w:pPr>
        <w:spacing w:after="0" w:line="240" w:lineRule="atLeast"/>
        <w:rPr>
          <w:rFonts w:cs="Arial"/>
          <w:szCs w:val="20"/>
        </w:rPr>
      </w:pPr>
    </w:p>
    <w:p w14:paraId="3D2A09AA" w14:textId="2A33E3E0" w:rsidR="00C11C4E" w:rsidRPr="003D0D0A" w:rsidRDefault="00C11C4E" w:rsidP="00C11C4E">
      <w:pPr>
        <w:spacing w:after="0" w:line="240" w:lineRule="atLeast"/>
        <w:rPr>
          <w:rFonts w:cs="Arial"/>
          <w:b/>
          <w:szCs w:val="20"/>
        </w:rPr>
      </w:pPr>
      <w:r w:rsidRPr="003D0D0A">
        <w:rPr>
          <w:rFonts w:cs="Arial"/>
          <w:b/>
          <w:szCs w:val="20"/>
        </w:rPr>
        <w:t xml:space="preserve">REDES DE ACUEDUCTO Y ALCANTARILLADO - EMPRESA DE ACUEDUCTO Y ALCANTARILLADO DE BOGOTÁ. EAAB (EN LOS CASOS QUE APLIQUE) </w:t>
      </w:r>
    </w:p>
    <w:p w14:paraId="23B9C7D7" w14:textId="77777777" w:rsidR="003D0D0A" w:rsidRPr="00C11C4E" w:rsidRDefault="003D0D0A" w:rsidP="00C11C4E">
      <w:pPr>
        <w:spacing w:after="0" w:line="240" w:lineRule="atLeast"/>
        <w:rPr>
          <w:rFonts w:cs="Arial"/>
          <w:szCs w:val="20"/>
        </w:rPr>
      </w:pPr>
    </w:p>
    <w:p w14:paraId="10C18EC9" w14:textId="77777777" w:rsidR="00C11C4E" w:rsidRPr="00C11C4E" w:rsidRDefault="00C11C4E" w:rsidP="00C11C4E">
      <w:pPr>
        <w:spacing w:after="0" w:line="240" w:lineRule="atLeast"/>
        <w:rPr>
          <w:rFonts w:cs="Arial"/>
          <w:szCs w:val="20"/>
        </w:rPr>
      </w:pPr>
      <w:r w:rsidRPr="00C11C4E">
        <w:rPr>
          <w:rFonts w:cs="Arial"/>
          <w:szCs w:val="20"/>
        </w:rPr>
        <w:t xml:space="preserve">El Interventor verificará que efectivamente el Contratista ejecute las obras que se describen en los planos de diseño aprobados por la Empresa de Acueducto y Alcantarillado de Bogotá y de acuerdo con las especificaciones señaladas en los mismos. </w:t>
      </w:r>
    </w:p>
    <w:p w14:paraId="6C8F6831" w14:textId="77777777" w:rsidR="00C11C4E" w:rsidRPr="00C11C4E" w:rsidRDefault="00C11C4E" w:rsidP="00C11C4E">
      <w:pPr>
        <w:spacing w:after="0" w:line="240" w:lineRule="atLeast"/>
        <w:rPr>
          <w:rFonts w:cs="Arial"/>
          <w:szCs w:val="20"/>
        </w:rPr>
      </w:pPr>
      <w:r w:rsidRPr="00C11C4E">
        <w:rPr>
          <w:rFonts w:cs="Arial"/>
          <w:szCs w:val="20"/>
        </w:rPr>
        <w:t xml:space="preserve">El Interventor verificará que el Contratista, para la ejecución de los trabajos, cumpla con las recomendaciones técnicas para la construcción, rehabilitación, renovación y/o reubicación de redes de acueducto y alcantarillado de la Empresa de Acueducto y Alcantarillado de Bogotá, establecidas en los diseños y en el Apéndice C del Contrato de Obra. </w:t>
      </w:r>
    </w:p>
    <w:p w14:paraId="549D2253" w14:textId="77777777" w:rsidR="00C11C4E" w:rsidRPr="00C11C4E" w:rsidRDefault="00C11C4E" w:rsidP="00C11C4E">
      <w:pPr>
        <w:spacing w:after="0" w:line="240" w:lineRule="atLeast"/>
        <w:rPr>
          <w:rFonts w:cs="Arial"/>
          <w:szCs w:val="20"/>
        </w:rPr>
      </w:pPr>
      <w:r w:rsidRPr="00C11C4E">
        <w:rPr>
          <w:rFonts w:cs="Arial"/>
          <w:szCs w:val="20"/>
        </w:rPr>
        <w:t xml:space="preserve">El Interventor en caso de realizarse modificaciones a los diseños durante la etapa de Construcción, deberá verificar y aprobar previamente a la ejecución de las mismas, constatando su armonización con las Empresas de Servicios Públicos y el FONDO. Así mismo durante la ejecución de las obras, deberá verificar la ejecución de los diseños y el cumplimiento del Apéndice B y C. </w:t>
      </w:r>
    </w:p>
    <w:p w14:paraId="2B3AB42D" w14:textId="77777777" w:rsidR="00C11C4E" w:rsidRPr="00C11C4E" w:rsidRDefault="00C11C4E" w:rsidP="00C11C4E">
      <w:pPr>
        <w:spacing w:after="0" w:line="240" w:lineRule="atLeast"/>
        <w:rPr>
          <w:rFonts w:cs="Arial"/>
          <w:szCs w:val="20"/>
        </w:rPr>
      </w:pPr>
    </w:p>
    <w:p w14:paraId="061EFD04" w14:textId="77777777" w:rsidR="00C11C4E" w:rsidRPr="003D0D0A" w:rsidRDefault="00C11C4E" w:rsidP="00C11C4E">
      <w:pPr>
        <w:spacing w:after="0" w:line="240" w:lineRule="atLeast"/>
        <w:rPr>
          <w:rFonts w:cs="Arial"/>
          <w:b/>
          <w:szCs w:val="20"/>
        </w:rPr>
      </w:pPr>
      <w:r w:rsidRPr="003D0D0A">
        <w:rPr>
          <w:rFonts w:cs="Arial"/>
          <w:b/>
          <w:szCs w:val="20"/>
        </w:rPr>
        <w:t xml:space="preserve">REDES DE ENERGÍA - CODENSA S.A. (EN LOS CASOS QUE APLIQUE) </w:t>
      </w:r>
    </w:p>
    <w:p w14:paraId="500C2883" w14:textId="77777777" w:rsidR="003D0D0A" w:rsidRDefault="003D0D0A" w:rsidP="00C11C4E">
      <w:pPr>
        <w:spacing w:after="0" w:line="240" w:lineRule="atLeast"/>
        <w:rPr>
          <w:rFonts w:cs="Arial"/>
          <w:szCs w:val="20"/>
        </w:rPr>
      </w:pPr>
    </w:p>
    <w:p w14:paraId="6DDD2DAF" w14:textId="01FD8DAD" w:rsidR="00C11C4E" w:rsidRDefault="00C11C4E" w:rsidP="00C11C4E">
      <w:pPr>
        <w:spacing w:after="0" w:line="240" w:lineRule="atLeast"/>
        <w:rPr>
          <w:rFonts w:cs="Arial"/>
          <w:szCs w:val="20"/>
        </w:rPr>
      </w:pPr>
      <w:r w:rsidRPr="00C11C4E">
        <w:rPr>
          <w:rFonts w:cs="Arial"/>
          <w:szCs w:val="20"/>
        </w:rPr>
        <w:t xml:space="preserve">El Interventor verificará que efectivamente el Contratista ejecute las obras que se describen en los planos de diseño aprobados por CODENSA S.A. ESP y de acuerdo con las especificaciones señaladas en los mismos. </w:t>
      </w:r>
    </w:p>
    <w:p w14:paraId="7730D8A5" w14:textId="77777777" w:rsidR="003D0D0A" w:rsidRPr="00C11C4E" w:rsidRDefault="003D0D0A" w:rsidP="00C11C4E">
      <w:pPr>
        <w:spacing w:after="0" w:line="240" w:lineRule="atLeast"/>
        <w:rPr>
          <w:rFonts w:cs="Arial"/>
          <w:szCs w:val="20"/>
        </w:rPr>
      </w:pPr>
    </w:p>
    <w:p w14:paraId="592E8B5B" w14:textId="77777777" w:rsidR="00C11C4E" w:rsidRPr="00C11C4E" w:rsidRDefault="00C11C4E" w:rsidP="00C11C4E">
      <w:pPr>
        <w:spacing w:after="0" w:line="240" w:lineRule="atLeast"/>
        <w:rPr>
          <w:rFonts w:cs="Arial"/>
          <w:szCs w:val="20"/>
        </w:rPr>
      </w:pPr>
      <w:r w:rsidRPr="00C11C4E">
        <w:rPr>
          <w:rFonts w:cs="Arial"/>
          <w:szCs w:val="20"/>
        </w:rPr>
        <w:t xml:space="preserve">El Interventor verificará que el Contratista presente el programa de construcción del sistema de iluminación y los circuitos de media y baja tensión, a más tardar el segundo (2) mes a partir de la firma del Acta de Inicio del Contrato, con el fin de coordinar los trabajos de alta tensión que realizará </w:t>
      </w:r>
      <w:proofErr w:type="spellStart"/>
      <w:r w:rsidRPr="00C11C4E">
        <w:rPr>
          <w:rFonts w:cs="Arial"/>
          <w:szCs w:val="20"/>
        </w:rPr>
        <w:t>Codensa</w:t>
      </w:r>
      <w:proofErr w:type="spellEnd"/>
      <w:r w:rsidRPr="00C11C4E">
        <w:rPr>
          <w:rFonts w:cs="Arial"/>
          <w:szCs w:val="20"/>
        </w:rPr>
        <w:t xml:space="preserve">, si aplica. </w:t>
      </w:r>
    </w:p>
    <w:p w14:paraId="69A51AC4" w14:textId="77777777" w:rsidR="00C11C4E" w:rsidRPr="00C11C4E" w:rsidRDefault="00C11C4E" w:rsidP="00C11C4E">
      <w:pPr>
        <w:spacing w:after="0" w:line="240" w:lineRule="atLeast"/>
        <w:rPr>
          <w:rFonts w:cs="Arial"/>
          <w:szCs w:val="20"/>
        </w:rPr>
      </w:pPr>
    </w:p>
    <w:p w14:paraId="7E00C2F1" w14:textId="5441880D" w:rsidR="00C11C4E" w:rsidRPr="003D0D0A" w:rsidRDefault="00C11C4E" w:rsidP="00C11C4E">
      <w:pPr>
        <w:spacing w:after="0" w:line="240" w:lineRule="atLeast"/>
        <w:rPr>
          <w:rFonts w:cs="Arial"/>
          <w:b/>
          <w:szCs w:val="20"/>
        </w:rPr>
      </w:pPr>
      <w:r w:rsidRPr="003D0D0A">
        <w:rPr>
          <w:rFonts w:cs="Arial"/>
          <w:b/>
          <w:szCs w:val="20"/>
        </w:rPr>
        <w:lastRenderedPageBreak/>
        <w:t xml:space="preserve">REDES DE TELECOMUNICACIONES ETB, MOVISTAR, TIGO-UNE Y REDES TELEMÁTICAS. (EN LOS CASOS QUE APLIQUE) </w:t>
      </w:r>
    </w:p>
    <w:p w14:paraId="710D3934" w14:textId="77777777" w:rsidR="003D0D0A" w:rsidRPr="00C11C4E" w:rsidRDefault="003D0D0A" w:rsidP="00C11C4E">
      <w:pPr>
        <w:spacing w:after="0" w:line="240" w:lineRule="atLeast"/>
        <w:rPr>
          <w:rFonts w:cs="Arial"/>
          <w:szCs w:val="20"/>
        </w:rPr>
      </w:pPr>
    </w:p>
    <w:p w14:paraId="7E438D69" w14:textId="77777777" w:rsidR="00C11C4E" w:rsidRPr="00C11C4E" w:rsidRDefault="00C11C4E" w:rsidP="00C11C4E">
      <w:pPr>
        <w:spacing w:after="0" w:line="240" w:lineRule="atLeast"/>
        <w:rPr>
          <w:rFonts w:cs="Arial"/>
          <w:szCs w:val="20"/>
        </w:rPr>
      </w:pPr>
      <w:r w:rsidRPr="00C11C4E">
        <w:rPr>
          <w:rFonts w:cs="Arial"/>
          <w:szCs w:val="20"/>
        </w:rPr>
        <w:t xml:space="preserve">El Interventor verificará que efectivamente el Contratista ejecute las obras que se describen en los planos de diseño aprobados y/o suministrados por las empresas y de acuerdo con las especificaciones señaladas en los mismos. </w:t>
      </w:r>
    </w:p>
    <w:p w14:paraId="0094EAB6" w14:textId="77777777" w:rsidR="00C11C4E" w:rsidRPr="00C11C4E" w:rsidRDefault="00C11C4E" w:rsidP="00C11C4E">
      <w:pPr>
        <w:spacing w:after="0" w:line="240" w:lineRule="atLeast"/>
        <w:rPr>
          <w:rFonts w:cs="Arial"/>
          <w:szCs w:val="20"/>
        </w:rPr>
      </w:pPr>
    </w:p>
    <w:p w14:paraId="6BFCFB71" w14:textId="77777777" w:rsidR="00C11C4E" w:rsidRPr="00C11C4E" w:rsidRDefault="00C11C4E" w:rsidP="00C11C4E">
      <w:pPr>
        <w:spacing w:after="0" w:line="240" w:lineRule="atLeast"/>
        <w:rPr>
          <w:rFonts w:cs="Arial"/>
          <w:szCs w:val="20"/>
        </w:rPr>
      </w:pPr>
      <w:r w:rsidRPr="00C11C4E">
        <w:rPr>
          <w:rFonts w:cs="Arial"/>
          <w:szCs w:val="20"/>
        </w:rPr>
        <w:t xml:space="preserve">El Interventor verificará que el Contratista, para la ejecución de los trabajos, cumpla con lo establecido por la ESP y en caso de rediseños, estos sean no objetados y surtan trámite la aprobación realizado por el contratista de obra. </w:t>
      </w:r>
    </w:p>
    <w:p w14:paraId="63470826" w14:textId="77777777" w:rsidR="00C11C4E" w:rsidRPr="00C11C4E" w:rsidRDefault="00C11C4E" w:rsidP="00C11C4E">
      <w:pPr>
        <w:spacing w:after="0" w:line="240" w:lineRule="atLeast"/>
        <w:rPr>
          <w:rFonts w:cs="Arial"/>
          <w:szCs w:val="20"/>
        </w:rPr>
      </w:pPr>
    </w:p>
    <w:p w14:paraId="371086FA" w14:textId="6DE373BF" w:rsidR="00C11C4E" w:rsidRPr="003D0D0A" w:rsidRDefault="00C11C4E" w:rsidP="00C11C4E">
      <w:pPr>
        <w:spacing w:after="0" w:line="240" w:lineRule="atLeast"/>
        <w:rPr>
          <w:rFonts w:cs="Arial"/>
          <w:b/>
          <w:szCs w:val="20"/>
        </w:rPr>
      </w:pPr>
      <w:r w:rsidRPr="003D0D0A">
        <w:rPr>
          <w:rFonts w:cs="Arial"/>
          <w:b/>
          <w:szCs w:val="20"/>
        </w:rPr>
        <w:t xml:space="preserve">REDES DE GAS- GAS NATURAL S.A. (EN LOS CASOS QUE APLIQUE) </w:t>
      </w:r>
    </w:p>
    <w:p w14:paraId="49DC5E32" w14:textId="77777777" w:rsidR="003D0D0A" w:rsidRPr="00C11C4E" w:rsidRDefault="003D0D0A" w:rsidP="00C11C4E">
      <w:pPr>
        <w:spacing w:after="0" w:line="240" w:lineRule="atLeast"/>
        <w:rPr>
          <w:rFonts w:cs="Arial"/>
          <w:szCs w:val="20"/>
        </w:rPr>
      </w:pPr>
    </w:p>
    <w:p w14:paraId="1016F140" w14:textId="77777777" w:rsidR="00C11C4E" w:rsidRPr="00C11C4E" w:rsidRDefault="00C11C4E" w:rsidP="00C11C4E">
      <w:pPr>
        <w:spacing w:after="0" w:line="240" w:lineRule="atLeast"/>
        <w:rPr>
          <w:rFonts w:cs="Arial"/>
          <w:szCs w:val="20"/>
        </w:rPr>
      </w:pPr>
      <w:r w:rsidRPr="00C11C4E">
        <w:rPr>
          <w:rFonts w:cs="Arial"/>
          <w:szCs w:val="20"/>
        </w:rPr>
        <w:t xml:space="preserve">El Interventor verificará que efectivamente el Contratista ejecute los trabajos correspondientes a la protección y/o traslado de las redes que interfieran en el trazado de la vía y que deben ser protegidas o relocalizadas, utilizando correctamente los procedimientos y especificaciones que se indican en el Apéndice C del Contrato de Obra. </w:t>
      </w:r>
    </w:p>
    <w:p w14:paraId="5B31E237" w14:textId="77777777" w:rsidR="00C11C4E" w:rsidRPr="00C11C4E" w:rsidRDefault="00C11C4E" w:rsidP="00C11C4E">
      <w:pPr>
        <w:spacing w:after="0" w:line="240" w:lineRule="atLeast"/>
        <w:rPr>
          <w:rFonts w:cs="Arial"/>
          <w:szCs w:val="20"/>
        </w:rPr>
      </w:pPr>
      <w:r w:rsidRPr="00C11C4E">
        <w:rPr>
          <w:rFonts w:cs="Arial"/>
          <w:szCs w:val="20"/>
        </w:rPr>
        <w:t xml:space="preserve">El Interventor verificará que el Contratista, para la ejecución de los trabajos, tome las medidas necesarias para mantener la prestación del servicio, en casos excepcionales, cuando sea necesaria la interrupción del mismo, sea concertado con la ESP Gas Natural S.A. </w:t>
      </w:r>
    </w:p>
    <w:p w14:paraId="23C03A23" w14:textId="77777777" w:rsidR="00C11C4E" w:rsidRPr="00C11C4E" w:rsidRDefault="00C11C4E" w:rsidP="00C11C4E">
      <w:pPr>
        <w:spacing w:after="0" w:line="240" w:lineRule="atLeast"/>
        <w:rPr>
          <w:rFonts w:cs="Arial"/>
          <w:szCs w:val="20"/>
        </w:rPr>
      </w:pPr>
      <w:r w:rsidRPr="00C11C4E">
        <w:rPr>
          <w:rFonts w:cs="Arial"/>
          <w:szCs w:val="20"/>
        </w:rPr>
        <w:t xml:space="preserve">El Interventor verificará que el Contratista, para la ejecución de los trabajos, cumpla con lo indicado en la Normativa Técnica de Gas Natural S.A. ESP Nº NT-061-ESP Rev. 1 “PLAN DE PREVENCION DE DAÑOS, así como las indicaciones de la norma NTC 2505 GASODUCTOS, INSTALACIONES PARA SUMINISTRO DE GAS EN EDIFICACIONES RESIDENCIALES Y COMERCIALES en los casos que sean pertinentes y en lo establecido en el Apéndice B y C. </w:t>
      </w:r>
    </w:p>
    <w:p w14:paraId="2083289C" w14:textId="77777777" w:rsidR="00C11C4E" w:rsidRPr="00C11C4E" w:rsidRDefault="00C11C4E" w:rsidP="00C11C4E">
      <w:pPr>
        <w:spacing w:after="0" w:line="240" w:lineRule="atLeast"/>
        <w:rPr>
          <w:rFonts w:cs="Arial"/>
          <w:szCs w:val="20"/>
        </w:rPr>
      </w:pPr>
      <w:r w:rsidRPr="00C11C4E">
        <w:rPr>
          <w:rFonts w:cs="Arial"/>
          <w:szCs w:val="20"/>
        </w:rPr>
        <w:t>En los casos en que el Interventor demuestre que algún insumo, material, procedimiento constructivo, producto terminado, entre otros, no cumplen con lo establecido en el Apéndice C del Contrato de Obra, deberá ordenar al Contratista tomar las medidas correctivas que sean necesarias implementar para dar estricto cumplimiento a lo especificado en Apéndice C del Contrato de Obra, como también ordenar los cambios o demoliciones que sean necesarios, lo anterior, sin perjuicio de las sanciones que esto le conlleven al Contratista conforme a lo establecido en el Contrato de Obra.</w:t>
      </w:r>
    </w:p>
    <w:p w14:paraId="62B99E9E" w14:textId="77777777" w:rsidR="00C11C4E" w:rsidRPr="00C11C4E" w:rsidRDefault="00C11C4E" w:rsidP="00C11C4E">
      <w:pPr>
        <w:spacing w:after="0" w:line="240" w:lineRule="atLeast"/>
        <w:rPr>
          <w:rFonts w:cs="Arial"/>
          <w:szCs w:val="20"/>
        </w:rPr>
      </w:pPr>
    </w:p>
    <w:p w14:paraId="06070B36" w14:textId="77777777" w:rsidR="00C11C4E" w:rsidRPr="00C11C4E" w:rsidRDefault="00C11C4E" w:rsidP="00C11C4E">
      <w:pPr>
        <w:spacing w:after="0" w:line="240" w:lineRule="atLeast"/>
        <w:rPr>
          <w:rFonts w:cs="Arial"/>
          <w:b/>
          <w:szCs w:val="20"/>
        </w:rPr>
      </w:pPr>
      <w:r w:rsidRPr="00C11C4E">
        <w:rPr>
          <w:rFonts w:cs="Arial"/>
          <w:b/>
          <w:szCs w:val="20"/>
        </w:rPr>
        <w:t>ACTIVIDADES DE CARÁCTER ADMINISTRATIVO</w:t>
      </w:r>
    </w:p>
    <w:p w14:paraId="5745DB1A" w14:textId="77777777" w:rsidR="00C11C4E" w:rsidRPr="00C11C4E" w:rsidRDefault="00C11C4E" w:rsidP="00C11C4E">
      <w:pPr>
        <w:spacing w:after="0" w:line="240" w:lineRule="atLeast"/>
        <w:rPr>
          <w:rFonts w:cs="Arial"/>
          <w:szCs w:val="20"/>
        </w:rPr>
      </w:pPr>
    </w:p>
    <w:p w14:paraId="2DF34F09" w14:textId="77777777" w:rsidR="00C11C4E" w:rsidRPr="00C11C4E" w:rsidRDefault="00C11C4E" w:rsidP="00C11C4E">
      <w:pPr>
        <w:spacing w:after="0" w:line="240" w:lineRule="atLeast"/>
        <w:rPr>
          <w:rFonts w:cs="Arial"/>
          <w:szCs w:val="20"/>
        </w:rPr>
      </w:pPr>
      <w:r w:rsidRPr="00C11C4E">
        <w:rPr>
          <w:rFonts w:cs="Arial"/>
          <w:szCs w:val="20"/>
        </w:rPr>
        <w:t>a.</w:t>
      </w:r>
      <w:r w:rsidRPr="00C11C4E">
        <w:rPr>
          <w:rFonts w:cs="Arial"/>
          <w:szCs w:val="20"/>
        </w:rPr>
        <w:tab/>
        <w:t xml:space="preserve">Disponer y administrar los recursos de personal, equipos, implementos y demás servicios necesarios para el normal desarrollo de la Interventoría. </w:t>
      </w:r>
    </w:p>
    <w:p w14:paraId="6A2BD6E5" w14:textId="77777777" w:rsidR="00C11C4E" w:rsidRPr="00C11C4E" w:rsidRDefault="00C11C4E" w:rsidP="00C11C4E">
      <w:pPr>
        <w:spacing w:after="0" w:line="240" w:lineRule="atLeast"/>
        <w:rPr>
          <w:rFonts w:cs="Arial"/>
          <w:szCs w:val="20"/>
        </w:rPr>
      </w:pPr>
      <w:r w:rsidRPr="00C11C4E">
        <w:rPr>
          <w:rFonts w:cs="Arial"/>
          <w:szCs w:val="20"/>
        </w:rPr>
        <w:t>b.</w:t>
      </w:r>
      <w:r w:rsidRPr="00C11C4E">
        <w:rPr>
          <w:rFonts w:cs="Arial"/>
          <w:szCs w:val="20"/>
        </w:rPr>
        <w:tab/>
        <w:t xml:space="preserve">Vigilar el cumplimiento por parte de los Contratistas de las disposiciones legales de carácter laboral vigentes y exigir que se apliquen las normas de seguridad industrial que sean de cumplimiento obligatorio. </w:t>
      </w:r>
    </w:p>
    <w:p w14:paraId="2EE00C19" w14:textId="77777777" w:rsidR="00C11C4E" w:rsidRPr="00C11C4E" w:rsidRDefault="00C11C4E" w:rsidP="00C11C4E">
      <w:pPr>
        <w:spacing w:after="0" w:line="240" w:lineRule="atLeast"/>
        <w:rPr>
          <w:rFonts w:cs="Arial"/>
          <w:szCs w:val="20"/>
        </w:rPr>
      </w:pPr>
      <w:r w:rsidRPr="00C11C4E">
        <w:rPr>
          <w:rFonts w:cs="Arial"/>
          <w:szCs w:val="20"/>
        </w:rPr>
        <w:t>c.</w:t>
      </w:r>
      <w:r w:rsidRPr="00C11C4E">
        <w:rPr>
          <w:rFonts w:cs="Arial"/>
          <w:szCs w:val="20"/>
        </w:rPr>
        <w:tab/>
        <w:t xml:space="preserve">Elaborar las siguientes actas, en las fechas en que realmente se produzcan los hechos a los que se refiere, para los contratos de obra e Interventoría, para la FASE en las que aplique, de conformidad con el contrato, y Manual de Interventoría y Supervisión de Contratos vigente, y demás documentos que acompañan el proceso de selección. </w:t>
      </w:r>
    </w:p>
    <w:p w14:paraId="643CED0D" w14:textId="77777777" w:rsidR="00C11C4E" w:rsidRPr="00C11C4E" w:rsidRDefault="00C11C4E" w:rsidP="00C11C4E">
      <w:pPr>
        <w:spacing w:after="0" w:line="240" w:lineRule="atLeast"/>
        <w:rPr>
          <w:rFonts w:cs="Arial"/>
          <w:szCs w:val="20"/>
        </w:rPr>
      </w:pPr>
      <w:r w:rsidRPr="00C11C4E">
        <w:rPr>
          <w:rFonts w:cs="Arial"/>
          <w:szCs w:val="20"/>
        </w:rPr>
        <w:t xml:space="preserve">- Acta de Iniciación. </w:t>
      </w:r>
    </w:p>
    <w:p w14:paraId="105F00FD" w14:textId="77777777" w:rsidR="00C11C4E" w:rsidRPr="00C11C4E" w:rsidRDefault="00C11C4E" w:rsidP="00C11C4E">
      <w:pPr>
        <w:spacing w:after="0" w:line="240" w:lineRule="atLeast"/>
        <w:rPr>
          <w:rFonts w:cs="Arial"/>
          <w:szCs w:val="20"/>
        </w:rPr>
      </w:pPr>
      <w:r w:rsidRPr="00C11C4E">
        <w:rPr>
          <w:rFonts w:cs="Arial"/>
          <w:szCs w:val="20"/>
        </w:rPr>
        <w:t xml:space="preserve">- Actas de Reunión </w:t>
      </w:r>
    </w:p>
    <w:p w14:paraId="27B5A7A7" w14:textId="77777777" w:rsidR="00C11C4E" w:rsidRPr="00C11C4E" w:rsidRDefault="00C11C4E" w:rsidP="00C11C4E">
      <w:pPr>
        <w:spacing w:after="0" w:line="240" w:lineRule="atLeast"/>
        <w:rPr>
          <w:rFonts w:cs="Arial"/>
          <w:szCs w:val="20"/>
        </w:rPr>
      </w:pPr>
      <w:r w:rsidRPr="00C11C4E">
        <w:rPr>
          <w:rFonts w:cs="Arial"/>
          <w:szCs w:val="20"/>
        </w:rPr>
        <w:t xml:space="preserve">- Acta de Recibo Final </w:t>
      </w:r>
    </w:p>
    <w:p w14:paraId="7EED7EEA" w14:textId="77777777" w:rsidR="00C11C4E" w:rsidRPr="00C11C4E" w:rsidRDefault="00C11C4E" w:rsidP="00C11C4E">
      <w:pPr>
        <w:spacing w:after="0" w:line="240" w:lineRule="atLeast"/>
        <w:rPr>
          <w:rFonts w:cs="Arial"/>
          <w:szCs w:val="20"/>
        </w:rPr>
      </w:pPr>
      <w:r w:rsidRPr="00C11C4E">
        <w:rPr>
          <w:rFonts w:cs="Arial"/>
          <w:szCs w:val="20"/>
        </w:rPr>
        <w:t xml:space="preserve">- Acta de reuniones </w:t>
      </w:r>
    </w:p>
    <w:p w14:paraId="782AE19F" w14:textId="77777777" w:rsidR="00C11C4E" w:rsidRPr="00C11C4E" w:rsidRDefault="00C11C4E" w:rsidP="00C11C4E">
      <w:pPr>
        <w:spacing w:after="0" w:line="240" w:lineRule="atLeast"/>
        <w:rPr>
          <w:rFonts w:cs="Arial"/>
          <w:szCs w:val="20"/>
        </w:rPr>
      </w:pPr>
      <w:r w:rsidRPr="00C11C4E">
        <w:rPr>
          <w:rFonts w:cs="Arial"/>
          <w:szCs w:val="20"/>
        </w:rPr>
        <w:t xml:space="preserve">- Acta de Suspensión </w:t>
      </w:r>
    </w:p>
    <w:p w14:paraId="201E9277" w14:textId="77777777" w:rsidR="00C11C4E" w:rsidRPr="00C11C4E" w:rsidRDefault="00C11C4E" w:rsidP="00C11C4E">
      <w:pPr>
        <w:spacing w:after="0" w:line="240" w:lineRule="atLeast"/>
        <w:rPr>
          <w:rFonts w:cs="Arial"/>
          <w:szCs w:val="20"/>
        </w:rPr>
      </w:pPr>
      <w:r w:rsidRPr="00C11C4E">
        <w:rPr>
          <w:rFonts w:cs="Arial"/>
          <w:szCs w:val="20"/>
        </w:rPr>
        <w:t xml:space="preserve">- Acta de Reinicio </w:t>
      </w:r>
    </w:p>
    <w:p w14:paraId="4FE5A2E4" w14:textId="77777777" w:rsidR="00C11C4E" w:rsidRPr="00C11C4E" w:rsidRDefault="00C11C4E" w:rsidP="00C11C4E">
      <w:pPr>
        <w:spacing w:after="0" w:line="240" w:lineRule="atLeast"/>
        <w:rPr>
          <w:rFonts w:cs="Arial"/>
          <w:szCs w:val="20"/>
        </w:rPr>
      </w:pPr>
      <w:r w:rsidRPr="00C11C4E">
        <w:rPr>
          <w:rFonts w:cs="Arial"/>
          <w:szCs w:val="20"/>
        </w:rPr>
        <w:lastRenderedPageBreak/>
        <w:t xml:space="preserve">- Acta de Verificación de las obras </w:t>
      </w:r>
    </w:p>
    <w:p w14:paraId="37A6DF7E" w14:textId="77777777" w:rsidR="00C11C4E" w:rsidRPr="00C11C4E" w:rsidRDefault="00C11C4E" w:rsidP="00C11C4E">
      <w:pPr>
        <w:spacing w:after="0" w:line="240" w:lineRule="atLeast"/>
        <w:rPr>
          <w:rFonts w:cs="Arial"/>
          <w:szCs w:val="20"/>
        </w:rPr>
      </w:pPr>
      <w:r w:rsidRPr="00C11C4E">
        <w:rPr>
          <w:rFonts w:cs="Arial"/>
          <w:szCs w:val="20"/>
        </w:rPr>
        <w:t>- Acta de Liquidación</w:t>
      </w:r>
    </w:p>
    <w:p w14:paraId="17D8B660" w14:textId="77777777" w:rsidR="00C11C4E" w:rsidRPr="00C11C4E" w:rsidRDefault="00C11C4E" w:rsidP="00C11C4E">
      <w:pPr>
        <w:spacing w:after="0" w:line="240" w:lineRule="atLeast"/>
        <w:rPr>
          <w:rFonts w:cs="Arial"/>
          <w:szCs w:val="20"/>
        </w:rPr>
      </w:pPr>
    </w:p>
    <w:p w14:paraId="6FD92CEE" w14:textId="77777777" w:rsidR="00C11C4E" w:rsidRPr="00C11C4E" w:rsidRDefault="00C11C4E" w:rsidP="00C11C4E">
      <w:pPr>
        <w:spacing w:after="0" w:line="240" w:lineRule="atLeast"/>
        <w:rPr>
          <w:rFonts w:cs="Arial"/>
          <w:szCs w:val="20"/>
        </w:rPr>
      </w:pPr>
      <w:r w:rsidRPr="00C11C4E">
        <w:rPr>
          <w:rFonts w:cs="Arial"/>
          <w:szCs w:val="20"/>
        </w:rPr>
        <w:t>d.</w:t>
      </w:r>
      <w:r w:rsidRPr="00C11C4E">
        <w:rPr>
          <w:rFonts w:cs="Arial"/>
          <w:szCs w:val="20"/>
        </w:rPr>
        <w:tab/>
        <w:t xml:space="preserve">Tener especial cuidado para que la entidad esté debidamente amparada por las garantías contractuales establecidas. Así mismo exigir con la debida anticipación su renovación o modificación si fuere el caso, dando cumplimiento al contrato. </w:t>
      </w:r>
    </w:p>
    <w:p w14:paraId="799D9F2B" w14:textId="77777777" w:rsidR="00C11C4E" w:rsidRPr="00C11C4E" w:rsidRDefault="00C11C4E" w:rsidP="00C11C4E">
      <w:pPr>
        <w:spacing w:after="0" w:line="240" w:lineRule="atLeast"/>
        <w:rPr>
          <w:rFonts w:cs="Arial"/>
          <w:szCs w:val="20"/>
        </w:rPr>
      </w:pPr>
      <w:r w:rsidRPr="00C11C4E">
        <w:rPr>
          <w:rFonts w:cs="Arial"/>
          <w:szCs w:val="20"/>
        </w:rPr>
        <w:t>e.</w:t>
      </w:r>
      <w:r w:rsidRPr="00C11C4E">
        <w:rPr>
          <w:rFonts w:cs="Arial"/>
          <w:szCs w:val="20"/>
        </w:rPr>
        <w:tab/>
        <w:t>Propender por la adecuada disponibilidad presupuestal para la ejecución de los trabajos.</w:t>
      </w:r>
    </w:p>
    <w:p w14:paraId="2EF02670" w14:textId="77777777" w:rsidR="00C11C4E" w:rsidRPr="00C11C4E" w:rsidRDefault="00C11C4E" w:rsidP="00C11C4E">
      <w:pPr>
        <w:spacing w:after="0" w:line="240" w:lineRule="atLeast"/>
        <w:rPr>
          <w:rFonts w:cs="Arial"/>
          <w:szCs w:val="20"/>
        </w:rPr>
      </w:pPr>
      <w:r w:rsidRPr="00C11C4E">
        <w:rPr>
          <w:rFonts w:cs="Arial"/>
          <w:szCs w:val="20"/>
        </w:rPr>
        <w:t>f.</w:t>
      </w:r>
      <w:r w:rsidRPr="00C11C4E">
        <w:rPr>
          <w:rFonts w:cs="Arial"/>
          <w:szCs w:val="20"/>
        </w:rPr>
        <w:tab/>
        <w:t>Verificar y aprobar los informes y pagos que se presenten en desarrollo de los contratos.</w:t>
      </w:r>
    </w:p>
    <w:p w14:paraId="4DFF6D3B" w14:textId="77777777" w:rsidR="00C11C4E" w:rsidRPr="00C11C4E" w:rsidRDefault="00C11C4E" w:rsidP="00C11C4E">
      <w:pPr>
        <w:spacing w:after="0" w:line="240" w:lineRule="atLeast"/>
        <w:rPr>
          <w:rFonts w:cs="Arial"/>
          <w:szCs w:val="20"/>
        </w:rPr>
      </w:pPr>
      <w:r w:rsidRPr="00C11C4E">
        <w:rPr>
          <w:rFonts w:cs="Arial"/>
          <w:szCs w:val="20"/>
        </w:rPr>
        <w:t>g.</w:t>
      </w:r>
      <w:r w:rsidRPr="00C11C4E">
        <w:rPr>
          <w:rFonts w:cs="Arial"/>
          <w:szCs w:val="20"/>
        </w:rPr>
        <w:tab/>
        <w:t xml:space="preserve">Facilitar el acceso en calidad de préstamo a los planos, estudios, documentos e información general en poder del FONDO que sean necesarios para el desarrollo de las obras por parte del Contratista. </w:t>
      </w:r>
    </w:p>
    <w:p w14:paraId="5B0E4267" w14:textId="77777777" w:rsidR="00C11C4E" w:rsidRPr="00C11C4E" w:rsidRDefault="00C11C4E" w:rsidP="00C11C4E">
      <w:pPr>
        <w:spacing w:after="0" w:line="240" w:lineRule="atLeast"/>
        <w:rPr>
          <w:rFonts w:cs="Arial"/>
          <w:szCs w:val="20"/>
        </w:rPr>
      </w:pPr>
      <w:r w:rsidRPr="00C11C4E">
        <w:rPr>
          <w:rFonts w:cs="Arial"/>
          <w:szCs w:val="20"/>
        </w:rPr>
        <w:t>h.</w:t>
      </w:r>
      <w:r w:rsidRPr="00C11C4E">
        <w:rPr>
          <w:rFonts w:cs="Arial"/>
          <w:szCs w:val="20"/>
        </w:rPr>
        <w:tab/>
        <w:t xml:space="preserve">Servir de conducto regular para las relaciones entre el FONDO y los Contratistas y coordinar las relaciones de la Interventoría entre sí y aquellas con las diversas dependencias del FONDO y de terceras personas o entidades. </w:t>
      </w:r>
    </w:p>
    <w:p w14:paraId="4D165EAE" w14:textId="77777777" w:rsidR="00C11C4E" w:rsidRPr="00C11C4E" w:rsidRDefault="00C11C4E" w:rsidP="00C11C4E">
      <w:pPr>
        <w:spacing w:after="0" w:line="240" w:lineRule="atLeast"/>
        <w:rPr>
          <w:rFonts w:cs="Arial"/>
          <w:szCs w:val="20"/>
        </w:rPr>
      </w:pPr>
      <w:r w:rsidRPr="00C11C4E">
        <w:rPr>
          <w:rFonts w:cs="Arial"/>
          <w:szCs w:val="20"/>
        </w:rPr>
        <w:t>i.</w:t>
      </w:r>
      <w:r w:rsidRPr="00C11C4E">
        <w:rPr>
          <w:rFonts w:cs="Arial"/>
          <w:szCs w:val="20"/>
        </w:rPr>
        <w:tab/>
        <w:t xml:space="preserve">Ejecutar las demás actividades que se detallen de carácter administrativo. </w:t>
      </w:r>
    </w:p>
    <w:p w14:paraId="6E3B1D50" w14:textId="77777777" w:rsidR="00C11C4E" w:rsidRPr="00C11C4E" w:rsidRDefault="00C11C4E" w:rsidP="00C11C4E">
      <w:pPr>
        <w:spacing w:after="0" w:line="240" w:lineRule="atLeast"/>
        <w:rPr>
          <w:rFonts w:cs="Arial"/>
          <w:szCs w:val="20"/>
        </w:rPr>
      </w:pPr>
      <w:r w:rsidRPr="00C11C4E">
        <w:rPr>
          <w:rFonts w:cs="Arial"/>
          <w:szCs w:val="20"/>
        </w:rPr>
        <w:t>j.</w:t>
      </w:r>
      <w:r w:rsidRPr="00C11C4E">
        <w:rPr>
          <w:rFonts w:cs="Arial"/>
          <w:szCs w:val="20"/>
        </w:rPr>
        <w:tab/>
        <w:t>Elaborar los documentos necesarios para soportar la necesidad de modificaciones contractuales, adiciones presupuestales, suspensiones, etc.</w:t>
      </w:r>
    </w:p>
    <w:p w14:paraId="6CE079AD" w14:textId="77777777" w:rsidR="00C11C4E" w:rsidRPr="00C11C4E" w:rsidRDefault="00C11C4E" w:rsidP="00C11C4E">
      <w:pPr>
        <w:spacing w:after="0" w:line="240" w:lineRule="atLeast"/>
        <w:rPr>
          <w:rFonts w:cs="Arial"/>
          <w:szCs w:val="20"/>
        </w:rPr>
      </w:pPr>
    </w:p>
    <w:p w14:paraId="7AA8C62C" w14:textId="77777777" w:rsidR="00C11C4E" w:rsidRPr="00C11C4E" w:rsidRDefault="00C11C4E" w:rsidP="00C11C4E">
      <w:pPr>
        <w:spacing w:after="0" w:line="240" w:lineRule="atLeast"/>
        <w:rPr>
          <w:rFonts w:cs="Arial"/>
          <w:szCs w:val="20"/>
        </w:rPr>
      </w:pPr>
      <w:r w:rsidRPr="00C11C4E">
        <w:rPr>
          <w:rFonts w:cs="Arial"/>
          <w:szCs w:val="20"/>
        </w:rPr>
        <w:t xml:space="preserve">REUNIONES DE SEGUIMIENTO </w:t>
      </w:r>
    </w:p>
    <w:p w14:paraId="37C78E94" w14:textId="77777777" w:rsidR="00C11C4E" w:rsidRPr="00C11C4E" w:rsidRDefault="00C11C4E" w:rsidP="00C11C4E">
      <w:pPr>
        <w:spacing w:after="0" w:line="240" w:lineRule="atLeast"/>
        <w:rPr>
          <w:rFonts w:cs="Arial"/>
          <w:szCs w:val="20"/>
        </w:rPr>
      </w:pPr>
      <w:r w:rsidRPr="00C11C4E">
        <w:rPr>
          <w:rFonts w:cs="Arial"/>
          <w:szCs w:val="20"/>
        </w:rPr>
        <w:t xml:space="preserve">El Contratista, el Interventor y el Profesional de apoyo a la supervisión del FONDO del contrato, sin perjuicio de que participen otros funcionarios de las diferentes áreas del FONDO, establecerán reuniones periódicas, con el fin de analizar los diferentes aspectos técnicos, legales y administrativos relacionados con el proyecto y llevar un adecuado control al desarrollo, ejecución y cumplimiento del contrato. </w:t>
      </w:r>
    </w:p>
    <w:p w14:paraId="7DB5A2B2" w14:textId="77777777" w:rsidR="00C11C4E" w:rsidRPr="00C11C4E" w:rsidRDefault="00C11C4E" w:rsidP="00C11C4E">
      <w:pPr>
        <w:spacing w:after="0" w:line="240" w:lineRule="atLeast"/>
        <w:rPr>
          <w:rFonts w:cs="Arial"/>
          <w:szCs w:val="20"/>
        </w:rPr>
      </w:pPr>
    </w:p>
    <w:p w14:paraId="3C2F8C30" w14:textId="77777777" w:rsidR="00C11C4E" w:rsidRPr="00C11C4E" w:rsidRDefault="00C11C4E" w:rsidP="00C11C4E">
      <w:pPr>
        <w:spacing w:after="0" w:line="240" w:lineRule="atLeast"/>
        <w:rPr>
          <w:rFonts w:cs="Arial"/>
          <w:szCs w:val="20"/>
        </w:rPr>
      </w:pPr>
      <w:r w:rsidRPr="00C11C4E">
        <w:rPr>
          <w:rFonts w:cs="Arial"/>
          <w:szCs w:val="20"/>
        </w:rPr>
        <w:t>Se evaluarán previamente los informes y las actividades que se vayan realizando y los demás aspectos a que haya lugar. De cada una de estas reuniones el Interventor levantará un acta firmada por los participantes, la cual será entregada al personal de Apoyo a la Supervisión en digital para ser mantenida en custodia.</w:t>
      </w:r>
    </w:p>
    <w:p w14:paraId="0721DB4B" w14:textId="77777777" w:rsidR="00C11C4E" w:rsidRPr="00C11C4E" w:rsidRDefault="00C11C4E" w:rsidP="00C11C4E">
      <w:pPr>
        <w:spacing w:after="0" w:line="240" w:lineRule="atLeast"/>
        <w:rPr>
          <w:rFonts w:cs="Arial"/>
          <w:szCs w:val="20"/>
        </w:rPr>
      </w:pPr>
    </w:p>
    <w:p w14:paraId="38E67528" w14:textId="77777777" w:rsidR="00C11C4E" w:rsidRPr="00C11C4E" w:rsidRDefault="00C11C4E" w:rsidP="00C11C4E">
      <w:pPr>
        <w:spacing w:after="0" w:line="240" w:lineRule="atLeast"/>
        <w:rPr>
          <w:rFonts w:cs="Arial"/>
          <w:szCs w:val="20"/>
        </w:rPr>
      </w:pPr>
      <w:r w:rsidRPr="00C11C4E">
        <w:rPr>
          <w:rFonts w:cs="Arial"/>
          <w:szCs w:val="20"/>
        </w:rPr>
        <w:t>RECIBO FINAL DE LOS TRABAJOS</w:t>
      </w:r>
    </w:p>
    <w:p w14:paraId="7C29601C" w14:textId="77777777" w:rsidR="00C11C4E" w:rsidRPr="00C11C4E" w:rsidRDefault="00C11C4E" w:rsidP="00C11C4E">
      <w:pPr>
        <w:spacing w:after="0" w:line="240" w:lineRule="atLeast"/>
        <w:rPr>
          <w:rFonts w:cs="Arial"/>
          <w:szCs w:val="20"/>
        </w:rPr>
      </w:pPr>
      <w:r w:rsidRPr="00C11C4E">
        <w:rPr>
          <w:rFonts w:cs="Arial"/>
          <w:szCs w:val="20"/>
        </w:rPr>
        <w:t>Planos AS-BUILT</w:t>
      </w:r>
    </w:p>
    <w:p w14:paraId="5A59178B" w14:textId="77777777" w:rsidR="00C11C4E" w:rsidRPr="00C11C4E" w:rsidRDefault="00C11C4E" w:rsidP="00C11C4E">
      <w:pPr>
        <w:spacing w:after="0" w:line="240" w:lineRule="atLeast"/>
        <w:rPr>
          <w:rFonts w:cs="Arial"/>
          <w:szCs w:val="20"/>
        </w:rPr>
      </w:pPr>
    </w:p>
    <w:p w14:paraId="26E915A0" w14:textId="77777777" w:rsidR="00C11C4E" w:rsidRPr="00C11C4E" w:rsidRDefault="00C11C4E" w:rsidP="00C11C4E">
      <w:pPr>
        <w:spacing w:after="0" w:line="240" w:lineRule="atLeast"/>
        <w:rPr>
          <w:rFonts w:cs="Arial"/>
          <w:szCs w:val="20"/>
        </w:rPr>
      </w:pPr>
      <w:r w:rsidRPr="00C11C4E">
        <w:rPr>
          <w:rFonts w:cs="Arial"/>
          <w:szCs w:val="20"/>
        </w:rPr>
        <w:t>La Interventoría como requisito previo al recibo final de las obras deberá solicitar, revisar, corregir y aprobar los planos tal como lo construido revisando como mínimo los siguientes aspectos:</w:t>
      </w:r>
    </w:p>
    <w:p w14:paraId="56EF64B4" w14:textId="77777777" w:rsidR="00C11C4E" w:rsidRPr="00C11C4E" w:rsidRDefault="00C11C4E" w:rsidP="00C11C4E">
      <w:pPr>
        <w:spacing w:after="0" w:line="240" w:lineRule="atLeast"/>
        <w:rPr>
          <w:rFonts w:cs="Arial"/>
          <w:szCs w:val="20"/>
        </w:rPr>
      </w:pPr>
    </w:p>
    <w:p w14:paraId="38F73577"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Grado de definición (completos o incompletos), de ser necesario debe exigirse los detalles adicionales a los planos inicialmente entregados por el Contratista.</w:t>
      </w:r>
    </w:p>
    <w:p w14:paraId="7ECAFB88"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Concordancia de dimensiones, cotas y niveles con base en el levantamiento topográfico realizado a los trabajos ejecutados y con los planos estructurales y arquitectónicos iniciales.</w:t>
      </w:r>
    </w:p>
    <w:p w14:paraId="4C20806C"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Consistencia entre las dimensiones, cotas y niveles, incluyendo redes y espacio público e iluminación.</w:t>
      </w:r>
    </w:p>
    <w:p w14:paraId="15EB9E5B"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Consistencia entre las diferentes plantas, alzados, cortes, detalles y esquemas.</w:t>
      </w:r>
    </w:p>
    <w:p w14:paraId="0B26CAD9"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Adición de tablas resumen de ensayos de campo y laboratorio que se hayan realizado durante la ejecución de los trabajos y la adecuada definición de las cualidades de los materiales.</w:t>
      </w:r>
    </w:p>
    <w:p w14:paraId="6A40ACBD" w14:textId="77777777" w:rsidR="00C11C4E" w:rsidRPr="00C11C4E" w:rsidRDefault="00C11C4E" w:rsidP="00C11C4E">
      <w:pPr>
        <w:spacing w:after="0" w:line="240" w:lineRule="atLeast"/>
        <w:rPr>
          <w:rFonts w:cs="Arial"/>
          <w:szCs w:val="20"/>
        </w:rPr>
      </w:pPr>
      <w:r w:rsidRPr="00C11C4E">
        <w:rPr>
          <w:rFonts w:cs="Arial"/>
          <w:szCs w:val="20"/>
        </w:rPr>
        <w:t>•</w:t>
      </w:r>
      <w:r w:rsidRPr="00C11C4E">
        <w:rPr>
          <w:rFonts w:cs="Arial"/>
          <w:szCs w:val="20"/>
        </w:rPr>
        <w:tab/>
        <w:t>Cargas de diseño, combinaciones de carga y normas utilizadas debidamente estipuladas.</w:t>
      </w:r>
    </w:p>
    <w:p w14:paraId="4E2FBA8E" w14:textId="77777777" w:rsidR="00C11C4E" w:rsidRPr="00C11C4E" w:rsidRDefault="00C11C4E" w:rsidP="00C11C4E">
      <w:pPr>
        <w:spacing w:after="0" w:line="240" w:lineRule="atLeast"/>
        <w:rPr>
          <w:rFonts w:cs="Arial"/>
          <w:szCs w:val="20"/>
        </w:rPr>
      </w:pPr>
    </w:p>
    <w:p w14:paraId="1814C902" w14:textId="77777777" w:rsidR="00C11C4E" w:rsidRPr="00C11C4E" w:rsidRDefault="00C11C4E" w:rsidP="00C11C4E">
      <w:pPr>
        <w:spacing w:after="0" w:line="240" w:lineRule="atLeast"/>
        <w:rPr>
          <w:rFonts w:cs="Arial"/>
          <w:szCs w:val="20"/>
        </w:rPr>
      </w:pPr>
      <w:r w:rsidRPr="00C11C4E">
        <w:rPr>
          <w:rFonts w:cs="Arial"/>
          <w:szCs w:val="20"/>
        </w:rPr>
        <w:t>CERTIFICACIÓN DE RECIBO A SATISFACCIÓN</w:t>
      </w:r>
    </w:p>
    <w:p w14:paraId="70700905" w14:textId="77777777" w:rsidR="00C11C4E" w:rsidRPr="00C11C4E" w:rsidRDefault="00C11C4E" w:rsidP="00C11C4E">
      <w:pPr>
        <w:spacing w:after="0" w:line="240" w:lineRule="atLeast"/>
        <w:rPr>
          <w:rFonts w:cs="Arial"/>
          <w:szCs w:val="20"/>
        </w:rPr>
      </w:pPr>
      <w:r w:rsidRPr="00C11C4E">
        <w:rPr>
          <w:rFonts w:cs="Arial"/>
          <w:szCs w:val="20"/>
        </w:rPr>
        <w:t xml:space="preserve">La Interventoría deberá expedir una constancia adicional al acta de recibo final de obra en la cual se manifieste inequívocamente que los trabajos elaborados, se realizaron conforme a los códigos y </w:t>
      </w:r>
      <w:r w:rsidRPr="00C11C4E">
        <w:rPr>
          <w:rFonts w:cs="Arial"/>
          <w:szCs w:val="20"/>
        </w:rPr>
        <w:lastRenderedPageBreak/>
        <w:t>normativas exigidas al Contratista y que las medidas correctivas tomadas durante la ejecución de los diseños, así como de las obras, si las hubiere, llevaron las estructuras al nivel de calidad exigido por las normativas vigentes y el FONDO.</w:t>
      </w:r>
    </w:p>
    <w:p w14:paraId="151706F8" w14:textId="77777777" w:rsidR="00C11C4E" w:rsidRPr="00C11C4E" w:rsidRDefault="00C11C4E" w:rsidP="00C11C4E">
      <w:pPr>
        <w:spacing w:after="0" w:line="240" w:lineRule="atLeast"/>
        <w:rPr>
          <w:rFonts w:cs="Arial"/>
          <w:szCs w:val="20"/>
        </w:rPr>
      </w:pPr>
      <w:r w:rsidRPr="00C11C4E">
        <w:rPr>
          <w:rFonts w:cs="Arial"/>
          <w:szCs w:val="20"/>
        </w:rPr>
        <w:t>REPORTES DE ENSAYOS DE LABORATORIO Y DE CAMPO</w:t>
      </w:r>
    </w:p>
    <w:p w14:paraId="2F731F34" w14:textId="77777777" w:rsidR="00C11C4E" w:rsidRPr="00C11C4E" w:rsidRDefault="00C11C4E" w:rsidP="00C11C4E">
      <w:pPr>
        <w:spacing w:after="0" w:line="240" w:lineRule="atLeast"/>
        <w:rPr>
          <w:rFonts w:cs="Arial"/>
          <w:szCs w:val="20"/>
        </w:rPr>
      </w:pPr>
      <w:r w:rsidRPr="00C11C4E">
        <w:rPr>
          <w:rFonts w:cs="Arial"/>
          <w:szCs w:val="20"/>
        </w:rPr>
        <w:t>En el recibo final de la obra:</w:t>
      </w:r>
    </w:p>
    <w:p w14:paraId="5EF23442" w14:textId="71FDD114" w:rsidR="001F1F87" w:rsidRPr="00C11C4E" w:rsidRDefault="00C11C4E" w:rsidP="00C11C4E">
      <w:pPr>
        <w:spacing w:after="0" w:line="240" w:lineRule="atLeast"/>
        <w:contextualSpacing/>
        <w:rPr>
          <w:rFonts w:cs="Arial"/>
          <w:szCs w:val="20"/>
        </w:rPr>
      </w:pPr>
      <w:r w:rsidRPr="00C11C4E">
        <w:rPr>
          <w:rFonts w:cs="Arial"/>
          <w:szCs w:val="20"/>
        </w:rPr>
        <w:t>El Interventor deberá presentar al FONDO, la relación final actualizada de los resultados y análisis de los ensayos de laboratorio y de campo, efectuados por el Constructor y los realizados por la Interventoría como medio de comprobación o verificación, teniendo en cuenta lo estipulado en las Especificaciones técnicas vigentes generales y particulares del proyecto, incluyendo en todo caso los ensayos reportados como Reporte Obligatorio (RO) de las especificaciones técnicas IDU-ET.  Los resultados, deben entregarse junto con el informe final.</w:t>
      </w:r>
    </w:p>
    <w:p w14:paraId="314AD398" w14:textId="77777777" w:rsidR="00C11C4E" w:rsidRPr="00C11C4E" w:rsidRDefault="00C11C4E" w:rsidP="00C11C4E">
      <w:pPr>
        <w:spacing w:after="0" w:line="240" w:lineRule="atLeast"/>
        <w:contextualSpacing/>
        <w:rPr>
          <w:rFonts w:ascii="Garamond" w:hAnsi="Garamond"/>
          <w:vertAlign w:val="subscript"/>
          <w:lang w:val="es-ES"/>
        </w:rPr>
      </w:pPr>
    </w:p>
    <w:p w14:paraId="798FE00B" w14:textId="0B60B15C" w:rsidR="008D099A" w:rsidRPr="00A46FE5" w:rsidRDefault="008D099A" w:rsidP="008D099A">
      <w:r w:rsidRPr="00A46FE5">
        <w:t xml:space="preserve">En constancia, se firma en </w:t>
      </w:r>
      <w:r>
        <w:t>Bogotá</w:t>
      </w:r>
      <w:r w:rsidRPr="00A46FE5">
        <w:t xml:space="preserve">, a los </w:t>
      </w:r>
      <w:r>
        <w:t>05</w:t>
      </w:r>
      <w:r w:rsidRPr="00A46FE5">
        <w:t xml:space="preserve"> días del mes de </w:t>
      </w:r>
      <w:r>
        <w:t>agosto</w:t>
      </w:r>
      <w:r w:rsidRPr="00A46FE5">
        <w:t xml:space="preserve"> de 20</w:t>
      </w:r>
      <w:r>
        <w:t>22</w:t>
      </w:r>
      <w:r w:rsidRPr="00A46FE5">
        <w:t>.</w:t>
      </w:r>
    </w:p>
    <w:p w14:paraId="1F930EE4" w14:textId="77777777" w:rsidR="008D099A" w:rsidRDefault="008D099A" w:rsidP="008D099A">
      <w:pPr>
        <w:jc w:val="center"/>
      </w:pPr>
    </w:p>
    <w:p w14:paraId="67AF1545" w14:textId="4223E814" w:rsidR="008D099A" w:rsidRPr="00A46FE5" w:rsidRDefault="00DA5421" w:rsidP="008D099A">
      <w:pPr>
        <w:jc w:val="center"/>
      </w:pPr>
      <w:r w:rsidRPr="0093186A">
        <w:rPr>
          <w:rFonts w:ascii="Arial Narrow" w:hAnsi="Arial Narrow"/>
          <w:noProof/>
          <w:sz w:val="22"/>
        </w:rPr>
        <w:drawing>
          <wp:inline distT="0" distB="0" distL="0" distR="0" wp14:anchorId="768B1C9B" wp14:editId="51D5623D">
            <wp:extent cx="1032964" cy="561975"/>
            <wp:effectExtent l="0" t="0" r="0" b="0"/>
            <wp:docPr id="168858250" name="Imagen 168858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32964" cy="561975"/>
                    </a:xfrm>
                    <a:prstGeom prst="rect">
                      <a:avLst/>
                    </a:prstGeom>
                  </pic:spPr>
                </pic:pic>
              </a:graphicData>
            </a:graphic>
          </wp:inline>
        </w:drawing>
      </w:r>
    </w:p>
    <w:p w14:paraId="42CFED1B" w14:textId="77777777" w:rsidR="008D099A" w:rsidRPr="00566E07" w:rsidRDefault="008D099A" w:rsidP="008D099A">
      <w:pPr>
        <w:spacing w:after="0"/>
        <w:jc w:val="center"/>
      </w:pPr>
      <w:r w:rsidRPr="00566E07">
        <w:t>______________________________________________</w:t>
      </w:r>
    </w:p>
    <w:p w14:paraId="3AE8CA57" w14:textId="093EF4A7" w:rsidR="008D099A" w:rsidRPr="00566E07" w:rsidRDefault="008D099A" w:rsidP="008D099A">
      <w:pPr>
        <w:spacing w:after="0"/>
        <w:jc w:val="center"/>
      </w:pPr>
      <w:r w:rsidRPr="00566E07">
        <w:t>RUBEN DARIO DIAZ ARANGO</w:t>
      </w:r>
    </w:p>
    <w:p w14:paraId="0FA74EBD" w14:textId="77777777" w:rsidR="008D099A" w:rsidRPr="00566E07" w:rsidRDefault="008D099A" w:rsidP="008D099A">
      <w:pPr>
        <w:spacing w:after="0"/>
        <w:jc w:val="center"/>
      </w:pPr>
      <w:r w:rsidRPr="00566E07">
        <w:t>Formulador técnico</w:t>
      </w:r>
    </w:p>
    <w:p w14:paraId="2084680D" w14:textId="77777777" w:rsidR="008D099A" w:rsidRPr="00566E07" w:rsidRDefault="008D099A" w:rsidP="008D099A">
      <w:pPr>
        <w:spacing w:after="0"/>
        <w:jc w:val="center"/>
      </w:pPr>
    </w:p>
    <w:p w14:paraId="129887D4" w14:textId="77777777" w:rsidR="008D099A" w:rsidRPr="00566E07" w:rsidRDefault="008D099A" w:rsidP="008D099A">
      <w:pPr>
        <w:spacing w:after="0"/>
        <w:jc w:val="center"/>
      </w:pPr>
    </w:p>
    <w:p w14:paraId="41755DBF" w14:textId="6C5C469F" w:rsidR="008D099A" w:rsidRDefault="00DA5421" w:rsidP="008D099A">
      <w:pPr>
        <w:spacing w:after="0"/>
        <w:jc w:val="center"/>
      </w:pPr>
      <w:r w:rsidRPr="0093186A">
        <w:rPr>
          <w:rFonts w:ascii="Arial Narrow" w:hAnsi="Arial Narrow"/>
          <w:noProof/>
          <w:sz w:val="22"/>
        </w:rPr>
        <w:drawing>
          <wp:inline distT="0" distB="0" distL="0" distR="0" wp14:anchorId="2B0E24BE" wp14:editId="58A464EA">
            <wp:extent cx="971550" cy="609600"/>
            <wp:effectExtent l="0" t="0" r="0" b="0"/>
            <wp:docPr id="749214133" name="Imagen 74921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971550" cy="609600"/>
                    </a:xfrm>
                    <a:prstGeom prst="rect">
                      <a:avLst/>
                    </a:prstGeom>
                  </pic:spPr>
                </pic:pic>
              </a:graphicData>
            </a:graphic>
          </wp:inline>
        </w:drawing>
      </w:r>
    </w:p>
    <w:p w14:paraId="443E65E8" w14:textId="1780C0E9" w:rsidR="008D099A" w:rsidRPr="00566E07" w:rsidRDefault="008D099A" w:rsidP="008D099A">
      <w:pPr>
        <w:spacing w:after="0"/>
        <w:jc w:val="center"/>
      </w:pPr>
      <w:r w:rsidRPr="00566E07">
        <w:t>____________________________________________</w:t>
      </w:r>
    </w:p>
    <w:p w14:paraId="28D847EE" w14:textId="77777777" w:rsidR="008D099A" w:rsidRPr="00566E07" w:rsidRDefault="008D099A" w:rsidP="008D099A">
      <w:pPr>
        <w:spacing w:after="0"/>
        <w:jc w:val="center"/>
      </w:pPr>
      <w:r w:rsidRPr="00566E07">
        <w:t>FRANCISCO JAVIER GRANADOS</w:t>
      </w:r>
    </w:p>
    <w:p w14:paraId="0C4C365A" w14:textId="77777777" w:rsidR="008D099A" w:rsidRPr="00566E07" w:rsidRDefault="008D099A" w:rsidP="008D099A">
      <w:pPr>
        <w:spacing w:after="0"/>
        <w:jc w:val="center"/>
      </w:pPr>
      <w:r w:rsidRPr="00566E07">
        <w:t>Coordinador Infraestructura</w:t>
      </w:r>
    </w:p>
    <w:p w14:paraId="62CDD9B5" w14:textId="77777777" w:rsidR="008D099A" w:rsidRPr="00724EC1" w:rsidRDefault="008D099A" w:rsidP="008D099A">
      <w:pPr>
        <w:spacing w:after="0"/>
        <w:rPr>
          <w:color w:val="000000"/>
        </w:rPr>
      </w:pPr>
    </w:p>
    <w:p w14:paraId="4024C36A" w14:textId="77777777" w:rsidR="009D46CD" w:rsidRPr="008642BE" w:rsidRDefault="009D46CD" w:rsidP="00251AE6">
      <w:pPr>
        <w:spacing w:after="0" w:line="240" w:lineRule="auto"/>
        <w:contextualSpacing/>
        <w:jc w:val="center"/>
      </w:pPr>
    </w:p>
    <w:tbl>
      <w:tblPr>
        <w:tblStyle w:val="Tablaconcuadrcula"/>
        <w:tblW w:w="0" w:type="auto"/>
        <w:tblLook w:val="04A0" w:firstRow="1" w:lastRow="0" w:firstColumn="1" w:lastColumn="0" w:noHBand="0" w:noVBand="1"/>
      </w:tblPr>
      <w:tblGrid>
        <w:gridCol w:w="812"/>
        <w:gridCol w:w="874"/>
        <w:gridCol w:w="1933"/>
      </w:tblGrid>
      <w:tr w:rsidR="008642BE" w:rsidRPr="008642BE" w14:paraId="0884386D" w14:textId="77777777" w:rsidTr="008642BE">
        <w:tc>
          <w:tcPr>
            <w:tcW w:w="0" w:type="auto"/>
          </w:tcPr>
          <w:p w14:paraId="3F6C565F" w14:textId="59C87F59" w:rsidR="005B49A4" w:rsidRPr="008642BE" w:rsidRDefault="005B49A4" w:rsidP="008642BE">
            <w:pPr>
              <w:spacing w:after="0" w:line="240" w:lineRule="auto"/>
              <w:contextualSpacing/>
              <w:rPr>
                <w:b/>
                <w:bCs/>
                <w:sz w:val="16"/>
                <w:szCs w:val="18"/>
              </w:rPr>
            </w:pPr>
            <w:r w:rsidRPr="008642BE">
              <w:rPr>
                <w:b/>
                <w:bCs/>
                <w:sz w:val="16"/>
                <w:szCs w:val="18"/>
              </w:rPr>
              <w:t>Elaboró</w:t>
            </w:r>
          </w:p>
        </w:tc>
        <w:tc>
          <w:tcPr>
            <w:tcW w:w="0" w:type="auto"/>
          </w:tcPr>
          <w:p w14:paraId="3A3A460A" w14:textId="02D54D74" w:rsidR="005B49A4" w:rsidRPr="008642BE" w:rsidRDefault="005B49A4" w:rsidP="008642BE">
            <w:pPr>
              <w:spacing w:after="0" w:line="240" w:lineRule="auto"/>
              <w:contextualSpacing/>
              <w:rPr>
                <w:sz w:val="16"/>
                <w:szCs w:val="18"/>
                <w:highlight w:val="lightGray"/>
              </w:rPr>
            </w:pPr>
            <w:r w:rsidRPr="008642BE">
              <w:rPr>
                <w:sz w:val="16"/>
                <w:szCs w:val="18"/>
                <w:highlight w:val="lightGray"/>
              </w:rPr>
              <w:t>[Nombre]</w:t>
            </w:r>
          </w:p>
        </w:tc>
        <w:tc>
          <w:tcPr>
            <w:tcW w:w="0" w:type="auto"/>
          </w:tcPr>
          <w:p w14:paraId="689DCB11" w14:textId="4E95F887" w:rsidR="005B49A4" w:rsidRPr="008642BE" w:rsidRDefault="005B49A4" w:rsidP="00251AE6">
            <w:pPr>
              <w:spacing w:after="0" w:line="240" w:lineRule="auto"/>
              <w:contextualSpacing/>
              <w:jc w:val="center"/>
              <w:rPr>
                <w:sz w:val="16"/>
                <w:szCs w:val="18"/>
                <w:highlight w:val="lightGray"/>
              </w:rPr>
            </w:pPr>
            <w:r w:rsidRPr="008642BE">
              <w:rPr>
                <w:sz w:val="16"/>
                <w:szCs w:val="18"/>
                <w:highlight w:val="lightGray"/>
              </w:rPr>
              <w:t>[Cargo</w:t>
            </w:r>
            <w:r w:rsidR="009D46CD" w:rsidRPr="008642BE">
              <w:rPr>
                <w:sz w:val="16"/>
                <w:szCs w:val="18"/>
                <w:highlight w:val="lightGray"/>
              </w:rPr>
              <w:t xml:space="preserve"> correspondiente</w:t>
            </w:r>
            <w:r w:rsidRPr="008642BE">
              <w:rPr>
                <w:sz w:val="16"/>
                <w:szCs w:val="18"/>
                <w:highlight w:val="lightGray"/>
              </w:rPr>
              <w:t>]</w:t>
            </w:r>
          </w:p>
        </w:tc>
      </w:tr>
      <w:tr w:rsidR="008642BE" w:rsidRPr="008642BE" w14:paraId="76550788" w14:textId="77777777" w:rsidTr="008642BE">
        <w:tc>
          <w:tcPr>
            <w:tcW w:w="0" w:type="auto"/>
          </w:tcPr>
          <w:p w14:paraId="53755AA1" w14:textId="3EABEC85" w:rsidR="009D46CD" w:rsidRPr="008642BE" w:rsidRDefault="009D46CD" w:rsidP="008642BE">
            <w:pPr>
              <w:spacing w:after="0" w:line="240" w:lineRule="auto"/>
              <w:contextualSpacing/>
              <w:rPr>
                <w:b/>
                <w:bCs/>
                <w:sz w:val="16"/>
                <w:szCs w:val="18"/>
              </w:rPr>
            </w:pPr>
            <w:r w:rsidRPr="008642BE">
              <w:rPr>
                <w:b/>
                <w:bCs/>
                <w:sz w:val="16"/>
                <w:szCs w:val="18"/>
              </w:rPr>
              <w:t>Revisó</w:t>
            </w:r>
          </w:p>
        </w:tc>
        <w:tc>
          <w:tcPr>
            <w:tcW w:w="0" w:type="auto"/>
          </w:tcPr>
          <w:p w14:paraId="5822B2B2" w14:textId="713EF572" w:rsidR="009D46CD" w:rsidRPr="008642BE" w:rsidRDefault="009D46CD" w:rsidP="008642BE">
            <w:pPr>
              <w:spacing w:after="0" w:line="240" w:lineRule="auto"/>
              <w:contextualSpacing/>
              <w:rPr>
                <w:sz w:val="16"/>
                <w:szCs w:val="18"/>
              </w:rPr>
            </w:pPr>
            <w:r w:rsidRPr="008642BE">
              <w:rPr>
                <w:sz w:val="16"/>
                <w:szCs w:val="18"/>
                <w:highlight w:val="lightGray"/>
              </w:rPr>
              <w:t>[Nombre]</w:t>
            </w:r>
          </w:p>
        </w:tc>
        <w:tc>
          <w:tcPr>
            <w:tcW w:w="0" w:type="auto"/>
          </w:tcPr>
          <w:p w14:paraId="462E3932" w14:textId="175B0D54" w:rsidR="009D46CD" w:rsidRPr="008642BE" w:rsidRDefault="009D46CD" w:rsidP="009D46CD">
            <w:pPr>
              <w:spacing w:after="0" w:line="240" w:lineRule="auto"/>
              <w:contextualSpacing/>
              <w:jc w:val="center"/>
              <w:rPr>
                <w:sz w:val="16"/>
                <w:szCs w:val="18"/>
              </w:rPr>
            </w:pPr>
            <w:r w:rsidRPr="008642BE">
              <w:rPr>
                <w:sz w:val="16"/>
                <w:szCs w:val="18"/>
                <w:highlight w:val="lightGray"/>
              </w:rPr>
              <w:t>[Cargo correspondiente]</w:t>
            </w:r>
          </w:p>
        </w:tc>
      </w:tr>
      <w:tr w:rsidR="008642BE" w:rsidRPr="008642BE" w14:paraId="17EBB7FF" w14:textId="77777777" w:rsidTr="008642BE">
        <w:tc>
          <w:tcPr>
            <w:tcW w:w="0" w:type="auto"/>
          </w:tcPr>
          <w:p w14:paraId="4BCB18D6" w14:textId="263EEF03" w:rsidR="009D46CD" w:rsidRPr="008642BE" w:rsidRDefault="009D46CD" w:rsidP="008642BE">
            <w:pPr>
              <w:spacing w:after="0" w:line="240" w:lineRule="auto"/>
              <w:contextualSpacing/>
              <w:rPr>
                <w:b/>
                <w:bCs/>
                <w:sz w:val="16"/>
                <w:szCs w:val="18"/>
              </w:rPr>
            </w:pPr>
            <w:r w:rsidRPr="008642BE">
              <w:rPr>
                <w:b/>
                <w:bCs/>
                <w:sz w:val="16"/>
                <w:szCs w:val="18"/>
              </w:rPr>
              <w:t>Aprobó</w:t>
            </w:r>
          </w:p>
        </w:tc>
        <w:tc>
          <w:tcPr>
            <w:tcW w:w="0" w:type="auto"/>
          </w:tcPr>
          <w:p w14:paraId="4984B291" w14:textId="1B1B0D2F" w:rsidR="009D46CD" w:rsidRPr="008642BE" w:rsidRDefault="009D46CD" w:rsidP="008642BE">
            <w:pPr>
              <w:spacing w:after="0" w:line="240" w:lineRule="auto"/>
              <w:contextualSpacing/>
              <w:rPr>
                <w:sz w:val="16"/>
                <w:szCs w:val="18"/>
              </w:rPr>
            </w:pPr>
            <w:r w:rsidRPr="008642BE">
              <w:rPr>
                <w:sz w:val="16"/>
                <w:szCs w:val="18"/>
                <w:highlight w:val="lightGray"/>
              </w:rPr>
              <w:t>[Nombre]</w:t>
            </w:r>
          </w:p>
        </w:tc>
        <w:tc>
          <w:tcPr>
            <w:tcW w:w="0" w:type="auto"/>
          </w:tcPr>
          <w:p w14:paraId="02C342F1" w14:textId="77D58A5B" w:rsidR="009D46CD" w:rsidRPr="008642BE" w:rsidRDefault="009D46CD" w:rsidP="009D46CD">
            <w:pPr>
              <w:spacing w:after="0" w:line="240" w:lineRule="auto"/>
              <w:contextualSpacing/>
              <w:jc w:val="center"/>
              <w:rPr>
                <w:sz w:val="16"/>
                <w:szCs w:val="18"/>
              </w:rPr>
            </w:pPr>
            <w:r w:rsidRPr="008642BE">
              <w:rPr>
                <w:sz w:val="16"/>
                <w:szCs w:val="18"/>
                <w:highlight w:val="lightGray"/>
              </w:rPr>
              <w:t>[Cargo correspondiente]</w:t>
            </w:r>
          </w:p>
        </w:tc>
      </w:tr>
    </w:tbl>
    <w:p w14:paraId="23222751" w14:textId="77777777" w:rsidR="00126D8C" w:rsidRPr="008642BE" w:rsidRDefault="00126D8C" w:rsidP="00251AE6">
      <w:pPr>
        <w:spacing w:after="0" w:line="240" w:lineRule="auto"/>
        <w:contextualSpacing/>
        <w:jc w:val="center"/>
      </w:pPr>
    </w:p>
    <w:sectPr w:rsidR="00126D8C" w:rsidRPr="008642BE" w:rsidSect="009F2551">
      <w:headerReference w:type="even" r:id="rId13"/>
      <w:headerReference w:type="default" r:id="rId14"/>
      <w:footerReference w:type="default" r:id="rId1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A22E2A" w14:textId="77777777" w:rsidR="0092342B" w:rsidRDefault="0092342B" w:rsidP="007D0390">
      <w:pPr>
        <w:spacing w:after="0" w:line="240" w:lineRule="auto"/>
      </w:pPr>
      <w:r>
        <w:separator/>
      </w:r>
    </w:p>
  </w:endnote>
  <w:endnote w:type="continuationSeparator" w:id="0">
    <w:p w14:paraId="6FB30F16" w14:textId="77777777" w:rsidR="0092342B" w:rsidRDefault="0092342B" w:rsidP="007D0390">
      <w:pPr>
        <w:spacing w:after="0" w:line="240" w:lineRule="auto"/>
      </w:pPr>
      <w:r>
        <w:continuationSeparator/>
      </w:r>
    </w:p>
  </w:endnote>
  <w:endnote w:type="continuationNotice" w:id="1">
    <w:p w14:paraId="6DF260F3" w14:textId="77777777" w:rsidR="0092342B" w:rsidRDefault="009234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2553A" w14:textId="459A8862" w:rsidR="00BA457B" w:rsidRPr="00724EC1" w:rsidRDefault="00BA457B" w:rsidP="007F467B">
    <w:pPr>
      <w:widowControl w:val="0"/>
      <w:autoSpaceDE w:val="0"/>
      <w:autoSpaceDN w:val="0"/>
      <w:adjustRightInd w:val="0"/>
      <w:spacing w:after="0" w:line="265" w:lineRule="exact"/>
      <w:ind w:left="-18" w:right="-38"/>
      <w:jc w:val="center"/>
      <w:rPr>
        <w:rFonts w:cs="Arial"/>
        <w:b/>
        <w:color w:val="7F7F7F"/>
        <w:szCs w:val="20"/>
      </w:rPr>
    </w:pPr>
    <w:r w:rsidRPr="00B672E3">
      <w:rPr>
        <w:rFonts w:cs="Arial"/>
        <w:b/>
        <w:color w:val="7F7F7F"/>
        <w:szCs w:val="20"/>
      </w:rPr>
      <w:t>INTERVENTORÍA INTEGRAL PARA LAS ACTIVIDADES DE CONSERVACIÓN DE LA MALLA VIAL LOCAL E INTERMEDIA Y SU ESPACIO PUBLICO ASOCIADO EN LA LOCALIDAD DE SUBA EN LA CIUDAD DE BOGOTA D.C</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BA457B" w:rsidRPr="00A54236" w14:paraId="5A1CB23C" w14:textId="77777777" w:rsidTr="009866C2">
      <w:tc>
        <w:tcPr>
          <w:tcW w:w="972" w:type="dxa"/>
        </w:tcPr>
        <w:p w14:paraId="2ED95558" w14:textId="77777777" w:rsidR="00BA457B" w:rsidRPr="00DA45C0" w:rsidRDefault="00BA457B" w:rsidP="00A54236">
          <w:pPr>
            <w:pStyle w:val="Piedepgina"/>
            <w:rPr>
              <w:b/>
              <w:bCs/>
              <w:sz w:val="16"/>
              <w:szCs w:val="18"/>
            </w:rPr>
          </w:pPr>
          <w:r w:rsidRPr="00DA45C0">
            <w:rPr>
              <w:b/>
              <w:bCs/>
              <w:sz w:val="16"/>
              <w:szCs w:val="18"/>
            </w:rPr>
            <w:t>Código:</w:t>
          </w:r>
        </w:p>
      </w:tc>
      <w:tc>
        <w:tcPr>
          <w:tcW w:w="1858" w:type="dxa"/>
        </w:tcPr>
        <w:p w14:paraId="62ABEDF4" w14:textId="3D773401" w:rsidR="00BA457B" w:rsidRPr="00DA45C0" w:rsidRDefault="00BA457B" w:rsidP="00A54236">
          <w:pPr>
            <w:pStyle w:val="Piedepgina"/>
            <w:rPr>
              <w:sz w:val="16"/>
              <w:szCs w:val="18"/>
            </w:rPr>
          </w:pPr>
          <w:r w:rsidRPr="0061265D">
            <w:rPr>
              <w:sz w:val="16"/>
              <w:szCs w:val="18"/>
            </w:rPr>
            <w:t>CCE-EICP-IDI-22</w:t>
          </w:r>
        </w:p>
      </w:tc>
      <w:tc>
        <w:tcPr>
          <w:tcW w:w="499" w:type="dxa"/>
        </w:tcPr>
        <w:p w14:paraId="78D49370" w14:textId="77777777" w:rsidR="00BA457B" w:rsidRPr="00DA45C0" w:rsidRDefault="00BA457B" w:rsidP="00A54236">
          <w:pPr>
            <w:pStyle w:val="Piedepgina"/>
            <w:rPr>
              <w:b/>
              <w:bCs/>
              <w:sz w:val="16"/>
              <w:szCs w:val="18"/>
            </w:rPr>
          </w:pPr>
          <w:r w:rsidRPr="00DA45C0">
            <w:rPr>
              <w:b/>
              <w:bCs/>
              <w:sz w:val="16"/>
              <w:szCs w:val="18"/>
            </w:rPr>
            <w:t>Versión:</w:t>
          </w:r>
        </w:p>
      </w:tc>
      <w:tc>
        <w:tcPr>
          <w:tcW w:w="627" w:type="dxa"/>
        </w:tcPr>
        <w:p w14:paraId="0E291BD0" w14:textId="5E387D83" w:rsidR="00BA457B" w:rsidRPr="00DA45C0" w:rsidRDefault="00BA457B" w:rsidP="00A54236">
          <w:pPr>
            <w:pStyle w:val="Piedepgina"/>
            <w:rPr>
              <w:sz w:val="16"/>
              <w:szCs w:val="18"/>
            </w:rPr>
          </w:pPr>
          <w:r>
            <w:rPr>
              <w:sz w:val="16"/>
              <w:szCs w:val="18"/>
            </w:rPr>
            <w:t>2</w:t>
          </w:r>
        </w:p>
      </w:tc>
    </w:tr>
  </w:tbl>
  <w:p w14:paraId="517C5488" w14:textId="77777777" w:rsidR="00BA457B" w:rsidRDefault="00BA457B"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7F27E2" w14:textId="77777777" w:rsidR="0092342B" w:rsidRDefault="0092342B" w:rsidP="007D0390">
      <w:pPr>
        <w:spacing w:after="0" w:line="240" w:lineRule="auto"/>
      </w:pPr>
      <w:r>
        <w:separator/>
      </w:r>
    </w:p>
  </w:footnote>
  <w:footnote w:type="continuationSeparator" w:id="0">
    <w:p w14:paraId="3F25C093" w14:textId="77777777" w:rsidR="0092342B" w:rsidRDefault="0092342B" w:rsidP="007D0390">
      <w:pPr>
        <w:spacing w:after="0" w:line="240" w:lineRule="auto"/>
      </w:pPr>
      <w:r>
        <w:continuationSeparator/>
      </w:r>
    </w:p>
  </w:footnote>
  <w:footnote w:type="continuationNotice" w:id="1">
    <w:p w14:paraId="5757DB86" w14:textId="77777777" w:rsidR="0092342B" w:rsidRDefault="0092342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C435E" w14:textId="2D895273" w:rsidR="00BA457B" w:rsidRDefault="00BA457B"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BA457B" w:rsidRDefault="00BA457B"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BA457B" w:rsidRPr="00292E4D" w14:paraId="084C659C" w14:textId="77777777" w:rsidTr="00C97BC5">
      <w:trPr>
        <w:trHeight w:val="138"/>
        <w:jc w:val="center"/>
      </w:trPr>
      <w:tc>
        <w:tcPr>
          <w:tcW w:w="5000" w:type="pct"/>
          <w:gridSpan w:val="4"/>
          <w:shd w:val="clear" w:color="auto" w:fill="auto"/>
          <w:vAlign w:val="center"/>
        </w:tcPr>
        <w:p w14:paraId="15DA744F" w14:textId="7FFB0206" w:rsidR="00BA457B" w:rsidRPr="00DA45C0" w:rsidRDefault="00BA457B" w:rsidP="004B68CF">
          <w:pPr>
            <w:spacing w:after="0" w:line="240" w:lineRule="auto"/>
            <w:ind w:left="11" w:hanging="11"/>
            <w:jc w:val="center"/>
            <w:rPr>
              <w:rFonts w:cs="Arial"/>
              <w:b/>
              <w:sz w:val="16"/>
              <w:szCs w:val="16"/>
              <w:lang w:val="es-ES"/>
            </w:rPr>
          </w:pPr>
          <w:r w:rsidRPr="00DA45C0">
            <w:rPr>
              <w:rFonts w:cs="Arial"/>
              <w:b/>
              <w:sz w:val="16"/>
              <w:szCs w:val="16"/>
              <w:lang w:val="es-ES"/>
            </w:rPr>
            <w:t>ANEXO 1 — ANEXO TÉCNICO INTERVENTORÍA</w:t>
          </w:r>
        </w:p>
        <w:p w14:paraId="6A638E06" w14:textId="4B1BD700" w:rsidR="00BA457B" w:rsidRPr="00DA45C0" w:rsidRDefault="00BA457B" w:rsidP="004B68CF">
          <w:pPr>
            <w:spacing w:after="0" w:line="240" w:lineRule="auto"/>
            <w:ind w:left="11" w:hanging="11"/>
            <w:jc w:val="center"/>
            <w:rPr>
              <w:rFonts w:cs="Arial"/>
              <w:b/>
              <w:sz w:val="16"/>
              <w:szCs w:val="16"/>
              <w:lang w:val="es-ES"/>
            </w:rPr>
          </w:pPr>
          <w:r w:rsidRPr="00DA45C0">
            <w:rPr>
              <w:rFonts w:cs="Arial"/>
              <w:b/>
              <w:sz w:val="16"/>
              <w:szCs w:val="16"/>
            </w:rPr>
            <w:t>INTERVENTORÍA DE OBRA PÚBLICA DE INFRAESTRUCTURA DE TRANSPORTE</w:t>
          </w:r>
          <w:r>
            <w:rPr>
              <w:rFonts w:cs="Arial"/>
              <w:b/>
              <w:sz w:val="16"/>
              <w:szCs w:val="16"/>
            </w:rPr>
            <w:t xml:space="preserve"> – VERSIÓN 2</w:t>
          </w:r>
        </w:p>
      </w:tc>
    </w:tr>
    <w:tr w:rsidR="00BA457B" w:rsidRPr="00292E4D" w14:paraId="18F60A11" w14:textId="77777777" w:rsidTr="00C97BC5">
      <w:trPr>
        <w:trHeight w:val="220"/>
        <w:jc w:val="center"/>
      </w:trPr>
      <w:tc>
        <w:tcPr>
          <w:tcW w:w="599" w:type="pct"/>
          <w:shd w:val="clear" w:color="auto" w:fill="auto"/>
          <w:vAlign w:val="center"/>
        </w:tcPr>
        <w:p w14:paraId="75E2B496" w14:textId="77777777" w:rsidR="00BA457B" w:rsidRPr="00DA45C0" w:rsidRDefault="00BA457B"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BA457B" w:rsidRPr="00DA45C0" w:rsidRDefault="00BA457B"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BA457B" w:rsidRPr="00DA45C0" w:rsidRDefault="00BA457B"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709F96D1" w:rsidR="00BA457B" w:rsidRPr="00DA45C0" w:rsidRDefault="00BA457B"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Pr>
              <w:rFonts w:eastAsia="Arial" w:cs="Arial"/>
              <w:noProof/>
              <w:sz w:val="16"/>
              <w:szCs w:val="16"/>
            </w:rPr>
            <w:t>40</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Pr>
              <w:rFonts w:eastAsia="Arial" w:cs="Arial"/>
              <w:noProof/>
              <w:sz w:val="16"/>
              <w:szCs w:val="16"/>
            </w:rPr>
            <w:t>40</w:t>
          </w:r>
          <w:r w:rsidRPr="00DA45C0">
            <w:rPr>
              <w:rFonts w:eastAsia="Arial" w:cs="Arial"/>
              <w:sz w:val="16"/>
              <w:szCs w:val="16"/>
            </w:rPr>
            <w:fldChar w:fldCharType="end"/>
          </w:r>
        </w:p>
      </w:tc>
    </w:tr>
    <w:tr w:rsidR="00BA457B" w:rsidRPr="00292E4D" w14:paraId="253F0E6D" w14:textId="77777777" w:rsidTr="009866C2">
      <w:trPr>
        <w:trHeight w:val="91"/>
        <w:jc w:val="center"/>
      </w:trPr>
      <w:tc>
        <w:tcPr>
          <w:tcW w:w="599" w:type="pct"/>
          <w:shd w:val="clear" w:color="auto" w:fill="auto"/>
          <w:vAlign w:val="center"/>
        </w:tcPr>
        <w:p w14:paraId="31ECEF11" w14:textId="77777777" w:rsidR="00BA457B" w:rsidRPr="00DA45C0" w:rsidRDefault="00BA457B"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6FF9D39F" w:rsidR="00BA457B" w:rsidRPr="00DA45C0" w:rsidRDefault="00BA457B" w:rsidP="004B68CF">
          <w:pPr>
            <w:spacing w:after="4" w:line="240" w:lineRule="auto"/>
            <w:ind w:left="11" w:hanging="11"/>
            <w:rPr>
              <w:rFonts w:eastAsia="Arial" w:cs="Arial"/>
              <w:sz w:val="16"/>
              <w:szCs w:val="16"/>
              <w:lang w:eastAsia="es-CO"/>
            </w:rPr>
          </w:pPr>
          <w:r>
            <w:rPr>
              <w:rFonts w:eastAsia="Arial" w:cs="Arial"/>
              <w:sz w:val="16"/>
              <w:szCs w:val="16"/>
            </w:rPr>
            <w:t>2</w:t>
          </w:r>
        </w:p>
      </w:tc>
    </w:tr>
  </w:tbl>
  <w:p w14:paraId="1D11AB48" w14:textId="173540CE" w:rsidR="00BA457B" w:rsidRPr="00724EC1" w:rsidRDefault="00BA457B"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648E2"/>
    <w:multiLevelType w:val="hybridMultilevel"/>
    <w:tmpl w:val="836E89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026A24"/>
    <w:multiLevelType w:val="hybridMultilevel"/>
    <w:tmpl w:val="E4E24A2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62F71"/>
    <w:multiLevelType w:val="hybridMultilevel"/>
    <w:tmpl w:val="8800E5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FA74B0"/>
    <w:multiLevelType w:val="multilevel"/>
    <w:tmpl w:val="A78409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DC6D67"/>
    <w:multiLevelType w:val="hybridMultilevel"/>
    <w:tmpl w:val="3CB8B0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B87628"/>
    <w:multiLevelType w:val="hybridMultilevel"/>
    <w:tmpl w:val="53823C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F7317D7"/>
    <w:multiLevelType w:val="hybridMultilevel"/>
    <w:tmpl w:val="94FE4126"/>
    <w:lvl w:ilvl="0" w:tplc="DBC84848">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30073BC0"/>
    <w:multiLevelType w:val="hybridMultilevel"/>
    <w:tmpl w:val="D6749E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1E27AF7"/>
    <w:multiLevelType w:val="hybridMultilevel"/>
    <w:tmpl w:val="2EDE87A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363148F"/>
    <w:multiLevelType w:val="hybridMultilevel"/>
    <w:tmpl w:val="CB6A4C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010A2E"/>
    <w:multiLevelType w:val="hybridMultilevel"/>
    <w:tmpl w:val="DDFEFA64"/>
    <w:lvl w:ilvl="0" w:tplc="DBC84848">
      <w:start w:val="1"/>
      <w:numFmt w:val="bullet"/>
      <w:lvlText w:val=""/>
      <w:lvlJc w:val="left"/>
      <w:pPr>
        <w:ind w:left="360" w:hanging="360"/>
      </w:pPr>
      <w:rPr>
        <w:rFonts w:ascii="Symbol" w:hAnsi="Symbol" w:hint="default"/>
      </w:rPr>
    </w:lvl>
    <w:lvl w:ilvl="1" w:tplc="6B6453A4">
      <w:start w:val="8"/>
      <w:numFmt w:val="bullet"/>
      <w:lvlText w:val="-"/>
      <w:lvlJc w:val="left"/>
      <w:pPr>
        <w:ind w:left="1080" w:hanging="360"/>
      </w:pPr>
      <w:rPr>
        <w:rFonts w:ascii="Garamond" w:eastAsia="Times New Roman" w:hAnsi="Garamond" w:cs="Arial"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3"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2462B2B"/>
    <w:multiLevelType w:val="hybridMultilevel"/>
    <w:tmpl w:val="8F7C35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5480E1D"/>
    <w:multiLevelType w:val="hybridMultilevel"/>
    <w:tmpl w:val="562A16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61C607A"/>
    <w:multiLevelType w:val="hybridMultilevel"/>
    <w:tmpl w:val="79485BF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6642B6D"/>
    <w:multiLevelType w:val="hybridMultilevel"/>
    <w:tmpl w:val="6E30A2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81E76C6"/>
    <w:multiLevelType w:val="hybridMultilevel"/>
    <w:tmpl w:val="A10CBA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8FA7080"/>
    <w:multiLevelType w:val="hybridMultilevel"/>
    <w:tmpl w:val="774C09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B2097E"/>
    <w:multiLevelType w:val="hybridMultilevel"/>
    <w:tmpl w:val="61D6A8A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D3F0963"/>
    <w:multiLevelType w:val="hybridMultilevel"/>
    <w:tmpl w:val="CF162C1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D486948"/>
    <w:multiLevelType w:val="hybridMultilevel"/>
    <w:tmpl w:val="6B5AD9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4" w15:restartNumberingAfterBreak="0">
    <w:nsid w:val="5E720506"/>
    <w:multiLevelType w:val="hybridMultilevel"/>
    <w:tmpl w:val="BBECDE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4D102EB"/>
    <w:multiLevelType w:val="hybridMultilevel"/>
    <w:tmpl w:val="3ABA83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62E49B6"/>
    <w:multiLevelType w:val="hybridMultilevel"/>
    <w:tmpl w:val="09F458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6F64033"/>
    <w:multiLevelType w:val="hybridMultilevel"/>
    <w:tmpl w:val="CF162C1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850B70"/>
    <w:multiLevelType w:val="hybridMultilevel"/>
    <w:tmpl w:val="B8BC8FF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6B65522E"/>
    <w:multiLevelType w:val="hybridMultilevel"/>
    <w:tmpl w:val="79485BF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D982BAB"/>
    <w:multiLevelType w:val="hybridMultilevel"/>
    <w:tmpl w:val="150CD1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EB27852"/>
    <w:multiLevelType w:val="hybridMultilevel"/>
    <w:tmpl w:val="7C16BE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3"/>
  </w:num>
  <w:num w:numId="2">
    <w:abstractNumId w:val="5"/>
  </w:num>
  <w:num w:numId="3">
    <w:abstractNumId w:val="33"/>
  </w:num>
  <w:num w:numId="4">
    <w:abstractNumId w:val="6"/>
  </w:num>
  <w:num w:numId="5">
    <w:abstractNumId w:val="29"/>
  </w:num>
  <w:num w:numId="6">
    <w:abstractNumId w:val="34"/>
  </w:num>
  <w:num w:numId="7">
    <w:abstractNumId w:val="13"/>
  </w:num>
  <w:num w:numId="8">
    <w:abstractNumId w:val="1"/>
  </w:num>
  <w:num w:numId="9">
    <w:abstractNumId w:val="28"/>
  </w:num>
  <w:num w:numId="10">
    <w:abstractNumId w:val="16"/>
  </w:num>
  <w:num w:numId="11">
    <w:abstractNumId w:val="19"/>
  </w:num>
  <w:num w:numId="12">
    <w:abstractNumId w:val="2"/>
  </w:num>
  <w:num w:numId="13">
    <w:abstractNumId w:val="30"/>
  </w:num>
  <w:num w:numId="14">
    <w:abstractNumId w:val="32"/>
  </w:num>
  <w:num w:numId="15">
    <w:abstractNumId w:val="31"/>
  </w:num>
  <w:num w:numId="16">
    <w:abstractNumId w:val="10"/>
  </w:num>
  <w:num w:numId="17">
    <w:abstractNumId w:val="26"/>
  </w:num>
  <w:num w:numId="18">
    <w:abstractNumId w:val="0"/>
  </w:num>
  <w:num w:numId="19">
    <w:abstractNumId w:val="27"/>
  </w:num>
  <w:num w:numId="20">
    <w:abstractNumId w:val="9"/>
  </w:num>
  <w:num w:numId="21">
    <w:abstractNumId w:val="22"/>
  </w:num>
  <w:num w:numId="22">
    <w:abstractNumId w:val="21"/>
  </w:num>
  <w:num w:numId="23">
    <w:abstractNumId w:val="7"/>
  </w:num>
  <w:num w:numId="24">
    <w:abstractNumId w:val="25"/>
  </w:num>
  <w:num w:numId="25">
    <w:abstractNumId w:val="24"/>
  </w:num>
  <w:num w:numId="26">
    <w:abstractNumId w:val="11"/>
  </w:num>
  <w:num w:numId="27">
    <w:abstractNumId w:val="20"/>
  </w:num>
  <w:num w:numId="28">
    <w:abstractNumId w:val="14"/>
  </w:num>
  <w:num w:numId="29">
    <w:abstractNumId w:val="18"/>
  </w:num>
  <w:num w:numId="30">
    <w:abstractNumId w:val="17"/>
  </w:num>
  <w:num w:numId="31">
    <w:abstractNumId w:val="3"/>
  </w:num>
  <w:num w:numId="32">
    <w:abstractNumId w:val="12"/>
  </w:num>
  <w:num w:numId="33">
    <w:abstractNumId w:val="8"/>
  </w:num>
  <w:num w:numId="34">
    <w:abstractNumId w:val="4"/>
  </w:num>
  <w:num w:numId="35">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1BC6"/>
    <w:rsid w:val="00013699"/>
    <w:rsid w:val="00013A3D"/>
    <w:rsid w:val="000149A4"/>
    <w:rsid w:val="00014B6A"/>
    <w:rsid w:val="0001507D"/>
    <w:rsid w:val="00022774"/>
    <w:rsid w:val="00022EF0"/>
    <w:rsid w:val="00023E7B"/>
    <w:rsid w:val="00025AAE"/>
    <w:rsid w:val="00025CB9"/>
    <w:rsid w:val="000265E3"/>
    <w:rsid w:val="000268C3"/>
    <w:rsid w:val="0003007B"/>
    <w:rsid w:val="00032428"/>
    <w:rsid w:val="0003306E"/>
    <w:rsid w:val="000330D0"/>
    <w:rsid w:val="0003325F"/>
    <w:rsid w:val="00033982"/>
    <w:rsid w:val="00034CC6"/>
    <w:rsid w:val="0003600B"/>
    <w:rsid w:val="00036649"/>
    <w:rsid w:val="00037098"/>
    <w:rsid w:val="00037F97"/>
    <w:rsid w:val="00040A07"/>
    <w:rsid w:val="00041ECB"/>
    <w:rsid w:val="00042E48"/>
    <w:rsid w:val="00042F7D"/>
    <w:rsid w:val="00043160"/>
    <w:rsid w:val="0004379E"/>
    <w:rsid w:val="00043A73"/>
    <w:rsid w:val="00043DB9"/>
    <w:rsid w:val="000441F6"/>
    <w:rsid w:val="000453DD"/>
    <w:rsid w:val="000468F6"/>
    <w:rsid w:val="00046BA6"/>
    <w:rsid w:val="00046FA6"/>
    <w:rsid w:val="00047F70"/>
    <w:rsid w:val="00051AC4"/>
    <w:rsid w:val="00051F93"/>
    <w:rsid w:val="00053380"/>
    <w:rsid w:val="00055FC3"/>
    <w:rsid w:val="0005604F"/>
    <w:rsid w:val="00056218"/>
    <w:rsid w:val="000568AB"/>
    <w:rsid w:val="00057092"/>
    <w:rsid w:val="00057780"/>
    <w:rsid w:val="000577EC"/>
    <w:rsid w:val="00060676"/>
    <w:rsid w:val="00060876"/>
    <w:rsid w:val="00064C84"/>
    <w:rsid w:val="00064CCF"/>
    <w:rsid w:val="000658BE"/>
    <w:rsid w:val="00066AA4"/>
    <w:rsid w:val="00067A13"/>
    <w:rsid w:val="000709B6"/>
    <w:rsid w:val="00071544"/>
    <w:rsid w:val="00071628"/>
    <w:rsid w:val="00071696"/>
    <w:rsid w:val="00073D9D"/>
    <w:rsid w:val="00074062"/>
    <w:rsid w:val="000740BC"/>
    <w:rsid w:val="00074540"/>
    <w:rsid w:val="0007590D"/>
    <w:rsid w:val="00076CA1"/>
    <w:rsid w:val="00077A99"/>
    <w:rsid w:val="000801BA"/>
    <w:rsid w:val="000814DD"/>
    <w:rsid w:val="00081EA8"/>
    <w:rsid w:val="000822BC"/>
    <w:rsid w:val="00082979"/>
    <w:rsid w:val="00082B39"/>
    <w:rsid w:val="00083689"/>
    <w:rsid w:val="0008389F"/>
    <w:rsid w:val="00083A7E"/>
    <w:rsid w:val="00085341"/>
    <w:rsid w:val="00086A16"/>
    <w:rsid w:val="00086C19"/>
    <w:rsid w:val="00086D63"/>
    <w:rsid w:val="00090341"/>
    <w:rsid w:val="0009136B"/>
    <w:rsid w:val="000916EC"/>
    <w:rsid w:val="00092059"/>
    <w:rsid w:val="00092AEF"/>
    <w:rsid w:val="00092CF5"/>
    <w:rsid w:val="00093F9B"/>
    <w:rsid w:val="0009640B"/>
    <w:rsid w:val="000968C9"/>
    <w:rsid w:val="00096DBB"/>
    <w:rsid w:val="000A0270"/>
    <w:rsid w:val="000A3139"/>
    <w:rsid w:val="000A5C75"/>
    <w:rsid w:val="000B3A01"/>
    <w:rsid w:val="000B3FA0"/>
    <w:rsid w:val="000B40CD"/>
    <w:rsid w:val="000B4178"/>
    <w:rsid w:val="000B6966"/>
    <w:rsid w:val="000B7C8B"/>
    <w:rsid w:val="000C18A8"/>
    <w:rsid w:val="000C2463"/>
    <w:rsid w:val="000C44BF"/>
    <w:rsid w:val="000C47AF"/>
    <w:rsid w:val="000C5948"/>
    <w:rsid w:val="000C6036"/>
    <w:rsid w:val="000C61BC"/>
    <w:rsid w:val="000C6BA2"/>
    <w:rsid w:val="000C72BF"/>
    <w:rsid w:val="000C73FE"/>
    <w:rsid w:val="000C76EC"/>
    <w:rsid w:val="000C7818"/>
    <w:rsid w:val="000C7FC4"/>
    <w:rsid w:val="000D0EB3"/>
    <w:rsid w:val="000D1D75"/>
    <w:rsid w:val="000D2EA5"/>
    <w:rsid w:val="000D38BC"/>
    <w:rsid w:val="000D4014"/>
    <w:rsid w:val="000D5132"/>
    <w:rsid w:val="000D5BCF"/>
    <w:rsid w:val="000D5E25"/>
    <w:rsid w:val="000D6702"/>
    <w:rsid w:val="000E11E5"/>
    <w:rsid w:val="000E2170"/>
    <w:rsid w:val="000E27A8"/>
    <w:rsid w:val="000E40B5"/>
    <w:rsid w:val="000E462F"/>
    <w:rsid w:val="000E49DD"/>
    <w:rsid w:val="000E4AF9"/>
    <w:rsid w:val="000F125F"/>
    <w:rsid w:val="000F1B25"/>
    <w:rsid w:val="000F37B7"/>
    <w:rsid w:val="000F4161"/>
    <w:rsid w:val="000F7D8B"/>
    <w:rsid w:val="00100289"/>
    <w:rsid w:val="00101690"/>
    <w:rsid w:val="0010213D"/>
    <w:rsid w:val="00102344"/>
    <w:rsid w:val="00102402"/>
    <w:rsid w:val="001031A0"/>
    <w:rsid w:val="0010408D"/>
    <w:rsid w:val="0010437C"/>
    <w:rsid w:val="00106A12"/>
    <w:rsid w:val="001073A9"/>
    <w:rsid w:val="00110D57"/>
    <w:rsid w:val="00110E2A"/>
    <w:rsid w:val="00111E24"/>
    <w:rsid w:val="001122A9"/>
    <w:rsid w:val="00112736"/>
    <w:rsid w:val="001142B1"/>
    <w:rsid w:val="0011477B"/>
    <w:rsid w:val="00117E0C"/>
    <w:rsid w:val="00120BC9"/>
    <w:rsid w:val="00120C36"/>
    <w:rsid w:val="0012219B"/>
    <w:rsid w:val="00123708"/>
    <w:rsid w:val="00124633"/>
    <w:rsid w:val="0012558B"/>
    <w:rsid w:val="001259EC"/>
    <w:rsid w:val="00126D8C"/>
    <w:rsid w:val="00127C88"/>
    <w:rsid w:val="001301A9"/>
    <w:rsid w:val="0013216A"/>
    <w:rsid w:val="0013227C"/>
    <w:rsid w:val="00132B94"/>
    <w:rsid w:val="00132E26"/>
    <w:rsid w:val="00133335"/>
    <w:rsid w:val="001352A7"/>
    <w:rsid w:val="001368A2"/>
    <w:rsid w:val="00136BA7"/>
    <w:rsid w:val="001408E9"/>
    <w:rsid w:val="00141C78"/>
    <w:rsid w:val="0014252C"/>
    <w:rsid w:val="00143547"/>
    <w:rsid w:val="00144156"/>
    <w:rsid w:val="00144288"/>
    <w:rsid w:val="00145CCE"/>
    <w:rsid w:val="001463F0"/>
    <w:rsid w:val="001465BB"/>
    <w:rsid w:val="00151A1F"/>
    <w:rsid w:val="001521BE"/>
    <w:rsid w:val="00153568"/>
    <w:rsid w:val="00153B92"/>
    <w:rsid w:val="00154696"/>
    <w:rsid w:val="001546EC"/>
    <w:rsid w:val="00157015"/>
    <w:rsid w:val="00157077"/>
    <w:rsid w:val="00160927"/>
    <w:rsid w:val="00162076"/>
    <w:rsid w:val="00166C7E"/>
    <w:rsid w:val="001678C2"/>
    <w:rsid w:val="00170F48"/>
    <w:rsid w:val="00171462"/>
    <w:rsid w:val="00171F49"/>
    <w:rsid w:val="00172C62"/>
    <w:rsid w:val="001731A6"/>
    <w:rsid w:val="00173679"/>
    <w:rsid w:val="001748EA"/>
    <w:rsid w:val="00174DF7"/>
    <w:rsid w:val="001759F8"/>
    <w:rsid w:val="00176773"/>
    <w:rsid w:val="001772E3"/>
    <w:rsid w:val="0018012E"/>
    <w:rsid w:val="001807AB"/>
    <w:rsid w:val="001812D5"/>
    <w:rsid w:val="0018221C"/>
    <w:rsid w:val="00183599"/>
    <w:rsid w:val="001835A8"/>
    <w:rsid w:val="00185352"/>
    <w:rsid w:val="00185431"/>
    <w:rsid w:val="00185710"/>
    <w:rsid w:val="00185880"/>
    <w:rsid w:val="00185E4A"/>
    <w:rsid w:val="0019016D"/>
    <w:rsid w:val="0019095D"/>
    <w:rsid w:val="00191727"/>
    <w:rsid w:val="0019217E"/>
    <w:rsid w:val="00194EF5"/>
    <w:rsid w:val="001963F7"/>
    <w:rsid w:val="0019657D"/>
    <w:rsid w:val="0019658E"/>
    <w:rsid w:val="00196832"/>
    <w:rsid w:val="00197778"/>
    <w:rsid w:val="001A0227"/>
    <w:rsid w:val="001A05EC"/>
    <w:rsid w:val="001A0E3D"/>
    <w:rsid w:val="001A2881"/>
    <w:rsid w:val="001A4A33"/>
    <w:rsid w:val="001A56A3"/>
    <w:rsid w:val="001A634D"/>
    <w:rsid w:val="001B0057"/>
    <w:rsid w:val="001B3937"/>
    <w:rsid w:val="001B4274"/>
    <w:rsid w:val="001B57D0"/>
    <w:rsid w:val="001B613B"/>
    <w:rsid w:val="001B6C78"/>
    <w:rsid w:val="001B77EF"/>
    <w:rsid w:val="001C0ECF"/>
    <w:rsid w:val="001C45C2"/>
    <w:rsid w:val="001C51A8"/>
    <w:rsid w:val="001C6DEF"/>
    <w:rsid w:val="001D1AE6"/>
    <w:rsid w:val="001D2752"/>
    <w:rsid w:val="001D2762"/>
    <w:rsid w:val="001D32DF"/>
    <w:rsid w:val="001D33F9"/>
    <w:rsid w:val="001D3792"/>
    <w:rsid w:val="001D3E4B"/>
    <w:rsid w:val="001D4767"/>
    <w:rsid w:val="001D64DD"/>
    <w:rsid w:val="001E1145"/>
    <w:rsid w:val="001E1894"/>
    <w:rsid w:val="001E1AE4"/>
    <w:rsid w:val="001E1EC9"/>
    <w:rsid w:val="001E258D"/>
    <w:rsid w:val="001E2A5F"/>
    <w:rsid w:val="001E2BF6"/>
    <w:rsid w:val="001E4B51"/>
    <w:rsid w:val="001E4C8A"/>
    <w:rsid w:val="001E5E03"/>
    <w:rsid w:val="001E7F3E"/>
    <w:rsid w:val="001F1F87"/>
    <w:rsid w:val="001F3304"/>
    <w:rsid w:val="001F38CF"/>
    <w:rsid w:val="001F4D9A"/>
    <w:rsid w:val="001F5644"/>
    <w:rsid w:val="001F5909"/>
    <w:rsid w:val="001F68A8"/>
    <w:rsid w:val="0020244C"/>
    <w:rsid w:val="002037AD"/>
    <w:rsid w:val="0020475D"/>
    <w:rsid w:val="0020583E"/>
    <w:rsid w:val="00206D23"/>
    <w:rsid w:val="00207356"/>
    <w:rsid w:val="00207606"/>
    <w:rsid w:val="002076A6"/>
    <w:rsid w:val="002138D8"/>
    <w:rsid w:val="00215423"/>
    <w:rsid w:val="00216335"/>
    <w:rsid w:val="002172BD"/>
    <w:rsid w:val="002174E2"/>
    <w:rsid w:val="002206AE"/>
    <w:rsid w:val="002207EB"/>
    <w:rsid w:val="002211CF"/>
    <w:rsid w:val="00221AAB"/>
    <w:rsid w:val="002222D4"/>
    <w:rsid w:val="00224D92"/>
    <w:rsid w:val="0022640E"/>
    <w:rsid w:val="00226DC5"/>
    <w:rsid w:val="00227032"/>
    <w:rsid w:val="0023199C"/>
    <w:rsid w:val="00232EDE"/>
    <w:rsid w:val="00233690"/>
    <w:rsid w:val="00233A1F"/>
    <w:rsid w:val="0023419D"/>
    <w:rsid w:val="0023498E"/>
    <w:rsid w:val="00235549"/>
    <w:rsid w:val="0023584A"/>
    <w:rsid w:val="00235F5D"/>
    <w:rsid w:val="002368D5"/>
    <w:rsid w:val="00242104"/>
    <w:rsid w:val="002428CE"/>
    <w:rsid w:val="002436FA"/>
    <w:rsid w:val="00243905"/>
    <w:rsid w:val="00243DB2"/>
    <w:rsid w:val="00245C30"/>
    <w:rsid w:val="00246163"/>
    <w:rsid w:val="0025102E"/>
    <w:rsid w:val="00251AE6"/>
    <w:rsid w:val="002540D7"/>
    <w:rsid w:val="002541D7"/>
    <w:rsid w:val="00254458"/>
    <w:rsid w:val="002554D6"/>
    <w:rsid w:val="002555A6"/>
    <w:rsid w:val="00256472"/>
    <w:rsid w:val="00256693"/>
    <w:rsid w:val="00257450"/>
    <w:rsid w:val="00257C92"/>
    <w:rsid w:val="00260C64"/>
    <w:rsid w:val="0026137D"/>
    <w:rsid w:val="0026211C"/>
    <w:rsid w:val="00262773"/>
    <w:rsid w:val="002628D6"/>
    <w:rsid w:val="00264383"/>
    <w:rsid w:val="002648A6"/>
    <w:rsid w:val="0026559D"/>
    <w:rsid w:val="00265903"/>
    <w:rsid w:val="0026594D"/>
    <w:rsid w:val="002659D3"/>
    <w:rsid w:val="002664EB"/>
    <w:rsid w:val="002677E5"/>
    <w:rsid w:val="0027037B"/>
    <w:rsid w:val="002724EE"/>
    <w:rsid w:val="00273480"/>
    <w:rsid w:val="002751F4"/>
    <w:rsid w:val="002755F2"/>
    <w:rsid w:val="0027632D"/>
    <w:rsid w:val="0027789B"/>
    <w:rsid w:val="00281A93"/>
    <w:rsid w:val="00281CBB"/>
    <w:rsid w:val="00281D51"/>
    <w:rsid w:val="00283951"/>
    <w:rsid w:val="002840F8"/>
    <w:rsid w:val="00286F27"/>
    <w:rsid w:val="00290F03"/>
    <w:rsid w:val="002917B1"/>
    <w:rsid w:val="00293428"/>
    <w:rsid w:val="0029383D"/>
    <w:rsid w:val="002948CC"/>
    <w:rsid w:val="00295207"/>
    <w:rsid w:val="00296252"/>
    <w:rsid w:val="002968B6"/>
    <w:rsid w:val="00297AE4"/>
    <w:rsid w:val="002A2919"/>
    <w:rsid w:val="002A43A4"/>
    <w:rsid w:val="002A4EDD"/>
    <w:rsid w:val="002A7DCC"/>
    <w:rsid w:val="002B0423"/>
    <w:rsid w:val="002B05C4"/>
    <w:rsid w:val="002B23EC"/>
    <w:rsid w:val="002B273B"/>
    <w:rsid w:val="002B2A4F"/>
    <w:rsid w:val="002B2A50"/>
    <w:rsid w:val="002B2E6D"/>
    <w:rsid w:val="002B2F36"/>
    <w:rsid w:val="002B3DD7"/>
    <w:rsid w:val="002B421F"/>
    <w:rsid w:val="002B53F9"/>
    <w:rsid w:val="002B57F9"/>
    <w:rsid w:val="002B5CA1"/>
    <w:rsid w:val="002B6468"/>
    <w:rsid w:val="002B742D"/>
    <w:rsid w:val="002C0B92"/>
    <w:rsid w:val="002C1128"/>
    <w:rsid w:val="002C16A9"/>
    <w:rsid w:val="002C1829"/>
    <w:rsid w:val="002C335E"/>
    <w:rsid w:val="002C42AA"/>
    <w:rsid w:val="002C42D0"/>
    <w:rsid w:val="002C44D5"/>
    <w:rsid w:val="002C511F"/>
    <w:rsid w:val="002C5606"/>
    <w:rsid w:val="002C636D"/>
    <w:rsid w:val="002C7522"/>
    <w:rsid w:val="002D1306"/>
    <w:rsid w:val="002D312D"/>
    <w:rsid w:val="002D380F"/>
    <w:rsid w:val="002D38C4"/>
    <w:rsid w:val="002D5AFE"/>
    <w:rsid w:val="002D5DDE"/>
    <w:rsid w:val="002E0D74"/>
    <w:rsid w:val="002E15C1"/>
    <w:rsid w:val="002E202F"/>
    <w:rsid w:val="002E2782"/>
    <w:rsid w:val="002E3A12"/>
    <w:rsid w:val="002E4613"/>
    <w:rsid w:val="002E4977"/>
    <w:rsid w:val="002E5D75"/>
    <w:rsid w:val="002E6A44"/>
    <w:rsid w:val="002F1511"/>
    <w:rsid w:val="002F1BDB"/>
    <w:rsid w:val="002F1F66"/>
    <w:rsid w:val="002F2124"/>
    <w:rsid w:val="002F29B1"/>
    <w:rsid w:val="002F2AEA"/>
    <w:rsid w:val="002F32CA"/>
    <w:rsid w:val="002F418C"/>
    <w:rsid w:val="002F4CE8"/>
    <w:rsid w:val="002F61F2"/>
    <w:rsid w:val="002F7389"/>
    <w:rsid w:val="002F74AE"/>
    <w:rsid w:val="002F7A6A"/>
    <w:rsid w:val="00300D8E"/>
    <w:rsid w:val="00301AB5"/>
    <w:rsid w:val="00302EA4"/>
    <w:rsid w:val="0030325B"/>
    <w:rsid w:val="00304D66"/>
    <w:rsid w:val="0030563F"/>
    <w:rsid w:val="0030721C"/>
    <w:rsid w:val="0030760B"/>
    <w:rsid w:val="0031045F"/>
    <w:rsid w:val="00312D9E"/>
    <w:rsid w:val="00313363"/>
    <w:rsid w:val="00313392"/>
    <w:rsid w:val="00314DE1"/>
    <w:rsid w:val="00315C4D"/>
    <w:rsid w:val="00315EA7"/>
    <w:rsid w:val="00316201"/>
    <w:rsid w:val="003173FC"/>
    <w:rsid w:val="00317567"/>
    <w:rsid w:val="00317906"/>
    <w:rsid w:val="003210CC"/>
    <w:rsid w:val="00322692"/>
    <w:rsid w:val="00322A3C"/>
    <w:rsid w:val="003233B8"/>
    <w:rsid w:val="0032656D"/>
    <w:rsid w:val="0033083B"/>
    <w:rsid w:val="00331BE6"/>
    <w:rsid w:val="00331DD9"/>
    <w:rsid w:val="00332A7A"/>
    <w:rsid w:val="00334263"/>
    <w:rsid w:val="00334851"/>
    <w:rsid w:val="00335F9B"/>
    <w:rsid w:val="003360A5"/>
    <w:rsid w:val="00336BBF"/>
    <w:rsid w:val="003370A9"/>
    <w:rsid w:val="00337B8A"/>
    <w:rsid w:val="00340FD7"/>
    <w:rsid w:val="0034108E"/>
    <w:rsid w:val="003411A8"/>
    <w:rsid w:val="00341FE8"/>
    <w:rsid w:val="00342498"/>
    <w:rsid w:val="00342706"/>
    <w:rsid w:val="00343A1C"/>
    <w:rsid w:val="00343BE6"/>
    <w:rsid w:val="00343F63"/>
    <w:rsid w:val="00343FEC"/>
    <w:rsid w:val="00346E94"/>
    <w:rsid w:val="0035115F"/>
    <w:rsid w:val="003514B6"/>
    <w:rsid w:val="00352B24"/>
    <w:rsid w:val="00352C7B"/>
    <w:rsid w:val="003541DC"/>
    <w:rsid w:val="003542E1"/>
    <w:rsid w:val="00357E1B"/>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707C5"/>
    <w:rsid w:val="00370808"/>
    <w:rsid w:val="003742BC"/>
    <w:rsid w:val="003748AA"/>
    <w:rsid w:val="00374FFC"/>
    <w:rsid w:val="00375023"/>
    <w:rsid w:val="00376035"/>
    <w:rsid w:val="003761DE"/>
    <w:rsid w:val="00376593"/>
    <w:rsid w:val="00376D5F"/>
    <w:rsid w:val="003777EA"/>
    <w:rsid w:val="00381BDB"/>
    <w:rsid w:val="0038263B"/>
    <w:rsid w:val="0038286E"/>
    <w:rsid w:val="0038301E"/>
    <w:rsid w:val="00384CDA"/>
    <w:rsid w:val="00386705"/>
    <w:rsid w:val="003869C4"/>
    <w:rsid w:val="00387F6E"/>
    <w:rsid w:val="0039030E"/>
    <w:rsid w:val="00390CF4"/>
    <w:rsid w:val="003925DB"/>
    <w:rsid w:val="00393923"/>
    <w:rsid w:val="0039407E"/>
    <w:rsid w:val="003947BE"/>
    <w:rsid w:val="00394A85"/>
    <w:rsid w:val="00395B0E"/>
    <w:rsid w:val="003972AE"/>
    <w:rsid w:val="00397E42"/>
    <w:rsid w:val="00397EFD"/>
    <w:rsid w:val="003A01EE"/>
    <w:rsid w:val="003A0FEF"/>
    <w:rsid w:val="003A19BF"/>
    <w:rsid w:val="003A20A2"/>
    <w:rsid w:val="003A3C63"/>
    <w:rsid w:val="003A414E"/>
    <w:rsid w:val="003A50DA"/>
    <w:rsid w:val="003A5130"/>
    <w:rsid w:val="003A5C9F"/>
    <w:rsid w:val="003A6CBD"/>
    <w:rsid w:val="003B103A"/>
    <w:rsid w:val="003B1B8C"/>
    <w:rsid w:val="003B1E84"/>
    <w:rsid w:val="003B33BD"/>
    <w:rsid w:val="003B41ED"/>
    <w:rsid w:val="003B5273"/>
    <w:rsid w:val="003B654C"/>
    <w:rsid w:val="003B7245"/>
    <w:rsid w:val="003C02B9"/>
    <w:rsid w:val="003C0FB6"/>
    <w:rsid w:val="003C18B4"/>
    <w:rsid w:val="003C19A3"/>
    <w:rsid w:val="003C2A44"/>
    <w:rsid w:val="003C3526"/>
    <w:rsid w:val="003C4134"/>
    <w:rsid w:val="003D00D5"/>
    <w:rsid w:val="003D0D0A"/>
    <w:rsid w:val="003D1962"/>
    <w:rsid w:val="003D1E44"/>
    <w:rsid w:val="003D3E14"/>
    <w:rsid w:val="003D4430"/>
    <w:rsid w:val="003D48A7"/>
    <w:rsid w:val="003D5889"/>
    <w:rsid w:val="003D61F9"/>
    <w:rsid w:val="003D6723"/>
    <w:rsid w:val="003D74B9"/>
    <w:rsid w:val="003D7663"/>
    <w:rsid w:val="003D797D"/>
    <w:rsid w:val="003E0D9A"/>
    <w:rsid w:val="003E2657"/>
    <w:rsid w:val="003E413C"/>
    <w:rsid w:val="003E41E1"/>
    <w:rsid w:val="003E50E0"/>
    <w:rsid w:val="003E6FBB"/>
    <w:rsid w:val="003E7A32"/>
    <w:rsid w:val="003E7C31"/>
    <w:rsid w:val="003F0110"/>
    <w:rsid w:val="003F0A86"/>
    <w:rsid w:val="003F0FAF"/>
    <w:rsid w:val="003F2C41"/>
    <w:rsid w:val="003F3264"/>
    <w:rsid w:val="003F417C"/>
    <w:rsid w:val="003F5F4E"/>
    <w:rsid w:val="003F660B"/>
    <w:rsid w:val="003F6B42"/>
    <w:rsid w:val="003F7505"/>
    <w:rsid w:val="003F7875"/>
    <w:rsid w:val="003F7C34"/>
    <w:rsid w:val="0040045E"/>
    <w:rsid w:val="00400A14"/>
    <w:rsid w:val="0040142E"/>
    <w:rsid w:val="00401686"/>
    <w:rsid w:val="00401BC1"/>
    <w:rsid w:val="00401C9B"/>
    <w:rsid w:val="00402139"/>
    <w:rsid w:val="004057E6"/>
    <w:rsid w:val="004063F5"/>
    <w:rsid w:val="004067D4"/>
    <w:rsid w:val="0040684C"/>
    <w:rsid w:val="00406B25"/>
    <w:rsid w:val="0041041E"/>
    <w:rsid w:val="00410954"/>
    <w:rsid w:val="00411C05"/>
    <w:rsid w:val="004128C7"/>
    <w:rsid w:val="004132B4"/>
    <w:rsid w:val="0041446E"/>
    <w:rsid w:val="0041470E"/>
    <w:rsid w:val="00415B04"/>
    <w:rsid w:val="00416362"/>
    <w:rsid w:val="00416465"/>
    <w:rsid w:val="00417FA5"/>
    <w:rsid w:val="00420B9C"/>
    <w:rsid w:val="00423866"/>
    <w:rsid w:val="00424349"/>
    <w:rsid w:val="00424AE4"/>
    <w:rsid w:val="00424C57"/>
    <w:rsid w:val="0042598F"/>
    <w:rsid w:val="004264BA"/>
    <w:rsid w:val="0042750F"/>
    <w:rsid w:val="004278D9"/>
    <w:rsid w:val="00427A6C"/>
    <w:rsid w:val="00427F43"/>
    <w:rsid w:val="00430EA0"/>
    <w:rsid w:val="00431188"/>
    <w:rsid w:val="004331B6"/>
    <w:rsid w:val="00433E32"/>
    <w:rsid w:val="00434225"/>
    <w:rsid w:val="00434E07"/>
    <w:rsid w:val="0043640D"/>
    <w:rsid w:val="00437390"/>
    <w:rsid w:val="004416EA"/>
    <w:rsid w:val="00442DA7"/>
    <w:rsid w:val="00442E85"/>
    <w:rsid w:val="00443D42"/>
    <w:rsid w:val="00446428"/>
    <w:rsid w:val="00446BEF"/>
    <w:rsid w:val="0044744C"/>
    <w:rsid w:val="00447C02"/>
    <w:rsid w:val="00450FF6"/>
    <w:rsid w:val="00452165"/>
    <w:rsid w:val="00454243"/>
    <w:rsid w:val="00454F6C"/>
    <w:rsid w:val="00455604"/>
    <w:rsid w:val="004557D9"/>
    <w:rsid w:val="00455A56"/>
    <w:rsid w:val="00456164"/>
    <w:rsid w:val="004567F6"/>
    <w:rsid w:val="004570A4"/>
    <w:rsid w:val="00457A02"/>
    <w:rsid w:val="00457E13"/>
    <w:rsid w:val="0046033A"/>
    <w:rsid w:val="004604C5"/>
    <w:rsid w:val="004611A9"/>
    <w:rsid w:val="004620CA"/>
    <w:rsid w:val="004627CD"/>
    <w:rsid w:val="00463CFC"/>
    <w:rsid w:val="00463E01"/>
    <w:rsid w:val="00464DDE"/>
    <w:rsid w:val="0046572A"/>
    <w:rsid w:val="004659C3"/>
    <w:rsid w:val="004665DF"/>
    <w:rsid w:val="00466BC1"/>
    <w:rsid w:val="00466FEE"/>
    <w:rsid w:val="00470237"/>
    <w:rsid w:val="004709ED"/>
    <w:rsid w:val="0047316E"/>
    <w:rsid w:val="00473F11"/>
    <w:rsid w:val="00474951"/>
    <w:rsid w:val="00475AB9"/>
    <w:rsid w:val="004766FE"/>
    <w:rsid w:val="00476C86"/>
    <w:rsid w:val="00480A62"/>
    <w:rsid w:val="00481365"/>
    <w:rsid w:val="00481C30"/>
    <w:rsid w:val="00481D7C"/>
    <w:rsid w:val="00483858"/>
    <w:rsid w:val="00484C73"/>
    <w:rsid w:val="00484F84"/>
    <w:rsid w:val="00485046"/>
    <w:rsid w:val="00485D7E"/>
    <w:rsid w:val="004868D0"/>
    <w:rsid w:val="00487B2C"/>
    <w:rsid w:val="00487B61"/>
    <w:rsid w:val="00493FB3"/>
    <w:rsid w:val="00494A3F"/>
    <w:rsid w:val="00494B3A"/>
    <w:rsid w:val="0049505E"/>
    <w:rsid w:val="00496998"/>
    <w:rsid w:val="0049756F"/>
    <w:rsid w:val="004A0079"/>
    <w:rsid w:val="004A1241"/>
    <w:rsid w:val="004A1A5E"/>
    <w:rsid w:val="004A1B79"/>
    <w:rsid w:val="004A1CEE"/>
    <w:rsid w:val="004A273B"/>
    <w:rsid w:val="004A2787"/>
    <w:rsid w:val="004A2A8A"/>
    <w:rsid w:val="004A421E"/>
    <w:rsid w:val="004A4422"/>
    <w:rsid w:val="004A4766"/>
    <w:rsid w:val="004A56F3"/>
    <w:rsid w:val="004A613C"/>
    <w:rsid w:val="004A61F8"/>
    <w:rsid w:val="004A628B"/>
    <w:rsid w:val="004A6FDE"/>
    <w:rsid w:val="004A774F"/>
    <w:rsid w:val="004A7CA3"/>
    <w:rsid w:val="004B0523"/>
    <w:rsid w:val="004B18DF"/>
    <w:rsid w:val="004B1D6A"/>
    <w:rsid w:val="004B2597"/>
    <w:rsid w:val="004B397D"/>
    <w:rsid w:val="004B3A90"/>
    <w:rsid w:val="004B5A0B"/>
    <w:rsid w:val="004B68CF"/>
    <w:rsid w:val="004B6C69"/>
    <w:rsid w:val="004C0BF1"/>
    <w:rsid w:val="004C1F39"/>
    <w:rsid w:val="004C2F48"/>
    <w:rsid w:val="004C4DE9"/>
    <w:rsid w:val="004C5636"/>
    <w:rsid w:val="004C5AAC"/>
    <w:rsid w:val="004C5C84"/>
    <w:rsid w:val="004C6322"/>
    <w:rsid w:val="004C6E30"/>
    <w:rsid w:val="004C6F61"/>
    <w:rsid w:val="004D00DB"/>
    <w:rsid w:val="004D1A5D"/>
    <w:rsid w:val="004D2402"/>
    <w:rsid w:val="004D2443"/>
    <w:rsid w:val="004D3DBA"/>
    <w:rsid w:val="004D5334"/>
    <w:rsid w:val="004D59B5"/>
    <w:rsid w:val="004D5A81"/>
    <w:rsid w:val="004D5BA9"/>
    <w:rsid w:val="004D6A38"/>
    <w:rsid w:val="004E039C"/>
    <w:rsid w:val="004E0A90"/>
    <w:rsid w:val="004E1E45"/>
    <w:rsid w:val="004E208C"/>
    <w:rsid w:val="004E2566"/>
    <w:rsid w:val="004E2DE3"/>
    <w:rsid w:val="004E3A74"/>
    <w:rsid w:val="004E4A1D"/>
    <w:rsid w:val="004E7474"/>
    <w:rsid w:val="004E7554"/>
    <w:rsid w:val="004F0740"/>
    <w:rsid w:val="004F114C"/>
    <w:rsid w:val="004F2524"/>
    <w:rsid w:val="004F5026"/>
    <w:rsid w:val="004F6ADD"/>
    <w:rsid w:val="004F6E5D"/>
    <w:rsid w:val="004F7412"/>
    <w:rsid w:val="004F78C8"/>
    <w:rsid w:val="004F7D01"/>
    <w:rsid w:val="00500A74"/>
    <w:rsid w:val="005016D7"/>
    <w:rsid w:val="0050237E"/>
    <w:rsid w:val="005027CD"/>
    <w:rsid w:val="005037B6"/>
    <w:rsid w:val="005064F6"/>
    <w:rsid w:val="005076F4"/>
    <w:rsid w:val="00507F7A"/>
    <w:rsid w:val="005114EA"/>
    <w:rsid w:val="00511E79"/>
    <w:rsid w:val="00512466"/>
    <w:rsid w:val="005126D3"/>
    <w:rsid w:val="00513ADC"/>
    <w:rsid w:val="00514172"/>
    <w:rsid w:val="00514ABD"/>
    <w:rsid w:val="00514B5B"/>
    <w:rsid w:val="005156DE"/>
    <w:rsid w:val="00517444"/>
    <w:rsid w:val="00517609"/>
    <w:rsid w:val="00517A56"/>
    <w:rsid w:val="00523237"/>
    <w:rsid w:val="0052367E"/>
    <w:rsid w:val="00524EDF"/>
    <w:rsid w:val="00525462"/>
    <w:rsid w:val="00525E5B"/>
    <w:rsid w:val="005261DB"/>
    <w:rsid w:val="00533DD3"/>
    <w:rsid w:val="00533E2D"/>
    <w:rsid w:val="005342C5"/>
    <w:rsid w:val="005355E1"/>
    <w:rsid w:val="0053667E"/>
    <w:rsid w:val="0053693D"/>
    <w:rsid w:val="0054090E"/>
    <w:rsid w:val="00542C99"/>
    <w:rsid w:val="00542ED7"/>
    <w:rsid w:val="00543E18"/>
    <w:rsid w:val="0054458A"/>
    <w:rsid w:val="00545200"/>
    <w:rsid w:val="00547C45"/>
    <w:rsid w:val="005511BC"/>
    <w:rsid w:val="00552BB0"/>
    <w:rsid w:val="0055439F"/>
    <w:rsid w:val="00554A59"/>
    <w:rsid w:val="005558EF"/>
    <w:rsid w:val="00556B25"/>
    <w:rsid w:val="0056029F"/>
    <w:rsid w:val="005614A6"/>
    <w:rsid w:val="00561604"/>
    <w:rsid w:val="0056250C"/>
    <w:rsid w:val="00564750"/>
    <w:rsid w:val="0056679B"/>
    <w:rsid w:val="00567756"/>
    <w:rsid w:val="00567D55"/>
    <w:rsid w:val="00567E0F"/>
    <w:rsid w:val="0057015E"/>
    <w:rsid w:val="00571EDB"/>
    <w:rsid w:val="005737BB"/>
    <w:rsid w:val="00573D3D"/>
    <w:rsid w:val="005759D5"/>
    <w:rsid w:val="00576758"/>
    <w:rsid w:val="00576E15"/>
    <w:rsid w:val="005776EC"/>
    <w:rsid w:val="0058057E"/>
    <w:rsid w:val="005813D5"/>
    <w:rsid w:val="0058464F"/>
    <w:rsid w:val="005853E6"/>
    <w:rsid w:val="005857FC"/>
    <w:rsid w:val="00585F24"/>
    <w:rsid w:val="00587D5A"/>
    <w:rsid w:val="0059033E"/>
    <w:rsid w:val="0059152A"/>
    <w:rsid w:val="005915C2"/>
    <w:rsid w:val="00593975"/>
    <w:rsid w:val="00593BC2"/>
    <w:rsid w:val="0059413C"/>
    <w:rsid w:val="005943FF"/>
    <w:rsid w:val="00594D45"/>
    <w:rsid w:val="005A0634"/>
    <w:rsid w:val="005A0AF2"/>
    <w:rsid w:val="005A144C"/>
    <w:rsid w:val="005A20C8"/>
    <w:rsid w:val="005A3E7A"/>
    <w:rsid w:val="005A480F"/>
    <w:rsid w:val="005A70B4"/>
    <w:rsid w:val="005A78A3"/>
    <w:rsid w:val="005A7FE5"/>
    <w:rsid w:val="005B1488"/>
    <w:rsid w:val="005B1D19"/>
    <w:rsid w:val="005B475F"/>
    <w:rsid w:val="005B4849"/>
    <w:rsid w:val="005B49A4"/>
    <w:rsid w:val="005B566B"/>
    <w:rsid w:val="005B584D"/>
    <w:rsid w:val="005B7DDE"/>
    <w:rsid w:val="005C032C"/>
    <w:rsid w:val="005C0D7E"/>
    <w:rsid w:val="005C0EB7"/>
    <w:rsid w:val="005C1A88"/>
    <w:rsid w:val="005C37B6"/>
    <w:rsid w:val="005C395E"/>
    <w:rsid w:val="005C412E"/>
    <w:rsid w:val="005C5BA0"/>
    <w:rsid w:val="005C5D3D"/>
    <w:rsid w:val="005C6CEE"/>
    <w:rsid w:val="005D08F4"/>
    <w:rsid w:val="005D58A1"/>
    <w:rsid w:val="005D58DC"/>
    <w:rsid w:val="005D688C"/>
    <w:rsid w:val="005E020D"/>
    <w:rsid w:val="005E122F"/>
    <w:rsid w:val="005E1507"/>
    <w:rsid w:val="005E168F"/>
    <w:rsid w:val="005E250A"/>
    <w:rsid w:val="005E2539"/>
    <w:rsid w:val="005E26C3"/>
    <w:rsid w:val="005E3797"/>
    <w:rsid w:val="005E3EFC"/>
    <w:rsid w:val="005E442F"/>
    <w:rsid w:val="005E47E9"/>
    <w:rsid w:val="005E491E"/>
    <w:rsid w:val="005E4BEC"/>
    <w:rsid w:val="005E5810"/>
    <w:rsid w:val="005F070E"/>
    <w:rsid w:val="005F2611"/>
    <w:rsid w:val="005F2882"/>
    <w:rsid w:val="005F5F8E"/>
    <w:rsid w:val="005F66D7"/>
    <w:rsid w:val="005F6F0A"/>
    <w:rsid w:val="005F7043"/>
    <w:rsid w:val="0060058E"/>
    <w:rsid w:val="00600E03"/>
    <w:rsid w:val="006019DA"/>
    <w:rsid w:val="00601F03"/>
    <w:rsid w:val="00603019"/>
    <w:rsid w:val="00603058"/>
    <w:rsid w:val="0060313D"/>
    <w:rsid w:val="0060478C"/>
    <w:rsid w:val="0060599B"/>
    <w:rsid w:val="00606AD9"/>
    <w:rsid w:val="00606C4A"/>
    <w:rsid w:val="006074E5"/>
    <w:rsid w:val="0061052D"/>
    <w:rsid w:val="00610CAA"/>
    <w:rsid w:val="00611266"/>
    <w:rsid w:val="006113C3"/>
    <w:rsid w:val="00611DED"/>
    <w:rsid w:val="0061265D"/>
    <w:rsid w:val="00612E5A"/>
    <w:rsid w:val="00614DE3"/>
    <w:rsid w:val="00615127"/>
    <w:rsid w:val="006152A0"/>
    <w:rsid w:val="00615355"/>
    <w:rsid w:val="00615437"/>
    <w:rsid w:val="006205FE"/>
    <w:rsid w:val="00620A58"/>
    <w:rsid w:val="00622C7B"/>
    <w:rsid w:val="006252AF"/>
    <w:rsid w:val="00626BFA"/>
    <w:rsid w:val="00626CDB"/>
    <w:rsid w:val="006302A5"/>
    <w:rsid w:val="0063060E"/>
    <w:rsid w:val="006319A9"/>
    <w:rsid w:val="00635E19"/>
    <w:rsid w:val="00635FC5"/>
    <w:rsid w:val="00636FCB"/>
    <w:rsid w:val="006401DD"/>
    <w:rsid w:val="00640397"/>
    <w:rsid w:val="00640E0A"/>
    <w:rsid w:val="00641DA1"/>
    <w:rsid w:val="006427E9"/>
    <w:rsid w:val="00644088"/>
    <w:rsid w:val="006446E6"/>
    <w:rsid w:val="00645E8A"/>
    <w:rsid w:val="00647341"/>
    <w:rsid w:val="0065030C"/>
    <w:rsid w:val="00650409"/>
    <w:rsid w:val="00650659"/>
    <w:rsid w:val="00651218"/>
    <w:rsid w:val="00651260"/>
    <w:rsid w:val="00651503"/>
    <w:rsid w:val="006520A9"/>
    <w:rsid w:val="006533AB"/>
    <w:rsid w:val="00653F8E"/>
    <w:rsid w:val="006551CB"/>
    <w:rsid w:val="00656098"/>
    <w:rsid w:val="00656DFC"/>
    <w:rsid w:val="00657721"/>
    <w:rsid w:val="0066089E"/>
    <w:rsid w:val="0066121C"/>
    <w:rsid w:val="00662EAA"/>
    <w:rsid w:val="00663326"/>
    <w:rsid w:val="00663785"/>
    <w:rsid w:val="006649D6"/>
    <w:rsid w:val="00665959"/>
    <w:rsid w:val="00667683"/>
    <w:rsid w:val="0067078E"/>
    <w:rsid w:val="00671B37"/>
    <w:rsid w:val="00672840"/>
    <w:rsid w:val="00673042"/>
    <w:rsid w:val="006747C3"/>
    <w:rsid w:val="006749AD"/>
    <w:rsid w:val="0067539F"/>
    <w:rsid w:val="00675A12"/>
    <w:rsid w:val="0067646A"/>
    <w:rsid w:val="00677060"/>
    <w:rsid w:val="00677566"/>
    <w:rsid w:val="006816FA"/>
    <w:rsid w:val="00682011"/>
    <w:rsid w:val="00682073"/>
    <w:rsid w:val="006822B7"/>
    <w:rsid w:val="00682B7D"/>
    <w:rsid w:val="0068328D"/>
    <w:rsid w:val="006832F7"/>
    <w:rsid w:val="00684836"/>
    <w:rsid w:val="0068512D"/>
    <w:rsid w:val="006853C3"/>
    <w:rsid w:val="00686550"/>
    <w:rsid w:val="006865B2"/>
    <w:rsid w:val="0068672D"/>
    <w:rsid w:val="00687384"/>
    <w:rsid w:val="00690965"/>
    <w:rsid w:val="00690BF8"/>
    <w:rsid w:val="006911CD"/>
    <w:rsid w:val="00691912"/>
    <w:rsid w:val="0069227C"/>
    <w:rsid w:val="006935BD"/>
    <w:rsid w:val="00695650"/>
    <w:rsid w:val="00696521"/>
    <w:rsid w:val="0069658D"/>
    <w:rsid w:val="006967FA"/>
    <w:rsid w:val="0069739F"/>
    <w:rsid w:val="006A0531"/>
    <w:rsid w:val="006A10A4"/>
    <w:rsid w:val="006A1854"/>
    <w:rsid w:val="006A1AA1"/>
    <w:rsid w:val="006A3420"/>
    <w:rsid w:val="006A39F7"/>
    <w:rsid w:val="006A3AA5"/>
    <w:rsid w:val="006A3D91"/>
    <w:rsid w:val="006A4694"/>
    <w:rsid w:val="006A4CCC"/>
    <w:rsid w:val="006A730A"/>
    <w:rsid w:val="006A7977"/>
    <w:rsid w:val="006B06E6"/>
    <w:rsid w:val="006B1139"/>
    <w:rsid w:val="006B2AF6"/>
    <w:rsid w:val="006B4276"/>
    <w:rsid w:val="006B4440"/>
    <w:rsid w:val="006B448E"/>
    <w:rsid w:val="006B4B17"/>
    <w:rsid w:val="006B5554"/>
    <w:rsid w:val="006B55C5"/>
    <w:rsid w:val="006B5A30"/>
    <w:rsid w:val="006B6B05"/>
    <w:rsid w:val="006B71D6"/>
    <w:rsid w:val="006B7649"/>
    <w:rsid w:val="006C1067"/>
    <w:rsid w:val="006C20D6"/>
    <w:rsid w:val="006C2A0A"/>
    <w:rsid w:val="006C2FCC"/>
    <w:rsid w:val="006C5E64"/>
    <w:rsid w:val="006C669A"/>
    <w:rsid w:val="006C73C1"/>
    <w:rsid w:val="006D067A"/>
    <w:rsid w:val="006D179D"/>
    <w:rsid w:val="006D1A48"/>
    <w:rsid w:val="006D2E7F"/>
    <w:rsid w:val="006D2EA7"/>
    <w:rsid w:val="006D3A5E"/>
    <w:rsid w:val="006D439A"/>
    <w:rsid w:val="006D4D0C"/>
    <w:rsid w:val="006D4DD5"/>
    <w:rsid w:val="006D52E6"/>
    <w:rsid w:val="006D61A5"/>
    <w:rsid w:val="006E098E"/>
    <w:rsid w:val="006E0C22"/>
    <w:rsid w:val="006E367E"/>
    <w:rsid w:val="006E41C2"/>
    <w:rsid w:val="006E644E"/>
    <w:rsid w:val="006E663D"/>
    <w:rsid w:val="006E6FC7"/>
    <w:rsid w:val="006E7B56"/>
    <w:rsid w:val="006E7C16"/>
    <w:rsid w:val="006F1488"/>
    <w:rsid w:val="006F1BC1"/>
    <w:rsid w:val="006F2175"/>
    <w:rsid w:val="006F27A1"/>
    <w:rsid w:val="006F3137"/>
    <w:rsid w:val="006F352A"/>
    <w:rsid w:val="006F3646"/>
    <w:rsid w:val="006F3C09"/>
    <w:rsid w:val="006F7082"/>
    <w:rsid w:val="006F7E04"/>
    <w:rsid w:val="00702292"/>
    <w:rsid w:val="00702B6B"/>
    <w:rsid w:val="00704A2D"/>
    <w:rsid w:val="0070526B"/>
    <w:rsid w:val="007079B0"/>
    <w:rsid w:val="00710571"/>
    <w:rsid w:val="00711979"/>
    <w:rsid w:val="00712B72"/>
    <w:rsid w:val="007137CD"/>
    <w:rsid w:val="00714710"/>
    <w:rsid w:val="00714CC6"/>
    <w:rsid w:val="00716F9D"/>
    <w:rsid w:val="00717027"/>
    <w:rsid w:val="0071782E"/>
    <w:rsid w:val="00721733"/>
    <w:rsid w:val="00721839"/>
    <w:rsid w:val="0072193C"/>
    <w:rsid w:val="00722E42"/>
    <w:rsid w:val="00723AEF"/>
    <w:rsid w:val="00723F6E"/>
    <w:rsid w:val="0072450C"/>
    <w:rsid w:val="00724DFB"/>
    <w:rsid w:val="00724EC1"/>
    <w:rsid w:val="00726049"/>
    <w:rsid w:val="00726362"/>
    <w:rsid w:val="00726429"/>
    <w:rsid w:val="00726912"/>
    <w:rsid w:val="00726C26"/>
    <w:rsid w:val="007307F5"/>
    <w:rsid w:val="00731863"/>
    <w:rsid w:val="00731F90"/>
    <w:rsid w:val="00732C60"/>
    <w:rsid w:val="00732EBC"/>
    <w:rsid w:val="007331E4"/>
    <w:rsid w:val="00736258"/>
    <w:rsid w:val="00736486"/>
    <w:rsid w:val="007376BE"/>
    <w:rsid w:val="007401D3"/>
    <w:rsid w:val="0074068D"/>
    <w:rsid w:val="0074088D"/>
    <w:rsid w:val="00740CAA"/>
    <w:rsid w:val="00740EC3"/>
    <w:rsid w:val="007413B2"/>
    <w:rsid w:val="007417B0"/>
    <w:rsid w:val="00742436"/>
    <w:rsid w:val="00746AA3"/>
    <w:rsid w:val="0074747A"/>
    <w:rsid w:val="00750335"/>
    <w:rsid w:val="007519F9"/>
    <w:rsid w:val="00752036"/>
    <w:rsid w:val="007537B3"/>
    <w:rsid w:val="007538C1"/>
    <w:rsid w:val="00753FE2"/>
    <w:rsid w:val="00754AB6"/>
    <w:rsid w:val="007551DA"/>
    <w:rsid w:val="00755216"/>
    <w:rsid w:val="00755998"/>
    <w:rsid w:val="0075656A"/>
    <w:rsid w:val="00756BA4"/>
    <w:rsid w:val="007578B7"/>
    <w:rsid w:val="00757E5B"/>
    <w:rsid w:val="0076299B"/>
    <w:rsid w:val="007635AD"/>
    <w:rsid w:val="00764E76"/>
    <w:rsid w:val="00765FC8"/>
    <w:rsid w:val="00766439"/>
    <w:rsid w:val="00770095"/>
    <w:rsid w:val="00770D8C"/>
    <w:rsid w:val="007710C0"/>
    <w:rsid w:val="0077706A"/>
    <w:rsid w:val="0077796A"/>
    <w:rsid w:val="00777AAE"/>
    <w:rsid w:val="00777CD6"/>
    <w:rsid w:val="00780306"/>
    <w:rsid w:val="00781C40"/>
    <w:rsid w:val="0078239A"/>
    <w:rsid w:val="007829F4"/>
    <w:rsid w:val="007837CB"/>
    <w:rsid w:val="00783B44"/>
    <w:rsid w:val="0078546E"/>
    <w:rsid w:val="00785AA8"/>
    <w:rsid w:val="00786D4F"/>
    <w:rsid w:val="00786D9F"/>
    <w:rsid w:val="00786FC2"/>
    <w:rsid w:val="007870BB"/>
    <w:rsid w:val="007902D6"/>
    <w:rsid w:val="00791160"/>
    <w:rsid w:val="0079190D"/>
    <w:rsid w:val="007925CF"/>
    <w:rsid w:val="007930BD"/>
    <w:rsid w:val="00793DA9"/>
    <w:rsid w:val="00794167"/>
    <w:rsid w:val="007944A7"/>
    <w:rsid w:val="007945AE"/>
    <w:rsid w:val="007947E5"/>
    <w:rsid w:val="00794CE3"/>
    <w:rsid w:val="007955BC"/>
    <w:rsid w:val="007A0E7D"/>
    <w:rsid w:val="007A1DBE"/>
    <w:rsid w:val="007A3641"/>
    <w:rsid w:val="007A36A4"/>
    <w:rsid w:val="007A424C"/>
    <w:rsid w:val="007A450D"/>
    <w:rsid w:val="007A635D"/>
    <w:rsid w:val="007A6937"/>
    <w:rsid w:val="007A6B2C"/>
    <w:rsid w:val="007A6CCF"/>
    <w:rsid w:val="007A7A9A"/>
    <w:rsid w:val="007B056B"/>
    <w:rsid w:val="007B060E"/>
    <w:rsid w:val="007B0AEE"/>
    <w:rsid w:val="007B0C86"/>
    <w:rsid w:val="007B25E1"/>
    <w:rsid w:val="007B55EB"/>
    <w:rsid w:val="007B635B"/>
    <w:rsid w:val="007B6EE0"/>
    <w:rsid w:val="007C0458"/>
    <w:rsid w:val="007C1EEF"/>
    <w:rsid w:val="007C2703"/>
    <w:rsid w:val="007C3B5E"/>
    <w:rsid w:val="007C4305"/>
    <w:rsid w:val="007C44EB"/>
    <w:rsid w:val="007C453D"/>
    <w:rsid w:val="007C4612"/>
    <w:rsid w:val="007C555F"/>
    <w:rsid w:val="007C6169"/>
    <w:rsid w:val="007C672B"/>
    <w:rsid w:val="007C67BC"/>
    <w:rsid w:val="007C6A64"/>
    <w:rsid w:val="007C78B2"/>
    <w:rsid w:val="007D0390"/>
    <w:rsid w:val="007D070E"/>
    <w:rsid w:val="007D0F23"/>
    <w:rsid w:val="007D126C"/>
    <w:rsid w:val="007D19CE"/>
    <w:rsid w:val="007D227A"/>
    <w:rsid w:val="007D2F73"/>
    <w:rsid w:val="007D383F"/>
    <w:rsid w:val="007D3A88"/>
    <w:rsid w:val="007D4E91"/>
    <w:rsid w:val="007D5699"/>
    <w:rsid w:val="007D5A80"/>
    <w:rsid w:val="007D6354"/>
    <w:rsid w:val="007D665E"/>
    <w:rsid w:val="007D6C9D"/>
    <w:rsid w:val="007E1F88"/>
    <w:rsid w:val="007E213C"/>
    <w:rsid w:val="007E4AE3"/>
    <w:rsid w:val="007E76C8"/>
    <w:rsid w:val="007F1152"/>
    <w:rsid w:val="007F218C"/>
    <w:rsid w:val="007F3539"/>
    <w:rsid w:val="007F3D46"/>
    <w:rsid w:val="007F3DA8"/>
    <w:rsid w:val="007F4074"/>
    <w:rsid w:val="007F467B"/>
    <w:rsid w:val="008006A0"/>
    <w:rsid w:val="00803901"/>
    <w:rsid w:val="008043A7"/>
    <w:rsid w:val="00804E85"/>
    <w:rsid w:val="008058D1"/>
    <w:rsid w:val="00805E8E"/>
    <w:rsid w:val="00806F3A"/>
    <w:rsid w:val="00807806"/>
    <w:rsid w:val="00807B24"/>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EDD"/>
    <w:rsid w:val="00824409"/>
    <w:rsid w:val="008251C1"/>
    <w:rsid w:val="0082682E"/>
    <w:rsid w:val="0082787E"/>
    <w:rsid w:val="008279CA"/>
    <w:rsid w:val="00830AB8"/>
    <w:rsid w:val="0083190C"/>
    <w:rsid w:val="00831970"/>
    <w:rsid w:val="00832E62"/>
    <w:rsid w:val="00834ABE"/>
    <w:rsid w:val="00834B50"/>
    <w:rsid w:val="0083562F"/>
    <w:rsid w:val="00837945"/>
    <w:rsid w:val="008404C7"/>
    <w:rsid w:val="00840C92"/>
    <w:rsid w:val="00841493"/>
    <w:rsid w:val="008422DC"/>
    <w:rsid w:val="008425E4"/>
    <w:rsid w:val="00842F08"/>
    <w:rsid w:val="00844E2C"/>
    <w:rsid w:val="00845E51"/>
    <w:rsid w:val="008473DC"/>
    <w:rsid w:val="008506C5"/>
    <w:rsid w:val="00850EEE"/>
    <w:rsid w:val="00851D25"/>
    <w:rsid w:val="0085268F"/>
    <w:rsid w:val="00852847"/>
    <w:rsid w:val="008539BB"/>
    <w:rsid w:val="008556AA"/>
    <w:rsid w:val="00855CFA"/>
    <w:rsid w:val="008560B4"/>
    <w:rsid w:val="00856F7B"/>
    <w:rsid w:val="00857ABA"/>
    <w:rsid w:val="00857E85"/>
    <w:rsid w:val="00860EC3"/>
    <w:rsid w:val="00861107"/>
    <w:rsid w:val="008640E2"/>
    <w:rsid w:val="008642BE"/>
    <w:rsid w:val="00864348"/>
    <w:rsid w:val="00865053"/>
    <w:rsid w:val="008666AA"/>
    <w:rsid w:val="00867720"/>
    <w:rsid w:val="00871453"/>
    <w:rsid w:val="0087511F"/>
    <w:rsid w:val="00875275"/>
    <w:rsid w:val="0087634C"/>
    <w:rsid w:val="00876CAA"/>
    <w:rsid w:val="00877D10"/>
    <w:rsid w:val="00880016"/>
    <w:rsid w:val="00880AB9"/>
    <w:rsid w:val="008817B7"/>
    <w:rsid w:val="00884778"/>
    <w:rsid w:val="0088477E"/>
    <w:rsid w:val="00884ECA"/>
    <w:rsid w:val="00885114"/>
    <w:rsid w:val="008864B4"/>
    <w:rsid w:val="00886968"/>
    <w:rsid w:val="0088753E"/>
    <w:rsid w:val="00887F05"/>
    <w:rsid w:val="00890854"/>
    <w:rsid w:val="00891195"/>
    <w:rsid w:val="00891676"/>
    <w:rsid w:val="00892C41"/>
    <w:rsid w:val="00893B9D"/>
    <w:rsid w:val="008951E4"/>
    <w:rsid w:val="008956D1"/>
    <w:rsid w:val="00895E32"/>
    <w:rsid w:val="00896C0F"/>
    <w:rsid w:val="008A088B"/>
    <w:rsid w:val="008A2E93"/>
    <w:rsid w:val="008A4AE5"/>
    <w:rsid w:val="008A4B9F"/>
    <w:rsid w:val="008A5AD4"/>
    <w:rsid w:val="008B0630"/>
    <w:rsid w:val="008B094A"/>
    <w:rsid w:val="008B1B72"/>
    <w:rsid w:val="008B2DCA"/>
    <w:rsid w:val="008B30AF"/>
    <w:rsid w:val="008B3738"/>
    <w:rsid w:val="008B3EB5"/>
    <w:rsid w:val="008B4333"/>
    <w:rsid w:val="008B4BD3"/>
    <w:rsid w:val="008B729D"/>
    <w:rsid w:val="008B7C3D"/>
    <w:rsid w:val="008C197C"/>
    <w:rsid w:val="008C2891"/>
    <w:rsid w:val="008C3C44"/>
    <w:rsid w:val="008C42D0"/>
    <w:rsid w:val="008C4C2B"/>
    <w:rsid w:val="008C570A"/>
    <w:rsid w:val="008C64AE"/>
    <w:rsid w:val="008C7A17"/>
    <w:rsid w:val="008C7B4C"/>
    <w:rsid w:val="008D099A"/>
    <w:rsid w:val="008D0B68"/>
    <w:rsid w:val="008D157B"/>
    <w:rsid w:val="008D41C6"/>
    <w:rsid w:val="008D4A19"/>
    <w:rsid w:val="008D4D4F"/>
    <w:rsid w:val="008D556B"/>
    <w:rsid w:val="008D672C"/>
    <w:rsid w:val="008D6972"/>
    <w:rsid w:val="008D698C"/>
    <w:rsid w:val="008D69EC"/>
    <w:rsid w:val="008E00E2"/>
    <w:rsid w:val="008E06D5"/>
    <w:rsid w:val="008E0715"/>
    <w:rsid w:val="008E0887"/>
    <w:rsid w:val="008E09C1"/>
    <w:rsid w:val="008E171D"/>
    <w:rsid w:val="008E1851"/>
    <w:rsid w:val="008E1A18"/>
    <w:rsid w:val="008E2937"/>
    <w:rsid w:val="008E38B1"/>
    <w:rsid w:val="008E6C38"/>
    <w:rsid w:val="008E70EC"/>
    <w:rsid w:val="008E757F"/>
    <w:rsid w:val="008F150A"/>
    <w:rsid w:val="008F1BFD"/>
    <w:rsid w:val="008F2C20"/>
    <w:rsid w:val="008F2E78"/>
    <w:rsid w:val="008F360C"/>
    <w:rsid w:val="008F5138"/>
    <w:rsid w:val="008F596B"/>
    <w:rsid w:val="008F5CE0"/>
    <w:rsid w:val="008F67A6"/>
    <w:rsid w:val="008F7299"/>
    <w:rsid w:val="008F741C"/>
    <w:rsid w:val="00900F96"/>
    <w:rsid w:val="009024F6"/>
    <w:rsid w:val="009046B7"/>
    <w:rsid w:val="00904F1C"/>
    <w:rsid w:val="00907147"/>
    <w:rsid w:val="00907E44"/>
    <w:rsid w:val="009110A7"/>
    <w:rsid w:val="0091161D"/>
    <w:rsid w:val="00911919"/>
    <w:rsid w:val="00912E98"/>
    <w:rsid w:val="00917869"/>
    <w:rsid w:val="009208E0"/>
    <w:rsid w:val="00920A4F"/>
    <w:rsid w:val="00920B22"/>
    <w:rsid w:val="00921418"/>
    <w:rsid w:val="0092342B"/>
    <w:rsid w:val="00923557"/>
    <w:rsid w:val="00924852"/>
    <w:rsid w:val="00926369"/>
    <w:rsid w:val="009279D3"/>
    <w:rsid w:val="00927F11"/>
    <w:rsid w:val="0093081E"/>
    <w:rsid w:val="009312C7"/>
    <w:rsid w:val="009313F3"/>
    <w:rsid w:val="00931778"/>
    <w:rsid w:val="0093286C"/>
    <w:rsid w:val="0093293B"/>
    <w:rsid w:val="00933F1D"/>
    <w:rsid w:val="009346DF"/>
    <w:rsid w:val="00935F37"/>
    <w:rsid w:val="00940B15"/>
    <w:rsid w:val="00942588"/>
    <w:rsid w:val="009429A9"/>
    <w:rsid w:val="00945481"/>
    <w:rsid w:val="0094692D"/>
    <w:rsid w:val="00951553"/>
    <w:rsid w:val="009516C3"/>
    <w:rsid w:val="0095189C"/>
    <w:rsid w:val="00952FFC"/>
    <w:rsid w:val="00954D6A"/>
    <w:rsid w:val="00954F08"/>
    <w:rsid w:val="00955874"/>
    <w:rsid w:val="009573D4"/>
    <w:rsid w:val="0095795A"/>
    <w:rsid w:val="00957C85"/>
    <w:rsid w:val="00961EE2"/>
    <w:rsid w:val="0096359A"/>
    <w:rsid w:val="00963C74"/>
    <w:rsid w:val="00964187"/>
    <w:rsid w:val="0096456B"/>
    <w:rsid w:val="0096480B"/>
    <w:rsid w:val="00965052"/>
    <w:rsid w:val="0096603C"/>
    <w:rsid w:val="009669F8"/>
    <w:rsid w:val="00966ADE"/>
    <w:rsid w:val="0097148E"/>
    <w:rsid w:val="009720DF"/>
    <w:rsid w:val="00973F3E"/>
    <w:rsid w:val="0097579B"/>
    <w:rsid w:val="00975DE8"/>
    <w:rsid w:val="00980775"/>
    <w:rsid w:val="009807C8"/>
    <w:rsid w:val="0098201B"/>
    <w:rsid w:val="009820DC"/>
    <w:rsid w:val="00982328"/>
    <w:rsid w:val="00985165"/>
    <w:rsid w:val="00985418"/>
    <w:rsid w:val="00985992"/>
    <w:rsid w:val="009866C2"/>
    <w:rsid w:val="00986880"/>
    <w:rsid w:val="00987080"/>
    <w:rsid w:val="009875A9"/>
    <w:rsid w:val="009902E4"/>
    <w:rsid w:val="009909BE"/>
    <w:rsid w:val="009909F0"/>
    <w:rsid w:val="00991F29"/>
    <w:rsid w:val="00992875"/>
    <w:rsid w:val="00992879"/>
    <w:rsid w:val="00993286"/>
    <w:rsid w:val="00993556"/>
    <w:rsid w:val="009935BF"/>
    <w:rsid w:val="00993BF3"/>
    <w:rsid w:val="00993E78"/>
    <w:rsid w:val="009940B9"/>
    <w:rsid w:val="0099469F"/>
    <w:rsid w:val="00994906"/>
    <w:rsid w:val="009963C2"/>
    <w:rsid w:val="00997DC7"/>
    <w:rsid w:val="009A11E3"/>
    <w:rsid w:val="009A32E4"/>
    <w:rsid w:val="009A37E7"/>
    <w:rsid w:val="009A42B1"/>
    <w:rsid w:val="009A4F8D"/>
    <w:rsid w:val="009A55B2"/>
    <w:rsid w:val="009A62FE"/>
    <w:rsid w:val="009A6A07"/>
    <w:rsid w:val="009B03D0"/>
    <w:rsid w:val="009B1109"/>
    <w:rsid w:val="009B2242"/>
    <w:rsid w:val="009B28AC"/>
    <w:rsid w:val="009B3AAC"/>
    <w:rsid w:val="009B3FDF"/>
    <w:rsid w:val="009B40CC"/>
    <w:rsid w:val="009B4562"/>
    <w:rsid w:val="009B467E"/>
    <w:rsid w:val="009B4919"/>
    <w:rsid w:val="009B70BA"/>
    <w:rsid w:val="009C07CC"/>
    <w:rsid w:val="009C2069"/>
    <w:rsid w:val="009C2DD0"/>
    <w:rsid w:val="009C2E5B"/>
    <w:rsid w:val="009C3935"/>
    <w:rsid w:val="009C72C4"/>
    <w:rsid w:val="009D0962"/>
    <w:rsid w:val="009D246A"/>
    <w:rsid w:val="009D36D9"/>
    <w:rsid w:val="009D46CD"/>
    <w:rsid w:val="009D6EA0"/>
    <w:rsid w:val="009D7A1F"/>
    <w:rsid w:val="009E09DB"/>
    <w:rsid w:val="009E1747"/>
    <w:rsid w:val="009E23AC"/>
    <w:rsid w:val="009E50A5"/>
    <w:rsid w:val="009E6A72"/>
    <w:rsid w:val="009E78BB"/>
    <w:rsid w:val="009F05BE"/>
    <w:rsid w:val="009F0AD8"/>
    <w:rsid w:val="009F0D01"/>
    <w:rsid w:val="009F1414"/>
    <w:rsid w:val="009F156A"/>
    <w:rsid w:val="009F17D6"/>
    <w:rsid w:val="009F17EE"/>
    <w:rsid w:val="009F2551"/>
    <w:rsid w:val="009F26DF"/>
    <w:rsid w:val="009F383C"/>
    <w:rsid w:val="009F4C2A"/>
    <w:rsid w:val="009F4F29"/>
    <w:rsid w:val="009F6411"/>
    <w:rsid w:val="009F6567"/>
    <w:rsid w:val="009F72D6"/>
    <w:rsid w:val="009F75A5"/>
    <w:rsid w:val="00A0058A"/>
    <w:rsid w:val="00A00C81"/>
    <w:rsid w:val="00A00FFE"/>
    <w:rsid w:val="00A01679"/>
    <w:rsid w:val="00A044B1"/>
    <w:rsid w:val="00A0494E"/>
    <w:rsid w:val="00A04CFA"/>
    <w:rsid w:val="00A0620D"/>
    <w:rsid w:val="00A068C8"/>
    <w:rsid w:val="00A070DF"/>
    <w:rsid w:val="00A07223"/>
    <w:rsid w:val="00A101C9"/>
    <w:rsid w:val="00A107B6"/>
    <w:rsid w:val="00A10FA0"/>
    <w:rsid w:val="00A117BE"/>
    <w:rsid w:val="00A12021"/>
    <w:rsid w:val="00A1236D"/>
    <w:rsid w:val="00A13132"/>
    <w:rsid w:val="00A13AA1"/>
    <w:rsid w:val="00A1446F"/>
    <w:rsid w:val="00A15744"/>
    <w:rsid w:val="00A1629D"/>
    <w:rsid w:val="00A204A5"/>
    <w:rsid w:val="00A22CAB"/>
    <w:rsid w:val="00A23167"/>
    <w:rsid w:val="00A23654"/>
    <w:rsid w:val="00A23FE9"/>
    <w:rsid w:val="00A240A9"/>
    <w:rsid w:val="00A244B8"/>
    <w:rsid w:val="00A24B68"/>
    <w:rsid w:val="00A26129"/>
    <w:rsid w:val="00A26402"/>
    <w:rsid w:val="00A26A32"/>
    <w:rsid w:val="00A27A21"/>
    <w:rsid w:val="00A30DC2"/>
    <w:rsid w:val="00A31155"/>
    <w:rsid w:val="00A315D8"/>
    <w:rsid w:val="00A316BC"/>
    <w:rsid w:val="00A34B20"/>
    <w:rsid w:val="00A365BA"/>
    <w:rsid w:val="00A3794E"/>
    <w:rsid w:val="00A43C6F"/>
    <w:rsid w:val="00A47AF6"/>
    <w:rsid w:val="00A5001C"/>
    <w:rsid w:val="00A50E0D"/>
    <w:rsid w:val="00A5379C"/>
    <w:rsid w:val="00A53E53"/>
    <w:rsid w:val="00A54236"/>
    <w:rsid w:val="00A54950"/>
    <w:rsid w:val="00A5734A"/>
    <w:rsid w:val="00A57A6F"/>
    <w:rsid w:val="00A6165D"/>
    <w:rsid w:val="00A61B81"/>
    <w:rsid w:val="00A62ACE"/>
    <w:rsid w:val="00A62C40"/>
    <w:rsid w:val="00A62CA9"/>
    <w:rsid w:val="00A6399C"/>
    <w:rsid w:val="00A63B38"/>
    <w:rsid w:val="00A64291"/>
    <w:rsid w:val="00A657DA"/>
    <w:rsid w:val="00A65BF1"/>
    <w:rsid w:val="00A67A50"/>
    <w:rsid w:val="00A7030F"/>
    <w:rsid w:val="00A71630"/>
    <w:rsid w:val="00A717C2"/>
    <w:rsid w:val="00A72426"/>
    <w:rsid w:val="00A7370C"/>
    <w:rsid w:val="00A74D56"/>
    <w:rsid w:val="00A75162"/>
    <w:rsid w:val="00A75951"/>
    <w:rsid w:val="00A7647A"/>
    <w:rsid w:val="00A769D7"/>
    <w:rsid w:val="00A77588"/>
    <w:rsid w:val="00A7799C"/>
    <w:rsid w:val="00A77F3C"/>
    <w:rsid w:val="00A81301"/>
    <w:rsid w:val="00A82974"/>
    <w:rsid w:val="00A838F9"/>
    <w:rsid w:val="00A84CC6"/>
    <w:rsid w:val="00A8535E"/>
    <w:rsid w:val="00A855C2"/>
    <w:rsid w:val="00A86D12"/>
    <w:rsid w:val="00A876E6"/>
    <w:rsid w:val="00A87EC4"/>
    <w:rsid w:val="00A90057"/>
    <w:rsid w:val="00A91273"/>
    <w:rsid w:val="00A92E65"/>
    <w:rsid w:val="00A9355E"/>
    <w:rsid w:val="00A93912"/>
    <w:rsid w:val="00A93BE3"/>
    <w:rsid w:val="00A953D9"/>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7804"/>
    <w:rsid w:val="00AA7B64"/>
    <w:rsid w:val="00AB0946"/>
    <w:rsid w:val="00AB1437"/>
    <w:rsid w:val="00AB283A"/>
    <w:rsid w:val="00AB31B5"/>
    <w:rsid w:val="00AB3768"/>
    <w:rsid w:val="00AB4C5E"/>
    <w:rsid w:val="00AB4C86"/>
    <w:rsid w:val="00AB5C43"/>
    <w:rsid w:val="00AC15D2"/>
    <w:rsid w:val="00AC1ACD"/>
    <w:rsid w:val="00AC2F0C"/>
    <w:rsid w:val="00AC35E1"/>
    <w:rsid w:val="00AC37F3"/>
    <w:rsid w:val="00AC58AA"/>
    <w:rsid w:val="00AC665D"/>
    <w:rsid w:val="00AC6D45"/>
    <w:rsid w:val="00AD0219"/>
    <w:rsid w:val="00AD1B6F"/>
    <w:rsid w:val="00AD1BCB"/>
    <w:rsid w:val="00AD1E9D"/>
    <w:rsid w:val="00AD2035"/>
    <w:rsid w:val="00AD2039"/>
    <w:rsid w:val="00AD2A13"/>
    <w:rsid w:val="00AD31A3"/>
    <w:rsid w:val="00AD3F55"/>
    <w:rsid w:val="00AD403C"/>
    <w:rsid w:val="00AD412E"/>
    <w:rsid w:val="00AD4B4D"/>
    <w:rsid w:val="00AD5AB3"/>
    <w:rsid w:val="00AD5E22"/>
    <w:rsid w:val="00AD6713"/>
    <w:rsid w:val="00AD78F1"/>
    <w:rsid w:val="00AE0656"/>
    <w:rsid w:val="00AE1460"/>
    <w:rsid w:val="00AE2239"/>
    <w:rsid w:val="00AE273C"/>
    <w:rsid w:val="00AE433A"/>
    <w:rsid w:val="00AE46ED"/>
    <w:rsid w:val="00AE4C71"/>
    <w:rsid w:val="00AE4D00"/>
    <w:rsid w:val="00AE7103"/>
    <w:rsid w:val="00AE7AEA"/>
    <w:rsid w:val="00AE7EB5"/>
    <w:rsid w:val="00AF0B5A"/>
    <w:rsid w:val="00AF10E5"/>
    <w:rsid w:val="00AF18E6"/>
    <w:rsid w:val="00AF53BE"/>
    <w:rsid w:val="00AF7B2A"/>
    <w:rsid w:val="00AF7C43"/>
    <w:rsid w:val="00B04155"/>
    <w:rsid w:val="00B04B0A"/>
    <w:rsid w:val="00B06BA1"/>
    <w:rsid w:val="00B10B2E"/>
    <w:rsid w:val="00B11469"/>
    <w:rsid w:val="00B12265"/>
    <w:rsid w:val="00B14595"/>
    <w:rsid w:val="00B14763"/>
    <w:rsid w:val="00B14F9A"/>
    <w:rsid w:val="00B160D9"/>
    <w:rsid w:val="00B1634B"/>
    <w:rsid w:val="00B16DF8"/>
    <w:rsid w:val="00B16ECB"/>
    <w:rsid w:val="00B2047C"/>
    <w:rsid w:val="00B20AC6"/>
    <w:rsid w:val="00B2125C"/>
    <w:rsid w:val="00B217D7"/>
    <w:rsid w:val="00B22D74"/>
    <w:rsid w:val="00B2500F"/>
    <w:rsid w:val="00B31689"/>
    <w:rsid w:val="00B321A3"/>
    <w:rsid w:val="00B33340"/>
    <w:rsid w:val="00B334E6"/>
    <w:rsid w:val="00B33CCE"/>
    <w:rsid w:val="00B34414"/>
    <w:rsid w:val="00B35080"/>
    <w:rsid w:val="00B3725C"/>
    <w:rsid w:val="00B379AE"/>
    <w:rsid w:val="00B37AC6"/>
    <w:rsid w:val="00B40DFD"/>
    <w:rsid w:val="00B4322B"/>
    <w:rsid w:val="00B43234"/>
    <w:rsid w:val="00B43C03"/>
    <w:rsid w:val="00B4487A"/>
    <w:rsid w:val="00B44A16"/>
    <w:rsid w:val="00B44FE8"/>
    <w:rsid w:val="00B47055"/>
    <w:rsid w:val="00B54185"/>
    <w:rsid w:val="00B54806"/>
    <w:rsid w:val="00B548EC"/>
    <w:rsid w:val="00B55FDA"/>
    <w:rsid w:val="00B60184"/>
    <w:rsid w:val="00B61B96"/>
    <w:rsid w:val="00B61E16"/>
    <w:rsid w:val="00B621E8"/>
    <w:rsid w:val="00B62C91"/>
    <w:rsid w:val="00B631B5"/>
    <w:rsid w:val="00B6454A"/>
    <w:rsid w:val="00B65B6F"/>
    <w:rsid w:val="00B66338"/>
    <w:rsid w:val="00B672E3"/>
    <w:rsid w:val="00B70341"/>
    <w:rsid w:val="00B706BF"/>
    <w:rsid w:val="00B718EA"/>
    <w:rsid w:val="00B72828"/>
    <w:rsid w:val="00B72A7F"/>
    <w:rsid w:val="00B755B3"/>
    <w:rsid w:val="00B7563E"/>
    <w:rsid w:val="00B757EF"/>
    <w:rsid w:val="00B76206"/>
    <w:rsid w:val="00B76541"/>
    <w:rsid w:val="00B76AB4"/>
    <w:rsid w:val="00B77066"/>
    <w:rsid w:val="00B772AB"/>
    <w:rsid w:val="00B77962"/>
    <w:rsid w:val="00B77B59"/>
    <w:rsid w:val="00B77EB7"/>
    <w:rsid w:val="00B80CDC"/>
    <w:rsid w:val="00B83989"/>
    <w:rsid w:val="00B84105"/>
    <w:rsid w:val="00B84427"/>
    <w:rsid w:val="00B84726"/>
    <w:rsid w:val="00B84E2F"/>
    <w:rsid w:val="00B86A47"/>
    <w:rsid w:val="00B879D4"/>
    <w:rsid w:val="00B87B27"/>
    <w:rsid w:val="00B90F0C"/>
    <w:rsid w:val="00B91043"/>
    <w:rsid w:val="00B91216"/>
    <w:rsid w:val="00B919B8"/>
    <w:rsid w:val="00B91A5C"/>
    <w:rsid w:val="00B922BB"/>
    <w:rsid w:val="00B927FF"/>
    <w:rsid w:val="00B92F6B"/>
    <w:rsid w:val="00B94EA5"/>
    <w:rsid w:val="00B96578"/>
    <w:rsid w:val="00B96A4C"/>
    <w:rsid w:val="00B96E42"/>
    <w:rsid w:val="00BA05AD"/>
    <w:rsid w:val="00BA099A"/>
    <w:rsid w:val="00BA126E"/>
    <w:rsid w:val="00BA2066"/>
    <w:rsid w:val="00BA2229"/>
    <w:rsid w:val="00BA2DFF"/>
    <w:rsid w:val="00BA2F33"/>
    <w:rsid w:val="00BA33B6"/>
    <w:rsid w:val="00BA4479"/>
    <w:rsid w:val="00BA457B"/>
    <w:rsid w:val="00BA5BD4"/>
    <w:rsid w:val="00BA6119"/>
    <w:rsid w:val="00BA6823"/>
    <w:rsid w:val="00BA7A00"/>
    <w:rsid w:val="00BB2074"/>
    <w:rsid w:val="00BB3260"/>
    <w:rsid w:val="00BB32FF"/>
    <w:rsid w:val="00BB3CEE"/>
    <w:rsid w:val="00BB48D5"/>
    <w:rsid w:val="00BB4FC3"/>
    <w:rsid w:val="00BB522A"/>
    <w:rsid w:val="00BB660E"/>
    <w:rsid w:val="00BB6A4D"/>
    <w:rsid w:val="00BB7331"/>
    <w:rsid w:val="00BB7B81"/>
    <w:rsid w:val="00BB7BAE"/>
    <w:rsid w:val="00BC1B68"/>
    <w:rsid w:val="00BC29E2"/>
    <w:rsid w:val="00BC3850"/>
    <w:rsid w:val="00BC3CE4"/>
    <w:rsid w:val="00BC45F6"/>
    <w:rsid w:val="00BC4A90"/>
    <w:rsid w:val="00BC6CDA"/>
    <w:rsid w:val="00BC73C0"/>
    <w:rsid w:val="00BD014E"/>
    <w:rsid w:val="00BD036B"/>
    <w:rsid w:val="00BD2BEB"/>
    <w:rsid w:val="00BD3786"/>
    <w:rsid w:val="00BD388C"/>
    <w:rsid w:val="00BD393F"/>
    <w:rsid w:val="00BD5AEF"/>
    <w:rsid w:val="00BD70E3"/>
    <w:rsid w:val="00BD79DE"/>
    <w:rsid w:val="00BD7FFB"/>
    <w:rsid w:val="00BE0614"/>
    <w:rsid w:val="00BE12AA"/>
    <w:rsid w:val="00BE19AC"/>
    <w:rsid w:val="00BE2B64"/>
    <w:rsid w:val="00BE2BA3"/>
    <w:rsid w:val="00BE3ADC"/>
    <w:rsid w:val="00BE4138"/>
    <w:rsid w:val="00BE4AA9"/>
    <w:rsid w:val="00BE5694"/>
    <w:rsid w:val="00BE5F8C"/>
    <w:rsid w:val="00BE6A3C"/>
    <w:rsid w:val="00BE7942"/>
    <w:rsid w:val="00BF0457"/>
    <w:rsid w:val="00BF08CD"/>
    <w:rsid w:val="00BF1ADA"/>
    <w:rsid w:val="00BF2717"/>
    <w:rsid w:val="00BF3A23"/>
    <w:rsid w:val="00BF48A3"/>
    <w:rsid w:val="00BF6D5B"/>
    <w:rsid w:val="00C0073C"/>
    <w:rsid w:val="00C00C97"/>
    <w:rsid w:val="00C03DA6"/>
    <w:rsid w:val="00C03E32"/>
    <w:rsid w:val="00C03F77"/>
    <w:rsid w:val="00C04EE2"/>
    <w:rsid w:val="00C05094"/>
    <w:rsid w:val="00C05D77"/>
    <w:rsid w:val="00C05FA0"/>
    <w:rsid w:val="00C062A7"/>
    <w:rsid w:val="00C07236"/>
    <w:rsid w:val="00C07874"/>
    <w:rsid w:val="00C11995"/>
    <w:rsid w:val="00C11C4E"/>
    <w:rsid w:val="00C11CDD"/>
    <w:rsid w:val="00C1232B"/>
    <w:rsid w:val="00C1242F"/>
    <w:rsid w:val="00C126E5"/>
    <w:rsid w:val="00C13255"/>
    <w:rsid w:val="00C13B36"/>
    <w:rsid w:val="00C15195"/>
    <w:rsid w:val="00C206C3"/>
    <w:rsid w:val="00C20EA8"/>
    <w:rsid w:val="00C22B19"/>
    <w:rsid w:val="00C23595"/>
    <w:rsid w:val="00C236A5"/>
    <w:rsid w:val="00C23FC8"/>
    <w:rsid w:val="00C246F1"/>
    <w:rsid w:val="00C24FEF"/>
    <w:rsid w:val="00C255D7"/>
    <w:rsid w:val="00C2641D"/>
    <w:rsid w:val="00C279F8"/>
    <w:rsid w:val="00C27A89"/>
    <w:rsid w:val="00C3237F"/>
    <w:rsid w:val="00C3380A"/>
    <w:rsid w:val="00C33A2C"/>
    <w:rsid w:val="00C35D5D"/>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2717"/>
    <w:rsid w:val="00C53493"/>
    <w:rsid w:val="00C559C3"/>
    <w:rsid w:val="00C55BA2"/>
    <w:rsid w:val="00C55C66"/>
    <w:rsid w:val="00C5626B"/>
    <w:rsid w:val="00C56718"/>
    <w:rsid w:val="00C56F1E"/>
    <w:rsid w:val="00C60CFB"/>
    <w:rsid w:val="00C62FD8"/>
    <w:rsid w:val="00C6327C"/>
    <w:rsid w:val="00C65383"/>
    <w:rsid w:val="00C65EF0"/>
    <w:rsid w:val="00C66155"/>
    <w:rsid w:val="00C673F5"/>
    <w:rsid w:val="00C67844"/>
    <w:rsid w:val="00C67C43"/>
    <w:rsid w:val="00C702B0"/>
    <w:rsid w:val="00C70728"/>
    <w:rsid w:val="00C70E68"/>
    <w:rsid w:val="00C71955"/>
    <w:rsid w:val="00C75943"/>
    <w:rsid w:val="00C7597C"/>
    <w:rsid w:val="00C76552"/>
    <w:rsid w:val="00C7662B"/>
    <w:rsid w:val="00C76640"/>
    <w:rsid w:val="00C77ECD"/>
    <w:rsid w:val="00C8182E"/>
    <w:rsid w:val="00C819F9"/>
    <w:rsid w:val="00C82DD2"/>
    <w:rsid w:val="00C82EAF"/>
    <w:rsid w:val="00C93BEA"/>
    <w:rsid w:val="00C940BA"/>
    <w:rsid w:val="00C94E4A"/>
    <w:rsid w:val="00C95982"/>
    <w:rsid w:val="00C95B49"/>
    <w:rsid w:val="00C9614F"/>
    <w:rsid w:val="00C96238"/>
    <w:rsid w:val="00C97BC5"/>
    <w:rsid w:val="00CA1E47"/>
    <w:rsid w:val="00CA2844"/>
    <w:rsid w:val="00CA3093"/>
    <w:rsid w:val="00CA3268"/>
    <w:rsid w:val="00CA352D"/>
    <w:rsid w:val="00CA59F4"/>
    <w:rsid w:val="00CA5E47"/>
    <w:rsid w:val="00CA6376"/>
    <w:rsid w:val="00CB0660"/>
    <w:rsid w:val="00CB085A"/>
    <w:rsid w:val="00CB10BE"/>
    <w:rsid w:val="00CB2CEE"/>
    <w:rsid w:val="00CB3CBB"/>
    <w:rsid w:val="00CB3DDE"/>
    <w:rsid w:val="00CB4D79"/>
    <w:rsid w:val="00CB6908"/>
    <w:rsid w:val="00CC0E46"/>
    <w:rsid w:val="00CC1130"/>
    <w:rsid w:val="00CC11A6"/>
    <w:rsid w:val="00CC13B7"/>
    <w:rsid w:val="00CC179E"/>
    <w:rsid w:val="00CC4EA0"/>
    <w:rsid w:val="00CC7054"/>
    <w:rsid w:val="00CC76F9"/>
    <w:rsid w:val="00CD07A5"/>
    <w:rsid w:val="00CD1054"/>
    <w:rsid w:val="00CD2399"/>
    <w:rsid w:val="00CD2981"/>
    <w:rsid w:val="00CD3531"/>
    <w:rsid w:val="00CD4D60"/>
    <w:rsid w:val="00CD522B"/>
    <w:rsid w:val="00CE0198"/>
    <w:rsid w:val="00CE02B0"/>
    <w:rsid w:val="00CE0434"/>
    <w:rsid w:val="00CE11DE"/>
    <w:rsid w:val="00CE2D30"/>
    <w:rsid w:val="00CE3357"/>
    <w:rsid w:val="00CE3754"/>
    <w:rsid w:val="00CE418B"/>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0347C"/>
    <w:rsid w:val="00D07659"/>
    <w:rsid w:val="00D103A5"/>
    <w:rsid w:val="00D10BD6"/>
    <w:rsid w:val="00D12A2D"/>
    <w:rsid w:val="00D13E9F"/>
    <w:rsid w:val="00D1409D"/>
    <w:rsid w:val="00D141AF"/>
    <w:rsid w:val="00D1567B"/>
    <w:rsid w:val="00D15721"/>
    <w:rsid w:val="00D17C81"/>
    <w:rsid w:val="00D23496"/>
    <w:rsid w:val="00D238A9"/>
    <w:rsid w:val="00D242E1"/>
    <w:rsid w:val="00D2563A"/>
    <w:rsid w:val="00D2693B"/>
    <w:rsid w:val="00D26C93"/>
    <w:rsid w:val="00D27A13"/>
    <w:rsid w:val="00D27AF4"/>
    <w:rsid w:val="00D30434"/>
    <w:rsid w:val="00D30A81"/>
    <w:rsid w:val="00D32D42"/>
    <w:rsid w:val="00D33082"/>
    <w:rsid w:val="00D336C4"/>
    <w:rsid w:val="00D36D51"/>
    <w:rsid w:val="00D37446"/>
    <w:rsid w:val="00D376AF"/>
    <w:rsid w:val="00D42424"/>
    <w:rsid w:val="00D42D56"/>
    <w:rsid w:val="00D43EC0"/>
    <w:rsid w:val="00D442D2"/>
    <w:rsid w:val="00D443B2"/>
    <w:rsid w:val="00D44748"/>
    <w:rsid w:val="00D45107"/>
    <w:rsid w:val="00D454C1"/>
    <w:rsid w:val="00D45C81"/>
    <w:rsid w:val="00D45F90"/>
    <w:rsid w:val="00D47729"/>
    <w:rsid w:val="00D47D40"/>
    <w:rsid w:val="00D47E5A"/>
    <w:rsid w:val="00D50CB8"/>
    <w:rsid w:val="00D50D0C"/>
    <w:rsid w:val="00D52411"/>
    <w:rsid w:val="00D52837"/>
    <w:rsid w:val="00D5306D"/>
    <w:rsid w:val="00D54226"/>
    <w:rsid w:val="00D54BD2"/>
    <w:rsid w:val="00D55290"/>
    <w:rsid w:val="00D56685"/>
    <w:rsid w:val="00D56CB8"/>
    <w:rsid w:val="00D601C2"/>
    <w:rsid w:val="00D6038B"/>
    <w:rsid w:val="00D616D8"/>
    <w:rsid w:val="00D626BC"/>
    <w:rsid w:val="00D635EE"/>
    <w:rsid w:val="00D6365C"/>
    <w:rsid w:val="00D646FA"/>
    <w:rsid w:val="00D64A02"/>
    <w:rsid w:val="00D653C2"/>
    <w:rsid w:val="00D65DAE"/>
    <w:rsid w:val="00D665C7"/>
    <w:rsid w:val="00D67114"/>
    <w:rsid w:val="00D672FE"/>
    <w:rsid w:val="00D67383"/>
    <w:rsid w:val="00D7178A"/>
    <w:rsid w:val="00D72ED1"/>
    <w:rsid w:val="00D72EFD"/>
    <w:rsid w:val="00D73943"/>
    <w:rsid w:val="00D743BF"/>
    <w:rsid w:val="00D74B9E"/>
    <w:rsid w:val="00D76008"/>
    <w:rsid w:val="00D77C27"/>
    <w:rsid w:val="00D77F82"/>
    <w:rsid w:val="00D80A40"/>
    <w:rsid w:val="00D812BB"/>
    <w:rsid w:val="00D82214"/>
    <w:rsid w:val="00D82579"/>
    <w:rsid w:val="00D82C3D"/>
    <w:rsid w:val="00D83055"/>
    <w:rsid w:val="00D836B6"/>
    <w:rsid w:val="00D83CE7"/>
    <w:rsid w:val="00D84574"/>
    <w:rsid w:val="00D84BAB"/>
    <w:rsid w:val="00D86386"/>
    <w:rsid w:val="00D8701F"/>
    <w:rsid w:val="00D9118A"/>
    <w:rsid w:val="00D916C1"/>
    <w:rsid w:val="00D9214F"/>
    <w:rsid w:val="00D95FF6"/>
    <w:rsid w:val="00D96324"/>
    <w:rsid w:val="00D96846"/>
    <w:rsid w:val="00D96AA6"/>
    <w:rsid w:val="00DA0DAE"/>
    <w:rsid w:val="00DA181B"/>
    <w:rsid w:val="00DA1950"/>
    <w:rsid w:val="00DA1AF7"/>
    <w:rsid w:val="00DA2F85"/>
    <w:rsid w:val="00DA416D"/>
    <w:rsid w:val="00DA45C0"/>
    <w:rsid w:val="00DA4C17"/>
    <w:rsid w:val="00DA5004"/>
    <w:rsid w:val="00DA5346"/>
    <w:rsid w:val="00DA5421"/>
    <w:rsid w:val="00DA6F01"/>
    <w:rsid w:val="00DA7AE1"/>
    <w:rsid w:val="00DA7F1E"/>
    <w:rsid w:val="00DB028C"/>
    <w:rsid w:val="00DB085E"/>
    <w:rsid w:val="00DB3945"/>
    <w:rsid w:val="00DB3A1C"/>
    <w:rsid w:val="00DB5304"/>
    <w:rsid w:val="00DB559A"/>
    <w:rsid w:val="00DB55D1"/>
    <w:rsid w:val="00DB55FA"/>
    <w:rsid w:val="00DB5D24"/>
    <w:rsid w:val="00DB7D1D"/>
    <w:rsid w:val="00DC00DC"/>
    <w:rsid w:val="00DC3186"/>
    <w:rsid w:val="00DC3341"/>
    <w:rsid w:val="00DC3CCD"/>
    <w:rsid w:val="00DC6243"/>
    <w:rsid w:val="00DC6BC1"/>
    <w:rsid w:val="00DC6F3F"/>
    <w:rsid w:val="00DD083F"/>
    <w:rsid w:val="00DD2D08"/>
    <w:rsid w:val="00DD3782"/>
    <w:rsid w:val="00DD4649"/>
    <w:rsid w:val="00DD5547"/>
    <w:rsid w:val="00DD5A33"/>
    <w:rsid w:val="00DD63C5"/>
    <w:rsid w:val="00DD71D1"/>
    <w:rsid w:val="00DD7B58"/>
    <w:rsid w:val="00DE00BD"/>
    <w:rsid w:val="00DE2435"/>
    <w:rsid w:val="00DE43BF"/>
    <w:rsid w:val="00DE5F7E"/>
    <w:rsid w:val="00DE6D5A"/>
    <w:rsid w:val="00DE7B87"/>
    <w:rsid w:val="00DF0655"/>
    <w:rsid w:val="00DF0A66"/>
    <w:rsid w:val="00DF0AFF"/>
    <w:rsid w:val="00DF0D7E"/>
    <w:rsid w:val="00DF198C"/>
    <w:rsid w:val="00DF223F"/>
    <w:rsid w:val="00DF3163"/>
    <w:rsid w:val="00DF3576"/>
    <w:rsid w:val="00DF3CF9"/>
    <w:rsid w:val="00DF44B4"/>
    <w:rsid w:val="00DF4AC2"/>
    <w:rsid w:val="00DF509F"/>
    <w:rsid w:val="00DF5FAC"/>
    <w:rsid w:val="00DF6B07"/>
    <w:rsid w:val="00DF71CB"/>
    <w:rsid w:val="00E00851"/>
    <w:rsid w:val="00E01B3C"/>
    <w:rsid w:val="00E01C54"/>
    <w:rsid w:val="00E02521"/>
    <w:rsid w:val="00E03916"/>
    <w:rsid w:val="00E04E43"/>
    <w:rsid w:val="00E05483"/>
    <w:rsid w:val="00E0612A"/>
    <w:rsid w:val="00E06DFC"/>
    <w:rsid w:val="00E07D9F"/>
    <w:rsid w:val="00E1065A"/>
    <w:rsid w:val="00E11483"/>
    <w:rsid w:val="00E12EAF"/>
    <w:rsid w:val="00E13F01"/>
    <w:rsid w:val="00E14162"/>
    <w:rsid w:val="00E14919"/>
    <w:rsid w:val="00E15034"/>
    <w:rsid w:val="00E15339"/>
    <w:rsid w:val="00E15AF9"/>
    <w:rsid w:val="00E17536"/>
    <w:rsid w:val="00E20C8D"/>
    <w:rsid w:val="00E20E75"/>
    <w:rsid w:val="00E21B43"/>
    <w:rsid w:val="00E234E8"/>
    <w:rsid w:val="00E23993"/>
    <w:rsid w:val="00E253B8"/>
    <w:rsid w:val="00E26152"/>
    <w:rsid w:val="00E27DA4"/>
    <w:rsid w:val="00E30161"/>
    <w:rsid w:val="00E30711"/>
    <w:rsid w:val="00E320D7"/>
    <w:rsid w:val="00E322FD"/>
    <w:rsid w:val="00E32728"/>
    <w:rsid w:val="00E3279E"/>
    <w:rsid w:val="00E33D38"/>
    <w:rsid w:val="00E35CDD"/>
    <w:rsid w:val="00E37C78"/>
    <w:rsid w:val="00E37F9A"/>
    <w:rsid w:val="00E41154"/>
    <w:rsid w:val="00E411D2"/>
    <w:rsid w:val="00E41D84"/>
    <w:rsid w:val="00E43775"/>
    <w:rsid w:val="00E44961"/>
    <w:rsid w:val="00E44EC0"/>
    <w:rsid w:val="00E47DB2"/>
    <w:rsid w:val="00E51E37"/>
    <w:rsid w:val="00E53793"/>
    <w:rsid w:val="00E53D94"/>
    <w:rsid w:val="00E5491B"/>
    <w:rsid w:val="00E54BAD"/>
    <w:rsid w:val="00E55C89"/>
    <w:rsid w:val="00E5619C"/>
    <w:rsid w:val="00E609D9"/>
    <w:rsid w:val="00E610F2"/>
    <w:rsid w:val="00E61F24"/>
    <w:rsid w:val="00E6376E"/>
    <w:rsid w:val="00E651BC"/>
    <w:rsid w:val="00E664FA"/>
    <w:rsid w:val="00E66562"/>
    <w:rsid w:val="00E670CE"/>
    <w:rsid w:val="00E67E72"/>
    <w:rsid w:val="00E72F35"/>
    <w:rsid w:val="00E73BFE"/>
    <w:rsid w:val="00E74F6F"/>
    <w:rsid w:val="00E751F1"/>
    <w:rsid w:val="00E7579F"/>
    <w:rsid w:val="00E76062"/>
    <w:rsid w:val="00E762C8"/>
    <w:rsid w:val="00E76ECA"/>
    <w:rsid w:val="00E779FE"/>
    <w:rsid w:val="00E77AC1"/>
    <w:rsid w:val="00E810E6"/>
    <w:rsid w:val="00E81B32"/>
    <w:rsid w:val="00E82211"/>
    <w:rsid w:val="00E8707A"/>
    <w:rsid w:val="00E876BA"/>
    <w:rsid w:val="00E87B76"/>
    <w:rsid w:val="00E91898"/>
    <w:rsid w:val="00E91B91"/>
    <w:rsid w:val="00E930EF"/>
    <w:rsid w:val="00E931F3"/>
    <w:rsid w:val="00E932E1"/>
    <w:rsid w:val="00E9671B"/>
    <w:rsid w:val="00E96D65"/>
    <w:rsid w:val="00E97C7F"/>
    <w:rsid w:val="00EA0F5C"/>
    <w:rsid w:val="00EA1B84"/>
    <w:rsid w:val="00EA2FE0"/>
    <w:rsid w:val="00EA30BF"/>
    <w:rsid w:val="00EA326A"/>
    <w:rsid w:val="00EA774A"/>
    <w:rsid w:val="00EB3D07"/>
    <w:rsid w:val="00EB3F00"/>
    <w:rsid w:val="00EB3F44"/>
    <w:rsid w:val="00EB42AC"/>
    <w:rsid w:val="00EC0554"/>
    <w:rsid w:val="00EC0EDB"/>
    <w:rsid w:val="00EC144B"/>
    <w:rsid w:val="00EC2B41"/>
    <w:rsid w:val="00EC2EC1"/>
    <w:rsid w:val="00EC3E16"/>
    <w:rsid w:val="00EC6BB4"/>
    <w:rsid w:val="00EC7F41"/>
    <w:rsid w:val="00ED143E"/>
    <w:rsid w:val="00ED1522"/>
    <w:rsid w:val="00ED2A37"/>
    <w:rsid w:val="00ED3362"/>
    <w:rsid w:val="00ED412F"/>
    <w:rsid w:val="00ED48B4"/>
    <w:rsid w:val="00ED6532"/>
    <w:rsid w:val="00ED6D59"/>
    <w:rsid w:val="00EE206B"/>
    <w:rsid w:val="00EE285D"/>
    <w:rsid w:val="00EE286C"/>
    <w:rsid w:val="00EE2889"/>
    <w:rsid w:val="00EE40D9"/>
    <w:rsid w:val="00EE49AE"/>
    <w:rsid w:val="00EE54FE"/>
    <w:rsid w:val="00EE5CD3"/>
    <w:rsid w:val="00EE60DB"/>
    <w:rsid w:val="00EE6339"/>
    <w:rsid w:val="00EF1B37"/>
    <w:rsid w:val="00EF2351"/>
    <w:rsid w:val="00EF386C"/>
    <w:rsid w:val="00EF443E"/>
    <w:rsid w:val="00EF4E25"/>
    <w:rsid w:val="00EF50F7"/>
    <w:rsid w:val="00EF6B5F"/>
    <w:rsid w:val="00EF6FA7"/>
    <w:rsid w:val="00EF7D78"/>
    <w:rsid w:val="00F01719"/>
    <w:rsid w:val="00F01A4C"/>
    <w:rsid w:val="00F0255D"/>
    <w:rsid w:val="00F02C01"/>
    <w:rsid w:val="00F02CB6"/>
    <w:rsid w:val="00F02F13"/>
    <w:rsid w:val="00F033D6"/>
    <w:rsid w:val="00F04AF8"/>
    <w:rsid w:val="00F04D35"/>
    <w:rsid w:val="00F051E0"/>
    <w:rsid w:val="00F07D26"/>
    <w:rsid w:val="00F10A36"/>
    <w:rsid w:val="00F12228"/>
    <w:rsid w:val="00F130D6"/>
    <w:rsid w:val="00F1452B"/>
    <w:rsid w:val="00F15959"/>
    <w:rsid w:val="00F15DA0"/>
    <w:rsid w:val="00F1628B"/>
    <w:rsid w:val="00F164E4"/>
    <w:rsid w:val="00F16B6D"/>
    <w:rsid w:val="00F17489"/>
    <w:rsid w:val="00F21287"/>
    <w:rsid w:val="00F215E2"/>
    <w:rsid w:val="00F216A7"/>
    <w:rsid w:val="00F22A68"/>
    <w:rsid w:val="00F239CA"/>
    <w:rsid w:val="00F24054"/>
    <w:rsid w:val="00F2419A"/>
    <w:rsid w:val="00F265BE"/>
    <w:rsid w:val="00F266FD"/>
    <w:rsid w:val="00F26B6A"/>
    <w:rsid w:val="00F26D87"/>
    <w:rsid w:val="00F31125"/>
    <w:rsid w:val="00F31C15"/>
    <w:rsid w:val="00F3394F"/>
    <w:rsid w:val="00F339A7"/>
    <w:rsid w:val="00F361CB"/>
    <w:rsid w:val="00F36581"/>
    <w:rsid w:val="00F37033"/>
    <w:rsid w:val="00F41448"/>
    <w:rsid w:val="00F4346C"/>
    <w:rsid w:val="00F4414F"/>
    <w:rsid w:val="00F468FC"/>
    <w:rsid w:val="00F47F87"/>
    <w:rsid w:val="00F50B5F"/>
    <w:rsid w:val="00F51E50"/>
    <w:rsid w:val="00F5232A"/>
    <w:rsid w:val="00F535E5"/>
    <w:rsid w:val="00F536A9"/>
    <w:rsid w:val="00F546BD"/>
    <w:rsid w:val="00F54883"/>
    <w:rsid w:val="00F548F6"/>
    <w:rsid w:val="00F553ED"/>
    <w:rsid w:val="00F555AF"/>
    <w:rsid w:val="00F574B0"/>
    <w:rsid w:val="00F61082"/>
    <w:rsid w:val="00F637AE"/>
    <w:rsid w:val="00F63C87"/>
    <w:rsid w:val="00F64B3D"/>
    <w:rsid w:val="00F65986"/>
    <w:rsid w:val="00F66832"/>
    <w:rsid w:val="00F66AFE"/>
    <w:rsid w:val="00F676FD"/>
    <w:rsid w:val="00F701CA"/>
    <w:rsid w:val="00F716B2"/>
    <w:rsid w:val="00F72BAC"/>
    <w:rsid w:val="00F73DA0"/>
    <w:rsid w:val="00F7566B"/>
    <w:rsid w:val="00F75670"/>
    <w:rsid w:val="00F75C81"/>
    <w:rsid w:val="00F75D0C"/>
    <w:rsid w:val="00F76E41"/>
    <w:rsid w:val="00F77DDA"/>
    <w:rsid w:val="00F82036"/>
    <w:rsid w:val="00F8290D"/>
    <w:rsid w:val="00F82AEA"/>
    <w:rsid w:val="00F82E0C"/>
    <w:rsid w:val="00F83181"/>
    <w:rsid w:val="00F83551"/>
    <w:rsid w:val="00F83876"/>
    <w:rsid w:val="00F84199"/>
    <w:rsid w:val="00F845B8"/>
    <w:rsid w:val="00F8480C"/>
    <w:rsid w:val="00F84C6F"/>
    <w:rsid w:val="00F85330"/>
    <w:rsid w:val="00F86046"/>
    <w:rsid w:val="00F9121F"/>
    <w:rsid w:val="00F919A6"/>
    <w:rsid w:val="00F91AC3"/>
    <w:rsid w:val="00F9220F"/>
    <w:rsid w:val="00F939A4"/>
    <w:rsid w:val="00F967B6"/>
    <w:rsid w:val="00FA0932"/>
    <w:rsid w:val="00FA0DA0"/>
    <w:rsid w:val="00FA27BE"/>
    <w:rsid w:val="00FA2BD8"/>
    <w:rsid w:val="00FA2D5B"/>
    <w:rsid w:val="00FA3601"/>
    <w:rsid w:val="00FA38C7"/>
    <w:rsid w:val="00FA5158"/>
    <w:rsid w:val="00FA62AE"/>
    <w:rsid w:val="00FA6A07"/>
    <w:rsid w:val="00FA78B2"/>
    <w:rsid w:val="00FA7DA3"/>
    <w:rsid w:val="00FB0C6D"/>
    <w:rsid w:val="00FB1565"/>
    <w:rsid w:val="00FB2646"/>
    <w:rsid w:val="00FB2E69"/>
    <w:rsid w:val="00FB5E63"/>
    <w:rsid w:val="00FB738A"/>
    <w:rsid w:val="00FC1837"/>
    <w:rsid w:val="00FC1C12"/>
    <w:rsid w:val="00FC1F26"/>
    <w:rsid w:val="00FC309D"/>
    <w:rsid w:val="00FC4E96"/>
    <w:rsid w:val="00FC4F27"/>
    <w:rsid w:val="00FC50A4"/>
    <w:rsid w:val="00FC5514"/>
    <w:rsid w:val="00FC573B"/>
    <w:rsid w:val="00FD0916"/>
    <w:rsid w:val="00FD2941"/>
    <w:rsid w:val="00FD2AFC"/>
    <w:rsid w:val="00FD3223"/>
    <w:rsid w:val="00FD5987"/>
    <w:rsid w:val="00FE1B94"/>
    <w:rsid w:val="00FE1E65"/>
    <w:rsid w:val="00FE1F0B"/>
    <w:rsid w:val="00FE24C3"/>
    <w:rsid w:val="00FE2614"/>
    <w:rsid w:val="00FE2686"/>
    <w:rsid w:val="00FE2E08"/>
    <w:rsid w:val="00FE3050"/>
    <w:rsid w:val="00FE3266"/>
    <w:rsid w:val="00FE3ED2"/>
    <w:rsid w:val="00FE3FE3"/>
    <w:rsid w:val="00FF0472"/>
    <w:rsid w:val="00FF275F"/>
    <w:rsid w:val="00FF2EB2"/>
    <w:rsid w:val="00FF3301"/>
    <w:rsid w:val="00FF3A2A"/>
    <w:rsid w:val="00FF3ED3"/>
    <w:rsid w:val="00FF4364"/>
    <w:rsid w:val="00FF4388"/>
    <w:rsid w:val="00FF62AB"/>
    <w:rsid w:val="00FF63DD"/>
    <w:rsid w:val="05ED9EF7"/>
    <w:rsid w:val="0A7E09E1"/>
    <w:rsid w:val="0B426DB2"/>
    <w:rsid w:val="112D6B6B"/>
    <w:rsid w:val="1760DE4C"/>
    <w:rsid w:val="32FB5CBA"/>
    <w:rsid w:val="45C61A02"/>
    <w:rsid w:val="53EAC6B0"/>
    <w:rsid w:val="6A239BB8"/>
    <w:rsid w:val="6FBDB3A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0">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paragraph" w:customStyle="1" w:styleId="Standard">
    <w:name w:val="Standard"/>
    <w:link w:val="StandardCar"/>
    <w:qFormat/>
    <w:rsid w:val="00B672E3"/>
    <w:pPr>
      <w:suppressAutoHyphens/>
      <w:autoSpaceDN w:val="0"/>
      <w:textAlignment w:val="baseline"/>
    </w:pPr>
    <w:rPr>
      <w:rFonts w:ascii="Times New Roman" w:hAnsi="Times New Roman"/>
      <w:kern w:val="3"/>
      <w:lang w:eastAsia="zh-CN"/>
    </w:rPr>
  </w:style>
  <w:style w:type="character" w:customStyle="1" w:styleId="StandardCar">
    <w:name w:val="Standard Car"/>
    <w:link w:val="Standard"/>
    <w:locked/>
    <w:rsid w:val="00B672E3"/>
    <w:rPr>
      <w:rFonts w:ascii="Times New Roman" w:hAnsi="Times New Roman"/>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DB0C2811-D364-4F3F-907E-3EA30CA20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3CE6C5-CF2A-43FA-AF59-872A664CE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40</Pages>
  <Words>18117</Words>
  <Characters>99647</Characters>
  <Application>Microsoft Office Word</Application>
  <DocSecurity>0</DocSecurity>
  <Lines>830</Lines>
  <Paragraphs>235</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117529</CharactersWithSpaces>
  <SharedDoc>false</SharedDoc>
  <HLinks>
    <vt:vector size="12" baseType="variant">
      <vt:variant>
        <vt:i4>524326</vt:i4>
      </vt:variant>
      <vt:variant>
        <vt:i4>3</vt:i4>
      </vt:variant>
      <vt:variant>
        <vt:i4>0</vt:i4>
      </vt:variant>
      <vt:variant>
        <vt:i4>5</vt:i4>
      </vt:variant>
      <vt:variant>
        <vt:lpwstr>mailto:karlo.fernandez@colombiacompra.gov.co</vt:lpwstr>
      </vt:variant>
      <vt:variant>
        <vt:lpwstr/>
      </vt:variant>
      <vt:variant>
        <vt:i4>524326</vt:i4>
      </vt:variant>
      <vt:variant>
        <vt:i4>0</vt:i4>
      </vt:variant>
      <vt:variant>
        <vt:i4>0</vt:i4>
      </vt:variant>
      <vt:variant>
        <vt:i4>5</vt:i4>
      </vt:variant>
      <vt:variant>
        <vt:lpwstr>mailto:karlo.fernandez@colombiacompra.gov.co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Luisa Fernanda Botero Alzate</cp:lastModifiedBy>
  <cp:revision>3</cp:revision>
  <cp:lastPrinted>2022-07-22T21:38:00Z</cp:lastPrinted>
  <dcterms:created xsi:type="dcterms:W3CDTF">2022-11-24T18:32:00Z</dcterms:created>
  <dcterms:modified xsi:type="dcterms:W3CDTF">2022-11-24T18:54:00Z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