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05BEE8" w14:textId="77777777" w:rsidR="00C11B9F" w:rsidRPr="004844E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4844E2">
        <w:rPr>
          <w:rFonts w:ascii="Arial Narrow" w:hAnsi="Arial Narrow" w:cs="Arial"/>
          <w:b/>
          <w:color w:val="000000" w:themeColor="text1"/>
          <w:sz w:val="20"/>
          <w:szCs w:val="20"/>
        </w:rPr>
        <w:t xml:space="preserve"> </w:t>
      </w:r>
    </w:p>
    <w:p w14:paraId="3579A060" w14:textId="7A8672A9" w:rsidR="00C11B9F" w:rsidRPr="004844E2" w:rsidRDefault="00C11B9F" w:rsidP="00965144">
      <w:pPr>
        <w:pStyle w:val="Encabezado"/>
        <w:jc w:val="center"/>
        <w:rPr>
          <w:rFonts w:ascii="Arial Narrow" w:hAnsi="Arial Narrow"/>
          <w:b/>
          <w:color w:val="000000" w:themeColor="text1"/>
          <w:sz w:val="18"/>
          <w:szCs w:val="20"/>
        </w:rPr>
      </w:pPr>
      <w:r w:rsidRPr="004844E2">
        <w:rPr>
          <w:rFonts w:ascii="Arial Narrow" w:hAnsi="Arial Narrow" w:cs="Arial"/>
          <w:b/>
          <w:color w:val="000000" w:themeColor="text1"/>
          <w:sz w:val="20"/>
          <w:szCs w:val="20"/>
        </w:rPr>
        <w:t>ANEXO 4</w:t>
      </w:r>
    </w:p>
    <w:p w14:paraId="3F8E6D59" w14:textId="77777777" w:rsidR="00C11B9F" w:rsidRPr="004844E2" w:rsidRDefault="00C11B9F" w:rsidP="00DF0D4B">
      <w:pPr>
        <w:ind w:firstLine="708"/>
        <w:jc w:val="center"/>
        <w:rPr>
          <w:rFonts w:ascii="Arial Narrow" w:hAnsi="Arial Narrow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844E2" w:rsidRDefault="003D3AD6" w:rsidP="00DF0D4B">
      <w:pPr>
        <w:ind w:firstLine="708"/>
        <w:jc w:val="center"/>
        <w:rPr>
          <w:rFonts w:ascii="Arial Narrow" w:hAnsi="Arial Narrow" w:cs="Arial"/>
          <w:b/>
          <w:color w:val="000000" w:themeColor="text1"/>
          <w:sz w:val="20"/>
          <w:szCs w:val="20"/>
          <w:lang w:val="es-ES"/>
        </w:rPr>
      </w:pPr>
      <w:r w:rsidRPr="004844E2">
        <w:rPr>
          <w:rFonts w:ascii="Arial Narrow" w:hAnsi="Arial Narrow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844E2">
        <w:rPr>
          <w:rFonts w:ascii="Arial Narrow" w:hAnsi="Arial Narrow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844E2">
        <w:rPr>
          <w:rFonts w:ascii="Arial Narrow" w:hAnsi="Arial Narrow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844E2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0"/>
          <w:szCs w:val="20"/>
        </w:rPr>
      </w:pPr>
      <w:r w:rsidRPr="004844E2">
        <w:rPr>
          <w:rFonts w:ascii="Arial Narrow" w:hAnsi="Arial Narrow"/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844E2">
        <w:rPr>
          <w:rFonts w:ascii="Arial Narrow" w:hAnsi="Arial Narrow"/>
          <w:color w:val="000000" w:themeColor="text1"/>
          <w:sz w:val="20"/>
          <w:szCs w:val="20"/>
        </w:rPr>
        <w:t>Proceso</w:t>
      </w:r>
      <w:r w:rsidRPr="004844E2">
        <w:rPr>
          <w:rFonts w:ascii="Arial Narrow" w:hAnsi="Arial Narrow"/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844E2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0"/>
          <w:szCs w:val="20"/>
        </w:rPr>
      </w:pPr>
    </w:p>
    <w:p w14:paraId="28C002B5" w14:textId="290FD979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Cumplir estrictamente la Ley </w:t>
      </w:r>
      <w:r w:rsidR="00300E60" w:rsidRPr="004844E2">
        <w:rPr>
          <w:rFonts w:ascii="Arial Narrow" w:hAnsi="Arial Narrow" w:cs="Arial"/>
          <w:color w:val="000000" w:themeColor="text1"/>
          <w:sz w:val="20"/>
          <w:szCs w:val="20"/>
        </w:rPr>
        <w:t>a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Interpretar de buena 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s de 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Contratación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No incurrir en faltas a la verdad</w:t>
      </w:r>
      <w:r w:rsidR="0004530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o adulteración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Igualmente se acepta 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>que,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</w:t>
      </w:r>
      <w:r w:rsidR="00AB556C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, primen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mi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me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permita participar en 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me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permita ejecutar todas las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obligaciones contenidas en el C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mi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cargo asociados a la ejecución de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B60672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844E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No</w:t>
      </w:r>
      <w:r w:rsidR="00B45254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</w:t>
      </w:r>
      <w:r w:rsidR="00B45254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, con los </w:t>
      </w:r>
      <w:r w:rsidR="00132DDE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encargados de planear </w:t>
      </w:r>
      <w:r w:rsidR="00B45254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B45254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, con otros 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>Proponentes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Enviar por escrito 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>a la Entidad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>Proponentes,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así como frente </w:t>
      </w:r>
      <w:r w:rsidR="00D60C2A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a la Entidad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Proponentes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la Entidad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la Entidad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en los términos de la Ley Aplicable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>Proponentes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debatiremos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asuntos relacionados con 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Solicitar o remitir a la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Entidad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s y canales previstos </w:t>
      </w:r>
      <w:bookmarkStart w:id="0" w:name="_GoBack"/>
      <w:bookmarkEnd w:id="0"/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en 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a ningún funcionario público,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>a la Entidad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>ripción del C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Exig</w:t>
      </w:r>
      <w:r w:rsidR="00A971F6" w:rsidRPr="004844E2">
        <w:rPr>
          <w:rFonts w:ascii="Arial Narrow" w:hAnsi="Arial Narrow" w:cs="Arial"/>
          <w:color w:val="000000" w:themeColor="text1"/>
          <w:sz w:val="20"/>
          <w:szCs w:val="20"/>
        </w:rPr>
        <w:t>ir a nuestros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844E2">
        <w:rPr>
          <w:rFonts w:ascii="Arial Narrow" w:hAnsi="Arial Narrow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No contratar, ni ofrecer d</w:t>
      </w:r>
      <w:r w:rsidR="03AB8BC1" w:rsidRPr="004844E2">
        <w:rPr>
          <w:rFonts w:ascii="Arial Narrow" w:hAnsi="Arial Narrow" w:cs="Arial"/>
          <w:color w:val="000000" w:themeColor="text1"/>
          <w:sz w:val="20"/>
          <w:szCs w:val="20"/>
        </w:rPr>
        <w:t>á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divas</w:t>
      </w:r>
      <w:r w:rsidR="74039872" w:rsidRPr="004844E2">
        <w:rPr>
          <w:rFonts w:ascii="Arial Narrow" w:hAnsi="Arial Narrow" w:cs="Arial"/>
          <w:color w:val="000000" w:themeColor="text1"/>
          <w:sz w:val="20"/>
          <w:szCs w:val="20"/>
        </w:rPr>
        <w:t>, regalos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la Entidad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tome respecto de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844E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La Entidad</w:t>
      </w:r>
      <w:r w:rsidR="00B45254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B45254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="00B45254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844E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No contratar ni ofrecer d</w:t>
      </w:r>
      <w:r w:rsidR="00DC43C6" w:rsidRPr="004844E2">
        <w:rPr>
          <w:rFonts w:ascii="Arial Narrow" w:hAnsi="Arial Narrow" w:cs="Arial"/>
          <w:color w:val="000000" w:themeColor="text1"/>
          <w:sz w:val="20"/>
          <w:szCs w:val="20"/>
        </w:rPr>
        <w:t>á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divas, </w:t>
      </w:r>
      <w:r w:rsidR="00333E1C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regalos,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>de la Entidad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844E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D</w:t>
      </w:r>
      <w:r w:rsidR="00B45254" w:rsidRPr="004844E2">
        <w:rPr>
          <w:rFonts w:ascii="Arial Narrow" w:hAnsi="Arial Narrow" w:cs="Arial"/>
          <w:color w:val="000000" w:themeColor="text1"/>
          <w:sz w:val="20"/>
          <w:szCs w:val="20"/>
        </w:rPr>
        <w:t>ar conocimiento</w:t>
      </w:r>
      <w:r w:rsidR="00214236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a la Entidad</w:t>
      </w:r>
      <w:r w:rsidR="00B45254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844E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 Narrow" w:hAnsi="Arial Narrow" w:cs="Arial"/>
          <w:color w:val="000000" w:themeColor="text1"/>
          <w:sz w:val="20"/>
          <w:szCs w:val="20"/>
          <w:lang w:val="es-ES"/>
        </w:rPr>
      </w:pPr>
      <w:r w:rsidRPr="004844E2">
        <w:rPr>
          <w:rFonts w:ascii="Arial Narrow" w:hAnsi="Arial Narrow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844E2">
        <w:rPr>
          <w:rFonts w:ascii="Arial Narrow" w:hAnsi="Arial Narrow" w:cs="Arial"/>
          <w:color w:val="000000" w:themeColor="text1"/>
          <w:sz w:val="20"/>
          <w:szCs w:val="20"/>
        </w:rPr>
        <w:t>,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844E2">
        <w:rPr>
          <w:rFonts w:ascii="Arial Narrow" w:hAnsi="Arial Narrow" w:cs="Arial"/>
          <w:color w:val="000000" w:themeColor="text1"/>
          <w:sz w:val="20"/>
          <w:szCs w:val="20"/>
        </w:rPr>
        <w:t>Proponentes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844E2">
        <w:rPr>
          <w:rFonts w:ascii="Arial Narrow" w:hAnsi="Arial Narrow" w:cs="Arial"/>
          <w:color w:val="000000" w:themeColor="text1"/>
          <w:sz w:val="20"/>
          <w:szCs w:val="20"/>
        </w:rPr>
        <w:t>Proceso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o direccionar</w:t>
      </w:r>
      <w:r w:rsidRPr="004844E2">
        <w:rPr>
          <w:rFonts w:ascii="Arial Narrow" w:hAnsi="Arial Narrow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844E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41C6C" w14:textId="77777777" w:rsidR="00B90C06" w:rsidRDefault="00B90C06" w:rsidP="006522CE">
      <w:pPr>
        <w:spacing w:after="0" w:line="240" w:lineRule="auto"/>
      </w:pPr>
      <w:r>
        <w:separator/>
      </w:r>
    </w:p>
  </w:endnote>
  <w:endnote w:type="continuationSeparator" w:id="0">
    <w:p w14:paraId="79435640" w14:textId="77777777" w:rsidR="00B90C06" w:rsidRDefault="00B90C06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4F0E0B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9F5A6FB" w14:textId="77777777" w:rsidR="004F0E0B" w:rsidRPr="00AD04A4" w:rsidRDefault="004F0E0B" w:rsidP="004F0E0B">
    <w:pPr>
      <w:spacing w:after="0" w:line="240" w:lineRule="auto"/>
      <w:jc w:val="right"/>
      <w:rPr>
        <w:rFonts w:ascii="Arial Narrow" w:eastAsia="Bookman Old Style" w:hAnsi="Arial Narrow" w:cs="Bookman Old Style"/>
        <w:sz w:val="14"/>
        <w:szCs w:val="14"/>
      </w:rPr>
    </w:pPr>
    <w:r w:rsidRPr="00AD04A4">
      <w:rPr>
        <w:rFonts w:ascii="Arial Narrow" w:eastAsia="Bookman Old Style" w:hAnsi="Arial Narrow" w:cs="Bookman Old Style"/>
        <w:sz w:val="14"/>
        <w:szCs w:val="14"/>
      </w:rPr>
      <w:t xml:space="preserve">Dirección: Carrera 3 N° 6-06  </w:t>
    </w:r>
    <w:r w:rsidRPr="00AD04A4">
      <w:rPr>
        <w:rFonts w:ascii="Arial Narrow" w:hAnsi="Arial Narrow"/>
        <w:noProof/>
        <w:lang w:eastAsia="es-CO"/>
      </w:rPr>
      <w:drawing>
        <wp:anchor distT="0" distB="0" distL="114300" distR="114300" simplePos="0" relativeHeight="251661312" behindDoc="0" locked="0" layoutInCell="1" allowOverlap="1" wp14:anchorId="6F4AB074" wp14:editId="1F603619">
          <wp:simplePos x="0" y="0"/>
          <wp:positionH relativeFrom="column">
            <wp:posOffset>-55880</wp:posOffset>
          </wp:positionH>
          <wp:positionV relativeFrom="paragraph">
            <wp:posOffset>12065</wp:posOffset>
          </wp:positionV>
          <wp:extent cx="4158615" cy="456565"/>
          <wp:effectExtent l="0" t="0" r="0" b="635"/>
          <wp:wrapNone/>
          <wp:docPr id="2" name="Imagen 2" descr="Descripción: C:\Users\Anyi\Downloads\Diseño sin título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Descripción: C:\Users\Anyi\Downloads\Diseño sin título (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179" r="38541" b="2138"/>
                  <a:stretch>
                    <a:fillRect/>
                  </a:stretch>
                </pic:blipFill>
                <pic:spPr bwMode="auto">
                  <a:xfrm>
                    <a:off x="0" y="0"/>
                    <a:ext cx="4158615" cy="45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13DD4C" w14:textId="77777777" w:rsidR="004F0E0B" w:rsidRPr="00AD04A4" w:rsidRDefault="004F0E0B" w:rsidP="004F0E0B">
    <w:pPr>
      <w:tabs>
        <w:tab w:val="left" w:pos="3990"/>
        <w:tab w:val="right" w:pos="8931"/>
      </w:tabs>
      <w:spacing w:after="0" w:line="240" w:lineRule="auto"/>
      <w:jc w:val="right"/>
      <w:rPr>
        <w:rFonts w:ascii="Arial Narrow" w:eastAsia="Bookman Old Style" w:hAnsi="Arial Narrow" w:cs="Bookman Old Style"/>
        <w:sz w:val="14"/>
        <w:szCs w:val="14"/>
      </w:rPr>
    </w:pPr>
    <w:r w:rsidRPr="00AD04A4">
      <w:rPr>
        <w:rFonts w:ascii="Arial Narrow" w:eastAsia="Bookman Old Style" w:hAnsi="Arial Narrow" w:cs="Bookman Old Style"/>
        <w:sz w:val="14"/>
        <w:szCs w:val="14"/>
      </w:rPr>
      <w:tab/>
      <w:t>Altamira, Huila, Colombia</w:t>
    </w:r>
  </w:p>
  <w:p w14:paraId="751D9F06" w14:textId="77777777" w:rsidR="004F0E0B" w:rsidRPr="00AD04A4" w:rsidRDefault="004F0E0B" w:rsidP="004F0E0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ascii="Arial Narrow" w:eastAsia="Constantia" w:hAnsi="Arial Narrow" w:cs="Constantia"/>
        <w:b/>
        <w:color w:val="000000"/>
        <w:sz w:val="16"/>
        <w:szCs w:val="16"/>
      </w:rPr>
    </w:pPr>
    <w:r w:rsidRPr="00AD04A4">
      <w:rPr>
        <w:rFonts w:ascii="Arial Narrow" w:eastAsia="Bookman Old Style" w:hAnsi="Arial Narrow" w:cs="Bookman Old Style"/>
        <w:color w:val="000000"/>
        <w:sz w:val="14"/>
        <w:szCs w:val="14"/>
      </w:rPr>
      <w:t xml:space="preserve"> </w:t>
    </w:r>
    <w:hyperlink r:id="rId2">
      <w:r w:rsidRPr="00AD04A4">
        <w:rPr>
          <w:rFonts w:ascii="Arial Narrow" w:eastAsia="Bookman Old Style" w:hAnsi="Arial Narrow" w:cs="Bookman Old Style"/>
          <w:color w:val="0000FF"/>
          <w:sz w:val="14"/>
          <w:szCs w:val="14"/>
          <w:u w:val="single"/>
        </w:rPr>
        <w:t>contactenos@altamira-huila.gov.co</w:t>
      </w:r>
    </w:hyperlink>
    <w:r w:rsidRPr="00AD04A4">
      <w:rPr>
        <w:rFonts w:ascii="Arial Narrow" w:eastAsia="Constantia" w:hAnsi="Arial Narrow" w:cs="Constantia"/>
        <w:b/>
        <w:color w:val="000000"/>
        <w:sz w:val="16"/>
        <w:szCs w:val="16"/>
      </w:rPr>
      <w:t xml:space="preserve"> </w:t>
    </w:r>
  </w:p>
  <w:p w14:paraId="5B7695DC" w14:textId="33164EA9" w:rsidR="002252AC" w:rsidRPr="004F0E0B" w:rsidRDefault="004F0E0B" w:rsidP="004F0E0B">
    <w:pPr>
      <w:jc w:val="right"/>
      <w:rPr>
        <w:rFonts w:ascii="Arial Narrow" w:eastAsia="Bookman Old Style" w:hAnsi="Arial Narrow" w:cs="Bookman Old Style"/>
        <w:sz w:val="14"/>
        <w:szCs w:val="14"/>
      </w:rPr>
    </w:pPr>
    <w:r>
      <w:rPr>
        <w:rFonts w:ascii="Arial Narrow" w:eastAsia="Bookman Old Style" w:hAnsi="Arial Narrow" w:cs="Bookman Old Style"/>
        <w:sz w:val="14"/>
        <w:szCs w:val="14"/>
      </w:rPr>
      <w:t>Código postal: 416020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880995" w14:textId="77777777" w:rsidR="00B90C06" w:rsidRDefault="00B90C06" w:rsidP="006522CE">
      <w:pPr>
        <w:spacing w:after="0" w:line="240" w:lineRule="auto"/>
      </w:pPr>
      <w:r>
        <w:separator/>
      </w:r>
    </w:p>
  </w:footnote>
  <w:footnote w:type="continuationSeparator" w:id="0">
    <w:p w14:paraId="241A3559" w14:textId="77777777" w:rsidR="00B90C06" w:rsidRDefault="00B90C06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5274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37"/>
      <w:gridCol w:w="5246"/>
      <w:gridCol w:w="741"/>
      <w:gridCol w:w="1788"/>
    </w:tblGrid>
    <w:tr w:rsidR="00965144" w:rsidRPr="00614E0F" w14:paraId="37E77F58" w14:textId="77777777" w:rsidTr="00A210DE">
      <w:trPr>
        <w:trHeight w:val="146"/>
        <w:jc w:val="center"/>
      </w:trPr>
      <w:tc>
        <w:tcPr>
          <w:tcW w:w="82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2173B5" w14:textId="77777777" w:rsidR="00965144" w:rsidRDefault="00965144" w:rsidP="0096514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56017A0F" wp14:editId="11B4769B">
                <wp:simplePos x="0" y="0"/>
                <wp:positionH relativeFrom="column">
                  <wp:posOffset>447675</wp:posOffset>
                </wp:positionH>
                <wp:positionV relativeFrom="paragraph">
                  <wp:posOffset>-43180</wp:posOffset>
                </wp:positionV>
                <wp:extent cx="833120" cy="723265"/>
                <wp:effectExtent l="0" t="0" r="5080" b="635"/>
                <wp:wrapSquare wrapText="bothSides"/>
                <wp:docPr id="1" name="Imagen 1" descr="Descripción: C:\Users\Anyi\Downloads\Municipio de Altam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 descr="Descripción: C:\Users\Anyi\Downloads\Municipio de Altam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518" r="27419" b="2381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3120" cy="72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81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860B50E" w14:textId="77777777" w:rsidR="00965144" w:rsidRPr="007A09E6" w:rsidRDefault="00965144" w:rsidP="0096514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A09E6">
            <w:rPr>
              <w:rFonts w:cs="Arial"/>
              <w:b/>
              <w:sz w:val="16"/>
              <w:szCs w:val="16"/>
            </w:rPr>
            <w:t>DOCUMENTO BASE</w:t>
          </w:r>
        </w:p>
        <w:p w14:paraId="410EACCF" w14:textId="77777777" w:rsidR="00965144" w:rsidRDefault="00965144" w:rsidP="0096514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A09E6">
            <w:rPr>
              <w:rFonts w:cs="Arial"/>
              <w:b/>
              <w:sz w:val="16"/>
              <w:szCs w:val="16"/>
            </w:rPr>
            <w:t>SELECCIÓN ABREVIADA DE MENOR CUANTÍA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7A09E6">
            <w:rPr>
              <w:rFonts w:cs="Arial"/>
              <w:b/>
              <w:sz w:val="16"/>
              <w:szCs w:val="16"/>
            </w:rPr>
            <w:t xml:space="preserve">DE INFRAESTRUCTURA DE TRANSPORTE (VERSIÓN 2) </w:t>
          </w:r>
        </w:p>
      </w:tc>
      <w:tc>
        <w:tcPr>
          <w:tcW w:w="1358" w:type="pct"/>
          <w:gridSpan w:val="2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B08490E" w14:textId="77777777" w:rsidR="00965144" w:rsidRPr="007A09E6" w:rsidRDefault="00965144" w:rsidP="0096514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  <w:lang w:eastAsia="es-CO"/>
            </w:rPr>
            <w:drawing>
              <wp:inline distT="0" distB="0" distL="0" distR="0" wp14:anchorId="5336D407" wp14:editId="7970E176">
                <wp:extent cx="821994" cy="65424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3503" cy="65544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965144" w:rsidRPr="00614E0F" w14:paraId="579B95E4" w14:textId="77777777" w:rsidTr="00A210DE">
      <w:trPr>
        <w:trHeight w:val="234"/>
        <w:jc w:val="center"/>
      </w:trPr>
      <w:tc>
        <w:tcPr>
          <w:tcW w:w="82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0D241E" w14:textId="77777777" w:rsidR="00965144" w:rsidRPr="007A09E6" w:rsidRDefault="00965144" w:rsidP="00965144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7A09E6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81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2F61DF" w14:textId="77777777" w:rsidR="00965144" w:rsidRPr="007A09E6" w:rsidRDefault="00965144" w:rsidP="0096514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7A09E6">
            <w:rPr>
              <w:rFonts w:cs="Arial"/>
              <w:sz w:val="16"/>
              <w:szCs w:val="16"/>
            </w:rPr>
            <w:t>CCE-EICP-GI-0</w:t>
          </w:r>
          <w:r>
            <w:rPr>
              <w:rFonts w:cs="Arial"/>
              <w:sz w:val="16"/>
              <w:szCs w:val="16"/>
            </w:rPr>
            <w:t>2</w:t>
          </w:r>
        </w:p>
      </w:tc>
      <w:tc>
        <w:tcPr>
          <w:tcW w:w="39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CA9315" w14:textId="77777777" w:rsidR="00965144" w:rsidRPr="007A09E6" w:rsidRDefault="00965144" w:rsidP="0096514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A09E6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797C20" w14:textId="77777777" w:rsidR="00965144" w:rsidRPr="007A09E6" w:rsidRDefault="00965144" w:rsidP="0096514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7A09E6">
            <w:rPr>
              <w:rFonts w:eastAsia="Arial" w:cs="Arial"/>
              <w:sz w:val="16"/>
              <w:szCs w:val="16"/>
            </w:rPr>
            <w:fldChar w:fldCharType="begin"/>
          </w:r>
          <w:r w:rsidRPr="007A09E6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7A09E6">
            <w:rPr>
              <w:rFonts w:eastAsia="Arial" w:cs="Arial"/>
              <w:sz w:val="16"/>
              <w:szCs w:val="16"/>
            </w:rPr>
            <w:fldChar w:fldCharType="separate"/>
          </w:r>
          <w:r w:rsidR="00B90C06">
            <w:rPr>
              <w:rFonts w:eastAsia="Arial" w:cs="Arial"/>
              <w:noProof/>
              <w:sz w:val="16"/>
              <w:szCs w:val="16"/>
            </w:rPr>
            <w:t>1</w:t>
          </w:r>
          <w:r w:rsidRPr="007A09E6">
            <w:rPr>
              <w:rFonts w:eastAsia="Arial" w:cs="Arial"/>
              <w:sz w:val="16"/>
              <w:szCs w:val="16"/>
            </w:rPr>
            <w:fldChar w:fldCharType="end"/>
          </w:r>
          <w:r w:rsidRPr="007A09E6">
            <w:rPr>
              <w:rFonts w:eastAsia="Arial" w:cs="Arial"/>
              <w:sz w:val="16"/>
              <w:szCs w:val="16"/>
            </w:rPr>
            <w:t xml:space="preserve"> de </w:t>
          </w:r>
          <w:r w:rsidRPr="007A09E6">
            <w:rPr>
              <w:rFonts w:eastAsia="Arial" w:cs="Arial"/>
              <w:sz w:val="16"/>
              <w:szCs w:val="16"/>
            </w:rPr>
            <w:fldChar w:fldCharType="begin"/>
          </w:r>
          <w:r w:rsidRPr="007A09E6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7A09E6">
            <w:rPr>
              <w:rFonts w:eastAsia="Arial" w:cs="Arial"/>
              <w:sz w:val="16"/>
              <w:szCs w:val="16"/>
            </w:rPr>
            <w:fldChar w:fldCharType="separate"/>
          </w:r>
          <w:r w:rsidR="00B90C06">
            <w:rPr>
              <w:rFonts w:eastAsia="Arial" w:cs="Arial"/>
              <w:noProof/>
              <w:sz w:val="16"/>
              <w:szCs w:val="16"/>
            </w:rPr>
            <w:t>1</w:t>
          </w:r>
          <w:r w:rsidRPr="007A09E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65144" w:rsidRPr="00614E0F" w14:paraId="4A3E604E" w14:textId="77777777" w:rsidTr="00A210DE">
      <w:trPr>
        <w:trHeight w:val="73"/>
        <w:jc w:val="center"/>
      </w:trPr>
      <w:tc>
        <w:tcPr>
          <w:tcW w:w="82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D2237F" w14:textId="77777777" w:rsidR="00965144" w:rsidRPr="007A09E6" w:rsidRDefault="00965144" w:rsidP="00965144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7A09E6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7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A8868B" w14:textId="77777777" w:rsidR="00965144" w:rsidRPr="007A09E6" w:rsidRDefault="00965144" w:rsidP="0096514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6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77A27"/>
    <w:rsid w:val="004844E2"/>
    <w:rsid w:val="004D3318"/>
    <w:rsid w:val="004F0E0B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A7644"/>
    <w:rsid w:val="007D0F4E"/>
    <w:rsid w:val="00825376"/>
    <w:rsid w:val="00886FDE"/>
    <w:rsid w:val="00912B46"/>
    <w:rsid w:val="00965144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90C06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1402D"/>
    <w:rsid w:val="00F16F30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altamira-huila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EFE15D4-11D4-4779-BD78-BB6718B9F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1060</Words>
  <Characters>5834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El presente documento hace parte integral de los Documentos del Proceso y con la</vt:lpstr>
      <vt:lpstr/>
    </vt:vector>
  </TitlesOfParts>
  <Company/>
  <LinksUpToDate>false</LinksUpToDate>
  <CharactersWithSpaces>6881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6</cp:revision>
  <cp:lastPrinted>2022-11-15T16:18:00Z</cp:lastPrinted>
  <dcterms:created xsi:type="dcterms:W3CDTF">2022-08-01T21:29:00Z</dcterms:created>
  <dcterms:modified xsi:type="dcterms:W3CDTF">2022-11-15T16:28:00Z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