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12247" w:rsidRPr="00B14BC7" w:rsidRDefault="00A622D0" w:rsidP="00A622D0">
      <w:pPr>
        <w:tabs>
          <w:tab w:val="left" w:pos="1701"/>
        </w:tabs>
        <w:jc w:val="center"/>
        <w:rPr>
          <w:rFonts w:ascii="Tahoma" w:hAnsi="Tahoma" w:cs="Tahoma"/>
          <w:b/>
          <w:bCs/>
          <w:sz w:val="16"/>
          <w:szCs w:val="16"/>
        </w:rPr>
      </w:pPr>
      <w:r>
        <w:rPr>
          <w:rFonts w:ascii="Tahoma" w:hAnsi="Tahoma" w:cs="Tahoma"/>
          <w:b/>
          <w:bCs/>
          <w:sz w:val="16"/>
          <w:szCs w:val="16"/>
        </w:rPr>
        <w:t xml:space="preserve">           </w:t>
      </w:r>
      <w:r w:rsidR="00912247" w:rsidRPr="00E161CA">
        <w:rPr>
          <w:rFonts w:ascii="Tahoma" w:hAnsi="Tahoma" w:cs="Tahoma"/>
          <w:b/>
          <w:bCs/>
          <w:sz w:val="16"/>
          <w:szCs w:val="16"/>
        </w:rPr>
        <w:t>FUERZAS MILITARES DE COLOMBIA</w:t>
      </w:r>
    </w:p>
    <w:p w:rsidR="00912247" w:rsidRPr="00F32D7D" w:rsidRDefault="00912247" w:rsidP="00912247">
      <w:pPr>
        <w:pStyle w:val="Prrafodelista"/>
        <w:tabs>
          <w:tab w:val="left" w:pos="1701"/>
        </w:tabs>
        <w:jc w:val="center"/>
        <w:rPr>
          <w:rFonts w:ascii="Tahoma" w:hAnsi="Tahoma" w:cs="Tahoma"/>
          <w:b/>
          <w:sz w:val="16"/>
          <w:szCs w:val="16"/>
        </w:rPr>
      </w:pPr>
      <w:r w:rsidRPr="00F32D7D">
        <w:rPr>
          <w:rFonts w:ascii="Tahoma" w:hAnsi="Tahoma" w:cs="Tahoma"/>
          <w:b/>
          <w:sz w:val="16"/>
          <w:szCs w:val="16"/>
        </w:rPr>
        <w:t>EJERCITO NACIONAL</w:t>
      </w:r>
    </w:p>
    <w:p w:rsidR="00912247" w:rsidRPr="00F32D7D" w:rsidRDefault="00912247" w:rsidP="00912247">
      <w:pPr>
        <w:pStyle w:val="Prrafodelista"/>
        <w:tabs>
          <w:tab w:val="left" w:pos="1701"/>
        </w:tabs>
        <w:jc w:val="center"/>
        <w:rPr>
          <w:rFonts w:ascii="Tahoma" w:hAnsi="Tahoma" w:cs="Tahoma"/>
          <w:b/>
          <w:sz w:val="16"/>
          <w:szCs w:val="16"/>
        </w:rPr>
      </w:pPr>
      <w:r w:rsidRPr="00F32D7D">
        <w:rPr>
          <w:rFonts w:ascii="Tahoma" w:hAnsi="Tahoma" w:cs="Tahoma"/>
          <w:b/>
          <w:noProof/>
          <w:sz w:val="16"/>
          <w:szCs w:val="16"/>
        </w:rPr>
        <w:drawing>
          <wp:inline distT="0" distB="0" distL="0" distR="0">
            <wp:extent cx="457200" cy="476250"/>
            <wp:effectExtent l="19050" t="0" r="0" b="0"/>
            <wp:docPr id="2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9"/>
                    <a:srcRect/>
                    <a:stretch>
                      <a:fillRect/>
                    </a:stretch>
                  </pic:blipFill>
                  <pic:spPr bwMode="auto">
                    <a:xfrm>
                      <a:off x="0" y="0"/>
                      <a:ext cx="457200" cy="476250"/>
                    </a:xfrm>
                    <a:prstGeom prst="rect">
                      <a:avLst/>
                    </a:prstGeom>
                    <a:noFill/>
                    <a:ln w="9525">
                      <a:noFill/>
                      <a:miter lim="800000"/>
                      <a:headEnd/>
                      <a:tailEnd/>
                    </a:ln>
                  </pic:spPr>
                </pic:pic>
              </a:graphicData>
            </a:graphic>
          </wp:inline>
        </w:drawing>
      </w:r>
    </w:p>
    <w:p w:rsidR="00912247" w:rsidRDefault="003A11FF" w:rsidP="00912247">
      <w:pPr>
        <w:pStyle w:val="Prrafodelista"/>
        <w:tabs>
          <w:tab w:val="left" w:pos="1701"/>
        </w:tabs>
        <w:jc w:val="center"/>
        <w:rPr>
          <w:rFonts w:ascii="Tahoma" w:hAnsi="Tahoma" w:cs="Tahoma"/>
          <w:b/>
          <w:sz w:val="16"/>
          <w:szCs w:val="16"/>
        </w:rPr>
      </w:pPr>
      <w:r>
        <w:rPr>
          <w:rFonts w:ascii="Tahoma" w:hAnsi="Tahoma" w:cs="Tahoma"/>
          <w:b/>
          <w:sz w:val="16"/>
          <w:szCs w:val="16"/>
        </w:rPr>
        <w:t xml:space="preserve">UNIDAD EJECUTORA </w:t>
      </w:r>
      <w:r w:rsidR="00B6581B">
        <w:rPr>
          <w:rFonts w:ascii="Tahoma" w:hAnsi="Tahoma" w:cs="Tahoma"/>
          <w:b/>
          <w:sz w:val="16"/>
          <w:szCs w:val="16"/>
        </w:rPr>
        <w:t>CENAC DE PERSONAL</w:t>
      </w:r>
    </w:p>
    <w:p w:rsidR="0012454D" w:rsidRPr="00F32D7D" w:rsidRDefault="00A559A9" w:rsidP="00912247">
      <w:pPr>
        <w:pStyle w:val="Prrafodelista"/>
        <w:tabs>
          <w:tab w:val="left" w:pos="1701"/>
        </w:tabs>
        <w:jc w:val="center"/>
        <w:rPr>
          <w:rFonts w:ascii="Tahoma" w:hAnsi="Tahoma" w:cs="Tahoma"/>
          <w:b/>
          <w:sz w:val="16"/>
          <w:szCs w:val="16"/>
        </w:rPr>
      </w:pPr>
      <w:r>
        <w:rPr>
          <w:rFonts w:ascii="Tahoma" w:hAnsi="Tahoma" w:cs="Tahoma"/>
          <w:b/>
          <w:sz w:val="16"/>
          <w:szCs w:val="16"/>
        </w:rPr>
        <w:t>UNIDAD APOYADA: DEPARTAMENTO JURÍDICO INTEGRAL</w:t>
      </w:r>
    </w:p>
    <w:p w:rsidR="00912247" w:rsidRPr="00B14BC7" w:rsidRDefault="00912247" w:rsidP="00B14BC7">
      <w:pPr>
        <w:tabs>
          <w:tab w:val="left" w:pos="1701"/>
        </w:tabs>
        <w:rPr>
          <w:rFonts w:ascii="Tahoma" w:hAnsi="Tahoma" w:cs="Tahoma"/>
          <w:b/>
          <w:sz w:val="16"/>
          <w:szCs w:val="16"/>
        </w:rPr>
      </w:pPr>
    </w:p>
    <w:p w:rsidR="00912247" w:rsidRDefault="00912247" w:rsidP="00C470FE">
      <w:pPr>
        <w:tabs>
          <w:tab w:val="left" w:pos="1701"/>
        </w:tabs>
        <w:jc w:val="center"/>
        <w:rPr>
          <w:rFonts w:ascii="Tahoma" w:hAnsi="Tahoma" w:cs="Tahoma"/>
          <w:b/>
          <w:sz w:val="16"/>
          <w:szCs w:val="16"/>
        </w:rPr>
      </w:pPr>
      <w:r w:rsidRPr="00B14BC7">
        <w:rPr>
          <w:rFonts w:ascii="Tahoma" w:hAnsi="Tahoma" w:cs="Tahoma"/>
          <w:b/>
          <w:sz w:val="16"/>
          <w:szCs w:val="16"/>
        </w:rPr>
        <w:t>INFORME DE SUPERVISIÓN</w:t>
      </w:r>
      <w:r w:rsidR="00AD6705" w:rsidRPr="00B14BC7">
        <w:rPr>
          <w:rFonts w:ascii="Tahoma" w:hAnsi="Tahoma" w:cs="Tahoma"/>
          <w:b/>
          <w:sz w:val="16"/>
          <w:szCs w:val="16"/>
        </w:rPr>
        <w:t xml:space="preserve"> </w:t>
      </w:r>
      <w:r w:rsidRPr="00B14BC7">
        <w:rPr>
          <w:rFonts w:ascii="Tahoma" w:hAnsi="Tahoma" w:cs="Tahoma"/>
          <w:b/>
          <w:sz w:val="16"/>
          <w:szCs w:val="16"/>
        </w:rPr>
        <w:t>Y</w:t>
      </w:r>
      <w:r w:rsidR="00C470FE">
        <w:rPr>
          <w:rFonts w:ascii="Tahoma" w:hAnsi="Tahoma" w:cs="Tahoma"/>
          <w:b/>
          <w:sz w:val="16"/>
          <w:szCs w:val="16"/>
        </w:rPr>
        <w:t xml:space="preserve"> RECIBO A SATISFACCIÓN PARCIAL [</w:t>
      </w:r>
      <w:r w:rsidR="00A559A9">
        <w:rPr>
          <w:rFonts w:ascii="Tahoma" w:hAnsi="Tahoma" w:cs="Tahoma"/>
          <w:b/>
          <w:sz w:val="16"/>
          <w:szCs w:val="16"/>
        </w:rPr>
        <w:t>X</w:t>
      </w:r>
      <w:r w:rsidR="00C470FE">
        <w:rPr>
          <w:rFonts w:ascii="Tahoma" w:hAnsi="Tahoma" w:cs="Tahoma"/>
          <w:b/>
          <w:sz w:val="16"/>
          <w:szCs w:val="16"/>
        </w:rPr>
        <w:t>]  TOTAL [  ]</w:t>
      </w:r>
      <w:r w:rsidR="00A559A9">
        <w:rPr>
          <w:rFonts w:ascii="Tahoma" w:hAnsi="Tahoma" w:cs="Tahoma"/>
          <w:b/>
          <w:sz w:val="16"/>
          <w:szCs w:val="16"/>
        </w:rPr>
        <w:t xml:space="preserve"> </w:t>
      </w:r>
    </w:p>
    <w:p w:rsidR="00A559A9" w:rsidRPr="00C470FE" w:rsidRDefault="00A559A9" w:rsidP="00C470FE">
      <w:pPr>
        <w:tabs>
          <w:tab w:val="left" w:pos="1701"/>
        </w:tabs>
        <w:jc w:val="center"/>
        <w:rPr>
          <w:rFonts w:ascii="Tahoma" w:hAnsi="Tahoma" w:cs="Tahoma"/>
          <w:b/>
          <w:sz w:val="16"/>
          <w:szCs w:val="16"/>
        </w:rPr>
      </w:pPr>
    </w:p>
    <w:p w:rsidR="00912247" w:rsidRPr="00F32D7D" w:rsidRDefault="00912247" w:rsidP="00912247">
      <w:pPr>
        <w:pStyle w:val="Prrafodelista"/>
        <w:tabs>
          <w:tab w:val="left" w:pos="1701"/>
        </w:tabs>
        <w:jc w:val="both"/>
        <w:rPr>
          <w:rFonts w:ascii="Tahoma" w:hAnsi="Tahoma" w:cs="Tahoma"/>
          <w:b/>
          <w:sz w:val="16"/>
          <w:szCs w:val="16"/>
        </w:rPr>
      </w:pPr>
    </w:p>
    <w:p w:rsidR="00533C90" w:rsidRDefault="00533C90" w:rsidP="00533C90">
      <w:pPr>
        <w:pStyle w:val="Prrafodelista"/>
        <w:tabs>
          <w:tab w:val="left" w:pos="1701"/>
        </w:tabs>
        <w:rPr>
          <w:rFonts w:ascii="Tahoma" w:hAnsi="Tahoma" w:cs="Tahoma"/>
          <w:b/>
          <w:sz w:val="16"/>
          <w:szCs w:val="16"/>
        </w:rPr>
      </w:pPr>
      <w:r>
        <w:rPr>
          <w:rFonts w:ascii="Tahoma" w:hAnsi="Tahoma" w:cs="Tahoma"/>
          <w:b/>
          <w:sz w:val="16"/>
          <w:szCs w:val="16"/>
        </w:rPr>
        <w:t>Bogotá</w:t>
      </w:r>
      <w:r w:rsidR="00AB4609">
        <w:rPr>
          <w:rFonts w:ascii="Tahoma" w:hAnsi="Tahoma" w:cs="Tahoma"/>
          <w:b/>
          <w:sz w:val="16"/>
          <w:szCs w:val="16"/>
        </w:rPr>
        <w:t xml:space="preserve"> D.C,</w:t>
      </w:r>
      <w:r w:rsidR="005A70A7">
        <w:rPr>
          <w:rFonts w:ascii="Tahoma" w:hAnsi="Tahoma" w:cs="Tahoma"/>
          <w:b/>
          <w:sz w:val="16"/>
          <w:szCs w:val="16"/>
        </w:rPr>
        <w:t xml:space="preserve"> Mayo</w:t>
      </w:r>
      <w:r w:rsidR="00F62ACC">
        <w:rPr>
          <w:rFonts w:ascii="Tahoma" w:hAnsi="Tahoma" w:cs="Tahoma"/>
          <w:b/>
          <w:sz w:val="16"/>
          <w:szCs w:val="16"/>
        </w:rPr>
        <w:t xml:space="preserve"> </w:t>
      </w:r>
      <w:r w:rsidR="00DD1E18">
        <w:rPr>
          <w:rFonts w:ascii="Tahoma" w:hAnsi="Tahoma" w:cs="Tahoma"/>
          <w:b/>
          <w:sz w:val="16"/>
          <w:szCs w:val="16"/>
        </w:rPr>
        <w:t>de 2018</w:t>
      </w:r>
    </w:p>
    <w:p w:rsidR="00852E4D" w:rsidRPr="0096157A" w:rsidRDefault="00852E4D" w:rsidP="0096157A">
      <w:pPr>
        <w:tabs>
          <w:tab w:val="left" w:pos="1701"/>
        </w:tabs>
        <w:rPr>
          <w:rFonts w:ascii="Tahoma" w:hAnsi="Tahoma" w:cs="Tahoma"/>
          <w:b/>
          <w:sz w:val="16"/>
          <w:szCs w:val="16"/>
        </w:rPr>
      </w:pPr>
    </w:p>
    <w:tbl>
      <w:tblPr>
        <w:tblStyle w:val="Tablaconcuadrcula"/>
        <w:tblW w:w="8379" w:type="dxa"/>
        <w:tblInd w:w="675" w:type="dxa"/>
        <w:tblLayout w:type="fixed"/>
        <w:tblLook w:val="04A0" w:firstRow="1" w:lastRow="0" w:firstColumn="1" w:lastColumn="0" w:noHBand="0" w:noVBand="1"/>
      </w:tblPr>
      <w:tblGrid>
        <w:gridCol w:w="2410"/>
        <w:gridCol w:w="5969"/>
      </w:tblGrid>
      <w:tr w:rsidR="00912247" w:rsidRPr="00F32D7D" w:rsidTr="00BD7DB0">
        <w:trPr>
          <w:trHeight w:val="1313"/>
        </w:trPr>
        <w:tc>
          <w:tcPr>
            <w:tcW w:w="2410" w:type="dxa"/>
            <w:vAlign w:val="center"/>
          </w:tcPr>
          <w:p w:rsidR="00912247" w:rsidRPr="00F32D7D" w:rsidRDefault="00912247" w:rsidP="00912247">
            <w:pPr>
              <w:pStyle w:val="Prrafodelista"/>
              <w:numPr>
                <w:ilvl w:val="0"/>
                <w:numId w:val="2"/>
              </w:numPr>
              <w:tabs>
                <w:tab w:val="left" w:pos="1701"/>
              </w:tabs>
              <w:jc w:val="both"/>
              <w:rPr>
                <w:rFonts w:ascii="Tahoma" w:hAnsi="Tahoma" w:cs="Tahoma"/>
                <w:b/>
                <w:sz w:val="16"/>
                <w:szCs w:val="16"/>
              </w:rPr>
            </w:pPr>
            <w:r w:rsidRPr="00F32D7D">
              <w:rPr>
                <w:rFonts w:ascii="Tahoma" w:hAnsi="Tahoma" w:cs="Tahoma"/>
                <w:b/>
                <w:sz w:val="16"/>
                <w:szCs w:val="16"/>
              </w:rPr>
              <w:t>CONTRATISTA</w:t>
            </w:r>
          </w:p>
        </w:tc>
        <w:tc>
          <w:tcPr>
            <w:tcW w:w="5969" w:type="dxa"/>
            <w:vAlign w:val="center"/>
          </w:tcPr>
          <w:p w:rsidR="00954225" w:rsidRDefault="00954225" w:rsidP="00CB3D7B">
            <w:pPr>
              <w:tabs>
                <w:tab w:val="left" w:pos="1701"/>
              </w:tabs>
              <w:ind w:left="-4"/>
              <w:jc w:val="both"/>
              <w:rPr>
                <w:rFonts w:ascii="Tahoma" w:hAnsi="Tahoma" w:cs="Tahoma"/>
                <w:sz w:val="16"/>
                <w:szCs w:val="16"/>
              </w:rPr>
            </w:pPr>
          </w:p>
          <w:p w:rsidR="00E224A0" w:rsidRDefault="00E224A0" w:rsidP="00E224A0">
            <w:pPr>
              <w:tabs>
                <w:tab w:val="left" w:pos="1701"/>
              </w:tabs>
              <w:ind w:left="-4"/>
              <w:jc w:val="both"/>
              <w:rPr>
                <w:rFonts w:ascii="Tahoma" w:hAnsi="Tahoma" w:cs="Tahoma"/>
                <w:sz w:val="16"/>
                <w:szCs w:val="16"/>
              </w:rPr>
            </w:pPr>
            <w:r w:rsidRPr="00F32D7D">
              <w:rPr>
                <w:rFonts w:ascii="Tahoma" w:hAnsi="Tahoma" w:cs="Tahoma"/>
                <w:sz w:val="16"/>
                <w:szCs w:val="16"/>
              </w:rPr>
              <w:t>Nombre completo</w:t>
            </w:r>
            <w:r>
              <w:rPr>
                <w:rFonts w:ascii="Tahoma" w:hAnsi="Tahoma" w:cs="Tahoma"/>
                <w:sz w:val="16"/>
                <w:szCs w:val="16"/>
              </w:rPr>
              <w:t>: SANTIAGO MALDONADO DE LA ROSA</w:t>
            </w:r>
          </w:p>
          <w:p w:rsidR="00E224A0" w:rsidRPr="00F32D7D" w:rsidRDefault="00E224A0" w:rsidP="00E224A0">
            <w:pPr>
              <w:tabs>
                <w:tab w:val="left" w:pos="1701"/>
              </w:tabs>
              <w:ind w:left="-4"/>
              <w:jc w:val="both"/>
              <w:rPr>
                <w:rFonts w:ascii="Tahoma" w:hAnsi="Tahoma" w:cs="Tahoma"/>
                <w:sz w:val="16"/>
                <w:szCs w:val="16"/>
              </w:rPr>
            </w:pPr>
            <w:r w:rsidRPr="00F32D7D">
              <w:rPr>
                <w:rFonts w:ascii="Tahoma" w:hAnsi="Tahoma" w:cs="Tahoma"/>
                <w:sz w:val="16"/>
                <w:szCs w:val="16"/>
              </w:rPr>
              <w:t>Identificación</w:t>
            </w:r>
            <w:r>
              <w:rPr>
                <w:rFonts w:ascii="Tahoma" w:hAnsi="Tahoma" w:cs="Tahoma"/>
                <w:sz w:val="16"/>
                <w:szCs w:val="16"/>
              </w:rPr>
              <w:t>: C.C. 1.019.032.573</w:t>
            </w:r>
          </w:p>
          <w:p w:rsidR="00E224A0" w:rsidRPr="00F32D7D" w:rsidRDefault="00E224A0" w:rsidP="00E224A0">
            <w:pPr>
              <w:tabs>
                <w:tab w:val="left" w:pos="1701"/>
              </w:tabs>
              <w:ind w:left="-4"/>
              <w:jc w:val="both"/>
              <w:rPr>
                <w:rFonts w:ascii="Tahoma" w:hAnsi="Tahoma" w:cs="Tahoma"/>
                <w:sz w:val="16"/>
                <w:szCs w:val="16"/>
              </w:rPr>
            </w:pPr>
            <w:r w:rsidRPr="00F32D7D">
              <w:rPr>
                <w:rFonts w:ascii="Tahoma" w:hAnsi="Tahoma" w:cs="Tahoma"/>
                <w:sz w:val="16"/>
                <w:szCs w:val="16"/>
              </w:rPr>
              <w:t>Nacionalidad</w:t>
            </w:r>
            <w:r>
              <w:rPr>
                <w:rFonts w:ascii="Tahoma" w:hAnsi="Tahoma" w:cs="Tahoma"/>
                <w:sz w:val="16"/>
                <w:szCs w:val="16"/>
              </w:rPr>
              <w:t>: COLOMBIANA</w:t>
            </w:r>
          </w:p>
          <w:p w:rsidR="00E224A0" w:rsidRPr="00F32D7D" w:rsidRDefault="00E224A0" w:rsidP="00E224A0">
            <w:pPr>
              <w:tabs>
                <w:tab w:val="left" w:pos="1701"/>
              </w:tabs>
              <w:ind w:left="-4"/>
              <w:jc w:val="both"/>
              <w:rPr>
                <w:rFonts w:ascii="Tahoma" w:hAnsi="Tahoma" w:cs="Tahoma"/>
                <w:sz w:val="16"/>
                <w:szCs w:val="16"/>
              </w:rPr>
            </w:pPr>
            <w:r w:rsidRPr="00F32D7D">
              <w:rPr>
                <w:rFonts w:ascii="Tahoma" w:hAnsi="Tahoma" w:cs="Tahoma"/>
                <w:sz w:val="16"/>
                <w:szCs w:val="16"/>
              </w:rPr>
              <w:t>Dirección – ciudad de residencia</w:t>
            </w:r>
            <w:r>
              <w:rPr>
                <w:rFonts w:ascii="Tahoma" w:hAnsi="Tahoma" w:cs="Tahoma"/>
                <w:sz w:val="16"/>
                <w:szCs w:val="16"/>
              </w:rPr>
              <w:t>: CARRERA 13 # 145-45</w:t>
            </w:r>
            <w:r w:rsidR="00A559A9">
              <w:rPr>
                <w:rFonts w:ascii="Tahoma" w:hAnsi="Tahoma" w:cs="Tahoma"/>
                <w:sz w:val="16"/>
                <w:szCs w:val="16"/>
              </w:rPr>
              <w:t>, Bogotá D.C.</w:t>
            </w:r>
          </w:p>
          <w:p w:rsidR="00E224A0" w:rsidRPr="00F32D7D" w:rsidRDefault="00E224A0" w:rsidP="00E224A0">
            <w:pPr>
              <w:tabs>
                <w:tab w:val="left" w:pos="1701"/>
              </w:tabs>
              <w:ind w:left="-4"/>
              <w:jc w:val="both"/>
              <w:rPr>
                <w:rFonts w:ascii="Tahoma" w:hAnsi="Tahoma" w:cs="Tahoma"/>
                <w:sz w:val="16"/>
                <w:szCs w:val="16"/>
              </w:rPr>
            </w:pPr>
            <w:r w:rsidRPr="00F32D7D">
              <w:rPr>
                <w:rFonts w:ascii="Tahoma" w:hAnsi="Tahoma" w:cs="Tahoma"/>
                <w:sz w:val="16"/>
                <w:szCs w:val="16"/>
              </w:rPr>
              <w:t>Teléfono de contacto</w:t>
            </w:r>
            <w:r>
              <w:rPr>
                <w:rFonts w:ascii="Tahoma" w:hAnsi="Tahoma" w:cs="Tahoma"/>
                <w:sz w:val="16"/>
                <w:szCs w:val="16"/>
              </w:rPr>
              <w:t>: 3002120147</w:t>
            </w:r>
          </w:p>
          <w:p w:rsidR="00912247" w:rsidRPr="00F32D7D" w:rsidRDefault="00E224A0" w:rsidP="00E224A0">
            <w:pPr>
              <w:tabs>
                <w:tab w:val="left" w:pos="1701"/>
              </w:tabs>
              <w:spacing w:line="480" w:lineRule="auto"/>
              <w:ind w:left="-4"/>
              <w:jc w:val="both"/>
              <w:rPr>
                <w:rFonts w:ascii="Tahoma" w:hAnsi="Tahoma" w:cs="Tahoma"/>
                <w:sz w:val="16"/>
                <w:szCs w:val="16"/>
              </w:rPr>
            </w:pPr>
            <w:r w:rsidRPr="00F32D7D">
              <w:rPr>
                <w:rFonts w:ascii="Tahoma" w:hAnsi="Tahoma" w:cs="Tahoma"/>
                <w:sz w:val="16"/>
                <w:szCs w:val="16"/>
              </w:rPr>
              <w:t>E-mail de contacto</w:t>
            </w:r>
            <w:r>
              <w:rPr>
                <w:rFonts w:ascii="Tahoma" w:hAnsi="Tahoma" w:cs="Tahoma"/>
                <w:sz w:val="16"/>
                <w:szCs w:val="16"/>
              </w:rPr>
              <w:t>: santi.maldonado06@gmail.com</w:t>
            </w:r>
          </w:p>
        </w:tc>
      </w:tr>
      <w:tr w:rsidR="00912247" w:rsidRPr="00F32D7D" w:rsidTr="00BD7DB0">
        <w:tc>
          <w:tcPr>
            <w:tcW w:w="2410" w:type="dxa"/>
            <w:vAlign w:val="center"/>
          </w:tcPr>
          <w:p w:rsidR="00912247" w:rsidRPr="00F32D7D" w:rsidRDefault="00912247" w:rsidP="00912247">
            <w:pPr>
              <w:pStyle w:val="Prrafodelista"/>
              <w:numPr>
                <w:ilvl w:val="0"/>
                <w:numId w:val="2"/>
              </w:numPr>
              <w:tabs>
                <w:tab w:val="left" w:pos="1701"/>
              </w:tabs>
              <w:jc w:val="both"/>
              <w:rPr>
                <w:rFonts w:ascii="Tahoma" w:hAnsi="Tahoma" w:cs="Tahoma"/>
                <w:b/>
                <w:sz w:val="16"/>
                <w:szCs w:val="16"/>
              </w:rPr>
            </w:pPr>
            <w:r w:rsidRPr="00F32D7D">
              <w:rPr>
                <w:rFonts w:ascii="Tahoma" w:hAnsi="Tahoma" w:cs="Tahoma"/>
                <w:b/>
                <w:sz w:val="16"/>
                <w:szCs w:val="16"/>
              </w:rPr>
              <w:t>SUPERVISOR</w:t>
            </w:r>
          </w:p>
        </w:tc>
        <w:tc>
          <w:tcPr>
            <w:tcW w:w="5969" w:type="dxa"/>
            <w:vAlign w:val="center"/>
          </w:tcPr>
          <w:p w:rsidR="00954225" w:rsidRDefault="00954225" w:rsidP="00CB3D7B">
            <w:pPr>
              <w:tabs>
                <w:tab w:val="left" w:pos="1701"/>
              </w:tabs>
              <w:ind w:left="-4"/>
              <w:jc w:val="both"/>
              <w:rPr>
                <w:rFonts w:ascii="Tahoma" w:hAnsi="Tahoma" w:cs="Tahoma"/>
                <w:sz w:val="16"/>
                <w:szCs w:val="16"/>
              </w:rPr>
            </w:pPr>
          </w:p>
          <w:p w:rsidR="00E224A0" w:rsidRPr="00602F82" w:rsidRDefault="00E224A0" w:rsidP="00E224A0">
            <w:pPr>
              <w:tabs>
                <w:tab w:val="left" w:pos="1701"/>
              </w:tabs>
              <w:ind w:left="-4"/>
              <w:jc w:val="both"/>
              <w:rPr>
                <w:rFonts w:ascii="Tahoma" w:hAnsi="Tahoma" w:cs="Tahoma"/>
                <w:sz w:val="16"/>
                <w:szCs w:val="16"/>
              </w:rPr>
            </w:pPr>
            <w:r w:rsidRPr="00F32D7D">
              <w:rPr>
                <w:rFonts w:ascii="Tahoma" w:hAnsi="Tahoma" w:cs="Tahoma"/>
                <w:sz w:val="16"/>
                <w:szCs w:val="16"/>
              </w:rPr>
              <w:t>Nombre completo</w:t>
            </w:r>
            <w:r>
              <w:rPr>
                <w:rFonts w:ascii="Tahoma" w:hAnsi="Tahoma" w:cs="Tahoma"/>
                <w:sz w:val="16"/>
                <w:szCs w:val="16"/>
              </w:rPr>
              <w:t>:</w:t>
            </w:r>
            <w:r w:rsidR="00271D2D">
              <w:rPr>
                <w:rFonts w:ascii="Tahoma" w:hAnsi="Tahoma" w:cs="Tahoma"/>
                <w:sz w:val="16"/>
                <w:szCs w:val="16"/>
              </w:rPr>
              <w:t xml:space="preserve"> MY. MARIA FERNANDA CIFUENTES VILLAMARIN.</w:t>
            </w:r>
          </w:p>
          <w:p w:rsidR="00E224A0" w:rsidRDefault="00E224A0" w:rsidP="00E224A0">
            <w:pPr>
              <w:tabs>
                <w:tab w:val="left" w:pos="1701"/>
              </w:tabs>
              <w:ind w:left="-4"/>
              <w:jc w:val="both"/>
              <w:rPr>
                <w:rFonts w:ascii="Tahoma" w:hAnsi="Tahoma" w:cs="Tahoma"/>
                <w:sz w:val="16"/>
                <w:szCs w:val="16"/>
              </w:rPr>
            </w:pPr>
            <w:r w:rsidRPr="00F32D7D">
              <w:rPr>
                <w:rFonts w:ascii="Tahoma" w:hAnsi="Tahoma" w:cs="Tahoma"/>
                <w:sz w:val="16"/>
                <w:szCs w:val="16"/>
              </w:rPr>
              <w:t>Cargo</w:t>
            </w:r>
            <w:r>
              <w:rPr>
                <w:rFonts w:ascii="Tahoma" w:hAnsi="Tahoma" w:cs="Tahoma"/>
                <w:sz w:val="16"/>
                <w:szCs w:val="16"/>
              </w:rPr>
              <w:t>: OFICIAL VÍCTIMAS</w:t>
            </w:r>
          </w:p>
          <w:p w:rsidR="00E224A0" w:rsidRPr="00602F82" w:rsidRDefault="00E224A0" w:rsidP="00E224A0">
            <w:pPr>
              <w:tabs>
                <w:tab w:val="left" w:pos="1701"/>
              </w:tabs>
              <w:ind w:left="-4"/>
              <w:jc w:val="both"/>
              <w:rPr>
                <w:rFonts w:ascii="Tahoma" w:hAnsi="Tahoma" w:cs="Tahoma"/>
                <w:sz w:val="16"/>
                <w:szCs w:val="16"/>
              </w:rPr>
            </w:pPr>
            <w:r w:rsidRPr="00602F82">
              <w:rPr>
                <w:rFonts w:ascii="Arial" w:hAnsi="Arial" w:cs="Arial"/>
                <w:sz w:val="16"/>
                <w:szCs w:val="16"/>
              </w:rPr>
              <w:t>Resolución de Delegación  NO. 002 DEL 02-</w:t>
            </w:r>
            <w:r>
              <w:rPr>
                <w:rFonts w:ascii="Tahoma" w:hAnsi="Tahoma" w:cs="Tahoma"/>
                <w:sz w:val="16"/>
                <w:szCs w:val="16"/>
              </w:rPr>
              <w:t xml:space="preserve"> </w:t>
            </w:r>
            <w:r w:rsidRPr="00602F82">
              <w:rPr>
                <w:rFonts w:ascii="Arial" w:hAnsi="Arial" w:cs="Arial"/>
                <w:sz w:val="16"/>
                <w:szCs w:val="16"/>
              </w:rPr>
              <w:t>01-2018</w:t>
            </w:r>
          </w:p>
          <w:p w:rsidR="00954225" w:rsidRPr="00F32D7D" w:rsidRDefault="00954225" w:rsidP="00515580">
            <w:pPr>
              <w:pStyle w:val="Prrafodelista"/>
              <w:tabs>
                <w:tab w:val="left" w:pos="1701"/>
              </w:tabs>
              <w:ind w:left="-4"/>
              <w:jc w:val="both"/>
              <w:rPr>
                <w:rFonts w:ascii="Tahoma" w:hAnsi="Tahoma" w:cs="Tahoma"/>
                <w:sz w:val="16"/>
                <w:szCs w:val="16"/>
              </w:rPr>
            </w:pPr>
          </w:p>
        </w:tc>
      </w:tr>
      <w:tr w:rsidR="00912247" w:rsidRPr="00F32D7D" w:rsidTr="00BD7DB0">
        <w:tc>
          <w:tcPr>
            <w:tcW w:w="2410" w:type="dxa"/>
            <w:vAlign w:val="center"/>
          </w:tcPr>
          <w:p w:rsidR="00912247" w:rsidRPr="00F32D7D" w:rsidRDefault="00912247" w:rsidP="00912247">
            <w:pPr>
              <w:pStyle w:val="Prrafodelista"/>
              <w:numPr>
                <w:ilvl w:val="0"/>
                <w:numId w:val="2"/>
              </w:numPr>
              <w:tabs>
                <w:tab w:val="left" w:pos="1701"/>
              </w:tabs>
              <w:rPr>
                <w:rFonts w:ascii="Tahoma" w:hAnsi="Tahoma" w:cs="Tahoma"/>
                <w:b/>
                <w:sz w:val="16"/>
                <w:szCs w:val="16"/>
              </w:rPr>
            </w:pPr>
            <w:r w:rsidRPr="00F32D7D">
              <w:rPr>
                <w:rFonts w:ascii="Tahoma" w:hAnsi="Tahoma" w:cs="Tahoma"/>
                <w:b/>
                <w:sz w:val="16"/>
                <w:szCs w:val="16"/>
              </w:rPr>
              <w:t>No. DEL CONTRATO – FECHA DE SUSCRIPCIÓN</w:t>
            </w:r>
          </w:p>
        </w:tc>
        <w:tc>
          <w:tcPr>
            <w:tcW w:w="5969" w:type="dxa"/>
            <w:vAlign w:val="center"/>
          </w:tcPr>
          <w:p w:rsidR="00D06BCC" w:rsidRDefault="00E224A0" w:rsidP="00D06BCC">
            <w:pPr>
              <w:pStyle w:val="Prrafodelista"/>
              <w:tabs>
                <w:tab w:val="left" w:pos="1701"/>
              </w:tabs>
              <w:ind w:left="-4"/>
              <w:jc w:val="both"/>
              <w:rPr>
                <w:rFonts w:ascii="Tahoma" w:hAnsi="Tahoma" w:cs="Tahoma"/>
                <w:sz w:val="16"/>
                <w:szCs w:val="16"/>
              </w:rPr>
            </w:pPr>
            <w:r>
              <w:rPr>
                <w:rFonts w:ascii="Tahoma" w:hAnsi="Tahoma" w:cs="Tahoma"/>
                <w:sz w:val="16"/>
                <w:szCs w:val="16"/>
              </w:rPr>
              <w:t>No. 45</w:t>
            </w:r>
            <w:r w:rsidR="00DB1F36">
              <w:rPr>
                <w:rFonts w:ascii="Tahoma" w:hAnsi="Tahoma" w:cs="Tahoma"/>
                <w:sz w:val="16"/>
                <w:szCs w:val="16"/>
              </w:rPr>
              <w:t>3</w:t>
            </w:r>
            <w:r>
              <w:rPr>
                <w:rFonts w:ascii="Tahoma" w:hAnsi="Tahoma" w:cs="Tahoma"/>
                <w:sz w:val="16"/>
                <w:szCs w:val="16"/>
              </w:rPr>
              <w:t xml:space="preserve"> – CENAC PERSONAL – 2018</w:t>
            </w:r>
          </w:p>
          <w:p w:rsidR="00E224A0" w:rsidRPr="00D06BCC" w:rsidRDefault="00E224A0" w:rsidP="00E224A0">
            <w:pPr>
              <w:pStyle w:val="Prrafodelista"/>
              <w:tabs>
                <w:tab w:val="left" w:pos="1701"/>
              </w:tabs>
              <w:ind w:left="-4"/>
              <w:jc w:val="both"/>
              <w:rPr>
                <w:rFonts w:ascii="Tahoma" w:hAnsi="Tahoma" w:cs="Tahoma"/>
                <w:sz w:val="16"/>
                <w:szCs w:val="16"/>
              </w:rPr>
            </w:pPr>
            <w:r>
              <w:rPr>
                <w:rFonts w:ascii="Arial" w:hAnsi="Arial" w:cs="Arial"/>
                <w:sz w:val="16"/>
                <w:szCs w:val="16"/>
              </w:rPr>
              <w:t>Fecha de suscripción: 26 de Enero de 2018.</w:t>
            </w:r>
          </w:p>
        </w:tc>
      </w:tr>
      <w:tr w:rsidR="00912247" w:rsidRPr="00F32D7D" w:rsidTr="00BD7DB0">
        <w:tc>
          <w:tcPr>
            <w:tcW w:w="2410" w:type="dxa"/>
            <w:vAlign w:val="center"/>
          </w:tcPr>
          <w:p w:rsidR="00912247" w:rsidRPr="000237D7" w:rsidRDefault="00912247" w:rsidP="00912247">
            <w:pPr>
              <w:pStyle w:val="Prrafodelista"/>
              <w:numPr>
                <w:ilvl w:val="0"/>
                <w:numId w:val="2"/>
              </w:numPr>
              <w:tabs>
                <w:tab w:val="left" w:pos="1701"/>
              </w:tabs>
              <w:rPr>
                <w:rFonts w:ascii="Tahoma" w:hAnsi="Tahoma" w:cs="Tahoma"/>
                <w:b/>
                <w:sz w:val="16"/>
                <w:szCs w:val="16"/>
              </w:rPr>
            </w:pPr>
            <w:r w:rsidRPr="000237D7">
              <w:rPr>
                <w:rFonts w:ascii="Tahoma" w:hAnsi="Tahoma" w:cs="Tahoma"/>
                <w:b/>
                <w:sz w:val="16"/>
                <w:szCs w:val="16"/>
              </w:rPr>
              <w:t>PÓLIZA DE GARANTÍA ÚNICA</w:t>
            </w:r>
          </w:p>
        </w:tc>
        <w:tc>
          <w:tcPr>
            <w:tcW w:w="5969" w:type="dxa"/>
            <w:vAlign w:val="center"/>
          </w:tcPr>
          <w:p w:rsidR="00E224A0" w:rsidRPr="00BD6883" w:rsidRDefault="00E224A0" w:rsidP="00E224A0">
            <w:pPr>
              <w:tabs>
                <w:tab w:val="left" w:pos="1701"/>
              </w:tabs>
              <w:jc w:val="both"/>
              <w:rPr>
                <w:rFonts w:ascii="Arial" w:hAnsi="Arial" w:cs="Arial"/>
                <w:sz w:val="16"/>
                <w:szCs w:val="16"/>
              </w:rPr>
            </w:pPr>
            <w:r w:rsidRPr="00BD6883">
              <w:rPr>
                <w:rFonts w:ascii="Arial" w:hAnsi="Arial" w:cs="Arial"/>
                <w:sz w:val="16"/>
                <w:szCs w:val="16"/>
              </w:rPr>
              <w:t xml:space="preserve">No. De la Póliza </w:t>
            </w:r>
            <w:r w:rsidRPr="005B2BA9">
              <w:rPr>
                <w:rFonts w:ascii="Arial" w:hAnsi="Arial" w:cs="Arial"/>
                <w:sz w:val="16"/>
                <w:szCs w:val="16"/>
              </w:rPr>
              <w:t>12-46-101019672</w:t>
            </w:r>
          </w:p>
          <w:p w:rsidR="00E224A0" w:rsidRDefault="00E224A0" w:rsidP="00E224A0">
            <w:pPr>
              <w:tabs>
                <w:tab w:val="left" w:pos="1701"/>
              </w:tabs>
              <w:jc w:val="both"/>
              <w:rPr>
                <w:rFonts w:ascii="Arial" w:hAnsi="Arial" w:cs="Arial"/>
                <w:sz w:val="16"/>
                <w:szCs w:val="16"/>
              </w:rPr>
            </w:pPr>
            <w:r>
              <w:rPr>
                <w:rFonts w:ascii="Arial" w:hAnsi="Arial" w:cs="Arial"/>
                <w:sz w:val="16"/>
                <w:szCs w:val="16"/>
              </w:rPr>
              <w:t>Aseguradora Seguros del Estado</w:t>
            </w:r>
          </w:p>
          <w:p w:rsidR="00A559A9" w:rsidRPr="00F32D7D" w:rsidRDefault="00A559A9" w:rsidP="00271D2D">
            <w:pPr>
              <w:tabs>
                <w:tab w:val="left" w:pos="1701"/>
              </w:tabs>
              <w:jc w:val="both"/>
              <w:rPr>
                <w:rFonts w:ascii="Tahoma" w:hAnsi="Tahoma" w:cs="Tahoma"/>
                <w:sz w:val="16"/>
                <w:szCs w:val="16"/>
              </w:rPr>
            </w:pPr>
          </w:p>
        </w:tc>
      </w:tr>
      <w:tr w:rsidR="00912247" w:rsidRPr="00F32D7D" w:rsidTr="00BD7DB0">
        <w:tc>
          <w:tcPr>
            <w:tcW w:w="2410" w:type="dxa"/>
            <w:vAlign w:val="center"/>
          </w:tcPr>
          <w:p w:rsidR="00682BCB" w:rsidRPr="00682BCB" w:rsidRDefault="00912247" w:rsidP="00912247">
            <w:pPr>
              <w:pStyle w:val="Prrafodelista"/>
              <w:numPr>
                <w:ilvl w:val="0"/>
                <w:numId w:val="2"/>
              </w:numPr>
              <w:tabs>
                <w:tab w:val="left" w:pos="1701"/>
              </w:tabs>
              <w:rPr>
                <w:rFonts w:ascii="Tahoma" w:hAnsi="Tahoma" w:cs="Tahoma"/>
                <w:b/>
                <w:sz w:val="16"/>
                <w:szCs w:val="16"/>
              </w:rPr>
            </w:pPr>
            <w:r w:rsidRPr="00682BCB">
              <w:rPr>
                <w:rFonts w:ascii="Tahoma" w:hAnsi="Tahoma" w:cs="Tahoma"/>
                <w:b/>
                <w:sz w:val="16"/>
                <w:szCs w:val="16"/>
              </w:rPr>
              <w:t xml:space="preserve">CRP </w:t>
            </w:r>
          </w:p>
          <w:p w:rsidR="00912247" w:rsidRPr="00682BCB" w:rsidRDefault="00912247" w:rsidP="00682BCB"/>
        </w:tc>
        <w:tc>
          <w:tcPr>
            <w:tcW w:w="5969" w:type="dxa"/>
            <w:vAlign w:val="center"/>
          </w:tcPr>
          <w:p w:rsidR="00271D2D" w:rsidRDefault="000F6A32" w:rsidP="00271D2D">
            <w:pPr>
              <w:tabs>
                <w:tab w:val="left" w:pos="1701"/>
              </w:tabs>
              <w:ind w:left="-4"/>
              <w:jc w:val="both"/>
              <w:rPr>
                <w:rFonts w:ascii="Tahoma" w:hAnsi="Tahoma" w:cs="Tahoma"/>
                <w:sz w:val="16"/>
                <w:szCs w:val="16"/>
              </w:rPr>
            </w:pPr>
            <w:r>
              <w:rPr>
                <w:rFonts w:ascii="Tahoma" w:hAnsi="Tahoma" w:cs="Tahoma"/>
                <w:sz w:val="16"/>
                <w:szCs w:val="16"/>
              </w:rPr>
              <w:t>No. CRP 45418</w:t>
            </w:r>
          </w:p>
          <w:p w:rsidR="00954225" w:rsidRPr="00F32D7D" w:rsidRDefault="00271D2D" w:rsidP="00271D2D">
            <w:pPr>
              <w:tabs>
                <w:tab w:val="left" w:pos="1701"/>
              </w:tabs>
              <w:ind w:left="-4"/>
              <w:jc w:val="both"/>
              <w:rPr>
                <w:rFonts w:ascii="Tahoma" w:hAnsi="Tahoma" w:cs="Tahoma"/>
                <w:sz w:val="16"/>
                <w:szCs w:val="16"/>
              </w:rPr>
            </w:pPr>
            <w:r>
              <w:rPr>
                <w:rFonts w:ascii="Tahoma" w:hAnsi="Tahoma" w:cs="Tahoma"/>
                <w:sz w:val="16"/>
                <w:szCs w:val="16"/>
              </w:rPr>
              <w:t>Valor: 37.000.000</w:t>
            </w:r>
          </w:p>
        </w:tc>
      </w:tr>
      <w:tr w:rsidR="00912247" w:rsidRPr="00F32D7D" w:rsidTr="00BD7DB0">
        <w:tc>
          <w:tcPr>
            <w:tcW w:w="2410" w:type="dxa"/>
            <w:vAlign w:val="center"/>
          </w:tcPr>
          <w:p w:rsidR="00912247" w:rsidRPr="000237D7" w:rsidRDefault="000A799E" w:rsidP="00912247">
            <w:pPr>
              <w:pStyle w:val="Prrafodelista"/>
              <w:numPr>
                <w:ilvl w:val="0"/>
                <w:numId w:val="2"/>
              </w:numPr>
              <w:tabs>
                <w:tab w:val="left" w:pos="1701"/>
              </w:tabs>
              <w:jc w:val="both"/>
              <w:rPr>
                <w:rFonts w:ascii="Tahoma" w:hAnsi="Tahoma" w:cs="Tahoma"/>
                <w:b/>
                <w:sz w:val="16"/>
                <w:szCs w:val="16"/>
              </w:rPr>
            </w:pPr>
            <w:r>
              <w:rPr>
                <w:rFonts w:ascii="Tahoma" w:hAnsi="Tahoma" w:cs="Tahoma"/>
                <w:b/>
                <w:sz w:val="16"/>
                <w:szCs w:val="16"/>
              </w:rPr>
              <w:t xml:space="preserve">FECHA </w:t>
            </w:r>
            <w:r w:rsidR="00912247">
              <w:rPr>
                <w:rFonts w:ascii="Tahoma" w:hAnsi="Tahoma" w:cs="Tahoma"/>
                <w:b/>
                <w:sz w:val="16"/>
                <w:szCs w:val="16"/>
              </w:rPr>
              <w:t>INICIO EJECUCIÓN CONT</w:t>
            </w:r>
            <w:r w:rsidR="00912247" w:rsidRPr="00682BCB">
              <w:rPr>
                <w:rFonts w:ascii="Tahoma" w:hAnsi="Tahoma" w:cs="Tahoma"/>
                <w:b/>
                <w:sz w:val="16"/>
                <w:szCs w:val="16"/>
              </w:rPr>
              <w:t>RACTUAL</w:t>
            </w:r>
          </w:p>
        </w:tc>
        <w:tc>
          <w:tcPr>
            <w:tcW w:w="5969" w:type="dxa"/>
            <w:vAlign w:val="center"/>
          </w:tcPr>
          <w:p w:rsidR="00912247" w:rsidRPr="00F32D7D" w:rsidRDefault="00A559A9" w:rsidP="005A6BBF">
            <w:pPr>
              <w:tabs>
                <w:tab w:val="left" w:pos="1701"/>
              </w:tabs>
              <w:ind w:left="-4"/>
              <w:jc w:val="both"/>
              <w:rPr>
                <w:rFonts w:ascii="Tahoma" w:hAnsi="Tahoma" w:cs="Tahoma"/>
                <w:sz w:val="16"/>
                <w:szCs w:val="16"/>
              </w:rPr>
            </w:pPr>
            <w:r>
              <w:rPr>
                <w:rFonts w:ascii="Tahoma" w:hAnsi="Tahoma" w:cs="Tahoma"/>
                <w:sz w:val="16"/>
                <w:szCs w:val="16"/>
              </w:rPr>
              <w:t>26 de Enero de 2016</w:t>
            </w:r>
          </w:p>
        </w:tc>
      </w:tr>
      <w:tr w:rsidR="00912247" w:rsidRPr="00F32D7D" w:rsidTr="00BD7DB0">
        <w:tc>
          <w:tcPr>
            <w:tcW w:w="2410" w:type="dxa"/>
            <w:vAlign w:val="center"/>
          </w:tcPr>
          <w:p w:rsidR="00912247" w:rsidRDefault="00912247" w:rsidP="00912247">
            <w:pPr>
              <w:pStyle w:val="Prrafodelista"/>
              <w:numPr>
                <w:ilvl w:val="0"/>
                <w:numId w:val="2"/>
              </w:numPr>
              <w:tabs>
                <w:tab w:val="left" w:pos="1701"/>
              </w:tabs>
              <w:rPr>
                <w:rFonts w:ascii="Tahoma" w:hAnsi="Tahoma" w:cs="Tahoma"/>
                <w:b/>
                <w:sz w:val="16"/>
                <w:szCs w:val="16"/>
              </w:rPr>
            </w:pPr>
            <w:r>
              <w:rPr>
                <w:rFonts w:ascii="Tahoma" w:hAnsi="Tahoma" w:cs="Tahoma"/>
                <w:b/>
                <w:sz w:val="16"/>
                <w:szCs w:val="16"/>
              </w:rPr>
              <w:t>PLAZO DE EJECUCIÓN</w:t>
            </w:r>
          </w:p>
        </w:tc>
        <w:tc>
          <w:tcPr>
            <w:tcW w:w="5969" w:type="dxa"/>
            <w:vAlign w:val="center"/>
          </w:tcPr>
          <w:p w:rsidR="00912247" w:rsidRPr="00F32D7D" w:rsidRDefault="00A559A9" w:rsidP="00CB3D7B">
            <w:pPr>
              <w:tabs>
                <w:tab w:val="left" w:pos="1701"/>
              </w:tabs>
              <w:ind w:left="-4"/>
              <w:jc w:val="both"/>
              <w:rPr>
                <w:rFonts w:ascii="Tahoma" w:hAnsi="Tahoma" w:cs="Tahoma"/>
                <w:sz w:val="16"/>
                <w:szCs w:val="16"/>
              </w:rPr>
            </w:pPr>
            <w:r>
              <w:rPr>
                <w:rFonts w:ascii="Tahoma" w:hAnsi="Tahoma" w:cs="Tahoma"/>
                <w:sz w:val="16"/>
                <w:szCs w:val="16"/>
              </w:rPr>
              <w:t>26 de Noviembre de 2018</w:t>
            </w:r>
          </w:p>
        </w:tc>
      </w:tr>
      <w:tr w:rsidR="00B148F3" w:rsidRPr="00F32D7D" w:rsidTr="00BD7DB0">
        <w:tc>
          <w:tcPr>
            <w:tcW w:w="2410" w:type="dxa"/>
            <w:vAlign w:val="center"/>
          </w:tcPr>
          <w:p w:rsidR="00B148F3" w:rsidRPr="000237D7" w:rsidRDefault="00B148F3" w:rsidP="00B148F3">
            <w:pPr>
              <w:pStyle w:val="Prrafodelista"/>
              <w:numPr>
                <w:ilvl w:val="0"/>
                <w:numId w:val="2"/>
              </w:numPr>
              <w:tabs>
                <w:tab w:val="left" w:pos="1701"/>
              </w:tabs>
              <w:jc w:val="both"/>
              <w:rPr>
                <w:rFonts w:ascii="Tahoma" w:hAnsi="Tahoma" w:cs="Tahoma"/>
                <w:b/>
                <w:sz w:val="16"/>
                <w:szCs w:val="16"/>
              </w:rPr>
            </w:pPr>
            <w:r w:rsidRPr="000237D7">
              <w:rPr>
                <w:rFonts w:ascii="Tahoma" w:hAnsi="Tahoma" w:cs="Tahoma"/>
                <w:b/>
                <w:sz w:val="16"/>
                <w:szCs w:val="16"/>
              </w:rPr>
              <w:t>OBJETO CONTRACTUAL</w:t>
            </w:r>
          </w:p>
        </w:tc>
        <w:tc>
          <w:tcPr>
            <w:tcW w:w="5969" w:type="dxa"/>
            <w:vAlign w:val="center"/>
          </w:tcPr>
          <w:p w:rsidR="00954225" w:rsidRPr="00271D2D" w:rsidRDefault="00A559A9" w:rsidP="000A799E">
            <w:pPr>
              <w:widowControl/>
              <w:suppressAutoHyphens w:val="0"/>
              <w:autoSpaceDE w:val="0"/>
              <w:autoSpaceDN w:val="0"/>
              <w:adjustRightInd w:val="0"/>
              <w:jc w:val="both"/>
              <w:rPr>
                <w:rFonts w:ascii="Tahoma" w:eastAsiaTheme="minorHAnsi" w:hAnsi="Tahoma" w:cs="Tahoma"/>
                <w:b/>
                <w:kern w:val="0"/>
                <w:sz w:val="16"/>
                <w:szCs w:val="16"/>
                <w:u w:val="single"/>
                <w:lang w:eastAsia="en-US"/>
              </w:rPr>
            </w:pPr>
            <w:r w:rsidRPr="00271D2D">
              <w:rPr>
                <w:rFonts w:ascii="Tahoma" w:hAnsi="Tahoma" w:cs="Tahoma"/>
                <w:sz w:val="16"/>
                <w:szCs w:val="16"/>
              </w:rPr>
              <w:t>Prestar los servicios profesionales como profesional en politología y/o sociología con especialización para la dirección de apoyo a justicia transicional (DATRA)</w:t>
            </w:r>
          </w:p>
        </w:tc>
      </w:tr>
      <w:tr w:rsidR="00B148F3" w:rsidRPr="00F32D7D" w:rsidTr="00BD7DB0">
        <w:tc>
          <w:tcPr>
            <w:tcW w:w="2410" w:type="dxa"/>
            <w:vAlign w:val="center"/>
          </w:tcPr>
          <w:p w:rsidR="00B148F3" w:rsidRPr="000237D7" w:rsidRDefault="00B148F3" w:rsidP="00B148F3">
            <w:pPr>
              <w:pStyle w:val="Prrafodelista"/>
              <w:numPr>
                <w:ilvl w:val="0"/>
                <w:numId w:val="2"/>
              </w:numPr>
              <w:tabs>
                <w:tab w:val="left" w:pos="1701"/>
              </w:tabs>
              <w:rPr>
                <w:rFonts w:ascii="Tahoma" w:hAnsi="Tahoma" w:cs="Tahoma"/>
                <w:b/>
                <w:sz w:val="16"/>
                <w:szCs w:val="16"/>
              </w:rPr>
            </w:pPr>
            <w:r w:rsidRPr="000237D7">
              <w:rPr>
                <w:rFonts w:ascii="Tahoma" w:hAnsi="Tahoma" w:cs="Tahoma"/>
                <w:b/>
                <w:sz w:val="16"/>
                <w:szCs w:val="16"/>
              </w:rPr>
              <w:t>OBLIGACIONES CONTRACTUALES</w:t>
            </w:r>
          </w:p>
        </w:tc>
        <w:tc>
          <w:tcPr>
            <w:tcW w:w="5969" w:type="dxa"/>
            <w:vAlign w:val="center"/>
          </w:tcPr>
          <w:p w:rsidR="00A559A9" w:rsidRPr="00271D2D" w:rsidRDefault="00A559A9" w:rsidP="00A559A9">
            <w:pPr>
              <w:pStyle w:val="TableParagraph"/>
              <w:numPr>
                <w:ilvl w:val="0"/>
                <w:numId w:val="26"/>
              </w:numPr>
              <w:tabs>
                <w:tab w:val="left" w:pos="466"/>
              </w:tabs>
              <w:ind w:right="95"/>
              <w:jc w:val="both"/>
              <w:rPr>
                <w:rFonts w:ascii="Tahoma" w:hAnsi="Tahoma" w:cs="Tahoma"/>
                <w:sz w:val="16"/>
                <w:szCs w:val="16"/>
              </w:rPr>
            </w:pPr>
            <w:r w:rsidRPr="00271D2D">
              <w:rPr>
                <w:rFonts w:ascii="Tahoma" w:hAnsi="Tahoma" w:cs="Tahoma"/>
                <w:sz w:val="16"/>
                <w:szCs w:val="16"/>
              </w:rPr>
              <w:t>Elaborar un artículo trimestral publicable en medios, tendientes a exaltar a los miembros del Ejército Nacional víctimas del conflicto armado y sus familias, para ser publicado en medios de comunicación escritos o sitios web de amplia difusión ya sean institucionales o</w:t>
            </w:r>
            <w:r w:rsidRPr="00271D2D">
              <w:rPr>
                <w:rFonts w:ascii="Tahoma" w:hAnsi="Tahoma" w:cs="Tahoma"/>
                <w:spacing w:val="-1"/>
                <w:sz w:val="16"/>
                <w:szCs w:val="16"/>
              </w:rPr>
              <w:t xml:space="preserve"> </w:t>
            </w:r>
            <w:r w:rsidRPr="00271D2D">
              <w:rPr>
                <w:rFonts w:ascii="Tahoma" w:hAnsi="Tahoma" w:cs="Tahoma"/>
                <w:sz w:val="16"/>
                <w:szCs w:val="16"/>
              </w:rPr>
              <w:t>externos.</w:t>
            </w:r>
          </w:p>
          <w:p w:rsidR="00A559A9" w:rsidRPr="00271D2D" w:rsidRDefault="00A559A9" w:rsidP="00A559A9">
            <w:pPr>
              <w:pStyle w:val="TableParagraph"/>
              <w:numPr>
                <w:ilvl w:val="0"/>
                <w:numId w:val="26"/>
              </w:numPr>
              <w:tabs>
                <w:tab w:val="left" w:pos="466"/>
              </w:tabs>
              <w:ind w:right="99"/>
              <w:jc w:val="both"/>
              <w:rPr>
                <w:rFonts w:ascii="Tahoma" w:hAnsi="Tahoma" w:cs="Tahoma"/>
                <w:sz w:val="16"/>
                <w:szCs w:val="16"/>
              </w:rPr>
            </w:pPr>
            <w:r w:rsidRPr="00271D2D">
              <w:rPr>
                <w:rFonts w:ascii="Tahoma" w:hAnsi="Tahoma" w:cs="Tahoma"/>
                <w:sz w:val="16"/>
                <w:szCs w:val="16"/>
              </w:rPr>
              <w:t>Proponer y generar insumos para la elaboración de directrices sobre atención a víctimas del Conflicto armado interno, ante la Dirección de Planeación y Políticas del</w:t>
            </w:r>
            <w:r w:rsidRPr="00271D2D">
              <w:rPr>
                <w:rFonts w:ascii="Tahoma" w:hAnsi="Tahoma" w:cs="Tahoma"/>
                <w:spacing w:val="-4"/>
                <w:sz w:val="16"/>
                <w:szCs w:val="16"/>
              </w:rPr>
              <w:t xml:space="preserve"> </w:t>
            </w:r>
            <w:r w:rsidRPr="00271D2D">
              <w:rPr>
                <w:rFonts w:ascii="Tahoma" w:hAnsi="Tahoma" w:cs="Tahoma"/>
                <w:sz w:val="16"/>
                <w:szCs w:val="16"/>
              </w:rPr>
              <w:t>CEDE-11.</w:t>
            </w:r>
          </w:p>
          <w:p w:rsidR="00A559A9" w:rsidRPr="00271D2D" w:rsidRDefault="00A559A9" w:rsidP="00A559A9">
            <w:pPr>
              <w:pStyle w:val="TableParagraph"/>
              <w:numPr>
                <w:ilvl w:val="0"/>
                <w:numId w:val="26"/>
              </w:numPr>
              <w:tabs>
                <w:tab w:val="left" w:pos="466"/>
              </w:tabs>
              <w:ind w:right="95"/>
              <w:jc w:val="both"/>
              <w:rPr>
                <w:rFonts w:ascii="Tahoma" w:hAnsi="Tahoma" w:cs="Tahoma"/>
                <w:sz w:val="16"/>
                <w:szCs w:val="16"/>
              </w:rPr>
            </w:pPr>
            <w:r w:rsidRPr="00271D2D">
              <w:rPr>
                <w:rFonts w:ascii="Tahoma" w:hAnsi="Tahoma" w:cs="Tahoma"/>
                <w:sz w:val="16"/>
                <w:szCs w:val="16"/>
              </w:rPr>
              <w:t>Acompañar y asesorar al CEDE-11 en temas referentes a la declaración, inclusión, registro, rutas de atención entre otros, que permitan garantizar el goce efectivo de los derechos de los miembros del Ejército víctimas y sus</w:t>
            </w:r>
            <w:r w:rsidRPr="00271D2D">
              <w:rPr>
                <w:rFonts w:ascii="Tahoma" w:hAnsi="Tahoma" w:cs="Tahoma"/>
                <w:spacing w:val="-8"/>
                <w:sz w:val="16"/>
                <w:szCs w:val="16"/>
              </w:rPr>
              <w:t xml:space="preserve"> </w:t>
            </w:r>
            <w:r w:rsidRPr="00271D2D">
              <w:rPr>
                <w:rFonts w:ascii="Tahoma" w:hAnsi="Tahoma" w:cs="Tahoma"/>
                <w:sz w:val="16"/>
                <w:szCs w:val="16"/>
              </w:rPr>
              <w:t>familias.</w:t>
            </w:r>
          </w:p>
          <w:p w:rsidR="00A559A9" w:rsidRPr="00271D2D" w:rsidRDefault="00A559A9" w:rsidP="00A559A9">
            <w:pPr>
              <w:pStyle w:val="TableParagraph"/>
              <w:numPr>
                <w:ilvl w:val="0"/>
                <w:numId w:val="26"/>
              </w:numPr>
              <w:tabs>
                <w:tab w:val="left" w:pos="466"/>
              </w:tabs>
              <w:ind w:right="99"/>
              <w:jc w:val="both"/>
              <w:rPr>
                <w:rFonts w:ascii="Tahoma" w:hAnsi="Tahoma" w:cs="Tahoma"/>
                <w:sz w:val="16"/>
                <w:szCs w:val="16"/>
              </w:rPr>
            </w:pPr>
            <w:r w:rsidRPr="00271D2D">
              <w:rPr>
                <w:rFonts w:ascii="Tahoma" w:hAnsi="Tahoma" w:cs="Tahoma"/>
                <w:sz w:val="16"/>
                <w:szCs w:val="16"/>
              </w:rPr>
              <w:t>Coadyuvar en la construcción de los guiones y contenidos de las salas de la memoria y la</w:t>
            </w:r>
            <w:r w:rsidRPr="00271D2D">
              <w:rPr>
                <w:rFonts w:ascii="Tahoma" w:hAnsi="Tahoma" w:cs="Tahoma"/>
                <w:spacing w:val="-10"/>
                <w:sz w:val="16"/>
                <w:szCs w:val="16"/>
              </w:rPr>
              <w:t xml:space="preserve"> </w:t>
            </w:r>
            <w:r w:rsidRPr="00271D2D">
              <w:rPr>
                <w:rFonts w:ascii="Tahoma" w:hAnsi="Tahoma" w:cs="Tahoma"/>
                <w:sz w:val="16"/>
                <w:szCs w:val="16"/>
              </w:rPr>
              <w:t>dignidad.</w:t>
            </w:r>
          </w:p>
          <w:p w:rsidR="00A559A9" w:rsidRPr="00271D2D" w:rsidRDefault="00A559A9" w:rsidP="00A559A9">
            <w:pPr>
              <w:pStyle w:val="TableParagraph"/>
              <w:numPr>
                <w:ilvl w:val="0"/>
                <w:numId w:val="26"/>
              </w:numPr>
              <w:tabs>
                <w:tab w:val="left" w:pos="466"/>
              </w:tabs>
              <w:ind w:right="95"/>
              <w:jc w:val="both"/>
              <w:rPr>
                <w:rFonts w:ascii="Tahoma" w:hAnsi="Tahoma" w:cs="Tahoma"/>
                <w:sz w:val="16"/>
                <w:szCs w:val="16"/>
              </w:rPr>
            </w:pPr>
            <w:r w:rsidRPr="00271D2D">
              <w:rPr>
                <w:rFonts w:ascii="Tahoma" w:hAnsi="Tahoma" w:cs="Tahoma"/>
                <w:sz w:val="16"/>
                <w:szCs w:val="16"/>
              </w:rPr>
              <w:t>Diseñar, proponer y ejecutar por lo menos tres estrategias encaminadas a visibilizar a los miembros de la Fuerza Pública víctimas del conflicto armado y sus</w:t>
            </w:r>
            <w:r w:rsidRPr="00271D2D">
              <w:rPr>
                <w:rFonts w:ascii="Tahoma" w:hAnsi="Tahoma" w:cs="Tahoma"/>
                <w:spacing w:val="-14"/>
                <w:sz w:val="16"/>
                <w:szCs w:val="16"/>
              </w:rPr>
              <w:t xml:space="preserve"> </w:t>
            </w:r>
            <w:r w:rsidRPr="00271D2D">
              <w:rPr>
                <w:rFonts w:ascii="Tahoma" w:hAnsi="Tahoma" w:cs="Tahoma"/>
                <w:sz w:val="16"/>
                <w:szCs w:val="16"/>
              </w:rPr>
              <w:t>familias.</w:t>
            </w:r>
          </w:p>
          <w:p w:rsidR="00A559A9" w:rsidRPr="00271D2D" w:rsidRDefault="00A559A9" w:rsidP="00A559A9">
            <w:pPr>
              <w:pStyle w:val="TableParagraph"/>
              <w:numPr>
                <w:ilvl w:val="0"/>
                <w:numId w:val="26"/>
              </w:numPr>
              <w:tabs>
                <w:tab w:val="left" w:pos="466"/>
              </w:tabs>
              <w:ind w:right="96"/>
              <w:jc w:val="both"/>
              <w:rPr>
                <w:rFonts w:ascii="Tahoma" w:hAnsi="Tahoma" w:cs="Tahoma"/>
                <w:sz w:val="16"/>
                <w:szCs w:val="16"/>
              </w:rPr>
            </w:pPr>
            <w:r w:rsidRPr="00271D2D">
              <w:rPr>
                <w:rFonts w:ascii="Tahoma" w:hAnsi="Tahoma" w:cs="Tahoma"/>
                <w:sz w:val="16"/>
                <w:szCs w:val="16"/>
              </w:rPr>
              <w:t>Asistencia y participación en foros, seminarios, conversatorios y demás actividades relacionados con el postconflicto, elaborando informes respectivos que contenga las principales conclusiones y recomendaciones frente al tema, en ciencia política que impacten directamente en el Ejército</w:t>
            </w:r>
            <w:r w:rsidRPr="00271D2D">
              <w:rPr>
                <w:rFonts w:ascii="Tahoma" w:hAnsi="Tahoma" w:cs="Tahoma"/>
                <w:spacing w:val="-6"/>
                <w:sz w:val="16"/>
                <w:szCs w:val="16"/>
              </w:rPr>
              <w:t xml:space="preserve"> </w:t>
            </w:r>
            <w:r w:rsidRPr="00271D2D">
              <w:rPr>
                <w:rFonts w:ascii="Tahoma" w:hAnsi="Tahoma" w:cs="Tahoma"/>
                <w:sz w:val="16"/>
                <w:szCs w:val="16"/>
              </w:rPr>
              <w:t>Nacional.</w:t>
            </w:r>
          </w:p>
          <w:p w:rsidR="00A559A9" w:rsidRPr="00271D2D" w:rsidRDefault="00A559A9" w:rsidP="00A559A9">
            <w:pPr>
              <w:pStyle w:val="TableParagraph"/>
              <w:numPr>
                <w:ilvl w:val="0"/>
                <w:numId w:val="26"/>
              </w:numPr>
              <w:tabs>
                <w:tab w:val="left" w:pos="517"/>
              </w:tabs>
              <w:ind w:right="98"/>
              <w:jc w:val="both"/>
              <w:rPr>
                <w:rFonts w:ascii="Tahoma" w:hAnsi="Tahoma" w:cs="Tahoma"/>
                <w:sz w:val="16"/>
                <w:szCs w:val="16"/>
              </w:rPr>
            </w:pPr>
            <w:r w:rsidRPr="00271D2D">
              <w:rPr>
                <w:rFonts w:ascii="Tahoma" w:hAnsi="Tahoma" w:cs="Tahoma"/>
                <w:sz w:val="16"/>
                <w:szCs w:val="16"/>
              </w:rPr>
              <w:t>Adelantar acciones en pro del personal del ejército que se encuentra desaparecido en coordinación con la unidad de búsqueda de personas desaparecidas de la Fiscalía General de la Nación (FGN) y el instituto de medicina</w:t>
            </w:r>
            <w:r w:rsidRPr="00271D2D">
              <w:rPr>
                <w:rFonts w:ascii="Tahoma" w:hAnsi="Tahoma" w:cs="Tahoma"/>
                <w:spacing w:val="-6"/>
                <w:sz w:val="16"/>
                <w:szCs w:val="16"/>
              </w:rPr>
              <w:t xml:space="preserve"> </w:t>
            </w:r>
            <w:r w:rsidRPr="00271D2D">
              <w:rPr>
                <w:rFonts w:ascii="Tahoma" w:hAnsi="Tahoma" w:cs="Tahoma"/>
                <w:sz w:val="16"/>
                <w:szCs w:val="16"/>
              </w:rPr>
              <w:t>legal.</w:t>
            </w:r>
          </w:p>
          <w:p w:rsidR="00A559A9" w:rsidRPr="00271D2D" w:rsidRDefault="00A559A9" w:rsidP="00A559A9">
            <w:pPr>
              <w:pStyle w:val="TableParagraph"/>
              <w:numPr>
                <w:ilvl w:val="0"/>
                <w:numId w:val="26"/>
              </w:numPr>
              <w:tabs>
                <w:tab w:val="left" w:pos="466"/>
              </w:tabs>
              <w:ind w:right="101"/>
              <w:jc w:val="both"/>
              <w:rPr>
                <w:rFonts w:ascii="Tahoma" w:hAnsi="Tahoma" w:cs="Tahoma"/>
                <w:sz w:val="16"/>
                <w:szCs w:val="16"/>
              </w:rPr>
            </w:pPr>
            <w:r w:rsidRPr="00271D2D">
              <w:rPr>
                <w:rFonts w:ascii="Tahoma" w:hAnsi="Tahoma" w:cs="Tahoma"/>
                <w:sz w:val="16"/>
                <w:szCs w:val="16"/>
              </w:rPr>
              <w:lastRenderedPageBreak/>
              <w:t>Alimentar la base de datos de las carpetas del personal del Ejército víctima de desaparición</w:t>
            </w:r>
            <w:r w:rsidRPr="00271D2D">
              <w:rPr>
                <w:rFonts w:ascii="Tahoma" w:hAnsi="Tahoma" w:cs="Tahoma"/>
                <w:spacing w:val="-4"/>
                <w:sz w:val="16"/>
                <w:szCs w:val="16"/>
              </w:rPr>
              <w:t xml:space="preserve"> </w:t>
            </w:r>
            <w:r w:rsidRPr="00271D2D">
              <w:rPr>
                <w:rFonts w:ascii="Tahoma" w:hAnsi="Tahoma" w:cs="Tahoma"/>
                <w:sz w:val="16"/>
                <w:szCs w:val="16"/>
              </w:rPr>
              <w:t>forzada.</w:t>
            </w:r>
          </w:p>
          <w:p w:rsidR="00A559A9" w:rsidRPr="00271D2D" w:rsidRDefault="00A559A9" w:rsidP="00A559A9">
            <w:pPr>
              <w:pStyle w:val="TableParagraph"/>
              <w:numPr>
                <w:ilvl w:val="0"/>
                <w:numId w:val="26"/>
              </w:numPr>
              <w:tabs>
                <w:tab w:val="left" w:pos="466"/>
              </w:tabs>
              <w:ind w:right="98"/>
              <w:jc w:val="both"/>
              <w:rPr>
                <w:rFonts w:ascii="Tahoma" w:hAnsi="Tahoma" w:cs="Tahoma"/>
                <w:sz w:val="16"/>
                <w:szCs w:val="16"/>
              </w:rPr>
            </w:pPr>
            <w:r w:rsidRPr="00271D2D">
              <w:rPr>
                <w:rFonts w:ascii="Tahoma" w:hAnsi="Tahoma" w:cs="Tahoma"/>
                <w:sz w:val="16"/>
                <w:szCs w:val="16"/>
              </w:rPr>
              <w:t>En cumplimiento en lo señalado en la Ley 100 de 1993, deben acreditar la afiliación al sistema de pensión, salud y riesgos laborales de que trata el artículo 282 de la citada ley, anexando a su informe mensual fotocopia de los documentos que acrediten el cumplimiento de tal</w:t>
            </w:r>
            <w:r w:rsidRPr="00271D2D">
              <w:rPr>
                <w:rFonts w:ascii="Tahoma" w:hAnsi="Tahoma" w:cs="Tahoma"/>
                <w:spacing w:val="-3"/>
                <w:sz w:val="16"/>
                <w:szCs w:val="16"/>
              </w:rPr>
              <w:t xml:space="preserve"> </w:t>
            </w:r>
            <w:r w:rsidRPr="00271D2D">
              <w:rPr>
                <w:rFonts w:ascii="Tahoma" w:hAnsi="Tahoma" w:cs="Tahoma"/>
                <w:sz w:val="16"/>
                <w:szCs w:val="16"/>
              </w:rPr>
              <w:t>exigencia.</w:t>
            </w:r>
          </w:p>
          <w:p w:rsidR="00A559A9" w:rsidRPr="00271D2D" w:rsidRDefault="00A559A9" w:rsidP="00A559A9">
            <w:pPr>
              <w:pStyle w:val="TableParagraph"/>
              <w:spacing w:line="249" w:lineRule="exact"/>
              <w:ind w:left="465"/>
              <w:rPr>
                <w:rFonts w:ascii="Tahoma" w:hAnsi="Tahoma" w:cs="Tahoma"/>
                <w:sz w:val="16"/>
                <w:szCs w:val="16"/>
              </w:rPr>
            </w:pPr>
            <w:r w:rsidRPr="00271D2D">
              <w:rPr>
                <w:rFonts w:ascii="Tahoma" w:hAnsi="Tahoma" w:cs="Tahoma"/>
                <w:sz w:val="16"/>
                <w:szCs w:val="16"/>
              </w:rPr>
              <w:t>De conformidad con el literal b. numeral 3 artículo 13 del Decreto 1295</w:t>
            </w:r>
            <w:r w:rsidRPr="00271D2D">
              <w:rPr>
                <w:rFonts w:ascii="Tahoma" w:hAnsi="Tahoma" w:cs="Tahoma"/>
                <w:spacing w:val="21"/>
                <w:sz w:val="16"/>
                <w:szCs w:val="16"/>
              </w:rPr>
              <w:t xml:space="preserve"> </w:t>
            </w:r>
            <w:r w:rsidRPr="00271D2D">
              <w:rPr>
                <w:rFonts w:ascii="Tahoma" w:hAnsi="Tahoma" w:cs="Tahoma"/>
                <w:sz w:val="16"/>
                <w:szCs w:val="16"/>
              </w:rPr>
              <w:t>de</w:t>
            </w:r>
            <w:r w:rsidRPr="00271D2D">
              <w:rPr>
                <w:rFonts w:ascii="Tahoma" w:hAnsi="Tahoma" w:cs="Tahoma"/>
                <w:spacing w:val="22"/>
                <w:sz w:val="16"/>
                <w:szCs w:val="16"/>
              </w:rPr>
              <w:t xml:space="preserve"> </w:t>
            </w:r>
            <w:r w:rsidRPr="00271D2D">
              <w:rPr>
                <w:rFonts w:ascii="Tahoma" w:hAnsi="Tahoma" w:cs="Tahoma"/>
                <w:sz w:val="16"/>
                <w:szCs w:val="16"/>
              </w:rPr>
              <w:t>1994,</w:t>
            </w:r>
            <w:r w:rsidRPr="00271D2D">
              <w:rPr>
                <w:rFonts w:ascii="Tahoma" w:hAnsi="Tahoma" w:cs="Tahoma"/>
                <w:spacing w:val="20"/>
                <w:sz w:val="16"/>
                <w:szCs w:val="16"/>
              </w:rPr>
              <w:t xml:space="preserve"> </w:t>
            </w:r>
            <w:r w:rsidRPr="00271D2D">
              <w:rPr>
                <w:rFonts w:ascii="Tahoma" w:hAnsi="Tahoma" w:cs="Tahoma"/>
                <w:sz w:val="16"/>
                <w:szCs w:val="16"/>
              </w:rPr>
              <w:t>reglamentado</w:t>
            </w:r>
            <w:r w:rsidRPr="00271D2D">
              <w:rPr>
                <w:rFonts w:ascii="Tahoma" w:hAnsi="Tahoma" w:cs="Tahoma"/>
                <w:spacing w:val="22"/>
                <w:sz w:val="16"/>
                <w:szCs w:val="16"/>
              </w:rPr>
              <w:t xml:space="preserve"> </w:t>
            </w:r>
            <w:r w:rsidRPr="00271D2D">
              <w:rPr>
                <w:rFonts w:ascii="Tahoma" w:hAnsi="Tahoma" w:cs="Tahoma"/>
                <w:sz w:val="16"/>
                <w:szCs w:val="16"/>
              </w:rPr>
              <w:t>por</w:t>
            </w:r>
            <w:r w:rsidRPr="00271D2D">
              <w:rPr>
                <w:rFonts w:ascii="Tahoma" w:hAnsi="Tahoma" w:cs="Tahoma"/>
                <w:spacing w:val="19"/>
                <w:sz w:val="16"/>
                <w:szCs w:val="16"/>
              </w:rPr>
              <w:t xml:space="preserve"> </w:t>
            </w:r>
            <w:r w:rsidRPr="00271D2D">
              <w:rPr>
                <w:rFonts w:ascii="Tahoma" w:hAnsi="Tahoma" w:cs="Tahoma"/>
                <w:sz w:val="16"/>
                <w:szCs w:val="16"/>
              </w:rPr>
              <w:t>el</w:t>
            </w:r>
            <w:r w:rsidRPr="00271D2D">
              <w:rPr>
                <w:rFonts w:ascii="Tahoma" w:hAnsi="Tahoma" w:cs="Tahoma"/>
                <w:spacing w:val="19"/>
                <w:sz w:val="16"/>
                <w:szCs w:val="16"/>
              </w:rPr>
              <w:t xml:space="preserve"> </w:t>
            </w:r>
            <w:r w:rsidRPr="00271D2D">
              <w:rPr>
                <w:rFonts w:ascii="Tahoma" w:hAnsi="Tahoma" w:cs="Tahoma"/>
                <w:sz w:val="16"/>
                <w:szCs w:val="16"/>
              </w:rPr>
              <w:t>Decreto</w:t>
            </w:r>
            <w:r w:rsidRPr="00271D2D">
              <w:rPr>
                <w:rFonts w:ascii="Tahoma" w:hAnsi="Tahoma" w:cs="Tahoma"/>
                <w:spacing w:val="19"/>
                <w:sz w:val="16"/>
                <w:szCs w:val="16"/>
              </w:rPr>
              <w:t xml:space="preserve"> </w:t>
            </w:r>
            <w:r w:rsidRPr="00271D2D">
              <w:rPr>
                <w:rFonts w:ascii="Tahoma" w:hAnsi="Tahoma" w:cs="Tahoma"/>
                <w:sz w:val="16"/>
                <w:szCs w:val="16"/>
              </w:rPr>
              <w:t>723</w:t>
            </w:r>
            <w:r w:rsidRPr="00271D2D">
              <w:rPr>
                <w:rFonts w:ascii="Tahoma" w:hAnsi="Tahoma" w:cs="Tahoma"/>
                <w:spacing w:val="20"/>
                <w:sz w:val="16"/>
                <w:szCs w:val="16"/>
              </w:rPr>
              <w:t xml:space="preserve"> </w:t>
            </w:r>
            <w:r w:rsidRPr="00271D2D">
              <w:rPr>
                <w:rFonts w:ascii="Tahoma" w:hAnsi="Tahoma" w:cs="Tahoma"/>
                <w:sz w:val="16"/>
                <w:szCs w:val="16"/>
              </w:rPr>
              <w:t>de</w:t>
            </w:r>
            <w:r w:rsidRPr="00271D2D">
              <w:rPr>
                <w:rFonts w:ascii="Tahoma" w:hAnsi="Tahoma" w:cs="Tahoma"/>
                <w:spacing w:val="17"/>
                <w:sz w:val="16"/>
                <w:szCs w:val="16"/>
              </w:rPr>
              <w:t xml:space="preserve"> </w:t>
            </w:r>
            <w:r w:rsidRPr="00271D2D">
              <w:rPr>
                <w:rFonts w:ascii="Tahoma" w:hAnsi="Tahoma" w:cs="Tahoma"/>
                <w:sz w:val="16"/>
                <w:szCs w:val="16"/>
              </w:rPr>
              <w:t>2013,</w:t>
            </w:r>
            <w:r w:rsidRPr="00271D2D">
              <w:rPr>
                <w:rFonts w:ascii="Tahoma" w:hAnsi="Tahoma" w:cs="Tahoma"/>
                <w:spacing w:val="20"/>
                <w:sz w:val="16"/>
                <w:szCs w:val="16"/>
              </w:rPr>
              <w:t xml:space="preserve"> </w:t>
            </w:r>
            <w:r w:rsidRPr="00271D2D">
              <w:rPr>
                <w:rFonts w:ascii="Tahoma" w:hAnsi="Tahoma" w:cs="Tahoma"/>
                <w:sz w:val="16"/>
                <w:szCs w:val="16"/>
              </w:rPr>
              <w:t>el contratista deberá ingresar obligatoriamente al sistema general de riesgos laborales, el monto de la cotización ser asumido en su totalidad por el contratista cuando el riesgo expuesto sea I, II, III.</w:t>
            </w:r>
          </w:p>
          <w:p w:rsidR="00A559A9" w:rsidRPr="00271D2D" w:rsidRDefault="00A559A9" w:rsidP="00A559A9">
            <w:pPr>
              <w:pStyle w:val="TableParagraph"/>
              <w:numPr>
                <w:ilvl w:val="0"/>
                <w:numId w:val="27"/>
              </w:numPr>
              <w:tabs>
                <w:tab w:val="left" w:pos="466"/>
              </w:tabs>
              <w:ind w:right="97"/>
              <w:jc w:val="both"/>
              <w:rPr>
                <w:rFonts w:ascii="Tahoma" w:hAnsi="Tahoma" w:cs="Tahoma"/>
                <w:sz w:val="16"/>
                <w:szCs w:val="16"/>
              </w:rPr>
            </w:pPr>
            <w:r w:rsidRPr="00271D2D">
              <w:rPr>
                <w:rFonts w:ascii="Tahoma" w:hAnsi="Tahoma" w:cs="Tahoma"/>
                <w:sz w:val="16"/>
                <w:szCs w:val="16"/>
              </w:rPr>
              <w:t>Prestar sus servicios de acuerdo con las normas propias de su profesión, actividad u</w:t>
            </w:r>
            <w:r w:rsidRPr="00271D2D">
              <w:rPr>
                <w:rFonts w:ascii="Tahoma" w:hAnsi="Tahoma" w:cs="Tahoma"/>
                <w:spacing w:val="-3"/>
                <w:sz w:val="16"/>
                <w:szCs w:val="16"/>
              </w:rPr>
              <w:t xml:space="preserve"> </w:t>
            </w:r>
            <w:r w:rsidRPr="00271D2D">
              <w:rPr>
                <w:rFonts w:ascii="Tahoma" w:hAnsi="Tahoma" w:cs="Tahoma"/>
                <w:sz w:val="16"/>
                <w:szCs w:val="16"/>
              </w:rPr>
              <w:t>oficio.</w:t>
            </w:r>
          </w:p>
          <w:p w:rsidR="00A559A9" w:rsidRPr="00271D2D" w:rsidRDefault="00A559A9" w:rsidP="00A559A9">
            <w:pPr>
              <w:pStyle w:val="TableParagraph"/>
              <w:numPr>
                <w:ilvl w:val="0"/>
                <w:numId w:val="27"/>
              </w:numPr>
              <w:tabs>
                <w:tab w:val="left" w:pos="466"/>
              </w:tabs>
              <w:ind w:right="98"/>
              <w:jc w:val="both"/>
              <w:rPr>
                <w:rFonts w:ascii="Tahoma" w:hAnsi="Tahoma" w:cs="Tahoma"/>
                <w:sz w:val="16"/>
                <w:szCs w:val="16"/>
              </w:rPr>
            </w:pPr>
            <w:r w:rsidRPr="00271D2D">
              <w:rPr>
                <w:rFonts w:ascii="Tahoma" w:hAnsi="Tahoma" w:cs="Tahoma"/>
                <w:sz w:val="16"/>
                <w:szCs w:val="16"/>
              </w:rPr>
              <w:t>Presentar mensualmente el informe de actividades al supervisor del contrato dentro de las fechas indicadas por</w:t>
            </w:r>
            <w:r w:rsidRPr="00271D2D">
              <w:rPr>
                <w:rFonts w:ascii="Tahoma" w:hAnsi="Tahoma" w:cs="Tahoma"/>
                <w:spacing w:val="-12"/>
                <w:sz w:val="16"/>
                <w:szCs w:val="16"/>
              </w:rPr>
              <w:t xml:space="preserve"> </w:t>
            </w:r>
            <w:r w:rsidRPr="00271D2D">
              <w:rPr>
                <w:rFonts w:ascii="Tahoma" w:hAnsi="Tahoma" w:cs="Tahoma"/>
                <w:sz w:val="16"/>
                <w:szCs w:val="16"/>
              </w:rPr>
              <w:t>este.</w:t>
            </w:r>
          </w:p>
          <w:p w:rsidR="00A559A9" w:rsidRPr="00271D2D" w:rsidRDefault="00A559A9" w:rsidP="00A559A9">
            <w:pPr>
              <w:pStyle w:val="TableParagraph"/>
              <w:numPr>
                <w:ilvl w:val="0"/>
                <w:numId w:val="27"/>
              </w:numPr>
              <w:tabs>
                <w:tab w:val="left" w:pos="466"/>
              </w:tabs>
              <w:ind w:right="97"/>
              <w:jc w:val="both"/>
              <w:rPr>
                <w:rFonts w:ascii="Tahoma" w:hAnsi="Tahoma" w:cs="Tahoma"/>
                <w:sz w:val="16"/>
                <w:szCs w:val="16"/>
              </w:rPr>
            </w:pPr>
            <w:r w:rsidRPr="00271D2D">
              <w:rPr>
                <w:rFonts w:ascii="Tahoma" w:hAnsi="Tahoma" w:cs="Tahoma"/>
                <w:sz w:val="16"/>
                <w:szCs w:val="16"/>
              </w:rPr>
              <w:t>Guardar y mantener la debida reserva y confidencialidad frente a temas y asuntos tratados y conocidos dentro del desarrollo y ejecución del presente contrato, reserva que se hará a los derechos de autor que de los mismos se</w:t>
            </w:r>
            <w:r w:rsidRPr="00271D2D">
              <w:rPr>
                <w:rFonts w:ascii="Tahoma" w:hAnsi="Tahoma" w:cs="Tahoma"/>
                <w:spacing w:val="-7"/>
                <w:sz w:val="16"/>
                <w:szCs w:val="16"/>
              </w:rPr>
              <w:t xml:space="preserve"> </w:t>
            </w:r>
            <w:r w:rsidRPr="00271D2D">
              <w:rPr>
                <w:rFonts w:ascii="Tahoma" w:hAnsi="Tahoma" w:cs="Tahoma"/>
                <w:sz w:val="16"/>
                <w:szCs w:val="16"/>
              </w:rPr>
              <w:t>deriven.</w:t>
            </w:r>
          </w:p>
          <w:p w:rsidR="00A559A9" w:rsidRPr="00271D2D" w:rsidRDefault="00A559A9" w:rsidP="00A559A9">
            <w:pPr>
              <w:pStyle w:val="TableParagraph"/>
              <w:numPr>
                <w:ilvl w:val="0"/>
                <w:numId w:val="27"/>
              </w:numPr>
              <w:tabs>
                <w:tab w:val="left" w:pos="466"/>
              </w:tabs>
              <w:ind w:right="95"/>
              <w:jc w:val="both"/>
              <w:rPr>
                <w:rFonts w:ascii="Tahoma" w:hAnsi="Tahoma" w:cs="Tahoma"/>
                <w:sz w:val="16"/>
                <w:szCs w:val="16"/>
              </w:rPr>
            </w:pPr>
            <w:r w:rsidRPr="00271D2D">
              <w:rPr>
                <w:rFonts w:ascii="Tahoma" w:hAnsi="Tahoma" w:cs="Tahoma"/>
                <w:sz w:val="16"/>
                <w:szCs w:val="16"/>
              </w:rPr>
              <w:t>Realizar la gestión de documentos en el sistema de gestión documental ORFEO SGD, garantizando con ello la seguridad de la información y la trazabilidad de los</w:t>
            </w:r>
            <w:r w:rsidRPr="00271D2D">
              <w:rPr>
                <w:rFonts w:ascii="Tahoma" w:hAnsi="Tahoma" w:cs="Tahoma"/>
                <w:spacing w:val="-5"/>
                <w:sz w:val="16"/>
                <w:szCs w:val="16"/>
              </w:rPr>
              <w:t xml:space="preserve"> </w:t>
            </w:r>
            <w:r w:rsidRPr="00271D2D">
              <w:rPr>
                <w:rFonts w:ascii="Tahoma" w:hAnsi="Tahoma" w:cs="Tahoma"/>
                <w:sz w:val="16"/>
                <w:szCs w:val="16"/>
              </w:rPr>
              <w:t>procesos.</w:t>
            </w:r>
          </w:p>
          <w:p w:rsidR="00A559A9" w:rsidRPr="00271D2D" w:rsidRDefault="00A559A9" w:rsidP="00A559A9">
            <w:pPr>
              <w:pStyle w:val="TableParagraph"/>
              <w:numPr>
                <w:ilvl w:val="0"/>
                <w:numId w:val="27"/>
              </w:numPr>
              <w:tabs>
                <w:tab w:val="left" w:pos="466"/>
              </w:tabs>
              <w:ind w:right="95"/>
              <w:jc w:val="both"/>
              <w:rPr>
                <w:rFonts w:ascii="Tahoma" w:hAnsi="Tahoma" w:cs="Tahoma"/>
                <w:sz w:val="16"/>
                <w:szCs w:val="16"/>
              </w:rPr>
            </w:pPr>
            <w:r w:rsidRPr="00271D2D">
              <w:rPr>
                <w:rFonts w:ascii="Tahoma" w:hAnsi="Tahoma" w:cs="Tahoma"/>
                <w:sz w:val="16"/>
                <w:szCs w:val="16"/>
              </w:rPr>
              <w:t>De conformidad con el Decreto 2609 de 2012, artículo 3 y la Ley 594 de 2000, el contratista será responsable por la gestión documental de las actividades realizadas   la ejecución del contrato, incluyendo el cuidado, conservación y organización del archivo, actividades tales como foliar y la elaboración del formato único de inventario documental</w:t>
            </w:r>
            <w:r w:rsidRPr="00271D2D">
              <w:rPr>
                <w:rFonts w:ascii="Tahoma" w:hAnsi="Tahoma" w:cs="Tahoma"/>
                <w:spacing w:val="-3"/>
                <w:sz w:val="16"/>
                <w:szCs w:val="16"/>
              </w:rPr>
              <w:t xml:space="preserve"> </w:t>
            </w:r>
            <w:r w:rsidRPr="00271D2D">
              <w:rPr>
                <w:rFonts w:ascii="Tahoma" w:hAnsi="Tahoma" w:cs="Tahoma"/>
                <w:sz w:val="16"/>
                <w:szCs w:val="16"/>
              </w:rPr>
              <w:t>(FUID).</w:t>
            </w:r>
          </w:p>
          <w:p w:rsidR="00A559A9" w:rsidRPr="00271D2D" w:rsidRDefault="00A559A9" w:rsidP="00A559A9">
            <w:pPr>
              <w:pStyle w:val="TableParagraph"/>
              <w:numPr>
                <w:ilvl w:val="0"/>
                <w:numId w:val="27"/>
              </w:numPr>
              <w:tabs>
                <w:tab w:val="left" w:pos="466"/>
              </w:tabs>
              <w:ind w:right="97"/>
              <w:jc w:val="both"/>
              <w:rPr>
                <w:rFonts w:ascii="Tahoma" w:hAnsi="Tahoma" w:cs="Tahoma"/>
                <w:sz w:val="16"/>
                <w:szCs w:val="16"/>
              </w:rPr>
            </w:pPr>
            <w:r w:rsidRPr="00271D2D">
              <w:rPr>
                <w:rFonts w:ascii="Tahoma" w:hAnsi="Tahoma" w:cs="Tahoma"/>
                <w:sz w:val="16"/>
                <w:szCs w:val="16"/>
              </w:rPr>
              <w:t>Socializar con diversas unidades militares, a solicitud del Departamento Jurídico Integral CEDE-11, temas de su conocimiento en razón al cumplimiento del objeto del</w:t>
            </w:r>
            <w:r w:rsidRPr="00271D2D">
              <w:rPr>
                <w:rFonts w:ascii="Tahoma" w:hAnsi="Tahoma" w:cs="Tahoma"/>
                <w:spacing w:val="-11"/>
                <w:sz w:val="16"/>
                <w:szCs w:val="16"/>
              </w:rPr>
              <w:t xml:space="preserve"> </w:t>
            </w:r>
            <w:r w:rsidRPr="00271D2D">
              <w:rPr>
                <w:rFonts w:ascii="Tahoma" w:hAnsi="Tahoma" w:cs="Tahoma"/>
                <w:sz w:val="16"/>
                <w:szCs w:val="16"/>
              </w:rPr>
              <w:t>contrato.</w:t>
            </w:r>
          </w:p>
          <w:p w:rsidR="00A559A9" w:rsidRPr="00271D2D" w:rsidRDefault="00A559A9" w:rsidP="00A559A9">
            <w:pPr>
              <w:pStyle w:val="TableParagraph"/>
              <w:numPr>
                <w:ilvl w:val="0"/>
                <w:numId w:val="27"/>
              </w:numPr>
              <w:tabs>
                <w:tab w:val="left" w:pos="466"/>
              </w:tabs>
              <w:ind w:right="100"/>
              <w:jc w:val="both"/>
              <w:rPr>
                <w:rFonts w:ascii="Tahoma" w:hAnsi="Tahoma" w:cs="Tahoma"/>
                <w:sz w:val="16"/>
                <w:szCs w:val="16"/>
              </w:rPr>
            </w:pPr>
            <w:r w:rsidRPr="00271D2D">
              <w:rPr>
                <w:rFonts w:ascii="Tahoma" w:hAnsi="Tahoma" w:cs="Tahoma"/>
                <w:sz w:val="16"/>
                <w:szCs w:val="16"/>
              </w:rPr>
              <w:t>Todas las demás que se deriven del normal desarrollo del objeto del contrato.</w:t>
            </w:r>
          </w:p>
          <w:p w:rsidR="00A559A9" w:rsidRPr="00271D2D" w:rsidRDefault="00A559A9" w:rsidP="00A559A9">
            <w:pPr>
              <w:pStyle w:val="TableParagraph"/>
              <w:spacing w:before="11"/>
              <w:ind w:left="0"/>
              <w:rPr>
                <w:rFonts w:ascii="Tahoma" w:hAnsi="Tahoma" w:cs="Tahoma"/>
                <w:b/>
                <w:sz w:val="16"/>
                <w:szCs w:val="16"/>
              </w:rPr>
            </w:pPr>
          </w:p>
          <w:p w:rsidR="00A559A9" w:rsidRPr="00271D2D" w:rsidRDefault="00A559A9" w:rsidP="00A559A9">
            <w:pPr>
              <w:pStyle w:val="TableParagraph"/>
              <w:ind w:right="92"/>
              <w:jc w:val="both"/>
              <w:rPr>
                <w:rFonts w:ascii="Tahoma" w:hAnsi="Tahoma" w:cs="Tahoma"/>
                <w:sz w:val="16"/>
                <w:szCs w:val="16"/>
              </w:rPr>
            </w:pPr>
            <w:r w:rsidRPr="00271D2D">
              <w:rPr>
                <w:rFonts w:ascii="Tahoma" w:hAnsi="Tahoma" w:cs="Tahoma"/>
                <w:b/>
                <w:sz w:val="16"/>
                <w:szCs w:val="16"/>
              </w:rPr>
              <w:t xml:space="preserve">PARÁGRAFO PRIMERO: </w:t>
            </w:r>
            <w:r w:rsidRPr="00271D2D">
              <w:rPr>
                <w:rFonts w:ascii="Tahoma" w:hAnsi="Tahoma" w:cs="Tahoma"/>
                <w:sz w:val="16"/>
                <w:szCs w:val="16"/>
              </w:rPr>
              <w:t>Independencia del Contratista. El Contratista es independiente del Ministerio de Defensa – Ejército Nacional, y en consecuencia, el Contratista no es su representante, agente o mandatario. El Contratista no tiene la facultad de hacer declaraciones, representaciones o compromisos en nombre del Ministerio de Defensa – Ejército Nacional, ni de tomar decisiones o iniciar acciones que generen obligaciones a su cargo.</w:t>
            </w:r>
          </w:p>
          <w:p w:rsidR="00A559A9" w:rsidRPr="00271D2D" w:rsidRDefault="00A559A9" w:rsidP="00A559A9">
            <w:pPr>
              <w:pStyle w:val="Default"/>
              <w:rPr>
                <w:rFonts w:ascii="Tahoma" w:hAnsi="Tahoma" w:cs="Tahoma"/>
                <w:sz w:val="16"/>
                <w:szCs w:val="16"/>
              </w:rPr>
            </w:pPr>
          </w:p>
          <w:p w:rsidR="00AB4609" w:rsidRPr="00271D2D" w:rsidRDefault="00AB4609" w:rsidP="00BD5784">
            <w:pPr>
              <w:widowControl/>
              <w:suppressAutoHyphens w:val="0"/>
              <w:autoSpaceDE w:val="0"/>
              <w:autoSpaceDN w:val="0"/>
              <w:adjustRightInd w:val="0"/>
              <w:jc w:val="both"/>
              <w:rPr>
                <w:rFonts w:ascii="Tahoma" w:hAnsi="Tahoma" w:cs="Tahoma"/>
                <w:sz w:val="16"/>
                <w:szCs w:val="16"/>
              </w:rPr>
            </w:pPr>
          </w:p>
        </w:tc>
      </w:tr>
      <w:tr w:rsidR="005A6BBF" w:rsidRPr="00F32D7D" w:rsidTr="00BD7DB0">
        <w:trPr>
          <w:trHeight w:val="301"/>
        </w:trPr>
        <w:tc>
          <w:tcPr>
            <w:tcW w:w="2410" w:type="dxa"/>
            <w:vAlign w:val="center"/>
          </w:tcPr>
          <w:p w:rsidR="005A6BBF" w:rsidRPr="000237D7" w:rsidRDefault="005A6BBF" w:rsidP="00BD5784">
            <w:pPr>
              <w:pStyle w:val="Prrafodelista"/>
              <w:numPr>
                <w:ilvl w:val="0"/>
                <w:numId w:val="25"/>
              </w:numPr>
              <w:tabs>
                <w:tab w:val="left" w:pos="1701"/>
              </w:tabs>
              <w:rPr>
                <w:rFonts w:ascii="Tahoma" w:hAnsi="Tahoma" w:cs="Tahoma"/>
                <w:b/>
                <w:sz w:val="16"/>
                <w:szCs w:val="16"/>
              </w:rPr>
            </w:pPr>
            <w:r w:rsidRPr="000237D7">
              <w:rPr>
                <w:rFonts w:ascii="Tahoma" w:hAnsi="Tahoma" w:cs="Tahoma"/>
                <w:b/>
                <w:sz w:val="16"/>
                <w:szCs w:val="16"/>
              </w:rPr>
              <w:lastRenderedPageBreak/>
              <w:t>PERIODO DEL INFORME</w:t>
            </w:r>
          </w:p>
        </w:tc>
        <w:tc>
          <w:tcPr>
            <w:tcW w:w="5969" w:type="dxa"/>
            <w:vAlign w:val="center"/>
          </w:tcPr>
          <w:p w:rsidR="005A6BBF" w:rsidRPr="00F32D7D" w:rsidRDefault="005A70A7" w:rsidP="00FE364D">
            <w:pPr>
              <w:tabs>
                <w:tab w:val="left" w:pos="1701"/>
              </w:tabs>
              <w:ind w:left="-4"/>
              <w:jc w:val="both"/>
              <w:rPr>
                <w:rFonts w:ascii="Tahoma" w:hAnsi="Tahoma" w:cs="Tahoma"/>
                <w:sz w:val="16"/>
                <w:szCs w:val="16"/>
              </w:rPr>
            </w:pPr>
            <w:r>
              <w:rPr>
                <w:rFonts w:ascii="Tahoma" w:hAnsi="Tahoma" w:cs="Tahoma"/>
                <w:sz w:val="16"/>
                <w:szCs w:val="16"/>
              </w:rPr>
              <w:t>MAYO</w:t>
            </w:r>
            <w:r w:rsidR="00DD1E18">
              <w:rPr>
                <w:rFonts w:ascii="Tahoma" w:hAnsi="Tahoma" w:cs="Tahoma"/>
                <w:sz w:val="16"/>
                <w:szCs w:val="16"/>
              </w:rPr>
              <w:t xml:space="preserve"> DE 2018</w:t>
            </w:r>
          </w:p>
        </w:tc>
      </w:tr>
      <w:tr w:rsidR="005A6BBF" w:rsidRPr="00F32D7D" w:rsidTr="00C470FE">
        <w:trPr>
          <w:trHeight w:val="808"/>
        </w:trPr>
        <w:tc>
          <w:tcPr>
            <w:tcW w:w="2410" w:type="dxa"/>
            <w:vAlign w:val="center"/>
          </w:tcPr>
          <w:p w:rsidR="005A6BBF" w:rsidRPr="000237D7" w:rsidRDefault="005A6BBF" w:rsidP="00BD5784">
            <w:pPr>
              <w:pStyle w:val="Prrafodelista"/>
              <w:numPr>
                <w:ilvl w:val="0"/>
                <w:numId w:val="25"/>
              </w:numPr>
              <w:tabs>
                <w:tab w:val="left" w:pos="1701"/>
              </w:tabs>
              <w:rPr>
                <w:rFonts w:ascii="Tahoma" w:hAnsi="Tahoma" w:cs="Tahoma"/>
                <w:b/>
                <w:sz w:val="16"/>
                <w:szCs w:val="16"/>
              </w:rPr>
            </w:pPr>
            <w:r w:rsidRPr="00EA54CB">
              <w:rPr>
                <w:rFonts w:ascii="Tahoma" w:hAnsi="Tahoma" w:cs="Tahoma"/>
                <w:b/>
                <w:sz w:val="16"/>
                <w:szCs w:val="16"/>
              </w:rPr>
              <w:t>CUMPLIMIENTO DE LAS OBLIGACIONES CONTRACTUALES</w:t>
            </w:r>
            <w:r w:rsidRPr="000237D7">
              <w:rPr>
                <w:rFonts w:ascii="Tahoma" w:hAnsi="Tahoma" w:cs="Tahoma"/>
                <w:b/>
                <w:sz w:val="16"/>
                <w:szCs w:val="16"/>
              </w:rPr>
              <w:t xml:space="preserve">  </w:t>
            </w:r>
          </w:p>
        </w:tc>
        <w:tc>
          <w:tcPr>
            <w:tcW w:w="5969" w:type="dxa"/>
            <w:vAlign w:val="center"/>
          </w:tcPr>
          <w:p w:rsidR="00AB2D34" w:rsidRPr="00C470FE" w:rsidRDefault="00C470FE" w:rsidP="00586BE1">
            <w:pPr>
              <w:tabs>
                <w:tab w:val="left" w:pos="1701"/>
              </w:tabs>
              <w:spacing w:line="276" w:lineRule="auto"/>
              <w:jc w:val="both"/>
              <w:rPr>
                <w:rFonts w:ascii="Tahoma" w:hAnsi="Tahoma" w:cs="Tahoma"/>
                <w:sz w:val="16"/>
                <w:szCs w:val="16"/>
              </w:rPr>
            </w:pPr>
            <w:r w:rsidRPr="00C470FE">
              <w:rPr>
                <w:rFonts w:ascii="Tahoma" w:hAnsi="Tahoma" w:cs="Tahoma"/>
                <w:sz w:val="16"/>
                <w:szCs w:val="16"/>
              </w:rPr>
              <w:t>EL</w:t>
            </w:r>
            <w:r>
              <w:rPr>
                <w:rFonts w:ascii="Tahoma" w:hAnsi="Tahoma" w:cs="Tahoma"/>
                <w:sz w:val="16"/>
                <w:szCs w:val="16"/>
              </w:rPr>
              <w:t xml:space="preserve"> PRESTADOR DE SERVICIOS PROFESIONALES, CUMPLIO CON TODAS LAS OBLIGACIONES ASIGNADAS </w:t>
            </w:r>
            <w:r w:rsidR="00586BE1">
              <w:rPr>
                <w:rFonts w:ascii="Tahoma" w:hAnsi="Tahoma" w:cs="Tahoma"/>
                <w:sz w:val="16"/>
                <w:szCs w:val="16"/>
              </w:rPr>
              <w:t xml:space="preserve">EN </w:t>
            </w:r>
            <w:r w:rsidR="0033209C">
              <w:rPr>
                <w:rFonts w:ascii="Tahoma" w:hAnsi="Tahoma" w:cs="Tahoma"/>
                <w:sz w:val="16"/>
                <w:szCs w:val="16"/>
              </w:rPr>
              <w:t xml:space="preserve">EL </w:t>
            </w:r>
            <w:r w:rsidR="00586BE1">
              <w:rPr>
                <w:rFonts w:ascii="Tahoma" w:hAnsi="Tahoma" w:cs="Tahoma"/>
                <w:sz w:val="16"/>
                <w:szCs w:val="16"/>
              </w:rPr>
              <w:t xml:space="preserve">CONTRATO </w:t>
            </w:r>
            <w:r>
              <w:rPr>
                <w:rFonts w:ascii="Tahoma" w:hAnsi="Tahoma" w:cs="Tahoma"/>
                <w:sz w:val="16"/>
                <w:szCs w:val="16"/>
              </w:rPr>
              <w:t>Y PRESENTADAS EN EL INFORME DE GESTION, SI [</w:t>
            </w:r>
            <w:r w:rsidR="00A559A9">
              <w:rPr>
                <w:rFonts w:ascii="Tahoma" w:hAnsi="Tahoma" w:cs="Tahoma"/>
                <w:sz w:val="16"/>
                <w:szCs w:val="16"/>
              </w:rPr>
              <w:t>X</w:t>
            </w:r>
            <w:r>
              <w:rPr>
                <w:rFonts w:ascii="Tahoma" w:hAnsi="Tahoma" w:cs="Tahoma"/>
                <w:sz w:val="16"/>
                <w:szCs w:val="16"/>
              </w:rPr>
              <w:t xml:space="preserve">  ]  NO  [  ]</w:t>
            </w:r>
          </w:p>
        </w:tc>
      </w:tr>
      <w:tr w:rsidR="005A6BBF" w:rsidRPr="00F32D7D" w:rsidTr="00A559A9">
        <w:trPr>
          <w:trHeight w:val="559"/>
        </w:trPr>
        <w:tc>
          <w:tcPr>
            <w:tcW w:w="2410" w:type="dxa"/>
            <w:vAlign w:val="center"/>
          </w:tcPr>
          <w:p w:rsidR="005A6BBF" w:rsidRPr="00873844" w:rsidRDefault="005A6BBF" w:rsidP="00A02EB1">
            <w:pPr>
              <w:pStyle w:val="Prrafodelista"/>
              <w:numPr>
                <w:ilvl w:val="0"/>
                <w:numId w:val="23"/>
              </w:numPr>
              <w:tabs>
                <w:tab w:val="left" w:pos="1701"/>
              </w:tabs>
              <w:rPr>
                <w:rFonts w:ascii="Tahoma" w:hAnsi="Tahoma" w:cs="Tahoma"/>
                <w:b/>
                <w:sz w:val="16"/>
                <w:szCs w:val="16"/>
              </w:rPr>
            </w:pPr>
            <w:r w:rsidRPr="00873844">
              <w:rPr>
                <w:rFonts w:ascii="Tahoma" w:hAnsi="Tahoma" w:cs="Tahoma"/>
                <w:b/>
                <w:sz w:val="16"/>
                <w:szCs w:val="16"/>
              </w:rPr>
              <w:t>VALOR DEL CONTRATO</w:t>
            </w:r>
          </w:p>
        </w:tc>
        <w:tc>
          <w:tcPr>
            <w:tcW w:w="5969" w:type="dxa"/>
            <w:vAlign w:val="center"/>
          </w:tcPr>
          <w:p w:rsidR="00A02EB1" w:rsidRDefault="005A6BBF" w:rsidP="00A559A9">
            <w:pPr>
              <w:tabs>
                <w:tab w:val="left" w:pos="1701"/>
              </w:tabs>
              <w:jc w:val="both"/>
              <w:rPr>
                <w:rFonts w:ascii="Tahoma" w:hAnsi="Tahoma" w:cs="Tahoma"/>
                <w:sz w:val="16"/>
                <w:szCs w:val="16"/>
              </w:rPr>
            </w:pPr>
            <w:r w:rsidRPr="00F32D7D">
              <w:rPr>
                <w:rFonts w:ascii="Tahoma" w:hAnsi="Tahoma" w:cs="Tahoma"/>
                <w:sz w:val="16"/>
                <w:szCs w:val="16"/>
              </w:rPr>
              <w:t>Valor total</w:t>
            </w:r>
            <w:r w:rsidR="00781A00">
              <w:rPr>
                <w:rFonts w:ascii="Tahoma" w:hAnsi="Tahoma" w:cs="Tahoma"/>
                <w:sz w:val="16"/>
                <w:szCs w:val="16"/>
              </w:rPr>
              <w:t xml:space="preserve">: </w:t>
            </w:r>
            <w:r w:rsidR="00A559A9">
              <w:rPr>
                <w:rFonts w:ascii="Tahoma" w:hAnsi="Tahoma" w:cs="Tahoma"/>
                <w:sz w:val="16"/>
                <w:szCs w:val="16"/>
              </w:rPr>
              <w:t>TREINTA Y SIETE MILLONES DE PESOS ($37.000.</w:t>
            </w:r>
            <w:r w:rsidR="00A02EB1" w:rsidRPr="00A02EB1">
              <w:rPr>
                <w:rFonts w:ascii="Tahoma" w:hAnsi="Tahoma" w:cs="Tahoma"/>
                <w:sz w:val="16"/>
                <w:szCs w:val="16"/>
              </w:rPr>
              <w:t>000,00)</w:t>
            </w:r>
          </w:p>
          <w:p w:rsidR="00C470FE" w:rsidRPr="00F32D7D" w:rsidRDefault="00C470FE" w:rsidP="00A559A9">
            <w:pPr>
              <w:tabs>
                <w:tab w:val="left" w:pos="1701"/>
              </w:tabs>
              <w:jc w:val="both"/>
              <w:rPr>
                <w:rFonts w:ascii="Tahoma" w:hAnsi="Tahoma" w:cs="Tahoma"/>
                <w:sz w:val="16"/>
                <w:szCs w:val="16"/>
              </w:rPr>
            </w:pPr>
            <w:r>
              <w:rPr>
                <w:rFonts w:ascii="Tahoma" w:hAnsi="Tahoma" w:cs="Tahoma"/>
                <w:sz w:val="16"/>
                <w:szCs w:val="16"/>
              </w:rPr>
              <w:t>SE AUTORIZA A CANCELAR EN EL PRESE</w:t>
            </w:r>
            <w:r w:rsidR="00A559A9">
              <w:rPr>
                <w:rFonts w:ascii="Tahoma" w:hAnsi="Tahoma" w:cs="Tahoma"/>
                <w:sz w:val="16"/>
                <w:szCs w:val="16"/>
              </w:rPr>
              <w:t>NTE MES, EL VALOR DE $ 3.700.000</w:t>
            </w:r>
          </w:p>
        </w:tc>
      </w:tr>
      <w:tr w:rsidR="005A6BBF" w:rsidRPr="00F32D7D" w:rsidTr="00BD7DB0">
        <w:tc>
          <w:tcPr>
            <w:tcW w:w="2410" w:type="dxa"/>
            <w:vAlign w:val="center"/>
          </w:tcPr>
          <w:p w:rsidR="005A6BBF" w:rsidRPr="00F32D7D" w:rsidRDefault="005A6BBF" w:rsidP="00A02EB1">
            <w:pPr>
              <w:pStyle w:val="Prrafodelista"/>
              <w:numPr>
                <w:ilvl w:val="0"/>
                <w:numId w:val="23"/>
              </w:numPr>
              <w:tabs>
                <w:tab w:val="left" w:pos="1701"/>
              </w:tabs>
              <w:rPr>
                <w:rFonts w:ascii="Tahoma" w:hAnsi="Tahoma" w:cs="Tahoma"/>
                <w:b/>
                <w:sz w:val="16"/>
                <w:szCs w:val="16"/>
              </w:rPr>
            </w:pPr>
            <w:r w:rsidRPr="00873844">
              <w:rPr>
                <w:rFonts w:ascii="Tahoma" w:hAnsi="Tahoma" w:cs="Tahoma"/>
                <w:b/>
                <w:sz w:val="16"/>
                <w:szCs w:val="16"/>
              </w:rPr>
              <w:t xml:space="preserve">CUMPLIMIENTO PAGO </w:t>
            </w:r>
            <w:r w:rsidRPr="00F32D7D">
              <w:rPr>
                <w:rFonts w:ascii="Tahoma" w:hAnsi="Tahoma" w:cs="Tahoma"/>
                <w:b/>
                <w:sz w:val="16"/>
                <w:szCs w:val="16"/>
              </w:rPr>
              <w:t>SEGURIDAD SOCIAL</w:t>
            </w:r>
          </w:p>
        </w:tc>
        <w:tc>
          <w:tcPr>
            <w:tcW w:w="5969" w:type="dxa"/>
            <w:vAlign w:val="center"/>
          </w:tcPr>
          <w:tbl>
            <w:tblPr>
              <w:tblStyle w:val="Tablaconcuadrcula"/>
              <w:tblW w:w="0" w:type="auto"/>
              <w:tblLayout w:type="fixed"/>
              <w:tblLook w:val="04A0" w:firstRow="1" w:lastRow="0" w:firstColumn="1" w:lastColumn="0" w:noHBand="0" w:noVBand="1"/>
            </w:tblPr>
            <w:tblGrid>
              <w:gridCol w:w="1469"/>
              <w:gridCol w:w="1470"/>
              <w:gridCol w:w="1304"/>
            </w:tblGrid>
            <w:tr w:rsidR="005A6BBF" w:rsidRPr="00F32D7D" w:rsidTr="000A799E">
              <w:tc>
                <w:tcPr>
                  <w:tcW w:w="1469" w:type="dxa"/>
                </w:tcPr>
                <w:p w:rsidR="005A6BBF" w:rsidRPr="00F32D7D" w:rsidRDefault="005A6BBF" w:rsidP="005A6BBF">
                  <w:pPr>
                    <w:tabs>
                      <w:tab w:val="left" w:pos="1701"/>
                    </w:tabs>
                    <w:ind w:left="360"/>
                    <w:jc w:val="both"/>
                    <w:rPr>
                      <w:rFonts w:ascii="Tahoma" w:hAnsi="Tahoma" w:cs="Tahoma"/>
                      <w:sz w:val="16"/>
                      <w:szCs w:val="16"/>
                    </w:rPr>
                  </w:pPr>
                  <w:r w:rsidRPr="00F32D7D">
                    <w:rPr>
                      <w:rFonts w:ascii="Tahoma" w:hAnsi="Tahoma" w:cs="Tahoma"/>
                      <w:sz w:val="16"/>
                      <w:szCs w:val="16"/>
                    </w:rPr>
                    <w:t>Obligación</w:t>
                  </w:r>
                </w:p>
              </w:tc>
              <w:tc>
                <w:tcPr>
                  <w:tcW w:w="1470" w:type="dxa"/>
                </w:tcPr>
                <w:p w:rsidR="005A6BBF" w:rsidRPr="00F32D7D" w:rsidRDefault="005A6BBF" w:rsidP="005A6BBF">
                  <w:pPr>
                    <w:tabs>
                      <w:tab w:val="left" w:pos="1701"/>
                    </w:tabs>
                    <w:ind w:left="360"/>
                    <w:jc w:val="both"/>
                    <w:rPr>
                      <w:rFonts w:ascii="Tahoma" w:hAnsi="Tahoma" w:cs="Tahoma"/>
                      <w:sz w:val="16"/>
                      <w:szCs w:val="16"/>
                    </w:rPr>
                  </w:pPr>
                  <w:r w:rsidRPr="00F32D7D">
                    <w:rPr>
                      <w:rFonts w:ascii="Tahoma" w:hAnsi="Tahoma" w:cs="Tahoma"/>
                      <w:sz w:val="16"/>
                      <w:szCs w:val="16"/>
                    </w:rPr>
                    <w:t>Entidad</w:t>
                  </w:r>
                </w:p>
              </w:tc>
              <w:tc>
                <w:tcPr>
                  <w:tcW w:w="1304" w:type="dxa"/>
                </w:tcPr>
                <w:p w:rsidR="005A6BBF" w:rsidRPr="00F32D7D" w:rsidRDefault="005A6BBF" w:rsidP="005A6BBF">
                  <w:pPr>
                    <w:tabs>
                      <w:tab w:val="left" w:pos="1701"/>
                    </w:tabs>
                    <w:ind w:left="360"/>
                    <w:jc w:val="both"/>
                    <w:rPr>
                      <w:rFonts w:ascii="Tahoma" w:hAnsi="Tahoma" w:cs="Tahoma"/>
                      <w:sz w:val="16"/>
                      <w:szCs w:val="16"/>
                    </w:rPr>
                  </w:pPr>
                  <w:r>
                    <w:rPr>
                      <w:rFonts w:ascii="Tahoma" w:hAnsi="Tahoma" w:cs="Tahoma"/>
                      <w:sz w:val="16"/>
                      <w:szCs w:val="16"/>
                    </w:rPr>
                    <w:t xml:space="preserve">Vlr. </w:t>
                  </w:r>
                  <w:r w:rsidRPr="00F32D7D">
                    <w:rPr>
                      <w:rFonts w:ascii="Tahoma" w:hAnsi="Tahoma" w:cs="Tahoma"/>
                      <w:sz w:val="16"/>
                      <w:szCs w:val="16"/>
                    </w:rPr>
                    <w:t>Pago</w:t>
                  </w:r>
                </w:p>
              </w:tc>
            </w:tr>
            <w:tr w:rsidR="005A6BBF" w:rsidRPr="00F32D7D" w:rsidTr="000A799E">
              <w:tc>
                <w:tcPr>
                  <w:tcW w:w="1469" w:type="dxa"/>
                </w:tcPr>
                <w:p w:rsidR="005A6BBF" w:rsidRPr="00F32D7D" w:rsidRDefault="005A6BBF" w:rsidP="005A6BBF">
                  <w:pPr>
                    <w:tabs>
                      <w:tab w:val="left" w:pos="1701"/>
                    </w:tabs>
                    <w:ind w:left="360"/>
                    <w:jc w:val="both"/>
                    <w:rPr>
                      <w:rFonts w:ascii="Tahoma" w:hAnsi="Tahoma" w:cs="Tahoma"/>
                      <w:sz w:val="16"/>
                      <w:szCs w:val="16"/>
                    </w:rPr>
                  </w:pPr>
                  <w:r w:rsidRPr="00F32D7D">
                    <w:rPr>
                      <w:rFonts w:ascii="Tahoma" w:hAnsi="Tahoma" w:cs="Tahoma"/>
                      <w:sz w:val="16"/>
                      <w:szCs w:val="16"/>
                    </w:rPr>
                    <w:t>PENSIÓN</w:t>
                  </w:r>
                </w:p>
              </w:tc>
              <w:tc>
                <w:tcPr>
                  <w:tcW w:w="1470" w:type="dxa"/>
                </w:tcPr>
                <w:p w:rsidR="005A6BBF" w:rsidRPr="00F32D7D" w:rsidRDefault="00A559A9" w:rsidP="00A02EB1">
                  <w:pPr>
                    <w:tabs>
                      <w:tab w:val="left" w:pos="1701"/>
                    </w:tabs>
                    <w:jc w:val="both"/>
                    <w:rPr>
                      <w:rFonts w:ascii="Tahoma" w:hAnsi="Tahoma" w:cs="Tahoma"/>
                      <w:sz w:val="16"/>
                      <w:szCs w:val="16"/>
                    </w:rPr>
                  </w:pPr>
                  <w:r>
                    <w:rPr>
                      <w:rFonts w:ascii="Tahoma" w:hAnsi="Tahoma" w:cs="Tahoma"/>
                      <w:sz w:val="16"/>
                      <w:szCs w:val="16"/>
                    </w:rPr>
                    <w:t>PROTECCIÓN</w:t>
                  </w:r>
                  <w:r w:rsidR="00765634">
                    <w:rPr>
                      <w:rFonts w:ascii="Tahoma" w:hAnsi="Tahoma" w:cs="Tahoma"/>
                      <w:sz w:val="16"/>
                      <w:szCs w:val="16"/>
                    </w:rPr>
                    <w:t xml:space="preserve"> </w:t>
                  </w:r>
                </w:p>
              </w:tc>
              <w:tc>
                <w:tcPr>
                  <w:tcW w:w="1304" w:type="dxa"/>
                </w:tcPr>
                <w:p w:rsidR="005A6BBF" w:rsidRPr="0072786B" w:rsidRDefault="00ED4B6A" w:rsidP="00ED4B6A">
                  <w:pPr>
                    <w:tabs>
                      <w:tab w:val="left" w:pos="1701"/>
                    </w:tabs>
                    <w:rPr>
                      <w:rFonts w:ascii="Tahoma" w:hAnsi="Tahoma" w:cs="Tahoma"/>
                      <w:sz w:val="16"/>
                      <w:szCs w:val="16"/>
                    </w:rPr>
                  </w:pPr>
                  <w:r w:rsidRPr="0072786B">
                    <w:rPr>
                      <w:rFonts w:ascii="Tahoma" w:hAnsi="Tahoma" w:cs="Tahoma"/>
                      <w:sz w:val="16"/>
                      <w:szCs w:val="16"/>
                    </w:rPr>
                    <w:t xml:space="preserve"> </w:t>
                  </w:r>
                  <w:r w:rsidR="0072786B">
                    <w:rPr>
                      <w:rFonts w:ascii="Tahoma" w:hAnsi="Tahoma" w:cs="Tahoma"/>
                      <w:sz w:val="16"/>
                      <w:szCs w:val="16"/>
                    </w:rPr>
                    <w:t>$236.800</w:t>
                  </w:r>
                </w:p>
              </w:tc>
            </w:tr>
            <w:tr w:rsidR="000A799E" w:rsidRPr="00F32D7D" w:rsidTr="000A799E">
              <w:tc>
                <w:tcPr>
                  <w:tcW w:w="1469" w:type="dxa"/>
                </w:tcPr>
                <w:p w:rsidR="000A799E" w:rsidRPr="00F32D7D" w:rsidRDefault="000A799E" w:rsidP="005A6BBF">
                  <w:pPr>
                    <w:tabs>
                      <w:tab w:val="left" w:pos="1701"/>
                    </w:tabs>
                    <w:ind w:left="360"/>
                    <w:jc w:val="both"/>
                    <w:rPr>
                      <w:rFonts w:ascii="Tahoma" w:hAnsi="Tahoma" w:cs="Tahoma"/>
                      <w:sz w:val="16"/>
                      <w:szCs w:val="16"/>
                    </w:rPr>
                  </w:pPr>
                  <w:r w:rsidRPr="00F32D7D">
                    <w:rPr>
                      <w:rFonts w:ascii="Tahoma" w:hAnsi="Tahoma" w:cs="Tahoma"/>
                      <w:sz w:val="16"/>
                      <w:szCs w:val="16"/>
                    </w:rPr>
                    <w:t>SALUD</w:t>
                  </w:r>
                </w:p>
              </w:tc>
              <w:tc>
                <w:tcPr>
                  <w:tcW w:w="1470" w:type="dxa"/>
                </w:tcPr>
                <w:p w:rsidR="000A799E" w:rsidRDefault="000A1F72" w:rsidP="00765634">
                  <w:pPr>
                    <w:tabs>
                      <w:tab w:val="left" w:pos="1701"/>
                    </w:tabs>
                    <w:jc w:val="both"/>
                    <w:rPr>
                      <w:rFonts w:ascii="Tahoma" w:hAnsi="Tahoma" w:cs="Tahoma"/>
                      <w:sz w:val="16"/>
                      <w:szCs w:val="16"/>
                    </w:rPr>
                  </w:pPr>
                  <w:r>
                    <w:rPr>
                      <w:rFonts w:ascii="Tahoma" w:hAnsi="Tahoma" w:cs="Tahoma"/>
                      <w:sz w:val="16"/>
                      <w:szCs w:val="16"/>
                    </w:rPr>
                    <w:t>SANITAS S.A.</w:t>
                  </w:r>
                </w:p>
              </w:tc>
              <w:tc>
                <w:tcPr>
                  <w:tcW w:w="1304" w:type="dxa"/>
                </w:tcPr>
                <w:p w:rsidR="000A799E" w:rsidRPr="0072786B" w:rsidRDefault="00AE40A2" w:rsidP="00ED4B6A">
                  <w:pPr>
                    <w:tabs>
                      <w:tab w:val="left" w:pos="1701"/>
                    </w:tabs>
                    <w:rPr>
                      <w:rFonts w:ascii="Tahoma" w:hAnsi="Tahoma" w:cs="Tahoma"/>
                      <w:sz w:val="16"/>
                      <w:szCs w:val="16"/>
                    </w:rPr>
                  </w:pPr>
                  <w:r w:rsidRPr="0072786B">
                    <w:rPr>
                      <w:rFonts w:ascii="Tahoma" w:hAnsi="Tahoma" w:cs="Tahoma"/>
                      <w:sz w:val="16"/>
                      <w:szCs w:val="16"/>
                    </w:rPr>
                    <w:t xml:space="preserve"> </w:t>
                  </w:r>
                  <w:r w:rsidR="000A799E" w:rsidRPr="0072786B">
                    <w:rPr>
                      <w:rFonts w:ascii="Tahoma" w:hAnsi="Tahoma" w:cs="Tahoma"/>
                      <w:sz w:val="16"/>
                      <w:szCs w:val="16"/>
                    </w:rPr>
                    <w:t>$</w:t>
                  </w:r>
                  <w:r w:rsidR="0072786B">
                    <w:rPr>
                      <w:rFonts w:ascii="Tahoma" w:hAnsi="Tahoma" w:cs="Tahoma"/>
                      <w:sz w:val="16"/>
                      <w:szCs w:val="16"/>
                    </w:rPr>
                    <w:t>185.000</w:t>
                  </w:r>
                </w:p>
              </w:tc>
            </w:tr>
            <w:tr w:rsidR="000A799E" w:rsidRPr="00F32D7D" w:rsidTr="000A799E">
              <w:tc>
                <w:tcPr>
                  <w:tcW w:w="1469" w:type="dxa"/>
                </w:tcPr>
                <w:p w:rsidR="000A799E" w:rsidRPr="00F32D7D" w:rsidRDefault="000A799E" w:rsidP="005A6BBF">
                  <w:pPr>
                    <w:tabs>
                      <w:tab w:val="left" w:pos="1701"/>
                    </w:tabs>
                    <w:ind w:left="360"/>
                    <w:jc w:val="both"/>
                    <w:rPr>
                      <w:rFonts w:ascii="Tahoma" w:hAnsi="Tahoma" w:cs="Tahoma"/>
                      <w:sz w:val="16"/>
                      <w:szCs w:val="16"/>
                    </w:rPr>
                  </w:pPr>
                  <w:r w:rsidRPr="00F32D7D">
                    <w:rPr>
                      <w:rFonts w:ascii="Tahoma" w:hAnsi="Tahoma" w:cs="Tahoma"/>
                      <w:sz w:val="16"/>
                      <w:szCs w:val="16"/>
                    </w:rPr>
                    <w:t>ARL</w:t>
                  </w:r>
                </w:p>
              </w:tc>
              <w:tc>
                <w:tcPr>
                  <w:tcW w:w="1470" w:type="dxa"/>
                </w:tcPr>
                <w:p w:rsidR="000A799E" w:rsidRPr="00F32D7D" w:rsidRDefault="00A02EB1" w:rsidP="005A6BBF">
                  <w:pPr>
                    <w:tabs>
                      <w:tab w:val="left" w:pos="1701"/>
                    </w:tabs>
                    <w:jc w:val="both"/>
                    <w:rPr>
                      <w:rFonts w:ascii="Tahoma" w:hAnsi="Tahoma" w:cs="Tahoma"/>
                      <w:sz w:val="16"/>
                      <w:szCs w:val="16"/>
                    </w:rPr>
                  </w:pPr>
                  <w:r>
                    <w:rPr>
                      <w:rFonts w:ascii="Tahoma" w:hAnsi="Tahoma" w:cs="Tahoma"/>
                      <w:sz w:val="16"/>
                      <w:szCs w:val="16"/>
                    </w:rPr>
                    <w:t>SURA</w:t>
                  </w:r>
                </w:p>
              </w:tc>
              <w:tc>
                <w:tcPr>
                  <w:tcW w:w="1304" w:type="dxa"/>
                </w:tcPr>
                <w:p w:rsidR="000A799E" w:rsidRPr="0072786B" w:rsidRDefault="003F4403" w:rsidP="00AE40A2">
                  <w:pPr>
                    <w:tabs>
                      <w:tab w:val="left" w:pos="1701"/>
                    </w:tabs>
                    <w:rPr>
                      <w:rFonts w:ascii="Tahoma" w:hAnsi="Tahoma" w:cs="Tahoma"/>
                      <w:sz w:val="16"/>
                      <w:szCs w:val="16"/>
                    </w:rPr>
                  </w:pPr>
                  <w:r>
                    <w:rPr>
                      <w:rFonts w:ascii="Tahoma" w:hAnsi="Tahoma" w:cs="Tahoma"/>
                      <w:sz w:val="16"/>
                      <w:szCs w:val="16"/>
                    </w:rPr>
                    <w:t xml:space="preserve"> $7.800</w:t>
                  </w:r>
                </w:p>
              </w:tc>
            </w:tr>
          </w:tbl>
          <w:p w:rsidR="005A6BBF" w:rsidRPr="00F32D7D" w:rsidRDefault="005A6BBF" w:rsidP="005A6BBF">
            <w:pPr>
              <w:pStyle w:val="Prrafodelista"/>
              <w:tabs>
                <w:tab w:val="left" w:pos="1701"/>
              </w:tabs>
              <w:jc w:val="both"/>
              <w:rPr>
                <w:rFonts w:ascii="Tahoma" w:hAnsi="Tahoma" w:cs="Tahoma"/>
                <w:sz w:val="16"/>
                <w:szCs w:val="16"/>
              </w:rPr>
            </w:pPr>
          </w:p>
        </w:tc>
      </w:tr>
      <w:tr w:rsidR="005A6BBF" w:rsidRPr="00F32D7D" w:rsidTr="00BD7DB0">
        <w:tc>
          <w:tcPr>
            <w:tcW w:w="2410" w:type="dxa"/>
            <w:vAlign w:val="center"/>
          </w:tcPr>
          <w:p w:rsidR="005A6BBF" w:rsidRPr="00F32D7D" w:rsidRDefault="005A6BBF" w:rsidP="00A02EB1">
            <w:pPr>
              <w:pStyle w:val="Prrafodelista"/>
              <w:numPr>
                <w:ilvl w:val="0"/>
                <w:numId w:val="23"/>
              </w:numPr>
              <w:tabs>
                <w:tab w:val="left" w:pos="1701"/>
              </w:tabs>
              <w:rPr>
                <w:rFonts w:ascii="Tahoma" w:hAnsi="Tahoma" w:cs="Tahoma"/>
                <w:b/>
                <w:sz w:val="16"/>
                <w:szCs w:val="16"/>
              </w:rPr>
            </w:pPr>
            <w:r w:rsidRPr="00F32D7D">
              <w:rPr>
                <w:rFonts w:ascii="Tahoma" w:hAnsi="Tahoma" w:cs="Tahoma"/>
                <w:b/>
                <w:sz w:val="16"/>
                <w:szCs w:val="16"/>
              </w:rPr>
              <w:t>DOCUMENTOS QUE HACEN PARTE DEL INFORME</w:t>
            </w:r>
          </w:p>
        </w:tc>
        <w:tc>
          <w:tcPr>
            <w:tcW w:w="5969" w:type="dxa"/>
            <w:vAlign w:val="center"/>
          </w:tcPr>
          <w:p w:rsidR="00AB2D34" w:rsidRDefault="00AB2D34" w:rsidP="00AB2D34">
            <w:pPr>
              <w:pStyle w:val="Prrafodelista"/>
              <w:tabs>
                <w:tab w:val="left" w:pos="-4"/>
              </w:tabs>
              <w:ind w:left="279"/>
              <w:jc w:val="both"/>
              <w:rPr>
                <w:rFonts w:ascii="Tahoma" w:hAnsi="Tahoma" w:cs="Tahoma"/>
                <w:sz w:val="16"/>
                <w:szCs w:val="16"/>
              </w:rPr>
            </w:pPr>
          </w:p>
          <w:p w:rsidR="005A6BBF" w:rsidRPr="00586BE1" w:rsidRDefault="005A6BBF" w:rsidP="005A6BBF">
            <w:pPr>
              <w:pStyle w:val="Prrafodelista"/>
              <w:numPr>
                <w:ilvl w:val="0"/>
                <w:numId w:val="4"/>
              </w:numPr>
              <w:tabs>
                <w:tab w:val="left" w:pos="-4"/>
              </w:tabs>
              <w:ind w:left="279" w:hanging="283"/>
              <w:jc w:val="both"/>
              <w:rPr>
                <w:rFonts w:ascii="Tahoma" w:hAnsi="Tahoma" w:cs="Tahoma"/>
                <w:sz w:val="16"/>
                <w:szCs w:val="16"/>
              </w:rPr>
            </w:pPr>
            <w:r w:rsidRPr="00586BE1">
              <w:rPr>
                <w:rFonts w:ascii="Tahoma" w:hAnsi="Tahoma" w:cs="Tahoma"/>
                <w:sz w:val="16"/>
                <w:szCs w:val="16"/>
              </w:rPr>
              <w:t xml:space="preserve">Informe de gestión sobre el cumplimiento del objeto contractual, firmado por el </w:t>
            </w:r>
            <w:r w:rsidRPr="00586BE1">
              <w:rPr>
                <w:rFonts w:ascii="Tahoma" w:hAnsi="Tahoma" w:cs="Tahoma"/>
                <w:b/>
                <w:sz w:val="16"/>
                <w:szCs w:val="16"/>
              </w:rPr>
              <w:t>CONTRATISTA</w:t>
            </w:r>
            <w:r w:rsidRPr="00586BE1">
              <w:rPr>
                <w:rFonts w:ascii="Tahoma" w:hAnsi="Tahoma" w:cs="Tahoma"/>
                <w:sz w:val="16"/>
                <w:szCs w:val="16"/>
              </w:rPr>
              <w:t xml:space="preserve"> y el recibido a satisfacción del supervisor del contrato, de acuerdo al formato establecido.</w:t>
            </w:r>
          </w:p>
          <w:p w:rsidR="005A6BBF" w:rsidRPr="00586BE1" w:rsidRDefault="005A6BBF" w:rsidP="005A6BBF">
            <w:pPr>
              <w:pStyle w:val="Prrafodelista"/>
              <w:tabs>
                <w:tab w:val="left" w:pos="-4"/>
              </w:tabs>
              <w:ind w:left="-4"/>
              <w:jc w:val="both"/>
              <w:rPr>
                <w:rFonts w:ascii="Tahoma" w:hAnsi="Tahoma" w:cs="Tahoma"/>
                <w:sz w:val="16"/>
                <w:szCs w:val="16"/>
              </w:rPr>
            </w:pPr>
          </w:p>
          <w:p w:rsidR="00586BE1" w:rsidRPr="00A559A9" w:rsidRDefault="005A6BBF" w:rsidP="00586BE1">
            <w:pPr>
              <w:pStyle w:val="Prrafodelista"/>
              <w:numPr>
                <w:ilvl w:val="0"/>
                <w:numId w:val="4"/>
              </w:numPr>
              <w:tabs>
                <w:tab w:val="left" w:pos="-4"/>
              </w:tabs>
              <w:ind w:left="279" w:hanging="283"/>
              <w:jc w:val="both"/>
              <w:rPr>
                <w:rFonts w:ascii="Tahoma" w:hAnsi="Tahoma" w:cs="Tahoma"/>
                <w:sz w:val="16"/>
                <w:szCs w:val="16"/>
              </w:rPr>
            </w:pPr>
            <w:r w:rsidRPr="00586BE1">
              <w:rPr>
                <w:rFonts w:ascii="Tahoma" w:hAnsi="Tahoma" w:cs="Tahoma"/>
                <w:sz w:val="16"/>
                <w:szCs w:val="16"/>
              </w:rPr>
              <w:t xml:space="preserve">Copia discriminada de los soportes de pago de los aportes mensuales obligatorios al Sistema  General de Seguridad Social en Salud y Pensión, sobre un Ingreso Base de Cotización del 40 % del valor mensual del contrato, con aporte del 16 % en pensiones y el 12, 5 % en salud. El soporte de pago del aporte mensual obligatorio al Sistema General de Riesgos Laborales, conforme lo establece la normatividad legal vigente y de acuerdo a la afiliación efectuada a la A.R.L. </w:t>
            </w:r>
          </w:p>
        </w:tc>
      </w:tr>
      <w:tr w:rsidR="005A6BBF" w:rsidRPr="00F32D7D" w:rsidTr="00BD7DB0">
        <w:tc>
          <w:tcPr>
            <w:tcW w:w="2410" w:type="dxa"/>
            <w:vAlign w:val="center"/>
          </w:tcPr>
          <w:p w:rsidR="005A6BBF" w:rsidRPr="00F32D7D" w:rsidRDefault="005A6BBF" w:rsidP="00A02EB1">
            <w:pPr>
              <w:pStyle w:val="Prrafodelista"/>
              <w:numPr>
                <w:ilvl w:val="0"/>
                <w:numId w:val="23"/>
              </w:numPr>
              <w:tabs>
                <w:tab w:val="left" w:pos="1701"/>
              </w:tabs>
              <w:rPr>
                <w:rFonts w:ascii="Tahoma" w:hAnsi="Tahoma" w:cs="Tahoma"/>
                <w:b/>
                <w:sz w:val="16"/>
                <w:szCs w:val="16"/>
              </w:rPr>
            </w:pPr>
            <w:r>
              <w:rPr>
                <w:rFonts w:ascii="Tahoma" w:hAnsi="Tahoma" w:cs="Tahoma"/>
                <w:b/>
                <w:sz w:val="16"/>
                <w:szCs w:val="16"/>
              </w:rPr>
              <w:lastRenderedPageBreak/>
              <w:t>CONSTANCIAS</w:t>
            </w:r>
          </w:p>
        </w:tc>
        <w:tc>
          <w:tcPr>
            <w:tcW w:w="5969" w:type="dxa"/>
            <w:vAlign w:val="center"/>
          </w:tcPr>
          <w:p w:rsidR="00BD7DB0" w:rsidRPr="00A559A9" w:rsidRDefault="00586BE1" w:rsidP="00A559A9">
            <w:pPr>
              <w:tabs>
                <w:tab w:val="left" w:pos="1701"/>
              </w:tabs>
              <w:jc w:val="both"/>
              <w:rPr>
                <w:rFonts w:ascii="Tahoma" w:hAnsi="Tahoma" w:cs="Tahoma"/>
                <w:sz w:val="16"/>
                <w:szCs w:val="16"/>
              </w:rPr>
            </w:pPr>
            <w:r w:rsidRPr="00A559A9">
              <w:rPr>
                <w:rFonts w:ascii="Tahoma" w:hAnsi="Tahoma" w:cs="Tahoma"/>
                <w:sz w:val="16"/>
                <w:szCs w:val="16"/>
              </w:rPr>
              <w:t>Q</w:t>
            </w:r>
            <w:r w:rsidR="005A6BBF" w:rsidRPr="00A559A9">
              <w:rPr>
                <w:rFonts w:ascii="Tahoma" w:hAnsi="Tahoma" w:cs="Tahoma"/>
                <w:sz w:val="16"/>
                <w:szCs w:val="16"/>
              </w:rPr>
              <w:t xml:space="preserve">ue durante la ejecución del contrato no se han configurado los presupuestos legales que regulan el contrato laboral. </w:t>
            </w:r>
          </w:p>
        </w:tc>
      </w:tr>
      <w:tr w:rsidR="005A6BBF" w:rsidRPr="00F32D7D" w:rsidTr="00586BE1">
        <w:tc>
          <w:tcPr>
            <w:tcW w:w="2410" w:type="dxa"/>
            <w:vAlign w:val="center"/>
          </w:tcPr>
          <w:p w:rsidR="005A6BBF" w:rsidRPr="00F32D7D" w:rsidRDefault="005A6BBF" w:rsidP="00A02EB1">
            <w:pPr>
              <w:pStyle w:val="Prrafodelista"/>
              <w:numPr>
                <w:ilvl w:val="0"/>
                <w:numId w:val="23"/>
              </w:numPr>
              <w:tabs>
                <w:tab w:val="left" w:pos="1701"/>
              </w:tabs>
              <w:rPr>
                <w:rFonts w:ascii="Tahoma" w:hAnsi="Tahoma" w:cs="Tahoma"/>
                <w:b/>
                <w:sz w:val="16"/>
                <w:szCs w:val="16"/>
              </w:rPr>
            </w:pPr>
            <w:r w:rsidRPr="00F32D7D">
              <w:rPr>
                <w:rFonts w:ascii="Tahoma" w:hAnsi="Tahoma" w:cs="Tahoma"/>
                <w:b/>
                <w:sz w:val="16"/>
                <w:szCs w:val="16"/>
              </w:rPr>
              <w:t>RECOMENDACIONES</w:t>
            </w:r>
          </w:p>
        </w:tc>
        <w:tc>
          <w:tcPr>
            <w:tcW w:w="5969" w:type="dxa"/>
            <w:vAlign w:val="center"/>
          </w:tcPr>
          <w:p w:rsidR="005A6BBF" w:rsidRPr="00586BE1" w:rsidRDefault="005A6BBF" w:rsidP="00586BE1">
            <w:pPr>
              <w:tabs>
                <w:tab w:val="left" w:pos="1701"/>
              </w:tabs>
              <w:jc w:val="both"/>
              <w:rPr>
                <w:rFonts w:ascii="Tahoma" w:hAnsi="Tahoma" w:cs="Tahoma"/>
                <w:sz w:val="16"/>
                <w:szCs w:val="16"/>
              </w:rPr>
            </w:pPr>
          </w:p>
        </w:tc>
      </w:tr>
      <w:tr w:rsidR="005A6BBF" w:rsidRPr="00F32D7D" w:rsidTr="00BD7DB0">
        <w:tc>
          <w:tcPr>
            <w:tcW w:w="2410" w:type="dxa"/>
            <w:vAlign w:val="center"/>
          </w:tcPr>
          <w:p w:rsidR="005A6BBF" w:rsidRPr="00F32D7D" w:rsidRDefault="005A6BBF" w:rsidP="00A02EB1">
            <w:pPr>
              <w:pStyle w:val="Prrafodelista"/>
              <w:numPr>
                <w:ilvl w:val="0"/>
                <w:numId w:val="23"/>
              </w:numPr>
              <w:tabs>
                <w:tab w:val="left" w:pos="1701"/>
              </w:tabs>
              <w:rPr>
                <w:rFonts w:ascii="Tahoma" w:hAnsi="Tahoma" w:cs="Tahoma"/>
                <w:b/>
                <w:sz w:val="16"/>
                <w:szCs w:val="16"/>
              </w:rPr>
            </w:pPr>
            <w:r w:rsidRPr="00F32D7D">
              <w:rPr>
                <w:rFonts w:ascii="Tahoma" w:hAnsi="Tahoma" w:cs="Tahoma"/>
                <w:b/>
                <w:sz w:val="16"/>
                <w:szCs w:val="16"/>
              </w:rPr>
              <w:t>CONCLUSIONES</w:t>
            </w:r>
          </w:p>
        </w:tc>
        <w:tc>
          <w:tcPr>
            <w:tcW w:w="5969" w:type="dxa"/>
            <w:vAlign w:val="center"/>
          </w:tcPr>
          <w:p w:rsidR="005A6BBF" w:rsidRPr="00586BE1" w:rsidRDefault="005A6BBF" w:rsidP="00586BE1">
            <w:pPr>
              <w:tabs>
                <w:tab w:val="left" w:pos="1701"/>
              </w:tabs>
              <w:jc w:val="both"/>
              <w:rPr>
                <w:rFonts w:ascii="Tahoma" w:hAnsi="Tahoma" w:cs="Tahoma"/>
                <w:sz w:val="16"/>
                <w:szCs w:val="16"/>
              </w:rPr>
            </w:pPr>
          </w:p>
        </w:tc>
      </w:tr>
    </w:tbl>
    <w:p w:rsidR="00036CC2" w:rsidRDefault="00036CC2" w:rsidP="00036CC2">
      <w:pPr>
        <w:tabs>
          <w:tab w:val="left" w:pos="1701"/>
        </w:tabs>
        <w:jc w:val="both"/>
        <w:rPr>
          <w:rFonts w:ascii="Tahoma" w:hAnsi="Tahoma" w:cs="Tahoma"/>
          <w:sz w:val="16"/>
          <w:szCs w:val="16"/>
          <w:lang w:val="es-ES"/>
        </w:rPr>
      </w:pPr>
      <w:r>
        <w:rPr>
          <w:rFonts w:ascii="Tahoma" w:hAnsi="Tahoma" w:cs="Tahoma"/>
          <w:sz w:val="16"/>
          <w:szCs w:val="16"/>
          <w:lang w:val="es-ES"/>
        </w:rPr>
        <w:t xml:space="preserve">           </w:t>
      </w:r>
    </w:p>
    <w:p w:rsidR="00586BE1" w:rsidRDefault="00586BE1" w:rsidP="00036CC2">
      <w:pPr>
        <w:tabs>
          <w:tab w:val="left" w:pos="1701"/>
        </w:tabs>
        <w:jc w:val="both"/>
        <w:rPr>
          <w:rFonts w:ascii="Tahoma" w:hAnsi="Tahoma" w:cs="Tahoma"/>
          <w:sz w:val="16"/>
          <w:szCs w:val="16"/>
          <w:lang w:val="es-ES"/>
        </w:rPr>
      </w:pPr>
    </w:p>
    <w:p w:rsidR="00912247" w:rsidRPr="00036CC2" w:rsidRDefault="00036CC2" w:rsidP="00036CC2">
      <w:pPr>
        <w:tabs>
          <w:tab w:val="left" w:pos="1701"/>
        </w:tabs>
        <w:jc w:val="both"/>
        <w:rPr>
          <w:rFonts w:ascii="Tahoma" w:hAnsi="Tahoma" w:cs="Tahoma"/>
          <w:sz w:val="16"/>
          <w:szCs w:val="16"/>
          <w:lang w:val="es-ES"/>
        </w:rPr>
      </w:pPr>
      <w:r>
        <w:rPr>
          <w:rFonts w:ascii="Tahoma" w:hAnsi="Tahoma" w:cs="Tahoma"/>
          <w:sz w:val="16"/>
          <w:szCs w:val="16"/>
          <w:lang w:val="es-ES"/>
        </w:rPr>
        <w:t xml:space="preserve">           </w:t>
      </w:r>
      <w:r w:rsidR="00912247" w:rsidRPr="00036CC2">
        <w:rPr>
          <w:rFonts w:ascii="Tahoma" w:hAnsi="Tahoma" w:cs="Tahoma"/>
          <w:sz w:val="16"/>
          <w:szCs w:val="16"/>
          <w:lang w:val="es-ES"/>
        </w:rPr>
        <w:t>Para constancia se firma en,</w:t>
      </w:r>
      <w:r w:rsidR="00912247" w:rsidRPr="00036CC2">
        <w:rPr>
          <w:rFonts w:ascii="Tahoma" w:hAnsi="Tahoma" w:cs="Tahoma"/>
          <w:b/>
          <w:sz w:val="16"/>
          <w:szCs w:val="16"/>
          <w:lang w:val="es-ES"/>
        </w:rPr>
        <w:t xml:space="preserve"> </w:t>
      </w:r>
      <w:r w:rsidR="004D2AC6" w:rsidRPr="00036CC2">
        <w:rPr>
          <w:rFonts w:ascii="Tahoma" w:hAnsi="Tahoma" w:cs="Tahoma"/>
          <w:b/>
          <w:sz w:val="16"/>
          <w:szCs w:val="16"/>
          <w:lang w:val="es-ES"/>
        </w:rPr>
        <w:t>Bogotá</w:t>
      </w:r>
      <w:r w:rsidR="00AD4259" w:rsidRPr="00036CC2">
        <w:rPr>
          <w:rFonts w:ascii="Tahoma" w:hAnsi="Tahoma" w:cs="Tahoma"/>
          <w:b/>
          <w:sz w:val="16"/>
          <w:szCs w:val="16"/>
          <w:lang w:val="es-ES"/>
        </w:rPr>
        <w:t xml:space="preserve"> D.C., </w:t>
      </w:r>
      <w:r w:rsidR="00475461">
        <w:rPr>
          <w:rFonts w:ascii="Tahoma" w:hAnsi="Tahoma" w:cs="Tahoma"/>
          <w:b/>
          <w:sz w:val="16"/>
          <w:szCs w:val="16"/>
          <w:lang w:val="es-ES"/>
        </w:rPr>
        <w:t xml:space="preserve">en </w:t>
      </w:r>
      <w:r w:rsidR="005A70A7">
        <w:rPr>
          <w:rFonts w:ascii="Tahoma" w:hAnsi="Tahoma" w:cs="Tahoma"/>
          <w:b/>
          <w:sz w:val="16"/>
          <w:szCs w:val="16"/>
          <w:lang w:val="es-ES"/>
        </w:rPr>
        <w:t>Mayo</w:t>
      </w:r>
      <w:bookmarkStart w:id="0" w:name="_GoBack"/>
      <w:bookmarkEnd w:id="0"/>
      <w:r w:rsidR="00831622">
        <w:rPr>
          <w:rFonts w:ascii="Tahoma" w:hAnsi="Tahoma" w:cs="Tahoma"/>
          <w:b/>
          <w:sz w:val="16"/>
          <w:szCs w:val="16"/>
          <w:lang w:val="es-ES"/>
        </w:rPr>
        <w:t xml:space="preserve"> de 2018</w:t>
      </w:r>
      <w:r w:rsidR="00AD4259" w:rsidRPr="00036CC2">
        <w:rPr>
          <w:rFonts w:ascii="Tahoma" w:hAnsi="Tahoma" w:cs="Tahoma"/>
          <w:b/>
          <w:sz w:val="16"/>
          <w:szCs w:val="16"/>
          <w:lang w:val="es-ES"/>
        </w:rPr>
        <w:t xml:space="preserve"> </w:t>
      </w:r>
      <w:r w:rsidR="004323EF" w:rsidRPr="00036CC2">
        <w:rPr>
          <w:rFonts w:ascii="Tahoma" w:hAnsi="Tahoma" w:cs="Tahoma"/>
          <w:b/>
          <w:sz w:val="16"/>
          <w:szCs w:val="16"/>
          <w:lang w:val="es-ES"/>
        </w:rPr>
        <w:t xml:space="preserve"> </w:t>
      </w:r>
    </w:p>
    <w:p w:rsidR="00912247" w:rsidRDefault="00912247" w:rsidP="00912247">
      <w:pPr>
        <w:pStyle w:val="Prrafodelista"/>
        <w:tabs>
          <w:tab w:val="left" w:pos="1701"/>
        </w:tabs>
        <w:rPr>
          <w:rFonts w:ascii="Tahoma" w:hAnsi="Tahoma" w:cs="Tahoma"/>
          <w:b/>
          <w:sz w:val="16"/>
          <w:szCs w:val="16"/>
          <w:lang w:val="es-ES"/>
        </w:rPr>
      </w:pPr>
    </w:p>
    <w:p w:rsidR="00175289" w:rsidRDefault="00A622D0" w:rsidP="00A622D0">
      <w:pPr>
        <w:tabs>
          <w:tab w:val="left" w:pos="1701"/>
        </w:tabs>
        <w:rPr>
          <w:rFonts w:ascii="Tahoma" w:hAnsi="Tahoma" w:cs="Tahoma"/>
          <w:b/>
          <w:sz w:val="16"/>
          <w:szCs w:val="16"/>
          <w:lang w:val="es-ES"/>
        </w:rPr>
      </w:pPr>
      <w:r>
        <w:rPr>
          <w:rFonts w:ascii="Tahoma" w:hAnsi="Tahoma" w:cs="Tahoma"/>
          <w:b/>
          <w:sz w:val="16"/>
          <w:szCs w:val="16"/>
          <w:lang w:val="es-ES"/>
        </w:rPr>
        <w:t xml:space="preserve">            </w:t>
      </w:r>
    </w:p>
    <w:p w:rsidR="009B1ED5" w:rsidRDefault="009B1ED5" w:rsidP="00A622D0">
      <w:pPr>
        <w:tabs>
          <w:tab w:val="left" w:pos="1701"/>
        </w:tabs>
        <w:rPr>
          <w:rFonts w:ascii="Tahoma" w:hAnsi="Tahoma" w:cs="Tahoma"/>
          <w:b/>
          <w:sz w:val="16"/>
          <w:szCs w:val="16"/>
          <w:lang w:val="es-ES"/>
        </w:rPr>
      </w:pPr>
    </w:p>
    <w:p w:rsidR="00831404" w:rsidRDefault="00831404" w:rsidP="00A622D0">
      <w:pPr>
        <w:tabs>
          <w:tab w:val="left" w:pos="1701"/>
        </w:tabs>
        <w:rPr>
          <w:rFonts w:ascii="Tahoma" w:hAnsi="Tahoma" w:cs="Tahoma"/>
          <w:b/>
          <w:sz w:val="16"/>
          <w:szCs w:val="16"/>
          <w:lang w:val="es-ES"/>
        </w:rPr>
      </w:pPr>
    </w:p>
    <w:p w:rsidR="00831404" w:rsidRDefault="00831404" w:rsidP="00A622D0">
      <w:pPr>
        <w:tabs>
          <w:tab w:val="left" w:pos="1701"/>
        </w:tabs>
        <w:rPr>
          <w:rFonts w:ascii="Tahoma" w:hAnsi="Tahoma" w:cs="Tahoma"/>
          <w:b/>
          <w:sz w:val="16"/>
          <w:szCs w:val="16"/>
          <w:lang w:val="es-ES"/>
        </w:rPr>
      </w:pPr>
    </w:p>
    <w:p w:rsidR="00A02EB1" w:rsidRPr="00A559A9" w:rsidRDefault="00A559A9" w:rsidP="00A622D0">
      <w:pPr>
        <w:tabs>
          <w:tab w:val="left" w:pos="1701"/>
        </w:tabs>
        <w:rPr>
          <w:rFonts w:ascii="Tahoma" w:hAnsi="Tahoma" w:cs="Tahoma"/>
          <w:b/>
          <w:sz w:val="16"/>
          <w:szCs w:val="16"/>
          <w:lang w:val="es-ES"/>
        </w:rPr>
      </w:pPr>
      <w:r>
        <w:rPr>
          <w:rFonts w:ascii="Tahoma" w:hAnsi="Tahoma" w:cs="Tahoma"/>
          <w:b/>
          <w:sz w:val="16"/>
          <w:szCs w:val="16"/>
          <w:lang w:val="es-ES"/>
        </w:rPr>
        <w:t xml:space="preserve">          </w:t>
      </w:r>
      <w:r w:rsidR="00021D45" w:rsidRPr="00A559A9">
        <w:rPr>
          <w:rFonts w:ascii="Arial" w:hAnsi="Arial" w:cs="Arial"/>
          <w:b/>
          <w:sz w:val="16"/>
          <w:szCs w:val="16"/>
          <w:lang w:val="es-ES"/>
        </w:rPr>
        <w:t xml:space="preserve">   </w:t>
      </w:r>
    </w:p>
    <w:p w:rsidR="00A02EB1" w:rsidRPr="00A559A9" w:rsidRDefault="00A02EB1" w:rsidP="00A622D0">
      <w:pPr>
        <w:tabs>
          <w:tab w:val="left" w:pos="1701"/>
        </w:tabs>
        <w:rPr>
          <w:rFonts w:ascii="Arial" w:hAnsi="Arial" w:cs="Arial"/>
          <w:b/>
          <w:sz w:val="16"/>
          <w:szCs w:val="16"/>
          <w:lang w:val="es-ES"/>
        </w:rPr>
      </w:pPr>
    </w:p>
    <w:p w:rsidR="00912247" w:rsidRPr="00A559A9" w:rsidRDefault="00F9477E" w:rsidP="00A622D0">
      <w:pPr>
        <w:tabs>
          <w:tab w:val="left" w:pos="1701"/>
        </w:tabs>
        <w:rPr>
          <w:rFonts w:ascii="Arial" w:hAnsi="Arial" w:cs="Arial"/>
          <w:b/>
          <w:sz w:val="16"/>
          <w:szCs w:val="16"/>
          <w:lang w:val="es-ES"/>
        </w:rPr>
      </w:pPr>
      <w:r w:rsidRPr="00A559A9">
        <w:rPr>
          <w:rFonts w:ascii="Arial" w:hAnsi="Arial" w:cs="Arial"/>
          <w:b/>
          <w:sz w:val="16"/>
          <w:szCs w:val="16"/>
          <w:lang w:val="es-ES"/>
        </w:rPr>
        <w:t xml:space="preserve">            </w:t>
      </w:r>
      <w:r w:rsidR="00A559A9">
        <w:rPr>
          <w:rFonts w:ascii="Arial" w:hAnsi="Arial" w:cs="Arial"/>
          <w:b/>
          <w:sz w:val="16"/>
          <w:szCs w:val="16"/>
          <w:lang w:val="es-ES"/>
        </w:rPr>
        <w:t xml:space="preserve"> </w:t>
      </w:r>
      <w:r w:rsidRPr="00A559A9">
        <w:rPr>
          <w:rFonts w:ascii="Arial" w:hAnsi="Arial" w:cs="Arial"/>
          <w:b/>
          <w:sz w:val="16"/>
          <w:szCs w:val="16"/>
          <w:lang w:val="es-ES"/>
        </w:rPr>
        <w:t xml:space="preserve">   </w:t>
      </w:r>
      <w:r w:rsidR="00912247" w:rsidRPr="00A559A9">
        <w:rPr>
          <w:rFonts w:ascii="Arial" w:hAnsi="Arial" w:cs="Arial"/>
          <w:b/>
          <w:sz w:val="16"/>
          <w:szCs w:val="16"/>
          <w:lang w:val="es-ES"/>
        </w:rPr>
        <w:t>FIRMA SUPERVISOR</w:t>
      </w:r>
    </w:p>
    <w:p w:rsidR="00393377" w:rsidRPr="00A559A9" w:rsidRDefault="00A559A9" w:rsidP="00912247">
      <w:pPr>
        <w:pStyle w:val="Prrafodelista"/>
        <w:tabs>
          <w:tab w:val="left" w:pos="1701"/>
        </w:tabs>
        <w:rPr>
          <w:rFonts w:ascii="Arial" w:hAnsi="Arial" w:cs="Arial"/>
          <w:b/>
          <w:sz w:val="16"/>
          <w:szCs w:val="16"/>
          <w:lang w:val="es-ES"/>
        </w:rPr>
      </w:pPr>
      <w:r w:rsidRPr="00A559A9">
        <w:rPr>
          <w:rFonts w:ascii="Arial" w:hAnsi="Arial" w:cs="Arial"/>
          <w:b/>
          <w:sz w:val="16"/>
          <w:szCs w:val="16"/>
          <w:lang w:val="es-ES"/>
        </w:rPr>
        <w:t>MY. MARIA FERNANDA CIFUENTES V.</w:t>
      </w:r>
    </w:p>
    <w:p w:rsidR="00912247" w:rsidRPr="005428F5" w:rsidRDefault="008D0832" w:rsidP="005428F5">
      <w:pPr>
        <w:pStyle w:val="Prrafodelista"/>
        <w:tabs>
          <w:tab w:val="left" w:pos="1701"/>
        </w:tabs>
        <w:rPr>
          <w:rFonts w:ascii="Tahoma" w:hAnsi="Tahoma" w:cs="Tahoma"/>
          <w:b/>
          <w:sz w:val="16"/>
          <w:szCs w:val="16"/>
          <w:lang w:val="es-ES"/>
        </w:rPr>
      </w:pPr>
      <w:r>
        <w:rPr>
          <w:rFonts w:ascii="Tahoma" w:hAnsi="Tahoma" w:cs="Tahoma"/>
          <w:b/>
          <w:sz w:val="16"/>
          <w:szCs w:val="16"/>
          <w:lang w:val="es-ES"/>
        </w:rPr>
        <w:t>OFICIAL</w:t>
      </w:r>
      <w:r w:rsidR="00A559A9">
        <w:rPr>
          <w:rFonts w:ascii="Tahoma" w:hAnsi="Tahoma" w:cs="Tahoma"/>
          <w:b/>
          <w:sz w:val="16"/>
          <w:szCs w:val="16"/>
          <w:lang w:val="es-ES"/>
        </w:rPr>
        <w:t xml:space="preserve"> VÍCTIMAS</w:t>
      </w:r>
      <w:r>
        <w:rPr>
          <w:rFonts w:ascii="Tahoma" w:hAnsi="Tahoma" w:cs="Tahoma"/>
          <w:b/>
          <w:sz w:val="16"/>
          <w:szCs w:val="16"/>
          <w:lang w:val="es-ES"/>
        </w:rPr>
        <w:t xml:space="preserve"> DATRA</w:t>
      </w:r>
    </w:p>
    <w:sectPr w:rsidR="00912247" w:rsidRPr="005428F5" w:rsidSect="00B14BC7">
      <w:footerReference w:type="default" r:id="rId10"/>
      <w:pgSz w:w="12240" w:h="15840"/>
      <w:pgMar w:top="1134" w:right="1701" w:bottom="1361"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63A17" w:rsidRDefault="00463A17" w:rsidP="002C450B">
      <w:r>
        <w:separator/>
      </w:r>
    </w:p>
  </w:endnote>
  <w:endnote w:type="continuationSeparator" w:id="0">
    <w:p w:rsidR="00463A17" w:rsidRDefault="00463A17" w:rsidP="002C45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ahoma">
    <w:panose1 w:val="020B0604030504040204"/>
    <w:charset w:val="00"/>
    <w:family w:val="swiss"/>
    <w:pitch w:val="variable"/>
    <w:sig w:usb0="E1002EFF" w:usb1="C000605B" w:usb2="00000029" w:usb3="00000000" w:csb0="000101FF" w:csb1="00000000"/>
  </w:font>
  <w:font w:name="DejaVu Sans">
    <w:altName w:val="Times New Roman"/>
    <w:charset w:val="00"/>
    <w:family w:val="swiss"/>
    <w:pitch w:val="variable"/>
    <w:sig w:usb0="00000000" w:usb1="D200FDFF" w:usb2="0A042029" w:usb3="00000000" w:csb0="8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Liberation Serif">
    <w:altName w:val="Times New Roman"/>
    <w:charset w:val="00"/>
    <w:family w:val="roman"/>
    <w:pitch w:val="variable"/>
  </w:font>
  <w:font w:name="Arial">
    <w:panose1 w:val="020B0604020202020204"/>
    <w:charset w:val="00"/>
    <w:family w:val="swiss"/>
    <w:pitch w:val="variable"/>
    <w:sig w:usb0="E0002AFF" w:usb1="C0007843" w:usb2="00000009" w:usb3="00000000" w:csb0="000001FF" w:csb1="00000000"/>
  </w:font>
  <w:font w:name="Liberation Sans Narrow">
    <w:altName w:val="Arial"/>
    <w:charset w:val="00"/>
    <w:family w:val="swiss"/>
    <w:pitch w:val="variable"/>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450B" w:rsidRDefault="002C450B" w:rsidP="002C450B">
    <w:pPr>
      <w:pStyle w:val="Piedepgina"/>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63A17" w:rsidRDefault="00463A17" w:rsidP="002C450B">
      <w:r>
        <w:separator/>
      </w:r>
    </w:p>
  </w:footnote>
  <w:footnote w:type="continuationSeparator" w:id="0">
    <w:p w:rsidR="00463A17" w:rsidRDefault="00463A17" w:rsidP="002C450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18pt;height:6.25pt;visibility:visible" o:bullet="t">
        <v:imagedata r:id="rId1" o:title=""/>
      </v:shape>
    </w:pict>
  </w:numPicBullet>
  <w:numPicBullet w:numPicBulletId="1">
    <w:pict>
      <v:shape id="_x0000_i1031" type="#_x0000_t75" style="width:18pt;height:6.25pt;visibility:visible" o:bullet="t">
        <v:imagedata r:id="rId2" o:title=""/>
      </v:shape>
    </w:pict>
  </w:numPicBullet>
  <w:abstractNum w:abstractNumId="0">
    <w:nsid w:val="008053D6"/>
    <w:multiLevelType w:val="hybridMultilevel"/>
    <w:tmpl w:val="06924FE0"/>
    <w:lvl w:ilvl="0" w:tplc="E102BF08">
      <w:start w:val="5"/>
      <w:numFmt w:val="bullet"/>
      <w:lvlText w:val="-"/>
      <w:lvlJc w:val="left"/>
      <w:pPr>
        <w:ind w:left="720" w:hanging="360"/>
      </w:pPr>
      <w:rPr>
        <w:rFonts w:ascii="Tahoma" w:eastAsia="DejaVu Sans"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nsid w:val="01D503CB"/>
    <w:multiLevelType w:val="hybridMultilevel"/>
    <w:tmpl w:val="379A9DEE"/>
    <w:lvl w:ilvl="0" w:tplc="7C566932">
      <w:numFmt w:val="bullet"/>
      <w:lvlText w:val="-"/>
      <w:lvlJc w:val="left"/>
      <w:pPr>
        <w:ind w:left="720" w:hanging="360"/>
      </w:pPr>
      <w:rPr>
        <w:rFonts w:ascii="Tahoma" w:eastAsia="DejaVu Sans"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nsid w:val="08474357"/>
    <w:multiLevelType w:val="hybridMultilevel"/>
    <w:tmpl w:val="2C5E7F4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nsid w:val="0DA06923"/>
    <w:multiLevelType w:val="hybridMultilevel"/>
    <w:tmpl w:val="3D6A9676"/>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
    <w:nsid w:val="0FB13A6B"/>
    <w:multiLevelType w:val="hybridMultilevel"/>
    <w:tmpl w:val="A9CCA1CC"/>
    <w:lvl w:ilvl="0" w:tplc="240A000D">
      <w:start w:val="1"/>
      <w:numFmt w:val="bullet"/>
      <w:lvlText w:val=""/>
      <w:lvlJc w:val="left"/>
      <w:pPr>
        <w:ind w:left="1080" w:hanging="360"/>
      </w:pPr>
      <w:rPr>
        <w:rFonts w:ascii="Wingdings" w:hAnsi="Wingdings"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5">
    <w:nsid w:val="16876602"/>
    <w:multiLevelType w:val="hybridMultilevel"/>
    <w:tmpl w:val="48AED0EE"/>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nsid w:val="19254E01"/>
    <w:multiLevelType w:val="hybridMultilevel"/>
    <w:tmpl w:val="49CA2CF4"/>
    <w:lvl w:ilvl="0" w:tplc="369A164E">
      <w:start w:val="1"/>
      <w:numFmt w:val="decimal"/>
      <w:lvlText w:val="%1."/>
      <w:lvlJc w:val="left"/>
      <w:pPr>
        <w:ind w:left="720" w:hanging="360"/>
      </w:pPr>
      <w:rPr>
        <w:b/>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nsid w:val="1DA80007"/>
    <w:multiLevelType w:val="hybridMultilevel"/>
    <w:tmpl w:val="CE7E314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nsid w:val="1E48560F"/>
    <w:multiLevelType w:val="hybridMultilevel"/>
    <w:tmpl w:val="67906AC2"/>
    <w:lvl w:ilvl="0" w:tplc="2F30D11C">
      <w:start w:val="11"/>
      <w:numFmt w:val="decimal"/>
      <w:lvlText w:val="%1."/>
      <w:lvlJc w:val="left"/>
      <w:pPr>
        <w:ind w:left="465" w:hanging="360"/>
      </w:pPr>
      <w:rPr>
        <w:rFonts w:hint="default"/>
        <w:w w:val="99"/>
        <w:lang w:val="es-CO" w:eastAsia="es-CO" w:bidi="es-CO"/>
      </w:rPr>
    </w:lvl>
    <w:lvl w:ilvl="1" w:tplc="B8D2E5D8">
      <w:numFmt w:val="bullet"/>
      <w:lvlText w:val="•"/>
      <w:lvlJc w:val="left"/>
      <w:pPr>
        <w:ind w:left="1022" w:hanging="360"/>
      </w:pPr>
      <w:rPr>
        <w:rFonts w:hint="default"/>
        <w:lang w:val="es-CO" w:eastAsia="es-CO" w:bidi="es-CO"/>
      </w:rPr>
    </w:lvl>
    <w:lvl w:ilvl="2" w:tplc="3F064F70">
      <w:numFmt w:val="bullet"/>
      <w:lvlText w:val="•"/>
      <w:lvlJc w:val="left"/>
      <w:pPr>
        <w:ind w:left="1584" w:hanging="360"/>
      </w:pPr>
      <w:rPr>
        <w:rFonts w:hint="default"/>
        <w:lang w:val="es-CO" w:eastAsia="es-CO" w:bidi="es-CO"/>
      </w:rPr>
    </w:lvl>
    <w:lvl w:ilvl="3" w:tplc="FD7C100E">
      <w:numFmt w:val="bullet"/>
      <w:lvlText w:val="•"/>
      <w:lvlJc w:val="left"/>
      <w:pPr>
        <w:ind w:left="2147" w:hanging="360"/>
      </w:pPr>
      <w:rPr>
        <w:rFonts w:hint="default"/>
        <w:lang w:val="es-CO" w:eastAsia="es-CO" w:bidi="es-CO"/>
      </w:rPr>
    </w:lvl>
    <w:lvl w:ilvl="4" w:tplc="6C08F3AE">
      <w:numFmt w:val="bullet"/>
      <w:lvlText w:val="•"/>
      <w:lvlJc w:val="left"/>
      <w:pPr>
        <w:ind w:left="2709" w:hanging="360"/>
      </w:pPr>
      <w:rPr>
        <w:rFonts w:hint="default"/>
        <w:lang w:val="es-CO" w:eastAsia="es-CO" w:bidi="es-CO"/>
      </w:rPr>
    </w:lvl>
    <w:lvl w:ilvl="5" w:tplc="EC9A83C6">
      <w:numFmt w:val="bullet"/>
      <w:lvlText w:val="•"/>
      <w:lvlJc w:val="left"/>
      <w:pPr>
        <w:ind w:left="3272" w:hanging="360"/>
      </w:pPr>
      <w:rPr>
        <w:rFonts w:hint="default"/>
        <w:lang w:val="es-CO" w:eastAsia="es-CO" w:bidi="es-CO"/>
      </w:rPr>
    </w:lvl>
    <w:lvl w:ilvl="6" w:tplc="A738C298">
      <w:numFmt w:val="bullet"/>
      <w:lvlText w:val="•"/>
      <w:lvlJc w:val="left"/>
      <w:pPr>
        <w:ind w:left="3834" w:hanging="360"/>
      </w:pPr>
      <w:rPr>
        <w:rFonts w:hint="default"/>
        <w:lang w:val="es-CO" w:eastAsia="es-CO" w:bidi="es-CO"/>
      </w:rPr>
    </w:lvl>
    <w:lvl w:ilvl="7" w:tplc="FABEF8FC">
      <w:numFmt w:val="bullet"/>
      <w:lvlText w:val="•"/>
      <w:lvlJc w:val="left"/>
      <w:pPr>
        <w:ind w:left="4396" w:hanging="360"/>
      </w:pPr>
      <w:rPr>
        <w:rFonts w:hint="default"/>
        <w:lang w:val="es-CO" w:eastAsia="es-CO" w:bidi="es-CO"/>
      </w:rPr>
    </w:lvl>
    <w:lvl w:ilvl="8" w:tplc="5C50F2A0">
      <w:numFmt w:val="bullet"/>
      <w:lvlText w:val="•"/>
      <w:lvlJc w:val="left"/>
      <w:pPr>
        <w:ind w:left="4959" w:hanging="360"/>
      </w:pPr>
      <w:rPr>
        <w:rFonts w:hint="default"/>
        <w:lang w:val="es-CO" w:eastAsia="es-CO" w:bidi="es-CO"/>
      </w:rPr>
    </w:lvl>
  </w:abstractNum>
  <w:abstractNum w:abstractNumId="9">
    <w:nsid w:val="20BA487D"/>
    <w:multiLevelType w:val="hybridMultilevel"/>
    <w:tmpl w:val="38A43F04"/>
    <w:lvl w:ilvl="0" w:tplc="F16EB8BA">
      <w:start w:val="1"/>
      <w:numFmt w:val="bullet"/>
      <w:lvlText w:val=""/>
      <w:lvlPicBulletId w:val="0"/>
      <w:lvlJc w:val="left"/>
      <w:pPr>
        <w:tabs>
          <w:tab w:val="num" w:pos="720"/>
        </w:tabs>
        <w:ind w:left="720" w:hanging="360"/>
      </w:pPr>
      <w:rPr>
        <w:rFonts w:ascii="Symbol" w:hAnsi="Symbol" w:hint="default"/>
      </w:rPr>
    </w:lvl>
    <w:lvl w:ilvl="1" w:tplc="49024B98" w:tentative="1">
      <w:start w:val="1"/>
      <w:numFmt w:val="bullet"/>
      <w:lvlText w:val=""/>
      <w:lvlJc w:val="left"/>
      <w:pPr>
        <w:tabs>
          <w:tab w:val="num" w:pos="1440"/>
        </w:tabs>
        <w:ind w:left="1440" w:hanging="360"/>
      </w:pPr>
      <w:rPr>
        <w:rFonts w:ascii="Symbol" w:hAnsi="Symbol" w:hint="default"/>
      </w:rPr>
    </w:lvl>
    <w:lvl w:ilvl="2" w:tplc="9A7403FA" w:tentative="1">
      <w:start w:val="1"/>
      <w:numFmt w:val="bullet"/>
      <w:lvlText w:val=""/>
      <w:lvlJc w:val="left"/>
      <w:pPr>
        <w:tabs>
          <w:tab w:val="num" w:pos="2160"/>
        </w:tabs>
        <w:ind w:left="2160" w:hanging="360"/>
      </w:pPr>
      <w:rPr>
        <w:rFonts w:ascii="Symbol" w:hAnsi="Symbol" w:hint="default"/>
      </w:rPr>
    </w:lvl>
    <w:lvl w:ilvl="3" w:tplc="05A624CC" w:tentative="1">
      <w:start w:val="1"/>
      <w:numFmt w:val="bullet"/>
      <w:lvlText w:val=""/>
      <w:lvlJc w:val="left"/>
      <w:pPr>
        <w:tabs>
          <w:tab w:val="num" w:pos="2880"/>
        </w:tabs>
        <w:ind w:left="2880" w:hanging="360"/>
      </w:pPr>
      <w:rPr>
        <w:rFonts w:ascii="Symbol" w:hAnsi="Symbol" w:hint="default"/>
      </w:rPr>
    </w:lvl>
    <w:lvl w:ilvl="4" w:tplc="10A028B0" w:tentative="1">
      <w:start w:val="1"/>
      <w:numFmt w:val="bullet"/>
      <w:lvlText w:val=""/>
      <w:lvlJc w:val="left"/>
      <w:pPr>
        <w:tabs>
          <w:tab w:val="num" w:pos="3600"/>
        </w:tabs>
        <w:ind w:left="3600" w:hanging="360"/>
      </w:pPr>
      <w:rPr>
        <w:rFonts w:ascii="Symbol" w:hAnsi="Symbol" w:hint="default"/>
      </w:rPr>
    </w:lvl>
    <w:lvl w:ilvl="5" w:tplc="403497EE" w:tentative="1">
      <w:start w:val="1"/>
      <w:numFmt w:val="bullet"/>
      <w:lvlText w:val=""/>
      <w:lvlJc w:val="left"/>
      <w:pPr>
        <w:tabs>
          <w:tab w:val="num" w:pos="4320"/>
        </w:tabs>
        <w:ind w:left="4320" w:hanging="360"/>
      </w:pPr>
      <w:rPr>
        <w:rFonts w:ascii="Symbol" w:hAnsi="Symbol" w:hint="default"/>
      </w:rPr>
    </w:lvl>
    <w:lvl w:ilvl="6" w:tplc="FCA4A1C0" w:tentative="1">
      <w:start w:val="1"/>
      <w:numFmt w:val="bullet"/>
      <w:lvlText w:val=""/>
      <w:lvlJc w:val="left"/>
      <w:pPr>
        <w:tabs>
          <w:tab w:val="num" w:pos="5040"/>
        </w:tabs>
        <w:ind w:left="5040" w:hanging="360"/>
      </w:pPr>
      <w:rPr>
        <w:rFonts w:ascii="Symbol" w:hAnsi="Symbol" w:hint="default"/>
      </w:rPr>
    </w:lvl>
    <w:lvl w:ilvl="7" w:tplc="CE0C2964" w:tentative="1">
      <w:start w:val="1"/>
      <w:numFmt w:val="bullet"/>
      <w:lvlText w:val=""/>
      <w:lvlJc w:val="left"/>
      <w:pPr>
        <w:tabs>
          <w:tab w:val="num" w:pos="5760"/>
        </w:tabs>
        <w:ind w:left="5760" w:hanging="360"/>
      </w:pPr>
      <w:rPr>
        <w:rFonts w:ascii="Symbol" w:hAnsi="Symbol" w:hint="default"/>
      </w:rPr>
    </w:lvl>
    <w:lvl w:ilvl="8" w:tplc="2F78739C" w:tentative="1">
      <w:start w:val="1"/>
      <w:numFmt w:val="bullet"/>
      <w:lvlText w:val=""/>
      <w:lvlJc w:val="left"/>
      <w:pPr>
        <w:tabs>
          <w:tab w:val="num" w:pos="6480"/>
        </w:tabs>
        <w:ind w:left="6480" w:hanging="360"/>
      </w:pPr>
      <w:rPr>
        <w:rFonts w:ascii="Symbol" w:hAnsi="Symbol" w:hint="default"/>
      </w:rPr>
    </w:lvl>
  </w:abstractNum>
  <w:abstractNum w:abstractNumId="10">
    <w:nsid w:val="23E24274"/>
    <w:multiLevelType w:val="hybridMultilevel"/>
    <w:tmpl w:val="3044177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nsid w:val="2E8D04FD"/>
    <w:multiLevelType w:val="hybridMultilevel"/>
    <w:tmpl w:val="358C8312"/>
    <w:lvl w:ilvl="0" w:tplc="A6F45B9A">
      <w:start w:val="1"/>
      <w:numFmt w:val="bullet"/>
      <w:lvlText w:val=""/>
      <w:lvlPicBulletId w:val="1"/>
      <w:lvlJc w:val="left"/>
      <w:pPr>
        <w:tabs>
          <w:tab w:val="num" w:pos="720"/>
        </w:tabs>
        <w:ind w:left="720" w:hanging="360"/>
      </w:pPr>
      <w:rPr>
        <w:rFonts w:ascii="Symbol" w:hAnsi="Symbol" w:hint="default"/>
      </w:rPr>
    </w:lvl>
    <w:lvl w:ilvl="1" w:tplc="AA6437F8" w:tentative="1">
      <w:start w:val="1"/>
      <w:numFmt w:val="bullet"/>
      <w:lvlText w:val=""/>
      <w:lvlJc w:val="left"/>
      <w:pPr>
        <w:tabs>
          <w:tab w:val="num" w:pos="1440"/>
        </w:tabs>
        <w:ind w:left="1440" w:hanging="360"/>
      </w:pPr>
      <w:rPr>
        <w:rFonts w:ascii="Symbol" w:hAnsi="Symbol" w:hint="default"/>
      </w:rPr>
    </w:lvl>
    <w:lvl w:ilvl="2" w:tplc="AA3A0792" w:tentative="1">
      <w:start w:val="1"/>
      <w:numFmt w:val="bullet"/>
      <w:lvlText w:val=""/>
      <w:lvlJc w:val="left"/>
      <w:pPr>
        <w:tabs>
          <w:tab w:val="num" w:pos="2160"/>
        </w:tabs>
        <w:ind w:left="2160" w:hanging="360"/>
      </w:pPr>
      <w:rPr>
        <w:rFonts w:ascii="Symbol" w:hAnsi="Symbol" w:hint="default"/>
      </w:rPr>
    </w:lvl>
    <w:lvl w:ilvl="3" w:tplc="A790A862" w:tentative="1">
      <w:start w:val="1"/>
      <w:numFmt w:val="bullet"/>
      <w:lvlText w:val=""/>
      <w:lvlJc w:val="left"/>
      <w:pPr>
        <w:tabs>
          <w:tab w:val="num" w:pos="2880"/>
        </w:tabs>
        <w:ind w:left="2880" w:hanging="360"/>
      </w:pPr>
      <w:rPr>
        <w:rFonts w:ascii="Symbol" w:hAnsi="Symbol" w:hint="default"/>
      </w:rPr>
    </w:lvl>
    <w:lvl w:ilvl="4" w:tplc="440CD54C" w:tentative="1">
      <w:start w:val="1"/>
      <w:numFmt w:val="bullet"/>
      <w:lvlText w:val=""/>
      <w:lvlJc w:val="left"/>
      <w:pPr>
        <w:tabs>
          <w:tab w:val="num" w:pos="3600"/>
        </w:tabs>
        <w:ind w:left="3600" w:hanging="360"/>
      </w:pPr>
      <w:rPr>
        <w:rFonts w:ascii="Symbol" w:hAnsi="Symbol" w:hint="default"/>
      </w:rPr>
    </w:lvl>
    <w:lvl w:ilvl="5" w:tplc="6B6680A0" w:tentative="1">
      <w:start w:val="1"/>
      <w:numFmt w:val="bullet"/>
      <w:lvlText w:val=""/>
      <w:lvlJc w:val="left"/>
      <w:pPr>
        <w:tabs>
          <w:tab w:val="num" w:pos="4320"/>
        </w:tabs>
        <w:ind w:left="4320" w:hanging="360"/>
      </w:pPr>
      <w:rPr>
        <w:rFonts w:ascii="Symbol" w:hAnsi="Symbol" w:hint="default"/>
      </w:rPr>
    </w:lvl>
    <w:lvl w:ilvl="6" w:tplc="03286130" w:tentative="1">
      <w:start w:val="1"/>
      <w:numFmt w:val="bullet"/>
      <w:lvlText w:val=""/>
      <w:lvlJc w:val="left"/>
      <w:pPr>
        <w:tabs>
          <w:tab w:val="num" w:pos="5040"/>
        </w:tabs>
        <w:ind w:left="5040" w:hanging="360"/>
      </w:pPr>
      <w:rPr>
        <w:rFonts w:ascii="Symbol" w:hAnsi="Symbol" w:hint="default"/>
      </w:rPr>
    </w:lvl>
    <w:lvl w:ilvl="7" w:tplc="C61CB336" w:tentative="1">
      <w:start w:val="1"/>
      <w:numFmt w:val="bullet"/>
      <w:lvlText w:val=""/>
      <w:lvlJc w:val="left"/>
      <w:pPr>
        <w:tabs>
          <w:tab w:val="num" w:pos="5760"/>
        </w:tabs>
        <w:ind w:left="5760" w:hanging="360"/>
      </w:pPr>
      <w:rPr>
        <w:rFonts w:ascii="Symbol" w:hAnsi="Symbol" w:hint="default"/>
      </w:rPr>
    </w:lvl>
    <w:lvl w:ilvl="8" w:tplc="C51E98F6" w:tentative="1">
      <w:start w:val="1"/>
      <w:numFmt w:val="bullet"/>
      <w:lvlText w:val=""/>
      <w:lvlJc w:val="left"/>
      <w:pPr>
        <w:tabs>
          <w:tab w:val="num" w:pos="6480"/>
        </w:tabs>
        <w:ind w:left="6480" w:hanging="360"/>
      </w:pPr>
      <w:rPr>
        <w:rFonts w:ascii="Symbol" w:hAnsi="Symbol" w:hint="default"/>
      </w:rPr>
    </w:lvl>
  </w:abstractNum>
  <w:abstractNum w:abstractNumId="12">
    <w:nsid w:val="31444456"/>
    <w:multiLevelType w:val="hybridMultilevel"/>
    <w:tmpl w:val="7F2A0230"/>
    <w:lvl w:ilvl="0" w:tplc="240A000F">
      <w:start w:val="1"/>
      <w:numFmt w:val="decimal"/>
      <w:lvlText w:val="%1."/>
      <w:lvlJc w:val="left"/>
      <w:pPr>
        <w:ind w:left="716" w:hanging="360"/>
      </w:pPr>
      <w:rPr>
        <w:rFonts w:hint="default"/>
      </w:rPr>
    </w:lvl>
    <w:lvl w:ilvl="1" w:tplc="240A0003" w:tentative="1">
      <w:start w:val="1"/>
      <w:numFmt w:val="bullet"/>
      <w:lvlText w:val="o"/>
      <w:lvlJc w:val="left"/>
      <w:pPr>
        <w:ind w:left="1436" w:hanging="360"/>
      </w:pPr>
      <w:rPr>
        <w:rFonts w:ascii="Courier New" w:hAnsi="Courier New" w:cs="Courier New" w:hint="default"/>
      </w:rPr>
    </w:lvl>
    <w:lvl w:ilvl="2" w:tplc="240A0005" w:tentative="1">
      <w:start w:val="1"/>
      <w:numFmt w:val="bullet"/>
      <w:lvlText w:val=""/>
      <w:lvlJc w:val="left"/>
      <w:pPr>
        <w:ind w:left="2156" w:hanging="360"/>
      </w:pPr>
      <w:rPr>
        <w:rFonts w:ascii="Wingdings" w:hAnsi="Wingdings" w:hint="default"/>
      </w:rPr>
    </w:lvl>
    <w:lvl w:ilvl="3" w:tplc="240A0001" w:tentative="1">
      <w:start w:val="1"/>
      <w:numFmt w:val="bullet"/>
      <w:lvlText w:val=""/>
      <w:lvlJc w:val="left"/>
      <w:pPr>
        <w:ind w:left="2876" w:hanging="360"/>
      </w:pPr>
      <w:rPr>
        <w:rFonts w:ascii="Symbol" w:hAnsi="Symbol" w:hint="default"/>
      </w:rPr>
    </w:lvl>
    <w:lvl w:ilvl="4" w:tplc="240A0003" w:tentative="1">
      <w:start w:val="1"/>
      <w:numFmt w:val="bullet"/>
      <w:lvlText w:val="o"/>
      <w:lvlJc w:val="left"/>
      <w:pPr>
        <w:ind w:left="3596" w:hanging="360"/>
      </w:pPr>
      <w:rPr>
        <w:rFonts w:ascii="Courier New" w:hAnsi="Courier New" w:cs="Courier New" w:hint="default"/>
      </w:rPr>
    </w:lvl>
    <w:lvl w:ilvl="5" w:tplc="240A0005" w:tentative="1">
      <w:start w:val="1"/>
      <w:numFmt w:val="bullet"/>
      <w:lvlText w:val=""/>
      <w:lvlJc w:val="left"/>
      <w:pPr>
        <w:ind w:left="4316" w:hanging="360"/>
      </w:pPr>
      <w:rPr>
        <w:rFonts w:ascii="Wingdings" w:hAnsi="Wingdings" w:hint="default"/>
      </w:rPr>
    </w:lvl>
    <w:lvl w:ilvl="6" w:tplc="240A0001" w:tentative="1">
      <w:start w:val="1"/>
      <w:numFmt w:val="bullet"/>
      <w:lvlText w:val=""/>
      <w:lvlJc w:val="left"/>
      <w:pPr>
        <w:ind w:left="5036" w:hanging="360"/>
      </w:pPr>
      <w:rPr>
        <w:rFonts w:ascii="Symbol" w:hAnsi="Symbol" w:hint="default"/>
      </w:rPr>
    </w:lvl>
    <w:lvl w:ilvl="7" w:tplc="240A0003" w:tentative="1">
      <w:start w:val="1"/>
      <w:numFmt w:val="bullet"/>
      <w:lvlText w:val="o"/>
      <w:lvlJc w:val="left"/>
      <w:pPr>
        <w:ind w:left="5756" w:hanging="360"/>
      </w:pPr>
      <w:rPr>
        <w:rFonts w:ascii="Courier New" w:hAnsi="Courier New" w:cs="Courier New" w:hint="default"/>
      </w:rPr>
    </w:lvl>
    <w:lvl w:ilvl="8" w:tplc="240A0005" w:tentative="1">
      <w:start w:val="1"/>
      <w:numFmt w:val="bullet"/>
      <w:lvlText w:val=""/>
      <w:lvlJc w:val="left"/>
      <w:pPr>
        <w:ind w:left="6476" w:hanging="360"/>
      </w:pPr>
      <w:rPr>
        <w:rFonts w:ascii="Wingdings" w:hAnsi="Wingdings" w:hint="default"/>
      </w:rPr>
    </w:lvl>
  </w:abstractNum>
  <w:abstractNum w:abstractNumId="13">
    <w:nsid w:val="33AB70B0"/>
    <w:multiLevelType w:val="hybridMultilevel"/>
    <w:tmpl w:val="26ACF0EE"/>
    <w:lvl w:ilvl="0" w:tplc="240A000B">
      <w:start w:val="1"/>
      <w:numFmt w:val="bullet"/>
      <w:lvlText w:val=""/>
      <w:lvlJc w:val="left"/>
      <w:pPr>
        <w:ind w:left="785" w:hanging="360"/>
      </w:pPr>
      <w:rPr>
        <w:rFonts w:ascii="Wingdings" w:hAnsi="Wingdings" w:hint="default"/>
      </w:rPr>
    </w:lvl>
    <w:lvl w:ilvl="1" w:tplc="240A0003" w:tentative="1">
      <w:start w:val="1"/>
      <w:numFmt w:val="bullet"/>
      <w:lvlText w:val="o"/>
      <w:lvlJc w:val="left"/>
      <w:pPr>
        <w:ind w:left="1505" w:hanging="360"/>
      </w:pPr>
      <w:rPr>
        <w:rFonts w:ascii="Courier New" w:hAnsi="Courier New" w:cs="Courier New" w:hint="default"/>
      </w:rPr>
    </w:lvl>
    <w:lvl w:ilvl="2" w:tplc="240A0005" w:tentative="1">
      <w:start w:val="1"/>
      <w:numFmt w:val="bullet"/>
      <w:lvlText w:val=""/>
      <w:lvlJc w:val="left"/>
      <w:pPr>
        <w:ind w:left="2225" w:hanging="360"/>
      </w:pPr>
      <w:rPr>
        <w:rFonts w:ascii="Wingdings" w:hAnsi="Wingdings" w:hint="default"/>
      </w:rPr>
    </w:lvl>
    <w:lvl w:ilvl="3" w:tplc="240A0001" w:tentative="1">
      <w:start w:val="1"/>
      <w:numFmt w:val="bullet"/>
      <w:lvlText w:val=""/>
      <w:lvlJc w:val="left"/>
      <w:pPr>
        <w:ind w:left="2945" w:hanging="360"/>
      </w:pPr>
      <w:rPr>
        <w:rFonts w:ascii="Symbol" w:hAnsi="Symbol" w:hint="default"/>
      </w:rPr>
    </w:lvl>
    <w:lvl w:ilvl="4" w:tplc="240A0003" w:tentative="1">
      <w:start w:val="1"/>
      <w:numFmt w:val="bullet"/>
      <w:lvlText w:val="o"/>
      <w:lvlJc w:val="left"/>
      <w:pPr>
        <w:ind w:left="3665" w:hanging="360"/>
      </w:pPr>
      <w:rPr>
        <w:rFonts w:ascii="Courier New" w:hAnsi="Courier New" w:cs="Courier New" w:hint="default"/>
      </w:rPr>
    </w:lvl>
    <w:lvl w:ilvl="5" w:tplc="240A0005" w:tentative="1">
      <w:start w:val="1"/>
      <w:numFmt w:val="bullet"/>
      <w:lvlText w:val=""/>
      <w:lvlJc w:val="left"/>
      <w:pPr>
        <w:ind w:left="4385" w:hanging="360"/>
      </w:pPr>
      <w:rPr>
        <w:rFonts w:ascii="Wingdings" w:hAnsi="Wingdings" w:hint="default"/>
      </w:rPr>
    </w:lvl>
    <w:lvl w:ilvl="6" w:tplc="240A0001" w:tentative="1">
      <w:start w:val="1"/>
      <w:numFmt w:val="bullet"/>
      <w:lvlText w:val=""/>
      <w:lvlJc w:val="left"/>
      <w:pPr>
        <w:ind w:left="5105" w:hanging="360"/>
      </w:pPr>
      <w:rPr>
        <w:rFonts w:ascii="Symbol" w:hAnsi="Symbol" w:hint="default"/>
      </w:rPr>
    </w:lvl>
    <w:lvl w:ilvl="7" w:tplc="240A0003" w:tentative="1">
      <w:start w:val="1"/>
      <w:numFmt w:val="bullet"/>
      <w:lvlText w:val="o"/>
      <w:lvlJc w:val="left"/>
      <w:pPr>
        <w:ind w:left="5825" w:hanging="360"/>
      </w:pPr>
      <w:rPr>
        <w:rFonts w:ascii="Courier New" w:hAnsi="Courier New" w:cs="Courier New" w:hint="default"/>
      </w:rPr>
    </w:lvl>
    <w:lvl w:ilvl="8" w:tplc="240A0005" w:tentative="1">
      <w:start w:val="1"/>
      <w:numFmt w:val="bullet"/>
      <w:lvlText w:val=""/>
      <w:lvlJc w:val="left"/>
      <w:pPr>
        <w:ind w:left="6545" w:hanging="360"/>
      </w:pPr>
      <w:rPr>
        <w:rFonts w:ascii="Wingdings" w:hAnsi="Wingdings" w:hint="default"/>
      </w:rPr>
    </w:lvl>
  </w:abstractNum>
  <w:abstractNum w:abstractNumId="14">
    <w:nsid w:val="34A029CC"/>
    <w:multiLevelType w:val="multilevel"/>
    <w:tmpl w:val="81840574"/>
    <w:lvl w:ilvl="0">
      <w:start w:val="7"/>
      <w:numFmt w:val="decimal"/>
      <w:lvlText w:val="%1"/>
      <w:lvlJc w:val="left"/>
      <w:pPr>
        <w:ind w:left="375" w:hanging="37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5">
    <w:nsid w:val="44DC7467"/>
    <w:multiLevelType w:val="hybridMultilevel"/>
    <w:tmpl w:val="F5DA6B1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nsid w:val="461B3B07"/>
    <w:multiLevelType w:val="hybridMultilevel"/>
    <w:tmpl w:val="468E3E9C"/>
    <w:lvl w:ilvl="0" w:tplc="09880AF8">
      <w:numFmt w:val="bullet"/>
      <w:lvlText w:val="-"/>
      <w:lvlJc w:val="left"/>
      <w:pPr>
        <w:ind w:left="720" w:hanging="360"/>
      </w:pPr>
      <w:rPr>
        <w:rFonts w:ascii="Tahoma" w:eastAsia="DejaVu Sans"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nsid w:val="483E2BA3"/>
    <w:multiLevelType w:val="hybridMultilevel"/>
    <w:tmpl w:val="4D3A20D2"/>
    <w:lvl w:ilvl="0" w:tplc="827A29E2">
      <w:numFmt w:val="bullet"/>
      <w:lvlText w:val="-"/>
      <w:lvlJc w:val="left"/>
      <w:pPr>
        <w:ind w:left="720" w:hanging="360"/>
      </w:pPr>
      <w:rPr>
        <w:rFonts w:ascii="Tahoma" w:eastAsia="DejaVu Sans"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nsid w:val="546E50EB"/>
    <w:multiLevelType w:val="hybridMultilevel"/>
    <w:tmpl w:val="AD68E7BA"/>
    <w:lvl w:ilvl="0" w:tplc="240A000F">
      <w:start w:val="1"/>
      <w:numFmt w:val="decimal"/>
      <w:lvlText w:val="%1."/>
      <w:lvlJc w:val="left"/>
      <w:pPr>
        <w:ind w:left="643" w:hanging="360"/>
      </w:pPr>
      <w:rPr>
        <w:i w:val="0"/>
      </w:rPr>
    </w:lvl>
    <w:lvl w:ilvl="1" w:tplc="85407F5A">
      <w:numFmt w:val="bullet"/>
      <w:lvlText w:val="-"/>
      <w:lvlJc w:val="left"/>
      <w:pPr>
        <w:ind w:left="1440" w:hanging="360"/>
      </w:pPr>
      <w:rPr>
        <w:rFonts w:ascii="Tahoma" w:eastAsia="DejaVu Sans" w:hAnsi="Tahoma" w:cs="Tahoma"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nsid w:val="625A652B"/>
    <w:multiLevelType w:val="hybridMultilevel"/>
    <w:tmpl w:val="195AF724"/>
    <w:lvl w:ilvl="0" w:tplc="6DEEDC12">
      <w:start w:val="1"/>
      <w:numFmt w:val="decimal"/>
      <w:lvlText w:val="%1."/>
      <w:lvlJc w:val="left"/>
      <w:pPr>
        <w:ind w:left="465" w:hanging="360"/>
      </w:pPr>
      <w:rPr>
        <w:rFonts w:hint="default"/>
      </w:rPr>
    </w:lvl>
    <w:lvl w:ilvl="1" w:tplc="240A0019" w:tentative="1">
      <w:start w:val="1"/>
      <w:numFmt w:val="lowerLetter"/>
      <w:lvlText w:val="%2."/>
      <w:lvlJc w:val="left"/>
      <w:pPr>
        <w:ind w:left="1185" w:hanging="360"/>
      </w:pPr>
    </w:lvl>
    <w:lvl w:ilvl="2" w:tplc="240A001B" w:tentative="1">
      <w:start w:val="1"/>
      <w:numFmt w:val="lowerRoman"/>
      <w:lvlText w:val="%3."/>
      <w:lvlJc w:val="right"/>
      <w:pPr>
        <w:ind w:left="1905" w:hanging="180"/>
      </w:pPr>
    </w:lvl>
    <w:lvl w:ilvl="3" w:tplc="240A000F" w:tentative="1">
      <w:start w:val="1"/>
      <w:numFmt w:val="decimal"/>
      <w:lvlText w:val="%4."/>
      <w:lvlJc w:val="left"/>
      <w:pPr>
        <w:ind w:left="2625" w:hanging="360"/>
      </w:pPr>
    </w:lvl>
    <w:lvl w:ilvl="4" w:tplc="240A0019" w:tentative="1">
      <w:start w:val="1"/>
      <w:numFmt w:val="lowerLetter"/>
      <w:lvlText w:val="%5."/>
      <w:lvlJc w:val="left"/>
      <w:pPr>
        <w:ind w:left="3345" w:hanging="360"/>
      </w:pPr>
    </w:lvl>
    <w:lvl w:ilvl="5" w:tplc="240A001B" w:tentative="1">
      <w:start w:val="1"/>
      <w:numFmt w:val="lowerRoman"/>
      <w:lvlText w:val="%6."/>
      <w:lvlJc w:val="right"/>
      <w:pPr>
        <w:ind w:left="4065" w:hanging="180"/>
      </w:pPr>
    </w:lvl>
    <w:lvl w:ilvl="6" w:tplc="240A000F" w:tentative="1">
      <w:start w:val="1"/>
      <w:numFmt w:val="decimal"/>
      <w:lvlText w:val="%7."/>
      <w:lvlJc w:val="left"/>
      <w:pPr>
        <w:ind w:left="4785" w:hanging="360"/>
      </w:pPr>
    </w:lvl>
    <w:lvl w:ilvl="7" w:tplc="240A0019" w:tentative="1">
      <w:start w:val="1"/>
      <w:numFmt w:val="lowerLetter"/>
      <w:lvlText w:val="%8."/>
      <w:lvlJc w:val="left"/>
      <w:pPr>
        <w:ind w:left="5505" w:hanging="360"/>
      </w:pPr>
    </w:lvl>
    <w:lvl w:ilvl="8" w:tplc="240A001B" w:tentative="1">
      <w:start w:val="1"/>
      <w:numFmt w:val="lowerRoman"/>
      <w:lvlText w:val="%9."/>
      <w:lvlJc w:val="right"/>
      <w:pPr>
        <w:ind w:left="6225" w:hanging="180"/>
      </w:pPr>
    </w:lvl>
  </w:abstractNum>
  <w:abstractNum w:abstractNumId="20">
    <w:nsid w:val="627F694D"/>
    <w:multiLevelType w:val="hybridMultilevel"/>
    <w:tmpl w:val="F10297F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nsid w:val="6C0436EB"/>
    <w:multiLevelType w:val="hybridMultilevel"/>
    <w:tmpl w:val="9F6A3CB8"/>
    <w:lvl w:ilvl="0" w:tplc="240A000D">
      <w:start w:val="1"/>
      <w:numFmt w:val="bullet"/>
      <w:lvlText w:val=""/>
      <w:lvlJc w:val="left"/>
      <w:pPr>
        <w:ind w:left="394" w:hanging="360"/>
      </w:pPr>
      <w:rPr>
        <w:rFonts w:ascii="Wingdings" w:hAnsi="Wingdings" w:hint="default"/>
      </w:rPr>
    </w:lvl>
    <w:lvl w:ilvl="1" w:tplc="240A0003" w:tentative="1">
      <w:start w:val="1"/>
      <w:numFmt w:val="bullet"/>
      <w:lvlText w:val="o"/>
      <w:lvlJc w:val="left"/>
      <w:pPr>
        <w:ind w:left="1114" w:hanging="360"/>
      </w:pPr>
      <w:rPr>
        <w:rFonts w:ascii="Courier New" w:hAnsi="Courier New" w:cs="Courier New" w:hint="default"/>
      </w:rPr>
    </w:lvl>
    <w:lvl w:ilvl="2" w:tplc="240A0005" w:tentative="1">
      <w:start w:val="1"/>
      <w:numFmt w:val="bullet"/>
      <w:lvlText w:val=""/>
      <w:lvlJc w:val="left"/>
      <w:pPr>
        <w:ind w:left="1834" w:hanging="360"/>
      </w:pPr>
      <w:rPr>
        <w:rFonts w:ascii="Wingdings" w:hAnsi="Wingdings" w:hint="default"/>
      </w:rPr>
    </w:lvl>
    <w:lvl w:ilvl="3" w:tplc="240A0001" w:tentative="1">
      <w:start w:val="1"/>
      <w:numFmt w:val="bullet"/>
      <w:lvlText w:val=""/>
      <w:lvlJc w:val="left"/>
      <w:pPr>
        <w:ind w:left="2554" w:hanging="360"/>
      </w:pPr>
      <w:rPr>
        <w:rFonts w:ascii="Symbol" w:hAnsi="Symbol" w:hint="default"/>
      </w:rPr>
    </w:lvl>
    <w:lvl w:ilvl="4" w:tplc="240A0003" w:tentative="1">
      <w:start w:val="1"/>
      <w:numFmt w:val="bullet"/>
      <w:lvlText w:val="o"/>
      <w:lvlJc w:val="left"/>
      <w:pPr>
        <w:ind w:left="3274" w:hanging="360"/>
      </w:pPr>
      <w:rPr>
        <w:rFonts w:ascii="Courier New" w:hAnsi="Courier New" w:cs="Courier New" w:hint="default"/>
      </w:rPr>
    </w:lvl>
    <w:lvl w:ilvl="5" w:tplc="240A0005" w:tentative="1">
      <w:start w:val="1"/>
      <w:numFmt w:val="bullet"/>
      <w:lvlText w:val=""/>
      <w:lvlJc w:val="left"/>
      <w:pPr>
        <w:ind w:left="3994" w:hanging="360"/>
      </w:pPr>
      <w:rPr>
        <w:rFonts w:ascii="Wingdings" w:hAnsi="Wingdings" w:hint="default"/>
      </w:rPr>
    </w:lvl>
    <w:lvl w:ilvl="6" w:tplc="240A0001" w:tentative="1">
      <w:start w:val="1"/>
      <w:numFmt w:val="bullet"/>
      <w:lvlText w:val=""/>
      <w:lvlJc w:val="left"/>
      <w:pPr>
        <w:ind w:left="4714" w:hanging="360"/>
      </w:pPr>
      <w:rPr>
        <w:rFonts w:ascii="Symbol" w:hAnsi="Symbol" w:hint="default"/>
      </w:rPr>
    </w:lvl>
    <w:lvl w:ilvl="7" w:tplc="240A0003" w:tentative="1">
      <w:start w:val="1"/>
      <w:numFmt w:val="bullet"/>
      <w:lvlText w:val="o"/>
      <w:lvlJc w:val="left"/>
      <w:pPr>
        <w:ind w:left="5434" w:hanging="360"/>
      </w:pPr>
      <w:rPr>
        <w:rFonts w:ascii="Courier New" w:hAnsi="Courier New" w:cs="Courier New" w:hint="default"/>
      </w:rPr>
    </w:lvl>
    <w:lvl w:ilvl="8" w:tplc="240A0005" w:tentative="1">
      <w:start w:val="1"/>
      <w:numFmt w:val="bullet"/>
      <w:lvlText w:val=""/>
      <w:lvlJc w:val="left"/>
      <w:pPr>
        <w:ind w:left="6154" w:hanging="360"/>
      </w:pPr>
      <w:rPr>
        <w:rFonts w:ascii="Wingdings" w:hAnsi="Wingdings" w:hint="default"/>
      </w:rPr>
    </w:lvl>
  </w:abstractNum>
  <w:abstractNum w:abstractNumId="22">
    <w:nsid w:val="6E6F7063"/>
    <w:multiLevelType w:val="hybridMultilevel"/>
    <w:tmpl w:val="B608F3F4"/>
    <w:lvl w:ilvl="0" w:tplc="240A0001">
      <w:start w:val="1"/>
      <w:numFmt w:val="bullet"/>
      <w:lvlText w:val=""/>
      <w:lvlJc w:val="left"/>
      <w:pPr>
        <w:ind w:left="1230" w:hanging="360"/>
      </w:pPr>
      <w:rPr>
        <w:rFonts w:ascii="Symbol" w:hAnsi="Symbol" w:hint="default"/>
      </w:rPr>
    </w:lvl>
    <w:lvl w:ilvl="1" w:tplc="240A0003" w:tentative="1">
      <w:start w:val="1"/>
      <w:numFmt w:val="bullet"/>
      <w:lvlText w:val="o"/>
      <w:lvlJc w:val="left"/>
      <w:pPr>
        <w:ind w:left="1950" w:hanging="360"/>
      </w:pPr>
      <w:rPr>
        <w:rFonts w:ascii="Courier New" w:hAnsi="Courier New" w:cs="Courier New" w:hint="default"/>
      </w:rPr>
    </w:lvl>
    <w:lvl w:ilvl="2" w:tplc="240A0005" w:tentative="1">
      <w:start w:val="1"/>
      <w:numFmt w:val="bullet"/>
      <w:lvlText w:val=""/>
      <w:lvlJc w:val="left"/>
      <w:pPr>
        <w:ind w:left="2670" w:hanging="360"/>
      </w:pPr>
      <w:rPr>
        <w:rFonts w:ascii="Wingdings" w:hAnsi="Wingdings" w:hint="default"/>
      </w:rPr>
    </w:lvl>
    <w:lvl w:ilvl="3" w:tplc="240A0001" w:tentative="1">
      <w:start w:val="1"/>
      <w:numFmt w:val="bullet"/>
      <w:lvlText w:val=""/>
      <w:lvlJc w:val="left"/>
      <w:pPr>
        <w:ind w:left="3390" w:hanging="360"/>
      </w:pPr>
      <w:rPr>
        <w:rFonts w:ascii="Symbol" w:hAnsi="Symbol" w:hint="default"/>
      </w:rPr>
    </w:lvl>
    <w:lvl w:ilvl="4" w:tplc="240A0003" w:tentative="1">
      <w:start w:val="1"/>
      <w:numFmt w:val="bullet"/>
      <w:lvlText w:val="o"/>
      <w:lvlJc w:val="left"/>
      <w:pPr>
        <w:ind w:left="4110" w:hanging="360"/>
      </w:pPr>
      <w:rPr>
        <w:rFonts w:ascii="Courier New" w:hAnsi="Courier New" w:cs="Courier New" w:hint="default"/>
      </w:rPr>
    </w:lvl>
    <w:lvl w:ilvl="5" w:tplc="240A0005" w:tentative="1">
      <w:start w:val="1"/>
      <w:numFmt w:val="bullet"/>
      <w:lvlText w:val=""/>
      <w:lvlJc w:val="left"/>
      <w:pPr>
        <w:ind w:left="4830" w:hanging="360"/>
      </w:pPr>
      <w:rPr>
        <w:rFonts w:ascii="Wingdings" w:hAnsi="Wingdings" w:hint="default"/>
      </w:rPr>
    </w:lvl>
    <w:lvl w:ilvl="6" w:tplc="240A0001" w:tentative="1">
      <w:start w:val="1"/>
      <w:numFmt w:val="bullet"/>
      <w:lvlText w:val=""/>
      <w:lvlJc w:val="left"/>
      <w:pPr>
        <w:ind w:left="5550" w:hanging="360"/>
      </w:pPr>
      <w:rPr>
        <w:rFonts w:ascii="Symbol" w:hAnsi="Symbol" w:hint="default"/>
      </w:rPr>
    </w:lvl>
    <w:lvl w:ilvl="7" w:tplc="240A0003" w:tentative="1">
      <w:start w:val="1"/>
      <w:numFmt w:val="bullet"/>
      <w:lvlText w:val="o"/>
      <w:lvlJc w:val="left"/>
      <w:pPr>
        <w:ind w:left="6270" w:hanging="360"/>
      </w:pPr>
      <w:rPr>
        <w:rFonts w:ascii="Courier New" w:hAnsi="Courier New" w:cs="Courier New" w:hint="default"/>
      </w:rPr>
    </w:lvl>
    <w:lvl w:ilvl="8" w:tplc="240A0005" w:tentative="1">
      <w:start w:val="1"/>
      <w:numFmt w:val="bullet"/>
      <w:lvlText w:val=""/>
      <w:lvlJc w:val="left"/>
      <w:pPr>
        <w:ind w:left="6990" w:hanging="360"/>
      </w:pPr>
      <w:rPr>
        <w:rFonts w:ascii="Wingdings" w:hAnsi="Wingdings" w:hint="default"/>
      </w:rPr>
    </w:lvl>
  </w:abstractNum>
  <w:abstractNum w:abstractNumId="23">
    <w:nsid w:val="71E70CAC"/>
    <w:multiLevelType w:val="multilevel"/>
    <w:tmpl w:val="8AEC283E"/>
    <w:lvl w:ilvl="0">
      <w:start w:val="7"/>
      <w:numFmt w:val="decimal"/>
      <w:lvlText w:val="%1"/>
      <w:lvlJc w:val="left"/>
      <w:pPr>
        <w:ind w:left="375" w:hanging="37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24">
    <w:nsid w:val="730138C8"/>
    <w:multiLevelType w:val="hybridMultilevel"/>
    <w:tmpl w:val="9648E81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nsid w:val="740B269B"/>
    <w:multiLevelType w:val="hybridMultilevel"/>
    <w:tmpl w:val="C7187232"/>
    <w:lvl w:ilvl="0" w:tplc="240A000F">
      <w:start w:val="1"/>
      <w:numFmt w:val="decimal"/>
      <w:lvlText w:val="%1."/>
      <w:lvlJc w:val="left"/>
      <w:pPr>
        <w:ind w:left="643" w:hanging="360"/>
      </w:pPr>
      <w:rPr>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nsid w:val="7AF54D98"/>
    <w:multiLevelType w:val="hybridMultilevel"/>
    <w:tmpl w:val="9F0038A0"/>
    <w:lvl w:ilvl="0" w:tplc="D5EEA8AE">
      <w:numFmt w:val="bullet"/>
      <w:lvlText w:val="-"/>
      <w:lvlJc w:val="left"/>
      <w:pPr>
        <w:ind w:left="720" w:hanging="360"/>
      </w:pPr>
      <w:rPr>
        <w:rFonts w:ascii="Tahoma" w:eastAsia="DejaVu Sans" w:hAnsi="Tahoma" w:cs="Tahoma"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25"/>
  </w:num>
  <w:num w:numId="2">
    <w:abstractNumId w:val="18"/>
  </w:num>
  <w:num w:numId="3">
    <w:abstractNumId w:val="6"/>
  </w:num>
  <w:num w:numId="4">
    <w:abstractNumId w:val="12"/>
  </w:num>
  <w:num w:numId="5">
    <w:abstractNumId w:val="14"/>
  </w:num>
  <w:num w:numId="6">
    <w:abstractNumId w:val="23"/>
  </w:num>
  <w:num w:numId="7">
    <w:abstractNumId w:val="9"/>
  </w:num>
  <w:num w:numId="8">
    <w:abstractNumId w:val="11"/>
  </w:num>
  <w:num w:numId="9">
    <w:abstractNumId w:val="3"/>
  </w:num>
  <w:num w:numId="10">
    <w:abstractNumId w:val="13"/>
  </w:num>
  <w:num w:numId="11">
    <w:abstractNumId w:val="4"/>
  </w:num>
  <w:num w:numId="12">
    <w:abstractNumId w:val="21"/>
  </w:num>
  <w:num w:numId="13">
    <w:abstractNumId w:val="22"/>
  </w:num>
  <w:num w:numId="14">
    <w:abstractNumId w:val="17"/>
  </w:num>
  <w:num w:numId="15">
    <w:abstractNumId w:val="26"/>
  </w:num>
  <w:num w:numId="16">
    <w:abstractNumId w:val="16"/>
  </w:num>
  <w:num w:numId="17">
    <w:abstractNumId w:val="10"/>
  </w:num>
  <w:num w:numId="18">
    <w:abstractNumId w:val="1"/>
  </w:num>
  <w:num w:numId="19">
    <w:abstractNumId w:val="24"/>
  </w:num>
  <w:num w:numId="20">
    <w:abstractNumId w:val="15"/>
  </w:num>
  <w:num w:numId="21">
    <w:abstractNumId w:val="0"/>
  </w:num>
  <w:num w:numId="22">
    <w:abstractNumId w:val="2"/>
  </w:num>
  <w:num w:numId="23">
    <w:abstractNumId w:val="7"/>
  </w:num>
  <w:num w:numId="24">
    <w:abstractNumId w:val="20"/>
  </w:num>
  <w:num w:numId="25">
    <w:abstractNumId w:val="5"/>
  </w:num>
  <w:num w:numId="26">
    <w:abstractNumId w:val="19"/>
  </w:num>
  <w:num w:numId="2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2247"/>
    <w:rsid w:val="0000262F"/>
    <w:rsid w:val="0000269B"/>
    <w:rsid w:val="00021D01"/>
    <w:rsid w:val="00021D45"/>
    <w:rsid w:val="00034A51"/>
    <w:rsid w:val="00034CF5"/>
    <w:rsid w:val="00036CC2"/>
    <w:rsid w:val="00041116"/>
    <w:rsid w:val="0004284A"/>
    <w:rsid w:val="00053804"/>
    <w:rsid w:val="00064474"/>
    <w:rsid w:val="0007078F"/>
    <w:rsid w:val="00073A5B"/>
    <w:rsid w:val="00077654"/>
    <w:rsid w:val="00084551"/>
    <w:rsid w:val="00095D44"/>
    <w:rsid w:val="000A1F72"/>
    <w:rsid w:val="000A799E"/>
    <w:rsid w:val="000A7FCD"/>
    <w:rsid w:val="000C27DA"/>
    <w:rsid w:val="000D58A1"/>
    <w:rsid w:val="000F121C"/>
    <w:rsid w:val="000F1B7D"/>
    <w:rsid w:val="000F6A32"/>
    <w:rsid w:val="00113087"/>
    <w:rsid w:val="00117DA2"/>
    <w:rsid w:val="00121B4A"/>
    <w:rsid w:val="0012454D"/>
    <w:rsid w:val="00144F8C"/>
    <w:rsid w:val="00154A74"/>
    <w:rsid w:val="0016119F"/>
    <w:rsid w:val="00161C38"/>
    <w:rsid w:val="001626B2"/>
    <w:rsid w:val="00162B47"/>
    <w:rsid w:val="001732F9"/>
    <w:rsid w:val="00175289"/>
    <w:rsid w:val="00194705"/>
    <w:rsid w:val="00195FD8"/>
    <w:rsid w:val="001975F9"/>
    <w:rsid w:val="00197865"/>
    <w:rsid w:val="001B32CE"/>
    <w:rsid w:val="001F70C7"/>
    <w:rsid w:val="002313E5"/>
    <w:rsid w:val="002679EC"/>
    <w:rsid w:val="00267CEE"/>
    <w:rsid w:val="00267DDA"/>
    <w:rsid w:val="00271D2D"/>
    <w:rsid w:val="00275C9B"/>
    <w:rsid w:val="00286785"/>
    <w:rsid w:val="0029601D"/>
    <w:rsid w:val="002A5E35"/>
    <w:rsid w:val="002B24B4"/>
    <w:rsid w:val="002C450B"/>
    <w:rsid w:val="002C6628"/>
    <w:rsid w:val="002D6936"/>
    <w:rsid w:val="002E0542"/>
    <w:rsid w:val="002E639A"/>
    <w:rsid w:val="002F135A"/>
    <w:rsid w:val="002F3544"/>
    <w:rsid w:val="003003C8"/>
    <w:rsid w:val="00302E5E"/>
    <w:rsid w:val="00314095"/>
    <w:rsid w:val="0033209C"/>
    <w:rsid w:val="00352CAC"/>
    <w:rsid w:val="00353DEF"/>
    <w:rsid w:val="00361A50"/>
    <w:rsid w:val="00382182"/>
    <w:rsid w:val="00393377"/>
    <w:rsid w:val="003A11FF"/>
    <w:rsid w:val="003C2040"/>
    <w:rsid w:val="003C350F"/>
    <w:rsid w:val="003D639F"/>
    <w:rsid w:val="003F4403"/>
    <w:rsid w:val="003F6E7A"/>
    <w:rsid w:val="00401F8F"/>
    <w:rsid w:val="004110B5"/>
    <w:rsid w:val="00411C86"/>
    <w:rsid w:val="00427B1F"/>
    <w:rsid w:val="004323EF"/>
    <w:rsid w:val="00436968"/>
    <w:rsid w:val="00463A17"/>
    <w:rsid w:val="00466B85"/>
    <w:rsid w:val="00467575"/>
    <w:rsid w:val="00475461"/>
    <w:rsid w:val="004802BC"/>
    <w:rsid w:val="004854A1"/>
    <w:rsid w:val="004934F4"/>
    <w:rsid w:val="004C0121"/>
    <w:rsid w:val="004C227D"/>
    <w:rsid w:val="004C3A08"/>
    <w:rsid w:val="004D2AC6"/>
    <w:rsid w:val="004F4131"/>
    <w:rsid w:val="00510450"/>
    <w:rsid w:val="00512D57"/>
    <w:rsid w:val="00515580"/>
    <w:rsid w:val="005330A0"/>
    <w:rsid w:val="00533C90"/>
    <w:rsid w:val="00535F9B"/>
    <w:rsid w:val="005428F5"/>
    <w:rsid w:val="00563647"/>
    <w:rsid w:val="00580C22"/>
    <w:rsid w:val="00584A39"/>
    <w:rsid w:val="00586BE1"/>
    <w:rsid w:val="005A0770"/>
    <w:rsid w:val="005A3ECA"/>
    <w:rsid w:val="005A5135"/>
    <w:rsid w:val="005A6BBF"/>
    <w:rsid w:val="005A70A7"/>
    <w:rsid w:val="005B29BB"/>
    <w:rsid w:val="005D092C"/>
    <w:rsid w:val="005F0867"/>
    <w:rsid w:val="00605642"/>
    <w:rsid w:val="00614684"/>
    <w:rsid w:val="00623F91"/>
    <w:rsid w:val="0063616C"/>
    <w:rsid w:val="00664AFE"/>
    <w:rsid w:val="0067176C"/>
    <w:rsid w:val="00674305"/>
    <w:rsid w:val="00676486"/>
    <w:rsid w:val="00682BCB"/>
    <w:rsid w:val="00682EAF"/>
    <w:rsid w:val="00691540"/>
    <w:rsid w:val="006A2263"/>
    <w:rsid w:val="006A3EAE"/>
    <w:rsid w:val="006A5343"/>
    <w:rsid w:val="006B5132"/>
    <w:rsid w:val="006C0058"/>
    <w:rsid w:val="006C2421"/>
    <w:rsid w:val="006D3E89"/>
    <w:rsid w:val="006E2D5F"/>
    <w:rsid w:val="007048FD"/>
    <w:rsid w:val="0070675D"/>
    <w:rsid w:val="007133E9"/>
    <w:rsid w:val="007256BE"/>
    <w:rsid w:val="00727426"/>
    <w:rsid w:val="0072786B"/>
    <w:rsid w:val="00740885"/>
    <w:rsid w:val="0074274B"/>
    <w:rsid w:val="00743F80"/>
    <w:rsid w:val="0074709E"/>
    <w:rsid w:val="007525C3"/>
    <w:rsid w:val="00765634"/>
    <w:rsid w:val="00766C33"/>
    <w:rsid w:val="00775321"/>
    <w:rsid w:val="00781A00"/>
    <w:rsid w:val="00787061"/>
    <w:rsid w:val="007973A3"/>
    <w:rsid w:val="007B36EE"/>
    <w:rsid w:val="007C56C9"/>
    <w:rsid w:val="007D0D85"/>
    <w:rsid w:val="007D22EC"/>
    <w:rsid w:val="007D3001"/>
    <w:rsid w:val="007D3071"/>
    <w:rsid w:val="007D6198"/>
    <w:rsid w:val="007E42E4"/>
    <w:rsid w:val="007E7A5F"/>
    <w:rsid w:val="008027B2"/>
    <w:rsid w:val="00802A1B"/>
    <w:rsid w:val="00803EF4"/>
    <w:rsid w:val="00805028"/>
    <w:rsid w:val="0081626D"/>
    <w:rsid w:val="00831404"/>
    <w:rsid w:val="00831622"/>
    <w:rsid w:val="00837B85"/>
    <w:rsid w:val="00846635"/>
    <w:rsid w:val="00852E4D"/>
    <w:rsid w:val="00861B94"/>
    <w:rsid w:val="0088535D"/>
    <w:rsid w:val="00886847"/>
    <w:rsid w:val="0089267B"/>
    <w:rsid w:val="008B3BE8"/>
    <w:rsid w:val="008D0832"/>
    <w:rsid w:val="00900721"/>
    <w:rsid w:val="009020F5"/>
    <w:rsid w:val="00912247"/>
    <w:rsid w:val="00920F0C"/>
    <w:rsid w:val="00922530"/>
    <w:rsid w:val="00922E0D"/>
    <w:rsid w:val="00924DD0"/>
    <w:rsid w:val="00925495"/>
    <w:rsid w:val="00931038"/>
    <w:rsid w:val="00933D09"/>
    <w:rsid w:val="009461FC"/>
    <w:rsid w:val="009467C8"/>
    <w:rsid w:val="00954225"/>
    <w:rsid w:val="0095576D"/>
    <w:rsid w:val="00955DFB"/>
    <w:rsid w:val="0096157A"/>
    <w:rsid w:val="00991FA1"/>
    <w:rsid w:val="00997B14"/>
    <w:rsid w:val="009A585C"/>
    <w:rsid w:val="009B1ED5"/>
    <w:rsid w:val="009C2967"/>
    <w:rsid w:val="009C5D6E"/>
    <w:rsid w:val="009F4373"/>
    <w:rsid w:val="009F583E"/>
    <w:rsid w:val="00A02EB1"/>
    <w:rsid w:val="00A13D7F"/>
    <w:rsid w:val="00A4586E"/>
    <w:rsid w:val="00A557AD"/>
    <w:rsid w:val="00A559A9"/>
    <w:rsid w:val="00A56615"/>
    <w:rsid w:val="00A617AA"/>
    <w:rsid w:val="00A622D0"/>
    <w:rsid w:val="00A62C4C"/>
    <w:rsid w:val="00A65A30"/>
    <w:rsid w:val="00A67A1D"/>
    <w:rsid w:val="00A75C0C"/>
    <w:rsid w:val="00A81649"/>
    <w:rsid w:val="00A909A6"/>
    <w:rsid w:val="00AA06C0"/>
    <w:rsid w:val="00AA0A7D"/>
    <w:rsid w:val="00AB2D34"/>
    <w:rsid w:val="00AB4609"/>
    <w:rsid w:val="00AD4259"/>
    <w:rsid w:val="00AD6705"/>
    <w:rsid w:val="00AE40A2"/>
    <w:rsid w:val="00B148F3"/>
    <w:rsid w:val="00B14BC7"/>
    <w:rsid w:val="00B15E4F"/>
    <w:rsid w:val="00B26D2E"/>
    <w:rsid w:val="00B32B83"/>
    <w:rsid w:val="00B3451D"/>
    <w:rsid w:val="00B62FC0"/>
    <w:rsid w:val="00B6581B"/>
    <w:rsid w:val="00B72D5D"/>
    <w:rsid w:val="00B84090"/>
    <w:rsid w:val="00B8557E"/>
    <w:rsid w:val="00B92096"/>
    <w:rsid w:val="00BA2D59"/>
    <w:rsid w:val="00BB1EC7"/>
    <w:rsid w:val="00BC3324"/>
    <w:rsid w:val="00BD5784"/>
    <w:rsid w:val="00BD7DB0"/>
    <w:rsid w:val="00BF43B6"/>
    <w:rsid w:val="00C21B9D"/>
    <w:rsid w:val="00C3223C"/>
    <w:rsid w:val="00C33D3C"/>
    <w:rsid w:val="00C40128"/>
    <w:rsid w:val="00C4422A"/>
    <w:rsid w:val="00C470FE"/>
    <w:rsid w:val="00C53D53"/>
    <w:rsid w:val="00C75B62"/>
    <w:rsid w:val="00C8051F"/>
    <w:rsid w:val="00C81C6C"/>
    <w:rsid w:val="00CA40C9"/>
    <w:rsid w:val="00CB0344"/>
    <w:rsid w:val="00CB0FFC"/>
    <w:rsid w:val="00CB3D7B"/>
    <w:rsid w:val="00CB63F3"/>
    <w:rsid w:val="00CC76FD"/>
    <w:rsid w:val="00CD3D42"/>
    <w:rsid w:val="00CD4E91"/>
    <w:rsid w:val="00CF689F"/>
    <w:rsid w:val="00CF7396"/>
    <w:rsid w:val="00D06BCC"/>
    <w:rsid w:val="00D24B87"/>
    <w:rsid w:val="00D27327"/>
    <w:rsid w:val="00D355EA"/>
    <w:rsid w:val="00D6746B"/>
    <w:rsid w:val="00D870BC"/>
    <w:rsid w:val="00D90CFF"/>
    <w:rsid w:val="00DA3CF8"/>
    <w:rsid w:val="00DB1F36"/>
    <w:rsid w:val="00DB5E50"/>
    <w:rsid w:val="00DC009D"/>
    <w:rsid w:val="00DD1E18"/>
    <w:rsid w:val="00DE03F8"/>
    <w:rsid w:val="00DE4261"/>
    <w:rsid w:val="00DF1603"/>
    <w:rsid w:val="00DF336B"/>
    <w:rsid w:val="00DF4592"/>
    <w:rsid w:val="00DF6435"/>
    <w:rsid w:val="00E161CA"/>
    <w:rsid w:val="00E17886"/>
    <w:rsid w:val="00E224A0"/>
    <w:rsid w:val="00E363DA"/>
    <w:rsid w:val="00E36B51"/>
    <w:rsid w:val="00E43836"/>
    <w:rsid w:val="00E43C83"/>
    <w:rsid w:val="00E441BF"/>
    <w:rsid w:val="00E4566F"/>
    <w:rsid w:val="00E45FEE"/>
    <w:rsid w:val="00E50AC3"/>
    <w:rsid w:val="00E55C6F"/>
    <w:rsid w:val="00E610C1"/>
    <w:rsid w:val="00E638E5"/>
    <w:rsid w:val="00E65851"/>
    <w:rsid w:val="00E72BB1"/>
    <w:rsid w:val="00E824E0"/>
    <w:rsid w:val="00E9000D"/>
    <w:rsid w:val="00EA0C70"/>
    <w:rsid w:val="00EA54CB"/>
    <w:rsid w:val="00EB02DC"/>
    <w:rsid w:val="00EB313C"/>
    <w:rsid w:val="00ED4B6A"/>
    <w:rsid w:val="00EE4426"/>
    <w:rsid w:val="00EE61A2"/>
    <w:rsid w:val="00F17079"/>
    <w:rsid w:val="00F17AB7"/>
    <w:rsid w:val="00F25D24"/>
    <w:rsid w:val="00F3157E"/>
    <w:rsid w:val="00F31F20"/>
    <w:rsid w:val="00F37068"/>
    <w:rsid w:val="00F62ACC"/>
    <w:rsid w:val="00F640A4"/>
    <w:rsid w:val="00F65355"/>
    <w:rsid w:val="00F73A70"/>
    <w:rsid w:val="00F802D0"/>
    <w:rsid w:val="00F84A07"/>
    <w:rsid w:val="00F943E8"/>
    <w:rsid w:val="00F9477E"/>
    <w:rsid w:val="00FA1179"/>
    <w:rsid w:val="00FC5FDB"/>
    <w:rsid w:val="00FE364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12247"/>
    <w:pPr>
      <w:widowControl w:val="0"/>
      <w:suppressAutoHyphens/>
      <w:spacing w:after="0" w:line="240" w:lineRule="auto"/>
    </w:pPr>
    <w:rPr>
      <w:rFonts w:ascii="Liberation Serif" w:eastAsia="DejaVu Sans" w:hAnsi="Liberation Serif" w:cs="Times New Roman"/>
      <w:kern w:val="1"/>
      <w:sz w:val="24"/>
      <w:szCs w:val="24"/>
      <w:lang w:eastAsia="es-CO"/>
    </w:rPr>
  </w:style>
  <w:style w:type="paragraph" w:styleId="Ttulo2">
    <w:name w:val="heading 2"/>
    <w:basedOn w:val="Normal"/>
    <w:next w:val="Normal"/>
    <w:link w:val="Ttulo2Car"/>
    <w:qFormat/>
    <w:rsid w:val="00912247"/>
    <w:pPr>
      <w:keepNext/>
      <w:widowControl/>
      <w:suppressAutoHyphens w:val="0"/>
      <w:jc w:val="right"/>
      <w:outlineLvl w:val="1"/>
    </w:pPr>
    <w:rPr>
      <w:rFonts w:ascii="Arial" w:eastAsia="Times New Roman" w:hAnsi="Arial"/>
      <w:b/>
      <w:bCs/>
      <w:kern w:val="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912247"/>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rrafodelista">
    <w:name w:val="List Paragraph"/>
    <w:basedOn w:val="Normal"/>
    <w:uiPriority w:val="34"/>
    <w:qFormat/>
    <w:rsid w:val="00912247"/>
    <w:pPr>
      <w:ind w:left="720"/>
      <w:contextualSpacing/>
    </w:pPr>
  </w:style>
  <w:style w:type="paragraph" w:styleId="Textodeglobo">
    <w:name w:val="Balloon Text"/>
    <w:basedOn w:val="Normal"/>
    <w:link w:val="TextodegloboCar"/>
    <w:uiPriority w:val="99"/>
    <w:semiHidden/>
    <w:unhideWhenUsed/>
    <w:rsid w:val="00912247"/>
    <w:rPr>
      <w:rFonts w:ascii="Tahoma" w:hAnsi="Tahoma" w:cs="Tahoma"/>
      <w:sz w:val="16"/>
      <w:szCs w:val="16"/>
    </w:rPr>
  </w:style>
  <w:style w:type="character" w:customStyle="1" w:styleId="TextodegloboCar">
    <w:name w:val="Texto de globo Car"/>
    <w:basedOn w:val="Fuentedeprrafopredeter"/>
    <w:link w:val="Textodeglobo"/>
    <w:uiPriority w:val="99"/>
    <w:semiHidden/>
    <w:rsid w:val="00912247"/>
    <w:rPr>
      <w:rFonts w:ascii="Tahoma" w:eastAsia="DejaVu Sans" w:hAnsi="Tahoma" w:cs="Tahoma"/>
      <w:kern w:val="1"/>
      <w:sz w:val="16"/>
      <w:szCs w:val="16"/>
      <w:lang w:eastAsia="es-CO"/>
    </w:rPr>
  </w:style>
  <w:style w:type="character" w:styleId="Hipervnculo">
    <w:name w:val="Hyperlink"/>
    <w:rsid w:val="00912247"/>
    <w:rPr>
      <w:color w:val="0000FF"/>
      <w:u w:val="single"/>
    </w:rPr>
  </w:style>
  <w:style w:type="character" w:customStyle="1" w:styleId="Ttulo2Car">
    <w:name w:val="Título 2 Car"/>
    <w:basedOn w:val="Fuentedeprrafopredeter"/>
    <w:link w:val="Ttulo2"/>
    <w:rsid w:val="00912247"/>
    <w:rPr>
      <w:rFonts w:ascii="Arial" w:eastAsia="Times New Roman" w:hAnsi="Arial" w:cs="Times New Roman"/>
      <w:b/>
      <w:bCs/>
      <w:sz w:val="24"/>
      <w:szCs w:val="24"/>
      <w:lang w:eastAsia="es-CO"/>
    </w:rPr>
  </w:style>
  <w:style w:type="paragraph" w:styleId="Textoindependiente">
    <w:name w:val="Body Text"/>
    <w:basedOn w:val="Normal"/>
    <w:link w:val="TextoindependienteCar"/>
    <w:semiHidden/>
    <w:rsid w:val="00912247"/>
    <w:pPr>
      <w:widowControl/>
      <w:suppressAutoHyphens w:val="0"/>
      <w:jc w:val="both"/>
    </w:pPr>
    <w:rPr>
      <w:rFonts w:ascii="Arial" w:eastAsia="Times New Roman" w:hAnsi="Arial"/>
      <w:kern w:val="0"/>
    </w:rPr>
  </w:style>
  <w:style w:type="character" w:customStyle="1" w:styleId="TextoindependienteCar">
    <w:name w:val="Texto independiente Car"/>
    <w:basedOn w:val="Fuentedeprrafopredeter"/>
    <w:link w:val="Textoindependiente"/>
    <w:semiHidden/>
    <w:rsid w:val="00912247"/>
    <w:rPr>
      <w:rFonts w:ascii="Arial" w:eastAsia="Times New Roman" w:hAnsi="Arial" w:cs="Times New Roman"/>
      <w:sz w:val="24"/>
      <w:szCs w:val="24"/>
      <w:lang w:eastAsia="es-CO"/>
    </w:rPr>
  </w:style>
  <w:style w:type="paragraph" w:styleId="Textoindependiente2">
    <w:name w:val="Body Text 2"/>
    <w:basedOn w:val="Normal"/>
    <w:link w:val="Textoindependiente2Car"/>
    <w:semiHidden/>
    <w:rsid w:val="00912247"/>
    <w:pPr>
      <w:widowControl/>
      <w:suppressAutoHyphens w:val="0"/>
      <w:jc w:val="both"/>
    </w:pPr>
    <w:rPr>
      <w:rFonts w:ascii="Arial" w:eastAsia="Times New Roman" w:hAnsi="Arial"/>
      <w:kern w:val="0"/>
      <w:sz w:val="20"/>
    </w:rPr>
  </w:style>
  <w:style w:type="character" w:customStyle="1" w:styleId="Textoindependiente2Car">
    <w:name w:val="Texto independiente 2 Car"/>
    <w:basedOn w:val="Fuentedeprrafopredeter"/>
    <w:link w:val="Textoindependiente2"/>
    <w:semiHidden/>
    <w:rsid w:val="00912247"/>
    <w:rPr>
      <w:rFonts w:ascii="Arial" w:eastAsia="Times New Roman" w:hAnsi="Arial" w:cs="Times New Roman"/>
      <w:sz w:val="20"/>
      <w:szCs w:val="24"/>
      <w:lang w:eastAsia="es-CO"/>
    </w:rPr>
  </w:style>
  <w:style w:type="paragraph" w:styleId="NormalWeb">
    <w:name w:val="Normal (Web)"/>
    <w:aliases w:val="Normal (Web) Car Car"/>
    <w:basedOn w:val="Normal"/>
    <w:link w:val="NormalWebCar"/>
    <w:uiPriority w:val="99"/>
    <w:unhideWhenUsed/>
    <w:qFormat/>
    <w:rsid w:val="00CD4E91"/>
    <w:pPr>
      <w:widowControl/>
      <w:suppressAutoHyphens w:val="0"/>
      <w:spacing w:before="100" w:beforeAutospacing="1" w:after="119"/>
    </w:pPr>
    <w:rPr>
      <w:rFonts w:ascii="Times New Roman" w:eastAsia="Times New Roman" w:hAnsi="Times New Roman"/>
      <w:kern w:val="0"/>
      <w:lang w:val="es-ES" w:eastAsia="es-ES"/>
    </w:rPr>
  </w:style>
  <w:style w:type="character" w:customStyle="1" w:styleId="NormalWebCar">
    <w:name w:val="Normal (Web) Car"/>
    <w:aliases w:val="Normal (Web) Car Car Car"/>
    <w:link w:val="NormalWeb"/>
    <w:uiPriority w:val="99"/>
    <w:locked/>
    <w:rsid w:val="00CD4E91"/>
    <w:rPr>
      <w:rFonts w:ascii="Times New Roman" w:eastAsia="Times New Roman" w:hAnsi="Times New Roman" w:cs="Times New Roman"/>
      <w:sz w:val="24"/>
      <w:szCs w:val="24"/>
      <w:lang w:val="es-ES" w:eastAsia="es-ES"/>
    </w:rPr>
  </w:style>
  <w:style w:type="paragraph" w:styleId="Encabezado">
    <w:name w:val="header"/>
    <w:basedOn w:val="Normal"/>
    <w:link w:val="EncabezadoCar"/>
    <w:uiPriority w:val="99"/>
    <w:unhideWhenUsed/>
    <w:rsid w:val="002C450B"/>
    <w:pPr>
      <w:tabs>
        <w:tab w:val="center" w:pos="4419"/>
        <w:tab w:val="right" w:pos="8838"/>
      </w:tabs>
    </w:pPr>
  </w:style>
  <w:style w:type="character" w:customStyle="1" w:styleId="EncabezadoCar">
    <w:name w:val="Encabezado Car"/>
    <w:basedOn w:val="Fuentedeprrafopredeter"/>
    <w:link w:val="Encabezado"/>
    <w:uiPriority w:val="99"/>
    <w:rsid w:val="002C450B"/>
    <w:rPr>
      <w:rFonts w:ascii="Liberation Serif" w:eastAsia="DejaVu Sans" w:hAnsi="Liberation Serif" w:cs="Times New Roman"/>
      <w:kern w:val="1"/>
      <w:sz w:val="24"/>
      <w:szCs w:val="24"/>
      <w:lang w:eastAsia="es-CO"/>
    </w:rPr>
  </w:style>
  <w:style w:type="paragraph" w:styleId="Piedepgina">
    <w:name w:val="footer"/>
    <w:basedOn w:val="Normal"/>
    <w:link w:val="PiedepginaCar"/>
    <w:uiPriority w:val="99"/>
    <w:unhideWhenUsed/>
    <w:rsid w:val="002C450B"/>
    <w:pPr>
      <w:tabs>
        <w:tab w:val="center" w:pos="4419"/>
        <w:tab w:val="right" w:pos="8838"/>
      </w:tabs>
    </w:pPr>
  </w:style>
  <w:style w:type="character" w:customStyle="1" w:styleId="PiedepginaCar">
    <w:name w:val="Pie de página Car"/>
    <w:basedOn w:val="Fuentedeprrafopredeter"/>
    <w:link w:val="Piedepgina"/>
    <w:uiPriority w:val="99"/>
    <w:rsid w:val="002C450B"/>
    <w:rPr>
      <w:rFonts w:ascii="Liberation Serif" w:eastAsia="DejaVu Sans" w:hAnsi="Liberation Serif" w:cs="Times New Roman"/>
      <w:kern w:val="1"/>
      <w:sz w:val="24"/>
      <w:szCs w:val="24"/>
      <w:lang w:eastAsia="es-CO"/>
    </w:rPr>
  </w:style>
  <w:style w:type="paragraph" w:customStyle="1" w:styleId="Default">
    <w:name w:val="Default"/>
    <w:rsid w:val="00781A00"/>
    <w:pPr>
      <w:autoSpaceDE w:val="0"/>
      <w:autoSpaceDN w:val="0"/>
      <w:adjustRightInd w:val="0"/>
      <w:spacing w:after="0" w:line="240" w:lineRule="auto"/>
    </w:pPr>
    <w:rPr>
      <w:rFonts w:ascii="Wingdings" w:hAnsi="Wingdings" w:cs="Wingdings"/>
      <w:color w:val="000000"/>
      <w:sz w:val="24"/>
      <w:szCs w:val="24"/>
      <w:lang w:val="es-ES"/>
    </w:rPr>
  </w:style>
  <w:style w:type="paragraph" w:customStyle="1" w:styleId="TableParagraph">
    <w:name w:val="Table Paragraph"/>
    <w:basedOn w:val="Normal"/>
    <w:uiPriority w:val="1"/>
    <w:qFormat/>
    <w:rsid w:val="00A559A9"/>
    <w:pPr>
      <w:suppressAutoHyphens w:val="0"/>
      <w:autoSpaceDE w:val="0"/>
      <w:autoSpaceDN w:val="0"/>
      <w:ind w:left="105"/>
    </w:pPr>
    <w:rPr>
      <w:rFonts w:ascii="Liberation Sans Narrow" w:eastAsia="Liberation Sans Narrow" w:hAnsi="Liberation Sans Narrow" w:cs="Liberation Sans Narrow"/>
      <w:kern w:val="0"/>
      <w:sz w:val="22"/>
      <w:szCs w:val="22"/>
      <w:lang w:bidi="es-C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12247"/>
    <w:pPr>
      <w:widowControl w:val="0"/>
      <w:suppressAutoHyphens/>
      <w:spacing w:after="0" w:line="240" w:lineRule="auto"/>
    </w:pPr>
    <w:rPr>
      <w:rFonts w:ascii="Liberation Serif" w:eastAsia="DejaVu Sans" w:hAnsi="Liberation Serif" w:cs="Times New Roman"/>
      <w:kern w:val="1"/>
      <w:sz w:val="24"/>
      <w:szCs w:val="24"/>
      <w:lang w:eastAsia="es-CO"/>
    </w:rPr>
  </w:style>
  <w:style w:type="paragraph" w:styleId="Ttulo2">
    <w:name w:val="heading 2"/>
    <w:basedOn w:val="Normal"/>
    <w:next w:val="Normal"/>
    <w:link w:val="Ttulo2Car"/>
    <w:qFormat/>
    <w:rsid w:val="00912247"/>
    <w:pPr>
      <w:keepNext/>
      <w:widowControl/>
      <w:suppressAutoHyphens w:val="0"/>
      <w:jc w:val="right"/>
      <w:outlineLvl w:val="1"/>
    </w:pPr>
    <w:rPr>
      <w:rFonts w:ascii="Arial" w:eastAsia="Times New Roman" w:hAnsi="Arial"/>
      <w:b/>
      <w:bCs/>
      <w:kern w:val="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912247"/>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rrafodelista">
    <w:name w:val="List Paragraph"/>
    <w:basedOn w:val="Normal"/>
    <w:uiPriority w:val="34"/>
    <w:qFormat/>
    <w:rsid w:val="00912247"/>
    <w:pPr>
      <w:ind w:left="720"/>
      <w:contextualSpacing/>
    </w:pPr>
  </w:style>
  <w:style w:type="paragraph" w:styleId="Textodeglobo">
    <w:name w:val="Balloon Text"/>
    <w:basedOn w:val="Normal"/>
    <w:link w:val="TextodegloboCar"/>
    <w:uiPriority w:val="99"/>
    <w:semiHidden/>
    <w:unhideWhenUsed/>
    <w:rsid w:val="00912247"/>
    <w:rPr>
      <w:rFonts w:ascii="Tahoma" w:hAnsi="Tahoma" w:cs="Tahoma"/>
      <w:sz w:val="16"/>
      <w:szCs w:val="16"/>
    </w:rPr>
  </w:style>
  <w:style w:type="character" w:customStyle="1" w:styleId="TextodegloboCar">
    <w:name w:val="Texto de globo Car"/>
    <w:basedOn w:val="Fuentedeprrafopredeter"/>
    <w:link w:val="Textodeglobo"/>
    <w:uiPriority w:val="99"/>
    <w:semiHidden/>
    <w:rsid w:val="00912247"/>
    <w:rPr>
      <w:rFonts w:ascii="Tahoma" w:eastAsia="DejaVu Sans" w:hAnsi="Tahoma" w:cs="Tahoma"/>
      <w:kern w:val="1"/>
      <w:sz w:val="16"/>
      <w:szCs w:val="16"/>
      <w:lang w:eastAsia="es-CO"/>
    </w:rPr>
  </w:style>
  <w:style w:type="character" w:styleId="Hipervnculo">
    <w:name w:val="Hyperlink"/>
    <w:rsid w:val="00912247"/>
    <w:rPr>
      <w:color w:val="0000FF"/>
      <w:u w:val="single"/>
    </w:rPr>
  </w:style>
  <w:style w:type="character" w:customStyle="1" w:styleId="Ttulo2Car">
    <w:name w:val="Título 2 Car"/>
    <w:basedOn w:val="Fuentedeprrafopredeter"/>
    <w:link w:val="Ttulo2"/>
    <w:rsid w:val="00912247"/>
    <w:rPr>
      <w:rFonts w:ascii="Arial" w:eastAsia="Times New Roman" w:hAnsi="Arial" w:cs="Times New Roman"/>
      <w:b/>
      <w:bCs/>
      <w:sz w:val="24"/>
      <w:szCs w:val="24"/>
      <w:lang w:eastAsia="es-CO"/>
    </w:rPr>
  </w:style>
  <w:style w:type="paragraph" w:styleId="Textoindependiente">
    <w:name w:val="Body Text"/>
    <w:basedOn w:val="Normal"/>
    <w:link w:val="TextoindependienteCar"/>
    <w:semiHidden/>
    <w:rsid w:val="00912247"/>
    <w:pPr>
      <w:widowControl/>
      <w:suppressAutoHyphens w:val="0"/>
      <w:jc w:val="both"/>
    </w:pPr>
    <w:rPr>
      <w:rFonts w:ascii="Arial" w:eastAsia="Times New Roman" w:hAnsi="Arial"/>
      <w:kern w:val="0"/>
    </w:rPr>
  </w:style>
  <w:style w:type="character" w:customStyle="1" w:styleId="TextoindependienteCar">
    <w:name w:val="Texto independiente Car"/>
    <w:basedOn w:val="Fuentedeprrafopredeter"/>
    <w:link w:val="Textoindependiente"/>
    <w:semiHidden/>
    <w:rsid w:val="00912247"/>
    <w:rPr>
      <w:rFonts w:ascii="Arial" w:eastAsia="Times New Roman" w:hAnsi="Arial" w:cs="Times New Roman"/>
      <w:sz w:val="24"/>
      <w:szCs w:val="24"/>
      <w:lang w:eastAsia="es-CO"/>
    </w:rPr>
  </w:style>
  <w:style w:type="paragraph" w:styleId="Textoindependiente2">
    <w:name w:val="Body Text 2"/>
    <w:basedOn w:val="Normal"/>
    <w:link w:val="Textoindependiente2Car"/>
    <w:semiHidden/>
    <w:rsid w:val="00912247"/>
    <w:pPr>
      <w:widowControl/>
      <w:suppressAutoHyphens w:val="0"/>
      <w:jc w:val="both"/>
    </w:pPr>
    <w:rPr>
      <w:rFonts w:ascii="Arial" w:eastAsia="Times New Roman" w:hAnsi="Arial"/>
      <w:kern w:val="0"/>
      <w:sz w:val="20"/>
    </w:rPr>
  </w:style>
  <w:style w:type="character" w:customStyle="1" w:styleId="Textoindependiente2Car">
    <w:name w:val="Texto independiente 2 Car"/>
    <w:basedOn w:val="Fuentedeprrafopredeter"/>
    <w:link w:val="Textoindependiente2"/>
    <w:semiHidden/>
    <w:rsid w:val="00912247"/>
    <w:rPr>
      <w:rFonts w:ascii="Arial" w:eastAsia="Times New Roman" w:hAnsi="Arial" w:cs="Times New Roman"/>
      <w:sz w:val="20"/>
      <w:szCs w:val="24"/>
      <w:lang w:eastAsia="es-CO"/>
    </w:rPr>
  </w:style>
  <w:style w:type="paragraph" w:styleId="NormalWeb">
    <w:name w:val="Normal (Web)"/>
    <w:aliases w:val="Normal (Web) Car Car"/>
    <w:basedOn w:val="Normal"/>
    <w:link w:val="NormalWebCar"/>
    <w:uiPriority w:val="99"/>
    <w:unhideWhenUsed/>
    <w:qFormat/>
    <w:rsid w:val="00CD4E91"/>
    <w:pPr>
      <w:widowControl/>
      <w:suppressAutoHyphens w:val="0"/>
      <w:spacing w:before="100" w:beforeAutospacing="1" w:after="119"/>
    </w:pPr>
    <w:rPr>
      <w:rFonts w:ascii="Times New Roman" w:eastAsia="Times New Roman" w:hAnsi="Times New Roman"/>
      <w:kern w:val="0"/>
      <w:lang w:val="es-ES" w:eastAsia="es-ES"/>
    </w:rPr>
  </w:style>
  <w:style w:type="character" w:customStyle="1" w:styleId="NormalWebCar">
    <w:name w:val="Normal (Web) Car"/>
    <w:aliases w:val="Normal (Web) Car Car Car"/>
    <w:link w:val="NormalWeb"/>
    <w:uiPriority w:val="99"/>
    <w:locked/>
    <w:rsid w:val="00CD4E91"/>
    <w:rPr>
      <w:rFonts w:ascii="Times New Roman" w:eastAsia="Times New Roman" w:hAnsi="Times New Roman" w:cs="Times New Roman"/>
      <w:sz w:val="24"/>
      <w:szCs w:val="24"/>
      <w:lang w:val="es-ES" w:eastAsia="es-ES"/>
    </w:rPr>
  </w:style>
  <w:style w:type="paragraph" w:styleId="Encabezado">
    <w:name w:val="header"/>
    <w:basedOn w:val="Normal"/>
    <w:link w:val="EncabezadoCar"/>
    <w:uiPriority w:val="99"/>
    <w:unhideWhenUsed/>
    <w:rsid w:val="002C450B"/>
    <w:pPr>
      <w:tabs>
        <w:tab w:val="center" w:pos="4419"/>
        <w:tab w:val="right" w:pos="8838"/>
      </w:tabs>
    </w:pPr>
  </w:style>
  <w:style w:type="character" w:customStyle="1" w:styleId="EncabezadoCar">
    <w:name w:val="Encabezado Car"/>
    <w:basedOn w:val="Fuentedeprrafopredeter"/>
    <w:link w:val="Encabezado"/>
    <w:uiPriority w:val="99"/>
    <w:rsid w:val="002C450B"/>
    <w:rPr>
      <w:rFonts w:ascii="Liberation Serif" w:eastAsia="DejaVu Sans" w:hAnsi="Liberation Serif" w:cs="Times New Roman"/>
      <w:kern w:val="1"/>
      <w:sz w:val="24"/>
      <w:szCs w:val="24"/>
      <w:lang w:eastAsia="es-CO"/>
    </w:rPr>
  </w:style>
  <w:style w:type="paragraph" w:styleId="Piedepgina">
    <w:name w:val="footer"/>
    <w:basedOn w:val="Normal"/>
    <w:link w:val="PiedepginaCar"/>
    <w:uiPriority w:val="99"/>
    <w:unhideWhenUsed/>
    <w:rsid w:val="002C450B"/>
    <w:pPr>
      <w:tabs>
        <w:tab w:val="center" w:pos="4419"/>
        <w:tab w:val="right" w:pos="8838"/>
      </w:tabs>
    </w:pPr>
  </w:style>
  <w:style w:type="character" w:customStyle="1" w:styleId="PiedepginaCar">
    <w:name w:val="Pie de página Car"/>
    <w:basedOn w:val="Fuentedeprrafopredeter"/>
    <w:link w:val="Piedepgina"/>
    <w:uiPriority w:val="99"/>
    <w:rsid w:val="002C450B"/>
    <w:rPr>
      <w:rFonts w:ascii="Liberation Serif" w:eastAsia="DejaVu Sans" w:hAnsi="Liberation Serif" w:cs="Times New Roman"/>
      <w:kern w:val="1"/>
      <w:sz w:val="24"/>
      <w:szCs w:val="24"/>
      <w:lang w:eastAsia="es-CO"/>
    </w:rPr>
  </w:style>
  <w:style w:type="paragraph" w:customStyle="1" w:styleId="Default">
    <w:name w:val="Default"/>
    <w:rsid w:val="00781A00"/>
    <w:pPr>
      <w:autoSpaceDE w:val="0"/>
      <w:autoSpaceDN w:val="0"/>
      <w:adjustRightInd w:val="0"/>
      <w:spacing w:after="0" w:line="240" w:lineRule="auto"/>
    </w:pPr>
    <w:rPr>
      <w:rFonts w:ascii="Wingdings" w:hAnsi="Wingdings" w:cs="Wingdings"/>
      <w:color w:val="000000"/>
      <w:sz w:val="24"/>
      <w:szCs w:val="24"/>
      <w:lang w:val="es-ES"/>
    </w:rPr>
  </w:style>
  <w:style w:type="paragraph" w:customStyle="1" w:styleId="TableParagraph">
    <w:name w:val="Table Paragraph"/>
    <w:basedOn w:val="Normal"/>
    <w:uiPriority w:val="1"/>
    <w:qFormat/>
    <w:rsid w:val="00A559A9"/>
    <w:pPr>
      <w:suppressAutoHyphens w:val="0"/>
      <w:autoSpaceDE w:val="0"/>
      <w:autoSpaceDN w:val="0"/>
      <w:ind w:left="105"/>
    </w:pPr>
    <w:rPr>
      <w:rFonts w:ascii="Liberation Sans Narrow" w:eastAsia="Liberation Sans Narrow" w:hAnsi="Liberation Sans Narrow" w:cs="Liberation Sans Narrow"/>
      <w:kern w:val="0"/>
      <w:sz w:val="22"/>
      <w:szCs w:val="22"/>
      <w:lang w:bidi="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08224120">
      <w:bodyDiv w:val="1"/>
      <w:marLeft w:val="0"/>
      <w:marRight w:val="0"/>
      <w:marTop w:val="0"/>
      <w:marBottom w:val="0"/>
      <w:divBdr>
        <w:top w:val="none" w:sz="0" w:space="0" w:color="auto"/>
        <w:left w:val="none" w:sz="0" w:space="0" w:color="auto"/>
        <w:bottom w:val="none" w:sz="0" w:space="0" w:color="auto"/>
        <w:right w:val="none" w:sz="0" w:space="0" w:color="auto"/>
      </w:divBdr>
    </w:div>
    <w:div w:id="1544756149">
      <w:bodyDiv w:val="1"/>
      <w:marLeft w:val="0"/>
      <w:marRight w:val="0"/>
      <w:marTop w:val="0"/>
      <w:marBottom w:val="0"/>
      <w:divBdr>
        <w:top w:val="none" w:sz="0" w:space="0" w:color="auto"/>
        <w:left w:val="none" w:sz="0" w:space="0" w:color="auto"/>
        <w:bottom w:val="none" w:sz="0" w:space="0" w:color="auto"/>
        <w:right w:val="none" w:sz="0" w:space="0" w:color="auto"/>
      </w:divBdr>
    </w:div>
    <w:div w:id="1554149819">
      <w:bodyDiv w:val="1"/>
      <w:marLeft w:val="0"/>
      <w:marRight w:val="0"/>
      <w:marTop w:val="0"/>
      <w:marBottom w:val="0"/>
      <w:divBdr>
        <w:top w:val="none" w:sz="0" w:space="0" w:color="auto"/>
        <w:left w:val="none" w:sz="0" w:space="0" w:color="auto"/>
        <w:bottom w:val="none" w:sz="0" w:space="0" w:color="auto"/>
        <w:right w:val="none" w:sz="0" w:space="0" w:color="auto"/>
      </w:divBdr>
    </w:div>
    <w:div w:id="16732149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3.emf"/></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82B197-6211-46D6-9820-9414C8F628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1026</Words>
  <Characters>5646</Characters>
  <Application>Microsoft Office Word</Application>
  <DocSecurity>0</DocSecurity>
  <Lines>47</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6659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diana.gil</dc:creator>
  <cp:lastModifiedBy>OPS. Santiago Maldonado de la Rosa</cp:lastModifiedBy>
  <cp:revision>2</cp:revision>
  <cp:lastPrinted>2018-01-23T21:37:00Z</cp:lastPrinted>
  <dcterms:created xsi:type="dcterms:W3CDTF">2018-05-07T17:22:00Z</dcterms:created>
  <dcterms:modified xsi:type="dcterms:W3CDTF">2018-05-07T17:22:00Z</dcterms:modified>
</cp:coreProperties>
</file>