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9F48F" w14:textId="77777777" w:rsidR="00E2558E" w:rsidRDefault="00E2558E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tbl>
      <w:tblPr>
        <w:tblW w:w="5642" w:type="pct"/>
        <w:tblInd w:w="-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966"/>
      </w:tblGrid>
      <w:tr w:rsidR="00C73D3C" w:rsidRPr="00EA10FC" w14:paraId="742B3EDF" w14:textId="77777777" w:rsidTr="00144956">
        <w:trPr>
          <w:trHeight w:val="20"/>
        </w:trPr>
        <w:tc>
          <w:tcPr>
            <w:tcW w:w="4863" w:type="pct"/>
            <w:shd w:val="clear" w:color="auto" w:fill="auto"/>
            <w:vAlign w:val="center"/>
          </w:tcPr>
          <w:p w14:paraId="29E6F6D4" w14:textId="77777777" w:rsidR="00F82CFF" w:rsidRPr="00F82CFF" w:rsidRDefault="00F82CFF" w:rsidP="00F82C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 w:eastAsia="es-CO"/>
              </w:rPr>
              <w:t>En el marco del presente servicio y/o suministro el</w:t>
            </w:r>
            <w:r w:rsidRPr="00F82CFF"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  <w:t xml:space="preserve"> contratista </w:t>
            </w:r>
            <w:r w:rsidRPr="00F82CFF">
              <w:rPr>
                <w:rFonts w:ascii="Arial" w:hAnsi="Arial" w:cs="Arial"/>
                <w:sz w:val="22"/>
                <w:szCs w:val="22"/>
                <w:lang w:val="es-CO" w:eastAsia="es-CO"/>
              </w:rPr>
              <w:t>deberá contemplar los aspectos que a continuación se relacionan:</w:t>
            </w:r>
          </w:p>
          <w:p w14:paraId="1C97FF54" w14:textId="77777777" w:rsidR="00F82CFF" w:rsidRPr="00F82CFF" w:rsidRDefault="00F82CFF" w:rsidP="00F82C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18"/>
              <w:gridCol w:w="1920"/>
              <w:gridCol w:w="4697"/>
            </w:tblGrid>
            <w:tr w:rsidR="00F82CFF" w:rsidRPr="00F82CFF" w14:paraId="0AC19DAC" w14:textId="77777777" w:rsidTr="004D77EB">
              <w:trPr>
                <w:trHeight w:val="154"/>
                <w:jc w:val="center"/>
              </w:trPr>
              <w:tc>
                <w:tcPr>
                  <w:tcW w:w="918" w:type="dxa"/>
                  <w:vAlign w:val="center"/>
                </w:tcPr>
                <w:p w14:paraId="0E2B0AF7" w14:textId="77777777" w:rsidR="00F82CFF" w:rsidRPr="00F82CFF" w:rsidRDefault="00F82CFF" w:rsidP="00F82CFF">
                  <w:pPr>
                    <w:widowControl w:val="0"/>
                    <w:ind w:right="5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  <w:t>Ítem</w:t>
                  </w:r>
                </w:p>
              </w:tc>
              <w:tc>
                <w:tcPr>
                  <w:tcW w:w="1920" w:type="dxa"/>
                  <w:vAlign w:val="center"/>
                </w:tcPr>
                <w:p w14:paraId="24506A38" w14:textId="77777777" w:rsidR="00F82CFF" w:rsidRPr="00F82CFF" w:rsidRDefault="00F82CFF" w:rsidP="00F82CFF">
                  <w:pPr>
                    <w:widowControl w:val="0"/>
                    <w:ind w:right="5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  <w:t>PERFIL</w:t>
                  </w:r>
                </w:p>
              </w:tc>
              <w:tc>
                <w:tcPr>
                  <w:tcW w:w="4697" w:type="dxa"/>
                  <w:vAlign w:val="center"/>
                </w:tcPr>
                <w:p w14:paraId="3C079A92" w14:textId="77777777" w:rsidR="00F82CFF" w:rsidRPr="00F82CFF" w:rsidRDefault="00F82CFF" w:rsidP="00F82CFF">
                  <w:pPr>
                    <w:widowControl w:val="0"/>
                    <w:ind w:right="5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/>
                      <w:sz w:val="18"/>
                      <w:szCs w:val="18"/>
                      <w:lang w:val="es-CO" w:eastAsia="es-CO"/>
                    </w:rPr>
                    <w:t>REQUISITOS</w:t>
                  </w:r>
                </w:p>
              </w:tc>
            </w:tr>
            <w:tr w:rsidR="00F82CFF" w:rsidRPr="00F82CFF" w14:paraId="18A45ADE" w14:textId="77777777" w:rsidTr="004D77EB">
              <w:trPr>
                <w:trHeight w:val="268"/>
                <w:jc w:val="center"/>
              </w:trPr>
              <w:tc>
                <w:tcPr>
                  <w:tcW w:w="918" w:type="dxa"/>
                  <w:vAlign w:val="center"/>
                </w:tcPr>
                <w:p w14:paraId="40CA7FAA" w14:textId="77777777" w:rsidR="00F82CFF" w:rsidRPr="00F82CFF" w:rsidRDefault="00F82CFF" w:rsidP="00F82CFF">
                  <w:pPr>
                    <w:widowControl w:val="0"/>
                    <w:ind w:right="57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Cs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1920" w:type="dxa"/>
                  <w:vAlign w:val="center"/>
                </w:tcPr>
                <w:p w14:paraId="33906EBB" w14:textId="77777777" w:rsidR="00F82CFF" w:rsidRPr="00F82CFF" w:rsidRDefault="00F82CFF" w:rsidP="00F82CFF">
                  <w:pPr>
                    <w:widowControl w:val="0"/>
                    <w:ind w:right="57"/>
                    <w:jc w:val="both"/>
                    <w:rPr>
                      <w:rFonts w:ascii="Arial" w:hAnsi="Arial" w:cs="Arial"/>
                      <w:bCs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sz w:val="18"/>
                      <w:szCs w:val="18"/>
                      <w:lang w:val="es-CO" w:eastAsia="es-CO"/>
                    </w:rPr>
                    <w:t>Ingeniero ELECTRICO o ELCTRONICO</w:t>
                  </w:r>
                </w:p>
              </w:tc>
              <w:tc>
                <w:tcPr>
                  <w:tcW w:w="4697" w:type="dxa"/>
                </w:tcPr>
                <w:p w14:paraId="6C4D5109" w14:textId="77777777" w:rsidR="004E5FB7" w:rsidRDefault="00F82CFF" w:rsidP="00F82CFF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val="es-CO" w:eastAsia="es-CO"/>
                    </w:rPr>
                    <w:t>Experiencia General</w:t>
                  </w:r>
                  <w:r w:rsidRPr="00F82CFF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val="es-CO" w:eastAsia="es-CO"/>
                    </w:rPr>
                    <w:t>.</w:t>
                  </w:r>
                  <w:r w:rsidRPr="00F82CFF"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  <w:t xml:space="preserve"> Tener experiencia profesional mínima de cinco (5) años, contados a partir de la fecha de expedición de la tarjeta o matricula profesional y hasta el cierre de la presente convocatoria     </w:t>
                  </w:r>
                </w:p>
                <w:p w14:paraId="46F4CAD5" w14:textId="6D2AC738" w:rsidR="00F82CFF" w:rsidRPr="00F82CFF" w:rsidRDefault="00F82CFF" w:rsidP="00F82CFF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  <w:t xml:space="preserve">        </w:t>
                  </w:r>
                </w:p>
                <w:p w14:paraId="3816317C" w14:textId="77777777" w:rsidR="00F82CFF" w:rsidRPr="00F82CFF" w:rsidRDefault="00F82CFF" w:rsidP="00F82CFF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val="es-CO" w:eastAsia="es-CO"/>
                    </w:rPr>
                    <w:t>Experiencia Específica</w:t>
                  </w:r>
                  <w:r w:rsidRPr="00F82CFF">
                    <w:rPr>
                      <w:rFonts w:ascii="Arial" w:hAnsi="Arial" w:cs="Arial"/>
                      <w:color w:val="000000"/>
                      <w:sz w:val="18"/>
                      <w:szCs w:val="18"/>
                      <w:lang w:val="es-CO" w:eastAsia="es-CO"/>
                    </w:rPr>
                    <w:t>: Deberá acreditar experiencia en elaboración de sistemas eléctricos, en máximo 2 contratos que sumen un valor igual o superior del valor del presupuesto oficial del presente proceso, con OBJETO IGUAL O SIMILAR AL DEL PRESENTE PROCESO y que la fecha no sea superior a cinco (5) años a partir de la fecha de la apertura del presente proceso.</w:t>
                  </w:r>
                </w:p>
                <w:p w14:paraId="1D29A06A" w14:textId="77777777" w:rsidR="004E5FB7" w:rsidRDefault="004E5FB7" w:rsidP="00F82CFF">
                  <w:pPr>
                    <w:widowControl w:val="0"/>
                    <w:ind w:right="57"/>
                    <w:jc w:val="both"/>
                    <w:rPr>
                      <w:rFonts w:ascii="Arial" w:hAnsi="Arial" w:cs="Arial"/>
                      <w:sz w:val="18"/>
                      <w:szCs w:val="18"/>
                      <w:lang w:val="es-CO" w:eastAsia="es-CO"/>
                    </w:rPr>
                  </w:pPr>
                </w:p>
                <w:p w14:paraId="46752F4C" w14:textId="77777777" w:rsidR="00F82CFF" w:rsidRPr="00F82CFF" w:rsidRDefault="00F82CFF" w:rsidP="00F82CFF">
                  <w:pPr>
                    <w:widowControl w:val="0"/>
                    <w:ind w:right="57"/>
                    <w:jc w:val="both"/>
                    <w:rPr>
                      <w:rFonts w:ascii="Arial" w:hAnsi="Arial" w:cs="Arial"/>
                      <w:bCs/>
                      <w:sz w:val="18"/>
                      <w:szCs w:val="18"/>
                      <w:lang w:val="es-CO" w:eastAsia="es-CO"/>
                    </w:rPr>
                  </w:pPr>
                  <w:r w:rsidRPr="00F82CFF">
                    <w:rPr>
                      <w:rFonts w:ascii="Arial" w:hAnsi="Arial" w:cs="Arial"/>
                      <w:sz w:val="18"/>
                      <w:szCs w:val="18"/>
                      <w:lang w:val="es-CO" w:eastAsia="es-CO"/>
                    </w:rPr>
                    <w:t>Porcentaje de Dedicación 100%.</w:t>
                  </w:r>
                </w:p>
              </w:tc>
            </w:tr>
          </w:tbl>
          <w:p w14:paraId="743EAB78" w14:textId="77777777" w:rsidR="00F82CFF" w:rsidRPr="00F82CFF" w:rsidRDefault="00F82CFF" w:rsidP="00F82C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  <w:p w14:paraId="23451CF9" w14:textId="7D193123" w:rsidR="00F82CFF" w:rsidRPr="00F82CFF" w:rsidRDefault="004E5FB7" w:rsidP="00F82CFF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4"/>
                <w:szCs w:val="24"/>
                <w:lang w:val="es-CO" w:eastAsia="es-CO"/>
              </w:rPr>
            </w:pPr>
            <w:r w:rsidRPr="002262AC">
              <w:rPr>
                <w:rFonts w:ascii="Arial" w:hAnsi="Arial" w:cs="Arial"/>
                <w:sz w:val="22"/>
                <w:szCs w:val="22"/>
              </w:rPr>
              <w:t xml:space="preserve">Para cada uno de los profesionales, el Proponente deberá presentar los siguientes documentos: Cédula de Ciudadanía, Diploma </w:t>
            </w:r>
            <w:r>
              <w:rPr>
                <w:rFonts w:ascii="Arial" w:hAnsi="Arial" w:cs="Arial"/>
                <w:sz w:val="22"/>
                <w:szCs w:val="22"/>
              </w:rPr>
              <w:t>,Tarjeta Profesional</w:t>
            </w:r>
            <w:r w:rsidRPr="002262AC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Pr="00350170">
              <w:rPr>
                <w:rFonts w:ascii="Arial" w:hAnsi="Arial" w:cs="Arial"/>
                <w:sz w:val="22"/>
                <w:szCs w:val="22"/>
              </w:rPr>
              <w:t xml:space="preserve">Certificado de vigencia expedido por el </w:t>
            </w:r>
            <w:r w:rsidRPr="0035017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Consejo Profesional Nacional de Ingenierías Eléctrica, mecánica y profesiones afines</w:t>
            </w:r>
            <w:r w:rsidRPr="002262AC">
              <w:rPr>
                <w:rFonts w:ascii="Arial" w:hAnsi="Arial" w:cs="Arial"/>
                <w:sz w:val="22"/>
                <w:szCs w:val="22"/>
              </w:rPr>
              <w:t>. Actas de recibo final y/o contratos y/o certificaciones y/o demás documentos necesarios que acrediten la experiencia específica de los profesionales. Hoja de vida (formato único – persona natural)</w:t>
            </w:r>
            <w:r w:rsidR="00F82CFF" w:rsidRPr="00F82CFF">
              <w:rPr>
                <w:rFonts w:ascii="Arial" w:hAnsi="Arial" w:cs="Arial"/>
                <w:sz w:val="22"/>
                <w:szCs w:val="22"/>
                <w:lang w:val="es-CO" w:eastAsia="es-CO"/>
              </w:rPr>
              <w:t>.</w:t>
            </w:r>
          </w:p>
          <w:p w14:paraId="2D753208" w14:textId="77777777" w:rsidR="00F82CFF" w:rsidRPr="00F82CFF" w:rsidRDefault="00F82CFF" w:rsidP="00F82CFF">
            <w:pPr>
              <w:rPr>
                <w:rFonts w:ascii="Arial" w:hAnsi="Arial" w:cs="Arial"/>
                <w:sz w:val="24"/>
                <w:szCs w:val="24"/>
                <w:lang w:val="es-CO" w:eastAsia="es-MX"/>
              </w:rPr>
            </w:pPr>
          </w:p>
          <w:p w14:paraId="040D31E1" w14:textId="77777777" w:rsidR="00F82CFF" w:rsidRPr="00F82CFF" w:rsidRDefault="00F82CFF" w:rsidP="00F82CFF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/>
              </w:rPr>
              <w:t xml:space="preserve">Evaluación del sistema eléctrico: Toda la verificación de las instalaciones eléctricas, sin excepción, se hará en base a normas existente, como son el RETIE, RETILAP Y NTC2050, además de la que establezca el operador de la red local. </w:t>
            </w:r>
          </w:p>
          <w:p w14:paraId="093F3778" w14:textId="77777777" w:rsidR="00F82CFF" w:rsidRPr="00F82CFF" w:rsidRDefault="00F82CFF" w:rsidP="00F82CFF">
            <w:pPr>
              <w:ind w:left="708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593FA8F2" w14:textId="63F33806" w:rsidR="00F82CFF" w:rsidRDefault="00F82CFF" w:rsidP="00F82CFF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/>
              </w:rPr>
              <w:t>Con la revisión del sistema eléctrico el contratista debe entregar los siguientes productos:</w:t>
            </w:r>
          </w:p>
          <w:p w14:paraId="04B91926" w14:textId="2CBF4E29" w:rsidR="00AD47A9" w:rsidRDefault="00AD47A9" w:rsidP="00AD47A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20901E51" w14:textId="77777777" w:rsidR="001B49FB" w:rsidRPr="001B49FB" w:rsidRDefault="001B49FB" w:rsidP="001B49FB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Informe de levantamiento de información: Evaluación general, hallazgos, análisis del estado de la red, recomendaciones, definición de criterios de diseño eléctrico. Deberán ir debidamente firmados por el especialista correspondiente</w:t>
            </w:r>
          </w:p>
          <w:p w14:paraId="53E7D062" w14:textId="77777777" w:rsidR="001B49FB" w:rsidRPr="001B49FB" w:rsidRDefault="001B49FB" w:rsidP="001B49FB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Rediseño de instalaciones deficientes</w:t>
            </w:r>
          </w:p>
          <w:p w14:paraId="260D4D7F" w14:textId="77777777" w:rsidR="004E5FB7" w:rsidRDefault="001B49FB" w:rsidP="004E5FB7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lang w:val="es-CO"/>
              </w:rPr>
            </w:pPr>
            <w:r w:rsidRPr="00E43D56">
              <w:rPr>
                <w:rFonts w:ascii="Arial" w:hAnsi="Arial" w:cs="Arial"/>
                <w:lang w:val="es-CO"/>
              </w:rPr>
              <w:t>Planos eléctricos del rediseño: Los planos con detalles y dimensiones, adicionalmente todos los planos deberán ajustarse a la normatividad vigente y reglamentos complementarios, a los diseños arquitectónicos y a las características propias de cada espacio.</w:t>
            </w:r>
          </w:p>
          <w:p w14:paraId="401AF4D1" w14:textId="6762C817" w:rsidR="001B49FB" w:rsidRPr="004E5FB7" w:rsidRDefault="001B49FB" w:rsidP="004E5FB7">
            <w:pPr>
              <w:pStyle w:val="Prrafodelista"/>
              <w:spacing w:after="0"/>
              <w:ind w:left="1428"/>
              <w:jc w:val="both"/>
              <w:rPr>
                <w:rFonts w:ascii="Arial" w:hAnsi="Arial" w:cs="Arial"/>
                <w:lang w:val="es-CO"/>
              </w:rPr>
            </w:pPr>
            <w:r w:rsidRPr="004E5FB7">
              <w:rPr>
                <w:rFonts w:ascii="Arial" w:hAnsi="Arial" w:cs="Arial"/>
                <w:lang w:val="es-CO"/>
              </w:rPr>
              <w:t>Deberán entregarse los planos en tamaño pliego, impresos y en formato digital, debidamente firmados por quien dibujo y calculo.</w:t>
            </w:r>
          </w:p>
          <w:p w14:paraId="652ED8E7" w14:textId="77777777" w:rsidR="001B49FB" w:rsidRPr="001B49FB" w:rsidRDefault="001B49FB" w:rsidP="004E5FB7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Memorias de cálculo de rediseño</w:t>
            </w:r>
          </w:p>
          <w:p w14:paraId="51441419" w14:textId="52A78C50" w:rsidR="001B49FB" w:rsidRPr="001B49FB" w:rsidRDefault="001B49FB" w:rsidP="00AD47A9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Cantidades detalladas de obra para el pr</w:t>
            </w:r>
            <w:bookmarkStart w:id="0" w:name="_GoBack"/>
            <w:bookmarkEnd w:id="0"/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oy</w:t>
            </w:r>
            <w:r w:rsidR="00AD47A9">
              <w:rPr>
                <w:rFonts w:ascii="Arial" w:hAnsi="Arial" w:cs="Arial"/>
                <w:sz w:val="22"/>
                <w:szCs w:val="22"/>
                <w:lang w:val="es-CO"/>
              </w:rPr>
              <w:t>ecto y presupuesto del proyecto</w:t>
            </w: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 xml:space="preserve"> de acuerdo a las cantidades de obra.</w:t>
            </w:r>
          </w:p>
          <w:p w14:paraId="3BC3D86D" w14:textId="77777777" w:rsidR="001B49FB" w:rsidRPr="001B49FB" w:rsidRDefault="001B49FB" w:rsidP="00AD47A9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Análisis de precios unitarios detallados</w:t>
            </w:r>
          </w:p>
          <w:p w14:paraId="6352A32A" w14:textId="77777777" w:rsidR="001B49FB" w:rsidRPr="001B49FB" w:rsidRDefault="001B49FB" w:rsidP="00AD47A9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lastRenderedPageBreak/>
              <w:t>Especificaciones técnicas</w:t>
            </w:r>
          </w:p>
          <w:p w14:paraId="744A6CBA" w14:textId="77777777" w:rsidR="001B49FB" w:rsidRPr="001B49FB" w:rsidRDefault="001B49FB" w:rsidP="00AD47A9">
            <w:pPr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/>
              </w:rPr>
              <w:t>Cumplimiento del diseño según RETIE</w:t>
            </w:r>
          </w:p>
          <w:p w14:paraId="4A7F10CA" w14:textId="77777777" w:rsidR="004E5FB7" w:rsidRDefault="004E5FB7" w:rsidP="001B49FB">
            <w:pPr>
              <w:jc w:val="both"/>
              <w:rPr>
                <w:rFonts w:ascii="Arial" w:hAnsi="Arial" w:cs="Arial"/>
                <w:sz w:val="22"/>
                <w:szCs w:val="22"/>
                <w:lang w:val="es-CO" w:eastAsia="es-MX"/>
              </w:rPr>
            </w:pPr>
          </w:p>
          <w:p w14:paraId="5EEC253A" w14:textId="77777777" w:rsidR="001B49FB" w:rsidRPr="001B49FB" w:rsidRDefault="001B49FB" w:rsidP="001B49FB">
            <w:pPr>
              <w:jc w:val="both"/>
              <w:rPr>
                <w:rFonts w:ascii="Arial" w:hAnsi="Arial" w:cs="Arial"/>
                <w:sz w:val="22"/>
                <w:szCs w:val="22"/>
                <w:lang w:val="es-CO" w:eastAsia="es-MX"/>
              </w:rPr>
            </w:pPr>
            <w:r w:rsidRPr="001B49FB">
              <w:rPr>
                <w:rFonts w:ascii="Arial" w:hAnsi="Arial" w:cs="Arial"/>
                <w:sz w:val="22"/>
                <w:szCs w:val="22"/>
                <w:lang w:val="es-CO" w:eastAsia="es-MX"/>
              </w:rPr>
              <w:t>Nota: Se deben entregar los planos en original impreso y dos (2) copias y en archivo digital (ACAD 2010 o versión superior).</w:t>
            </w:r>
          </w:p>
          <w:p w14:paraId="49BD94A4" w14:textId="77777777" w:rsidR="00F82CFF" w:rsidRPr="00F82CFF" w:rsidRDefault="00F82CFF" w:rsidP="00F82CFF">
            <w:pPr>
              <w:numPr>
                <w:ilvl w:val="0"/>
                <w:numId w:val="28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u w:val="single"/>
                <w:lang w:val="es-CO" w:eastAsia="es-CO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 w:eastAsia="es-CO"/>
              </w:rPr>
              <w:t>La evaluación de los aspectos técnicos, se apreciará si CUMPLE o NO CUMPLE.</w:t>
            </w:r>
          </w:p>
          <w:p w14:paraId="08FC44FA" w14:textId="77777777" w:rsidR="00F82CFF" w:rsidRPr="00F82CFF" w:rsidRDefault="00F82CFF" w:rsidP="00F82CFF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ind w:right="56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 w:eastAsia="es-CO"/>
              </w:rPr>
              <w:t>El proponente favorecido deberá sostener los precios ofertados hasta la finalización del contrato suscrito.</w:t>
            </w:r>
          </w:p>
          <w:p w14:paraId="50EEE5CA" w14:textId="10F3D2AB" w:rsidR="00F82CFF" w:rsidRPr="00F82CFF" w:rsidRDefault="00F82CFF" w:rsidP="00F82CFF">
            <w:pPr>
              <w:numPr>
                <w:ilvl w:val="0"/>
                <w:numId w:val="28"/>
              </w:numPr>
              <w:spacing w:after="20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F82CFF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El contratista, para el desarrollo del objeto contractual, deberá garantizar la prestación del servicio contratado en </w:t>
            </w:r>
            <w:r w:rsidR="00AD47A9" w:rsidRPr="00F82CFF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las sedes judiciales descritas</w:t>
            </w:r>
            <w:r w:rsidRPr="00F82CFF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.</w:t>
            </w:r>
          </w:p>
          <w:p w14:paraId="77F24E58" w14:textId="77777777" w:rsidR="00F82CFF" w:rsidRPr="00F82CFF" w:rsidRDefault="00F82CFF" w:rsidP="00F82C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82CFF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OFERTA ECONÓMICA: Se debe tener en cuenta que los valores a ofertar no deben superar los valores del presupuesto asignado.</w:t>
            </w:r>
          </w:p>
          <w:p w14:paraId="25B48F9D" w14:textId="77777777" w:rsidR="00F82CFF" w:rsidRPr="00F82CFF" w:rsidRDefault="00F82CFF" w:rsidP="00F82CF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  <w:p w14:paraId="1AF64770" w14:textId="74E59A09" w:rsidR="00F82CFF" w:rsidRDefault="00F82CFF" w:rsidP="00F82CFF">
            <w:pPr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 w:eastAsia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 w:eastAsia="es-MX"/>
              </w:rPr>
              <w:t>En desarrollo del objeto contractual, el contratista se obliga a:</w:t>
            </w:r>
          </w:p>
          <w:p w14:paraId="27533E66" w14:textId="77777777" w:rsidR="00AD47A9" w:rsidRPr="00F82CFF" w:rsidRDefault="00AD47A9" w:rsidP="00F82CFF">
            <w:pPr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 w:eastAsia="es-MX"/>
              </w:rPr>
            </w:pPr>
          </w:p>
          <w:p w14:paraId="751F5F83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Cumplir con los requisitos de legalización del contrato.</w:t>
            </w:r>
          </w:p>
          <w:p w14:paraId="4FA01DE6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Cumplir con el objeto del contrato de manera responsable, eficiente y eficaz.</w:t>
            </w:r>
          </w:p>
          <w:p w14:paraId="4CA7DD64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 xml:space="preserve">Garantizar que el personal encargado de realizar las labores objeto del contrato, cuente </w:t>
            </w:r>
            <w:r w:rsidRPr="00F82CFF">
              <w:rPr>
                <w:rFonts w:ascii="Arial" w:hAnsi="Arial" w:cs="Arial"/>
                <w:iCs/>
                <w:sz w:val="22"/>
                <w:szCs w:val="22"/>
                <w:lang w:val="es-MX"/>
              </w:rPr>
              <w:t>con equipos y con elementos necesarios y adecuados, para desarrollar sus actividades.</w:t>
            </w:r>
          </w:p>
          <w:p w14:paraId="5EE52130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Garantizar la calidad y oportunidad en el servicio.</w:t>
            </w:r>
          </w:p>
          <w:p w14:paraId="173722CE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Presentar oportunamente la factura, acompañada de los documentos y certificados correspondientes.</w:t>
            </w:r>
          </w:p>
          <w:p w14:paraId="393EEFAF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Cumplir con el pago oportuno de salarios, prestaciones sociales, aportes parafiscales y demás obligaciones laborales, acorde con las normas que regulan el asunto, para con sus trabajadores, empleados o personal profesional que labora a su servicio.</w:t>
            </w:r>
          </w:p>
          <w:p w14:paraId="3E7DE4EA" w14:textId="77777777" w:rsidR="00F82CFF" w:rsidRPr="00F82CFF" w:rsidRDefault="00F82CFF" w:rsidP="00F82CFF">
            <w:pPr>
              <w:numPr>
                <w:ilvl w:val="0"/>
                <w:numId w:val="29"/>
              </w:numPr>
              <w:spacing w:line="276" w:lineRule="auto"/>
              <w:contextualSpacing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Acatar las instrucciones que durante el desarrollo del contrato le imparta la Dirección Ejecutiva Seccional a través del Supervisor (a) del contrato</w:t>
            </w:r>
            <w:r w:rsidRPr="00F82CFF"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.</w:t>
            </w:r>
          </w:p>
          <w:p w14:paraId="52367AEE" w14:textId="77777777" w:rsidR="00AD47A9" w:rsidRDefault="00F82CFF" w:rsidP="00F82CF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s-CO" w:eastAsia="es-MX"/>
              </w:rPr>
            </w:pPr>
            <w:r w:rsidRPr="00F82CFF">
              <w:rPr>
                <w:rFonts w:ascii="Arial" w:hAnsi="Arial" w:cs="Arial"/>
                <w:sz w:val="22"/>
                <w:szCs w:val="22"/>
                <w:lang w:val="es-CO" w:eastAsia="es-MX"/>
              </w:rPr>
              <w:t xml:space="preserve">Ofrecer y cumplir con la medida establecida para cada elemento. </w:t>
            </w:r>
          </w:p>
          <w:p w14:paraId="3ACA0B96" w14:textId="6DE3AB7B" w:rsidR="00C73D3C" w:rsidRPr="00AD47A9" w:rsidRDefault="00F82CFF" w:rsidP="00F82CFF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  <w:lang w:val="es-CO" w:eastAsia="es-MX"/>
              </w:rPr>
            </w:pPr>
            <w:r w:rsidRPr="00AD47A9">
              <w:rPr>
                <w:rFonts w:ascii="Arial" w:hAnsi="Arial" w:cs="Arial"/>
                <w:sz w:val="22"/>
                <w:szCs w:val="22"/>
                <w:lang w:eastAsia="es-MX"/>
              </w:rPr>
              <w:t>Realizar la ejecución del contrato de acuerdo con las especificaciones solicitadas.</w:t>
            </w:r>
          </w:p>
        </w:tc>
      </w:tr>
    </w:tbl>
    <w:p w14:paraId="3A17F8DB" w14:textId="77777777" w:rsidR="00070FB7" w:rsidRPr="00ED514A" w:rsidRDefault="00070FB7" w:rsidP="00070FB7">
      <w:pPr>
        <w:pStyle w:val="TableParagraph"/>
        <w:spacing w:before="10"/>
        <w:ind w:left="15" w:hanging="15"/>
      </w:pPr>
    </w:p>
    <w:p w14:paraId="44B2CF89" w14:textId="77777777" w:rsidR="00447F18" w:rsidRDefault="00447F18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14:paraId="1AD09CC7" w14:textId="77777777" w:rsidR="005B0244" w:rsidRPr="00E2558E" w:rsidRDefault="005B0244" w:rsidP="005B0244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501B483F" w14:textId="77777777" w:rsidR="00007B75" w:rsidRPr="00E2558E" w:rsidRDefault="00007B75" w:rsidP="00007B75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1AF7D71" w14:textId="77777777" w:rsidR="0057648F" w:rsidRPr="00E2558E" w:rsidRDefault="0057648F" w:rsidP="00393554">
      <w:pPr>
        <w:pStyle w:val="Textoindependiente2"/>
        <w:spacing w:line="240" w:lineRule="atLeast"/>
        <w:rPr>
          <w:rFonts w:ascii="Arial" w:hAnsi="Arial" w:cs="Arial"/>
          <w:b/>
          <w:iCs/>
          <w:sz w:val="22"/>
          <w:szCs w:val="22"/>
        </w:rPr>
      </w:pPr>
    </w:p>
    <w:p w14:paraId="046C28C1" w14:textId="77777777" w:rsidR="009E612C" w:rsidRPr="00E2558E" w:rsidRDefault="005C06F2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E2558E">
        <w:rPr>
          <w:rFonts w:ascii="Arial" w:hAnsi="Arial" w:cs="Arial"/>
          <w:b/>
          <w:sz w:val="22"/>
          <w:szCs w:val="22"/>
        </w:rPr>
        <w:t>FIRMA DEL OFERENTE</w:t>
      </w:r>
    </w:p>
    <w:p w14:paraId="44641947" w14:textId="77777777" w:rsidR="004A0667" w:rsidRPr="00E2558E" w:rsidRDefault="004A0667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</w:p>
    <w:p w14:paraId="4F2A963A" w14:textId="77777777" w:rsidR="004A0667" w:rsidRPr="00E2558E" w:rsidRDefault="004A0667" w:rsidP="004A0667">
      <w:pPr>
        <w:pBdr>
          <w:top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sectPr w:rsidR="004A0667" w:rsidRPr="00E2558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25AB83" w14:textId="77777777" w:rsidR="00FE4567" w:rsidRDefault="00FE4567" w:rsidP="00051313">
      <w:r>
        <w:separator/>
      </w:r>
    </w:p>
  </w:endnote>
  <w:endnote w:type="continuationSeparator" w:id="0">
    <w:p w14:paraId="4168F1DE" w14:textId="77777777" w:rsidR="00FE4567" w:rsidRDefault="00FE4567" w:rsidP="0005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e Olv (W1)">
    <w:altName w:val="Calibri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1A0FB" w14:textId="77777777" w:rsidR="00FE4567" w:rsidRDefault="00FE4567" w:rsidP="00051313">
      <w:r>
        <w:separator/>
      </w:r>
    </w:p>
  </w:footnote>
  <w:footnote w:type="continuationSeparator" w:id="0">
    <w:p w14:paraId="756B8A92" w14:textId="77777777" w:rsidR="00FE4567" w:rsidRDefault="00FE4567" w:rsidP="00051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D1501" w14:textId="77777777" w:rsidR="00051313" w:rsidRDefault="00051313" w:rsidP="00051313">
    <w:pPr>
      <w:pStyle w:val="Encabezado"/>
      <w:jc w:val="center"/>
      <w:rPr>
        <w:rFonts w:ascii="Berylium" w:hAnsi="Berylium"/>
        <w:bCs/>
        <w:iCs/>
      </w:rPr>
    </w:pPr>
    <w:r>
      <w:rPr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BEE3E3" wp14:editId="05392966">
              <wp:simplePos x="0" y="0"/>
              <wp:positionH relativeFrom="column">
                <wp:posOffset>4979035</wp:posOffset>
              </wp:positionH>
              <wp:positionV relativeFrom="paragraph">
                <wp:posOffset>-6985</wp:posOffset>
              </wp:positionV>
              <wp:extent cx="1137285" cy="381635"/>
              <wp:effectExtent l="0" t="254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8B3F61" w14:textId="77777777" w:rsidR="00051313" w:rsidRPr="00C37E61" w:rsidRDefault="00051313" w:rsidP="00051313">
                          <w:pPr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45720" tIns="41148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<w:pict>
            <v:shapetype w14:anchorId="1BBEE3E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2.05pt;margin-top:-.55pt;width:89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" stroked="f">
              <v:textbox inset="3.6pt,3.24pt,0,0">
                <w:txbxContent>
                  <w:p w14:paraId="258B3F61" w14:textId="77777777" w:rsidR="00051313" w:rsidRPr="00C37E61" w:rsidRDefault="00051313" w:rsidP="00051313">
                    <w:pPr>
                      <w:jc w:val="right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7CF5EECA" wp14:editId="01D6B93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390775" cy="80073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035B9452" w14:textId="77777777" w:rsidR="00051313" w:rsidRPr="0011464F" w:rsidRDefault="00051313" w:rsidP="00051313">
    <w:pPr>
      <w:pStyle w:val="Encabezado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                                                 </w:t>
    </w:r>
    <w:r w:rsidRPr="0011464F">
      <w:rPr>
        <w:rFonts w:ascii="Berylium" w:hAnsi="Berylium"/>
        <w:bCs/>
        <w:iCs/>
      </w:rPr>
      <w:t>Dirección Ejecutiva Seccional de Administración Judicial</w:t>
    </w:r>
  </w:p>
  <w:p w14:paraId="6B55AFCE" w14:textId="77777777" w:rsidR="00051313" w:rsidRDefault="00051313" w:rsidP="00051313">
    <w:pPr>
      <w:pStyle w:val="Encabezado"/>
      <w:jc w:val="center"/>
      <w:rPr>
        <w:b/>
        <w:bCs/>
        <w:i/>
        <w:iCs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14:paraId="51465D82" w14:textId="77777777" w:rsidR="005B0244" w:rsidRDefault="005B0244" w:rsidP="00051313">
    <w:pPr>
      <w:pStyle w:val="Encabezado"/>
      <w:rPr>
        <w:rFonts w:ascii="Arial" w:hAnsi="Arial" w:cs="Arial"/>
        <w:sz w:val="24"/>
        <w:szCs w:val="24"/>
      </w:rPr>
    </w:pPr>
  </w:p>
  <w:p w14:paraId="137E1ED1" w14:textId="77777777" w:rsidR="00051313" w:rsidRDefault="00051313" w:rsidP="00051313">
    <w:pPr>
      <w:pStyle w:val="Encabezado"/>
      <w:rPr>
        <w:sz w:val="16"/>
      </w:rPr>
    </w:pPr>
    <w:r>
      <w:rPr>
        <w:rFonts w:ascii="Arial" w:hAnsi="Arial" w:cs="Arial"/>
        <w:sz w:val="24"/>
        <w:szCs w:val="24"/>
      </w:rPr>
      <w:t>NIT</w:t>
    </w:r>
    <w:r w:rsidRPr="00295D78">
      <w:rPr>
        <w:rFonts w:ascii="Arial" w:hAnsi="Arial" w:cs="Arial"/>
        <w:sz w:val="24"/>
        <w:szCs w:val="24"/>
      </w:rPr>
      <w:t>. 800.165.874-0</w:t>
    </w:r>
    <w:r>
      <w:rPr>
        <w:sz w:val="16"/>
      </w:rPr>
      <w:tab/>
    </w:r>
  </w:p>
  <w:p w14:paraId="6871028D" w14:textId="77777777" w:rsidR="00FD2B86" w:rsidRPr="005B0244" w:rsidRDefault="00FD2B86" w:rsidP="00FD2B86">
    <w:pPr>
      <w:pStyle w:val="Encabezado"/>
      <w:jc w:val="center"/>
      <w:rPr>
        <w:rFonts w:ascii="Arial" w:hAnsi="Arial" w:cs="Arial"/>
        <w:b/>
        <w:sz w:val="28"/>
        <w:szCs w:val="28"/>
        <w:u w:val="single"/>
      </w:rPr>
    </w:pPr>
    <w:r w:rsidRPr="005B0244">
      <w:rPr>
        <w:rFonts w:ascii="Arial" w:hAnsi="Arial" w:cs="Arial"/>
        <w:b/>
        <w:sz w:val="28"/>
        <w:szCs w:val="28"/>
        <w:u w:val="single"/>
      </w:rPr>
      <w:t>ANEXO TECNICO</w:t>
    </w:r>
  </w:p>
  <w:p w14:paraId="527BD821" w14:textId="77777777" w:rsidR="00051313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17265D"/>
    <w:multiLevelType w:val="hybridMultilevel"/>
    <w:tmpl w:val="0E18FC04"/>
    <w:lvl w:ilvl="0" w:tplc="240A0015">
      <w:start w:val="1"/>
      <w:numFmt w:val="upperLetter"/>
      <w:lvlText w:val="%1."/>
      <w:lvlJc w:val="left"/>
      <w:pPr>
        <w:ind w:left="1428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661EC"/>
    <w:multiLevelType w:val="hybridMultilevel"/>
    <w:tmpl w:val="DE7845E0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D74769"/>
    <w:multiLevelType w:val="hybridMultilevel"/>
    <w:tmpl w:val="888246B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62C15"/>
    <w:multiLevelType w:val="hybridMultilevel"/>
    <w:tmpl w:val="13945DC8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4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59073F"/>
    <w:multiLevelType w:val="hybridMultilevel"/>
    <w:tmpl w:val="6C7C61A8"/>
    <w:lvl w:ilvl="0" w:tplc="21AC3274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050D2"/>
    <w:multiLevelType w:val="hybridMultilevel"/>
    <w:tmpl w:val="8B0CAD7E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7311E"/>
    <w:multiLevelType w:val="hybridMultilevel"/>
    <w:tmpl w:val="172424B2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E7A4276"/>
    <w:multiLevelType w:val="multilevel"/>
    <w:tmpl w:val="BAAE52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34A5B"/>
    <w:multiLevelType w:val="hybridMultilevel"/>
    <w:tmpl w:val="AC4EDD8E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8"/>
  </w:num>
  <w:num w:numId="3">
    <w:abstractNumId w:val="7"/>
  </w:num>
  <w:num w:numId="4">
    <w:abstractNumId w:val="31"/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7"/>
  </w:num>
  <w:num w:numId="8">
    <w:abstractNumId w:val="2"/>
  </w:num>
  <w:num w:numId="9">
    <w:abstractNumId w:val="8"/>
  </w:num>
  <w:num w:numId="10">
    <w:abstractNumId w:val="29"/>
  </w:num>
  <w:num w:numId="11">
    <w:abstractNumId w:val="15"/>
  </w:num>
  <w:num w:numId="12">
    <w:abstractNumId w:val="25"/>
  </w:num>
  <w:num w:numId="13">
    <w:abstractNumId w:val="26"/>
  </w:num>
  <w:num w:numId="14">
    <w:abstractNumId w:val="6"/>
  </w:num>
  <w:num w:numId="15">
    <w:abstractNumId w:val="22"/>
  </w:num>
  <w:num w:numId="16">
    <w:abstractNumId w:val="10"/>
  </w:num>
  <w:num w:numId="17">
    <w:abstractNumId w:val="5"/>
  </w:num>
  <w:num w:numId="18">
    <w:abstractNumId w:val="24"/>
  </w:num>
  <w:num w:numId="19">
    <w:abstractNumId w:val="20"/>
  </w:num>
  <w:num w:numId="20">
    <w:abstractNumId w:val="14"/>
  </w:num>
  <w:num w:numId="21">
    <w:abstractNumId w:val="21"/>
  </w:num>
  <w:num w:numId="22">
    <w:abstractNumId w:val="3"/>
  </w:num>
  <w:num w:numId="23">
    <w:abstractNumId w:val="32"/>
  </w:num>
  <w:num w:numId="24">
    <w:abstractNumId w:val="1"/>
  </w:num>
  <w:num w:numId="25">
    <w:abstractNumId w:val="9"/>
  </w:num>
  <w:num w:numId="26">
    <w:abstractNumId w:val="23"/>
  </w:num>
  <w:num w:numId="27">
    <w:abstractNumId w:val="19"/>
  </w:num>
  <w:num w:numId="28">
    <w:abstractNumId w:val="28"/>
  </w:num>
  <w:num w:numId="29">
    <w:abstractNumId w:val="30"/>
  </w:num>
  <w:num w:numId="30">
    <w:abstractNumId w:val="27"/>
  </w:num>
  <w:num w:numId="31">
    <w:abstractNumId w:val="12"/>
  </w:num>
  <w:num w:numId="32">
    <w:abstractNumId w:val="1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54"/>
    <w:rsid w:val="00006F98"/>
    <w:rsid w:val="00007B75"/>
    <w:rsid w:val="00045ED8"/>
    <w:rsid w:val="00051313"/>
    <w:rsid w:val="00070FB7"/>
    <w:rsid w:val="000835B7"/>
    <w:rsid w:val="00137CDE"/>
    <w:rsid w:val="001478FD"/>
    <w:rsid w:val="00164717"/>
    <w:rsid w:val="001755BA"/>
    <w:rsid w:val="001B49FB"/>
    <w:rsid w:val="001F0214"/>
    <w:rsid w:val="001F06A9"/>
    <w:rsid w:val="00213A43"/>
    <w:rsid w:val="00225701"/>
    <w:rsid w:val="00231864"/>
    <w:rsid w:val="002709FA"/>
    <w:rsid w:val="00285239"/>
    <w:rsid w:val="002956C9"/>
    <w:rsid w:val="002D14FD"/>
    <w:rsid w:val="003541A6"/>
    <w:rsid w:val="00393554"/>
    <w:rsid w:val="00395487"/>
    <w:rsid w:val="003D4CDF"/>
    <w:rsid w:val="003F68B3"/>
    <w:rsid w:val="003F6E62"/>
    <w:rsid w:val="00447F18"/>
    <w:rsid w:val="004A0667"/>
    <w:rsid w:val="004C344B"/>
    <w:rsid w:val="004E3EF4"/>
    <w:rsid w:val="004E5FB7"/>
    <w:rsid w:val="004F3008"/>
    <w:rsid w:val="00512BBC"/>
    <w:rsid w:val="005604A5"/>
    <w:rsid w:val="0057648F"/>
    <w:rsid w:val="005A05D2"/>
    <w:rsid w:val="005B0244"/>
    <w:rsid w:val="005B3E82"/>
    <w:rsid w:val="005C06F2"/>
    <w:rsid w:val="005E6D0D"/>
    <w:rsid w:val="00623730"/>
    <w:rsid w:val="00672700"/>
    <w:rsid w:val="006B511C"/>
    <w:rsid w:val="00714942"/>
    <w:rsid w:val="007508B8"/>
    <w:rsid w:val="007508BE"/>
    <w:rsid w:val="007807F4"/>
    <w:rsid w:val="007D0E27"/>
    <w:rsid w:val="00832788"/>
    <w:rsid w:val="00887618"/>
    <w:rsid w:val="008A040D"/>
    <w:rsid w:val="008C7AC3"/>
    <w:rsid w:val="00964DAF"/>
    <w:rsid w:val="00986D8D"/>
    <w:rsid w:val="009D0D8B"/>
    <w:rsid w:val="009E612C"/>
    <w:rsid w:val="00A22DA1"/>
    <w:rsid w:val="00A36876"/>
    <w:rsid w:val="00A54CE9"/>
    <w:rsid w:val="00A658F2"/>
    <w:rsid w:val="00A9705D"/>
    <w:rsid w:val="00AA2812"/>
    <w:rsid w:val="00AD47A9"/>
    <w:rsid w:val="00AF53E7"/>
    <w:rsid w:val="00B060FB"/>
    <w:rsid w:val="00B06969"/>
    <w:rsid w:val="00B2469D"/>
    <w:rsid w:val="00B539B1"/>
    <w:rsid w:val="00B65E1C"/>
    <w:rsid w:val="00B67032"/>
    <w:rsid w:val="00B77184"/>
    <w:rsid w:val="00B82BD6"/>
    <w:rsid w:val="00BA53FD"/>
    <w:rsid w:val="00C00599"/>
    <w:rsid w:val="00C17DB9"/>
    <w:rsid w:val="00C27679"/>
    <w:rsid w:val="00C3220A"/>
    <w:rsid w:val="00C33647"/>
    <w:rsid w:val="00C73D3C"/>
    <w:rsid w:val="00CA7968"/>
    <w:rsid w:val="00CB01C4"/>
    <w:rsid w:val="00CB0F89"/>
    <w:rsid w:val="00CC2224"/>
    <w:rsid w:val="00CE4B6E"/>
    <w:rsid w:val="00D20E46"/>
    <w:rsid w:val="00D46301"/>
    <w:rsid w:val="00D46F75"/>
    <w:rsid w:val="00D63B44"/>
    <w:rsid w:val="00D7106C"/>
    <w:rsid w:val="00D85B9F"/>
    <w:rsid w:val="00D92A97"/>
    <w:rsid w:val="00D93087"/>
    <w:rsid w:val="00D961DF"/>
    <w:rsid w:val="00DB1B66"/>
    <w:rsid w:val="00DC52C9"/>
    <w:rsid w:val="00DD2AA8"/>
    <w:rsid w:val="00E07AA0"/>
    <w:rsid w:val="00E130A0"/>
    <w:rsid w:val="00E2558E"/>
    <w:rsid w:val="00E327BB"/>
    <w:rsid w:val="00E36B81"/>
    <w:rsid w:val="00E43D56"/>
    <w:rsid w:val="00E57343"/>
    <w:rsid w:val="00E57EEF"/>
    <w:rsid w:val="00E81F86"/>
    <w:rsid w:val="00E937E3"/>
    <w:rsid w:val="00EC3423"/>
    <w:rsid w:val="00F42862"/>
    <w:rsid w:val="00F65CC3"/>
    <w:rsid w:val="00F7342B"/>
    <w:rsid w:val="00F82CFF"/>
    <w:rsid w:val="00F86DA7"/>
    <w:rsid w:val="00FA4FD0"/>
    <w:rsid w:val="00FA61F2"/>
    <w:rsid w:val="00FC5E76"/>
    <w:rsid w:val="00FD2B86"/>
    <w:rsid w:val="00FE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11273DAC"/>
  <w15:chartTrackingRefBased/>
  <w15:docId w15:val="{3B4229D2-8195-4CB7-8851-0AAFC217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0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aliases w:val="Ecotabla-3"/>
    <w:basedOn w:val="Tablanormal"/>
    <w:uiPriority w:val="39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Puesto">
    <w:name w:val="Title"/>
    <w:basedOn w:val="Normal"/>
    <w:link w:val="Puest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PuestoCar">
    <w:name w:val="Puesto Car"/>
    <w:basedOn w:val="Fuentedeprrafopredeter"/>
    <w:link w:val="Puest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link w:val="Prrafodelista"/>
    <w:uiPriority w:val="1"/>
    <w:qFormat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D961DF"/>
    <w:rPr>
      <w:lang w:val="es-CO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D961DF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unhideWhenUsed/>
    <w:rsid w:val="00D961DF"/>
    <w:rPr>
      <w:vertAlign w:val="superscript"/>
    </w:rPr>
  </w:style>
  <w:style w:type="character" w:customStyle="1" w:styleId="DefaultCar">
    <w:name w:val="Default Car"/>
    <w:link w:val="Default"/>
    <w:rsid w:val="00D961DF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645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Usuario de Windows</cp:lastModifiedBy>
  <cp:revision>5</cp:revision>
  <dcterms:created xsi:type="dcterms:W3CDTF">2022-09-13T20:03:00Z</dcterms:created>
  <dcterms:modified xsi:type="dcterms:W3CDTF">2022-11-22T23:16:00Z</dcterms:modified>
</cp:coreProperties>
</file>