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892F1" w14:textId="2E8D3FB7" w:rsidR="004A7117" w:rsidRDefault="00000000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b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CA4E50">
        <w:rPr>
          <w:rFonts w:ascii="Calibri" w:eastAsia="Calibri" w:hAnsi="Calibri" w:cs="Arial"/>
          <w:b/>
          <w:sz w:val="20"/>
          <w:szCs w:val="20"/>
        </w:rPr>
        <w:t>FDLC-CMA_____-2022</w:t>
      </w:r>
    </w:p>
    <w:p w14:paraId="65BC711A" w14:textId="77777777" w:rsidR="00B808DE" w:rsidRPr="00E757DA" w:rsidRDefault="00B808DE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</w:p>
    <w:p w14:paraId="4A0D284E" w14:textId="1CC28634" w:rsidR="004A7117" w:rsidRPr="004A7117" w:rsidRDefault="004A7117" w:rsidP="00007AA7">
      <w:pPr>
        <w:keepNext/>
        <w:tabs>
          <w:tab w:val="left" w:pos="567"/>
          <w:tab w:val="left" w:pos="9356"/>
        </w:tabs>
        <w:spacing w:before="120" w:after="0" w:line="240" w:lineRule="auto"/>
        <w:ind w:left="284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B808DE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-</w:t>
      </w:r>
      <w:r w:rsidR="00F36C2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0443B18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826E3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000825C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SIN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DOMICILIO O SUCURSAL EN COLOMBIA</w:t>
      </w:r>
      <w:r w:rsidR="00A07BD6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30C7A2B3" w14:textId="77777777" w:rsidR="004A7117" w:rsidRPr="004A7117" w:rsidRDefault="004A7117" w:rsidP="00007AA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D06F8E5" w14:textId="77777777" w:rsidR="00CA4E50" w:rsidRDefault="00CA4E50" w:rsidP="00CA4E50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0F875611" w14:textId="77777777" w:rsidR="00CA4E50" w:rsidRDefault="00CA4E50" w:rsidP="00CA4E50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>
        <w:rPr>
          <w:b/>
          <w:sz w:val="20"/>
          <w:szCs w:val="20"/>
          <w:highlight w:val="lightGray"/>
        </w:rPr>
        <w:t>FONDO DE DESARROLLO LOCAL DE LA CANDELARIA</w:t>
      </w:r>
    </w:p>
    <w:p w14:paraId="55FD7ACE" w14:textId="77777777" w:rsidR="00CA4E50" w:rsidRDefault="00CA4E50" w:rsidP="00CA4E50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20"/>
          <w:szCs w:val="20"/>
          <w:highlight w:val="lightGray"/>
        </w:rPr>
      </w:pPr>
      <w:r>
        <w:rPr>
          <w:sz w:val="20"/>
          <w:szCs w:val="20"/>
          <w:highlight w:val="lightGray"/>
        </w:rPr>
        <w:t>Calle 12c #5-40</w:t>
      </w:r>
    </w:p>
    <w:p w14:paraId="785D0640" w14:textId="77777777" w:rsidR="00CA4E50" w:rsidRDefault="00CA4E50" w:rsidP="00CA4E50">
      <w:pPr>
        <w:pStyle w:val="InviasNormal"/>
        <w:spacing w:before="0" w:after="0"/>
        <w:contextualSpacing/>
        <w:rPr>
          <w:sz w:val="20"/>
          <w:szCs w:val="20"/>
        </w:rPr>
      </w:pPr>
      <w:r>
        <w:rPr>
          <w:sz w:val="20"/>
          <w:szCs w:val="20"/>
        </w:rPr>
        <w:t>Bogotá</w:t>
      </w:r>
    </w:p>
    <w:p w14:paraId="23C5C827" w14:textId="77777777" w:rsidR="00CA4E50" w:rsidRDefault="00CA4E50" w:rsidP="00CA4E50">
      <w:pPr>
        <w:numPr>
          <w:ilvl w:val="12"/>
          <w:numId w:val="0"/>
        </w:numPr>
        <w:spacing w:after="0"/>
        <w:contextualSpacing/>
        <w:outlineLvl w:val="0"/>
        <w:rPr>
          <w:rFonts w:cs="Arial"/>
          <w:b/>
          <w:sz w:val="20"/>
          <w:szCs w:val="20"/>
        </w:rPr>
      </w:pPr>
    </w:p>
    <w:p w14:paraId="759C403B" w14:textId="77777777" w:rsidR="00CA4E50" w:rsidRDefault="00CA4E50" w:rsidP="00CA4E50">
      <w:pPr>
        <w:numPr>
          <w:ilvl w:val="12"/>
          <w:numId w:val="0"/>
        </w:numPr>
        <w:spacing w:after="0"/>
        <w:contextualSpacing/>
        <w:outlineLvl w:val="0"/>
        <w:rPr>
          <w:rFonts w:cs="Arial"/>
          <w:b/>
          <w:sz w:val="20"/>
          <w:szCs w:val="20"/>
        </w:rPr>
      </w:pPr>
    </w:p>
    <w:p w14:paraId="0658FCE4" w14:textId="77777777" w:rsidR="00CA4E50" w:rsidRDefault="00CA4E50" w:rsidP="00CA4E50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</w:r>
      <w:bookmarkStart w:id="0" w:name="_Hlk511125090"/>
      <w:r>
        <w:rPr>
          <w:sz w:val="20"/>
          <w:szCs w:val="20"/>
        </w:rPr>
        <w:t xml:space="preserve">Proceso de Contratación </w:t>
      </w:r>
      <w:r>
        <w:rPr>
          <w:sz w:val="20"/>
          <w:szCs w:val="20"/>
          <w:highlight w:val="lightGray"/>
        </w:rPr>
        <w:t>[</w:t>
      </w:r>
      <w:r>
        <w:rPr>
          <w:sz w:val="20"/>
          <w:szCs w:val="20"/>
          <w:highlight w:val="lightGray"/>
          <w:lang w:bidi="en-US"/>
        </w:rPr>
        <w:t>Incluir número del Proceso de Contratación</w:t>
      </w:r>
      <w:r>
        <w:rPr>
          <w:sz w:val="20"/>
          <w:szCs w:val="20"/>
          <w:highlight w:val="lightGray"/>
        </w:rPr>
        <w:t>]</w:t>
      </w:r>
      <w:r>
        <w:rPr>
          <w:sz w:val="20"/>
          <w:szCs w:val="20"/>
        </w:rPr>
        <w:t xml:space="preserve"> </w:t>
      </w:r>
      <w:bookmarkEnd w:id="0"/>
    </w:p>
    <w:p w14:paraId="1EEA6835" w14:textId="77777777" w:rsidR="00CA4E50" w:rsidRDefault="00CA4E50" w:rsidP="00CA4E50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21AC87A2" w14:textId="77777777" w:rsidR="00CA4E50" w:rsidRDefault="00CA4E50" w:rsidP="00CA4E50">
      <w:pPr>
        <w:spacing w:after="0"/>
        <w:contextualSpacing/>
        <w:rPr>
          <w:rFonts w:cs="Arial"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Objeto</w:t>
      </w:r>
      <w:r>
        <w:rPr>
          <w:rFonts w:cs="Arial"/>
          <w:sz w:val="20"/>
          <w:szCs w:val="20"/>
        </w:rPr>
        <w:t xml:space="preserve">: </w:t>
      </w:r>
    </w:p>
    <w:p w14:paraId="72DC052D" w14:textId="77777777" w:rsidR="00CA4E50" w:rsidRDefault="00CA4E50" w:rsidP="00CA4E50">
      <w:pPr>
        <w:tabs>
          <w:tab w:val="left" w:pos="8789"/>
          <w:tab w:val="left" w:pos="9356"/>
        </w:tabs>
        <w:ind w:right="48"/>
        <w:jc w:val="both"/>
        <w:rPr>
          <w:rFonts w:cs="Arial"/>
          <w:b/>
          <w:bCs/>
          <w:szCs w:val="20"/>
          <w:lang w:val="es-PE" w:eastAsia="es-PE"/>
        </w:rPr>
      </w:pPr>
      <w:r>
        <w:rPr>
          <w:rFonts w:cs="Arial"/>
          <w:b/>
          <w:bCs/>
          <w:szCs w:val="20"/>
          <w:lang w:val="es-PE" w:eastAsia="es-PE"/>
        </w:rPr>
        <w:t>“REALIZAR LA INTERVENTORÍA TÉCNICA, ADMINISTRATIVA, FINANCIERA, JURÍDICA, SOCIAL, AMBIENTAL Y SALUD Y SEGURIDAD EN EL TRABAJO AL CONTRATO DE OBRA PÚBLICA QUE TENDRÁ POR OBJETO CONTRACTUAL: REALIZAR EL AJUSTE, COMPLEMETANCIÓN Y ACTUALIZACIÓN DE LOS ESTUDIOS Y DISEÑOS A PRECIO GLOBAL FIJO Y LA CONSTRUCCIÓN Y REHABILITACIÓN DEL ESPACIO PUBLICO A MONTO AGOTABLE, EN LA LOCALIDAD DE CANDELARIA, CON ACCIONES QUE FOMENTEN LA ACCESIBILIDAD DE LAS PERSONAS CON MOVILIDAD REDUCIDA”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27210B" w:rsidRPr="004A7117" w14:paraId="34718A67" w14:textId="77777777" w:rsidTr="00682CCB">
        <w:trPr>
          <w:trHeight w:val="460"/>
        </w:trPr>
        <w:tc>
          <w:tcPr>
            <w:tcW w:w="1522" w:type="dxa"/>
            <w:vAlign w:val="center"/>
            <w:hideMark/>
          </w:tcPr>
          <w:p w14:paraId="1E68B1CF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317A1B2E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244D7DFA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[La información </w:t>
      </w:r>
      <w:r w:rsidR="00EA5CF7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financiera debe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presentar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933CE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</w:t>
      </w:r>
      <w:r w:rsidR="007D1AF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ucursales de sociedad extranjera deben presentar para registro la información contable y financiera de su casa </w:t>
      </w:r>
      <w:r w:rsidR="008B36F4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17A18BFF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T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asa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R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epresentativa del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ercado utilizada para la conversión </w:t>
      </w:r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 xml:space="preserve">a Pesos Colombianos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 los Estados Financieros certificada por la Superintendencia Financiera de Colombia es la siguiente: 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6F0D6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ncluir TRM del día de expedición de los Estados Financieros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2FB0E6F6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01"/>
        <w:gridCol w:w="1681"/>
        <w:gridCol w:w="1682"/>
        <w:gridCol w:w="1682"/>
        <w:gridCol w:w="1682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244FFEC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6DA34BF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42323779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2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C514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1AE8568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3 (Valor en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3705E28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E008DC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D0EF9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1F7367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00A24911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Fecha de corte de los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stados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549B9F1E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6CD9B2AB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151B1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integrantes debe insertar las columnas adicionales en la tabla anterior</w:t>
      </w:r>
      <w:r w:rsid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.]</w:t>
      </w:r>
    </w:p>
    <w:p w14:paraId="333EB33C" w14:textId="77777777" w:rsid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328FF34" w14:textId="77777777" w:rsidR="00B300AC" w:rsidRPr="004A7117" w:rsidRDefault="00B300AC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02C476A5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Capacidad </w:t>
      </w:r>
      <w:r w:rsidR="00151B1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65D35CF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8A26165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087F4E9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460854C8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12D6F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76A82B60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912D6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participantes debe insertar las columnas adicionales en la tabla anterior</w:t>
      </w:r>
      <w:r w:rsidRP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  <w:r w:rsidR="00422A5D"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2C9504C7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E906AB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16F6A3BE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0EF45BEF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4F77A43C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6BE5065B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[Si el </w:t>
      </w:r>
      <w:r w:rsidR="008826C9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Proponente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es plural y tiene más de tres </w:t>
      </w:r>
      <w:r w:rsidR="00EE3D10">
        <w:rPr>
          <w:rFonts w:ascii="Arial" w:eastAsia="Calibri" w:hAnsi="Arial" w:cs="Arial"/>
          <w:sz w:val="20"/>
          <w:szCs w:val="20"/>
          <w:highlight w:val="lightGray"/>
          <w:lang w:eastAsia="es-ES"/>
        </w:rPr>
        <w:t>(3)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participantes debe insertar las columnas adicionales en la tabla anterior</w:t>
      </w:r>
      <w:r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1DCD93F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Content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Fi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nanciera y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="007C6F67">
        <w:rPr>
          <w:rFonts w:ascii="Arial" w:eastAsia="Calibri" w:hAnsi="Arial" w:cs="Arial"/>
          <w:sz w:val="20"/>
          <w:szCs w:val="20"/>
          <w:lang w:eastAsia="es-ES"/>
        </w:rPr>
        <w:t xml:space="preserve"> </w:t>
      </w:r>
      <w:r w:rsidR="00C8509F"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[Incluir el país de emisión]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7141E832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lastRenderedPageBreak/>
        <w:t>Declaramos bajo la gravedad de</w:t>
      </w:r>
      <w:r w:rsidR="00180BB8">
        <w:rPr>
          <w:rFonts w:ascii="Arial" w:eastAsia="MS Mincho" w:hAnsi="Arial" w:cs="Arial"/>
          <w:sz w:val="20"/>
          <w:szCs w:val="20"/>
          <w:lang w:eastAsia="es-ES"/>
        </w:rPr>
        <w:t>l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juramento que la información consignada es cierta, comprometiendo nuestra responsabilidad personal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 xml:space="preserve"> e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6E436528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4570C5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682CC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B8BFB" w14:textId="77777777" w:rsidR="00545CF0" w:rsidRDefault="00545CF0" w:rsidP="00506AD4">
      <w:pPr>
        <w:spacing w:after="0" w:line="240" w:lineRule="auto"/>
      </w:pPr>
      <w:r>
        <w:separator/>
      </w:r>
    </w:p>
  </w:endnote>
  <w:endnote w:type="continuationSeparator" w:id="0">
    <w:p w14:paraId="63FAFDE2" w14:textId="77777777" w:rsidR="00545CF0" w:rsidRDefault="00545CF0" w:rsidP="00506AD4">
      <w:pPr>
        <w:spacing w:after="0" w:line="240" w:lineRule="auto"/>
      </w:pPr>
      <w:r>
        <w:continuationSeparator/>
      </w:r>
    </w:p>
  </w:endnote>
  <w:endnote w:type="continuationNotice" w:id="1">
    <w:p w14:paraId="7EEA18A5" w14:textId="77777777" w:rsidR="00545CF0" w:rsidRDefault="00545CF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4560103" w14:textId="6064DF80" w:rsidR="00633315" w:rsidRPr="00E757DA" w:rsidRDefault="008E7D20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CCE-EICP-FM-64</w:t>
          </w:r>
        </w:p>
      </w:tc>
      <w:tc>
        <w:tcPr>
          <w:tcW w:w="1250" w:type="pct"/>
          <w:shd w:val="clear" w:color="auto" w:fill="auto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359559D" w14:textId="6E33D56E" w:rsidR="00633315" w:rsidRPr="00E757DA" w:rsidRDefault="00622129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72310" w14:textId="77777777" w:rsidR="00545CF0" w:rsidRDefault="00545CF0" w:rsidP="00506AD4">
      <w:pPr>
        <w:spacing w:after="0" w:line="240" w:lineRule="auto"/>
      </w:pPr>
      <w:r>
        <w:separator/>
      </w:r>
    </w:p>
  </w:footnote>
  <w:footnote w:type="continuationSeparator" w:id="0">
    <w:p w14:paraId="4635D805" w14:textId="77777777" w:rsidR="00545CF0" w:rsidRDefault="00545CF0" w:rsidP="00506AD4">
      <w:pPr>
        <w:spacing w:after="0" w:line="240" w:lineRule="auto"/>
      </w:pPr>
      <w:r>
        <w:continuationSeparator/>
      </w:r>
    </w:p>
  </w:footnote>
  <w:footnote w:type="continuationNotice" w:id="1">
    <w:p w14:paraId="7EC17239" w14:textId="77777777" w:rsidR="00545CF0" w:rsidRDefault="00545CF0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298BF" w14:textId="4837B6F2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E7D20" w:rsidRPr="008E7D20" w14:paraId="570A50FF" w14:textId="77777777" w:rsidTr="00FF4459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11B153C" w14:textId="41F6207B" w:rsidR="00BE7EA2" w:rsidRPr="00E757DA" w:rsidRDefault="00BE7EA2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INTERVENTORÍA DE OBRA PÚBLICA DE INFRAESTRUCTURA DE TRANSPORTE</w:t>
          </w:r>
          <w:r w:rsidR="008F1456">
            <w:rPr>
              <w:rFonts w:ascii="Arial" w:hAnsi="Arial" w:cs="Arial"/>
              <w:b/>
              <w:sz w:val="16"/>
              <w:szCs w:val="16"/>
            </w:rPr>
            <w:t xml:space="preserve"> – VERSIÓN 2 </w:t>
          </w:r>
        </w:p>
      </w:tc>
    </w:tr>
    <w:tr w:rsidR="008E7D20" w:rsidRPr="008E7D20" w14:paraId="691F168C" w14:textId="77777777" w:rsidTr="00FF4459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1D23B4D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939CBB2" w14:textId="2B225D5F" w:rsidR="00BE7EA2" w:rsidRPr="00E757DA" w:rsidRDefault="008E7D20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D20">
            <w:rPr>
              <w:rFonts w:ascii="Arial" w:hAnsi="Arial" w:cs="Arial"/>
              <w:sz w:val="16"/>
              <w:szCs w:val="16"/>
            </w:rPr>
            <w:t>CCE-EICP-FM-64</w:t>
          </w:r>
        </w:p>
      </w:tc>
      <w:tc>
        <w:tcPr>
          <w:tcW w:w="539" w:type="pct"/>
          <w:shd w:val="clear" w:color="auto" w:fill="auto"/>
          <w:vAlign w:val="center"/>
        </w:tcPr>
        <w:p w14:paraId="79483384" w14:textId="77777777" w:rsidR="00BE7EA2" w:rsidRPr="00E757DA" w:rsidRDefault="00BE7EA2" w:rsidP="00BE7EA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1ED569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E7D20" w:rsidRPr="008E7D20" w14:paraId="5DB6F04A" w14:textId="77777777" w:rsidTr="00FF4459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68B0EE3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6AEDF3C" w14:textId="26E65ABD" w:rsidR="00BE7EA2" w:rsidRPr="00E757DA" w:rsidRDefault="00622129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268052479">
    <w:abstractNumId w:val="2"/>
  </w:num>
  <w:num w:numId="2" w16cid:durableId="2078235777">
    <w:abstractNumId w:val="1"/>
  </w:num>
  <w:num w:numId="3" w16cid:durableId="2077313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9846703">
    <w:abstractNumId w:val="0"/>
  </w:num>
  <w:num w:numId="5" w16cid:durableId="18808201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7AA7"/>
    <w:rsid w:val="00025F21"/>
    <w:rsid w:val="000269A7"/>
    <w:rsid w:val="00026FA8"/>
    <w:rsid w:val="000277CB"/>
    <w:rsid w:val="00035DA2"/>
    <w:rsid w:val="00040F2B"/>
    <w:rsid w:val="000825C5"/>
    <w:rsid w:val="0008733B"/>
    <w:rsid w:val="0009259F"/>
    <w:rsid w:val="000963E6"/>
    <w:rsid w:val="000B2851"/>
    <w:rsid w:val="000B2C61"/>
    <w:rsid w:val="000B4809"/>
    <w:rsid w:val="000C015D"/>
    <w:rsid w:val="000C25F9"/>
    <w:rsid w:val="000D087A"/>
    <w:rsid w:val="000F4C53"/>
    <w:rsid w:val="00107D2F"/>
    <w:rsid w:val="00117FB0"/>
    <w:rsid w:val="00133B30"/>
    <w:rsid w:val="0013425A"/>
    <w:rsid w:val="001376A4"/>
    <w:rsid w:val="00151B1B"/>
    <w:rsid w:val="00180BB8"/>
    <w:rsid w:val="001C6060"/>
    <w:rsid w:val="001E2835"/>
    <w:rsid w:val="001F1FE0"/>
    <w:rsid w:val="001F7367"/>
    <w:rsid w:val="002036E2"/>
    <w:rsid w:val="002058F8"/>
    <w:rsid w:val="002107E0"/>
    <w:rsid w:val="002140B2"/>
    <w:rsid w:val="00256F30"/>
    <w:rsid w:val="0027210B"/>
    <w:rsid w:val="002A4F8B"/>
    <w:rsid w:val="002D20CA"/>
    <w:rsid w:val="002D2962"/>
    <w:rsid w:val="002D3DEF"/>
    <w:rsid w:val="00334135"/>
    <w:rsid w:val="0036338B"/>
    <w:rsid w:val="00365B8A"/>
    <w:rsid w:val="0036604A"/>
    <w:rsid w:val="00377F99"/>
    <w:rsid w:val="003875BB"/>
    <w:rsid w:val="00387766"/>
    <w:rsid w:val="00391911"/>
    <w:rsid w:val="003A27E8"/>
    <w:rsid w:val="003D1E73"/>
    <w:rsid w:val="003D2B6F"/>
    <w:rsid w:val="003E1751"/>
    <w:rsid w:val="003E4CFF"/>
    <w:rsid w:val="003F7DFB"/>
    <w:rsid w:val="00400977"/>
    <w:rsid w:val="00402EA3"/>
    <w:rsid w:val="00406343"/>
    <w:rsid w:val="00406E03"/>
    <w:rsid w:val="004222BD"/>
    <w:rsid w:val="00422A5D"/>
    <w:rsid w:val="00422D46"/>
    <w:rsid w:val="00434564"/>
    <w:rsid w:val="0043710C"/>
    <w:rsid w:val="00443B18"/>
    <w:rsid w:val="00447D1B"/>
    <w:rsid w:val="004512E1"/>
    <w:rsid w:val="004570C5"/>
    <w:rsid w:val="0049207F"/>
    <w:rsid w:val="004945D7"/>
    <w:rsid w:val="004A6F42"/>
    <w:rsid w:val="004A7117"/>
    <w:rsid w:val="004C276C"/>
    <w:rsid w:val="004C31C7"/>
    <w:rsid w:val="004C3F99"/>
    <w:rsid w:val="004D1EF2"/>
    <w:rsid w:val="004F11A6"/>
    <w:rsid w:val="00500BF3"/>
    <w:rsid w:val="00506AD4"/>
    <w:rsid w:val="00545CF0"/>
    <w:rsid w:val="00561BED"/>
    <w:rsid w:val="00564155"/>
    <w:rsid w:val="005938D3"/>
    <w:rsid w:val="00594C38"/>
    <w:rsid w:val="005C069A"/>
    <w:rsid w:val="005D0AE7"/>
    <w:rsid w:val="005E4466"/>
    <w:rsid w:val="005F61BF"/>
    <w:rsid w:val="00617E8E"/>
    <w:rsid w:val="00622129"/>
    <w:rsid w:val="00633126"/>
    <w:rsid w:val="00633315"/>
    <w:rsid w:val="00633788"/>
    <w:rsid w:val="006545FF"/>
    <w:rsid w:val="00682CCB"/>
    <w:rsid w:val="00684326"/>
    <w:rsid w:val="00690C1F"/>
    <w:rsid w:val="006C66E1"/>
    <w:rsid w:val="006C76F5"/>
    <w:rsid w:val="006F0D61"/>
    <w:rsid w:val="006F4C24"/>
    <w:rsid w:val="00704AA3"/>
    <w:rsid w:val="00705472"/>
    <w:rsid w:val="007311A7"/>
    <w:rsid w:val="00734AD3"/>
    <w:rsid w:val="007420E7"/>
    <w:rsid w:val="007532F1"/>
    <w:rsid w:val="007A69ED"/>
    <w:rsid w:val="007B13ED"/>
    <w:rsid w:val="007B6D65"/>
    <w:rsid w:val="007C0CA9"/>
    <w:rsid w:val="007C6F67"/>
    <w:rsid w:val="007C7B1D"/>
    <w:rsid w:val="007D159B"/>
    <w:rsid w:val="007D1AFD"/>
    <w:rsid w:val="007E312B"/>
    <w:rsid w:val="00816F33"/>
    <w:rsid w:val="00821603"/>
    <w:rsid w:val="00826E30"/>
    <w:rsid w:val="00833004"/>
    <w:rsid w:val="00841760"/>
    <w:rsid w:val="0084736B"/>
    <w:rsid w:val="0084798A"/>
    <w:rsid w:val="00851F7A"/>
    <w:rsid w:val="00853B7A"/>
    <w:rsid w:val="008826C9"/>
    <w:rsid w:val="008A2E8F"/>
    <w:rsid w:val="008B36F4"/>
    <w:rsid w:val="008B55D0"/>
    <w:rsid w:val="008B61CE"/>
    <w:rsid w:val="008B7D36"/>
    <w:rsid w:val="008C5F62"/>
    <w:rsid w:val="008C6CE7"/>
    <w:rsid w:val="008E07A2"/>
    <w:rsid w:val="008E43C2"/>
    <w:rsid w:val="008E7D20"/>
    <w:rsid w:val="008F1456"/>
    <w:rsid w:val="00910C43"/>
    <w:rsid w:val="00912D6F"/>
    <w:rsid w:val="009304FE"/>
    <w:rsid w:val="00933CE7"/>
    <w:rsid w:val="009648FC"/>
    <w:rsid w:val="00971C65"/>
    <w:rsid w:val="00980B17"/>
    <w:rsid w:val="009963D8"/>
    <w:rsid w:val="009A1349"/>
    <w:rsid w:val="009A3489"/>
    <w:rsid w:val="009B0A1F"/>
    <w:rsid w:val="009C5333"/>
    <w:rsid w:val="009E044B"/>
    <w:rsid w:val="009F2186"/>
    <w:rsid w:val="00A02A8C"/>
    <w:rsid w:val="00A07BD6"/>
    <w:rsid w:val="00AC7983"/>
    <w:rsid w:val="00AD24B5"/>
    <w:rsid w:val="00AF6EB6"/>
    <w:rsid w:val="00B300AC"/>
    <w:rsid w:val="00B47370"/>
    <w:rsid w:val="00B5086F"/>
    <w:rsid w:val="00B605CF"/>
    <w:rsid w:val="00B800DA"/>
    <w:rsid w:val="00B808DE"/>
    <w:rsid w:val="00B80CA7"/>
    <w:rsid w:val="00B814C1"/>
    <w:rsid w:val="00B8229A"/>
    <w:rsid w:val="00B86F9E"/>
    <w:rsid w:val="00B8740C"/>
    <w:rsid w:val="00B93743"/>
    <w:rsid w:val="00BC2050"/>
    <w:rsid w:val="00BC666A"/>
    <w:rsid w:val="00BC69B9"/>
    <w:rsid w:val="00BE7EA2"/>
    <w:rsid w:val="00BF2DCA"/>
    <w:rsid w:val="00BF32A5"/>
    <w:rsid w:val="00BF6AF1"/>
    <w:rsid w:val="00C043E2"/>
    <w:rsid w:val="00C32CF5"/>
    <w:rsid w:val="00C514C1"/>
    <w:rsid w:val="00C715BB"/>
    <w:rsid w:val="00C8509F"/>
    <w:rsid w:val="00CA4E50"/>
    <w:rsid w:val="00CB53EB"/>
    <w:rsid w:val="00CE1786"/>
    <w:rsid w:val="00CE7B5F"/>
    <w:rsid w:val="00D132EF"/>
    <w:rsid w:val="00D3185B"/>
    <w:rsid w:val="00D358A1"/>
    <w:rsid w:val="00D44915"/>
    <w:rsid w:val="00D60287"/>
    <w:rsid w:val="00D6289C"/>
    <w:rsid w:val="00D65A48"/>
    <w:rsid w:val="00D75DFF"/>
    <w:rsid w:val="00D86227"/>
    <w:rsid w:val="00D91BD2"/>
    <w:rsid w:val="00DA0DDF"/>
    <w:rsid w:val="00DA36D7"/>
    <w:rsid w:val="00E008DC"/>
    <w:rsid w:val="00E0353E"/>
    <w:rsid w:val="00E41422"/>
    <w:rsid w:val="00E42CA2"/>
    <w:rsid w:val="00E757DA"/>
    <w:rsid w:val="00E81F00"/>
    <w:rsid w:val="00E869EA"/>
    <w:rsid w:val="00E906AB"/>
    <w:rsid w:val="00E9349D"/>
    <w:rsid w:val="00E95CE2"/>
    <w:rsid w:val="00EA4126"/>
    <w:rsid w:val="00EA4EBF"/>
    <w:rsid w:val="00EA5CF7"/>
    <w:rsid w:val="00EE3D10"/>
    <w:rsid w:val="00F073E9"/>
    <w:rsid w:val="00F20015"/>
    <w:rsid w:val="00F2070A"/>
    <w:rsid w:val="00F22702"/>
    <w:rsid w:val="00F36C2F"/>
    <w:rsid w:val="00F472F7"/>
    <w:rsid w:val="00F53075"/>
    <w:rsid w:val="00F84D97"/>
    <w:rsid w:val="00F85F27"/>
    <w:rsid w:val="00FA158D"/>
    <w:rsid w:val="00FC1D2A"/>
    <w:rsid w:val="00FC5A8B"/>
    <w:rsid w:val="00FD0802"/>
    <w:rsid w:val="00FF4459"/>
    <w:rsid w:val="0E057A87"/>
    <w:rsid w:val="1B40A0ED"/>
    <w:rsid w:val="2CCF6CC6"/>
    <w:rsid w:val="54916B55"/>
    <w:rsid w:val="5B000CD2"/>
    <w:rsid w:val="60E48216"/>
    <w:rsid w:val="6203FE63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057A87"/>
  <w15:chartTrackingRefBased/>
  <w15:docId w15:val="{4E30A073-C088-4E35-9670-383D60D2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Revisin">
    <w:name w:val="Revision"/>
    <w:hidden/>
    <w:uiPriority w:val="99"/>
    <w:semiHidden/>
    <w:rsid w:val="00C043E2"/>
    <w:pPr>
      <w:spacing w:after="0" w:line="240" w:lineRule="auto"/>
    </w:pPr>
  </w:style>
  <w:style w:type="character" w:styleId="Mencinsinresolver">
    <w:name w:val="Unresolved Mention"/>
    <w:basedOn w:val="Fuentedeprrafopredeter"/>
    <w:uiPriority w:val="99"/>
    <w:unhideWhenUsed/>
    <w:rsid w:val="0008733B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08733B"/>
    <w:rPr>
      <w:color w:val="2B579A"/>
      <w:shd w:val="clear" w:color="auto" w:fill="E1DFDD"/>
    </w:rPr>
  </w:style>
  <w:style w:type="character" w:customStyle="1" w:styleId="InviasNormalCar">
    <w:name w:val="Invias Normal Car"/>
    <w:link w:val="InviasNormal"/>
    <w:locked/>
    <w:rsid w:val="00CA4E50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CA4E50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7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1E5909"/>
    <w:rsid w:val="0033000F"/>
    <w:rsid w:val="003B53FA"/>
    <w:rsid w:val="00407230"/>
    <w:rsid w:val="00485FE2"/>
    <w:rsid w:val="00491509"/>
    <w:rsid w:val="004A6F42"/>
    <w:rsid w:val="004B32A0"/>
    <w:rsid w:val="0051009E"/>
    <w:rsid w:val="005938D3"/>
    <w:rsid w:val="006358F7"/>
    <w:rsid w:val="0067766C"/>
    <w:rsid w:val="00690A90"/>
    <w:rsid w:val="006A1F56"/>
    <w:rsid w:val="006D37EA"/>
    <w:rsid w:val="006F0760"/>
    <w:rsid w:val="0096614A"/>
    <w:rsid w:val="009727E5"/>
    <w:rsid w:val="009E0AD0"/>
    <w:rsid w:val="009F3324"/>
    <w:rsid w:val="00AD479A"/>
    <w:rsid w:val="00AF338C"/>
    <w:rsid w:val="00BB6D9C"/>
    <w:rsid w:val="00C0573C"/>
    <w:rsid w:val="00CF4898"/>
    <w:rsid w:val="00DE3E99"/>
    <w:rsid w:val="00E10740"/>
    <w:rsid w:val="00EB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DA0ED4-8B15-450D-B97E-C32764ADDF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24294645-2C8F-4FB4-A5AD-E87E6C7E39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532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danny jacome hernandez</cp:lastModifiedBy>
  <cp:revision>2</cp:revision>
  <cp:lastPrinted>2022-07-22T21:48:00Z</cp:lastPrinted>
  <dcterms:created xsi:type="dcterms:W3CDTF">2022-10-31T04:15:00Z</dcterms:created>
  <dcterms:modified xsi:type="dcterms:W3CDTF">2022-10-31T04:15:00Z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