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259D93" w14:textId="77777777" w:rsidR="003B4BBF" w:rsidRDefault="003B4BBF" w:rsidP="00B15049">
      <w:pPr>
        <w:pStyle w:val="Ttulo2"/>
      </w:pPr>
    </w:p>
    <w:p w14:paraId="0FB4F147" w14:textId="77777777" w:rsidR="0081619A" w:rsidRDefault="003B4BBF" w:rsidP="0081619A">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color w:val="0070C0"/>
          <w:sz w:val="20"/>
          <w:szCs w:val="20"/>
        </w:rPr>
      </w:pPr>
      <w:r>
        <w:rPr>
          <w:b w:val="0"/>
          <w:bCs w:val="0"/>
          <w:color w:val="000000" w:themeColor="text1"/>
          <w:sz w:val="20"/>
          <w:szCs w:val="20"/>
          <w:lang w:val="es-CO"/>
        </w:rPr>
        <w:t xml:space="preserve">No. GS-2022                         </w:t>
      </w:r>
      <w:r w:rsidR="0081619A">
        <w:rPr>
          <w:color w:val="000000" w:themeColor="text1"/>
          <w:sz w:val="20"/>
          <w:szCs w:val="20"/>
          <w:lang w:val="es-CO"/>
        </w:rPr>
        <w:t xml:space="preserve"> /RINCO 5-ESVEL 29.25</w:t>
      </w:r>
    </w:p>
    <w:p w14:paraId="030CFA1B" w14:textId="2B98E65E" w:rsidR="003B4BBF" w:rsidRDefault="003B4BBF" w:rsidP="003B4BBF">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color w:val="0070C0"/>
          <w:sz w:val="20"/>
          <w:szCs w:val="20"/>
        </w:rPr>
      </w:pPr>
    </w:p>
    <w:p w14:paraId="6AED9ED7" w14:textId="2426CAB4" w:rsidR="003B4BBF" w:rsidRDefault="003B4BBF" w:rsidP="003B4BBF">
      <w:pPr>
        <w:tabs>
          <w:tab w:val="left" w:pos="1843"/>
        </w:tabs>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Vélez, 01 de </w:t>
      </w:r>
      <w:r w:rsidR="00D8514F">
        <w:rPr>
          <w:rFonts w:ascii="Arial" w:hAnsi="Arial" w:cs="Arial"/>
          <w:color w:val="000000" w:themeColor="text1"/>
          <w:sz w:val="20"/>
          <w:szCs w:val="20"/>
          <w:lang w:val="es-CO"/>
        </w:rPr>
        <w:t>Dic</w:t>
      </w:r>
      <w:r w:rsidR="00876B15">
        <w:rPr>
          <w:rFonts w:ascii="Arial" w:hAnsi="Arial" w:cs="Arial"/>
          <w:color w:val="000000" w:themeColor="text1"/>
          <w:sz w:val="20"/>
          <w:szCs w:val="20"/>
          <w:lang w:val="es-CO"/>
        </w:rPr>
        <w:t>iembr</w:t>
      </w:r>
      <w:r w:rsidR="001446D8">
        <w:rPr>
          <w:rFonts w:ascii="Arial" w:hAnsi="Arial" w:cs="Arial"/>
          <w:color w:val="000000" w:themeColor="text1"/>
          <w:sz w:val="20"/>
          <w:szCs w:val="20"/>
          <w:lang w:val="es-CO"/>
        </w:rPr>
        <w:t>e</w:t>
      </w:r>
      <w:r>
        <w:rPr>
          <w:rFonts w:ascii="Arial" w:hAnsi="Arial" w:cs="Arial"/>
          <w:color w:val="000000" w:themeColor="text1"/>
          <w:sz w:val="20"/>
          <w:szCs w:val="20"/>
          <w:lang w:val="es-CO"/>
        </w:rPr>
        <w:t xml:space="preserve"> 2022</w:t>
      </w:r>
      <w:r>
        <w:rPr>
          <w:rFonts w:ascii="Arial" w:hAnsi="Arial" w:cs="Arial"/>
          <w:color w:val="000000" w:themeColor="text1"/>
          <w:sz w:val="20"/>
          <w:szCs w:val="20"/>
          <w:lang w:val="es-CO"/>
        </w:rPr>
        <w:tab/>
      </w:r>
    </w:p>
    <w:p w14:paraId="38F38E6C" w14:textId="77777777" w:rsidR="003B4BBF" w:rsidRDefault="003B4BBF" w:rsidP="003B4BBF">
      <w:pPr>
        <w:tabs>
          <w:tab w:val="left" w:pos="1843"/>
        </w:tabs>
        <w:jc w:val="both"/>
        <w:rPr>
          <w:rFonts w:ascii="Arial" w:hAnsi="Arial" w:cs="Arial"/>
          <w:color w:val="000000" w:themeColor="text1"/>
          <w:sz w:val="20"/>
          <w:szCs w:val="20"/>
          <w:lang w:val="es-CO"/>
        </w:rPr>
      </w:pPr>
    </w:p>
    <w:p w14:paraId="72ABA9DC" w14:textId="6E27A2FB" w:rsidR="003B4BBF" w:rsidRDefault="00CC285F" w:rsidP="003B4BBF">
      <w:pPr>
        <w:tabs>
          <w:tab w:val="left" w:pos="1843"/>
        </w:tabs>
        <w:jc w:val="both"/>
        <w:rPr>
          <w:rFonts w:ascii="Arial" w:hAnsi="Arial" w:cs="Arial"/>
          <w:sz w:val="20"/>
          <w:szCs w:val="20"/>
          <w:lang w:val="es-CO"/>
        </w:rPr>
      </w:pPr>
      <w:r>
        <w:rPr>
          <w:rFonts w:ascii="Arial" w:hAnsi="Arial" w:cs="Arial"/>
          <w:sz w:val="20"/>
          <w:szCs w:val="20"/>
          <w:lang w:val="es-CO"/>
        </w:rPr>
        <w:t xml:space="preserve">Señor </w:t>
      </w:r>
      <w:r w:rsidR="003B4BBF">
        <w:rPr>
          <w:rFonts w:ascii="Arial" w:hAnsi="Arial" w:cs="Arial"/>
          <w:sz w:val="20"/>
          <w:szCs w:val="20"/>
          <w:lang w:val="es-CO"/>
        </w:rPr>
        <w:t>Coronel</w:t>
      </w:r>
    </w:p>
    <w:p w14:paraId="3EA05AF4" w14:textId="7E53D5D3" w:rsidR="003B4BBF" w:rsidRDefault="00AD7531" w:rsidP="003B4BBF">
      <w:pPr>
        <w:tabs>
          <w:tab w:val="left" w:pos="1843"/>
        </w:tabs>
        <w:jc w:val="both"/>
        <w:rPr>
          <w:rFonts w:ascii="Arial" w:hAnsi="Arial" w:cs="Arial"/>
          <w:sz w:val="20"/>
          <w:szCs w:val="20"/>
          <w:lang w:val="es-CO"/>
        </w:rPr>
      </w:pPr>
      <w:r>
        <w:rPr>
          <w:rFonts w:ascii="Arial" w:hAnsi="Arial" w:cs="Arial"/>
          <w:sz w:val="20"/>
          <w:szCs w:val="20"/>
          <w:lang w:val="es-CO"/>
        </w:rPr>
        <w:t>MARCOS WILSON FORERO RUGE</w:t>
      </w:r>
      <w:bookmarkStart w:id="0" w:name="_GoBack"/>
      <w:bookmarkEnd w:id="0"/>
    </w:p>
    <w:p w14:paraId="28CE0A33" w14:textId="77D04ED9" w:rsidR="003B4BBF" w:rsidRDefault="003B4BBF" w:rsidP="003B4BBF">
      <w:pPr>
        <w:tabs>
          <w:tab w:val="left" w:pos="1843"/>
        </w:tabs>
        <w:jc w:val="both"/>
        <w:rPr>
          <w:rFonts w:ascii="Arial" w:hAnsi="Arial" w:cs="Arial"/>
          <w:sz w:val="20"/>
          <w:szCs w:val="20"/>
          <w:lang w:val="es-CO"/>
        </w:rPr>
      </w:pPr>
      <w:r>
        <w:rPr>
          <w:rFonts w:ascii="Arial" w:hAnsi="Arial" w:cs="Arial"/>
          <w:sz w:val="20"/>
          <w:szCs w:val="20"/>
          <w:lang w:val="es-CO"/>
        </w:rPr>
        <w:t>Comandante Policía Metropolitana de Tunja</w:t>
      </w:r>
      <w:r w:rsidR="00AD7531">
        <w:rPr>
          <w:rFonts w:ascii="Arial" w:hAnsi="Arial" w:cs="Arial"/>
          <w:sz w:val="20"/>
          <w:szCs w:val="20"/>
          <w:lang w:val="es-CO"/>
        </w:rPr>
        <w:t xml:space="preserve"> (E)</w:t>
      </w:r>
    </w:p>
    <w:p w14:paraId="036A0BEA" w14:textId="77777777" w:rsidR="003B4BBF" w:rsidRDefault="003B4BBF" w:rsidP="003B4BBF">
      <w:pPr>
        <w:tabs>
          <w:tab w:val="left" w:pos="1843"/>
        </w:tabs>
        <w:jc w:val="both"/>
        <w:rPr>
          <w:rFonts w:ascii="Arial" w:hAnsi="Arial" w:cs="Arial"/>
          <w:sz w:val="20"/>
          <w:szCs w:val="20"/>
        </w:rPr>
      </w:pPr>
      <w:r>
        <w:rPr>
          <w:rFonts w:ascii="Arial" w:hAnsi="Arial" w:cs="Arial"/>
          <w:sz w:val="20"/>
          <w:szCs w:val="20"/>
          <w:lang w:val="es-CO"/>
        </w:rPr>
        <w:t>Tunja-Boyacá</w:t>
      </w:r>
      <w:r>
        <w:rPr>
          <w:rFonts w:ascii="Arial" w:hAnsi="Arial" w:cs="Arial"/>
          <w:sz w:val="20"/>
          <w:szCs w:val="20"/>
        </w:rPr>
        <w:tab/>
      </w:r>
    </w:p>
    <w:p w14:paraId="1657CB21" w14:textId="77777777" w:rsidR="003B4BBF" w:rsidRDefault="003B4BBF" w:rsidP="003B4BBF">
      <w:pPr>
        <w:jc w:val="both"/>
        <w:rPr>
          <w:rFonts w:ascii="Arial" w:hAnsi="Arial" w:cs="Arial"/>
          <w:color w:val="000000" w:themeColor="text1"/>
          <w:sz w:val="20"/>
          <w:szCs w:val="20"/>
        </w:rPr>
      </w:pPr>
    </w:p>
    <w:p w14:paraId="41187087" w14:textId="447DA30D" w:rsidR="003B4BBF" w:rsidRDefault="003B4BBF" w:rsidP="003B4BBF">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color w:val="000000" w:themeColor="text1"/>
          <w:sz w:val="20"/>
          <w:szCs w:val="20"/>
        </w:rPr>
      </w:pPr>
      <w:r>
        <w:rPr>
          <w:b w:val="0"/>
          <w:bCs w:val="0"/>
          <w:color w:val="000000" w:themeColor="text1"/>
          <w:sz w:val="20"/>
          <w:szCs w:val="20"/>
        </w:rPr>
        <w:t xml:space="preserve">ASUNTO: </w:t>
      </w:r>
      <w:r>
        <w:rPr>
          <w:bCs w:val="0"/>
          <w:color w:val="000000" w:themeColor="text1"/>
          <w:sz w:val="20"/>
          <w:szCs w:val="20"/>
        </w:rPr>
        <w:t xml:space="preserve">informe de supervisión del </w:t>
      </w:r>
      <w:r>
        <w:rPr>
          <w:sz w:val="20"/>
          <w:szCs w:val="20"/>
        </w:rPr>
        <w:t>contrato No. 95-7-20092-2022</w:t>
      </w:r>
    </w:p>
    <w:p w14:paraId="61A1C614" w14:textId="77777777" w:rsidR="003B4BBF" w:rsidRDefault="003B4BBF" w:rsidP="003B4BBF">
      <w:pPr>
        <w:rPr>
          <w:rFonts w:ascii="Arial" w:hAnsi="Arial" w:cs="Arial"/>
          <w:color w:val="000000" w:themeColor="text1"/>
          <w:sz w:val="20"/>
          <w:szCs w:val="20"/>
        </w:rPr>
      </w:pPr>
    </w:p>
    <w:p w14:paraId="1638E1B5" w14:textId="77777777" w:rsidR="003B4BBF" w:rsidRDefault="003B4BBF" w:rsidP="003B4BBF">
      <w:pPr>
        <w:rPr>
          <w:rFonts w:ascii="Arial" w:hAnsi="Arial" w:cs="Arial"/>
          <w:b/>
          <w:color w:val="000000" w:themeColor="text1"/>
          <w:sz w:val="20"/>
          <w:szCs w:val="20"/>
          <w:lang w:val="es-CO"/>
        </w:rPr>
      </w:pPr>
      <w:r>
        <w:rPr>
          <w:rFonts w:ascii="Arial" w:hAnsi="Arial" w:cs="Arial"/>
          <w:b/>
          <w:color w:val="000000" w:themeColor="text1"/>
          <w:sz w:val="20"/>
          <w:szCs w:val="20"/>
          <w:lang w:val="es-CO"/>
        </w:rPr>
        <w:t xml:space="preserve">TIPO DE INFORME </w:t>
      </w:r>
    </w:p>
    <w:p w14:paraId="1F379A92" w14:textId="77777777" w:rsidR="003B4BBF" w:rsidRDefault="003B4BBF" w:rsidP="003B4BBF">
      <w:pPr>
        <w:rPr>
          <w:rFonts w:ascii="Arial" w:hAnsi="Arial" w:cs="Arial"/>
          <w:b/>
          <w:color w:val="000000" w:themeColor="text1"/>
          <w:sz w:val="20"/>
          <w:szCs w:val="20"/>
          <w:lang w:val="es-CO"/>
        </w:rPr>
      </w:pPr>
    </w:p>
    <w:p w14:paraId="3331A742" w14:textId="77777777" w:rsidR="003B4BBF" w:rsidRDefault="003B4BBF" w:rsidP="003B4BBF">
      <w:pPr>
        <w:rPr>
          <w:rFonts w:ascii="Arial" w:hAnsi="Arial" w:cs="Arial"/>
          <w:b/>
          <w:color w:val="000000" w:themeColor="text1"/>
          <w:sz w:val="20"/>
          <w:szCs w:val="20"/>
          <w:lang w:val="es-CO"/>
        </w:rPr>
      </w:pPr>
      <w:r>
        <w:rPr>
          <w:rFonts w:ascii="Arial" w:hAnsi="Arial" w:cs="Arial"/>
          <w:b/>
          <w:color w:val="000000" w:themeColor="text1"/>
          <w:sz w:val="20"/>
          <w:szCs w:val="20"/>
          <w:lang w:val="es-CO"/>
        </w:rPr>
        <w:t>PERIÓDICO_X_ O FINAL ___</w:t>
      </w:r>
    </w:p>
    <w:p w14:paraId="12EA6F1D" w14:textId="77777777" w:rsidR="003B4BBF" w:rsidRDefault="003B4BBF" w:rsidP="003B4BBF">
      <w:pPr>
        <w:rPr>
          <w:rFonts w:ascii="Arial" w:hAnsi="Arial" w:cs="Arial"/>
          <w:b/>
          <w:color w:val="000000" w:themeColor="text1"/>
          <w:sz w:val="20"/>
          <w:szCs w:val="20"/>
          <w:lang w:val="es-CO"/>
        </w:rPr>
      </w:pPr>
    </w:p>
    <w:p w14:paraId="46B560BC" w14:textId="77777777" w:rsidR="003B4BBF" w:rsidRDefault="003B4BBF" w:rsidP="003B4BBF">
      <w:pPr>
        <w:jc w:val="both"/>
        <w:rPr>
          <w:rFonts w:ascii="Arial" w:hAnsi="Arial" w:cs="Arial"/>
          <w:color w:val="000000" w:themeColor="text1"/>
          <w:sz w:val="20"/>
          <w:szCs w:val="20"/>
          <w:u w:val="single"/>
        </w:rPr>
      </w:pPr>
    </w:p>
    <w:p w14:paraId="374CE4CA" w14:textId="77777777" w:rsidR="003B4BBF" w:rsidRDefault="003B4BBF" w:rsidP="003B4BBF">
      <w:pPr>
        <w:rPr>
          <w:rFonts w:ascii="Arial" w:hAnsi="Arial" w:cs="Arial"/>
          <w:b/>
          <w:color w:val="000000" w:themeColor="text1"/>
          <w:sz w:val="20"/>
          <w:szCs w:val="20"/>
          <w:lang w:val="es-CO"/>
        </w:rPr>
      </w:pPr>
      <w:r>
        <w:rPr>
          <w:rFonts w:ascii="Arial" w:hAnsi="Arial" w:cs="Arial"/>
          <w:b/>
          <w:color w:val="000000" w:themeColor="text1"/>
          <w:sz w:val="20"/>
          <w:szCs w:val="20"/>
          <w:lang w:val="es-CO"/>
        </w:rPr>
        <w:t>Periodo del informe de supervisión</w:t>
      </w:r>
    </w:p>
    <w:p w14:paraId="1BF1E0B8" w14:textId="77777777" w:rsidR="003B4BBF" w:rsidRDefault="003B4BBF" w:rsidP="003B4BBF">
      <w:pPr>
        <w:pStyle w:val="Prrafodelista"/>
        <w:ind w:left="284"/>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3B4BBF" w14:paraId="5A0B6EE2" w14:textId="77777777" w:rsidTr="003B4BBF">
        <w:tc>
          <w:tcPr>
            <w:tcW w:w="81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946A353" w14:textId="77777777" w:rsidR="003B4BBF" w:rsidRDefault="003B4BBF">
            <w:pPr>
              <w:jc w:val="both"/>
              <w:rPr>
                <w:rFonts w:ascii="Arial" w:hAnsi="Arial" w:cs="Arial"/>
                <w:b/>
                <w:color w:val="000000" w:themeColor="text1"/>
                <w:sz w:val="20"/>
                <w:szCs w:val="20"/>
                <w:lang w:val="es-CO"/>
              </w:rPr>
            </w:pPr>
            <w:r>
              <w:rPr>
                <w:rFonts w:ascii="Arial" w:hAnsi="Arial" w:cs="Arial"/>
                <w:b/>
                <w:color w:val="000000" w:themeColor="text1"/>
                <w:sz w:val="20"/>
                <w:szCs w:val="20"/>
                <w:lang w:val="es-CO"/>
              </w:rPr>
              <w:t>Desde</w:t>
            </w:r>
          </w:p>
        </w:tc>
        <w:tc>
          <w:tcPr>
            <w:tcW w:w="1588" w:type="dxa"/>
            <w:tcBorders>
              <w:top w:val="single" w:sz="4" w:space="0" w:color="auto"/>
              <w:left w:val="single" w:sz="4" w:space="0" w:color="auto"/>
              <w:bottom w:val="single" w:sz="4" w:space="0" w:color="auto"/>
              <w:right w:val="single" w:sz="4" w:space="0" w:color="auto"/>
            </w:tcBorders>
            <w:hideMark/>
          </w:tcPr>
          <w:p w14:paraId="15F46EA3" w14:textId="1A203085" w:rsidR="003B4BBF" w:rsidRDefault="00D8514F">
            <w:pPr>
              <w:jc w:val="both"/>
              <w:rPr>
                <w:rFonts w:ascii="Arial" w:hAnsi="Arial" w:cs="Arial"/>
                <w:b/>
                <w:color w:val="000000" w:themeColor="text1"/>
                <w:sz w:val="20"/>
                <w:szCs w:val="20"/>
                <w:lang w:val="es-CO"/>
              </w:rPr>
            </w:pPr>
            <w:r>
              <w:rPr>
                <w:rFonts w:ascii="Arial" w:hAnsi="Arial" w:cs="Arial"/>
                <w:b/>
                <w:color w:val="000000" w:themeColor="text1"/>
                <w:sz w:val="20"/>
                <w:szCs w:val="20"/>
                <w:lang w:val="es-CO"/>
              </w:rPr>
              <w:t>01/11</w:t>
            </w:r>
            <w:r w:rsidR="003B4BBF">
              <w:rPr>
                <w:rFonts w:ascii="Arial" w:hAnsi="Arial" w:cs="Arial"/>
                <w:b/>
                <w:color w:val="000000" w:themeColor="text1"/>
                <w:sz w:val="20"/>
                <w:szCs w:val="20"/>
                <w:lang w:val="es-CO"/>
              </w:rPr>
              <w:t>/2022</w:t>
            </w:r>
          </w:p>
        </w:tc>
        <w:tc>
          <w:tcPr>
            <w:tcW w:w="87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D4521A1" w14:textId="77777777" w:rsidR="003B4BBF" w:rsidRDefault="003B4BBF">
            <w:pPr>
              <w:jc w:val="both"/>
              <w:rPr>
                <w:rFonts w:ascii="Arial" w:hAnsi="Arial" w:cs="Arial"/>
                <w:b/>
                <w:color w:val="000000" w:themeColor="text1"/>
                <w:sz w:val="20"/>
                <w:szCs w:val="20"/>
                <w:lang w:val="es-CO"/>
              </w:rPr>
            </w:pPr>
            <w:r>
              <w:rPr>
                <w:rFonts w:ascii="Arial" w:hAnsi="Arial" w:cs="Arial"/>
                <w:b/>
                <w:color w:val="000000" w:themeColor="text1"/>
                <w:sz w:val="20"/>
                <w:szCs w:val="20"/>
                <w:lang w:val="es-CO"/>
              </w:rPr>
              <w:t>Hasta</w:t>
            </w:r>
          </w:p>
        </w:tc>
        <w:tc>
          <w:tcPr>
            <w:tcW w:w="1963" w:type="dxa"/>
            <w:tcBorders>
              <w:top w:val="single" w:sz="4" w:space="0" w:color="auto"/>
              <w:left w:val="single" w:sz="4" w:space="0" w:color="auto"/>
              <w:bottom w:val="single" w:sz="4" w:space="0" w:color="auto"/>
              <w:right w:val="single" w:sz="4" w:space="0" w:color="auto"/>
            </w:tcBorders>
            <w:hideMark/>
          </w:tcPr>
          <w:p w14:paraId="40280317" w14:textId="5006419D" w:rsidR="003B4BBF" w:rsidRDefault="003B4BBF">
            <w:pPr>
              <w:jc w:val="both"/>
              <w:rPr>
                <w:rFonts w:ascii="Arial" w:hAnsi="Arial" w:cs="Arial"/>
                <w:b/>
                <w:sz w:val="20"/>
                <w:szCs w:val="20"/>
                <w:lang w:val="es-CO"/>
              </w:rPr>
            </w:pPr>
            <w:r>
              <w:rPr>
                <w:rFonts w:ascii="Arial" w:hAnsi="Arial" w:cs="Arial"/>
                <w:b/>
                <w:sz w:val="20"/>
                <w:szCs w:val="20"/>
                <w:lang w:val="es-CO"/>
              </w:rPr>
              <w:t>3</w:t>
            </w:r>
            <w:r w:rsidR="00D8514F">
              <w:rPr>
                <w:rFonts w:ascii="Arial" w:hAnsi="Arial" w:cs="Arial"/>
                <w:b/>
                <w:sz w:val="20"/>
                <w:szCs w:val="20"/>
                <w:lang w:val="es-CO"/>
              </w:rPr>
              <w:t>0/11</w:t>
            </w:r>
            <w:r>
              <w:rPr>
                <w:rFonts w:ascii="Arial" w:hAnsi="Arial" w:cs="Arial"/>
                <w:b/>
                <w:sz w:val="20"/>
                <w:szCs w:val="20"/>
                <w:lang w:val="es-CO"/>
              </w:rPr>
              <w:t>/2022</w:t>
            </w:r>
          </w:p>
        </w:tc>
      </w:tr>
    </w:tbl>
    <w:p w14:paraId="03A9B2AA" w14:textId="77777777" w:rsidR="003B4BBF" w:rsidRDefault="003B4BBF" w:rsidP="003B4BBF">
      <w:pPr>
        <w:jc w:val="both"/>
        <w:rPr>
          <w:rFonts w:ascii="Arial" w:hAnsi="Arial" w:cs="Arial"/>
          <w:color w:val="000000" w:themeColor="text1"/>
          <w:sz w:val="20"/>
          <w:szCs w:val="20"/>
        </w:rPr>
      </w:pPr>
    </w:p>
    <w:p w14:paraId="2037E014" w14:textId="77777777" w:rsidR="003B4BBF" w:rsidRDefault="003B4BBF" w:rsidP="003B4BBF">
      <w:pPr>
        <w:jc w:val="both"/>
        <w:rPr>
          <w:rFonts w:ascii="Arial" w:hAnsi="Arial" w:cs="Arial"/>
          <w:color w:val="000000" w:themeColor="text1"/>
          <w:sz w:val="20"/>
          <w:szCs w:val="20"/>
        </w:rPr>
      </w:pPr>
      <w:r>
        <w:rPr>
          <w:rFonts w:ascii="Arial" w:hAnsi="Arial" w:cs="Arial"/>
          <w:color w:val="000000" w:themeColor="text1"/>
          <w:sz w:val="20"/>
          <w:szCs w:val="20"/>
        </w:rPr>
        <w:t>En cumplimiento a los artículos 83 y 84 de la Ley 1474 de 2011 “</w:t>
      </w:r>
      <w:r>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Pr>
          <w:rFonts w:ascii="Arial" w:hAnsi="Arial" w:cs="Arial"/>
          <w:color w:val="000000" w:themeColor="text1"/>
          <w:sz w:val="20"/>
          <w:szCs w:val="20"/>
        </w:rPr>
        <w:t>”, así como de la Resolución No.03049 del 30 de julio del 2014 “</w:t>
      </w:r>
      <w:r>
        <w:rPr>
          <w:rFonts w:ascii="Arial" w:hAnsi="Arial" w:cs="Arial"/>
          <w:i/>
          <w:color w:val="000000" w:themeColor="text1"/>
          <w:sz w:val="20"/>
          <w:szCs w:val="20"/>
        </w:rPr>
        <w:t>Por la cual se adopta el Manual de Contratación de la Policía Nacional</w:t>
      </w:r>
      <w:r>
        <w:rPr>
          <w:rFonts w:ascii="Arial" w:hAnsi="Arial" w:cs="Arial"/>
          <w:color w:val="000000" w:themeColor="text1"/>
          <w:sz w:val="20"/>
          <w:szCs w:val="20"/>
        </w:rPr>
        <w:t>”, Resolución No. 00090 del 15/01/2018, “</w:t>
      </w:r>
      <w:r>
        <w:rPr>
          <w:rFonts w:ascii="Arial" w:hAnsi="Arial" w:cs="Arial"/>
          <w:i/>
          <w:color w:val="000000" w:themeColor="text1"/>
          <w:sz w:val="20"/>
          <w:szCs w:val="20"/>
        </w:rPr>
        <w:t>Por la cual se actualiza, modifica y complementa el Manual de Contratación de la Policía Nacional adoptado mediante Resolución No. 03049 de 2014”</w:t>
      </w:r>
      <w:r>
        <w:rPr>
          <w:rFonts w:ascii="Arial" w:hAnsi="Arial" w:cs="Arial"/>
          <w:color w:val="000000" w:themeColor="text1"/>
          <w:sz w:val="20"/>
          <w:szCs w:val="20"/>
        </w:rPr>
        <w:t xml:space="preserve">, y la </w:t>
      </w:r>
      <w:r>
        <w:rPr>
          <w:rFonts w:ascii="Arial" w:hAnsi="Arial" w:cs="Arial"/>
          <w:i/>
          <w:color w:val="000000" w:themeColor="text1"/>
          <w:sz w:val="20"/>
          <w:szCs w:val="20"/>
        </w:rPr>
        <w:t>“Guía para el ejercicio de las funciones de Supervisión e Interventoría de los contratos del Estado</w:t>
      </w:r>
      <w:r>
        <w:rPr>
          <w:rFonts w:ascii="Arial" w:hAnsi="Arial" w:cs="Arial"/>
          <w:color w:val="000000" w:themeColor="text1"/>
          <w:sz w:val="20"/>
          <w:szCs w:val="20"/>
        </w:rPr>
        <w:t>” expedida por Colombia Compra Eficiente, o las normas que las modifiquen, adicionen o sustituyan, sin perjuicio de las funciones establecidas contractualmente y aquellas inherentes a la naturaleza del ejercicio de la supervisión, me permito presentar el correspondiente informe del contrato u orden de compra del asunto a través del cual se detalla, el seguimiento y el grado de cumplimiento de las obligaciones establecidas en el respectivo contrato u orden, así:</w:t>
      </w:r>
    </w:p>
    <w:p w14:paraId="1A9C1B36" w14:textId="77777777" w:rsidR="003B4BBF" w:rsidRDefault="003B4BBF" w:rsidP="003B4BBF">
      <w:pPr>
        <w:jc w:val="both"/>
        <w:rPr>
          <w:rFonts w:ascii="Arial" w:hAnsi="Arial" w:cs="Arial"/>
          <w:color w:val="000000" w:themeColor="text1"/>
          <w:sz w:val="20"/>
        </w:rPr>
      </w:pPr>
    </w:p>
    <w:p w14:paraId="5ADE0465" w14:textId="49F17864" w:rsidR="00D23251" w:rsidRDefault="006F48F2" w:rsidP="003B4BBF">
      <w:r w:rsidRPr="00FB2FE1">
        <w:t>INFORMACI</w:t>
      </w:r>
      <w:r w:rsidR="00AA6369" w:rsidRPr="00FB2FE1">
        <w:t>Ó</w:t>
      </w:r>
      <w:r w:rsidRPr="00FB2FE1">
        <w:t>N GENERAL:</w:t>
      </w:r>
    </w:p>
    <w:p w14:paraId="4FA47F40" w14:textId="77777777" w:rsidR="000C5943" w:rsidRDefault="000C5943" w:rsidP="003B4BBF"/>
    <w:p w14:paraId="67F9931E" w14:textId="65AB1CFA" w:rsidR="00E93CB0" w:rsidRPr="00F45200" w:rsidRDefault="00F45200" w:rsidP="00F45200">
      <w:pPr>
        <w:pStyle w:val="Prrafodelista"/>
        <w:numPr>
          <w:ilvl w:val="0"/>
          <w:numId w:val="8"/>
        </w:numPr>
        <w:tabs>
          <w:tab w:val="left" w:pos="6663"/>
        </w:tabs>
        <w:ind w:left="284" w:hanging="284"/>
        <w:jc w:val="both"/>
        <w:rPr>
          <w:rFonts w:ascii="Arial" w:hAnsi="Arial" w:cs="Arial"/>
          <w:sz w:val="20"/>
          <w:szCs w:val="20"/>
        </w:rPr>
      </w:pPr>
      <w:r w:rsidRPr="0025281F">
        <w:rPr>
          <w:rFonts w:ascii="Arial" w:hAnsi="Arial" w:cs="Arial"/>
          <w:sz w:val="20"/>
          <w:szCs w:val="20"/>
        </w:rPr>
        <w:t xml:space="preserve">Mediante </w:t>
      </w:r>
      <w:r w:rsidR="008D16DD">
        <w:rPr>
          <w:rFonts w:ascii="Arial" w:hAnsi="Arial" w:cs="Arial"/>
          <w:sz w:val="20"/>
          <w:szCs w:val="20"/>
        </w:rPr>
        <w:t xml:space="preserve">comunicación </w:t>
      </w:r>
      <w:r w:rsidR="00E23676">
        <w:rPr>
          <w:rFonts w:ascii="Arial" w:hAnsi="Arial" w:cs="Arial"/>
          <w:sz w:val="20"/>
          <w:szCs w:val="20"/>
        </w:rPr>
        <w:t xml:space="preserve">Acta No 125 del 27 de julio de 2022 el Señor Intendente  GABRIEL ALEXANDER BAUTISTA hace entrega del Cargo de Jefe de Grupo de </w:t>
      </w:r>
      <w:r w:rsidR="00E503C0">
        <w:rPr>
          <w:rFonts w:ascii="Arial" w:hAnsi="Arial" w:cs="Arial"/>
          <w:sz w:val="20"/>
          <w:szCs w:val="20"/>
        </w:rPr>
        <w:t>Incorporación</w:t>
      </w:r>
      <w:r w:rsidR="00E23676">
        <w:rPr>
          <w:rFonts w:ascii="Arial" w:hAnsi="Arial" w:cs="Arial"/>
          <w:sz w:val="20"/>
          <w:szCs w:val="20"/>
        </w:rPr>
        <w:t xml:space="preserve"> </w:t>
      </w:r>
      <w:r w:rsidR="00E503C0">
        <w:rPr>
          <w:rFonts w:ascii="Arial" w:hAnsi="Arial" w:cs="Arial"/>
          <w:sz w:val="20"/>
          <w:szCs w:val="20"/>
        </w:rPr>
        <w:t>Vélez</w:t>
      </w:r>
      <w:r w:rsidR="00E23676">
        <w:rPr>
          <w:rFonts w:ascii="Arial" w:hAnsi="Arial" w:cs="Arial"/>
          <w:sz w:val="20"/>
          <w:szCs w:val="20"/>
        </w:rPr>
        <w:t xml:space="preserve">, a la Señorita Subteniente FLOR ANGELA TOVAR SERRANO quien dentro de sus funciones queda como supervisora del contrato u orden de compra </w:t>
      </w:r>
      <w:r w:rsidR="00E503C0">
        <w:rPr>
          <w:rFonts w:ascii="Arial" w:hAnsi="Arial" w:cs="Arial"/>
          <w:sz w:val="20"/>
          <w:szCs w:val="20"/>
        </w:rPr>
        <w:t>del asunto.</w:t>
      </w:r>
      <w:r w:rsidR="00E23676">
        <w:rPr>
          <w:rFonts w:ascii="Arial" w:hAnsi="Arial" w:cs="Arial"/>
          <w:sz w:val="20"/>
          <w:szCs w:val="20"/>
        </w:rPr>
        <w:t xml:space="preserve"> </w:t>
      </w:r>
    </w:p>
    <w:p w14:paraId="2D65A7E5" w14:textId="77777777" w:rsidR="003B4BBF" w:rsidRPr="003B4BBF" w:rsidRDefault="003B4BBF" w:rsidP="003B4BBF">
      <w:pPr>
        <w:pStyle w:val="Prrafodelista"/>
        <w:ind w:left="284"/>
        <w:rPr>
          <w:rFonts w:ascii="Arial" w:hAnsi="Arial" w:cs="Arial"/>
          <w:color w:val="0070C0"/>
          <w:sz w:val="20"/>
          <w:szCs w:val="20"/>
        </w:rPr>
      </w:pPr>
    </w:p>
    <w:p w14:paraId="6C8DD1CB" w14:textId="0EE1D2EF" w:rsidR="00E93CB0" w:rsidRDefault="00E93CB0" w:rsidP="00E93CB0">
      <w:pPr>
        <w:pStyle w:val="Prrafodelista"/>
        <w:numPr>
          <w:ilvl w:val="0"/>
          <w:numId w:val="8"/>
        </w:numPr>
        <w:ind w:left="284" w:hanging="284"/>
        <w:rPr>
          <w:rFonts w:ascii="Arial" w:hAnsi="Arial" w:cs="Arial"/>
          <w:color w:val="0070C0"/>
          <w:sz w:val="20"/>
          <w:szCs w:val="20"/>
        </w:rPr>
      </w:pPr>
      <w:r w:rsidRPr="00FB2FE1">
        <w:rPr>
          <w:rFonts w:ascii="Arial" w:hAnsi="Arial" w:cs="Arial"/>
          <w:b/>
          <w:color w:val="000000" w:themeColor="text1"/>
          <w:sz w:val="20"/>
          <w:szCs w:val="20"/>
        </w:rPr>
        <w:t>Periodicidad establecida para la entrega del informe</w:t>
      </w:r>
      <w:r w:rsidR="00365B4D" w:rsidRPr="00FB2FE1">
        <w:rPr>
          <w:rFonts w:ascii="Arial" w:hAnsi="Arial" w:cs="Arial"/>
          <w:b/>
          <w:color w:val="000000" w:themeColor="text1"/>
          <w:sz w:val="20"/>
          <w:szCs w:val="20"/>
        </w:rPr>
        <w:t xml:space="preserve"> de supervisión</w:t>
      </w:r>
      <w:r w:rsidRPr="00FB2FE1">
        <w:rPr>
          <w:rFonts w:ascii="Arial" w:hAnsi="Arial" w:cs="Arial"/>
          <w:b/>
          <w:color w:val="000000" w:themeColor="text1"/>
          <w:sz w:val="20"/>
          <w:szCs w:val="20"/>
        </w:rPr>
        <w:t xml:space="preserve">: </w:t>
      </w:r>
      <w:r w:rsidR="007C6814">
        <w:rPr>
          <w:rFonts w:ascii="Arial" w:hAnsi="Arial" w:cs="Arial"/>
          <w:b/>
          <w:color w:val="000000" w:themeColor="text1"/>
          <w:sz w:val="20"/>
          <w:szCs w:val="20"/>
        </w:rPr>
        <w:t>mensual</w:t>
      </w:r>
      <w:r w:rsidRPr="00527047">
        <w:rPr>
          <w:rFonts w:ascii="Arial" w:hAnsi="Arial" w:cs="Arial"/>
          <w:color w:val="0070C0"/>
          <w:sz w:val="20"/>
          <w:szCs w:val="20"/>
        </w:rPr>
        <w:t xml:space="preserve">     </w:t>
      </w:r>
    </w:p>
    <w:p w14:paraId="0865E010" w14:textId="77777777" w:rsidR="001446D8" w:rsidRPr="007A2A87" w:rsidRDefault="001446D8" w:rsidP="007A2A87">
      <w:pPr>
        <w:rPr>
          <w:rFonts w:ascii="Arial" w:hAnsi="Arial" w:cs="Arial"/>
          <w:color w:val="0070C0"/>
          <w:sz w:val="20"/>
          <w:szCs w:val="20"/>
        </w:rPr>
      </w:pPr>
    </w:p>
    <w:p w14:paraId="62C6C314" w14:textId="52EF64FD" w:rsidR="00A368A3" w:rsidRPr="003B4BBF" w:rsidRDefault="00E93CB0" w:rsidP="00262A3D">
      <w:pPr>
        <w:pStyle w:val="Prrafodelista"/>
        <w:numPr>
          <w:ilvl w:val="0"/>
          <w:numId w:val="8"/>
        </w:numPr>
        <w:ind w:left="284" w:hanging="284"/>
        <w:jc w:val="both"/>
        <w:rPr>
          <w:rFonts w:ascii="Arial" w:hAnsi="Arial" w:cs="Arial"/>
          <w:b/>
          <w:sz w:val="20"/>
          <w:szCs w:val="20"/>
          <w:u w:val="thick"/>
        </w:rPr>
      </w:pPr>
      <w:r w:rsidRPr="00FB2FE1">
        <w:rPr>
          <w:rFonts w:ascii="Arial" w:hAnsi="Arial" w:cs="Arial"/>
          <w:b/>
          <w:color w:val="000000" w:themeColor="text1"/>
          <w:sz w:val="20"/>
          <w:szCs w:val="20"/>
        </w:rPr>
        <w:t xml:space="preserve">No. de informes </w:t>
      </w:r>
      <w:r w:rsidR="00365B4D" w:rsidRPr="00FB2FE1">
        <w:rPr>
          <w:rFonts w:ascii="Arial" w:hAnsi="Arial" w:cs="Arial"/>
          <w:b/>
          <w:color w:val="000000" w:themeColor="text1"/>
          <w:sz w:val="20"/>
          <w:szCs w:val="20"/>
        </w:rPr>
        <w:t xml:space="preserve">de supervisión </w:t>
      </w:r>
      <w:r w:rsidRPr="00FB2FE1">
        <w:rPr>
          <w:rFonts w:ascii="Arial" w:hAnsi="Arial" w:cs="Arial"/>
          <w:b/>
          <w:color w:val="000000" w:themeColor="text1"/>
          <w:sz w:val="20"/>
          <w:szCs w:val="20"/>
        </w:rPr>
        <w:t>presentados y publicados en SECOP</w:t>
      </w:r>
      <w:r w:rsidR="00365B4D" w:rsidRPr="00FB2FE1">
        <w:rPr>
          <w:rFonts w:ascii="Arial" w:hAnsi="Arial" w:cs="Arial"/>
          <w:b/>
          <w:color w:val="000000" w:themeColor="text1"/>
          <w:sz w:val="20"/>
          <w:szCs w:val="20"/>
        </w:rPr>
        <w:t xml:space="preserve"> II</w:t>
      </w:r>
      <w:r w:rsidRPr="00FB2FE1">
        <w:rPr>
          <w:rFonts w:ascii="Arial" w:hAnsi="Arial" w:cs="Arial"/>
          <w:b/>
          <w:color w:val="000000" w:themeColor="text1"/>
          <w:sz w:val="20"/>
          <w:szCs w:val="20"/>
        </w:rPr>
        <w:t>:</w:t>
      </w:r>
      <w:r w:rsidRPr="003B4BBF">
        <w:rPr>
          <w:rFonts w:ascii="Arial" w:hAnsi="Arial" w:cs="Arial"/>
          <w:b/>
          <w:sz w:val="20"/>
          <w:szCs w:val="20"/>
        </w:rPr>
        <w:t xml:space="preserve"> </w:t>
      </w:r>
      <w:r w:rsidR="00D8514F">
        <w:rPr>
          <w:rFonts w:ascii="Arial" w:hAnsi="Arial" w:cs="Arial"/>
          <w:b/>
          <w:sz w:val="20"/>
          <w:szCs w:val="20"/>
          <w:u w:val="thick"/>
        </w:rPr>
        <w:t>7</w:t>
      </w:r>
    </w:p>
    <w:p w14:paraId="050B644E" w14:textId="77777777" w:rsidR="003B4BBF" w:rsidRPr="003B4BBF" w:rsidRDefault="003B4BBF" w:rsidP="003B4BBF">
      <w:pPr>
        <w:pStyle w:val="Prrafodelista"/>
        <w:ind w:left="284"/>
        <w:jc w:val="both"/>
        <w:rPr>
          <w:rFonts w:ascii="Arial" w:hAnsi="Arial" w:cs="Arial"/>
          <w:color w:val="000000" w:themeColor="text1"/>
          <w:sz w:val="20"/>
          <w:szCs w:val="20"/>
          <w:u w:val="thi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88BCFF" w14:textId="30359F01" w:rsidR="00E433C8" w:rsidRDefault="00E433C8" w:rsidP="00E433C8">
      <w:pPr>
        <w:pStyle w:val="Prrafodelista"/>
        <w:numPr>
          <w:ilvl w:val="0"/>
          <w:numId w:val="8"/>
        </w:numPr>
        <w:jc w:val="both"/>
        <w:rPr>
          <w:rFonts w:ascii="Arial" w:hAnsi="Arial" w:cs="Arial"/>
          <w:bCs/>
          <w:sz w:val="20"/>
          <w:szCs w:val="20"/>
        </w:rPr>
      </w:pPr>
      <w:r w:rsidRPr="000A60AD">
        <w:rPr>
          <w:rFonts w:ascii="Arial" w:hAnsi="Arial" w:cs="Arial"/>
          <w:bCs/>
          <w:sz w:val="20"/>
          <w:szCs w:val="20"/>
        </w:rPr>
        <w:t xml:space="preserve">Informe de supervisión del mes de </w:t>
      </w:r>
      <w:r>
        <w:rPr>
          <w:rFonts w:ascii="Arial" w:hAnsi="Arial" w:cs="Arial"/>
          <w:bCs/>
          <w:sz w:val="20"/>
          <w:szCs w:val="20"/>
        </w:rPr>
        <w:t>abril</w:t>
      </w:r>
      <w:r w:rsidRPr="000A60AD">
        <w:rPr>
          <w:rFonts w:ascii="Arial" w:hAnsi="Arial" w:cs="Arial"/>
          <w:bCs/>
          <w:sz w:val="20"/>
          <w:szCs w:val="20"/>
        </w:rPr>
        <w:t xml:space="preserve">, periodo comprendido entre el </w:t>
      </w:r>
      <w:r>
        <w:rPr>
          <w:rFonts w:ascii="Arial" w:hAnsi="Arial" w:cs="Arial"/>
          <w:bCs/>
          <w:sz w:val="20"/>
          <w:szCs w:val="20"/>
        </w:rPr>
        <w:t>18</w:t>
      </w:r>
      <w:r w:rsidRPr="000A60AD">
        <w:rPr>
          <w:rFonts w:ascii="Arial" w:hAnsi="Arial" w:cs="Arial"/>
          <w:bCs/>
          <w:sz w:val="20"/>
          <w:szCs w:val="20"/>
        </w:rPr>
        <w:t>/</w:t>
      </w:r>
      <w:r>
        <w:rPr>
          <w:rFonts w:ascii="Arial" w:hAnsi="Arial" w:cs="Arial"/>
          <w:bCs/>
          <w:sz w:val="20"/>
          <w:szCs w:val="20"/>
        </w:rPr>
        <w:t>04</w:t>
      </w:r>
      <w:r w:rsidRPr="000A60AD">
        <w:rPr>
          <w:rFonts w:ascii="Arial" w:hAnsi="Arial" w:cs="Arial"/>
          <w:bCs/>
          <w:sz w:val="20"/>
          <w:szCs w:val="20"/>
        </w:rPr>
        <w:t>/202</w:t>
      </w:r>
      <w:r>
        <w:rPr>
          <w:rFonts w:ascii="Arial" w:hAnsi="Arial" w:cs="Arial"/>
          <w:bCs/>
          <w:sz w:val="20"/>
          <w:szCs w:val="20"/>
        </w:rPr>
        <w:t>2</w:t>
      </w:r>
      <w:r w:rsidRPr="000A60AD">
        <w:rPr>
          <w:rFonts w:ascii="Arial" w:hAnsi="Arial" w:cs="Arial"/>
          <w:bCs/>
          <w:sz w:val="20"/>
          <w:szCs w:val="20"/>
        </w:rPr>
        <w:t xml:space="preserve"> </w:t>
      </w:r>
      <w:r>
        <w:rPr>
          <w:rFonts w:ascii="Arial" w:hAnsi="Arial" w:cs="Arial"/>
          <w:bCs/>
          <w:sz w:val="20"/>
          <w:szCs w:val="20"/>
        </w:rPr>
        <w:t>al</w:t>
      </w:r>
      <w:r w:rsidRPr="000A60AD">
        <w:rPr>
          <w:rFonts w:ascii="Arial" w:hAnsi="Arial" w:cs="Arial"/>
          <w:bCs/>
          <w:sz w:val="20"/>
          <w:szCs w:val="20"/>
        </w:rPr>
        <w:t xml:space="preserve"> 3</w:t>
      </w:r>
      <w:r>
        <w:rPr>
          <w:rFonts w:ascii="Arial" w:hAnsi="Arial" w:cs="Arial"/>
          <w:bCs/>
          <w:sz w:val="20"/>
          <w:szCs w:val="20"/>
        </w:rPr>
        <w:t>0</w:t>
      </w:r>
      <w:r w:rsidRPr="000A60AD">
        <w:rPr>
          <w:rFonts w:ascii="Arial" w:hAnsi="Arial" w:cs="Arial"/>
          <w:bCs/>
          <w:sz w:val="20"/>
          <w:szCs w:val="20"/>
        </w:rPr>
        <w:t>/</w:t>
      </w:r>
      <w:r>
        <w:rPr>
          <w:rFonts w:ascii="Arial" w:hAnsi="Arial" w:cs="Arial"/>
          <w:bCs/>
          <w:sz w:val="20"/>
          <w:szCs w:val="20"/>
        </w:rPr>
        <w:t>04</w:t>
      </w:r>
      <w:r w:rsidRPr="000A60AD">
        <w:rPr>
          <w:rFonts w:ascii="Arial" w:hAnsi="Arial" w:cs="Arial"/>
          <w:bCs/>
          <w:sz w:val="20"/>
          <w:szCs w:val="20"/>
        </w:rPr>
        <w:t>/202</w:t>
      </w:r>
      <w:r>
        <w:rPr>
          <w:rFonts w:ascii="Arial" w:hAnsi="Arial" w:cs="Arial"/>
          <w:bCs/>
          <w:sz w:val="20"/>
          <w:szCs w:val="20"/>
        </w:rPr>
        <w:t>2</w:t>
      </w:r>
      <w:r w:rsidRPr="000A60AD">
        <w:rPr>
          <w:rFonts w:ascii="Arial" w:hAnsi="Arial" w:cs="Arial"/>
          <w:bCs/>
          <w:sz w:val="20"/>
          <w:szCs w:val="20"/>
        </w:rPr>
        <w:t>, presentado mediante comunicación oficial No.GS-202</w:t>
      </w:r>
      <w:r>
        <w:rPr>
          <w:rFonts w:ascii="Arial" w:hAnsi="Arial" w:cs="Arial"/>
          <w:bCs/>
          <w:sz w:val="20"/>
          <w:szCs w:val="20"/>
        </w:rPr>
        <w:t>2</w:t>
      </w:r>
      <w:r w:rsidRPr="000A60AD">
        <w:rPr>
          <w:rFonts w:ascii="Arial" w:hAnsi="Arial" w:cs="Arial"/>
          <w:bCs/>
          <w:sz w:val="20"/>
          <w:szCs w:val="20"/>
        </w:rPr>
        <w:t>-</w:t>
      </w:r>
      <w:r>
        <w:rPr>
          <w:rFonts w:ascii="Arial" w:hAnsi="Arial" w:cs="Arial"/>
          <w:bCs/>
          <w:sz w:val="20"/>
          <w:szCs w:val="20"/>
        </w:rPr>
        <w:t>002419</w:t>
      </w:r>
      <w:r w:rsidRPr="000A60AD">
        <w:rPr>
          <w:rFonts w:ascii="Arial" w:hAnsi="Arial" w:cs="Arial"/>
          <w:bCs/>
          <w:sz w:val="20"/>
          <w:szCs w:val="20"/>
        </w:rPr>
        <w:t>-</w:t>
      </w:r>
      <w:r>
        <w:rPr>
          <w:rFonts w:ascii="Arial" w:hAnsi="Arial" w:cs="Arial"/>
          <w:bCs/>
          <w:sz w:val="20"/>
          <w:szCs w:val="20"/>
        </w:rPr>
        <w:t>ESVEL-29.25</w:t>
      </w:r>
      <w:r w:rsidRPr="000A60AD">
        <w:rPr>
          <w:rFonts w:ascii="Arial" w:hAnsi="Arial" w:cs="Arial"/>
          <w:bCs/>
          <w:sz w:val="20"/>
          <w:szCs w:val="20"/>
        </w:rPr>
        <w:t xml:space="preserve"> del </w:t>
      </w:r>
      <w:r>
        <w:rPr>
          <w:rFonts w:ascii="Arial" w:hAnsi="Arial" w:cs="Arial"/>
          <w:bCs/>
          <w:sz w:val="20"/>
          <w:szCs w:val="20"/>
        </w:rPr>
        <w:t>01/05</w:t>
      </w:r>
      <w:r w:rsidRPr="000A60AD">
        <w:rPr>
          <w:rFonts w:ascii="Arial" w:hAnsi="Arial" w:cs="Arial"/>
          <w:bCs/>
          <w:sz w:val="20"/>
          <w:szCs w:val="20"/>
        </w:rPr>
        <w:t>/202</w:t>
      </w:r>
      <w:r>
        <w:rPr>
          <w:rFonts w:ascii="Arial" w:hAnsi="Arial" w:cs="Arial"/>
          <w:bCs/>
          <w:sz w:val="20"/>
          <w:szCs w:val="20"/>
        </w:rPr>
        <w:t>2.</w:t>
      </w:r>
    </w:p>
    <w:p w14:paraId="6A3CC23F" w14:textId="77777777" w:rsidR="00AB3CDA" w:rsidRPr="00AB3CDA" w:rsidRDefault="00AB3CDA" w:rsidP="00AB3CDA">
      <w:pPr>
        <w:pStyle w:val="Prrafodelista"/>
        <w:rPr>
          <w:rFonts w:ascii="Arial" w:hAnsi="Arial" w:cs="Arial"/>
          <w:bCs/>
          <w:sz w:val="20"/>
          <w:szCs w:val="20"/>
        </w:rPr>
      </w:pPr>
    </w:p>
    <w:p w14:paraId="5BCA2D71" w14:textId="60F22564" w:rsidR="00AB3CDA" w:rsidRDefault="00AB3CDA" w:rsidP="00AB3CDA">
      <w:pPr>
        <w:pStyle w:val="Prrafodelista"/>
        <w:numPr>
          <w:ilvl w:val="0"/>
          <w:numId w:val="8"/>
        </w:numPr>
        <w:jc w:val="both"/>
        <w:rPr>
          <w:rFonts w:ascii="Arial" w:hAnsi="Arial" w:cs="Arial"/>
          <w:bCs/>
          <w:sz w:val="20"/>
          <w:szCs w:val="20"/>
        </w:rPr>
      </w:pPr>
      <w:r w:rsidRPr="000A60AD">
        <w:rPr>
          <w:rFonts w:ascii="Arial" w:hAnsi="Arial" w:cs="Arial"/>
          <w:bCs/>
          <w:sz w:val="20"/>
          <w:szCs w:val="20"/>
        </w:rPr>
        <w:t xml:space="preserve">Informe de supervisión del mes de </w:t>
      </w:r>
      <w:r w:rsidR="007338A3">
        <w:rPr>
          <w:rFonts w:ascii="Arial" w:hAnsi="Arial" w:cs="Arial"/>
          <w:bCs/>
          <w:sz w:val="20"/>
          <w:szCs w:val="20"/>
        </w:rPr>
        <w:t>mayo</w:t>
      </w:r>
      <w:r w:rsidRPr="000A60AD">
        <w:rPr>
          <w:rFonts w:ascii="Arial" w:hAnsi="Arial" w:cs="Arial"/>
          <w:bCs/>
          <w:sz w:val="20"/>
          <w:szCs w:val="20"/>
        </w:rPr>
        <w:t xml:space="preserve">, periodo comprendido entre el </w:t>
      </w:r>
      <w:r>
        <w:rPr>
          <w:rFonts w:ascii="Arial" w:hAnsi="Arial" w:cs="Arial"/>
          <w:bCs/>
          <w:sz w:val="20"/>
          <w:szCs w:val="20"/>
        </w:rPr>
        <w:t>01</w:t>
      </w:r>
      <w:r w:rsidRPr="000A60AD">
        <w:rPr>
          <w:rFonts w:ascii="Arial" w:hAnsi="Arial" w:cs="Arial"/>
          <w:bCs/>
          <w:sz w:val="20"/>
          <w:szCs w:val="20"/>
        </w:rPr>
        <w:t>/</w:t>
      </w:r>
      <w:r>
        <w:rPr>
          <w:rFonts w:ascii="Arial" w:hAnsi="Arial" w:cs="Arial"/>
          <w:bCs/>
          <w:sz w:val="20"/>
          <w:szCs w:val="20"/>
        </w:rPr>
        <w:t>05</w:t>
      </w:r>
      <w:r w:rsidRPr="000A60AD">
        <w:rPr>
          <w:rFonts w:ascii="Arial" w:hAnsi="Arial" w:cs="Arial"/>
          <w:bCs/>
          <w:sz w:val="20"/>
          <w:szCs w:val="20"/>
        </w:rPr>
        <w:t>/202</w:t>
      </w:r>
      <w:r>
        <w:rPr>
          <w:rFonts w:ascii="Arial" w:hAnsi="Arial" w:cs="Arial"/>
          <w:bCs/>
          <w:sz w:val="20"/>
          <w:szCs w:val="20"/>
        </w:rPr>
        <w:t>2</w:t>
      </w:r>
      <w:r w:rsidRPr="000A60AD">
        <w:rPr>
          <w:rFonts w:ascii="Arial" w:hAnsi="Arial" w:cs="Arial"/>
          <w:bCs/>
          <w:sz w:val="20"/>
          <w:szCs w:val="20"/>
        </w:rPr>
        <w:t xml:space="preserve"> </w:t>
      </w:r>
      <w:r>
        <w:rPr>
          <w:rFonts w:ascii="Arial" w:hAnsi="Arial" w:cs="Arial"/>
          <w:bCs/>
          <w:sz w:val="20"/>
          <w:szCs w:val="20"/>
        </w:rPr>
        <w:t>al</w:t>
      </w:r>
      <w:r w:rsidRPr="000A60AD">
        <w:rPr>
          <w:rFonts w:ascii="Arial" w:hAnsi="Arial" w:cs="Arial"/>
          <w:bCs/>
          <w:sz w:val="20"/>
          <w:szCs w:val="20"/>
        </w:rPr>
        <w:t xml:space="preserve"> 3</w:t>
      </w:r>
      <w:r>
        <w:rPr>
          <w:rFonts w:ascii="Arial" w:hAnsi="Arial" w:cs="Arial"/>
          <w:bCs/>
          <w:sz w:val="20"/>
          <w:szCs w:val="20"/>
        </w:rPr>
        <w:t>1</w:t>
      </w:r>
      <w:r w:rsidRPr="000A60AD">
        <w:rPr>
          <w:rFonts w:ascii="Arial" w:hAnsi="Arial" w:cs="Arial"/>
          <w:bCs/>
          <w:sz w:val="20"/>
          <w:szCs w:val="20"/>
        </w:rPr>
        <w:t>/</w:t>
      </w:r>
      <w:r>
        <w:rPr>
          <w:rFonts w:ascii="Arial" w:hAnsi="Arial" w:cs="Arial"/>
          <w:bCs/>
          <w:sz w:val="20"/>
          <w:szCs w:val="20"/>
        </w:rPr>
        <w:t>05</w:t>
      </w:r>
      <w:r w:rsidRPr="000A60AD">
        <w:rPr>
          <w:rFonts w:ascii="Arial" w:hAnsi="Arial" w:cs="Arial"/>
          <w:bCs/>
          <w:sz w:val="20"/>
          <w:szCs w:val="20"/>
        </w:rPr>
        <w:t>/202</w:t>
      </w:r>
      <w:r>
        <w:rPr>
          <w:rFonts w:ascii="Arial" w:hAnsi="Arial" w:cs="Arial"/>
          <w:bCs/>
          <w:sz w:val="20"/>
          <w:szCs w:val="20"/>
        </w:rPr>
        <w:t>2</w:t>
      </w:r>
      <w:r w:rsidRPr="000A60AD">
        <w:rPr>
          <w:rFonts w:ascii="Arial" w:hAnsi="Arial" w:cs="Arial"/>
          <w:bCs/>
          <w:sz w:val="20"/>
          <w:szCs w:val="20"/>
        </w:rPr>
        <w:t>, presentado mediante comunicación oficial No.GS-202</w:t>
      </w:r>
      <w:r>
        <w:rPr>
          <w:rFonts w:ascii="Arial" w:hAnsi="Arial" w:cs="Arial"/>
          <w:bCs/>
          <w:sz w:val="20"/>
          <w:szCs w:val="20"/>
        </w:rPr>
        <w:t>2</w:t>
      </w:r>
      <w:r w:rsidRPr="000A60AD">
        <w:rPr>
          <w:rFonts w:ascii="Arial" w:hAnsi="Arial" w:cs="Arial"/>
          <w:bCs/>
          <w:sz w:val="20"/>
          <w:szCs w:val="20"/>
        </w:rPr>
        <w:t>-</w:t>
      </w:r>
      <w:r>
        <w:rPr>
          <w:rFonts w:ascii="Arial" w:hAnsi="Arial" w:cs="Arial"/>
          <w:bCs/>
          <w:sz w:val="20"/>
          <w:szCs w:val="20"/>
        </w:rPr>
        <w:t>002998</w:t>
      </w:r>
      <w:r w:rsidRPr="000A60AD">
        <w:rPr>
          <w:rFonts w:ascii="Arial" w:hAnsi="Arial" w:cs="Arial"/>
          <w:bCs/>
          <w:sz w:val="20"/>
          <w:szCs w:val="20"/>
        </w:rPr>
        <w:t>-</w:t>
      </w:r>
      <w:r>
        <w:rPr>
          <w:rFonts w:ascii="Arial" w:hAnsi="Arial" w:cs="Arial"/>
          <w:bCs/>
          <w:sz w:val="20"/>
          <w:szCs w:val="20"/>
        </w:rPr>
        <w:t>ESVEL-29.25</w:t>
      </w:r>
      <w:r w:rsidRPr="000A60AD">
        <w:rPr>
          <w:rFonts w:ascii="Arial" w:hAnsi="Arial" w:cs="Arial"/>
          <w:bCs/>
          <w:sz w:val="20"/>
          <w:szCs w:val="20"/>
        </w:rPr>
        <w:t xml:space="preserve"> del </w:t>
      </w:r>
      <w:r>
        <w:rPr>
          <w:rFonts w:ascii="Arial" w:hAnsi="Arial" w:cs="Arial"/>
          <w:bCs/>
          <w:sz w:val="20"/>
          <w:szCs w:val="20"/>
        </w:rPr>
        <w:t>01/06</w:t>
      </w:r>
      <w:r w:rsidRPr="000A60AD">
        <w:rPr>
          <w:rFonts w:ascii="Arial" w:hAnsi="Arial" w:cs="Arial"/>
          <w:bCs/>
          <w:sz w:val="20"/>
          <w:szCs w:val="20"/>
        </w:rPr>
        <w:t>/202</w:t>
      </w:r>
      <w:r>
        <w:rPr>
          <w:rFonts w:ascii="Arial" w:hAnsi="Arial" w:cs="Arial"/>
          <w:bCs/>
          <w:sz w:val="20"/>
          <w:szCs w:val="20"/>
        </w:rPr>
        <w:t>2.</w:t>
      </w:r>
    </w:p>
    <w:p w14:paraId="0BD31A68" w14:textId="77777777" w:rsidR="007338A3" w:rsidRPr="007338A3" w:rsidRDefault="007338A3" w:rsidP="007338A3">
      <w:pPr>
        <w:pStyle w:val="Prrafodelista"/>
        <w:rPr>
          <w:rFonts w:ascii="Arial" w:hAnsi="Arial" w:cs="Arial"/>
          <w:bCs/>
          <w:sz w:val="20"/>
          <w:szCs w:val="20"/>
        </w:rPr>
      </w:pPr>
    </w:p>
    <w:p w14:paraId="432C31F9" w14:textId="63DB967C" w:rsidR="007338A3" w:rsidRDefault="007338A3" w:rsidP="007338A3">
      <w:pPr>
        <w:pStyle w:val="Prrafodelista"/>
        <w:numPr>
          <w:ilvl w:val="0"/>
          <w:numId w:val="8"/>
        </w:numPr>
        <w:jc w:val="both"/>
        <w:rPr>
          <w:rFonts w:ascii="Arial" w:hAnsi="Arial" w:cs="Arial"/>
          <w:bCs/>
          <w:sz w:val="20"/>
          <w:szCs w:val="20"/>
        </w:rPr>
      </w:pPr>
      <w:r w:rsidRPr="000A60AD">
        <w:rPr>
          <w:rFonts w:ascii="Arial" w:hAnsi="Arial" w:cs="Arial"/>
          <w:bCs/>
          <w:sz w:val="20"/>
          <w:szCs w:val="20"/>
        </w:rPr>
        <w:lastRenderedPageBreak/>
        <w:t xml:space="preserve">Informe de supervisión del mes de </w:t>
      </w:r>
      <w:r>
        <w:rPr>
          <w:rFonts w:ascii="Arial" w:hAnsi="Arial" w:cs="Arial"/>
          <w:bCs/>
          <w:sz w:val="20"/>
          <w:szCs w:val="20"/>
        </w:rPr>
        <w:t>junio</w:t>
      </w:r>
      <w:r w:rsidRPr="000A60AD">
        <w:rPr>
          <w:rFonts w:ascii="Arial" w:hAnsi="Arial" w:cs="Arial"/>
          <w:bCs/>
          <w:sz w:val="20"/>
          <w:szCs w:val="20"/>
        </w:rPr>
        <w:t xml:space="preserve">, periodo comprendido entre el </w:t>
      </w:r>
      <w:r>
        <w:rPr>
          <w:rFonts w:ascii="Arial" w:hAnsi="Arial" w:cs="Arial"/>
          <w:bCs/>
          <w:sz w:val="20"/>
          <w:szCs w:val="20"/>
        </w:rPr>
        <w:t>01</w:t>
      </w:r>
      <w:r w:rsidRPr="000A60AD">
        <w:rPr>
          <w:rFonts w:ascii="Arial" w:hAnsi="Arial" w:cs="Arial"/>
          <w:bCs/>
          <w:sz w:val="20"/>
          <w:szCs w:val="20"/>
        </w:rPr>
        <w:t>/</w:t>
      </w:r>
      <w:r>
        <w:rPr>
          <w:rFonts w:ascii="Arial" w:hAnsi="Arial" w:cs="Arial"/>
          <w:bCs/>
          <w:sz w:val="20"/>
          <w:szCs w:val="20"/>
        </w:rPr>
        <w:t>06</w:t>
      </w:r>
      <w:r w:rsidRPr="000A60AD">
        <w:rPr>
          <w:rFonts w:ascii="Arial" w:hAnsi="Arial" w:cs="Arial"/>
          <w:bCs/>
          <w:sz w:val="20"/>
          <w:szCs w:val="20"/>
        </w:rPr>
        <w:t>/202</w:t>
      </w:r>
      <w:r>
        <w:rPr>
          <w:rFonts w:ascii="Arial" w:hAnsi="Arial" w:cs="Arial"/>
          <w:bCs/>
          <w:sz w:val="20"/>
          <w:szCs w:val="20"/>
        </w:rPr>
        <w:t>2</w:t>
      </w:r>
      <w:r w:rsidRPr="000A60AD">
        <w:rPr>
          <w:rFonts w:ascii="Arial" w:hAnsi="Arial" w:cs="Arial"/>
          <w:bCs/>
          <w:sz w:val="20"/>
          <w:szCs w:val="20"/>
        </w:rPr>
        <w:t xml:space="preserve"> </w:t>
      </w:r>
      <w:r>
        <w:rPr>
          <w:rFonts w:ascii="Arial" w:hAnsi="Arial" w:cs="Arial"/>
          <w:bCs/>
          <w:sz w:val="20"/>
          <w:szCs w:val="20"/>
        </w:rPr>
        <w:t>al</w:t>
      </w:r>
      <w:r w:rsidRPr="000A60AD">
        <w:rPr>
          <w:rFonts w:ascii="Arial" w:hAnsi="Arial" w:cs="Arial"/>
          <w:bCs/>
          <w:sz w:val="20"/>
          <w:szCs w:val="20"/>
        </w:rPr>
        <w:t xml:space="preserve"> 3</w:t>
      </w:r>
      <w:r>
        <w:rPr>
          <w:rFonts w:ascii="Arial" w:hAnsi="Arial" w:cs="Arial"/>
          <w:bCs/>
          <w:sz w:val="20"/>
          <w:szCs w:val="20"/>
        </w:rPr>
        <w:t>0</w:t>
      </w:r>
      <w:r w:rsidRPr="000A60AD">
        <w:rPr>
          <w:rFonts w:ascii="Arial" w:hAnsi="Arial" w:cs="Arial"/>
          <w:bCs/>
          <w:sz w:val="20"/>
          <w:szCs w:val="20"/>
        </w:rPr>
        <w:t>/</w:t>
      </w:r>
      <w:r>
        <w:rPr>
          <w:rFonts w:ascii="Arial" w:hAnsi="Arial" w:cs="Arial"/>
          <w:bCs/>
          <w:sz w:val="20"/>
          <w:szCs w:val="20"/>
        </w:rPr>
        <w:t>06</w:t>
      </w:r>
      <w:r w:rsidRPr="000A60AD">
        <w:rPr>
          <w:rFonts w:ascii="Arial" w:hAnsi="Arial" w:cs="Arial"/>
          <w:bCs/>
          <w:sz w:val="20"/>
          <w:szCs w:val="20"/>
        </w:rPr>
        <w:t>/202</w:t>
      </w:r>
      <w:r>
        <w:rPr>
          <w:rFonts w:ascii="Arial" w:hAnsi="Arial" w:cs="Arial"/>
          <w:bCs/>
          <w:sz w:val="20"/>
          <w:szCs w:val="20"/>
        </w:rPr>
        <w:t>2</w:t>
      </w:r>
      <w:r w:rsidRPr="000A60AD">
        <w:rPr>
          <w:rFonts w:ascii="Arial" w:hAnsi="Arial" w:cs="Arial"/>
          <w:bCs/>
          <w:sz w:val="20"/>
          <w:szCs w:val="20"/>
        </w:rPr>
        <w:t>, presentado mediante comunicación oficial No.GS-202</w:t>
      </w:r>
      <w:r>
        <w:rPr>
          <w:rFonts w:ascii="Arial" w:hAnsi="Arial" w:cs="Arial"/>
          <w:bCs/>
          <w:sz w:val="20"/>
          <w:szCs w:val="20"/>
        </w:rPr>
        <w:t>2</w:t>
      </w:r>
      <w:r w:rsidRPr="000A60AD">
        <w:rPr>
          <w:rFonts w:ascii="Arial" w:hAnsi="Arial" w:cs="Arial"/>
          <w:bCs/>
          <w:sz w:val="20"/>
          <w:szCs w:val="20"/>
        </w:rPr>
        <w:t>-</w:t>
      </w:r>
      <w:r>
        <w:rPr>
          <w:rFonts w:ascii="Arial" w:hAnsi="Arial" w:cs="Arial"/>
          <w:bCs/>
          <w:sz w:val="20"/>
          <w:szCs w:val="20"/>
        </w:rPr>
        <w:t>00</w:t>
      </w:r>
      <w:r w:rsidR="00B637B1">
        <w:rPr>
          <w:rFonts w:ascii="Arial" w:hAnsi="Arial" w:cs="Arial"/>
          <w:bCs/>
          <w:sz w:val="20"/>
          <w:szCs w:val="20"/>
        </w:rPr>
        <w:t>3653</w:t>
      </w:r>
      <w:r w:rsidRPr="000A60AD">
        <w:rPr>
          <w:rFonts w:ascii="Arial" w:hAnsi="Arial" w:cs="Arial"/>
          <w:bCs/>
          <w:sz w:val="20"/>
          <w:szCs w:val="20"/>
        </w:rPr>
        <w:t>-</w:t>
      </w:r>
      <w:r>
        <w:rPr>
          <w:rFonts w:ascii="Arial" w:hAnsi="Arial" w:cs="Arial"/>
          <w:bCs/>
          <w:sz w:val="20"/>
          <w:szCs w:val="20"/>
        </w:rPr>
        <w:t>ESVEL-29.25</w:t>
      </w:r>
      <w:r w:rsidRPr="000A60AD">
        <w:rPr>
          <w:rFonts w:ascii="Arial" w:hAnsi="Arial" w:cs="Arial"/>
          <w:bCs/>
          <w:sz w:val="20"/>
          <w:szCs w:val="20"/>
        </w:rPr>
        <w:t xml:space="preserve"> del </w:t>
      </w:r>
      <w:r>
        <w:rPr>
          <w:rFonts w:ascii="Arial" w:hAnsi="Arial" w:cs="Arial"/>
          <w:bCs/>
          <w:sz w:val="20"/>
          <w:szCs w:val="20"/>
        </w:rPr>
        <w:t>01/0</w:t>
      </w:r>
      <w:r w:rsidR="00B637B1">
        <w:rPr>
          <w:rFonts w:ascii="Arial" w:hAnsi="Arial" w:cs="Arial"/>
          <w:bCs/>
          <w:sz w:val="20"/>
          <w:szCs w:val="20"/>
        </w:rPr>
        <w:t>7</w:t>
      </w:r>
      <w:r w:rsidRPr="000A60AD">
        <w:rPr>
          <w:rFonts w:ascii="Arial" w:hAnsi="Arial" w:cs="Arial"/>
          <w:bCs/>
          <w:sz w:val="20"/>
          <w:szCs w:val="20"/>
        </w:rPr>
        <w:t>/202</w:t>
      </w:r>
      <w:r>
        <w:rPr>
          <w:rFonts w:ascii="Arial" w:hAnsi="Arial" w:cs="Arial"/>
          <w:bCs/>
          <w:sz w:val="20"/>
          <w:szCs w:val="20"/>
        </w:rPr>
        <w:t>2.</w:t>
      </w:r>
    </w:p>
    <w:p w14:paraId="0F177203" w14:textId="77777777" w:rsidR="00E503C0" w:rsidRPr="00E503C0" w:rsidRDefault="00E503C0" w:rsidP="00E503C0">
      <w:pPr>
        <w:pStyle w:val="Prrafodelista"/>
        <w:rPr>
          <w:rFonts w:ascii="Arial" w:hAnsi="Arial" w:cs="Arial"/>
          <w:bCs/>
          <w:sz w:val="20"/>
          <w:szCs w:val="20"/>
        </w:rPr>
      </w:pPr>
    </w:p>
    <w:p w14:paraId="605B98EE" w14:textId="566822EE" w:rsidR="00E503C0" w:rsidRDefault="00E503C0" w:rsidP="00E503C0">
      <w:pPr>
        <w:pStyle w:val="Prrafodelista"/>
        <w:numPr>
          <w:ilvl w:val="0"/>
          <w:numId w:val="8"/>
        </w:numPr>
        <w:jc w:val="both"/>
        <w:rPr>
          <w:rFonts w:ascii="Arial" w:hAnsi="Arial" w:cs="Arial"/>
          <w:bCs/>
          <w:sz w:val="20"/>
          <w:szCs w:val="20"/>
        </w:rPr>
      </w:pPr>
      <w:r w:rsidRPr="000A60AD">
        <w:rPr>
          <w:rFonts w:ascii="Arial" w:hAnsi="Arial" w:cs="Arial"/>
          <w:bCs/>
          <w:sz w:val="20"/>
          <w:szCs w:val="20"/>
        </w:rPr>
        <w:t xml:space="preserve">Informe de supervisión del mes de </w:t>
      </w:r>
      <w:r>
        <w:rPr>
          <w:rFonts w:ascii="Arial" w:hAnsi="Arial" w:cs="Arial"/>
          <w:bCs/>
          <w:sz w:val="20"/>
          <w:szCs w:val="20"/>
        </w:rPr>
        <w:t>julio</w:t>
      </w:r>
      <w:r w:rsidRPr="000A60AD">
        <w:rPr>
          <w:rFonts w:ascii="Arial" w:hAnsi="Arial" w:cs="Arial"/>
          <w:bCs/>
          <w:sz w:val="20"/>
          <w:szCs w:val="20"/>
        </w:rPr>
        <w:t xml:space="preserve">, periodo comprendido entre el </w:t>
      </w:r>
      <w:r>
        <w:rPr>
          <w:rFonts w:ascii="Arial" w:hAnsi="Arial" w:cs="Arial"/>
          <w:bCs/>
          <w:sz w:val="20"/>
          <w:szCs w:val="20"/>
        </w:rPr>
        <w:t>01</w:t>
      </w:r>
      <w:r w:rsidRPr="000A60AD">
        <w:rPr>
          <w:rFonts w:ascii="Arial" w:hAnsi="Arial" w:cs="Arial"/>
          <w:bCs/>
          <w:sz w:val="20"/>
          <w:szCs w:val="20"/>
        </w:rPr>
        <w:t>/</w:t>
      </w:r>
      <w:r>
        <w:rPr>
          <w:rFonts w:ascii="Arial" w:hAnsi="Arial" w:cs="Arial"/>
          <w:bCs/>
          <w:sz w:val="20"/>
          <w:szCs w:val="20"/>
        </w:rPr>
        <w:t>07</w:t>
      </w:r>
      <w:r w:rsidRPr="000A60AD">
        <w:rPr>
          <w:rFonts w:ascii="Arial" w:hAnsi="Arial" w:cs="Arial"/>
          <w:bCs/>
          <w:sz w:val="20"/>
          <w:szCs w:val="20"/>
        </w:rPr>
        <w:t>/202</w:t>
      </w:r>
      <w:r>
        <w:rPr>
          <w:rFonts w:ascii="Arial" w:hAnsi="Arial" w:cs="Arial"/>
          <w:bCs/>
          <w:sz w:val="20"/>
          <w:szCs w:val="20"/>
        </w:rPr>
        <w:t>2</w:t>
      </w:r>
      <w:r w:rsidRPr="000A60AD">
        <w:rPr>
          <w:rFonts w:ascii="Arial" w:hAnsi="Arial" w:cs="Arial"/>
          <w:bCs/>
          <w:sz w:val="20"/>
          <w:szCs w:val="20"/>
        </w:rPr>
        <w:t xml:space="preserve"> </w:t>
      </w:r>
      <w:r>
        <w:rPr>
          <w:rFonts w:ascii="Arial" w:hAnsi="Arial" w:cs="Arial"/>
          <w:bCs/>
          <w:sz w:val="20"/>
          <w:szCs w:val="20"/>
        </w:rPr>
        <w:t>al</w:t>
      </w:r>
      <w:r w:rsidRPr="000A60AD">
        <w:rPr>
          <w:rFonts w:ascii="Arial" w:hAnsi="Arial" w:cs="Arial"/>
          <w:bCs/>
          <w:sz w:val="20"/>
          <w:szCs w:val="20"/>
        </w:rPr>
        <w:t xml:space="preserve"> 3</w:t>
      </w:r>
      <w:r>
        <w:rPr>
          <w:rFonts w:ascii="Arial" w:hAnsi="Arial" w:cs="Arial"/>
          <w:bCs/>
          <w:sz w:val="20"/>
          <w:szCs w:val="20"/>
        </w:rPr>
        <w:t>1</w:t>
      </w:r>
      <w:r w:rsidRPr="000A60AD">
        <w:rPr>
          <w:rFonts w:ascii="Arial" w:hAnsi="Arial" w:cs="Arial"/>
          <w:bCs/>
          <w:sz w:val="20"/>
          <w:szCs w:val="20"/>
        </w:rPr>
        <w:t>/</w:t>
      </w:r>
      <w:r>
        <w:rPr>
          <w:rFonts w:ascii="Arial" w:hAnsi="Arial" w:cs="Arial"/>
          <w:bCs/>
          <w:sz w:val="20"/>
          <w:szCs w:val="20"/>
        </w:rPr>
        <w:t>07</w:t>
      </w:r>
      <w:r w:rsidRPr="000A60AD">
        <w:rPr>
          <w:rFonts w:ascii="Arial" w:hAnsi="Arial" w:cs="Arial"/>
          <w:bCs/>
          <w:sz w:val="20"/>
          <w:szCs w:val="20"/>
        </w:rPr>
        <w:t>/202</w:t>
      </w:r>
      <w:r>
        <w:rPr>
          <w:rFonts w:ascii="Arial" w:hAnsi="Arial" w:cs="Arial"/>
          <w:bCs/>
          <w:sz w:val="20"/>
          <w:szCs w:val="20"/>
        </w:rPr>
        <w:t>2</w:t>
      </w:r>
      <w:r w:rsidRPr="000A60AD">
        <w:rPr>
          <w:rFonts w:ascii="Arial" w:hAnsi="Arial" w:cs="Arial"/>
          <w:bCs/>
          <w:sz w:val="20"/>
          <w:szCs w:val="20"/>
        </w:rPr>
        <w:t>, presentado mediante comunicación oficial No.GS-202</w:t>
      </w:r>
      <w:r>
        <w:rPr>
          <w:rFonts w:ascii="Arial" w:hAnsi="Arial" w:cs="Arial"/>
          <w:bCs/>
          <w:sz w:val="20"/>
          <w:szCs w:val="20"/>
        </w:rPr>
        <w:t>2</w:t>
      </w:r>
      <w:r w:rsidRPr="000A60AD">
        <w:rPr>
          <w:rFonts w:ascii="Arial" w:hAnsi="Arial" w:cs="Arial"/>
          <w:bCs/>
          <w:sz w:val="20"/>
          <w:szCs w:val="20"/>
        </w:rPr>
        <w:t>-</w:t>
      </w:r>
      <w:r>
        <w:rPr>
          <w:rFonts w:ascii="Arial" w:hAnsi="Arial" w:cs="Arial"/>
          <w:bCs/>
          <w:sz w:val="20"/>
          <w:szCs w:val="20"/>
        </w:rPr>
        <w:t>004236</w:t>
      </w:r>
      <w:r w:rsidRPr="000A60AD">
        <w:rPr>
          <w:rFonts w:ascii="Arial" w:hAnsi="Arial" w:cs="Arial"/>
          <w:bCs/>
          <w:sz w:val="20"/>
          <w:szCs w:val="20"/>
        </w:rPr>
        <w:t>-</w:t>
      </w:r>
      <w:r>
        <w:rPr>
          <w:rFonts w:ascii="Arial" w:hAnsi="Arial" w:cs="Arial"/>
          <w:bCs/>
          <w:sz w:val="20"/>
          <w:szCs w:val="20"/>
        </w:rPr>
        <w:t>ESVEL-29.25</w:t>
      </w:r>
      <w:r w:rsidRPr="000A60AD">
        <w:rPr>
          <w:rFonts w:ascii="Arial" w:hAnsi="Arial" w:cs="Arial"/>
          <w:bCs/>
          <w:sz w:val="20"/>
          <w:szCs w:val="20"/>
        </w:rPr>
        <w:t xml:space="preserve"> del </w:t>
      </w:r>
      <w:r>
        <w:rPr>
          <w:rFonts w:ascii="Arial" w:hAnsi="Arial" w:cs="Arial"/>
          <w:bCs/>
          <w:sz w:val="20"/>
          <w:szCs w:val="20"/>
        </w:rPr>
        <w:t>01/08</w:t>
      </w:r>
      <w:r w:rsidRPr="000A60AD">
        <w:rPr>
          <w:rFonts w:ascii="Arial" w:hAnsi="Arial" w:cs="Arial"/>
          <w:bCs/>
          <w:sz w:val="20"/>
          <w:szCs w:val="20"/>
        </w:rPr>
        <w:t>/202</w:t>
      </w:r>
      <w:r>
        <w:rPr>
          <w:rFonts w:ascii="Arial" w:hAnsi="Arial" w:cs="Arial"/>
          <w:bCs/>
          <w:sz w:val="20"/>
          <w:szCs w:val="20"/>
        </w:rPr>
        <w:t>2.</w:t>
      </w:r>
    </w:p>
    <w:p w14:paraId="4591C8A1" w14:textId="77777777" w:rsidR="001446D8" w:rsidRPr="001446D8" w:rsidRDefault="001446D8" w:rsidP="001446D8">
      <w:pPr>
        <w:pStyle w:val="Prrafodelista"/>
        <w:rPr>
          <w:rFonts w:ascii="Arial" w:hAnsi="Arial" w:cs="Arial"/>
          <w:bCs/>
          <w:sz w:val="20"/>
          <w:szCs w:val="20"/>
        </w:rPr>
      </w:pPr>
    </w:p>
    <w:p w14:paraId="2866FCA3" w14:textId="77777777" w:rsidR="001446D8" w:rsidRPr="00E503C0" w:rsidRDefault="001446D8" w:rsidP="001446D8">
      <w:pPr>
        <w:pStyle w:val="Prrafodelista"/>
        <w:rPr>
          <w:rFonts w:ascii="Arial" w:hAnsi="Arial" w:cs="Arial"/>
          <w:bCs/>
          <w:sz w:val="20"/>
          <w:szCs w:val="20"/>
        </w:rPr>
      </w:pPr>
    </w:p>
    <w:p w14:paraId="11F6CBDD" w14:textId="192640CB" w:rsidR="001446D8" w:rsidRDefault="001446D8" w:rsidP="001446D8">
      <w:pPr>
        <w:pStyle w:val="Prrafodelista"/>
        <w:numPr>
          <w:ilvl w:val="0"/>
          <w:numId w:val="8"/>
        </w:numPr>
        <w:jc w:val="both"/>
        <w:rPr>
          <w:rFonts w:ascii="Arial" w:hAnsi="Arial" w:cs="Arial"/>
          <w:bCs/>
          <w:sz w:val="20"/>
          <w:szCs w:val="20"/>
        </w:rPr>
      </w:pPr>
      <w:r w:rsidRPr="000A60AD">
        <w:rPr>
          <w:rFonts w:ascii="Arial" w:hAnsi="Arial" w:cs="Arial"/>
          <w:bCs/>
          <w:sz w:val="20"/>
          <w:szCs w:val="20"/>
        </w:rPr>
        <w:t xml:space="preserve">Informe de supervisión del mes de </w:t>
      </w:r>
      <w:r>
        <w:rPr>
          <w:rFonts w:ascii="Arial" w:hAnsi="Arial" w:cs="Arial"/>
          <w:bCs/>
          <w:sz w:val="20"/>
          <w:szCs w:val="20"/>
        </w:rPr>
        <w:t>agosto</w:t>
      </w:r>
      <w:r w:rsidRPr="000A60AD">
        <w:rPr>
          <w:rFonts w:ascii="Arial" w:hAnsi="Arial" w:cs="Arial"/>
          <w:bCs/>
          <w:sz w:val="20"/>
          <w:szCs w:val="20"/>
        </w:rPr>
        <w:t xml:space="preserve">, periodo comprendido entre el </w:t>
      </w:r>
      <w:r>
        <w:rPr>
          <w:rFonts w:ascii="Arial" w:hAnsi="Arial" w:cs="Arial"/>
          <w:bCs/>
          <w:sz w:val="20"/>
          <w:szCs w:val="20"/>
        </w:rPr>
        <w:t>01</w:t>
      </w:r>
      <w:r w:rsidRPr="000A60AD">
        <w:rPr>
          <w:rFonts w:ascii="Arial" w:hAnsi="Arial" w:cs="Arial"/>
          <w:bCs/>
          <w:sz w:val="20"/>
          <w:szCs w:val="20"/>
        </w:rPr>
        <w:t>/</w:t>
      </w:r>
      <w:r>
        <w:rPr>
          <w:rFonts w:ascii="Arial" w:hAnsi="Arial" w:cs="Arial"/>
          <w:bCs/>
          <w:sz w:val="20"/>
          <w:szCs w:val="20"/>
        </w:rPr>
        <w:t>08</w:t>
      </w:r>
      <w:r w:rsidRPr="000A60AD">
        <w:rPr>
          <w:rFonts w:ascii="Arial" w:hAnsi="Arial" w:cs="Arial"/>
          <w:bCs/>
          <w:sz w:val="20"/>
          <w:szCs w:val="20"/>
        </w:rPr>
        <w:t>/202</w:t>
      </w:r>
      <w:r>
        <w:rPr>
          <w:rFonts w:ascii="Arial" w:hAnsi="Arial" w:cs="Arial"/>
          <w:bCs/>
          <w:sz w:val="20"/>
          <w:szCs w:val="20"/>
        </w:rPr>
        <w:t>2</w:t>
      </w:r>
      <w:r w:rsidRPr="000A60AD">
        <w:rPr>
          <w:rFonts w:ascii="Arial" w:hAnsi="Arial" w:cs="Arial"/>
          <w:bCs/>
          <w:sz w:val="20"/>
          <w:szCs w:val="20"/>
        </w:rPr>
        <w:t xml:space="preserve"> </w:t>
      </w:r>
      <w:r>
        <w:rPr>
          <w:rFonts w:ascii="Arial" w:hAnsi="Arial" w:cs="Arial"/>
          <w:bCs/>
          <w:sz w:val="20"/>
          <w:szCs w:val="20"/>
        </w:rPr>
        <w:t>al</w:t>
      </w:r>
      <w:r w:rsidRPr="000A60AD">
        <w:rPr>
          <w:rFonts w:ascii="Arial" w:hAnsi="Arial" w:cs="Arial"/>
          <w:bCs/>
          <w:sz w:val="20"/>
          <w:szCs w:val="20"/>
        </w:rPr>
        <w:t xml:space="preserve"> 3</w:t>
      </w:r>
      <w:r>
        <w:rPr>
          <w:rFonts w:ascii="Arial" w:hAnsi="Arial" w:cs="Arial"/>
          <w:bCs/>
          <w:sz w:val="20"/>
          <w:szCs w:val="20"/>
        </w:rPr>
        <w:t>1</w:t>
      </w:r>
      <w:r w:rsidRPr="000A60AD">
        <w:rPr>
          <w:rFonts w:ascii="Arial" w:hAnsi="Arial" w:cs="Arial"/>
          <w:bCs/>
          <w:sz w:val="20"/>
          <w:szCs w:val="20"/>
        </w:rPr>
        <w:t>/</w:t>
      </w:r>
      <w:r>
        <w:rPr>
          <w:rFonts w:ascii="Arial" w:hAnsi="Arial" w:cs="Arial"/>
          <w:bCs/>
          <w:sz w:val="20"/>
          <w:szCs w:val="20"/>
        </w:rPr>
        <w:t>08</w:t>
      </w:r>
      <w:r w:rsidRPr="000A60AD">
        <w:rPr>
          <w:rFonts w:ascii="Arial" w:hAnsi="Arial" w:cs="Arial"/>
          <w:bCs/>
          <w:sz w:val="20"/>
          <w:szCs w:val="20"/>
        </w:rPr>
        <w:t>/202</w:t>
      </w:r>
      <w:r>
        <w:rPr>
          <w:rFonts w:ascii="Arial" w:hAnsi="Arial" w:cs="Arial"/>
          <w:bCs/>
          <w:sz w:val="20"/>
          <w:szCs w:val="20"/>
        </w:rPr>
        <w:t>2</w:t>
      </w:r>
      <w:r w:rsidRPr="000A60AD">
        <w:rPr>
          <w:rFonts w:ascii="Arial" w:hAnsi="Arial" w:cs="Arial"/>
          <w:bCs/>
          <w:sz w:val="20"/>
          <w:szCs w:val="20"/>
        </w:rPr>
        <w:t>, presentado mediante comunicación oficial No.GS-202</w:t>
      </w:r>
      <w:r>
        <w:rPr>
          <w:rFonts w:ascii="Arial" w:hAnsi="Arial" w:cs="Arial"/>
          <w:bCs/>
          <w:sz w:val="20"/>
          <w:szCs w:val="20"/>
        </w:rPr>
        <w:t>2</w:t>
      </w:r>
      <w:r w:rsidRPr="000A60AD">
        <w:rPr>
          <w:rFonts w:ascii="Arial" w:hAnsi="Arial" w:cs="Arial"/>
          <w:bCs/>
          <w:sz w:val="20"/>
          <w:szCs w:val="20"/>
        </w:rPr>
        <w:t>-</w:t>
      </w:r>
      <w:r>
        <w:rPr>
          <w:rFonts w:ascii="Arial" w:hAnsi="Arial" w:cs="Arial"/>
          <w:bCs/>
          <w:sz w:val="20"/>
          <w:szCs w:val="20"/>
        </w:rPr>
        <w:t>004986</w:t>
      </w:r>
      <w:r w:rsidRPr="000A60AD">
        <w:rPr>
          <w:rFonts w:ascii="Arial" w:hAnsi="Arial" w:cs="Arial"/>
          <w:bCs/>
          <w:sz w:val="20"/>
          <w:szCs w:val="20"/>
        </w:rPr>
        <w:t>-</w:t>
      </w:r>
      <w:r>
        <w:rPr>
          <w:rFonts w:ascii="Arial" w:hAnsi="Arial" w:cs="Arial"/>
          <w:bCs/>
          <w:sz w:val="20"/>
          <w:szCs w:val="20"/>
        </w:rPr>
        <w:t>ESVEL-29.25</w:t>
      </w:r>
      <w:r w:rsidRPr="000A60AD">
        <w:rPr>
          <w:rFonts w:ascii="Arial" w:hAnsi="Arial" w:cs="Arial"/>
          <w:bCs/>
          <w:sz w:val="20"/>
          <w:szCs w:val="20"/>
        </w:rPr>
        <w:t xml:space="preserve"> del </w:t>
      </w:r>
      <w:r>
        <w:rPr>
          <w:rFonts w:ascii="Arial" w:hAnsi="Arial" w:cs="Arial"/>
          <w:bCs/>
          <w:sz w:val="20"/>
          <w:szCs w:val="20"/>
        </w:rPr>
        <w:t>01/09</w:t>
      </w:r>
      <w:r w:rsidRPr="000A60AD">
        <w:rPr>
          <w:rFonts w:ascii="Arial" w:hAnsi="Arial" w:cs="Arial"/>
          <w:bCs/>
          <w:sz w:val="20"/>
          <w:szCs w:val="20"/>
        </w:rPr>
        <w:t>/202</w:t>
      </w:r>
      <w:r>
        <w:rPr>
          <w:rFonts w:ascii="Arial" w:hAnsi="Arial" w:cs="Arial"/>
          <w:bCs/>
          <w:sz w:val="20"/>
          <w:szCs w:val="20"/>
        </w:rPr>
        <w:t>2.</w:t>
      </w:r>
    </w:p>
    <w:p w14:paraId="43F79E2C" w14:textId="77777777" w:rsidR="001446D8" w:rsidRDefault="001446D8" w:rsidP="001446D8">
      <w:pPr>
        <w:pStyle w:val="Prrafodelista"/>
        <w:rPr>
          <w:rFonts w:ascii="Arial" w:hAnsi="Arial" w:cs="Arial"/>
          <w:bCs/>
          <w:sz w:val="20"/>
          <w:szCs w:val="20"/>
        </w:rPr>
      </w:pPr>
    </w:p>
    <w:p w14:paraId="09FEE209" w14:textId="292A5A93" w:rsidR="00876B15" w:rsidRDefault="00876B15" w:rsidP="00876B15">
      <w:pPr>
        <w:pStyle w:val="Prrafodelista"/>
        <w:numPr>
          <w:ilvl w:val="0"/>
          <w:numId w:val="8"/>
        </w:numPr>
        <w:jc w:val="both"/>
        <w:rPr>
          <w:rFonts w:ascii="Arial" w:hAnsi="Arial" w:cs="Arial"/>
          <w:bCs/>
          <w:sz w:val="20"/>
          <w:szCs w:val="20"/>
        </w:rPr>
      </w:pPr>
      <w:r w:rsidRPr="000A60AD">
        <w:rPr>
          <w:rFonts w:ascii="Arial" w:hAnsi="Arial" w:cs="Arial"/>
          <w:bCs/>
          <w:sz w:val="20"/>
          <w:szCs w:val="20"/>
        </w:rPr>
        <w:t xml:space="preserve">Informe de supervisión del mes de </w:t>
      </w:r>
      <w:r>
        <w:rPr>
          <w:rFonts w:ascii="Arial" w:hAnsi="Arial" w:cs="Arial"/>
          <w:bCs/>
          <w:sz w:val="20"/>
          <w:szCs w:val="20"/>
        </w:rPr>
        <w:t>septiembre</w:t>
      </w:r>
      <w:r w:rsidRPr="000A60AD">
        <w:rPr>
          <w:rFonts w:ascii="Arial" w:hAnsi="Arial" w:cs="Arial"/>
          <w:bCs/>
          <w:sz w:val="20"/>
          <w:szCs w:val="20"/>
        </w:rPr>
        <w:t xml:space="preserve">, periodo comprendido entre el </w:t>
      </w:r>
      <w:r>
        <w:rPr>
          <w:rFonts w:ascii="Arial" w:hAnsi="Arial" w:cs="Arial"/>
          <w:bCs/>
          <w:sz w:val="20"/>
          <w:szCs w:val="20"/>
        </w:rPr>
        <w:t>01</w:t>
      </w:r>
      <w:r w:rsidRPr="000A60AD">
        <w:rPr>
          <w:rFonts w:ascii="Arial" w:hAnsi="Arial" w:cs="Arial"/>
          <w:bCs/>
          <w:sz w:val="20"/>
          <w:szCs w:val="20"/>
        </w:rPr>
        <w:t>/</w:t>
      </w:r>
      <w:r>
        <w:rPr>
          <w:rFonts w:ascii="Arial" w:hAnsi="Arial" w:cs="Arial"/>
          <w:bCs/>
          <w:sz w:val="20"/>
          <w:szCs w:val="20"/>
        </w:rPr>
        <w:t>09</w:t>
      </w:r>
      <w:r w:rsidRPr="000A60AD">
        <w:rPr>
          <w:rFonts w:ascii="Arial" w:hAnsi="Arial" w:cs="Arial"/>
          <w:bCs/>
          <w:sz w:val="20"/>
          <w:szCs w:val="20"/>
        </w:rPr>
        <w:t>/202</w:t>
      </w:r>
      <w:r>
        <w:rPr>
          <w:rFonts w:ascii="Arial" w:hAnsi="Arial" w:cs="Arial"/>
          <w:bCs/>
          <w:sz w:val="20"/>
          <w:szCs w:val="20"/>
        </w:rPr>
        <w:t>2</w:t>
      </w:r>
      <w:r w:rsidRPr="000A60AD">
        <w:rPr>
          <w:rFonts w:ascii="Arial" w:hAnsi="Arial" w:cs="Arial"/>
          <w:bCs/>
          <w:sz w:val="20"/>
          <w:szCs w:val="20"/>
        </w:rPr>
        <w:t xml:space="preserve"> </w:t>
      </w:r>
      <w:r>
        <w:rPr>
          <w:rFonts w:ascii="Arial" w:hAnsi="Arial" w:cs="Arial"/>
          <w:bCs/>
          <w:sz w:val="20"/>
          <w:szCs w:val="20"/>
        </w:rPr>
        <w:t>al</w:t>
      </w:r>
      <w:r w:rsidRPr="000A60AD">
        <w:rPr>
          <w:rFonts w:ascii="Arial" w:hAnsi="Arial" w:cs="Arial"/>
          <w:bCs/>
          <w:sz w:val="20"/>
          <w:szCs w:val="20"/>
        </w:rPr>
        <w:t xml:space="preserve"> 3</w:t>
      </w:r>
      <w:r>
        <w:rPr>
          <w:rFonts w:ascii="Arial" w:hAnsi="Arial" w:cs="Arial"/>
          <w:bCs/>
          <w:sz w:val="20"/>
          <w:szCs w:val="20"/>
        </w:rPr>
        <w:t>0</w:t>
      </w:r>
      <w:r w:rsidRPr="000A60AD">
        <w:rPr>
          <w:rFonts w:ascii="Arial" w:hAnsi="Arial" w:cs="Arial"/>
          <w:bCs/>
          <w:sz w:val="20"/>
          <w:szCs w:val="20"/>
        </w:rPr>
        <w:t>/</w:t>
      </w:r>
      <w:r>
        <w:rPr>
          <w:rFonts w:ascii="Arial" w:hAnsi="Arial" w:cs="Arial"/>
          <w:bCs/>
          <w:sz w:val="20"/>
          <w:szCs w:val="20"/>
        </w:rPr>
        <w:t>09</w:t>
      </w:r>
      <w:r w:rsidRPr="000A60AD">
        <w:rPr>
          <w:rFonts w:ascii="Arial" w:hAnsi="Arial" w:cs="Arial"/>
          <w:bCs/>
          <w:sz w:val="20"/>
          <w:szCs w:val="20"/>
        </w:rPr>
        <w:t>/202</w:t>
      </w:r>
      <w:r>
        <w:rPr>
          <w:rFonts w:ascii="Arial" w:hAnsi="Arial" w:cs="Arial"/>
          <w:bCs/>
          <w:sz w:val="20"/>
          <w:szCs w:val="20"/>
        </w:rPr>
        <w:t>2</w:t>
      </w:r>
      <w:r w:rsidRPr="000A60AD">
        <w:rPr>
          <w:rFonts w:ascii="Arial" w:hAnsi="Arial" w:cs="Arial"/>
          <w:bCs/>
          <w:sz w:val="20"/>
          <w:szCs w:val="20"/>
        </w:rPr>
        <w:t>, presentado mediante comunicación oficial No.GS-202</w:t>
      </w:r>
      <w:r>
        <w:rPr>
          <w:rFonts w:ascii="Arial" w:hAnsi="Arial" w:cs="Arial"/>
          <w:bCs/>
          <w:sz w:val="20"/>
          <w:szCs w:val="20"/>
        </w:rPr>
        <w:t>2</w:t>
      </w:r>
      <w:r w:rsidRPr="000A60AD">
        <w:rPr>
          <w:rFonts w:ascii="Arial" w:hAnsi="Arial" w:cs="Arial"/>
          <w:bCs/>
          <w:sz w:val="20"/>
          <w:szCs w:val="20"/>
        </w:rPr>
        <w:t>-</w:t>
      </w:r>
      <w:r>
        <w:rPr>
          <w:rFonts w:ascii="Arial" w:hAnsi="Arial" w:cs="Arial"/>
          <w:bCs/>
          <w:sz w:val="20"/>
          <w:szCs w:val="20"/>
        </w:rPr>
        <w:t>005690</w:t>
      </w:r>
      <w:r w:rsidRPr="000A60AD">
        <w:rPr>
          <w:rFonts w:ascii="Arial" w:hAnsi="Arial" w:cs="Arial"/>
          <w:bCs/>
          <w:sz w:val="20"/>
          <w:szCs w:val="20"/>
        </w:rPr>
        <w:t>-</w:t>
      </w:r>
      <w:r>
        <w:rPr>
          <w:rFonts w:ascii="Arial" w:hAnsi="Arial" w:cs="Arial"/>
          <w:bCs/>
          <w:sz w:val="20"/>
          <w:szCs w:val="20"/>
        </w:rPr>
        <w:t>ESVEL-29.25</w:t>
      </w:r>
      <w:r w:rsidRPr="000A60AD">
        <w:rPr>
          <w:rFonts w:ascii="Arial" w:hAnsi="Arial" w:cs="Arial"/>
          <w:bCs/>
          <w:sz w:val="20"/>
          <w:szCs w:val="20"/>
        </w:rPr>
        <w:t xml:space="preserve"> del </w:t>
      </w:r>
      <w:r>
        <w:rPr>
          <w:rFonts w:ascii="Arial" w:hAnsi="Arial" w:cs="Arial"/>
          <w:bCs/>
          <w:sz w:val="20"/>
          <w:szCs w:val="20"/>
        </w:rPr>
        <w:t>01/10</w:t>
      </w:r>
      <w:r w:rsidRPr="000A60AD">
        <w:rPr>
          <w:rFonts w:ascii="Arial" w:hAnsi="Arial" w:cs="Arial"/>
          <w:bCs/>
          <w:sz w:val="20"/>
          <w:szCs w:val="20"/>
        </w:rPr>
        <w:t>/202</w:t>
      </w:r>
      <w:r>
        <w:rPr>
          <w:rFonts w:ascii="Arial" w:hAnsi="Arial" w:cs="Arial"/>
          <w:bCs/>
          <w:sz w:val="20"/>
          <w:szCs w:val="20"/>
        </w:rPr>
        <w:t>2.</w:t>
      </w:r>
    </w:p>
    <w:p w14:paraId="668661A3" w14:textId="77777777" w:rsidR="00D8514F" w:rsidRPr="00D8514F" w:rsidRDefault="00D8514F" w:rsidP="00D8514F">
      <w:pPr>
        <w:pStyle w:val="Prrafodelista"/>
        <w:rPr>
          <w:rFonts w:ascii="Arial" w:hAnsi="Arial" w:cs="Arial"/>
          <w:bCs/>
          <w:sz w:val="20"/>
          <w:szCs w:val="20"/>
        </w:rPr>
      </w:pPr>
    </w:p>
    <w:p w14:paraId="05339B2E" w14:textId="77777777" w:rsidR="007A2A87" w:rsidRDefault="00D8514F" w:rsidP="007A2A87">
      <w:pPr>
        <w:pStyle w:val="Prrafodelista"/>
        <w:numPr>
          <w:ilvl w:val="0"/>
          <w:numId w:val="8"/>
        </w:numPr>
        <w:jc w:val="both"/>
        <w:rPr>
          <w:rFonts w:ascii="Arial" w:hAnsi="Arial" w:cs="Arial"/>
          <w:bCs/>
          <w:sz w:val="20"/>
          <w:szCs w:val="20"/>
        </w:rPr>
      </w:pPr>
      <w:r w:rsidRPr="000A60AD">
        <w:rPr>
          <w:rFonts w:ascii="Arial" w:hAnsi="Arial" w:cs="Arial"/>
          <w:bCs/>
          <w:sz w:val="20"/>
          <w:szCs w:val="20"/>
        </w:rPr>
        <w:t xml:space="preserve">Informe de supervisión del mes de </w:t>
      </w:r>
      <w:r>
        <w:rPr>
          <w:rFonts w:ascii="Arial" w:hAnsi="Arial" w:cs="Arial"/>
          <w:bCs/>
          <w:sz w:val="20"/>
          <w:szCs w:val="20"/>
        </w:rPr>
        <w:t>octubre</w:t>
      </w:r>
      <w:r w:rsidRPr="000A60AD">
        <w:rPr>
          <w:rFonts w:ascii="Arial" w:hAnsi="Arial" w:cs="Arial"/>
          <w:bCs/>
          <w:sz w:val="20"/>
          <w:szCs w:val="20"/>
        </w:rPr>
        <w:t xml:space="preserve">, periodo comprendido entre el </w:t>
      </w:r>
      <w:r>
        <w:rPr>
          <w:rFonts w:ascii="Arial" w:hAnsi="Arial" w:cs="Arial"/>
          <w:bCs/>
          <w:sz w:val="20"/>
          <w:szCs w:val="20"/>
        </w:rPr>
        <w:t>01</w:t>
      </w:r>
      <w:r w:rsidRPr="000A60AD">
        <w:rPr>
          <w:rFonts w:ascii="Arial" w:hAnsi="Arial" w:cs="Arial"/>
          <w:bCs/>
          <w:sz w:val="20"/>
          <w:szCs w:val="20"/>
        </w:rPr>
        <w:t>/</w:t>
      </w:r>
      <w:r>
        <w:rPr>
          <w:rFonts w:ascii="Arial" w:hAnsi="Arial" w:cs="Arial"/>
          <w:bCs/>
          <w:sz w:val="20"/>
          <w:szCs w:val="20"/>
        </w:rPr>
        <w:t>10/</w:t>
      </w:r>
      <w:r w:rsidRPr="000A60AD">
        <w:rPr>
          <w:rFonts w:ascii="Arial" w:hAnsi="Arial" w:cs="Arial"/>
          <w:bCs/>
          <w:sz w:val="20"/>
          <w:szCs w:val="20"/>
        </w:rPr>
        <w:t>202</w:t>
      </w:r>
      <w:r>
        <w:rPr>
          <w:rFonts w:ascii="Arial" w:hAnsi="Arial" w:cs="Arial"/>
          <w:bCs/>
          <w:sz w:val="20"/>
          <w:szCs w:val="20"/>
        </w:rPr>
        <w:t>2</w:t>
      </w:r>
      <w:r w:rsidRPr="000A60AD">
        <w:rPr>
          <w:rFonts w:ascii="Arial" w:hAnsi="Arial" w:cs="Arial"/>
          <w:bCs/>
          <w:sz w:val="20"/>
          <w:szCs w:val="20"/>
        </w:rPr>
        <w:t xml:space="preserve"> </w:t>
      </w:r>
      <w:r>
        <w:rPr>
          <w:rFonts w:ascii="Arial" w:hAnsi="Arial" w:cs="Arial"/>
          <w:bCs/>
          <w:sz w:val="20"/>
          <w:szCs w:val="20"/>
        </w:rPr>
        <w:t>al</w:t>
      </w:r>
      <w:r w:rsidRPr="000A60AD">
        <w:rPr>
          <w:rFonts w:ascii="Arial" w:hAnsi="Arial" w:cs="Arial"/>
          <w:bCs/>
          <w:sz w:val="20"/>
          <w:szCs w:val="20"/>
        </w:rPr>
        <w:t xml:space="preserve"> 3</w:t>
      </w:r>
      <w:r>
        <w:rPr>
          <w:rFonts w:ascii="Arial" w:hAnsi="Arial" w:cs="Arial"/>
          <w:bCs/>
          <w:sz w:val="20"/>
          <w:szCs w:val="20"/>
        </w:rPr>
        <w:t>1</w:t>
      </w:r>
      <w:r w:rsidRPr="000A60AD">
        <w:rPr>
          <w:rFonts w:ascii="Arial" w:hAnsi="Arial" w:cs="Arial"/>
          <w:bCs/>
          <w:sz w:val="20"/>
          <w:szCs w:val="20"/>
        </w:rPr>
        <w:t>/</w:t>
      </w:r>
      <w:r>
        <w:rPr>
          <w:rFonts w:ascii="Arial" w:hAnsi="Arial" w:cs="Arial"/>
          <w:bCs/>
          <w:sz w:val="20"/>
          <w:szCs w:val="20"/>
        </w:rPr>
        <w:t>10</w:t>
      </w:r>
      <w:r w:rsidRPr="000A60AD">
        <w:rPr>
          <w:rFonts w:ascii="Arial" w:hAnsi="Arial" w:cs="Arial"/>
          <w:bCs/>
          <w:sz w:val="20"/>
          <w:szCs w:val="20"/>
        </w:rPr>
        <w:t>/202</w:t>
      </w:r>
      <w:r>
        <w:rPr>
          <w:rFonts w:ascii="Arial" w:hAnsi="Arial" w:cs="Arial"/>
          <w:bCs/>
          <w:sz w:val="20"/>
          <w:szCs w:val="20"/>
        </w:rPr>
        <w:t>2</w:t>
      </w:r>
      <w:r w:rsidRPr="000A60AD">
        <w:rPr>
          <w:rFonts w:ascii="Arial" w:hAnsi="Arial" w:cs="Arial"/>
          <w:bCs/>
          <w:sz w:val="20"/>
          <w:szCs w:val="20"/>
        </w:rPr>
        <w:t>, presentado mediante comunicación oficial No.GS-202</w:t>
      </w:r>
      <w:r>
        <w:rPr>
          <w:rFonts w:ascii="Arial" w:hAnsi="Arial" w:cs="Arial"/>
          <w:bCs/>
          <w:sz w:val="20"/>
          <w:szCs w:val="20"/>
        </w:rPr>
        <w:t>2</w:t>
      </w:r>
      <w:r w:rsidRPr="000A60AD">
        <w:rPr>
          <w:rFonts w:ascii="Arial" w:hAnsi="Arial" w:cs="Arial"/>
          <w:bCs/>
          <w:sz w:val="20"/>
          <w:szCs w:val="20"/>
        </w:rPr>
        <w:t>-</w:t>
      </w:r>
      <w:r>
        <w:rPr>
          <w:rFonts w:ascii="Arial" w:hAnsi="Arial" w:cs="Arial"/>
          <w:bCs/>
          <w:sz w:val="20"/>
          <w:szCs w:val="20"/>
        </w:rPr>
        <w:t>006773</w:t>
      </w:r>
      <w:r w:rsidRPr="000A60AD">
        <w:rPr>
          <w:rFonts w:ascii="Arial" w:hAnsi="Arial" w:cs="Arial"/>
          <w:bCs/>
          <w:sz w:val="20"/>
          <w:szCs w:val="20"/>
        </w:rPr>
        <w:t>-</w:t>
      </w:r>
      <w:r>
        <w:rPr>
          <w:rFonts w:ascii="Arial" w:hAnsi="Arial" w:cs="Arial"/>
          <w:bCs/>
          <w:sz w:val="20"/>
          <w:szCs w:val="20"/>
        </w:rPr>
        <w:t>ESVEL-29.25</w:t>
      </w:r>
      <w:r w:rsidRPr="000A60AD">
        <w:rPr>
          <w:rFonts w:ascii="Arial" w:hAnsi="Arial" w:cs="Arial"/>
          <w:bCs/>
          <w:sz w:val="20"/>
          <w:szCs w:val="20"/>
        </w:rPr>
        <w:t xml:space="preserve"> del </w:t>
      </w:r>
      <w:r>
        <w:rPr>
          <w:rFonts w:ascii="Arial" w:hAnsi="Arial" w:cs="Arial"/>
          <w:bCs/>
          <w:sz w:val="20"/>
          <w:szCs w:val="20"/>
        </w:rPr>
        <w:t>01/11</w:t>
      </w:r>
      <w:r w:rsidRPr="000A60AD">
        <w:rPr>
          <w:rFonts w:ascii="Arial" w:hAnsi="Arial" w:cs="Arial"/>
          <w:bCs/>
          <w:sz w:val="20"/>
          <w:szCs w:val="20"/>
        </w:rPr>
        <w:t>/202</w:t>
      </w:r>
      <w:r>
        <w:rPr>
          <w:rFonts w:ascii="Arial" w:hAnsi="Arial" w:cs="Arial"/>
          <w:bCs/>
          <w:sz w:val="20"/>
          <w:szCs w:val="20"/>
        </w:rPr>
        <w:t>2.</w:t>
      </w:r>
    </w:p>
    <w:p w14:paraId="08C6F8D6" w14:textId="27D4E5FD" w:rsidR="00E93CB0" w:rsidRPr="007A2A87" w:rsidRDefault="00E93CB0" w:rsidP="007A2A87">
      <w:pPr>
        <w:jc w:val="both"/>
        <w:rPr>
          <w:rFonts w:ascii="Arial" w:hAnsi="Arial" w:cs="Arial"/>
          <w:bCs/>
          <w:sz w:val="20"/>
          <w:szCs w:val="20"/>
        </w:rPr>
      </w:pPr>
      <w:r w:rsidRPr="007A2A87">
        <w:rPr>
          <w:color w:val="000000" w:themeColor="text1"/>
          <w:sz w:val="20"/>
          <w:szCs w:val="20"/>
        </w:rPr>
        <w:t xml:space="preserve">                    </w:t>
      </w:r>
    </w:p>
    <w:p w14:paraId="5444ED2E" w14:textId="798A0C3A" w:rsidR="00E93CB0" w:rsidRPr="003B4BBF" w:rsidRDefault="00E93CB0" w:rsidP="00B15049">
      <w:pPr>
        <w:pStyle w:val="Ttulo3"/>
        <w:rPr>
          <w:rFonts w:ascii="Arial" w:hAnsi="Arial" w:cs="Arial"/>
          <w:color w:val="auto"/>
          <w:sz w:val="20"/>
          <w:szCs w:val="20"/>
        </w:rPr>
      </w:pPr>
      <w:r w:rsidRPr="003B4BBF">
        <w:rPr>
          <w:rFonts w:ascii="Arial" w:hAnsi="Arial" w:cs="Arial"/>
          <w:color w:val="auto"/>
          <w:sz w:val="20"/>
          <w:szCs w:val="20"/>
        </w:rPr>
        <w:t>Información del contrato</w:t>
      </w:r>
      <w:r w:rsidR="0089323B" w:rsidRPr="003B4BBF">
        <w:rPr>
          <w:rFonts w:ascii="Arial" w:hAnsi="Arial" w:cs="Arial"/>
          <w:color w:val="auto"/>
          <w:sz w:val="20"/>
          <w:szCs w:val="20"/>
        </w:rPr>
        <w:t xml:space="preserve"> u orden de compra</w:t>
      </w:r>
    </w:p>
    <w:tbl>
      <w:tblPr>
        <w:tblStyle w:val="Tablaconcuadrcula"/>
        <w:tblW w:w="9634" w:type="dxa"/>
        <w:tblLook w:val="04A0" w:firstRow="1" w:lastRow="0" w:firstColumn="1" w:lastColumn="0" w:noHBand="0" w:noVBand="1"/>
      </w:tblPr>
      <w:tblGrid>
        <w:gridCol w:w="2405"/>
        <w:gridCol w:w="7229"/>
      </w:tblGrid>
      <w:tr w:rsidR="00FB2FE1" w:rsidRPr="003B4BBF" w14:paraId="2324BF66" w14:textId="77777777" w:rsidTr="004853FC">
        <w:tc>
          <w:tcPr>
            <w:tcW w:w="2405" w:type="dxa"/>
          </w:tcPr>
          <w:p w14:paraId="4008CCD7" w14:textId="1932D8B2" w:rsidR="00E93CB0" w:rsidRPr="003B4BBF" w:rsidRDefault="00E93CB0" w:rsidP="00511A4D">
            <w:pPr>
              <w:jc w:val="both"/>
              <w:rPr>
                <w:rFonts w:ascii="Arial" w:hAnsi="Arial" w:cs="Arial"/>
                <w:b/>
                <w:color w:val="000000" w:themeColor="text1"/>
                <w:sz w:val="20"/>
                <w:szCs w:val="20"/>
              </w:rPr>
            </w:pPr>
            <w:r w:rsidRPr="003B4BBF">
              <w:rPr>
                <w:rFonts w:ascii="Arial" w:hAnsi="Arial" w:cs="Arial"/>
                <w:b/>
                <w:color w:val="000000" w:themeColor="text1"/>
                <w:sz w:val="20"/>
                <w:szCs w:val="20"/>
              </w:rPr>
              <w:t>Contrato No.</w:t>
            </w:r>
            <w:r w:rsidR="0089323B" w:rsidRPr="003B4BBF">
              <w:rPr>
                <w:rFonts w:ascii="Arial" w:hAnsi="Arial" w:cs="Arial"/>
                <w:b/>
                <w:color w:val="000000" w:themeColor="text1"/>
                <w:sz w:val="20"/>
                <w:szCs w:val="20"/>
              </w:rPr>
              <w:t xml:space="preserve"> / Orden de compra No.</w:t>
            </w:r>
          </w:p>
        </w:tc>
        <w:tc>
          <w:tcPr>
            <w:tcW w:w="7229" w:type="dxa"/>
          </w:tcPr>
          <w:p w14:paraId="2CA72435" w14:textId="7770E828" w:rsidR="00E93CB0" w:rsidRPr="003B4BBF" w:rsidRDefault="007C6814" w:rsidP="008D16DD">
            <w:pPr>
              <w:jc w:val="both"/>
              <w:rPr>
                <w:rFonts w:ascii="Arial" w:hAnsi="Arial" w:cs="Arial"/>
                <w:b/>
                <w:color w:val="000000" w:themeColor="text1"/>
                <w:sz w:val="20"/>
                <w:szCs w:val="20"/>
              </w:rPr>
            </w:pPr>
            <w:r w:rsidRPr="003B4BBF">
              <w:rPr>
                <w:rFonts w:ascii="Arial" w:hAnsi="Arial" w:cs="Arial"/>
                <w:color w:val="000000" w:themeColor="text1"/>
                <w:sz w:val="20"/>
                <w:szCs w:val="20"/>
              </w:rPr>
              <w:t>95-7-20</w:t>
            </w:r>
            <w:r w:rsidR="008D16DD" w:rsidRPr="003B4BBF">
              <w:rPr>
                <w:rFonts w:ascii="Arial" w:hAnsi="Arial" w:cs="Arial"/>
                <w:color w:val="000000" w:themeColor="text1"/>
                <w:sz w:val="20"/>
                <w:szCs w:val="20"/>
              </w:rPr>
              <w:t>092-2022</w:t>
            </w:r>
          </w:p>
        </w:tc>
      </w:tr>
      <w:tr w:rsidR="007C6814" w:rsidRPr="00FB2FE1" w14:paraId="61DFD14C" w14:textId="77777777" w:rsidTr="004853FC">
        <w:tc>
          <w:tcPr>
            <w:tcW w:w="2405" w:type="dxa"/>
          </w:tcPr>
          <w:p w14:paraId="53CF8418" w14:textId="194C24F7" w:rsidR="007C6814" w:rsidRPr="00FB2FE1" w:rsidRDefault="007C6814" w:rsidP="007C6814">
            <w:pPr>
              <w:jc w:val="both"/>
              <w:rPr>
                <w:rFonts w:ascii="Arial" w:hAnsi="Arial" w:cs="Arial"/>
                <w:b/>
                <w:color w:val="000000" w:themeColor="text1"/>
                <w:sz w:val="20"/>
                <w:szCs w:val="20"/>
              </w:rPr>
            </w:pPr>
            <w:r w:rsidRPr="00FB2FE1">
              <w:rPr>
                <w:rFonts w:ascii="Arial" w:hAnsi="Arial" w:cs="Arial"/>
                <w:b/>
                <w:color w:val="000000" w:themeColor="text1"/>
                <w:sz w:val="20"/>
                <w:szCs w:val="20"/>
              </w:rPr>
              <w:t>Objeto del Contrato / instrumento de agregación de la orden de compra</w:t>
            </w:r>
          </w:p>
        </w:tc>
        <w:tc>
          <w:tcPr>
            <w:tcW w:w="7229" w:type="dxa"/>
          </w:tcPr>
          <w:p w14:paraId="5B0B76F7" w14:textId="4C348A07" w:rsidR="007C6814" w:rsidRPr="00FB2FE1" w:rsidRDefault="007C6814" w:rsidP="007C6814">
            <w:pPr>
              <w:jc w:val="both"/>
              <w:rPr>
                <w:rFonts w:ascii="Arial" w:hAnsi="Arial" w:cs="Arial"/>
                <w:b/>
                <w:color w:val="000000" w:themeColor="text1"/>
                <w:sz w:val="20"/>
                <w:szCs w:val="20"/>
              </w:rPr>
            </w:pPr>
            <w:r w:rsidRPr="00E75339">
              <w:rPr>
                <w:rFonts w:ascii="Arial" w:hAnsi="Arial" w:cs="Arial"/>
                <w:bCs/>
                <w:color w:val="000000" w:themeColor="text1"/>
                <w:sz w:val="20"/>
                <w:szCs w:val="20"/>
              </w:rPr>
              <w:t xml:space="preserve">Prestación de servicios profesionales y de apoyo a la gestión como </w:t>
            </w:r>
            <w:r w:rsidR="00037C44">
              <w:rPr>
                <w:rFonts w:ascii="Arial" w:hAnsi="Arial" w:cs="Arial"/>
                <w:bCs/>
                <w:color w:val="000000" w:themeColor="text1"/>
                <w:sz w:val="20"/>
                <w:szCs w:val="20"/>
              </w:rPr>
              <w:t>odontóloga</w:t>
            </w:r>
            <w:r w:rsidRPr="00E75339">
              <w:rPr>
                <w:rFonts w:ascii="Arial" w:hAnsi="Arial" w:cs="Arial"/>
                <w:bCs/>
                <w:color w:val="000000" w:themeColor="text1"/>
                <w:sz w:val="20"/>
                <w:szCs w:val="20"/>
              </w:rPr>
              <w:t xml:space="preserve"> en el Grupo de Incorporación Vélez</w:t>
            </w:r>
            <w:r w:rsidR="00037C44">
              <w:rPr>
                <w:rFonts w:ascii="Arial" w:hAnsi="Arial" w:cs="Arial"/>
                <w:bCs/>
                <w:color w:val="000000" w:themeColor="text1"/>
                <w:sz w:val="20"/>
                <w:szCs w:val="20"/>
              </w:rPr>
              <w:t>.</w:t>
            </w:r>
          </w:p>
        </w:tc>
      </w:tr>
      <w:tr w:rsidR="007C6814" w:rsidRPr="00FB2FE1" w14:paraId="37DED041" w14:textId="77777777" w:rsidTr="004853FC">
        <w:tc>
          <w:tcPr>
            <w:tcW w:w="2405" w:type="dxa"/>
          </w:tcPr>
          <w:p w14:paraId="626D3C34" w14:textId="77777777" w:rsidR="007C6814" w:rsidRPr="00FB2FE1" w:rsidRDefault="007C6814" w:rsidP="007C6814">
            <w:pPr>
              <w:jc w:val="both"/>
              <w:rPr>
                <w:rFonts w:ascii="Arial" w:hAnsi="Arial" w:cs="Arial"/>
                <w:b/>
                <w:color w:val="000000" w:themeColor="text1"/>
                <w:sz w:val="20"/>
                <w:szCs w:val="20"/>
              </w:rPr>
            </w:pPr>
            <w:r w:rsidRPr="00FB2FE1">
              <w:rPr>
                <w:rFonts w:ascii="Arial" w:hAnsi="Arial" w:cs="Arial"/>
                <w:b/>
                <w:color w:val="000000" w:themeColor="text1"/>
                <w:sz w:val="20"/>
                <w:szCs w:val="20"/>
              </w:rPr>
              <w:t>Contratista</w:t>
            </w:r>
          </w:p>
        </w:tc>
        <w:tc>
          <w:tcPr>
            <w:tcW w:w="7229" w:type="dxa"/>
          </w:tcPr>
          <w:p w14:paraId="13AB90CD" w14:textId="6F9DBA51" w:rsidR="007C6814" w:rsidRPr="00FB2FE1" w:rsidRDefault="008959B8" w:rsidP="007C6814">
            <w:pPr>
              <w:jc w:val="both"/>
              <w:rPr>
                <w:rFonts w:ascii="Arial" w:hAnsi="Arial" w:cs="Arial"/>
                <w:b/>
                <w:color w:val="000000" w:themeColor="text1"/>
                <w:sz w:val="20"/>
                <w:szCs w:val="20"/>
              </w:rPr>
            </w:pPr>
            <w:r>
              <w:rPr>
                <w:rFonts w:ascii="Arial" w:hAnsi="Arial" w:cs="Arial"/>
                <w:bCs/>
                <w:color w:val="000000" w:themeColor="text1"/>
                <w:sz w:val="20"/>
                <w:szCs w:val="20"/>
              </w:rPr>
              <w:t>CLAUDIA DEL PILAR ARIZA MEDINA</w:t>
            </w:r>
          </w:p>
        </w:tc>
      </w:tr>
      <w:tr w:rsidR="007C6814" w:rsidRPr="00FB2FE1" w14:paraId="3B6EA64C" w14:textId="77777777" w:rsidTr="004853FC">
        <w:tc>
          <w:tcPr>
            <w:tcW w:w="2405" w:type="dxa"/>
          </w:tcPr>
          <w:p w14:paraId="79E827E6" w14:textId="77777777" w:rsidR="007C6814" w:rsidRPr="00FB2FE1" w:rsidRDefault="007C6814" w:rsidP="007C6814">
            <w:pPr>
              <w:jc w:val="both"/>
              <w:rPr>
                <w:rFonts w:ascii="Arial" w:hAnsi="Arial" w:cs="Arial"/>
                <w:b/>
                <w:color w:val="000000" w:themeColor="text1"/>
                <w:sz w:val="20"/>
                <w:szCs w:val="20"/>
              </w:rPr>
            </w:pPr>
            <w:r w:rsidRPr="00FB2FE1">
              <w:rPr>
                <w:rFonts w:ascii="Arial" w:hAnsi="Arial" w:cs="Arial"/>
                <w:b/>
                <w:color w:val="000000" w:themeColor="text1"/>
                <w:sz w:val="20"/>
                <w:szCs w:val="20"/>
              </w:rPr>
              <w:t>Representante legal</w:t>
            </w:r>
          </w:p>
        </w:tc>
        <w:tc>
          <w:tcPr>
            <w:tcW w:w="7229" w:type="dxa"/>
          </w:tcPr>
          <w:p w14:paraId="5A4F9E09" w14:textId="6C0701D6" w:rsidR="007C6814" w:rsidRPr="00FB2FE1" w:rsidRDefault="007C6814" w:rsidP="007C6814">
            <w:pPr>
              <w:jc w:val="both"/>
              <w:rPr>
                <w:rFonts w:ascii="Arial" w:hAnsi="Arial" w:cs="Arial"/>
                <w:b/>
                <w:color w:val="000000" w:themeColor="text1"/>
                <w:sz w:val="20"/>
                <w:szCs w:val="20"/>
              </w:rPr>
            </w:pPr>
            <w:r>
              <w:rPr>
                <w:rFonts w:ascii="Arial" w:hAnsi="Arial" w:cs="Arial"/>
                <w:b/>
                <w:color w:val="000000" w:themeColor="text1"/>
                <w:sz w:val="20"/>
                <w:szCs w:val="20"/>
              </w:rPr>
              <w:t>No aplica</w:t>
            </w:r>
          </w:p>
        </w:tc>
      </w:tr>
      <w:tr w:rsidR="007C6814" w:rsidRPr="00FB2FE1" w14:paraId="2D7F3CD6" w14:textId="77777777" w:rsidTr="004853FC">
        <w:tc>
          <w:tcPr>
            <w:tcW w:w="2405" w:type="dxa"/>
          </w:tcPr>
          <w:p w14:paraId="1EEE8216" w14:textId="151F39D9" w:rsidR="007C6814" w:rsidRPr="00FB2FE1" w:rsidRDefault="007C6814" w:rsidP="007C6814">
            <w:pPr>
              <w:jc w:val="both"/>
              <w:rPr>
                <w:rFonts w:ascii="Arial" w:hAnsi="Arial" w:cs="Arial"/>
                <w:b/>
                <w:color w:val="000000" w:themeColor="text1"/>
                <w:sz w:val="20"/>
                <w:szCs w:val="20"/>
              </w:rPr>
            </w:pPr>
            <w:r w:rsidRPr="00FB2FE1">
              <w:rPr>
                <w:rFonts w:ascii="Arial" w:hAnsi="Arial" w:cs="Arial"/>
                <w:b/>
                <w:color w:val="000000" w:themeColor="text1"/>
                <w:sz w:val="20"/>
                <w:szCs w:val="20"/>
              </w:rPr>
              <w:t>Valor inicial del contrato u orden de compra</w:t>
            </w:r>
          </w:p>
        </w:tc>
        <w:tc>
          <w:tcPr>
            <w:tcW w:w="7229" w:type="dxa"/>
          </w:tcPr>
          <w:p w14:paraId="3F013C9E" w14:textId="43CED800" w:rsidR="007C6814" w:rsidRPr="00FB2FE1" w:rsidRDefault="007C6814" w:rsidP="008D16DD">
            <w:pPr>
              <w:jc w:val="both"/>
              <w:rPr>
                <w:rFonts w:ascii="Arial" w:hAnsi="Arial" w:cs="Arial"/>
                <w:b/>
                <w:color w:val="000000" w:themeColor="text1"/>
                <w:sz w:val="20"/>
                <w:szCs w:val="20"/>
              </w:rPr>
            </w:pPr>
            <w:r>
              <w:rPr>
                <w:rFonts w:ascii="Arial" w:hAnsi="Arial" w:cs="Arial"/>
                <w:bCs/>
                <w:color w:val="000000" w:themeColor="text1"/>
                <w:sz w:val="20"/>
                <w:szCs w:val="20"/>
              </w:rPr>
              <w:t>$</w:t>
            </w:r>
            <w:r w:rsidR="008D16DD">
              <w:rPr>
                <w:rFonts w:ascii="Arial" w:hAnsi="Arial" w:cs="Arial"/>
                <w:bCs/>
                <w:color w:val="000000" w:themeColor="text1"/>
                <w:sz w:val="20"/>
                <w:szCs w:val="20"/>
              </w:rPr>
              <w:t>22.934.973.00</w:t>
            </w:r>
          </w:p>
        </w:tc>
      </w:tr>
      <w:tr w:rsidR="007C6814" w:rsidRPr="00FB2FE1" w14:paraId="4FD6D72A" w14:textId="77777777" w:rsidTr="004853FC">
        <w:tc>
          <w:tcPr>
            <w:tcW w:w="2405" w:type="dxa"/>
          </w:tcPr>
          <w:p w14:paraId="054DA381" w14:textId="69FB06C8" w:rsidR="007C6814" w:rsidRPr="00FB2FE1" w:rsidRDefault="007C6814" w:rsidP="007C6814">
            <w:pPr>
              <w:jc w:val="both"/>
              <w:rPr>
                <w:rFonts w:ascii="Arial" w:hAnsi="Arial" w:cs="Arial"/>
                <w:b/>
                <w:color w:val="000000" w:themeColor="text1"/>
                <w:sz w:val="20"/>
                <w:szCs w:val="20"/>
              </w:rPr>
            </w:pPr>
            <w:r w:rsidRPr="00FB2FE1">
              <w:rPr>
                <w:rFonts w:ascii="Arial" w:hAnsi="Arial" w:cs="Arial"/>
                <w:b/>
                <w:color w:val="000000" w:themeColor="text1"/>
                <w:sz w:val="20"/>
                <w:szCs w:val="20"/>
              </w:rPr>
              <w:t>Valor adiciones del contrato u orden de compra</w:t>
            </w:r>
          </w:p>
        </w:tc>
        <w:tc>
          <w:tcPr>
            <w:tcW w:w="7229" w:type="dxa"/>
          </w:tcPr>
          <w:p w14:paraId="0E864377" w14:textId="05E25AC8" w:rsidR="007C6814" w:rsidRPr="00527047" w:rsidRDefault="007C6814" w:rsidP="007C6814">
            <w:pPr>
              <w:jc w:val="both"/>
              <w:rPr>
                <w:rFonts w:ascii="Arial" w:hAnsi="Arial" w:cs="Arial"/>
                <w:color w:val="0070C0"/>
                <w:sz w:val="20"/>
                <w:szCs w:val="20"/>
              </w:rPr>
            </w:pPr>
            <w:r w:rsidRPr="00251E32">
              <w:rPr>
                <w:rFonts w:ascii="Arial" w:hAnsi="Arial" w:cs="Arial"/>
                <w:sz w:val="20"/>
                <w:szCs w:val="20"/>
              </w:rPr>
              <w:t>No aplica</w:t>
            </w:r>
          </w:p>
        </w:tc>
      </w:tr>
      <w:tr w:rsidR="00AA1228" w:rsidRPr="00FB2FE1" w14:paraId="2A584B06" w14:textId="77777777" w:rsidTr="004853FC">
        <w:tc>
          <w:tcPr>
            <w:tcW w:w="2405" w:type="dxa"/>
          </w:tcPr>
          <w:p w14:paraId="0009432C" w14:textId="5E401566" w:rsidR="00AA1228" w:rsidRPr="00FB2FE1" w:rsidRDefault="00AA1228" w:rsidP="00AA1228">
            <w:pPr>
              <w:jc w:val="both"/>
              <w:rPr>
                <w:rFonts w:ascii="Arial" w:hAnsi="Arial" w:cs="Arial"/>
                <w:b/>
                <w:color w:val="000000" w:themeColor="text1"/>
                <w:sz w:val="20"/>
                <w:szCs w:val="20"/>
              </w:rPr>
            </w:pPr>
            <w:r w:rsidRPr="00FB2FE1">
              <w:rPr>
                <w:rFonts w:ascii="Arial" w:hAnsi="Arial" w:cs="Arial"/>
                <w:b/>
                <w:color w:val="000000" w:themeColor="text1"/>
                <w:sz w:val="20"/>
                <w:szCs w:val="20"/>
              </w:rPr>
              <w:t>Valor total del contrato u orden de compra</w:t>
            </w:r>
          </w:p>
        </w:tc>
        <w:tc>
          <w:tcPr>
            <w:tcW w:w="7229" w:type="dxa"/>
          </w:tcPr>
          <w:p w14:paraId="7E62AB73" w14:textId="481ED729" w:rsidR="00AA1228" w:rsidRPr="00527047" w:rsidRDefault="008D16DD" w:rsidP="00AA1228">
            <w:pPr>
              <w:jc w:val="both"/>
              <w:rPr>
                <w:rFonts w:ascii="Arial" w:hAnsi="Arial" w:cs="Arial"/>
                <w:color w:val="0070C0"/>
                <w:sz w:val="20"/>
                <w:szCs w:val="20"/>
              </w:rPr>
            </w:pPr>
            <w:r>
              <w:rPr>
                <w:rFonts w:ascii="Arial" w:hAnsi="Arial" w:cs="Arial"/>
                <w:bCs/>
                <w:color w:val="000000" w:themeColor="text1"/>
                <w:sz w:val="20"/>
                <w:szCs w:val="20"/>
              </w:rPr>
              <w:t>$22.934.973.00</w:t>
            </w:r>
          </w:p>
        </w:tc>
      </w:tr>
      <w:tr w:rsidR="007C6814" w:rsidRPr="00FB2FE1" w14:paraId="75F97B31" w14:textId="77777777" w:rsidTr="004853FC">
        <w:tc>
          <w:tcPr>
            <w:tcW w:w="2405" w:type="dxa"/>
          </w:tcPr>
          <w:p w14:paraId="1842EA31" w14:textId="5B81D5BA" w:rsidR="007C6814" w:rsidRPr="00FB2FE1" w:rsidRDefault="007C6814" w:rsidP="007C6814">
            <w:pPr>
              <w:jc w:val="both"/>
              <w:rPr>
                <w:rFonts w:ascii="Arial" w:hAnsi="Arial" w:cs="Arial"/>
                <w:b/>
                <w:color w:val="000000" w:themeColor="text1"/>
                <w:sz w:val="20"/>
                <w:szCs w:val="20"/>
              </w:rPr>
            </w:pPr>
            <w:r w:rsidRPr="00FB2FE1">
              <w:rPr>
                <w:rFonts w:ascii="Arial" w:hAnsi="Arial" w:cs="Arial"/>
                <w:b/>
                <w:color w:val="000000" w:themeColor="text1"/>
                <w:sz w:val="20"/>
                <w:szCs w:val="20"/>
              </w:rPr>
              <w:t>Plazo de ejecución inicial</w:t>
            </w:r>
          </w:p>
        </w:tc>
        <w:tc>
          <w:tcPr>
            <w:tcW w:w="7229" w:type="dxa"/>
          </w:tcPr>
          <w:p w14:paraId="5A1F1871" w14:textId="61F19587" w:rsidR="007C6814" w:rsidRPr="002B0693" w:rsidRDefault="008D16DD" w:rsidP="008D16DD">
            <w:pPr>
              <w:jc w:val="both"/>
              <w:rPr>
                <w:rFonts w:ascii="Arial" w:hAnsi="Arial" w:cs="Arial"/>
                <w:b/>
                <w:color w:val="0070C0"/>
                <w:sz w:val="20"/>
                <w:szCs w:val="20"/>
              </w:rPr>
            </w:pPr>
            <w:r>
              <w:rPr>
                <w:rFonts w:ascii="Arial" w:hAnsi="Arial" w:cs="Arial"/>
                <w:sz w:val="20"/>
                <w:szCs w:val="20"/>
              </w:rPr>
              <w:t>8</w:t>
            </w:r>
            <w:r w:rsidR="007C6814" w:rsidRPr="00DA46A5">
              <w:rPr>
                <w:rFonts w:ascii="Arial" w:hAnsi="Arial" w:cs="Arial"/>
                <w:sz w:val="20"/>
                <w:szCs w:val="20"/>
              </w:rPr>
              <w:t xml:space="preserve"> meses</w:t>
            </w:r>
            <w:r>
              <w:rPr>
                <w:rFonts w:ascii="Arial" w:hAnsi="Arial" w:cs="Arial"/>
                <w:sz w:val="20"/>
                <w:szCs w:val="20"/>
              </w:rPr>
              <w:t xml:space="preserve"> y</w:t>
            </w:r>
            <w:r w:rsidR="007C6814" w:rsidRPr="00DA46A5">
              <w:rPr>
                <w:rFonts w:ascii="Arial" w:hAnsi="Arial" w:cs="Arial"/>
                <w:sz w:val="20"/>
                <w:szCs w:val="20"/>
              </w:rPr>
              <w:t xml:space="preserve"> </w:t>
            </w:r>
            <w:r>
              <w:rPr>
                <w:rFonts w:ascii="Arial" w:hAnsi="Arial" w:cs="Arial"/>
                <w:sz w:val="20"/>
                <w:szCs w:val="20"/>
              </w:rPr>
              <w:t>13</w:t>
            </w:r>
            <w:r w:rsidR="007C6814" w:rsidRPr="00DA46A5">
              <w:rPr>
                <w:rFonts w:ascii="Arial" w:hAnsi="Arial" w:cs="Arial"/>
                <w:sz w:val="20"/>
                <w:szCs w:val="20"/>
              </w:rPr>
              <w:t xml:space="preserve"> días</w:t>
            </w:r>
          </w:p>
        </w:tc>
      </w:tr>
      <w:tr w:rsidR="007C6814" w:rsidRPr="00FB2FE1" w14:paraId="0208D077" w14:textId="77777777" w:rsidTr="004853FC">
        <w:tc>
          <w:tcPr>
            <w:tcW w:w="2405" w:type="dxa"/>
          </w:tcPr>
          <w:p w14:paraId="7EF80653" w14:textId="4B6CDB89" w:rsidR="007C6814" w:rsidRPr="00FB2FE1" w:rsidRDefault="007C6814" w:rsidP="007C6814">
            <w:pPr>
              <w:jc w:val="both"/>
              <w:rPr>
                <w:rFonts w:ascii="Arial" w:hAnsi="Arial" w:cs="Arial"/>
                <w:b/>
                <w:color w:val="000000" w:themeColor="text1"/>
                <w:sz w:val="20"/>
                <w:szCs w:val="20"/>
              </w:rPr>
            </w:pPr>
            <w:r w:rsidRPr="00FB2FE1">
              <w:rPr>
                <w:rFonts w:ascii="Arial" w:hAnsi="Arial" w:cs="Arial"/>
                <w:b/>
                <w:color w:val="000000" w:themeColor="text1"/>
                <w:sz w:val="20"/>
                <w:szCs w:val="20"/>
              </w:rPr>
              <w:t>Fecha de inicio del plazo de ejecución del contrato u orden de compra</w:t>
            </w:r>
          </w:p>
        </w:tc>
        <w:tc>
          <w:tcPr>
            <w:tcW w:w="7229" w:type="dxa"/>
          </w:tcPr>
          <w:p w14:paraId="0C17A45A" w14:textId="0620FD81" w:rsidR="007C6814" w:rsidRPr="00FB2FE1" w:rsidRDefault="008D16DD" w:rsidP="008D16DD">
            <w:pPr>
              <w:jc w:val="both"/>
              <w:rPr>
                <w:rFonts w:ascii="Arial" w:hAnsi="Arial" w:cs="Arial"/>
                <w:b/>
                <w:color w:val="000000" w:themeColor="text1"/>
                <w:sz w:val="20"/>
                <w:szCs w:val="20"/>
              </w:rPr>
            </w:pPr>
            <w:r>
              <w:rPr>
                <w:rFonts w:ascii="Arial" w:hAnsi="Arial" w:cs="Arial"/>
                <w:bCs/>
                <w:color w:val="000000" w:themeColor="text1"/>
                <w:sz w:val="20"/>
                <w:szCs w:val="20"/>
              </w:rPr>
              <w:t>18</w:t>
            </w:r>
            <w:r w:rsidR="00446A21" w:rsidRPr="00DA46A5">
              <w:rPr>
                <w:rFonts w:ascii="Arial" w:hAnsi="Arial" w:cs="Arial"/>
                <w:bCs/>
                <w:color w:val="000000" w:themeColor="text1"/>
                <w:sz w:val="20"/>
                <w:szCs w:val="20"/>
              </w:rPr>
              <w:t>/</w:t>
            </w:r>
            <w:r>
              <w:rPr>
                <w:rFonts w:ascii="Arial" w:hAnsi="Arial" w:cs="Arial"/>
                <w:bCs/>
                <w:color w:val="000000" w:themeColor="text1"/>
                <w:sz w:val="20"/>
                <w:szCs w:val="20"/>
              </w:rPr>
              <w:t>04</w:t>
            </w:r>
            <w:r w:rsidR="00446A21" w:rsidRPr="00DA46A5">
              <w:rPr>
                <w:rFonts w:ascii="Arial" w:hAnsi="Arial" w:cs="Arial"/>
                <w:bCs/>
                <w:color w:val="000000" w:themeColor="text1"/>
                <w:sz w:val="20"/>
                <w:szCs w:val="20"/>
              </w:rPr>
              <w:t>/202</w:t>
            </w:r>
            <w:r>
              <w:rPr>
                <w:rFonts w:ascii="Arial" w:hAnsi="Arial" w:cs="Arial"/>
                <w:bCs/>
                <w:color w:val="000000" w:themeColor="text1"/>
                <w:sz w:val="20"/>
                <w:szCs w:val="20"/>
              </w:rPr>
              <w:t>2</w:t>
            </w:r>
          </w:p>
        </w:tc>
      </w:tr>
      <w:tr w:rsidR="007C6814" w:rsidRPr="00FB2FE1" w14:paraId="16C2E8B8" w14:textId="77777777" w:rsidTr="004853FC">
        <w:tc>
          <w:tcPr>
            <w:tcW w:w="2405" w:type="dxa"/>
          </w:tcPr>
          <w:p w14:paraId="27320873" w14:textId="3AA74DEA" w:rsidR="007C6814" w:rsidRPr="00FB2FE1" w:rsidRDefault="007C6814" w:rsidP="007C6814">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terminación del plazo de ejecución del contrato u orden de compra </w:t>
            </w:r>
            <w:r>
              <w:rPr>
                <w:rFonts w:ascii="Arial" w:hAnsi="Arial" w:cs="Arial"/>
                <w:b/>
                <w:color w:val="000000" w:themeColor="text1"/>
                <w:sz w:val="20"/>
                <w:szCs w:val="20"/>
              </w:rPr>
              <w:t>(pactada inicialmente)</w:t>
            </w:r>
          </w:p>
        </w:tc>
        <w:tc>
          <w:tcPr>
            <w:tcW w:w="7229" w:type="dxa"/>
          </w:tcPr>
          <w:p w14:paraId="457AE57E" w14:textId="5834B288" w:rsidR="007C6814" w:rsidRPr="00FB2FE1" w:rsidRDefault="00446A21" w:rsidP="007C6814">
            <w:pPr>
              <w:jc w:val="both"/>
              <w:rPr>
                <w:rFonts w:ascii="Arial" w:hAnsi="Arial" w:cs="Arial"/>
                <w:b/>
                <w:color w:val="000000" w:themeColor="text1"/>
                <w:sz w:val="20"/>
                <w:szCs w:val="20"/>
              </w:rPr>
            </w:pPr>
            <w:r w:rsidRPr="00DA46A5">
              <w:rPr>
                <w:rFonts w:ascii="Arial" w:hAnsi="Arial" w:cs="Arial"/>
                <w:bCs/>
                <w:color w:val="000000" w:themeColor="text1"/>
                <w:sz w:val="20"/>
                <w:szCs w:val="20"/>
              </w:rPr>
              <w:t>3</w:t>
            </w:r>
            <w:r w:rsidR="00AA1228">
              <w:rPr>
                <w:rFonts w:ascii="Arial" w:hAnsi="Arial" w:cs="Arial"/>
                <w:bCs/>
                <w:color w:val="000000" w:themeColor="text1"/>
                <w:sz w:val="20"/>
                <w:szCs w:val="20"/>
              </w:rPr>
              <w:t>1</w:t>
            </w:r>
            <w:r w:rsidRPr="00DA46A5">
              <w:rPr>
                <w:rFonts w:ascii="Arial" w:hAnsi="Arial" w:cs="Arial"/>
                <w:bCs/>
                <w:color w:val="000000" w:themeColor="text1"/>
                <w:sz w:val="20"/>
                <w:szCs w:val="20"/>
              </w:rPr>
              <w:t>/</w:t>
            </w:r>
            <w:r w:rsidR="008D16DD">
              <w:rPr>
                <w:rFonts w:ascii="Arial" w:hAnsi="Arial" w:cs="Arial"/>
                <w:bCs/>
                <w:color w:val="000000" w:themeColor="text1"/>
                <w:sz w:val="20"/>
                <w:szCs w:val="20"/>
              </w:rPr>
              <w:t>12</w:t>
            </w:r>
            <w:r w:rsidRPr="00DA46A5">
              <w:rPr>
                <w:rFonts w:ascii="Arial" w:hAnsi="Arial" w:cs="Arial"/>
                <w:bCs/>
                <w:color w:val="000000" w:themeColor="text1"/>
                <w:sz w:val="20"/>
                <w:szCs w:val="20"/>
              </w:rPr>
              <w:t>/202</w:t>
            </w:r>
            <w:r w:rsidR="00AA1228">
              <w:rPr>
                <w:rFonts w:ascii="Arial" w:hAnsi="Arial" w:cs="Arial"/>
                <w:bCs/>
                <w:color w:val="000000" w:themeColor="text1"/>
                <w:sz w:val="20"/>
                <w:szCs w:val="20"/>
              </w:rPr>
              <w:t>2</w:t>
            </w:r>
          </w:p>
        </w:tc>
      </w:tr>
      <w:tr w:rsidR="007C6814" w:rsidRPr="00FB2FE1" w14:paraId="6107801F" w14:textId="77777777" w:rsidTr="004853FC">
        <w:tc>
          <w:tcPr>
            <w:tcW w:w="2405" w:type="dxa"/>
          </w:tcPr>
          <w:p w14:paraId="1EF09BB1" w14:textId="7BC60E56" w:rsidR="007C6814" w:rsidRPr="00FB2FE1" w:rsidRDefault="007C6814" w:rsidP="007C6814">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inicio del plazo de ejecución </w:t>
            </w:r>
            <w:r>
              <w:rPr>
                <w:rFonts w:ascii="Arial" w:hAnsi="Arial" w:cs="Arial"/>
                <w:b/>
                <w:color w:val="000000" w:themeColor="text1"/>
                <w:sz w:val="20"/>
                <w:szCs w:val="20"/>
              </w:rPr>
              <w:t>de la(s) adición(es)</w:t>
            </w:r>
          </w:p>
        </w:tc>
        <w:tc>
          <w:tcPr>
            <w:tcW w:w="7229" w:type="dxa"/>
          </w:tcPr>
          <w:p w14:paraId="0F91A22E" w14:textId="77DF8999" w:rsidR="007C6814" w:rsidRPr="00BF5D15" w:rsidRDefault="00446A21" w:rsidP="007C6814">
            <w:pPr>
              <w:jc w:val="both"/>
              <w:rPr>
                <w:rFonts w:ascii="Arial" w:hAnsi="Arial" w:cs="Arial"/>
                <w:color w:val="0070C0"/>
                <w:sz w:val="18"/>
                <w:szCs w:val="20"/>
              </w:rPr>
            </w:pPr>
            <w:r w:rsidRPr="001A700E">
              <w:rPr>
                <w:rFonts w:ascii="Arial" w:hAnsi="Arial" w:cs="Arial"/>
                <w:sz w:val="20"/>
                <w:szCs w:val="22"/>
              </w:rPr>
              <w:t>No aplica</w:t>
            </w:r>
          </w:p>
        </w:tc>
      </w:tr>
      <w:tr w:rsidR="007C6814" w:rsidRPr="00FB2FE1" w14:paraId="7E4EF1ED" w14:textId="77777777" w:rsidTr="004853FC">
        <w:tc>
          <w:tcPr>
            <w:tcW w:w="2405" w:type="dxa"/>
          </w:tcPr>
          <w:p w14:paraId="4F8A3C54" w14:textId="673F9C4E" w:rsidR="007C6814" w:rsidRPr="00FB2FE1" w:rsidRDefault="007C6814" w:rsidP="007C6814">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w:t>
            </w:r>
            <w:r>
              <w:rPr>
                <w:rFonts w:ascii="Arial" w:hAnsi="Arial" w:cs="Arial"/>
                <w:b/>
                <w:color w:val="000000" w:themeColor="text1"/>
                <w:sz w:val="20"/>
                <w:szCs w:val="20"/>
              </w:rPr>
              <w:t>terminación</w:t>
            </w:r>
            <w:r w:rsidRPr="00FB2FE1">
              <w:rPr>
                <w:rFonts w:ascii="Arial" w:hAnsi="Arial" w:cs="Arial"/>
                <w:b/>
                <w:color w:val="000000" w:themeColor="text1"/>
                <w:sz w:val="20"/>
                <w:szCs w:val="20"/>
              </w:rPr>
              <w:t xml:space="preserve"> del plazo de ejecución </w:t>
            </w:r>
            <w:r>
              <w:rPr>
                <w:rFonts w:ascii="Arial" w:hAnsi="Arial" w:cs="Arial"/>
                <w:b/>
                <w:color w:val="000000" w:themeColor="text1"/>
                <w:sz w:val="20"/>
                <w:szCs w:val="20"/>
              </w:rPr>
              <w:t>de la(s) adición(es)</w:t>
            </w:r>
          </w:p>
        </w:tc>
        <w:tc>
          <w:tcPr>
            <w:tcW w:w="7229" w:type="dxa"/>
          </w:tcPr>
          <w:p w14:paraId="05393265" w14:textId="6A616C6B" w:rsidR="007C6814" w:rsidRPr="00BF5D15" w:rsidRDefault="00446A21" w:rsidP="007C6814">
            <w:pPr>
              <w:jc w:val="both"/>
              <w:rPr>
                <w:rFonts w:ascii="Arial" w:hAnsi="Arial" w:cs="Arial"/>
                <w:color w:val="0070C0"/>
                <w:sz w:val="18"/>
                <w:szCs w:val="20"/>
              </w:rPr>
            </w:pPr>
            <w:r w:rsidRPr="001A700E">
              <w:rPr>
                <w:rFonts w:ascii="Arial" w:hAnsi="Arial" w:cs="Arial"/>
                <w:sz w:val="20"/>
                <w:szCs w:val="22"/>
              </w:rPr>
              <w:t>No aplica</w:t>
            </w:r>
          </w:p>
        </w:tc>
      </w:tr>
      <w:tr w:rsidR="007C6814" w:rsidRPr="00FB2FE1" w14:paraId="2D8A197D" w14:textId="77777777" w:rsidTr="004853FC">
        <w:tc>
          <w:tcPr>
            <w:tcW w:w="2405" w:type="dxa"/>
          </w:tcPr>
          <w:p w14:paraId="5CE1F49E" w14:textId="01BB747F" w:rsidR="007C6814" w:rsidRPr="007077E2" w:rsidRDefault="007C6814" w:rsidP="007C6814">
            <w:pPr>
              <w:jc w:val="both"/>
              <w:rPr>
                <w:rFonts w:ascii="Arial" w:hAnsi="Arial" w:cs="Arial"/>
                <w:b/>
                <w:color w:val="FF0000"/>
                <w:sz w:val="20"/>
                <w:szCs w:val="20"/>
              </w:rPr>
            </w:pPr>
            <w:r w:rsidRPr="00BF5D15">
              <w:rPr>
                <w:rFonts w:ascii="Arial" w:hAnsi="Arial" w:cs="Arial"/>
                <w:b/>
                <w:sz w:val="20"/>
                <w:szCs w:val="20"/>
              </w:rPr>
              <w:t>Adiciones</w:t>
            </w:r>
          </w:p>
        </w:tc>
        <w:tc>
          <w:tcPr>
            <w:tcW w:w="7229" w:type="dxa"/>
          </w:tcPr>
          <w:p w14:paraId="6372288A" w14:textId="37BC41F8" w:rsidR="007C6814" w:rsidRPr="00BF5D15" w:rsidRDefault="00446A21" w:rsidP="007C6814">
            <w:pPr>
              <w:jc w:val="both"/>
              <w:rPr>
                <w:rFonts w:ascii="Arial" w:hAnsi="Arial" w:cs="Arial"/>
                <w:color w:val="0070C0"/>
                <w:sz w:val="18"/>
                <w:szCs w:val="20"/>
              </w:rPr>
            </w:pPr>
            <w:r w:rsidRPr="001A700E">
              <w:rPr>
                <w:rFonts w:ascii="Arial" w:hAnsi="Arial" w:cs="Arial"/>
                <w:sz w:val="20"/>
                <w:szCs w:val="22"/>
              </w:rPr>
              <w:t>No aplica</w:t>
            </w:r>
          </w:p>
        </w:tc>
      </w:tr>
      <w:tr w:rsidR="007C6814" w:rsidRPr="00FB2FE1" w14:paraId="46BD381F" w14:textId="77777777" w:rsidTr="004853FC">
        <w:tc>
          <w:tcPr>
            <w:tcW w:w="2405" w:type="dxa"/>
          </w:tcPr>
          <w:p w14:paraId="4E669B6E" w14:textId="375AD83B" w:rsidR="007C6814" w:rsidRPr="00FB2FE1" w:rsidRDefault="007C6814" w:rsidP="007C6814">
            <w:pPr>
              <w:jc w:val="both"/>
              <w:rPr>
                <w:rFonts w:ascii="Arial" w:hAnsi="Arial" w:cs="Arial"/>
                <w:b/>
                <w:color w:val="000000" w:themeColor="text1"/>
                <w:sz w:val="20"/>
                <w:szCs w:val="20"/>
              </w:rPr>
            </w:pPr>
            <w:r w:rsidRPr="00FB2FE1">
              <w:rPr>
                <w:rFonts w:ascii="Arial" w:hAnsi="Arial" w:cs="Arial"/>
                <w:b/>
                <w:color w:val="000000" w:themeColor="text1"/>
                <w:sz w:val="20"/>
                <w:szCs w:val="20"/>
              </w:rPr>
              <w:lastRenderedPageBreak/>
              <w:t xml:space="preserve">Modificatorios </w:t>
            </w:r>
          </w:p>
        </w:tc>
        <w:tc>
          <w:tcPr>
            <w:tcW w:w="7229" w:type="dxa"/>
          </w:tcPr>
          <w:p w14:paraId="5165BAD4" w14:textId="71322457" w:rsidR="007C6814" w:rsidRPr="00BF5D15" w:rsidRDefault="00446A21" w:rsidP="007C6814">
            <w:pPr>
              <w:jc w:val="both"/>
              <w:rPr>
                <w:rFonts w:ascii="Arial" w:hAnsi="Arial" w:cs="Arial"/>
                <w:color w:val="0070C0"/>
                <w:sz w:val="18"/>
                <w:szCs w:val="20"/>
              </w:rPr>
            </w:pPr>
            <w:r w:rsidRPr="001A700E">
              <w:rPr>
                <w:rFonts w:ascii="Arial" w:hAnsi="Arial" w:cs="Arial"/>
                <w:sz w:val="20"/>
                <w:szCs w:val="22"/>
              </w:rPr>
              <w:t>No aplica</w:t>
            </w:r>
          </w:p>
        </w:tc>
      </w:tr>
      <w:tr w:rsidR="007C6814" w:rsidRPr="00FB2FE1" w14:paraId="4E75AB8C" w14:textId="77777777" w:rsidTr="004853FC">
        <w:tc>
          <w:tcPr>
            <w:tcW w:w="2405" w:type="dxa"/>
          </w:tcPr>
          <w:p w14:paraId="641EE6AF" w14:textId="41651A6B" w:rsidR="007C6814" w:rsidRPr="00FB2FE1" w:rsidRDefault="007C6814" w:rsidP="007C6814">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Prorrogas </w:t>
            </w:r>
          </w:p>
        </w:tc>
        <w:tc>
          <w:tcPr>
            <w:tcW w:w="7229" w:type="dxa"/>
          </w:tcPr>
          <w:p w14:paraId="1084B738" w14:textId="067AD8C7" w:rsidR="007C6814" w:rsidRPr="00BF5D15" w:rsidRDefault="00446A21" w:rsidP="007C6814">
            <w:pPr>
              <w:jc w:val="both"/>
              <w:rPr>
                <w:rFonts w:ascii="Arial" w:hAnsi="Arial" w:cs="Arial"/>
                <w:color w:val="0070C0"/>
                <w:sz w:val="18"/>
                <w:szCs w:val="20"/>
              </w:rPr>
            </w:pPr>
            <w:r w:rsidRPr="001A700E">
              <w:rPr>
                <w:rFonts w:ascii="Arial" w:hAnsi="Arial" w:cs="Arial"/>
                <w:sz w:val="20"/>
                <w:szCs w:val="22"/>
              </w:rPr>
              <w:t>No aplica</w:t>
            </w:r>
          </w:p>
        </w:tc>
      </w:tr>
      <w:tr w:rsidR="007C6814" w:rsidRPr="00FB2FE1" w14:paraId="54A28C9D" w14:textId="77777777" w:rsidTr="004853FC">
        <w:tc>
          <w:tcPr>
            <w:tcW w:w="2405" w:type="dxa"/>
          </w:tcPr>
          <w:p w14:paraId="1342E949" w14:textId="77777777" w:rsidR="007C6814" w:rsidRPr="00FB2FE1" w:rsidRDefault="007C6814" w:rsidP="007C6814">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Otros </w:t>
            </w:r>
          </w:p>
        </w:tc>
        <w:tc>
          <w:tcPr>
            <w:tcW w:w="7229" w:type="dxa"/>
          </w:tcPr>
          <w:p w14:paraId="08FC5DAE" w14:textId="5138B99C" w:rsidR="007C6814" w:rsidRPr="00BF5D15" w:rsidRDefault="00446A21" w:rsidP="007C6814">
            <w:pPr>
              <w:jc w:val="both"/>
              <w:rPr>
                <w:rFonts w:ascii="Arial" w:hAnsi="Arial" w:cs="Arial"/>
                <w:color w:val="0070C0"/>
                <w:sz w:val="18"/>
                <w:szCs w:val="20"/>
              </w:rPr>
            </w:pPr>
            <w:r w:rsidRPr="001A700E">
              <w:rPr>
                <w:rFonts w:ascii="Arial" w:hAnsi="Arial" w:cs="Arial"/>
                <w:sz w:val="20"/>
                <w:szCs w:val="22"/>
              </w:rPr>
              <w:t>No aplica</w:t>
            </w:r>
          </w:p>
        </w:tc>
      </w:tr>
    </w:tbl>
    <w:p w14:paraId="7AF949E9" w14:textId="77777777" w:rsidR="00E93CB0" w:rsidRPr="00FB2FE1" w:rsidRDefault="00E93CB0" w:rsidP="00E93CB0">
      <w:pPr>
        <w:jc w:val="both"/>
        <w:rPr>
          <w:rFonts w:ascii="Arial" w:hAnsi="Arial" w:cs="Arial"/>
          <w:b/>
          <w:color w:val="000000" w:themeColor="text1"/>
          <w:sz w:val="20"/>
          <w:szCs w:val="20"/>
        </w:rPr>
      </w:pPr>
    </w:p>
    <w:p w14:paraId="6A28A555" w14:textId="77777777" w:rsidR="000500FB" w:rsidRPr="00FB2FE1" w:rsidRDefault="000500FB" w:rsidP="00B15049">
      <w:pPr>
        <w:pStyle w:val="Lista"/>
        <w:numPr>
          <w:ilvl w:val="0"/>
          <w:numId w:val="1"/>
        </w:numPr>
      </w:pPr>
      <w:r w:rsidRPr="00FB2FE1">
        <w:t xml:space="preserve">DESARROLLO </w:t>
      </w:r>
      <w:r w:rsidR="00A01750" w:rsidRPr="00FB2FE1">
        <w:t>DE LA SUPERVISIÓN AL CONTRATO U ORDEN DE COMPRA</w:t>
      </w:r>
      <w:r w:rsidRPr="00FB2FE1">
        <w:t xml:space="preserve"> </w:t>
      </w:r>
    </w:p>
    <w:p w14:paraId="345BADC8" w14:textId="77777777" w:rsidR="000500FB" w:rsidRPr="00FB2FE1" w:rsidRDefault="000500FB" w:rsidP="000500FB">
      <w:pPr>
        <w:jc w:val="both"/>
        <w:rPr>
          <w:rFonts w:ascii="Arial" w:hAnsi="Arial" w:cs="Arial"/>
          <w:color w:val="000000" w:themeColor="text1"/>
          <w:sz w:val="20"/>
          <w:szCs w:val="20"/>
        </w:rPr>
      </w:pPr>
    </w:p>
    <w:p w14:paraId="6615C932" w14:textId="77777777" w:rsidR="003D20B9" w:rsidRPr="00FB2FE1" w:rsidRDefault="000500FB" w:rsidP="006F48F2">
      <w:pPr>
        <w:pStyle w:val="Prrafodelista"/>
        <w:numPr>
          <w:ilvl w:val="1"/>
          <w:numId w:val="2"/>
        </w:numPr>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Acciones</w:t>
      </w:r>
      <w:r w:rsidR="00AB3548" w:rsidRPr="00FB2FE1">
        <w:rPr>
          <w:rFonts w:ascii="Arial" w:hAnsi="Arial" w:cs="Arial"/>
          <w:b/>
          <w:color w:val="000000" w:themeColor="text1"/>
          <w:sz w:val="20"/>
          <w:szCs w:val="20"/>
        </w:rPr>
        <w:t xml:space="preserve"> adelantadas</w:t>
      </w:r>
      <w:r w:rsidR="00C33A94" w:rsidRPr="00FB2FE1">
        <w:rPr>
          <w:rFonts w:ascii="Arial" w:hAnsi="Arial" w:cs="Arial"/>
          <w:b/>
          <w:color w:val="000000" w:themeColor="text1"/>
          <w:sz w:val="20"/>
          <w:szCs w:val="20"/>
        </w:rPr>
        <w:t>:</w:t>
      </w:r>
    </w:p>
    <w:p w14:paraId="6CD4835D" w14:textId="77777777" w:rsidR="003D20B9" w:rsidRPr="00FB2FE1" w:rsidRDefault="003D20B9" w:rsidP="003D20B9">
      <w:pPr>
        <w:jc w:val="both"/>
        <w:rPr>
          <w:rFonts w:ascii="Arial" w:hAnsi="Arial" w:cs="Arial"/>
          <w:b/>
          <w:color w:val="000000" w:themeColor="text1"/>
          <w:sz w:val="20"/>
          <w:szCs w:val="20"/>
        </w:rPr>
      </w:pPr>
    </w:p>
    <w:p w14:paraId="4C78E7A6" w14:textId="73016E0C" w:rsidR="00CE61DF" w:rsidRDefault="00CF1C4B" w:rsidP="00B15049">
      <w:pPr>
        <w:pStyle w:val="Textoindependiente"/>
        <w:rPr>
          <w:color w:val="auto"/>
          <w:sz w:val="20"/>
          <w:szCs w:val="20"/>
        </w:rPr>
      </w:pPr>
      <w:r w:rsidRPr="003B4BBF">
        <w:rPr>
          <w:color w:val="auto"/>
          <w:sz w:val="20"/>
          <w:szCs w:val="20"/>
        </w:rPr>
        <w:t>La jefatura del Grupo de Incorporación Vélez ha desarrollado el seguimiento a las actividades adelantadas por la profesional en beneficio del proceso de incorporación y los jóvenes aspirantes que deseen ingresar a la Policía Nacional en cualquiera de sus convocatorias, manteniendo los principios de transparencia, honestidad, imparcialidad y legalidad.</w:t>
      </w:r>
    </w:p>
    <w:p w14:paraId="18E7C975" w14:textId="77777777" w:rsidR="003B4BBF" w:rsidRPr="003B4BBF" w:rsidRDefault="003B4BBF" w:rsidP="00B15049">
      <w:pPr>
        <w:pStyle w:val="Textoindependiente"/>
        <w:rPr>
          <w:color w:val="auto"/>
          <w:sz w:val="20"/>
          <w:szCs w:val="20"/>
        </w:rPr>
      </w:pPr>
    </w:p>
    <w:p w14:paraId="6514E326" w14:textId="38D55AF5" w:rsidR="009769C1" w:rsidRPr="009769C1" w:rsidRDefault="003949C4" w:rsidP="009769C1">
      <w:pPr>
        <w:pStyle w:val="Prrafodelista"/>
        <w:numPr>
          <w:ilvl w:val="0"/>
          <w:numId w:val="17"/>
        </w:numPr>
        <w:jc w:val="both"/>
        <w:rPr>
          <w:rFonts w:ascii="Arial" w:hAnsi="Arial" w:cs="Arial"/>
          <w:b/>
          <w:color w:val="000000" w:themeColor="text1"/>
          <w:sz w:val="20"/>
          <w:szCs w:val="20"/>
        </w:rPr>
      </w:pPr>
      <w:r w:rsidRPr="009769C1">
        <w:rPr>
          <w:rFonts w:ascii="Arial" w:hAnsi="Arial" w:cs="Arial"/>
          <w:color w:val="000000" w:themeColor="text1"/>
          <w:sz w:val="20"/>
          <w:szCs w:val="20"/>
        </w:rPr>
        <w:t>Comunicación oficial No.</w:t>
      </w:r>
      <w:r w:rsidR="00B92DE8" w:rsidRPr="009769C1">
        <w:rPr>
          <w:rFonts w:ascii="Century Gothic" w:hAnsi="Century Gothic" w:cs="Arial"/>
          <w:color w:val="000000" w:themeColor="text1"/>
          <w:sz w:val="20"/>
          <w:szCs w:val="20"/>
        </w:rPr>
        <w:t xml:space="preserve"> </w:t>
      </w:r>
      <w:r w:rsidR="00B92DE8" w:rsidRPr="009769C1">
        <w:rPr>
          <w:rFonts w:ascii="Century Gothic" w:hAnsi="Century Gothic" w:cs="Arial"/>
          <w:color w:val="000000" w:themeColor="text1"/>
          <w:sz w:val="20"/>
          <w:szCs w:val="20"/>
          <w:highlight w:val="yellow"/>
        </w:rPr>
        <w:t>GS-2022-00</w:t>
      </w:r>
      <w:r w:rsidR="00EC15F6">
        <w:rPr>
          <w:rFonts w:ascii="Century Gothic" w:hAnsi="Century Gothic" w:cs="Arial"/>
          <w:color w:val="000000" w:themeColor="text1"/>
          <w:sz w:val="20"/>
          <w:szCs w:val="20"/>
          <w:highlight w:val="yellow"/>
        </w:rPr>
        <w:t>7364</w:t>
      </w:r>
      <w:r w:rsidR="00B92DE8" w:rsidRPr="009769C1">
        <w:rPr>
          <w:rFonts w:ascii="Century Gothic" w:hAnsi="Century Gothic" w:cs="Arial"/>
          <w:color w:val="000000" w:themeColor="text1"/>
          <w:sz w:val="20"/>
          <w:szCs w:val="20"/>
          <w:highlight w:val="yellow"/>
        </w:rPr>
        <w:t>-ESVEL</w:t>
      </w:r>
      <w:r w:rsidR="00B92DE8" w:rsidRPr="009769C1">
        <w:rPr>
          <w:rFonts w:ascii="Century Gothic" w:hAnsi="Century Gothic" w:cs="Arial"/>
          <w:color w:val="000000" w:themeColor="text1"/>
          <w:sz w:val="20"/>
          <w:szCs w:val="20"/>
        </w:rPr>
        <w:t xml:space="preserve"> </w:t>
      </w:r>
      <w:r w:rsidR="009769C1" w:rsidRPr="009769C1">
        <w:rPr>
          <w:rFonts w:ascii="Arial" w:hAnsi="Arial" w:cs="Arial"/>
          <w:color w:val="000000" w:themeColor="text1"/>
          <w:sz w:val="20"/>
          <w:szCs w:val="20"/>
          <w:highlight w:val="yellow"/>
        </w:rPr>
        <w:t xml:space="preserve">del </w:t>
      </w:r>
      <w:r w:rsidR="00EC15F6">
        <w:rPr>
          <w:rFonts w:ascii="Arial" w:hAnsi="Arial" w:cs="Arial"/>
          <w:color w:val="000000" w:themeColor="text1"/>
          <w:sz w:val="20"/>
          <w:szCs w:val="20"/>
          <w:highlight w:val="yellow"/>
        </w:rPr>
        <w:t>25/11</w:t>
      </w:r>
      <w:r w:rsidR="006075DA" w:rsidRPr="009769C1">
        <w:rPr>
          <w:rFonts w:ascii="Arial" w:hAnsi="Arial" w:cs="Arial"/>
          <w:color w:val="000000" w:themeColor="text1"/>
          <w:sz w:val="20"/>
          <w:szCs w:val="20"/>
          <w:highlight w:val="yellow"/>
        </w:rPr>
        <w:t>/2022</w:t>
      </w:r>
      <w:r w:rsidRPr="009769C1">
        <w:rPr>
          <w:rFonts w:ascii="Arial" w:hAnsi="Arial" w:cs="Arial"/>
          <w:color w:val="000000" w:themeColor="text1"/>
          <w:sz w:val="20"/>
          <w:szCs w:val="20"/>
        </w:rPr>
        <w:t xml:space="preserve"> cumplimiento punto de control </w:t>
      </w:r>
      <w:r w:rsidR="00B92DE8" w:rsidRPr="009769C1">
        <w:rPr>
          <w:rFonts w:ascii="Arial" w:hAnsi="Arial" w:cs="Arial"/>
          <w:color w:val="000000" w:themeColor="text1"/>
          <w:sz w:val="20"/>
          <w:szCs w:val="20"/>
        </w:rPr>
        <w:t>4</w:t>
      </w:r>
      <w:r w:rsidRPr="009769C1">
        <w:rPr>
          <w:rFonts w:ascii="Arial" w:hAnsi="Arial" w:cs="Arial"/>
          <w:color w:val="000000" w:themeColor="text1"/>
          <w:sz w:val="20"/>
          <w:szCs w:val="20"/>
        </w:rPr>
        <w:t xml:space="preserve">, </w:t>
      </w:r>
      <w:r w:rsidR="009769C1" w:rsidRPr="009D2385">
        <w:rPr>
          <w:rFonts w:ascii="Arial" w:hAnsi="Arial" w:cs="Arial"/>
          <w:color w:val="000000" w:themeColor="text1"/>
          <w:sz w:val="20"/>
          <w:szCs w:val="20"/>
        </w:rPr>
        <w:t>el cual consiste en verificar que los expedientes de los aspirantes cuenten con los medios diagnósticos como radiografía panorámica y periapical al momento de ejecutar la valoración y anexos de tratamientos realizados.</w:t>
      </w:r>
    </w:p>
    <w:p w14:paraId="13AB2BC7" w14:textId="307C0195" w:rsidR="009769C1" w:rsidRPr="009769C1" w:rsidRDefault="003949C4" w:rsidP="002835FA">
      <w:pPr>
        <w:pStyle w:val="Prrafodelista"/>
        <w:numPr>
          <w:ilvl w:val="0"/>
          <w:numId w:val="17"/>
        </w:numPr>
        <w:jc w:val="both"/>
        <w:rPr>
          <w:rFonts w:ascii="Arial" w:hAnsi="Arial" w:cs="Arial"/>
          <w:color w:val="000000" w:themeColor="text1"/>
          <w:sz w:val="20"/>
          <w:szCs w:val="20"/>
        </w:rPr>
      </w:pPr>
      <w:r w:rsidRPr="009769C1">
        <w:rPr>
          <w:rFonts w:ascii="Arial" w:hAnsi="Arial" w:cs="Arial"/>
          <w:color w:val="000000" w:themeColor="text1"/>
          <w:sz w:val="20"/>
          <w:szCs w:val="20"/>
        </w:rPr>
        <w:t>Comunicación oficial No.</w:t>
      </w:r>
      <w:r w:rsidR="006075DA" w:rsidRPr="009769C1">
        <w:rPr>
          <w:rFonts w:ascii="Arial" w:hAnsi="Arial" w:cs="Arial"/>
          <w:color w:val="000000" w:themeColor="text1"/>
          <w:sz w:val="20"/>
          <w:szCs w:val="20"/>
          <w:highlight w:val="yellow"/>
        </w:rPr>
        <w:t>GS-2022</w:t>
      </w:r>
      <w:r w:rsidRPr="009769C1">
        <w:rPr>
          <w:rFonts w:ascii="Arial" w:hAnsi="Arial" w:cs="Arial"/>
          <w:color w:val="000000" w:themeColor="text1"/>
          <w:sz w:val="20"/>
          <w:szCs w:val="20"/>
          <w:highlight w:val="yellow"/>
        </w:rPr>
        <w:t>-</w:t>
      </w:r>
      <w:r w:rsidR="006075DA" w:rsidRPr="009769C1">
        <w:rPr>
          <w:rFonts w:ascii="Arial" w:hAnsi="Arial" w:cs="Arial"/>
          <w:color w:val="000000" w:themeColor="text1"/>
          <w:sz w:val="20"/>
          <w:szCs w:val="20"/>
          <w:highlight w:val="yellow"/>
        </w:rPr>
        <w:t>00</w:t>
      </w:r>
      <w:r w:rsidR="00EC15F6">
        <w:rPr>
          <w:rFonts w:ascii="Arial" w:hAnsi="Arial" w:cs="Arial"/>
          <w:color w:val="000000" w:themeColor="text1"/>
          <w:sz w:val="20"/>
          <w:szCs w:val="20"/>
          <w:highlight w:val="yellow"/>
        </w:rPr>
        <w:t>7365 del 25/11</w:t>
      </w:r>
      <w:r w:rsidR="006075DA" w:rsidRPr="009769C1">
        <w:rPr>
          <w:rFonts w:ascii="Arial" w:hAnsi="Arial" w:cs="Arial"/>
          <w:color w:val="000000" w:themeColor="text1"/>
          <w:sz w:val="20"/>
          <w:szCs w:val="20"/>
          <w:highlight w:val="yellow"/>
        </w:rPr>
        <w:t>/2022</w:t>
      </w:r>
      <w:r w:rsidRPr="009769C1">
        <w:rPr>
          <w:rFonts w:ascii="Arial" w:hAnsi="Arial" w:cs="Arial"/>
          <w:color w:val="000000" w:themeColor="text1"/>
          <w:sz w:val="20"/>
          <w:szCs w:val="20"/>
        </w:rPr>
        <w:t xml:space="preserve"> cumplimiento punto de control </w:t>
      </w:r>
      <w:r w:rsidR="009769C1" w:rsidRPr="009769C1">
        <w:rPr>
          <w:rFonts w:ascii="Arial" w:hAnsi="Arial" w:cs="Arial"/>
          <w:color w:val="000000" w:themeColor="text1"/>
          <w:sz w:val="20"/>
          <w:szCs w:val="20"/>
        </w:rPr>
        <w:t>5</w:t>
      </w:r>
      <w:r w:rsidRPr="009769C1">
        <w:rPr>
          <w:rFonts w:ascii="Arial" w:hAnsi="Arial" w:cs="Arial"/>
          <w:color w:val="000000" w:themeColor="text1"/>
          <w:sz w:val="20"/>
          <w:szCs w:val="20"/>
        </w:rPr>
        <w:t xml:space="preserve">, </w:t>
      </w:r>
      <w:r w:rsidR="009769C1" w:rsidRPr="009769C1">
        <w:rPr>
          <w:rFonts w:ascii="Arial" w:hAnsi="Arial" w:cs="Arial"/>
          <w:color w:val="000000" w:themeColor="text1"/>
          <w:sz w:val="20"/>
          <w:szCs w:val="20"/>
        </w:rPr>
        <w:t>el cual consiste en verificar que los ejecutores de las valoraciones confronten la identidad del aspirante con la planilla de actividades diarias, relacionando las novedades.</w:t>
      </w:r>
    </w:p>
    <w:p w14:paraId="0E80003A" w14:textId="09B3F76E" w:rsidR="009769C1" w:rsidRPr="009769C1" w:rsidRDefault="009769C1" w:rsidP="00B152BB">
      <w:pPr>
        <w:pStyle w:val="Prrafodelista"/>
        <w:numPr>
          <w:ilvl w:val="0"/>
          <w:numId w:val="17"/>
        </w:numPr>
        <w:jc w:val="both"/>
        <w:rPr>
          <w:rFonts w:ascii="Arial" w:hAnsi="Arial" w:cs="Arial"/>
          <w:b/>
          <w:color w:val="000000" w:themeColor="text1"/>
          <w:sz w:val="20"/>
          <w:szCs w:val="20"/>
        </w:rPr>
      </w:pPr>
      <w:r w:rsidRPr="009769C1">
        <w:rPr>
          <w:rFonts w:ascii="Arial" w:hAnsi="Arial" w:cs="Arial"/>
          <w:color w:val="000000" w:themeColor="text1"/>
          <w:sz w:val="20"/>
          <w:szCs w:val="20"/>
        </w:rPr>
        <w:t>Comunicación oficial No.</w:t>
      </w:r>
      <w:r w:rsidR="00EC15F6">
        <w:rPr>
          <w:rFonts w:ascii="Arial" w:hAnsi="Arial" w:cs="Arial"/>
          <w:color w:val="000000" w:themeColor="text1"/>
          <w:sz w:val="20"/>
          <w:szCs w:val="20"/>
          <w:highlight w:val="yellow"/>
        </w:rPr>
        <w:t>GS-2022-007366 del 25/11</w:t>
      </w:r>
      <w:r w:rsidRPr="009769C1">
        <w:rPr>
          <w:rFonts w:ascii="Arial" w:hAnsi="Arial" w:cs="Arial"/>
          <w:color w:val="000000" w:themeColor="text1"/>
          <w:sz w:val="20"/>
          <w:szCs w:val="20"/>
          <w:highlight w:val="yellow"/>
        </w:rPr>
        <w:t>/2022</w:t>
      </w:r>
      <w:r w:rsidRPr="009769C1">
        <w:rPr>
          <w:rFonts w:ascii="Arial" w:hAnsi="Arial" w:cs="Arial"/>
          <w:color w:val="000000" w:themeColor="text1"/>
          <w:sz w:val="20"/>
          <w:szCs w:val="20"/>
        </w:rPr>
        <w:t xml:space="preserve"> cumplimiento punto de control 6, el cual consiste en verificar a los aspirantes en estado de aplazamiento, verificando causal y tiempo del mismo. Aplica para las convocatorias de oficiales, patrulleros de policía y auxiliares de policía.”</w:t>
      </w:r>
    </w:p>
    <w:p w14:paraId="5BB503B7" w14:textId="5BB7351D" w:rsidR="002E3222" w:rsidRPr="009769C1" w:rsidRDefault="002E3222" w:rsidP="009769C1">
      <w:pPr>
        <w:pStyle w:val="Prrafodelista"/>
        <w:ind w:left="720"/>
        <w:jc w:val="both"/>
        <w:rPr>
          <w:rFonts w:ascii="Arial" w:hAnsi="Arial" w:cs="Arial"/>
          <w:b/>
          <w:color w:val="000000" w:themeColor="text1"/>
          <w:sz w:val="20"/>
          <w:szCs w:val="20"/>
        </w:rPr>
      </w:pPr>
    </w:p>
    <w:p w14:paraId="29B57BEE" w14:textId="1F33737C" w:rsidR="00C52835" w:rsidRPr="00FB2FE1" w:rsidRDefault="002E3222" w:rsidP="006F48F2">
      <w:pPr>
        <w:pStyle w:val="Prrafodelista"/>
        <w:numPr>
          <w:ilvl w:val="0"/>
          <w:numId w:val="1"/>
        </w:numPr>
        <w:tabs>
          <w:tab w:val="left" w:pos="426"/>
        </w:tabs>
        <w:ind w:left="284" w:hanging="284"/>
        <w:jc w:val="both"/>
        <w:rPr>
          <w:rFonts w:ascii="Arial" w:hAnsi="Arial" w:cs="Arial"/>
          <w:b/>
          <w:color w:val="000000" w:themeColor="text1"/>
          <w:sz w:val="20"/>
          <w:szCs w:val="20"/>
        </w:rPr>
      </w:pPr>
      <w:r>
        <w:rPr>
          <w:rFonts w:ascii="Arial" w:hAnsi="Arial" w:cs="Arial"/>
          <w:b/>
          <w:color w:val="000000" w:themeColor="text1"/>
          <w:sz w:val="20"/>
          <w:szCs w:val="20"/>
        </w:rPr>
        <w:t>VERIFICACIÓN DE CUMPLIMIENTO DE L</w:t>
      </w:r>
      <w:r w:rsidR="005A56D8" w:rsidRPr="00FB2FE1">
        <w:rPr>
          <w:rFonts w:ascii="Arial" w:hAnsi="Arial" w:cs="Arial"/>
          <w:b/>
          <w:color w:val="000000" w:themeColor="text1"/>
          <w:sz w:val="20"/>
          <w:szCs w:val="20"/>
        </w:rPr>
        <w:t>AS OBLIGACIONES CONTRACTUALES</w:t>
      </w:r>
    </w:p>
    <w:p w14:paraId="54619F21" w14:textId="77777777" w:rsidR="00187314" w:rsidRPr="002E3222" w:rsidRDefault="00187314" w:rsidP="002E3222">
      <w:pPr>
        <w:jc w:val="both"/>
        <w:rPr>
          <w:rFonts w:ascii="Arial" w:hAnsi="Arial" w:cs="Arial"/>
          <w:color w:val="000000" w:themeColor="text1"/>
          <w:sz w:val="20"/>
          <w:szCs w:val="20"/>
          <w:lang w:val="es-CO"/>
        </w:rPr>
      </w:pPr>
    </w:p>
    <w:tbl>
      <w:tblPr>
        <w:tblStyle w:val="Tablaconcuadrcula"/>
        <w:tblW w:w="0" w:type="auto"/>
        <w:jc w:val="center"/>
        <w:tblLook w:val="04A0" w:firstRow="1" w:lastRow="0" w:firstColumn="1" w:lastColumn="0" w:noHBand="0" w:noVBand="1"/>
      </w:tblPr>
      <w:tblGrid>
        <w:gridCol w:w="5382"/>
        <w:gridCol w:w="1194"/>
        <w:gridCol w:w="2939"/>
      </w:tblGrid>
      <w:tr w:rsidR="00670A23" w:rsidRPr="001E37F5" w14:paraId="1E1747A4" w14:textId="77777777" w:rsidTr="005D5C05">
        <w:trPr>
          <w:trHeight w:val="364"/>
          <w:jc w:val="center"/>
        </w:trPr>
        <w:tc>
          <w:tcPr>
            <w:tcW w:w="5382" w:type="dxa"/>
          </w:tcPr>
          <w:p w14:paraId="6B116958" w14:textId="77777777" w:rsidR="00670A23" w:rsidRPr="001E37F5" w:rsidRDefault="00670A23" w:rsidP="005D5C05">
            <w:pPr>
              <w:jc w:val="center"/>
              <w:rPr>
                <w:rFonts w:ascii="Arial" w:hAnsi="Arial" w:cs="Arial"/>
                <w:b/>
                <w:sz w:val="20"/>
                <w:szCs w:val="20"/>
                <w:lang w:val="es-CO"/>
              </w:rPr>
            </w:pPr>
            <w:r w:rsidRPr="001E37F5">
              <w:rPr>
                <w:rFonts w:ascii="Arial" w:hAnsi="Arial" w:cs="Arial"/>
                <w:b/>
                <w:sz w:val="20"/>
                <w:szCs w:val="20"/>
                <w:lang w:val="es-CO"/>
              </w:rPr>
              <w:t>OBLIGACIONES DEL CONTRATISTA LEGALES</w:t>
            </w:r>
          </w:p>
        </w:tc>
        <w:tc>
          <w:tcPr>
            <w:tcW w:w="1194" w:type="dxa"/>
          </w:tcPr>
          <w:p w14:paraId="160343B7" w14:textId="77777777" w:rsidR="00670A23" w:rsidRPr="001E37F5" w:rsidRDefault="00670A23" w:rsidP="005D5C05">
            <w:pPr>
              <w:jc w:val="center"/>
              <w:rPr>
                <w:rFonts w:ascii="Arial" w:hAnsi="Arial" w:cs="Arial"/>
                <w:b/>
                <w:sz w:val="20"/>
                <w:szCs w:val="20"/>
                <w:lang w:val="es-CO"/>
              </w:rPr>
            </w:pPr>
            <w:r w:rsidRPr="001E37F5">
              <w:rPr>
                <w:rFonts w:ascii="Arial" w:hAnsi="Arial" w:cs="Arial"/>
                <w:b/>
                <w:sz w:val="20"/>
                <w:szCs w:val="20"/>
                <w:lang w:val="es-CO"/>
              </w:rPr>
              <w:t>CUMPLIÓ</w:t>
            </w:r>
          </w:p>
        </w:tc>
        <w:tc>
          <w:tcPr>
            <w:tcW w:w="2939" w:type="dxa"/>
          </w:tcPr>
          <w:p w14:paraId="164988F1" w14:textId="77777777" w:rsidR="00670A23" w:rsidRPr="001E37F5" w:rsidRDefault="00670A23" w:rsidP="005D5C05">
            <w:pPr>
              <w:jc w:val="center"/>
              <w:rPr>
                <w:rFonts w:ascii="Arial" w:hAnsi="Arial" w:cs="Arial"/>
                <w:b/>
                <w:sz w:val="20"/>
                <w:szCs w:val="20"/>
                <w:lang w:val="es-CO"/>
              </w:rPr>
            </w:pPr>
            <w:r w:rsidRPr="001E37F5">
              <w:rPr>
                <w:rFonts w:ascii="Arial" w:hAnsi="Arial" w:cs="Arial"/>
                <w:b/>
                <w:sz w:val="20"/>
                <w:szCs w:val="20"/>
                <w:lang w:val="es-CO"/>
              </w:rPr>
              <w:t>OBSERVACIONES</w:t>
            </w:r>
          </w:p>
        </w:tc>
      </w:tr>
      <w:tr w:rsidR="00670A23" w:rsidRPr="001E37F5" w14:paraId="7663DB3D" w14:textId="77777777" w:rsidTr="005D5C05">
        <w:trPr>
          <w:trHeight w:val="573"/>
          <w:jc w:val="center"/>
        </w:trPr>
        <w:tc>
          <w:tcPr>
            <w:tcW w:w="5382" w:type="dxa"/>
          </w:tcPr>
          <w:p w14:paraId="7E2419FE" w14:textId="7EA55077" w:rsidR="00670A23" w:rsidRPr="001E37F5" w:rsidRDefault="00E04139" w:rsidP="00A128E9">
            <w:pPr>
              <w:spacing w:line="276" w:lineRule="auto"/>
              <w:jc w:val="both"/>
              <w:rPr>
                <w:rFonts w:ascii="Arial" w:hAnsi="Arial" w:cs="Arial"/>
                <w:sz w:val="20"/>
                <w:szCs w:val="20"/>
                <w:lang w:val="es-CO"/>
              </w:rPr>
            </w:pPr>
            <w:r>
              <w:rPr>
                <w:rFonts w:ascii="Arial" w:hAnsi="Arial" w:cs="Arial"/>
                <w:b/>
                <w:sz w:val="22"/>
                <w:szCs w:val="22"/>
              </w:rPr>
              <w:t>1)</w:t>
            </w:r>
            <w:r>
              <w:rPr>
                <w:rFonts w:ascii="Arial" w:hAnsi="Arial" w:cs="Arial"/>
                <w:sz w:val="22"/>
                <w:szCs w:val="22"/>
              </w:rPr>
              <w:t xml:space="preserve"> Cumplir con el objeto contractual.</w:t>
            </w:r>
          </w:p>
        </w:tc>
        <w:tc>
          <w:tcPr>
            <w:tcW w:w="1194" w:type="dxa"/>
            <w:vAlign w:val="center"/>
          </w:tcPr>
          <w:p w14:paraId="4A06270D" w14:textId="77777777" w:rsidR="00670A23" w:rsidRPr="001E37F5" w:rsidRDefault="00670A23" w:rsidP="005D5C05">
            <w:pPr>
              <w:jc w:val="center"/>
              <w:rPr>
                <w:rFonts w:ascii="Arial" w:hAnsi="Arial" w:cs="Arial"/>
                <w:sz w:val="20"/>
                <w:szCs w:val="20"/>
                <w:lang w:val="es-CO"/>
              </w:rPr>
            </w:pPr>
          </w:p>
          <w:p w14:paraId="6914E846" w14:textId="77777777" w:rsidR="00670A23" w:rsidRPr="001E37F5" w:rsidRDefault="00670A23" w:rsidP="005D5C05">
            <w:pPr>
              <w:jc w:val="center"/>
              <w:rPr>
                <w:rFonts w:ascii="Arial" w:hAnsi="Arial" w:cs="Arial"/>
                <w:sz w:val="20"/>
                <w:szCs w:val="20"/>
                <w:lang w:val="es-CO"/>
              </w:rPr>
            </w:pPr>
            <w:r w:rsidRPr="001E37F5">
              <w:rPr>
                <w:rFonts w:ascii="Arial" w:hAnsi="Arial" w:cs="Arial"/>
                <w:sz w:val="20"/>
                <w:szCs w:val="20"/>
                <w:lang w:val="es-CO"/>
              </w:rPr>
              <w:t>SI</w:t>
            </w:r>
          </w:p>
        </w:tc>
        <w:tc>
          <w:tcPr>
            <w:tcW w:w="2939" w:type="dxa"/>
          </w:tcPr>
          <w:p w14:paraId="621FBB5D" w14:textId="25EEE423" w:rsidR="00670A23" w:rsidRPr="001E37F5" w:rsidRDefault="004110EE" w:rsidP="005D5C05">
            <w:pPr>
              <w:jc w:val="both"/>
              <w:rPr>
                <w:rFonts w:ascii="Arial" w:hAnsi="Arial" w:cs="Arial"/>
                <w:sz w:val="20"/>
                <w:szCs w:val="20"/>
                <w:lang w:val="es-CO"/>
              </w:rPr>
            </w:pPr>
            <w:r>
              <w:rPr>
                <w:rFonts w:ascii="Arial" w:hAnsi="Arial" w:cs="Arial"/>
                <w:sz w:val="20"/>
                <w:szCs w:val="20"/>
                <w:lang w:val="es-CO"/>
              </w:rPr>
              <w:t>Se cumple con el objeto contractual</w:t>
            </w:r>
          </w:p>
        </w:tc>
      </w:tr>
      <w:tr w:rsidR="00670A23" w:rsidRPr="001E37F5" w14:paraId="414DF5AB" w14:textId="77777777" w:rsidTr="005D5C05">
        <w:trPr>
          <w:trHeight w:val="573"/>
          <w:jc w:val="center"/>
        </w:trPr>
        <w:tc>
          <w:tcPr>
            <w:tcW w:w="5382" w:type="dxa"/>
          </w:tcPr>
          <w:p w14:paraId="6FDEA80C" w14:textId="7FA173A3" w:rsidR="00670A23" w:rsidRPr="001E37F5" w:rsidRDefault="00E04139" w:rsidP="001C6B4E">
            <w:pPr>
              <w:spacing w:line="276" w:lineRule="auto"/>
              <w:jc w:val="both"/>
              <w:rPr>
                <w:rFonts w:ascii="Arial" w:hAnsi="Arial" w:cs="Arial"/>
                <w:sz w:val="20"/>
                <w:szCs w:val="20"/>
              </w:rPr>
            </w:pPr>
            <w:r>
              <w:rPr>
                <w:rFonts w:ascii="Arial" w:hAnsi="Arial" w:cs="Arial"/>
                <w:b/>
                <w:sz w:val="22"/>
                <w:szCs w:val="22"/>
              </w:rPr>
              <w:t xml:space="preserve">2) </w:t>
            </w:r>
            <w:r>
              <w:rPr>
                <w:rFonts w:ascii="Arial" w:hAnsi="Arial" w:cs="Arial"/>
                <w:bCs/>
                <w:sz w:val="22"/>
                <w:szCs w:val="22"/>
              </w:rPr>
              <w:t xml:space="preserve">Obrar con lealtad y buena fé en las distintas etapas contractuales, evitando dilaciones y en trabamientos que puedan presentarse. </w:t>
            </w:r>
          </w:p>
        </w:tc>
        <w:tc>
          <w:tcPr>
            <w:tcW w:w="1194" w:type="dxa"/>
            <w:vAlign w:val="center"/>
          </w:tcPr>
          <w:p w14:paraId="4BE1BBFC" w14:textId="77777777" w:rsidR="00670A23" w:rsidRPr="001E37F5" w:rsidRDefault="00670A23" w:rsidP="005D5C05">
            <w:pPr>
              <w:jc w:val="center"/>
              <w:rPr>
                <w:rFonts w:ascii="Arial" w:hAnsi="Arial" w:cs="Arial"/>
                <w:sz w:val="20"/>
                <w:szCs w:val="20"/>
                <w:lang w:val="es-CO"/>
              </w:rPr>
            </w:pPr>
            <w:r w:rsidRPr="001E37F5">
              <w:rPr>
                <w:rFonts w:ascii="Arial" w:hAnsi="Arial" w:cs="Arial"/>
                <w:sz w:val="20"/>
                <w:szCs w:val="20"/>
                <w:lang w:val="es-CO"/>
              </w:rPr>
              <w:t>SI</w:t>
            </w:r>
          </w:p>
        </w:tc>
        <w:tc>
          <w:tcPr>
            <w:tcW w:w="2939" w:type="dxa"/>
          </w:tcPr>
          <w:p w14:paraId="2DF5947B" w14:textId="56650D47" w:rsidR="00670A23" w:rsidRPr="001E37F5" w:rsidRDefault="004110EE" w:rsidP="005D5C05">
            <w:pPr>
              <w:jc w:val="both"/>
              <w:rPr>
                <w:rFonts w:ascii="Arial" w:hAnsi="Arial" w:cs="Arial"/>
                <w:sz w:val="20"/>
                <w:szCs w:val="20"/>
                <w:lang w:val="es-CO"/>
              </w:rPr>
            </w:pPr>
            <w:r>
              <w:rPr>
                <w:rFonts w:ascii="Arial" w:hAnsi="Arial" w:cs="Arial"/>
                <w:sz w:val="20"/>
                <w:szCs w:val="20"/>
                <w:lang w:val="es-CO"/>
              </w:rPr>
              <w:t>Se obro con lealtad y buena fe en las distintas etapas contractuales evitando dilaciones y trabamientos</w:t>
            </w:r>
          </w:p>
        </w:tc>
      </w:tr>
      <w:tr w:rsidR="00670A23" w:rsidRPr="001E37F5" w14:paraId="5635DA8D" w14:textId="77777777" w:rsidTr="005D5C05">
        <w:trPr>
          <w:trHeight w:val="573"/>
          <w:jc w:val="center"/>
        </w:trPr>
        <w:tc>
          <w:tcPr>
            <w:tcW w:w="5382" w:type="dxa"/>
          </w:tcPr>
          <w:p w14:paraId="66D689CB" w14:textId="4183FD83" w:rsidR="00670A23" w:rsidRPr="001E37F5" w:rsidRDefault="00E04139" w:rsidP="001C6B4E">
            <w:pPr>
              <w:spacing w:line="276" w:lineRule="auto"/>
              <w:jc w:val="both"/>
              <w:rPr>
                <w:rFonts w:ascii="Arial" w:hAnsi="Arial" w:cs="Arial"/>
                <w:sz w:val="20"/>
                <w:szCs w:val="20"/>
              </w:rPr>
            </w:pPr>
            <w:r>
              <w:rPr>
                <w:rFonts w:ascii="Arial" w:hAnsi="Arial" w:cs="Arial"/>
                <w:b/>
                <w:bCs/>
                <w:sz w:val="22"/>
                <w:szCs w:val="22"/>
              </w:rPr>
              <w:t>3)</w:t>
            </w:r>
            <w:r>
              <w:rPr>
                <w:rFonts w:ascii="Arial" w:hAnsi="Arial" w:cs="Arial"/>
                <w:sz w:val="22"/>
                <w:szCs w:val="22"/>
              </w:rPr>
              <w:t xml:space="preserve"> </w:t>
            </w:r>
            <w:r w:rsidRPr="009123FD">
              <w:rPr>
                <w:rFonts w:ascii="Arial" w:hAnsi="Arial" w:cs="Arial"/>
                <w:sz w:val="22"/>
                <w:szCs w:val="22"/>
              </w:rPr>
              <w:t>Responder en los plazos que se establezca en cada caso, los requerimientos de aclaración o de información que le formule.</w:t>
            </w:r>
          </w:p>
        </w:tc>
        <w:tc>
          <w:tcPr>
            <w:tcW w:w="1194" w:type="dxa"/>
            <w:vAlign w:val="center"/>
          </w:tcPr>
          <w:p w14:paraId="4F71276F" w14:textId="77777777" w:rsidR="00670A23" w:rsidRPr="001E37F5" w:rsidRDefault="00670A23" w:rsidP="005D5C05">
            <w:pPr>
              <w:jc w:val="center"/>
              <w:rPr>
                <w:rFonts w:ascii="Arial" w:hAnsi="Arial" w:cs="Arial"/>
                <w:sz w:val="20"/>
                <w:szCs w:val="20"/>
                <w:lang w:val="es-CO"/>
              </w:rPr>
            </w:pPr>
            <w:r w:rsidRPr="001E37F5">
              <w:rPr>
                <w:rFonts w:ascii="Arial" w:hAnsi="Arial" w:cs="Arial"/>
                <w:sz w:val="20"/>
                <w:szCs w:val="20"/>
                <w:lang w:val="es-CO"/>
              </w:rPr>
              <w:t>SI</w:t>
            </w:r>
          </w:p>
        </w:tc>
        <w:tc>
          <w:tcPr>
            <w:tcW w:w="2939" w:type="dxa"/>
          </w:tcPr>
          <w:p w14:paraId="43029C60" w14:textId="3CE20016" w:rsidR="00670A23" w:rsidRPr="001E37F5" w:rsidRDefault="004110EE" w:rsidP="005D5C05">
            <w:pPr>
              <w:jc w:val="both"/>
              <w:rPr>
                <w:rFonts w:ascii="Arial" w:hAnsi="Arial" w:cs="Arial"/>
                <w:sz w:val="20"/>
                <w:szCs w:val="20"/>
                <w:lang w:val="es-CO"/>
              </w:rPr>
            </w:pPr>
            <w:r>
              <w:rPr>
                <w:rFonts w:ascii="Arial" w:hAnsi="Arial" w:cs="Arial"/>
                <w:sz w:val="20"/>
                <w:szCs w:val="20"/>
                <w:lang w:val="es-CO"/>
              </w:rPr>
              <w:t>Se responde en los plazos que se estableció en cada caso</w:t>
            </w:r>
          </w:p>
        </w:tc>
      </w:tr>
      <w:tr w:rsidR="00670A23" w:rsidRPr="001E37F5" w14:paraId="6899EC5C" w14:textId="77777777" w:rsidTr="005D5C05">
        <w:trPr>
          <w:trHeight w:val="573"/>
          <w:jc w:val="center"/>
        </w:trPr>
        <w:tc>
          <w:tcPr>
            <w:tcW w:w="5382" w:type="dxa"/>
          </w:tcPr>
          <w:p w14:paraId="6B0E3E98" w14:textId="049A32FF" w:rsidR="00670A23" w:rsidRPr="001E37F5" w:rsidRDefault="00E04139" w:rsidP="006F537D">
            <w:pPr>
              <w:spacing w:line="276" w:lineRule="auto"/>
              <w:jc w:val="both"/>
              <w:rPr>
                <w:rFonts w:ascii="Arial" w:hAnsi="Arial" w:cs="Arial"/>
                <w:sz w:val="20"/>
                <w:szCs w:val="20"/>
              </w:rPr>
            </w:pPr>
            <w:r>
              <w:rPr>
                <w:rFonts w:ascii="Arial" w:hAnsi="Arial" w:cs="Arial"/>
                <w:b/>
                <w:bCs/>
                <w:sz w:val="22"/>
                <w:szCs w:val="22"/>
              </w:rPr>
              <w:t xml:space="preserve">4) </w:t>
            </w:r>
            <w:r>
              <w:rPr>
                <w:rFonts w:ascii="Arial" w:hAnsi="Arial" w:cs="Arial"/>
                <w:sz w:val="22"/>
                <w:szCs w:val="22"/>
              </w:rPr>
              <w:t xml:space="preserve">Cumplir con sus obligaciones frente al Sistema de Seguridad Social integral en los términos del artículo 50 de la Ley 789 de 2002 en concordancia con el Decreto 1703 de 2002, Decreto 510 de 2003, Ley 797 de 2003, Ley 828 de 2003 y Ley 1122 de 2007, lo cual se constituirá en requisito previo para cada uno de los pagos pactados. De acuerdo con el artículo 1° de la Ley 828 de 2003, el incumplimiento de esta obligación será causal para la imposición de multas sucesivas hasta tanto se dé el cumplimiento, previa verificación de la mora mediante liquidación </w:t>
            </w:r>
            <w:r>
              <w:rPr>
                <w:rFonts w:ascii="Arial" w:hAnsi="Arial" w:cs="Arial"/>
                <w:sz w:val="22"/>
                <w:szCs w:val="22"/>
              </w:rPr>
              <w:lastRenderedPageBreak/>
              <w:t>efectuada por la entidad administradora. Cuando durante la ejecución del contrato se observe la persistencia de este incumplimiento, por cuatro (4) meses la entidad estatal dará aplicación a la cláusula excepcional de caducidad administrativa.</w:t>
            </w:r>
            <w:r>
              <w:rPr>
                <w:rFonts w:ascii="Arial" w:hAnsi="Arial" w:cs="Arial"/>
                <w:b/>
                <w:sz w:val="22"/>
                <w:szCs w:val="22"/>
              </w:rPr>
              <w:t xml:space="preserve"> </w:t>
            </w:r>
          </w:p>
        </w:tc>
        <w:tc>
          <w:tcPr>
            <w:tcW w:w="1194" w:type="dxa"/>
            <w:vAlign w:val="center"/>
          </w:tcPr>
          <w:p w14:paraId="1C843239" w14:textId="77777777" w:rsidR="00670A23" w:rsidRPr="001E37F5" w:rsidRDefault="00670A23" w:rsidP="005D5C05">
            <w:pPr>
              <w:jc w:val="center"/>
              <w:rPr>
                <w:rFonts w:ascii="Arial" w:hAnsi="Arial" w:cs="Arial"/>
                <w:sz w:val="20"/>
                <w:szCs w:val="20"/>
                <w:lang w:val="es-CO"/>
              </w:rPr>
            </w:pPr>
            <w:r>
              <w:rPr>
                <w:rFonts w:ascii="Arial" w:hAnsi="Arial" w:cs="Arial"/>
                <w:sz w:val="20"/>
                <w:szCs w:val="20"/>
                <w:lang w:val="es-CO"/>
              </w:rPr>
              <w:lastRenderedPageBreak/>
              <w:t>SI</w:t>
            </w:r>
          </w:p>
        </w:tc>
        <w:tc>
          <w:tcPr>
            <w:tcW w:w="2939" w:type="dxa"/>
          </w:tcPr>
          <w:p w14:paraId="168788DB" w14:textId="726CA615" w:rsidR="00670A23" w:rsidRPr="001E37F5" w:rsidRDefault="004110EE" w:rsidP="005D5C05">
            <w:pPr>
              <w:jc w:val="both"/>
              <w:rPr>
                <w:rFonts w:ascii="Arial" w:hAnsi="Arial" w:cs="Arial"/>
                <w:sz w:val="20"/>
                <w:szCs w:val="20"/>
                <w:lang w:val="es-CO"/>
              </w:rPr>
            </w:pPr>
            <w:r>
              <w:rPr>
                <w:rFonts w:ascii="Arial" w:hAnsi="Arial" w:cs="Arial"/>
                <w:sz w:val="20"/>
                <w:szCs w:val="20"/>
                <w:lang w:val="es-CO"/>
              </w:rPr>
              <w:t>Se cumplió con las obligaciones frente al Sistema de Seguridad Social Integral</w:t>
            </w:r>
          </w:p>
        </w:tc>
      </w:tr>
      <w:tr w:rsidR="00670A23" w:rsidRPr="001E37F5" w14:paraId="3655DFBA" w14:textId="77777777" w:rsidTr="005D5C05">
        <w:trPr>
          <w:trHeight w:val="573"/>
          <w:jc w:val="center"/>
        </w:trPr>
        <w:tc>
          <w:tcPr>
            <w:tcW w:w="5382" w:type="dxa"/>
          </w:tcPr>
          <w:p w14:paraId="740D651A" w14:textId="19B30A2D" w:rsidR="00670A23" w:rsidRPr="001E37F5" w:rsidRDefault="00E04139" w:rsidP="006F537D">
            <w:pPr>
              <w:spacing w:line="276" w:lineRule="auto"/>
              <w:jc w:val="both"/>
              <w:rPr>
                <w:rFonts w:ascii="Arial" w:hAnsi="Arial" w:cs="Arial"/>
                <w:sz w:val="20"/>
                <w:szCs w:val="20"/>
              </w:rPr>
            </w:pPr>
            <w:r>
              <w:rPr>
                <w:rFonts w:ascii="Arial" w:hAnsi="Arial" w:cs="Arial"/>
                <w:b/>
                <w:sz w:val="22"/>
                <w:szCs w:val="22"/>
              </w:rPr>
              <w:t>5)</w:t>
            </w:r>
            <w:r>
              <w:rPr>
                <w:rFonts w:ascii="Arial" w:hAnsi="Arial" w:cs="Arial"/>
                <w:sz w:val="22"/>
                <w:szCs w:val="22"/>
              </w:rPr>
              <w:t xml:space="preserve"> </w:t>
            </w:r>
            <w:r w:rsidRPr="00E943A5">
              <w:rPr>
                <w:rFonts w:ascii="Arial" w:hAnsi="Arial" w:cs="Arial"/>
                <w:sz w:val="22"/>
                <w:szCs w:val="22"/>
              </w:rPr>
              <w:t>Constituir en debida forma y aportar al Grupo Contractual del contratante o quien haga sus veces, dentro de los tres (3) días hábiles siguientes a la suscripción del contrato, la Garantía Única.</w:t>
            </w:r>
          </w:p>
        </w:tc>
        <w:tc>
          <w:tcPr>
            <w:tcW w:w="1194" w:type="dxa"/>
            <w:vAlign w:val="center"/>
          </w:tcPr>
          <w:p w14:paraId="40EC94ED" w14:textId="77777777" w:rsidR="00670A23" w:rsidRPr="001E37F5" w:rsidRDefault="00670A23"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4F1A12F3" w14:textId="00B78394" w:rsidR="00670A23" w:rsidRPr="001E37F5" w:rsidRDefault="004110EE" w:rsidP="005D5C05">
            <w:pPr>
              <w:jc w:val="both"/>
              <w:rPr>
                <w:rFonts w:ascii="Arial" w:hAnsi="Arial" w:cs="Arial"/>
                <w:sz w:val="20"/>
                <w:szCs w:val="20"/>
                <w:lang w:val="es-CO"/>
              </w:rPr>
            </w:pPr>
            <w:r>
              <w:rPr>
                <w:rFonts w:ascii="Arial" w:hAnsi="Arial" w:cs="Arial"/>
                <w:sz w:val="20"/>
                <w:szCs w:val="20"/>
                <w:lang w:val="es-CO"/>
              </w:rPr>
              <w:t xml:space="preserve">Se construyo en debida forma </w:t>
            </w:r>
            <w:r w:rsidR="004400DF">
              <w:rPr>
                <w:rFonts w:ascii="Arial" w:hAnsi="Arial" w:cs="Arial"/>
                <w:sz w:val="20"/>
                <w:szCs w:val="20"/>
                <w:lang w:val="es-CO"/>
              </w:rPr>
              <w:t>y se aportó al grupo Contractual</w:t>
            </w:r>
          </w:p>
        </w:tc>
      </w:tr>
      <w:tr w:rsidR="00670A23" w:rsidRPr="001E37F5" w14:paraId="3AB55AFB" w14:textId="77777777" w:rsidTr="005D5C05">
        <w:trPr>
          <w:trHeight w:val="573"/>
          <w:jc w:val="center"/>
        </w:trPr>
        <w:tc>
          <w:tcPr>
            <w:tcW w:w="5382" w:type="dxa"/>
          </w:tcPr>
          <w:p w14:paraId="1774A82E" w14:textId="44810EA3" w:rsidR="00670A23" w:rsidRPr="00E04139" w:rsidRDefault="00E04139" w:rsidP="00E04139">
            <w:pPr>
              <w:spacing w:line="276" w:lineRule="auto"/>
              <w:jc w:val="both"/>
              <w:rPr>
                <w:rFonts w:ascii="Arial" w:hAnsi="Arial" w:cs="Arial"/>
                <w:b/>
                <w:sz w:val="22"/>
                <w:szCs w:val="22"/>
              </w:rPr>
            </w:pPr>
            <w:r>
              <w:rPr>
                <w:rFonts w:ascii="Arial" w:hAnsi="Arial" w:cs="Arial"/>
                <w:b/>
                <w:bCs/>
                <w:sz w:val="22"/>
                <w:szCs w:val="22"/>
              </w:rPr>
              <w:t xml:space="preserve">6) </w:t>
            </w:r>
            <w:r>
              <w:rPr>
                <w:rFonts w:ascii="Arial" w:hAnsi="Arial" w:cs="Arial"/>
                <w:bCs/>
                <w:sz w:val="22"/>
                <w:szCs w:val="22"/>
              </w:rPr>
              <w:t>Guardar la confidencialidad de toda la información que le sea entregada y que se encuentre bajo su custodia o que por cualquier otra circunstancia deba conocer o manipular y responderá civil, penal, patrimonialmente y disciplinariamente por los perjuicios de su divulgación y/o utilización indebida que por sí o por un tercero se cause a la administración o a terceros.</w:t>
            </w:r>
            <w:r>
              <w:rPr>
                <w:rFonts w:ascii="Arial" w:hAnsi="Arial" w:cs="Arial"/>
                <w:b/>
                <w:sz w:val="22"/>
                <w:szCs w:val="22"/>
              </w:rPr>
              <w:t xml:space="preserve"> </w:t>
            </w:r>
          </w:p>
        </w:tc>
        <w:tc>
          <w:tcPr>
            <w:tcW w:w="1194" w:type="dxa"/>
            <w:vAlign w:val="center"/>
          </w:tcPr>
          <w:p w14:paraId="7164BCBB" w14:textId="77777777" w:rsidR="00670A23" w:rsidRPr="001E37F5" w:rsidRDefault="00670A23"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40A951D6" w14:textId="64FDEEED" w:rsidR="00670A23" w:rsidRPr="001E37F5" w:rsidRDefault="004400DF" w:rsidP="005D5C05">
            <w:pPr>
              <w:jc w:val="both"/>
              <w:rPr>
                <w:rFonts w:ascii="Arial" w:hAnsi="Arial" w:cs="Arial"/>
                <w:sz w:val="20"/>
                <w:szCs w:val="20"/>
                <w:lang w:val="es-CO"/>
              </w:rPr>
            </w:pPr>
            <w:r>
              <w:rPr>
                <w:rFonts w:ascii="Arial" w:hAnsi="Arial" w:cs="Arial"/>
                <w:sz w:val="20"/>
                <w:szCs w:val="20"/>
                <w:lang w:val="es-CO"/>
              </w:rPr>
              <w:t>Se guardo la confidencialidad de toda la información que me fue entregada</w:t>
            </w:r>
          </w:p>
        </w:tc>
      </w:tr>
      <w:tr w:rsidR="00670A23" w:rsidRPr="001E37F5" w14:paraId="2E407F27" w14:textId="77777777" w:rsidTr="005D5C05">
        <w:trPr>
          <w:trHeight w:val="573"/>
          <w:jc w:val="center"/>
        </w:trPr>
        <w:tc>
          <w:tcPr>
            <w:tcW w:w="5382" w:type="dxa"/>
          </w:tcPr>
          <w:p w14:paraId="5A7019A9" w14:textId="40B5DBAD" w:rsidR="00670A23" w:rsidRPr="00E04139" w:rsidRDefault="00E04139" w:rsidP="00E04139">
            <w:pPr>
              <w:spacing w:line="276" w:lineRule="auto"/>
              <w:jc w:val="both"/>
              <w:rPr>
                <w:rFonts w:ascii="Arial" w:hAnsi="Arial" w:cs="Arial"/>
                <w:sz w:val="22"/>
                <w:szCs w:val="22"/>
              </w:rPr>
            </w:pPr>
            <w:r>
              <w:rPr>
                <w:rFonts w:ascii="Arial" w:hAnsi="Arial" w:cs="Arial"/>
                <w:b/>
                <w:sz w:val="22"/>
                <w:szCs w:val="22"/>
              </w:rPr>
              <w:t>7)</w:t>
            </w:r>
            <w:r>
              <w:rPr>
                <w:rFonts w:ascii="Arial" w:hAnsi="Arial" w:cs="Arial"/>
                <w:sz w:val="22"/>
                <w:szCs w:val="22"/>
              </w:rPr>
              <w:t xml:space="preserve"> No acceder a peticiones o amenazas, de quienes actuando por fuera de la ley pretendan obligarlo a hacer u omitir algún acto o hecho, el CONTRATISTA</w:t>
            </w:r>
            <w:r>
              <w:rPr>
                <w:rFonts w:ascii="Arial" w:hAnsi="Arial" w:cs="Arial"/>
                <w:b/>
                <w:sz w:val="22"/>
                <w:szCs w:val="22"/>
              </w:rPr>
              <w:t xml:space="preserve"> </w:t>
            </w:r>
            <w:r>
              <w:rPr>
                <w:rFonts w:ascii="Arial" w:hAnsi="Arial" w:cs="Arial"/>
                <w:sz w:val="22"/>
                <w:szCs w:val="22"/>
              </w:rPr>
              <w:t>deberá Informar de tal evento al Grupo de Incorporación Vélez y a las autoridades competentes para que se adopte las medidas necesarias.</w:t>
            </w:r>
          </w:p>
        </w:tc>
        <w:tc>
          <w:tcPr>
            <w:tcW w:w="1194" w:type="dxa"/>
            <w:vAlign w:val="center"/>
          </w:tcPr>
          <w:p w14:paraId="1995575E" w14:textId="77777777" w:rsidR="00670A23" w:rsidRPr="001E37F5" w:rsidRDefault="00670A23"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11456501" w14:textId="06972AA2" w:rsidR="00670A23" w:rsidRPr="001E37F5" w:rsidRDefault="0049277B" w:rsidP="005D5C05">
            <w:pPr>
              <w:jc w:val="both"/>
              <w:rPr>
                <w:rFonts w:ascii="Arial" w:hAnsi="Arial" w:cs="Arial"/>
                <w:sz w:val="20"/>
                <w:szCs w:val="20"/>
                <w:lang w:val="es-CO"/>
              </w:rPr>
            </w:pPr>
            <w:r>
              <w:rPr>
                <w:rFonts w:ascii="Arial" w:hAnsi="Arial" w:cs="Arial"/>
                <w:sz w:val="20"/>
                <w:szCs w:val="20"/>
                <w:lang w:val="es-CO"/>
              </w:rPr>
              <w:t>No se accedió a peticiones ni amenazas de quienes actúan por fuera de la ley</w:t>
            </w:r>
          </w:p>
        </w:tc>
      </w:tr>
      <w:tr w:rsidR="00670A23" w:rsidRPr="001E37F5" w14:paraId="3F41CB88" w14:textId="77777777" w:rsidTr="005D5C05">
        <w:trPr>
          <w:trHeight w:val="573"/>
          <w:jc w:val="center"/>
        </w:trPr>
        <w:tc>
          <w:tcPr>
            <w:tcW w:w="5382" w:type="dxa"/>
          </w:tcPr>
          <w:p w14:paraId="7B5ABFF3" w14:textId="2A826338" w:rsidR="00670A23" w:rsidRPr="00E04139" w:rsidRDefault="00E04139" w:rsidP="00E04139">
            <w:pPr>
              <w:spacing w:line="276" w:lineRule="auto"/>
              <w:jc w:val="both"/>
              <w:rPr>
                <w:rFonts w:ascii="Arial" w:hAnsi="Arial" w:cs="Arial"/>
                <w:b/>
                <w:sz w:val="22"/>
                <w:szCs w:val="22"/>
              </w:rPr>
            </w:pPr>
            <w:r>
              <w:rPr>
                <w:rFonts w:ascii="Arial" w:hAnsi="Arial" w:cs="Arial"/>
                <w:b/>
                <w:sz w:val="22"/>
                <w:szCs w:val="22"/>
              </w:rPr>
              <w:t>8)</w:t>
            </w:r>
            <w:r>
              <w:rPr>
                <w:rFonts w:ascii="Arial" w:hAnsi="Arial" w:cs="Arial"/>
                <w:sz w:val="22"/>
                <w:szCs w:val="22"/>
              </w:rPr>
              <w:t xml:space="preserve"> Mantener activa la cuenta corriente o de ahorros reportada para los pagos con el fin de evitar traumatismos en el proceso de ejecución del contrato.</w:t>
            </w:r>
            <w:r>
              <w:rPr>
                <w:rFonts w:ascii="Arial" w:hAnsi="Arial" w:cs="Arial"/>
                <w:b/>
                <w:sz w:val="22"/>
                <w:szCs w:val="22"/>
              </w:rPr>
              <w:t xml:space="preserve"> </w:t>
            </w:r>
          </w:p>
        </w:tc>
        <w:tc>
          <w:tcPr>
            <w:tcW w:w="1194" w:type="dxa"/>
            <w:vAlign w:val="center"/>
          </w:tcPr>
          <w:p w14:paraId="6382C3BD" w14:textId="77777777" w:rsidR="00670A23" w:rsidRPr="001E37F5" w:rsidRDefault="00670A23"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2A9C0A3F" w14:textId="68E01F18" w:rsidR="00670A23" w:rsidRPr="001E37F5" w:rsidRDefault="0049277B" w:rsidP="005D5C05">
            <w:pPr>
              <w:jc w:val="both"/>
              <w:rPr>
                <w:rFonts w:ascii="Arial" w:hAnsi="Arial" w:cs="Arial"/>
                <w:sz w:val="20"/>
                <w:szCs w:val="20"/>
                <w:lang w:val="es-CO"/>
              </w:rPr>
            </w:pPr>
            <w:r>
              <w:rPr>
                <w:rFonts w:ascii="Arial" w:hAnsi="Arial" w:cs="Arial"/>
                <w:sz w:val="20"/>
                <w:szCs w:val="20"/>
                <w:lang w:val="es-CO"/>
              </w:rPr>
              <w:t>Se mantiene activa la cuenta de ahorros para los pagos</w:t>
            </w:r>
          </w:p>
        </w:tc>
      </w:tr>
      <w:tr w:rsidR="00670A23" w:rsidRPr="001E37F5" w14:paraId="3750B816" w14:textId="77777777" w:rsidTr="005D5C05">
        <w:trPr>
          <w:trHeight w:val="573"/>
          <w:jc w:val="center"/>
        </w:trPr>
        <w:tc>
          <w:tcPr>
            <w:tcW w:w="5382" w:type="dxa"/>
          </w:tcPr>
          <w:p w14:paraId="5A2A0688" w14:textId="7A1FA178" w:rsidR="00670A23" w:rsidRPr="00E04139" w:rsidRDefault="00E04139" w:rsidP="00E04139">
            <w:pPr>
              <w:spacing w:line="276" w:lineRule="auto"/>
              <w:jc w:val="both"/>
              <w:rPr>
                <w:rFonts w:ascii="Arial" w:hAnsi="Arial" w:cs="Arial"/>
                <w:b/>
                <w:sz w:val="22"/>
                <w:szCs w:val="22"/>
              </w:rPr>
            </w:pPr>
            <w:r>
              <w:rPr>
                <w:rFonts w:ascii="Arial" w:hAnsi="Arial" w:cs="Arial"/>
                <w:b/>
                <w:sz w:val="22"/>
                <w:szCs w:val="22"/>
              </w:rPr>
              <w:t>9)</w:t>
            </w:r>
            <w:r>
              <w:rPr>
                <w:rFonts w:ascii="Arial" w:hAnsi="Arial" w:cs="Arial"/>
                <w:sz w:val="22"/>
                <w:szCs w:val="22"/>
              </w:rPr>
              <w:t xml:space="preserve"> </w:t>
            </w:r>
            <w:r w:rsidRPr="000D6C74">
              <w:rPr>
                <w:rFonts w:ascii="Arial" w:hAnsi="Arial" w:cs="Arial"/>
                <w:sz w:val="22"/>
                <w:szCs w:val="22"/>
              </w:rPr>
              <w:t>Restituir al contratante los elementos que haya colocado a su disposición para el desarrollo del objeto contractual, cuando se lo requiera o al finalizar el contrato, en caso que se hayan suministrado.</w:t>
            </w:r>
          </w:p>
        </w:tc>
        <w:tc>
          <w:tcPr>
            <w:tcW w:w="1194" w:type="dxa"/>
            <w:vAlign w:val="center"/>
          </w:tcPr>
          <w:p w14:paraId="19497F5A" w14:textId="77777777" w:rsidR="00670A23" w:rsidRPr="001E37F5" w:rsidRDefault="00670A23"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33A76169" w14:textId="1B21C443" w:rsidR="00670A23" w:rsidRPr="001E37F5" w:rsidRDefault="0049277B" w:rsidP="005D5C05">
            <w:pPr>
              <w:jc w:val="both"/>
              <w:rPr>
                <w:rFonts w:ascii="Arial" w:hAnsi="Arial" w:cs="Arial"/>
                <w:sz w:val="20"/>
                <w:szCs w:val="20"/>
                <w:lang w:val="es-CO"/>
              </w:rPr>
            </w:pPr>
            <w:r>
              <w:rPr>
                <w:rFonts w:ascii="Arial" w:hAnsi="Arial" w:cs="Arial"/>
                <w:sz w:val="20"/>
                <w:szCs w:val="20"/>
                <w:lang w:val="es-CO"/>
              </w:rPr>
              <w:t>Se restituyeron los elementos que se colocaron a disposición para el desarrollo del objeto contractual</w:t>
            </w:r>
          </w:p>
        </w:tc>
      </w:tr>
      <w:tr w:rsidR="00670A23" w:rsidRPr="001E37F5" w14:paraId="0025ECF8" w14:textId="77777777" w:rsidTr="005D5C05">
        <w:trPr>
          <w:trHeight w:val="573"/>
          <w:jc w:val="center"/>
        </w:trPr>
        <w:tc>
          <w:tcPr>
            <w:tcW w:w="5382" w:type="dxa"/>
          </w:tcPr>
          <w:p w14:paraId="2EB2EDA6" w14:textId="014D072E" w:rsidR="00670A23" w:rsidRPr="00E04139" w:rsidRDefault="00E04139" w:rsidP="00E04139">
            <w:pPr>
              <w:spacing w:line="276" w:lineRule="auto"/>
              <w:jc w:val="both"/>
              <w:rPr>
                <w:rFonts w:ascii="Arial" w:hAnsi="Arial" w:cs="Arial"/>
                <w:b/>
                <w:bCs/>
                <w:sz w:val="22"/>
                <w:szCs w:val="22"/>
              </w:rPr>
            </w:pPr>
            <w:r>
              <w:rPr>
                <w:rFonts w:ascii="Arial" w:hAnsi="Arial" w:cs="Arial"/>
                <w:b/>
                <w:sz w:val="22"/>
                <w:szCs w:val="22"/>
              </w:rPr>
              <w:t>10)</w:t>
            </w:r>
            <w:r>
              <w:rPr>
                <w:rFonts w:ascii="Arial" w:hAnsi="Arial" w:cs="Arial"/>
                <w:sz w:val="22"/>
                <w:szCs w:val="22"/>
              </w:rPr>
              <w:t xml:space="preserve"> El CONTRATISTA aplicará las buenas prácticas ambientales relacionadas con reciclar, reutilizar, ahorrar, reducir los residuos de origen, separar los residuos peligrosos, y las demás dispuestas en la normatividad ambiental.</w:t>
            </w:r>
            <w:r>
              <w:rPr>
                <w:rFonts w:ascii="Arial" w:hAnsi="Arial" w:cs="Arial"/>
                <w:b/>
                <w:bCs/>
                <w:sz w:val="22"/>
                <w:szCs w:val="22"/>
              </w:rPr>
              <w:t xml:space="preserve"> </w:t>
            </w:r>
          </w:p>
        </w:tc>
        <w:tc>
          <w:tcPr>
            <w:tcW w:w="1194" w:type="dxa"/>
            <w:vAlign w:val="center"/>
          </w:tcPr>
          <w:p w14:paraId="2153C1FD" w14:textId="77777777" w:rsidR="00670A23" w:rsidRPr="001E37F5" w:rsidRDefault="00670A23"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2545C1BB" w14:textId="53FF23EF" w:rsidR="00670A23" w:rsidRPr="001E37F5" w:rsidRDefault="008E0E55" w:rsidP="005D5C05">
            <w:pPr>
              <w:jc w:val="both"/>
              <w:rPr>
                <w:rFonts w:ascii="Arial" w:hAnsi="Arial" w:cs="Arial"/>
                <w:sz w:val="20"/>
                <w:szCs w:val="20"/>
                <w:lang w:val="es-CO"/>
              </w:rPr>
            </w:pPr>
            <w:r>
              <w:rPr>
                <w:rFonts w:ascii="Arial" w:hAnsi="Arial" w:cs="Arial"/>
                <w:sz w:val="20"/>
                <w:szCs w:val="20"/>
                <w:lang w:val="es-CO"/>
              </w:rPr>
              <w:t xml:space="preserve">Se aplicaron las buenas practicas ambientales </w:t>
            </w:r>
          </w:p>
        </w:tc>
      </w:tr>
      <w:tr w:rsidR="00670A23" w:rsidRPr="001E37F5" w14:paraId="1F61BAA9" w14:textId="77777777" w:rsidTr="005D5C05">
        <w:trPr>
          <w:trHeight w:val="573"/>
          <w:jc w:val="center"/>
        </w:trPr>
        <w:tc>
          <w:tcPr>
            <w:tcW w:w="5382" w:type="dxa"/>
          </w:tcPr>
          <w:p w14:paraId="4A0084E4" w14:textId="5737290D" w:rsidR="00670A23" w:rsidRPr="00E04139" w:rsidRDefault="00E04139" w:rsidP="00E04139">
            <w:pPr>
              <w:spacing w:line="276" w:lineRule="auto"/>
              <w:jc w:val="both"/>
              <w:rPr>
                <w:rFonts w:ascii="Arial" w:hAnsi="Arial" w:cs="Arial"/>
                <w:bCs/>
                <w:sz w:val="22"/>
                <w:szCs w:val="22"/>
              </w:rPr>
            </w:pPr>
            <w:r>
              <w:rPr>
                <w:rFonts w:ascii="Arial" w:hAnsi="Arial" w:cs="Arial"/>
                <w:b/>
                <w:bCs/>
                <w:sz w:val="22"/>
                <w:szCs w:val="22"/>
              </w:rPr>
              <w:t xml:space="preserve">11) </w:t>
            </w:r>
            <w:r>
              <w:rPr>
                <w:rFonts w:ascii="Arial" w:hAnsi="Arial" w:cs="Arial"/>
                <w:bCs/>
                <w:sz w:val="22"/>
                <w:szCs w:val="22"/>
              </w:rPr>
              <w:t>Las demás obligaciones del CONTRATISTA contenidas en el artículo 5 de la ley 80 de 1993, así mismo será civil y penalmente responsable por sus acciones u omisiones en la actuación contractual.</w:t>
            </w:r>
          </w:p>
        </w:tc>
        <w:tc>
          <w:tcPr>
            <w:tcW w:w="1194" w:type="dxa"/>
            <w:vAlign w:val="center"/>
          </w:tcPr>
          <w:p w14:paraId="10F6EB69" w14:textId="77777777" w:rsidR="00670A23" w:rsidRPr="001E37F5" w:rsidRDefault="00670A23"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6BB1CF11" w14:textId="138FA442" w:rsidR="00670A23" w:rsidRPr="001E37F5" w:rsidRDefault="008E0E55" w:rsidP="005D5C05">
            <w:pPr>
              <w:jc w:val="both"/>
              <w:rPr>
                <w:rFonts w:ascii="Arial" w:hAnsi="Arial" w:cs="Arial"/>
                <w:sz w:val="20"/>
                <w:szCs w:val="20"/>
                <w:lang w:val="es-CO"/>
              </w:rPr>
            </w:pPr>
            <w:r>
              <w:rPr>
                <w:rFonts w:ascii="Arial" w:hAnsi="Arial" w:cs="Arial"/>
                <w:sz w:val="20"/>
                <w:szCs w:val="20"/>
                <w:lang w:val="es-CO"/>
              </w:rPr>
              <w:t>Se cumplen las demás obligaciones del contratista</w:t>
            </w:r>
          </w:p>
        </w:tc>
      </w:tr>
      <w:tr w:rsidR="00670A23" w:rsidRPr="001E37F5" w14:paraId="262CAAA6" w14:textId="77777777" w:rsidTr="005D5C05">
        <w:trPr>
          <w:trHeight w:val="573"/>
          <w:jc w:val="center"/>
        </w:trPr>
        <w:tc>
          <w:tcPr>
            <w:tcW w:w="5382" w:type="dxa"/>
          </w:tcPr>
          <w:p w14:paraId="0342A610" w14:textId="116A4C3A" w:rsidR="00670A23" w:rsidRPr="001E37F5" w:rsidRDefault="00E04139" w:rsidP="001C6B4E">
            <w:pPr>
              <w:spacing w:line="276" w:lineRule="auto"/>
              <w:jc w:val="both"/>
              <w:rPr>
                <w:rFonts w:ascii="Arial" w:hAnsi="Arial" w:cs="Arial"/>
                <w:sz w:val="20"/>
                <w:szCs w:val="20"/>
              </w:rPr>
            </w:pPr>
            <w:r>
              <w:rPr>
                <w:rFonts w:ascii="Arial" w:hAnsi="Arial" w:cs="Arial"/>
                <w:b/>
                <w:bCs/>
                <w:sz w:val="22"/>
                <w:szCs w:val="22"/>
              </w:rPr>
              <w:t>12)</w:t>
            </w:r>
            <w:r>
              <w:rPr>
                <w:rFonts w:ascii="Arial" w:hAnsi="Arial" w:cs="Arial"/>
                <w:bCs/>
                <w:sz w:val="22"/>
                <w:szCs w:val="22"/>
              </w:rPr>
              <w:t xml:space="preserve"> </w:t>
            </w:r>
            <w:r w:rsidRPr="005C627A">
              <w:rPr>
                <w:rFonts w:ascii="Arial" w:hAnsi="Arial" w:cs="Arial"/>
                <w:bCs/>
                <w:sz w:val="22"/>
                <w:szCs w:val="22"/>
              </w:rPr>
              <w:t xml:space="preserve">Colaborar y propender por el cuidado de los recursos de la entidad (Físicos, Técnicos y </w:t>
            </w:r>
            <w:r w:rsidRPr="005C627A">
              <w:rPr>
                <w:rFonts w:ascii="Arial" w:hAnsi="Arial" w:cs="Arial"/>
                <w:bCs/>
                <w:sz w:val="22"/>
                <w:szCs w:val="22"/>
              </w:rPr>
              <w:lastRenderedPageBreak/>
              <w:t>Económicos) incluida la propiedad intelectual y derechos de autor y elementos entregados el contratante,</w:t>
            </w:r>
            <w:r>
              <w:rPr>
                <w:rFonts w:ascii="Arial" w:hAnsi="Arial" w:cs="Arial"/>
                <w:bCs/>
                <w:sz w:val="22"/>
                <w:szCs w:val="22"/>
              </w:rPr>
              <w:t xml:space="preserve"> para la debida ejecución de las actividades convenidas y a no utilizarlos para fines y en lugares diferentes a los contratados y a devolverlos a la Institución a la terminación del presente contrato. Así mismo, se responsabiliza de los daños o pérdida que sufran estos, a excepción del deterioro natural por el uso, de acuerdo con lo estipulado en los artículos 2202, 2203, 2204 del Código Civil, pero no será responsable en los eventos de Caso Fortuito y Fuerza Mayor. Los bienes que entregue la Entidad al </w:t>
            </w:r>
            <w:r>
              <w:rPr>
                <w:rFonts w:ascii="Arial" w:hAnsi="Arial" w:cs="Arial"/>
                <w:b/>
                <w:sz w:val="22"/>
                <w:szCs w:val="22"/>
              </w:rPr>
              <w:t>CONTRATISTA</w:t>
            </w:r>
            <w:r>
              <w:rPr>
                <w:rFonts w:ascii="Arial" w:hAnsi="Arial" w:cs="Arial"/>
                <w:bCs/>
                <w:sz w:val="22"/>
                <w:szCs w:val="22"/>
              </w:rPr>
              <w:t xml:space="preserve"> para el desarrollo de las tareas objeto del presente contrato, se hará mediante inventario, el cual se suscribirá al inicio del contrato. </w:t>
            </w:r>
          </w:p>
        </w:tc>
        <w:tc>
          <w:tcPr>
            <w:tcW w:w="1194" w:type="dxa"/>
            <w:vAlign w:val="center"/>
          </w:tcPr>
          <w:p w14:paraId="2EE95DEC" w14:textId="77777777" w:rsidR="00670A23" w:rsidRPr="001E37F5" w:rsidRDefault="00670A23" w:rsidP="005D5C05">
            <w:pPr>
              <w:jc w:val="center"/>
              <w:rPr>
                <w:rFonts w:ascii="Arial" w:hAnsi="Arial" w:cs="Arial"/>
                <w:sz w:val="20"/>
                <w:szCs w:val="20"/>
                <w:lang w:val="es-CO"/>
              </w:rPr>
            </w:pPr>
            <w:r>
              <w:rPr>
                <w:rFonts w:ascii="Arial" w:hAnsi="Arial" w:cs="Arial"/>
                <w:sz w:val="20"/>
                <w:szCs w:val="20"/>
                <w:lang w:val="es-CO"/>
              </w:rPr>
              <w:lastRenderedPageBreak/>
              <w:t>SI</w:t>
            </w:r>
          </w:p>
        </w:tc>
        <w:tc>
          <w:tcPr>
            <w:tcW w:w="2939" w:type="dxa"/>
          </w:tcPr>
          <w:p w14:paraId="49C503B9" w14:textId="08E55CD2" w:rsidR="00670A23" w:rsidRPr="001E37F5" w:rsidRDefault="00B70807" w:rsidP="005D5C05">
            <w:pPr>
              <w:jc w:val="both"/>
              <w:rPr>
                <w:rFonts w:ascii="Arial" w:hAnsi="Arial" w:cs="Arial"/>
                <w:sz w:val="20"/>
                <w:szCs w:val="20"/>
                <w:lang w:val="es-CO"/>
              </w:rPr>
            </w:pPr>
            <w:r>
              <w:rPr>
                <w:rFonts w:ascii="Arial" w:hAnsi="Arial" w:cs="Arial"/>
                <w:sz w:val="20"/>
                <w:szCs w:val="20"/>
                <w:lang w:val="es-CO"/>
              </w:rPr>
              <w:t>Se realizo el cuidado de los recursos de la entidad</w:t>
            </w:r>
          </w:p>
        </w:tc>
      </w:tr>
      <w:tr w:rsidR="00670A23" w:rsidRPr="001E37F5" w14:paraId="5FBCB172" w14:textId="77777777" w:rsidTr="005D5C05">
        <w:trPr>
          <w:trHeight w:val="573"/>
          <w:jc w:val="center"/>
        </w:trPr>
        <w:tc>
          <w:tcPr>
            <w:tcW w:w="5382" w:type="dxa"/>
          </w:tcPr>
          <w:p w14:paraId="1A9B5F00" w14:textId="35FB165A" w:rsidR="00670A23" w:rsidRPr="001E37F5" w:rsidRDefault="00E04139" w:rsidP="001C6B4E">
            <w:pPr>
              <w:spacing w:line="276" w:lineRule="auto"/>
              <w:jc w:val="both"/>
              <w:rPr>
                <w:rFonts w:ascii="Arial" w:hAnsi="Arial" w:cs="Arial"/>
                <w:sz w:val="20"/>
                <w:szCs w:val="20"/>
              </w:rPr>
            </w:pPr>
            <w:r>
              <w:rPr>
                <w:rFonts w:ascii="Arial" w:hAnsi="Arial" w:cs="Arial"/>
                <w:b/>
                <w:bCs/>
                <w:sz w:val="22"/>
                <w:szCs w:val="22"/>
              </w:rPr>
              <w:t>13)</w:t>
            </w:r>
            <w:r>
              <w:rPr>
                <w:rFonts w:ascii="Arial" w:hAnsi="Arial" w:cs="Arial"/>
                <w:bCs/>
                <w:sz w:val="22"/>
                <w:szCs w:val="22"/>
              </w:rPr>
              <w:t xml:space="preserve"> Colaborar con los entes de control de la entidad o del Estado cuando así se requiera. </w:t>
            </w:r>
          </w:p>
        </w:tc>
        <w:tc>
          <w:tcPr>
            <w:tcW w:w="1194" w:type="dxa"/>
            <w:vAlign w:val="center"/>
          </w:tcPr>
          <w:p w14:paraId="55983B6C" w14:textId="77777777" w:rsidR="00670A23" w:rsidRPr="001E37F5" w:rsidRDefault="00670A23"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4C2C6F75" w14:textId="7FC18998" w:rsidR="00670A23" w:rsidRPr="001E37F5" w:rsidRDefault="00B70807" w:rsidP="005D5C05">
            <w:pPr>
              <w:jc w:val="both"/>
              <w:rPr>
                <w:rFonts w:ascii="Arial" w:hAnsi="Arial" w:cs="Arial"/>
                <w:sz w:val="20"/>
                <w:szCs w:val="20"/>
                <w:lang w:val="es-CO"/>
              </w:rPr>
            </w:pPr>
            <w:r>
              <w:rPr>
                <w:rFonts w:ascii="Arial" w:hAnsi="Arial" w:cs="Arial"/>
                <w:sz w:val="20"/>
                <w:szCs w:val="20"/>
                <w:lang w:val="es-CO"/>
              </w:rPr>
              <w:t>Se colaboro con los entes de control de la entidad</w:t>
            </w:r>
          </w:p>
        </w:tc>
      </w:tr>
      <w:tr w:rsidR="00670A23" w:rsidRPr="001E37F5" w14:paraId="74AF045A" w14:textId="77777777" w:rsidTr="005D5C05">
        <w:trPr>
          <w:trHeight w:val="573"/>
          <w:jc w:val="center"/>
        </w:trPr>
        <w:tc>
          <w:tcPr>
            <w:tcW w:w="5382" w:type="dxa"/>
          </w:tcPr>
          <w:p w14:paraId="64F0495D" w14:textId="4854935F" w:rsidR="00670A23" w:rsidRPr="001C6B4E" w:rsidRDefault="001C6B4E" w:rsidP="001C6B4E">
            <w:pPr>
              <w:spacing w:line="276" w:lineRule="auto"/>
              <w:jc w:val="both"/>
              <w:rPr>
                <w:rFonts w:ascii="Arial" w:hAnsi="Arial" w:cs="Arial"/>
                <w:bCs/>
                <w:sz w:val="22"/>
                <w:szCs w:val="22"/>
              </w:rPr>
            </w:pPr>
            <w:r>
              <w:rPr>
                <w:rFonts w:ascii="Arial" w:hAnsi="Arial" w:cs="Arial"/>
                <w:b/>
                <w:bCs/>
                <w:sz w:val="22"/>
                <w:szCs w:val="22"/>
              </w:rPr>
              <w:t>14)</w:t>
            </w:r>
            <w:r>
              <w:rPr>
                <w:rFonts w:ascii="Arial" w:hAnsi="Arial" w:cs="Arial"/>
                <w:bCs/>
                <w:sz w:val="22"/>
                <w:szCs w:val="22"/>
              </w:rPr>
              <w:t xml:space="preserve"> Presentar los informes relacionados con el cumplimiento de sus obligaciones contractuales al supervisor. </w:t>
            </w:r>
          </w:p>
        </w:tc>
        <w:tc>
          <w:tcPr>
            <w:tcW w:w="1194" w:type="dxa"/>
            <w:vAlign w:val="center"/>
          </w:tcPr>
          <w:p w14:paraId="713B64A7" w14:textId="6731CF88" w:rsidR="00670A23" w:rsidRPr="001E37F5" w:rsidRDefault="00A128E9"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0E913BC7" w14:textId="5B5940F4" w:rsidR="00670A23" w:rsidRPr="001E37F5" w:rsidRDefault="00B70807" w:rsidP="005D5C05">
            <w:pPr>
              <w:jc w:val="both"/>
              <w:rPr>
                <w:rFonts w:ascii="Arial" w:hAnsi="Arial" w:cs="Arial"/>
                <w:sz w:val="20"/>
                <w:szCs w:val="20"/>
                <w:lang w:val="es-CO"/>
              </w:rPr>
            </w:pPr>
            <w:r>
              <w:rPr>
                <w:rFonts w:ascii="Arial" w:hAnsi="Arial" w:cs="Arial"/>
                <w:sz w:val="20"/>
                <w:szCs w:val="20"/>
                <w:lang w:val="es-CO"/>
              </w:rPr>
              <w:t>Se presentaron los informes relacionados con el cumplimiento de las obligaciones contractuales</w:t>
            </w:r>
          </w:p>
        </w:tc>
      </w:tr>
      <w:tr w:rsidR="00670A23" w:rsidRPr="001E37F5" w14:paraId="7A0416EE" w14:textId="77777777" w:rsidTr="005D5C05">
        <w:trPr>
          <w:trHeight w:val="573"/>
          <w:jc w:val="center"/>
        </w:trPr>
        <w:tc>
          <w:tcPr>
            <w:tcW w:w="5382" w:type="dxa"/>
          </w:tcPr>
          <w:p w14:paraId="7946E056" w14:textId="18AB0A09" w:rsidR="00670A23" w:rsidRPr="001C6B4E" w:rsidRDefault="001C6B4E" w:rsidP="001C6B4E">
            <w:pPr>
              <w:spacing w:line="276" w:lineRule="auto"/>
              <w:jc w:val="both"/>
              <w:rPr>
                <w:rFonts w:ascii="Arial" w:hAnsi="Arial" w:cs="Arial"/>
                <w:sz w:val="22"/>
                <w:szCs w:val="22"/>
              </w:rPr>
            </w:pPr>
            <w:r>
              <w:rPr>
                <w:rFonts w:ascii="Arial" w:hAnsi="Arial" w:cs="Arial"/>
                <w:b/>
                <w:bCs/>
                <w:sz w:val="22"/>
                <w:szCs w:val="22"/>
              </w:rPr>
              <w:t xml:space="preserve">15) </w:t>
            </w:r>
            <w:r>
              <w:rPr>
                <w:rFonts w:ascii="Arial" w:hAnsi="Arial" w:cs="Arial"/>
                <w:bCs/>
                <w:sz w:val="22"/>
                <w:szCs w:val="22"/>
              </w:rPr>
              <w:t>C</w:t>
            </w:r>
            <w:r>
              <w:rPr>
                <w:rFonts w:ascii="Arial" w:hAnsi="Arial" w:cs="Arial"/>
                <w:sz w:val="22"/>
                <w:szCs w:val="22"/>
              </w:rPr>
              <w:t xml:space="preserve">inco (5) días hábiles antes de la fecha de terminación del contrato, el Contratista deberá presentar al supervisor del mismo un informe consolidado sobre todas las actividades desarrolladas durante el término de su ejecución, así mismo hará entrega mediante Acta debidamente suscrita con el Supervisor del Contrato de los bienes inventariados para el desarrollo de las tareas del objeto contractual, además se dejará constancia de las obligaciones cumplidas y los asuntos que quedan clasificados como pendientes. </w:t>
            </w:r>
          </w:p>
        </w:tc>
        <w:tc>
          <w:tcPr>
            <w:tcW w:w="1194" w:type="dxa"/>
            <w:vAlign w:val="center"/>
          </w:tcPr>
          <w:p w14:paraId="2F1935F5" w14:textId="6DCB8497" w:rsidR="00670A23" w:rsidRPr="001E37F5" w:rsidRDefault="00A128E9"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7537D570" w14:textId="7E650381" w:rsidR="00670A23" w:rsidRPr="001E37F5" w:rsidRDefault="008D748D" w:rsidP="005D5C05">
            <w:pPr>
              <w:jc w:val="both"/>
              <w:rPr>
                <w:rFonts w:ascii="Arial" w:hAnsi="Arial" w:cs="Arial"/>
                <w:sz w:val="20"/>
                <w:szCs w:val="20"/>
                <w:lang w:val="es-CO"/>
              </w:rPr>
            </w:pPr>
            <w:r>
              <w:rPr>
                <w:rFonts w:ascii="Arial" w:hAnsi="Arial" w:cs="Arial"/>
                <w:sz w:val="20"/>
                <w:szCs w:val="20"/>
                <w:lang w:val="es-CO"/>
              </w:rPr>
              <w:t>Se presento informe sobre las actividades desarrolladas dentro del plazo establecido</w:t>
            </w:r>
          </w:p>
        </w:tc>
      </w:tr>
      <w:tr w:rsidR="00670A23" w:rsidRPr="001E37F5" w14:paraId="60FF6FED" w14:textId="77777777" w:rsidTr="005D5C05">
        <w:trPr>
          <w:trHeight w:val="573"/>
          <w:jc w:val="center"/>
        </w:trPr>
        <w:tc>
          <w:tcPr>
            <w:tcW w:w="5382" w:type="dxa"/>
          </w:tcPr>
          <w:p w14:paraId="09F0A25F" w14:textId="61D303D1" w:rsidR="00670A23" w:rsidRPr="001C6B4E" w:rsidRDefault="001C6B4E" w:rsidP="001C6B4E">
            <w:pPr>
              <w:spacing w:line="276" w:lineRule="auto"/>
              <w:jc w:val="both"/>
              <w:rPr>
                <w:rFonts w:ascii="Arial" w:hAnsi="Arial" w:cs="Arial"/>
                <w:sz w:val="22"/>
                <w:szCs w:val="22"/>
              </w:rPr>
            </w:pPr>
            <w:r>
              <w:rPr>
                <w:rFonts w:ascii="Arial" w:hAnsi="Arial" w:cs="Arial"/>
                <w:b/>
                <w:sz w:val="22"/>
                <w:szCs w:val="22"/>
              </w:rPr>
              <w:t>16)</w:t>
            </w:r>
            <w:r>
              <w:rPr>
                <w:rFonts w:ascii="Arial" w:hAnsi="Arial" w:cs="Arial"/>
                <w:sz w:val="22"/>
                <w:szCs w:val="22"/>
              </w:rPr>
              <w:t xml:space="preserve"> El </w:t>
            </w:r>
            <w:r>
              <w:rPr>
                <w:rFonts w:ascii="Arial" w:hAnsi="Arial" w:cs="Arial"/>
                <w:b/>
                <w:bCs/>
                <w:sz w:val="22"/>
                <w:szCs w:val="22"/>
              </w:rPr>
              <w:t>CONTRATISTA</w:t>
            </w:r>
            <w:r>
              <w:rPr>
                <w:rFonts w:ascii="Arial" w:hAnsi="Arial" w:cs="Arial"/>
                <w:sz w:val="22"/>
                <w:szCs w:val="22"/>
              </w:rPr>
              <w:t xml:space="preserve"> se compromete a realizar las actividades propias para las que fue contratado declarando que tiene pleno conocimiento de la inexistencia de vínculo laboral con la </w:t>
            </w:r>
            <w:r w:rsidRPr="00F55032">
              <w:rPr>
                <w:rFonts w:ascii="Arial" w:hAnsi="Arial" w:cs="Arial"/>
                <w:sz w:val="22"/>
                <w:szCs w:val="22"/>
              </w:rPr>
              <w:t>Unidad Prestadora de Salud Boyacá</w:t>
            </w:r>
            <w:r>
              <w:rPr>
                <w:rFonts w:ascii="Arial" w:hAnsi="Arial" w:cs="Arial"/>
                <w:sz w:val="22"/>
                <w:szCs w:val="22"/>
              </w:rPr>
              <w:t xml:space="preserve">, dando cumplimiento a la normatividad y leyes vigentes de carácter general e interno que guarden relación con el Sistema de Gestión Integral (MECI, CALIDAD Y SISTEDA). </w:t>
            </w:r>
          </w:p>
        </w:tc>
        <w:tc>
          <w:tcPr>
            <w:tcW w:w="1194" w:type="dxa"/>
            <w:vAlign w:val="center"/>
          </w:tcPr>
          <w:p w14:paraId="6F91DE5E" w14:textId="77777777" w:rsidR="00670A23" w:rsidRPr="001E37F5" w:rsidRDefault="00670A23"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4A0C9D68" w14:textId="4ED79860" w:rsidR="00670A23" w:rsidRPr="001E37F5" w:rsidRDefault="00A91420" w:rsidP="005D5C05">
            <w:pPr>
              <w:jc w:val="both"/>
              <w:rPr>
                <w:rFonts w:ascii="Arial" w:hAnsi="Arial" w:cs="Arial"/>
                <w:sz w:val="20"/>
                <w:szCs w:val="20"/>
                <w:lang w:val="es-CO"/>
              </w:rPr>
            </w:pPr>
            <w:r>
              <w:rPr>
                <w:rFonts w:ascii="Arial" w:hAnsi="Arial" w:cs="Arial"/>
                <w:sz w:val="20"/>
                <w:szCs w:val="20"/>
                <w:lang w:val="es-CO"/>
              </w:rPr>
              <w:t>Se realizaron las actividades propias para las que fui contratado</w:t>
            </w:r>
          </w:p>
        </w:tc>
      </w:tr>
      <w:tr w:rsidR="00670A23" w:rsidRPr="001E37F5" w14:paraId="64EC2AB3" w14:textId="77777777" w:rsidTr="005D5C05">
        <w:trPr>
          <w:trHeight w:val="573"/>
          <w:jc w:val="center"/>
        </w:trPr>
        <w:tc>
          <w:tcPr>
            <w:tcW w:w="5382" w:type="dxa"/>
          </w:tcPr>
          <w:p w14:paraId="4275CC6F" w14:textId="5B76EF16" w:rsidR="00670A23" w:rsidRPr="001C6B4E" w:rsidRDefault="001C6B4E" w:rsidP="001C6B4E">
            <w:pPr>
              <w:spacing w:line="276" w:lineRule="auto"/>
              <w:jc w:val="both"/>
              <w:rPr>
                <w:rFonts w:ascii="Arial" w:hAnsi="Arial" w:cs="Arial"/>
                <w:b/>
                <w:bCs/>
                <w:sz w:val="22"/>
                <w:szCs w:val="22"/>
              </w:rPr>
            </w:pPr>
            <w:r>
              <w:rPr>
                <w:rFonts w:ascii="Arial" w:hAnsi="Arial" w:cs="Arial"/>
                <w:b/>
                <w:bCs/>
                <w:sz w:val="22"/>
                <w:szCs w:val="22"/>
              </w:rPr>
              <w:lastRenderedPageBreak/>
              <w:t>17)</w:t>
            </w:r>
            <w:r>
              <w:rPr>
                <w:rFonts w:ascii="Arial" w:hAnsi="Arial" w:cs="Arial"/>
                <w:bCs/>
                <w:sz w:val="22"/>
                <w:szCs w:val="22"/>
              </w:rPr>
              <w:t xml:space="preserve"> Contribuir con el desarrollo del establecimiento de unidad policial donde preste sus servicios, revisando y mejorando los procesos de atención a fin de ofrecer un servicio eficiente y de calidad a los usuarios.</w:t>
            </w:r>
            <w:r>
              <w:rPr>
                <w:rFonts w:ascii="Arial" w:hAnsi="Arial" w:cs="Arial"/>
                <w:b/>
                <w:bCs/>
                <w:sz w:val="22"/>
                <w:szCs w:val="22"/>
              </w:rPr>
              <w:t xml:space="preserve"> </w:t>
            </w:r>
          </w:p>
        </w:tc>
        <w:tc>
          <w:tcPr>
            <w:tcW w:w="1194" w:type="dxa"/>
            <w:vAlign w:val="center"/>
          </w:tcPr>
          <w:p w14:paraId="3C30A966" w14:textId="737AED4A" w:rsidR="00670A23" w:rsidRPr="001E37F5" w:rsidRDefault="00A128E9"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31DF7730" w14:textId="772C0671" w:rsidR="00670A23" w:rsidRPr="001E37F5" w:rsidRDefault="00BA120F" w:rsidP="005D5C05">
            <w:pPr>
              <w:jc w:val="both"/>
              <w:rPr>
                <w:rFonts w:ascii="Arial" w:hAnsi="Arial" w:cs="Arial"/>
                <w:sz w:val="20"/>
                <w:szCs w:val="20"/>
                <w:lang w:val="es-CO"/>
              </w:rPr>
            </w:pPr>
            <w:r>
              <w:rPr>
                <w:rFonts w:ascii="Arial" w:hAnsi="Arial" w:cs="Arial"/>
                <w:sz w:val="20"/>
                <w:szCs w:val="20"/>
                <w:lang w:val="es-CO"/>
              </w:rPr>
              <w:t xml:space="preserve">Se contribuyo con el desarrollo del establecimiento de unidad policial </w:t>
            </w:r>
          </w:p>
        </w:tc>
      </w:tr>
      <w:tr w:rsidR="00670A23" w:rsidRPr="001E37F5" w14:paraId="22AAA7E0" w14:textId="77777777" w:rsidTr="005D5C05">
        <w:trPr>
          <w:trHeight w:val="573"/>
          <w:jc w:val="center"/>
        </w:trPr>
        <w:tc>
          <w:tcPr>
            <w:tcW w:w="5382" w:type="dxa"/>
          </w:tcPr>
          <w:p w14:paraId="532F130E" w14:textId="05937B25" w:rsidR="00670A23" w:rsidRPr="001E37F5" w:rsidRDefault="001C6B4E" w:rsidP="001C6B4E">
            <w:pPr>
              <w:pStyle w:val="Sinespaciado"/>
              <w:spacing w:line="276" w:lineRule="auto"/>
              <w:jc w:val="both"/>
              <w:rPr>
                <w:rFonts w:ascii="Arial" w:hAnsi="Arial" w:cs="Arial"/>
                <w:sz w:val="20"/>
                <w:szCs w:val="20"/>
              </w:rPr>
            </w:pPr>
            <w:r>
              <w:rPr>
                <w:rFonts w:ascii="Arial" w:hAnsi="Arial" w:cs="Arial"/>
                <w:b/>
                <w:bCs/>
                <w:sz w:val="22"/>
                <w:szCs w:val="22"/>
              </w:rPr>
              <w:t>18)</w:t>
            </w:r>
            <w:r>
              <w:rPr>
                <w:rFonts w:ascii="Arial" w:hAnsi="Arial" w:cs="Arial"/>
                <w:bCs/>
                <w:sz w:val="22"/>
                <w:szCs w:val="22"/>
              </w:rPr>
              <w:t xml:space="preserve"> Ejercer su profesión con moral y ética.</w:t>
            </w:r>
          </w:p>
        </w:tc>
        <w:tc>
          <w:tcPr>
            <w:tcW w:w="1194" w:type="dxa"/>
            <w:vAlign w:val="center"/>
          </w:tcPr>
          <w:p w14:paraId="4FFAEDDB" w14:textId="7286A62D" w:rsidR="00670A23" w:rsidRPr="001E37F5" w:rsidRDefault="00A128E9"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6883C85E" w14:textId="201D2816" w:rsidR="00670A23" w:rsidRPr="001E37F5" w:rsidRDefault="00BA120F" w:rsidP="005D5C05">
            <w:pPr>
              <w:jc w:val="both"/>
              <w:rPr>
                <w:rFonts w:ascii="Arial" w:hAnsi="Arial" w:cs="Arial"/>
                <w:sz w:val="20"/>
                <w:szCs w:val="20"/>
                <w:lang w:val="es-CO"/>
              </w:rPr>
            </w:pPr>
            <w:r>
              <w:rPr>
                <w:rFonts w:ascii="Arial" w:hAnsi="Arial" w:cs="Arial"/>
                <w:sz w:val="20"/>
                <w:szCs w:val="20"/>
                <w:lang w:val="es-CO"/>
              </w:rPr>
              <w:t xml:space="preserve">Se ejerció la profesión con moral y </w:t>
            </w:r>
            <w:r w:rsidR="0084106C">
              <w:rPr>
                <w:rFonts w:ascii="Arial" w:hAnsi="Arial" w:cs="Arial"/>
                <w:sz w:val="20"/>
                <w:szCs w:val="20"/>
                <w:lang w:val="es-CO"/>
              </w:rPr>
              <w:t>ética</w:t>
            </w:r>
          </w:p>
        </w:tc>
      </w:tr>
      <w:tr w:rsidR="00670A23" w:rsidRPr="001E37F5" w14:paraId="4413897A" w14:textId="77777777" w:rsidTr="005D5C05">
        <w:trPr>
          <w:trHeight w:val="573"/>
          <w:jc w:val="center"/>
        </w:trPr>
        <w:tc>
          <w:tcPr>
            <w:tcW w:w="5382" w:type="dxa"/>
          </w:tcPr>
          <w:p w14:paraId="07F6FB2B" w14:textId="57F00221" w:rsidR="00670A23" w:rsidRPr="001C6B4E" w:rsidRDefault="001C6B4E" w:rsidP="001C6B4E">
            <w:pPr>
              <w:spacing w:line="276" w:lineRule="auto"/>
              <w:jc w:val="both"/>
              <w:rPr>
                <w:rFonts w:ascii="Arial" w:hAnsi="Arial" w:cs="Arial"/>
                <w:b/>
                <w:sz w:val="22"/>
                <w:szCs w:val="22"/>
              </w:rPr>
            </w:pPr>
            <w:r>
              <w:rPr>
                <w:rFonts w:ascii="Arial" w:hAnsi="Arial" w:cs="Arial"/>
                <w:b/>
                <w:sz w:val="22"/>
                <w:szCs w:val="22"/>
              </w:rPr>
              <w:t xml:space="preserve">19) </w:t>
            </w:r>
            <w:r>
              <w:rPr>
                <w:rFonts w:ascii="Arial" w:hAnsi="Arial" w:cs="Arial"/>
                <w:sz w:val="22"/>
                <w:szCs w:val="22"/>
              </w:rPr>
              <w:t>Aplicar el conocimiento profesional en las actividades a desarrollar, emitir los conceptos que se requieran.</w:t>
            </w:r>
            <w:r>
              <w:rPr>
                <w:rFonts w:ascii="Arial" w:hAnsi="Arial" w:cs="Arial"/>
                <w:b/>
                <w:sz w:val="22"/>
                <w:szCs w:val="22"/>
              </w:rPr>
              <w:t xml:space="preserve"> </w:t>
            </w:r>
          </w:p>
        </w:tc>
        <w:tc>
          <w:tcPr>
            <w:tcW w:w="1194" w:type="dxa"/>
            <w:vAlign w:val="center"/>
          </w:tcPr>
          <w:p w14:paraId="290E5C57" w14:textId="2DB9DE31" w:rsidR="00670A23" w:rsidRPr="001E37F5" w:rsidRDefault="00A128E9"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26F94688" w14:textId="490AD5BC" w:rsidR="00670A23" w:rsidRPr="001E37F5" w:rsidRDefault="00CC6D41" w:rsidP="005D5C05">
            <w:pPr>
              <w:jc w:val="both"/>
              <w:rPr>
                <w:rFonts w:ascii="Arial" w:hAnsi="Arial" w:cs="Arial"/>
                <w:sz w:val="20"/>
                <w:szCs w:val="20"/>
                <w:lang w:val="es-CO"/>
              </w:rPr>
            </w:pPr>
            <w:r>
              <w:rPr>
                <w:rFonts w:ascii="Arial" w:hAnsi="Arial" w:cs="Arial"/>
                <w:sz w:val="20"/>
                <w:szCs w:val="20"/>
                <w:lang w:val="es-CO"/>
              </w:rPr>
              <w:t>Se aplico el conocimiento profesional en las actividades que se desarrollaron</w:t>
            </w:r>
          </w:p>
        </w:tc>
      </w:tr>
      <w:tr w:rsidR="00670A23" w:rsidRPr="001E37F5" w14:paraId="52751FAD" w14:textId="77777777" w:rsidTr="005D5C05">
        <w:trPr>
          <w:trHeight w:val="573"/>
          <w:jc w:val="center"/>
        </w:trPr>
        <w:tc>
          <w:tcPr>
            <w:tcW w:w="5382" w:type="dxa"/>
          </w:tcPr>
          <w:p w14:paraId="3C8DDE65" w14:textId="32D78732" w:rsidR="00670A23" w:rsidRPr="001C6B4E" w:rsidRDefault="001C6B4E" w:rsidP="001C6B4E">
            <w:pPr>
              <w:spacing w:line="276" w:lineRule="auto"/>
              <w:jc w:val="both"/>
              <w:rPr>
                <w:rFonts w:ascii="Arial" w:hAnsi="Arial" w:cs="Arial"/>
                <w:b/>
                <w:sz w:val="22"/>
                <w:szCs w:val="22"/>
              </w:rPr>
            </w:pPr>
            <w:r>
              <w:rPr>
                <w:rFonts w:ascii="Arial" w:hAnsi="Arial" w:cs="Arial"/>
                <w:b/>
                <w:sz w:val="22"/>
                <w:szCs w:val="22"/>
              </w:rPr>
              <w:t>20)</w:t>
            </w:r>
            <w:r>
              <w:rPr>
                <w:rFonts w:ascii="Arial" w:hAnsi="Arial" w:cs="Arial"/>
                <w:bCs/>
                <w:sz w:val="22"/>
                <w:szCs w:val="22"/>
              </w:rPr>
              <w:t xml:space="preserve"> Tratar con respeto, imparcialidad y rectitud a los funcionarios de la POLICIA NACIONAL, pacientes y demás personas con que tenga relación con ocasión de la prestación del servicio, observando la moral y las buenas costumbres.</w:t>
            </w:r>
            <w:r>
              <w:rPr>
                <w:rFonts w:ascii="Arial" w:hAnsi="Arial" w:cs="Arial"/>
                <w:b/>
                <w:sz w:val="22"/>
                <w:szCs w:val="22"/>
              </w:rPr>
              <w:t xml:space="preserve"> </w:t>
            </w:r>
          </w:p>
        </w:tc>
        <w:tc>
          <w:tcPr>
            <w:tcW w:w="1194" w:type="dxa"/>
            <w:vAlign w:val="center"/>
          </w:tcPr>
          <w:p w14:paraId="299990B3" w14:textId="2D68E05C" w:rsidR="00670A23" w:rsidRPr="001E37F5" w:rsidRDefault="00A128E9"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0350EBDD" w14:textId="40C13545" w:rsidR="00670A23" w:rsidRPr="001E37F5" w:rsidRDefault="00CC6D41" w:rsidP="005D5C05">
            <w:pPr>
              <w:jc w:val="both"/>
              <w:rPr>
                <w:rFonts w:ascii="Arial" w:hAnsi="Arial" w:cs="Arial"/>
                <w:sz w:val="20"/>
                <w:szCs w:val="20"/>
                <w:lang w:val="es-CO"/>
              </w:rPr>
            </w:pPr>
            <w:r>
              <w:rPr>
                <w:rFonts w:ascii="Arial" w:hAnsi="Arial" w:cs="Arial"/>
                <w:sz w:val="20"/>
                <w:szCs w:val="20"/>
                <w:lang w:val="es-CO"/>
              </w:rPr>
              <w:t xml:space="preserve">Se trato con respeto, imparcialidad y rectitud a los funcionarios de la Policía Nacional, pacientes y demás personas con que tuve relación </w:t>
            </w:r>
          </w:p>
        </w:tc>
      </w:tr>
      <w:tr w:rsidR="00670A23" w:rsidRPr="001E37F5" w14:paraId="31B0BF33" w14:textId="77777777" w:rsidTr="005D5C05">
        <w:trPr>
          <w:trHeight w:val="573"/>
          <w:jc w:val="center"/>
        </w:trPr>
        <w:tc>
          <w:tcPr>
            <w:tcW w:w="5382" w:type="dxa"/>
          </w:tcPr>
          <w:p w14:paraId="724D17FF" w14:textId="62885463" w:rsidR="00670A23" w:rsidRPr="001E37F5" w:rsidRDefault="001C6B4E" w:rsidP="001C6B4E">
            <w:pPr>
              <w:spacing w:line="276" w:lineRule="auto"/>
              <w:jc w:val="both"/>
              <w:rPr>
                <w:rFonts w:ascii="Arial" w:hAnsi="Arial" w:cs="Arial"/>
                <w:sz w:val="20"/>
                <w:szCs w:val="20"/>
              </w:rPr>
            </w:pPr>
            <w:r>
              <w:rPr>
                <w:rFonts w:ascii="Arial" w:hAnsi="Arial" w:cs="Arial"/>
                <w:b/>
                <w:bCs/>
                <w:sz w:val="22"/>
                <w:szCs w:val="22"/>
              </w:rPr>
              <w:t xml:space="preserve">21) </w:t>
            </w:r>
            <w:r>
              <w:rPr>
                <w:rFonts w:ascii="Arial" w:hAnsi="Arial" w:cs="Arial"/>
                <w:bCs/>
                <w:sz w:val="22"/>
                <w:szCs w:val="22"/>
              </w:rPr>
              <w:t xml:space="preserve">Participar en la definición, estandarización y actualización de los protocolos o instrumentos metodológicos de manejo y atención de pacientes en las áreas de atención, promoción, prevención y rehabilitación con el fin de garantizar la calidad en la prestación de los servicios. </w:t>
            </w:r>
          </w:p>
        </w:tc>
        <w:tc>
          <w:tcPr>
            <w:tcW w:w="1194" w:type="dxa"/>
            <w:vAlign w:val="center"/>
          </w:tcPr>
          <w:p w14:paraId="129E94EA" w14:textId="58EC2503" w:rsidR="00670A23" w:rsidRPr="001E37F5" w:rsidRDefault="00A128E9"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68C39179" w14:textId="6F251C1B" w:rsidR="00670A23" w:rsidRPr="001E37F5" w:rsidRDefault="00673A84" w:rsidP="005D5C05">
            <w:pPr>
              <w:jc w:val="both"/>
              <w:rPr>
                <w:rFonts w:ascii="Arial" w:hAnsi="Arial" w:cs="Arial"/>
                <w:sz w:val="20"/>
                <w:szCs w:val="20"/>
                <w:lang w:val="es-CO"/>
              </w:rPr>
            </w:pPr>
            <w:r>
              <w:rPr>
                <w:rFonts w:ascii="Arial" w:hAnsi="Arial" w:cs="Arial"/>
                <w:sz w:val="20"/>
                <w:szCs w:val="20"/>
                <w:lang w:val="es-CO"/>
              </w:rPr>
              <w:t>Se participo en la definición, estandarización y actualización de los protocolos o instrumentos metodológicos de manejo y atención de pacientes en las áreas de atención</w:t>
            </w:r>
          </w:p>
        </w:tc>
      </w:tr>
      <w:tr w:rsidR="00670A23" w:rsidRPr="001E37F5" w14:paraId="22D3BCA7" w14:textId="77777777" w:rsidTr="005D5C05">
        <w:trPr>
          <w:trHeight w:val="573"/>
          <w:jc w:val="center"/>
        </w:trPr>
        <w:tc>
          <w:tcPr>
            <w:tcW w:w="5382" w:type="dxa"/>
          </w:tcPr>
          <w:p w14:paraId="64A3E51C" w14:textId="231A42DE" w:rsidR="00670A23" w:rsidRPr="001E37F5" w:rsidRDefault="001C6B4E" w:rsidP="001C6B4E">
            <w:pPr>
              <w:spacing w:line="276" w:lineRule="auto"/>
              <w:jc w:val="both"/>
              <w:rPr>
                <w:rFonts w:ascii="Arial" w:hAnsi="Arial" w:cs="Arial"/>
                <w:sz w:val="20"/>
                <w:szCs w:val="20"/>
              </w:rPr>
            </w:pPr>
            <w:r>
              <w:rPr>
                <w:rFonts w:ascii="Arial" w:hAnsi="Arial" w:cs="Arial"/>
                <w:b/>
                <w:bCs/>
                <w:sz w:val="22"/>
                <w:szCs w:val="22"/>
              </w:rPr>
              <w:t>22)</w:t>
            </w:r>
            <w:r>
              <w:rPr>
                <w:rFonts w:ascii="Arial" w:hAnsi="Arial" w:cs="Arial"/>
                <w:bCs/>
                <w:sz w:val="22"/>
                <w:szCs w:val="22"/>
              </w:rPr>
              <w:t xml:space="preserve"> </w:t>
            </w:r>
            <w:r w:rsidRPr="00C81873">
              <w:rPr>
                <w:rFonts w:ascii="Arial" w:hAnsi="Arial" w:cs="Arial"/>
                <w:bCs/>
                <w:sz w:val="22"/>
                <w:szCs w:val="22"/>
              </w:rPr>
              <w:t xml:space="preserve">Atender los requerimientos de las actividades propias de su profesión, en cualquier establecimiento de sanidad policial donde haya sido pactada y previamente coordinada con el </w:t>
            </w:r>
            <w:r w:rsidRPr="00C81873">
              <w:rPr>
                <w:rFonts w:ascii="Arial" w:hAnsi="Arial" w:cs="Arial"/>
                <w:sz w:val="22"/>
                <w:szCs w:val="22"/>
              </w:rPr>
              <w:t>supervisor del contrato</w:t>
            </w:r>
            <w:r w:rsidRPr="00C81873">
              <w:rPr>
                <w:rFonts w:ascii="Arial" w:hAnsi="Arial" w:cs="Arial"/>
                <w:bCs/>
                <w:sz w:val="22"/>
                <w:szCs w:val="22"/>
              </w:rPr>
              <w:t xml:space="preserve">, </w:t>
            </w:r>
            <w:r w:rsidRPr="00E00E83">
              <w:rPr>
                <w:rFonts w:ascii="Arial" w:hAnsi="Arial" w:cs="Arial"/>
                <w:bCs/>
                <w:sz w:val="22"/>
                <w:szCs w:val="22"/>
              </w:rPr>
              <w:t xml:space="preserve">cumpliendo con los estándares mínimos establecidos del Grupo de Incorporación Vélez. </w:t>
            </w:r>
            <w:r>
              <w:rPr>
                <w:rFonts w:ascii="Arial" w:hAnsi="Arial" w:cs="Arial"/>
                <w:bCs/>
                <w:sz w:val="22"/>
                <w:szCs w:val="22"/>
              </w:rPr>
              <w:t xml:space="preserve"> </w:t>
            </w:r>
          </w:p>
        </w:tc>
        <w:tc>
          <w:tcPr>
            <w:tcW w:w="1194" w:type="dxa"/>
            <w:vAlign w:val="center"/>
          </w:tcPr>
          <w:p w14:paraId="7E995E5A" w14:textId="1ADF3D97" w:rsidR="00670A23" w:rsidRPr="001E37F5" w:rsidRDefault="00A128E9"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5CC59436" w14:textId="406DE5DF" w:rsidR="00670A23" w:rsidRPr="001E37F5" w:rsidRDefault="00673A84" w:rsidP="005D5C05">
            <w:pPr>
              <w:jc w:val="both"/>
              <w:rPr>
                <w:rFonts w:ascii="Arial" w:hAnsi="Arial" w:cs="Arial"/>
                <w:sz w:val="20"/>
                <w:szCs w:val="20"/>
                <w:lang w:val="es-CO"/>
              </w:rPr>
            </w:pPr>
            <w:r>
              <w:rPr>
                <w:rFonts w:ascii="Arial" w:hAnsi="Arial" w:cs="Arial"/>
                <w:sz w:val="20"/>
                <w:szCs w:val="20"/>
                <w:lang w:val="es-CO"/>
              </w:rPr>
              <w:t xml:space="preserve">Se atendió los requerimientos de las actividades propias de la  profesión </w:t>
            </w:r>
          </w:p>
        </w:tc>
      </w:tr>
      <w:tr w:rsidR="00670A23" w:rsidRPr="001E37F5" w14:paraId="1A9E49A5" w14:textId="77777777" w:rsidTr="005D5C05">
        <w:trPr>
          <w:trHeight w:val="573"/>
          <w:jc w:val="center"/>
        </w:trPr>
        <w:tc>
          <w:tcPr>
            <w:tcW w:w="5382" w:type="dxa"/>
          </w:tcPr>
          <w:p w14:paraId="2FF90EC3" w14:textId="76FA9ADA" w:rsidR="00670A23" w:rsidRPr="001C6B4E" w:rsidRDefault="001C6B4E" w:rsidP="001C6B4E">
            <w:pPr>
              <w:spacing w:line="276" w:lineRule="auto"/>
              <w:jc w:val="both"/>
              <w:rPr>
                <w:rFonts w:ascii="Arial" w:hAnsi="Arial" w:cs="Arial"/>
                <w:b/>
                <w:bCs/>
                <w:sz w:val="22"/>
                <w:szCs w:val="22"/>
              </w:rPr>
            </w:pPr>
            <w:r>
              <w:rPr>
                <w:rFonts w:ascii="Arial" w:hAnsi="Arial" w:cs="Arial"/>
                <w:b/>
                <w:sz w:val="22"/>
                <w:szCs w:val="22"/>
              </w:rPr>
              <w:t>23)</w:t>
            </w:r>
            <w:r>
              <w:rPr>
                <w:rFonts w:ascii="Arial" w:hAnsi="Arial" w:cs="Arial"/>
                <w:sz w:val="22"/>
                <w:szCs w:val="22"/>
              </w:rPr>
              <w:t xml:space="preserve"> </w:t>
            </w:r>
            <w:r>
              <w:rPr>
                <w:rFonts w:ascii="Arial" w:hAnsi="Arial" w:cs="Arial"/>
                <w:bCs/>
                <w:sz w:val="22"/>
                <w:szCs w:val="22"/>
              </w:rPr>
              <w:t>Cumplir con las exigencias legales y éticas para el adecuado manejo de la Historia Clínica de los Aspirantes.</w:t>
            </w:r>
            <w:r>
              <w:rPr>
                <w:rFonts w:ascii="Arial" w:hAnsi="Arial" w:cs="Arial"/>
                <w:b/>
                <w:bCs/>
                <w:sz w:val="22"/>
                <w:szCs w:val="22"/>
              </w:rPr>
              <w:t xml:space="preserve"> </w:t>
            </w:r>
          </w:p>
        </w:tc>
        <w:tc>
          <w:tcPr>
            <w:tcW w:w="1194" w:type="dxa"/>
            <w:vAlign w:val="center"/>
          </w:tcPr>
          <w:p w14:paraId="00B81C3F" w14:textId="7CB53DAC" w:rsidR="00670A23" w:rsidRPr="001E37F5" w:rsidRDefault="00A128E9"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3220425A" w14:textId="242EC299" w:rsidR="00670A23" w:rsidRPr="001E37F5" w:rsidRDefault="00673A84" w:rsidP="005D5C05">
            <w:pPr>
              <w:jc w:val="both"/>
              <w:rPr>
                <w:rFonts w:ascii="Arial" w:hAnsi="Arial" w:cs="Arial"/>
                <w:sz w:val="20"/>
                <w:szCs w:val="20"/>
                <w:lang w:val="es-CO"/>
              </w:rPr>
            </w:pPr>
            <w:r>
              <w:rPr>
                <w:rFonts w:ascii="Arial" w:hAnsi="Arial" w:cs="Arial"/>
                <w:sz w:val="20"/>
                <w:szCs w:val="20"/>
                <w:lang w:val="es-CO"/>
              </w:rPr>
              <w:t>Se cumplió con las exigencias legales y éticas para el adecuado manejo de la historia clínica de los aspirante</w:t>
            </w:r>
          </w:p>
        </w:tc>
      </w:tr>
      <w:tr w:rsidR="00670A23" w:rsidRPr="001E37F5" w14:paraId="14114EA9" w14:textId="77777777" w:rsidTr="005D5C05">
        <w:trPr>
          <w:trHeight w:val="573"/>
          <w:jc w:val="center"/>
        </w:trPr>
        <w:tc>
          <w:tcPr>
            <w:tcW w:w="5382" w:type="dxa"/>
          </w:tcPr>
          <w:p w14:paraId="457C00D7" w14:textId="3CB6BDEA" w:rsidR="00670A23" w:rsidRPr="001C6B4E" w:rsidRDefault="001C6B4E" w:rsidP="001C6B4E">
            <w:pPr>
              <w:spacing w:line="276" w:lineRule="auto"/>
              <w:jc w:val="both"/>
              <w:rPr>
                <w:rFonts w:ascii="Arial" w:hAnsi="Arial" w:cs="Arial"/>
                <w:b/>
                <w:bCs/>
                <w:sz w:val="22"/>
                <w:szCs w:val="22"/>
              </w:rPr>
            </w:pPr>
            <w:r>
              <w:rPr>
                <w:rFonts w:ascii="Arial" w:hAnsi="Arial" w:cs="Arial"/>
                <w:b/>
                <w:bCs/>
                <w:sz w:val="22"/>
                <w:szCs w:val="22"/>
              </w:rPr>
              <w:t>24)</w:t>
            </w:r>
            <w:r>
              <w:rPr>
                <w:rFonts w:ascii="Arial" w:hAnsi="Arial" w:cs="Arial"/>
                <w:bCs/>
                <w:sz w:val="22"/>
                <w:szCs w:val="22"/>
              </w:rPr>
              <w:t xml:space="preserve"> Presentar la cuenta de cobro con los respectivos soportes tales como: informe de actividades, liquidación en estado PAGADA de los aportes en salud, pensión y riesgos laborales correspondientes al mes del cual se cobran los honorarios, junto con los documentos que se le indiquen por parte del supervisor y/o personal competente durante la inducción del contrato, tales como registro de planillas, entre otros.</w:t>
            </w:r>
          </w:p>
        </w:tc>
        <w:tc>
          <w:tcPr>
            <w:tcW w:w="1194" w:type="dxa"/>
            <w:vAlign w:val="center"/>
          </w:tcPr>
          <w:p w14:paraId="41391BA6" w14:textId="49FBE741" w:rsidR="00670A23" w:rsidRPr="001E37F5" w:rsidRDefault="00A128E9"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46E681E0" w14:textId="640F935D" w:rsidR="00670A23" w:rsidRPr="001E37F5" w:rsidRDefault="00AD690D" w:rsidP="005D5C05">
            <w:pPr>
              <w:jc w:val="both"/>
              <w:rPr>
                <w:rFonts w:ascii="Arial" w:hAnsi="Arial" w:cs="Arial"/>
                <w:sz w:val="20"/>
                <w:szCs w:val="20"/>
                <w:lang w:val="es-CO"/>
              </w:rPr>
            </w:pPr>
            <w:r>
              <w:rPr>
                <w:rFonts w:ascii="Arial" w:hAnsi="Arial" w:cs="Arial"/>
                <w:sz w:val="20"/>
                <w:szCs w:val="20"/>
                <w:lang w:val="es-CO"/>
              </w:rPr>
              <w:t>Se presenta la cuenta de cobro con los respectivos soportes</w:t>
            </w:r>
          </w:p>
        </w:tc>
      </w:tr>
      <w:tr w:rsidR="00670A23" w:rsidRPr="001E37F5" w14:paraId="7AE99E34" w14:textId="77777777" w:rsidTr="005D5C05">
        <w:trPr>
          <w:trHeight w:val="573"/>
          <w:jc w:val="center"/>
        </w:trPr>
        <w:tc>
          <w:tcPr>
            <w:tcW w:w="5382" w:type="dxa"/>
          </w:tcPr>
          <w:p w14:paraId="77036C87" w14:textId="2A373FF9" w:rsidR="00670A23" w:rsidRPr="001C6B4E" w:rsidRDefault="001C6B4E" w:rsidP="001C6B4E">
            <w:pPr>
              <w:spacing w:line="276" w:lineRule="auto"/>
              <w:jc w:val="both"/>
              <w:rPr>
                <w:rFonts w:ascii="Arial" w:hAnsi="Arial" w:cs="Arial"/>
                <w:b/>
                <w:bCs/>
                <w:sz w:val="22"/>
                <w:szCs w:val="22"/>
              </w:rPr>
            </w:pPr>
            <w:r>
              <w:rPr>
                <w:rFonts w:ascii="Arial" w:hAnsi="Arial" w:cs="Arial"/>
                <w:b/>
                <w:bCs/>
                <w:sz w:val="22"/>
                <w:szCs w:val="22"/>
              </w:rPr>
              <w:t xml:space="preserve">25) </w:t>
            </w:r>
            <w:r>
              <w:rPr>
                <w:rFonts w:ascii="Arial" w:hAnsi="Arial" w:cs="Arial"/>
                <w:bCs/>
                <w:sz w:val="22"/>
                <w:szCs w:val="22"/>
              </w:rPr>
              <w:t xml:space="preserve">Dar cabal cumplimiento a la agenda pactada con el respectivo Supervisor. Con el fin de garantizar a los usuarios del Subsistema de Salud de la Policía </w:t>
            </w:r>
            <w:r>
              <w:rPr>
                <w:rFonts w:ascii="Arial" w:hAnsi="Arial" w:cs="Arial"/>
                <w:bCs/>
                <w:sz w:val="22"/>
                <w:szCs w:val="22"/>
              </w:rPr>
              <w:lastRenderedPageBreak/>
              <w:t>Nacional la prestación del servicio de salud en forma continua y de manera eficiente, el CONTRATISTA deberá solicitar cambio de su agenda con 72 horas de anticipación a excepción de los casos de fuerza mayor.</w:t>
            </w:r>
            <w:r>
              <w:rPr>
                <w:rFonts w:ascii="Arial" w:hAnsi="Arial" w:cs="Arial"/>
                <w:b/>
                <w:bCs/>
                <w:sz w:val="22"/>
                <w:szCs w:val="22"/>
              </w:rPr>
              <w:t xml:space="preserve"> </w:t>
            </w:r>
          </w:p>
        </w:tc>
        <w:tc>
          <w:tcPr>
            <w:tcW w:w="1194" w:type="dxa"/>
            <w:vAlign w:val="center"/>
          </w:tcPr>
          <w:p w14:paraId="59676DA7" w14:textId="4AEAFFB3" w:rsidR="00670A23" w:rsidRPr="001E37F5" w:rsidRDefault="00A128E9" w:rsidP="005D5C05">
            <w:pPr>
              <w:jc w:val="center"/>
              <w:rPr>
                <w:rFonts w:ascii="Arial" w:hAnsi="Arial" w:cs="Arial"/>
                <w:sz w:val="20"/>
                <w:szCs w:val="20"/>
                <w:lang w:val="es-CO"/>
              </w:rPr>
            </w:pPr>
            <w:r>
              <w:rPr>
                <w:rFonts w:ascii="Arial" w:hAnsi="Arial" w:cs="Arial"/>
                <w:sz w:val="20"/>
                <w:szCs w:val="20"/>
                <w:lang w:val="es-CO"/>
              </w:rPr>
              <w:lastRenderedPageBreak/>
              <w:t>SI</w:t>
            </w:r>
          </w:p>
        </w:tc>
        <w:tc>
          <w:tcPr>
            <w:tcW w:w="2939" w:type="dxa"/>
          </w:tcPr>
          <w:p w14:paraId="6FE68E2F" w14:textId="7E5B70E6" w:rsidR="00670A23" w:rsidRPr="001E37F5" w:rsidRDefault="00AD690D" w:rsidP="005D5C05">
            <w:pPr>
              <w:jc w:val="both"/>
              <w:rPr>
                <w:rFonts w:ascii="Arial" w:hAnsi="Arial" w:cs="Arial"/>
                <w:sz w:val="20"/>
                <w:szCs w:val="20"/>
                <w:lang w:val="es-CO"/>
              </w:rPr>
            </w:pPr>
            <w:r>
              <w:rPr>
                <w:rFonts w:ascii="Arial" w:hAnsi="Arial" w:cs="Arial"/>
                <w:sz w:val="20"/>
                <w:szCs w:val="20"/>
                <w:lang w:val="es-CO"/>
              </w:rPr>
              <w:t>Se dio cumplimiento a la agenda pactada con el supervisor del contrato</w:t>
            </w:r>
          </w:p>
        </w:tc>
      </w:tr>
      <w:tr w:rsidR="00670A23" w:rsidRPr="001E37F5" w14:paraId="5273F6B3" w14:textId="77777777" w:rsidTr="005D5C05">
        <w:trPr>
          <w:trHeight w:val="573"/>
          <w:jc w:val="center"/>
        </w:trPr>
        <w:tc>
          <w:tcPr>
            <w:tcW w:w="5382" w:type="dxa"/>
          </w:tcPr>
          <w:p w14:paraId="6F6717EA" w14:textId="5BFE8FE4" w:rsidR="00670A23" w:rsidRPr="006F537D" w:rsidRDefault="006F537D" w:rsidP="006F537D">
            <w:pPr>
              <w:spacing w:line="276" w:lineRule="auto"/>
              <w:jc w:val="both"/>
              <w:rPr>
                <w:rFonts w:ascii="Arial" w:hAnsi="Arial" w:cs="Arial"/>
                <w:b/>
                <w:sz w:val="22"/>
                <w:szCs w:val="22"/>
              </w:rPr>
            </w:pPr>
            <w:r>
              <w:rPr>
                <w:rFonts w:ascii="Arial" w:hAnsi="Arial" w:cs="Arial"/>
                <w:b/>
                <w:sz w:val="22"/>
                <w:szCs w:val="22"/>
              </w:rPr>
              <w:t>26)</w:t>
            </w:r>
            <w:r>
              <w:rPr>
                <w:rFonts w:ascii="Arial" w:hAnsi="Arial" w:cs="Arial"/>
                <w:sz w:val="22"/>
                <w:szCs w:val="22"/>
              </w:rPr>
              <w:t xml:space="preserve"> El</w:t>
            </w:r>
            <w:r>
              <w:rPr>
                <w:rFonts w:ascii="Arial" w:hAnsi="Arial" w:cs="Arial"/>
                <w:b/>
                <w:sz w:val="22"/>
                <w:szCs w:val="22"/>
              </w:rPr>
              <w:t xml:space="preserve"> CONTRATISTA </w:t>
            </w:r>
            <w:r>
              <w:rPr>
                <w:rFonts w:ascii="Arial" w:hAnsi="Arial" w:cs="Arial"/>
                <w:sz w:val="22"/>
                <w:szCs w:val="22"/>
              </w:rPr>
              <w:t xml:space="preserve">deberá afiliarse obligatoriamente a una Entidad Promotora de Salud, Administradora de Riesgos Laborales y a un Fondo de Pensiones. Todos los contratistas de prestación de servicios profesionales, deberán dada la naturaleza, misión y complejidad de su ejercicio profesional afiliarse a una Administradora de Riesgos Laborales (ARL), la cual deberán acreditar. El monto de la cotización será asumido, en su totalidad, por el trabajador independiente. La afiliación a riesgos laborales es de carácter obligatorio y deberá realizarse directamente por el contratista y su pago deberá realizarse a través de la planilla unificada de aportes a la seguridad social. Requisito que deberá surtirse para la legalización del contrato. </w:t>
            </w:r>
          </w:p>
        </w:tc>
        <w:tc>
          <w:tcPr>
            <w:tcW w:w="1194" w:type="dxa"/>
            <w:vAlign w:val="center"/>
          </w:tcPr>
          <w:p w14:paraId="610D62EB" w14:textId="77777777" w:rsidR="00670A23" w:rsidRPr="001E37F5" w:rsidRDefault="00670A23"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5998B566" w14:textId="00227077" w:rsidR="00670A23" w:rsidRPr="001E37F5" w:rsidRDefault="00AA64B2" w:rsidP="005D5C05">
            <w:pPr>
              <w:jc w:val="both"/>
              <w:rPr>
                <w:rFonts w:ascii="Arial" w:hAnsi="Arial" w:cs="Arial"/>
                <w:sz w:val="20"/>
                <w:szCs w:val="20"/>
                <w:lang w:val="es-CO"/>
              </w:rPr>
            </w:pPr>
            <w:r>
              <w:rPr>
                <w:rFonts w:ascii="Arial" w:hAnsi="Arial" w:cs="Arial"/>
                <w:sz w:val="20"/>
                <w:szCs w:val="20"/>
                <w:lang w:val="es-CO"/>
              </w:rPr>
              <w:t>Se dio cumplimiento a la afiliación a la entidad promotora de salud, administradora de riesgos laborales y a un fonde de pensiones</w:t>
            </w:r>
          </w:p>
        </w:tc>
      </w:tr>
      <w:tr w:rsidR="00670A23" w:rsidRPr="001E37F5" w14:paraId="7875A945" w14:textId="77777777" w:rsidTr="005D5C05">
        <w:trPr>
          <w:trHeight w:val="573"/>
          <w:jc w:val="center"/>
        </w:trPr>
        <w:tc>
          <w:tcPr>
            <w:tcW w:w="5382" w:type="dxa"/>
          </w:tcPr>
          <w:p w14:paraId="45CC1967" w14:textId="415E2533" w:rsidR="00670A23" w:rsidRPr="006F537D" w:rsidRDefault="006F537D" w:rsidP="006F537D">
            <w:pPr>
              <w:spacing w:line="276" w:lineRule="auto"/>
              <w:jc w:val="both"/>
              <w:rPr>
                <w:rFonts w:ascii="Arial" w:hAnsi="Arial" w:cs="Arial"/>
                <w:b/>
                <w:sz w:val="22"/>
                <w:szCs w:val="22"/>
              </w:rPr>
            </w:pPr>
            <w:r>
              <w:rPr>
                <w:rFonts w:ascii="Arial" w:hAnsi="Arial" w:cs="Arial"/>
                <w:b/>
                <w:sz w:val="22"/>
                <w:szCs w:val="22"/>
              </w:rPr>
              <w:t xml:space="preserve">27) </w:t>
            </w:r>
            <w:r>
              <w:rPr>
                <w:rFonts w:ascii="Arial" w:hAnsi="Arial" w:cs="Arial"/>
                <w:sz w:val="22"/>
                <w:szCs w:val="22"/>
              </w:rPr>
              <w:t>Reportar los eventos adversos propios del servicio de manera oportuna a la oficina de INCORPORACION VELEZ y GARCA.</w:t>
            </w:r>
            <w:r>
              <w:rPr>
                <w:rFonts w:ascii="Arial" w:hAnsi="Arial" w:cs="Arial"/>
                <w:b/>
                <w:sz w:val="22"/>
                <w:szCs w:val="22"/>
              </w:rPr>
              <w:t xml:space="preserve"> </w:t>
            </w:r>
          </w:p>
        </w:tc>
        <w:tc>
          <w:tcPr>
            <w:tcW w:w="1194" w:type="dxa"/>
            <w:vAlign w:val="center"/>
          </w:tcPr>
          <w:p w14:paraId="41F75F3B" w14:textId="77777777" w:rsidR="00670A23" w:rsidRPr="001E37F5" w:rsidRDefault="00670A23"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4A0D39F8" w14:textId="7DCD063D" w:rsidR="00670A23" w:rsidRPr="001E37F5" w:rsidRDefault="00546F2F" w:rsidP="005D5C05">
            <w:pPr>
              <w:jc w:val="both"/>
              <w:rPr>
                <w:rFonts w:ascii="Arial" w:hAnsi="Arial" w:cs="Arial"/>
                <w:sz w:val="20"/>
                <w:szCs w:val="20"/>
                <w:lang w:val="es-CO"/>
              </w:rPr>
            </w:pPr>
            <w:r>
              <w:rPr>
                <w:rFonts w:ascii="Arial" w:hAnsi="Arial" w:cs="Arial"/>
                <w:sz w:val="20"/>
                <w:szCs w:val="20"/>
                <w:lang w:val="es-CO"/>
              </w:rPr>
              <w:t xml:space="preserve">No se presentaron eventos adversos </w:t>
            </w:r>
          </w:p>
        </w:tc>
      </w:tr>
      <w:tr w:rsidR="00670A23" w:rsidRPr="001E37F5" w14:paraId="582F0897" w14:textId="77777777" w:rsidTr="005D5C05">
        <w:trPr>
          <w:trHeight w:val="573"/>
          <w:jc w:val="center"/>
        </w:trPr>
        <w:tc>
          <w:tcPr>
            <w:tcW w:w="5382" w:type="dxa"/>
          </w:tcPr>
          <w:p w14:paraId="54EBB586" w14:textId="6FF83AF1" w:rsidR="00670A23" w:rsidRPr="006F537D" w:rsidRDefault="006F537D" w:rsidP="006F537D">
            <w:pPr>
              <w:spacing w:line="276" w:lineRule="auto"/>
              <w:jc w:val="both"/>
              <w:rPr>
                <w:rFonts w:ascii="Arial" w:hAnsi="Arial" w:cs="Arial"/>
                <w:sz w:val="22"/>
                <w:szCs w:val="22"/>
              </w:rPr>
            </w:pPr>
            <w:r>
              <w:rPr>
                <w:rFonts w:ascii="Arial" w:hAnsi="Arial" w:cs="Arial"/>
                <w:b/>
                <w:sz w:val="22"/>
                <w:szCs w:val="22"/>
              </w:rPr>
              <w:t>28)</w:t>
            </w:r>
            <w:r>
              <w:rPr>
                <w:rFonts w:ascii="Arial" w:hAnsi="Arial" w:cs="Arial"/>
                <w:sz w:val="22"/>
                <w:szCs w:val="22"/>
              </w:rPr>
              <w:t xml:space="preserve"> Aceptar las notificaciones que se efectúen por medio electrónico de las comunicaciones, oficios, avisos, y demás actos proferidos por la </w:t>
            </w:r>
            <w:r w:rsidRPr="00F55032">
              <w:rPr>
                <w:rFonts w:ascii="Arial" w:hAnsi="Arial" w:cs="Arial"/>
                <w:sz w:val="22"/>
                <w:szCs w:val="22"/>
              </w:rPr>
              <w:t>Unidad Prestadora de Salud Boyacá</w:t>
            </w:r>
            <w:r>
              <w:rPr>
                <w:rFonts w:ascii="Arial" w:hAnsi="Arial" w:cs="Arial"/>
                <w:sz w:val="22"/>
                <w:szCs w:val="22"/>
              </w:rPr>
              <w:t xml:space="preserve"> al correo electrónico que se encuentre debidamente registrado en el contrato, hoja de vida, cámara de comercio, etc. </w:t>
            </w:r>
          </w:p>
        </w:tc>
        <w:tc>
          <w:tcPr>
            <w:tcW w:w="1194" w:type="dxa"/>
            <w:vAlign w:val="center"/>
          </w:tcPr>
          <w:p w14:paraId="719FC073" w14:textId="77777777" w:rsidR="00670A23" w:rsidRPr="001E37F5" w:rsidRDefault="00670A23"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18A6F5C3" w14:textId="6A5F1CC6" w:rsidR="00670A23" w:rsidRPr="001E37F5" w:rsidRDefault="00546F2F" w:rsidP="005D5C05">
            <w:pPr>
              <w:jc w:val="both"/>
              <w:rPr>
                <w:rFonts w:ascii="Arial" w:hAnsi="Arial" w:cs="Arial"/>
                <w:sz w:val="20"/>
                <w:szCs w:val="20"/>
                <w:lang w:val="es-CO"/>
              </w:rPr>
            </w:pPr>
            <w:r>
              <w:rPr>
                <w:rFonts w:ascii="Arial" w:hAnsi="Arial" w:cs="Arial"/>
                <w:sz w:val="20"/>
                <w:szCs w:val="20"/>
                <w:lang w:val="es-CO"/>
              </w:rPr>
              <w:t xml:space="preserve">Se aceptaron las notificaciones por medio </w:t>
            </w:r>
            <w:r w:rsidR="0084106C">
              <w:rPr>
                <w:rFonts w:ascii="Arial" w:hAnsi="Arial" w:cs="Arial"/>
                <w:sz w:val="20"/>
                <w:szCs w:val="20"/>
                <w:lang w:val="es-CO"/>
              </w:rPr>
              <w:t>electrónico</w:t>
            </w:r>
          </w:p>
        </w:tc>
      </w:tr>
      <w:tr w:rsidR="00670A23" w:rsidRPr="001E37F5" w14:paraId="5771DF24" w14:textId="77777777" w:rsidTr="005D5C05">
        <w:trPr>
          <w:trHeight w:val="573"/>
          <w:jc w:val="center"/>
        </w:trPr>
        <w:tc>
          <w:tcPr>
            <w:tcW w:w="5382" w:type="dxa"/>
          </w:tcPr>
          <w:p w14:paraId="1F695F06" w14:textId="45D3D357" w:rsidR="00670A23" w:rsidRPr="006F537D" w:rsidRDefault="006F537D" w:rsidP="006F537D">
            <w:pPr>
              <w:spacing w:line="276" w:lineRule="auto"/>
              <w:jc w:val="both"/>
              <w:rPr>
                <w:rFonts w:ascii="Arial" w:hAnsi="Arial" w:cs="Arial"/>
                <w:sz w:val="22"/>
                <w:szCs w:val="22"/>
              </w:rPr>
            </w:pPr>
            <w:r>
              <w:rPr>
                <w:rFonts w:ascii="Arial" w:hAnsi="Arial" w:cs="Arial"/>
                <w:b/>
                <w:sz w:val="22"/>
                <w:szCs w:val="22"/>
              </w:rPr>
              <w:t>29)</w:t>
            </w:r>
            <w:r>
              <w:rPr>
                <w:rFonts w:ascii="Arial" w:hAnsi="Arial" w:cs="Arial"/>
                <w:sz w:val="22"/>
                <w:szCs w:val="22"/>
              </w:rPr>
              <w:t xml:space="preserve"> Realizar el ingreso al Sistema de información y gestión del empleo público- SIGEP- y actualizar la información solicitada en el mismo adjuntando los correspondientes soportes, de conformidad a lo señalado en el artículo 227 del decreto 019 de 2012. </w:t>
            </w:r>
          </w:p>
        </w:tc>
        <w:tc>
          <w:tcPr>
            <w:tcW w:w="1194" w:type="dxa"/>
            <w:vAlign w:val="center"/>
          </w:tcPr>
          <w:p w14:paraId="286F3EAD" w14:textId="77777777" w:rsidR="00670A23" w:rsidRPr="001E37F5" w:rsidRDefault="00670A23"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4EC42FFD" w14:textId="7ADF521D" w:rsidR="00670A23" w:rsidRPr="001E37F5" w:rsidRDefault="00546F2F" w:rsidP="005D5C05">
            <w:pPr>
              <w:jc w:val="both"/>
              <w:rPr>
                <w:rFonts w:ascii="Arial" w:hAnsi="Arial" w:cs="Arial"/>
                <w:sz w:val="20"/>
                <w:szCs w:val="20"/>
                <w:lang w:val="es-CO"/>
              </w:rPr>
            </w:pPr>
            <w:r>
              <w:rPr>
                <w:rFonts w:ascii="Arial" w:hAnsi="Arial" w:cs="Arial"/>
                <w:sz w:val="20"/>
                <w:szCs w:val="20"/>
                <w:lang w:val="es-CO"/>
              </w:rPr>
              <w:t>Se realizo el ingreso al sistema de información y gestión del empleo publico</w:t>
            </w:r>
          </w:p>
        </w:tc>
      </w:tr>
      <w:tr w:rsidR="00670A23" w:rsidRPr="001E37F5" w14:paraId="700A1AC6" w14:textId="77777777" w:rsidTr="005D5C05">
        <w:trPr>
          <w:trHeight w:val="573"/>
          <w:jc w:val="center"/>
        </w:trPr>
        <w:tc>
          <w:tcPr>
            <w:tcW w:w="5382" w:type="dxa"/>
          </w:tcPr>
          <w:p w14:paraId="468A46F0" w14:textId="31AB6CAC" w:rsidR="00670A23" w:rsidRPr="006F537D" w:rsidRDefault="006F537D" w:rsidP="006F537D">
            <w:pPr>
              <w:spacing w:line="276" w:lineRule="auto"/>
              <w:jc w:val="both"/>
              <w:rPr>
                <w:rFonts w:ascii="Arial" w:hAnsi="Arial" w:cs="Arial"/>
                <w:b/>
                <w:bCs/>
                <w:sz w:val="22"/>
                <w:szCs w:val="22"/>
              </w:rPr>
            </w:pPr>
            <w:r>
              <w:rPr>
                <w:rFonts w:ascii="Arial" w:hAnsi="Arial" w:cs="Arial"/>
                <w:b/>
                <w:sz w:val="22"/>
                <w:szCs w:val="22"/>
              </w:rPr>
              <w:t>30)</w:t>
            </w:r>
            <w:r>
              <w:rPr>
                <w:rFonts w:ascii="Arial" w:hAnsi="Arial" w:cs="Arial"/>
                <w:sz w:val="22"/>
                <w:szCs w:val="22"/>
              </w:rPr>
              <w:t xml:space="preserve"> </w:t>
            </w:r>
            <w:r>
              <w:rPr>
                <w:rFonts w:ascii="Arial" w:hAnsi="Arial" w:cs="Arial"/>
                <w:bCs/>
                <w:sz w:val="22"/>
                <w:szCs w:val="22"/>
              </w:rPr>
              <w:t xml:space="preserve">El Contratista deberá portar el carnet de identificación establecido por la </w:t>
            </w:r>
            <w:r w:rsidRPr="00990E4B">
              <w:rPr>
                <w:rFonts w:ascii="Arial" w:hAnsi="Arial" w:cs="Arial"/>
                <w:bCs/>
                <w:sz w:val="22"/>
                <w:szCs w:val="22"/>
              </w:rPr>
              <w:t>Unidad Prestado de salud Boyacá</w:t>
            </w:r>
            <w:r>
              <w:rPr>
                <w:rFonts w:ascii="Arial" w:hAnsi="Arial" w:cs="Arial"/>
                <w:bCs/>
                <w:sz w:val="22"/>
                <w:szCs w:val="22"/>
              </w:rPr>
              <w:t xml:space="preserve"> en un lugar visible dentro de las instalaciones</w:t>
            </w:r>
            <w:r>
              <w:rPr>
                <w:rFonts w:ascii="Arial" w:hAnsi="Arial" w:cs="Arial"/>
                <w:b/>
                <w:bCs/>
                <w:sz w:val="22"/>
                <w:szCs w:val="22"/>
              </w:rPr>
              <w:t>.</w:t>
            </w:r>
          </w:p>
        </w:tc>
        <w:tc>
          <w:tcPr>
            <w:tcW w:w="1194" w:type="dxa"/>
            <w:vAlign w:val="center"/>
          </w:tcPr>
          <w:p w14:paraId="41D03D61" w14:textId="77777777" w:rsidR="00670A23" w:rsidRPr="001E37F5" w:rsidRDefault="00670A23"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6CCF840F" w14:textId="013794C3" w:rsidR="00670A23" w:rsidRPr="001E37F5" w:rsidRDefault="006C3EB7" w:rsidP="005D5C05">
            <w:pPr>
              <w:jc w:val="both"/>
              <w:rPr>
                <w:rFonts w:ascii="Arial" w:hAnsi="Arial" w:cs="Arial"/>
                <w:sz w:val="20"/>
                <w:szCs w:val="20"/>
                <w:lang w:val="es-CO"/>
              </w:rPr>
            </w:pPr>
            <w:r>
              <w:rPr>
                <w:rFonts w:ascii="Arial" w:hAnsi="Arial" w:cs="Arial"/>
                <w:sz w:val="20"/>
                <w:szCs w:val="20"/>
                <w:lang w:val="es-CO"/>
              </w:rPr>
              <w:t xml:space="preserve">Se porto el carnet de identificación </w:t>
            </w:r>
          </w:p>
        </w:tc>
      </w:tr>
      <w:tr w:rsidR="008959B8" w:rsidRPr="001E37F5" w14:paraId="23EAE7A4" w14:textId="77777777" w:rsidTr="005D5C05">
        <w:trPr>
          <w:trHeight w:val="573"/>
          <w:jc w:val="center"/>
        </w:trPr>
        <w:tc>
          <w:tcPr>
            <w:tcW w:w="5382" w:type="dxa"/>
          </w:tcPr>
          <w:p w14:paraId="1F7046F0" w14:textId="4BF39947" w:rsidR="008959B8" w:rsidRPr="006F537D" w:rsidRDefault="006F537D" w:rsidP="006F537D">
            <w:pPr>
              <w:spacing w:line="276" w:lineRule="auto"/>
              <w:jc w:val="both"/>
              <w:rPr>
                <w:rFonts w:ascii="Arial" w:hAnsi="Arial" w:cs="Arial"/>
                <w:b/>
                <w:sz w:val="22"/>
                <w:szCs w:val="22"/>
              </w:rPr>
            </w:pPr>
            <w:r>
              <w:rPr>
                <w:rFonts w:ascii="Arial" w:hAnsi="Arial" w:cs="Arial"/>
                <w:b/>
                <w:bCs/>
                <w:sz w:val="22"/>
                <w:szCs w:val="22"/>
              </w:rPr>
              <w:t xml:space="preserve">31) </w:t>
            </w:r>
            <w:r>
              <w:rPr>
                <w:rFonts w:ascii="Arial" w:hAnsi="Arial" w:cs="Arial"/>
                <w:bCs/>
                <w:iCs/>
                <w:sz w:val="22"/>
                <w:szCs w:val="22"/>
              </w:rPr>
              <w:t xml:space="preserve">Asistir a las escuelas de eficiencia y atender los instructivos, protocolos, guías de manejo que sean tratados en las mismas, presentando las diferentes </w:t>
            </w:r>
            <w:r>
              <w:rPr>
                <w:rFonts w:ascii="Arial" w:hAnsi="Arial" w:cs="Arial"/>
                <w:bCs/>
                <w:iCs/>
                <w:sz w:val="22"/>
                <w:szCs w:val="22"/>
              </w:rPr>
              <w:lastRenderedPageBreak/>
              <w:t>evaluaciones que se consideren pertinentes para evaluar su adherencia, a efectos de mejorar la prestación del servicio a los usuarios y beneficiarios del subsistema de salud de la Policía Nacional.</w:t>
            </w:r>
          </w:p>
        </w:tc>
        <w:tc>
          <w:tcPr>
            <w:tcW w:w="1194" w:type="dxa"/>
            <w:vAlign w:val="center"/>
          </w:tcPr>
          <w:p w14:paraId="315E2999" w14:textId="09E69DE6" w:rsidR="008959B8" w:rsidRDefault="00A128E9" w:rsidP="005D5C05">
            <w:pPr>
              <w:jc w:val="center"/>
              <w:rPr>
                <w:rFonts w:ascii="Arial" w:hAnsi="Arial" w:cs="Arial"/>
                <w:sz w:val="20"/>
                <w:szCs w:val="20"/>
                <w:lang w:val="es-CO"/>
              </w:rPr>
            </w:pPr>
            <w:r>
              <w:rPr>
                <w:rFonts w:ascii="Arial" w:hAnsi="Arial" w:cs="Arial"/>
                <w:sz w:val="20"/>
                <w:szCs w:val="20"/>
                <w:lang w:val="es-CO"/>
              </w:rPr>
              <w:lastRenderedPageBreak/>
              <w:t>N/A</w:t>
            </w:r>
          </w:p>
        </w:tc>
        <w:tc>
          <w:tcPr>
            <w:tcW w:w="2939" w:type="dxa"/>
          </w:tcPr>
          <w:p w14:paraId="046EA635" w14:textId="6E711C24" w:rsidR="008959B8" w:rsidRPr="001E37F5" w:rsidRDefault="006C3EB7" w:rsidP="005D5C05">
            <w:pPr>
              <w:jc w:val="both"/>
              <w:rPr>
                <w:rFonts w:ascii="Arial" w:hAnsi="Arial" w:cs="Arial"/>
                <w:sz w:val="20"/>
                <w:szCs w:val="20"/>
                <w:lang w:val="es-CO"/>
              </w:rPr>
            </w:pPr>
            <w:r>
              <w:rPr>
                <w:rFonts w:ascii="Arial" w:hAnsi="Arial" w:cs="Arial"/>
                <w:sz w:val="20"/>
                <w:szCs w:val="20"/>
                <w:lang w:val="es-CO"/>
              </w:rPr>
              <w:t>Se asiste a las capacitaciones de las actualizaciones de instructivos y protocolos</w:t>
            </w:r>
          </w:p>
        </w:tc>
      </w:tr>
      <w:tr w:rsidR="008959B8" w:rsidRPr="001E37F5" w14:paraId="04E9A92A" w14:textId="77777777" w:rsidTr="005D5C05">
        <w:trPr>
          <w:trHeight w:val="573"/>
          <w:jc w:val="center"/>
        </w:trPr>
        <w:tc>
          <w:tcPr>
            <w:tcW w:w="5382" w:type="dxa"/>
          </w:tcPr>
          <w:p w14:paraId="727F7234" w14:textId="6F442664" w:rsidR="008959B8" w:rsidRPr="001E37F5" w:rsidRDefault="006F537D" w:rsidP="00A128E9">
            <w:pPr>
              <w:jc w:val="both"/>
              <w:rPr>
                <w:rFonts w:ascii="Arial" w:hAnsi="Arial" w:cs="Arial"/>
                <w:sz w:val="20"/>
                <w:szCs w:val="20"/>
              </w:rPr>
            </w:pPr>
            <w:r>
              <w:rPr>
                <w:rFonts w:ascii="Arial" w:hAnsi="Arial" w:cs="Arial"/>
                <w:b/>
                <w:sz w:val="22"/>
                <w:szCs w:val="22"/>
              </w:rPr>
              <w:t>32)</w:t>
            </w:r>
            <w:r>
              <w:rPr>
                <w:rFonts w:ascii="Arial" w:hAnsi="Arial" w:cs="Arial"/>
                <w:bCs/>
                <w:sz w:val="22"/>
                <w:szCs w:val="22"/>
              </w:rPr>
              <w:t xml:space="preserve"> Para el desarrollo de la valoración Odontológica a los aspirantes a ingresar a la Policía Nacional, deberá aplicar lo establecido en la Resolución N° 03684 del 08-08-2017, “Por medio de la cual se aprueba el Protocolo de Selección del Talento Humano para la Policía Nacional”.</w:t>
            </w:r>
          </w:p>
        </w:tc>
        <w:tc>
          <w:tcPr>
            <w:tcW w:w="1194" w:type="dxa"/>
            <w:vAlign w:val="center"/>
          </w:tcPr>
          <w:p w14:paraId="1E4D1D7E" w14:textId="20B4070E" w:rsidR="008959B8" w:rsidRDefault="00A128E9"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0F713422" w14:textId="5059E3EB" w:rsidR="008959B8" w:rsidRPr="001E37F5" w:rsidRDefault="00CD0C3D" w:rsidP="005D5C05">
            <w:pPr>
              <w:jc w:val="both"/>
              <w:rPr>
                <w:rFonts w:ascii="Arial" w:hAnsi="Arial" w:cs="Arial"/>
                <w:sz w:val="20"/>
                <w:szCs w:val="20"/>
                <w:lang w:val="es-CO"/>
              </w:rPr>
            </w:pPr>
            <w:r>
              <w:rPr>
                <w:rFonts w:ascii="Arial" w:hAnsi="Arial" w:cs="Arial"/>
                <w:sz w:val="20"/>
                <w:szCs w:val="20"/>
                <w:lang w:val="es-CO"/>
              </w:rPr>
              <w:t>Se aplico la resolución No 03684 del 08/08/2017, por medio de la cual se aprueba el protocolo de selección del talento humano para la Policía Nacional</w:t>
            </w:r>
          </w:p>
        </w:tc>
      </w:tr>
      <w:tr w:rsidR="008959B8" w:rsidRPr="001E37F5" w14:paraId="0936166D" w14:textId="77777777" w:rsidTr="005D5C05">
        <w:trPr>
          <w:trHeight w:val="573"/>
          <w:jc w:val="center"/>
        </w:trPr>
        <w:tc>
          <w:tcPr>
            <w:tcW w:w="5382" w:type="dxa"/>
          </w:tcPr>
          <w:p w14:paraId="33E959F4" w14:textId="1A6F297C" w:rsidR="008959B8" w:rsidRPr="006F537D" w:rsidRDefault="006F537D" w:rsidP="006F537D">
            <w:pPr>
              <w:spacing w:line="276" w:lineRule="auto"/>
              <w:jc w:val="both"/>
              <w:rPr>
                <w:rFonts w:ascii="Arial" w:hAnsi="Arial" w:cs="Arial"/>
                <w:b/>
                <w:sz w:val="22"/>
                <w:szCs w:val="22"/>
              </w:rPr>
            </w:pPr>
            <w:r>
              <w:rPr>
                <w:rFonts w:ascii="Arial" w:hAnsi="Arial" w:cs="Arial"/>
                <w:b/>
                <w:sz w:val="22"/>
                <w:szCs w:val="22"/>
              </w:rPr>
              <w:t xml:space="preserve">33) </w:t>
            </w:r>
            <w:r>
              <w:rPr>
                <w:rFonts w:ascii="Arial" w:hAnsi="Arial" w:cs="Arial"/>
                <w:bCs/>
                <w:sz w:val="22"/>
                <w:szCs w:val="22"/>
              </w:rPr>
              <w:t>La valoración odontológica es de carácter eliminatorio y cual es de carácter obligatorio para las convocatorias de oficiales, patrulleros, servicio militar, modalidades, especialidades del servicio del servicio de policía y servidores públicos no uniformados.</w:t>
            </w:r>
          </w:p>
        </w:tc>
        <w:tc>
          <w:tcPr>
            <w:tcW w:w="1194" w:type="dxa"/>
            <w:vAlign w:val="center"/>
          </w:tcPr>
          <w:p w14:paraId="1A2CABA0" w14:textId="7B41D2DE" w:rsidR="008959B8" w:rsidRDefault="00A128E9"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3EC0E5A1" w14:textId="6D00BE37" w:rsidR="008959B8" w:rsidRPr="001E37F5" w:rsidRDefault="008D4FEC" w:rsidP="005D5C05">
            <w:pPr>
              <w:jc w:val="both"/>
              <w:rPr>
                <w:rFonts w:ascii="Arial" w:hAnsi="Arial" w:cs="Arial"/>
                <w:sz w:val="20"/>
                <w:szCs w:val="20"/>
                <w:lang w:val="es-CO"/>
              </w:rPr>
            </w:pPr>
            <w:r>
              <w:rPr>
                <w:rFonts w:ascii="Arial" w:hAnsi="Arial" w:cs="Arial"/>
                <w:sz w:val="20"/>
                <w:szCs w:val="20"/>
                <w:lang w:val="es-CO"/>
              </w:rPr>
              <w:t xml:space="preserve">Se realizo la valoración odontológica teniendo en cuenta que es de carácter </w:t>
            </w:r>
            <w:r w:rsidR="0084106C">
              <w:rPr>
                <w:rFonts w:ascii="Arial" w:hAnsi="Arial" w:cs="Arial"/>
                <w:sz w:val="20"/>
                <w:szCs w:val="20"/>
                <w:lang w:val="es-CO"/>
              </w:rPr>
              <w:t>eliminatorio</w:t>
            </w:r>
          </w:p>
        </w:tc>
      </w:tr>
      <w:tr w:rsidR="008959B8" w:rsidRPr="001E37F5" w14:paraId="0DC5CEC6" w14:textId="77777777" w:rsidTr="005D5C05">
        <w:trPr>
          <w:trHeight w:val="573"/>
          <w:jc w:val="center"/>
        </w:trPr>
        <w:tc>
          <w:tcPr>
            <w:tcW w:w="5382" w:type="dxa"/>
          </w:tcPr>
          <w:p w14:paraId="2D6CF88C" w14:textId="0EB6771A" w:rsidR="008959B8" w:rsidRPr="006F537D" w:rsidRDefault="006F537D" w:rsidP="006F537D">
            <w:pPr>
              <w:spacing w:line="276" w:lineRule="auto"/>
              <w:jc w:val="both"/>
              <w:rPr>
                <w:rFonts w:ascii="Arial" w:hAnsi="Arial" w:cs="Arial"/>
                <w:sz w:val="22"/>
                <w:szCs w:val="22"/>
              </w:rPr>
            </w:pPr>
            <w:r>
              <w:rPr>
                <w:rFonts w:ascii="Arial" w:hAnsi="Arial" w:cs="Arial"/>
                <w:b/>
                <w:sz w:val="22"/>
                <w:szCs w:val="22"/>
              </w:rPr>
              <w:t xml:space="preserve">34) </w:t>
            </w:r>
            <w:r>
              <w:rPr>
                <w:rFonts w:ascii="Arial" w:hAnsi="Arial" w:cs="Arial"/>
                <w:bCs/>
                <w:sz w:val="22"/>
                <w:szCs w:val="22"/>
              </w:rPr>
              <w:t>Realizar la valoración Odontológica conceptuando la calidad de aptitud y no aptitud a los aspirantes en cada una de las convocatorias para el ingreso a la institución y especialidades.</w:t>
            </w:r>
          </w:p>
        </w:tc>
        <w:tc>
          <w:tcPr>
            <w:tcW w:w="1194" w:type="dxa"/>
            <w:vAlign w:val="center"/>
          </w:tcPr>
          <w:p w14:paraId="4887E43B" w14:textId="27438AA8" w:rsidR="008959B8" w:rsidRDefault="00A128E9"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204B8F51" w14:textId="629D4DDE" w:rsidR="008959B8" w:rsidRPr="001E37F5" w:rsidRDefault="008D4FEC" w:rsidP="005D5C05">
            <w:pPr>
              <w:jc w:val="both"/>
              <w:rPr>
                <w:rFonts w:ascii="Arial" w:hAnsi="Arial" w:cs="Arial"/>
                <w:sz w:val="20"/>
                <w:szCs w:val="20"/>
                <w:lang w:val="es-CO"/>
              </w:rPr>
            </w:pPr>
            <w:r>
              <w:rPr>
                <w:rFonts w:ascii="Arial" w:hAnsi="Arial" w:cs="Arial"/>
                <w:sz w:val="20"/>
                <w:szCs w:val="20"/>
                <w:lang w:val="es-CO"/>
              </w:rPr>
              <w:t>Se realizo la valoración odontológica y se conceptuó la calidad de aptitud y no aptitud a los aspirantes</w:t>
            </w:r>
          </w:p>
        </w:tc>
      </w:tr>
      <w:tr w:rsidR="006F537D" w:rsidRPr="001E37F5" w14:paraId="6A62A392" w14:textId="77777777" w:rsidTr="005D5C05">
        <w:trPr>
          <w:trHeight w:val="573"/>
          <w:jc w:val="center"/>
        </w:trPr>
        <w:tc>
          <w:tcPr>
            <w:tcW w:w="5382" w:type="dxa"/>
          </w:tcPr>
          <w:p w14:paraId="5C157A2C" w14:textId="7198D1D3" w:rsidR="006F537D" w:rsidRPr="006F537D" w:rsidRDefault="006F537D" w:rsidP="006F537D">
            <w:pPr>
              <w:spacing w:line="276" w:lineRule="auto"/>
              <w:jc w:val="both"/>
              <w:rPr>
                <w:rFonts w:ascii="Arial" w:hAnsi="Arial" w:cs="Arial"/>
                <w:bCs/>
                <w:sz w:val="22"/>
                <w:szCs w:val="22"/>
              </w:rPr>
            </w:pPr>
            <w:r>
              <w:rPr>
                <w:rFonts w:ascii="Arial" w:hAnsi="Arial" w:cs="Arial"/>
                <w:b/>
                <w:bCs/>
                <w:sz w:val="22"/>
                <w:szCs w:val="22"/>
              </w:rPr>
              <w:t>35)</w:t>
            </w:r>
            <w:r>
              <w:rPr>
                <w:rFonts w:ascii="Arial" w:hAnsi="Arial" w:cs="Arial"/>
                <w:bCs/>
                <w:sz w:val="22"/>
                <w:szCs w:val="22"/>
              </w:rPr>
              <w:t xml:space="preserve"> El profesional que realiza la valoración deben utilizar letra legible con firma y sello en los formatos. Lo anterior, teniendo en cuenta que cualquier inconsistencia por fallas en el diligenciamiento de las valoraciones, acarreará responsabilidad directa al que adelanta el procedimiento.</w:t>
            </w:r>
          </w:p>
        </w:tc>
        <w:tc>
          <w:tcPr>
            <w:tcW w:w="1194" w:type="dxa"/>
            <w:vAlign w:val="center"/>
          </w:tcPr>
          <w:p w14:paraId="3EFCE145" w14:textId="652B1A2F" w:rsidR="006F537D" w:rsidRDefault="00A128E9"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065AF481" w14:textId="5D34610E" w:rsidR="006F537D" w:rsidRPr="001E37F5" w:rsidRDefault="008D4FEC" w:rsidP="005D5C05">
            <w:pPr>
              <w:jc w:val="both"/>
              <w:rPr>
                <w:rFonts w:ascii="Arial" w:hAnsi="Arial" w:cs="Arial"/>
                <w:sz w:val="20"/>
                <w:szCs w:val="20"/>
                <w:lang w:val="es-CO"/>
              </w:rPr>
            </w:pPr>
            <w:r>
              <w:rPr>
                <w:rFonts w:ascii="Arial" w:hAnsi="Arial" w:cs="Arial"/>
                <w:sz w:val="20"/>
                <w:szCs w:val="20"/>
                <w:lang w:val="es-CO"/>
              </w:rPr>
              <w:t xml:space="preserve">Se utilizo letra legible con firma y sello en los formatos </w:t>
            </w:r>
          </w:p>
        </w:tc>
      </w:tr>
      <w:tr w:rsidR="006F537D" w:rsidRPr="001E37F5" w14:paraId="538D218A" w14:textId="77777777" w:rsidTr="005D5C05">
        <w:trPr>
          <w:trHeight w:val="573"/>
          <w:jc w:val="center"/>
        </w:trPr>
        <w:tc>
          <w:tcPr>
            <w:tcW w:w="5382" w:type="dxa"/>
          </w:tcPr>
          <w:p w14:paraId="0517948E" w14:textId="0D1B4D29" w:rsidR="006F537D" w:rsidRPr="006F537D" w:rsidRDefault="006F537D" w:rsidP="00A128E9">
            <w:pPr>
              <w:pStyle w:val="Prrafodelista"/>
              <w:widowControl w:val="0"/>
              <w:wordWrap w:val="0"/>
              <w:autoSpaceDE w:val="0"/>
              <w:autoSpaceDN w:val="0"/>
              <w:spacing w:line="276" w:lineRule="auto"/>
              <w:ind w:left="0"/>
              <w:jc w:val="both"/>
              <w:rPr>
                <w:rFonts w:ascii="Arial" w:hAnsi="Arial" w:cs="Arial"/>
                <w:bCs/>
                <w:sz w:val="22"/>
                <w:szCs w:val="22"/>
              </w:rPr>
            </w:pPr>
            <w:r>
              <w:rPr>
                <w:rFonts w:ascii="Arial" w:hAnsi="Arial" w:cs="Arial"/>
                <w:b/>
                <w:bCs/>
                <w:sz w:val="22"/>
                <w:szCs w:val="22"/>
              </w:rPr>
              <w:t>36)</w:t>
            </w:r>
            <w:r>
              <w:rPr>
                <w:rFonts w:ascii="Arial" w:hAnsi="Arial" w:cs="Arial"/>
                <w:bCs/>
                <w:sz w:val="22"/>
                <w:szCs w:val="22"/>
              </w:rPr>
              <w:t xml:space="preserve"> </w:t>
            </w:r>
            <w:r w:rsidRPr="00A128E9">
              <w:rPr>
                <w:rFonts w:ascii="Arial" w:hAnsi="Arial" w:cs="Arial"/>
                <w:bCs/>
                <w:sz w:val="22"/>
                <w:szCs w:val="22"/>
              </w:rPr>
              <w:t>El profesional deberá apoyar los procesos de selección de aspirantes a auxiliares de Policía en algunos municipios de cobertura de la Regional de Incorporación No 5, previa coordinación con el supervisor del contrato, quien coordinará con el traslado y alojamiento, para ello se informará a Unidad prestadora de Salud Boyacá quien autorizará dichos desplazamientos mediante orden de servicios y planes de marcha.</w:t>
            </w:r>
          </w:p>
        </w:tc>
        <w:tc>
          <w:tcPr>
            <w:tcW w:w="1194" w:type="dxa"/>
            <w:vAlign w:val="center"/>
          </w:tcPr>
          <w:p w14:paraId="74AAD17E" w14:textId="41985E08" w:rsidR="006F537D" w:rsidRDefault="00A128E9"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5833BAAB" w14:textId="5168A5ED" w:rsidR="006F537D" w:rsidRPr="001E37F5" w:rsidRDefault="008D4FEC" w:rsidP="005D5C05">
            <w:pPr>
              <w:jc w:val="both"/>
              <w:rPr>
                <w:rFonts w:ascii="Arial" w:hAnsi="Arial" w:cs="Arial"/>
                <w:sz w:val="20"/>
                <w:szCs w:val="20"/>
                <w:lang w:val="es-CO"/>
              </w:rPr>
            </w:pPr>
            <w:r>
              <w:rPr>
                <w:rFonts w:ascii="Arial" w:hAnsi="Arial" w:cs="Arial"/>
                <w:sz w:val="20"/>
                <w:szCs w:val="20"/>
                <w:lang w:val="es-CO"/>
              </w:rPr>
              <w:t xml:space="preserve">Se apoyo la selección de los aspirantes a auxiliares de policía </w:t>
            </w:r>
            <w:r w:rsidR="00022641">
              <w:rPr>
                <w:rFonts w:ascii="Arial" w:hAnsi="Arial" w:cs="Arial"/>
                <w:sz w:val="20"/>
                <w:szCs w:val="20"/>
                <w:lang w:val="es-CO"/>
              </w:rPr>
              <w:t>en los municipios de la Regional de Incorporación No 5</w:t>
            </w:r>
          </w:p>
        </w:tc>
      </w:tr>
      <w:tr w:rsidR="006F537D" w:rsidRPr="001E37F5" w14:paraId="0DD59C71" w14:textId="77777777" w:rsidTr="005D5C05">
        <w:trPr>
          <w:trHeight w:val="573"/>
          <w:jc w:val="center"/>
        </w:trPr>
        <w:tc>
          <w:tcPr>
            <w:tcW w:w="5382" w:type="dxa"/>
          </w:tcPr>
          <w:p w14:paraId="14FD56CF" w14:textId="15AF9886" w:rsidR="006F537D" w:rsidRDefault="006F537D" w:rsidP="006F537D">
            <w:pPr>
              <w:spacing w:line="276" w:lineRule="auto"/>
              <w:jc w:val="both"/>
              <w:rPr>
                <w:rFonts w:ascii="Arial" w:hAnsi="Arial" w:cs="Arial"/>
                <w:b/>
                <w:sz w:val="22"/>
                <w:szCs w:val="22"/>
              </w:rPr>
            </w:pPr>
            <w:r>
              <w:rPr>
                <w:rFonts w:ascii="Arial" w:hAnsi="Arial" w:cs="Arial"/>
                <w:b/>
                <w:sz w:val="22"/>
                <w:szCs w:val="22"/>
              </w:rPr>
              <w:t>3</w:t>
            </w:r>
            <w:r w:rsidR="00A128E9">
              <w:rPr>
                <w:rFonts w:ascii="Arial" w:hAnsi="Arial" w:cs="Arial"/>
                <w:b/>
                <w:sz w:val="22"/>
                <w:szCs w:val="22"/>
              </w:rPr>
              <w:t>7</w:t>
            </w:r>
            <w:r>
              <w:rPr>
                <w:rFonts w:ascii="Arial" w:hAnsi="Arial" w:cs="Arial"/>
                <w:b/>
                <w:sz w:val="22"/>
                <w:szCs w:val="22"/>
              </w:rPr>
              <w:t xml:space="preserve">) </w:t>
            </w:r>
            <w:r>
              <w:rPr>
                <w:rFonts w:ascii="Arial" w:hAnsi="Arial" w:cs="Arial"/>
                <w:sz w:val="22"/>
                <w:szCs w:val="22"/>
              </w:rPr>
              <w:t>Registrar la información en el sistema de información de incorporación (SINCO) que incluya todos los datos contenidos en el expediente del aspirante.</w:t>
            </w:r>
            <w:r>
              <w:rPr>
                <w:rFonts w:ascii="Arial" w:hAnsi="Arial" w:cs="Arial"/>
                <w:b/>
                <w:sz w:val="22"/>
                <w:szCs w:val="22"/>
              </w:rPr>
              <w:t xml:space="preserve"> </w:t>
            </w:r>
          </w:p>
        </w:tc>
        <w:tc>
          <w:tcPr>
            <w:tcW w:w="1194" w:type="dxa"/>
            <w:vAlign w:val="center"/>
          </w:tcPr>
          <w:p w14:paraId="55F7F4CD" w14:textId="4F14D407" w:rsidR="006F537D" w:rsidRDefault="007C105C"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24773FC1" w14:textId="14BEAD61" w:rsidR="006F537D" w:rsidRPr="001E37F5" w:rsidRDefault="00022641" w:rsidP="005D5C05">
            <w:pPr>
              <w:jc w:val="both"/>
              <w:rPr>
                <w:rFonts w:ascii="Arial" w:hAnsi="Arial" w:cs="Arial"/>
                <w:sz w:val="20"/>
                <w:szCs w:val="20"/>
                <w:lang w:val="es-CO"/>
              </w:rPr>
            </w:pPr>
            <w:r>
              <w:rPr>
                <w:rFonts w:ascii="Arial" w:hAnsi="Arial" w:cs="Arial"/>
                <w:sz w:val="20"/>
                <w:szCs w:val="20"/>
                <w:lang w:val="es-CO"/>
              </w:rPr>
              <w:t>Se registro la información en el sistema de información de incorporación (SINCO)</w:t>
            </w:r>
          </w:p>
        </w:tc>
      </w:tr>
      <w:tr w:rsidR="006F537D" w:rsidRPr="001E37F5" w14:paraId="02608744" w14:textId="77777777" w:rsidTr="005D5C05">
        <w:trPr>
          <w:trHeight w:val="573"/>
          <w:jc w:val="center"/>
        </w:trPr>
        <w:tc>
          <w:tcPr>
            <w:tcW w:w="5382" w:type="dxa"/>
          </w:tcPr>
          <w:p w14:paraId="0850EB48" w14:textId="0ADB3B74" w:rsidR="006F537D" w:rsidRDefault="00A128E9" w:rsidP="006F537D">
            <w:pPr>
              <w:spacing w:line="276" w:lineRule="auto"/>
              <w:jc w:val="both"/>
              <w:rPr>
                <w:rFonts w:ascii="Arial" w:hAnsi="Arial" w:cs="Arial"/>
                <w:b/>
                <w:sz w:val="22"/>
                <w:szCs w:val="22"/>
              </w:rPr>
            </w:pPr>
            <w:r>
              <w:rPr>
                <w:rFonts w:ascii="Arial" w:hAnsi="Arial" w:cs="Arial"/>
                <w:b/>
                <w:sz w:val="22"/>
                <w:szCs w:val="22"/>
              </w:rPr>
              <w:t xml:space="preserve">38) </w:t>
            </w:r>
            <w:r w:rsidRPr="00E747D0">
              <w:rPr>
                <w:rFonts w:ascii="Arial" w:hAnsi="Arial" w:cs="Arial"/>
                <w:sz w:val="22"/>
                <w:szCs w:val="22"/>
              </w:rPr>
              <w:t xml:space="preserve">El contratista llevará una planilla de registros estadísticos de actividades diarias por convocatoria, la cual debe ser entregada al finalizar cada vigencia debidamente, foliada, con hoja de control y respectivo </w:t>
            </w:r>
            <w:r w:rsidRPr="00E747D0">
              <w:rPr>
                <w:rFonts w:ascii="Arial" w:hAnsi="Arial" w:cs="Arial"/>
                <w:sz w:val="22"/>
                <w:szCs w:val="22"/>
              </w:rPr>
              <w:lastRenderedPageBreak/>
              <w:t>rotulo, al encargado de la administración de expediente GIVEL.</w:t>
            </w:r>
          </w:p>
        </w:tc>
        <w:tc>
          <w:tcPr>
            <w:tcW w:w="1194" w:type="dxa"/>
            <w:vAlign w:val="center"/>
          </w:tcPr>
          <w:p w14:paraId="235EE986" w14:textId="6D16EDE7" w:rsidR="006F537D" w:rsidRDefault="007C105C" w:rsidP="005D5C05">
            <w:pPr>
              <w:jc w:val="center"/>
              <w:rPr>
                <w:rFonts w:ascii="Arial" w:hAnsi="Arial" w:cs="Arial"/>
                <w:sz w:val="20"/>
                <w:szCs w:val="20"/>
                <w:lang w:val="es-CO"/>
              </w:rPr>
            </w:pPr>
            <w:r>
              <w:rPr>
                <w:rFonts w:ascii="Arial" w:hAnsi="Arial" w:cs="Arial"/>
                <w:sz w:val="20"/>
                <w:szCs w:val="20"/>
                <w:lang w:val="es-CO"/>
              </w:rPr>
              <w:lastRenderedPageBreak/>
              <w:t>SI</w:t>
            </w:r>
          </w:p>
        </w:tc>
        <w:tc>
          <w:tcPr>
            <w:tcW w:w="2939" w:type="dxa"/>
          </w:tcPr>
          <w:p w14:paraId="0B316E48" w14:textId="268E1A61" w:rsidR="006F537D" w:rsidRPr="001E37F5" w:rsidRDefault="003325FE" w:rsidP="005D5C05">
            <w:pPr>
              <w:jc w:val="both"/>
              <w:rPr>
                <w:rFonts w:ascii="Arial" w:hAnsi="Arial" w:cs="Arial"/>
                <w:sz w:val="20"/>
                <w:szCs w:val="20"/>
                <w:lang w:val="es-CO"/>
              </w:rPr>
            </w:pPr>
            <w:r>
              <w:rPr>
                <w:rFonts w:ascii="Arial" w:hAnsi="Arial" w:cs="Arial"/>
                <w:sz w:val="20"/>
                <w:szCs w:val="20"/>
                <w:lang w:val="es-CO"/>
              </w:rPr>
              <w:t>Se llevo la planilla de registros estadísticos de actividades diarias por convocatoria</w:t>
            </w:r>
          </w:p>
        </w:tc>
      </w:tr>
      <w:tr w:rsidR="006F537D" w:rsidRPr="001E37F5" w14:paraId="5AE86033" w14:textId="77777777" w:rsidTr="005D5C05">
        <w:trPr>
          <w:trHeight w:val="573"/>
          <w:jc w:val="center"/>
        </w:trPr>
        <w:tc>
          <w:tcPr>
            <w:tcW w:w="5382" w:type="dxa"/>
          </w:tcPr>
          <w:p w14:paraId="20E7C6EF" w14:textId="335CA5C7" w:rsidR="006F537D" w:rsidRPr="00A128E9" w:rsidRDefault="00A128E9" w:rsidP="006F537D">
            <w:pPr>
              <w:spacing w:line="276" w:lineRule="auto"/>
              <w:jc w:val="both"/>
              <w:rPr>
                <w:rFonts w:ascii="Arial" w:hAnsi="Arial" w:cs="Arial"/>
                <w:bCs/>
                <w:sz w:val="22"/>
                <w:szCs w:val="22"/>
              </w:rPr>
            </w:pPr>
            <w:r>
              <w:rPr>
                <w:rFonts w:ascii="Arial" w:hAnsi="Arial" w:cs="Arial"/>
                <w:b/>
                <w:sz w:val="22"/>
                <w:szCs w:val="22"/>
              </w:rPr>
              <w:t xml:space="preserve">39) </w:t>
            </w:r>
            <w:r>
              <w:rPr>
                <w:rFonts w:ascii="Arial" w:hAnsi="Arial" w:cs="Arial"/>
                <w:sz w:val="22"/>
                <w:szCs w:val="22"/>
              </w:rPr>
              <w:t>Regresar diariamente los expedientes del proceso de selección al archivo, verificando que la cantidad coincida con la inicialmente recibida, con el fin de asegurar la cadena de custodia de los mismos.</w:t>
            </w:r>
          </w:p>
        </w:tc>
        <w:tc>
          <w:tcPr>
            <w:tcW w:w="1194" w:type="dxa"/>
            <w:vAlign w:val="center"/>
          </w:tcPr>
          <w:p w14:paraId="76C76FE7" w14:textId="23B19D32" w:rsidR="006F537D" w:rsidRDefault="007C105C"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5C1CE0C9" w14:textId="0495767C" w:rsidR="006F537D" w:rsidRPr="001E37F5" w:rsidRDefault="003325FE" w:rsidP="005D5C05">
            <w:pPr>
              <w:jc w:val="both"/>
              <w:rPr>
                <w:rFonts w:ascii="Arial" w:hAnsi="Arial" w:cs="Arial"/>
                <w:sz w:val="20"/>
                <w:szCs w:val="20"/>
                <w:lang w:val="es-CO"/>
              </w:rPr>
            </w:pPr>
            <w:r>
              <w:rPr>
                <w:rFonts w:ascii="Arial" w:hAnsi="Arial" w:cs="Arial"/>
                <w:sz w:val="20"/>
                <w:szCs w:val="20"/>
                <w:lang w:val="es-CO"/>
              </w:rPr>
              <w:t>Se regresaron diariamente los expedientes del proceso de selección al archivo verificando que coincidan</w:t>
            </w:r>
          </w:p>
        </w:tc>
      </w:tr>
      <w:tr w:rsidR="006F537D" w:rsidRPr="001E37F5" w14:paraId="56B1F7CE" w14:textId="77777777" w:rsidTr="005D5C05">
        <w:trPr>
          <w:trHeight w:val="573"/>
          <w:jc w:val="center"/>
        </w:trPr>
        <w:tc>
          <w:tcPr>
            <w:tcW w:w="5382" w:type="dxa"/>
          </w:tcPr>
          <w:p w14:paraId="06D7D079" w14:textId="00E8A55C" w:rsidR="006F537D" w:rsidRDefault="00A128E9" w:rsidP="006F537D">
            <w:pPr>
              <w:spacing w:line="276" w:lineRule="auto"/>
              <w:jc w:val="both"/>
              <w:rPr>
                <w:rFonts w:ascii="Arial" w:hAnsi="Arial" w:cs="Arial"/>
                <w:b/>
                <w:sz w:val="22"/>
                <w:szCs w:val="22"/>
              </w:rPr>
            </w:pPr>
            <w:r>
              <w:rPr>
                <w:rFonts w:ascii="Arial" w:hAnsi="Arial" w:cs="Arial"/>
                <w:b/>
                <w:bCs/>
                <w:sz w:val="22"/>
                <w:szCs w:val="22"/>
              </w:rPr>
              <w:t>40)</w:t>
            </w:r>
            <w:r>
              <w:rPr>
                <w:rFonts w:ascii="Arial" w:hAnsi="Arial" w:cs="Arial"/>
                <w:bCs/>
                <w:sz w:val="22"/>
                <w:szCs w:val="22"/>
              </w:rPr>
              <w:t xml:space="preserve"> </w:t>
            </w:r>
            <w:r w:rsidRPr="00C81873">
              <w:rPr>
                <w:rFonts w:ascii="Arial" w:hAnsi="Arial" w:cs="Arial"/>
                <w:bCs/>
                <w:sz w:val="22"/>
                <w:szCs w:val="22"/>
              </w:rPr>
              <w:t xml:space="preserve">Dar cabal cumplimiento a la agenda pactada con el jefe del Grupo de Incorporación Vélez, con el fin </w:t>
            </w:r>
            <w:r>
              <w:rPr>
                <w:rFonts w:ascii="Arial" w:hAnsi="Arial" w:cs="Arial"/>
                <w:bCs/>
                <w:sz w:val="22"/>
                <w:szCs w:val="22"/>
              </w:rPr>
              <w:t>d</w:t>
            </w:r>
            <w:r w:rsidRPr="00C81873">
              <w:rPr>
                <w:rFonts w:ascii="Arial" w:hAnsi="Arial" w:cs="Arial"/>
                <w:bCs/>
                <w:sz w:val="22"/>
                <w:szCs w:val="22"/>
              </w:rPr>
              <w:t>e garantizar el cumplimiento a los compromisos asignados por la Dirección de Incorporación, el CONTRATISTA deberá solicitar cambio de su agenda con 72 horas de anticipación a excepción de los casos de fuerza mayor</w:t>
            </w:r>
          </w:p>
        </w:tc>
        <w:tc>
          <w:tcPr>
            <w:tcW w:w="1194" w:type="dxa"/>
            <w:vAlign w:val="center"/>
          </w:tcPr>
          <w:p w14:paraId="20656596" w14:textId="6FE85EC1" w:rsidR="006F537D" w:rsidRDefault="007C105C"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6CF6E4BC" w14:textId="62AEA53C" w:rsidR="006F537D" w:rsidRPr="001E37F5" w:rsidRDefault="003325FE" w:rsidP="005D5C05">
            <w:pPr>
              <w:jc w:val="both"/>
              <w:rPr>
                <w:rFonts w:ascii="Arial" w:hAnsi="Arial" w:cs="Arial"/>
                <w:sz w:val="20"/>
                <w:szCs w:val="20"/>
                <w:lang w:val="es-CO"/>
              </w:rPr>
            </w:pPr>
            <w:r>
              <w:rPr>
                <w:rFonts w:ascii="Arial" w:hAnsi="Arial" w:cs="Arial"/>
                <w:sz w:val="20"/>
                <w:szCs w:val="20"/>
                <w:lang w:val="es-CO"/>
              </w:rPr>
              <w:t>Se dio cabal cumplimiento a la agenda pactada con el jefe del Grupo de Incorporación Vélez</w:t>
            </w:r>
          </w:p>
        </w:tc>
      </w:tr>
      <w:tr w:rsidR="00A128E9" w:rsidRPr="001E37F5" w14:paraId="4EE72B04" w14:textId="77777777" w:rsidTr="005D5C05">
        <w:trPr>
          <w:trHeight w:val="573"/>
          <w:jc w:val="center"/>
        </w:trPr>
        <w:tc>
          <w:tcPr>
            <w:tcW w:w="5382" w:type="dxa"/>
          </w:tcPr>
          <w:p w14:paraId="2A64C33A" w14:textId="09FA3CCD" w:rsidR="00A128E9" w:rsidRPr="00A128E9" w:rsidRDefault="00A128E9" w:rsidP="00A128E9">
            <w:pPr>
              <w:pStyle w:val="Prrafodelista"/>
              <w:widowControl w:val="0"/>
              <w:wordWrap w:val="0"/>
              <w:autoSpaceDE w:val="0"/>
              <w:autoSpaceDN w:val="0"/>
              <w:spacing w:line="276" w:lineRule="auto"/>
              <w:ind w:left="0"/>
              <w:jc w:val="both"/>
              <w:rPr>
                <w:rFonts w:ascii="Arial" w:hAnsi="Arial" w:cs="Arial"/>
                <w:bCs/>
                <w:sz w:val="22"/>
                <w:szCs w:val="22"/>
              </w:rPr>
            </w:pPr>
            <w:r>
              <w:rPr>
                <w:rFonts w:ascii="Arial" w:hAnsi="Arial" w:cs="Arial"/>
                <w:b/>
                <w:sz w:val="22"/>
                <w:szCs w:val="22"/>
              </w:rPr>
              <w:t>44)</w:t>
            </w:r>
            <w:r>
              <w:t xml:space="preserve"> </w:t>
            </w:r>
            <w:r>
              <w:rPr>
                <w:rFonts w:ascii="Arial" w:hAnsi="Arial" w:cs="Arial"/>
                <w:bCs/>
                <w:sz w:val="22"/>
                <w:szCs w:val="22"/>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1194" w:type="dxa"/>
            <w:vAlign w:val="center"/>
          </w:tcPr>
          <w:p w14:paraId="76A2419D" w14:textId="4087F8EA" w:rsidR="00A128E9" w:rsidRDefault="007C105C" w:rsidP="005D5C05">
            <w:pPr>
              <w:jc w:val="center"/>
              <w:rPr>
                <w:rFonts w:ascii="Arial" w:hAnsi="Arial" w:cs="Arial"/>
                <w:sz w:val="20"/>
                <w:szCs w:val="20"/>
                <w:lang w:val="es-CO"/>
              </w:rPr>
            </w:pPr>
            <w:r>
              <w:rPr>
                <w:rFonts w:ascii="Arial" w:hAnsi="Arial" w:cs="Arial"/>
                <w:sz w:val="20"/>
                <w:szCs w:val="20"/>
                <w:lang w:val="es-CO"/>
              </w:rPr>
              <w:t>SI</w:t>
            </w:r>
          </w:p>
        </w:tc>
        <w:tc>
          <w:tcPr>
            <w:tcW w:w="2939" w:type="dxa"/>
          </w:tcPr>
          <w:p w14:paraId="49BC110E" w14:textId="27DF5344" w:rsidR="00A128E9" w:rsidRPr="001E37F5" w:rsidRDefault="00FF5B7A" w:rsidP="005D5C05">
            <w:pPr>
              <w:jc w:val="both"/>
              <w:rPr>
                <w:rFonts w:ascii="Arial" w:hAnsi="Arial" w:cs="Arial"/>
                <w:sz w:val="20"/>
                <w:szCs w:val="20"/>
                <w:lang w:val="es-CO"/>
              </w:rPr>
            </w:pPr>
            <w:r>
              <w:rPr>
                <w:rFonts w:ascii="Arial" w:hAnsi="Arial" w:cs="Arial"/>
                <w:sz w:val="20"/>
                <w:szCs w:val="20"/>
                <w:lang w:val="es-CO"/>
              </w:rPr>
              <w:t>Se dio cumplimiento a la implementación del Sistema de Gestión de la Seguridad y Salud en el trabajo</w:t>
            </w:r>
          </w:p>
        </w:tc>
      </w:tr>
    </w:tbl>
    <w:p w14:paraId="24937E50" w14:textId="77777777" w:rsidR="00572ACA" w:rsidRPr="00FB2FE1" w:rsidRDefault="00572ACA" w:rsidP="00E93CB0">
      <w:pPr>
        <w:jc w:val="both"/>
        <w:rPr>
          <w:rFonts w:ascii="Arial" w:hAnsi="Arial" w:cs="Arial"/>
          <w:color w:val="000000" w:themeColor="text1"/>
          <w:sz w:val="20"/>
          <w:szCs w:val="20"/>
          <w:lang w:val="es-CO"/>
        </w:rPr>
      </w:pPr>
    </w:p>
    <w:p w14:paraId="241BCF30" w14:textId="48D84800" w:rsidR="00E93CB0" w:rsidRPr="00FB2FE1" w:rsidRDefault="00E93CB0" w:rsidP="00B15049">
      <w:pPr>
        <w:pStyle w:val="Ttulo4"/>
        <w:rPr>
          <w:lang w:val="es-CO"/>
        </w:rPr>
      </w:pPr>
      <w:r w:rsidRPr="00FB2FE1">
        <w:rPr>
          <w:lang w:val="es-CO"/>
        </w:rPr>
        <w:t xml:space="preserve">CUMPLIMIENTO ESPECIFICACIONES TÉCNICAS </w:t>
      </w:r>
    </w:p>
    <w:tbl>
      <w:tblPr>
        <w:tblStyle w:val="Tablaconcuadrcula"/>
        <w:tblW w:w="0" w:type="auto"/>
        <w:tblInd w:w="-5" w:type="dxa"/>
        <w:tblLayout w:type="fixed"/>
        <w:tblLook w:val="04A0" w:firstRow="1" w:lastRow="0" w:firstColumn="1" w:lastColumn="0" w:noHBand="0" w:noVBand="1"/>
      </w:tblPr>
      <w:tblGrid>
        <w:gridCol w:w="4820"/>
        <w:gridCol w:w="1276"/>
        <w:gridCol w:w="3303"/>
      </w:tblGrid>
      <w:tr w:rsidR="00FB2FE1" w:rsidRPr="00FB2FE1" w14:paraId="6B30CC3C" w14:textId="77777777" w:rsidTr="00511A4D">
        <w:tc>
          <w:tcPr>
            <w:tcW w:w="4820" w:type="dxa"/>
            <w:shd w:val="clear" w:color="auto" w:fill="DBE5F1" w:themeFill="accent1" w:themeFillTint="33"/>
          </w:tcPr>
          <w:p w14:paraId="3D763DCB" w14:textId="3AF22699" w:rsidR="00E93CB0" w:rsidRPr="00FB2FE1" w:rsidRDefault="00E93CB0" w:rsidP="00511A4D">
            <w:pPr>
              <w:rPr>
                <w:rFonts w:ascii="Arial" w:hAnsi="Arial" w:cs="Arial"/>
                <w:b/>
                <w:color w:val="000000" w:themeColor="text1"/>
                <w:sz w:val="18"/>
                <w:szCs w:val="20"/>
              </w:rPr>
            </w:pPr>
            <w:r w:rsidRPr="00FB2FE1">
              <w:rPr>
                <w:rFonts w:ascii="Arial" w:hAnsi="Arial" w:cs="Arial"/>
                <w:b/>
                <w:color w:val="000000" w:themeColor="text1"/>
                <w:sz w:val="18"/>
                <w:szCs w:val="20"/>
              </w:rPr>
              <w:t xml:space="preserve">ESPECIFICACIONES </w:t>
            </w:r>
            <w:r w:rsidR="006A5CFD" w:rsidRPr="00FB2FE1">
              <w:rPr>
                <w:rFonts w:ascii="Arial" w:hAnsi="Arial" w:cs="Arial"/>
                <w:b/>
                <w:color w:val="000000" w:themeColor="text1"/>
                <w:sz w:val="18"/>
                <w:szCs w:val="20"/>
              </w:rPr>
              <w:t>TÉCNICAS MÍNIMAS</w:t>
            </w:r>
          </w:p>
          <w:p w14:paraId="7C2D6B96" w14:textId="77777777" w:rsidR="00E93CB0" w:rsidRPr="00FB2FE1" w:rsidRDefault="00E93CB0" w:rsidP="00511A4D">
            <w:pPr>
              <w:rPr>
                <w:rFonts w:ascii="Arial" w:hAnsi="Arial" w:cs="Arial"/>
                <w:b/>
                <w:color w:val="000000" w:themeColor="text1"/>
                <w:sz w:val="18"/>
                <w:szCs w:val="20"/>
                <w:u w:val="single"/>
              </w:rPr>
            </w:pPr>
            <w:r w:rsidRPr="00FB2FE1">
              <w:rPr>
                <w:rFonts w:ascii="Arial" w:hAnsi="Arial" w:cs="Arial"/>
                <w:b/>
                <w:color w:val="000000" w:themeColor="text1"/>
                <w:sz w:val="18"/>
                <w:szCs w:val="20"/>
                <w:u w:val="single"/>
              </w:rPr>
              <w:t xml:space="preserve"> </w:t>
            </w:r>
          </w:p>
        </w:tc>
        <w:tc>
          <w:tcPr>
            <w:tcW w:w="1276" w:type="dxa"/>
            <w:shd w:val="clear" w:color="auto" w:fill="DBE5F1" w:themeFill="accent1" w:themeFillTint="33"/>
          </w:tcPr>
          <w:p w14:paraId="75854756" w14:textId="77777777" w:rsidR="00E93CB0" w:rsidRPr="00FB2FE1" w:rsidRDefault="00E93CB0" w:rsidP="00511A4D">
            <w:pPr>
              <w:jc w:val="center"/>
              <w:rPr>
                <w:rFonts w:ascii="Arial" w:hAnsi="Arial" w:cs="Arial"/>
                <w:b/>
                <w:color w:val="000000" w:themeColor="text1"/>
                <w:sz w:val="18"/>
                <w:szCs w:val="20"/>
              </w:rPr>
            </w:pPr>
            <w:r w:rsidRPr="00FB2FE1">
              <w:rPr>
                <w:rFonts w:ascii="Arial" w:hAnsi="Arial" w:cs="Arial"/>
                <w:b/>
                <w:color w:val="000000" w:themeColor="text1"/>
                <w:sz w:val="18"/>
                <w:szCs w:val="20"/>
              </w:rPr>
              <w:t>CUMPLIÓ</w:t>
            </w:r>
          </w:p>
        </w:tc>
        <w:tc>
          <w:tcPr>
            <w:tcW w:w="3303" w:type="dxa"/>
            <w:shd w:val="clear" w:color="auto" w:fill="DBE5F1" w:themeFill="accent1" w:themeFillTint="33"/>
          </w:tcPr>
          <w:p w14:paraId="150E932C" w14:textId="2BF9995F" w:rsidR="00E93CB0" w:rsidRPr="00FB2FE1" w:rsidRDefault="0088488E" w:rsidP="00B401B5">
            <w:pPr>
              <w:jc w:val="center"/>
              <w:rPr>
                <w:rFonts w:ascii="Arial" w:hAnsi="Arial" w:cs="Arial"/>
                <w:b/>
                <w:color w:val="000000" w:themeColor="text1"/>
                <w:sz w:val="18"/>
                <w:szCs w:val="20"/>
              </w:rPr>
            </w:pPr>
            <w:r w:rsidRPr="00FB2FE1">
              <w:rPr>
                <w:rFonts w:ascii="Arial" w:hAnsi="Arial" w:cs="Arial"/>
                <w:b/>
                <w:color w:val="000000" w:themeColor="text1"/>
                <w:sz w:val="18"/>
                <w:szCs w:val="20"/>
              </w:rPr>
              <w:t xml:space="preserve">OBSERVACIONES </w:t>
            </w:r>
          </w:p>
        </w:tc>
      </w:tr>
      <w:tr w:rsidR="00FB2FE1" w:rsidRPr="00FB2FE1" w14:paraId="157A1410" w14:textId="77777777" w:rsidTr="00511A4D">
        <w:tc>
          <w:tcPr>
            <w:tcW w:w="9399" w:type="dxa"/>
            <w:gridSpan w:val="3"/>
            <w:shd w:val="clear" w:color="auto" w:fill="D6E3BC" w:themeFill="accent3" w:themeFillTint="66"/>
          </w:tcPr>
          <w:p w14:paraId="4A17FE0D" w14:textId="2C4F04B0" w:rsidR="00E93CB0" w:rsidRPr="00FB2FE1" w:rsidRDefault="00E93CB0" w:rsidP="00511A4D">
            <w:pPr>
              <w:jc w:val="both"/>
              <w:rPr>
                <w:rFonts w:ascii="Arial" w:hAnsi="Arial" w:cs="Arial"/>
                <w:b/>
                <w:color w:val="000000" w:themeColor="text1"/>
                <w:sz w:val="18"/>
                <w:szCs w:val="20"/>
              </w:rPr>
            </w:pPr>
            <w:r w:rsidRPr="00FB2FE1">
              <w:rPr>
                <w:rFonts w:ascii="Arial" w:hAnsi="Arial" w:cs="Arial"/>
                <w:b/>
                <w:color w:val="000000" w:themeColor="text1"/>
                <w:sz w:val="20"/>
                <w:szCs w:val="20"/>
              </w:rPr>
              <w:t>DE CARÁCTER TÉCNICO:</w:t>
            </w:r>
            <w:r w:rsidRPr="00FB2FE1">
              <w:rPr>
                <w:rFonts w:ascii="Arial" w:hAnsi="Arial" w:cs="Arial"/>
                <w:b/>
                <w:color w:val="000000" w:themeColor="text1"/>
                <w:sz w:val="20"/>
                <w:szCs w:val="20"/>
                <w:u w:val="single"/>
              </w:rPr>
              <w:t xml:space="preserve"> </w:t>
            </w:r>
            <w:r w:rsidRPr="00FB2FE1">
              <w:rPr>
                <w:rFonts w:ascii="Arial" w:hAnsi="Arial" w:cs="Arial"/>
                <w:color w:val="000000" w:themeColor="text1"/>
                <w:sz w:val="20"/>
                <w:szCs w:val="20"/>
              </w:rPr>
              <w:t>(transcribir las establecidas en el anexo de especificaciones técnicas del contrato</w:t>
            </w:r>
            <w:r w:rsidR="00453FE7" w:rsidRPr="00FB2FE1">
              <w:rPr>
                <w:rFonts w:ascii="Arial" w:hAnsi="Arial" w:cs="Arial"/>
                <w:color w:val="000000" w:themeColor="text1"/>
                <w:sz w:val="20"/>
                <w:szCs w:val="20"/>
              </w:rPr>
              <w:t xml:space="preserve"> u orden de compra</w:t>
            </w:r>
            <w:r w:rsidRPr="00FB2FE1">
              <w:rPr>
                <w:rFonts w:ascii="Arial" w:hAnsi="Arial" w:cs="Arial"/>
                <w:color w:val="000000" w:themeColor="text1"/>
                <w:sz w:val="20"/>
                <w:szCs w:val="20"/>
              </w:rPr>
              <w:t>)</w:t>
            </w:r>
          </w:p>
        </w:tc>
      </w:tr>
      <w:tr w:rsidR="00BF5D15" w:rsidRPr="00BF5D15" w14:paraId="5E060CC1" w14:textId="77777777" w:rsidTr="00511A4D">
        <w:tc>
          <w:tcPr>
            <w:tcW w:w="4820" w:type="dxa"/>
            <w:shd w:val="clear" w:color="auto" w:fill="FFFFFF" w:themeFill="background1"/>
          </w:tcPr>
          <w:p w14:paraId="7645BB44" w14:textId="63795E9A" w:rsidR="00E93CB0" w:rsidRPr="00BF5D15" w:rsidRDefault="00E93CB0" w:rsidP="00511A4D">
            <w:pPr>
              <w:pStyle w:val="Prrafodelista"/>
              <w:autoSpaceDE w:val="0"/>
              <w:autoSpaceDN w:val="0"/>
              <w:adjustRightInd w:val="0"/>
              <w:ind w:left="0"/>
              <w:jc w:val="both"/>
              <w:rPr>
                <w:rFonts w:ascii="Arial" w:hAnsi="Arial" w:cs="Arial"/>
                <w:color w:val="0070C0"/>
                <w:sz w:val="18"/>
                <w:szCs w:val="18"/>
              </w:rPr>
            </w:pPr>
          </w:p>
        </w:tc>
        <w:tc>
          <w:tcPr>
            <w:tcW w:w="1276" w:type="dxa"/>
            <w:shd w:val="clear" w:color="auto" w:fill="FFFFFF" w:themeFill="background1"/>
            <w:vAlign w:val="center"/>
          </w:tcPr>
          <w:p w14:paraId="6C2E0F92" w14:textId="45F1ACA7" w:rsidR="00E93CB0" w:rsidRPr="00BF5D15" w:rsidRDefault="00E93CB0" w:rsidP="00511A4D">
            <w:pPr>
              <w:jc w:val="center"/>
              <w:rPr>
                <w:rFonts w:ascii="Arial" w:hAnsi="Arial" w:cs="Arial"/>
                <w:color w:val="0070C0"/>
                <w:sz w:val="18"/>
                <w:szCs w:val="18"/>
              </w:rPr>
            </w:pPr>
          </w:p>
        </w:tc>
        <w:tc>
          <w:tcPr>
            <w:tcW w:w="3303" w:type="dxa"/>
            <w:shd w:val="clear" w:color="auto" w:fill="FFFFFF" w:themeFill="background1"/>
          </w:tcPr>
          <w:p w14:paraId="7E6E06C1" w14:textId="77777777" w:rsidR="00E93CB0" w:rsidRPr="00BF5D15" w:rsidRDefault="00E93CB0" w:rsidP="00511A4D">
            <w:pPr>
              <w:jc w:val="both"/>
              <w:rPr>
                <w:rFonts w:ascii="Arial" w:hAnsi="Arial" w:cs="Arial"/>
                <w:color w:val="0070C0"/>
                <w:sz w:val="18"/>
                <w:szCs w:val="18"/>
              </w:rPr>
            </w:pPr>
          </w:p>
        </w:tc>
      </w:tr>
    </w:tbl>
    <w:p w14:paraId="3B1DB8E9" w14:textId="77777777" w:rsidR="0097428A" w:rsidRPr="006A5CFD" w:rsidRDefault="0097428A" w:rsidP="00E93CB0">
      <w:pPr>
        <w:rPr>
          <w:rFonts w:ascii="Arial" w:hAnsi="Arial" w:cs="Arial"/>
          <w:b/>
          <w:color w:val="0070C0"/>
          <w:sz w:val="20"/>
          <w:szCs w:val="20"/>
        </w:rPr>
      </w:pPr>
    </w:p>
    <w:p w14:paraId="60BC87CB" w14:textId="2E97557F" w:rsidR="00E93CB0" w:rsidRPr="006A5CFD" w:rsidRDefault="00D07EDA" w:rsidP="00D5457E">
      <w:pPr>
        <w:pStyle w:val="Prrafodelista"/>
        <w:numPr>
          <w:ilvl w:val="1"/>
          <w:numId w:val="14"/>
        </w:numPr>
        <w:ind w:left="426"/>
        <w:jc w:val="both"/>
        <w:rPr>
          <w:rFonts w:ascii="Arial" w:hAnsi="Arial" w:cs="Arial"/>
          <w:b/>
          <w:color w:val="000000" w:themeColor="text1"/>
          <w:sz w:val="20"/>
          <w:szCs w:val="20"/>
        </w:rPr>
      </w:pPr>
      <w:r w:rsidRPr="006A5CFD">
        <w:rPr>
          <w:rFonts w:ascii="Arial" w:hAnsi="Arial" w:cs="Arial"/>
          <w:b/>
          <w:color w:val="000000" w:themeColor="text1"/>
          <w:sz w:val="20"/>
          <w:szCs w:val="20"/>
        </w:rPr>
        <w:t xml:space="preserve">NOVEDADES, </w:t>
      </w:r>
      <w:r w:rsidR="00D5457E" w:rsidRPr="006A5CFD">
        <w:rPr>
          <w:rFonts w:ascii="Arial" w:hAnsi="Arial" w:cs="Arial"/>
          <w:b/>
          <w:color w:val="000000" w:themeColor="text1"/>
          <w:sz w:val="20"/>
          <w:szCs w:val="20"/>
        </w:rPr>
        <w:t>SITUACIONES ANORMALES O DE RELEVANCIA</w:t>
      </w:r>
    </w:p>
    <w:p w14:paraId="3BB25D66" w14:textId="77777777" w:rsidR="00E93CB0" w:rsidRPr="006A5CFD" w:rsidRDefault="00E93CB0" w:rsidP="00E93CB0">
      <w:pPr>
        <w:jc w:val="both"/>
        <w:rPr>
          <w:rFonts w:ascii="Arial" w:hAnsi="Arial" w:cs="Arial"/>
          <w:b/>
          <w:color w:val="000000" w:themeColor="text1"/>
          <w:sz w:val="20"/>
          <w:szCs w:val="20"/>
        </w:rPr>
      </w:pPr>
    </w:p>
    <w:p w14:paraId="11474BF4" w14:textId="40F87EC0" w:rsidR="00FD431F" w:rsidRPr="006A5CFD" w:rsidRDefault="006B4EB8" w:rsidP="00B15049">
      <w:pPr>
        <w:pStyle w:val="Continuarlista2"/>
        <w:rPr>
          <w:rFonts w:ascii="Arial" w:hAnsi="Arial" w:cs="Arial"/>
          <w:b/>
          <w:sz w:val="20"/>
          <w:szCs w:val="20"/>
        </w:rPr>
      </w:pPr>
      <w:r w:rsidRPr="006A5CFD">
        <w:rPr>
          <w:rFonts w:ascii="Arial" w:hAnsi="Arial" w:cs="Arial"/>
          <w:sz w:val="20"/>
          <w:szCs w:val="20"/>
        </w:rPr>
        <w:t xml:space="preserve">Durante el </w:t>
      </w:r>
      <w:r w:rsidR="007A2A87">
        <w:rPr>
          <w:rFonts w:ascii="Arial" w:hAnsi="Arial" w:cs="Arial"/>
          <w:sz w:val="20"/>
          <w:szCs w:val="20"/>
        </w:rPr>
        <w:t>octav</w:t>
      </w:r>
      <w:r w:rsidR="00876B15">
        <w:rPr>
          <w:rFonts w:ascii="Arial" w:hAnsi="Arial" w:cs="Arial"/>
          <w:sz w:val="20"/>
          <w:szCs w:val="20"/>
        </w:rPr>
        <w:t>o</w:t>
      </w:r>
      <w:r w:rsidRPr="006A5CFD">
        <w:rPr>
          <w:rFonts w:ascii="Arial" w:hAnsi="Arial" w:cs="Arial"/>
          <w:sz w:val="20"/>
          <w:szCs w:val="20"/>
        </w:rPr>
        <w:t xml:space="preserve"> periodo contractual no se evidencia novedad alguna.</w:t>
      </w:r>
    </w:p>
    <w:p w14:paraId="76844F41" w14:textId="77777777" w:rsidR="000500FB" w:rsidRPr="006A5CFD" w:rsidRDefault="00AB3548" w:rsidP="00275B79">
      <w:pPr>
        <w:pStyle w:val="Prrafodelista"/>
        <w:numPr>
          <w:ilvl w:val="0"/>
          <w:numId w:val="1"/>
        </w:numPr>
        <w:ind w:left="284" w:hanging="284"/>
        <w:jc w:val="both"/>
        <w:rPr>
          <w:rFonts w:ascii="Arial" w:hAnsi="Arial" w:cs="Arial"/>
          <w:b/>
          <w:bCs/>
          <w:color w:val="000000" w:themeColor="text1"/>
          <w:sz w:val="20"/>
          <w:szCs w:val="20"/>
        </w:rPr>
      </w:pPr>
      <w:r w:rsidRPr="006A5CFD">
        <w:rPr>
          <w:rFonts w:ascii="Arial" w:hAnsi="Arial" w:cs="Arial"/>
          <w:b/>
          <w:color w:val="000000" w:themeColor="text1"/>
          <w:sz w:val="20"/>
          <w:szCs w:val="20"/>
        </w:rPr>
        <w:t xml:space="preserve"> </w:t>
      </w:r>
      <w:r w:rsidRPr="006A5CFD">
        <w:rPr>
          <w:rFonts w:ascii="Arial" w:hAnsi="Arial" w:cs="Arial"/>
          <w:b/>
          <w:bCs/>
          <w:color w:val="000000" w:themeColor="text1"/>
          <w:sz w:val="20"/>
          <w:szCs w:val="20"/>
        </w:rPr>
        <w:t>AVANCE DE</w:t>
      </w:r>
      <w:r w:rsidR="0088488E" w:rsidRPr="006A5CFD">
        <w:rPr>
          <w:rFonts w:ascii="Arial" w:hAnsi="Arial" w:cs="Arial"/>
          <w:b/>
          <w:bCs/>
          <w:color w:val="000000" w:themeColor="text1"/>
          <w:sz w:val="20"/>
          <w:szCs w:val="20"/>
        </w:rPr>
        <w:t xml:space="preserve"> LA</w:t>
      </w:r>
      <w:r w:rsidR="00E93CB0" w:rsidRPr="006A5CFD">
        <w:rPr>
          <w:rFonts w:ascii="Arial" w:hAnsi="Arial" w:cs="Arial"/>
          <w:b/>
          <w:bCs/>
          <w:color w:val="000000" w:themeColor="text1"/>
          <w:sz w:val="20"/>
          <w:szCs w:val="20"/>
        </w:rPr>
        <w:t xml:space="preserve"> </w:t>
      </w:r>
      <w:r w:rsidR="0088488E" w:rsidRPr="006A5CFD">
        <w:rPr>
          <w:rFonts w:ascii="Arial" w:hAnsi="Arial" w:cs="Arial"/>
          <w:b/>
          <w:bCs/>
          <w:color w:val="000000" w:themeColor="text1"/>
          <w:sz w:val="20"/>
          <w:szCs w:val="20"/>
        </w:rPr>
        <w:t>EJECUCIÓN</w:t>
      </w:r>
      <w:r w:rsidR="00E93CB0" w:rsidRPr="006A5CFD">
        <w:rPr>
          <w:rFonts w:ascii="Arial" w:hAnsi="Arial" w:cs="Arial"/>
          <w:b/>
          <w:bCs/>
          <w:color w:val="000000" w:themeColor="text1"/>
          <w:sz w:val="20"/>
          <w:szCs w:val="20"/>
        </w:rPr>
        <w:t xml:space="preserve"> DEL </w:t>
      </w:r>
      <w:r w:rsidRPr="006A5CFD">
        <w:rPr>
          <w:rFonts w:ascii="Arial" w:hAnsi="Arial" w:cs="Arial"/>
          <w:b/>
          <w:bCs/>
          <w:color w:val="000000" w:themeColor="text1"/>
          <w:sz w:val="20"/>
          <w:szCs w:val="20"/>
        </w:rPr>
        <w:t>CONTRATO</w:t>
      </w:r>
      <w:r w:rsidR="00F90198" w:rsidRPr="006A5CFD">
        <w:rPr>
          <w:rFonts w:ascii="Arial" w:hAnsi="Arial" w:cs="Arial"/>
          <w:b/>
          <w:bCs/>
          <w:color w:val="000000" w:themeColor="text1"/>
          <w:sz w:val="20"/>
          <w:szCs w:val="20"/>
        </w:rPr>
        <w:t xml:space="preserve"> U ORDEN DE COMPRA</w:t>
      </w:r>
      <w:r w:rsidR="00BA1867" w:rsidRPr="006A5CFD">
        <w:rPr>
          <w:rFonts w:ascii="Arial" w:hAnsi="Arial" w:cs="Arial"/>
          <w:b/>
          <w:bCs/>
          <w:color w:val="000000" w:themeColor="text1"/>
          <w:sz w:val="20"/>
          <w:szCs w:val="20"/>
        </w:rPr>
        <w:t>:</w:t>
      </w:r>
    </w:p>
    <w:p w14:paraId="4CE16906" w14:textId="77777777" w:rsidR="00262F63" w:rsidRPr="006A5CFD" w:rsidRDefault="00262F63" w:rsidP="00262F63">
      <w:pPr>
        <w:jc w:val="both"/>
        <w:rPr>
          <w:rFonts w:ascii="Arial" w:hAnsi="Arial" w:cs="Arial"/>
          <w:b/>
          <w:bCs/>
          <w:color w:val="000000" w:themeColor="text1"/>
          <w:sz w:val="20"/>
          <w:szCs w:val="20"/>
        </w:rPr>
      </w:pPr>
    </w:p>
    <w:p w14:paraId="502AEC39" w14:textId="4D70B0D8" w:rsidR="00A61D93" w:rsidRDefault="00262F63" w:rsidP="00B637B1">
      <w:pPr>
        <w:pStyle w:val="Textoindependienteprimerasangra2"/>
        <w:ind w:firstLine="0"/>
        <w:rPr>
          <w:rFonts w:ascii="Arial" w:hAnsi="Arial" w:cs="Arial"/>
          <w:sz w:val="20"/>
          <w:szCs w:val="20"/>
          <w:lang w:val="es-CO"/>
        </w:rPr>
      </w:pPr>
      <w:r w:rsidRPr="006A5CFD">
        <w:rPr>
          <w:rFonts w:ascii="Arial" w:hAnsi="Arial" w:cs="Arial"/>
          <w:sz w:val="20"/>
          <w:szCs w:val="20"/>
          <w:lang w:val="es-CO"/>
        </w:rPr>
        <w:t>A la fecha</w:t>
      </w:r>
      <w:r w:rsidR="00AF1095" w:rsidRPr="006A5CFD">
        <w:rPr>
          <w:rFonts w:ascii="Arial" w:hAnsi="Arial" w:cs="Arial"/>
          <w:sz w:val="20"/>
          <w:szCs w:val="20"/>
          <w:lang w:val="es-CO"/>
        </w:rPr>
        <w:t xml:space="preserve"> </w:t>
      </w:r>
      <w:r w:rsidR="00B91551" w:rsidRPr="006A5CFD">
        <w:rPr>
          <w:rFonts w:ascii="Arial" w:hAnsi="Arial" w:cs="Arial"/>
          <w:sz w:val="20"/>
          <w:szCs w:val="20"/>
          <w:lang w:val="es-CO"/>
        </w:rPr>
        <w:t>de corte del presente informe de supervisión ha</w:t>
      </w:r>
      <w:r w:rsidR="00670F35" w:rsidRPr="006A5CFD">
        <w:rPr>
          <w:rFonts w:ascii="Arial" w:hAnsi="Arial" w:cs="Arial"/>
          <w:sz w:val="20"/>
          <w:szCs w:val="20"/>
          <w:lang w:val="es-CO"/>
        </w:rPr>
        <w:t>n transcurrido (</w:t>
      </w:r>
      <w:r w:rsidR="007A2A87">
        <w:rPr>
          <w:rFonts w:ascii="Arial" w:hAnsi="Arial" w:cs="Arial"/>
          <w:sz w:val="20"/>
          <w:szCs w:val="20"/>
          <w:lang w:val="es-CO"/>
        </w:rPr>
        <w:t>226</w:t>
      </w:r>
      <w:r w:rsidRPr="006A5CFD">
        <w:rPr>
          <w:rFonts w:ascii="Arial" w:hAnsi="Arial" w:cs="Arial"/>
          <w:sz w:val="20"/>
          <w:szCs w:val="20"/>
          <w:lang w:val="es-CO"/>
        </w:rPr>
        <w:t>)</w:t>
      </w:r>
      <w:r w:rsidR="00FD25C8" w:rsidRPr="006A5CFD">
        <w:rPr>
          <w:rFonts w:ascii="Arial" w:hAnsi="Arial" w:cs="Arial"/>
          <w:sz w:val="20"/>
          <w:szCs w:val="20"/>
          <w:lang w:val="es-CO"/>
        </w:rPr>
        <w:t xml:space="preserve"> días</w:t>
      </w:r>
      <w:r w:rsidR="00ED0D31" w:rsidRPr="006A5CFD">
        <w:rPr>
          <w:rFonts w:ascii="Arial" w:hAnsi="Arial" w:cs="Arial"/>
          <w:sz w:val="20"/>
          <w:szCs w:val="20"/>
          <w:lang w:val="es-CO"/>
        </w:rPr>
        <w:t xml:space="preserve"> calendario</w:t>
      </w:r>
      <w:r w:rsidR="00FD25C8" w:rsidRPr="006A5CFD">
        <w:rPr>
          <w:rFonts w:ascii="Arial" w:hAnsi="Arial" w:cs="Arial"/>
          <w:sz w:val="20"/>
          <w:szCs w:val="20"/>
          <w:lang w:val="es-CO"/>
        </w:rPr>
        <w:t xml:space="preserve"> </w:t>
      </w:r>
      <w:r w:rsidR="00B91551" w:rsidRPr="006A5CFD">
        <w:rPr>
          <w:rFonts w:ascii="Arial" w:hAnsi="Arial" w:cs="Arial"/>
          <w:sz w:val="20"/>
          <w:szCs w:val="20"/>
          <w:lang w:val="es-CO"/>
        </w:rPr>
        <w:t xml:space="preserve">desde que inició el plazo </w:t>
      </w:r>
      <w:r w:rsidR="0025281F" w:rsidRPr="006A5CFD">
        <w:rPr>
          <w:rFonts w:ascii="Arial" w:hAnsi="Arial" w:cs="Arial"/>
          <w:sz w:val="20"/>
          <w:szCs w:val="20"/>
          <w:lang w:val="es-CO"/>
        </w:rPr>
        <w:t>de ejecución</w:t>
      </w:r>
      <w:r w:rsidR="0088488E" w:rsidRPr="006A5CFD">
        <w:rPr>
          <w:rFonts w:ascii="Arial" w:hAnsi="Arial" w:cs="Arial"/>
          <w:sz w:val="20"/>
          <w:szCs w:val="20"/>
          <w:lang w:val="es-CO"/>
        </w:rPr>
        <w:t xml:space="preserve"> del contrato</w:t>
      </w:r>
      <w:r w:rsidR="00B91551" w:rsidRPr="006A5CFD">
        <w:rPr>
          <w:rFonts w:ascii="Arial" w:hAnsi="Arial" w:cs="Arial"/>
          <w:sz w:val="20"/>
          <w:szCs w:val="20"/>
          <w:lang w:val="es-CO"/>
        </w:rPr>
        <w:t xml:space="preserve"> u orden de compra</w:t>
      </w:r>
      <w:r w:rsidR="0088488E" w:rsidRPr="006A5CFD">
        <w:rPr>
          <w:rFonts w:ascii="Arial" w:hAnsi="Arial" w:cs="Arial"/>
          <w:sz w:val="20"/>
          <w:szCs w:val="20"/>
          <w:lang w:val="es-CO"/>
        </w:rPr>
        <w:t>, restando (</w:t>
      </w:r>
      <w:r w:rsidR="007A2A87">
        <w:rPr>
          <w:rFonts w:ascii="Arial" w:hAnsi="Arial" w:cs="Arial"/>
          <w:sz w:val="20"/>
          <w:szCs w:val="20"/>
          <w:lang w:val="es-CO"/>
        </w:rPr>
        <w:t>2</w:t>
      </w:r>
      <w:r w:rsidR="001446D8">
        <w:rPr>
          <w:rFonts w:ascii="Arial" w:hAnsi="Arial" w:cs="Arial"/>
          <w:sz w:val="20"/>
          <w:szCs w:val="20"/>
          <w:lang w:val="es-CO"/>
        </w:rPr>
        <w:t>7</w:t>
      </w:r>
      <w:r w:rsidR="0088488E" w:rsidRPr="006A5CFD">
        <w:rPr>
          <w:rFonts w:ascii="Arial" w:hAnsi="Arial" w:cs="Arial"/>
          <w:sz w:val="20"/>
          <w:szCs w:val="20"/>
          <w:lang w:val="es-CO"/>
        </w:rPr>
        <w:t>) días</w:t>
      </w:r>
      <w:r w:rsidR="00ED0D31" w:rsidRPr="006A5CFD">
        <w:rPr>
          <w:rFonts w:ascii="Arial" w:hAnsi="Arial" w:cs="Arial"/>
          <w:sz w:val="20"/>
          <w:szCs w:val="20"/>
          <w:lang w:val="es-CO"/>
        </w:rPr>
        <w:t xml:space="preserve"> calendario</w:t>
      </w:r>
      <w:r w:rsidR="0088488E" w:rsidRPr="006A5CFD">
        <w:rPr>
          <w:rFonts w:ascii="Arial" w:hAnsi="Arial" w:cs="Arial"/>
          <w:sz w:val="20"/>
          <w:szCs w:val="20"/>
          <w:lang w:val="es-CO"/>
        </w:rPr>
        <w:t xml:space="preserve"> para</w:t>
      </w:r>
      <w:r w:rsidR="00ED0D31" w:rsidRPr="006A5CFD">
        <w:rPr>
          <w:rFonts w:ascii="Arial" w:hAnsi="Arial" w:cs="Arial"/>
          <w:sz w:val="20"/>
          <w:szCs w:val="20"/>
          <w:lang w:val="es-CO"/>
        </w:rPr>
        <w:t xml:space="preserve"> que finalice el</w:t>
      </w:r>
      <w:r w:rsidR="0088488E" w:rsidRPr="006A5CFD">
        <w:rPr>
          <w:rFonts w:ascii="Arial" w:hAnsi="Arial" w:cs="Arial"/>
          <w:sz w:val="20"/>
          <w:szCs w:val="20"/>
          <w:lang w:val="es-CO"/>
        </w:rPr>
        <w:t xml:space="preserve"> plazo de ejecución</w:t>
      </w:r>
      <w:r w:rsidR="00453FE7" w:rsidRPr="006A5CFD">
        <w:rPr>
          <w:rFonts w:ascii="Arial" w:hAnsi="Arial" w:cs="Arial"/>
          <w:sz w:val="20"/>
          <w:szCs w:val="20"/>
          <w:lang w:val="es-CO"/>
        </w:rPr>
        <w:t>.</w:t>
      </w:r>
    </w:p>
    <w:p w14:paraId="0D5110B7" w14:textId="77777777" w:rsidR="006A5CFD" w:rsidRPr="006A5CFD" w:rsidRDefault="006A5CFD" w:rsidP="00B15049">
      <w:pPr>
        <w:pStyle w:val="Textoindependienteprimerasangra2"/>
        <w:rPr>
          <w:rFonts w:ascii="Arial" w:hAnsi="Arial" w:cs="Arial"/>
          <w:sz w:val="20"/>
          <w:szCs w:val="20"/>
          <w:lang w:val="es-CO"/>
        </w:rPr>
      </w:pPr>
    </w:p>
    <w:p w14:paraId="0BD1E7A5" w14:textId="77777777" w:rsidR="003A3EF3" w:rsidRPr="006A5CFD" w:rsidRDefault="003A3EF3" w:rsidP="00B15049">
      <w:pPr>
        <w:pStyle w:val="Lista"/>
        <w:numPr>
          <w:ilvl w:val="0"/>
          <w:numId w:val="1"/>
        </w:numPr>
        <w:rPr>
          <w:rFonts w:ascii="Arial" w:hAnsi="Arial" w:cs="Arial"/>
          <w:sz w:val="20"/>
          <w:szCs w:val="20"/>
        </w:rPr>
      </w:pPr>
      <w:r w:rsidRPr="006A5CFD">
        <w:rPr>
          <w:rFonts w:ascii="Arial" w:hAnsi="Arial" w:cs="Arial"/>
          <w:sz w:val="20"/>
          <w:szCs w:val="20"/>
        </w:rPr>
        <w:t xml:space="preserve">TRÁMITES Y VERIFICACIÓN DE PAGOS: </w:t>
      </w:r>
    </w:p>
    <w:p w14:paraId="0EB05CEB" w14:textId="77777777" w:rsidR="003A3EF3" w:rsidRPr="006A5CFD" w:rsidRDefault="003A3EF3" w:rsidP="003A3EF3">
      <w:pPr>
        <w:ind w:left="360"/>
        <w:jc w:val="both"/>
        <w:rPr>
          <w:rFonts w:ascii="Arial" w:hAnsi="Arial" w:cs="Arial"/>
          <w:b/>
          <w:color w:val="000000" w:themeColor="text1"/>
          <w:sz w:val="20"/>
          <w:szCs w:val="20"/>
        </w:rPr>
      </w:pPr>
    </w:p>
    <w:p w14:paraId="2CD6A227" w14:textId="39AF6B87" w:rsidR="002250EB" w:rsidRPr="006A5CFD" w:rsidRDefault="00CC7BF8" w:rsidP="00B15049">
      <w:pPr>
        <w:pStyle w:val="Textoindependienteprimerasangra2"/>
        <w:rPr>
          <w:rFonts w:ascii="Arial" w:hAnsi="Arial" w:cs="Arial"/>
          <w:sz w:val="20"/>
          <w:szCs w:val="20"/>
          <w:lang w:val="es-CO"/>
        </w:rPr>
      </w:pPr>
      <w:r w:rsidRPr="006A5CFD">
        <w:rPr>
          <w:rFonts w:ascii="Arial" w:hAnsi="Arial" w:cs="Arial"/>
          <w:sz w:val="20"/>
          <w:szCs w:val="20"/>
          <w:lang w:val="es-CO"/>
        </w:rPr>
        <w:t>El pago del presente contrato se efectuará en mensualidades vencidas para un valor DOS MILLONES SETECIENTOS DIECINUEVE MIL QUINIENTOS SESENTA Y DOS PESOS ($2.719.562.00) moneda legal. Los pagos se harán a la siguiente cuenta:</w:t>
      </w:r>
    </w:p>
    <w:p w14:paraId="19BCE161" w14:textId="6A5AF16C" w:rsidR="00CC7BF8" w:rsidRPr="006A5CFD" w:rsidRDefault="00491706" w:rsidP="00B15049">
      <w:pPr>
        <w:pStyle w:val="Ttulo5"/>
        <w:rPr>
          <w:rFonts w:ascii="Arial" w:hAnsi="Arial" w:cs="Arial"/>
          <w:sz w:val="20"/>
          <w:szCs w:val="20"/>
          <w:lang w:val="es-CO"/>
        </w:rPr>
      </w:pPr>
      <w:r>
        <w:rPr>
          <w:rFonts w:ascii="Arial" w:hAnsi="Arial" w:cs="Arial"/>
          <w:sz w:val="20"/>
          <w:szCs w:val="20"/>
          <w:lang w:val="es-CO"/>
        </w:rPr>
        <w:t xml:space="preserve">     </w:t>
      </w:r>
      <w:r w:rsidR="00CC7BF8" w:rsidRPr="006A5CFD">
        <w:rPr>
          <w:rFonts w:ascii="Arial" w:hAnsi="Arial" w:cs="Arial"/>
          <w:sz w:val="20"/>
          <w:szCs w:val="20"/>
          <w:lang w:val="es-CO"/>
        </w:rPr>
        <w:t>NOMBRE BENEFICIARIO: CLAUDIA DEL PILAR ARIZA MEDINA</w:t>
      </w:r>
    </w:p>
    <w:p w14:paraId="5BFC8B58" w14:textId="1A8DB259" w:rsidR="00CC7BF8" w:rsidRPr="006A5CFD" w:rsidRDefault="00CC7BF8" w:rsidP="00B15049">
      <w:pPr>
        <w:pStyle w:val="Lista2"/>
        <w:rPr>
          <w:rFonts w:ascii="Arial" w:hAnsi="Arial" w:cs="Arial"/>
          <w:sz w:val="20"/>
          <w:szCs w:val="20"/>
          <w:lang w:val="es-CO"/>
        </w:rPr>
      </w:pPr>
      <w:r w:rsidRPr="006A5CFD">
        <w:rPr>
          <w:rFonts w:ascii="Arial" w:hAnsi="Arial" w:cs="Arial"/>
          <w:sz w:val="20"/>
          <w:szCs w:val="20"/>
          <w:lang w:val="es-CO"/>
        </w:rPr>
        <w:t>BANCO BANCOLOMBIA</w:t>
      </w:r>
    </w:p>
    <w:p w14:paraId="48FFBFA5" w14:textId="2673EDD8" w:rsidR="00CC7BF8" w:rsidRPr="006A5CFD" w:rsidRDefault="00CC7BF8" w:rsidP="00B15049">
      <w:pPr>
        <w:pStyle w:val="Lista2"/>
        <w:rPr>
          <w:rFonts w:ascii="Arial" w:hAnsi="Arial" w:cs="Arial"/>
          <w:sz w:val="20"/>
          <w:szCs w:val="20"/>
          <w:lang w:val="es-CO"/>
        </w:rPr>
      </w:pPr>
      <w:r w:rsidRPr="006A5CFD">
        <w:rPr>
          <w:rFonts w:ascii="Arial" w:hAnsi="Arial" w:cs="Arial"/>
          <w:sz w:val="20"/>
          <w:szCs w:val="20"/>
          <w:lang w:val="es-CO"/>
        </w:rPr>
        <w:lastRenderedPageBreak/>
        <w:t xml:space="preserve">TIPO DE CUENTA: Ahorros </w:t>
      </w:r>
    </w:p>
    <w:p w14:paraId="487846F8" w14:textId="150E204C" w:rsidR="00CC7BF8" w:rsidRPr="006A5CFD" w:rsidRDefault="00CC7BF8" w:rsidP="00B15049">
      <w:pPr>
        <w:pStyle w:val="Lista2"/>
        <w:rPr>
          <w:rFonts w:ascii="Arial" w:hAnsi="Arial" w:cs="Arial"/>
          <w:sz w:val="20"/>
          <w:szCs w:val="20"/>
          <w:lang w:val="es-CO"/>
        </w:rPr>
      </w:pPr>
      <w:r w:rsidRPr="006A5CFD">
        <w:rPr>
          <w:rFonts w:ascii="Arial" w:hAnsi="Arial" w:cs="Arial"/>
          <w:sz w:val="20"/>
          <w:szCs w:val="20"/>
          <w:lang w:val="es-CO"/>
        </w:rPr>
        <w:t>NÚMERO CUENTA: 32936049592</w:t>
      </w:r>
    </w:p>
    <w:p w14:paraId="585D3BF4" w14:textId="77777777" w:rsidR="003A3EF3" w:rsidRPr="006A5CFD" w:rsidRDefault="003A3EF3" w:rsidP="0088488E">
      <w:pPr>
        <w:ind w:left="284"/>
        <w:jc w:val="both"/>
        <w:rPr>
          <w:rFonts w:ascii="Arial" w:hAnsi="Arial" w:cs="Arial"/>
          <w:b/>
          <w:bCs/>
          <w:color w:val="000000" w:themeColor="text1"/>
          <w:sz w:val="20"/>
          <w:szCs w:val="20"/>
        </w:rPr>
      </w:pPr>
    </w:p>
    <w:p w14:paraId="519B5F5F" w14:textId="2E78D63C" w:rsidR="00E93CB0" w:rsidRPr="006A5CFD" w:rsidRDefault="003A3EF3" w:rsidP="00B15049">
      <w:pPr>
        <w:pStyle w:val="Lista3"/>
        <w:rPr>
          <w:rFonts w:ascii="Arial" w:hAnsi="Arial" w:cs="Arial"/>
          <w:sz w:val="20"/>
          <w:szCs w:val="20"/>
        </w:rPr>
      </w:pPr>
      <w:r w:rsidRPr="006A5CFD">
        <w:rPr>
          <w:rFonts w:ascii="Arial" w:hAnsi="Arial" w:cs="Arial"/>
          <w:sz w:val="20"/>
          <w:szCs w:val="20"/>
        </w:rPr>
        <w:t>4.1.</w:t>
      </w:r>
      <w:r w:rsidR="00B15049" w:rsidRPr="006A5CFD">
        <w:rPr>
          <w:rFonts w:ascii="Arial" w:hAnsi="Arial" w:cs="Arial"/>
          <w:sz w:val="20"/>
          <w:szCs w:val="20"/>
        </w:rPr>
        <w:tab/>
      </w:r>
      <w:r w:rsidRPr="006A5CFD">
        <w:rPr>
          <w:rFonts w:ascii="Arial" w:hAnsi="Arial" w:cs="Arial"/>
          <w:sz w:val="20"/>
          <w:szCs w:val="20"/>
        </w:rPr>
        <w:t>Ejecución Financiera y Pagos</w:t>
      </w:r>
      <w:r w:rsidR="00E93CB0" w:rsidRPr="006A5CFD">
        <w:rPr>
          <w:rFonts w:ascii="Arial" w:hAnsi="Arial" w:cs="Arial"/>
          <w:sz w:val="20"/>
          <w:szCs w:val="20"/>
        </w:rPr>
        <w:t xml:space="preserve">: </w:t>
      </w:r>
    </w:p>
    <w:p w14:paraId="071A13CD" w14:textId="77777777" w:rsidR="0097428A" w:rsidRPr="00FB2FE1" w:rsidRDefault="0097428A" w:rsidP="0088488E">
      <w:pPr>
        <w:ind w:left="284"/>
        <w:jc w:val="both"/>
        <w:rPr>
          <w:rFonts w:ascii="Arial" w:hAnsi="Arial" w:cs="Arial"/>
          <w:b/>
          <w:color w:val="000000" w:themeColor="text1"/>
          <w:sz w:val="20"/>
          <w:szCs w:val="20"/>
        </w:rPr>
      </w:pPr>
    </w:p>
    <w:tbl>
      <w:tblPr>
        <w:tblW w:w="9107" w:type="dxa"/>
        <w:jc w:val="center"/>
        <w:tblLook w:val="04A0" w:firstRow="1" w:lastRow="0" w:firstColumn="1" w:lastColumn="0" w:noHBand="0" w:noVBand="1"/>
      </w:tblPr>
      <w:tblGrid>
        <w:gridCol w:w="3988"/>
        <w:gridCol w:w="2240"/>
        <w:gridCol w:w="2879"/>
      </w:tblGrid>
      <w:tr w:rsidR="00FB2FE1" w:rsidRPr="00FB2FE1" w14:paraId="1367F152" w14:textId="77777777" w:rsidTr="00A61D93">
        <w:trPr>
          <w:trHeight w:val="236"/>
          <w:jc w:val="center"/>
        </w:trPr>
        <w:tc>
          <w:tcPr>
            <w:tcW w:w="910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FB2FE1" w:rsidRDefault="00E93CB0" w:rsidP="00E93CB0">
            <w:pPr>
              <w:pStyle w:val="Sinespaciado"/>
              <w:numPr>
                <w:ilvl w:val="0"/>
                <w:numId w:val="12"/>
              </w:numP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Balance general de pagos y entregas</w:t>
            </w:r>
          </w:p>
        </w:tc>
      </w:tr>
      <w:tr w:rsidR="00FB2FE1" w:rsidRPr="00FB2FE1" w14:paraId="1A5A2EB2" w14:textId="77777777" w:rsidTr="00A61D93">
        <w:trPr>
          <w:trHeight w:val="322"/>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5A1900A" w14:textId="77777777" w:rsidR="00E93CB0" w:rsidRPr="00FB2FE1" w:rsidRDefault="00E93CB0" w:rsidP="00511A4D">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 </w:t>
            </w:r>
          </w:p>
        </w:tc>
        <w:tc>
          <w:tcPr>
            <w:tcW w:w="2240" w:type="dxa"/>
            <w:tcBorders>
              <w:top w:val="nil"/>
              <w:left w:val="nil"/>
              <w:bottom w:val="single" w:sz="4" w:space="0" w:color="auto"/>
              <w:right w:val="single" w:sz="4" w:space="0" w:color="auto"/>
            </w:tcBorders>
            <w:shd w:val="clear" w:color="auto" w:fill="auto"/>
            <w:vAlign w:val="center"/>
            <w:hideMark/>
          </w:tcPr>
          <w:p w14:paraId="721F7A6A" w14:textId="77777777" w:rsidR="00E93CB0" w:rsidRPr="00FB2FE1" w:rsidRDefault="00E93CB0" w:rsidP="00511A4D">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Valor en pesos</w:t>
            </w:r>
          </w:p>
        </w:tc>
        <w:tc>
          <w:tcPr>
            <w:tcW w:w="2879" w:type="dxa"/>
            <w:tcBorders>
              <w:top w:val="nil"/>
              <w:left w:val="nil"/>
              <w:bottom w:val="single" w:sz="4" w:space="0" w:color="auto"/>
              <w:right w:val="single" w:sz="8" w:space="0" w:color="auto"/>
            </w:tcBorders>
            <w:shd w:val="clear" w:color="auto" w:fill="auto"/>
            <w:vAlign w:val="center"/>
            <w:hideMark/>
          </w:tcPr>
          <w:p w14:paraId="3CA829D9" w14:textId="31862482" w:rsidR="00E93CB0" w:rsidRPr="00FB2FE1" w:rsidRDefault="00E93CB0" w:rsidP="00511A4D">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 del valor del contrato</w:t>
            </w:r>
            <w:r w:rsidR="009E4055" w:rsidRPr="00FB2FE1">
              <w:rPr>
                <w:rFonts w:ascii="Arial" w:hAnsi="Arial" w:cs="Arial"/>
                <w:b/>
                <w:bCs/>
                <w:color w:val="000000" w:themeColor="text1"/>
                <w:sz w:val="18"/>
                <w:szCs w:val="20"/>
                <w:lang w:val="es-CO"/>
              </w:rPr>
              <w:t xml:space="preserve"> u orden de compra</w:t>
            </w:r>
          </w:p>
        </w:tc>
      </w:tr>
      <w:tr w:rsidR="00FB2FE1" w:rsidRPr="00FB2FE1" w14:paraId="20D432CE"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0BE135F" w14:textId="02336540" w:rsidR="00E93CB0" w:rsidRPr="00FB2FE1" w:rsidRDefault="00E93CB0" w:rsidP="00511A4D">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Valor total del contrato</w:t>
            </w:r>
            <w:r w:rsidR="009E4055" w:rsidRPr="00FB2FE1">
              <w:rPr>
                <w:rFonts w:ascii="Arial" w:hAnsi="Arial" w:cs="Arial"/>
                <w:bCs/>
                <w:color w:val="000000" w:themeColor="text1"/>
                <w:sz w:val="18"/>
                <w:szCs w:val="20"/>
                <w:lang w:val="es-CO"/>
              </w:rPr>
              <w:t xml:space="preserve"> u orden de compra</w:t>
            </w:r>
          </w:p>
        </w:tc>
        <w:tc>
          <w:tcPr>
            <w:tcW w:w="2240" w:type="dxa"/>
            <w:tcBorders>
              <w:top w:val="nil"/>
              <w:left w:val="nil"/>
              <w:bottom w:val="single" w:sz="4" w:space="0" w:color="auto"/>
              <w:right w:val="single" w:sz="4" w:space="0" w:color="auto"/>
            </w:tcBorders>
            <w:shd w:val="clear" w:color="auto" w:fill="auto"/>
            <w:vAlign w:val="center"/>
            <w:hideMark/>
          </w:tcPr>
          <w:p w14:paraId="66F9D988" w14:textId="08181DC7" w:rsidR="00E93CB0" w:rsidRPr="0025281F" w:rsidRDefault="00E93CB0" w:rsidP="008D16DD">
            <w:pPr>
              <w:pStyle w:val="Sinespaciado"/>
              <w:jc w:val="right"/>
              <w:rPr>
                <w:rFonts w:ascii="Arial" w:hAnsi="Arial" w:cs="Arial"/>
                <w:bCs/>
                <w:sz w:val="18"/>
                <w:szCs w:val="20"/>
                <w:lang w:val="es-CO"/>
              </w:rPr>
            </w:pPr>
            <w:r w:rsidRPr="0025281F">
              <w:rPr>
                <w:rFonts w:ascii="Arial" w:hAnsi="Arial" w:cs="Arial"/>
                <w:bCs/>
                <w:sz w:val="18"/>
                <w:szCs w:val="20"/>
                <w:lang w:val="es-CO"/>
              </w:rPr>
              <w:t>$</w:t>
            </w:r>
            <w:r w:rsidR="008D16DD">
              <w:rPr>
                <w:rFonts w:ascii="Arial" w:hAnsi="Arial" w:cs="Arial"/>
                <w:bCs/>
                <w:color w:val="000000" w:themeColor="text1"/>
                <w:sz w:val="18"/>
                <w:szCs w:val="18"/>
              </w:rPr>
              <w:t>22.934.973</w:t>
            </w:r>
            <w:r w:rsidR="00FF70A2" w:rsidRPr="00FF70A2">
              <w:rPr>
                <w:rFonts w:ascii="Arial" w:hAnsi="Arial" w:cs="Arial"/>
                <w:bCs/>
                <w:color w:val="000000" w:themeColor="text1"/>
                <w:sz w:val="18"/>
                <w:szCs w:val="18"/>
              </w:rPr>
              <w:t>.00</w:t>
            </w:r>
          </w:p>
        </w:tc>
        <w:tc>
          <w:tcPr>
            <w:tcW w:w="2879" w:type="dxa"/>
            <w:tcBorders>
              <w:top w:val="nil"/>
              <w:left w:val="nil"/>
              <w:bottom w:val="single" w:sz="4" w:space="0" w:color="auto"/>
              <w:right w:val="single" w:sz="8" w:space="0" w:color="auto"/>
            </w:tcBorders>
            <w:shd w:val="clear" w:color="auto" w:fill="auto"/>
            <w:vAlign w:val="center"/>
            <w:hideMark/>
          </w:tcPr>
          <w:p w14:paraId="1A1B3530" w14:textId="719806C0" w:rsidR="00E93CB0" w:rsidRPr="005A196C" w:rsidRDefault="005A196C" w:rsidP="00511A4D">
            <w:pPr>
              <w:pStyle w:val="Sinespaciado"/>
              <w:jc w:val="right"/>
              <w:rPr>
                <w:rFonts w:ascii="Arial" w:hAnsi="Arial" w:cs="Arial"/>
                <w:bCs/>
                <w:sz w:val="18"/>
                <w:szCs w:val="20"/>
                <w:lang w:val="es-CO"/>
              </w:rPr>
            </w:pPr>
            <w:r w:rsidRPr="005A196C">
              <w:rPr>
                <w:rFonts w:ascii="Arial" w:hAnsi="Arial" w:cs="Arial"/>
                <w:bCs/>
                <w:sz w:val="18"/>
                <w:szCs w:val="20"/>
                <w:lang w:val="es-CO"/>
              </w:rPr>
              <w:t>100%</w:t>
            </w:r>
            <w:r w:rsidR="00E93CB0" w:rsidRPr="005A196C">
              <w:rPr>
                <w:rFonts w:ascii="Arial" w:hAnsi="Arial" w:cs="Arial"/>
                <w:bCs/>
                <w:sz w:val="18"/>
                <w:szCs w:val="20"/>
                <w:lang w:val="es-CO"/>
              </w:rPr>
              <w:t xml:space="preserve"> </w:t>
            </w:r>
          </w:p>
        </w:tc>
      </w:tr>
      <w:tr w:rsidR="00FB2FE1" w:rsidRPr="00FB2FE1" w14:paraId="5F191C34"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07ADBD70" w14:textId="77777777" w:rsidR="00E93CB0" w:rsidRPr="00FB2FE1" w:rsidRDefault="00E93CB0" w:rsidP="00511A4D">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Valor total de las entregas</w:t>
            </w:r>
          </w:p>
        </w:tc>
        <w:tc>
          <w:tcPr>
            <w:tcW w:w="2240" w:type="dxa"/>
            <w:tcBorders>
              <w:top w:val="nil"/>
              <w:left w:val="nil"/>
              <w:bottom w:val="single" w:sz="4" w:space="0" w:color="auto"/>
              <w:right w:val="single" w:sz="4" w:space="0" w:color="auto"/>
            </w:tcBorders>
            <w:shd w:val="clear" w:color="auto" w:fill="auto"/>
            <w:vAlign w:val="center"/>
            <w:hideMark/>
          </w:tcPr>
          <w:p w14:paraId="2F4938CC" w14:textId="4D6F943F" w:rsidR="00E93CB0" w:rsidRPr="00BF5D15" w:rsidRDefault="00E93CB0" w:rsidP="008D16DD">
            <w:pPr>
              <w:pStyle w:val="Sinespaciado"/>
              <w:jc w:val="right"/>
              <w:rPr>
                <w:rFonts w:ascii="Arial" w:hAnsi="Arial" w:cs="Arial"/>
                <w:bCs/>
                <w:color w:val="0070C0"/>
                <w:sz w:val="18"/>
                <w:szCs w:val="20"/>
                <w:lang w:val="es-CO"/>
              </w:rPr>
            </w:pPr>
            <w:r w:rsidRPr="0025281F">
              <w:rPr>
                <w:rFonts w:ascii="Arial" w:hAnsi="Arial" w:cs="Arial"/>
                <w:bCs/>
                <w:sz w:val="18"/>
                <w:szCs w:val="20"/>
                <w:lang w:val="es-CO"/>
              </w:rPr>
              <w:t>$</w:t>
            </w:r>
            <w:r w:rsidR="007A2A87">
              <w:rPr>
                <w:rFonts w:ascii="Arial" w:hAnsi="Arial" w:cs="Arial"/>
                <w:bCs/>
                <w:sz w:val="18"/>
                <w:szCs w:val="20"/>
                <w:lang w:val="es-CO"/>
              </w:rPr>
              <w:t>20.215.411</w:t>
            </w:r>
            <w:r w:rsidR="00B92DE8">
              <w:rPr>
                <w:rFonts w:ascii="Arial" w:hAnsi="Arial" w:cs="Arial"/>
                <w:bCs/>
                <w:sz w:val="18"/>
                <w:szCs w:val="20"/>
                <w:lang w:val="es-CO"/>
              </w:rPr>
              <w:t>.</w:t>
            </w:r>
            <w:r w:rsidR="00FF70A2">
              <w:rPr>
                <w:rFonts w:ascii="Arial" w:hAnsi="Arial" w:cs="Arial"/>
                <w:bCs/>
                <w:sz w:val="18"/>
                <w:szCs w:val="20"/>
                <w:lang w:val="es-CO"/>
              </w:rPr>
              <w:t>00</w:t>
            </w:r>
          </w:p>
        </w:tc>
        <w:tc>
          <w:tcPr>
            <w:tcW w:w="2879" w:type="dxa"/>
            <w:tcBorders>
              <w:top w:val="nil"/>
              <w:left w:val="nil"/>
              <w:bottom w:val="single" w:sz="4" w:space="0" w:color="auto"/>
              <w:right w:val="single" w:sz="8" w:space="0" w:color="auto"/>
            </w:tcBorders>
            <w:shd w:val="clear" w:color="auto" w:fill="auto"/>
            <w:vAlign w:val="center"/>
            <w:hideMark/>
          </w:tcPr>
          <w:p w14:paraId="2714AC0C" w14:textId="66E35E6E" w:rsidR="00E93CB0" w:rsidRPr="00BF5D15" w:rsidRDefault="007A2A87" w:rsidP="00511A4D">
            <w:pPr>
              <w:pStyle w:val="Sinespaciado"/>
              <w:jc w:val="right"/>
              <w:rPr>
                <w:rFonts w:ascii="Arial" w:hAnsi="Arial" w:cs="Arial"/>
                <w:bCs/>
                <w:color w:val="0070C0"/>
                <w:sz w:val="18"/>
                <w:szCs w:val="20"/>
                <w:lang w:val="es-CO"/>
              </w:rPr>
            </w:pPr>
            <w:r>
              <w:rPr>
                <w:rFonts w:ascii="Arial" w:hAnsi="Arial" w:cs="Arial"/>
                <w:bCs/>
                <w:sz w:val="18"/>
                <w:szCs w:val="20"/>
                <w:lang w:val="es-CO"/>
              </w:rPr>
              <w:t>88.14</w:t>
            </w:r>
            <w:r w:rsidR="00FF4C39" w:rsidRPr="000B6E44">
              <w:rPr>
                <w:rFonts w:ascii="Arial" w:hAnsi="Arial" w:cs="Arial"/>
                <w:bCs/>
                <w:sz w:val="18"/>
                <w:szCs w:val="20"/>
                <w:lang w:val="es-CO"/>
              </w:rPr>
              <w:t>%</w:t>
            </w:r>
          </w:p>
        </w:tc>
      </w:tr>
      <w:tr w:rsidR="00621EB7" w:rsidRPr="00FB2FE1" w14:paraId="763871D0"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15BDA8B" w14:textId="01151A36" w:rsidR="00621EB7" w:rsidRPr="00FB2FE1" w:rsidRDefault="00621EB7" w:rsidP="00621EB7">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total facturado</w:t>
            </w:r>
          </w:p>
        </w:tc>
        <w:tc>
          <w:tcPr>
            <w:tcW w:w="2240" w:type="dxa"/>
            <w:tcBorders>
              <w:top w:val="nil"/>
              <w:left w:val="nil"/>
              <w:bottom w:val="single" w:sz="4" w:space="0" w:color="auto"/>
              <w:right w:val="single" w:sz="4" w:space="0" w:color="auto"/>
            </w:tcBorders>
            <w:shd w:val="clear" w:color="auto" w:fill="auto"/>
            <w:vAlign w:val="center"/>
            <w:hideMark/>
          </w:tcPr>
          <w:p w14:paraId="1BDBF6AB" w14:textId="1ED297D6" w:rsidR="00621EB7" w:rsidRPr="00BF5D15" w:rsidRDefault="00621EB7" w:rsidP="00621EB7">
            <w:pPr>
              <w:pStyle w:val="Sinespaciado"/>
              <w:jc w:val="right"/>
              <w:rPr>
                <w:rFonts w:ascii="Arial" w:hAnsi="Arial" w:cs="Arial"/>
                <w:bCs/>
                <w:color w:val="0070C0"/>
                <w:sz w:val="18"/>
                <w:szCs w:val="20"/>
                <w:lang w:val="es-CO"/>
              </w:rPr>
            </w:pPr>
            <w:r w:rsidRPr="0025281F">
              <w:rPr>
                <w:rFonts w:ascii="Arial" w:hAnsi="Arial" w:cs="Arial"/>
                <w:bCs/>
                <w:sz w:val="18"/>
                <w:szCs w:val="20"/>
                <w:lang w:val="es-CO"/>
              </w:rPr>
              <w:t>$</w:t>
            </w:r>
            <w:r w:rsidR="007A2A87">
              <w:rPr>
                <w:rFonts w:ascii="Arial" w:hAnsi="Arial" w:cs="Arial"/>
                <w:bCs/>
                <w:sz w:val="18"/>
                <w:szCs w:val="20"/>
                <w:lang w:val="es-CO"/>
              </w:rPr>
              <w:t>20.215.411</w:t>
            </w:r>
            <w:r w:rsidR="00905275">
              <w:rPr>
                <w:rFonts w:ascii="Arial" w:hAnsi="Arial" w:cs="Arial"/>
                <w:bCs/>
                <w:sz w:val="18"/>
                <w:szCs w:val="20"/>
                <w:lang w:val="es-CO"/>
              </w:rPr>
              <w:t>.</w:t>
            </w:r>
            <w:r>
              <w:rPr>
                <w:rFonts w:ascii="Arial" w:hAnsi="Arial" w:cs="Arial"/>
                <w:bCs/>
                <w:sz w:val="18"/>
                <w:szCs w:val="20"/>
                <w:lang w:val="es-CO"/>
              </w:rPr>
              <w:t>00</w:t>
            </w:r>
          </w:p>
        </w:tc>
        <w:tc>
          <w:tcPr>
            <w:tcW w:w="2879" w:type="dxa"/>
            <w:tcBorders>
              <w:top w:val="nil"/>
              <w:left w:val="nil"/>
              <w:bottom w:val="single" w:sz="4" w:space="0" w:color="auto"/>
              <w:right w:val="single" w:sz="8" w:space="0" w:color="auto"/>
            </w:tcBorders>
            <w:shd w:val="clear" w:color="auto" w:fill="auto"/>
            <w:vAlign w:val="center"/>
            <w:hideMark/>
          </w:tcPr>
          <w:p w14:paraId="6092AE60" w14:textId="3A9733EF" w:rsidR="00621EB7" w:rsidRPr="00BF5D15" w:rsidRDefault="007A2A87" w:rsidP="00621EB7">
            <w:pPr>
              <w:pStyle w:val="Sinespaciado"/>
              <w:jc w:val="right"/>
              <w:rPr>
                <w:rFonts w:ascii="Arial" w:hAnsi="Arial" w:cs="Arial"/>
                <w:bCs/>
                <w:color w:val="0070C0"/>
                <w:sz w:val="18"/>
                <w:szCs w:val="20"/>
                <w:lang w:val="es-CO"/>
              </w:rPr>
            </w:pPr>
            <w:r>
              <w:rPr>
                <w:rFonts w:ascii="Arial" w:hAnsi="Arial" w:cs="Arial"/>
                <w:bCs/>
                <w:sz w:val="18"/>
                <w:szCs w:val="20"/>
                <w:lang w:val="es-CO"/>
              </w:rPr>
              <w:t>88.14</w:t>
            </w:r>
            <w:r w:rsidR="00621EB7" w:rsidRPr="000B6E44">
              <w:rPr>
                <w:rFonts w:ascii="Arial" w:hAnsi="Arial" w:cs="Arial"/>
                <w:bCs/>
                <w:sz w:val="18"/>
                <w:szCs w:val="20"/>
                <w:lang w:val="es-CO"/>
              </w:rPr>
              <w:t>%</w:t>
            </w:r>
          </w:p>
        </w:tc>
      </w:tr>
      <w:tr w:rsidR="00621EB7" w:rsidRPr="00FB2FE1" w14:paraId="41F73253"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E7329B4" w14:textId="30D2A8F4" w:rsidR="00621EB7" w:rsidRPr="00FB2FE1" w:rsidRDefault="00621EB7" w:rsidP="00621EB7">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w:t>
            </w:r>
            <w:r>
              <w:rPr>
                <w:rFonts w:ascii="Arial" w:hAnsi="Arial" w:cs="Arial"/>
                <w:bCs/>
                <w:color w:val="000000" w:themeColor="text1"/>
                <w:sz w:val="18"/>
                <w:szCs w:val="20"/>
                <w:lang w:val="es-CO"/>
              </w:rPr>
              <w:t>or facturado pendiente de pago</w:t>
            </w:r>
          </w:p>
        </w:tc>
        <w:tc>
          <w:tcPr>
            <w:tcW w:w="2240" w:type="dxa"/>
            <w:tcBorders>
              <w:top w:val="nil"/>
              <w:left w:val="nil"/>
              <w:bottom w:val="single" w:sz="4" w:space="0" w:color="auto"/>
              <w:right w:val="single" w:sz="4" w:space="0" w:color="auto"/>
            </w:tcBorders>
            <w:shd w:val="clear" w:color="auto" w:fill="auto"/>
            <w:vAlign w:val="center"/>
            <w:hideMark/>
          </w:tcPr>
          <w:p w14:paraId="5313C305" w14:textId="6A92206F" w:rsidR="00621EB7" w:rsidRPr="00BF5D15" w:rsidRDefault="00621EB7" w:rsidP="00621EB7">
            <w:pPr>
              <w:pStyle w:val="Sinespaciado"/>
              <w:jc w:val="right"/>
              <w:rPr>
                <w:rFonts w:ascii="Arial" w:hAnsi="Arial" w:cs="Arial"/>
                <w:bCs/>
                <w:color w:val="0070C0"/>
                <w:sz w:val="18"/>
                <w:szCs w:val="20"/>
                <w:lang w:val="es-CO"/>
              </w:rPr>
            </w:pPr>
            <w:r w:rsidRPr="000B6E44">
              <w:rPr>
                <w:rFonts w:ascii="Arial" w:hAnsi="Arial" w:cs="Arial"/>
                <w:bCs/>
                <w:sz w:val="18"/>
                <w:szCs w:val="20"/>
                <w:lang w:val="es-CO"/>
              </w:rPr>
              <w:t>$</w:t>
            </w:r>
            <w:r>
              <w:rPr>
                <w:rFonts w:ascii="Arial" w:hAnsi="Arial" w:cs="Arial"/>
                <w:bCs/>
                <w:sz w:val="18"/>
                <w:szCs w:val="20"/>
                <w:lang w:val="es-CO"/>
              </w:rPr>
              <w:t>00</w:t>
            </w:r>
          </w:p>
        </w:tc>
        <w:tc>
          <w:tcPr>
            <w:tcW w:w="2879" w:type="dxa"/>
            <w:tcBorders>
              <w:top w:val="nil"/>
              <w:left w:val="nil"/>
              <w:bottom w:val="single" w:sz="4" w:space="0" w:color="auto"/>
              <w:right w:val="single" w:sz="8" w:space="0" w:color="auto"/>
            </w:tcBorders>
            <w:shd w:val="clear" w:color="auto" w:fill="auto"/>
            <w:vAlign w:val="center"/>
            <w:hideMark/>
          </w:tcPr>
          <w:p w14:paraId="382D6E8F" w14:textId="4D96CD7B" w:rsidR="00621EB7" w:rsidRPr="0025281F" w:rsidRDefault="00621EB7" w:rsidP="00621EB7">
            <w:pPr>
              <w:pStyle w:val="Sinespaciado"/>
              <w:jc w:val="right"/>
              <w:rPr>
                <w:rFonts w:ascii="Arial" w:hAnsi="Arial" w:cs="Arial"/>
                <w:bCs/>
                <w:sz w:val="18"/>
                <w:szCs w:val="20"/>
                <w:lang w:val="es-CO"/>
              </w:rPr>
            </w:pPr>
            <w:r>
              <w:rPr>
                <w:rFonts w:ascii="Arial" w:hAnsi="Arial" w:cs="Arial"/>
                <w:bCs/>
                <w:sz w:val="18"/>
                <w:szCs w:val="20"/>
                <w:lang w:val="es-CO"/>
              </w:rPr>
              <w:t>00</w:t>
            </w:r>
          </w:p>
        </w:tc>
      </w:tr>
      <w:tr w:rsidR="00621EB7" w:rsidRPr="00FB2FE1" w14:paraId="0D294F29"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435273D7" w14:textId="59FCA4FB" w:rsidR="00621EB7" w:rsidRPr="00FB2FE1" w:rsidRDefault="00621EB7" w:rsidP="00621EB7">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pagado</w:t>
            </w:r>
          </w:p>
        </w:tc>
        <w:tc>
          <w:tcPr>
            <w:tcW w:w="2240" w:type="dxa"/>
            <w:tcBorders>
              <w:top w:val="nil"/>
              <w:left w:val="nil"/>
              <w:bottom w:val="single" w:sz="4" w:space="0" w:color="auto"/>
              <w:right w:val="single" w:sz="4" w:space="0" w:color="auto"/>
            </w:tcBorders>
            <w:shd w:val="clear" w:color="auto" w:fill="auto"/>
            <w:vAlign w:val="center"/>
            <w:hideMark/>
          </w:tcPr>
          <w:p w14:paraId="4D32E934" w14:textId="5DD353A1" w:rsidR="00621EB7" w:rsidRPr="00BF5D15" w:rsidRDefault="00621EB7" w:rsidP="00621EB7">
            <w:pPr>
              <w:pStyle w:val="Sinespaciado"/>
              <w:jc w:val="right"/>
              <w:rPr>
                <w:rFonts w:ascii="Arial" w:hAnsi="Arial" w:cs="Arial"/>
                <w:bCs/>
                <w:color w:val="0070C0"/>
                <w:sz w:val="18"/>
                <w:szCs w:val="20"/>
                <w:lang w:val="es-CO"/>
              </w:rPr>
            </w:pPr>
            <w:r w:rsidRPr="0025281F">
              <w:rPr>
                <w:rFonts w:ascii="Arial" w:hAnsi="Arial" w:cs="Arial"/>
                <w:bCs/>
                <w:sz w:val="18"/>
                <w:szCs w:val="20"/>
                <w:lang w:val="es-CO"/>
              </w:rPr>
              <w:t>$</w:t>
            </w:r>
            <w:r w:rsidR="007A2A87">
              <w:rPr>
                <w:rFonts w:ascii="Arial" w:hAnsi="Arial" w:cs="Arial"/>
                <w:bCs/>
                <w:sz w:val="18"/>
                <w:szCs w:val="20"/>
                <w:lang w:val="es-CO"/>
              </w:rPr>
              <w:t>20.215.411</w:t>
            </w:r>
            <w:r>
              <w:rPr>
                <w:rFonts w:ascii="Arial" w:hAnsi="Arial" w:cs="Arial"/>
                <w:bCs/>
                <w:sz w:val="18"/>
                <w:szCs w:val="20"/>
                <w:lang w:val="es-CO"/>
              </w:rPr>
              <w:t>.00</w:t>
            </w:r>
          </w:p>
        </w:tc>
        <w:tc>
          <w:tcPr>
            <w:tcW w:w="2879" w:type="dxa"/>
            <w:tcBorders>
              <w:top w:val="nil"/>
              <w:left w:val="nil"/>
              <w:bottom w:val="single" w:sz="4" w:space="0" w:color="auto"/>
              <w:right w:val="single" w:sz="8" w:space="0" w:color="auto"/>
            </w:tcBorders>
            <w:shd w:val="clear" w:color="auto" w:fill="auto"/>
            <w:vAlign w:val="center"/>
            <w:hideMark/>
          </w:tcPr>
          <w:p w14:paraId="35295186" w14:textId="33BB3F00" w:rsidR="00621EB7" w:rsidRPr="00BF5D15" w:rsidRDefault="007A2A87" w:rsidP="00621EB7">
            <w:pPr>
              <w:pStyle w:val="Sinespaciado"/>
              <w:jc w:val="right"/>
              <w:rPr>
                <w:rFonts w:ascii="Arial" w:hAnsi="Arial" w:cs="Arial"/>
                <w:bCs/>
                <w:color w:val="0070C0"/>
                <w:sz w:val="18"/>
                <w:szCs w:val="20"/>
                <w:lang w:val="es-CO"/>
              </w:rPr>
            </w:pPr>
            <w:r>
              <w:rPr>
                <w:rFonts w:ascii="Arial" w:hAnsi="Arial" w:cs="Arial"/>
                <w:bCs/>
                <w:sz w:val="18"/>
                <w:szCs w:val="20"/>
                <w:lang w:val="es-CO"/>
              </w:rPr>
              <w:t>88.14</w:t>
            </w:r>
            <w:r w:rsidR="00621EB7" w:rsidRPr="000B6E44">
              <w:rPr>
                <w:rFonts w:ascii="Arial" w:hAnsi="Arial" w:cs="Arial"/>
                <w:bCs/>
                <w:sz w:val="18"/>
                <w:szCs w:val="20"/>
                <w:lang w:val="es-CO"/>
              </w:rPr>
              <w:t>%</w:t>
            </w:r>
          </w:p>
        </w:tc>
      </w:tr>
      <w:tr w:rsidR="00621EB7" w:rsidRPr="00FB2FE1" w14:paraId="685FB965" w14:textId="77777777" w:rsidTr="00A61D93">
        <w:trPr>
          <w:trHeight w:val="252"/>
          <w:jc w:val="center"/>
        </w:trPr>
        <w:tc>
          <w:tcPr>
            <w:tcW w:w="3988" w:type="dxa"/>
            <w:tcBorders>
              <w:top w:val="nil"/>
              <w:left w:val="single" w:sz="8" w:space="0" w:color="auto"/>
              <w:bottom w:val="single" w:sz="8" w:space="0" w:color="auto"/>
              <w:right w:val="single" w:sz="4" w:space="0" w:color="auto"/>
            </w:tcBorders>
            <w:shd w:val="clear" w:color="auto" w:fill="auto"/>
            <w:vAlign w:val="center"/>
            <w:hideMark/>
          </w:tcPr>
          <w:p w14:paraId="04CE8455" w14:textId="01E6CDAF" w:rsidR="00621EB7" w:rsidRPr="00FB2FE1" w:rsidRDefault="00621EB7" w:rsidP="00621EB7">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pendiente de entrega</w:t>
            </w:r>
            <w:r w:rsidRPr="00FB2FE1">
              <w:rPr>
                <w:rFonts w:ascii="Arial" w:hAnsi="Arial" w:cs="Arial"/>
                <w:bCs/>
                <w:color w:val="000000" w:themeColor="text1"/>
                <w:sz w:val="18"/>
                <w:szCs w:val="20"/>
                <w:lang w:val="es-CO"/>
              </w:rPr>
              <w:t xml:space="preserve"> </w:t>
            </w:r>
          </w:p>
        </w:tc>
        <w:tc>
          <w:tcPr>
            <w:tcW w:w="2240" w:type="dxa"/>
            <w:tcBorders>
              <w:top w:val="nil"/>
              <w:left w:val="nil"/>
              <w:bottom w:val="single" w:sz="8" w:space="0" w:color="auto"/>
              <w:right w:val="single" w:sz="4" w:space="0" w:color="auto"/>
            </w:tcBorders>
            <w:shd w:val="clear" w:color="auto" w:fill="auto"/>
            <w:vAlign w:val="center"/>
            <w:hideMark/>
          </w:tcPr>
          <w:p w14:paraId="01B75958" w14:textId="1493D312" w:rsidR="00621EB7" w:rsidRPr="00BF5D15" w:rsidRDefault="00621EB7" w:rsidP="00621EB7">
            <w:pPr>
              <w:pStyle w:val="Sinespaciado"/>
              <w:jc w:val="right"/>
              <w:rPr>
                <w:rFonts w:ascii="Arial" w:hAnsi="Arial" w:cs="Arial"/>
                <w:bCs/>
                <w:color w:val="0070C0"/>
                <w:sz w:val="18"/>
                <w:szCs w:val="20"/>
                <w:lang w:val="es-CO"/>
              </w:rPr>
            </w:pPr>
            <w:r w:rsidRPr="000B6E44">
              <w:rPr>
                <w:rFonts w:ascii="Arial" w:hAnsi="Arial" w:cs="Arial"/>
                <w:bCs/>
                <w:sz w:val="18"/>
                <w:szCs w:val="20"/>
                <w:lang w:val="es-CO"/>
              </w:rPr>
              <w:t>$</w:t>
            </w:r>
            <w:r w:rsidR="007A2A87">
              <w:rPr>
                <w:rFonts w:ascii="Arial" w:hAnsi="Arial" w:cs="Arial"/>
                <w:bCs/>
                <w:sz w:val="18"/>
                <w:szCs w:val="20"/>
                <w:lang w:val="es-CO"/>
              </w:rPr>
              <w:t>2.719.562</w:t>
            </w:r>
            <w:r>
              <w:rPr>
                <w:rFonts w:ascii="Arial" w:hAnsi="Arial" w:cs="Arial"/>
                <w:bCs/>
                <w:sz w:val="18"/>
                <w:szCs w:val="20"/>
                <w:lang w:val="es-CO"/>
              </w:rPr>
              <w:t>.00</w:t>
            </w:r>
          </w:p>
        </w:tc>
        <w:tc>
          <w:tcPr>
            <w:tcW w:w="2879" w:type="dxa"/>
            <w:tcBorders>
              <w:top w:val="nil"/>
              <w:left w:val="nil"/>
              <w:bottom w:val="single" w:sz="8" w:space="0" w:color="auto"/>
              <w:right w:val="single" w:sz="8" w:space="0" w:color="auto"/>
            </w:tcBorders>
            <w:shd w:val="clear" w:color="auto" w:fill="auto"/>
            <w:vAlign w:val="center"/>
            <w:hideMark/>
          </w:tcPr>
          <w:p w14:paraId="71EB3BBD" w14:textId="48BC696C" w:rsidR="00621EB7" w:rsidRPr="0025281F" w:rsidRDefault="007A2A87" w:rsidP="00621EB7">
            <w:pPr>
              <w:pStyle w:val="Sinespaciado"/>
              <w:jc w:val="right"/>
              <w:rPr>
                <w:rFonts w:ascii="Arial" w:hAnsi="Arial" w:cs="Arial"/>
                <w:bCs/>
                <w:sz w:val="18"/>
                <w:szCs w:val="20"/>
                <w:lang w:val="es-CO"/>
              </w:rPr>
            </w:pPr>
            <w:r>
              <w:rPr>
                <w:rFonts w:ascii="Arial" w:hAnsi="Arial" w:cs="Arial"/>
                <w:bCs/>
                <w:sz w:val="18"/>
                <w:szCs w:val="20"/>
                <w:lang w:val="es-CO"/>
              </w:rPr>
              <w:t>11.86</w:t>
            </w:r>
            <w:r w:rsidR="00621EB7">
              <w:rPr>
                <w:rFonts w:ascii="Arial" w:hAnsi="Arial" w:cs="Arial"/>
                <w:bCs/>
                <w:sz w:val="18"/>
                <w:szCs w:val="20"/>
                <w:lang w:val="es-CO"/>
              </w:rPr>
              <w:t>%</w:t>
            </w:r>
          </w:p>
        </w:tc>
      </w:tr>
    </w:tbl>
    <w:p w14:paraId="1FCAAF9B" w14:textId="77777777" w:rsidR="0097428A" w:rsidRDefault="0097428A" w:rsidP="00BB1EB6">
      <w:pPr>
        <w:ind w:left="360"/>
        <w:jc w:val="both"/>
        <w:rPr>
          <w:rFonts w:ascii="Arial" w:hAnsi="Arial" w:cs="Arial"/>
          <w:color w:val="000000" w:themeColor="text1"/>
          <w:sz w:val="20"/>
          <w:szCs w:val="20"/>
          <w:lang w:val="es-CO" w:eastAsia="es-CO"/>
        </w:rPr>
      </w:pPr>
    </w:p>
    <w:tbl>
      <w:tblPr>
        <w:tblW w:w="46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164"/>
        <w:gridCol w:w="1135"/>
        <w:gridCol w:w="1133"/>
        <w:gridCol w:w="709"/>
        <w:gridCol w:w="1136"/>
        <w:gridCol w:w="1276"/>
        <w:gridCol w:w="1296"/>
      </w:tblGrid>
      <w:tr w:rsidR="004B575A" w:rsidRPr="00FB2FE1" w14:paraId="6AF04CB6" w14:textId="77777777" w:rsidTr="00CE1965">
        <w:trPr>
          <w:trHeight w:val="255"/>
          <w:jc w:val="center"/>
        </w:trPr>
        <w:tc>
          <w:tcPr>
            <w:tcW w:w="5000" w:type="pct"/>
            <w:gridSpan w:val="8"/>
            <w:shd w:val="clear" w:color="000000" w:fill="D8E4BC"/>
            <w:vAlign w:val="center"/>
          </w:tcPr>
          <w:p w14:paraId="61789B72" w14:textId="77777777" w:rsidR="004B575A" w:rsidRPr="00FB2FE1" w:rsidRDefault="004B575A" w:rsidP="00511A4D">
            <w:pPr>
              <w:pStyle w:val="Prrafodelista"/>
              <w:numPr>
                <w:ilvl w:val="0"/>
                <w:numId w:val="12"/>
              </w:numPr>
              <w:jc w:val="both"/>
              <w:rPr>
                <w:rFonts w:ascii="Arial" w:hAnsi="Arial" w:cs="Arial"/>
                <w:b/>
                <w:bCs/>
                <w:color w:val="000000" w:themeColor="text1"/>
                <w:sz w:val="22"/>
                <w:szCs w:val="22"/>
                <w:lang w:eastAsia="en-US"/>
              </w:rPr>
            </w:pPr>
            <w:r w:rsidRPr="00FB2FE1">
              <w:rPr>
                <w:rFonts w:ascii="Arial" w:hAnsi="Arial" w:cs="Arial"/>
                <w:b/>
                <w:color w:val="000000" w:themeColor="text1"/>
                <w:sz w:val="20"/>
                <w:szCs w:val="20"/>
              </w:rPr>
              <w:t xml:space="preserve">Detalle de las entregas, valores facturados y pagos efectuados en el periodo informado </w:t>
            </w:r>
            <w:r w:rsidRPr="00FB2FE1">
              <w:rPr>
                <w:rFonts w:ascii="Arial" w:hAnsi="Arial" w:cs="Arial"/>
                <w:color w:val="000000" w:themeColor="text1"/>
                <w:sz w:val="20"/>
                <w:szCs w:val="20"/>
              </w:rPr>
              <w:t xml:space="preserve">(la supervisión deberá relacionar de manera discriminada lo correspondiente a la ejecución del contrato u orden de compra </w:t>
            </w:r>
            <w:r w:rsidRPr="00FB2FE1">
              <w:rPr>
                <w:rFonts w:ascii="Arial" w:hAnsi="Arial" w:cs="Arial"/>
                <w:b/>
                <w:color w:val="000000" w:themeColor="text1"/>
                <w:sz w:val="20"/>
                <w:szCs w:val="20"/>
              </w:rPr>
              <w:t>únicamente del periodo que está informando</w:t>
            </w:r>
            <w:r w:rsidRPr="00FB2FE1">
              <w:rPr>
                <w:rFonts w:ascii="Arial" w:hAnsi="Arial" w:cs="Arial"/>
                <w:color w:val="000000" w:themeColor="text1"/>
                <w:sz w:val="20"/>
                <w:szCs w:val="20"/>
              </w:rPr>
              <w:t>)</w:t>
            </w:r>
          </w:p>
        </w:tc>
      </w:tr>
      <w:tr w:rsidR="004B575A" w:rsidRPr="00FB2FE1" w14:paraId="3B53FE76" w14:textId="77777777" w:rsidTr="00CE1965">
        <w:trPr>
          <w:trHeight w:val="678"/>
          <w:jc w:val="center"/>
        </w:trPr>
        <w:tc>
          <w:tcPr>
            <w:tcW w:w="683" w:type="pct"/>
            <w:shd w:val="clear" w:color="auto" w:fill="DBE5F1" w:themeFill="accent1" w:themeFillTint="33"/>
            <w:noWrap/>
            <w:vAlign w:val="center"/>
            <w:hideMark/>
          </w:tcPr>
          <w:p w14:paraId="1FBBDC54"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de acta o constancia de recibido</w:t>
            </w:r>
          </w:p>
        </w:tc>
        <w:tc>
          <w:tcPr>
            <w:tcW w:w="640" w:type="pct"/>
            <w:shd w:val="clear" w:color="auto" w:fill="DBE5F1" w:themeFill="accent1" w:themeFillTint="33"/>
            <w:vAlign w:val="center"/>
          </w:tcPr>
          <w:p w14:paraId="05003FE3" w14:textId="128A7690" w:rsidR="004B575A" w:rsidRPr="00FB2FE1" w:rsidRDefault="00BF5D15" w:rsidP="00511A4D">
            <w:pPr>
              <w:jc w:val="center"/>
              <w:rPr>
                <w:rFonts w:ascii="Arial" w:hAnsi="Arial" w:cs="Arial"/>
                <w:b/>
                <w:bCs/>
                <w:color w:val="000000" w:themeColor="text1"/>
                <w:sz w:val="16"/>
                <w:szCs w:val="18"/>
                <w:lang w:eastAsia="en-US"/>
              </w:rPr>
            </w:pPr>
            <w:r>
              <w:rPr>
                <w:rFonts w:ascii="Arial" w:hAnsi="Arial" w:cs="Arial"/>
                <w:b/>
                <w:bCs/>
                <w:color w:val="000000" w:themeColor="text1"/>
                <w:sz w:val="16"/>
                <w:szCs w:val="18"/>
                <w:lang w:eastAsia="en-US"/>
              </w:rPr>
              <w:t>Valor r</w:t>
            </w:r>
            <w:r w:rsidR="004B575A" w:rsidRPr="00FB2FE1">
              <w:rPr>
                <w:rFonts w:ascii="Arial" w:hAnsi="Arial" w:cs="Arial"/>
                <w:b/>
                <w:bCs/>
                <w:color w:val="000000" w:themeColor="text1"/>
                <w:sz w:val="16"/>
                <w:szCs w:val="18"/>
                <w:lang w:eastAsia="en-US"/>
              </w:rPr>
              <w:t>ecibido</w:t>
            </w:r>
          </w:p>
        </w:tc>
        <w:tc>
          <w:tcPr>
            <w:tcW w:w="624" w:type="pct"/>
            <w:shd w:val="clear" w:color="auto" w:fill="DBE5F1" w:themeFill="accent1" w:themeFillTint="33"/>
            <w:noWrap/>
            <w:vAlign w:val="center"/>
            <w:hideMark/>
          </w:tcPr>
          <w:p w14:paraId="759F91DF"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 xml:space="preserve">Fecha de recibido </w:t>
            </w:r>
          </w:p>
        </w:tc>
        <w:tc>
          <w:tcPr>
            <w:tcW w:w="623" w:type="pct"/>
            <w:shd w:val="clear" w:color="auto" w:fill="DBE5F1" w:themeFill="accent1" w:themeFillTint="33"/>
            <w:noWrap/>
            <w:vAlign w:val="center"/>
            <w:hideMark/>
          </w:tcPr>
          <w:p w14:paraId="05AC10E0"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facturado</w:t>
            </w:r>
            <w:proofErr w:type="spellEnd"/>
          </w:p>
        </w:tc>
        <w:tc>
          <w:tcPr>
            <w:tcW w:w="390" w:type="pct"/>
            <w:shd w:val="clear" w:color="auto" w:fill="DBE5F1" w:themeFill="accent1" w:themeFillTint="33"/>
            <w:noWrap/>
            <w:vAlign w:val="center"/>
            <w:hideMark/>
          </w:tcPr>
          <w:p w14:paraId="35101467" w14:textId="3D2D209A"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 xml:space="preserve">No. </w:t>
            </w:r>
            <w:r w:rsidR="00635D8C" w:rsidRPr="00FB2FE1">
              <w:rPr>
                <w:rFonts w:ascii="Arial" w:hAnsi="Arial" w:cs="Arial"/>
                <w:b/>
                <w:bCs/>
                <w:color w:val="000000" w:themeColor="text1"/>
                <w:sz w:val="16"/>
                <w:szCs w:val="18"/>
                <w:lang w:eastAsia="en-US"/>
              </w:rPr>
              <w:t>F</w:t>
            </w:r>
            <w:r w:rsidRPr="00FB2FE1">
              <w:rPr>
                <w:rFonts w:ascii="Arial" w:hAnsi="Arial" w:cs="Arial"/>
                <w:b/>
                <w:bCs/>
                <w:color w:val="000000" w:themeColor="text1"/>
                <w:sz w:val="16"/>
                <w:szCs w:val="18"/>
                <w:lang w:eastAsia="en-US"/>
              </w:rPr>
              <w:t>actura</w:t>
            </w:r>
          </w:p>
        </w:tc>
        <w:tc>
          <w:tcPr>
            <w:tcW w:w="625" w:type="pct"/>
            <w:shd w:val="clear" w:color="auto" w:fill="DBE5F1" w:themeFill="accent1" w:themeFillTint="33"/>
            <w:noWrap/>
            <w:vAlign w:val="center"/>
            <w:hideMark/>
          </w:tcPr>
          <w:p w14:paraId="44EB81A5"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pagado</w:t>
            </w:r>
            <w:proofErr w:type="spellEnd"/>
          </w:p>
        </w:tc>
        <w:tc>
          <w:tcPr>
            <w:tcW w:w="702" w:type="pct"/>
            <w:shd w:val="clear" w:color="auto" w:fill="DBE5F1" w:themeFill="accent1" w:themeFillTint="33"/>
            <w:noWrap/>
            <w:vAlign w:val="center"/>
            <w:hideMark/>
          </w:tcPr>
          <w:p w14:paraId="19D962B2"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deducciones</w:t>
            </w:r>
            <w:proofErr w:type="spellEnd"/>
          </w:p>
        </w:tc>
        <w:tc>
          <w:tcPr>
            <w:tcW w:w="713" w:type="pct"/>
            <w:shd w:val="clear" w:color="auto" w:fill="DBE5F1" w:themeFill="accent1" w:themeFillTint="33"/>
            <w:noWrap/>
            <w:vAlign w:val="center"/>
            <w:hideMark/>
          </w:tcPr>
          <w:p w14:paraId="43AC12A4"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orden de pago</w:t>
            </w:r>
          </w:p>
        </w:tc>
      </w:tr>
      <w:tr w:rsidR="006A1F5B" w:rsidRPr="00FB2FE1" w14:paraId="2F51054E" w14:textId="77777777" w:rsidTr="00CE1965">
        <w:trPr>
          <w:trHeight w:val="709"/>
          <w:jc w:val="center"/>
        </w:trPr>
        <w:tc>
          <w:tcPr>
            <w:tcW w:w="683" w:type="pct"/>
            <w:shd w:val="clear" w:color="auto" w:fill="auto"/>
            <w:noWrap/>
            <w:vAlign w:val="center"/>
            <w:hideMark/>
          </w:tcPr>
          <w:p w14:paraId="161BB09C" w14:textId="4DD3FA23" w:rsidR="006A1F5B" w:rsidRPr="00251E32" w:rsidRDefault="006A1F5B" w:rsidP="006A1F5B">
            <w:pPr>
              <w:jc w:val="center"/>
              <w:rPr>
                <w:rFonts w:ascii="Arial" w:hAnsi="Arial" w:cs="Arial"/>
                <w:sz w:val="16"/>
                <w:szCs w:val="18"/>
                <w:lang w:eastAsia="en-US"/>
              </w:rPr>
            </w:pPr>
            <w:r w:rsidRPr="00251E32">
              <w:rPr>
                <w:rFonts w:ascii="Arial" w:hAnsi="Arial" w:cs="Arial"/>
                <w:sz w:val="16"/>
                <w:szCs w:val="18"/>
                <w:lang w:eastAsia="en-US"/>
              </w:rPr>
              <w:t xml:space="preserve">Cuenta de cobro No. </w:t>
            </w:r>
            <w:r w:rsidR="007A2A87">
              <w:rPr>
                <w:rFonts w:ascii="Arial" w:hAnsi="Arial" w:cs="Arial"/>
                <w:sz w:val="16"/>
                <w:szCs w:val="18"/>
                <w:lang w:eastAsia="en-US"/>
              </w:rPr>
              <w:t>8</w:t>
            </w:r>
            <w:r>
              <w:rPr>
                <w:rFonts w:ascii="Arial" w:hAnsi="Arial" w:cs="Arial"/>
                <w:sz w:val="16"/>
                <w:szCs w:val="18"/>
                <w:lang w:eastAsia="en-US"/>
              </w:rPr>
              <w:t>/9</w:t>
            </w:r>
          </w:p>
        </w:tc>
        <w:tc>
          <w:tcPr>
            <w:tcW w:w="640" w:type="pct"/>
            <w:vAlign w:val="center"/>
          </w:tcPr>
          <w:p w14:paraId="3F531BC0" w14:textId="41E1CC31" w:rsidR="006A1F5B" w:rsidRPr="00537BD8" w:rsidRDefault="006A1F5B" w:rsidP="006A1F5B">
            <w:pPr>
              <w:jc w:val="center"/>
              <w:rPr>
                <w:rFonts w:ascii="Arial" w:hAnsi="Arial" w:cs="Arial"/>
                <w:bCs/>
                <w:sz w:val="16"/>
                <w:szCs w:val="16"/>
                <w:lang w:eastAsia="en-US"/>
              </w:rPr>
            </w:pPr>
            <w:r w:rsidRPr="00537BD8">
              <w:rPr>
                <w:rFonts w:ascii="Arial" w:hAnsi="Arial" w:cs="Arial"/>
                <w:bCs/>
                <w:sz w:val="16"/>
                <w:szCs w:val="16"/>
                <w:lang w:val="es-CO"/>
              </w:rPr>
              <w:t>$</w:t>
            </w:r>
            <w:r>
              <w:rPr>
                <w:rFonts w:ascii="Arial" w:hAnsi="Arial" w:cs="Arial"/>
                <w:bCs/>
                <w:sz w:val="16"/>
                <w:szCs w:val="16"/>
                <w:lang w:val="es-CO"/>
              </w:rPr>
              <w:t>2.719.562</w:t>
            </w:r>
          </w:p>
        </w:tc>
        <w:tc>
          <w:tcPr>
            <w:tcW w:w="624" w:type="pct"/>
            <w:shd w:val="clear" w:color="auto" w:fill="auto"/>
            <w:noWrap/>
            <w:vAlign w:val="center"/>
            <w:hideMark/>
          </w:tcPr>
          <w:p w14:paraId="725C6EBC" w14:textId="0660259C" w:rsidR="006A1F5B" w:rsidRPr="00251E32" w:rsidRDefault="006A1F5B" w:rsidP="006A1F5B">
            <w:pPr>
              <w:jc w:val="center"/>
              <w:rPr>
                <w:rFonts w:ascii="Arial" w:hAnsi="Arial" w:cs="Arial"/>
                <w:bCs/>
                <w:sz w:val="16"/>
                <w:szCs w:val="18"/>
                <w:lang w:eastAsia="en-US"/>
              </w:rPr>
            </w:pPr>
            <w:r w:rsidRPr="00251E32">
              <w:rPr>
                <w:rFonts w:ascii="Arial" w:hAnsi="Arial" w:cs="Arial"/>
                <w:bCs/>
                <w:sz w:val="16"/>
                <w:szCs w:val="18"/>
                <w:lang w:eastAsia="en-US"/>
              </w:rPr>
              <w:t>d</w:t>
            </w:r>
            <w:r w:rsidR="007A2A87">
              <w:rPr>
                <w:rFonts w:ascii="Arial" w:hAnsi="Arial" w:cs="Arial"/>
                <w:bCs/>
                <w:sz w:val="16"/>
                <w:szCs w:val="18"/>
                <w:lang w:eastAsia="en-US"/>
              </w:rPr>
              <w:t>el 01/11</w:t>
            </w:r>
            <w:r>
              <w:rPr>
                <w:rFonts w:ascii="Arial" w:hAnsi="Arial" w:cs="Arial"/>
                <w:bCs/>
                <w:sz w:val="16"/>
                <w:szCs w:val="18"/>
                <w:lang w:eastAsia="en-US"/>
              </w:rPr>
              <w:t>/2022</w:t>
            </w:r>
            <w:r w:rsidRPr="00251E32">
              <w:rPr>
                <w:rFonts w:ascii="Arial" w:hAnsi="Arial" w:cs="Arial"/>
                <w:bCs/>
                <w:sz w:val="16"/>
                <w:szCs w:val="18"/>
                <w:lang w:eastAsia="en-US"/>
              </w:rPr>
              <w:t xml:space="preserve"> al 3</w:t>
            </w:r>
            <w:r w:rsidR="007A2A87">
              <w:rPr>
                <w:rFonts w:ascii="Arial" w:hAnsi="Arial" w:cs="Arial"/>
                <w:bCs/>
                <w:sz w:val="16"/>
                <w:szCs w:val="18"/>
                <w:lang w:eastAsia="en-US"/>
              </w:rPr>
              <w:t>0</w:t>
            </w:r>
            <w:r w:rsidRPr="00251E32">
              <w:rPr>
                <w:rFonts w:ascii="Arial" w:hAnsi="Arial" w:cs="Arial"/>
                <w:bCs/>
                <w:sz w:val="16"/>
                <w:szCs w:val="18"/>
                <w:lang w:eastAsia="en-US"/>
              </w:rPr>
              <w:t>/</w:t>
            </w:r>
            <w:r w:rsidR="007A2A87">
              <w:rPr>
                <w:rFonts w:ascii="Arial" w:hAnsi="Arial" w:cs="Arial"/>
                <w:bCs/>
                <w:sz w:val="16"/>
                <w:szCs w:val="18"/>
                <w:lang w:eastAsia="en-US"/>
              </w:rPr>
              <w:t>11</w:t>
            </w:r>
            <w:r>
              <w:rPr>
                <w:rFonts w:ascii="Arial" w:hAnsi="Arial" w:cs="Arial"/>
                <w:bCs/>
                <w:sz w:val="16"/>
                <w:szCs w:val="18"/>
                <w:lang w:eastAsia="en-US"/>
              </w:rPr>
              <w:t>/2022</w:t>
            </w:r>
          </w:p>
        </w:tc>
        <w:tc>
          <w:tcPr>
            <w:tcW w:w="623" w:type="pct"/>
            <w:shd w:val="clear" w:color="auto" w:fill="auto"/>
            <w:noWrap/>
            <w:vAlign w:val="center"/>
            <w:hideMark/>
          </w:tcPr>
          <w:p w14:paraId="5F112844" w14:textId="14CB847B" w:rsidR="006A1F5B" w:rsidRPr="00251E32" w:rsidRDefault="006A1F5B" w:rsidP="006A1F5B">
            <w:pPr>
              <w:jc w:val="center"/>
              <w:rPr>
                <w:rFonts w:ascii="Arial" w:hAnsi="Arial" w:cs="Arial"/>
                <w:sz w:val="16"/>
                <w:szCs w:val="18"/>
                <w:lang w:eastAsia="en-US"/>
              </w:rPr>
            </w:pPr>
            <w:r w:rsidRPr="00537BD8">
              <w:rPr>
                <w:rFonts w:ascii="Arial" w:hAnsi="Arial" w:cs="Arial"/>
                <w:bCs/>
                <w:sz w:val="16"/>
                <w:szCs w:val="16"/>
                <w:lang w:val="es-CO"/>
              </w:rPr>
              <w:t>$</w:t>
            </w:r>
            <w:r>
              <w:rPr>
                <w:rFonts w:ascii="Arial" w:hAnsi="Arial" w:cs="Arial"/>
                <w:bCs/>
                <w:sz w:val="16"/>
                <w:szCs w:val="16"/>
                <w:lang w:val="es-CO"/>
              </w:rPr>
              <w:t>2.719.562</w:t>
            </w:r>
          </w:p>
        </w:tc>
        <w:tc>
          <w:tcPr>
            <w:tcW w:w="390" w:type="pct"/>
            <w:shd w:val="clear" w:color="auto" w:fill="auto"/>
            <w:noWrap/>
            <w:vAlign w:val="center"/>
            <w:hideMark/>
          </w:tcPr>
          <w:p w14:paraId="3042B037" w14:textId="6CDF32D9" w:rsidR="006A1F5B" w:rsidRPr="00251E32" w:rsidRDefault="007A2A87" w:rsidP="006A1F5B">
            <w:pPr>
              <w:jc w:val="center"/>
              <w:rPr>
                <w:rFonts w:ascii="Arial" w:hAnsi="Arial" w:cs="Arial"/>
                <w:sz w:val="16"/>
                <w:szCs w:val="18"/>
                <w:lang w:eastAsia="en-US"/>
              </w:rPr>
            </w:pPr>
            <w:r>
              <w:rPr>
                <w:rFonts w:ascii="Arial" w:hAnsi="Arial" w:cs="Arial"/>
                <w:sz w:val="16"/>
                <w:szCs w:val="18"/>
                <w:lang w:eastAsia="en-US"/>
              </w:rPr>
              <w:t>8</w:t>
            </w:r>
          </w:p>
        </w:tc>
        <w:tc>
          <w:tcPr>
            <w:tcW w:w="625" w:type="pct"/>
            <w:shd w:val="clear" w:color="auto" w:fill="auto"/>
            <w:noWrap/>
            <w:vAlign w:val="center"/>
            <w:hideMark/>
          </w:tcPr>
          <w:p w14:paraId="096EFCF5" w14:textId="690E694E" w:rsidR="006A1F5B" w:rsidRPr="00251E32" w:rsidRDefault="006A1F5B" w:rsidP="006A1F5B">
            <w:pPr>
              <w:rPr>
                <w:rFonts w:ascii="Arial" w:hAnsi="Arial" w:cs="Arial"/>
                <w:sz w:val="16"/>
                <w:szCs w:val="18"/>
                <w:lang w:eastAsia="en-US"/>
              </w:rPr>
            </w:pPr>
            <w:r w:rsidRPr="00537BD8">
              <w:rPr>
                <w:rFonts w:ascii="Arial" w:hAnsi="Arial" w:cs="Arial"/>
                <w:bCs/>
                <w:sz w:val="16"/>
                <w:szCs w:val="16"/>
                <w:lang w:val="es-CO"/>
              </w:rPr>
              <w:t>$</w:t>
            </w:r>
            <w:r>
              <w:rPr>
                <w:rFonts w:ascii="Arial" w:hAnsi="Arial" w:cs="Arial"/>
                <w:bCs/>
                <w:sz w:val="16"/>
                <w:szCs w:val="16"/>
                <w:lang w:val="es-CO"/>
              </w:rPr>
              <w:t>2.719.562</w:t>
            </w:r>
          </w:p>
        </w:tc>
        <w:tc>
          <w:tcPr>
            <w:tcW w:w="702" w:type="pct"/>
            <w:shd w:val="clear" w:color="auto" w:fill="auto"/>
            <w:noWrap/>
            <w:vAlign w:val="center"/>
            <w:hideMark/>
          </w:tcPr>
          <w:p w14:paraId="01EB07B8" w14:textId="3F2CF8C1" w:rsidR="006A1F5B" w:rsidRPr="00251E32" w:rsidRDefault="006A1F5B" w:rsidP="006A1F5B">
            <w:pPr>
              <w:jc w:val="center"/>
              <w:rPr>
                <w:rFonts w:ascii="Arial" w:hAnsi="Arial" w:cs="Arial"/>
                <w:sz w:val="16"/>
                <w:szCs w:val="18"/>
                <w:lang w:eastAsia="en-US"/>
              </w:rPr>
            </w:pPr>
            <w:r w:rsidRPr="00251E32">
              <w:rPr>
                <w:rFonts w:ascii="Arial" w:hAnsi="Arial" w:cs="Arial"/>
                <w:sz w:val="16"/>
                <w:szCs w:val="18"/>
                <w:lang w:eastAsia="en-US"/>
              </w:rPr>
              <w:t>$0</w:t>
            </w:r>
          </w:p>
        </w:tc>
        <w:tc>
          <w:tcPr>
            <w:tcW w:w="713" w:type="pct"/>
            <w:shd w:val="clear" w:color="auto" w:fill="auto"/>
            <w:noWrap/>
            <w:vAlign w:val="center"/>
          </w:tcPr>
          <w:p w14:paraId="3093C09D" w14:textId="2D55C08D" w:rsidR="006A1F5B" w:rsidRPr="00BF5D15" w:rsidRDefault="006A1F5B" w:rsidP="006A1F5B">
            <w:pPr>
              <w:jc w:val="center"/>
              <w:rPr>
                <w:rFonts w:ascii="Arial" w:hAnsi="Arial" w:cs="Arial"/>
                <w:color w:val="0070C0"/>
                <w:sz w:val="16"/>
                <w:szCs w:val="18"/>
                <w:lang w:eastAsia="en-US"/>
              </w:rPr>
            </w:pPr>
          </w:p>
        </w:tc>
      </w:tr>
    </w:tbl>
    <w:p w14:paraId="3F3CCE61" w14:textId="77777777" w:rsidR="00355C25" w:rsidRDefault="00355C25" w:rsidP="00BB1EB6">
      <w:pPr>
        <w:ind w:left="360"/>
        <w:jc w:val="both"/>
        <w:rPr>
          <w:rFonts w:ascii="Arial" w:hAnsi="Arial" w:cs="Arial"/>
          <w:color w:val="000000" w:themeColor="text1"/>
          <w:sz w:val="20"/>
          <w:szCs w:val="20"/>
          <w:lang w:val="es-CO" w:eastAsia="es-CO"/>
        </w:rPr>
      </w:pPr>
    </w:p>
    <w:p w14:paraId="4477B58D" w14:textId="50190351" w:rsidR="00E93CB0" w:rsidRPr="002A2CEB" w:rsidRDefault="003A3EF3" w:rsidP="00383A14">
      <w:pPr>
        <w:pStyle w:val="Lista2"/>
        <w:numPr>
          <w:ilvl w:val="1"/>
          <w:numId w:val="1"/>
        </w:numPr>
        <w:rPr>
          <w:rFonts w:ascii="Arial" w:hAnsi="Arial" w:cs="Arial"/>
          <w:sz w:val="20"/>
          <w:szCs w:val="20"/>
        </w:rPr>
      </w:pPr>
      <w:r w:rsidRPr="002A2CEB">
        <w:rPr>
          <w:rFonts w:ascii="Arial" w:hAnsi="Arial" w:cs="Arial"/>
          <w:sz w:val="20"/>
          <w:szCs w:val="20"/>
        </w:rPr>
        <w:t xml:space="preserve">Entrada de Bienes </w:t>
      </w:r>
      <w:r w:rsidR="0088488E" w:rsidRPr="002A2CEB">
        <w:rPr>
          <w:rFonts w:ascii="Arial" w:hAnsi="Arial" w:cs="Arial"/>
          <w:sz w:val="20"/>
          <w:szCs w:val="20"/>
        </w:rPr>
        <w:t xml:space="preserve">(verificar que los bienes hayan ingresado a los estados contables, si aplica) </w:t>
      </w:r>
    </w:p>
    <w:p w14:paraId="49C92688" w14:textId="77777777" w:rsidR="00401DA7" w:rsidRPr="002A2CEB" w:rsidRDefault="00401DA7" w:rsidP="00401DA7">
      <w:pPr>
        <w:jc w:val="both"/>
        <w:rPr>
          <w:rFonts w:ascii="Arial" w:hAnsi="Arial" w:cs="Arial"/>
          <w:bCs/>
          <w:sz w:val="20"/>
          <w:szCs w:val="20"/>
          <w:lang w:val="es-CO"/>
        </w:rPr>
      </w:pPr>
    </w:p>
    <w:p w14:paraId="13ABC0F3" w14:textId="33D8E9CD" w:rsidR="007A3E9D" w:rsidRPr="002A2CEB" w:rsidRDefault="00F81BD6" w:rsidP="00511A4D">
      <w:pPr>
        <w:pStyle w:val="Prrafodelista"/>
        <w:numPr>
          <w:ilvl w:val="0"/>
          <w:numId w:val="1"/>
        </w:numPr>
        <w:rPr>
          <w:rFonts w:ascii="Arial" w:hAnsi="Arial" w:cs="Arial"/>
          <w:b/>
          <w:i/>
          <w:sz w:val="20"/>
          <w:szCs w:val="20"/>
        </w:rPr>
      </w:pPr>
      <w:r w:rsidRPr="002A2CEB">
        <w:rPr>
          <w:rFonts w:ascii="Arial" w:hAnsi="Arial" w:cs="Arial"/>
          <w:b/>
          <w:sz w:val="20"/>
          <w:szCs w:val="20"/>
        </w:rPr>
        <w:t xml:space="preserve">RECOMENDACIONES </w:t>
      </w:r>
    </w:p>
    <w:p w14:paraId="238E2F39" w14:textId="77777777" w:rsidR="00BB6AD0" w:rsidRPr="002A2CEB" w:rsidRDefault="00BB6AD0" w:rsidP="00BB6AD0">
      <w:pPr>
        <w:pStyle w:val="Prrafodelista"/>
        <w:ind w:left="720"/>
        <w:rPr>
          <w:rFonts w:ascii="Arial" w:hAnsi="Arial" w:cs="Arial"/>
          <w:b/>
          <w:i/>
          <w:sz w:val="20"/>
          <w:szCs w:val="20"/>
        </w:rPr>
      </w:pPr>
    </w:p>
    <w:p w14:paraId="54DDFA5E" w14:textId="05B420CC" w:rsidR="00BB6AD0" w:rsidRDefault="003644CE" w:rsidP="00B15049">
      <w:pPr>
        <w:pStyle w:val="Textoindependiente"/>
        <w:rPr>
          <w:i/>
          <w:color w:val="auto"/>
          <w:sz w:val="20"/>
          <w:szCs w:val="20"/>
        </w:rPr>
      </w:pPr>
      <w:r w:rsidRPr="002A2CEB">
        <w:rPr>
          <w:i/>
          <w:color w:val="auto"/>
          <w:sz w:val="20"/>
          <w:szCs w:val="20"/>
        </w:rPr>
        <w:t xml:space="preserve">Para este </w:t>
      </w:r>
      <w:r w:rsidR="00491706">
        <w:rPr>
          <w:i/>
          <w:color w:val="auto"/>
          <w:sz w:val="20"/>
          <w:szCs w:val="20"/>
        </w:rPr>
        <w:t>séptimo</w:t>
      </w:r>
      <w:r w:rsidR="009C4AEA" w:rsidRPr="002A2CEB">
        <w:rPr>
          <w:i/>
          <w:color w:val="auto"/>
          <w:sz w:val="20"/>
          <w:szCs w:val="20"/>
        </w:rPr>
        <w:t xml:space="preserve"> </w:t>
      </w:r>
      <w:r w:rsidRPr="002A2CEB">
        <w:rPr>
          <w:i/>
          <w:color w:val="auto"/>
          <w:sz w:val="20"/>
          <w:szCs w:val="20"/>
        </w:rPr>
        <w:t>período del contrato se logra evidenciar que se ha cumplido con lo establecido en el mismo por parte del contratista y la Policía Nacional sin evidenciar incumplimientos o situaciones que justifiquen planes de mejora o acciones correctivas.</w:t>
      </w:r>
    </w:p>
    <w:p w14:paraId="62DACC07" w14:textId="4A47C85A" w:rsidR="00BB6AD0" w:rsidRPr="002A2CEB" w:rsidRDefault="00BB6AD0" w:rsidP="00BB6AD0">
      <w:pPr>
        <w:pStyle w:val="Prrafodelista"/>
        <w:numPr>
          <w:ilvl w:val="0"/>
          <w:numId w:val="1"/>
        </w:numPr>
        <w:rPr>
          <w:rFonts w:ascii="Arial" w:hAnsi="Arial" w:cs="Arial"/>
          <w:b/>
          <w:sz w:val="20"/>
          <w:szCs w:val="20"/>
        </w:rPr>
      </w:pPr>
      <w:r w:rsidRPr="002A2CEB">
        <w:rPr>
          <w:rFonts w:ascii="Arial" w:hAnsi="Arial" w:cs="Arial"/>
          <w:b/>
          <w:sz w:val="20"/>
          <w:szCs w:val="20"/>
        </w:rPr>
        <w:t>CONCLUSIONES</w:t>
      </w:r>
    </w:p>
    <w:p w14:paraId="1C591EFE" w14:textId="50880488" w:rsidR="00226FD4" w:rsidRPr="00FB2FE1" w:rsidRDefault="00226FD4" w:rsidP="00AF26A1">
      <w:pPr>
        <w:tabs>
          <w:tab w:val="left" w:pos="2190"/>
        </w:tabs>
        <w:jc w:val="both"/>
        <w:rPr>
          <w:rFonts w:ascii="Arial" w:hAnsi="Arial" w:cs="Arial"/>
          <w:color w:val="000000" w:themeColor="text1"/>
          <w:sz w:val="20"/>
          <w:szCs w:val="20"/>
        </w:rPr>
      </w:pPr>
    </w:p>
    <w:tbl>
      <w:tblPr>
        <w:tblStyle w:val="Tablaconcuadrcula"/>
        <w:tblW w:w="0" w:type="auto"/>
        <w:jc w:val="center"/>
        <w:tblLook w:val="04A0" w:firstRow="1" w:lastRow="0" w:firstColumn="1" w:lastColumn="0" w:noHBand="0" w:noVBand="1"/>
      </w:tblPr>
      <w:tblGrid>
        <w:gridCol w:w="1617"/>
        <w:gridCol w:w="1012"/>
        <w:gridCol w:w="6764"/>
      </w:tblGrid>
      <w:tr w:rsidR="00FB2FE1" w:rsidRPr="00FB2FE1" w14:paraId="0A46250B" w14:textId="77777777" w:rsidTr="00A30176">
        <w:trPr>
          <w:trHeight w:val="1066"/>
          <w:jc w:val="center"/>
        </w:trPr>
        <w:tc>
          <w:tcPr>
            <w:tcW w:w="1617" w:type="dxa"/>
            <w:vMerge w:val="restart"/>
          </w:tcPr>
          <w:p w14:paraId="2206C553" w14:textId="77777777" w:rsidR="00B77754" w:rsidRPr="00FB2FE1" w:rsidRDefault="00B77754" w:rsidP="00F81BD6">
            <w:pPr>
              <w:jc w:val="both"/>
              <w:rPr>
                <w:rFonts w:ascii="Arial" w:hAnsi="Arial" w:cs="Arial"/>
                <w:color w:val="000000" w:themeColor="text1"/>
                <w:sz w:val="20"/>
                <w:szCs w:val="20"/>
              </w:rPr>
            </w:pPr>
          </w:p>
          <w:p w14:paraId="78CCCCD4" w14:textId="77777777" w:rsidR="00F81BD6" w:rsidRPr="00FB2FE1" w:rsidRDefault="00F81BD6" w:rsidP="00F81BD6">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El contratista cumplió con lo establecido en las cláusulas contractuales </w:t>
            </w:r>
          </w:p>
        </w:tc>
        <w:tc>
          <w:tcPr>
            <w:tcW w:w="1012" w:type="dxa"/>
          </w:tcPr>
          <w:p w14:paraId="63DACC63" w14:textId="77777777" w:rsidR="00F81BD6" w:rsidRPr="00FB2FE1" w:rsidRDefault="00F81BD6" w:rsidP="00F81BD6">
            <w:pPr>
              <w:rPr>
                <w:rFonts w:ascii="Arial" w:hAnsi="Arial" w:cs="Arial"/>
                <w:b/>
                <w:color w:val="000000" w:themeColor="text1"/>
              </w:rPr>
            </w:pPr>
          </w:p>
          <w:p w14:paraId="5BDFD70B" w14:textId="1274A7B6" w:rsidR="00F81BD6" w:rsidRPr="00FB2FE1" w:rsidRDefault="0088488E" w:rsidP="00F81BD6">
            <w:pPr>
              <w:rPr>
                <w:rFonts w:ascii="Arial" w:hAnsi="Arial" w:cs="Arial"/>
                <w:b/>
                <w:color w:val="000000" w:themeColor="text1"/>
              </w:rPr>
            </w:pPr>
            <w:r w:rsidRPr="00FB2FE1">
              <w:rPr>
                <w:rFonts w:ascii="Arial" w:hAnsi="Arial" w:cs="Arial"/>
                <w:b/>
                <w:color w:val="000000" w:themeColor="text1"/>
              </w:rPr>
              <w:t xml:space="preserve">SI </w:t>
            </w:r>
            <w:r w:rsidR="006B4EB8" w:rsidRPr="00B15049">
              <w:rPr>
                <w:rFonts w:ascii="Arial" w:hAnsi="Arial" w:cs="Arial"/>
                <w:b/>
                <w:i/>
                <w:iCs/>
                <w:color w:val="000000" w:themeColor="text1"/>
              </w:rPr>
              <w:t>X</w:t>
            </w:r>
          </w:p>
        </w:tc>
        <w:tc>
          <w:tcPr>
            <w:tcW w:w="6764" w:type="dxa"/>
          </w:tcPr>
          <w:p w14:paraId="63F6B337" w14:textId="18AA9DDD" w:rsidR="00226FD4" w:rsidRPr="00A30176" w:rsidRDefault="00F81BD6" w:rsidP="007A3E9D">
            <w:pPr>
              <w:jc w:val="both"/>
              <w:rPr>
                <w:rFonts w:ascii="Arial" w:hAnsi="Arial" w:cs="Arial"/>
                <w:color w:val="000000" w:themeColor="text1"/>
                <w:sz w:val="18"/>
              </w:rPr>
            </w:pPr>
            <w:r w:rsidRPr="00FB2FE1">
              <w:rPr>
                <w:rFonts w:ascii="Arial" w:hAnsi="Arial" w:cs="Arial"/>
                <w:color w:val="000000" w:themeColor="text1"/>
                <w:sz w:val="18"/>
              </w:rPr>
              <w:t>Certifico con la firma del presente informe, que el con</w:t>
            </w:r>
            <w:r w:rsidR="00721CD2" w:rsidRPr="00FB2FE1">
              <w:rPr>
                <w:rFonts w:ascii="Arial" w:hAnsi="Arial" w:cs="Arial"/>
                <w:color w:val="000000" w:themeColor="text1"/>
                <w:sz w:val="18"/>
              </w:rPr>
              <w:t>tratista</w:t>
            </w:r>
            <w:r w:rsidR="007A3E9D" w:rsidRPr="00FB2FE1">
              <w:rPr>
                <w:rFonts w:ascii="Arial" w:hAnsi="Arial" w:cs="Arial"/>
                <w:color w:val="000000" w:themeColor="text1"/>
                <w:sz w:val="18"/>
              </w:rPr>
              <w:t xml:space="preserve"> </w:t>
            </w:r>
            <w:r w:rsidR="002F0FD9" w:rsidRPr="00FB2FE1">
              <w:rPr>
                <w:rFonts w:ascii="Arial" w:hAnsi="Arial" w:cs="Arial"/>
                <w:color w:val="000000" w:themeColor="text1"/>
                <w:sz w:val="18"/>
              </w:rPr>
              <w:t>cumplió con</w:t>
            </w:r>
            <w:r w:rsidRPr="00FB2FE1">
              <w:rPr>
                <w:rFonts w:ascii="Arial" w:hAnsi="Arial" w:cs="Arial"/>
                <w:color w:val="000000" w:themeColor="text1"/>
                <w:sz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FB2FE1">
              <w:rPr>
                <w:rFonts w:ascii="Arial" w:hAnsi="Arial" w:cs="Arial"/>
                <w:color w:val="000000" w:themeColor="text1"/>
                <w:sz w:val="18"/>
              </w:rPr>
              <w:t>de seguridad y salud en el trabajo</w:t>
            </w:r>
            <w:r w:rsidRPr="00FB2FE1">
              <w:rPr>
                <w:rFonts w:ascii="Arial" w:hAnsi="Arial" w:cs="Arial"/>
                <w:color w:val="000000" w:themeColor="text1"/>
                <w:sz w:val="18"/>
              </w:rPr>
              <w:t xml:space="preserve"> y otros)</w:t>
            </w:r>
            <w:r w:rsidR="00226FD4" w:rsidRPr="00FB2FE1">
              <w:rPr>
                <w:rFonts w:ascii="Arial" w:hAnsi="Arial" w:cs="Arial"/>
                <w:color w:val="000000" w:themeColor="text1"/>
                <w:sz w:val="18"/>
              </w:rPr>
              <w:t>.</w:t>
            </w:r>
          </w:p>
        </w:tc>
      </w:tr>
      <w:tr w:rsidR="00F81BD6" w:rsidRPr="00FB2FE1" w14:paraId="535FC9C5" w14:textId="77777777" w:rsidTr="00A30176">
        <w:trPr>
          <w:trHeight w:val="505"/>
          <w:jc w:val="center"/>
        </w:trPr>
        <w:tc>
          <w:tcPr>
            <w:tcW w:w="1617" w:type="dxa"/>
            <w:vMerge/>
          </w:tcPr>
          <w:p w14:paraId="4007C53A" w14:textId="77777777" w:rsidR="00F81BD6" w:rsidRPr="00FB2FE1" w:rsidRDefault="00F81BD6" w:rsidP="00F81BD6">
            <w:pPr>
              <w:rPr>
                <w:rFonts w:ascii="Arial" w:hAnsi="Arial" w:cs="Arial"/>
                <w:b/>
                <w:color w:val="000000" w:themeColor="text1"/>
              </w:rPr>
            </w:pPr>
          </w:p>
        </w:tc>
        <w:tc>
          <w:tcPr>
            <w:tcW w:w="1012" w:type="dxa"/>
          </w:tcPr>
          <w:p w14:paraId="05261EB0" w14:textId="77777777" w:rsidR="00F81BD6" w:rsidRPr="00FB2FE1" w:rsidRDefault="00F81BD6" w:rsidP="00F81BD6">
            <w:pPr>
              <w:rPr>
                <w:rFonts w:ascii="Arial" w:hAnsi="Arial" w:cs="Arial"/>
                <w:b/>
                <w:color w:val="000000" w:themeColor="text1"/>
              </w:rPr>
            </w:pPr>
            <w:r w:rsidRPr="00FB2FE1">
              <w:rPr>
                <w:rFonts w:ascii="Arial" w:hAnsi="Arial" w:cs="Arial"/>
                <w:b/>
                <w:color w:val="000000" w:themeColor="text1"/>
              </w:rPr>
              <w:t>NO___</w:t>
            </w:r>
          </w:p>
        </w:tc>
        <w:tc>
          <w:tcPr>
            <w:tcW w:w="6764" w:type="dxa"/>
          </w:tcPr>
          <w:p w14:paraId="2273E689" w14:textId="77777777" w:rsidR="00F81BD6" w:rsidRPr="00FB2FE1" w:rsidRDefault="00F81BD6" w:rsidP="00F81BD6">
            <w:pPr>
              <w:jc w:val="both"/>
              <w:rPr>
                <w:rFonts w:ascii="Arial" w:hAnsi="Arial" w:cs="Arial"/>
                <w:color w:val="000000" w:themeColor="text1"/>
              </w:rPr>
            </w:pPr>
            <w:r w:rsidRPr="00FB2FE1">
              <w:rPr>
                <w:rFonts w:ascii="Arial" w:hAnsi="Arial" w:cs="Arial"/>
                <w:color w:val="000000" w:themeColor="text1"/>
                <w:sz w:val="18"/>
              </w:rPr>
              <w:t xml:space="preserve">En caso de incumplimiento parcial o total del contrato, se informó mediante comunicación oficial No. ____________ </w:t>
            </w:r>
            <w:proofErr w:type="gramStart"/>
            <w:r w:rsidR="00B77754" w:rsidRPr="00FB2FE1">
              <w:rPr>
                <w:rFonts w:ascii="Arial" w:hAnsi="Arial" w:cs="Arial"/>
                <w:color w:val="000000" w:themeColor="text1"/>
                <w:sz w:val="18"/>
              </w:rPr>
              <w:t>del</w:t>
            </w:r>
            <w:proofErr w:type="gramEnd"/>
            <w:r w:rsidR="00B77754" w:rsidRPr="00FB2FE1">
              <w:rPr>
                <w:rFonts w:ascii="Arial" w:hAnsi="Arial" w:cs="Arial"/>
                <w:color w:val="000000" w:themeColor="text1"/>
                <w:sz w:val="18"/>
              </w:rPr>
              <w:t xml:space="preserve"> </w:t>
            </w:r>
            <w:r w:rsidRPr="00FB2FE1">
              <w:rPr>
                <w:rFonts w:ascii="Arial" w:hAnsi="Arial" w:cs="Arial"/>
                <w:color w:val="000000" w:themeColor="text1"/>
                <w:sz w:val="18"/>
              </w:rPr>
              <w:t>_______________, dirigida al ordenador del gasto, las obligaciones incumplidas.</w:t>
            </w:r>
          </w:p>
        </w:tc>
      </w:tr>
    </w:tbl>
    <w:p w14:paraId="455DFE3D" w14:textId="77777777" w:rsidR="002A2CEB" w:rsidRDefault="002A2CEB" w:rsidP="00905275">
      <w:pPr>
        <w:pStyle w:val="Cierre"/>
        <w:ind w:left="0"/>
      </w:pPr>
    </w:p>
    <w:p w14:paraId="08943DBD" w14:textId="43F09671" w:rsidR="005C1DBA" w:rsidRDefault="002A2CEB" w:rsidP="00531A73">
      <w:pPr>
        <w:rPr>
          <w:rFonts w:ascii="Arial" w:hAnsi="Arial" w:cs="Arial"/>
          <w:color w:val="000000" w:themeColor="text1"/>
          <w:sz w:val="20"/>
          <w:szCs w:val="20"/>
        </w:rPr>
      </w:pPr>
      <w:r>
        <w:rPr>
          <w:rFonts w:ascii="Arial" w:hAnsi="Arial" w:cs="Arial"/>
          <w:color w:val="000000" w:themeColor="text1"/>
          <w:sz w:val="20"/>
          <w:szCs w:val="20"/>
        </w:rPr>
        <w:t>Atentamente,</w:t>
      </w:r>
    </w:p>
    <w:p w14:paraId="1945D7B8" w14:textId="77777777" w:rsidR="00AE665A" w:rsidRPr="002A2CEB" w:rsidRDefault="00AE665A" w:rsidP="00531A73">
      <w:pPr>
        <w:rPr>
          <w:rFonts w:ascii="Arial" w:hAnsi="Arial" w:cs="Arial"/>
          <w:color w:val="000000" w:themeColor="text1"/>
          <w:sz w:val="22"/>
          <w:szCs w:val="22"/>
        </w:rPr>
      </w:pPr>
    </w:p>
    <w:p w14:paraId="27715CAD" w14:textId="77777777" w:rsidR="00AE665A" w:rsidRPr="002A2CEB" w:rsidRDefault="002626DF" w:rsidP="00B15049">
      <w:pPr>
        <w:pStyle w:val="Lista"/>
        <w:rPr>
          <w:rFonts w:ascii="Arial" w:hAnsi="Arial" w:cs="Arial"/>
          <w:sz w:val="22"/>
          <w:szCs w:val="22"/>
        </w:rPr>
      </w:pPr>
      <w:r w:rsidRPr="002A2CEB">
        <w:rPr>
          <w:rFonts w:ascii="Arial" w:hAnsi="Arial" w:cs="Arial"/>
          <w:sz w:val="22"/>
          <w:szCs w:val="22"/>
        </w:rPr>
        <w:t>Firma</w:t>
      </w:r>
      <w:r w:rsidR="00B4509B" w:rsidRPr="002A2CEB">
        <w:rPr>
          <w:rFonts w:ascii="Arial" w:hAnsi="Arial" w:cs="Arial"/>
          <w:sz w:val="22"/>
          <w:szCs w:val="22"/>
        </w:rPr>
        <w:t>___________________________________________</w:t>
      </w:r>
    </w:p>
    <w:p w14:paraId="42A536C8" w14:textId="1D184A64" w:rsidR="008B7A3E" w:rsidRPr="002A2CEB" w:rsidRDefault="00383A14" w:rsidP="00B15049">
      <w:pPr>
        <w:pStyle w:val="Lista"/>
        <w:rPr>
          <w:rFonts w:ascii="Arial" w:hAnsi="Arial" w:cs="Arial"/>
          <w:sz w:val="22"/>
          <w:szCs w:val="22"/>
        </w:rPr>
      </w:pPr>
      <w:r>
        <w:rPr>
          <w:rFonts w:ascii="Arial" w:hAnsi="Arial" w:cs="Arial"/>
          <w:sz w:val="22"/>
          <w:szCs w:val="22"/>
        </w:rPr>
        <w:t>Subteniente</w:t>
      </w:r>
      <w:r w:rsidR="008B7A3E" w:rsidRPr="002A2CEB">
        <w:rPr>
          <w:rFonts w:ascii="Arial" w:hAnsi="Arial" w:cs="Arial"/>
          <w:sz w:val="22"/>
          <w:szCs w:val="22"/>
        </w:rPr>
        <w:t xml:space="preserve"> </w:t>
      </w:r>
      <w:r>
        <w:rPr>
          <w:rFonts w:ascii="Arial" w:hAnsi="Arial" w:cs="Arial"/>
          <w:sz w:val="22"/>
          <w:szCs w:val="22"/>
        </w:rPr>
        <w:t>FLOR ANGELA TOVAR SERRANO</w:t>
      </w:r>
    </w:p>
    <w:p w14:paraId="573372BE" w14:textId="77777777" w:rsidR="008B7A3E" w:rsidRPr="002A2CEB" w:rsidRDefault="008B7A3E" w:rsidP="00B15049">
      <w:pPr>
        <w:pStyle w:val="Lista"/>
        <w:rPr>
          <w:rFonts w:ascii="Arial" w:hAnsi="Arial" w:cs="Arial"/>
          <w:sz w:val="22"/>
          <w:szCs w:val="22"/>
        </w:rPr>
      </w:pPr>
      <w:r w:rsidRPr="002A2CEB">
        <w:rPr>
          <w:rFonts w:ascii="Arial" w:hAnsi="Arial" w:cs="Arial"/>
          <w:sz w:val="22"/>
          <w:szCs w:val="22"/>
        </w:rPr>
        <w:t>Jefe Grupo de Incorporación Vélez</w:t>
      </w:r>
    </w:p>
    <w:p w14:paraId="6BC5C5ED" w14:textId="0BFD779D" w:rsidR="008B7A3E" w:rsidRPr="002A2CEB" w:rsidRDefault="008B7A3E" w:rsidP="00B15049">
      <w:pPr>
        <w:pStyle w:val="Lista"/>
        <w:rPr>
          <w:rFonts w:ascii="Arial" w:hAnsi="Arial" w:cs="Arial"/>
          <w:sz w:val="22"/>
          <w:szCs w:val="22"/>
          <w:lang w:val="pt-BR"/>
        </w:rPr>
      </w:pPr>
      <w:r w:rsidRPr="002A2CEB">
        <w:rPr>
          <w:rFonts w:ascii="Arial" w:hAnsi="Arial" w:cs="Arial"/>
          <w:sz w:val="22"/>
          <w:szCs w:val="22"/>
          <w:lang w:val="pt-BR"/>
        </w:rPr>
        <w:t xml:space="preserve">Supervisor Contrato No. </w:t>
      </w:r>
      <w:r w:rsidRPr="002A2CEB">
        <w:rPr>
          <w:rFonts w:ascii="Arial" w:hAnsi="Arial" w:cs="Arial"/>
          <w:sz w:val="22"/>
          <w:szCs w:val="22"/>
        </w:rPr>
        <w:t>95-7-20</w:t>
      </w:r>
      <w:r w:rsidR="00621EB7">
        <w:rPr>
          <w:rFonts w:ascii="Arial" w:hAnsi="Arial" w:cs="Arial"/>
          <w:sz w:val="22"/>
          <w:szCs w:val="22"/>
        </w:rPr>
        <w:t>092</w:t>
      </w:r>
      <w:r w:rsidRPr="002A2CEB">
        <w:rPr>
          <w:rFonts w:ascii="Arial" w:hAnsi="Arial" w:cs="Arial"/>
          <w:sz w:val="22"/>
          <w:szCs w:val="22"/>
        </w:rPr>
        <w:t>-202</w:t>
      </w:r>
      <w:r w:rsidR="00621EB7">
        <w:rPr>
          <w:rFonts w:ascii="Arial" w:hAnsi="Arial" w:cs="Arial"/>
          <w:sz w:val="22"/>
          <w:szCs w:val="22"/>
        </w:rPr>
        <w:t>2</w:t>
      </w:r>
    </w:p>
    <w:p w14:paraId="1D470C50" w14:textId="16A1D251" w:rsidR="008B7A3E" w:rsidRPr="002A2CEB" w:rsidRDefault="008B7A3E" w:rsidP="00B15049">
      <w:pPr>
        <w:pStyle w:val="Lista"/>
        <w:rPr>
          <w:rFonts w:ascii="Arial" w:hAnsi="Arial" w:cs="Arial"/>
          <w:sz w:val="22"/>
          <w:szCs w:val="22"/>
          <w:lang w:val="pt-BR"/>
        </w:rPr>
      </w:pPr>
      <w:proofErr w:type="spellStart"/>
      <w:r w:rsidRPr="002A2CEB">
        <w:rPr>
          <w:rFonts w:ascii="Arial" w:hAnsi="Arial" w:cs="Arial"/>
          <w:sz w:val="22"/>
          <w:szCs w:val="22"/>
          <w:lang w:val="pt-BR"/>
        </w:rPr>
        <w:t>Correo</w:t>
      </w:r>
      <w:proofErr w:type="spellEnd"/>
      <w:r w:rsidRPr="002A2CEB">
        <w:rPr>
          <w:rFonts w:ascii="Arial" w:hAnsi="Arial" w:cs="Arial"/>
          <w:sz w:val="22"/>
          <w:szCs w:val="22"/>
          <w:lang w:val="pt-BR"/>
        </w:rPr>
        <w:t xml:space="preserve"> electrónico: </w:t>
      </w:r>
      <w:hyperlink r:id="rId8" w:history="1">
        <w:r w:rsidR="00383A14" w:rsidRPr="00B538FD">
          <w:rPr>
            <w:rStyle w:val="Hipervnculo"/>
            <w:rFonts w:ascii="Arial" w:hAnsi="Arial" w:cs="Arial"/>
            <w:sz w:val="22"/>
            <w:szCs w:val="22"/>
            <w:lang w:val="pt-BR"/>
          </w:rPr>
          <w:t>flor.tovar@correo.policia.gov.co</w:t>
        </w:r>
      </w:hyperlink>
    </w:p>
    <w:p w14:paraId="49B00C3D" w14:textId="5B25A219" w:rsidR="008B7A3E" w:rsidRPr="002A2CEB" w:rsidRDefault="008B7A3E" w:rsidP="00B15049">
      <w:pPr>
        <w:pStyle w:val="Lista"/>
        <w:rPr>
          <w:rFonts w:ascii="Arial" w:hAnsi="Arial" w:cs="Arial"/>
          <w:sz w:val="22"/>
          <w:szCs w:val="22"/>
          <w:lang w:val="pt-BR"/>
        </w:rPr>
      </w:pPr>
      <w:r w:rsidRPr="002A2CEB">
        <w:rPr>
          <w:rFonts w:ascii="Arial" w:hAnsi="Arial" w:cs="Arial"/>
          <w:sz w:val="22"/>
          <w:szCs w:val="22"/>
          <w:lang w:val="pt-BR"/>
        </w:rPr>
        <w:t>No. Celular: 3</w:t>
      </w:r>
      <w:r w:rsidR="00383A14">
        <w:rPr>
          <w:rFonts w:ascii="Arial" w:hAnsi="Arial" w:cs="Arial"/>
          <w:sz w:val="22"/>
          <w:szCs w:val="22"/>
          <w:lang w:val="pt-BR"/>
        </w:rPr>
        <w:t>115021846</w:t>
      </w:r>
    </w:p>
    <w:p w14:paraId="6BA2B1EA" w14:textId="57A3D167" w:rsidR="00590A87" w:rsidRPr="002A2CEB" w:rsidRDefault="00590A87" w:rsidP="008B7A3E">
      <w:pPr>
        <w:rPr>
          <w:rFonts w:ascii="Arial" w:hAnsi="Arial" w:cs="Arial"/>
          <w:color w:val="000000" w:themeColor="text1"/>
          <w:sz w:val="22"/>
          <w:szCs w:val="22"/>
          <w:lang w:val="pt-BR"/>
        </w:rPr>
      </w:pPr>
    </w:p>
    <w:sectPr w:rsidR="00590A87" w:rsidRPr="002A2CEB" w:rsidSect="00CB6491">
      <w:headerReference w:type="even" r:id="rId9"/>
      <w:headerReference w:type="default" r:id="rId10"/>
      <w:footerReference w:type="even" r:id="rId11"/>
      <w:footerReference w:type="default" r:id="rId12"/>
      <w:headerReference w:type="first" r:id="rId13"/>
      <w:footerReference w:type="first" r:id="rId14"/>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D45035" w14:textId="77777777" w:rsidR="000D0D2B" w:rsidRDefault="000D0D2B" w:rsidP="00186DCB">
      <w:r>
        <w:separator/>
      </w:r>
    </w:p>
  </w:endnote>
  <w:endnote w:type="continuationSeparator" w:id="0">
    <w:p w14:paraId="3755527B" w14:textId="77777777" w:rsidR="000D0D2B" w:rsidRDefault="000D0D2B"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A38E49" w14:textId="77777777" w:rsidR="00FE739E" w:rsidRDefault="00FE739E">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FE739E" w:rsidRDefault="00FE739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950BB" w14:textId="023EA147" w:rsidR="00FE739E" w:rsidRDefault="00FE739E">
    <w:pPr>
      <w:pStyle w:val="Piedepgina"/>
      <w:jc w:val="center"/>
    </w:pPr>
  </w:p>
  <w:p w14:paraId="42DAF491" w14:textId="77777777" w:rsidR="00FE739E" w:rsidRDefault="00FE739E">
    <w:pPr>
      <w:pStyle w:val="Piedepgina"/>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F5B748" w14:textId="77777777" w:rsidR="00FE739E" w:rsidRDefault="00FE739E"/>
  <w:p w14:paraId="6A851A0C" w14:textId="77777777" w:rsidR="00FE739E" w:rsidRDefault="00FE739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6E5E8F" w14:textId="77777777" w:rsidR="000D0D2B" w:rsidRDefault="000D0D2B" w:rsidP="00186DCB">
      <w:r>
        <w:separator/>
      </w:r>
    </w:p>
  </w:footnote>
  <w:footnote w:type="continuationSeparator" w:id="0">
    <w:p w14:paraId="296D222A" w14:textId="77777777" w:rsidR="000D0D2B" w:rsidRDefault="000D0D2B" w:rsidP="00186D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325624" w14:textId="77777777" w:rsidR="00FE739E" w:rsidRDefault="00FE739E"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FE739E" w:rsidRDefault="00FE739E" w:rsidP="003E6B28">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5C1DBA" w:rsidRPr="005C1DBA" w14:paraId="5B9EC418" w14:textId="77777777" w:rsidTr="005C1DBA">
      <w:trPr>
        <w:trHeight w:val="379"/>
      </w:trPr>
      <w:tc>
        <w:tcPr>
          <w:tcW w:w="2405" w:type="dxa"/>
          <w:vAlign w:val="center"/>
        </w:tcPr>
        <w:p w14:paraId="4E6A05A1" w14:textId="742A1C95" w:rsidR="005C1DBA" w:rsidRPr="005C1DBA" w:rsidRDefault="005C1DBA"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AD7531">
            <w:rPr>
              <w:rFonts w:ascii="Arial" w:hAnsi="Arial" w:cs="Arial"/>
              <w:noProof/>
              <w:sz w:val="20"/>
              <w:szCs w:val="20"/>
            </w:rPr>
            <w:t>11</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AD7531">
            <w:rPr>
              <w:rFonts w:ascii="Arial" w:hAnsi="Arial" w:cs="Arial"/>
              <w:noProof/>
              <w:sz w:val="20"/>
              <w:szCs w:val="20"/>
            </w:rPr>
            <w:t>11</w:t>
          </w:r>
          <w:r w:rsidRPr="005C1DBA">
            <w:rPr>
              <w:rFonts w:ascii="Arial" w:hAnsi="Arial" w:cs="Arial"/>
              <w:sz w:val="20"/>
              <w:szCs w:val="20"/>
            </w:rPr>
            <w:fldChar w:fldCharType="end"/>
          </w:r>
        </w:p>
      </w:tc>
      <w:tc>
        <w:tcPr>
          <w:tcW w:w="5245" w:type="dxa"/>
          <w:vMerge w:val="restart"/>
          <w:vAlign w:val="center"/>
        </w:tcPr>
        <w:p w14:paraId="5466DD02"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5C1DBA" w:rsidRPr="005C1DBA" w:rsidRDefault="005C1DBA" w:rsidP="005C1DBA">
          <w:pPr>
            <w:pStyle w:val="Encabezado"/>
            <w:jc w:val="center"/>
            <w:rPr>
              <w:rFonts w:ascii="Arial" w:hAnsi="Arial" w:cs="Arial"/>
              <w:color w:val="000000" w:themeColor="text1"/>
              <w:sz w:val="20"/>
              <w:szCs w:val="20"/>
            </w:rPr>
          </w:pPr>
          <w:r w:rsidRPr="00777633">
            <w:rPr>
              <w:rFonts w:ascii="Calibri" w:hAnsi="Calibri"/>
              <w:noProof/>
              <w:color w:val="000000"/>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5C1DBA" w:rsidRDefault="005C1DBA" w:rsidP="005C1DBA">
          <w:pPr>
            <w:pStyle w:val="Encabezado"/>
            <w:jc w:val="center"/>
            <w:rPr>
              <w:rFonts w:ascii="Arial" w:hAnsi="Arial" w:cs="Arial"/>
              <w:color w:val="000000" w:themeColor="text1"/>
              <w:sz w:val="20"/>
              <w:szCs w:val="20"/>
            </w:rPr>
          </w:pPr>
        </w:p>
        <w:p w14:paraId="233B25C2" w14:textId="77777777" w:rsidR="005C1DBA" w:rsidRDefault="005C1DBA" w:rsidP="005C1DBA">
          <w:pPr>
            <w:pStyle w:val="Encabezado"/>
            <w:jc w:val="center"/>
            <w:rPr>
              <w:rFonts w:ascii="Arial" w:hAnsi="Arial" w:cs="Arial"/>
              <w:color w:val="000000" w:themeColor="text1"/>
              <w:sz w:val="20"/>
              <w:szCs w:val="20"/>
            </w:rPr>
          </w:pPr>
        </w:p>
        <w:p w14:paraId="1BC19BCA" w14:textId="77777777" w:rsidR="005C1DBA" w:rsidRDefault="005C1DBA" w:rsidP="005C1DBA">
          <w:pPr>
            <w:pStyle w:val="Encabezado"/>
            <w:jc w:val="center"/>
            <w:rPr>
              <w:rFonts w:ascii="Arial" w:hAnsi="Arial" w:cs="Arial"/>
              <w:color w:val="000000" w:themeColor="text1"/>
              <w:sz w:val="20"/>
              <w:szCs w:val="20"/>
            </w:rPr>
          </w:pPr>
        </w:p>
        <w:p w14:paraId="7F3CD405" w14:textId="2F243993" w:rsidR="005C1DBA" w:rsidRPr="005C1DBA" w:rsidRDefault="005C1DBA"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5C1DBA" w:rsidRPr="005C1DBA" w14:paraId="4F96F0E4" w14:textId="77777777" w:rsidTr="005C1DBA">
      <w:trPr>
        <w:trHeight w:val="171"/>
      </w:trPr>
      <w:tc>
        <w:tcPr>
          <w:tcW w:w="2405" w:type="dxa"/>
          <w:vAlign w:val="center"/>
        </w:tcPr>
        <w:p w14:paraId="74D5A55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5C1DBA" w:rsidRPr="005C1DBA" w:rsidRDefault="005C1DBA" w:rsidP="005C1DBA">
          <w:pPr>
            <w:jc w:val="center"/>
            <w:rPr>
              <w:rFonts w:ascii="Arial" w:hAnsi="Arial" w:cs="Arial"/>
              <w:color w:val="000000" w:themeColor="text1"/>
              <w:sz w:val="20"/>
              <w:szCs w:val="20"/>
            </w:rPr>
          </w:pPr>
        </w:p>
      </w:tc>
      <w:tc>
        <w:tcPr>
          <w:tcW w:w="2126" w:type="dxa"/>
          <w:vMerge/>
          <w:vAlign w:val="center"/>
        </w:tcPr>
        <w:p w14:paraId="78D6480C" w14:textId="77777777" w:rsidR="005C1DBA" w:rsidRPr="005C1DBA" w:rsidRDefault="005C1DBA" w:rsidP="005C1DBA">
          <w:pPr>
            <w:rPr>
              <w:rFonts w:ascii="Arial" w:hAnsi="Arial" w:cs="Arial"/>
              <w:color w:val="000000" w:themeColor="text1"/>
              <w:sz w:val="20"/>
              <w:szCs w:val="20"/>
            </w:rPr>
          </w:pPr>
        </w:p>
      </w:tc>
    </w:tr>
    <w:tr w:rsidR="005C1DBA" w:rsidRPr="005C1DBA" w14:paraId="72CD0F66" w14:textId="77777777" w:rsidTr="005C1DBA">
      <w:trPr>
        <w:trHeight w:val="379"/>
      </w:trPr>
      <w:tc>
        <w:tcPr>
          <w:tcW w:w="2405" w:type="dxa"/>
          <w:vAlign w:val="center"/>
        </w:tcPr>
        <w:p w14:paraId="6CA43078" w14:textId="01DB1843"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5C1DBA" w:rsidRPr="005C1DBA" w:rsidRDefault="005C1DBA" w:rsidP="005C1DBA">
          <w:pPr>
            <w:rPr>
              <w:rFonts w:ascii="Arial" w:hAnsi="Arial" w:cs="Arial"/>
              <w:color w:val="000000" w:themeColor="text1"/>
              <w:sz w:val="20"/>
              <w:szCs w:val="20"/>
            </w:rPr>
          </w:pPr>
        </w:p>
      </w:tc>
    </w:tr>
    <w:tr w:rsidR="005C1DBA" w:rsidRPr="005C1DBA" w14:paraId="30B5A1B4" w14:textId="77777777" w:rsidTr="005C1DBA">
      <w:trPr>
        <w:trHeight w:val="379"/>
      </w:trPr>
      <w:tc>
        <w:tcPr>
          <w:tcW w:w="2405" w:type="dxa"/>
          <w:vAlign w:val="center"/>
        </w:tcPr>
        <w:p w14:paraId="3FD4B24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5C1DBA" w:rsidRPr="005C1DBA" w:rsidRDefault="005C1DBA" w:rsidP="005C1DBA">
          <w:pPr>
            <w:rPr>
              <w:rFonts w:ascii="Arial" w:hAnsi="Arial" w:cs="Arial"/>
              <w:color w:val="000000" w:themeColor="text1"/>
              <w:sz w:val="20"/>
              <w:szCs w:val="20"/>
            </w:rPr>
          </w:pPr>
        </w:p>
      </w:tc>
      <w:tc>
        <w:tcPr>
          <w:tcW w:w="2126" w:type="dxa"/>
          <w:vMerge/>
          <w:vAlign w:val="center"/>
        </w:tcPr>
        <w:p w14:paraId="7787D2F9" w14:textId="77777777" w:rsidR="005C1DBA" w:rsidRPr="005C1DBA" w:rsidRDefault="005C1DBA" w:rsidP="005C1DBA">
          <w:pPr>
            <w:rPr>
              <w:rFonts w:ascii="Arial" w:hAnsi="Arial" w:cs="Arial"/>
              <w:color w:val="000000" w:themeColor="text1"/>
              <w:sz w:val="20"/>
              <w:szCs w:val="20"/>
            </w:rPr>
          </w:pPr>
        </w:p>
      </w:tc>
    </w:tr>
  </w:tbl>
  <w:p w14:paraId="777E96BF" w14:textId="4DEC476D" w:rsidR="005C1DBA" w:rsidRPr="005C1DBA" w:rsidRDefault="005C1DBA">
    <w:pPr>
      <w:pStyle w:val="Encabezado"/>
      <w:rPr>
        <w:rFonts w:ascii="Arial" w:hAnsi="Arial" w:cs="Arial"/>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FE739E" w14:paraId="35163C57" w14:textId="77777777">
      <w:trPr>
        <w:cantSplit/>
        <w:trHeight w:val="434"/>
      </w:trPr>
      <w:tc>
        <w:tcPr>
          <w:tcW w:w="2325" w:type="dxa"/>
          <w:vMerge w:val="restart"/>
          <w:vAlign w:val="center"/>
        </w:tcPr>
        <w:p w14:paraId="4B147656" w14:textId="77777777" w:rsidR="00FE739E" w:rsidRDefault="00FE739E">
          <w:pPr>
            <w:pStyle w:val="Encabezado"/>
            <w:jc w:val="center"/>
            <w:rPr>
              <w:rFonts w:ascii="Verdana" w:hAnsi="Verdana"/>
            </w:rPr>
          </w:pPr>
          <w:r>
            <w:rPr>
              <w:rFonts w:ascii="Verdana" w:hAnsi="Verdana"/>
              <w:noProof/>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FE739E" w:rsidRDefault="00FE739E">
          <w:pPr>
            <w:jc w:val="center"/>
            <w:rPr>
              <w:rFonts w:ascii="Arial" w:hAnsi="Arial"/>
              <w:color w:val="000000"/>
            </w:rPr>
          </w:pPr>
        </w:p>
        <w:p w14:paraId="5F8090F6" w14:textId="77777777" w:rsidR="00FE739E" w:rsidRDefault="00FE739E">
          <w:pPr>
            <w:pStyle w:val="Textoindependiente3"/>
            <w:rPr>
              <w:rFonts w:ascii="Arial" w:hAnsi="Arial"/>
              <w:color w:val="000000"/>
            </w:rPr>
          </w:pPr>
          <w:r>
            <w:rPr>
              <w:rFonts w:ascii="Arial" w:hAnsi="Arial"/>
              <w:color w:val="000000"/>
            </w:rPr>
            <w:t>INFORME SUPERVISOR Y/O COORDINADOR</w:t>
          </w:r>
        </w:p>
        <w:p w14:paraId="62461165" w14:textId="77777777" w:rsidR="00FE739E" w:rsidRDefault="00FE739E">
          <w:pPr>
            <w:pStyle w:val="Encabezado"/>
            <w:jc w:val="center"/>
            <w:rPr>
              <w:rFonts w:ascii="Arial" w:hAnsi="Arial"/>
              <w:color w:val="000000"/>
            </w:rPr>
          </w:pPr>
        </w:p>
      </w:tc>
    </w:tr>
    <w:tr w:rsidR="00FE739E" w14:paraId="06F8EE28" w14:textId="77777777">
      <w:trPr>
        <w:cantSplit/>
        <w:trHeight w:val="367"/>
      </w:trPr>
      <w:tc>
        <w:tcPr>
          <w:tcW w:w="2325" w:type="dxa"/>
          <w:vMerge/>
        </w:tcPr>
        <w:p w14:paraId="3115979E" w14:textId="77777777" w:rsidR="00FE739E" w:rsidRDefault="00FE739E">
          <w:pPr>
            <w:pStyle w:val="Encabezado"/>
            <w:rPr>
              <w:rFonts w:ascii="Verdana" w:hAnsi="Verdana"/>
            </w:rPr>
          </w:pPr>
        </w:p>
      </w:tc>
      <w:tc>
        <w:tcPr>
          <w:tcW w:w="6458" w:type="dxa"/>
          <w:vMerge/>
        </w:tcPr>
        <w:p w14:paraId="24666337" w14:textId="77777777" w:rsidR="00FE739E" w:rsidRDefault="00FE739E">
          <w:pPr>
            <w:pStyle w:val="Encabezado"/>
            <w:rPr>
              <w:rFonts w:ascii="Arial" w:hAnsi="Arial"/>
              <w:color w:val="000000"/>
            </w:rPr>
          </w:pPr>
        </w:p>
      </w:tc>
    </w:tr>
    <w:tr w:rsidR="00FE739E" w14:paraId="7DBBFD4B" w14:textId="77777777">
      <w:trPr>
        <w:cantSplit/>
        <w:trHeight w:val="547"/>
      </w:trPr>
      <w:tc>
        <w:tcPr>
          <w:tcW w:w="2325" w:type="dxa"/>
          <w:vMerge/>
          <w:tcBorders>
            <w:bottom w:val="single" w:sz="4" w:space="0" w:color="auto"/>
          </w:tcBorders>
        </w:tcPr>
        <w:p w14:paraId="16D5185A" w14:textId="77777777" w:rsidR="00FE739E" w:rsidRDefault="00FE739E">
          <w:pPr>
            <w:pStyle w:val="Encabezado"/>
            <w:rPr>
              <w:rFonts w:ascii="Verdana" w:hAnsi="Verdana"/>
            </w:rPr>
          </w:pPr>
        </w:p>
      </w:tc>
      <w:tc>
        <w:tcPr>
          <w:tcW w:w="6458" w:type="dxa"/>
          <w:vMerge/>
          <w:tcBorders>
            <w:bottom w:val="single" w:sz="4" w:space="0" w:color="auto"/>
          </w:tcBorders>
        </w:tcPr>
        <w:p w14:paraId="0813E16E" w14:textId="77777777" w:rsidR="00FE739E" w:rsidRDefault="00FE739E">
          <w:pPr>
            <w:pStyle w:val="Encabezado"/>
            <w:rPr>
              <w:rFonts w:ascii="Arial" w:hAnsi="Arial"/>
              <w:color w:val="000000"/>
            </w:rPr>
          </w:pPr>
        </w:p>
      </w:tc>
    </w:tr>
  </w:tbl>
  <w:p w14:paraId="2FF11943" w14:textId="77777777" w:rsidR="00FE739E" w:rsidRDefault="00FE739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B6385"/>
    <w:multiLevelType w:val="hybridMultilevel"/>
    <w:tmpl w:val="A1769CB8"/>
    <w:lvl w:ilvl="0" w:tplc="52FE375E">
      <w:start w:val="8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3C0D8F"/>
    <w:multiLevelType w:val="hybridMultilevel"/>
    <w:tmpl w:val="BBB4585E"/>
    <w:lvl w:ilvl="0" w:tplc="8D9E5908">
      <w:start w:val="1"/>
      <w:numFmt w:val="decimal"/>
      <w:lvlText w:val="%1."/>
      <w:lvlJc w:val="left"/>
      <w:pPr>
        <w:ind w:left="720" w:hanging="360"/>
      </w:pPr>
      <w:rPr>
        <w:rFonts w:hint="default"/>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6"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93577E"/>
    <w:multiLevelType w:val="multilevel"/>
    <w:tmpl w:val="167283E0"/>
    <w:lvl w:ilvl="0">
      <w:start w:val="1"/>
      <w:numFmt w:val="decimal"/>
      <w:lvlText w:val="%1."/>
      <w:lvlJc w:val="left"/>
      <w:pPr>
        <w:ind w:left="928" w:hanging="360"/>
      </w:pPr>
      <w:rPr>
        <w:rFonts w:hint="default"/>
        <w:color w:val="0070C0"/>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1"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7"/>
  </w:num>
  <w:num w:numId="2">
    <w:abstractNumId w:val="2"/>
  </w:num>
  <w:num w:numId="3">
    <w:abstractNumId w:val="8"/>
  </w:num>
  <w:num w:numId="4">
    <w:abstractNumId w:val="11"/>
  </w:num>
  <w:num w:numId="5">
    <w:abstractNumId w:val="14"/>
  </w:num>
  <w:num w:numId="6">
    <w:abstractNumId w:val="4"/>
  </w:num>
  <w:num w:numId="7">
    <w:abstractNumId w:val="13"/>
  </w:num>
  <w:num w:numId="8">
    <w:abstractNumId w:val="9"/>
  </w:num>
  <w:num w:numId="9">
    <w:abstractNumId w:val="5"/>
  </w:num>
  <w:num w:numId="10">
    <w:abstractNumId w:val="16"/>
  </w:num>
  <w:num w:numId="11">
    <w:abstractNumId w:val="6"/>
  </w:num>
  <w:num w:numId="12">
    <w:abstractNumId w:val="3"/>
  </w:num>
  <w:num w:numId="13">
    <w:abstractNumId w:val="12"/>
  </w:num>
  <w:num w:numId="14">
    <w:abstractNumId w:val="10"/>
  </w:num>
  <w:num w:numId="15">
    <w:abstractNumId w:val="15"/>
  </w:num>
  <w:num w:numId="16">
    <w:abstractNumId w:val="1"/>
  </w:num>
  <w:num w:numId="1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CO"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CF4"/>
    <w:rsid w:val="00003196"/>
    <w:rsid w:val="00004B8A"/>
    <w:rsid w:val="000051DC"/>
    <w:rsid w:val="0000679B"/>
    <w:rsid w:val="000067F3"/>
    <w:rsid w:val="00012202"/>
    <w:rsid w:val="000126EC"/>
    <w:rsid w:val="00014770"/>
    <w:rsid w:val="0001546D"/>
    <w:rsid w:val="0002043C"/>
    <w:rsid w:val="00022641"/>
    <w:rsid w:val="00022B4F"/>
    <w:rsid w:val="00022BD8"/>
    <w:rsid w:val="000245D1"/>
    <w:rsid w:val="00024A97"/>
    <w:rsid w:val="00025E42"/>
    <w:rsid w:val="000267CA"/>
    <w:rsid w:val="000279A2"/>
    <w:rsid w:val="00027BFE"/>
    <w:rsid w:val="000304AE"/>
    <w:rsid w:val="00031128"/>
    <w:rsid w:val="00031160"/>
    <w:rsid w:val="00035D8B"/>
    <w:rsid w:val="00037C44"/>
    <w:rsid w:val="00040123"/>
    <w:rsid w:val="00040497"/>
    <w:rsid w:val="000409E2"/>
    <w:rsid w:val="0004101E"/>
    <w:rsid w:val="00041181"/>
    <w:rsid w:val="000453E3"/>
    <w:rsid w:val="00046156"/>
    <w:rsid w:val="00046962"/>
    <w:rsid w:val="00046E83"/>
    <w:rsid w:val="00050040"/>
    <w:rsid w:val="000500FB"/>
    <w:rsid w:val="00050BEE"/>
    <w:rsid w:val="00051E36"/>
    <w:rsid w:val="00054D18"/>
    <w:rsid w:val="00055588"/>
    <w:rsid w:val="00057887"/>
    <w:rsid w:val="00057A1F"/>
    <w:rsid w:val="00057B45"/>
    <w:rsid w:val="000611FA"/>
    <w:rsid w:val="00061ACC"/>
    <w:rsid w:val="00063FF7"/>
    <w:rsid w:val="000650E1"/>
    <w:rsid w:val="00065589"/>
    <w:rsid w:val="000669DA"/>
    <w:rsid w:val="0006799E"/>
    <w:rsid w:val="000705CA"/>
    <w:rsid w:val="00072FCC"/>
    <w:rsid w:val="00073AF9"/>
    <w:rsid w:val="00076C1D"/>
    <w:rsid w:val="00081123"/>
    <w:rsid w:val="0008129E"/>
    <w:rsid w:val="000816D8"/>
    <w:rsid w:val="00082A36"/>
    <w:rsid w:val="00083BC8"/>
    <w:rsid w:val="000844E6"/>
    <w:rsid w:val="00090531"/>
    <w:rsid w:val="00090A22"/>
    <w:rsid w:val="0009327C"/>
    <w:rsid w:val="000942EF"/>
    <w:rsid w:val="000943E7"/>
    <w:rsid w:val="000A321C"/>
    <w:rsid w:val="000B0E73"/>
    <w:rsid w:val="000B1005"/>
    <w:rsid w:val="000B453D"/>
    <w:rsid w:val="000B67C5"/>
    <w:rsid w:val="000B7D12"/>
    <w:rsid w:val="000C1170"/>
    <w:rsid w:val="000C14B3"/>
    <w:rsid w:val="000C4526"/>
    <w:rsid w:val="000C5943"/>
    <w:rsid w:val="000C5AFC"/>
    <w:rsid w:val="000C7645"/>
    <w:rsid w:val="000C769F"/>
    <w:rsid w:val="000D0068"/>
    <w:rsid w:val="000D0D2B"/>
    <w:rsid w:val="000D16E3"/>
    <w:rsid w:val="000D26A8"/>
    <w:rsid w:val="000D3FD9"/>
    <w:rsid w:val="000D59B2"/>
    <w:rsid w:val="000D5BA3"/>
    <w:rsid w:val="000D5C79"/>
    <w:rsid w:val="000D6FCC"/>
    <w:rsid w:val="000D7B23"/>
    <w:rsid w:val="000D7E6D"/>
    <w:rsid w:val="000E1E89"/>
    <w:rsid w:val="000E544A"/>
    <w:rsid w:val="000F0AD3"/>
    <w:rsid w:val="000F13BE"/>
    <w:rsid w:val="000F13E5"/>
    <w:rsid w:val="000F6051"/>
    <w:rsid w:val="00100C04"/>
    <w:rsid w:val="00106023"/>
    <w:rsid w:val="00106035"/>
    <w:rsid w:val="00111BDA"/>
    <w:rsid w:val="00112C86"/>
    <w:rsid w:val="0011584E"/>
    <w:rsid w:val="001164C9"/>
    <w:rsid w:val="001168B8"/>
    <w:rsid w:val="001203F4"/>
    <w:rsid w:val="00121AF8"/>
    <w:rsid w:val="00121ED3"/>
    <w:rsid w:val="00123D53"/>
    <w:rsid w:val="0013480E"/>
    <w:rsid w:val="00135341"/>
    <w:rsid w:val="00135436"/>
    <w:rsid w:val="00135ABB"/>
    <w:rsid w:val="0013649D"/>
    <w:rsid w:val="001374F2"/>
    <w:rsid w:val="00140621"/>
    <w:rsid w:val="001408C5"/>
    <w:rsid w:val="00141749"/>
    <w:rsid w:val="0014224C"/>
    <w:rsid w:val="00143D64"/>
    <w:rsid w:val="001446D8"/>
    <w:rsid w:val="00144D1C"/>
    <w:rsid w:val="00146DCD"/>
    <w:rsid w:val="00147FC4"/>
    <w:rsid w:val="00150176"/>
    <w:rsid w:val="00150E69"/>
    <w:rsid w:val="00152411"/>
    <w:rsid w:val="00152737"/>
    <w:rsid w:val="001547BE"/>
    <w:rsid w:val="00162DC4"/>
    <w:rsid w:val="0016333F"/>
    <w:rsid w:val="00164CE5"/>
    <w:rsid w:val="00164E40"/>
    <w:rsid w:val="00164F41"/>
    <w:rsid w:val="0016513A"/>
    <w:rsid w:val="0017057C"/>
    <w:rsid w:val="001727EB"/>
    <w:rsid w:val="00173101"/>
    <w:rsid w:val="00174061"/>
    <w:rsid w:val="00175AE8"/>
    <w:rsid w:val="00176AD3"/>
    <w:rsid w:val="00176E6F"/>
    <w:rsid w:val="00180548"/>
    <w:rsid w:val="00182229"/>
    <w:rsid w:val="00182BB7"/>
    <w:rsid w:val="0018360E"/>
    <w:rsid w:val="001838B0"/>
    <w:rsid w:val="001842EC"/>
    <w:rsid w:val="00185FD8"/>
    <w:rsid w:val="0018641B"/>
    <w:rsid w:val="00186DCB"/>
    <w:rsid w:val="00187314"/>
    <w:rsid w:val="00191DDB"/>
    <w:rsid w:val="00193D2A"/>
    <w:rsid w:val="00194589"/>
    <w:rsid w:val="00195C89"/>
    <w:rsid w:val="00195E7B"/>
    <w:rsid w:val="0019607F"/>
    <w:rsid w:val="001A050D"/>
    <w:rsid w:val="001A065F"/>
    <w:rsid w:val="001A57E6"/>
    <w:rsid w:val="001A76BC"/>
    <w:rsid w:val="001B33EE"/>
    <w:rsid w:val="001B667E"/>
    <w:rsid w:val="001C1799"/>
    <w:rsid w:val="001C1D51"/>
    <w:rsid w:val="001C51E3"/>
    <w:rsid w:val="001C528B"/>
    <w:rsid w:val="001C5880"/>
    <w:rsid w:val="001C6B4E"/>
    <w:rsid w:val="001C6C6C"/>
    <w:rsid w:val="001D0BFE"/>
    <w:rsid w:val="001D2619"/>
    <w:rsid w:val="001D3223"/>
    <w:rsid w:val="001D3EC1"/>
    <w:rsid w:val="001D4E00"/>
    <w:rsid w:val="001D6A4F"/>
    <w:rsid w:val="001E057D"/>
    <w:rsid w:val="001E26BB"/>
    <w:rsid w:val="001E509E"/>
    <w:rsid w:val="001E6B64"/>
    <w:rsid w:val="001F18A0"/>
    <w:rsid w:val="001F6724"/>
    <w:rsid w:val="001F6A4C"/>
    <w:rsid w:val="002001B0"/>
    <w:rsid w:val="00200ABB"/>
    <w:rsid w:val="00200BC6"/>
    <w:rsid w:val="00203C0A"/>
    <w:rsid w:val="002041FB"/>
    <w:rsid w:val="00205196"/>
    <w:rsid w:val="002055E5"/>
    <w:rsid w:val="00205F06"/>
    <w:rsid w:val="00210939"/>
    <w:rsid w:val="00212E6D"/>
    <w:rsid w:val="0022059A"/>
    <w:rsid w:val="00220ECA"/>
    <w:rsid w:val="002213CD"/>
    <w:rsid w:val="0022364A"/>
    <w:rsid w:val="002244A3"/>
    <w:rsid w:val="002250EB"/>
    <w:rsid w:val="002254F2"/>
    <w:rsid w:val="0022559D"/>
    <w:rsid w:val="00225652"/>
    <w:rsid w:val="00226FD4"/>
    <w:rsid w:val="00227875"/>
    <w:rsid w:val="002279BC"/>
    <w:rsid w:val="0023092D"/>
    <w:rsid w:val="00231D51"/>
    <w:rsid w:val="00233D4E"/>
    <w:rsid w:val="00234DF3"/>
    <w:rsid w:val="00237473"/>
    <w:rsid w:val="00240A40"/>
    <w:rsid w:val="00240C0E"/>
    <w:rsid w:val="00242083"/>
    <w:rsid w:val="002439F2"/>
    <w:rsid w:val="00243DF0"/>
    <w:rsid w:val="00245289"/>
    <w:rsid w:val="00245544"/>
    <w:rsid w:val="00245841"/>
    <w:rsid w:val="00246541"/>
    <w:rsid w:val="00246DE2"/>
    <w:rsid w:val="002475DB"/>
    <w:rsid w:val="00250827"/>
    <w:rsid w:val="00251E32"/>
    <w:rsid w:val="00252797"/>
    <w:rsid w:val="0025281F"/>
    <w:rsid w:val="0025450E"/>
    <w:rsid w:val="00256C40"/>
    <w:rsid w:val="00257B9E"/>
    <w:rsid w:val="00261990"/>
    <w:rsid w:val="002619C7"/>
    <w:rsid w:val="00261F3C"/>
    <w:rsid w:val="002626DF"/>
    <w:rsid w:val="00262A3D"/>
    <w:rsid w:val="00262F63"/>
    <w:rsid w:val="00263008"/>
    <w:rsid w:val="00264A0B"/>
    <w:rsid w:val="00266D07"/>
    <w:rsid w:val="00266EB1"/>
    <w:rsid w:val="002672C7"/>
    <w:rsid w:val="00267E6D"/>
    <w:rsid w:val="00271C14"/>
    <w:rsid w:val="00275B79"/>
    <w:rsid w:val="00277C34"/>
    <w:rsid w:val="00277F13"/>
    <w:rsid w:val="00281232"/>
    <w:rsid w:val="0028178E"/>
    <w:rsid w:val="00282571"/>
    <w:rsid w:val="002826D4"/>
    <w:rsid w:val="0028354E"/>
    <w:rsid w:val="0028393B"/>
    <w:rsid w:val="00285A55"/>
    <w:rsid w:val="00287234"/>
    <w:rsid w:val="00287FA7"/>
    <w:rsid w:val="0029016D"/>
    <w:rsid w:val="00291C67"/>
    <w:rsid w:val="00293EE9"/>
    <w:rsid w:val="0029471D"/>
    <w:rsid w:val="00294F06"/>
    <w:rsid w:val="0029518D"/>
    <w:rsid w:val="00295700"/>
    <w:rsid w:val="0029657D"/>
    <w:rsid w:val="002A2CEB"/>
    <w:rsid w:val="002A2EF6"/>
    <w:rsid w:val="002A2FFB"/>
    <w:rsid w:val="002A33CA"/>
    <w:rsid w:val="002A4312"/>
    <w:rsid w:val="002A434B"/>
    <w:rsid w:val="002B02F6"/>
    <w:rsid w:val="002B0693"/>
    <w:rsid w:val="002B1C61"/>
    <w:rsid w:val="002B1DD2"/>
    <w:rsid w:val="002B22FA"/>
    <w:rsid w:val="002B3C35"/>
    <w:rsid w:val="002B79CB"/>
    <w:rsid w:val="002B79D2"/>
    <w:rsid w:val="002C2DC9"/>
    <w:rsid w:val="002C4386"/>
    <w:rsid w:val="002C5B19"/>
    <w:rsid w:val="002C7FE9"/>
    <w:rsid w:val="002D1759"/>
    <w:rsid w:val="002D1A97"/>
    <w:rsid w:val="002D1FC7"/>
    <w:rsid w:val="002D2C9F"/>
    <w:rsid w:val="002D2D3B"/>
    <w:rsid w:val="002D2EF9"/>
    <w:rsid w:val="002D3093"/>
    <w:rsid w:val="002D36C7"/>
    <w:rsid w:val="002D745D"/>
    <w:rsid w:val="002E0B51"/>
    <w:rsid w:val="002E3222"/>
    <w:rsid w:val="002F0AE8"/>
    <w:rsid w:val="002F0FD9"/>
    <w:rsid w:val="002F1AA4"/>
    <w:rsid w:val="002F23F6"/>
    <w:rsid w:val="002F2A8F"/>
    <w:rsid w:val="002F2EDC"/>
    <w:rsid w:val="00300269"/>
    <w:rsid w:val="0030073D"/>
    <w:rsid w:val="00300991"/>
    <w:rsid w:val="00300FA8"/>
    <w:rsid w:val="0030158B"/>
    <w:rsid w:val="003029F3"/>
    <w:rsid w:val="00304637"/>
    <w:rsid w:val="003052E8"/>
    <w:rsid w:val="00305767"/>
    <w:rsid w:val="003074E4"/>
    <w:rsid w:val="00310FCA"/>
    <w:rsid w:val="0031659B"/>
    <w:rsid w:val="00316738"/>
    <w:rsid w:val="00317E44"/>
    <w:rsid w:val="00322525"/>
    <w:rsid w:val="00326005"/>
    <w:rsid w:val="00326112"/>
    <w:rsid w:val="003271E4"/>
    <w:rsid w:val="00330571"/>
    <w:rsid w:val="00331410"/>
    <w:rsid w:val="003325FE"/>
    <w:rsid w:val="0033349D"/>
    <w:rsid w:val="0033382D"/>
    <w:rsid w:val="00333ADF"/>
    <w:rsid w:val="00334041"/>
    <w:rsid w:val="00334FF0"/>
    <w:rsid w:val="00335617"/>
    <w:rsid w:val="003378C7"/>
    <w:rsid w:val="00337DAD"/>
    <w:rsid w:val="003406E4"/>
    <w:rsid w:val="003408B6"/>
    <w:rsid w:val="00340D2D"/>
    <w:rsid w:val="00341659"/>
    <w:rsid w:val="00341AD4"/>
    <w:rsid w:val="00341D6D"/>
    <w:rsid w:val="00342E0A"/>
    <w:rsid w:val="00343F47"/>
    <w:rsid w:val="00345B2D"/>
    <w:rsid w:val="003471E4"/>
    <w:rsid w:val="00347FC6"/>
    <w:rsid w:val="003534F2"/>
    <w:rsid w:val="00353C1B"/>
    <w:rsid w:val="00355C25"/>
    <w:rsid w:val="003600A3"/>
    <w:rsid w:val="0036072E"/>
    <w:rsid w:val="0036291A"/>
    <w:rsid w:val="00362D97"/>
    <w:rsid w:val="003633AE"/>
    <w:rsid w:val="003644CE"/>
    <w:rsid w:val="00364E6F"/>
    <w:rsid w:val="00365418"/>
    <w:rsid w:val="00365B4D"/>
    <w:rsid w:val="003700C8"/>
    <w:rsid w:val="003765AC"/>
    <w:rsid w:val="00381E16"/>
    <w:rsid w:val="00383A14"/>
    <w:rsid w:val="00385491"/>
    <w:rsid w:val="00385E10"/>
    <w:rsid w:val="00392337"/>
    <w:rsid w:val="00392704"/>
    <w:rsid w:val="003939F4"/>
    <w:rsid w:val="003949C4"/>
    <w:rsid w:val="00395969"/>
    <w:rsid w:val="003966B1"/>
    <w:rsid w:val="003A3EF3"/>
    <w:rsid w:val="003A7A29"/>
    <w:rsid w:val="003B09B8"/>
    <w:rsid w:val="003B0EB9"/>
    <w:rsid w:val="003B140D"/>
    <w:rsid w:val="003B2096"/>
    <w:rsid w:val="003B4734"/>
    <w:rsid w:val="003B4BBF"/>
    <w:rsid w:val="003C05D9"/>
    <w:rsid w:val="003C1EFD"/>
    <w:rsid w:val="003C55CB"/>
    <w:rsid w:val="003C5817"/>
    <w:rsid w:val="003C66B8"/>
    <w:rsid w:val="003C6D22"/>
    <w:rsid w:val="003D1568"/>
    <w:rsid w:val="003D20B9"/>
    <w:rsid w:val="003D227D"/>
    <w:rsid w:val="003D3B70"/>
    <w:rsid w:val="003D4838"/>
    <w:rsid w:val="003D5DF2"/>
    <w:rsid w:val="003D6C8E"/>
    <w:rsid w:val="003D7D6A"/>
    <w:rsid w:val="003E10DB"/>
    <w:rsid w:val="003E6B28"/>
    <w:rsid w:val="003F06BC"/>
    <w:rsid w:val="003F2184"/>
    <w:rsid w:val="003F47DF"/>
    <w:rsid w:val="003F560A"/>
    <w:rsid w:val="00401DA7"/>
    <w:rsid w:val="00402203"/>
    <w:rsid w:val="00405139"/>
    <w:rsid w:val="00407659"/>
    <w:rsid w:val="00407A6C"/>
    <w:rsid w:val="004110EE"/>
    <w:rsid w:val="004127DC"/>
    <w:rsid w:val="00415926"/>
    <w:rsid w:val="00415BBD"/>
    <w:rsid w:val="00416EEA"/>
    <w:rsid w:val="0042061B"/>
    <w:rsid w:val="00423151"/>
    <w:rsid w:val="00423541"/>
    <w:rsid w:val="00424C20"/>
    <w:rsid w:val="00431B28"/>
    <w:rsid w:val="004320DC"/>
    <w:rsid w:val="0043338E"/>
    <w:rsid w:val="00433706"/>
    <w:rsid w:val="00433A26"/>
    <w:rsid w:val="00433E56"/>
    <w:rsid w:val="004341B6"/>
    <w:rsid w:val="004400DF"/>
    <w:rsid w:val="0044020C"/>
    <w:rsid w:val="004411BB"/>
    <w:rsid w:val="00441AB4"/>
    <w:rsid w:val="004423D1"/>
    <w:rsid w:val="00445CDD"/>
    <w:rsid w:val="00446A21"/>
    <w:rsid w:val="004505A7"/>
    <w:rsid w:val="00452626"/>
    <w:rsid w:val="0045262D"/>
    <w:rsid w:val="00453FE7"/>
    <w:rsid w:val="00454196"/>
    <w:rsid w:val="00456CFA"/>
    <w:rsid w:val="00457174"/>
    <w:rsid w:val="00460554"/>
    <w:rsid w:val="004612C2"/>
    <w:rsid w:val="00462171"/>
    <w:rsid w:val="00464B26"/>
    <w:rsid w:val="00465B0F"/>
    <w:rsid w:val="0046642B"/>
    <w:rsid w:val="00470EEF"/>
    <w:rsid w:val="00471594"/>
    <w:rsid w:val="00471731"/>
    <w:rsid w:val="0047179F"/>
    <w:rsid w:val="0047214A"/>
    <w:rsid w:val="00472A3F"/>
    <w:rsid w:val="00472C07"/>
    <w:rsid w:val="00473E9F"/>
    <w:rsid w:val="00475E57"/>
    <w:rsid w:val="00480B72"/>
    <w:rsid w:val="00481721"/>
    <w:rsid w:val="00484B34"/>
    <w:rsid w:val="0048513A"/>
    <w:rsid w:val="004853FC"/>
    <w:rsid w:val="00485403"/>
    <w:rsid w:val="004876DA"/>
    <w:rsid w:val="004902D7"/>
    <w:rsid w:val="00491706"/>
    <w:rsid w:val="00491C3B"/>
    <w:rsid w:val="0049277B"/>
    <w:rsid w:val="00493DD5"/>
    <w:rsid w:val="00495168"/>
    <w:rsid w:val="004953EF"/>
    <w:rsid w:val="00497EF9"/>
    <w:rsid w:val="004A0F22"/>
    <w:rsid w:val="004A12DA"/>
    <w:rsid w:val="004A12EA"/>
    <w:rsid w:val="004A1A47"/>
    <w:rsid w:val="004A1ACF"/>
    <w:rsid w:val="004A42D7"/>
    <w:rsid w:val="004A4645"/>
    <w:rsid w:val="004A665B"/>
    <w:rsid w:val="004B3448"/>
    <w:rsid w:val="004B360C"/>
    <w:rsid w:val="004B575A"/>
    <w:rsid w:val="004B6F05"/>
    <w:rsid w:val="004B6FBE"/>
    <w:rsid w:val="004B7010"/>
    <w:rsid w:val="004B75C0"/>
    <w:rsid w:val="004C0B5A"/>
    <w:rsid w:val="004C5830"/>
    <w:rsid w:val="004C68BB"/>
    <w:rsid w:val="004C7AA6"/>
    <w:rsid w:val="004D2804"/>
    <w:rsid w:val="004D5D65"/>
    <w:rsid w:val="004D6B52"/>
    <w:rsid w:val="004D7D64"/>
    <w:rsid w:val="004D7FDE"/>
    <w:rsid w:val="004E0E7D"/>
    <w:rsid w:val="004E1D30"/>
    <w:rsid w:val="004E2B5F"/>
    <w:rsid w:val="004E35CB"/>
    <w:rsid w:val="004E7380"/>
    <w:rsid w:val="004F11C0"/>
    <w:rsid w:val="004F210F"/>
    <w:rsid w:val="004F2487"/>
    <w:rsid w:val="004F2C03"/>
    <w:rsid w:val="004F2DC1"/>
    <w:rsid w:val="004F3A43"/>
    <w:rsid w:val="004F3CF9"/>
    <w:rsid w:val="004F4923"/>
    <w:rsid w:val="004F4CB9"/>
    <w:rsid w:val="004F650F"/>
    <w:rsid w:val="004F7C20"/>
    <w:rsid w:val="005026B5"/>
    <w:rsid w:val="005048B9"/>
    <w:rsid w:val="00510B00"/>
    <w:rsid w:val="005113DD"/>
    <w:rsid w:val="00511A4D"/>
    <w:rsid w:val="00511A57"/>
    <w:rsid w:val="00515735"/>
    <w:rsid w:val="00522A4E"/>
    <w:rsid w:val="00522BF6"/>
    <w:rsid w:val="00523674"/>
    <w:rsid w:val="00523E23"/>
    <w:rsid w:val="005241C9"/>
    <w:rsid w:val="00527047"/>
    <w:rsid w:val="00527254"/>
    <w:rsid w:val="00530D43"/>
    <w:rsid w:val="00531A73"/>
    <w:rsid w:val="00531CA1"/>
    <w:rsid w:val="00531ECE"/>
    <w:rsid w:val="00532E22"/>
    <w:rsid w:val="00537BD8"/>
    <w:rsid w:val="00543A3D"/>
    <w:rsid w:val="00544D4B"/>
    <w:rsid w:val="0054525C"/>
    <w:rsid w:val="00546F2F"/>
    <w:rsid w:val="0054723B"/>
    <w:rsid w:val="005506B4"/>
    <w:rsid w:val="005506D1"/>
    <w:rsid w:val="005525BC"/>
    <w:rsid w:val="00552C39"/>
    <w:rsid w:val="00552C50"/>
    <w:rsid w:val="005545F7"/>
    <w:rsid w:val="00557058"/>
    <w:rsid w:val="00561601"/>
    <w:rsid w:val="0056250A"/>
    <w:rsid w:val="0056396E"/>
    <w:rsid w:val="00564B3A"/>
    <w:rsid w:val="005658BD"/>
    <w:rsid w:val="005671AB"/>
    <w:rsid w:val="005716B1"/>
    <w:rsid w:val="005721B5"/>
    <w:rsid w:val="00572ACA"/>
    <w:rsid w:val="00573346"/>
    <w:rsid w:val="0057350E"/>
    <w:rsid w:val="005738E1"/>
    <w:rsid w:val="005766BD"/>
    <w:rsid w:val="00576DB6"/>
    <w:rsid w:val="00577215"/>
    <w:rsid w:val="00577251"/>
    <w:rsid w:val="00577F06"/>
    <w:rsid w:val="005802FB"/>
    <w:rsid w:val="00580A6B"/>
    <w:rsid w:val="0058114E"/>
    <w:rsid w:val="005811B7"/>
    <w:rsid w:val="00581BFE"/>
    <w:rsid w:val="00582B26"/>
    <w:rsid w:val="00582E74"/>
    <w:rsid w:val="00583180"/>
    <w:rsid w:val="005840C6"/>
    <w:rsid w:val="00586352"/>
    <w:rsid w:val="00586F08"/>
    <w:rsid w:val="00590A72"/>
    <w:rsid w:val="00590A87"/>
    <w:rsid w:val="005922FF"/>
    <w:rsid w:val="005945CB"/>
    <w:rsid w:val="00595024"/>
    <w:rsid w:val="00595B8E"/>
    <w:rsid w:val="0059653F"/>
    <w:rsid w:val="00597A57"/>
    <w:rsid w:val="005A04F3"/>
    <w:rsid w:val="005A196C"/>
    <w:rsid w:val="005A480E"/>
    <w:rsid w:val="005A53F0"/>
    <w:rsid w:val="005A56D8"/>
    <w:rsid w:val="005A58EA"/>
    <w:rsid w:val="005A611F"/>
    <w:rsid w:val="005A755E"/>
    <w:rsid w:val="005A7DBF"/>
    <w:rsid w:val="005B1199"/>
    <w:rsid w:val="005B11C9"/>
    <w:rsid w:val="005B1609"/>
    <w:rsid w:val="005B25BD"/>
    <w:rsid w:val="005B37B6"/>
    <w:rsid w:val="005B5F5D"/>
    <w:rsid w:val="005B6C61"/>
    <w:rsid w:val="005B702B"/>
    <w:rsid w:val="005C0DB7"/>
    <w:rsid w:val="005C109B"/>
    <w:rsid w:val="005C1DBA"/>
    <w:rsid w:val="005C2ACC"/>
    <w:rsid w:val="005C339E"/>
    <w:rsid w:val="005C5629"/>
    <w:rsid w:val="005C6F9A"/>
    <w:rsid w:val="005C78F1"/>
    <w:rsid w:val="005D0259"/>
    <w:rsid w:val="005D235C"/>
    <w:rsid w:val="005D2478"/>
    <w:rsid w:val="005D3968"/>
    <w:rsid w:val="005D3DD0"/>
    <w:rsid w:val="005D5BC5"/>
    <w:rsid w:val="005D63C8"/>
    <w:rsid w:val="005D7FF2"/>
    <w:rsid w:val="005E332A"/>
    <w:rsid w:val="005E448C"/>
    <w:rsid w:val="005F0582"/>
    <w:rsid w:val="005F1F94"/>
    <w:rsid w:val="005F342B"/>
    <w:rsid w:val="005F4A77"/>
    <w:rsid w:val="005F5FF1"/>
    <w:rsid w:val="00600669"/>
    <w:rsid w:val="00601D22"/>
    <w:rsid w:val="006053F0"/>
    <w:rsid w:val="0060565E"/>
    <w:rsid w:val="006075DA"/>
    <w:rsid w:val="006079C1"/>
    <w:rsid w:val="00610013"/>
    <w:rsid w:val="00615D4D"/>
    <w:rsid w:val="00617398"/>
    <w:rsid w:val="00621EB7"/>
    <w:rsid w:val="00625101"/>
    <w:rsid w:val="0062628A"/>
    <w:rsid w:val="00626BEF"/>
    <w:rsid w:val="0062796D"/>
    <w:rsid w:val="00630338"/>
    <w:rsid w:val="006346A6"/>
    <w:rsid w:val="00635D8C"/>
    <w:rsid w:val="0063780A"/>
    <w:rsid w:val="00637DD3"/>
    <w:rsid w:val="006406C8"/>
    <w:rsid w:val="00640776"/>
    <w:rsid w:val="00641ACF"/>
    <w:rsid w:val="0064363F"/>
    <w:rsid w:val="00645408"/>
    <w:rsid w:val="00646A14"/>
    <w:rsid w:val="006516CF"/>
    <w:rsid w:val="0065365F"/>
    <w:rsid w:val="00653743"/>
    <w:rsid w:val="00653CB0"/>
    <w:rsid w:val="00654F86"/>
    <w:rsid w:val="006555E6"/>
    <w:rsid w:val="00660A84"/>
    <w:rsid w:val="006617EB"/>
    <w:rsid w:val="00662747"/>
    <w:rsid w:val="006628D2"/>
    <w:rsid w:val="00663D03"/>
    <w:rsid w:val="00664806"/>
    <w:rsid w:val="00666D55"/>
    <w:rsid w:val="00667AE0"/>
    <w:rsid w:val="00670A23"/>
    <w:rsid w:val="00670DBC"/>
    <w:rsid w:val="00670F35"/>
    <w:rsid w:val="00673A84"/>
    <w:rsid w:val="00673B2B"/>
    <w:rsid w:val="006820D9"/>
    <w:rsid w:val="006838A0"/>
    <w:rsid w:val="006855FF"/>
    <w:rsid w:val="00685AE5"/>
    <w:rsid w:val="0069231A"/>
    <w:rsid w:val="00692B0F"/>
    <w:rsid w:val="006934BC"/>
    <w:rsid w:val="00694E0B"/>
    <w:rsid w:val="00695378"/>
    <w:rsid w:val="00697886"/>
    <w:rsid w:val="00697962"/>
    <w:rsid w:val="006A0A17"/>
    <w:rsid w:val="006A0DBE"/>
    <w:rsid w:val="006A1F5B"/>
    <w:rsid w:val="006A4F4A"/>
    <w:rsid w:val="006A5CFD"/>
    <w:rsid w:val="006A6CE1"/>
    <w:rsid w:val="006A782D"/>
    <w:rsid w:val="006B4EB8"/>
    <w:rsid w:val="006B73B9"/>
    <w:rsid w:val="006C0558"/>
    <w:rsid w:val="006C2509"/>
    <w:rsid w:val="006C253C"/>
    <w:rsid w:val="006C26AF"/>
    <w:rsid w:val="006C3844"/>
    <w:rsid w:val="006C3EB7"/>
    <w:rsid w:val="006C54DD"/>
    <w:rsid w:val="006C69FD"/>
    <w:rsid w:val="006C782B"/>
    <w:rsid w:val="006D11DA"/>
    <w:rsid w:val="006D1CE5"/>
    <w:rsid w:val="006D37BC"/>
    <w:rsid w:val="006D4811"/>
    <w:rsid w:val="006D71D4"/>
    <w:rsid w:val="006D7AC7"/>
    <w:rsid w:val="006D7BED"/>
    <w:rsid w:val="006E05A8"/>
    <w:rsid w:val="006E0C8D"/>
    <w:rsid w:val="006E10CD"/>
    <w:rsid w:val="006E32E5"/>
    <w:rsid w:val="006E431A"/>
    <w:rsid w:val="006E63C1"/>
    <w:rsid w:val="006E666D"/>
    <w:rsid w:val="006F16BB"/>
    <w:rsid w:val="006F38BB"/>
    <w:rsid w:val="006F48F2"/>
    <w:rsid w:val="006F537D"/>
    <w:rsid w:val="006F5614"/>
    <w:rsid w:val="006F5639"/>
    <w:rsid w:val="006F6001"/>
    <w:rsid w:val="006F7418"/>
    <w:rsid w:val="006F7CF5"/>
    <w:rsid w:val="00704CCB"/>
    <w:rsid w:val="007077E2"/>
    <w:rsid w:val="00707D6E"/>
    <w:rsid w:val="00713CED"/>
    <w:rsid w:val="00716693"/>
    <w:rsid w:val="00716CE2"/>
    <w:rsid w:val="007218ED"/>
    <w:rsid w:val="00721C04"/>
    <w:rsid w:val="00721CD2"/>
    <w:rsid w:val="00722037"/>
    <w:rsid w:val="00722857"/>
    <w:rsid w:val="00724046"/>
    <w:rsid w:val="0072467A"/>
    <w:rsid w:val="00724D93"/>
    <w:rsid w:val="00725456"/>
    <w:rsid w:val="00726881"/>
    <w:rsid w:val="00730732"/>
    <w:rsid w:val="00732A9C"/>
    <w:rsid w:val="007338A3"/>
    <w:rsid w:val="0073491D"/>
    <w:rsid w:val="00741BBA"/>
    <w:rsid w:val="00741C16"/>
    <w:rsid w:val="00743D72"/>
    <w:rsid w:val="00746913"/>
    <w:rsid w:val="00752A71"/>
    <w:rsid w:val="00752BE0"/>
    <w:rsid w:val="007535B0"/>
    <w:rsid w:val="007572AA"/>
    <w:rsid w:val="00757B3A"/>
    <w:rsid w:val="007612AF"/>
    <w:rsid w:val="00761F25"/>
    <w:rsid w:val="0076212C"/>
    <w:rsid w:val="00762E20"/>
    <w:rsid w:val="00763B04"/>
    <w:rsid w:val="00764E2D"/>
    <w:rsid w:val="00765451"/>
    <w:rsid w:val="00765CE5"/>
    <w:rsid w:val="00766BB0"/>
    <w:rsid w:val="0076791E"/>
    <w:rsid w:val="00767EC8"/>
    <w:rsid w:val="0077080E"/>
    <w:rsid w:val="0077134C"/>
    <w:rsid w:val="007714DD"/>
    <w:rsid w:val="007723FD"/>
    <w:rsid w:val="0077243C"/>
    <w:rsid w:val="00773921"/>
    <w:rsid w:val="00773A66"/>
    <w:rsid w:val="0077576B"/>
    <w:rsid w:val="007764FB"/>
    <w:rsid w:val="007806F6"/>
    <w:rsid w:val="007814C5"/>
    <w:rsid w:val="0078466B"/>
    <w:rsid w:val="0078474C"/>
    <w:rsid w:val="007859DB"/>
    <w:rsid w:val="00786791"/>
    <w:rsid w:val="00786DFF"/>
    <w:rsid w:val="00787CAA"/>
    <w:rsid w:val="00792D8E"/>
    <w:rsid w:val="00793E51"/>
    <w:rsid w:val="00794F0B"/>
    <w:rsid w:val="0079579B"/>
    <w:rsid w:val="0079615E"/>
    <w:rsid w:val="0079644C"/>
    <w:rsid w:val="007972D3"/>
    <w:rsid w:val="00797589"/>
    <w:rsid w:val="007A2A87"/>
    <w:rsid w:val="007A2ADF"/>
    <w:rsid w:val="007A3E9D"/>
    <w:rsid w:val="007A582C"/>
    <w:rsid w:val="007A58C5"/>
    <w:rsid w:val="007A71CC"/>
    <w:rsid w:val="007A7574"/>
    <w:rsid w:val="007B08FA"/>
    <w:rsid w:val="007B0A36"/>
    <w:rsid w:val="007B2207"/>
    <w:rsid w:val="007B3E53"/>
    <w:rsid w:val="007B47B9"/>
    <w:rsid w:val="007B4A75"/>
    <w:rsid w:val="007B5431"/>
    <w:rsid w:val="007B582D"/>
    <w:rsid w:val="007C105C"/>
    <w:rsid w:val="007C1DCD"/>
    <w:rsid w:val="007C22E8"/>
    <w:rsid w:val="007C249B"/>
    <w:rsid w:val="007C25A3"/>
    <w:rsid w:val="007C445D"/>
    <w:rsid w:val="007C6814"/>
    <w:rsid w:val="007C7AEA"/>
    <w:rsid w:val="007D011B"/>
    <w:rsid w:val="007D0C5A"/>
    <w:rsid w:val="007D1BCB"/>
    <w:rsid w:val="007D4798"/>
    <w:rsid w:val="007D4FF8"/>
    <w:rsid w:val="007D5758"/>
    <w:rsid w:val="007D59B8"/>
    <w:rsid w:val="007D5FDF"/>
    <w:rsid w:val="007D7489"/>
    <w:rsid w:val="007D7FCA"/>
    <w:rsid w:val="007E00AB"/>
    <w:rsid w:val="007E26F7"/>
    <w:rsid w:val="007E4097"/>
    <w:rsid w:val="007E6392"/>
    <w:rsid w:val="007E7F23"/>
    <w:rsid w:val="007F048B"/>
    <w:rsid w:val="007F0E29"/>
    <w:rsid w:val="007F2932"/>
    <w:rsid w:val="007F356D"/>
    <w:rsid w:val="007F43CC"/>
    <w:rsid w:val="007F5F7E"/>
    <w:rsid w:val="007F6989"/>
    <w:rsid w:val="0080097B"/>
    <w:rsid w:val="00801235"/>
    <w:rsid w:val="0080246A"/>
    <w:rsid w:val="00810949"/>
    <w:rsid w:val="008133B0"/>
    <w:rsid w:val="008152C9"/>
    <w:rsid w:val="0081619A"/>
    <w:rsid w:val="00820E50"/>
    <w:rsid w:val="008211EB"/>
    <w:rsid w:val="00824369"/>
    <w:rsid w:val="0082476D"/>
    <w:rsid w:val="008306DD"/>
    <w:rsid w:val="00830FA3"/>
    <w:rsid w:val="00831432"/>
    <w:rsid w:val="0083262A"/>
    <w:rsid w:val="00832E13"/>
    <w:rsid w:val="0084106C"/>
    <w:rsid w:val="008414CF"/>
    <w:rsid w:val="008440C6"/>
    <w:rsid w:val="00850058"/>
    <w:rsid w:val="00850D4F"/>
    <w:rsid w:val="0085150E"/>
    <w:rsid w:val="00852723"/>
    <w:rsid w:val="00852EFA"/>
    <w:rsid w:val="00852F74"/>
    <w:rsid w:val="008543E4"/>
    <w:rsid w:val="0085552A"/>
    <w:rsid w:val="00856D1B"/>
    <w:rsid w:val="008609AC"/>
    <w:rsid w:val="00863195"/>
    <w:rsid w:val="008636BF"/>
    <w:rsid w:val="008672A6"/>
    <w:rsid w:val="00867B10"/>
    <w:rsid w:val="00872CD4"/>
    <w:rsid w:val="008734ED"/>
    <w:rsid w:val="008758D8"/>
    <w:rsid w:val="008761CD"/>
    <w:rsid w:val="008761F3"/>
    <w:rsid w:val="008762E9"/>
    <w:rsid w:val="008764CF"/>
    <w:rsid w:val="00876B15"/>
    <w:rsid w:val="00876B2B"/>
    <w:rsid w:val="00876F2F"/>
    <w:rsid w:val="008807BE"/>
    <w:rsid w:val="00880885"/>
    <w:rsid w:val="00881270"/>
    <w:rsid w:val="0088488E"/>
    <w:rsid w:val="0088639D"/>
    <w:rsid w:val="00886A8A"/>
    <w:rsid w:val="00886DBC"/>
    <w:rsid w:val="00886F8D"/>
    <w:rsid w:val="008872EC"/>
    <w:rsid w:val="00890168"/>
    <w:rsid w:val="008909CF"/>
    <w:rsid w:val="00893188"/>
    <w:rsid w:val="0089323B"/>
    <w:rsid w:val="00893FF9"/>
    <w:rsid w:val="008947E2"/>
    <w:rsid w:val="008959B8"/>
    <w:rsid w:val="008A082A"/>
    <w:rsid w:val="008A1990"/>
    <w:rsid w:val="008A1C91"/>
    <w:rsid w:val="008A1F4D"/>
    <w:rsid w:val="008A219C"/>
    <w:rsid w:val="008A3B12"/>
    <w:rsid w:val="008A46E0"/>
    <w:rsid w:val="008A7FF8"/>
    <w:rsid w:val="008B2A9A"/>
    <w:rsid w:val="008B62DB"/>
    <w:rsid w:val="008B6430"/>
    <w:rsid w:val="008B6D1A"/>
    <w:rsid w:val="008B7A3E"/>
    <w:rsid w:val="008C1133"/>
    <w:rsid w:val="008C2C21"/>
    <w:rsid w:val="008C70A5"/>
    <w:rsid w:val="008D13BD"/>
    <w:rsid w:val="008D16DD"/>
    <w:rsid w:val="008D2925"/>
    <w:rsid w:val="008D2A21"/>
    <w:rsid w:val="008D2C71"/>
    <w:rsid w:val="008D3088"/>
    <w:rsid w:val="008D496B"/>
    <w:rsid w:val="008D4FEC"/>
    <w:rsid w:val="008D5CF4"/>
    <w:rsid w:val="008D748D"/>
    <w:rsid w:val="008D775A"/>
    <w:rsid w:val="008D77BE"/>
    <w:rsid w:val="008D7C9D"/>
    <w:rsid w:val="008D7CD5"/>
    <w:rsid w:val="008E0E55"/>
    <w:rsid w:val="008E0EC6"/>
    <w:rsid w:val="008E5691"/>
    <w:rsid w:val="008E7752"/>
    <w:rsid w:val="008F2258"/>
    <w:rsid w:val="008F33B6"/>
    <w:rsid w:val="008F5AE9"/>
    <w:rsid w:val="008F6C58"/>
    <w:rsid w:val="008F7442"/>
    <w:rsid w:val="00900738"/>
    <w:rsid w:val="00901A3A"/>
    <w:rsid w:val="00902945"/>
    <w:rsid w:val="0090318B"/>
    <w:rsid w:val="00903316"/>
    <w:rsid w:val="00903369"/>
    <w:rsid w:val="00903392"/>
    <w:rsid w:val="00905005"/>
    <w:rsid w:val="00905275"/>
    <w:rsid w:val="0090583C"/>
    <w:rsid w:val="0091176C"/>
    <w:rsid w:val="00912382"/>
    <w:rsid w:val="00914BFC"/>
    <w:rsid w:val="009152EF"/>
    <w:rsid w:val="00915CAC"/>
    <w:rsid w:val="00917AE3"/>
    <w:rsid w:val="00920F4E"/>
    <w:rsid w:val="0092214F"/>
    <w:rsid w:val="0092393B"/>
    <w:rsid w:val="00923EFB"/>
    <w:rsid w:val="00924027"/>
    <w:rsid w:val="0092479B"/>
    <w:rsid w:val="00924889"/>
    <w:rsid w:val="00926C23"/>
    <w:rsid w:val="00927FE5"/>
    <w:rsid w:val="0093035B"/>
    <w:rsid w:val="0093058B"/>
    <w:rsid w:val="00930BCD"/>
    <w:rsid w:val="00931F54"/>
    <w:rsid w:val="00933BEB"/>
    <w:rsid w:val="00933CBF"/>
    <w:rsid w:val="009354D5"/>
    <w:rsid w:val="0093589D"/>
    <w:rsid w:val="00942A43"/>
    <w:rsid w:val="009456FA"/>
    <w:rsid w:val="00950921"/>
    <w:rsid w:val="0095191B"/>
    <w:rsid w:val="00954975"/>
    <w:rsid w:val="00956162"/>
    <w:rsid w:val="00957ED0"/>
    <w:rsid w:val="00961C90"/>
    <w:rsid w:val="009621F1"/>
    <w:rsid w:val="00963F89"/>
    <w:rsid w:val="00964467"/>
    <w:rsid w:val="009677EB"/>
    <w:rsid w:val="00971086"/>
    <w:rsid w:val="00971DDE"/>
    <w:rsid w:val="0097326A"/>
    <w:rsid w:val="00973738"/>
    <w:rsid w:val="0097428A"/>
    <w:rsid w:val="009769C1"/>
    <w:rsid w:val="00976E2D"/>
    <w:rsid w:val="0098016E"/>
    <w:rsid w:val="00980783"/>
    <w:rsid w:val="009817E5"/>
    <w:rsid w:val="00981918"/>
    <w:rsid w:val="00982AEE"/>
    <w:rsid w:val="00982AF9"/>
    <w:rsid w:val="009843E6"/>
    <w:rsid w:val="00985770"/>
    <w:rsid w:val="0099050B"/>
    <w:rsid w:val="009914BF"/>
    <w:rsid w:val="00993BD8"/>
    <w:rsid w:val="00994EDE"/>
    <w:rsid w:val="009A16F5"/>
    <w:rsid w:val="009A1BD6"/>
    <w:rsid w:val="009A411A"/>
    <w:rsid w:val="009A5C8F"/>
    <w:rsid w:val="009A7FF6"/>
    <w:rsid w:val="009B2036"/>
    <w:rsid w:val="009B2FFC"/>
    <w:rsid w:val="009B394C"/>
    <w:rsid w:val="009B3C3E"/>
    <w:rsid w:val="009B5BF1"/>
    <w:rsid w:val="009B6035"/>
    <w:rsid w:val="009B6269"/>
    <w:rsid w:val="009B764C"/>
    <w:rsid w:val="009C22C5"/>
    <w:rsid w:val="009C40E0"/>
    <w:rsid w:val="009C4AEA"/>
    <w:rsid w:val="009C6646"/>
    <w:rsid w:val="009D02CD"/>
    <w:rsid w:val="009D08E4"/>
    <w:rsid w:val="009D2385"/>
    <w:rsid w:val="009D325B"/>
    <w:rsid w:val="009D35B5"/>
    <w:rsid w:val="009D4054"/>
    <w:rsid w:val="009D4427"/>
    <w:rsid w:val="009D7EB2"/>
    <w:rsid w:val="009E0485"/>
    <w:rsid w:val="009E4055"/>
    <w:rsid w:val="009E4E9A"/>
    <w:rsid w:val="009E60B4"/>
    <w:rsid w:val="009E6428"/>
    <w:rsid w:val="009E70A0"/>
    <w:rsid w:val="009E7DF2"/>
    <w:rsid w:val="009F01B1"/>
    <w:rsid w:val="009F1162"/>
    <w:rsid w:val="009F1B72"/>
    <w:rsid w:val="009F2944"/>
    <w:rsid w:val="009F5C82"/>
    <w:rsid w:val="009F66A3"/>
    <w:rsid w:val="009F6902"/>
    <w:rsid w:val="009F77DB"/>
    <w:rsid w:val="00A01750"/>
    <w:rsid w:val="00A01EE1"/>
    <w:rsid w:val="00A023DB"/>
    <w:rsid w:val="00A02727"/>
    <w:rsid w:val="00A03CF0"/>
    <w:rsid w:val="00A047DA"/>
    <w:rsid w:val="00A04FFA"/>
    <w:rsid w:val="00A07551"/>
    <w:rsid w:val="00A106DB"/>
    <w:rsid w:val="00A117C3"/>
    <w:rsid w:val="00A12016"/>
    <w:rsid w:val="00A128E9"/>
    <w:rsid w:val="00A131C5"/>
    <w:rsid w:val="00A1347D"/>
    <w:rsid w:val="00A17BAB"/>
    <w:rsid w:val="00A21B86"/>
    <w:rsid w:val="00A222F5"/>
    <w:rsid w:val="00A25B32"/>
    <w:rsid w:val="00A262D3"/>
    <w:rsid w:val="00A26550"/>
    <w:rsid w:val="00A26680"/>
    <w:rsid w:val="00A275A0"/>
    <w:rsid w:val="00A30176"/>
    <w:rsid w:val="00A30311"/>
    <w:rsid w:val="00A3266E"/>
    <w:rsid w:val="00A368A3"/>
    <w:rsid w:val="00A41DF9"/>
    <w:rsid w:val="00A42895"/>
    <w:rsid w:val="00A428E3"/>
    <w:rsid w:val="00A4370F"/>
    <w:rsid w:val="00A46C70"/>
    <w:rsid w:val="00A5000A"/>
    <w:rsid w:val="00A50B1F"/>
    <w:rsid w:val="00A50BDE"/>
    <w:rsid w:val="00A51734"/>
    <w:rsid w:val="00A523A6"/>
    <w:rsid w:val="00A52B7F"/>
    <w:rsid w:val="00A55BBD"/>
    <w:rsid w:val="00A56693"/>
    <w:rsid w:val="00A56A26"/>
    <w:rsid w:val="00A5769E"/>
    <w:rsid w:val="00A57B90"/>
    <w:rsid w:val="00A600F7"/>
    <w:rsid w:val="00A61D93"/>
    <w:rsid w:val="00A62AAB"/>
    <w:rsid w:val="00A6308A"/>
    <w:rsid w:val="00A7012C"/>
    <w:rsid w:val="00A710FF"/>
    <w:rsid w:val="00A71923"/>
    <w:rsid w:val="00A71C51"/>
    <w:rsid w:val="00A729A9"/>
    <w:rsid w:val="00A7658F"/>
    <w:rsid w:val="00A77917"/>
    <w:rsid w:val="00A81C71"/>
    <w:rsid w:val="00A83137"/>
    <w:rsid w:val="00A837F8"/>
    <w:rsid w:val="00A84428"/>
    <w:rsid w:val="00A84AA4"/>
    <w:rsid w:val="00A874BE"/>
    <w:rsid w:val="00A91420"/>
    <w:rsid w:val="00A94322"/>
    <w:rsid w:val="00A95805"/>
    <w:rsid w:val="00A96955"/>
    <w:rsid w:val="00AA0245"/>
    <w:rsid w:val="00AA0967"/>
    <w:rsid w:val="00AA1228"/>
    <w:rsid w:val="00AA258B"/>
    <w:rsid w:val="00AA3F04"/>
    <w:rsid w:val="00AA400F"/>
    <w:rsid w:val="00AA5192"/>
    <w:rsid w:val="00AA54FE"/>
    <w:rsid w:val="00AA6369"/>
    <w:rsid w:val="00AA64B2"/>
    <w:rsid w:val="00AA678F"/>
    <w:rsid w:val="00AA688D"/>
    <w:rsid w:val="00AA69DF"/>
    <w:rsid w:val="00AA6FA9"/>
    <w:rsid w:val="00AB0A71"/>
    <w:rsid w:val="00AB0DC1"/>
    <w:rsid w:val="00AB1A6D"/>
    <w:rsid w:val="00AB27BD"/>
    <w:rsid w:val="00AB2F48"/>
    <w:rsid w:val="00AB3548"/>
    <w:rsid w:val="00AB3CDA"/>
    <w:rsid w:val="00AB5349"/>
    <w:rsid w:val="00AB71AC"/>
    <w:rsid w:val="00AB75C1"/>
    <w:rsid w:val="00AC5093"/>
    <w:rsid w:val="00AC6D30"/>
    <w:rsid w:val="00AD0C3F"/>
    <w:rsid w:val="00AD1A49"/>
    <w:rsid w:val="00AD2F57"/>
    <w:rsid w:val="00AD5D7D"/>
    <w:rsid w:val="00AD690D"/>
    <w:rsid w:val="00AD7531"/>
    <w:rsid w:val="00AD7594"/>
    <w:rsid w:val="00AE222B"/>
    <w:rsid w:val="00AE230D"/>
    <w:rsid w:val="00AE665A"/>
    <w:rsid w:val="00AF1095"/>
    <w:rsid w:val="00AF14C8"/>
    <w:rsid w:val="00AF26A1"/>
    <w:rsid w:val="00AF2B79"/>
    <w:rsid w:val="00AF3DAB"/>
    <w:rsid w:val="00AF530D"/>
    <w:rsid w:val="00AF5784"/>
    <w:rsid w:val="00AF63B6"/>
    <w:rsid w:val="00B02B82"/>
    <w:rsid w:val="00B04984"/>
    <w:rsid w:val="00B052CC"/>
    <w:rsid w:val="00B054C0"/>
    <w:rsid w:val="00B062A6"/>
    <w:rsid w:val="00B06326"/>
    <w:rsid w:val="00B125CC"/>
    <w:rsid w:val="00B12B19"/>
    <w:rsid w:val="00B15049"/>
    <w:rsid w:val="00B150CA"/>
    <w:rsid w:val="00B157ED"/>
    <w:rsid w:val="00B15AC9"/>
    <w:rsid w:val="00B16EB2"/>
    <w:rsid w:val="00B2284F"/>
    <w:rsid w:val="00B2484F"/>
    <w:rsid w:val="00B30A9C"/>
    <w:rsid w:val="00B31E59"/>
    <w:rsid w:val="00B33C78"/>
    <w:rsid w:val="00B36276"/>
    <w:rsid w:val="00B401B5"/>
    <w:rsid w:val="00B406D5"/>
    <w:rsid w:val="00B43924"/>
    <w:rsid w:val="00B4509B"/>
    <w:rsid w:val="00B45365"/>
    <w:rsid w:val="00B46D05"/>
    <w:rsid w:val="00B53365"/>
    <w:rsid w:val="00B54D71"/>
    <w:rsid w:val="00B54E7B"/>
    <w:rsid w:val="00B576A0"/>
    <w:rsid w:val="00B60A17"/>
    <w:rsid w:val="00B637B1"/>
    <w:rsid w:val="00B640A8"/>
    <w:rsid w:val="00B654B4"/>
    <w:rsid w:val="00B65CE5"/>
    <w:rsid w:val="00B666EC"/>
    <w:rsid w:val="00B70807"/>
    <w:rsid w:val="00B71BC5"/>
    <w:rsid w:val="00B72CEF"/>
    <w:rsid w:val="00B7484E"/>
    <w:rsid w:val="00B77754"/>
    <w:rsid w:val="00B77BD0"/>
    <w:rsid w:val="00B812E3"/>
    <w:rsid w:val="00B82B6F"/>
    <w:rsid w:val="00B85558"/>
    <w:rsid w:val="00B878A8"/>
    <w:rsid w:val="00B87DFD"/>
    <w:rsid w:val="00B90651"/>
    <w:rsid w:val="00B91551"/>
    <w:rsid w:val="00B91D42"/>
    <w:rsid w:val="00B92DE8"/>
    <w:rsid w:val="00B92F20"/>
    <w:rsid w:val="00B9612E"/>
    <w:rsid w:val="00BA059F"/>
    <w:rsid w:val="00BA120F"/>
    <w:rsid w:val="00BA136E"/>
    <w:rsid w:val="00BA1867"/>
    <w:rsid w:val="00BA2284"/>
    <w:rsid w:val="00BA3326"/>
    <w:rsid w:val="00BA5CB0"/>
    <w:rsid w:val="00BA77DA"/>
    <w:rsid w:val="00BA7DD6"/>
    <w:rsid w:val="00BB10D6"/>
    <w:rsid w:val="00BB1EB6"/>
    <w:rsid w:val="00BB1FF4"/>
    <w:rsid w:val="00BB65A8"/>
    <w:rsid w:val="00BB6AD0"/>
    <w:rsid w:val="00BB7066"/>
    <w:rsid w:val="00BB761E"/>
    <w:rsid w:val="00BB7665"/>
    <w:rsid w:val="00BB7C72"/>
    <w:rsid w:val="00BC0105"/>
    <w:rsid w:val="00BC1C9E"/>
    <w:rsid w:val="00BC1E74"/>
    <w:rsid w:val="00BC2DB5"/>
    <w:rsid w:val="00BC3366"/>
    <w:rsid w:val="00BC41A0"/>
    <w:rsid w:val="00BC5744"/>
    <w:rsid w:val="00BC5D86"/>
    <w:rsid w:val="00BC6F49"/>
    <w:rsid w:val="00BC79C0"/>
    <w:rsid w:val="00BD1F25"/>
    <w:rsid w:val="00BD3117"/>
    <w:rsid w:val="00BD3C92"/>
    <w:rsid w:val="00BD58E2"/>
    <w:rsid w:val="00BD5BEF"/>
    <w:rsid w:val="00BD7280"/>
    <w:rsid w:val="00BD772B"/>
    <w:rsid w:val="00BE06FC"/>
    <w:rsid w:val="00BE1F47"/>
    <w:rsid w:val="00BE47B1"/>
    <w:rsid w:val="00BE5312"/>
    <w:rsid w:val="00BE66B9"/>
    <w:rsid w:val="00BE7751"/>
    <w:rsid w:val="00BF041C"/>
    <w:rsid w:val="00BF0546"/>
    <w:rsid w:val="00BF055E"/>
    <w:rsid w:val="00BF05A5"/>
    <w:rsid w:val="00BF113C"/>
    <w:rsid w:val="00BF1668"/>
    <w:rsid w:val="00BF5C99"/>
    <w:rsid w:val="00BF5D15"/>
    <w:rsid w:val="00BF608F"/>
    <w:rsid w:val="00BF6F6D"/>
    <w:rsid w:val="00C0081E"/>
    <w:rsid w:val="00C00D8C"/>
    <w:rsid w:val="00C01AD4"/>
    <w:rsid w:val="00C03B9C"/>
    <w:rsid w:val="00C04375"/>
    <w:rsid w:val="00C066B3"/>
    <w:rsid w:val="00C073F8"/>
    <w:rsid w:val="00C10A53"/>
    <w:rsid w:val="00C14B34"/>
    <w:rsid w:val="00C1554E"/>
    <w:rsid w:val="00C230B4"/>
    <w:rsid w:val="00C23FD4"/>
    <w:rsid w:val="00C24751"/>
    <w:rsid w:val="00C24B09"/>
    <w:rsid w:val="00C30664"/>
    <w:rsid w:val="00C30B66"/>
    <w:rsid w:val="00C3194A"/>
    <w:rsid w:val="00C31F55"/>
    <w:rsid w:val="00C3286F"/>
    <w:rsid w:val="00C33A94"/>
    <w:rsid w:val="00C33EA6"/>
    <w:rsid w:val="00C3455B"/>
    <w:rsid w:val="00C34C85"/>
    <w:rsid w:val="00C350E5"/>
    <w:rsid w:val="00C352C1"/>
    <w:rsid w:val="00C36A47"/>
    <w:rsid w:val="00C37A24"/>
    <w:rsid w:val="00C37B2B"/>
    <w:rsid w:val="00C40568"/>
    <w:rsid w:val="00C4510F"/>
    <w:rsid w:val="00C454F8"/>
    <w:rsid w:val="00C47BDC"/>
    <w:rsid w:val="00C47D86"/>
    <w:rsid w:val="00C51F23"/>
    <w:rsid w:val="00C52598"/>
    <w:rsid w:val="00C52835"/>
    <w:rsid w:val="00C53CAE"/>
    <w:rsid w:val="00C55DB9"/>
    <w:rsid w:val="00C56235"/>
    <w:rsid w:val="00C6247B"/>
    <w:rsid w:val="00C636C6"/>
    <w:rsid w:val="00C64023"/>
    <w:rsid w:val="00C66EDB"/>
    <w:rsid w:val="00C70133"/>
    <w:rsid w:val="00C732A3"/>
    <w:rsid w:val="00C77C57"/>
    <w:rsid w:val="00C77EDD"/>
    <w:rsid w:val="00C819CC"/>
    <w:rsid w:val="00C8225C"/>
    <w:rsid w:val="00C82823"/>
    <w:rsid w:val="00C85031"/>
    <w:rsid w:val="00C87752"/>
    <w:rsid w:val="00C911F3"/>
    <w:rsid w:val="00C94475"/>
    <w:rsid w:val="00C94E60"/>
    <w:rsid w:val="00C95635"/>
    <w:rsid w:val="00CA0165"/>
    <w:rsid w:val="00CA0A33"/>
    <w:rsid w:val="00CA3EB9"/>
    <w:rsid w:val="00CA5CC4"/>
    <w:rsid w:val="00CA70D5"/>
    <w:rsid w:val="00CA7BCB"/>
    <w:rsid w:val="00CA7D80"/>
    <w:rsid w:val="00CB0E37"/>
    <w:rsid w:val="00CB13DC"/>
    <w:rsid w:val="00CB4F46"/>
    <w:rsid w:val="00CB5542"/>
    <w:rsid w:val="00CB5E5C"/>
    <w:rsid w:val="00CB6491"/>
    <w:rsid w:val="00CC285F"/>
    <w:rsid w:val="00CC31C8"/>
    <w:rsid w:val="00CC3CE1"/>
    <w:rsid w:val="00CC4182"/>
    <w:rsid w:val="00CC4577"/>
    <w:rsid w:val="00CC483D"/>
    <w:rsid w:val="00CC54A3"/>
    <w:rsid w:val="00CC5756"/>
    <w:rsid w:val="00CC6D41"/>
    <w:rsid w:val="00CC72B6"/>
    <w:rsid w:val="00CC7BF8"/>
    <w:rsid w:val="00CC7D7F"/>
    <w:rsid w:val="00CD00A3"/>
    <w:rsid w:val="00CD0C3D"/>
    <w:rsid w:val="00CD0E00"/>
    <w:rsid w:val="00CD1D83"/>
    <w:rsid w:val="00CD2237"/>
    <w:rsid w:val="00CD73C0"/>
    <w:rsid w:val="00CD74E1"/>
    <w:rsid w:val="00CE1942"/>
    <w:rsid w:val="00CE1965"/>
    <w:rsid w:val="00CE1D52"/>
    <w:rsid w:val="00CE2FE1"/>
    <w:rsid w:val="00CE44A0"/>
    <w:rsid w:val="00CE52F7"/>
    <w:rsid w:val="00CE5784"/>
    <w:rsid w:val="00CE61DF"/>
    <w:rsid w:val="00CE6A78"/>
    <w:rsid w:val="00CE747C"/>
    <w:rsid w:val="00CF1651"/>
    <w:rsid w:val="00CF1C4B"/>
    <w:rsid w:val="00CF442F"/>
    <w:rsid w:val="00CF68E6"/>
    <w:rsid w:val="00D0042C"/>
    <w:rsid w:val="00D00F2C"/>
    <w:rsid w:val="00D02618"/>
    <w:rsid w:val="00D03484"/>
    <w:rsid w:val="00D0475E"/>
    <w:rsid w:val="00D07A5F"/>
    <w:rsid w:val="00D07BD0"/>
    <w:rsid w:val="00D07EDA"/>
    <w:rsid w:val="00D07F8F"/>
    <w:rsid w:val="00D12370"/>
    <w:rsid w:val="00D13AEC"/>
    <w:rsid w:val="00D15C6A"/>
    <w:rsid w:val="00D200D3"/>
    <w:rsid w:val="00D2256B"/>
    <w:rsid w:val="00D23251"/>
    <w:rsid w:val="00D23717"/>
    <w:rsid w:val="00D238D5"/>
    <w:rsid w:val="00D26F7D"/>
    <w:rsid w:val="00D27425"/>
    <w:rsid w:val="00D323AD"/>
    <w:rsid w:val="00D40EDD"/>
    <w:rsid w:val="00D41518"/>
    <w:rsid w:val="00D4221E"/>
    <w:rsid w:val="00D435C3"/>
    <w:rsid w:val="00D43863"/>
    <w:rsid w:val="00D444D0"/>
    <w:rsid w:val="00D45D23"/>
    <w:rsid w:val="00D46787"/>
    <w:rsid w:val="00D47C29"/>
    <w:rsid w:val="00D51FA3"/>
    <w:rsid w:val="00D5203E"/>
    <w:rsid w:val="00D535DB"/>
    <w:rsid w:val="00D53E10"/>
    <w:rsid w:val="00D544AD"/>
    <w:rsid w:val="00D5457E"/>
    <w:rsid w:val="00D54608"/>
    <w:rsid w:val="00D57CBF"/>
    <w:rsid w:val="00D60212"/>
    <w:rsid w:val="00D6056B"/>
    <w:rsid w:val="00D60878"/>
    <w:rsid w:val="00D6386A"/>
    <w:rsid w:val="00D6520A"/>
    <w:rsid w:val="00D65942"/>
    <w:rsid w:val="00D670CC"/>
    <w:rsid w:val="00D700D0"/>
    <w:rsid w:val="00D704E9"/>
    <w:rsid w:val="00D72438"/>
    <w:rsid w:val="00D7493A"/>
    <w:rsid w:val="00D769E5"/>
    <w:rsid w:val="00D829A5"/>
    <w:rsid w:val="00D838B3"/>
    <w:rsid w:val="00D8514F"/>
    <w:rsid w:val="00D862DA"/>
    <w:rsid w:val="00D8641D"/>
    <w:rsid w:val="00D87689"/>
    <w:rsid w:val="00D87EBF"/>
    <w:rsid w:val="00D911D8"/>
    <w:rsid w:val="00D930FA"/>
    <w:rsid w:val="00D9549F"/>
    <w:rsid w:val="00DA04DA"/>
    <w:rsid w:val="00DA16E7"/>
    <w:rsid w:val="00DA2F43"/>
    <w:rsid w:val="00DA42AA"/>
    <w:rsid w:val="00DA6AC9"/>
    <w:rsid w:val="00DA6E1B"/>
    <w:rsid w:val="00DA7277"/>
    <w:rsid w:val="00DB02E1"/>
    <w:rsid w:val="00DB2B68"/>
    <w:rsid w:val="00DB6896"/>
    <w:rsid w:val="00DB6E9E"/>
    <w:rsid w:val="00DB7872"/>
    <w:rsid w:val="00DC0438"/>
    <w:rsid w:val="00DC0D6B"/>
    <w:rsid w:val="00DC36A8"/>
    <w:rsid w:val="00DC37A4"/>
    <w:rsid w:val="00DC3830"/>
    <w:rsid w:val="00DC3E9D"/>
    <w:rsid w:val="00DC78B2"/>
    <w:rsid w:val="00DD143F"/>
    <w:rsid w:val="00DD176E"/>
    <w:rsid w:val="00DD4F88"/>
    <w:rsid w:val="00DD631F"/>
    <w:rsid w:val="00DD7F0A"/>
    <w:rsid w:val="00DE1727"/>
    <w:rsid w:val="00DE3766"/>
    <w:rsid w:val="00DE45A0"/>
    <w:rsid w:val="00DE4A39"/>
    <w:rsid w:val="00DE4EB6"/>
    <w:rsid w:val="00DE512C"/>
    <w:rsid w:val="00DE5987"/>
    <w:rsid w:val="00DF0F58"/>
    <w:rsid w:val="00DF1947"/>
    <w:rsid w:val="00DF1BF8"/>
    <w:rsid w:val="00DF4C22"/>
    <w:rsid w:val="00DF58A3"/>
    <w:rsid w:val="00DF5C5D"/>
    <w:rsid w:val="00E00A71"/>
    <w:rsid w:val="00E00E42"/>
    <w:rsid w:val="00E00FA9"/>
    <w:rsid w:val="00E01AF3"/>
    <w:rsid w:val="00E01E71"/>
    <w:rsid w:val="00E0203A"/>
    <w:rsid w:val="00E026F7"/>
    <w:rsid w:val="00E04139"/>
    <w:rsid w:val="00E04570"/>
    <w:rsid w:val="00E06ACD"/>
    <w:rsid w:val="00E07E1E"/>
    <w:rsid w:val="00E105D7"/>
    <w:rsid w:val="00E10F44"/>
    <w:rsid w:val="00E111DF"/>
    <w:rsid w:val="00E12C1A"/>
    <w:rsid w:val="00E17299"/>
    <w:rsid w:val="00E23676"/>
    <w:rsid w:val="00E25C8A"/>
    <w:rsid w:val="00E26424"/>
    <w:rsid w:val="00E26EE5"/>
    <w:rsid w:val="00E27782"/>
    <w:rsid w:val="00E27918"/>
    <w:rsid w:val="00E31458"/>
    <w:rsid w:val="00E31775"/>
    <w:rsid w:val="00E31A3C"/>
    <w:rsid w:val="00E32C5D"/>
    <w:rsid w:val="00E32F88"/>
    <w:rsid w:val="00E34D83"/>
    <w:rsid w:val="00E35638"/>
    <w:rsid w:val="00E37046"/>
    <w:rsid w:val="00E4006D"/>
    <w:rsid w:val="00E410AD"/>
    <w:rsid w:val="00E424A7"/>
    <w:rsid w:val="00E42695"/>
    <w:rsid w:val="00E433C8"/>
    <w:rsid w:val="00E503C0"/>
    <w:rsid w:val="00E52260"/>
    <w:rsid w:val="00E543B8"/>
    <w:rsid w:val="00E54C2E"/>
    <w:rsid w:val="00E55D83"/>
    <w:rsid w:val="00E5651B"/>
    <w:rsid w:val="00E57949"/>
    <w:rsid w:val="00E60A46"/>
    <w:rsid w:val="00E61CC5"/>
    <w:rsid w:val="00E62691"/>
    <w:rsid w:val="00E636A2"/>
    <w:rsid w:val="00E64E51"/>
    <w:rsid w:val="00E65970"/>
    <w:rsid w:val="00E65F43"/>
    <w:rsid w:val="00E66A99"/>
    <w:rsid w:val="00E70FF7"/>
    <w:rsid w:val="00E72D74"/>
    <w:rsid w:val="00E73A98"/>
    <w:rsid w:val="00E77104"/>
    <w:rsid w:val="00E8243F"/>
    <w:rsid w:val="00E83740"/>
    <w:rsid w:val="00E87736"/>
    <w:rsid w:val="00E90F6C"/>
    <w:rsid w:val="00E93CB0"/>
    <w:rsid w:val="00E93CEA"/>
    <w:rsid w:val="00E94E3B"/>
    <w:rsid w:val="00E969B8"/>
    <w:rsid w:val="00E976AF"/>
    <w:rsid w:val="00E97995"/>
    <w:rsid w:val="00EA003F"/>
    <w:rsid w:val="00EA1448"/>
    <w:rsid w:val="00EA262D"/>
    <w:rsid w:val="00EA79F7"/>
    <w:rsid w:val="00EA7B6E"/>
    <w:rsid w:val="00EB0877"/>
    <w:rsid w:val="00EB0F86"/>
    <w:rsid w:val="00EB234A"/>
    <w:rsid w:val="00EB340F"/>
    <w:rsid w:val="00EB59C5"/>
    <w:rsid w:val="00EB6528"/>
    <w:rsid w:val="00EB6BCB"/>
    <w:rsid w:val="00EC0DCD"/>
    <w:rsid w:val="00EC15F6"/>
    <w:rsid w:val="00EC2912"/>
    <w:rsid w:val="00EC3C7E"/>
    <w:rsid w:val="00EC4749"/>
    <w:rsid w:val="00EC64A9"/>
    <w:rsid w:val="00EC71EA"/>
    <w:rsid w:val="00ED0245"/>
    <w:rsid w:val="00ED0D31"/>
    <w:rsid w:val="00ED1600"/>
    <w:rsid w:val="00ED1A8A"/>
    <w:rsid w:val="00ED2D78"/>
    <w:rsid w:val="00EE182E"/>
    <w:rsid w:val="00EE1867"/>
    <w:rsid w:val="00EE2900"/>
    <w:rsid w:val="00EE5060"/>
    <w:rsid w:val="00EE5BC1"/>
    <w:rsid w:val="00EF49F3"/>
    <w:rsid w:val="00EF62D1"/>
    <w:rsid w:val="00EF65A6"/>
    <w:rsid w:val="00EF6D07"/>
    <w:rsid w:val="00F010C6"/>
    <w:rsid w:val="00F040B2"/>
    <w:rsid w:val="00F0426D"/>
    <w:rsid w:val="00F0483B"/>
    <w:rsid w:val="00F057EB"/>
    <w:rsid w:val="00F0602B"/>
    <w:rsid w:val="00F07822"/>
    <w:rsid w:val="00F07B26"/>
    <w:rsid w:val="00F101BC"/>
    <w:rsid w:val="00F102AD"/>
    <w:rsid w:val="00F10771"/>
    <w:rsid w:val="00F13EF0"/>
    <w:rsid w:val="00F13F09"/>
    <w:rsid w:val="00F15CFC"/>
    <w:rsid w:val="00F16C95"/>
    <w:rsid w:val="00F20A2E"/>
    <w:rsid w:val="00F21043"/>
    <w:rsid w:val="00F2220D"/>
    <w:rsid w:val="00F238EE"/>
    <w:rsid w:val="00F23C7D"/>
    <w:rsid w:val="00F250C0"/>
    <w:rsid w:val="00F265C0"/>
    <w:rsid w:val="00F27F3F"/>
    <w:rsid w:val="00F3116F"/>
    <w:rsid w:val="00F31AB1"/>
    <w:rsid w:val="00F327DE"/>
    <w:rsid w:val="00F33F79"/>
    <w:rsid w:val="00F34629"/>
    <w:rsid w:val="00F35C55"/>
    <w:rsid w:val="00F36B69"/>
    <w:rsid w:val="00F373EE"/>
    <w:rsid w:val="00F40767"/>
    <w:rsid w:val="00F44A15"/>
    <w:rsid w:val="00F44FFE"/>
    <w:rsid w:val="00F45200"/>
    <w:rsid w:val="00F455D6"/>
    <w:rsid w:val="00F45819"/>
    <w:rsid w:val="00F469DE"/>
    <w:rsid w:val="00F47346"/>
    <w:rsid w:val="00F516A5"/>
    <w:rsid w:val="00F522BB"/>
    <w:rsid w:val="00F524BD"/>
    <w:rsid w:val="00F52C3F"/>
    <w:rsid w:val="00F54225"/>
    <w:rsid w:val="00F54BD6"/>
    <w:rsid w:val="00F55027"/>
    <w:rsid w:val="00F5656E"/>
    <w:rsid w:val="00F56DDC"/>
    <w:rsid w:val="00F61128"/>
    <w:rsid w:val="00F63A0D"/>
    <w:rsid w:val="00F63A94"/>
    <w:rsid w:val="00F63FF5"/>
    <w:rsid w:val="00F644F2"/>
    <w:rsid w:val="00F64CB5"/>
    <w:rsid w:val="00F65128"/>
    <w:rsid w:val="00F67CB4"/>
    <w:rsid w:val="00F70A26"/>
    <w:rsid w:val="00F7137A"/>
    <w:rsid w:val="00F725AA"/>
    <w:rsid w:val="00F76998"/>
    <w:rsid w:val="00F76D6A"/>
    <w:rsid w:val="00F80398"/>
    <w:rsid w:val="00F81BD6"/>
    <w:rsid w:val="00F857E8"/>
    <w:rsid w:val="00F87ED1"/>
    <w:rsid w:val="00F90198"/>
    <w:rsid w:val="00F90D45"/>
    <w:rsid w:val="00F92847"/>
    <w:rsid w:val="00F93C46"/>
    <w:rsid w:val="00F948BE"/>
    <w:rsid w:val="00F96049"/>
    <w:rsid w:val="00F97901"/>
    <w:rsid w:val="00FA367F"/>
    <w:rsid w:val="00FA4AE9"/>
    <w:rsid w:val="00FA68B7"/>
    <w:rsid w:val="00FA6D91"/>
    <w:rsid w:val="00FB0220"/>
    <w:rsid w:val="00FB22E2"/>
    <w:rsid w:val="00FB2FE1"/>
    <w:rsid w:val="00FB309C"/>
    <w:rsid w:val="00FB33A4"/>
    <w:rsid w:val="00FB4089"/>
    <w:rsid w:val="00FB4515"/>
    <w:rsid w:val="00FB4872"/>
    <w:rsid w:val="00FB6C7B"/>
    <w:rsid w:val="00FC1A3E"/>
    <w:rsid w:val="00FC220D"/>
    <w:rsid w:val="00FC6A87"/>
    <w:rsid w:val="00FC6E94"/>
    <w:rsid w:val="00FD25C8"/>
    <w:rsid w:val="00FD3E82"/>
    <w:rsid w:val="00FD431F"/>
    <w:rsid w:val="00FD7695"/>
    <w:rsid w:val="00FE28E1"/>
    <w:rsid w:val="00FE3104"/>
    <w:rsid w:val="00FE35A4"/>
    <w:rsid w:val="00FE4E7D"/>
    <w:rsid w:val="00FE5287"/>
    <w:rsid w:val="00FE5865"/>
    <w:rsid w:val="00FE655D"/>
    <w:rsid w:val="00FE6752"/>
    <w:rsid w:val="00FE739E"/>
    <w:rsid w:val="00FE7889"/>
    <w:rsid w:val="00FE78EF"/>
    <w:rsid w:val="00FF0867"/>
    <w:rsid w:val="00FF134F"/>
    <w:rsid w:val="00FF3BB6"/>
    <w:rsid w:val="00FF4C39"/>
    <w:rsid w:val="00FF5B7A"/>
    <w:rsid w:val="00FF639A"/>
    <w:rsid w:val="00FF6C76"/>
    <w:rsid w:val="00FF70A2"/>
    <w:rsid w:val="00FF70B9"/>
    <w:rsid w:val="00FF7351"/>
    <w:rsid w:val="00FF79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2">
    <w:name w:val="heading 2"/>
    <w:basedOn w:val="Normal"/>
    <w:next w:val="Normal"/>
    <w:link w:val="Ttulo2Car"/>
    <w:uiPriority w:val="9"/>
    <w:unhideWhenUsed/>
    <w:qFormat/>
    <w:rsid w:val="00B1504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B15049"/>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unhideWhenUsed/>
    <w:qFormat/>
    <w:rsid w:val="00B15049"/>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link w:val="SinespaciadoCar"/>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customStyle="1" w:styleId="SinespaciadoCar">
    <w:name w:val="Sin espaciado Car"/>
    <w:link w:val="Sinespaciado"/>
    <w:uiPriority w:val="1"/>
    <w:rsid w:val="00670A23"/>
    <w:rPr>
      <w:rFonts w:ascii="Times New Roman" w:eastAsia="Times New Roman" w:hAnsi="Times New Roman" w:cs="Times New Roman"/>
      <w:sz w:val="24"/>
      <w:szCs w:val="24"/>
      <w:lang w:eastAsia="es-ES"/>
    </w:rPr>
  </w:style>
  <w:style w:type="character" w:customStyle="1" w:styleId="Ttulo2Car">
    <w:name w:val="Título 2 Car"/>
    <w:basedOn w:val="Fuentedeprrafopredeter"/>
    <w:link w:val="Ttulo2"/>
    <w:uiPriority w:val="9"/>
    <w:rsid w:val="00B15049"/>
    <w:rPr>
      <w:rFonts w:asciiTheme="majorHAnsi" w:eastAsiaTheme="majorEastAsia" w:hAnsiTheme="majorHAnsi" w:cstheme="majorBidi"/>
      <w:color w:val="365F91" w:themeColor="accent1" w:themeShade="BF"/>
      <w:sz w:val="26"/>
      <w:szCs w:val="26"/>
      <w:lang w:eastAsia="es-ES"/>
    </w:rPr>
  </w:style>
  <w:style w:type="character" w:customStyle="1" w:styleId="Ttulo3Car">
    <w:name w:val="Título 3 Car"/>
    <w:basedOn w:val="Fuentedeprrafopredeter"/>
    <w:link w:val="Ttulo3"/>
    <w:uiPriority w:val="9"/>
    <w:rsid w:val="00B15049"/>
    <w:rPr>
      <w:rFonts w:asciiTheme="majorHAnsi" w:eastAsiaTheme="majorEastAsia" w:hAnsiTheme="majorHAnsi" w:cstheme="majorBidi"/>
      <w:color w:val="243F60" w:themeColor="accent1" w:themeShade="7F"/>
      <w:sz w:val="24"/>
      <w:szCs w:val="24"/>
      <w:lang w:eastAsia="es-ES"/>
    </w:rPr>
  </w:style>
  <w:style w:type="character" w:customStyle="1" w:styleId="Ttulo4Car">
    <w:name w:val="Título 4 Car"/>
    <w:basedOn w:val="Fuentedeprrafopredeter"/>
    <w:link w:val="Ttulo4"/>
    <w:uiPriority w:val="9"/>
    <w:rsid w:val="00B15049"/>
    <w:rPr>
      <w:rFonts w:asciiTheme="majorHAnsi" w:eastAsiaTheme="majorEastAsia" w:hAnsiTheme="majorHAnsi" w:cstheme="majorBidi"/>
      <w:i/>
      <w:iCs/>
      <w:color w:val="365F91" w:themeColor="accent1" w:themeShade="BF"/>
      <w:sz w:val="24"/>
      <w:szCs w:val="24"/>
      <w:lang w:eastAsia="es-ES"/>
    </w:rPr>
  </w:style>
  <w:style w:type="paragraph" w:styleId="Lista">
    <w:name w:val="List"/>
    <w:basedOn w:val="Normal"/>
    <w:uiPriority w:val="99"/>
    <w:unhideWhenUsed/>
    <w:rsid w:val="00B15049"/>
    <w:pPr>
      <w:ind w:left="283" w:hanging="283"/>
      <w:contextualSpacing/>
    </w:pPr>
  </w:style>
  <w:style w:type="paragraph" w:styleId="Lista2">
    <w:name w:val="List 2"/>
    <w:basedOn w:val="Normal"/>
    <w:uiPriority w:val="99"/>
    <w:unhideWhenUsed/>
    <w:rsid w:val="00B15049"/>
    <w:pPr>
      <w:ind w:left="566" w:hanging="283"/>
      <w:contextualSpacing/>
    </w:pPr>
  </w:style>
  <w:style w:type="paragraph" w:styleId="Lista3">
    <w:name w:val="List 3"/>
    <w:basedOn w:val="Normal"/>
    <w:uiPriority w:val="99"/>
    <w:unhideWhenUsed/>
    <w:rsid w:val="00B15049"/>
    <w:pPr>
      <w:ind w:left="849" w:hanging="283"/>
      <w:contextualSpacing/>
    </w:pPr>
  </w:style>
  <w:style w:type="paragraph" w:styleId="Cierre">
    <w:name w:val="Closing"/>
    <w:basedOn w:val="Normal"/>
    <w:link w:val="CierreCar"/>
    <w:uiPriority w:val="99"/>
    <w:unhideWhenUsed/>
    <w:rsid w:val="00B15049"/>
    <w:pPr>
      <w:ind w:left="4252"/>
    </w:pPr>
  </w:style>
  <w:style w:type="character" w:customStyle="1" w:styleId="CierreCar">
    <w:name w:val="Cierre Car"/>
    <w:basedOn w:val="Fuentedeprrafopredeter"/>
    <w:link w:val="Cierre"/>
    <w:uiPriority w:val="99"/>
    <w:rsid w:val="00B15049"/>
    <w:rPr>
      <w:rFonts w:ascii="Times New Roman" w:eastAsia="Times New Roman" w:hAnsi="Times New Roman" w:cs="Times New Roman"/>
      <w:sz w:val="24"/>
      <w:szCs w:val="24"/>
      <w:lang w:eastAsia="es-ES"/>
    </w:rPr>
  </w:style>
  <w:style w:type="paragraph" w:styleId="Continuarlista2">
    <w:name w:val="List Continue 2"/>
    <w:basedOn w:val="Normal"/>
    <w:uiPriority w:val="99"/>
    <w:unhideWhenUsed/>
    <w:rsid w:val="00B15049"/>
    <w:pPr>
      <w:spacing w:after="120"/>
      <w:ind w:left="566"/>
      <w:contextualSpacing/>
    </w:pPr>
  </w:style>
  <w:style w:type="paragraph" w:styleId="Sangradetextonormal">
    <w:name w:val="Body Text Indent"/>
    <w:basedOn w:val="Normal"/>
    <w:link w:val="SangradetextonormalCar"/>
    <w:uiPriority w:val="99"/>
    <w:semiHidden/>
    <w:unhideWhenUsed/>
    <w:rsid w:val="00B15049"/>
    <w:pPr>
      <w:spacing w:after="120"/>
      <w:ind w:left="283"/>
    </w:pPr>
  </w:style>
  <w:style w:type="character" w:customStyle="1" w:styleId="SangradetextonormalCar">
    <w:name w:val="Sangría de texto normal Car"/>
    <w:basedOn w:val="Fuentedeprrafopredeter"/>
    <w:link w:val="Sangradetextonormal"/>
    <w:uiPriority w:val="99"/>
    <w:semiHidden/>
    <w:rsid w:val="00B15049"/>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unhideWhenUsed/>
    <w:rsid w:val="00B15049"/>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B15049"/>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B15049"/>
    <w:rPr>
      <w:color w:val="0000FF" w:themeColor="hyperlink"/>
      <w:u w:val="single"/>
    </w:rPr>
  </w:style>
  <w:style w:type="character" w:customStyle="1" w:styleId="UnresolvedMention">
    <w:name w:val="Unresolved Mention"/>
    <w:basedOn w:val="Fuentedeprrafopredeter"/>
    <w:uiPriority w:val="99"/>
    <w:semiHidden/>
    <w:unhideWhenUsed/>
    <w:rsid w:val="00B150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236985554">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436952291">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lor.tovar@correo.polici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D53B18-3E64-41FC-BB9B-FB8DC62F9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1</Pages>
  <Words>3701</Words>
  <Characters>20360</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24013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DINCO - GABRIEL ALEXANDER BAUTISTA ZAMBRANO</dc:creator>
  <cp:lastModifiedBy>DISAN - CLAUDIA DEL PILAR ARIZA MEDINA</cp:lastModifiedBy>
  <cp:revision>50</cp:revision>
  <cp:lastPrinted>2022-12-01T13:26:00Z</cp:lastPrinted>
  <dcterms:created xsi:type="dcterms:W3CDTF">2021-12-01T17:00:00Z</dcterms:created>
  <dcterms:modified xsi:type="dcterms:W3CDTF">2022-12-01T13:29:00Z</dcterms:modified>
</cp:coreProperties>
</file>