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REFERENCIA: INVITACIÓN PÚBLICA</w:t>
      </w:r>
      <w:r w:rsidR="00587072">
        <w:rPr>
          <w:rFonts w:ascii="Arial Narrow" w:hAnsi="Arial Narrow" w:cs="Arial"/>
          <w:sz w:val="22"/>
          <w:szCs w:val="22"/>
        </w:rPr>
        <w:t xml:space="preserve"> N°</w:t>
      </w:r>
      <w:r w:rsidRPr="00574375">
        <w:rPr>
          <w:rFonts w:ascii="Arial Narrow" w:hAnsi="Arial Narrow" w:cs="Arial"/>
          <w:sz w:val="22"/>
          <w:szCs w:val="22"/>
        </w:rPr>
        <w:t xml:space="preserve"> </w:t>
      </w:r>
      <w:r w:rsidR="00587072" w:rsidRPr="00372A9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</w:t>
      </w:r>
      <w:r w:rsidR="00587072" w:rsidRPr="00902D9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DTCA</w:t>
      </w:r>
      <w:r w:rsidR="00902D9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-036</w:t>
      </w:r>
      <w:r w:rsidR="0058707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-2019</w:t>
      </w:r>
    </w:p>
    <w:p w:rsidR="00D156BE" w:rsidRPr="00574375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:rsidR="00D156BE" w:rsidRPr="00587072" w:rsidRDefault="00D156BE" w:rsidP="00587072">
      <w:pPr>
        <w:pStyle w:val="Prrafodelista"/>
        <w:widowControl w:val="0"/>
        <w:suppressAutoHyphens/>
        <w:ind w:left="0"/>
        <w:jc w:val="both"/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</w:t>
      </w:r>
      <w:r w:rsidRPr="00587072">
        <w:rPr>
          <w:rFonts w:ascii="Arial Narrow" w:hAnsi="Arial Narrow"/>
          <w:sz w:val="22"/>
          <w:szCs w:val="22"/>
        </w:rPr>
        <w:t xml:space="preserve">INVITACIÓN PÚBLICA Nº </w:t>
      </w:r>
      <w:r w:rsidR="00902D9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IPMC-DTCA-036</w:t>
      </w:r>
      <w:bookmarkStart w:id="0" w:name="_GoBack"/>
      <w:bookmarkEnd w:id="0"/>
      <w:r w:rsidR="00587072" w:rsidRPr="00587072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val="es-CO" w:eastAsia="en-US"/>
        </w:rPr>
        <w:t>-2019</w:t>
      </w:r>
      <w:r w:rsidRPr="00587072">
        <w:rPr>
          <w:rFonts w:ascii="Arial Narrow" w:hAnsi="Arial Narrow"/>
          <w:sz w:val="22"/>
          <w:szCs w:val="22"/>
        </w:rPr>
        <w:t>, cuyo objeto es: “</w:t>
      </w:r>
      <w:r w:rsidR="00587072" w:rsidRPr="00587072">
        <w:rPr>
          <w:rFonts w:ascii="Arial Narrow" w:hAnsi="Arial Narrow"/>
          <w:iCs/>
          <w:sz w:val="22"/>
          <w:szCs w:val="22"/>
        </w:rPr>
        <w:t>SUMINISTRO</w:t>
      </w:r>
      <w:r w:rsidR="00587072">
        <w:rPr>
          <w:rFonts w:ascii="Arial Narrow" w:hAnsi="Arial Narrow"/>
          <w:iCs/>
          <w:sz w:val="22"/>
          <w:szCs w:val="22"/>
        </w:rPr>
        <w:t xml:space="preserve"> DE </w:t>
      </w:r>
      <w:r w:rsidR="00587072" w:rsidRPr="009967F2">
        <w:rPr>
          <w:rFonts w:ascii="Arial Narrow" w:hAnsi="Arial Narrow"/>
          <w:iCs/>
          <w:sz w:val="22"/>
          <w:szCs w:val="22"/>
        </w:rPr>
        <w:t xml:space="preserve">COMBUSTIBLES Y LUBRICANTES POR EL SISTEMA DE </w:t>
      </w:r>
      <w:r w:rsidR="00587072">
        <w:rPr>
          <w:rFonts w:ascii="Arial Narrow" w:hAnsi="Arial Narrow"/>
          <w:iCs/>
          <w:sz w:val="22"/>
          <w:szCs w:val="22"/>
        </w:rPr>
        <w:t>FACTURAS</w:t>
      </w:r>
      <w:r w:rsidR="00587072" w:rsidRPr="009967F2">
        <w:rPr>
          <w:rFonts w:ascii="Arial Narrow" w:hAnsi="Arial Narrow"/>
          <w:iCs/>
          <w:sz w:val="22"/>
          <w:szCs w:val="22"/>
        </w:rPr>
        <w:t xml:space="preserve"> PARA ABASTECIMIENTO DEL PARQUE AUTOMOTOR ASIGNADO AL </w:t>
      </w:r>
      <w:r w:rsidR="00587072">
        <w:rPr>
          <w:rFonts w:ascii="Arial Narrow" w:hAnsi="Arial Narrow"/>
          <w:iCs/>
          <w:sz w:val="22"/>
          <w:szCs w:val="22"/>
        </w:rPr>
        <w:t>SANTUARIO DE FAUNA ACANDI PLAYÓN PLAYONA</w:t>
      </w:r>
      <w:r w:rsidRPr="00574375">
        <w:rPr>
          <w:rFonts w:ascii="Arial Narrow" w:hAnsi="Arial Narrow" w:cs="Arial"/>
          <w:color w:val="222222"/>
          <w:sz w:val="22"/>
          <w:szCs w:val="22"/>
        </w:rPr>
        <w:t>.</w:t>
      </w:r>
      <w:r w:rsidRPr="00574375">
        <w:rPr>
          <w:rFonts w:ascii="Arial Narrow" w:hAnsi="Arial Narrow"/>
          <w:sz w:val="22"/>
          <w:szCs w:val="22"/>
        </w:rPr>
        <w:t>”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 de acuerdo con las condiciones mínimas exigidas así: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</w:t>
      </w:r>
      <w:proofErr w:type="gramStart"/>
      <w:r w:rsidRPr="00574375">
        <w:rPr>
          <w:rFonts w:ascii="Arial Narrow" w:hAnsi="Arial Narrow" w:cs="Arial"/>
          <w:sz w:val="22"/>
          <w:szCs w:val="22"/>
        </w:rPr>
        <w:t>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D156BE" w:rsidRPr="00574375" w:rsidRDefault="00D156BE" w:rsidP="00D156BE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834828" w:rsidRDefault="00902D92"/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6BE"/>
    <w:rsid w:val="00214C63"/>
    <w:rsid w:val="004F4FD8"/>
    <w:rsid w:val="00560A34"/>
    <w:rsid w:val="00587072"/>
    <w:rsid w:val="00902D92"/>
    <w:rsid w:val="00964A29"/>
    <w:rsid w:val="00B96652"/>
    <w:rsid w:val="00D156BE"/>
    <w:rsid w:val="00DF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qFormat/>
    <w:rsid w:val="00587072"/>
    <w:pPr>
      <w:overflowPunct w:val="0"/>
      <w:autoSpaceDE w:val="0"/>
      <w:autoSpaceDN w:val="0"/>
      <w:adjustRightInd w:val="0"/>
      <w:ind w:left="708"/>
      <w:textAlignment w:val="baseline"/>
    </w:pPr>
    <w:rPr>
      <w:sz w:val="20"/>
      <w:szCs w:val="20"/>
      <w:lang w:val="es-ES_tradnl"/>
    </w:rPr>
  </w:style>
  <w:style w:type="character" w:customStyle="1" w:styleId="PrrafodelistaCar">
    <w:name w:val="Párrafo de lista Car"/>
    <w:link w:val="Prrafodelista"/>
    <w:locked/>
    <w:rsid w:val="00587072"/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VALERIA AVILA CARDOZO</cp:lastModifiedBy>
  <cp:revision>6</cp:revision>
  <dcterms:created xsi:type="dcterms:W3CDTF">2018-04-13T14:50:00Z</dcterms:created>
  <dcterms:modified xsi:type="dcterms:W3CDTF">2019-05-13T21:14:00Z</dcterms:modified>
</cp:coreProperties>
</file>