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467BB" w:rsidRPr="0074433C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4467BB" w:rsidRPr="0074433C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:rsidR="004467BB" w:rsidRPr="0074433C" w:rsidRDefault="004467BB" w:rsidP="004467BB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306C16BC" wp14:editId="3DB0F347">
            <wp:extent cx="457200" cy="476250"/>
            <wp:effectExtent l="19050" t="0" r="0" b="0"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AB9" w:rsidRPr="0074433C" w:rsidRDefault="00A41E15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="00887AB9" w:rsidRPr="0074433C"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:rsidR="005663A7" w:rsidRPr="0074433C" w:rsidRDefault="00A41E15" w:rsidP="005663A7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color w:val="FF0000"/>
          <w:sz w:val="16"/>
          <w:szCs w:val="16"/>
        </w:rPr>
        <w:tab/>
      </w:r>
      <w:r w:rsidR="005663A7" w:rsidRPr="0074433C">
        <w:rPr>
          <w:rFonts w:ascii="Arial" w:hAnsi="Arial" w:cs="Arial"/>
          <w:b/>
          <w:color w:val="000000" w:themeColor="text1"/>
          <w:sz w:val="16"/>
          <w:szCs w:val="16"/>
        </w:rPr>
        <w:t>DEPARTAMENTO JURÍDICO INTEGRAL -DIRECCION Y DE PLANES POLITICAS JURIDICAS</w:t>
      </w:r>
    </w:p>
    <w:p w:rsidR="00A41E15" w:rsidRPr="0074433C" w:rsidRDefault="00A41E15" w:rsidP="00887AB9">
      <w:pPr>
        <w:tabs>
          <w:tab w:val="left" w:pos="0"/>
        </w:tabs>
        <w:jc w:val="center"/>
        <w:rPr>
          <w:rFonts w:ascii="Arial" w:hAnsi="Arial" w:cs="Arial"/>
          <w:b/>
          <w:color w:val="FF0000"/>
          <w:sz w:val="16"/>
          <w:szCs w:val="16"/>
        </w:rPr>
      </w:pPr>
    </w:p>
    <w:p w:rsidR="00A41E15" w:rsidRPr="0074433C" w:rsidRDefault="004467BB" w:rsidP="009C180F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>INFORME DE SUPERVISIÓN Y RECIBO A SATISFACCIÓN</w:t>
      </w:r>
      <w:r w:rsidR="00A41E15" w:rsidRPr="0074433C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 xml:space="preserve"> PARCIAL  </w:t>
      </w:r>
      <w:r w:rsidR="00A41E15" w:rsidRPr="0074433C">
        <w:rPr>
          <w:rFonts w:ascii="Arial" w:hAnsi="Arial" w:cs="Arial"/>
          <w:b/>
          <w:noProof/>
          <w:color w:val="000000" w:themeColor="text1"/>
          <w:sz w:val="16"/>
          <w:szCs w:val="16"/>
        </w:rPr>
        <w:t xml:space="preserve">  </w:t>
      </w:r>
      <w:r w:rsidR="00F53EE5" w:rsidRPr="0074433C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0C0DC7C2" wp14:editId="07B50604">
            <wp:extent cx="123824" cy="8572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41" cy="902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 xml:space="preserve">  TOTAL </w:t>
      </w:r>
      <w:r w:rsidRPr="0074433C">
        <w:rPr>
          <w:rFonts w:ascii="Arial" w:hAnsi="Arial" w:cs="Arial"/>
          <w:b/>
          <w:noProof/>
          <w:color w:val="000000" w:themeColor="text1"/>
          <w:sz w:val="16"/>
          <w:szCs w:val="16"/>
        </w:rPr>
        <w:drawing>
          <wp:inline distT="0" distB="0" distL="0" distR="0" wp14:anchorId="46B48532" wp14:editId="16669C6B">
            <wp:extent cx="121072" cy="85725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34" cy="92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67BB" w:rsidRPr="0074433C" w:rsidRDefault="00B341BA" w:rsidP="009C180F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sz w:val="16"/>
          <w:szCs w:val="16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>No</w:t>
      </w:r>
      <w:r w:rsidRPr="0074433C">
        <w:rPr>
          <w:rFonts w:ascii="Arial" w:hAnsi="Arial" w:cs="Arial"/>
          <w:b/>
          <w:sz w:val="16"/>
          <w:szCs w:val="16"/>
        </w:rPr>
        <w:t xml:space="preserve">. </w:t>
      </w:r>
      <w:r w:rsidRPr="0074433C">
        <w:rPr>
          <w:rFonts w:ascii="Arial" w:hAnsi="Arial" w:cs="Arial"/>
          <w:b/>
          <w:sz w:val="16"/>
          <w:szCs w:val="16"/>
          <w:u w:val="single"/>
        </w:rPr>
        <w:t>_</w:t>
      </w:r>
      <w:r w:rsidR="00F53EE5" w:rsidRPr="0074433C">
        <w:rPr>
          <w:rFonts w:ascii="Arial" w:hAnsi="Arial" w:cs="Arial"/>
          <w:b/>
          <w:sz w:val="16"/>
          <w:szCs w:val="16"/>
          <w:u w:val="single"/>
        </w:rPr>
        <w:t>__</w:t>
      </w:r>
      <w:r w:rsidR="0074433C" w:rsidRPr="0074433C">
        <w:rPr>
          <w:rFonts w:ascii="Arial" w:hAnsi="Arial" w:cs="Arial"/>
          <w:b/>
          <w:sz w:val="16"/>
          <w:szCs w:val="16"/>
          <w:u w:val="single"/>
        </w:rPr>
        <w:t>011</w:t>
      </w:r>
      <w:r w:rsidR="00F53EE5" w:rsidRPr="0074433C">
        <w:rPr>
          <w:rFonts w:ascii="Arial" w:hAnsi="Arial" w:cs="Arial"/>
          <w:b/>
          <w:sz w:val="16"/>
          <w:szCs w:val="16"/>
          <w:u w:val="single"/>
        </w:rPr>
        <w:t>___</w:t>
      </w:r>
    </w:p>
    <w:p w:rsidR="00F53EE5" w:rsidRPr="0074433C" w:rsidRDefault="00A41E15" w:rsidP="00C07A56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sz w:val="16"/>
          <w:szCs w:val="16"/>
        </w:rPr>
      </w:pPr>
      <w:r w:rsidRPr="0074433C">
        <w:rPr>
          <w:rFonts w:ascii="Arial" w:hAnsi="Arial" w:cs="Arial"/>
          <w:b/>
          <w:sz w:val="16"/>
          <w:szCs w:val="16"/>
        </w:rPr>
        <w:t>BOGOTÁ</w:t>
      </w:r>
      <w:r w:rsidR="00865CFA" w:rsidRPr="0074433C">
        <w:rPr>
          <w:rFonts w:ascii="Arial" w:hAnsi="Arial" w:cs="Arial"/>
          <w:b/>
          <w:sz w:val="16"/>
          <w:szCs w:val="16"/>
        </w:rPr>
        <w:t xml:space="preserve">, </w:t>
      </w:r>
      <w:r w:rsidR="0074433C" w:rsidRPr="0074433C">
        <w:rPr>
          <w:rFonts w:ascii="Arial" w:hAnsi="Arial" w:cs="Arial"/>
          <w:b/>
          <w:sz w:val="16"/>
          <w:szCs w:val="16"/>
        </w:rPr>
        <w:t>DICIEMBRE</w:t>
      </w:r>
      <w:r w:rsidR="00B83E81" w:rsidRPr="0074433C">
        <w:rPr>
          <w:rFonts w:ascii="Arial" w:hAnsi="Arial" w:cs="Arial"/>
          <w:b/>
          <w:sz w:val="16"/>
          <w:szCs w:val="16"/>
        </w:rPr>
        <w:t xml:space="preserve"> </w:t>
      </w:r>
      <w:r w:rsidRPr="0074433C">
        <w:rPr>
          <w:rFonts w:ascii="Arial" w:hAnsi="Arial" w:cs="Arial"/>
          <w:b/>
          <w:sz w:val="16"/>
          <w:szCs w:val="16"/>
        </w:rPr>
        <w:t>DE 2022</w:t>
      </w:r>
    </w:p>
    <w:p w:rsidR="00A41E15" w:rsidRPr="0074433C" w:rsidRDefault="00A41E15" w:rsidP="00C07A56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Style w:val="Tablaconcuadrcula"/>
        <w:tblW w:w="8647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3369"/>
        <w:gridCol w:w="5278"/>
      </w:tblGrid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</w:p>
        </w:tc>
        <w:tc>
          <w:tcPr>
            <w:tcW w:w="5278" w:type="dxa"/>
            <w:vAlign w:val="center"/>
          </w:tcPr>
          <w:p w:rsidR="00F53EE5" w:rsidRPr="0074433C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Nombre completo: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DIANA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 xml:space="preserve"> CAROLINA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BARBOSA GOMEZ</w:t>
            </w:r>
          </w:p>
          <w:p w:rsidR="00F53EE5" w:rsidRPr="0074433C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Identifica</w:t>
            </w:r>
            <w:bookmarkStart w:id="0" w:name="_GoBack"/>
            <w:bookmarkEnd w:id="0"/>
            <w:r w:rsidRPr="0074433C">
              <w:rPr>
                <w:rFonts w:ascii="Arial" w:hAnsi="Arial" w:cs="Arial"/>
                <w:sz w:val="16"/>
                <w:szCs w:val="16"/>
              </w:rPr>
              <w:t xml:space="preserve">ción: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1.020.716.456</w:t>
            </w:r>
          </w:p>
          <w:p w:rsidR="00F53EE5" w:rsidRPr="0074433C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Nacionalidad: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COLOMBIANA</w:t>
            </w:r>
          </w:p>
          <w:p w:rsidR="00F53EE5" w:rsidRPr="0074433C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Dirección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CRA 64 No 23ª-10 T 4 apto 203-Bogotá</w:t>
            </w:r>
          </w:p>
          <w:p w:rsidR="00F53EE5" w:rsidRPr="0074433C" w:rsidRDefault="00F53EE5" w:rsidP="00F53EE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Teléfono de contacto: </w:t>
            </w:r>
            <w:r w:rsidR="005663A7" w:rsidRPr="0074433C">
              <w:rPr>
                <w:rFonts w:ascii="Arial" w:hAnsi="Arial" w:cs="Arial"/>
                <w:sz w:val="16"/>
                <w:szCs w:val="16"/>
              </w:rPr>
              <w:t>3213801971</w:t>
            </w:r>
          </w:p>
          <w:p w:rsidR="004467BB" w:rsidRPr="0074433C" w:rsidRDefault="00F53EE5" w:rsidP="005663A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E-mail de contacto: </w:t>
            </w:r>
            <w:hyperlink r:id="rId11" w:history="1">
              <w:r w:rsidR="008717C2" w:rsidRPr="0074433C">
                <w:rPr>
                  <w:rStyle w:val="Hipervnculo"/>
                  <w:rFonts w:ascii="Arial" w:hAnsi="Arial" w:cs="Arial"/>
                  <w:b/>
                  <w:color w:val="auto"/>
                  <w:sz w:val="16"/>
                  <w:szCs w:val="16"/>
                </w:rPr>
                <w:t>carolinabarbosag@gmail.com</w:t>
              </w:r>
            </w:hyperlink>
          </w:p>
          <w:p w:rsidR="008717C2" w:rsidRPr="0074433C" w:rsidRDefault="008717C2" w:rsidP="005663A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SUPERVISOR</w:t>
            </w:r>
          </w:p>
        </w:tc>
        <w:tc>
          <w:tcPr>
            <w:tcW w:w="5278" w:type="dxa"/>
            <w:vAlign w:val="center"/>
          </w:tcPr>
          <w:p w:rsidR="006405D1" w:rsidRPr="0074433C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Nombre completo: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ST. RUSBY YALILE ACEVEDO VIANCHA</w:t>
            </w:r>
          </w:p>
          <w:p w:rsidR="006405D1" w:rsidRPr="0074433C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Cargo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OFICIAL POLITICAS DERECHO PENAL Y DISCIPLINARIO TUTELAS Y DESACATOS</w:t>
            </w:r>
          </w:p>
          <w:p w:rsidR="004467BB" w:rsidRPr="0074433C" w:rsidRDefault="006405D1" w:rsidP="006405D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Resolución de nombramiento 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 xml:space="preserve">No.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No. 00000061 de fecha 07 de Enero de 2022</w:t>
            </w:r>
          </w:p>
          <w:p w:rsidR="008717C2" w:rsidRPr="0074433C" w:rsidRDefault="008717C2" w:rsidP="006405D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67BB" w:rsidRPr="0074433C" w:rsidTr="00236BA1">
        <w:trPr>
          <w:trHeight w:val="566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 – FECHA DE SUSCRIPCIÓN</w:t>
            </w:r>
          </w:p>
        </w:tc>
        <w:tc>
          <w:tcPr>
            <w:tcW w:w="5278" w:type="dxa"/>
            <w:vAlign w:val="center"/>
          </w:tcPr>
          <w:p w:rsidR="004467BB" w:rsidRPr="0074433C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No. Del contrato</w:t>
            </w:r>
            <w:r w:rsidR="006405D1"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292-CENACPERSONAL-2022</w:t>
            </w:r>
          </w:p>
          <w:p w:rsidR="004467BB" w:rsidRPr="0074433C" w:rsidRDefault="004467BB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Fecha de suscripción</w:t>
            </w:r>
            <w:r w:rsidR="006405D1"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20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 xml:space="preserve"> De Enero de 2022</w:t>
            </w:r>
          </w:p>
          <w:p w:rsidR="008717C2" w:rsidRPr="0074433C" w:rsidRDefault="008717C2" w:rsidP="00CA51A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PÓLIZA DE GARANTÍA ÚNICA</w:t>
            </w:r>
          </w:p>
        </w:tc>
        <w:tc>
          <w:tcPr>
            <w:tcW w:w="5278" w:type="dxa"/>
            <w:vAlign w:val="center"/>
          </w:tcPr>
          <w:p w:rsidR="006405D1" w:rsidRPr="0074433C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No. De la Póliza </w:t>
            </w:r>
            <w:r w:rsidRPr="0074433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</w:t>
            </w:r>
            <w:r w:rsidR="005663A7" w:rsidRPr="0074433C">
              <w:rPr>
                <w:rFonts w:ascii="Arial" w:hAnsi="Arial" w:cs="Arial"/>
                <w:sz w:val="16"/>
                <w:szCs w:val="16"/>
              </w:rPr>
              <w:t>14-46-101065299</w:t>
            </w:r>
          </w:p>
          <w:p w:rsidR="00DF2C53" w:rsidRPr="0074433C" w:rsidRDefault="006405D1" w:rsidP="006405D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Entidad que expide la póliza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SEGUROS DEL ESTADO</w:t>
            </w:r>
          </w:p>
          <w:p w:rsidR="00DF2C53" w:rsidRPr="0074433C" w:rsidRDefault="006405D1" w:rsidP="006405D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Fecha del certificado de aprobación de la Póliza </w:t>
            </w:r>
            <w:r w:rsidR="0030150F" w:rsidRPr="0074433C">
              <w:rPr>
                <w:rFonts w:ascii="Arial" w:hAnsi="Arial" w:cs="Arial"/>
                <w:b/>
                <w:sz w:val="16"/>
                <w:szCs w:val="16"/>
              </w:rPr>
              <w:t>07/02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>/2022</w:t>
            </w:r>
          </w:p>
          <w:p w:rsidR="004467BB" w:rsidRPr="0074433C" w:rsidRDefault="004467BB" w:rsidP="006405D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Aprobado por</w:t>
            </w:r>
            <w:r w:rsidR="00DF2C53" w:rsidRPr="0074433C">
              <w:rPr>
                <w:rFonts w:ascii="Arial" w:hAnsi="Arial" w:cs="Arial"/>
                <w:sz w:val="16"/>
                <w:szCs w:val="16"/>
              </w:rPr>
              <w:t>:</w:t>
            </w:r>
            <w:r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F2C53" w:rsidRPr="0074433C">
              <w:rPr>
                <w:rFonts w:ascii="Arial" w:hAnsi="Arial" w:cs="Arial"/>
                <w:b/>
                <w:sz w:val="16"/>
                <w:szCs w:val="16"/>
              </w:rPr>
              <w:t>CR.LIGIA DEL ROSARIO MALDONADO CARDEÑO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8717C2" w:rsidRPr="0074433C" w:rsidRDefault="008717C2" w:rsidP="006405D1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67BB" w:rsidRPr="0074433C" w:rsidTr="00236BA1">
        <w:trPr>
          <w:trHeight w:val="1855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CRP </w:t>
            </w:r>
          </w:p>
        </w:tc>
        <w:tc>
          <w:tcPr>
            <w:tcW w:w="5278" w:type="dxa"/>
            <w:vAlign w:val="center"/>
          </w:tcPr>
          <w:p w:rsidR="004467BB" w:rsidRPr="0074433C" w:rsidRDefault="004467BB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4433C">
              <w:rPr>
                <w:rFonts w:ascii="Arial" w:hAnsi="Arial" w:cs="Arial"/>
                <w:sz w:val="16"/>
                <w:szCs w:val="16"/>
              </w:rPr>
              <w:t>No.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>CDP</w:t>
            </w:r>
            <w:proofErr w:type="spellEnd"/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>:</w:t>
            </w:r>
            <w:r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45E80" w:rsidRPr="0074433C">
              <w:rPr>
                <w:rFonts w:ascii="Arial" w:hAnsi="Arial" w:cs="Arial"/>
                <w:b/>
                <w:sz w:val="16"/>
                <w:szCs w:val="16"/>
              </w:rPr>
              <w:t>58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22</w:t>
            </w:r>
            <w:r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F2C53" w:rsidRPr="0074433C">
              <w:rPr>
                <w:rFonts w:ascii="Arial" w:hAnsi="Arial" w:cs="Arial"/>
                <w:sz w:val="16"/>
                <w:szCs w:val="16"/>
              </w:rPr>
              <w:t>–</w:t>
            </w:r>
            <w:r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CRP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>:</w:t>
            </w:r>
            <w:r w:rsidR="00DF2C53"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23922</w:t>
            </w:r>
          </w:p>
          <w:p w:rsidR="005663A7" w:rsidRPr="0074433C" w:rsidRDefault="004467BB" w:rsidP="005663A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Fecha expedición</w:t>
            </w:r>
            <w:r w:rsidR="00DF2C53" w:rsidRPr="007443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663A7" w:rsidRPr="0074433C">
              <w:rPr>
                <w:rFonts w:ascii="Arial" w:hAnsi="Arial" w:cs="Arial"/>
                <w:sz w:val="16"/>
                <w:szCs w:val="16"/>
              </w:rPr>
              <w:t>07/01/ 2022 -23/01/2022</w:t>
            </w:r>
          </w:p>
          <w:p w:rsidR="00DF2C53" w:rsidRPr="0074433C" w:rsidRDefault="00DF2C53" w:rsidP="005663A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Unidas/Sub-unidad ejecutora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CENAC DE PERSONAL</w:t>
            </w:r>
          </w:p>
          <w:p w:rsidR="00DF2C53" w:rsidRPr="0074433C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Dependencia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CEDE11-DIPOJ</w:t>
            </w:r>
          </w:p>
          <w:p w:rsidR="00DF2C53" w:rsidRPr="0074433C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Posición catálogo de gasto 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  <w:u w:val="single"/>
              </w:rPr>
              <w:t>02-02-02-008-02-01</w:t>
            </w:r>
          </w:p>
          <w:p w:rsidR="00DF2C53" w:rsidRPr="0074433C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Fuente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NACION</w:t>
            </w:r>
          </w:p>
          <w:p w:rsidR="00DF2C53" w:rsidRPr="0074433C" w:rsidRDefault="00DF2C53" w:rsidP="00DF2C53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Recurso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  <w:p w:rsidR="008717C2" w:rsidRPr="0074433C" w:rsidRDefault="00DF2C53" w:rsidP="0074433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Valor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$</w:t>
            </w:r>
            <w:r w:rsidR="005663A7" w:rsidRPr="0074433C">
              <w:rPr>
                <w:rFonts w:ascii="Arial" w:hAnsi="Arial" w:cs="Arial"/>
                <w:b/>
                <w:sz w:val="16"/>
                <w:szCs w:val="16"/>
              </w:rPr>
              <w:t>44.000.000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.00</w:t>
            </w:r>
          </w:p>
        </w:tc>
      </w:tr>
      <w:tr w:rsidR="004467BB" w:rsidRPr="0074433C" w:rsidTr="00236BA1">
        <w:trPr>
          <w:trHeight w:val="563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INICIO EJECUCIÓN CONTRACTUAL</w:t>
            </w:r>
          </w:p>
        </w:tc>
        <w:tc>
          <w:tcPr>
            <w:tcW w:w="5278" w:type="dxa"/>
            <w:vAlign w:val="center"/>
          </w:tcPr>
          <w:p w:rsidR="004467BB" w:rsidRPr="0074433C" w:rsidRDefault="0030150F" w:rsidP="0030150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sz w:val="16"/>
                <w:szCs w:val="16"/>
              </w:rPr>
              <w:t>07 de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Febrero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 xml:space="preserve"> de 2022</w:t>
            </w:r>
          </w:p>
        </w:tc>
      </w:tr>
      <w:tr w:rsidR="004467BB" w:rsidRPr="0074433C" w:rsidTr="00236BA1">
        <w:trPr>
          <w:trHeight w:val="401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 DE EJECUCIÓN</w:t>
            </w:r>
          </w:p>
        </w:tc>
        <w:tc>
          <w:tcPr>
            <w:tcW w:w="5278" w:type="dxa"/>
            <w:vAlign w:val="center"/>
          </w:tcPr>
          <w:p w:rsidR="004467BB" w:rsidRPr="0074433C" w:rsidRDefault="005663A7" w:rsidP="005663A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sz w:val="16"/>
                <w:szCs w:val="16"/>
              </w:rPr>
              <w:t>31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 xml:space="preserve"> DE </w:t>
            </w:r>
            <w:r w:rsidRPr="0074433C">
              <w:rPr>
                <w:rFonts w:ascii="Arial" w:hAnsi="Arial" w:cs="Arial"/>
                <w:b/>
                <w:sz w:val="16"/>
                <w:szCs w:val="16"/>
              </w:rPr>
              <w:t>DICIEMBRE</w:t>
            </w:r>
            <w:r w:rsidR="00A41E15" w:rsidRPr="0074433C">
              <w:rPr>
                <w:rFonts w:ascii="Arial" w:hAnsi="Arial" w:cs="Arial"/>
                <w:b/>
                <w:sz w:val="16"/>
                <w:szCs w:val="16"/>
              </w:rPr>
              <w:t xml:space="preserve"> 2022</w:t>
            </w:r>
          </w:p>
        </w:tc>
      </w:tr>
      <w:tr w:rsidR="004467BB" w:rsidRPr="0074433C" w:rsidTr="00236BA1">
        <w:trPr>
          <w:trHeight w:val="543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OBJETO CONTRACTUAL</w:t>
            </w:r>
          </w:p>
        </w:tc>
        <w:tc>
          <w:tcPr>
            <w:tcW w:w="5278" w:type="dxa"/>
            <w:vAlign w:val="center"/>
          </w:tcPr>
          <w:p w:rsidR="004467BB" w:rsidRPr="0074433C" w:rsidRDefault="005663A7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PRESTAR LOS SERVICIOS PROFESIONALES COMO ABOGADO ESPECIALISTA EN DERECHO ADMINISTRATIVO O DERECHO SANCIONATORIO PARA LA DIRECCIÓN DE PLANES Y POLÍTICAS JURÍDICAS (DIPOJ)-SECCIÓN PENAL Y DISCIPLINARIO.</w:t>
            </w:r>
          </w:p>
          <w:p w:rsidR="008717C2" w:rsidRPr="0074433C" w:rsidRDefault="008717C2" w:rsidP="00CA51AF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CONTRACTUALES</w:t>
            </w:r>
          </w:p>
        </w:tc>
        <w:tc>
          <w:tcPr>
            <w:tcW w:w="5278" w:type="dxa"/>
            <w:vAlign w:val="center"/>
          </w:tcPr>
          <w:p w:rsidR="00EE220C" w:rsidRPr="0074433C" w:rsidRDefault="0074433C" w:rsidP="0074433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74433C">
              <w:rPr>
                <w:rFonts w:ascii="Arial" w:hAnsi="Arial" w:cs="Arial"/>
                <w:sz w:val="16"/>
                <w:szCs w:val="16"/>
              </w:rPr>
              <w:t>1.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t>Proyectar</w:t>
            </w:r>
            <w:proofErr w:type="gramEnd"/>
            <w:r w:rsidR="00EE220C" w:rsidRPr="0074433C">
              <w:rPr>
                <w:rFonts w:ascii="Arial" w:hAnsi="Arial" w:cs="Arial"/>
                <w:sz w:val="16"/>
                <w:szCs w:val="16"/>
              </w:rPr>
              <w:t xml:space="preserve"> Respuesta A Los Diversos Requerimientos Que En Materia De Derecho Administrativo O Constitucional O Penal O Disciplinario, Sean Allegados Al Departamento Jurídico Integral.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>2. Realizar Análisis Y Recomendaciones A Proyectos De Decretos Reglamentarios, Así Como Demandas De Inconstitucionalidad En El Área Del Derecho Administrativo O Constitucional O Penal O Disciplinario, Que Sean De Importancia Para El Ejército Nacional.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>3.  Efectuar Análisis Y Revisión De Documentos Y Productos Elaborados Por Las Direcciones Del Cede11 En Derecho Administrativo O Constitucional. O Penal O Disciplinario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>4. Elaborar (02) Protocolos, (02) Circulares Y (08) Boletines En Materia De Constitucional O Administrativo O Penal O Disciplinario.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>5. En cumplimiento a lo señalado en la ley 100 de 1993, deben acreditar la afiliación al sistema de pensión, salud y riesgos laborales de que trata el  artículo 282 de la citada ley. Anexando a su informe mensual fotocopia de los documentos que acrediten el cumplimiento de tal exigencia.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 xml:space="preserve">6.  De conformidad con el literal b. numeral 3. Artículo 13 del decreto 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lastRenderedPageBreak/>
              <w:t xml:space="preserve">1295 e 1994, reglamentado por el decreto  723 de 2013, el contratista deberá ingresar obligatoriamente al sistema general de riesgos laborales. </w:t>
            </w:r>
            <w:proofErr w:type="gramStart"/>
            <w:r w:rsidR="00EE220C" w:rsidRPr="0074433C">
              <w:rPr>
                <w:rFonts w:ascii="Arial" w:hAnsi="Arial" w:cs="Arial"/>
                <w:sz w:val="16"/>
                <w:szCs w:val="16"/>
              </w:rPr>
              <w:t>el</w:t>
            </w:r>
            <w:proofErr w:type="gramEnd"/>
            <w:r w:rsidR="00EE220C" w:rsidRPr="0074433C">
              <w:rPr>
                <w:rFonts w:ascii="Arial" w:hAnsi="Arial" w:cs="Arial"/>
                <w:sz w:val="16"/>
                <w:szCs w:val="16"/>
              </w:rPr>
              <w:t xml:space="preserve"> monto de la cotización debe ser asumido en su totalidad por el contratista cuando el riesgo expuesto sea I,II, III.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 xml:space="preserve">7. Prestar sus servicios de acuerdo con las normas propias de su profesión, actividad u oficio.  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 xml:space="preserve">8. Presentar mensualmente el informe de actividades al supervisor del contrato dentro de las fechas indicadas por este. 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 xml:space="preserve">9. Guardar y mantener la debida reserva y confidencialidad frente a temas y asuntos tratados y conocidos dentro del desarrollo ejecución del presente contrato, reserva que se hará extensiva a los derechos de autor que de los mismos se deriven. 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>10. Realizar la gestión de documentos en el  sistema de gestión documental ORFEO SGD, garantizando con ello la seguridad de la información y la trazabilidad de los procesos.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 xml:space="preserve">11. De conformidad con el decreto 2609 de 2012, articulo 3 y la ley 594 de 2000,  el contratista  será responsable por la gestión documental de las actividades  realizadas durante la ejecución del contrato, incluyendo el cuidado, conservación y organización del archivo,  actividades tales como foliar y la elaboración del formato único de inventario documental (FUID). 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>12. Socializar con diversas unidades militares, a solicitud del Departamento Jurídico Integral CEDE-11, temas de su conocimiento en razón al cumplimiento del objeto del  contrato.</w:t>
            </w:r>
            <w:r w:rsidR="00EE220C" w:rsidRPr="0074433C">
              <w:rPr>
                <w:rFonts w:ascii="Arial" w:hAnsi="Arial" w:cs="Arial"/>
                <w:sz w:val="16"/>
                <w:szCs w:val="16"/>
              </w:rPr>
              <w:br/>
              <w:t>13. Todas las demás que se deriven del normal desarrollo del objeto del contrato.</w:t>
            </w:r>
          </w:p>
          <w:p w:rsidR="00DF2C53" w:rsidRPr="0074433C" w:rsidRDefault="00DF2C53" w:rsidP="00DF2C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OBLIGACIONES LEGALES GENERALES</w:t>
            </w: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>: 1- Realizar el pago de seguridad social integral mes vencido de acuerdo con el Decreto 1273 de 2018, y lo señalado en los artículos 23 de la Ley 1150 de 2007 y 50 de la Ley 789 de 2002.</w:t>
            </w:r>
          </w:p>
          <w:p w:rsidR="00DF2C53" w:rsidRPr="0074433C" w:rsidRDefault="00DF2C53" w:rsidP="00DF2C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2- De conformidad con el artículo 3 del Decreto 2609 de 2012, el contratista será responsable por la gestión documental de las actividades realizadas durante la ejecución del Contrato. </w:t>
            </w:r>
          </w:p>
          <w:p w:rsidR="00DF2C53" w:rsidRPr="0074433C" w:rsidRDefault="00DF2C53" w:rsidP="00DF2C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3- Ejecutar el objeto del contrato con calidad, oportunidad y eficiencia 4-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:rsidR="00DF2C53" w:rsidRPr="0074433C" w:rsidRDefault="00DF2C53" w:rsidP="00DF2C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5- 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DF2C53" w:rsidRPr="0074433C" w:rsidRDefault="00DF2C53" w:rsidP="00DF2C5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6- Las demás obligaciones establecidas en el estudio previo, documento que el contratista declara conocer, y que hace parte del presente contrato. </w:t>
            </w:r>
          </w:p>
          <w:p w:rsidR="004467BB" w:rsidRPr="0074433C" w:rsidRDefault="00DF2C53" w:rsidP="00DF2C53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>7- Las demás obligaciones que se deriven del objeto del contrato.</w:t>
            </w:r>
          </w:p>
        </w:tc>
      </w:tr>
      <w:tr w:rsidR="004467BB" w:rsidRPr="0074433C" w:rsidTr="00236BA1">
        <w:trPr>
          <w:trHeight w:val="283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278" w:type="dxa"/>
            <w:vAlign w:val="center"/>
          </w:tcPr>
          <w:p w:rsidR="008717C2" w:rsidRPr="0074433C" w:rsidRDefault="0074433C" w:rsidP="008717C2">
            <w:pPr>
              <w:tabs>
                <w:tab w:val="left" w:pos="1701"/>
              </w:tabs>
              <w:ind w:left="-4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sz w:val="16"/>
                <w:szCs w:val="16"/>
              </w:rPr>
              <w:t xml:space="preserve">DICIEMBRE </w:t>
            </w:r>
            <w:r w:rsidR="00940F7D" w:rsidRPr="0074433C">
              <w:rPr>
                <w:rFonts w:ascii="Arial" w:hAnsi="Arial" w:cs="Arial"/>
                <w:b/>
                <w:sz w:val="16"/>
                <w:szCs w:val="16"/>
              </w:rPr>
              <w:t>DE 2022</w:t>
            </w:r>
          </w:p>
        </w:tc>
      </w:tr>
      <w:tr w:rsidR="004467BB" w:rsidRPr="0074433C" w:rsidTr="00236BA1">
        <w:trPr>
          <w:trHeight w:val="657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DOCUMENTOS QUE SOPORTAN EL CUMPLIMIENTO DE LAS OBLIGACIONES CONTRACTUALES  </w:t>
            </w:r>
          </w:p>
          <w:p w:rsidR="004467BB" w:rsidRPr="0074433C" w:rsidRDefault="004467BB" w:rsidP="00CA51AF">
            <w:pPr>
              <w:tabs>
                <w:tab w:val="left" w:pos="1701"/>
              </w:tabs>
              <w:ind w:left="28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5278" w:type="dxa"/>
            <w:vAlign w:val="center"/>
          </w:tcPr>
          <w:p w:rsidR="008717C2" w:rsidRPr="0074433C" w:rsidRDefault="008717C2" w:rsidP="008717C2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52DDB" w:rsidRPr="0074433C" w:rsidRDefault="00D52DDB" w:rsidP="00D52DD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2. Realizar Análisis Y Recomendaciones A Proyectos De Decretos Reglamentarios, Así Como Demandas De Inconstitucionalidad En El Área Del Derecho Administrativo O Constitucional O Penal O Disciplinario, Que Sean De Importancia Para El Ejército Nacional.</w:t>
            </w:r>
            <w:r w:rsidRPr="0074433C">
              <w:rPr>
                <w:rFonts w:ascii="Arial" w:hAnsi="Arial" w:cs="Arial"/>
                <w:sz w:val="16"/>
                <w:szCs w:val="16"/>
              </w:rPr>
              <w:br/>
              <w:t>3.  Efectuar Análisis Y Revisión De Documentos Y Productos Elaborados Por Las Direcciones Del Cede11 En Derecho Administrativo O Constitucional. O Penal O Disciplinario</w:t>
            </w:r>
            <w:r w:rsidRPr="0074433C">
              <w:rPr>
                <w:rFonts w:ascii="Arial" w:hAnsi="Arial" w:cs="Arial"/>
                <w:sz w:val="16"/>
                <w:szCs w:val="16"/>
              </w:rPr>
              <w:br/>
              <w:t>4. Elaborar (02) Protocolos, (02) Circulares Y (08) Boletines En Materia De Constitucional O Administrativo O Penal O Disciplinario.</w:t>
            </w:r>
            <w:r w:rsidRPr="0074433C">
              <w:rPr>
                <w:rFonts w:ascii="Arial" w:hAnsi="Arial" w:cs="Arial"/>
                <w:sz w:val="16"/>
                <w:szCs w:val="16"/>
              </w:rPr>
              <w:br/>
              <w:t>5. En cumplimiento a lo señalado en la ley 100 de 1993, deben acreditar la afiliación al sistema de pensión, salud y riesgos laborales de que trata el  artículo 282 de la citada ley. Anexando a su informe mensual fotocopia de los documentos que acrediten el cumplimiento de tal exigencia.</w:t>
            </w:r>
          </w:p>
          <w:p w:rsidR="00D52DDB" w:rsidRPr="0074433C" w:rsidRDefault="00D52DDB" w:rsidP="00D52DD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>7. Prestar sus servicios de acuerdo con las normas propias de su profesión, actividad u oficio.</w:t>
            </w:r>
          </w:p>
          <w:p w:rsidR="00D52DDB" w:rsidRPr="0074433C" w:rsidRDefault="00D52DDB" w:rsidP="00D52DD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4433C">
              <w:rPr>
                <w:rFonts w:ascii="Arial" w:hAnsi="Arial" w:cs="Arial"/>
                <w:sz w:val="16"/>
                <w:szCs w:val="16"/>
              </w:rPr>
              <w:t xml:space="preserve">8. Presentar mensualmente el informe de actividades al supervisor del contrato dentro de las fechas indicadas por este. </w:t>
            </w:r>
            <w:r w:rsidRPr="0074433C">
              <w:rPr>
                <w:rFonts w:ascii="Arial" w:hAnsi="Arial" w:cs="Arial"/>
                <w:sz w:val="16"/>
                <w:szCs w:val="16"/>
              </w:rPr>
              <w:br/>
              <w:t xml:space="preserve">9. Guardar y mantener la debida reserva y confidencialidad frente a temas y asuntos tratados y conocidos dentro del desarrollo ejecución del presente contrato, reserva que se hará extensiva a los derechos de autor que de los mismos se deriven. </w:t>
            </w:r>
            <w:r w:rsidRPr="0074433C">
              <w:rPr>
                <w:rFonts w:ascii="Arial" w:hAnsi="Arial" w:cs="Arial"/>
                <w:sz w:val="16"/>
                <w:szCs w:val="16"/>
              </w:rPr>
              <w:br/>
              <w:t xml:space="preserve">10. Realizar la gestión de documentos en el  sistema de gestión documental ORFEO SGD, garantizando con ello la seguridad de la </w:t>
            </w:r>
            <w:r w:rsidRPr="0074433C">
              <w:rPr>
                <w:rFonts w:ascii="Arial" w:hAnsi="Arial" w:cs="Arial"/>
                <w:sz w:val="16"/>
                <w:szCs w:val="16"/>
              </w:rPr>
              <w:lastRenderedPageBreak/>
              <w:t>información y la trazabilidad de los procesos.</w:t>
            </w:r>
            <w:r w:rsidRPr="0074433C">
              <w:rPr>
                <w:rFonts w:ascii="Arial" w:hAnsi="Arial" w:cs="Arial"/>
                <w:sz w:val="16"/>
                <w:szCs w:val="16"/>
              </w:rPr>
              <w:br/>
              <w:t xml:space="preserve">11. De conformidad con el decreto 2609 de 2012, articulo 3 y la ley 594 de 2000,  el contratista  será responsable por la gestión documental de las actividades  realizadas durante la ejecución del contrato, incluyendo el cuidado, conservación y organización del archivo,  actividades tales como foliar y la elaboración del formato único de inventario documental (FUID). </w:t>
            </w:r>
            <w:r w:rsidRPr="0074433C">
              <w:rPr>
                <w:rFonts w:ascii="Arial" w:hAnsi="Arial" w:cs="Arial"/>
                <w:sz w:val="16"/>
                <w:szCs w:val="16"/>
              </w:rPr>
              <w:br/>
              <w:t>13. Todas las demás que se deriven del normal desarrollo del objeto del contrato</w:t>
            </w:r>
          </w:p>
          <w:tbl>
            <w:tblPr>
              <w:tblW w:w="524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1"/>
              <w:gridCol w:w="1624"/>
              <w:gridCol w:w="1524"/>
              <w:gridCol w:w="1501"/>
            </w:tblGrid>
            <w:tr w:rsidR="0074433C" w:rsidRPr="0074433C" w:rsidTr="00CB78C6">
              <w:trPr>
                <w:trHeight w:val="375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ACTIVIDAD</w:t>
                  </w:r>
                </w:p>
              </w:tc>
              <w:tc>
                <w:tcPr>
                  <w:tcW w:w="150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ASUNTO</w:t>
                  </w:r>
                </w:p>
              </w:tc>
            </w:tr>
            <w:tr w:rsidR="0074433C" w:rsidRPr="0074433C" w:rsidTr="00CB78C6">
              <w:trPr>
                <w:trHeight w:val="206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Campaña Disciplinaria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sz w:val="16"/>
                      <w:szCs w:val="16"/>
                    </w:rPr>
                    <w:t xml:space="preserve">-Se participó en el programa radial por Derecho Colombia de la Emisora Colombia Estéreo, en el que se promociono la campaña disciplinaria. </w:t>
                  </w:r>
                </w:p>
                <w:p w:rsidR="0074433C" w:rsidRPr="0074433C" w:rsidRDefault="0074433C" w:rsidP="0074433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sz w:val="16"/>
                      <w:szCs w:val="16"/>
                    </w:rPr>
                    <w:t>-Se gestionó la publicación de banner por intranet.</w:t>
                  </w:r>
                </w:p>
                <w:p w:rsidR="0074433C" w:rsidRPr="0074433C" w:rsidRDefault="0074433C" w:rsidP="0074433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sz w:val="16"/>
                      <w:szCs w:val="16"/>
                    </w:rPr>
                    <w:t>-Los ejemplares de la catilla no se pudieron difundir por suspensión de publicaciones en imprenta de Ejército.</w:t>
                  </w:r>
                </w:p>
                <w:p w:rsidR="0074433C" w:rsidRPr="0074433C" w:rsidRDefault="0074433C" w:rsidP="0074433C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Campaña Disciplinaria</w:t>
                  </w:r>
                </w:p>
              </w:tc>
            </w:tr>
            <w:tr w:rsidR="0074433C" w:rsidRPr="0074433C" w:rsidTr="00CB78C6">
              <w:trPr>
                <w:trHeight w:val="280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Oficio radicado N°</w:t>
                  </w:r>
                  <w:r w:rsidRPr="0074433C">
                    <w:rPr>
                      <w:rFonts w:ascii="Arial" w:hAnsi="Arial" w:cs="Arial"/>
                      <w:bCs/>
                      <w:sz w:val="14"/>
                      <w:szCs w:val="16"/>
                    </w:rPr>
                    <w:t>2022247019846853</w:t>
                  </w: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 xml:space="preserve"> 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Se elabora oficio para remitir a DADAE por competencia el requerimiento. 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hAnsi="Arial" w:cs="Arial"/>
                      <w:sz w:val="16"/>
                      <w:szCs w:val="16"/>
                      <w:lang w:val="es-ES" w:eastAsia="es-ES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Remisión </w:t>
                  </w:r>
                  <w:r w:rsidRPr="0074433C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oficio radicado N° </w:t>
                  </w:r>
                  <w:r w:rsidRPr="0074433C">
                    <w:rPr>
                      <w:rFonts w:ascii="Arial" w:hAnsi="Arial" w:cs="Arial"/>
                      <w:sz w:val="16"/>
                      <w:szCs w:val="16"/>
                      <w:lang w:val="es-ES" w:eastAsia="es-ES"/>
                    </w:rPr>
                    <w:t>2022241019706093 que obedece a requerimiento efectuado dentro de la ID CEDE10-004-2022.</w:t>
                  </w: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left="6"/>
                    <w:rPr>
                      <w:rFonts w:ascii="Arial" w:eastAsia="Arial" w:hAnsi="Arial" w:cs="Arial"/>
                      <w:sz w:val="16"/>
                      <w:szCs w:val="16"/>
                      <w:lang w:val="es-ES"/>
                    </w:rPr>
                  </w:pP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bCs/>
                      <w:sz w:val="14"/>
                      <w:szCs w:val="16"/>
                    </w:rPr>
                    <w:t>O</w:t>
                  </w:r>
                  <w:r w:rsidRPr="0074433C">
                    <w:rPr>
                      <w:rFonts w:ascii="Arial" w:hAnsi="Arial" w:cs="Arial"/>
                      <w:bCs/>
                      <w:sz w:val="14"/>
                      <w:szCs w:val="16"/>
                    </w:rPr>
                    <w:t>ficio radicado N° 2022247019853173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0"/>
                      <w:tab w:val="left" w:pos="1701"/>
                      <w:tab w:val="left" w:pos="2127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Mediante el cual se informa el trámite de oficio </w:t>
                  </w:r>
                  <w:r w:rsidRPr="0074433C">
                    <w:rPr>
                      <w:rFonts w:ascii="Arial" w:hAnsi="Arial" w:cs="Arial"/>
                      <w:sz w:val="16"/>
                      <w:szCs w:val="16"/>
                    </w:rPr>
                    <w:t>Informe trámite oficio radicado N° 202224101970609 Referencia ID-CEDE10-004-2022.</w:t>
                  </w: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</w:p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Oficio informe trámite del requerimiento a CEDE10.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Oficio radicado N° 2022247020801303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Remisión concepto jurídico competencia indagación disciplinaria.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Concepto Jurídico sobre “Competencia Ejecutivos, Segundos Comandantes, JEM”.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Oficio radicado N° 2022247020187923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Informe trámite petición 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Se informa a la ayudantía general del Comando del Ejército el trámite efectuado a la petición de la señora HEIDY ZULETA GÓMEZ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Oficio radicado N° 2022247020266913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Informe trámite petición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Requerimiento mediante el cual se informa el trámite de la petición a la DFAB.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7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Oficio radicado N° 2022247002433671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Respuesta derecho de petición 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Se emite respuesta al señor ROBINSON MANUEL RUZ </w:t>
                  </w:r>
                  <w:proofErr w:type="spellStart"/>
                  <w:proofErr w:type="gramStart"/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RUZ</w:t>
                  </w:r>
                  <w:proofErr w:type="spellEnd"/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 .</w:t>
                  </w:r>
                  <w:proofErr w:type="gramEnd"/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Oficio radicado N° 2022247022031383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Respuesta solicitud de información 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Se emite respuesta y se envía el soporte documental requerido para la ID034-2022 al BAACA2.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 xml:space="preserve">Oficio radicado N° </w:t>
                  </w:r>
                  <w:r w:rsidRPr="0074433C">
                    <w:rPr>
                      <w:rFonts w:ascii="Arial" w:hAnsi="Arial" w:cs="Arial"/>
                      <w:bCs/>
                      <w:sz w:val="14"/>
                      <w:szCs w:val="16"/>
                    </w:rPr>
                    <w:t>2022247022225233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Remisión de queja al BATOT19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Se remite queja por competencia, suscrita por el señor </w:t>
                  </w:r>
                  <w:r w:rsidRPr="0074433C">
                    <w:rPr>
                      <w:rFonts w:ascii="Arial" w:hAnsi="Arial" w:cs="Arial"/>
                      <w:sz w:val="16"/>
                      <w:szCs w:val="16"/>
                      <w:lang w:val="es-ES" w:eastAsia="es-ES"/>
                    </w:rPr>
                    <w:t xml:space="preserve"> OCTAVIO ROJAS SIERRA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 xml:space="preserve">Oficio radicado N° </w:t>
                  </w:r>
                  <w:r w:rsidRPr="0074433C">
                    <w:rPr>
                      <w:rFonts w:ascii="Arial" w:hAnsi="Arial" w:cs="Arial"/>
                      <w:bCs/>
                      <w:sz w:val="14"/>
                      <w:szCs w:val="16"/>
                    </w:rPr>
                    <w:t>2022247022229883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Remisión </w:t>
                  </w:r>
                  <w:proofErr w:type="spellStart"/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  <w:proofErr w:type="spellEnd"/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Se remite queja por competencia, suscrita por el señor </w:t>
                  </w:r>
                  <w:r w:rsidRPr="0074433C">
                    <w:rPr>
                      <w:rFonts w:ascii="Arial" w:hAnsi="Arial" w:cs="Arial"/>
                      <w:sz w:val="16"/>
                      <w:szCs w:val="16"/>
                      <w:lang w:val="es-ES" w:eastAsia="es-ES"/>
                    </w:rPr>
                    <w:t xml:space="preserve"> OCTAVIO ROJAS SIERRA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S/N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Se diligencio semanalmente el cuadro de actividades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Reporte de actividades semanales efectuadas en la </w:t>
                  </w:r>
                  <w:proofErr w:type="spellStart"/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la</w:t>
                  </w:r>
                  <w:proofErr w:type="spellEnd"/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 sección de Defensa Penal y Disciplinaria.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S/N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Se entregó al día ORFEO</w:t>
                  </w:r>
                </w:p>
              </w:tc>
              <w:tc>
                <w:tcPr>
                  <w:tcW w:w="1501" w:type="dxa"/>
                </w:tcPr>
                <w:p w:rsidR="0074433C" w:rsidRPr="0074433C" w:rsidRDefault="0074433C" w:rsidP="0074433C">
                  <w:pPr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Entrega de documentación 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Circular N° 2022247013861033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ind w:firstLine="65"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La circular llego con revisión de SECEJ, quien solicita aval de DIPER y CEDE1, motivo por el cual se citó a mesa de trabajo con esas dependencias y se efectuaron los trámites. Se suscribió acta N° 2022247008842356. Actualmente se encuentra en revisión de CEDE11 y JEMPP.</w:t>
                  </w:r>
                </w:p>
              </w:tc>
              <w:tc>
                <w:tcPr>
                  <w:tcW w:w="150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Circulares competencia disciplinaria, personal civil de planta. 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S/N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Protocolo sobre conducto regular, adecuado uso de plataformas online y medios masivos de comunicación.</w:t>
                  </w:r>
                </w:p>
              </w:tc>
              <w:tc>
                <w:tcPr>
                  <w:tcW w:w="150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Se encuentra en revisión SECEJ.</w:t>
                  </w:r>
                </w:p>
              </w:tc>
            </w:tr>
            <w:tr w:rsidR="0074433C" w:rsidRPr="0074433C" w:rsidTr="00CB78C6">
              <w:trPr>
                <w:trHeight w:val="144"/>
              </w:trPr>
              <w:tc>
                <w:tcPr>
                  <w:tcW w:w="59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4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4"/>
                      <w:szCs w:val="16"/>
                    </w:rPr>
                    <w:t>S/N</w:t>
                  </w:r>
                </w:p>
              </w:tc>
              <w:tc>
                <w:tcPr>
                  <w:tcW w:w="1524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Se elaboró escrito- proyecto  para protocolo.</w:t>
                  </w:r>
                </w:p>
              </w:tc>
              <w:tc>
                <w:tcPr>
                  <w:tcW w:w="1501" w:type="dxa"/>
                  <w:vAlign w:val="center"/>
                </w:tcPr>
                <w:p w:rsidR="0074433C" w:rsidRPr="0074433C" w:rsidRDefault="0074433C" w:rsidP="0074433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4433C">
                    <w:rPr>
                      <w:rFonts w:ascii="Arial" w:eastAsia="Arial" w:hAnsi="Arial" w:cs="Arial"/>
                      <w:sz w:val="16"/>
                      <w:szCs w:val="16"/>
                    </w:rPr>
                    <w:t>Ley 2272/2022- Que trata de la política de paz como política de Estado.</w:t>
                  </w:r>
                </w:p>
              </w:tc>
            </w:tr>
          </w:tbl>
          <w:p w:rsidR="004467BB" w:rsidRPr="0074433C" w:rsidRDefault="004467BB" w:rsidP="00CA51AF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:rsidR="008717C2" w:rsidRPr="0074433C" w:rsidRDefault="008717C2" w:rsidP="00CA51AF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74433C" w:rsidTr="00236BA1">
        <w:trPr>
          <w:trHeight w:val="671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5278" w:type="dxa"/>
            <w:vAlign w:val="center"/>
          </w:tcPr>
          <w:p w:rsidR="00DD1B76" w:rsidRPr="0074433C" w:rsidRDefault="00DD1B76" w:rsidP="00DD1B76">
            <w:pPr>
              <w:tabs>
                <w:tab w:val="left" w:pos="1701"/>
              </w:tabs>
              <w:ind w:left="360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Valor </w:t>
            </w:r>
            <w:r w:rsidRPr="0074433C">
              <w:rPr>
                <w:rFonts w:ascii="Arial" w:eastAsia="Arial" w:hAnsi="Arial" w:cs="Arial"/>
                <w:sz w:val="16"/>
                <w:szCs w:val="16"/>
              </w:rPr>
              <w:t xml:space="preserve">total: </w:t>
            </w:r>
            <w:r w:rsidR="00EE220C" w:rsidRPr="0074433C">
              <w:rPr>
                <w:rFonts w:ascii="Arial" w:eastAsia="Arial" w:hAnsi="Arial" w:cs="Arial"/>
                <w:b/>
                <w:sz w:val="16"/>
                <w:szCs w:val="16"/>
              </w:rPr>
              <w:t>$44.000.000.</w:t>
            </w:r>
            <w:r w:rsidRPr="0074433C">
              <w:rPr>
                <w:rFonts w:ascii="Arial" w:eastAsia="Arial" w:hAnsi="Arial" w:cs="Arial"/>
                <w:b/>
                <w:sz w:val="16"/>
                <w:szCs w:val="16"/>
              </w:rPr>
              <w:t>00</w:t>
            </w:r>
          </w:p>
          <w:p w:rsidR="004467BB" w:rsidRPr="0074433C" w:rsidRDefault="00DD1B76" w:rsidP="00DD1B76">
            <w:pPr>
              <w:tabs>
                <w:tab w:val="left" w:pos="1701"/>
              </w:tabs>
              <w:ind w:left="360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eastAsia="Arial" w:hAnsi="Arial" w:cs="Arial"/>
                <w:sz w:val="16"/>
                <w:szCs w:val="16"/>
              </w:rPr>
              <w:t xml:space="preserve">Valor autorizado a pagar: </w:t>
            </w:r>
            <w:r w:rsidR="00EE220C" w:rsidRPr="0074433C">
              <w:rPr>
                <w:rFonts w:ascii="Arial" w:eastAsia="Arial" w:hAnsi="Arial" w:cs="Arial"/>
                <w:b/>
                <w:sz w:val="16"/>
                <w:szCs w:val="16"/>
              </w:rPr>
              <w:t>$4.000.000.00</w:t>
            </w:r>
          </w:p>
        </w:tc>
      </w:tr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CUMPLIMIENTO PAGO SEGURIDAD SOCIAL</w:t>
            </w:r>
          </w:p>
        </w:tc>
        <w:tc>
          <w:tcPr>
            <w:tcW w:w="5278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1"/>
              <w:gridCol w:w="1318"/>
              <w:gridCol w:w="1517"/>
            </w:tblGrid>
            <w:tr w:rsidR="004467BB" w:rsidRPr="0074433C" w:rsidTr="00940F7D">
              <w:tc>
                <w:tcPr>
                  <w:tcW w:w="1621" w:type="dxa"/>
                  <w:vAlign w:val="center"/>
                </w:tcPr>
                <w:p w:rsidR="004467BB" w:rsidRPr="0074433C" w:rsidRDefault="004467BB" w:rsidP="00940F7D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318" w:type="dxa"/>
                  <w:vAlign w:val="center"/>
                </w:tcPr>
                <w:p w:rsidR="004467BB" w:rsidRPr="0074433C" w:rsidRDefault="004467BB" w:rsidP="00940F7D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517" w:type="dxa"/>
                  <w:vAlign w:val="center"/>
                </w:tcPr>
                <w:p w:rsidR="004467BB" w:rsidRPr="0074433C" w:rsidRDefault="004467BB" w:rsidP="00940F7D">
                  <w:pPr>
                    <w:tabs>
                      <w:tab w:val="left" w:pos="1701"/>
                    </w:tabs>
                    <w:ind w:left="360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</w:pPr>
                  <w:proofErr w:type="spellStart"/>
                  <w:r w:rsidRPr="0074433C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Vlr</w:t>
                  </w:r>
                  <w:proofErr w:type="spellEnd"/>
                  <w:r w:rsidRPr="0074433C">
                    <w:rPr>
                      <w:rFonts w:ascii="Arial" w:hAnsi="Arial" w:cs="Arial"/>
                      <w:b/>
                      <w:color w:val="000000" w:themeColor="text1"/>
                      <w:sz w:val="16"/>
                      <w:szCs w:val="16"/>
                    </w:rPr>
                    <w:t>. Pago</w:t>
                  </w:r>
                </w:p>
              </w:tc>
            </w:tr>
            <w:tr w:rsidR="004467BB" w:rsidRPr="0074433C" w:rsidTr="00940F7D">
              <w:tc>
                <w:tcPr>
                  <w:tcW w:w="1621" w:type="dxa"/>
                </w:tcPr>
                <w:p w:rsidR="004467BB" w:rsidRPr="0074433C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318" w:type="dxa"/>
                </w:tcPr>
                <w:p w:rsidR="004467BB" w:rsidRPr="0074433C" w:rsidRDefault="00445E80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Porvenir </w:t>
                  </w:r>
                </w:p>
              </w:tc>
              <w:tc>
                <w:tcPr>
                  <w:tcW w:w="1517" w:type="dxa"/>
                </w:tcPr>
                <w:p w:rsidR="004467BB" w:rsidRPr="0074433C" w:rsidRDefault="008717C2" w:rsidP="00940F7D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256.000</w:t>
                  </w:r>
                </w:p>
              </w:tc>
            </w:tr>
            <w:tr w:rsidR="004467BB" w:rsidRPr="0074433C" w:rsidTr="00940F7D">
              <w:tc>
                <w:tcPr>
                  <w:tcW w:w="1621" w:type="dxa"/>
                </w:tcPr>
                <w:p w:rsidR="004467BB" w:rsidRPr="0074433C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318" w:type="dxa"/>
                </w:tcPr>
                <w:p w:rsidR="004467BB" w:rsidRPr="0074433C" w:rsidRDefault="00445E80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517" w:type="dxa"/>
                </w:tcPr>
                <w:p w:rsidR="004467BB" w:rsidRPr="0074433C" w:rsidRDefault="008717C2" w:rsidP="00940F7D">
                  <w:pPr>
                    <w:tabs>
                      <w:tab w:val="left" w:pos="1701"/>
                    </w:tabs>
                    <w:ind w:left="360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200.000</w:t>
                  </w:r>
                </w:p>
              </w:tc>
            </w:tr>
            <w:tr w:rsidR="004467BB" w:rsidRPr="0074433C" w:rsidTr="00940F7D">
              <w:tc>
                <w:tcPr>
                  <w:tcW w:w="1621" w:type="dxa"/>
                </w:tcPr>
                <w:p w:rsidR="004467BB" w:rsidRPr="0074433C" w:rsidRDefault="004467BB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318" w:type="dxa"/>
                </w:tcPr>
                <w:p w:rsidR="002B660C" w:rsidRPr="0074433C" w:rsidRDefault="00445E80" w:rsidP="002B660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517" w:type="dxa"/>
                </w:tcPr>
                <w:p w:rsidR="004467BB" w:rsidRPr="0074433C" w:rsidRDefault="008717C2" w:rsidP="00CA51A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74433C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   8.400</w:t>
                  </w:r>
                </w:p>
              </w:tc>
            </w:tr>
          </w:tbl>
          <w:p w:rsidR="004467BB" w:rsidRPr="0074433C" w:rsidRDefault="004467BB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74433C" w:rsidTr="00236BA1">
        <w:trPr>
          <w:trHeight w:val="3182"/>
        </w:trPr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lastRenderedPageBreak/>
              <w:t>DOCUMENTOS QUE HACEN PARTE DEL INFORME</w:t>
            </w:r>
          </w:p>
        </w:tc>
        <w:tc>
          <w:tcPr>
            <w:tcW w:w="5278" w:type="dxa"/>
            <w:vAlign w:val="center"/>
          </w:tcPr>
          <w:p w:rsidR="008717C2" w:rsidRPr="0074433C" w:rsidRDefault="008717C2" w:rsidP="00E86A0B">
            <w:pPr>
              <w:pStyle w:val="Prrafodelista"/>
              <w:numPr>
                <w:ilvl w:val="0"/>
                <w:numId w:val="3"/>
              </w:num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Informe de gestión sobre el cumplimiento del objeto contractual, firmado por el </w:t>
            </w: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CONTRATISTA</w:t>
            </w: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:rsidR="008717C2" w:rsidRPr="0074433C" w:rsidRDefault="008717C2" w:rsidP="008717C2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:rsidR="008717C2" w:rsidRPr="0074433C" w:rsidRDefault="008717C2" w:rsidP="00E86A0B">
            <w:pPr>
              <w:pStyle w:val="Prrafodelista"/>
              <w:numPr>
                <w:ilvl w:val="0"/>
                <w:numId w:val="3"/>
              </w:num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</w:p>
          <w:p w:rsidR="008717C2" w:rsidRPr="0074433C" w:rsidRDefault="008717C2" w:rsidP="008717C2">
            <w:pPr>
              <w:pStyle w:val="Prrafodelista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:rsidR="008717C2" w:rsidRPr="0074433C" w:rsidRDefault="008717C2" w:rsidP="008717C2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Nota:</w:t>
            </w: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:rsidR="008717C2" w:rsidRPr="0074433C" w:rsidRDefault="008717C2" w:rsidP="008717C2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:rsidR="008717C2" w:rsidRPr="0074433C" w:rsidRDefault="008717C2" w:rsidP="00E86A0B">
            <w:pPr>
              <w:pStyle w:val="Prrafodelista"/>
              <w:numPr>
                <w:ilvl w:val="0"/>
                <w:numId w:val="3"/>
              </w:numPr>
              <w:tabs>
                <w:tab w:val="left" w:pos="-4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Cuenta de Cobro </w:t>
            </w:r>
          </w:p>
          <w:p w:rsidR="00940F7D" w:rsidRPr="0074433C" w:rsidRDefault="00940F7D" w:rsidP="00940F7D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CONSTANCIAS</w:t>
            </w:r>
          </w:p>
        </w:tc>
        <w:tc>
          <w:tcPr>
            <w:tcW w:w="5278" w:type="dxa"/>
            <w:vAlign w:val="center"/>
          </w:tcPr>
          <w:p w:rsidR="004467BB" w:rsidRPr="0074433C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  <w:lang w:val="es-ES"/>
              </w:rPr>
              <w:t>En el presente informe se deja constancia que e</w:t>
            </w: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l/la contratista cumplió con las </w:t>
            </w:r>
            <w:r w:rsidR="00B341BA"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>obligaciones contractuales</w:t>
            </w: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 legales reguladas para este tipo de contrato y como consecuencia se recibe a satisfacción de forma </w:t>
            </w: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PARCIAL  </w:t>
            </w:r>
            <w:r w:rsidRPr="0074433C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053FCC11" wp14:editId="7B8468B0">
                  <wp:extent cx="133350" cy="9232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9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 TOTAL </w:t>
            </w:r>
            <w:r w:rsidRPr="0074433C">
              <w:rPr>
                <w:rFonts w:ascii="Arial" w:hAnsi="Arial" w:cs="Arial"/>
                <w:b/>
                <w:noProof/>
                <w:color w:val="000000" w:themeColor="text1"/>
                <w:sz w:val="16"/>
                <w:szCs w:val="16"/>
              </w:rPr>
              <w:drawing>
                <wp:inline distT="0" distB="0" distL="0" distR="0" wp14:anchorId="21B110D7" wp14:editId="20DFC6F9">
                  <wp:extent cx="133985" cy="91440"/>
                  <wp:effectExtent l="0" t="0" r="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467BB" w:rsidRPr="0074433C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:rsidR="004467BB" w:rsidRPr="0074433C" w:rsidRDefault="004467BB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940F7D" w:rsidRPr="0074433C" w:rsidRDefault="00940F7D" w:rsidP="00CA51A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RECOMENDACIONES</w:t>
            </w:r>
          </w:p>
        </w:tc>
        <w:tc>
          <w:tcPr>
            <w:tcW w:w="5278" w:type="dxa"/>
            <w:vAlign w:val="center"/>
          </w:tcPr>
          <w:p w:rsidR="004467BB" w:rsidRPr="0074433C" w:rsidRDefault="00EE220C" w:rsidP="00CA51AF">
            <w:pPr>
              <w:pStyle w:val="Prrafodelista"/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sz w:val="16"/>
                <w:szCs w:val="16"/>
              </w:rPr>
              <w:t>NINGUNA</w:t>
            </w:r>
          </w:p>
        </w:tc>
      </w:tr>
      <w:tr w:rsidR="004467BB" w:rsidRPr="0074433C" w:rsidTr="00236BA1">
        <w:tc>
          <w:tcPr>
            <w:tcW w:w="3369" w:type="dxa"/>
            <w:vAlign w:val="center"/>
          </w:tcPr>
          <w:p w:rsidR="004467BB" w:rsidRPr="0074433C" w:rsidRDefault="004467BB" w:rsidP="00E86A0B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CONCLUSIONES</w:t>
            </w:r>
          </w:p>
        </w:tc>
        <w:tc>
          <w:tcPr>
            <w:tcW w:w="5278" w:type="dxa"/>
            <w:vAlign w:val="center"/>
          </w:tcPr>
          <w:p w:rsidR="004467BB" w:rsidRPr="0074433C" w:rsidRDefault="00EE220C" w:rsidP="00EE220C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4433C">
              <w:rPr>
                <w:rFonts w:ascii="Arial" w:hAnsi="Arial" w:cs="Arial"/>
                <w:b/>
                <w:sz w:val="16"/>
                <w:szCs w:val="16"/>
              </w:rPr>
              <w:t>El contratista a la fecha ha dado cumplimiento a las obligaciones contractuales</w:t>
            </w:r>
          </w:p>
        </w:tc>
      </w:tr>
    </w:tbl>
    <w:p w:rsidR="004467BB" w:rsidRPr="0074433C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FD1C26" w:rsidRPr="0074433C" w:rsidRDefault="00FD1C26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4467BB" w:rsidRPr="0074433C" w:rsidRDefault="004467BB" w:rsidP="00990FA9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 w:rsidRPr="0074433C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="00DD1B76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Bogotá</w:t>
      </w:r>
      <w:r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Pr="0074433C">
        <w:rPr>
          <w:rFonts w:ascii="Arial" w:hAnsi="Arial" w:cs="Arial"/>
          <w:color w:val="000000" w:themeColor="text1"/>
          <w:sz w:val="16"/>
          <w:szCs w:val="16"/>
          <w:lang w:val="es-ES"/>
        </w:rPr>
        <w:t xml:space="preserve">a los </w:t>
      </w:r>
      <w:r w:rsidR="0074433C" w:rsidRPr="0074433C">
        <w:rPr>
          <w:rFonts w:ascii="Arial" w:hAnsi="Arial" w:cs="Arial"/>
          <w:b/>
          <w:sz w:val="16"/>
          <w:szCs w:val="16"/>
          <w:lang w:val="es-ES"/>
        </w:rPr>
        <w:t xml:space="preserve">diciembre </w:t>
      </w:r>
      <w:r w:rsidR="00940F7D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de 2022</w:t>
      </w:r>
    </w:p>
    <w:p w:rsidR="004467BB" w:rsidRPr="0074433C" w:rsidRDefault="004467BB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DD1B76" w:rsidRPr="0074433C" w:rsidRDefault="00DD1B76" w:rsidP="00C07A56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DD1B76" w:rsidRPr="0074433C" w:rsidRDefault="00DD1B76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8717C2" w:rsidRPr="0074433C" w:rsidRDefault="008717C2" w:rsidP="004467BB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EE220C" w:rsidRPr="0074433C" w:rsidRDefault="00EE220C" w:rsidP="00D52DDB">
      <w:pPr>
        <w:tabs>
          <w:tab w:val="left" w:pos="1701"/>
          <w:tab w:val="left" w:pos="2760"/>
        </w:tabs>
        <w:ind w:left="1701" w:hanging="1701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</w:t>
      </w:r>
      <w:r w:rsidR="008717C2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</w:t>
      </w:r>
      <w:r w:rsidR="00D52DDB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</w:t>
      </w:r>
      <w:r w:rsidR="004467BB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SUPERVISOR</w:t>
      </w:r>
    </w:p>
    <w:p w:rsidR="00E370D1" w:rsidRPr="0074433C" w:rsidRDefault="00EE220C" w:rsidP="00EE220C">
      <w:pPr>
        <w:tabs>
          <w:tab w:val="left" w:pos="1701"/>
          <w:tab w:val="left" w:pos="2760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 </w:t>
      </w:r>
      <w:r w:rsidR="008717C2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865CFA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="00865CFA" w:rsidRPr="0074433C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:rsidR="00E370D1" w:rsidRPr="0074433C" w:rsidRDefault="00E370D1" w:rsidP="00EE220C">
      <w:pPr>
        <w:tabs>
          <w:tab w:val="left" w:pos="1701"/>
          <w:tab w:val="left" w:pos="276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 xml:space="preserve">              </w:t>
      </w:r>
    </w:p>
    <w:p w:rsidR="00E370D1" w:rsidRPr="0074433C" w:rsidRDefault="00E370D1" w:rsidP="00EE220C">
      <w:pPr>
        <w:tabs>
          <w:tab w:val="left" w:pos="1701"/>
          <w:tab w:val="left" w:pos="276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 xml:space="preserve">             </w:t>
      </w:r>
    </w:p>
    <w:p w:rsidR="004467BB" w:rsidRPr="0074433C" w:rsidRDefault="00E370D1" w:rsidP="00EE220C">
      <w:pPr>
        <w:tabs>
          <w:tab w:val="left" w:pos="1701"/>
          <w:tab w:val="left" w:pos="2760"/>
        </w:tabs>
        <w:jc w:val="both"/>
        <w:rPr>
          <w:rFonts w:ascii="Arial" w:hAnsi="Arial" w:cs="Arial"/>
          <w:b/>
          <w:sz w:val="16"/>
          <w:szCs w:val="16"/>
        </w:rPr>
      </w:pPr>
      <w:r w:rsidRPr="0074433C">
        <w:rPr>
          <w:rFonts w:ascii="Arial" w:hAnsi="Arial" w:cs="Arial"/>
          <w:b/>
          <w:color w:val="000000" w:themeColor="text1"/>
          <w:sz w:val="16"/>
          <w:szCs w:val="16"/>
        </w:rPr>
        <w:t xml:space="preserve">               </w:t>
      </w:r>
      <w:r w:rsidR="00EE220C" w:rsidRPr="0074433C">
        <w:rPr>
          <w:rFonts w:ascii="Arial" w:hAnsi="Arial" w:cs="Arial"/>
          <w:b/>
          <w:color w:val="000000" w:themeColor="text1"/>
          <w:sz w:val="16"/>
          <w:szCs w:val="16"/>
        </w:rPr>
        <w:t>ST</w:t>
      </w:r>
      <w:r w:rsidR="00EE220C" w:rsidRPr="0074433C">
        <w:rPr>
          <w:rFonts w:ascii="Arial" w:hAnsi="Arial" w:cs="Arial"/>
          <w:b/>
          <w:sz w:val="16"/>
          <w:szCs w:val="16"/>
        </w:rPr>
        <w:t>. RUSBY YALILE ACEVEDO VIANCHA</w:t>
      </w:r>
    </w:p>
    <w:p w:rsidR="00EE220C" w:rsidRPr="0074433C" w:rsidRDefault="00E370D1" w:rsidP="00EE220C">
      <w:pPr>
        <w:tabs>
          <w:tab w:val="left" w:pos="1701"/>
          <w:tab w:val="left" w:pos="2760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74433C">
        <w:rPr>
          <w:rFonts w:ascii="Arial" w:hAnsi="Arial" w:cs="Arial"/>
          <w:b/>
          <w:sz w:val="16"/>
          <w:szCs w:val="16"/>
        </w:rPr>
        <w:t xml:space="preserve">               OFICIAL </w:t>
      </w:r>
      <w:r w:rsidR="00EE220C" w:rsidRPr="0074433C">
        <w:rPr>
          <w:rFonts w:ascii="Arial" w:hAnsi="Arial" w:cs="Arial"/>
          <w:b/>
          <w:sz w:val="16"/>
          <w:szCs w:val="16"/>
        </w:rPr>
        <w:t xml:space="preserve"> POLITICAS DERECHO PENAL Y DISCIPLINARIO TUTELAS Y </w:t>
      </w:r>
      <w:r w:rsidRPr="0074433C">
        <w:rPr>
          <w:rFonts w:ascii="Arial" w:hAnsi="Arial" w:cs="Arial"/>
          <w:b/>
          <w:sz w:val="16"/>
          <w:szCs w:val="16"/>
        </w:rPr>
        <w:t xml:space="preserve">  </w:t>
      </w:r>
      <w:r w:rsidR="00EE220C" w:rsidRPr="0074433C">
        <w:rPr>
          <w:rFonts w:ascii="Arial" w:hAnsi="Arial" w:cs="Arial"/>
          <w:b/>
          <w:sz w:val="16"/>
          <w:szCs w:val="16"/>
        </w:rPr>
        <w:t>DESACATOS</w:t>
      </w:r>
    </w:p>
    <w:p w:rsidR="00DA2AE0" w:rsidRPr="0074433C" w:rsidRDefault="00FD1C26" w:rsidP="000C3178">
      <w:pPr>
        <w:tabs>
          <w:tab w:val="left" w:pos="1701"/>
        </w:tabs>
        <w:jc w:val="both"/>
        <w:rPr>
          <w:rFonts w:ascii="Arial" w:hAnsi="Arial" w:cs="Arial"/>
          <w:sz w:val="16"/>
          <w:szCs w:val="16"/>
        </w:rPr>
      </w:pPr>
      <w:r w:rsidRPr="0074433C">
        <w:rPr>
          <w:rFonts w:ascii="Arial" w:hAnsi="Arial" w:cs="Arial"/>
          <w:b/>
          <w:sz w:val="16"/>
          <w:szCs w:val="16"/>
          <w:lang w:val="es-ES"/>
        </w:rPr>
        <w:t xml:space="preserve">              </w:t>
      </w:r>
      <w:r w:rsidR="00C07A56" w:rsidRPr="0074433C">
        <w:rPr>
          <w:rFonts w:ascii="Arial" w:hAnsi="Arial" w:cs="Arial"/>
          <w:b/>
          <w:sz w:val="16"/>
          <w:szCs w:val="16"/>
          <w:lang w:val="es-ES"/>
        </w:rPr>
        <w:t xml:space="preserve"> </w:t>
      </w:r>
      <w:r w:rsidR="00940F7D" w:rsidRPr="0074433C">
        <w:rPr>
          <w:rFonts w:ascii="Arial" w:hAnsi="Arial" w:cs="Arial"/>
          <w:b/>
          <w:sz w:val="16"/>
          <w:szCs w:val="16"/>
          <w:lang w:val="es-ES"/>
        </w:rPr>
        <w:t xml:space="preserve"> </w:t>
      </w:r>
    </w:p>
    <w:sectPr w:rsidR="00DA2AE0" w:rsidRPr="0074433C" w:rsidSect="00E50C15">
      <w:footerReference w:type="default" r:id="rId13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A0B" w:rsidRDefault="00E86A0B">
      <w:r>
        <w:separator/>
      </w:r>
    </w:p>
  </w:endnote>
  <w:endnote w:type="continuationSeparator" w:id="0">
    <w:p w:rsidR="00E86A0B" w:rsidRDefault="00E8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F7D" w:rsidRDefault="00E370D1" w:rsidP="00940F7D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 w:rsidRPr="00372C21">
      <w:rPr>
        <w:rFonts w:ascii="Arial" w:hAnsi="Arial" w:cs="Arial"/>
        <w:noProof/>
        <w:sz w:val="16"/>
        <w:szCs w:val="16"/>
        <w:lang w:val="es-CO" w:eastAsia="es-CO"/>
      </w:rPr>
      <w:drawing>
        <wp:inline distT="0" distB="0" distL="0" distR="0" wp14:anchorId="4942B8F9" wp14:editId="1FBF151B">
          <wp:extent cx="1993900" cy="297180"/>
          <wp:effectExtent l="0" t="0" r="6350" b="762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3900" cy="297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0F7D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45758664" wp14:editId="48B17302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0F7D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113AA01" wp14:editId="1A6DDB4E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0F7D" w:rsidRPr="003B0CB9" w:rsidRDefault="00940F7D" w:rsidP="00940F7D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940F7D" w:rsidRPr="003B0CB9" w:rsidRDefault="00940F7D" w:rsidP="00940F7D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940F7D" w:rsidRPr="0065129F" w:rsidRDefault="00E86A0B" w:rsidP="00940F7D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940F7D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940F7D" w:rsidRPr="0065129F">
      <w:rPr>
        <w:rFonts w:ascii="Arial" w:hAnsi="Arial" w:cs="Arial"/>
        <w:sz w:val="10"/>
        <w:szCs w:val="10"/>
      </w:rPr>
      <w:tab/>
    </w:r>
  </w:p>
  <w:p w:rsidR="00940F7D" w:rsidRPr="0065129F" w:rsidRDefault="00940F7D" w:rsidP="00940F7D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940F7D" w:rsidRPr="007E1F03" w:rsidRDefault="00940F7D" w:rsidP="00940F7D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DA2AE0" w:rsidRPr="00940F7D" w:rsidRDefault="00DA2AE0" w:rsidP="00887AB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A0B" w:rsidRDefault="00E86A0B">
      <w:r>
        <w:separator/>
      </w:r>
    </w:p>
  </w:footnote>
  <w:footnote w:type="continuationSeparator" w:id="0">
    <w:p w:rsidR="00E86A0B" w:rsidRDefault="00E86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AD04AE"/>
    <w:multiLevelType w:val="hybridMultilevel"/>
    <w:tmpl w:val="3BA824DA"/>
    <w:lvl w:ilvl="0" w:tplc="3D565988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6965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D03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5E85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89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632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469F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6BA1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1CB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0792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660C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150F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F91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E80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3DFA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187E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DD6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9AD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3A7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18F2"/>
    <w:rsid w:val="005A45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41B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5D1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540B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3B4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5F18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3C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27127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5CFA"/>
    <w:rsid w:val="0086696A"/>
    <w:rsid w:val="00866EB0"/>
    <w:rsid w:val="008712E3"/>
    <w:rsid w:val="008717C2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0F1C"/>
    <w:rsid w:val="008D2E2E"/>
    <w:rsid w:val="008D3A57"/>
    <w:rsid w:val="008D3F14"/>
    <w:rsid w:val="008D5C1E"/>
    <w:rsid w:val="008D640C"/>
    <w:rsid w:val="008D6B96"/>
    <w:rsid w:val="008D73C2"/>
    <w:rsid w:val="008D750A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0F7D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A3E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0FA9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180F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1E15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613E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27EE"/>
    <w:rsid w:val="00B232B8"/>
    <w:rsid w:val="00B243DC"/>
    <w:rsid w:val="00B258E2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3E81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266A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A56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2BA6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2DDB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5D59"/>
    <w:rsid w:val="00DC760F"/>
    <w:rsid w:val="00DD1B76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2C53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0D1"/>
    <w:rsid w:val="00E378BB"/>
    <w:rsid w:val="00E3792C"/>
    <w:rsid w:val="00E42166"/>
    <w:rsid w:val="00E429AF"/>
    <w:rsid w:val="00E432FD"/>
    <w:rsid w:val="00E4466D"/>
    <w:rsid w:val="00E44DA0"/>
    <w:rsid w:val="00E47D7D"/>
    <w:rsid w:val="00E5046F"/>
    <w:rsid w:val="00E50C15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6A0B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0EC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220C"/>
    <w:rsid w:val="00EE3276"/>
    <w:rsid w:val="00EE3711"/>
    <w:rsid w:val="00EE3B2E"/>
    <w:rsid w:val="00EE3EE5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0E5B"/>
    <w:rsid w:val="00F01642"/>
    <w:rsid w:val="00F030DA"/>
    <w:rsid w:val="00F035D3"/>
    <w:rsid w:val="00F048A4"/>
    <w:rsid w:val="00F058D4"/>
    <w:rsid w:val="00F05AA2"/>
    <w:rsid w:val="00F100AE"/>
    <w:rsid w:val="00F10A56"/>
    <w:rsid w:val="00F10B02"/>
    <w:rsid w:val="00F1105D"/>
    <w:rsid w:val="00F11173"/>
    <w:rsid w:val="00F12B8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EE5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1C2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,"/>
  <w15:docId w15:val="{58014C83-B6BA-40DC-94F8-3A306E51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NORMAL,Aries,k,Sin espaciado4,Medium Grid 2,Stinking Styles3,No Spacing,Formato,A1,No Spacing1,Sin espaciado41,Sin espaciado5,Cuadrícula media 21,Cuadrícula media 211,Cuadrícula media 2111,Sin espaciado2,alejo,Sin espaciado1,Sin espaciado3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,Formato Car,A1 Car,No Spacing1 Car,Sin espaciado41 Car,Sin espaciado5 Car,Cuadrícula media 21 Car,Cuadrícula media 211 Car,alej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arolinabarbosag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DDF80-1882-4A64-AA44-18BB17DF2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1858</Words>
  <Characters>10222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OPS. Diana Carolina Barbosa Gomez</cp:lastModifiedBy>
  <cp:revision>29</cp:revision>
  <cp:lastPrinted>2022-12-07T18:20:00Z</cp:lastPrinted>
  <dcterms:created xsi:type="dcterms:W3CDTF">2022-02-14T14:50:00Z</dcterms:created>
  <dcterms:modified xsi:type="dcterms:W3CDTF">2022-12-07T18:20:00Z</dcterms:modified>
</cp:coreProperties>
</file>