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C8E05A" w14:textId="7BB4CE33" w:rsidR="005F22ED" w:rsidRPr="00EE06E3" w:rsidRDefault="005F22ED" w:rsidP="00EE06E3">
      <w:pPr>
        <w:shd w:val="clear" w:color="auto" w:fill="FFFFFF"/>
        <w:jc w:val="both"/>
        <w:rPr>
          <w:rFonts w:ascii="Montserrat" w:hAnsi="Montserrat" w:cs="Arial"/>
          <w:bCs/>
          <w:color w:val="000000" w:themeColor="text1"/>
          <w:sz w:val="22"/>
          <w:szCs w:val="22"/>
          <w:lang w:eastAsia="es-CO"/>
        </w:rPr>
      </w:pPr>
    </w:p>
    <w:p w14:paraId="625784EB" w14:textId="52931817" w:rsidR="00DE6760" w:rsidRPr="00EE06E3" w:rsidRDefault="00DE6760" w:rsidP="00EE06E3">
      <w:pPr>
        <w:shd w:val="clear" w:color="auto" w:fill="FFFFFF"/>
        <w:jc w:val="both"/>
        <w:rPr>
          <w:rFonts w:ascii="Montserrat" w:hAnsi="Montserrat" w:cs="Arial"/>
          <w:bCs/>
          <w:color w:val="000000" w:themeColor="text1"/>
          <w:sz w:val="22"/>
          <w:szCs w:val="22"/>
          <w:lang w:eastAsia="es-CO"/>
        </w:rPr>
      </w:pPr>
    </w:p>
    <w:p w14:paraId="701019B2" w14:textId="34B6BEB8" w:rsidR="00DE6760" w:rsidRPr="00EE06E3" w:rsidRDefault="00DE6760" w:rsidP="00EE06E3">
      <w:pPr>
        <w:shd w:val="clear" w:color="auto" w:fill="FFFFFF"/>
        <w:jc w:val="both"/>
        <w:rPr>
          <w:rFonts w:ascii="Montserrat" w:hAnsi="Montserrat" w:cs="Arial"/>
          <w:bCs/>
          <w:color w:val="000000" w:themeColor="text1"/>
          <w:sz w:val="22"/>
          <w:szCs w:val="22"/>
          <w:lang w:eastAsia="es-CO"/>
        </w:rPr>
      </w:pPr>
    </w:p>
    <w:p w14:paraId="61BF78D3" w14:textId="77777777" w:rsidR="00DE6760" w:rsidRPr="00EE06E3" w:rsidRDefault="00DE6760" w:rsidP="00EE06E3">
      <w:pPr>
        <w:shd w:val="clear" w:color="auto" w:fill="FFFFFF"/>
        <w:jc w:val="both"/>
        <w:rPr>
          <w:rFonts w:ascii="Montserrat" w:hAnsi="Montserrat" w:cs="Arial"/>
          <w:bCs/>
          <w:color w:val="000000" w:themeColor="text1"/>
          <w:sz w:val="22"/>
          <w:szCs w:val="22"/>
          <w:lang w:eastAsia="es-CO"/>
        </w:rPr>
      </w:pPr>
    </w:p>
    <w:p w14:paraId="6EA17DB0" w14:textId="77777777" w:rsidR="0057676B" w:rsidRPr="00EE06E3" w:rsidRDefault="0057676B" w:rsidP="00EE06E3">
      <w:pPr>
        <w:shd w:val="clear" w:color="auto" w:fill="FFFFFF"/>
        <w:jc w:val="both"/>
        <w:rPr>
          <w:rFonts w:ascii="Montserrat" w:hAnsi="Montserrat" w:cs="Arial"/>
          <w:bCs/>
          <w:color w:val="000000" w:themeColor="text1"/>
          <w:sz w:val="22"/>
          <w:szCs w:val="22"/>
          <w:lang w:eastAsia="es-CO"/>
        </w:rPr>
      </w:pPr>
    </w:p>
    <w:p w14:paraId="4653AE98" w14:textId="77777777" w:rsidR="005F22ED" w:rsidRPr="00EE06E3" w:rsidRDefault="005F22ED" w:rsidP="00EE06E3">
      <w:pPr>
        <w:pStyle w:val="Encabezado"/>
        <w:ind w:left="9912" w:hanging="9912"/>
        <w:jc w:val="center"/>
        <w:rPr>
          <w:rFonts w:ascii="Montserrat" w:hAnsi="Montserrat" w:cs="Arial"/>
          <w:b/>
          <w:sz w:val="22"/>
          <w:szCs w:val="22"/>
        </w:rPr>
      </w:pPr>
      <w:r w:rsidRPr="00EE06E3">
        <w:rPr>
          <w:rFonts w:ascii="Montserrat" w:hAnsi="Montserrat" w:cs="Arial"/>
          <w:b/>
          <w:sz w:val="22"/>
          <w:szCs w:val="22"/>
        </w:rPr>
        <w:t>SUPERINTENDENCIA DE VIGILANCIA Y SEGURIDAD PRIVADA</w:t>
      </w:r>
    </w:p>
    <w:p w14:paraId="135DC527" w14:textId="77777777" w:rsidR="005F22ED" w:rsidRPr="00EE06E3" w:rsidRDefault="005F22ED" w:rsidP="00EE06E3">
      <w:pPr>
        <w:jc w:val="center"/>
        <w:rPr>
          <w:rFonts w:ascii="Montserrat" w:hAnsi="Montserrat" w:cs="Arial"/>
          <w:b/>
          <w:sz w:val="22"/>
          <w:szCs w:val="22"/>
        </w:rPr>
      </w:pPr>
    </w:p>
    <w:p w14:paraId="0F612B09" w14:textId="77777777" w:rsidR="005F22ED" w:rsidRPr="00EE06E3" w:rsidRDefault="005F22ED" w:rsidP="00EE06E3">
      <w:pPr>
        <w:jc w:val="center"/>
        <w:rPr>
          <w:rFonts w:ascii="Montserrat" w:hAnsi="Montserrat" w:cs="Arial"/>
          <w:b/>
          <w:sz w:val="22"/>
          <w:szCs w:val="22"/>
        </w:rPr>
      </w:pPr>
    </w:p>
    <w:p w14:paraId="1DBC9EC9" w14:textId="445FBC7A" w:rsidR="005F22ED" w:rsidRPr="00EE06E3" w:rsidRDefault="005F22ED" w:rsidP="00EE06E3">
      <w:pPr>
        <w:tabs>
          <w:tab w:val="left" w:pos="6945"/>
        </w:tabs>
        <w:rPr>
          <w:rFonts w:ascii="Montserrat" w:hAnsi="Montserrat" w:cs="Arial"/>
          <w:b/>
          <w:sz w:val="22"/>
          <w:szCs w:val="22"/>
        </w:rPr>
      </w:pPr>
    </w:p>
    <w:p w14:paraId="27CE71C2" w14:textId="1E42D15B" w:rsidR="0057676B" w:rsidRPr="00EE06E3" w:rsidRDefault="0057676B" w:rsidP="00EE06E3">
      <w:pPr>
        <w:tabs>
          <w:tab w:val="left" w:pos="6945"/>
        </w:tabs>
        <w:rPr>
          <w:rFonts w:ascii="Montserrat" w:hAnsi="Montserrat" w:cs="Arial"/>
          <w:b/>
          <w:sz w:val="22"/>
          <w:szCs w:val="22"/>
        </w:rPr>
      </w:pPr>
    </w:p>
    <w:p w14:paraId="04665599" w14:textId="77777777" w:rsidR="00DE6760" w:rsidRPr="00EE06E3" w:rsidRDefault="00DE6760" w:rsidP="00EE06E3">
      <w:pPr>
        <w:tabs>
          <w:tab w:val="left" w:pos="6945"/>
        </w:tabs>
        <w:rPr>
          <w:rFonts w:ascii="Montserrat" w:hAnsi="Montserrat" w:cs="Arial"/>
          <w:b/>
          <w:sz w:val="22"/>
          <w:szCs w:val="22"/>
        </w:rPr>
      </w:pPr>
    </w:p>
    <w:p w14:paraId="6824466E" w14:textId="77777777" w:rsidR="005F22ED" w:rsidRPr="00EE06E3" w:rsidRDefault="005F22ED" w:rsidP="00EE06E3">
      <w:pPr>
        <w:jc w:val="center"/>
        <w:rPr>
          <w:rFonts w:ascii="Montserrat" w:hAnsi="Montserrat" w:cs="Arial"/>
          <w:b/>
          <w:color w:val="000000" w:themeColor="text1"/>
          <w:sz w:val="22"/>
          <w:szCs w:val="22"/>
        </w:rPr>
      </w:pPr>
    </w:p>
    <w:p w14:paraId="52AED9C1" w14:textId="20B3BC42" w:rsidR="005F22ED" w:rsidRPr="00EE06E3" w:rsidRDefault="005F22ED" w:rsidP="00EE06E3">
      <w:pPr>
        <w:jc w:val="center"/>
        <w:rPr>
          <w:rFonts w:ascii="Montserrat" w:hAnsi="Montserrat" w:cs="Arial"/>
          <w:b/>
          <w:color w:val="000000" w:themeColor="text1"/>
          <w:sz w:val="22"/>
          <w:szCs w:val="22"/>
        </w:rPr>
      </w:pPr>
      <w:r w:rsidRPr="00EE06E3">
        <w:rPr>
          <w:rFonts w:ascii="Montserrat" w:hAnsi="Montserrat" w:cs="Arial"/>
          <w:b/>
          <w:color w:val="000000" w:themeColor="text1"/>
          <w:sz w:val="22"/>
          <w:szCs w:val="22"/>
        </w:rPr>
        <w:t xml:space="preserve">PLIEGO DE CONDICIONES </w:t>
      </w:r>
      <w:r w:rsidR="0092392D">
        <w:rPr>
          <w:rFonts w:ascii="Montserrat" w:hAnsi="Montserrat" w:cs="Arial"/>
          <w:b/>
          <w:color w:val="000000" w:themeColor="text1"/>
          <w:sz w:val="22"/>
          <w:szCs w:val="22"/>
        </w:rPr>
        <w:t xml:space="preserve">DEFINITIVOS </w:t>
      </w:r>
      <w:r w:rsidR="0057676B" w:rsidRPr="00EE06E3">
        <w:rPr>
          <w:rFonts w:ascii="Montserrat" w:hAnsi="Montserrat" w:cs="Arial"/>
          <w:b/>
          <w:color w:val="000000" w:themeColor="text1"/>
          <w:sz w:val="22"/>
          <w:szCs w:val="22"/>
        </w:rPr>
        <w:t>MODALIDAD DE SELECCIÓN ABREVIADA DE MENOR CUANTÍA No. SAMC-05-2022</w:t>
      </w:r>
    </w:p>
    <w:p w14:paraId="1524D3CC" w14:textId="77777777" w:rsidR="005F22ED" w:rsidRPr="00EE06E3" w:rsidRDefault="005F22ED" w:rsidP="00EE06E3">
      <w:pPr>
        <w:jc w:val="center"/>
        <w:rPr>
          <w:rFonts w:ascii="Montserrat" w:hAnsi="Montserrat" w:cs="Arial"/>
          <w:b/>
          <w:color w:val="000000" w:themeColor="text1"/>
          <w:sz w:val="22"/>
          <w:szCs w:val="22"/>
        </w:rPr>
      </w:pPr>
    </w:p>
    <w:p w14:paraId="40DE0204" w14:textId="64EE7146" w:rsidR="005F22ED" w:rsidRPr="00EE06E3" w:rsidRDefault="005F22ED" w:rsidP="00EE06E3">
      <w:pPr>
        <w:jc w:val="center"/>
        <w:rPr>
          <w:rFonts w:ascii="Montserrat" w:hAnsi="Montserrat" w:cs="Arial"/>
          <w:b/>
          <w:sz w:val="22"/>
          <w:szCs w:val="22"/>
        </w:rPr>
      </w:pPr>
    </w:p>
    <w:p w14:paraId="2A7C6817" w14:textId="77777777" w:rsidR="00DE6760" w:rsidRPr="00EE06E3" w:rsidRDefault="00DE6760" w:rsidP="00EE06E3">
      <w:pPr>
        <w:jc w:val="center"/>
        <w:rPr>
          <w:rFonts w:ascii="Montserrat" w:hAnsi="Montserrat" w:cs="Arial"/>
          <w:b/>
          <w:sz w:val="22"/>
          <w:szCs w:val="22"/>
        </w:rPr>
      </w:pPr>
    </w:p>
    <w:p w14:paraId="2000232E" w14:textId="35EEE65C" w:rsidR="005F22ED" w:rsidRPr="00EE06E3" w:rsidRDefault="005F22ED" w:rsidP="00EE06E3">
      <w:pPr>
        <w:jc w:val="center"/>
        <w:rPr>
          <w:rFonts w:ascii="Montserrat" w:hAnsi="Montserrat" w:cs="Arial"/>
          <w:b/>
          <w:sz w:val="22"/>
          <w:szCs w:val="22"/>
        </w:rPr>
      </w:pPr>
    </w:p>
    <w:p w14:paraId="29082AD2" w14:textId="77777777" w:rsidR="0057676B" w:rsidRPr="00EE06E3" w:rsidRDefault="0057676B" w:rsidP="00EE06E3">
      <w:pPr>
        <w:jc w:val="center"/>
        <w:rPr>
          <w:rFonts w:ascii="Montserrat" w:hAnsi="Montserrat" w:cs="Arial"/>
          <w:b/>
          <w:sz w:val="22"/>
          <w:szCs w:val="22"/>
        </w:rPr>
      </w:pPr>
    </w:p>
    <w:p w14:paraId="40525961" w14:textId="77777777" w:rsidR="005F22ED" w:rsidRPr="00EE06E3" w:rsidRDefault="005F22ED" w:rsidP="00EE06E3">
      <w:pPr>
        <w:jc w:val="center"/>
        <w:rPr>
          <w:rFonts w:ascii="Montserrat" w:hAnsi="Montserrat" w:cs="Arial"/>
          <w:b/>
          <w:sz w:val="22"/>
          <w:szCs w:val="22"/>
        </w:rPr>
      </w:pPr>
    </w:p>
    <w:p w14:paraId="7B45D1B5" w14:textId="24EDF000" w:rsidR="0057676B" w:rsidRPr="00EE06E3" w:rsidRDefault="005F22ED" w:rsidP="00EE06E3">
      <w:pPr>
        <w:jc w:val="center"/>
        <w:rPr>
          <w:rFonts w:ascii="Montserrat" w:hAnsi="Montserrat" w:cs="Arial"/>
          <w:b/>
          <w:sz w:val="22"/>
          <w:szCs w:val="22"/>
        </w:rPr>
      </w:pPr>
      <w:r w:rsidRPr="00EE06E3">
        <w:rPr>
          <w:rFonts w:ascii="Montserrat" w:hAnsi="Montserrat" w:cs="Arial"/>
          <w:b/>
          <w:sz w:val="22"/>
          <w:szCs w:val="22"/>
        </w:rPr>
        <w:t>OBJETO</w:t>
      </w:r>
      <w:r w:rsidR="0057676B" w:rsidRPr="00EE06E3">
        <w:rPr>
          <w:rFonts w:ascii="Montserrat" w:hAnsi="Montserrat" w:cs="Arial"/>
          <w:b/>
          <w:sz w:val="22"/>
          <w:szCs w:val="22"/>
        </w:rPr>
        <w:t>:</w:t>
      </w:r>
    </w:p>
    <w:p w14:paraId="571D080A" w14:textId="77777777" w:rsidR="00CB702C" w:rsidRPr="00EE06E3" w:rsidRDefault="00CB702C" w:rsidP="00EE06E3">
      <w:pPr>
        <w:jc w:val="center"/>
        <w:rPr>
          <w:rFonts w:ascii="Montserrat" w:hAnsi="Montserrat" w:cs="Arial"/>
          <w:b/>
          <w:sz w:val="22"/>
          <w:szCs w:val="22"/>
        </w:rPr>
      </w:pPr>
    </w:p>
    <w:p w14:paraId="04AAFA6C" w14:textId="0A3DADEB" w:rsidR="0057676B" w:rsidRPr="00EE06E3" w:rsidRDefault="0057676B" w:rsidP="00EE06E3">
      <w:pPr>
        <w:jc w:val="center"/>
        <w:rPr>
          <w:rFonts w:ascii="Montserrat" w:hAnsi="Montserrat" w:cs="Arial"/>
          <w:b/>
          <w:sz w:val="22"/>
          <w:szCs w:val="22"/>
        </w:rPr>
      </w:pPr>
      <w:r w:rsidRPr="00EE06E3">
        <w:rPr>
          <w:rFonts w:ascii="Montserrat" w:hAnsi="Montserrat" w:cs="Arial"/>
          <w:sz w:val="22"/>
          <w:szCs w:val="22"/>
        </w:rPr>
        <w:t>CONTRATAR EL SERVICIO INTEGRAL DE VIGILANCIA Y SEGURIDAD PRIVADA HUMANA, EN LAS MODALIDADES DE VIGILANCIA FIJA Y MOVIL SIN ARMAS, PARA GARANTIZAR LA EFECTIVA CUSTODIA DE LOS BIENES MUEBLES E INMUEBLES DE LA SUPERINTENDENCIA DE VIGILANCIA Y SEGURIDAD PRIVADA.</w:t>
      </w:r>
      <w:r w:rsidRPr="00EE06E3">
        <w:rPr>
          <w:rFonts w:ascii="Montserrat" w:hAnsi="Montserrat" w:cs="Arial"/>
          <w:sz w:val="22"/>
          <w:szCs w:val="22"/>
          <w:u w:val="single"/>
        </w:rPr>
        <w:t xml:space="preserve"> </w:t>
      </w:r>
    </w:p>
    <w:p w14:paraId="6F49FE3A" w14:textId="77777777" w:rsidR="0057676B" w:rsidRPr="00EE06E3" w:rsidRDefault="0057676B" w:rsidP="00EE06E3">
      <w:pPr>
        <w:jc w:val="center"/>
        <w:rPr>
          <w:rFonts w:ascii="Montserrat" w:hAnsi="Montserrat" w:cs="Arial"/>
          <w:b/>
          <w:sz w:val="22"/>
          <w:szCs w:val="22"/>
        </w:rPr>
      </w:pPr>
    </w:p>
    <w:p w14:paraId="35236AB1" w14:textId="01B21626" w:rsidR="005F22ED" w:rsidRPr="00EE06E3" w:rsidRDefault="005F22ED" w:rsidP="00EE06E3">
      <w:pPr>
        <w:jc w:val="center"/>
        <w:rPr>
          <w:rFonts w:ascii="Montserrat" w:hAnsi="Montserrat" w:cs="Arial"/>
          <w:b/>
          <w:sz w:val="22"/>
          <w:szCs w:val="22"/>
        </w:rPr>
      </w:pPr>
    </w:p>
    <w:p w14:paraId="2808507A" w14:textId="6204134A" w:rsidR="00DE6760" w:rsidRPr="00EE06E3" w:rsidRDefault="00DE6760" w:rsidP="00EE06E3">
      <w:pPr>
        <w:jc w:val="center"/>
        <w:rPr>
          <w:rFonts w:ascii="Montserrat" w:hAnsi="Montserrat" w:cs="Arial"/>
          <w:b/>
          <w:sz w:val="22"/>
          <w:szCs w:val="22"/>
        </w:rPr>
      </w:pPr>
    </w:p>
    <w:p w14:paraId="5164ECDA" w14:textId="77777777" w:rsidR="00DE6760" w:rsidRPr="00EE06E3" w:rsidRDefault="00DE6760" w:rsidP="00EE06E3">
      <w:pPr>
        <w:jc w:val="center"/>
        <w:rPr>
          <w:rFonts w:ascii="Montserrat" w:hAnsi="Montserrat" w:cs="Arial"/>
          <w:b/>
          <w:sz w:val="22"/>
          <w:szCs w:val="22"/>
        </w:rPr>
      </w:pPr>
    </w:p>
    <w:p w14:paraId="44D5AF12" w14:textId="77777777" w:rsidR="005F22ED" w:rsidRPr="00EE06E3" w:rsidRDefault="005F22ED" w:rsidP="00EE06E3">
      <w:pPr>
        <w:ind w:left="567"/>
        <w:jc w:val="center"/>
        <w:rPr>
          <w:rFonts w:ascii="Montserrat" w:hAnsi="Montserrat" w:cs="Arial"/>
          <w:b/>
          <w:sz w:val="22"/>
          <w:szCs w:val="22"/>
        </w:rPr>
      </w:pPr>
    </w:p>
    <w:p w14:paraId="54AA0FB8" w14:textId="77777777" w:rsidR="005F22ED" w:rsidRPr="00EE06E3" w:rsidRDefault="005F22ED" w:rsidP="00EE06E3">
      <w:pPr>
        <w:autoSpaceDE w:val="0"/>
        <w:autoSpaceDN w:val="0"/>
        <w:adjustRightInd w:val="0"/>
        <w:jc w:val="center"/>
        <w:rPr>
          <w:rFonts w:ascii="Montserrat" w:hAnsi="Montserrat" w:cs="Arial"/>
          <w:b/>
          <w:sz w:val="22"/>
          <w:szCs w:val="22"/>
        </w:rPr>
      </w:pPr>
    </w:p>
    <w:p w14:paraId="1B29D8F1" w14:textId="77777777" w:rsidR="005F22ED" w:rsidRPr="00EE06E3" w:rsidRDefault="005F22ED" w:rsidP="00EE06E3">
      <w:pPr>
        <w:jc w:val="center"/>
        <w:rPr>
          <w:rFonts w:ascii="Montserrat" w:hAnsi="Montserrat" w:cs="Arial"/>
          <w:b/>
          <w:sz w:val="22"/>
          <w:szCs w:val="22"/>
          <w:highlight w:val="green"/>
        </w:rPr>
      </w:pPr>
    </w:p>
    <w:p w14:paraId="2F7459E3" w14:textId="395F7422" w:rsidR="005F22ED" w:rsidRPr="00EE06E3" w:rsidRDefault="005F22ED" w:rsidP="00EE06E3">
      <w:pPr>
        <w:jc w:val="center"/>
        <w:rPr>
          <w:rFonts w:ascii="Montserrat" w:hAnsi="Montserrat" w:cs="Arial"/>
          <w:b/>
          <w:sz w:val="22"/>
          <w:szCs w:val="22"/>
          <w:lang w:val="es-ES_tradnl"/>
        </w:rPr>
      </w:pPr>
    </w:p>
    <w:p w14:paraId="1DF71EE2" w14:textId="2C689879" w:rsidR="0057676B" w:rsidRPr="00EE06E3" w:rsidRDefault="0057676B" w:rsidP="00EE06E3">
      <w:pPr>
        <w:jc w:val="center"/>
        <w:rPr>
          <w:rFonts w:ascii="Montserrat" w:hAnsi="Montserrat" w:cs="Arial"/>
          <w:b/>
          <w:sz w:val="22"/>
          <w:szCs w:val="22"/>
          <w:lang w:val="es-ES_tradnl"/>
        </w:rPr>
      </w:pPr>
    </w:p>
    <w:p w14:paraId="43AE21AA" w14:textId="0A4E4A15" w:rsidR="0057676B" w:rsidRPr="00EE06E3" w:rsidRDefault="0057676B" w:rsidP="00EE06E3">
      <w:pPr>
        <w:jc w:val="center"/>
        <w:rPr>
          <w:rFonts w:ascii="Montserrat" w:hAnsi="Montserrat" w:cs="Arial"/>
          <w:b/>
          <w:sz w:val="22"/>
          <w:szCs w:val="22"/>
          <w:lang w:val="es-ES_tradnl"/>
        </w:rPr>
      </w:pPr>
    </w:p>
    <w:p w14:paraId="787CBA81" w14:textId="77777777" w:rsidR="0057676B" w:rsidRPr="00EE06E3" w:rsidRDefault="0057676B" w:rsidP="00EE06E3">
      <w:pPr>
        <w:jc w:val="center"/>
        <w:rPr>
          <w:rFonts w:ascii="Montserrat" w:hAnsi="Montserrat" w:cs="Arial"/>
          <w:b/>
          <w:sz w:val="22"/>
          <w:szCs w:val="22"/>
          <w:lang w:val="es-ES_tradnl"/>
        </w:rPr>
      </w:pPr>
    </w:p>
    <w:p w14:paraId="1DA9261E" w14:textId="77777777" w:rsidR="005F22ED" w:rsidRPr="00EE06E3" w:rsidRDefault="005F22ED" w:rsidP="00EE06E3">
      <w:pPr>
        <w:jc w:val="center"/>
        <w:rPr>
          <w:rFonts w:ascii="Montserrat" w:hAnsi="Montserrat" w:cs="Arial"/>
          <w:b/>
          <w:sz w:val="22"/>
          <w:szCs w:val="22"/>
        </w:rPr>
      </w:pPr>
    </w:p>
    <w:p w14:paraId="7D281FC4" w14:textId="543D5E65" w:rsidR="005F22ED" w:rsidRPr="00EE06E3" w:rsidRDefault="005F22ED" w:rsidP="00EE06E3">
      <w:pPr>
        <w:tabs>
          <w:tab w:val="left" w:pos="2127"/>
        </w:tabs>
        <w:jc w:val="center"/>
        <w:rPr>
          <w:rFonts w:ascii="Montserrat" w:hAnsi="Montserrat" w:cs="Arial"/>
          <w:b/>
          <w:sz w:val="22"/>
          <w:szCs w:val="22"/>
          <w:lang w:val="es-ES"/>
        </w:rPr>
      </w:pPr>
      <w:r w:rsidRPr="00EE06E3">
        <w:rPr>
          <w:rFonts w:ascii="Montserrat" w:hAnsi="Montserrat" w:cs="Arial"/>
          <w:b/>
          <w:sz w:val="22"/>
          <w:szCs w:val="22"/>
          <w:lang w:val="es-ES"/>
        </w:rPr>
        <w:t xml:space="preserve">BOGOTÁ, </w:t>
      </w:r>
      <w:r w:rsidR="0057676B" w:rsidRPr="00EE06E3">
        <w:rPr>
          <w:rFonts w:ascii="Montserrat" w:hAnsi="Montserrat" w:cs="Arial"/>
          <w:b/>
          <w:sz w:val="22"/>
          <w:szCs w:val="22"/>
          <w:lang w:val="es-ES"/>
        </w:rPr>
        <w:t>NOVIEMBRE DE 2022</w:t>
      </w:r>
    </w:p>
    <w:p w14:paraId="07579E5D" w14:textId="77777777" w:rsidR="005F22ED" w:rsidRPr="00EE06E3" w:rsidRDefault="005F22ED" w:rsidP="00EE06E3">
      <w:pPr>
        <w:jc w:val="center"/>
        <w:rPr>
          <w:rFonts w:ascii="Montserrat" w:hAnsi="Montserrat" w:cs="Arial"/>
          <w:sz w:val="22"/>
          <w:szCs w:val="22"/>
        </w:rPr>
      </w:pPr>
    </w:p>
    <w:p w14:paraId="108069B6" w14:textId="7585524F" w:rsidR="005F22ED" w:rsidRPr="00EE06E3" w:rsidRDefault="005F22ED" w:rsidP="00EE06E3">
      <w:pPr>
        <w:jc w:val="center"/>
        <w:rPr>
          <w:rFonts w:ascii="Montserrat" w:hAnsi="Montserrat" w:cs="Arial"/>
          <w:sz w:val="22"/>
          <w:szCs w:val="22"/>
        </w:rPr>
      </w:pPr>
      <w:bookmarkStart w:id="0" w:name="_Toc359321473"/>
    </w:p>
    <w:p w14:paraId="29641EF8" w14:textId="77777777" w:rsidR="005F22ED" w:rsidRPr="00EE06E3" w:rsidRDefault="005F22ED" w:rsidP="00EE06E3">
      <w:pPr>
        <w:autoSpaceDN w:val="0"/>
        <w:textAlignment w:val="baseline"/>
        <w:rPr>
          <w:rFonts w:ascii="Montserrat" w:hAnsi="Montserrat" w:cs="Arial"/>
          <w:sz w:val="22"/>
          <w:szCs w:val="22"/>
          <w:lang w:val="es" w:eastAsia="es-CO"/>
        </w:rPr>
      </w:pPr>
    </w:p>
    <w:p w14:paraId="0104DE40" w14:textId="408B0115" w:rsidR="005F22ED" w:rsidRPr="00EE06E3" w:rsidRDefault="005F22ED" w:rsidP="00EE06E3">
      <w:pPr>
        <w:autoSpaceDN w:val="0"/>
        <w:textAlignment w:val="baseline"/>
        <w:rPr>
          <w:rFonts w:ascii="Montserrat" w:hAnsi="Montserrat" w:cs="Arial"/>
          <w:sz w:val="22"/>
          <w:szCs w:val="22"/>
          <w:lang w:val="es" w:eastAsia="es-CO"/>
        </w:rPr>
      </w:pPr>
    </w:p>
    <w:p w14:paraId="3A1A3DAB" w14:textId="77777777" w:rsidR="00983517" w:rsidRPr="00EE06E3" w:rsidRDefault="00983517" w:rsidP="00EE06E3">
      <w:pPr>
        <w:tabs>
          <w:tab w:val="left" w:pos="2127"/>
        </w:tabs>
        <w:suppressAutoHyphens/>
        <w:spacing w:before="100" w:beforeAutospacing="1" w:after="100" w:afterAutospacing="1"/>
        <w:jc w:val="both"/>
        <w:rPr>
          <w:rFonts w:ascii="Montserrat" w:hAnsi="Montserrat" w:cs="Arial"/>
          <w:sz w:val="22"/>
          <w:szCs w:val="22"/>
          <w:lang w:val="es" w:eastAsia="es-CO"/>
        </w:rPr>
      </w:pPr>
    </w:p>
    <w:p w14:paraId="3021766B" w14:textId="6D56E84A" w:rsidR="00DE6760" w:rsidRPr="00EE06E3" w:rsidRDefault="00DE6760" w:rsidP="00EE06E3">
      <w:pPr>
        <w:tabs>
          <w:tab w:val="left" w:pos="2127"/>
        </w:tabs>
        <w:suppressAutoHyphens/>
        <w:spacing w:before="100" w:beforeAutospacing="1" w:after="100" w:afterAutospacing="1"/>
        <w:jc w:val="both"/>
        <w:rPr>
          <w:rFonts w:ascii="Montserrat" w:eastAsia="Calibri" w:hAnsi="Montserrat" w:cs="Arial"/>
          <w:b/>
          <w:bCs/>
          <w:i/>
          <w:sz w:val="22"/>
          <w:szCs w:val="22"/>
          <w:u w:val="single"/>
          <w:lang w:val="es-ES"/>
        </w:rPr>
      </w:pPr>
      <w:r w:rsidRPr="00EE06E3">
        <w:rPr>
          <w:rFonts w:ascii="Montserrat" w:eastAsia="Calibri" w:hAnsi="Montserrat" w:cs="Arial"/>
          <w:b/>
          <w:bCs/>
          <w:i/>
          <w:sz w:val="22"/>
          <w:szCs w:val="22"/>
          <w:u w:val="single"/>
          <w:lang w:val="es-ES"/>
        </w:rPr>
        <w:lastRenderedPageBreak/>
        <w:t>RECOMENDACIONES INICIALES</w:t>
      </w:r>
    </w:p>
    <w:p w14:paraId="0EC8B241" w14:textId="77777777" w:rsidR="00DE6760" w:rsidRPr="00EE06E3" w:rsidRDefault="00DE6760" w:rsidP="00EE06E3">
      <w:pPr>
        <w:widowControl w:val="0"/>
        <w:tabs>
          <w:tab w:val="left" w:pos="851"/>
        </w:tabs>
        <w:suppressAutoHyphens/>
        <w:spacing w:before="100" w:beforeAutospacing="1" w:after="100" w:afterAutospacing="1"/>
        <w:jc w:val="both"/>
        <w:rPr>
          <w:rFonts w:ascii="Montserrat" w:eastAsia="Calibri" w:hAnsi="Montserrat" w:cs="Arial"/>
          <w:bCs/>
          <w:sz w:val="22"/>
          <w:szCs w:val="22"/>
        </w:rPr>
      </w:pPr>
      <w:r w:rsidRPr="00EE06E3">
        <w:rPr>
          <w:rFonts w:ascii="Montserrat" w:eastAsia="Calibri" w:hAnsi="Montserrat" w:cs="Arial"/>
          <w:bCs/>
          <w:sz w:val="22"/>
          <w:szCs w:val="22"/>
        </w:rPr>
        <w:t>Se recomienda a los aspirantes que deseen participar en este proceso, leer detenidamente las condiciones y requisitos del SECOP II y del presente pliego de condiciones, cumplir con las exigencias previstas y tener en cuenta las circunstancias que tengan incidencia de cualquier manera en la oferta respectiva, en el cumplimiento del contrato y/o en los costos derivados de éstos; para lo cual deben tener en cuenta lo siguiente:</w:t>
      </w:r>
    </w:p>
    <w:p w14:paraId="3211CB6F" w14:textId="77777777" w:rsidR="00DE6760" w:rsidRPr="00EE06E3" w:rsidRDefault="00DE6760" w:rsidP="00EE06E3">
      <w:pPr>
        <w:suppressAutoHyphens/>
        <w:autoSpaceDE w:val="0"/>
        <w:autoSpaceDN w:val="0"/>
        <w:adjustRightInd w:val="0"/>
        <w:jc w:val="both"/>
        <w:rPr>
          <w:rFonts w:ascii="Montserrat" w:eastAsia="Calibri" w:hAnsi="Montserrat" w:cs="Arial"/>
          <w:sz w:val="22"/>
          <w:szCs w:val="22"/>
          <w:lang w:val="es-ES"/>
        </w:rPr>
      </w:pPr>
      <w:r w:rsidRPr="00EE06E3">
        <w:rPr>
          <w:rFonts w:ascii="Montserrat" w:eastAsia="Calibri" w:hAnsi="Montserrat" w:cs="Arial"/>
          <w:b/>
          <w:bCs/>
          <w:sz w:val="22"/>
          <w:szCs w:val="22"/>
          <w:lang w:val="es-ES"/>
        </w:rPr>
        <w:t xml:space="preserve">1. </w:t>
      </w:r>
      <w:r w:rsidRPr="00EE06E3">
        <w:rPr>
          <w:rFonts w:ascii="Montserrat" w:eastAsia="Calibri" w:hAnsi="Montserrat" w:cs="Arial"/>
          <w:sz w:val="22"/>
          <w:szCs w:val="22"/>
          <w:lang w:val="es-ES"/>
        </w:rPr>
        <w:t xml:space="preserve">Lea cuidadosamente el contenido de este documento. </w:t>
      </w:r>
    </w:p>
    <w:p w14:paraId="3AEFB650" w14:textId="77777777" w:rsidR="00DE6760" w:rsidRPr="00EE06E3" w:rsidRDefault="00DE6760" w:rsidP="00EE06E3">
      <w:pPr>
        <w:suppressAutoHyphens/>
        <w:autoSpaceDE w:val="0"/>
        <w:autoSpaceDN w:val="0"/>
        <w:adjustRightInd w:val="0"/>
        <w:jc w:val="both"/>
        <w:rPr>
          <w:rFonts w:ascii="Montserrat" w:eastAsia="Calibri" w:hAnsi="Montserrat" w:cs="Arial"/>
          <w:b/>
          <w:sz w:val="22"/>
          <w:szCs w:val="22"/>
        </w:rPr>
      </w:pPr>
    </w:p>
    <w:p w14:paraId="5A6E64DF" w14:textId="098B2AA5" w:rsidR="00DE6760" w:rsidRPr="00EE06E3" w:rsidRDefault="00DE6760" w:rsidP="00EE06E3">
      <w:pPr>
        <w:suppressAutoHyphens/>
        <w:autoSpaceDE w:val="0"/>
        <w:autoSpaceDN w:val="0"/>
        <w:adjustRightInd w:val="0"/>
        <w:jc w:val="both"/>
        <w:rPr>
          <w:rFonts w:ascii="Montserrat" w:eastAsia="Calibri" w:hAnsi="Montserrat" w:cs="Arial"/>
          <w:sz w:val="22"/>
          <w:szCs w:val="22"/>
          <w:lang w:val="es-ES"/>
        </w:rPr>
      </w:pPr>
      <w:r w:rsidRPr="00EE06E3">
        <w:rPr>
          <w:rFonts w:ascii="Montserrat" w:eastAsia="Calibri" w:hAnsi="Montserrat" w:cs="Arial"/>
          <w:b/>
          <w:sz w:val="22"/>
          <w:szCs w:val="22"/>
        </w:rPr>
        <w:t>2</w:t>
      </w:r>
      <w:r w:rsidRPr="00EE06E3">
        <w:rPr>
          <w:rFonts w:ascii="Montserrat" w:eastAsia="Calibri" w:hAnsi="Montserrat" w:cs="Arial"/>
          <w:sz w:val="22"/>
          <w:szCs w:val="22"/>
        </w:rPr>
        <w:t xml:space="preserve">. </w:t>
      </w:r>
      <w:r w:rsidRPr="00EE06E3">
        <w:rPr>
          <w:rFonts w:ascii="Montserrat" w:eastAsia="Calibri" w:hAnsi="Montserrat" w:cs="Arial"/>
          <w:sz w:val="22"/>
          <w:szCs w:val="22"/>
          <w:lang w:val="es-ES"/>
        </w:rPr>
        <w:t>Los vocablos Superintendencia de Vigilancia y Seguridad Privada, Superintendencia o Entidad tendrán igual significado. Así mismo, se tendrán como equivalentes las expresiones proponentes u oferentes, usadas en el presente pliego.</w:t>
      </w:r>
    </w:p>
    <w:p w14:paraId="29AA54D4" w14:textId="77777777" w:rsidR="00DE6760" w:rsidRPr="00EE06E3" w:rsidRDefault="00DE6760" w:rsidP="00EE06E3">
      <w:pPr>
        <w:suppressAutoHyphens/>
        <w:autoSpaceDE w:val="0"/>
        <w:autoSpaceDN w:val="0"/>
        <w:adjustRightInd w:val="0"/>
        <w:jc w:val="both"/>
        <w:rPr>
          <w:rFonts w:ascii="Montserrat" w:eastAsia="Calibri" w:hAnsi="Montserrat" w:cs="Arial"/>
          <w:b/>
          <w:sz w:val="22"/>
          <w:szCs w:val="22"/>
          <w:lang w:val="es-ES"/>
        </w:rPr>
      </w:pPr>
    </w:p>
    <w:p w14:paraId="5820B805" w14:textId="1931E1A6" w:rsidR="00DE6760" w:rsidRPr="00EE06E3" w:rsidRDefault="00DE6760" w:rsidP="00EE06E3">
      <w:pPr>
        <w:suppressAutoHyphens/>
        <w:autoSpaceDE w:val="0"/>
        <w:autoSpaceDN w:val="0"/>
        <w:adjustRightInd w:val="0"/>
        <w:jc w:val="both"/>
        <w:rPr>
          <w:rFonts w:ascii="Montserrat" w:eastAsia="Calibri" w:hAnsi="Montserrat" w:cs="Arial"/>
          <w:sz w:val="22"/>
          <w:szCs w:val="22"/>
          <w:lang w:val="es-ES"/>
        </w:rPr>
      </w:pPr>
      <w:r w:rsidRPr="00EE06E3">
        <w:rPr>
          <w:rFonts w:ascii="Montserrat" w:eastAsia="Calibri" w:hAnsi="Montserrat" w:cs="Arial"/>
          <w:b/>
          <w:sz w:val="22"/>
          <w:szCs w:val="22"/>
          <w:lang w:val="es-ES"/>
        </w:rPr>
        <w:t>3</w:t>
      </w:r>
      <w:r w:rsidRPr="00EE06E3">
        <w:rPr>
          <w:rFonts w:ascii="Montserrat" w:eastAsia="Calibri" w:hAnsi="Montserrat" w:cs="Arial"/>
          <w:sz w:val="22"/>
          <w:szCs w:val="22"/>
          <w:lang w:val="es-ES"/>
        </w:rPr>
        <w:t xml:space="preserve">. Verifique, antes que nada, que no esté incurso en ninguna de las inhabilidades e incompatibilidades generales ni especiales para contratar. </w:t>
      </w:r>
    </w:p>
    <w:p w14:paraId="3A43F800" w14:textId="77777777" w:rsidR="00DE6760" w:rsidRPr="00EE06E3" w:rsidRDefault="00DE6760" w:rsidP="00EE06E3">
      <w:pPr>
        <w:suppressAutoHyphens/>
        <w:autoSpaceDE w:val="0"/>
        <w:autoSpaceDN w:val="0"/>
        <w:adjustRightInd w:val="0"/>
        <w:jc w:val="both"/>
        <w:rPr>
          <w:rFonts w:ascii="Montserrat" w:eastAsia="Calibri" w:hAnsi="Montserrat" w:cs="Arial"/>
          <w:b/>
          <w:sz w:val="22"/>
          <w:szCs w:val="22"/>
          <w:lang w:val="es-ES"/>
        </w:rPr>
      </w:pPr>
    </w:p>
    <w:p w14:paraId="7A407F10" w14:textId="06851359" w:rsidR="00DE6760" w:rsidRPr="00EE06E3" w:rsidRDefault="00DE6760" w:rsidP="00EE06E3">
      <w:pPr>
        <w:suppressAutoHyphens/>
        <w:autoSpaceDE w:val="0"/>
        <w:autoSpaceDN w:val="0"/>
        <w:adjustRightInd w:val="0"/>
        <w:jc w:val="both"/>
        <w:rPr>
          <w:rFonts w:ascii="Montserrat" w:eastAsia="Calibri" w:hAnsi="Montserrat" w:cs="Arial"/>
          <w:sz w:val="22"/>
          <w:szCs w:val="22"/>
          <w:lang w:val="es-ES"/>
        </w:rPr>
      </w:pPr>
      <w:r w:rsidRPr="00EE06E3">
        <w:rPr>
          <w:rFonts w:ascii="Montserrat" w:eastAsia="Calibri" w:hAnsi="Montserrat" w:cs="Arial"/>
          <w:b/>
          <w:sz w:val="22"/>
          <w:szCs w:val="22"/>
          <w:lang w:val="es-ES"/>
        </w:rPr>
        <w:t>4</w:t>
      </w:r>
      <w:r w:rsidRPr="00EE06E3">
        <w:rPr>
          <w:rFonts w:ascii="Montserrat" w:eastAsia="Calibri" w:hAnsi="Montserrat" w:cs="Arial"/>
          <w:sz w:val="22"/>
          <w:szCs w:val="22"/>
          <w:lang w:val="es-ES"/>
        </w:rPr>
        <w:t>. Cerciórese de que cumple las condiciones y reúne los requisitos aquí señalados.</w:t>
      </w:r>
    </w:p>
    <w:p w14:paraId="4DCE27E8" w14:textId="77777777" w:rsidR="00DE6760" w:rsidRPr="00EE06E3" w:rsidRDefault="00DE6760" w:rsidP="00EE06E3">
      <w:pPr>
        <w:suppressAutoHyphens/>
        <w:autoSpaceDE w:val="0"/>
        <w:autoSpaceDN w:val="0"/>
        <w:adjustRightInd w:val="0"/>
        <w:jc w:val="both"/>
        <w:rPr>
          <w:rFonts w:ascii="Montserrat" w:eastAsia="Calibri" w:hAnsi="Montserrat" w:cs="Arial"/>
          <w:b/>
          <w:bCs/>
          <w:sz w:val="22"/>
          <w:szCs w:val="22"/>
          <w:lang w:val="es-ES"/>
        </w:rPr>
      </w:pPr>
    </w:p>
    <w:p w14:paraId="1757948E" w14:textId="5C8DFA74" w:rsidR="00DE6760" w:rsidRPr="00EE06E3" w:rsidRDefault="00DE6760" w:rsidP="00EE06E3">
      <w:pPr>
        <w:suppressAutoHyphens/>
        <w:autoSpaceDE w:val="0"/>
        <w:autoSpaceDN w:val="0"/>
        <w:adjustRightInd w:val="0"/>
        <w:jc w:val="both"/>
        <w:rPr>
          <w:rFonts w:ascii="Montserrat" w:eastAsia="Calibri" w:hAnsi="Montserrat" w:cs="Arial"/>
          <w:sz w:val="22"/>
          <w:szCs w:val="22"/>
          <w:lang w:val="es-ES"/>
        </w:rPr>
      </w:pPr>
      <w:r w:rsidRPr="00EE06E3">
        <w:rPr>
          <w:rFonts w:ascii="Montserrat" w:eastAsia="Calibri" w:hAnsi="Montserrat" w:cs="Arial"/>
          <w:b/>
          <w:bCs/>
          <w:sz w:val="22"/>
          <w:szCs w:val="22"/>
          <w:lang w:val="es-ES"/>
        </w:rPr>
        <w:t xml:space="preserve">5. </w:t>
      </w:r>
      <w:r w:rsidRPr="00EE06E3">
        <w:rPr>
          <w:rFonts w:ascii="Montserrat" w:eastAsia="Calibri" w:hAnsi="Montserrat" w:cs="Arial"/>
          <w:sz w:val="22"/>
          <w:szCs w:val="22"/>
          <w:lang w:val="es-ES"/>
        </w:rPr>
        <w:t xml:space="preserve">Proceda a reunir toda la información y documentación exigida, y verifique la vigencia de aquella que la requiera. </w:t>
      </w:r>
    </w:p>
    <w:p w14:paraId="6D5FF41D" w14:textId="77777777" w:rsidR="00DE6760" w:rsidRPr="00EE06E3" w:rsidRDefault="00DE6760" w:rsidP="00EE06E3">
      <w:pPr>
        <w:suppressAutoHyphens/>
        <w:autoSpaceDE w:val="0"/>
        <w:autoSpaceDN w:val="0"/>
        <w:adjustRightInd w:val="0"/>
        <w:jc w:val="both"/>
        <w:rPr>
          <w:rFonts w:ascii="Montserrat" w:eastAsia="Calibri" w:hAnsi="Montserrat" w:cs="Arial"/>
          <w:b/>
          <w:bCs/>
          <w:sz w:val="22"/>
          <w:szCs w:val="22"/>
          <w:lang w:val="es-ES"/>
        </w:rPr>
      </w:pPr>
    </w:p>
    <w:p w14:paraId="15EADC49" w14:textId="78DDBB1B" w:rsidR="00DE6760" w:rsidRPr="00EE06E3" w:rsidRDefault="00DE6760" w:rsidP="00EE06E3">
      <w:pPr>
        <w:suppressAutoHyphens/>
        <w:autoSpaceDE w:val="0"/>
        <w:autoSpaceDN w:val="0"/>
        <w:adjustRightInd w:val="0"/>
        <w:jc w:val="both"/>
        <w:rPr>
          <w:rFonts w:ascii="Montserrat" w:eastAsia="Calibri" w:hAnsi="Montserrat" w:cs="Arial"/>
          <w:sz w:val="22"/>
          <w:szCs w:val="22"/>
          <w:lang w:val="es-ES"/>
        </w:rPr>
      </w:pPr>
      <w:r w:rsidRPr="00EE06E3">
        <w:rPr>
          <w:rFonts w:ascii="Montserrat" w:eastAsia="Calibri" w:hAnsi="Montserrat" w:cs="Arial"/>
          <w:b/>
          <w:bCs/>
          <w:sz w:val="22"/>
          <w:szCs w:val="22"/>
          <w:lang w:val="es-ES"/>
        </w:rPr>
        <w:t xml:space="preserve">6. </w:t>
      </w:r>
      <w:r w:rsidRPr="00EE06E3">
        <w:rPr>
          <w:rFonts w:ascii="Montserrat" w:eastAsia="Calibri" w:hAnsi="Montserrat" w:cs="Arial"/>
          <w:sz w:val="22"/>
          <w:szCs w:val="22"/>
          <w:lang w:val="es-ES"/>
        </w:rPr>
        <w:t xml:space="preserve">Siga las instrucciones que se imparten en estos pliegos para la elaboración de su Propuesta. </w:t>
      </w:r>
    </w:p>
    <w:p w14:paraId="4773AB3C" w14:textId="77777777" w:rsidR="00DE6760" w:rsidRPr="00EE06E3" w:rsidRDefault="00DE6760" w:rsidP="00EE06E3">
      <w:pPr>
        <w:suppressAutoHyphens/>
        <w:autoSpaceDE w:val="0"/>
        <w:autoSpaceDN w:val="0"/>
        <w:adjustRightInd w:val="0"/>
        <w:jc w:val="both"/>
        <w:rPr>
          <w:rFonts w:ascii="Montserrat" w:eastAsia="Calibri" w:hAnsi="Montserrat" w:cs="Arial"/>
          <w:b/>
          <w:bCs/>
          <w:sz w:val="22"/>
          <w:szCs w:val="22"/>
          <w:lang w:val="es-ES"/>
        </w:rPr>
      </w:pPr>
    </w:p>
    <w:p w14:paraId="6E11A80B" w14:textId="1524FFBD" w:rsidR="00DE6760" w:rsidRPr="00EE06E3" w:rsidRDefault="00DE6760" w:rsidP="00EE06E3">
      <w:pPr>
        <w:suppressAutoHyphens/>
        <w:autoSpaceDE w:val="0"/>
        <w:autoSpaceDN w:val="0"/>
        <w:adjustRightInd w:val="0"/>
        <w:jc w:val="both"/>
        <w:rPr>
          <w:rFonts w:ascii="Montserrat" w:eastAsia="Calibri" w:hAnsi="Montserrat" w:cs="Arial"/>
          <w:sz w:val="22"/>
          <w:szCs w:val="22"/>
          <w:lang w:val="es-ES"/>
        </w:rPr>
      </w:pPr>
      <w:r w:rsidRPr="00EE06E3">
        <w:rPr>
          <w:rFonts w:ascii="Montserrat" w:eastAsia="Calibri" w:hAnsi="Montserrat" w:cs="Arial"/>
          <w:b/>
          <w:bCs/>
          <w:sz w:val="22"/>
          <w:szCs w:val="22"/>
          <w:lang w:val="es-ES"/>
        </w:rPr>
        <w:t xml:space="preserve">7. </w:t>
      </w:r>
      <w:r w:rsidRPr="00EE06E3">
        <w:rPr>
          <w:rFonts w:ascii="Montserrat" w:eastAsia="Calibri" w:hAnsi="Montserrat" w:cs="Arial"/>
          <w:sz w:val="22"/>
          <w:szCs w:val="22"/>
          <w:lang w:val="es-ES"/>
        </w:rPr>
        <w:t xml:space="preserve">Revise la Póliza de Seriedad de su Propuesta y verifique que: </w:t>
      </w:r>
    </w:p>
    <w:p w14:paraId="3668B1CC" w14:textId="77777777" w:rsidR="00DE6760" w:rsidRPr="00EE06E3" w:rsidRDefault="00DE6760">
      <w:pPr>
        <w:numPr>
          <w:ilvl w:val="0"/>
          <w:numId w:val="1"/>
        </w:numPr>
        <w:suppressAutoHyphens/>
        <w:autoSpaceDE w:val="0"/>
        <w:autoSpaceDN w:val="0"/>
        <w:adjustRightInd w:val="0"/>
        <w:spacing w:before="100" w:beforeAutospacing="1" w:after="100" w:afterAutospacing="1"/>
        <w:jc w:val="both"/>
        <w:textAlignment w:val="baseline"/>
        <w:rPr>
          <w:rFonts w:ascii="Montserrat" w:eastAsia="Calibri" w:hAnsi="Montserrat" w:cs="Arial"/>
          <w:sz w:val="22"/>
          <w:szCs w:val="22"/>
          <w:lang w:val="es-ES"/>
        </w:rPr>
      </w:pPr>
      <w:r w:rsidRPr="00EE06E3">
        <w:rPr>
          <w:rFonts w:ascii="Montserrat" w:eastAsia="Calibri" w:hAnsi="Montserrat" w:cs="Arial"/>
          <w:sz w:val="22"/>
          <w:szCs w:val="22"/>
          <w:lang w:val="es-ES"/>
        </w:rPr>
        <w:t xml:space="preserve">Sea otorgada a favor de la </w:t>
      </w:r>
      <w:r w:rsidRPr="00EE06E3">
        <w:rPr>
          <w:rFonts w:ascii="Montserrat" w:eastAsia="Calibri" w:hAnsi="Montserrat" w:cs="Arial"/>
          <w:b/>
          <w:bCs/>
          <w:sz w:val="22"/>
          <w:szCs w:val="22"/>
          <w:lang w:val="es-ES"/>
        </w:rPr>
        <w:t>SUPERINTENDENCIA DE VIGILANCIA Y SEGURIDAD PRIVADA</w:t>
      </w:r>
      <w:r w:rsidRPr="00EE06E3">
        <w:rPr>
          <w:rFonts w:ascii="Montserrat" w:eastAsia="Calibri" w:hAnsi="Montserrat" w:cs="Arial"/>
          <w:sz w:val="22"/>
          <w:szCs w:val="22"/>
          <w:lang w:val="es-ES"/>
        </w:rPr>
        <w:t>/NIT 800.217.123-2 Como Tomador, figure su Razón Social completa. Cuando la oferta es presentada por un proponente plural, como Unión Temporal, Consorcio o promesa de sociedad futura, la garantía debe ser otorgada por todos sus integrantes.</w:t>
      </w:r>
    </w:p>
    <w:p w14:paraId="6979A610" w14:textId="77777777" w:rsidR="00DE6760" w:rsidRPr="00EE06E3" w:rsidRDefault="00DE6760">
      <w:pPr>
        <w:numPr>
          <w:ilvl w:val="0"/>
          <w:numId w:val="1"/>
        </w:numPr>
        <w:suppressAutoHyphens/>
        <w:autoSpaceDE w:val="0"/>
        <w:autoSpaceDN w:val="0"/>
        <w:adjustRightInd w:val="0"/>
        <w:spacing w:before="100" w:beforeAutospacing="1" w:after="100" w:afterAutospacing="1"/>
        <w:jc w:val="both"/>
        <w:textAlignment w:val="baseline"/>
        <w:rPr>
          <w:rFonts w:ascii="Montserrat" w:eastAsia="Calibri" w:hAnsi="Montserrat" w:cs="Arial"/>
          <w:sz w:val="22"/>
          <w:szCs w:val="22"/>
          <w:lang w:val="es-ES"/>
        </w:rPr>
      </w:pPr>
      <w:r w:rsidRPr="00EE06E3">
        <w:rPr>
          <w:rFonts w:ascii="Montserrat" w:eastAsia="Calibri" w:hAnsi="Montserrat" w:cs="Arial"/>
          <w:sz w:val="22"/>
          <w:szCs w:val="22"/>
          <w:lang w:val="es-ES"/>
        </w:rPr>
        <w:t xml:space="preserve">El valor asegurado corresponda al fijado en este documento. </w:t>
      </w:r>
    </w:p>
    <w:p w14:paraId="7AE4B489" w14:textId="77777777" w:rsidR="00DE6760" w:rsidRPr="00EE06E3" w:rsidRDefault="00DE6760">
      <w:pPr>
        <w:numPr>
          <w:ilvl w:val="0"/>
          <w:numId w:val="1"/>
        </w:numPr>
        <w:suppressAutoHyphens/>
        <w:autoSpaceDE w:val="0"/>
        <w:autoSpaceDN w:val="0"/>
        <w:adjustRightInd w:val="0"/>
        <w:spacing w:before="100" w:beforeAutospacing="1" w:after="100" w:afterAutospacing="1"/>
        <w:jc w:val="both"/>
        <w:textAlignment w:val="baseline"/>
        <w:rPr>
          <w:rFonts w:ascii="Montserrat" w:eastAsia="Calibri" w:hAnsi="Montserrat" w:cs="Arial"/>
          <w:sz w:val="22"/>
          <w:szCs w:val="22"/>
          <w:lang w:val="es-ES"/>
        </w:rPr>
      </w:pPr>
      <w:r w:rsidRPr="00EE06E3">
        <w:rPr>
          <w:rFonts w:ascii="Montserrat" w:eastAsia="Calibri" w:hAnsi="Montserrat" w:cs="Arial"/>
          <w:sz w:val="22"/>
          <w:szCs w:val="22"/>
          <w:lang w:val="es-ES"/>
        </w:rPr>
        <w:t xml:space="preserve">La vigencia de la Póliza corresponda al fijado en este documento. </w:t>
      </w:r>
    </w:p>
    <w:p w14:paraId="32EEEE39" w14:textId="77777777" w:rsidR="00DE6760" w:rsidRPr="00EE06E3" w:rsidRDefault="00DE6760">
      <w:pPr>
        <w:numPr>
          <w:ilvl w:val="0"/>
          <w:numId w:val="1"/>
        </w:numPr>
        <w:suppressAutoHyphens/>
        <w:autoSpaceDE w:val="0"/>
        <w:autoSpaceDN w:val="0"/>
        <w:adjustRightInd w:val="0"/>
        <w:spacing w:before="100" w:beforeAutospacing="1" w:after="100" w:afterAutospacing="1"/>
        <w:jc w:val="both"/>
        <w:textAlignment w:val="baseline"/>
        <w:rPr>
          <w:rFonts w:ascii="Montserrat" w:eastAsia="Calibri" w:hAnsi="Montserrat" w:cs="Arial"/>
          <w:sz w:val="22"/>
          <w:szCs w:val="22"/>
          <w:lang w:val="es-ES"/>
        </w:rPr>
      </w:pPr>
      <w:r w:rsidRPr="00EE06E3">
        <w:rPr>
          <w:rFonts w:ascii="Montserrat" w:eastAsia="Calibri" w:hAnsi="Montserrat" w:cs="Arial"/>
          <w:sz w:val="22"/>
          <w:szCs w:val="22"/>
          <w:lang w:val="es-ES"/>
        </w:rPr>
        <w:t xml:space="preserve">El Objeto y el Número de la misma, coincida, con el de la Propuesta que presenta. </w:t>
      </w:r>
    </w:p>
    <w:p w14:paraId="1335BD54" w14:textId="77777777" w:rsidR="00DE6760" w:rsidRPr="00EE06E3" w:rsidRDefault="00DE6760">
      <w:pPr>
        <w:numPr>
          <w:ilvl w:val="0"/>
          <w:numId w:val="1"/>
        </w:numPr>
        <w:suppressAutoHyphens/>
        <w:autoSpaceDE w:val="0"/>
        <w:autoSpaceDN w:val="0"/>
        <w:adjustRightInd w:val="0"/>
        <w:spacing w:before="100" w:beforeAutospacing="1" w:after="100" w:afterAutospacing="1"/>
        <w:jc w:val="both"/>
        <w:textAlignment w:val="baseline"/>
        <w:rPr>
          <w:rFonts w:ascii="Montserrat" w:eastAsia="Calibri" w:hAnsi="Montserrat" w:cs="Arial"/>
          <w:sz w:val="22"/>
          <w:szCs w:val="22"/>
          <w:lang w:val="es-ES"/>
        </w:rPr>
      </w:pPr>
      <w:r w:rsidRPr="00EE06E3">
        <w:rPr>
          <w:rFonts w:ascii="Montserrat" w:eastAsia="Calibri" w:hAnsi="Montserrat" w:cs="Arial"/>
          <w:sz w:val="22"/>
          <w:szCs w:val="22"/>
          <w:lang w:val="es-ES"/>
        </w:rPr>
        <w:t xml:space="preserve">Esté suscrito por el TOMADOR - AFIANZADO. </w:t>
      </w:r>
    </w:p>
    <w:p w14:paraId="0FACF0F9" w14:textId="77777777" w:rsidR="00DE6760" w:rsidRPr="00EE06E3" w:rsidRDefault="00DE6760" w:rsidP="00EE06E3">
      <w:pPr>
        <w:suppressAutoHyphens/>
        <w:autoSpaceDE w:val="0"/>
        <w:autoSpaceDN w:val="0"/>
        <w:adjustRightInd w:val="0"/>
        <w:jc w:val="both"/>
        <w:rPr>
          <w:rFonts w:ascii="Montserrat" w:eastAsia="Calibri" w:hAnsi="Montserrat" w:cs="Arial"/>
          <w:sz w:val="22"/>
          <w:szCs w:val="22"/>
          <w:lang w:val="es-ES"/>
        </w:rPr>
      </w:pPr>
      <w:r w:rsidRPr="00EE06E3">
        <w:rPr>
          <w:rFonts w:ascii="Montserrat" w:eastAsia="Calibri" w:hAnsi="Montserrat" w:cs="Arial"/>
          <w:b/>
          <w:bCs/>
          <w:sz w:val="22"/>
          <w:szCs w:val="22"/>
          <w:lang w:val="es-ES"/>
        </w:rPr>
        <w:t xml:space="preserve">8. </w:t>
      </w:r>
      <w:r w:rsidRPr="00EE06E3">
        <w:rPr>
          <w:rFonts w:ascii="Montserrat" w:eastAsia="Calibri" w:hAnsi="Montserrat" w:cs="Arial"/>
          <w:sz w:val="22"/>
          <w:szCs w:val="22"/>
          <w:lang w:val="es-ES"/>
        </w:rPr>
        <w:t>Identifique su Propuesta.</w:t>
      </w:r>
    </w:p>
    <w:p w14:paraId="4353C54B" w14:textId="77777777" w:rsidR="00DE6760" w:rsidRPr="00EE06E3" w:rsidRDefault="00DE6760" w:rsidP="00EE06E3">
      <w:pPr>
        <w:suppressAutoHyphens/>
        <w:autoSpaceDE w:val="0"/>
        <w:autoSpaceDN w:val="0"/>
        <w:adjustRightInd w:val="0"/>
        <w:jc w:val="both"/>
        <w:rPr>
          <w:rFonts w:ascii="Montserrat" w:eastAsia="Calibri" w:hAnsi="Montserrat" w:cs="Arial"/>
          <w:b/>
          <w:sz w:val="22"/>
          <w:szCs w:val="22"/>
          <w:lang w:val="es-ES"/>
        </w:rPr>
      </w:pPr>
    </w:p>
    <w:p w14:paraId="78A52F6F" w14:textId="3B7CF1C4" w:rsidR="00DE6760" w:rsidRPr="00EE06E3" w:rsidRDefault="00DE6760" w:rsidP="00EE06E3">
      <w:pPr>
        <w:suppressAutoHyphens/>
        <w:autoSpaceDE w:val="0"/>
        <w:autoSpaceDN w:val="0"/>
        <w:adjustRightInd w:val="0"/>
        <w:jc w:val="both"/>
        <w:rPr>
          <w:rFonts w:ascii="Montserrat" w:eastAsia="Calibri" w:hAnsi="Montserrat" w:cs="Arial"/>
          <w:sz w:val="22"/>
          <w:szCs w:val="22"/>
          <w:lang w:val="es-ES"/>
        </w:rPr>
      </w:pPr>
      <w:r w:rsidRPr="00EE06E3">
        <w:rPr>
          <w:rFonts w:ascii="Montserrat" w:eastAsia="Calibri" w:hAnsi="Montserrat" w:cs="Arial"/>
          <w:b/>
          <w:sz w:val="22"/>
          <w:szCs w:val="22"/>
          <w:lang w:val="es-ES"/>
        </w:rPr>
        <w:t>9</w:t>
      </w:r>
      <w:r w:rsidRPr="00EE06E3">
        <w:rPr>
          <w:rFonts w:ascii="Montserrat" w:eastAsia="Calibri" w:hAnsi="Montserrat" w:cs="Arial"/>
          <w:sz w:val="22"/>
          <w:szCs w:val="22"/>
          <w:lang w:val="es-ES"/>
        </w:rPr>
        <w:t xml:space="preserve">. Tenga presente la fecha y hora previstas para el cierre del presente proceso, en ningún caso se recibirán propuestas fuera del tiempo previsto. </w:t>
      </w:r>
    </w:p>
    <w:p w14:paraId="3646079B" w14:textId="77777777" w:rsidR="00DE6760" w:rsidRPr="00EE06E3" w:rsidRDefault="00DE6760" w:rsidP="00EE06E3">
      <w:pPr>
        <w:suppressAutoHyphens/>
        <w:autoSpaceDE w:val="0"/>
        <w:autoSpaceDN w:val="0"/>
        <w:adjustRightInd w:val="0"/>
        <w:jc w:val="both"/>
        <w:rPr>
          <w:rFonts w:ascii="Montserrat" w:eastAsia="Calibri" w:hAnsi="Montserrat" w:cs="Arial"/>
          <w:b/>
          <w:sz w:val="22"/>
          <w:szCs w:val="22"/>
          <w:lang w:val="es-ES"/>
        </w:rPr>
      </w:pPr>
    </w:p>
    <w:p w14:paraId="7419B141" w14:textId="7FC4A6F5" w:rsidR="00DE6760" w:rsidRPr="00EE06E3" w:rsidRDefault="00DE6760" w:rsidP="00EE06E3">
      <w:pPr>
        <w:suppressAutoHyphens/>
        <w:autoSpaceDE w:val="0"/>
        <w:autoSpaceDN w:val="0"/>
        <w:adjustRightInd w:val="0"/>
        <w:jc w:val="both"/>
        <w:rPr>
          <w:rFonts w:ascii="Montserrat" w:eastAsia="Calibri" w:hAnsi="Montserrat" w:cs="Arial"/>
          <w:sz w:val="22"/>
          <w:szCs w:val="22"/>
          <w:lang w:val="es-ES"/>
        </w:rPr>
      </w:pPr>
      <w:r w:rsidRPr="00EE06E3">
        <w:rPr>
          <w:rFonts w:ascii="Montserrat" w:eastAsia="Calibri" w:hAnsi="Montserrat" w:cs="Arial"/>
          <w:b/>
          <w:sz w:val="22"/>
          <w:szCs w:val="22"/>
          <w:lang w:val="es-ES"/>
        </w:rPr>
        <w:t>10</w:t>
      </w:r>
      <w:r w:rsidRPr="00EE06E3">
        <w:rPr>
          <w:rFonts w:ascii="Montserrat" w:eastAsia="Calibri" w:hAnsi="Montserrat" w:cs="Arial"/>
          <w:sz w:val="22"/>
          <w:szCs w:val="22"/>
          <w:lang w:val="es-ES"/>
        </w:rPr>
        <w:t xml:space="preserve">. </w:t>
      </w:r>
      <w:r w:rsidRPr="00EE06E3">
        <w:rPr>
          <w:rFonts w:ascii="Montserrat" w:eastAsia="Calibri" w:hAnsi="Montserrat" w:cs="Arial"/>
          <w:b/>
          <w:sz w:val="22"/>
          <w:szCs w:val="22"/>
          <w:u w:val="single"/>
          <w:lang w:val="es-ES"/>
        </w:rPr>
        <w:t>Toda consulta deberá formularse a través del SECOP ll</w:t>
      </w:r>
      <w:r w:rsidRPr="00EE06E3">
        <w:rPr>
          <w:rFonts w:ascii="Montserrat" w:eastAsia="Calibri" w:hAnsi="Montserrat" w:cs="Arial"/>
          <w:sz w:val="22"/>
          <w:szCs w:val="22"/>
        </w:rPr>
        <w:t xml:space="preserve">. </w:t>
      </w:r>
      <w:r w:rsidRPr="00EE06E3">
        <w:rPr>
          <w:rFonts w:ascii="Montserrat" w:eastAsia="Calibri" w:hAnsi="Montserrat" w:cs="Arial"/>
          <w:sz w:val="22"/>
          <w:szCs w:val="22"/>
          <w:lang w:val="es-ES"/>
        </w:rPr>
        <w:t xml:space="preserve">No se atenderán consultas personales ni telefónicas. </w:t>
      </w:r>
    </w:p>
    <w:p w14:paraId="5901E0DC" w14:textId="77777777" w:rsidR="00DE6760" w:rsidRPr="00EE06E3" w:rsidRDefault="00DE6760" w:rsidP="00EE06E3">
      <w:pPr>
        <w:suppressAutoHyphens/>
        <w:autoSpaceDE w:val="0"/>
        <w:autoSpaceDN w:val="0"/>
        <w:adjustRightInd w:val="0"/>
        <w:jc w:val="both"/>
        <w:rPr>
          <w:rFonts w:ascii="Montserrat" w:eastAsia="Calibri" w:hAnsi="Montserrat" w:cs="Arial"/>
          <w:b/>
          <w:bCs/>
          <w:sz w:val="22"/>
          <w:szCs w:val="22"/>
          <w:lang w:val="es-ES"/>
        </w:rPr>
      </w:pPr>
    </w:p>
    <w:p w14:paraId="18B1F53D" w14:textId="379E8FDD" w:rsidR="00DE6760" w:rsidRPr="00EE06E3" w:rsidRDefault="00DE6760" w:rsidP="00EE06E3">
      <w:pPr>
        <w:suppressAutoHyphens/>
        <w:autoSpaceDE w:val="0"/>
        <w:autoSpaceDN w:val="0"/>
        <w:adjustRightInd w:val="0"/>
        <w:jc w:val="both"/>
        <w:rPr>
          <w:rFonts w:ascii="Montserrat" w:eastAsia="Calibri" w:hAnsi="Montserrat" w:cs="Arial"/>
          <w:sz w:val="22"/>
          <w:szCs w:val="22"/>
          <w:lang w:val="es-ES"/>
        </w:rPr>
      </w:pPr>
      <w:r w:rsidRPr="00EE06E3">
        <w:rPr>
          <w:rFonts w:ascii="Montserrat" w:eastAsia="Calibri" w:hAnsi="Montserrat" w:cs="Arial"/>
          <w:b/>
          <w:bCs/>
          <w:sz w:val="22"/>
          <w:szCs w:val="22"/>
          <w:lang w:val="es-ES"/>
        </w:rPr>
        <w:lastRenderedPageBreak/>
        <w:t xml:space="preserve">11. </w:t>
      </w:r>
      <w:r w:rsidRPr="00EE06E3">
        <w:rPr>
          <w:rFonts w:ascii="Montserrat" w:eastAsia="Calibri" w:hAnsi="Montserrat" w:cs="Arial"/>
          <w:sz w:val="22"/>
          <w:szCs w:val="22"/>
          <w:lang w:val="es-ES"/>
        </w:rPr>
        <w:t xml:space="preserve">Ningún convenio verbal con personal de la </w:t>
      </w:r>
      <w:r w:rsidRPr="00EE06E3">
        <w:rPr>
          <w:rFonts w:ascii="Montserrat" w:eastAsia="Calibri" w:hAnsi="Montserrat" w:cs="Arial"/>
          <w:b/>
          <w:bCs/>
          <w:sz w:val="22"/>
          <w:szCs w:val="22"/>
          <w:lang w:val="es-ES"/>
        </w:rPr>
        <w:t>SUPERINTENDENCIA DE VIGILANCIA Y SEGURIDAD PRIVADA</w:t>
      </w:r>
      <w:r w:rsidRPr="00EE06E3">
        <w:rPr>
          <w:rFonts w:ascii="Montserrat" w:eastAsia="Calibri" w:hAnsi="Montserrat" w:cs="Arial"/>
          <w:sz w:val="22"/>
          <w:szCs w:val="22"/>
          <w:lang w:val="es-ES"/>
        </w:rPr>
        <w:t xml:space="preserve">, antes o después de la firma del contrato, podrá afectar o modificar ninguno de los términos y obligaciones aquí estipuladas. </w:t>
      </w:r>
    </w:p>
    <w:p w14:paraId="2C1E1DFB" w14:textId="77777777" w:rsidR="00DE6760" w:rsidRPr="00EE06E3" w:rsidRDefault="00DE6760" w:rsidP="00EE06E3">
      <w:pPr>
        <w:suppressAutoHyphens/>
        <w:autoSpaceDE w:val="0"/>
        <w:autoSpaceDN w:val="0"/>
        <w:adjustRightInd w:val="0"/>
        <w:jc w:val="both"/>
        <w:rPr>
          <w:rFonts w:ascii="Montserrat" w:eastAsia="Calibri" w:hAnsi="Montserrat" w:cs="Arial"/>
          <w:b/>
          <w:bCs/>
          <w:sz w:val="22"/>
          <w:szCs w:val="22"/>
          <w:lang w:val="es-ES"/>
        </w:rPr>
      </w:pPr>
    </w:p>
    <w:p w14:paraId="7E19EAEA" w14:textId="381C2E04" w:rsidR="00DE6760" w:rsidRPr="00EE06E3" w:rsidRDefault="00DE6760" w:rsidP="00EE06E3">
      <w:pPr>
        <w:suppressAutoHyphens/>
        <w:autoSpaceDE w:val="0"/>
        <w:autoSpaceDN w:val="0"/>
        <w:adjustRightInd w:val="0"/>
        <w:jc w:val="both"/>
        <w:rPr>
          <w:rFonts w:ascii="Montserrat" w:eastAsia="Calibri" w:hAnsi="Montserrat" w:cs="Arial"/>
          <w:sz w:val="22"/>
          <w:szCs w:val="22"/>
          <w:lang w:val="es-ES"/>
        </w:rPr>
      </w:pPr>
      <w:r w:rsidRPr="00EE06E3">
        <w:rPr>
          <w:rFonts w:ascii="Montserrat" w:eastAsia="Calibri" w:hAnsi="Montserrat" w:cs="Arial"/>
          <w:b/>
          <w:bCs/>
          <w:sz w:val="22"/>
          <w:szCs w:val="22"/>
          <w:lang w:val="es-ES"/>
        </w:rPr>
        <w:t xml:space="preserve">12. </w:t>
      </w:r>
      <w:r w:rsidRPr="00EE06E3">
        <w:rPr>
          <w:rFonts w:ascii="Montserrat" w:eastAsia="Calibri" w:hAnsi="Montserrat" w:cs="Arial"/>
          <w:sz w:val="22"/>
          <w:szCs w:val="22"/>
          <w:lang w:val="es-ES"/>
        </w:rPr>
        <w:t xml:space="preserve">Los proponentes por la sola presentación de su propuesta, autorizan a la Entidad a verificar toda la información que en ella suministren. </w:t>
      </w:r>
    </w:p>
    <w:p w14:paraId="43561755" w14:textId="77777777" w:rsidR="00DE6760" w:rsidRPr="00EE06E3" w:rsidRDefault="00DE6760" w:rsidP="00EE06E3">
      <w:pPr>
        <w:suppressAutoHyphens/>
        <w:autoSpaceDE w:val="0"/>
        <w:autoSpaceDN w:val="0"/>
        <w:adjustRightInd w:val="0"/>
        <w:jc w:val="both"/>
        <w:rPr>
          <w:rFonts w:ascii="Montserrat" w:eastAsia="Calibri" w:hAnsi="Montserrat" w:cs="Arial"/>
          <w:b/>
          <w:bCs/>
          <w:sz w:val="22"/>
          <w:szCs w:val="22"/>
          <w:lang w:val="es-ES"/>
        </w:rPr>
      </w:pPr>
      <w:r w:rsidRPr="00EE06E3">
        <w:rPr>
          <w:rFonts w:ascii="Montserrat" w:eastAsia="Calibri" w:hAnsi="Montserrat" w:cs="Arial"/>
          <w:b/>
          <w:bCs/>
          <w:sz w:val="22"/>
          <w:szCs w:val="22"/>
          <w:lang w:val="es-ES"/>
        </w:rPr>
        <w:t xml:space="preserve">13. </w:t>
      </w:r>
      <w:r w:rsidRPr="00EE06E3">
        <w:rPr>
          <w:rFonts w:ascii="Montserrat" w:eastAsia="Calibri" w:hAnsi="Montserrat" w:cs="Arial"/>
          <w:sz w:val="22"/>
          <w:szCs w:val="22"/>
          <w:lang w:val="es-ES"/>
        </w:rPr>
        <w:t xml:space="preserve">Cuando se presente inexactitud en la información suministrada por el proponente o en la de uno de los miembros del Consorcio o de la Unión Temporal, la </w:t>
      </w:r>
      <w:r w:rsidRPr="00EE06E3">
        <w:rPr>
          <w:rFonts w:ascii="Montserrat" w:eastAsia="Calibri" w:hAnsi="Montserrat" w:cs="Arial"/>
          <w:b/>
          <w:bCs/>
          <w:sz w:val="22"/>
          <w:szCs w:val="22"/>
          <w:lang w:val="es-ES"/>
        </w:rPr>
        <w:t xml:space="preserve">SUPERINTENDENCIA DE VIGILANCIA Y SEGURIDAD PRIVADA, </w:t>
      </w:r>
      <w:r w:rsidRPr="00EE06E3">
        <w:rPr>
          <w:rFonts w:ascii="Montserrat" w:eastAsia="Calibri" w:hAnsi="Montserrat" w:cs="Arial"/>
          <w:bCs/>
          <w:sz w:val="22"/>
          <w:szCs w:val="22"/>
          <w:lang w:val="es-ES"/>
        </w:rPr>
        <w:t>y esta no pueda ser subsanada</w:t>
      </w:r>
      <w:r w:rsidRPr="00EE06E3">
        <w:rPr>
          <w:rFonts w:ascii="Montserrat" w:eastAsia="Calibri" w:hAnsi="Montserrat" w:cs="Arial"/>
          <w:b/>
          <w:bCs/>
          <w:sz w:val="22"/>
          <w:szCs w:val="22"/>
          <w:lang w:val="es-ES"/>
        </w:rPr>
        <w:t xml:space="preserve">, </w:t>
      </w:r>
      <w:r w:rsidRPr="00EE06E3">
        <w:rPr>
          <w:rFonts w:ascii="Montserrat" w:eastAsia="Calibri" w:hAnsi="Montserrat" w:cs="Arial"/>
          <w:sz w:val="22"/>
          <w:szCs w:val="22"/>
          <w:lang w:val="es-ES"/>
        </w:rPr>
        <w:t xml:space="preserve">podrá </w:t>
      </w:r>
      <w:r w:rsidRPr="00EE06E3">
        <w:rPr>
          <w:rFonts w:ascii="Montserrat" w:eastAsia="Calibri" w:hAnsi="Montserrat" w:cs="Arial"/>
          <w:b/>
          <w:sz w:val="22"/>
          <w:szCs w:val="22"/>
          <w:u w:val="single"/>
          <w:lang w:val="es-ES"/>
        </w:rPr>
        <w:t>rechazar la propuesta</w:t>
      </w:r>
      <w:r w:rsidRPr="00EE06E3">
        <w:rPr>
          <w:rFonts w:ascii="Montserrat" w:eastAsia="Calibri" w:hAnsi="Montserrat" w:cs="Arial"/>
          <w:sz w:val="22"/>
          <w:szCs w:val="22"/>
          <w:lang w:val="es-ES"/>
        </w:rPr>
        <w:t xml:space="preserve"> y/o dar aviso a las autoridades competentes; esto operará única y exclusivamente si la inexactitud incide en la calificación o permite cumplir un factor excluyente. </w:t>
      </w:r>
    </w:p>
    <w:p w14:paraId="786BE244" w14:textId="77777777" w:rsidR="00DE6760" w:rsidRPr="00EE06E3" w:rsidRDefault="00DE6760" w:rsidP="00EE06E3">
      <w:pPr>
        <w:suppressAutoHyphens/>
        <w:autoSpaceDE w:val="0"/>
        <w:autoSpaceDN w:val="0"/>
        <w:adjustRightInd w:val="0"/>
        <w:jc w:val="both"/>
        <w:rPr>
          <w:rFonts w:ascii="Montserrat" w:eastAsia="Calibri" w:hAnsi="Montserrat" w:cs="Arial"/>
          <w:b/>
          <w:bCs/>
          <w:sz w:val="22"/>
          <w:szCs w:val="22"/>
          <w:lang w:val="es-ES"/>
        </w:rPr>
      </w:pPr>
    </w:p>
    <w:p w14:paraId="7278BF60" w14:textId="1A70E773" w:rsidR="00DE6760" w:rsidRPr="00EE06E3" w:rsidRDefault="00DE6760" w:rsidP="00EE06E3">
      <w:pPr>
        <w:suppressAutoHyphens/>
        <w:autoSpaceDE w:val="0"/>
        <w:autoSpaceDN w:val="0"/>
        <w:adjustRightInd w:val="0"/>
        <w:jc w:val="both"/>
        <w:rPr>
          <w:rFonts w:ascii="Montserrat" w:eastAsia="Calibri" w:hAnsi="Montserrat" w:cs="Arial"/>
          <w:sz w:val="22"/>
          <w:szCs w:val="22"/>
          <w:lang w:val="es-ES"/>
        </w:rPr>
      </w:pPr>
      <w:r w:rsidRPr="00EE06E3">
        <w:rPr>
          <w:rFonts w:ascii="Montserrat" w:eastAsia="Calibri" w:hAnsi="Montserrat" w:cs="Arial"/>
          <w:b/>
          <w:bCs/>
          <w:sz w:val="22"/>
          <w:szCs w:val="22"/>
          <w:lang w:val="es-ES"/>
        </w:rPr>
        <w:t xml:space="preserve">14. </w:t>
      </w:r>
      <w:r w:rsidRPr="00EE06E3">
        <w:rPr>
          <w:rFonts w:ascii="Montserrat" w:eastAsia="Calibri" w:hAnsi="Montserrat" w:cs="Arial"/>
          <w:sz w:val="22"/>
          <w:szCs w:val="22"/>
          <w:lang w:val="es-ES"/>
        </w:rPr>
        <w:t xml:space="preserve">La presentación de la propuesta, por parte del Oferente, constituye evidencia de que se estudiaron completamente las especificaciones técnicas, formatos y demás documentos; que recibió las aclaraciones necesarias sobre las inquietudes o dudas previamente consultadas y que ha aceptado que este Pliego de Condiciones es completo, compatible y adecuado para identificar el alcance de los objetos a suministrar y que ha tenido en cuenta todo lo anterior para definir las obligaciones que se adquieren en virtud del contrato que se celebrará. </w:t>
      </w:r>
    </w:p>
    <w:p w14:paraId="2CB50660" w14:textId="77777777" w:rsidR="00DE6760" w:rsidRPr="00EE06E3" w:rsidRDefault="00DE6760" w:rsidP="00EE06E3">
      <w:pPr>
        <w:suppressAutoHyphens/>
        <w:autoSpaceDE w:val="0"/>
        <w:autoSpaceDN w:val="0"/>
        <w:adjustRightInd w:val="0"/>
        <w:jc w:val="both"/>
        <w:rPr>
          <w:rFonts w:ascii="Montserrat" w:eastAsia="Calibri" w:hAnsi="Montserrat" w:cs="Arial"/>
          <w:b/>
          <w:sz w:val="22"/>
          <w:szCs w:val="22"/>
          <w:lang w:val="es-ES"/>
        </w:rPr>
      </w:pPr>
    </w:p>
    <w:p w14:paraId="55090000" w14:textId="09521324" w:rsidR="00DE6760" w:rsidRPr="00EE06E3" w:rsidRDefault="00DE6760" w:rsidP="00EE06E3">
      <w:pPr>
        <w:suppressAutoHyphens/>
        <w:autoSpaceDE w:val="0"/>
        <w:autoSpaceDN w:val="0"/>
        <w:adjustRightInd w:val="0"/>
        <w:jc w:val="both"/>
        <w:rPr>
          <w:rFonts w:ascii="Montserrat" w:eastAsia="Calibri" w:hAnsi="Montserrat" w:cs="Arial"/>
          <w:b/>
          <w:sz w:val="22"/>
          <w:szCs w:val="22"/>
          <w:lang w:val="es-ES"/>
        </w:rPr>
      </w:pPr>
      <w:r w:rsidRPr="00EE06E3">
        <w:rPr>
          <w:rFonts w:ascii="Montserrat" w:eastAsia="Calibri" w:hAnsi="Montserrat" w:cs="Arial"/>
          <w:b/>
          <w:sz w:val="22"/>
          <w:szCs w:val="22"/>
          <w:lang w:val="es-ES"/>
        </w:rPr>
        <w:t>15.</w:t>
      </w:r>
      <w:r w:rsidRPr="00EE06E3">
        <w:rPr>
          <w:rFonts w:ascii="Montserrat" w:eastAsia="Calibri" w:hAnsi="Montserrat" w:cs="Arial"/>
          <w:sz w:val="22"/>
          <w:szCs w:val="22"/>
          <w:lang w:val="es-ES"/>
        </w:rPr>
        <w:t xml:space="preserve"> </w:t>
      </w:r>
      <w:r w:rsidRPr="00EE06E3">
        <w:rPr>
          <w:rFonts w:ascii="Montserrat" w:eastAsia="Calibri" w:hAnsi="Montserrat" w:cs="Arial"/>
          <w:sz w:val="22"/>
          <w:szCs w:val="22"/>
        </w:rPr>
        <w:t xml:space="preserve">La propuesta debe presentarse de forma oportuna según lo indicado en el presente pliego de condiciones y para efectos de su elaboración, se solicita utilizar la papelería y los logos de la empresa proponente, a excepción del </w:t>
      </w:r>
      <w:r w:rsidRPr="00EE06E3">
        <w:rPr>
          <w:rFonts w:ascii="Montserrat" w:eastAsia="Calibri" w:hAnsi="Montserrat" w:cs="Arial"/>
          <w:b/>
          <w:sz w:val="22"/>
          <w:szCs w:val="22"/>
        </w:rPr>
        <w:t>Formulario No. 4 (Formulario SIIF Nació</w:t>
      </w:r>
      <w:r w:rsidRPr="00EE06E3">
        <w:rPr>
          <w:rFonts w:ascii="Montserrat" w:eastAsia="Calibri" w:hAnsi="Montserrat" w:cs="Arial"/>
          <w:sz w:val="22"/>
          <w:szCs w:val="22"/>
        </w:rPr>
        <w:t xml:space="preserve">n), el cual deberá presentarse con los logos de la </w:t>
      </w:r>
      <w:r w:rsidRPr="00EE06E3">
        <w:rPr>
          <w:rFonts w:ascii="Montserrat" w:eastAsia="Calibri" w:hAnsi="Montserrat" w:cs="Arial"/>
          <w:b/>
          <w:sz w:val="22"/>
          <w:szCs w:val="22"/>
        </w:rPr>
        <w:t>SUPERVIGILANCIA.</w:t>
      </w:r>
    </w:p>
    <w:p w14:paraId="0B26E35C" w14:textId="04CB9F42" w:rsidR="00DE6760" w:rsidRPr="00EE06E3" w:rsidRDefault="00DE6760">
      <w:pPr>
        <w:numPr>
          <w:ilvl w:val="0"/>
          <w:numId w:val="2"/>
        </w:numPr>
        <w:suppressAutoHyphens/>
        <w:spacing w:before="100" w:beforeAutospacing="1" w:after="100" w:afterAutospacing="1"/>
        <w:jc w:val="center"/>
        <w:outlineLvl w:val="0"/>
        <w:rPr>
          <w:rFonts w:ascii="Montserrat" w:eastAsia="Calibri" w:hAnsi="Montserrat" w:cs="Arial"/>
          <w:b/>
          <w:i/>
          <w:sz w:val="22"/>
          <w:szCs w:val="22"/>
        </w:rPr>
      </w:pPr>
      <w:bookmarkStart w:id="1" w:name="_Toc359321405"/>
      <w:bookmarkStart w:id="2" w:name="_Toc381266810"/>
      <w:bookmarkStart w:id="3" w:name="_Toc381269736"/>
      <w:bookmarkStart w:id="4" w:name="_Toc391545338"/>
      <w:bookmarkStart w:id="5" w:name="_Toc441250091"/>
      <w:r w:rsidRPr="00EE06E3">
        <w:rPr>
          <w:rFonts w:ascii="Montserrat" w:eastAsia="Calibri" w:hAnsi="Montserrat" w:cs="Arial"/>
          <w:b/>
          <w:i/>
          <w:sz w:val="22"/>
          <w:szCs w:val="22"/>
        </w:rPr>
        <w:t>CAPÍTULO - INFORMACIÓN PARTICULAR DEL PROCESO</w:t>
      </w:r>
      <w:bookmarkEnd w:id="1"/>
      <w:bookmarkEnd w:id="2"/>
      <w:bookmarkEnd w:id="3"/>
      <w:bookmarkEnd w:id="4"/>
      <w:bookmarkEnd w:id="5"/>
    </w:p>
    <w:p w14:paraId="403B9D7C" w14:textId="77777777" w:rsidR="00DE6760" w:rsidRPr="00EE06E3" w:rsidRDefault="00DE6760">
      <w:pPr>
        <w:numPr>
          <w:ilvl w:val="1"/>
          <w:numId w:val="3"/>
        </w:numPr>
        <w:suppressAutoHyphens/>
        <w:spacing w:before="100" w:beforeAutospacing="1" w:after="100" w:afterAutospacing="1"/>
        <w:jc w:val="both"/>
        <w:outlineLvl w:val="1"/>
        <w:rPr>
          <w:rFonts w:ascii="Montserrat" w:eastAsia="Calibri" w:hAnsi="Montserrat" w:cs="Arial"/>
          <w:b/>
          <w:sz w:val="22"/>
          <w:szCs w:val="22"/>
          <w:lang w:val="es-ES_tradnl" w:eastAsia="ar-SA"/>
        </w:rPr>
      </w:pPr>
      <w:bookmarkStart w:id="6" w:name="_Toc359321406"/>
      <w:bookmarkStart w:id="7" w:name="_Toc381266811"/>
      <w:bookmarkStart w:id="8" w:name="_Toc381269737"/>
      <w:bookmarkStart w:id="9" w:name="_Toc441250092"/>
      <w:r w:rsidRPr="00EE06E3">
        <w:rPr>
          <w:rFonts w:ascii="Montserrat" w:eastAsia="Calibri" w:hAnsi="Montserrat" w:cs="Arial"/>
          <w:b/>
          <w:sz w:val="22"/>
          <w:szCs w:val="22"/>
          <w:lang w:val="es-ES_tradnl" w:eastAsia="ar-SA"/>
        </w:rPr>
        <w:t>Glosario</w:t>
      </w:r>
      <w:bookmarkEnd w:id="6"/>
      <w:bookmarkEnd w:id="7"/>
      <w:bookmarkEnd w:id="8"/>
      <w:bookmarkEnd w:id="9"/>
    </w:p>
    <w:p w14:paraId="4A157497" w14:textId="77777777" w:rsidR="00DE6760" w:rsidRPr="00EE06E3" w:rsidRDefault="00DE6760" w:rsidP="00EE06E3">
      <w:pPr>
        <w:suppressAutoHyphens/>
        <w:spacing w:before="100" w:beforeAutospacing="1" w:after="100" w:afterAutospacing="1"/>
        <w:jc w:val="both"/>
        <w:rPr>
          <w:rFonts w:ascii="Montserrat" w:eastAsia="Calibri" w:hAnsi="Montserrat" w:cs="Arial"/>
          <w:b/>
          <w:sz w:val="22"/>
          <w:szCs w:val="22"/>
        </w:rPr>
      </w:pPr>
      <w:r w:rsidRPr="00EE06E3">
        <w:rPr>
          <w:rFonts w:ascii="Montserrat" w:eastAsia="Calibri" w:hAnsi="Montserrat" w:cs="Arial"/>
          <w:sz w:val="22"/>
          <w:szCs w:val="22"/>
        </w:rPr>
        <w:t>Para la adecuada interpretación de este Pliego de Condiciones, siempre que los siguientes términos aparezcan, tendrán el significado que se les atribuye a continuación, independientemente que estén en singular o plural. Los términos que no sean expresamente definidos deberán entenderse de acuerdo con el sentido que les confiera el lenguaje técnico respectivo o por su significado y sentidos naturales y obvios, de conformidad con su uso general.</w:t>
      </w:r>
    </w:p>
    <w:p w14:paraId="342696D4" w14:textId="77777777" w:rsidR="00DE6760" w:rsidRPr="00EE06E3" w:rsidRDefault="00DE6760" w:rsidP="00EE06E3">
      <w:pPr>
        <w:suppressAutoHyphens/>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b/>
          <w:sz w:val="22"/>
          <w:szCs w:val="22"/>
        </w:rPr>
        <w:t xml:space="preserve">Adenda: </w:t>
      </w:r>
      <w:r w:rsidRPr="00EE06E3">
        <w:rPr>
          <w:rFonts w:ascii="Montserrat" w:eastAsia="Calibri" w:hAnsi="Montserrat" w:cs="Arial"/>
          <w:sz w:val="22"/>
          <w:szCs w:val="22"/>
        </w:rPr>
        <w:t>Documento expedido con el propósito de modificar, aclarar o precisar los términos del Pliego de Condiciones, sus Anexos o Formularios y en general los documentos licitatorios que formen parte del mismo.</w:t>
      </w:r>
    </w:p>
    <w:p w14:paraId="477511EA" w14:textId="77777777" w:rsidR="00DE6760" w:rsidRPr="00EE06E3" w:rsidRDefault="00DE6760" w:rsidP="00EE06E3">
      <w:pPr>
        <w:suppressAutoHyphens/>
        <w:spacing w:before="100" w:beforeAutospacing="1" w:after="100" w:afterAutospacing="1"/>
        <w:jc w:val="both"/>
        <w:rPr>
          <w:rFonts w:ascii="Montserrat" w:eastAsia="Calibri" w:hAnsi="Montserrat" w:cs="Arial"/>
          <w:b/>
          <w:sz w:val="22"/>
          <w:szCs w:val="22"/>
        </w:rPr>
      </w:pPr>
      <w:r w:rsidRPr="00EE06E3">
        <w:rPr>
          <w:rFonts w:ascii="Montserrat" w:eastAsia="Calibri" w:hAnsi="Montserrat" w:cs="Arial"/>
          <w:b/>
          <w:sz w:val="22"/>
          <w:szCs w:val="22"/>
        </w:rPr>
        <w:t xml:space="preserve">Adjudicación y/o Resolución de Adjudicación: </w:t>
      </w:r>
      <w:r w:rsidRPr="00EE06E3">
        <w:rPr>
          <w:rFonts w:ascii="Montserrat" w:eastAsia="Calibri" w:hAnsi="Montserrat" w:cs="Arial"/>
          <w:sz w:val="22"/>
          <w:szCs w:val="22"/>
        </w:rPr>
        <w:t>Acto administrativo expedido por La Supervigilancia a través del cual se adjudicará el presente proceso de selección a la Propuesta que resulte ser más favorable para la Entidad, generando la obligación y el derecho para el Adjudicatario de suscribir el Contrato resultante del proceso de selección.</w:t>
      </w:r>
    </w:p>
    <w:p w14:paraId="713D221C" w14:textId="77777777" w:rsidR="00DE6760" w:rsidRPr="00EE06E3" w:rsidRDefault="00DE6760" w:rsidP="00EE06E3">
      <w:pPr>
        <w:tabs>
          <w:tab w:val="left" w:pos="2040"/>
        </w:tabs>
        <w:suppressAutoHyphens/>
        <w:spacing w:before="100" w:beforeAutospacing="1" w:after="100" w:afterAutospacing="1"/>
        <w:jc w:val="both"/>
        <w:rPr>
          <w:rFonts w:ascii="Montserrat" w:eastAsia="Calibri" w:hAnsi="Montserrat" w:cs="Arial"/>
          <w:b/>
          <w:sz w:val="22"/>
          <w:szCs w:val="22"/>
        </w:rPr>
      </w:pPr>
      <w:r w:rsidRPr="00EE06E3">
        <w:rPr>
          <w:rFonts w:ascii="Montserrat" w:eastAsia="Calibri" w:hAnsi="Montserrat" w:cs="Arial"/>
          <w:b/>
          <w:sz w:val="22"/>
          <w:szCs w:val="22"/>
        </w:rPr>
        <w:t>Adjudicatario o Proponente Ganador:</w:t>
      </w:r>
      <w:r w:rsidRPr="00EE06E3">
        <w:rPr>
          <w:rFonts w:ascii="Montserrat" w:eastAsia="Calibri" w:hAnsi="Montserrat" w:cs="Arial"/>
          <w:sz w:val="22"/>
          <w:szCs w:val="22"/>
        </w:rPr>
        <w:t xml:space="preserve"> Proponente que, habiendo cumplido con los requisitos de verificación, haya obtenido el mayor puntaje en la Evaluación de la totalidad de las </w:t>
      </w:r>
      <w:r w:rsidRPr="00EE06E3">
        <w:rPr>
          <w:rFonts w:ascii="Montserrat" w:eastAsia="Calibri" w:hAnsi="Montserrat" w:cs="Arial"/>
          <w:sz w:val="22"/>
          <w:szCs w:val="22"/>
        </w:rPr>
        <w:lastRenderedPageBreak/>
        <w:t>propuestas siempre que su propuesta económica no supere el valor máximo del presupuesto aprobado para el proceso de selección.</w:t>
      </w:r>
    </w:p>
    <w:p w14:paraId="51527FC9" w14:textId="77777777" w:rsidR="00DE6760" w:rsidRPr="00EE06E3" w:rsidRDefault="00DE6760" w:rsidP="00EE06E3">
      <w:pPr>
        <w:tabs>
          <w:tab w:val="left" w:pos="2040"/>
        </w:tabs>
        <w:suppressAutoHyphens/>
        <w:spacing w:before="100" w:beforeAutospacing="1" w:after="100" w:afterAutospacing="1"/>
        <w:jc w:val="both"/>
        <w:rPr>
          <w:rFonts w:ascii="Montserrat" w:eastAsia="Calibri" w:hAnsi="Montserrat" w:cs="Arial"/>
          <w:b/>
          <w:sz w:val="22"/>
          <w:szCs w:val="22"/>
        </w:rPr>
      </w:pPr>
      <w:r w:rsidRPr="00EE06E3">
        <w:rPr>
          <w:rFonts w:ascii="Montserrat" w:eastAsia="Calibri" w:hAnsi="Montserrat" w:cs="Arial"/>
          <w:b/>
          <w:sz w:val="22"/>
          <w:szCs w:val="22"/>
        </w:rPr>
        <w:t>Anexo:</w:t>
      </w:r>
      <w:r w:rsidRPr="00EE06E3">
        <w:rPr>
          <w:rFonts w:ascii="Montserrat" w:eastAsia="Calibri" w:hAnsi="Montserrat" w:cs="Arial"/>
          <w:sz w:val="22"/>
          <w:szCs w:val="22"/>
        </w:rPr>
        <w:t xml:space="preserve"> Documentos que hacen parte del Pliego de condiciones y que contienen información relevante para la presentación de las Propuestas y/o para la ejecución del Contrato. </w:t>
      </w:r>
    </w:p>
    <w:p w14:paraId="64FD2659" w14:textId="77777777" w:rsidR="00DE6760" w:rsidRPr="00EE06E3" w:rsidRDefault="00DE6760" w:rsidP="00EE06E3">
      <w:pPr>
        <w:tabs>
          <w:tab w:val="left" w:pos="1320"/>
        </w:tabs>
        <w:suppressAutoHyphens/>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b/>
          <w:sz w:val="22"/>
          <w:szCs w:val="22"/>
        </w:rPr>
        <w:t>Apertura de Proceso:</w:t>
      </w:r>
      <w:r w:rsidRPr="00EE06E3">
        <w:rPr>
          <w:rFonts w:ascii="Montserrat" w:eastAsia="Calibri" w:hAnsi="Montserrat" w:cs="Arial"/>
          <w:sz w:val="22"/>
          <w:szCs w:val="22"/>
        </w:rPr>
        <w:t xml:space="preserve"> Momento a partir del cual los Proponente s pueden presentar su Propuesta.</w:t>
      </w:r>
    </w:p>
    <w:p w14:paraId="5EB5067D" w14:textId="77777777" w:rsidR="00DE6760" w:rsidRPr="00EE06E3" w:rsidRDefault="00DE6760" w:rsidP="00EE06E3">
      <w:pPr>
        <w:tabs>
          <w:tab w:val="left" w:pos="1320"/>
        </w:tabs>
        <w:suppressAutoHyphens/>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b/>
          <w:sz w:val="22"/>
          <w:szCs w:val="22"/>
        </w:rPr>
        <w:t xml:space="preserve">Cierre del Proceso: </w:t>
      </w:r>
      <w:r w:rsidRPr="00EE06E3">
        <w:rPr>
          <w:rFonts w:ascii="Montserrat" w:eastAsia="Calibri" w:hAnsi="Montserrat" w:cs="Arial"/>
          <w:sz w:val="22"/>
          <w:szCs w:val="22"/>
        </w:rPr>
        <w:t>Último día y hora que tienen los interesados en participar para presentar Propuesta.</w:t>
      </w:r>
    </w:p>
    <w:p w14:paraId="61C6C14D" w14:textId="77777777" w:rsidR="00DE6760" w:rsidRPr="00EE06E3" w:rsidRDefault="00DE6760" w:rsidP="00EE06E3">
      <w:pPr>
        <w:tabs>
          <w:tab w:val="left" w:pos="2040"/>
        </w:tabs>
        <w:suppressAutoHyphens/>
        <w:spacing w:before="100" w:beforeAutospacing="1" w:after="100" w:afterAutospacing="1"/>
        <w:jc w:val="both"/>
        <w:rPr>
          <w:rFonts w:ascii="Montserrat" w:eastAsia="Calibri" w:hAnsi="Montserrat" w:cs="Arial"/>
          <w:b/>
          <w:bCs/>
          <w:iCs/>
          <w:sz w:val="22"/>
          <w:szCs w:val="22"/>
        </w:rPr>
      </w:pPr>
      <w:r w:rsidRPr="00EE06E3">
        <w:rPr>
          <w:rFonts w:ascii="Montserrat" w:eastAsia="Calibri" w:hAnsi="Montserrat" w:cs="Arial"/>
          <w:b/>
          <w:sz w:val="22"/>
          <w:szCs w:val="22"/>
        </w:rPr>
        <w:t xml:space="preserve">Contrato: </w:t>
      </w:r>
      <w:r w:rsidRPr="00EE06E3">
        <w:rPr>
          <w:rFonts w:ascii="Montserrat" w:eastAsia="Calibri" w:hAnsi="Montserrat" w:cs="Arial"/>
          <w:sz w:val="22"/>
          <w:szCs w:val="22"/>
        </w:rPr>
        <w:t>Negocio jurídico que se suscribirá con el Proponente seleccionado.</w:t>
      </w:r>
    </w:p>
    <w:p w14:paraId="20F28349" w14:textId="77777777" w:rsidR="00DE6760" w:rsidRPr="00EE06E3" w:rsidRDefault="00DE6760" w:rsidP="00EE06E3">
      <w:pPr>
        <w:suppressAutoHyphens/>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b/>
          <w:bCs/>
          <w:iCs/>
          <w:sz w:val="22"/>
          <w:szCs w:val="22"/>
        </w:rPr>
        <w:t>Comité de Evaluación o Comité Evaluador</w:t>
      </w:r>
      <w:r w:rsidRPr="00EE06E3">
        <w:rPr>
          <w:rFonts w:ascii="Montserrat" w:eastAsia="Calibri" w:hAnsi="Montserrat" w:cs="Arial"/>
          <w:b/>
          <w:sz w:val="22"/>
          <w:szCs w:val="22"/>
        </w:rPr>
        <w:t xml:space="preserve">: </w:t>
      </w:r>
      <w:r w:rsidRPr="00EE06E3">
        <w:rPr>
          <w:rFonts w:ascii="Montserrat" w:eastAsia="Calibri" w:hAnsi="Montserrat" w:cs="Arial"/>
          <w:sz w:val="22"/>
          <w:szCs w:val="22"/>
        </w:rPr>
        <w:t xml:space="preserve">Comité compuesto por un número impar de personas nombradas por el Superintendente de La Supervigilancia o su delegado que efectuará la verificación por parte de los Proponentes de los factores habilitantes estipulados en el Pliego. </w:t>
      </w:r>
    </w:p>
    <w:p w14:paraId="12A358F8" w14:textId="77777777" w:rsidR="00DE6760" w:rsidRPr="00EE06E3" w:rsidRDefault="00DE6760" w:rsidP="00EE06E3">
      <w:pPr>
        <w:tabs>
          <w:tab w:val="left" w:pos="2040"/>
        </w:tabs>
        <w:suppressAutoHyphens/>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b/>
          <w:sz w:val="22"/>
          <w:szCs w:val="22"/>
        </w:rPr>
        <w:t>Día Hábil:</w:t>
      </w:r>
      <w:r w:rsidRPr="00EE06E3">
        <w:rPr>
          <w:rFonts w:ascii="Montserrat" w:eastAsia="Calibri" w:hAnsi="Montserrat" w:cs="Arial"/>
          <w:sz w:val="22"/>
          <w:szCs w:val="22"/>
        </w:rPr>
        <w:t xml:space="preserve"> Cualquier día comprendido entre lunes y viernes excluyendo los días feriados determinados por la ley en la República de Colombia o aquellos en que La Supervigilancia no preste atención al público.</w:t>
      </w:r>
    </w:p>
    <w:p w14:paraId="1F98E695" w14:textId="77777777" w:rsidR="00DE6760" w:rsidRPr="00EE06E3" w:rsidRDefault="00DE6760" w:rsidP="00EE06E3">
      <w:pPr>
        <w:shd w:val="clear" w:color="auto" w:fill="FFFFFF"/>
        <w:suppressAutoHyphens/>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b/>
          <w:sz w:val="22"/>
          <w:szCs w:val="22"/>
        </w:rPr>
        <w:t xml:space="preserve">Ficha Técnica: </w:t>
      </w:r>
      <w:r w:rsidRPr="00EE06E3">
        <w:rPr>
          <w:rFonts w:ascii="Montserrat" w:eastAsia="Calibri" w:hAnsi="Montserrat" w:cs="Arial"/>
          <w:sz w:val="22"/>
          <w:szCs w:val="22"/>
        </w:rPr>
        <w:t xml:space="preserve">Documento contentivo de la descripción de las condiciones técnicas de los bienes por adquirir por parte de La Supervigilancia y que está contenido en el </w:t>
      </w:r>
      <w:r w:rsidRPr="00EE06E3">
        <w:rPr>
          <w:rFonts w:ascii="Montserrat" w:eastAsia="Calibri" w:hAnsi="Montserrat" w:cs="Arial"/>
          <w:b/>
          <w:sz w:val="22"/>
          <w:szCs w:val="22"/>
        </w:rPr>
        <w:t>Anexo 2.</w:t>
      </w:r>
    </w:p>
    <w:p w14:paraId="47D2965B" w14:textId="77777777" w:rsidR="00DE6760" w:rsidRPr="00EE06E3" w:rsidRDefault="00DE6760" w:rsidP="00EE06E3">
      <w:pPr>
        <w:suppressAutoHyphens/>
        <w:autoSpaceDE w:val="0"/>
        <w:spacing w:before="100" w:beforeAutospacing="1" w:after="100" w:afterAutospacing="1"/>
        <w:jc w:val="both"/>
        <w:rPr>
          <w:rFonts w:ascii="Montserrat" w:eastAsia="Calibri" w:hAnsi="Montserrat" w:cs="Arial"/>
          <w:b/>
          <w:sz w:val="22"/>
          <w:szCs w:val="22"/>
        </w:rPr>
      </w:pPr>
      <w:r w:rsidRPr="00EE06E3">
        <w:rPr>
          <w:rFonts w:ascii="Montserrat" w:eastAsia="Calibri" w:hAnsi="Montserrat" w:cs="Arial"/>
          <w:b/>
          <w:sz w:val="22"/>
          <w:szCs w:val="22"/>
        </w:rPr>
        <w:t xml:space="preserve">Formulario: </w:t>
      </w:r>
      <w:r w:rsidRPr="00EE06E3">
        <w:rPr>
          <w:rFonts w:ascii="Montserrat" w:eastAsia="Calibri" w:hAnsi="Montserrat" w:cs="Arial"/>
          <w:sz w:val="22"/>
          <w:szCs w:val="22"/>
        </w:rPr>
        <w:t>Proformas que deberán diligenciar los Proponentes con el fin de cumplir con algunos de los requisitos habilitantes exigidos en el Pliego de Condiciones.</w:t>
      </w:r>
    </w:p>
    <w:p w14:paraId="74DEEBAF" w14:textId="77777777" w:rsidR="00DE6760" w:rsidRPr="00EE06E3" w:rsidRDefault="00DE6760" w:rsidP="00EE06E3">
      <w:pPr>
        <w:suppressAutoHyphens/>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b/>
          <w:sz w:val="22"/>
          <w:szCs w:val="22"/>
        </w:rPr>
        <w:t xml:space="preserve">Garantía de Seriedad de la Propuesta o Garantía: </w:t>
      </w:r>
      <w:r w:rsidRPr="00EE06E3">
        <w:rPr>
          <w:rFonts w:ascii="Montserrat" w:eastAsia="Calibri" w:hAnsi="Montserrat" w:cs="Arial"/>
          <w:sz w:val="22"/>
          <w:szCs w:val="22"/>
        </w:rPr>
        <w:t>Póliza expedida por una compañía de seguros o garantía bancaria otorgada por un banco debidamente autorizado por la Superintendencia Financiera de Colombia, que ampara a la SUPERINTENDENCIA DE VIGILANCIA Y SEGURIDAD PRIVADA el cumplimiento tanto de la Propuesta en sus aspectos técnicos, legales y financieros, como en la propuesta económica y cuya Propuesta haya sido calificada como hábil.</w:t>
      </w:r>
    </w:p>
    <w:p w14:paraId="2704957B" w14:textId="77777777" w:rsidR="00DE6760" w:rsidRPr="00EE06E3" w:rsidRDefault="00DE6760" w:rsidP="00EE06E3">
      <w:pPr>
        <w:suppressAutoHyphens/>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b/>
          <w:sz w:val="22"/>
          <w:szCs w:val="22"/>
        </w:rPr>
        <w:t>Manifestación de interés:</w:t>
      </w:r>
      <w:r w:rsidRPr="00EE06E3">
        <w:rPr>
          <w:rFonts w:ascii="Montserrat" w:eastAsia="Calibri" w:hAnsi="Montserrat" w:cs="Arial"/>
          <w:sz w:val="22"/>
          <w:szCs w:val="22"/>
        </w:rPr>
        <w:t xml:space="preserve"> Documento habilitante para la presentación de la propuesta, derivado de las convocatorias públicas mediante la modalidad de Selección Abreviada de Menor Cuantía, a través de la cual el Proponente manifiesta su interés en participar.</w:t>
      </w:r>
    </w:p>
    <w:p w14:paraId="75E761BA" w14:textId="77777777" w:rsidR="00DE6760" w:rsidRPr="00EE06E3" w:rsidRDefault="00DE6760" w:rsidP="00EE06E3">
      <w:pPr>
        <w:suppressAutoHyphens/>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b/>
          <w:sz w:val="22"/>
          <w:szCs w:val="22"/>
        </w:rPr>
        <w:t>Plazo para la Presentación de la Propuesta:</w:t>
      </w:r>
      <w:r w:rsidRPr="00EE06E3">
        <w:rPr>
          <w:rFonts w:ascii="Montserrat" w:eastAsia="Calibri" w:hAnsi="Montserrat" w:cs="Arial"/>
          <w:sz w:val="22"/>
          <w:szCs w:val="22"/>
        </w:rPr>
        <w:t xml:space="preserve"> Tiempo que transcurre desde el momento en que los Proponentes pueden presentar su Propuesta hasta el Cierre del Proceso.</w:t>
      </w:r>
    </w:p>
    <w:p w14:paraId="489D18CD" w14:textId="77777777" w:rsidR="00DE6760" w:rsidRPr="00EE06E3" w:rsidRDefault="00DE6760" w:rsidP="00EE06E3">
      <w:pPr>
        <w:tabs>
          <w:tab w:val="left" w:pos="2040"/>
        </w:tabs>
        <w:suppressAutoHyphens/>
        <w:spacing w:before="100" w:beforeAutospacing="1" w:after="100" w:afterAutospacing="1"/>
        <w:jc w:val="both"/>
        <w:rPr>
          <w:rFonts w:ascii="Montserrat" w:eastAsia="Calibri" w:hAnsi="Montserrat" w:cs="Arial"/>
          <w:b/>
          <w:sz w:val="22"/>
          <w:szCs w:val="22"/>
        </w:rPr>
      </w:pPr>
      <w:r w:rsidRPr="00EE06E3">
        <w:rPr>
          <w:rFonts w:ascii="Montserrat" w:eastAsia="Calibri" w:hAnsi="Montserrat" w:cs="Arial"/>
          <w:b/>
          <w:sz w:val="22"/>
          <w:szCs w:val="22"/>
        </w:rPr>
        <w:t xml:space="preserve">Pliego de condiciones o Pliego: </w:t>
      </w:r>
      <w:r w:rsidRPr="00EE06E3">
        <w:rPr>
          <w:rFonts w:ascii="Montserrat" w:eastAsia="Calibri" w:hAnsi="Montserrat" w:cs="Arial"/>
          <w:sz w:val="22"/>
          <w:szCs w:val="22"/>
        </w:rPr>
        <w:t xml:space="preserve">Acto administrativo de carácter general, expedido por la Entidad contentivo de las reglas y exigencias que debe cumplir un Proponente para que su </w:t>
      </w:r>
      <w:r w:rsidRPr="00EE06E3">
        <w:rPr>
          <w:rFonts w:ascii="Montserrat" w:eastAsia="Calibri" w:hAnsi="Montserrat" w:cs="Arial"/>
          <w:sz w:val="22"/>
          <w:szCs w:val="22"/>
        </w:rPr>
        <w:lastRenderedPageBreak/>
        <w:t>Propuesta sea seleccionada como la más favorable. Lo componen el cronograma, la minuta del contrato, los Anexos, Formularios y las eventuales Adendas que se expidan.</w:t>
      </w:r>
    </w:p>
    <w:p w14:paraId="4DCD509B" w14:textId="77777777" w:rsidR="00DE6760" w:rsidRPr="00EE06E3" w:rsidRDefault="00DE6760" w:rsidP="00EE06E3">
      <w:pPr>
        <w:tabs>
          <w:tab w:val="left" w:pos="2040"/>
        </w:tabs>
        <w:suppressAutoHyphens/>
        <w:spacing w:before="100" w:beforeAutospacing="1" w:after="100" w:afterAutospacing="1"/>
        <w:jc w:val="both"/>
        <w:rPr>
          <w:rFonts w:ascii="Montserrat" w:eastAsia="Calibri" w:hAnsi="Montserrat" w:cs="Arial"/>
          <w:b/>
          <w:sz w:val="22"/>
          <w:szCs w:val="22"/>
        </w:rPr>
      </w:pPr>
      <w:r w:rsidRPr="00EE06E3">
        <w:rPr>
          <w:rFonts w:ascii="Montserrat" w:eastAsia="Calibri" w:hAnsi="Montserrat" w:cs="Arial"/>
          <w:b/>
          <w:sz w:val="22"/>
          <w:szCs w:val="22"/>
        </w:rPr>
        <w:t xml:space="preserve">Proceso de selección abreviada de menor cuantía: </w:t>
      </w:r>
      <w:r w:rsidRPr="00EE06E3">
        <w:rPr>
          <w:rFonts w:ascii="Montserrat" w:eastAsia="Calibri" w:hAnsi="Montserrat" w:cs="Arial"/>
          <w:sz w:val="22"/>
          <w:szCs w:val="22"/>
        </w:rPr>
        <w:t xml:space="preserve">Proceso de selección objetiva previsto en </w:t>
      </w:r>
      <w:r w:rsidRPr="00EE06E3">
        <w:rPr>
          <w:rFonts w:ascii="Montserrat" w:eastAsia="SimSun" w:hAnsi="Montserrat" w:cs="Arial"/>
          <w:sz w:val="22"/>
          <w:szCs w:val="22"/>
          <w:lang w:val="es-ES" w:eastAsia="zh-CN"/>
        </w:rPr>
        <w:t>en el literal b), numeral 2º, Artículo 2º de la Ley 1150 de 2007</w:t>
      </w:r>
      <w:r w:rsidRPr="00EE06E3">
        <w:rPr>
          <w:rFonts w:ascii="Montserrat" w:eastAsia="Calibri" w:hAnsi="Montserrat" w:cs="Arial"/>
          <w:sz w:val="22"/>
          <w:szCs w:val="22"/>
        </w:rPr>
        <w:t xml:space="preserve"> y </w:t>
      </w:r>
      <w:r w:rsidRPr="00EE06E3">
        <w:rPr>
          <w:rFonts w:ascii="Montserrat" w:eastAsia="SimSun" w:hAnsi="Montserrat" w:cs="Arial"/>
          <w:sz w:val="22"/>
          <w:szCs w:val="22"/>
          <w:lang w:val="es-ES" w:eastAsia="zh-CN"/>
        </w:rPr>
        <w:t xml:space="preserve">artículo 2.2.1.2.1.2.20 </w:t>
      </w:r>
      <w:r w:rsidRPr="00EE06E3">
        <w:rPr>
          <w:rFonts w:ascii="Montserrat" w:eastAsia="SimSun" w:hAnsi="Montserrat" w:cs="Arial"/>
          <w:sz w:val="22"/>
          <w:szCs w:val="22"/>
          <w:lang w:val="es-ES"/>
        </w:rPr>
        <w:t>del Decreto 1082 de 2015.</w:t>
      </w:r>
    </w:p>
    <w:p w14:paraId="589A25DF" w14:textId="77777777" w:rsidR="00DE6760" w:rsidRPr="00EE06E3" w:rsidRDefault="00DE6760" w:rsidP="00EE06E3">
      <w:pPr>
        <w:suppressAutoHyphens/>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b/>
          <w:sz w:val="22"/>
          <w:szCs w:val="22"/>
        </w:rPr>
        <w:t xml:space="preserve">Proponente: </w:t>
      </w:r>
      <w:r w:rsidRPr="00EE06E3">
        <w:rPr>
          <w:rFonts w:ascii="Montserrat" w:eastAsia="Calibri" w:hAnsi="Montserrat" w:cs="Arial"/>
          <w:sz w:val="22"/>
          <w:szCs w:val="22"/>
        </w:rPr>
        <w:t>Persona natural o jurídica que en forma individual o colectiva presenta una Propuesta en las condiciones</w:t>
      </w:r>
      <w:r w:rsidRPr="00EE06E3">
        <w:rPr>
          <w:rFonts w:ascii="Montserrat" w:eastAsia="Calibri" w:hAnsi="Montserrat" w:cs="Arial"/>
          <w:b/>
          <w:sz w:val="22"/>
          <w:szCs w:val="22"/>
        </w:rPr>
        <w:t xml:space="preserve"> </w:t>
      </w:r>
      <w:r w:rsidRPr="00EE06E3">
        <w:rPr>
          <w:rFonts w:ascii="Montserrat" w:eastAsia="Calibri" w:hAnsi="Montserrat" w:cs="Arial"/>
          <w:sz w:val="22"/>
          <w:szCs w:val="22"/>
        </w:rPr>
        <w:t>y plazos establecidos en el Pliego de Condiciones, con el fin de resultar adjudicatario del Contrato.</w:t>
      </w:r>
    </w:p>
    <w:p w14:paraId="2CABB481" w14:textId="77777777" w:rsidR="00DE6760" w:rsidRPr="00EE06E3" w:rsidRDefault="00DE6760" w:rsidP="00EE06E3">
      <w:pPr>
        <w:suppressAutoHyphens/>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b/>
          <w:sz w:val="22"/>
          <w:szCs w:val="22"/>
        </w:rPr>
        <w:t>Proponente Habilitado</w:t>
      </w:r>
      <w:r w:rsidRPr="00EE06E3">
        <w:rPr>
          <w:rFonts w:ascii="Montserrat" w:eastAsia="Calibri" w:hAnsi="Montserrat" w:cs="Arial"/>
          <w:sz w:val="22"/>
          <w:szCs w:val="22"/>
        </w:rPr>
        <w:t>: Proponente cuya propuesta cumplió con la totalidad de los requerimientos legales, técnicos y financieros exigidos en el Pliego de Condiciones.</w:t>
      </w:r>
    </w:p>
    <w:p w14:paraId="52388032" w14:textId="77777777" w:rsidR="00DE6760" w:rsidRPr="00EE06E3" w:rsidRDefault="00DE6760" w:rsidP="00EE06E3">
      <w:pPr>
        <w:suppressAutoHyphens/>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b/>
          <w:sz w:val="22"/>
          <w:szCs w:val="22"/>
        </w:rPr>
        <w:t xml:space="preserve">Propuesta: </w:t>
      </w:r>
      <w:r w:rsidRPr="00EE06E3">
        <w:rPr>
          <w:rFonts w:ascii="Montserrat" w:eastAsia="Calibri" w:hAnsi="Montserrat" w:cs="Arial"/>
          <w:sz w:val="22"/>
          <w:szCs w:val="22"/>
        </w:rPr>
        <w:t xml:space="preserve">Acto jurídico unilateral, incondicional e irrevocable presentado por un Proponente a través de la cual acredita los requerimientos legales, técnicos y financieros establecidos en el Pliego de condiciones y formula una Propuesta Económica Inicial. </w:t>
      </w:r>
    </w:p>
    <w:p w14:paraId="5C9AD501" w14:textId="77777777" w:rsidR="00DE6760" w:rsidRPr="00EE06E3" w:rsidRDefault="00DE6760" w:rsidP="00EE06E3">
      <w:pPr>
        <w:suppressAutoHyphens/>
        <w:autoSpaceDE w:val="0"/>
        <w:spacing w:before="100" w:beforeAutospacing="1" w:after="100" w:afterAutospacing="1"/>
        <w:jc w:val="both"/>
        <w:rPr>
          <w:rFonts w:ascii="Montserrat" w:eastAsia="Calibri" w:hAnsi="Montserrat" w:cs="Arial"/>
          <w:b/>
          <w:sz w:val="22"/>
          <w:szCs w:val="22"/>
        </w:rPr>
      </w:pPr>
      <w:r w:rsidRPr="00EE06E3">
        <w:rPr>
          <w:rFonts w:ascii="Montserrat" w:eastAsia="Calibri" w:hAnsi="Montserrat" w:cs="Arial"/>
          <w:b/>
          <w:sz w:val="22"/>
          <w:szCs w:val="22"/>
        </w:rPr>
        <w:t xml:space="preserve">Propuesta Hábil: </w:t>
      </w:r>
      <w:r w:rsidRPr="00EE06E3">
        <w:rPr>
          <w:rFonts w:ascii="Montserrat" w:eastAsia="Calibri" w:hAnsi="Montserrat" w:cs="Arial"/>
          <w:sz w:val="22"/>
          <w:szCs w:val="22"/>
        </w:rPr>
        <w:t>Propuesta que a juicio del Comité de Verificación ha cumplido con los requerimientos legales, técnicos y financieros exigidos en los Pliegos de Condiciones.</w:t>
      </w:r>
    </w:p>
    <w:p w14:paraId="3AEA7535" w14:textId="77777777" w:rsidR="00DE6760" w:rsidRPr="00EE06E3" w:rsidRDefault="00DE6760" w:rsidP="00EE06E3">
      <w:pPr>
        <w:suppressAutoHyphens/>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b/>
          <w:sz w:val="22"/>
          <w:szCs w:val="22"/>
        </w:rPr>
        <w:t xml:space="preserve">Propuesta Económica: </w:t>
      </w:r>
      <w:r w:rsidRPr="00EE06E3">
        <w:rPr>
          <w:rFonts w:ascii="Montserrat" w:eastAsia="Calibri" w:hAnsi="Montserrat" w:cs="Arial"/>
          <w:sz w:val="22"/>
          <w:szCs w:val="22"/>
        </w:rPr>
        <w:t xml:space="preserve">Valor en Pesos cuyo contenido es la oferta económica realizada por el proponente en el proceso de selección. </w:t>
      </w:r>
    </w:p>
    <w:p w14:paraId="4F9F5708" w14:textId="77777777" w:rsidR="00DE6760" w:rsidRPr="00EE06E3" w:rsidRDefault="00DE6760" w:rsidP="00EE06E3">
      <w:pPr>
        <w:suppressAutoHyphens/>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b/>
          <w:sz w:val="22"/>
          <w:szCs w:val="22"/>
        </w:rPr>
        <w:t>SMLMV:</w:t>
      </w:r>
      <w:r w:rsidRPr="00EE06E3">
        <w:rPr>
          <w:rFonts w:ascii="Montserrat" w:eastAsia="Calibri" w:hAnsi="Montserrat" w:cs="Arial"/>
          <w:sz w:val="22"/>
          <w:szCs w:val="22"/>
        </w:rPr>
        <w:t xml:space="preserve"> Salarios mínimos legales mensuales vigentes. </w:t>
      </w:r>
    </w:p>
    <w:p w14:paraId="079253B6" w14:textId="77777777" w:rsidR="00DE6760" w:rsidRPr="00EE06E3" w:rsidRDefault="00DE6760">
      <w:pPr>
        <w:pStyle w:val="Prrafodelista"/>
        <w:numPr>
          <w:ilvl w:val="1"/>
          <w:numId w:val="3"/>
        </w:numPr>
        <w:autoSpaceDE w:val="0"/>
        <w:spacing w:before="100" w:beforeAutospacing="1" w:after="100" w:afterAutospacing="1"/>
        <w:contextualSpacing/>
        <w:jc w:val="both"/>
        <w:rPr>
          <w:rFonts w:ascii="Montserrat" w:eastAsia="SimSun" w:hAnsi="Montserrat" w:cs="Arial"/>
          <w:i/>
          <w:lang w:eastAsia="en-US"/>
        </w:rPr>
      </w:pPr>
      <w:r w:rsidRPr="00EE06E3">
        <w:rPr>
          <w:rFonts w:ascii="Montserrat" w:hAnsi="Montserrat" w:cs="Arial"/>
          <w:b/>
          <w:lang w:eastAsia="en-US"/>
        </w:rPr>
        <w:t>OBJETO:</w:t>
      </w:r>
      <w:r w:rsidRPr="00EE06E3">
        <w:rPr>
          <w:rFonts w:ascii="Montserrat" w:hAnsi="Montserrat" w:cs="Arial"/>
          <w:lang w:eastAsia="en-US"/>
        </w:rPr>
        <w:t xml:space="preserve"> </w:t>
      </w:r>
    </w:p>
    <w:p w14:paraId="12F7A45F" w14:textId="75550CAF" w:rsidR="00DE6760" w:rsidRPr="00EE06E3" w:rsidRDefault="00DE6760" w:rsidP="00EE06E3">
      <w:pPr>
        <w:jc w:val="both"/>
        <w:rPr>
          <w:rFonts w:ascii="Montserrat" w:hAnsi="Montserrat" w:cs="Arial"/>
          <w:b/>
          <w:sz w:val="22"/>
          <w:szCs w:val="22"/>
        </w:rPr>
      </w:pPr>
      <w:r w:rsidRPr="00EE06E3">
        <w:rPr>
          <w:rFonts w:ascii="Montserrat" w:hAnsi="Montserrat" w:cs="Arial"/>
          <w:sz w:val="22"/>
          <w:szCs w:val="22"/>
        </w:rPr>
        <w:t>CONTRATAR EL SERVICIO INTEGRAL DE VIGILANCIA Y SEGURIDAD PRIVADA HUMANA, EN LAS MODALIDADES DE VIGILANCIA FIJA Y MOVIL SIN ARMAS, PARA GARANTIZAR LA EFECTIVA CUSTODIA DE LOS BIENES MUEBLES E INMUEBLES DE LA SUPERINTENDENCIA DE VIGILANCIA Y SEGURIDAD PRIVADA.</w:t>
      </w:r>
      <w:r w:rsidRPr="00EE06E3">
        <w:rPr>
          <w:rFonts w:ascii="Montserrat" w:hAnsi="Montserrat" w:cs="Arial"/>
          <w:sz w:val="22"/>
          <w:szCs w:val="22"/>
          <w:u w:val="single"/>
        </w:rPr>
        <w:t xml:space="preserve"> </w:t>
      </w:r>
    </w:p>
    <w:p w14:paraId="675DAD36" w14:textId="77777777" w:rsidR="00DE6760" w:rsidRPr="00EE06E3" w:rsidRDefault="00DE6760">
      <w:pPr>
        <w:pStyle w:val="Prrafodelista"/>
        <w:numPr>
          <w:ilvl w:val="1"/>
          <w:numId w:val="3"/>
        </w:numPr>
        <w:autoSpaceDN/>
        <w:spacing w:before="100" w:beforeAutospacing="1" w:after="100" w:afterAutospacing="1"/>
        <w:contextualSpacing/>
        <w:jc w:val="both"/>
        <w:textAlignment w:val="auto"/>
        <w:outlineLvl w:val="1"/>
        <w:rPr>
          <w:rFonts w:ascii="Montserrat" w:hAnsi="Montserrat" w:cs="Arial"/>
          <w:b/>
          <w:lang w:eastAsia="en-US"/>
        </w:rPr>
      </w:pPr>
      <w:r w:rsidRPr="00EE06E3">
        <w:rPr>
          <w:rFonts w:ascii="Montserrat" w:hAnsi="Montserrat" w:cs="Arial"/>
          <w:b/>
          <w:lang w:eastAsia="en-US"/>
        </w:rPr>
        <w:t>RÉGIMEN JURÍDICO</w:t>
      </w:r>
    </w:p>
    <w:p w14:paraId="0FCACBBC" w14:textId="77777777" w:rsidR="00DE6760" w:rsidRPr="00EE06E3" w:rsidRDefault="00DE6760" w:rsidP="00EE06E3">
      <w:pPr>
        <w:suppressAutoHyphens/>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 xml:space="preserve">Tanto el proceso contractual de </w:t>
      </w:r>
      <w:r w:rsidRPr="00EE06E3">
        <w:rPr>
          <w:rFonts w:ascii="Montserrat" w:eastAsia="Calibri" w:hAnsi="Montserrat" w:cs="Arial"/>
          <w:b/>
          <w:sz w:val="22"/>
          <w:szCs w:val="22"/>
        </w:rPr>
        <w:t>Selección Abreviada</w:t>
      </w:r>
      <w:r w:rsidRPr="00EE06E3">
        <w:rPr>
          <w:rFonts w:ascii="Montserrat" w:eastAsia="Calibri" w:hAnsi="Montserrat" w:cs="Arial"/>
          <w:sz w:val="22"/>
          <w:szCs w:val="22"/>
        </w:rPr>
        <w:t xml:space="preserve"> </w:t>
      </w:r>
      <w:r w:rsidRPr="00EE06E3">
        <w:rPr>
          <w:rFonts w:ascii="Montserrat" w:eastAsia="Calibri" w:hAnsi="Montserrat" w:cs="Arial"/>
          <w:b/>
          <w:sz w:val="22"/>
          <w:szCs w:val="22"/>
        </w:rPr>
        <w:t xml:space="preserve">de Menor Cuantía </w:t>
      </w:r>
      <w:r w:rsidRPr="00EE06E3">
        <w:rPr>
          <w:rFonts w:ascii="Montserrat" w:eastAsia="Calibri" w:hAnsi="Montserrat" w:cs="Arial"/>
          <w:sz w:val="22"/>
          <w:szCs w:val="22"/>
        </w:rPr>
        <w:t xml:space="preserve">como el futuro </w:t>
      </w:r>
      <w:r w:rsidRPr="00EE06E3">
        <w:rPr>
          <w:rFonts w:ascii="Montserrat" w:eastAsia="Calibri" w:hAnsi="Montserrat" w:cs="Arial"/>
          <w:b/>
          <w:sz w:val="22"/>
          <w:szCs w:val="22"/>
        </w:rPr>
        <w:t xml:space="preserve">contrato </w:t>
      </w:r>
      <w:r w:rsidRPr="00EE06E3">
        <w:rPr>
          <w:rFonts w:ascii="Montserrat" w:eastAsia="Calibri" w:hAnsi="Montserrat" w:cs="Arial"/>
          <w:sz w:val="22"/>
          <w:szCs w:val="22"/>
        </w:rPr>
        <w:t xml:space="preserve">que se suscriba como consecuencia del mismo, se regirá en lo pertinente por la Constitución Política, las Leyes 80 de 1993 y 1150 de 2007 y el </w:t>
      </w:r>
      <w:r w:rsidRPr="00EE06E3">
        <w:rPr>
          <w:rFonts w:ascii="Montserrat" w:eastAsia="SimSun" w:hAnsi="Montserrat" w:cs="Arial"/>
          <w:sz w:val="22"/>
          <w:szCs w:val="22"/>
          <w:lang w:val="es-ES" w:eastAsia="zh-CN"/>
        </w:rPr>
        <w:t xml:space="preserve">artículo 2.2.1.2.1.2.20 </w:t>
      </w:r>
      <w:r w:rsidRPr="00EE06E3">
        <w:rPr>
          <w:rFonts w:ascii="Montserrat" w:eastAsia="SimSun" w:hAnsi="Montserrat" w:cs="Arial"/>
          <w:sz w:val="22"/>
          <w:szCs w:val="22"/>
          <w:lang w:val="es-ES"/>
        </w:rPr>
        <w:t>del Decreto 1082 de 2015</w:t>
      </w:r>
      <w:r w:rsidRPr="00EE06E3">
        <w:rPr>
          <w:rFonts w:ascii="Montserrat" w:eastAsia="Calibri" w:hAnsi="Montserrat" w:cs="Arial"/>
          <w:sz w:val="22"/>
          <w:szCs w:val="22"/>
        </w:rPr>
        <w:t>, que fija el procedimiento para la Selección Abreviada de Menor Cuantía; las normas civiles, comerciales y tributarias pertinentes, y en general por las disposiciones que regulen la materia contractual, así como lo establecido en este Pliego de Condiciones.</w:t>
      </w:r>
    </w:p>
    <w:p w14:paraId="71F699F9" w14:textId="77777777" w:rsidR="00DE6760" w:rsidRPr="00EE06E3" w:rsidRDefault="00DE6760" w:rsidP="00EE06E3">
      <w:pPr>
        <w:suppressAutoHyphens/>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lastRenderedPageBreak/>
        <w:t xml:space="preserve">En el caso particular, el presupuesto para la presente contratación no supera los 280 SMLMV, situación que enmarca la modalidad aplicable en el literal b) del numeral 2 del Artículo 2° de la Ley 1150 de 2007. </w:t>
      </w:r>
    </w:p>
    <w:p w14:paraId="1C7DEBE2" w14:textId="77777777" w:rsidR="00DE6760" w:rsidRPr="00EE06E3" w:rsidRDefault="00DE6760" w:rsidP="00EE06E3">
      <w:pPr>
        <w:pStyle w:val="Sinespaciado3"/>
        <w:suppressAutoHyphens/>
        <w:spacing w:before="100" w:beforeAutospacing="1" w:after="100" w:afterAutospacing="1"/>
        <w:jc w:val="both"/>
        <w:rPr>
          <w:rFonts w:ascii="Montserrat" w:hAnsi="Montserrat" w:cs="Arial"/>
        </w:rPr>
      </w:pPr>
      <w:r w:rsidRPr="00EE06E3">
        <w:rPr>
          <w:rFonts w:ascii="Montserrat" w:hAnsi="Montserrat" w:cs="Arial"/>
          <w:lang w:val="es-ES_tradnl"/>
        </w:rPr>
        <w:t>Independientemente de lo anterior, el proponente deberá cumplir con los requisitos y condiciones indispensables para participar tal y como lo dispone la selección abreviada, requisitos técnicos, financieros y jurídicos.</w:t>
      </w:r>
      <w:r w:rsidRPr="00EE06E3">
        <w:rPr>
          <w:rFonts w:ascii="Montserrat" w:hAnsi="Montserrat" w:cs="Arial"/>
        </w:rPr>
        <w:t xml:space="preserve">  </w:t>
      </w:r>
    </w:p>
    <w:p w14:paraId="25CEEB7C" w14:textId="77777777" w:rsidR="00DE6760" w:rsidRPr="00EE06E3" w:rsidRDefault="00DE6760" w:rsidP="00EE06E3">
      <w:pPr>
        <w:pStyle w:val="Sinespaciado3"/>
        <w:suppressAutoHyphens/>
        <w:spacing w:before="100" w:beforeAutospacing="1" w:after="100" w:afterAutospacing="1"/>
        <w:jc w:val="both"/>
        <w:rPr>
          <w:rFonts w:ascii="Montserrat" w:hAnsi="Montserrat" w:cs="Arial"/>
        </w:rPr>
      </w:pPr>
      <w:r w:rsidRPr="00EE06E3">
        <w:rPr>
          <w:rFonts w:ascii="Montserrat" w:hAnsi="Montserrat" w:cs="Arial"/>
        </w:rPr>
        <w:t>Estos</w:t>
      </w:r>
      <w:r w:rsidRPr="00EE06E3">
        <w:rPr>
          <w:rFonts w:ascii="Montserrat" w:hAnsi="Montserrat" w:cs="Arial"/>
          <w:lang w:eastAsia="es-CO"/>
        </w:rPr>
        <w:t xml:space="preserve"> </w:t>
      </w:r>
      <w:r w:rsidRPr="00EE06E3">
        <w:rPr>
          <w:rFonts w:ascii="Montserrat" w:hAnsi="Montserrat" w:cs="Arial"/>
        </w:rPr>
        <w:t xml:space="preserve">pliegos de condiciones contienen los requisitos contemplados en virtud del principio de transparencia contemplado en el numeral 5 del artículo 24 de la Ley 80 de 1993, y los requeridos en el artículo 2.2.1.1.2.1.3., del Decreto 1082 de 2015 el cual hace referencia al contenido mínimo de los pliegos de condiciones. </w:t>
      </w:r>
    </w:p>
    <w:p w14:paraId="0E2CB83C" w14:textId="77777777" w:rsidR="00DE6760" w:rsidRPr="00EE06E3" w:rsidRDefault="00DE6760" w:rsidP="00EE06E3">
      <w:pPr>
        <w:suppressAutoHyphens/>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Se aplicarán también los principios de la Constitución Política, el Estatuto General de Contratación de la Administración Pública - Ley 80 de 1993, la Ley 1150 de 2007, Ley 1474 de 2011 y el Decreto 1082 de 2015, y lo no regulado particularmente, las normas civiles y comerciales, las reglas previstas en estos pliegos de condiciones y las adendas y aclaraciones que se expidan durante el desarrollo del proceso de selección.</w:t>
      </w:r>
    </w:p>
    <w:p w14:paraId="69C321B3" w14:textId="77777777" w:rsidR="00E41DD9" w:rsidRPr="00EE06E3" w:rsidRDefault="00DE6760">
      <w:pPr>
        <w:pStyle w:val="Sinespaciado3"/>
        <w:numPr>
          <w:ilvl w:val="1"/>
          <w:numId w:val="3"/>
        </w:numPr>
        <w:suppressAutoHyphens/>
        <w:spacing w:before="100" w:beforeAutospacing="1" w:after="100" w:afterAutospacing="1"/>
        <w:jc w:val="both"/>
        <w:rPr>
          <w:rFonts w:ascii="Montserrat" w:hAnsi="Montserrat" w:cs="Arial"/>
        </w:rPr>
      </w:pPr>
      <w:r w:rsidRPr="00EE06E3">
        <w:rPr>
          <w:rFonts w:ascii="Montserrat" w:eastAsiaTheme="minorHAnsi" w:hAnsi="Montserrat" w:cs="Arial"/>
          <w:b/>
          <w:bCs/>
        </w:rPr>
        <w:t>PRESUPUESTO OFICIAL</w:t>
      </w:r>
    </w:p>
    <w:p w14:paraId="6BB7F0B6" w14:textId="5F83807B" w:rsidR="00E41DD9" w:rsidRPr="00EE06E3" w:rsidRDefault="00E41DD9" w:rsidP="00EE06E3">
      <w:pPr>
        <w:pStyle w:val="Sinespaciado3"/>
        <w:suppressAutoHyphens/>
        <w:spacing w:before="100" w:beforeAutospacing="1" w:after="100" w:afterAutospacing="1"/>
        <w:jc w:val="both"/>
        <w:rPr>
          <w:rFonts w:ascii="Montserrat" w:hAnsi="Montserrat" w:cs="Arial"/>
        </w:rPr>
      </w:pPr>
      <w:r w:rsidRPr="00EE06E3">
        <w:rPr>
          <w:rFonts w:ascii="Montserrat" w:hAnsi="Montserrat" w:cs="Arial"/>
        </w:rPr>
        <w:t xml:space="preserve">El presupuesto oficial establecido para la presente contratación es la suma de </w:t>
      </w:r>
      <w:r w:rsidR="003C346E" w:rsidRPr="00AB4343">
        <w:rPr>
          <w:rFonts w:ascii="Montserrat" w:hAnsi="Montserrat" w:cs="Arial"/>
          <w:b/>
          <w:bCs/>
          <w:color w:val="000000" w:themeColor="text1"/>
        </w:rPr>
        <w:t>CIENTO SETENTA Y NUEVE MILLONES DOSCIENTOS NOVENTA MIL SETECIENTOS NOVENTA Y TRES MIL PESOS MCTE ($179.290.793)</w:t>
      </w:r>
      <w:r w:rsidR="003C346E" w:rsidRPr="00AB4343">
        <w:rPr>
          <w:rFonts w:ascii="Montserrat" w:hAnsi="Montserrat" w:cs="Arial"/>
          <w:color w:val="000000" w:themeColor="text1"/>
        </w:rPr>
        <w:t xml:space="preserve"> </w:t>
      </w:r>
      <w:r w:rsidR="003C346E" w:rsidRPr="00AB4343">
        <w:rPr>
          <w:rFonts w:ascii="Montserrat" w:hAnsi="Montserrat" w:cs="Arial"/>
          <w:b/>
          <w:color w:val="000000" w:themeColor="text1"/>
        </w:rPr>
        <w:t>incluido IVA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06"/>
        <w:gridCol w:w="1507"/>
        <w:gridCol w:w="1696"/>
        <w:gridCol w:w="1317"/>
        <w:gridCol w:w="1506"/>
        <w:gridCol w:w="1642"/>
      </w:tblGrid>
      <w:tr w:rsidR="00DE6760" w:rsidRPr="00EE06E3" w14:paraId="306B73B3" w14:textId="77777777" w:rsidTr="001F261B">
        <w:trPr>
          <w:trHeight w:val="311"/>
          <w:jc w:val="center"/>
        </w:trPr>
        <w:tc>
          <w:tcPr>
            <w:tcW w:w="9174" w:type="dxa"/>
            <w:gridSpan w:val="6"/>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351B3CC" w14:textId="77777777" w:rsidR="00DE6760" w:rsidRPr="00EE06E3" w:rsidRDefault="00DE6760" w:rsidP="00EE06E3">
            <w:pPr>
              <w:jc w:val="center"/>
              <w:rPr>
                <w:rFonts w:ascii="Montserrat" w:hAnsi="Montserrat" w:cstheme="minorHAnsi"/>
                <w:color w:val="000000" w:themeColor="text1"/>
                <w:sz w:val="22"/>
                <w:szCs w:val="22"/>
              </w:rPr>
            </w:pPr>
            <w:r w:rsidRPr="00EE06E3">
              <w:rPr>
                <w:rFonts w:ascii="Montserrat" w:hAnsi="Montserrat" w:cstheme="minorHAnsi"/>
                <w:b/>
                <w:color w:val="000000" w:themeColor="text1"/>
                <w:sz w:val="22"/>
                <w:szCs w:val="22"/>
              </w:rPr>
              <w:t>DISPONIBILIDAD PRESUPUESTAL</w:t>
            </w:r>
          </w:p>
        </w:tc>
      </w:tr>
      <w:tr w:rsidR="00DE6760" w:rsidRPr="00EE06E3" w14:paraId="433563DE" w14:textId="77777777" w:rsidTr="001F261B">
        <w:trPr>
          <w:jc w:val="center"/>
        </w:trPr>
        <w:tc>
          <w:tcPr>
            <w:tcW w:w="1506" w:type="dxa"/>
            <w:tcBorders>
              <w:top w:val="single" w:sz="4" w:space="0" w:color="auto"/>
              <w:left w:val="single" w:sz="4" w:space="0" w:color="auto"/>
              <w:bottom w:val="single" w:sz="4" w:space="0" w:color="auto"/>
              <w:right w:val="single" w:sz="4" w:space="0" w:color="auto"/>
            </w:tcBorders>
            <w:vAlign w:val="center"/>
            <w:hideMark/>
          </w:tcPr>
          <w:p w14:paraId="254264A8" w14:textId="77777777" w:rsidR="00DE6760" w:rsidRPr="00EE06E3" w:rsidRDefault="00DE6760" w:rsidP="00EE06E3">
            <w:pPr>
              <w:jc w:val="center"/>
              <w:rPr>
                <w:rFonts w:ascii="Montserrat" w:hAnsi="Montserrat" w:cstheme="minorHAnsi"/>
                <w:color w:val="000000" w:themeColor="text1"/>
                <w:sz w:val="22"/>
                <w:szCs w:val="22"/>
              </w:rPr>
            </w:pPr>
            <w:r w:rsidRPr="00EE06E3">
              <w:rPr>
                <w:rFonts w:ascii="Montserrat" w:hAnsi="Montserrat" w:cstheme="minorHAnsi"/>
                <w:color w:val="000000" w:themeColor="text1"/>
                <w:sz w:val="22"/>
                <w:szCs w:val="22"/>
              </w:rPr>
              <w:t>No. De CDP</w:t>
            </w:r>
          </w:p>
        </w:tc>
        <w:tc>
          <w:tcPr>
            <w:tcW w:w="1507" w:type="dxa"/>
            <w:tcBorders>
              <w:top w:val="single" w:sz="4" w:space="0" w:color="auto"/>
              <w:left w:val="single" w:sz="4" w:space="0" w:color="auto"/>
              <w:bottom w:val="single" w:sz="4" w:space="0" w:color="auto"/>
              <w:right w:val="single" w:sz="4" w:space="0" w:color="auto"/>
            </w:tcBorders>
            <w:vAlign w:val="center"/>
            <w:hideMark/>
          </w:tcPr>
          <w:p w14:paraId="7F1C5792" w14:textId="77777777" w:rsidR="00DE6760" w:rsidRPr="00EE06E3" w:rsidRDefault="00DE6760" w:rsidP="00EE06E3">
            <w:pPr>
              <w:jc w:val="center"/>
              <w:rPr>
                <w:rFonts w:ascii="Montserrat" w:hAnsi="Montserrat" w:cstheme="minorHAnsi"/>
                <w:color w:val="000000" w:themeColor="text1"/>
                <w:sz w:val="22"/>
                <w:szCs w:val="22"/>
              </w:rPr>
            </w:pPr>
            <w:r w:rsidRPr="00EE06E3">
              <w:rPr>
                <w:rFonts w:ascii="Montserrat" w:hAnsi="Montserrat" w:cstheme="minorHAnsi"/>
                <w:color w:val="000000" w:themeColor="text1"/>
                <w:sz w:val="22"/>
                <w:szCs w:val="22"/>
              </w:rPr>
              <w:t>Fecha de CDP</w:t>
            </w:r>
          </w:p>
        </w:tc>
        <w:tc>
          <w:tcPr>
            <w:tcW w:w="1696" w:type="dxa"/>
            <w:tcBorders>
              <w:top w:val="single" w:sz="4" w:space="0" w:color="auto"/>
              <w:left w:val="single" w:sz="4" w:space="0" w:color="auto"/>
              <w:bottom w:val="single" w:sz="4" w:space="0" w:color="auto"/>
              <w:right w:val="single" w:sz="4" w:space="0" w:color="auto"/>
            </w:tcBorders>
            <w:vAlign w:val="center"/>
            <w:hideMark/>
          </w:tcPr>
          <w:p w14:paraId="7D58745F" w14:textId="77777777" w:rsidR="00DE6760" w:rsidRPr="00EE06E3" w:rsidRDefault="00DE6760" w:rsidP="00EE06E3">
            <w:pPr>
              <w:jc w:val="center"/>
              <w:rPr>
                <w:rFonts w:ascii="Montserrat" w:hAnsi="Montserrat" w:cstheme="minorHAnsi"/>
                <w:color w:val="000000" w:themeColor="text1"/>
                <w:sz w:val="22"/>
                <w:szCs w:val="22"/>
              </w:rPr>
            </w:pPr>
            <w:r w:rsidRPr="00EE06E3">
              <w:rPr>
                <w:rFonts w:ascii="Montserrat" w:hAnsi="Montserrat" w:cstheme="minorHAnsi"/>
                <w:color w:val="000000" w:themeColor="text1"/>
                <w:sz w:val="22"/>
                <w:szCs w:val="22"/>
              </w:rPr>
              <w:t>Posición Catalogo de Gasto</w:t>
            </w:r>
          </w:p>
        </w:tc>
        <w:tc>
          <w:tcPr>
            <w:tcW w:w="1317" w:type="dxa"/>
            <w:tcBorders>
              <w:top w:val="single" w:sz="4" w:space="0" w:color="auto"/>
              <w:left w:val="single" w:sz="4" w:space="0" w:color="auto"/>
              <w:bottom w:val="single" w:sz="4" w:space="0" w:color="auto"/>
              <w:right w:val="single" w:sz="4" w:space="0" w:color="auto"/>
            </w:tcBorders>
            <w:vAlign w:val="center"/>
            <w:hideMark/>
          </w:tcPr>
          <w:p w14:paraId="457555ED" w14:textId="77777777" w:rsidR="00DE6760" w:rsidRPr="00EE06E3" w:rsidRDefault="00DE6760" w:rsidP="00EE06E3">
            <w:pPr>
              <w:jc w:val="center"/>
              <w:rPr>
                <w:rFonts w:ascii="Montserrat" w:hAnsi="Montserrat" w:cstheme="minorHAnsi"/>
                <w:color w:val="000000" w:themeColor="text1"/>
                <w:sz w:val="22"/>
                <w:szCs w:val="22"/>
              </w:rPr>
            </w:pPr>
            <w:r w:rsidRPr="00EE06E3">
              <w:rPr>
                <w:rFonts w:ascii="Montserrat" w:hAnsi="Montserrat" w:cstheme="minorHAnsi"/>
                <w:color w:val="000000" w:themeColor="text1"/>
                <w:sz w:val="22"/>
                <w:szCs w:val="22"/>
              </w:rPr>
              <w:t>Fuente</w:t>
            </w:r>
          </w:p>
        </w:tc>
        <w:tc>
          <w:tcPr>
            <w:tcW w:w="1506" w:type="dxa"/>
            <w:tcBorders>
              <w:top w:val="single" w:sz="4" w:space="0" w:color="auto"/>
              <w:left w:val="single" w:sz="4" w:space="0" w:color="auto"/>
              <w:bottom w:val="single" w:sz="4" w:space="0" w:color="auto"/>
              <w:right w:val="single" w:sz="4" w:space="0" w:color="auto"/>
            </w:tcBorders>
            <w:vAlign w:val="center"/>
            <w:hideMark/>
          </w:tcPr>
          <w:p w14:paraId="416E30DA" w14:textId="77777777" w:rsidR="00DE6760" w:rsidRPr="00EE06E3" w:rsidRDefault="00DE6760" w:rsidP="00EE06E3">
            <w:pPr>
              <w:jc w:val="center"/>
              <w:rPr>
                <w:rFonts w:ascii="Montserrat" w:hAnsi="Montserrat" w:cstheme="minorHAnsi"/>
                <w:color w:val="000000" w:themeColor="text1"/>
                <w:sz w:val="22"/>
                <w:szCs w:val="22"/>
              </w:rPr>
            </w:pPr>
            <w:r w:rsidRPr="00EE06E3">
              <w:rPr>
                <w:rFonts w:ascii="Montserrat" w:hAnsi="Montserrat" w:cstheme="minorHAnsi"/>
                <w:color w:val="000000" w:themeColor="text1"/>
                <w:sz w:val="22"/>
                <w:szCs w:val="22"/>
              </w:rPr>
              <w:t>Recurso</w:t>
            </w:r>
          </w:p>
        </w:tc>
        <w:tc>
          <w:tcPr>
            <w:tcW w:w="1642" w:type="dxa"/>
            <w:tcBorders>
              <w:top w:val="single" w:sz="4" w:space="0" w:color="auto"/>
              <w:left w:val="single" w:sz="4" w:space="0" w:color="auto"/>
              <w:bottom w:val="single" w:sz="4" w:space="0" w:color="auto"/>
              <w:right w:val="single" w:sz="4" w:space="0" w:color="auto"/>
            </w:tcBorders>
            <w:vAlign w:val="center"/>
            <w:hideMark/>
          </w:tcPr>
          <w:p w14:paraId="3B54E72C" w14:textId="77777777" w:rsidR="00DE6760" w:rsidRPr="00EE06E3" w:rsidRDefault="00DE6760" w:rsidP="00EE06E3">
            <w:pPr>
              <w:jc w:val="center"/>
              <w:rPr>
                <w:rFonts w:ascii="Montserrat" w:hAnsi="Montserrat" w:cstheme="minorHAnsi"/>
                <w:color w:val="000000" w:themeColor="text1"/>
                <w:sz w:val="22"/>
                <w:szCs w:val="22"/>
              </w:rPr>
            </w:pPr>
            <w:r w:rsidRPr="00EE06E3">
              <w:rPr>
                <w:rFonts w:ascii="Montserrat" w:hAnsi="Montserrat" w:cstheme="minorHAnsi"/>
                <w:color w:val="000000" w:themeColor="text1"/>
                <w:sz w:val="22"/>
                <w:szCs w:val="22"/>
              </w:rPr>
              <w:t>Valor en Números</w:t>
            </w:r>
          </w:p>
        </w:tc>
      </w:tr>
      <w:tr w:rsidR="00DE6760" w:rsidRPr="00EE06E3" w14:paraId="7C6511C8" w14:textId="77777777" w:rsidTr="001F261B">
        <w:trPr>
          <w:trHeight w:val="625"/>
          <w:jc w:val="center"/>
        </w:trPr>
        <w:tc>
          <w:tcPr>
            <w:tcW w:w="1506" w:type="dxa"/>
            <w:tcBorders>
              <w:top w:val="single" w:sz="4" w:space="0" w:color="auto"/>
              <w:left w:val="single" w:sz="4" w:space="0" w:color="auto"/>
              <w:bottom w:val="single" w:sz="4" w:space="0" w:color="auto"/>
              <w:right w:val="single" w:sz="4" w:space="0" w:color="auto"/>
            </w:tcBorders>
            <w:vAlign w:val="center"/>
          </w:tcPr>
          <w:p w14:paraId="7245102A" w14:textId="77777777" w:rsidR="00DE6760" w:rsidRPr="00EE06E3" w:rsidRDefault="00DE6760" w:rsidP="00EE06E3">
            <w:pPr>
              <w:rPr>
                <w:rFonts w:ascii="Montserrat" w:hAnsi="Montserrat" w:cstheme="minorHAnsi"/>
                <w:color w:val="000000" w:themeColor="text1"/>
                <w:sz w:val="22"/>
                <w:szCs w:val="22"/>
              </w:rPr>
            </w:pPr>
            <w:r w:rsidRPr="00EE06E3">
              <w:rPr>
                <w:rFonts w:ascii="Montserrat" w:hAnsi="Montserrat" w:cstheme="minorHAnsi"/>
                <w:color w:val="000000" w:themeColor="text1"/>
                <w:sz w:val="22"/>
                <w:szCs w:val="22"/>
              </w:rPr>
              <w:t>57422</w:t>
            </w:r>
          </w:p>
        </w:tc>
        <w:tc>
          <w:tcPr>
            <w:tcW w:w="1507" w:type="dxa"/>
            <w:tcBorders>
              <w:top w:val="single" w:sz="4" w:space="0" w:color="auto"/>
              <w:left w:val="single" w:sz="4" w:space="0" w:color="auto"/>
              <w:bottom w:val="single" w:sz="4" w:space="0" w:color="auto"/>
              <w:right w:val="single" w:sz="4" w:space="0" w:color="auto"/>
            </w:tcBorders>
            <w:vAlign w:val="center"/>
          </w:tcPr>
          <w:p w14:paraId="5E8A1743" w14:textId="77777777" w:rsidR="00DE6760" w:rsidRPr="00EE06E3" w:rsidRDefault="00DE6760" w:rsidP="00EE06E3">
            <w:pPr>
              <w:rPr>
                <w:rFonts w:ascii="Montserrat" w:hAnsi="Montserrat" w:cstheme="minorHAnsi"/>
                <w:color w:val="000000" w:themeColor="text1"/>
                <w:sz w:val="22"/>
                <w:szCs w:val="22"/>
              </w:rPr>
            </w:pPr>
            <w:r w:rsidRPr="00EE06E3">
              <w:rPr>
                <w:rFonts w:ascii="Montserrat" w:hAnsi="Montserrat" w:cstheme="minorHAnsi"/>
                <w:color w:val="000000" w:themeColor="text1"/>
                <w:sz w:val="22"/>
                <w:szCs w:val="22"/>
              </w:rPr>
              <w:t>21/07/2022</w:t>
            </w:r>
          </w:p>
        </w:tc>
        <w:tc>
          <w:tcPr>
            <w:tcW w:w="1696" w:type="dxa"/>
            <w:tcBorders>
              <w:top w:val="single" w:sz="4" w:space="0" w:color="auto"/>
              <w:left w:val="single" w:sz="4" w:space="0" w:color="auto"/>
              <w:bottom w:val="single" w:sz="4" w:space="0" w:color="auto"/>
              <w:right w:val="single" w:sz="4" w:space="0" w:color="auto"/>
            </w:tcBorders>
            <w:vAlign w:val="center"/>
            <w:hideMark/>
          </w:tcPr>
          <w:p w14:paraId="72AB56DA" w14:textId="77777777" w:rsidR="00DE6760" w:rsidRPr="00EE06E3" w:rsidRDefault="00DE6760" w:rsidP="00EE06E3">
            <w:pPr>
              <w:jc w:val="center"/>
              <w:rPr>
                <w:rFonts w:ascii="Montserrat" w:hAnsi="Montserrat" w:cstheme="minorHAnsi"/>
                <w:color w:val="000000" w:themeColor="text1"/>
                <w:sz w:val="22"/>
                <w:szCs w:val="22"/>
              </w:rPr>
            </w:pPr>
            <w:r w:rsidRPr="00EE06E3">
              <w:rPr>
                <w:rFonts w:ascii="Montserrat" w:hAnsi="Montserrat" w:cstheme="minorHAnsi"/>
                <w:color w:val="000000" w:themeColor="text1"/>
                <w:sz w:val="22"/>
                <w:szCs w:val="22"/>
              </w:rPr>
              <w:t>A-02-02-02-008-005</w:t>
            </w:r>
          </w:p>
        </w:tc>
        <w:tc>
          <w:tcPr>
            <w:tcW w:w="1317" w:type="dxa"/>
            <w:tcBorders>
              <w:top w:val="single" w:sz="4" w:space="0" w:color="auto"/>
              <w:left w:val="single" w:sz="4" w:space="0" w:color="auto"/>
              <w:bottom w:val="single" w:sz="4" w:space="0" w:color="auto"/>
              <w:right w:val="single" w:sz="4" w:space="0" w:color="auto"/>
            </w:tcBorders>
            <w:vAlign w:val="center"/>
            <w:hideMark/>
          </w:tcPr>
          <w:p w14:paraId="322FF084" w14:textId="77777777" w:rsidR="00DE6760" w:rsidRPr="00EE06E3" w:rsidRDefault="00DE6760" w:rsidP="00EE06E3">
            <w:pPr>
              <w:jc w:val="center"/>
              <w:rPr>
                <w:rFonts w:ascii="Montserrat" w:hAnsi="Montserrat" w:cstheme="minorHAnsi"/>
                <w:color w:val="000000" w:themeColor="text1"/>
                <w:sz w:val="22"/>
                <w:szCs w:val="22"/>
              </w:rPr>
            </w:pPr>
            <w:r w:rsidRPr="00EE06E3">
              <w:rPr>
                <w:rFonts w:ascii="Montserrat" w:hAnsi="Montserrat" w:cstheme="minorHAnsi"/>
                <w:color w:val="000000" w:themeColor="text1"/>
                <w:sz w:val="22"/>
                <w:szCs w:val="22"/>
              </w:rPr>
              <w:t>20</w:t>
            </w:r>
          </w:p>
        </w:tc>
        <w:tc>
          <w:tcPr>
            <w:tcW w:w="1506" w:type="dxa"/>
            <w:tcBorders>
              <w:top w:val="single" w:sz="4" w:space="0" w:color="auto"/>
              <w:left w:val="single" w:sz="4" w:space="0" w:color="auto"/>
              <w:bottom w:val="single" w:sz="4" w:space="0" w:color="auto"/>
              <w:right w:val="single" w:sz="4" w:space="0" w:color="auto"/>
            </w:tcBorders>
            <w:vAlign w:val="center"/>
            <w:hideMark/>
          </w:tcPr>
          <w:p w14:paraId="742AD396" w14:textId="77777777" w:rsidR="00DE6760" w:rsidRPr="00EE06E3" w:rsidRDefault="00DE6760" w:rsidP="00EE06E3">
            <w:pPr>
              <w:jc w:val="center"/>
              <w:rPr>
                <w:rFonts w:ascii="Montserrat" w:hAnsi="Montserrat" w:cs="Arial"/>
                <w:sz w:val="22"/>
                <w:szCs w:val="22"/>
              </w:rPr>
            </w:pPr>
            <w:r w:rsidRPr="00EE06E3">
              <w:rPr>
                <w:rFonts w:ascii="Montserrat" w:hAnsi="Montserrat" w:cs="Arial"/>
                <w:sz w:val="22"/>
                <w:szCs w:val="22"/>
              </w:rPr>
              <w:t>Propios</w:t>
            </w:r>
          </w:p>
        </w:tc>
        <w:tc>
          <w:tcPr>
            <w:tcW w:w="1642" w:type="dxa"/>
            <w:tcBorders>
              <w:top w:val="single" w:sz="4" w:space="0" w:color="auto"/>
              <w:left w:val="single" w:sz="4" w:space="0" w:color="auto"/>
              <w:bottom w:val="single" w:sz="4" w:space="0" w:color="auto"/>
              <w:right w:val="single" w:sz="4" w:space="0" w:color="auto"/>
            </w:tcBorders>
            <w:vAlign w:val="center"/>
            <w:hideMark/>
          </w:tcPr>
          <w:p w14:paraId="2A042751" w14:textId="77777777" w:rsidR="00DE6760" w:rsidRPr="00EE06E3" w:rsidRDefault="00DE6760" w:rsidP="00EE06E3">
            <w:pPr>
              <w:jc w:val="center"/>
              <w:rPr>
                <w:rFonts w:ascii="Montserrat" w:hAnsi="Montserrat" w:cs="Arial"/>
                <w:sz w:val="22"/>
                <w:szCs w:val="22"/>
              </w:rPr>
            </w:pPr>
            <w:r w:rsidRPr="00EE06E3">
              <w:rPr>
                <w:rFonts w:ascii="Montserrat" w:hAnsi="Montserrat" w:cs="Arial"/>
                <w:sz w:val="22"/>
                <w:szCs w:val="22"/>
              </w:rPr>
              <w:t>$32.817.216</w:t>
            </w:r>
          </w:p>
        </w:tc>
      </w:tr>
      <w:tr w:rsidR="00DE6760" w:rsidRPr="00EE06E3" w14:paraId="6EAFB749" w14:textId="77777777" w:rsidTr="001F261B">
        <w:trPr>
          <w:trHeight w:val="625"/>
          <w:jc w:val="center"/>
        </w:trPr>
        <w:tc>
          <w:tcPr>
            <w:tcW w:w="3013" w:type="dxa"/>
            <w:gridSpan w:val="2"/>
            <w:tcBorders>
              <w:top w:val="single" w:sz="4" w:space="0" w:color="auto"/>
              <w:left w:val="single" w:sz="4" w:space="0" w:color="auto"/>
              <w:bottom w:val="single" w:sz="4" w:space="0" w:color="auto"/>
              <w:right w:val="single" w:sz="4" w:space="0" w:color="auto"/>
            </w:tcBorders>
            <w:vAlign w:val="center"/>
            <w:hideMark/>
          </w:tcPr>
          <w:p w14:paraId="4C68312C" w14:textId="77777777" w:rsidR="00DE6760" w:rsidRPr="00EE06E3" w:rsidRDefault="00DE6760" w:rsidP="00EE06E3">
            <w:pPr>
              <w:jc w:val="center"/>
              <w:rPr>
                <w:rFonts w:ascii="Montserrat" w:hAnsi="Montserrat" w:cstheme="minorHAnsi"/>
                <w:color w:val="000000" w:themeColor="text1"/>
                <w:sz w:val="22"/>
                <w:szCs w:val="22"/>
              </w:rPr>
            </w:pPr>
            <w:r w:rsidRPr="00EE06E3">
              <w:rPr>
                <w:rFonts w:ascii="Montserrat" w:hAnsi="Montserrat" w:cstheme="minorHAnsi"/>
                <w:color w:val="000000" w:themeColor="text1"/>
                <w:sz w:val="22"/>
                <w:szCs w:val="22"/>
              </w:rPr>
              <w:t>Autorización de vigencias futuras</w:t>
            </w:r>
          </w:p>
        </w:tc>
        <w:tc>
          <w:tcPr>
            <w:tcW w:w="1696" w:type="dxa"/>
            <w:tcBorders>
              <w:top w:val="single" w:sz="4" w:space="0" w:color="auto"/>
              <w:left w:val="single" w:sz="4" w:space="0" w:color="auto"/>
              <w:bottom w:val="single" w:sz="4" w:space="0" w:color="auto"/>
              <w:right w:val="single" w:sz="4" w:space="0" w:color="auto"/>
            </w:tcBorders>
            <w:hideMark/>
          </w:tcPr>
          <w:p w14:paraId="54334737" w14:textId="77777777" w:rsidR="00DE6760" w:rsidRPr="00EE06E3" w:rsidRDefault="00DE6760" w:rsidP="00EE06E3">
            <w:pPr>
              <w:jc w:val="center"/>
              <w:rPr>
                <w:rFonts w:ascii="Montserrat" w:hAnsi="Montserrat" w:cstheme="minorHAnsi"/>
                <w:color w:val="000000" w:themeColor="text1"/>
                <w:sz w:val="22"/>
                <w:szCs w:val="22"/>
              </w:rPr>
            </w:pPr>
            <w:r w:rsidRPr="00EE06E3">
              <w:rPr>
                <w:rFonts w:ascii="Montserrat" w:hAnsi="Montserrat" w:cstheme="minorHAnsi"/>
                <w:color w:val="000000" w:themeColor="text1"/>
                <w:sz w:val="22"/>
                <w:szCs w:val="22"/>
              </w:rPr>
              <w:t>Posición Catalogo de Gasto</w:t>
            </w:r>
          </w:p>
        </w:tc>
        <w:tc>
          <w:tcPr>
            <w:tcW w:w="1317" w:type="dxa"/>
            <w:tcBorders>
              <w:top w:val="single" w:sz="4" w:space="0" w:color="auto"/>
              <w:left w:val="single" w:sz="4" w:space="0" w:color="auto"/>
              <w:bottom w:val="single" w:sz="4" w:space="0" w:color="auto"/>
              <w:right w:val="single" w:sz="4" w:space="0" w:color="auto"/>
            </w:tcBorders>
            <w:hideMark/>
          </w:tcPr>
          <w:p w14:paraId="4E3FE7D7" w14:textId="77777777" w:rsidR="00DE6760" w:rsidRPr="00EE06E3" w:rsidRDefault="00DE6760" w:rsidP="00EE06E3">
            <w:pPr>
              <w:jc w:val="center"/>
              <w:rPr>
                <w:rFonts w:ascii="Montserrat" w:hAnsi="Montserrat" w:cstheme="minorHAnsi"/>
                <w:color w:val="000000" w:themeColor="text1"/>
                <w:sz w:val="22"/>
                <w:szCs w:val="22"/>
              </w:rPr>
            </w:pPr>
            <w:r w:rsidRPr="00EE06E3">
              <w:rPr>
                <w:rFonts w:ascii="Montserrat" w:hAnsi="Montserrat" w:cstheme="minorHAnsi"/>
                <w:color w:val="000000" w:themeColor="text1"/>
                <w:sz w:val="22"/>
                <w:szCs w:val="22"/>
              </w:rPr>
              <w:t>Fuente</w:t>
            </w:r>
          </w:p>
        </w:tc>
        <w:tc>
          <w:tcPr>
            <w:tcW w:w="1506" w:type="dxa"/>
            <w:tcBorders>
              <w:top w:val="single" w:sz="4" w:space="0" w:color="auto"/>
              <w:left w:val="single" w:sz="4" w:space="0" w:color="auto"/>
              <w:bottom w:val="single" w:sz="4" w:space="0" w:color="auto"/>
              <w:right w:val="single" w:sz="4" w:space="0" w:color="auto"/>
            </w:tcBorders>
            <w:hideMark/>
          </w:tcPr>
          <w:p w14:paraId="04ADFB4D" w14:textId="77777777" w:rsidR="00DE6760" w:rsidRPr="00EE06E3" w:rsidRDefault="00DE6760" w:rsidP="00EE06E3">
            <w:pPr>
              <w:jc w:val="center"/>
              <w:rPr>
                <w:rFonts w:ascii="Montserrat" w:hAnsi="Montserrat" w:cstheme="minorHAnsi"/>
                <w:color w:val="000000" w:themeColor="text1"/>
                <w:sz w:val="22"/>
                <w:szCs w:val="22"/>
              </w:rPr>
            </w:pPr>
            <w:r w:rsidRPr="00EE06E3">
              <w:rPr>
                <w:rFonts w:ascii="Montserrat" w:hAnsi="Montserrat" w:cstheme="minorHAnsi"/>
                <w:color w:val="000000" w:themeColor="text1"/>
                <w:sz w:val="22"/>
                <w:szCs w:val="22"/>
              </w:rPr>
              <w:t>Recurso</w:t>
            </w:r>
          </w:p>
        </w:tc>
        <w:tc>
          <w:tcPr>
            <w:tcW w:w="1642" w:type="dxa"/>
            <w:tcBorders>
              <w:top w:val="single" w:sz="4" w:space="0" w:color="auto"/>
              <w:left w:val="single" w:sz="4" w:space="0" w:color="auto"/>
              <w:bottom w:val="single" w:sz="4" w:space="0" w:color="auto"/>
              <w:right w:val="single" w:sz="4" w:space="0" w:color="auto"/>
            </w:tcBorders>
            <w:hideMark/>
          </w:tcPr>
          <w:p w14:paraId="218E646F" w14:textId="77777777" w:rsidR="00DE6760" w:rsidRPr="00EE06E3" w:rsidRDefault="00DE6760" w:rsidP="00EE06E3">
            <w:pPr>
              <w:jc w:val="center"/>
              <w:rPr>
                <w:rFonts w:ascii="Montserrat" w:hAnsi="Montserrat" w:cstheme="minorHAnsi"/>
                <w:color w:val="000000" w:themeColor="text1"/>
                <w:sz w:val="22"/>
                <w:szCs w:val="22"/>
              </w:rPr>
            </w:pPr>
            <w:r w:rsidRPr="00EE06E3">
              <w:rPr>
                <w:rFonts w:ascii="Montserrat" w:hAnsi="Montserrat" w:cstheme="minorHAnsi"/>
                <w:color w:val="000000" w:themeColor="text1"/>
                <w:sz w:val="22"/>
                <w:szCs w:val="22"/>
              </w:rPr>
              <w:t>Valor en Números</w:t>
            </w:r>
          </w:p>
        </w:tc>
      </w:tr>
      <w:tr w:rsidR="00DE6760" w:rsidRPr="00EE06E3" w14:paraId="37117A32" w14:textId="77777777" w:rsidTr="001F261B">
        <w:trPr>
          <w:trHeight w:val="69"/>
          <w:jc w:val="center"/>
        </w:trPr>
        <w:tc>
          <w:tcPr>
            <w:tcW w:w="1506" w:type="dxa"/>
            <w:tcBorders>
              <w:top w:val="single" w:sz="4" w:space="0" w:color="auto"/>
              <w:left w:val="single" w:sz="4" w:space="0" w:color="auto"/>
              <w:bottom w:val="single" w:sz="4" w:space="0" w:color="auto"/>
              <w:right w:val="single" w:sz="4" w:space="0" w:color="auto"/>
            </w:tcBorders>
            <w:vAlign w:val="center"/>
          </w:tcPr>
          <w:p w14:paraId="661757DD" w14:textId="77777777" w:rsidR="00DE6760" w:rsidRPr="00EE06E3" w:rsidRDefault="00DE6760" w:rsidP="00EE06E3">
            <w:pPr>
              <w:rPr>
                <w:rFonts w:ascii="Montserrat" w:hAnsi="Montserrat" w:cstheme="minorHAnsi"/>
                <w:color w:val="000000" w:themeColor="text1"/>
                <w:sz w:val="22"/>
                <w:szCs w:val="22"/>
              </w:rPr>
            </w:pPr>
            <w:r w:rsidRPr="00EE06E3">
              <w:rPr>
                <w:rFonts w:ascii="Montserrat" w:hAnsi="Montserrat" w:cstheme="minorHAnsi"/>
                <w:color w:val="000000" w:themeColor="text1"/>
                <w:sz w:val="22"/>
                <w:szCs w:val="22"/>
              </w:rPr>
              <w:t>49622</w:t>
            </w:r>
          </w:p>
        </w:tc>
        <w:tc>
          <w:tcPr>
            <w:tcW w:w="1507" w:type="dxa"/>
            <w:tcBorders>
              <w:top w:val="single" w:sz="4" w:space="0" w:color="auto"/>
              <w:left w:val="single" w:sz="4" w:space="0" w:color="auto"/>
              <w:bottom w:val="single" w:sz="4" w:space="0" w:color="auto"/>
              <w:right w:val="single" w:sz="4" w:space="0" w:color="auto"/>
            </w:tcBorders>
            <w:vAlign w:val="center"/>
          </w:tcPr>
          <w:p w14:paraId="2892AC4D" w14:textId="77777777" w:rsidR="00DE6760" w:rsidRPr="00EE06E3" w:rsidRDefault="00DE6760" w:rsidP="00EE06E3">
            <w:pPr>
              <w:rPr>
                <w:rFonts w:ascii="Montserrat" w:hAnsi="Montserrat" w:cstheme="minorHAnsi"/>
                <w:color w:val="000000" w:themeColor="text1"/>
                <w:sz w:val="22"/>
                <w:szCs w:val="22"/>
              </w:rPr>
            </w:pPr>
            <w:r w:rsidRPr="00EE06E3">
              <w:rPr>
                <w:rFonts w:ascii="Montserrat" w:hAnsi="Montserrat" w:cstheme="minorHAnsi"/>
                <w:color w:val="000000" w:themeColor="text1"/>
                <w:sz w:val="22"/>
                <w:szCs w:val="22"/>
              </w:rPr>
              <w:t>20/10/2022</w:t>
            </w:r>
          </w:p>
        </w:tc>
        <w:tc>
          <w:tcPr>
            <w:tcW w:w="1696" w:type="dxa"/>
            <w:tcBorders>
              <w:top w:val="single" w:sz="4" w:space="0" w:color="auto"/>
              <w:left w:val="single" w:sz="4" w:space="0" w:color="auto"/>
              <w:bottom w:val="single" w:sz="4" w:space="0" w:color="auto"/>
              <w:right w:val="single" w:sz="4" w:space="0" w:color="auto"/>
            </w:tcBorders>
            <w:vAlign w:val="center"/>
            <w:hideMark/>
          </w:tcPr>
          <w:p w14:paraId="1DE8D8D9" w14:textId="77777777" w:rsidR="00DE6760" w:rsidRPr="00EE06E3" w:rsidRDefault="00DE6760" w:rsidP="00EE06E3">
            <w:pPr>
              <w:jc w:val="center"/>
              <w:rPr>
                <w:rFonts w:ascii="Montserrat" w:hAnsi="Montserrat" w:cstheme="minorHAnsi"/>
                <w:color w:val="000000" w:themeColor="text1"/>
                <w:sz w:val="22"/>
                <w:szCs w:val="22"/>
              </w:rPr>
            </w:pPr>
            <w:r w:rsidRPr="00EE06E3">
              <w:rPr>
                <w:rFonts w:ascii="Montserrat" w:hAnsi="Montserrat" w:cstheme="minorHAnsi"/>
                <w:color w:val="000000" w:themeColor="text1"/>
                <w:sz w:val="22"/>
                <w:szCs w:val="22"/>
              </w:rPr>
              <w:t>A-02-02-02-008-005</w:t>
            </w:r>
          </w:p>
        </w:tc>
        <w:tc>
          <w:tcPr>
            <w:tcW w:w="1317" w:type="dxa"/>
            <w:tcBorders>
              <w:top w:val="single" w:sz="4" w:space="0" w:color="auto"/>
              <w:left w:val="single" w:sz="4" w:space="0" w:color="auto"/>
              <w:bottom w:val="single" w:sz="4" w:space="0" w:color="auto"/>
              <w:right w:val="single" w:sz="4" w:space="0" w:color="auto"/>
            </w:tcBorders>
            <w:vAlign w:val="center"/>
            <w:hideMark/>
          </w:tcPr>
          <w:p w14:paraId="08D3AC44" w14:textId="77777777" w:rsidR="00DE6760" w:rsidRPr="00EE06E3" w:rsidRDefault="00DE6760" w:rsidP="00EE06E3">
            <w:pPr>
              <w:jc w:val="center"/>
              <w:rPr>
                <w:rFonts w:ascii="Montserrat" w:hAnsi="Montserrat" w:cstheme="minorHAnsi"/>
                <w:color w:val="000000" w:themeColor="text1"/>
                <w:sz w:val="22"/>
                <w:szCs w:val="22"/>
              </w:rPr>
            </w:pPr>
            <w:r w:rsidRPr="00EE06E3">
              <w:rPr>
                <w:rFonts w:ascii="Montserrat" w:hAnsi="Montserrat" w:cstheme="minorHAnsi"/>
                <w:color w:val="000000" w:themeColor="text1"/>
                <w:sz w:val="22"/>
                <w:szCs w:val="22"/>
              </w:rPr>
              <w:t>20</w:t>
            </w:r>
          </w:p>
        </w:tc>
        <w:tc>
          <w:tcPr>
            <w:tcW w:w="1506" w:type="dxa"/>
            <w:tcBorders>
              <w:top w:val="single" w:sz="4" w:space="0" w:color="auto"/>
              <w:left w:val="single" w:sz="4" w:space="0" w:color="auto"/>
              <w:bottom w:val="single" w:sz="4" w:space="0" w:color="auto"/>
              <w:right w:val="single" w:sz="4" w:space="0" w:color="auto"/>
            </w:tcBorders>
            <w:vAlign w:val="center"/>
            <w:hideMark/>
          </w:tcPr>
          <w:p w14:paraId="3B845F5B" w14:textId="77777777" w:rsidR="00DE6760" w:rsidRPr="00EE06E3" w:rsidRDefault="00DE6760" w:rsidP="00EE06E3">
            <w:pPr>
              <w:jc w:val="center"/>
              <w:rPr>
                <w:rFonts w:ascii="Montserrat" w:hAnsi="Montserrat" w:cstheme="minorHAnsi"/>
                <w:color w:val="000000" w:themeColor="text1"/>
                <w:sz w:val="22"/>
                <w:szCs w:val="22"/>
              </w:rPr>
            </w:pPr>
            <w:r w:rsidRPr="00EE06E3">
              <w:rPr>
                <w:rFonts w:ascii="Montserrat" w:hAnsi="Montserrat" w:cstheme="minorHAnsi"/>
                <w:color w:val="000000" w:themeColor="text1"/>
                <w:sz w:val="22"/>
                <w:szCs w:val="22"/>
              </w:rPr>
              <w:t>Propios</w:t>
            </w:r>
          </w:p>
        </w:tc>
        <w:tc>
          <w:tcPr>
            <w:tcW w:w="1642" w:type="dxa"/>
            <w:tcBorders>
              <w:top w:val="single" w:sz="4" w:space="0" w:color="auto"/>
              <w:left w:val="single" w:sz="4" w:space="0" w:color="auto"/>
              <w:bottom w:val="single" w:sz="4" w:space="0" w:color="auto"/>
              <w:right w:val="single" w:sz="4" w:space="0" w:color="auto"/>
            </w:tcBorders>
            <w:vAlign w:val="center"/>
            <w:hideMark/>
          </w:tcPr>
          <w:p w14:paraId="604AF7CE" w14:textId="77777777" w:rsidR="00DE6760" w:rsidRPr="00EE06E3" w:rsidRDefault="00DE6760" w:rsidP="00EE06E3">
            <w:pPr>
              <w:jc w:val="both"/>
              <w:rPr>
                <w:rFonts w:ascii="Montserrat" w:hAnsi="Montserrat" w:cstheme="minorHAnsi"/>
                <w:color w:val="FF0000"/>
                <w:sz w:val="22"/>
                <w:szCs w:val="22"/>
              </w:rPr>
            </w:pPr>
            <w:r w:rsidRPr="00EE06E3">
              <w:rPr>
                <w:rFonts w:ascii="Montserrat" w:hAnsi="Montserrat" w:cstheme="minorHAnsi"/>
                <w:color w:val="000000" w:themeColor="text1"/>
                <w:sz w:val="22"/>
                <w:szCs w:val="22"/>
              </w:rPr>
              <w:t>$175.040.793</w:t>
            </w:r>
          </w:p>
        </w:tc>
      </w:tr>
    </w:tbl>
    <w:p w14:paraId="24FA5681" w14:textId="1921AE96" w:rsidR="0057676B" w:rsidRPr="00EE06E3" w:rsidRDefault="0057676B" w:rsidP="00EE06E3">
      <w:pPr>
        <w:autoSpaceDN w:val="0"/>
        <w:textAlignment w:val="baseline"/>
        <w:rPr>
          <w:rFonts w:ascii="Montserrat" w:hAnsi="Montserrat" w:cs="Arial"/>
          <w:sz w:val="22"/>
          <w:szCs w:val="22"/>
          <w:lang w:val="es" w:eastAsia="es-CO"/>
        </w:rPr>
      </w:pPr>
    </w:p>
    <w:p w14:paraId="1CBC99AE" w14:textId="77777777" w:rsidR="00DE6760" w:rsidRPr="00EE06E3" w:rsidRDefault="00DE6760">
      <w:pPr>
        <w:pStyle w:val="Sinespaciado3"/>
        <w:numPr>
          <w:ilvl w:val="1"/>
          <w:numId w:val="3"/>
        </w:numPr>
        <w:suppressAutoHyphens/>
        <w:spacing w:before="100" w:beforeAutospacing="1" w:after="100" w:afterAutospacing="1"/>
        <w:jc w:val="both"/>
        <w:rPr>
          <w:rFonts w:ascii="Montserrat" w:hAnsi="Montserrat" w:cs="Arial"/>
        </w:rPr>
      </w:pPr>
      <w:r w:rsidRPr="00EE06E3">
        <w:rPr>
          <w:rFonts w:ascii="Montserrat" w:eastAsiaTheme="minorHAnsi" w:hAnsi="Montserrat" w:cs="Arial"/>
          <w:b/>
          <w:bCs/>
        </w:rPr>
        <w:t>COMUNICACIONES</w:t>
      </w:r>
    </w:p>
    <w:p w14:paraId="0A606163" w14:textId="77777777" w:rsidR="00DE6760" w:rsidRPr="00EE06E3" w:rsidRDefault="00DE6760" w:rsidP="00EE06E3">
      <w:pPr>
        <w:widowControl w:val="0"/>
        <w:tabs>
          <w:tab w:val="left" w:pos="851"/>
        </w:tabs>
        <w:suppressAutoHyphens/>
        <w:spacing w:before="100" w:beforeAutospacing="1" w:after="100" w:afterAutospacing="1"/>
        <w:jc w:val="both"/>
        <w:rPr>
          <w:rFonts w:ascii="Montserrat" w:hAnsi="Montserrat" w:cs="Arial"/>
          <w:sz w:val="22"/>
          <w:szCs w:val="22"/>
        </w:rPr>
      </w:pPr>
      <w:r w:rsidRPr="00EE06E3">
        <w:rPr>
          <w:rFonts w:ascii="Montserrat" w:eastAsia="Calibri" w:hAnsi="Montserrat" w:cs="Arial"/>
          <w:sz w:val="22"/>
          <w:szCs w:val="22"/>
        </w:rPr>
        <w:t xml:space="preserve">Las comunicaciones en el marco del Proceso de Contratación deben realizarse por medio electrónico en el módulo de observaciones del SECOP II, </w:t>
      </w:r>
      <w:hyperlink r:id="rId8" w:history="1">
        <w:r w:rsidRPr="00EE06E3">
          <w:rPr>
            <w:rStyle w:val="Hipervnculo"/>
            <w:rFonts w:ascii="Montserrat" w:hAnsi="Montserrat" w:cs="Arial"/>
            <w:sz w:val="22"/>
            <w:szCs w:val="22"/>
          </w:rPr>
          <w:t>https://community.SECOP.gov.co/STS/cce/Login.aspx</w:t>
        </w:r>
      </w:hyperlink>
      <w:r w:rsidRPr="00EE06E3">
        <w:rPr>
          <w:rFonts w:ascii="Montserrat" w:eastAsia="Calibri" w:hAnsi="Montserrat" w:cs="Arial"/>
          <w:sz w:val="22"/>
          <w:szCs w:val="22"/>
        </w:rPr>
        <w:t xml:space="preserve">. </w:t>
      </w:r>
    </w:p>
    <w:p w14:paraId="2E84B6C8" w14:textId="77777777" w:rsidR="00DE6760" w:rsidRPr="00EE06E3" w:rsidRDefault="00DE6760" w:rsidP="00EE06E3">
      <w:pPr>
        <w:widowControl w:val="0"/>
        <w:tabs>
          <w:tab w:val="left" w:pos="851"/>
        </w:tabs>
        <w:suppressAutoHyphens/>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lastRenderedPageBreak/>
        <w:t xml:space="preserve">La comunicación debe contener: (a) el número del presente Proceso de Contratación; (b) los datos del remitente que incluyen nombre, dirección física, dirección electrónica y teléfono; (c) identificación de los anexos presentados con la comunicación. </w:t>
      </w:r>
    </w:p>
    <w:p w14:paraId="3464E9C1" w14:textId="77777777" w:rsidR="00DE6760" w:rsidRPr="00EE06E3" w:rsidRDefault="00DE6760" w:rsidP="00EE06E3">
      <w:pPr>
        <w:widowControl w:val="0"/>
        <w:tabs>
          <w:tab w:val="left" w:pos="851"/>
        </w:tabs>
        <w:suppressAutoHyphens/>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Las comunicaciones y solicitudes enviadas a la Supervigilancia solo serán tenidas en cuenta para los propósitos del Proceso de Contratación cuando sean radicadas a través del canal que corresponda, esto es, bajo la plataforma del SECOP II. La entidad responderá las comunicaciones a través de dicha plataforma.</w:t>
      </w:r>
    </w:p>
    <w:p w14:paraId="1E685573" w14:textId="77777777" w:rsidR="00DE6760" w:rsidRPr="00EE06E3" w:rsidRDefault="00DE6760" w:rsidP="00EE06E3">
      <w:pPr>
        <w:widowControl w:val="0"/>
        <w:tabs>
          <w:tab w:val="left" w:pos="851"/>
        </w:tabs>
        <w:suppressAutoHyphens/>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 xml:space="preserve">Lo anterior, salvo en los eventos en que se configure una indisponibilidad en la plataforma del SECOP II, ya sean por fallas generales o particulares que interrumpan el normal desarrollo del proceso de contratación, en tal situación se dará aplicación al protocolo de indisponibilidad establecido por Colombia Compra Eficiente en el link: </w:t>
      </w:r>
      <w:hyperlink r:id="rId9" w:history="1">
        <w:r w:rsidRPr="00EE06E3">
          <w:rPr>
            <w:rStyle w:val="Hipervnculo"/>
            <w:rFonts w:ascii="Montserrat" w:hAnsi="Montserrat" w:cs="Arial"/>
            <w:sz w:val="22"/>
            <w:szCs w:val="22"/>
          </w:rPr>
          <w:t>https://www.colombiacompra.gov.co/sites/cce_public/files/cce_documentos/protocolo_de_indisponibilidad_secop_ii.pdf</w:t>
        </w:r>
      </w:hyperlink>
      <w:r w:rsidRPr="00EE06E3">
        <w:rPr>
          <w:rFonts w:ascii="Montserrat" w:eastAsia="Calibri" w:hAnsi="Montserrat" w:cs="Arial"/>
          <w:sz w:val="22"/>
          <w:szCs w:val="22"/>
        </w:rPr>
        <w:t>, protocolo que debe ser conocido por los proponentes.</w:t>
      </w:r>
    </w:p>
    <w:p w14:paraId="23A2E96E" w14:textId="77777777" w:rsidR="00DE6760" w:rsidRPr="00EE06E3" w:rsidRDefault="00DE6760" w:rsidP="00EE06E3">
      <w:pPr>
        <w:widowControl w:val="0"/>
        <w:tabs>
          <w:tab w:val="left" w:pos="851"/>
        </w:tabs>
        <w:suppressAutoHyphens/>
        <w:spacing w:before="100" w:beforeAutospacing="1" w:after="100" w:afterAutospacing="1"/>
        <w:jc w:val="both"/>
        <w:rPr>
          <w:rFonts w:ascii="Montserrat" w:eastAsia="Calibri" w:hAnsi="Montserrat" w:cs="Arial"/>
          <w:sz w:val="22"/>
          <w:szCs w:val="22"/>
          <w:lang w:val="es-ES"/>
        </w:rPr>
      </w:pPr>
      <w:r w:rsidRPr="00EE06E3">
        <w:rPr>
          <w:rFonts w:ascii="Montserrat" w:eastAsia="Calibri" w:hAnsi="Montserrat" w:cs="Arial"/>
          <w:sz w:val="22"/>
          <w:szCs w:val="22"/>
        </w:rPr>
        <w:t>Las actuaciones que pueden ser afectados por las fallas son: presentación o apertura de ofertas; presentación de manifestaciones de interés, observaciones o subsanaciones, aprobación de garantías, publicación de respuestas a las observaciones, publicación de informes de evaluación, habilitación y, elaboración o aplicación de Adendas en el SECOP II, y realización de una subasta, entre otros.</w:t>
      </w:r>
    </w:p>
    <w:p w14:paraId="3BE1F3D5" w14:textId="77777777" w:rsidR="00DE6760" w:rsidRPr="00EE06E3" w:rsidRDefault="00DE6760" w:rsidP="00EE06E3">
      <w:pPr>
        <w:suppressAutoHyphens/>
        <w:spacing w:before="100" w:beforeAutospacing="1" w:after="100" w:afterAutospacing="1"/>
        <w:jc w:val="both"/>
        <w:rPr>
          <w:rFonts w:ascii="Montserrat" w:eastAsia="Calibri" w:hAnsi="Montserrat" w:cs="Arial"/>
          <w:sz w:val="22"/>
          <w:szCs w:val="22"/>
          <w:u w:val="single"/>
        </w:rPr>
      </w:pPr>
      <w:r w:rsidRPr="00EE06E3">
        <w:rPr>
          <w:rFonts w:ascii="Montserrat" w:eastAsia="Calibri" w:hAnsi="Montserrat" w:cs="Arial"/>
          <w:sz w:val="22"/>
          <w:szCs w:val="22"/>
        </w:rPr>
        <w:t xml:space="preserve">Por lo anterior y de acuerdo a lo señalado en el citado protocolo, se indica la página web de la Superintendencia de Vigilancia y Seguridad Privada: www.supervigilancia.gov.co; y se establece como correo electrónico para dichos eventos el siguiente: </w:t>
      </w:r>
      <w:hyperlink r:id="rId10" w:history="1">
        <w:r w:rsidRPr="00EE06E3">
          <w:rPr>
            <w:rStyle w:val="Hipervnculo"/>
            <w:rFonts w:ascii="Montserrat" w:hAnsi="Montserrat" w:cs="Arial"/>
            <w:sz w:val="22"/>
            <w:szCs w:val="22"/>
          </w:rPr>
          <w:t>contratacion@supervigilancia.gov.co</w:t>
        </w:r>
      </w:hyperlink>
    </w:p>
    <w:p w14:paraId="6654082B" w14:textId="77777777" w:rsidR="00DE6760" w:rsidRPr="00EE06E3" w:rsidRDefault="00DE6760">
      <w:pPr>
        <w:pStyle w:val="Sinespaciado3"/>
        <w:numPr>
          <w:ilvl w:val="1"/>
          <w:numId w:val="3"/>
        </w:numPr>
        <w:suppressAutoHyphens/>
        <w:spacing w:before="100" w:beforeAutospacing="1" w:after="100" w:afterAutospacing="1"/>
        <w:jc w:val="both"/>
        <w:rPr>
          <w:rFonts w:ascii="Montserrat" w:hAnsi="Montserrat" w:cs="Arial"/>
          <w:u w:val="single"/>
        </w:rPr>
      </w:pPr>
      <w:r w:rsidRPr="00EE06E3">
        <w:rPr>
          <w:rFonts w:ascii="Montserrat" w:eastAsiaTheme="minorHAnsi" w:hAnsi="Montserrat" w:cs="Arial"/>
          <w:b/>
          <w:bCs/>
        </w:rPr>
        <w:t>VEEDURÍAS CIUDADANAS</w:t>
      </w:r>
    </w:p>
    <w:p w14:paraId="40CA5900" w14:textId="77777777" w:rsidR="00DE6760" w:rsidRPr="00EE06E3" w:rsidRDefault="00DE6760" w:rsidP="00EE06E3">
      <w:pPr>
        <w:suppressAutoHyphens/>
        <w:autoSpaceDE w:val="0"/>
        <w:spacing w:before="100" w:beforeAutospacing="1" w:after="100" w:afterAutospacing="1"/>
        <w:jc w:val="both"/>
        <w:rPr>
          <w:rFonts w:ascii="Montserrat" w:eastAsia="Calibri" w:hAnsi="Montserrat" w:cs="Arial"/>
          <w:iCs/>
          <w:sz w:val="22"/>
          <w:szCs w:val="22"/>
        </w:rPr>
      </w:pPr>
      <w:r w:rsidRPr="00EE06E3">
        <w:rPr>
          <w:rFonts w:ascii="Montserrat" w:eastAsia="Calibri" w:hAnsi="Montserrat" w:cs="Arial"/>
          <w:sz w:val="22"/>
          <w:szCs w:val="22"/>
        </w:rPr>
        <w:t xml:space="preserve">De conformidad con lo preceptuado en los artículo 270 de la Constitución Política de Colombia, 66 de la Ley 80 de 1993, 100 de la Ley 134 de 1994 y la Ley 850 de 2003, las veedurías ciudadanas podrán desarrollar su actividad de control social durante la etapa precontractual, contractual y post contractual del presente proceso de selección; para tal efecto pueden consultar el Portal Único de Contratación Estatal </w:t>
      </w:r>
      <w:hyperlink r:id="rId11" w:history="1">
        <w:r w:rsidRPr="00EE06E3">
          <w:rPr>
            <w:rStyle w:val="Hipervnculo"/>
            <w:rFonts w:ascii="Montserrat" w:hAnsi="Montserrat" w:cs="Arial"/>
            <w:sz w:val="22"/>
            <w:szCs w:val="22"/>
          </w:rPr>
          <w:t>www.colombiacompra.gov.co</w:t>
        </w:r>
      </w:hyperlink>
      <w:r w:rsidRPr="00EE06E3">
        <w:rPr>
          <w:rFonts w:ascii="Montserrat" w:eastAsia="Calibri" w:hAnsi="Montserrat" w:cs="Arial"/>
          <w:iCs/>
          <w:sz w:val="22"/>
          <w:szCs w:val="22"/>
        </w:rPr>
        <w:t xml:space="preserve"> </w:t>
      </w:r>
      <w:r w:rsidRPr="00EE06E3">
        <w:rPr>
          <w:rFonts w:ascii="Montserrat" w:eastAsia="Calibri" w:hAnsi="Montserrat" w:cs="Arial"/>
          <w:sz w:val="22"/>
          <w:szCs w:val="22"/>
        </w:rPr>
        <w:t>– SECOP II.</w:t>
      </w:r>
    </w:p>
    <w:p w14:paraId="2DC526C0" w14:textId="77777777" w:rsidR="00DE6760" w:rsidRPr="00EE06E3" w:rsidRDefault="00DE6760">
      <w:pPr>
        <w:pStyle w:val="Sinespaciado3"/>
        <w:numPr>
          <w:ilvl w:val="1"/>
          <w:numId w:val="3"/>
        </w:numPr>
        <w:suppressAutoHyphens/>
        <w:spacing w:before="100" w:beforeAutospacing="1" w:after="100" w:afterAutospacing="1"/>
        <w:jc w:val="both"/>
        <w:rPr>
          <w:rFonts w:ascii="Montserrat" w:eastAsiaTheme="minorHAnsi" w:hAnsi="Montserrat" w:cs="Arial"/>
          <w:b/>
          <w:bCs/>
        </w:rPr>
      </w:pPr>
      <w:r w:rsidRPr="00EE06E3">
        <w:rPr>
          <w:rFonts w:ascii="Montserrat" w:eastAsiaTheme="minorHAnsi" w:hAnsi="Montserrat" w:cs="Arial"/>
          <w:b/>
          <w:bCs/>
        </w:rPr>
        <w:t>SECRETARIA DE TRANSPARENCIA Y LUCHA CONTRA LA CORRUPCIÓN DE LA PRESIDENCIA DE LA REPÚBLICA — ANTIGUO PROGRAMA PRESIDENCIAL DE LUCHA CONTRA LA CORRUPCIÓN</w:t>
      </w:r>
    </w:p>
    <w:p w14:paraId="7F6C4DBE" w14:textId="77777777" w:rsidR="00DE6760" w:rsidRPr="00EE06E3" w:rsidRDefault="00DE6760" w:rsidP="00EE06E3">
      <w:pPr>
        <w:suppressAutoHyphens/>
        <w:autoSpaceDE w:val="0"/>
        <w:autoSpaceDN w:val="0"/>
        <w:adjustRightInd w:val="0"/>
        <w:spacing w:before="100" w:beforeAutospacing="1" w:after="100" w:afterAutospacing="1"/>
        <w:jc w:val="both"/>
        <w:rPr>
          <w:rFonts w:ascii="Montserrat" w:eastAsia="Calibri" w:hAnsi="Montserrat" w:cs="Arial"/>
          <w:sz w:val="22"/>
          <w:szCs w:val="22"/>
          <w:lang w:eastAsia="es-CO"/>
        </w:rPr>
      </w:pPr>
      <w:r w:rsidRPr="00EE06E3">
        <w:rPr>
          <w:rFonts w:ascii="Montserrat" w:eastAsia="Calibri" w:hAnsi="Montserrat" w:cs="Arial"/>
          <w:sz w:val="22"/>
          <w:szCs w:val="22"/>
          <w:lang w:eastAsia="es-CO"/>
        </w:rPr>
        <w:t xml:space="preserve">En el evento de conocerse casos de corrupción en las entidades del Estado se debe reportar el hecho ante la secretaria de Transparencia y Lucha contra la Corrupción de la Presidencia de la República, utilizando los medios que para el efecto se encuentren dispuestos. </w:t>
      </w:r>
    </w:p>
    <w:p w14:paraId="78EF627D" w14:textId="77777777" w:rsidR="00DE6760" w:rsidRPr="00EE06E3" w:rsidRDefault="00DE6760" w:rsidP="00EE06E3">
      <w:pPr>
        <w:suppressAutoHyphens/>
        <w:autoSpaceDE w:val="0"/>
        <w:autoSpaceDN w:val="0"/>
        <w:adjustRightInd w:val="0"/>
        <w:spacing w:before="100" w:beforeAutospacing="1" w:after="100" w:afterAutospacing="1"/>
        <w:jc w:val="both"/>
        <w:rPr>
          <w:rFonts w:ascii="Montserrat" w:eastAsia="Calibri" w:hAnsi="Montserrat" w:cs="Arial"/>
          <w:sz w:val="22"/>
          <w:szCs w:val="22"/>
          <w:lang w:eastAsia="es-CO"/>
        </w:rPr>
      </w:pPr>
      <w:r w:rsidRPr="00EE06E3">
        <w:rPr>
          <w:rFonts w:ascii="Montserrat" w:eastAsia="Calibri" w:hAnsi="Montserrat" w:cs="Arial"/>
          <w:sz w:val="22"/>
          <w:szCs w:val="22"/>
          <w:lang w:eastAsia="es-CO"/>
        </w:rPr>
        <w:t xml:space="preserve">También puede reportar el hecho a la Oficina de Control Disciplinario de la SUPERINTENDENCIA DE VIGILANCIA Y SEGURIDAD PRIVADA, </w:t>
      </w:r>
      <w:r w:rsidRPr="00EE06E3">
        <w:rPr>
          <w:rFonts w:ascii="Montserrat" w:eastAsia="Calibri" w:hAnsi="Montserrat" w:cs="Arial"/>
          <w:bCs/>
          <w:sz w:val="22"/>
          <w:szCs w:val="22"/>
          <w:lang w:val="es-ES_tradnl"/>
        </w:rPr>
        <w:t>Calle 26 # 57 - 41 Torre 8 Piso 11</w:t>
      </w:r>
      <w:r w:rsidRPr="00EE06E3">
        <w:rPr>
          <w:rFonts w:ascii="Montserrat" w:eastAsia="Calibri" w:hAnsi="Montserrat" w:cs="Arial"/>
          <w:sz w:val="22"/>
          <w:szCs w:val="22"/>
        </w:rPr>
        <w:t xml:space="preserve"> </w:t>
      </w:r>
      <w:r w:rsidRPr="00EE06E3">
        <w:rPr>
          <w:rFonts w:ascii="Montserrat" w:eastAsia="Calibri" w:hAnsi="Montserrat" w:cs="Arial"/>
          <w:sz w:val="22"/>
          <w:szCs w:val="22"/>
        </w:rPr>
        <w:lastRenderedPageBreak/>
        <w:t>en la ciudad de Bogotá</w:t>
      </w:r>
      <w:r w:rsidRPr="00EE06E3">
        <w:rPr>
          <w:rFonts w:ascii="Montserrat" w:eastAsia="Calibri" w:hAnsi="Montserrat" w:cs="Arial"/>
          <w:sz w:val="22"/>
          <w:szCs w:val="22"/>
          <w:lang w:eastAsia="es-CO"/>
        </w:rPr>
        <w:t xml:space="preserve">. Lo anterior, sin perjuicio de denunciar el hecho ante las autoridades competentes. </w:t>
      </w:r>
    </w:p>
    <w:p w14:paraId="12A247FB" w14:textId="77777777" w:rsidR="00DE6760" w:rsidRPr="00EE06E3" w:rsidRDefault="00DE6760">
      <w:pPr>
        <w:pStyle w:val="Sinespaciado3"/>
        <w:numPr>
          <w:ilvl w:val="1"/>
          <w:numId w:val="3"/>
        </w:numPr>
        <w:suppressAutoHyphens/>
        <w:spacing w:before="100" w:beforeAutospacing="1" w:after="100" w:afterAutospacing="1"/>
        <w:jc w:val="both"/>
        <w:rPr>
          <w:rFonts w:ascii="Montserrat" w:eastAsiaTheme="minorHAnsi" w:hAnsi="Montserrat" w:cs="Arial"/>
          <w:b/>
          <w:bCs/>
        </w:rPr>
      </w:pPr>
      <w:r w:rsidRPr="00EE06E3">
        <w:rPr>
          <w:rFonts w:ascii="Montserrat" w:eastAsiaTheme="minorHAnsi" w:hAnsi="Montserrat" w:cs="Arial"/>
          <w:b/>
          <w:bCs/>
        </w:rPr>
        <w:t>MENCIÓN DE SI LA ENTIDAD ESTATAL Y EL CONTRATO OBJETO DE LOS PLIEGOS DE CONDICIONES ESTÁN CUBIERTOS POR UN ACUERDO COMERCIAL.</w:t>
      </w:r>
    </w:p>
    <w:p w14:paraId="76B01151" w14:textId="77777777" w:rsidR="00DE6760" w:rsidRPr="00EE06E3" w:rsidRDefault="00DE6760" w:rsidP="00EE06E3">
      <w:pPr>
        <w:autoSpaceDE w:val="0"/>
        <w:adjustRightInd w:val="0"/>
        <w:spacing w:before="100" w:beforeAutospacing="1" w:after="100" w:afterAutospacing="1"/>
        <w:jc w:val="both"/>
        <w:rPr>
          <w:rFonts w:ascii="Montserrat" w:hAnsi="Montserrat" w:cs="Arial"/>
          <w:sz w:val="22"/>
          <w:szCs w:val="22"/>
        </w:rPr>
      </w:pPr>
      <w:r w:rsidRPr="00EE06E3">
        <w:rPr>
          <w:rFonts w:ascii="Montserrat" w:hAnsi="Montserrat" w:cs="Arial"/>
          <w:sz w:val="22"/>
          <w:szCs w:val="22"/>
        </w:rPr>
        <w:t>En virtud de los acuerdos comerciales vigentes en Colombia y aplicables a los procesos de contratación, en el presente proceso se exceptúan de su aplicación en razón de la cuantía, así mismo, la decisión 439/1998 exceptúa de su aplicación, de conformidad con lo establecido en el capítulo 9 “</w:t>
      </w:r>
      <w:r w:rsidRPr="00EE06E3">
        <w:rPr>
          <w:rFonts w:ascii="Montserrat" w:hAnsi="Montserrat" w:cs="Arial"/>
          <w:i/>
          <w:iCs/>
          <w:sz w:val="22"/>
          <w:szCs w:val="22"/>
        </w:rPr>
        <w:t>origen de los servicios”.</w:t>
      </w:r>
    </w:p>
    <w:p w14:paraId="5B9545E9" w14:textId="77777777" w:rsidR="00DE6760" w:rsidRPr="00EE06E3" w:rsidRDefault="00DE6760" w:rsidP="00EE06E3">
      <w:pPr>
        <w:autoSpaceDE w:val="0"/>
        <w:adjustRightInd w:val="0"/>
        <w:spacing w:before="100" w:beforeAutospacing="1" w:after="100" w:afterAutospacing="1"/>
        <w:jc w:val="both"/>
        <w:rPr>
          <w:rFonts w:ascii="Montserrat" w:hAnsi="Montserrat" w:cs="Arial"/>
          <w:b/>
          <w:bCs/>
          <w:sz w:val="22"/>
          <w:szCs w:val="22"/>
        </w:rPr>
      </w:pPr>
      <w:r w:rsidRPr="00EE06E3">
        <w:rPr>
          <w:rFonts w:ascii="Montserrat" w:hAnsi="Montserrat" w:cs="Arial"/>
          <w:b/>
          <w:bCs/>
          <w:sz w:val="22"/>
          <w:szCs w:val="22"/>
        </w:rPr>
        <w:t>Conclusión</w:t>
      </w:r>
    </w:p>
    <w:p w14:paraId="2E6191EC" w14:textId="57AA0792" w:rsidR="00DE6760" w:rsidRPr="00EE06E3" w:rsidRDefault="00DE6760" w:rsidP="00EE06E3">
      <w:pPr>
        <w:autoSpaceDE w:val="0"/>
        <w:adjustRightInd w:val="0"/>
        <w:spacing w:before="100" w:beforeAutospacing="1" w:after="100" w:afterAutospacing="1"/>
        <w:jc w:val="both"/>
        <w:rPr>
          <w:rFonts w:ascii="Montserrat" w:hAnsi="Montserrat" w:cs="Arial"/>
          <w:sz w:val="22"/>
          <w:szCs w:val="22"/>
        </w:rPr>
      </w:pPr>
      <w:r w:rsidRPr="00EE06E3">
        <w:rPr>
          <w:rFonts w:ascii="Montserrat" w:hAnsi="Montserrat" w:cs="Arial"/>
          <w:sz w:val="22"/>
          <w:szCs w:val="22"/>
        </w:rPr>
        <w:t>De conformidad con lo establecido en el decreto 1082 de 2015 y en el Manual para el manejo de los Acuerdos Comerciales en Procesos de Contratación, expedido por Colombia Compra Eficiente para el presente proceso de selección se procedió a verificar si éste está cobijado por acuerdos internacionales, estableciendo, que la presente contratación NO está cobijada por los Acuerdos internacionales vigentes para el Estado Colombiano, por lo que NO deberán aplicarse las normas relacionadas con este tema sobre el tema.</w:t>
      </w:r>
    </w:p>
    <w:p w14:paraId="7027C9BF" w14:textId="77777777" w:rsidR="00DE6760" w:rsidRPr="00EE06E3" w:rsidRDefault="00DE6760" w:rsidP="00EE06E3">
      <w:pPr>
        <w:suppressAutoHyphens/>
        <w:autoSpaceDE w:val="0"/>
        <w:autoSpaceDN w:val="0"/>
        <w:adjustRightInd w:val="0"/>
        <w:spacing w:before="100" w:beforeAutospacing="1" w:after="100" w:afterAutospacing="1"/>
        <w:jc w:val="both"/>
        <w:rPr>
          <w:rFonts w:ascii="Montserrat" w:hAnsi="Montserrat" w:cs="Arial"/>
          <w:b/>
          <w:bCs/>
          <w:iCs/>
          <w:sz w:val="22"/>
          <w:szCs w:val="22"/>
        </w:rPr>
      </w:pPr>
      <w:r w:rsidRPr="00EE06E3">
        <w:rPr>
          <w:rFonts w:ascii="Montserrat" w:hAnsi="Montserrat" w:cs="Arial"/>
          <w:b/>
          <w:bCs/>
          <w:iCs/>
          <w:sz w:val="22"/>
          <w:szCs w:val="22"/>
        </w:rPr>
        <w:t>CAPÍTULO - REGLAS DEL PROCESO DE SELECCIÓN</w:t>
      </w:r>
    </w:p>
    <w:p w14:paraId="41739B60" w14:textId="77777777" w:rsidR="00DE6760" w:rsidRPr="00EE06E3" w:rsidRDefault="00DE6760">
      <w:pPr>
        <w:pStyle w:val="Sinespaciado3"/>
        <w:numPr>
          <w:ilvl w:val="1"/>
          <w:numId w:val="3"/>
        </w:numPr>
        <w:suppressAutoHyphens/>
        <w:spacing w:before="100" w:beforeAutospacing="1" w:after="100" w:afterAutospacing="1"/>
        <w:jc w:val="both"/>
        <w:rPr>
          <w:rFonts w:ascii="Montserrat" w:eastAsiaTheme="minorHAnsi" w:hAnsi="Montserrat" w:cs="Arial"/>
        </w:rPr>
      </w:pPr>
      <w:r w:rsidRPr="00EE06E3">
        <w:rPr>
          <w:rFonts w:ascii="Montserrat" w:eastAsiaTheme="minorHAnsi" w:hAnsi="Montserrat" w:cs="Arial"/>
          <w:b/>
          <w:bCs/>
        </w:rPr>
        <w:t>DOCUMENTOS DEL PROCESO DE SELECCIÓN</w:t>
      </w:r>
    </w:p>
    <w:p w14:paraId="0B1C7670" w14:textId="77777777" w:rsidR="00DE6760" w:rsidRPr="00EE06E3" w:rsidRDefault="00DE6760" w:rsidP="00EE06E3">
      <w:pPr>
        <w:suppressAutoHyphens/>
        <w:autoSpaceDE w:val="0"/>
        <w:autoSpaceDN w:val="0"/>
        <w:adjustRightInd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lang w:eastAsia="es-CO"/>
        </w:rPr>
        <w:t xml:space="preserve">Los documentos que hacen parte del </w:t>
      </w:r>
      <w:r w:rsidRPr="00EE06E3">
        <w:rPr>
          <w:rFonts w:ascii="Montserrat" w:eastAsia="Calibri" w:hAnsi="Montserrat" w:cs="Arial"/>
          <w:b/>
          <w:sz w:val="22"/>
          <w:szCs w:val="22"/>
          <w:lang w:eastAsia="es-CO"/>
        </w:rPr>
        <w:t>Proceso de selección abreviada de menor cuantía</w:t>
      </w:r>
      <w:r w:rsidRPr="00EE06E3">
        <w:rPr>
          <w:rFonts w:ascii="Montserrat" w:eastAsia="Calibri" w:hAnsi="Montserrat" w:cs="Arial"/>
          <w:sz w:val="22"/>
          <w:szCs w:val="22"/>
          <w:lang w:eastAsia="es-CO"/>
        </w:rPr>
        <w:t xml:space="preserve"> y de la</w:t>
      </w:r>
      <w:r w:rsidRPr="00EE06E3">
        <w:rPr>
          <w:rFonts w:ascii="Montserrat" w:eastAsia="Calibri" w:hAnsi="Montserrat" w:cs="Arial"/>
          <w:sz w:val="22"/>
          <w:szCs w:val="22"/>
        </w:rPr>
        <w:t xml:space="preserve"> futura contratación son los siguientes:</w:t>
      </w:r>
    </w:p>
    <w:p w14:paraId="5DF861E1" w14:textId="77777777" w:rsidR="00DE6760" w:rsidRPr="00EE06E3" w:rsidRDefault="00DE6760">
      <w:pPr>
        <w:numPr>
          <w:ilvl w:val="2"/>
          <w:numId w:val="4"/>
        </w:numPr>
        <w:tabs>
          <w:tab w:val="left" w:pos="426"/>
        </w:tabs>
        <w:suppressAutoHyphens/>
        <w:spacing w:before="100" w:beforeAutospacing="1" w:after="100" w:afterAutospacing="1"/>
        <w:ind w:left="709" w:right="51"/>
        <w:jc w:val="both"/>
        <w:rPr>
          <w:rFonts w:ascii="Montserrat" w:eastAsia="Calibri" w:hAnsi="Montserrat" w:cs="Arial"/>
          <w:sz w:val="22"/>
          <w:szCs w:val="22"/>
        </w:rPr>
      </w:pPr>
      <w:r w:rsidRPr="00EE06E3">
        <w:rPr>
          <w:rFonts w:ascii="Montserrat" w:eastAsia="Calibri" w:hAnsi="Montserrat" w:cs="Arial"/>
          <w:sz w:val="22"/>
          <w:szCs w:val="22"/>
        </w:rPr>
        <w:t>Resolución de apertura del proceso.</w:t>
      </w:r>
    </w:p>
    <w:p w14:paraId="1CCFE19D" w14:textId="77777777" w:rsidR="00DE6760" w:rsidRPr="00EE06E3" w:rsidRDefault="00DE6760">
      <w:pPr>
        <w:numPr>
          <w:ilvl w:val="2"/>
          <w:numId w:val="4"/>
        </w:numPr>
        <w:tabs>
          <w:tab w:val="left" w:pos="426"/>
        </w:tabs>
        <w:suppressAutoHyphens/>
        <w:spacing w:before="100" w:beforeAutospacing="1" w:after="100" w:afterAutospacing="1"/>
        <w:ind w:left="709" w:right="51"/>
        <w:jc w:val="both"/>
        <w:rPr>
          <w:rFonts w:ascii="Montserrat" w:eastAsia="Calibri" w:hAnsi="Montserrat" w:cs="Arial"/>
          <w:sz w:val="22"/>
          <w:szCs w:val="22"/>
        </w:rPr>
      </w:pPr>
      <w:r w:rsidRPr="00EE06E3">
        <w:rPr>
          <w:rFonts w:ascii="Montserrat" w:eastAsia="Calibri" w:hAnsi="Montserrat" w:cs="Arial"/>
          <w:sz w:val="22"/>
          <w:szCs w:val="22"/>
        </w:rPr>
        <w:t xml:space="preserve">Los estudios y documentos previos </w:t>
      </w:r>
    </w:p>
    <w:p w14:paraId="6E0EF496" w14:textId="77777777" w:rsidR="00DE6760" w:rsidRPr="00EE06E3" w:rsidRDefault="00DE6760">
      <w:pPr>
        <w:numPr>
          <w:ilvl w:val="2"/>
          <w:numId w:val="4"/>
        </w:numPr>
        <w:tabs>
          <w:tab w:val="left" w:pos="426"/>
        </w:tabs>
        <w:suppressAutoHyphens/>
        <w:spacing w:before="100" w:beforeAutospacing="1" w:after="100" w:afterAutospacing="1"/>
        <w:ind w:left="709" w:right="51"/>
        <w:jc w:val="both"/>
        <w:rPr>
          <w:rFonts w:ascii="Montserrat" w:eastAsia="Calibri" w:hAnsi="Montserrat" w:cs="Arial"/>
          <w:sz w:val="22"/>
          <w:szCs w:val="22"/>
        </w:rPr>
      </w:pPr>
      <w:r w:rsidRPr="00EE06E3">
        <w:rPr>
          <w:rFonts w:ascii="Montserrat" w:eastAsia="Calibri" w:hAnsi="Montserrat" w:cs="Arial"/>
          <w:sz w:val="22"/>
          <w:szCs w:val="22"/>
        </w:rPr>
        <w:t>El proyecto de pliegos, los pliegos definitivos, sus Adendas, Anexos, Formularios.</w:t>
      </w:r>
    </w:p>
    <w:p w14:paraId="4ECA134E" w14:textId="77777777" w:rsidR="00DE6760" w:rsidRPr="00EE06E3" w:rsidRDefault="00DE6760">
      <w:pPr>
        <w:numPr>
          <w:ilvl w:val="2"/>
          <w:numId w:val="4"/>
        </w:numPr>
        <w:tabs>
          <w:tab w:val="left" w:pos="426"/>
        </w:tabs>
        <w:suppressAutoHyphens/>
        <w:spacing w:before="100" w:beforeAutospacing="1" w:after="100" w:afterAutospacing="1"/>
        <w:ind w:left="709" w:right="51"/>
        <w:jc w:val="both"/>
        <w:rPr>
          <w:rFonts w:ascii="Montserrat" w:eastAsia="Calibri" w:hAnsi="Montserrat" w:cs="Arial"/>
          <w:sz w:val="22"/>
          <w:szCs w:val="22"/>
        </w:rPr>
      </w:pPr>
      <w:r w:rsidRPr="00EE06E3">
        <w:rPr>
          <w:rFonts w:ascii="Montserrat" w:eastAsia="Calibri" w:hAnsi="Montserrat" w:cs="Arial"/>
          <w:sz w:val="22"/>
          <w:szCs w:val="22"/>
        </w:rPr>
        <w:t>Convocatoria pública.</w:t>
      </w:r>
    </w:p>
    <w:p w14:paraId="39537812" w14:textId="77777777" w:rsidR="00DE6760" w:rsidRPr="00EE06E3" w:rsidRDefault="00DE6760">
      <w:pPr>
        <w:numPr>
          <w:ilvl w:val="2"/>
          <w:numId w:val="4"/>
        </w:numPr>
        <w:tabs>
          <w:tab w:val="left" w:pos="426"/>
        </w:tabs>
        <w:suppressAutoHyphens/>
        <w:spacing w:before="100" w:beforeAutospacing="1" w:after="100" w:afterAutospacing="1"/>
        <w:ind w:left="709" w:right="51"/>
        <w:jc w:val="both"/>
        <w:rPr>
          <w:rFonts w:ascii="Montserrat" w:eastAsia="Calibri" w:hAnsi="Montserrat" w:cs="Arial"/>
          <w:sz w:val="22"/>
          <w:szCs w:val="22"/>
        </w:rPr>
      </w:pPr>
      <w:r w:rsidRPr="00EE06E3">
        <w:rPr>
          <w:rFonts w:ascii="Montserrat" w:eastAsia="Calibri" w:hAnsi="Montserrat" w:cs="Arial"/>
          <w:sz w:val="22"/>
          <w:szCs w:val="22"/>
        </w:rPr>
        <w:t xml:space="preserve">Manifestaciones o expresiones de interés. </w:t>
      </w:r>
    </w:p>
    <w:p w14:paraId="5232111F" w14:textId="77777777" w:rsidR="00DE6760" w:rsidRPr="00EE06E3" w:rsidRDefault="00DE6760">
      <w:pPr>
        <w:numPr>
          <w:ilvl w:val="2"/>
          <w:numId w:val="4"/>
        </w:numPr>
        <w:tabs>
          <w:tab w:val="left" w:pos="426"/>
        </w:tabs>
        <w:suppressAutoHyphens/>
        <w:spacing w:before="100" w:beforeAutospacing="1" w:after="100" w:afterAutospacing="1"/>
        <w:ind w:left="709" w:right="51"/>
        <w:jc w:val="both"/>
        <w:rPr>
          <w:rFonts w:ascii="Montserrat" w:eastAsia="Calibri" w:hAnsi="Montserrat" w:cs="Arial"/>
          <w:sz w:val="22"/>
          <w:szCs w:val="22"/>
        </w:rPr>
      </w:pPr>
      <w:r w:rsidRPr="00EE06E3">
        <w:rPr>
          <w:rFonts w:ascii="Montserrat" w:eastAsia="Calibri" w:hAnsi="Montserrat" w:cs="Arial"/>
          <w:sz w:val="22"/>
          <w:szCs w:val="22"/>
        </w:rPr>
        <w:t>Lista de conformación de oferentes.</w:t>
      </w:r>
    </w:p>
    <w:p w14:paraId="3C337281" w14:textId="312E05D9" w:rsidR="00DE6760" w:rsidRPr="00EE06E3" w:rsidRDefault="00DE6760">
      <w:pPr>
        <w:pStyle w:val="Sinespaciado3"/>
        <w:numPr>
          <w:ilvl w:val="1"/>
          <w:numId w:val="3"/>
        </w:numPr>
        <w:suppressAutoHyphens/>
        <w:spacing w:before="100" w:beforeAutospacing="1" w:after="100" w:afterAutospacing="1"/>
        <w:jc w:val="both"/>
        <w:rPr>
          <w:rFonts w:ascii="Montserrat" w:eastAsiaTheme="minorHAnsi" w:hAnsi="Montserrat" w:cs="Arial"/>
          <w:b/>
          <w:bCs/>
        </w:rPr>
      </w:pPr>
      <w:r w:rsidRPr="00EE06E3">
        <w:rPr>
          <w:rFonts w:ascii="Montserrat" w:eastAsiaTheme="minorHAnsi" w:hAnsi="Montserrat" w:cs="Arial"/>
          <w:b/>
          <w:bCs/>
        </w:rPr>
        <w:t>CRONOGRAMA DEL PROCESO</w:t>
      </w:r>
    </w:p>
    <w:tbl>
      <w:tblPr>
        <w:tblStyle w:val="TableNormal"/>
        <w:tblW w:w="8653" w:type="dxa"/>
        <w:tblInd w:w="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02"/>
        <w:gridCol w:w="4451"/>
      </w:tblGrid>
      <w:tr w:rsidR="00DE6760" w:rsidRPr="00EE06E3" w14:paraId="50899739" w14:textId="77777777" w:rsidTr="001F261B">
        <w:trPr>
          <w:trHeight w:val="850"/>
        </w:trPr>
        <w:tc>
          <w:tcPr>
            <w:tcW w:w="8653" w:type="dxa"/>
            <w:gridSpan w:val="2"/>
            <w:shd w:val="clear" w:color="auto" w:fill="BEBEBE"/>
          </w:tcPr>
          <w:p w14:paraId="24DC1881" w14:textId="77777777" w:rsidR="00470BDA" w:rsidRPr="00EE06E3" w:rsidRDefault="00DE6760" w:rsidP="00EE06E3">
            <w:pPr>
              <w:pStyle w:val="TableParagraph"/>
              <w:tabs>
                <w:tab w:val="left" w:pos="595"/>
                <w:tab w:val="left" w:pos="596"/>
              </w:tabs>
              <w:spacing w:before="2"/>
              <w:ind w:left="595"/>
              <w:jc w:val="center"/>
              <w:rPr>
                <w:rFonts w:ascii="Montserrat" w:hAnsi="Montserrat" w:cs="Arial"/>
                <w:b/>
              </w:rPr>
            </w:pPr>
            <w:r w:rsidRPr="00EE06E3">
              <w:rPr>
                <w:rFonts w:ascii="Montserrat" w:hAnsi="Montserrat" w:cs="Arial"/>
                <w:b/>
              </w:rPr>
              <w:t>EL</w:t>
            </w:r>
            <w:r w:rsidRPr="00EE06E3">
              <w:rPr>
                <w:rFonts w:ascii="Montserrat" w:hAnsi="Montserrat" w:cs="Arial"/>
                <w:b/>
                <w:spacing w:val="-5"/>
              </w:rPr>
              <w:t xml:space="preserve"> </w:t>
            </w:r>
            <w:r w:rsidRPr="00EE06E3">
              <w:rPr>
                <w:rFonts w:ascii="Montserrat" w:hAnsi="Montserrat" w:cs="Arial"/>
                <w:b/>
              </w:rPr>
              <w:t>PRESENTE</w:t>
            </w:r>
            <w:r w:rsidRPr="00EE06E3">
              <w:rPr>
                <w:rFonts w:ascii="Montserrat" w:hAnsi="Montserrat" w:cs="Arial"/>
                <w:b/>
                <w:spacing w:val="-1"/>
              </w:rPr>
              <w:t xml:space="preserve"> </w:t>
            </w:r>
            <w:r w:rsidRPr="00EE06E3">
              <w:rPr>
                <w:rFonts w:ascii="Montserrat" w:hAnsi="Montserrat" w:cs="Arial"/>
                <w:b/>
              </w:rPr>
              <w:t>CRONOGRAMA</w:t>
            </w:r>
            <w:r w:rsidRPr="00EE06E3">
              <w:rPr>
                <w:rFonts w:ascii="Montserrat" w:hAnsi="Montserrat" w:cs="Arial"/>
                <w:b/>
                <w:spacing w:val="-2"/>
              </w:rPr>
              <w:t xml:space="preserve"> </w:t>
            </w:r>
            <w:r w:rsidRPr="00EE06E3">
              <w:rPr>
                <w:rFonts w:ascii="Montserrat" w:hAnsi="Montserrat" w:cs="Arial"/>
                <w:b/>
              </w:rPr>
              <w:t>SE</w:t>
            </w:r>
            <w:r w:rsidRPr="00EE06E3">
              <w:rPr>
                <w:rFonts w:ascii="Montserrat" w:hAnsi="Montserrat" w:cs="Arial"/>
                <w:b/>
                <w:spacing w:val="-1"/>
              </w:rPr>
              <w:t xml:space="preserve"> </w:t>
            </w:r>
            <w:r w:rsidRPr="00EE06E3">
              <w:rPr>
                <w:rFonts w:ascii="Montserrat" w:hAnsi="Montserrat" w:cs="Arial"/>
                <w:b/>
              </w:rPr>
              <w:t>COMUNICARÁ</w:t>
            </w:r>
            <w:r w:rsidRPr="00EE06E3">
              <w:rPr>
                <w:rFonts w:ascii="Montserrat" w:hAnsi="Montserrat" w:cs="Arial"/>
                <w:b/>
                <w:spacing w:val="3"/>
              </w:rPr>
              <w:t xml:space="preserve"> </w:t>
            </w:r>
            <w:r w:rsidRPr="00EE06E3">
              <w:rPr>
                <w:rFonts w:ascii="Montserrat" w:hAnsi="Montserrat" w:cs="Arial"/>
                <w:b/>
              </w:rPr>
              <w:t>A</w:t>
            </w:r>
            <w:r w:rsidRPr="00EE06E3">
              <w:rPr>
                <w:rFonts w:ascii="Montserrat" w:hAnsi="Montserrat" w:cs="Arial"/>
                <w:b/>
                <w:spacing w:val="-1"/>
              </w:rPr>
              <w:t xml:space="preserve"> </w:t>
            </w:r>
            <w:r w:rsidRPr="00EE06E3">
              <w:rPr>
                <w:rFonts w:ascii="Montserrat" w:hAnsi="Montserrat" w:cs="Arial"/>
                <w:b/>
              </w:rPr>
              <w:t>TRAVÉS</w:t>
            </w:r>
            <w:r w:rsidRPr="00EE06E3">
              <w:rPr>
                <w:rFonts w:ascii="Montserrat" w:hAnsi="Montserrat" w:cs="Arial"/>
                <w:b/>
                <w:spacing w:val="-1"/>
              </w:rPr>
              <w:t xml:space="preserve"> </w:t>
            </w:r>
            <w:r w:rsidRPr="00EE06E3">
              <w:rPr>
                <w:rFonts w:ascii="Montserrat" w:hAnsi="Montserrat" w:cs="Arial"/>
                <w:b/>
              </w:rPr>
              <w:t>DE</w:t>
            </w:r>
            <w:r w:rsidRPr="00EE06E3">
              <w:rPr>
                <w:rFonts w:ascii="Montserrat" w:hAnsi="Montserrat" w:cs="Arial"/>
                <w:b/>
                <w:spacing w:val="-1"/>
              </w:rPr>
              <w:t xml:space="preserve"> </w:t>
            </w:r>
            <w:r w:rsidRPr="00EE06E3">
              <w:rPr>
                <w:rFonts w:ascii="Montserrat" w:hAnsi="Montserrat" w:cs="Arial"/>
                <w:b/>
              </w:rPr>
              <w:t>LA</w:t>
            </w:r>
            <w:r w:rsidRPr="00EE06E3">
              <w:rPr>
                <w:rFonts w:ascii="Montserrat" w:hAnsi="Montserrat" w:cs="Arial"/>
                <w:b/>
                <w:spacing w:val="-2"/>
              </w:rPr>
              <w:t xml:space="preserve"> </w:t>
            </w:r>
            <w:r w:rsidRPr="00EE06E3">
              <w:rPr>
                <w:rFonts w:ascii="Montserrat" w:hAnsi="Montserrat" w:cs="Arial"/>
                <w:b/>
              </w:rPr>
              <w:t>PÁGINA</w:t>
            </w:r>
            <w:r w:rsidRPr="00EE06E3">
              <w:rPr>
                <w:rFonts w:ascii="Montserrat" w:hAnsi="Montserrat" w:cs="Arial"/>
                <w:b/>
                <w:spacing w:val="-2"/>
              </w:rPr>
              <w:t xml:space="preserve"> </w:t>
            </w:r>
            <w:r w:rsidRPr="00EE06E3">
              <w:rPr>
                <w:rFonts w:ascii="Montserrat" w:hAnsi="Montserrat" w:cs="Arial"/>
                <w:b/>
              </w:rPr>
              <w:t>WEB</w:t>
            </w:r>
          </w:p>
          <w:p w14:paraId="1E3E2120" w14:textId="2FD22BC8" w:rsidR="00DE6760" w:rsidRPr="00EE06E3" w:rsidRDefault="00000000" w:rsidP="00EE06E3">
            <w:pPr>
              <w:pStyle w:val="TableParagraph"/>
              <w:tabs>
                <w:tab w:val="left" w:pos="595"/>
                <w:tab w:val="left" w:pos="596"/>
              </w:tabs>
              <w:spacing w:before="2"/>
              <w:ind w:left="595"/>
              <w:jc w:val="center"/>
              <w:rPr>
                <w:rFonts w:ascii="Montserrat" w:hAnsi="Montserrat" w:cs="Arial"/>
                <w:b/>
              </w:rPr>
            </w:pPr>
            <w:hyperlink r:id="rId12" w:history="1">
              <w:r w:rsidR="00470BDA" w:rsidRPr="00EE06E3">
                <w:rPr>
                  <w:rStyle w:val="Hipervnculo"/>
                  <w:rFonts w:ascii="Montserrat" w:hAnsi="Montserrat" w:cs="Arial"/>
                  <w:b/>
                </w:rPr>
                <w:t>www.colombiacompra.gov.co/secop/secop-ii</w:t>
              </w:r>
            </w:hyperlink>
          </w:p>
        </w:tc>
      </w:tr>
      <w:tr w:rsidR="00DE6760" w:rsidRPr="00EE06E3" w14:paraId="7D286182" w14:textId="77777777" w:rsidTr="001F261B">
        <w:trPr>
          <w:trHeight w:val="340"/>
        </w:trPr>
        <w:tc>
          <w:tcPr>
            <w:tcW w:w="4202" w:type="dxa"/>
            <w:shd w:val="clear" w:color="auto" w:fill="BEBEBE"/>
          </w:tcPr>
          <w:p w14:paraId="497B544D" w14:textId="77777777" w:rsidR="00DE6760" w:rsidRPr="00EE06E3" w:rsidRDefault="00DE6760" w:rsidP="00EE06E3">
            <w:pPr>
              <w:pStyle w:val="TableParagraph"/>
              <w:spacing w:before="42"/>
              <w:ind w:right="1525"/>
              <w:jc w:val="center"/>
              <w:rPr>
                <w:rFonts w:ascii="Montserrat" w:hAnsi="Montserrat" w:cs="Arial"/>
                <w:b/>
              </w:rPr>
            </w:pPr>
            <w:r w:rsidRPr="00EE06E3">
              <w:rPr>
                <w:rFonts w:ascii="Montserrat" w:hAnsi="Montserrat" w:cs="Arial"/>
                <w:b/>
              </w:rPr>
              <w:t>ACTIVIDAD</w:t>
            </w:r>
          </w:p>
        </w:tc>
        <w:tc>
          <w:tcPr>
            <w:tcW w:w="4451" w:type="dxa"/>
            <w:shd w:val="clear" w:color="auto" w:fill="BEBEBE"/>
          </w:tcPr>
          <w:p w14:paraId="1B5DEBB6" w14:textId="77777777" w:rsidR="00DE6760" w:rsidRPr="00EE06E3" w:rsidRDefault="00DE6760" w:rsidP="00EE06E3">
            <w:pPr>
              <w:pStyle w:val="TableParagraph"/>
              <w:spacing w:before="42"/>
              <w:ind w:left="235" w:right="227"/>
              <w:jc w:val="center"/>
              <w:rPr>
                <w:rFonts w:ascii="Montserrat" w:hAnsi="Montserrat" w:cs="Arial"/>
                <w:b/>
              </w:rPr>
            </w:pPr>
            <w:r w:rsidRPr="00EE06E3">
              <w:rPr>
                <w:rFonts w:ascii="Montserrat" w:hAnsi="Montserrat" w:cs="Arial"/>
                <w:b/>
              </w:rPr>
              <w:t>FECHA</w:t>
            </w:r>
          </w:p>
        </w:tc>
      </w:tr>
      <w:tr w:rsidR="00DE6760" w:rsidRPr="00EE06E3" w14:paraId="56EB03DE" w14:textId="77777777" w:rsidTr="001F261B">
        <w:trPr>
          <w:trHeight w:val="795"/>
        </w:trPr>
        <w:tc>
          <w:tcPr>
            <w:tcW w:w="4202" w:type="dxa"/>
          </w:tcPr>
          <w:p w14:paraId="1131A181" w14:textId="77777777" w:rsidR="00DE6760" w:rsidRPr="00EE06E3" w:rsidRDefault="00DE6760" w:rsidP="00EE06E3">
            <w:pPr>
              <w:pStyle w:val="TableParagraph"/>
              <w:tabs>
                <w:tab w:val="left" w:pos="1359"/>
                <w:tab w:val="left" w:pos="1808"/>
                <w:tab w:val="left" w:pos="2503"/>
                <w:tab w:val="left" w:pos="2953"/>
              </w:tabs>
              <w:spacing w:before="3"/>
              <w:ind w:left="110" w:right="100"/>
              <w:jc w:val="center"/>
              <w:rPr>
                <w:rFonts w:ascii="Montserrat" w:hAnsi="Montserrat" w:cs="Arial"/>
              </w:rPr>
            </w:pPr>
            <w:r w:rsidRPr="00EE06E3">
              <w:rPr>
                <w:rFonts w:ascii="Montserrat" w:hAnsi="Montserrat" w:cs="Arial"/>
              </w:rPr>
              <w:t>Publicación</w:t>
            </w:r>
            <w:r w:rsidRPr="00EE06E3">
              <w:rPr>
                <w:rFonts w:ascii="Montserrat" w:hAnsi="Montserrat" w:cs="Arial"/>
              </w:rPr>
              <w:tab/>
              <w:t>de</w:t>
            </w:r>
            <w:r w:rsidRPr="00EE06E3">
              <w:rPr>
                <w:rFonts w:ascii="Montserrat" w:hAnsi="Montserrat" w:cs="Arial"/>
              </w:rPr>
              <w:tab/>
              <w:t>aviso</w:t>
            </w:r>
            <w:r w:rsidRPr="00EE06E3">
              <w:rPr>
                <w:rFonts w:ascii="Montserrat" w:hAnsi="Montserrat" w:cs="Arial"/>
              </w:rPr>
              <w:tab/>
              <w:t xml:space="preserve">de </w:t>
            </w:r>
            <w:r w:rsidRPr="00EE06E3">
              <w:rPr>
                <w:rFonts w:ascii="Montserrat" w:hAnsi="Montserrat" w:cs="Arial"/>
                <w:spacing w:val="-1"/>
              </w:rPr>
              <w:t>convocatoria</w:t>
            </w:r>
            <w:r w:rsidRPr="00EE06E3">
              <w:rPr>
                <w:rFonts w:ascii="Montserrat" w:hAnsi="Montserrat" w:cs="Arial"/>
                <w:spacing w:val="-53"/>
              </w:rPr>
              <w:t xml:space="preserve"> </w:t>
            </w:r>
            <w:r w:rsidRPr="00EE06E3">
              <w:rPr>
                <w:rFonts w:ascii="Montserrat" w:hAnsi="Montserrat" w:cs="Arial"/>
              </w:rPr>
              <w:t>(Articulo</w:t>
            </w:r>
            <w:r w:rsidRPr="00EE06E3">
              <w:rPr>
                <w:rFonts w:ascii="Montserrat" w:hAnsi="Montserrat" w:cs="Arial"/>
                <w:spacing w:val="9"/>
              </w:rPr>
              <w:t xml:space="preserve"> </w:t>
            </w:r>
            <w:r w:rsidRPr="00EE06E3">
              <w:rPr>
                <w:rFonts w:ascii="Montserrat" w:hAnsi="Montserrat" w:cs="Arial"/>
              </w:rPr>
              <w:t>2.2.1.1.2.1.2.</w:t>
            </w:r>
            <w:r w:rsidRPr="00EE06E3">
              <w:rPr>
                <w:rFonts w:ascii="Montserrat" w:hAnsi="Montserrat" w:cs="Arial"/>
                <w:spacing w:val="9"/>
              </w:rPr>
              <w:t xml:space="preserve"> </w:t>
            </w:r>
            <w:r w:rsidRPr="00EE06E3">
              <w:rPr>
                <w:rFonts w:ascii="Montserrat" w:hAnsi="Montserrat" w:cs="Arial"/>
              </w:rPr>
              <w:t>Decreto</w:t>
            </w:r>
            <w:r w:rsidRPr="00EE06E3">
              <w:rPr>
                <w:rFonts w:ascii="Montserrat" w:hAnsi="Montserrat" w:cs="Arial"/>
                <w:spacing w:val="8"/>
              </w:rPr>
              <w:t xml:space="preserve"> </w:t>
            </w:r>
            <w:r w:rsidRPr="00EE06E3">
              <w:rPr>
                <w:rFonts w:ascii="Montserrat" w:hAnsi="Montserrat" w:cs="Arial"/>
              </w:rPr>
              <w:t>1082</w:t>
            </w:r>
            <w:r w:rsidRPr="00EE06E3">
              <w:rPr>
                <w:rFonts w:ascii="Montserrat" w:hAnsi="Montserrat" w:cs="Arial"/>
                <w:spacing w:val="8"/>
              </w:rPr>
              <w:t xml:space="preserve"> </w:t>
            </w:r>
            <w:r w:rsidRPr="00EE06E3">
              <w:rPr>
                <w:rFonts w:ascii="Montserrat" w:hAnsi="Montserrat" w:cs="Arial"/>
              </w:rPr>
              <w:t>de</w:t>
            </w:r>
          </w:p>
          <w:p w14:paraId="380D8D48" w14:textId="77777777" w:rsidR="00DE6760" w:rsidRPr="00EE06E3" w:rsidRDefault="00DE6760" w:rsidP="00EE06E3">
            <w:pPr>
              <w:pStyle w:val="TableParagraph"/>
              <w:spacing w:before="1"/>
              <w:ind w:left="110"/>
              <w:jc w:val="center"/>
              <w:rPr>
                <w:rFonts w:ascii="Montserrat" w:hAnsi="Montserrat" w:cs="Arial"/>
              </w:rPr>
            </w:pPr>
            <w:r w:rsidRPr="00EE06E3">
              <w:rPr>
                <w:rFonts w:ascii="Montserrat" w:hAnsi="Montserrat" w:cs="Arial"/>
              </w:rPr>
              <w:t>2015).</w:t>
            </w:r>
          </w:p>
        </w:tc>
        <w:tc>
          <w:tcPr>
            <w:tcW w:w="4451" w:type="dxa"/>
          </w:tcPr>
          <w:p w14:paraId="7AF1DE91" w14:textId="77777777" w:rsidR="00DE6760" w:rsidRPr="00EE06E3" w:rsidRDefault="00DE6760" w:rsidP="00EE06E3">
            <w:pPr>
              <w:pStyle w:val="TableParagraph"/>
              <w:spacing w:before="3"/>
              <w:jc w:val="center"/>
              <w:rPr>
                <w:rFonts w:ascii="Montserrat" w:hAnsi="Montserrat" w:cs="Arial"/>
                <w:b/>
              </w:rPr>
            </w:pPr>
          </w:p>
          <w:p w14:paraId="2BF45198" w14:textId="6555DE24" w:rsidR="00DE6760" w:rsidRPr="00EE06E3" w:rsidRDefault="00DE6760" w:rsidP="00EE06E3">
            <w:pPr>
              <w:pStyle w:val="TableParagraph"/>
              <w:jc w:val="center"/>
              <w:rPr>
                <w:rFonts w:ascii="Montserrat" w:hAnsi="Montserrat" w:cs="Arial"/>
              </w:rPr>
            </w:pPr>
            <w:r w:rsidRPr="00EE06E3">
              <w:rPr>
                <w:rFonts w:ascii="Montserrat" w:hAnsi="Montserrat" w:cs="Arial"/>
              </w:rPr>
              <w:t>23/11/2022</w:t>
            </w:r>
            <w:r w:rsidRPr="00EE06E3">
              <w:rPr>
                <w:rFonts w:ascii="Montserrat" w:hAnsi="Montserrat" w:cs="Arial"/>
                <w:spacing w:val="-6"/>
              </w:rPr>
              <w:t xml:space="preserve"> </w:t>
            </w:r>
            <w:r w:rsidR="00A163C3">
              <w:rPr>
                <w:rFonts w:ascii="Montserrat" w:hAnsi="Montserrat" w:cs="Arial"/>
              </w:rPr>
              <w:t>10</w:t>
            </w:r>
            <w:r w:rsidR="003C346E">
              <w:rPr>
                <w:rFonts w:ascii="Montserrat" w:hAnsi="Montserrat" w:cs="Arial"/>
              </w:rPr>
              <w:t>:</w:t>
            </w:r>
            <w:r w:rsidR="009534B5">
              <w:rPr>
                <w:rFonts w:ascii="Montserrat" w:hAnsi="Montserrat" w:cs="Arial"/>
              </w:rPr>
              <w:t>0</w:t>
            </w:r>
            <w:r w:rsidRPr="00EE06E3">
              <w:rPr>
                <w:rFonts w:ascii="Montserrat" w:hAnsi="Montserrat" w:cs="Arial"/>
              </w:rPr>
              <w:t>0 pm</w:t>
            </w:r>
          </w:p>
        </w:tc>
      </w:tr>
      <w:tr w:rsidR="00DE6760" w:rsidRPr="00EE06E3" w14:paraId="54D067C2" w14:textId="77777777" w:rsidTr="001F261B">
        <w:trPr>
          <w:trHeight w:val="550"/>
        </w:trPr>
        <w:tc>
          <w:tcPr>
            <w:tcW w:w="4202" w:type="dxa"/>
          </w:tcPr>
          <w:p w14:paraId="110038B6" w14:textId="77777777" w:rsidR="00DE6760" w:rsidRPr="00EE06E3" w:rsidRDefault="00DE6760" w:rsidP="00EE06E3">
            <w:pPr>
              <w:pStyle w:val="TableParagraph"/>
              <w:tabs>
                <w:tab w:val="left" w:pos="1756"/>
                <w:tab w:val="left" w:pos="3045"/>
              </w:tabs>
              <w:spacing w:before="12"/>
              <w:ind w:left="110"/>
              <w:jc w:val="center"/>
              <w:rPr>
                <w:rFonts w:ascii="Montserrat" w:hAnsi="Montserrat" w:cs="Arial"/>
              </w:rPr>
            </w:pPr>
            <w:r w:rsidRPr="00EE06E3">
              <w:rPr>
                <w:rFonts w:ascii="Montserrat" w:hAnsi="Montserrat" w:cs="Arial"/>
              </w:rPr>
              <w:lastRenderedPageBreak/>
              <w:t xml:space="preserve">Publicación  </w:t>
            </w:r>
            <w:r w:rsidRPr="00EE06E3">
              <w:rPr>
                <w:rFonts w:ascii="Montserrat" w:hAnsi="Montserrat" w:cs="Arial"/>
                <w:spacing w:val="26"/>
              </w:rPr>
              <w:t xml:space="preserve"> </w:t>
            </w:r>
            <w:r w:rsidRPr="00EE06E3">
              <w:rPr>
                <w:rFonts w:ascii="Montserrat" w:hAnsi="Montserrat" w:cs="Arial"/>
              </w:rPr>
              <w:t>de</w:t>
            </w:r>
            <w:r w:rsidRPr="00EE06E3">
              <w:rPr>
                <w:rFonts w:ascii="Montserrat" w:hAnsi="Montserrat" w:cs="Arial"/>
              </w:rPr>
              <w:tab/>
              <w:t>documentos</w:t>
            </w:r>
            <w:r w:rsidRPr="00EE06E3">
              <w:rPr>
                <w:rFonts w:ascii="Montserrat" w:hAnsi="Montserrat" w:cs="Arial"/>
              </w:rPr>
              <w:tab/>
              <w:t>y</w:t>
            </w:r>
            <w:r w:rsidRPr="00EE06E3">
              <w:rPr>
                <w:rFonts w:ascii="Montserrat" w:hAnsi="Montserrat" w:cs="Arial"/>
                <w:spacing w:val="87"/>
              </w:rPr>
              <w:t xml:space="preserve"> </w:t>
            </w:r>
            <w:r w:rsidRPr="00EE06E3">
              <w:rPr>
                <w:rFonts w:ascii="Montserrat" w:hAnsi="Montserrat" w:cs="Arial"/>
              </w:rPr>
              <w:t>estudios</w:t>
            </w:r>
          </w:p>
          <w:p w14:paraId="508C6885" w14:textId="77777777" w:rsidR="00DE6760" w:rsidRPr="00EE06E3" w:rsidRDefault="00DE6760" w:rsidP="00EE06E3">
            <w:pPr>
              <w:pStyle w:val="TableParagraph"/>
              <w:spacing w:before="35"/>
              <w:ind w:left="110"/>
              <w:jc w:val="center"/>
              <w:rPr>
                <w:rFonts w:ascii="Montserrat" w:hAnsi="Montserrat" w:cs="Arial"/>
              </w:rPr>
            </w:pPr>
            <w:r w:rsidRPr="00EE06E3">
              <w:rPr>
                <w:rFonts w:ascii="Montserrat" w:hAnsi="Montserrat" w:cs="Arial"/>
              </w:rPr>
              <w:t>previos</w:t>
            </w:r>
            <w:r w:rsidRPr="00EE06E3">
              <w:rPr>
                <w:rFonts w:ascii="Montserrat" w:hAnsi="Montserrat" w:cs="Arial"/>
                <w:spacing w:val="-4"/>
              </w:rPr>
              <w:t xml:space="preserve"> </w:t>
            </w:r>
            <w:r w:rsidRPr="00EE06E3">
              <w:rPr>
                <w:rFonts w:ascii="Montserrat" w:hAnsi="Montserrat" w:cs="Arial"/>
              </w:rPr>
              <w:t>y</w:t>
            </w:r>
            <w:r w:rsidRPr="00EE06E3">
              <w:rPr>
                <w:rFonts w:ascii="Montserrat" w:hAnsi="Montserrat" w:cs="Arial"/>
                <w:spacing w:val="-4"/>
              </w:rPr>
              <w:t xml:space="preserve"> </w:t>
            </w:r>
            <w:r w:rsidRPr="00EE06E3">
              <w:rPr>
                <w:rFonts w:ascii="Montserrat" w:hAnsi="Montserrat" w:cs="Arial"/>
              </w:rPr>
              <w:t>proyecto</w:t>
            </w:r>
            <w:r w:rsidRPr="00EE06E3">
              <w:rPr>
                <w:rFonts w:ascii="Montserrat" w:hAnsi="Montserrat" w:cs="Arial"/>
                <w:spacing w:val="-4"/>
              </w:rPr>
              <w:t xml:space="preserve"> </w:t>
            </w:r>
            <w:r w:rsidRPr="00EE06E3">
              <w:rPr>
                <w:rFonts w:ascii="Montserrat" w:hAnsi="Montserrat" w:cs="Arial"/>
              </w:rPr>
              <w:t>de pliego</w:t>
            </w:r>
            <w:r w:rsidRPr="00EE06E3">
              <w:rPr>
                <w:rFonts w:ascii="Montserrat" w:hAnsi="Montserrat" w:cs="Arial"/>
                <w:spacing w:val="-5"/>
              </w:rPr>
              <w:t xml:space="preserve"> </w:t>
            </w:r>
            <w:r w:rsidRPr="00EE06E3">
              <w:rPr>
                <w:rFonts w:ascii="Montserrat" w:hAnsi="Montserrat" w:cs="Arial"/>
              </w:rPr>
              <w:t>de</w:t>
            </w:r>
            <w:r w:rsidRPr="00EE06E3">
              <w:rPr>
                <w:rFonts w:ascii="Montserrat" w:hAnsi="Montserrat" w:cs="Arial"/>
                <w:spacing w:val="-4"/>
              </w:rPr>
              <w:t xml:space="preserve"> </w:t>
            </w:r>
            <w:r w:rsidRPr="00EE06E3">
              <w:rPr>
                <w:rFonts w:ascii="Montserrat" w:hAnsi="Montserrat" w:cs="Arial"/>
              </w:rPr>
              <w:t>condiciones.</w:t>
            </w:r>
          </w:p>
        </w:tc>
        <w:tc>
          <w:tcPr>
            <w:tcW w:w="4451" w:type="dxa"/>
          </w:tcPr>
          <w:p w14:paraId="35929E51" w14:textId="745911F0" w:rsidR="00DE6760" w:rsidRPr="00EE06E3" w:rsidRDefault="00DE6760" w:rsidP="00EE06E3">
            <w:pPr>
              <w:pStyle w:val="TableParagraph"/>
              <w:spacing w:before="142"/>
              <w:jc w:val="center"/>
              <w:rPr>
                <w:rFonts w:ascii="Montserrat" w:hAnsi="Montserrat" w:cs="Arial"/>
              </w:rPr>
            </w:pPr>
            <w:r w:rsidRPr="00EE06E3">
              <w:rPr>
                <w:rFonts w:ascii="Montserrat" w:hAnsi="Montserrat" w:cs="Arial"/>
              </w:rPr>
              <w:t>23/11/2022</w:t>
            </w:r>
            <w:r w:rsidRPr="00EE06E3">
              <w:rPr>
                <w:rFonts w:ascii="Montserrat" w:hAnsi="Montserrat" w:cs="Arial"/>
                <w:spacing w:val="-6"/>
              </w:rPr>
              <w:t xml:space="preserve"> </w:t>
            </w:r>
            <w:r w:rsidR="00A163C3">
              <w:rPr>
                <w:rFonts w:ascii="Montserrat" w:hAnsi="Montserrat" w:cs="Arial"/>
              </w:rPr>
              <w:t>10</w:t>
            </w:r>
            <w:r w:rsidRPr="00EE06E3">
              <w:rPr>
                <w:rFonts w:ascii="Montserrat" w:hAnsi="Montserrat" w:cs="Arial"/>
              </w:rPr>
              <w:t>:</w:t>
            </w:r>
            <w:r w:rsidR="00EA546C" w:rsidRPr="00EE06E3">
              <w:rPr>
                <w:rFonts w:ascii="Montserrat" w:hAnsi="Montserrat" w:cs="Arial"/>
              </w:rPr>
              <w:t>0</w:t>
            </w:r>
            <w:r w:rsidRPr="00EE06E3">
              <w:rPr>
                <w:rFonts w:ascii="Montserrat" w:hAnsi="Montserrat" w:cs="Arial"/>
              </w:rPr>
              <w:t>0 pm</w:t>
            </w:r>
          </w:p>
        </w:tc>
      </w:tr>
      <w:tr w:rsidR="00DE6760" w:rsidRPr="00EE06E3" w14:paraId="2E982F5B" w14:textId="77777777" w:rsidTr="001F261B">
        <w:trPr>
          <w:trHeight w:val="550"/>
        </w:trPr>
        <w:tc>
          <w:tcPr>
            <w:tcW w:w="4202" w:type="dxa"/>
          </w:tcPr>
          <w:p w14:paraId="5A29719D" w14:textId="77777777" w:rsidR="00DE6760" w:rsidRPr="00EE06E3" w:rsidRDefault="00DE6760" w:rsidP="00EE06E3">
            <w:pPr>
              <w:pStyle w:val="TableParagraph"/>
              <w:spacing w:before="12"/>
              <w:ind w:left="110"/>
              <w:jc w:val="center"/>
              <w:rPr>
                <w:rFonts w:ascii="Montserrat" w:hAnsi="Montserrat" w:cs="Arial"/>
              </w:rPr>
            </w:pPr>
            <w:r w:rsidRPr="00EE06E3">
              <w:rPr>
                <w:rFonts w:ascii="Montserrat" w:hAnsi="Montserrat" w:cs="Arial"/>
              </w:rPr>
              <w:t>Plazo</w:t>
            </w:r>
            <w:r w:rsidRPr="00EE06E3">
              <w:rPr>
                <w:rFonts w:ascii="Montserrat" w:hAnsi="Montserrat" w:cs="Arial"/>
                <w:spacing w:val="-6"/>
              </w:rPr>
              <w:t xml:space="preserve"> </w:t>
            </w:r>
            <w:r w:rsidRPr="00EE06E3">
              <w:rPr>
                <w:rFonts w:ascii="Montserrat" w:hAnsi="Montserrat" w:cs="Arial"/>
              </w:rPr>
              <w:t>para</w:t>
            </w:r>
            <w:r w:rsidRPr="00EE06E3">
              <w:rPr>
                <w:rFonts w:ascii="Montserrat" w:hAnsi="Montserrat" w:cs="Arial"/>
                <w:spacing w:val="-2"/>
              </w:rPr>
              <w:t xml:space="preserve"> </w:t>
            </w:r>
            <w:r w:rsidRPr="00EE06E3">
              <w:rPr>
                <w:rFonts w:ascii="Montserrat" w:hAnsi="Montserrat" w:cs="Arial"/>
              </w:rPr>
              <w:t>realizar</w:t>
            </w:r>
            <w:r w:rsidRPr="00EE06E3">
              <w:rPr>
                <w:rFonts w:ascii="Montserrat" w:hAnsi="Montserrat" w:cs="Arial"/>
                <w:spacing w:val="-1"/>
              </w:rPr>
              <w:t xml:space="preserve"> </w:t>
            </w:r>
            <w:r w:rsidRPr="00EE06E3">
              <w:rPr>
                <w:rFonts w:ascii="Montserrat" w:hAnsi="Montserrat" w:cs="Arial"/>
              </w:rPr>
              <w:t>observaciones</w:t>
            </w:r>
            <w:r w:rsidRPr="00EE06E3">
              <w:rPr>
                <w:rFonts w:ascii="Montserrat" w:hAnsi="Montserrat" w:cs="Arial"/>
                <w:spacing w:val="-5"/>
              </w:rPr>
              <w:t xml:space="preserve"> </w:t>
            </w:r>
            <w:r w:rsidRPr="00EE06E3">
              <w:rPr>
                <w:rFonts w:ascii="Montserrat" w:hAnsi="Montserrat" w:cs="Arial"/>
              </w:rPr>
              <w:t>al</w:t>
            </w:r>
          </w:p>
          <w:p w14:paraId="02F882B5" w14:textId="77777777" w:rsidR="00DE6760" w:rsidRPr="00EE06E3" w:rsidRDefault="00DE6760" w:rsidP="00EE06E3">
            <w:pPr>
              <w:pStyle w:val="TableParagraph"/>
              <w:spacing w:before="36"/>
              <w:ind w:left="110"/>
              <w:jc w:val="center"/>
              <w:rPr>
                <w:rFonts w:ascii="Montserrat" w:hAnsi="Montserrat" w:cs="Arial"/>
              </w:rPr>
            </w:pPr>
            <w:r w:rsidRPr="00EE06E3">
              <w:rPr>
                <w:rFonts w:ascii="Montserrat" w:hAnsi="Montserrat" w:cs="Arial"/>
              </w:rPr>
              <w:t>proyecto</w:t>
            </w:r>
            <w:r w:rsidRPr="00EE06E3">
              <w:rPr>
                <w:rFonts w:ascii="Montserrat" w:hAnsi="Montserrat" w:cs="Arial"/>
                <w:spacing w:val="-1"/>
              </w:rPr>
              <w:t xml:space="preserve"> </w:t>
            </w:r>
            <w:r w:rsidRPr="00EE06E3">
              <w:rPr>
                <w:rFonts w:ascii="Montserrat" w:hAnsi="Montserrat" w:cs="Arial"/>
              </w:rPr>
              <w:t>de</w:t>
            </w:r>
            <w:r w:rsidRPr="00EE06E3">
              <w:rPr>
                <w:rFonts w:ascii="Montserrat" w:hAnsi="Montserrat" w:cs="Arial"/>
                <w:spacing w:val="-5"/>
              </w:rPr>
              <w:t xml:space="preserve"> </w:t>
            </w:r>
            <w:r w:rsidRPr="00EE06E3">
              <w:rPr>
                <w:rFonts w:ascii="Montserrat" w:hAnsi="Montserrat" w:cs="Arial"/>
              </w:rPr>
              <w:t>pliegos</w:t>
            </w:r>
            <w:r w:rsidRPr="00EE06E3">
              <w:rPr>
                <w:rFonts w:ascii="Montserrat" w:hAnsi="Montserrat" w:cs="Arial"/>
                <w:spacing w:val="-5"/>
              </w:rPr>
              <w:t xml:space="preserve"> </w:t>
            </w:r>
            <w:r w:rsidRPr="00EE06E3">
              <w:rPr>
                <w:rFonts w:ascii="Montserrat" w:hAnsi="Montserrat" w:cs="Arial"/>
              </w:rPr>
              <w:t>de</w:t>
            </w:r>
            <w:r w:rsidRPr="00EE06E3">
              <w:rPr>
                <w:rFonts w:ascii="Montserrat" w:hAnsi="Montserrat" w:cs="Arial"/>
                <w:spacing w:val="-5"/>
              </w:rPr>
              <w:t xml:space="preserve"> </w:t>
            </w:r>
            <w:r w:rsidRPr="00EE06E3">
              <w:rPr>
                <w:rFonts w:ascii="Montserrat" w:hAnsi="Montserrat" w:cs="Arial"/>
              </w:rPr>
              <w:t>condiciones.</w:t>
            </w:r>
          </w:p>
        </w:tc>
        <w:tc>
          <w:tcPr>
            <w:tcW w:w="4451" w:type="dxa"/>
          </w:tcPr>
          <w:p w14:paraId="12BB1819" w14:textId="29D74408" w:rsidR="00DE6760" w:rsidRPr="00EE06E3" w:rsidRDefault="00DE6760" w:rsidP="00EE06E3">
            <w:pPr>
              <w:pStyle w:val="TableParagraph"/>
              <w:spacing w:before="12"/>
              <w:ind w:right="227"/>
              <w:jc w:val="center"/>
              <w:rPr>
                <w:rFonts w:ascii="Montserrat" w:hAnsi="Montserrat" w:cs="Arial"/>
              </w:rPr>
            </w:pPr>
            <w:r w:rsidRPr="00EE06E3">
              <w:rPr>
                <w:rFonts w:ascii="Montserrat" w:hAnsi="Montserrat" w:cs="Arial"/>
              </w:rPr>
              <w:t>Del</w:t>
            </w:r>
            <w:r w:rsidRPr="00EE06E3">
              <w:rPr>
                <w:rFonts w:ascii="Montserrat" w:hAnsi="Montserrat" w:cs="Arial"/>
                <w:spacing w:val="-3"/>
              </w:rPr>
              <w:t xml:space="preserve"> </w:t>
            </w:r>
            <w:r w:rsidR="00EA546C" w:rsidRPr="00EE06E3">
              <w:rPr>
                <w:rFonts w:ascii="Montserrat" w:hAnsi="Montserrat" w:cs="Arial"/>
              </w:rPr>
              <w:t>24</w:t>
            </w:r>
            <w:r w:rsidRPr="00EE06E3">
              <w:rPr>
                <w:rFonts w:ascii="Montserrat" w:hAnsi="Montserrat" w:cs="Arial"/>
              </w:rPr>
              <w:t>/11/2022 al</w:t>
            </w:r>
            <w:r w:rsidRPr="00EE06E3">
              <w:rPr>
                <w:rFonts w:ascii="Montserrat" w:hAnsi="Montserrat" w:cs="Arial"/>
                <w:spacing w:val="-3"/>
              </w:rPr>
              <w:t xml:space="preserve"> </w:t>
            </w:r>
            <w:r w:rsidR="00EA546C" w:rsidRPr="00EE06E3">
              <w:rPr>
                <w:rFonts w:ascii="Montserrat" w:hAnsi="Montserrat" w:cs="Arial"/>
              </w:rPr>
              <w:t>30</w:t>
            </w:r>
            <w:r w:rsidRPr="00EE06E3">
              <w:rPr>
                <w:rFonts w:ascii="Montserrat" w:hAnsi="Montserrat" w:cs="Arial"/>
              </w:rPr>
              <w:t>/11/2022</w:t>
            </w:r>
            <w:r w:rsidRPr="00EE06E3">
              <w:rPr>
                <w:rFonts w:ascii="Montserrat" w:hAnsi="Montserrat" w:cs="Arial"/>
                <w:spacing w:val="-5"/>
              </w:rPr>
              <w:t xml:space="preserve"> </w:t>
            </w:r>
            <w:r w:rsidRPr="00EE06E3">
              <w:rPr>
                <w:rFonts w:ascii="Montserrat" w:hAnsi="Montserrat" w:cs="Arial"/>
              </w:rPr>
              <w:t>hasta</w:t>
            </w:r>
            <w:r w:rsidRPr="00EE06E3">
              <w:rPr>
                <w:rFonts w:ascii="Montserrat" w:hAnsi="Montserrat" w:cs="Arial"/>
                <w:spacing w:val="-5"/>
              </w:rPr>
              <w:t xml:space="preserve"> </w:t>
            </w:r>
            <w:r w:rsidRPr="00EE06E3">
              <w:rPr>
                <w:rFonts w:ascii="Montserrat" w:hAnsi="Montserrat" w:cs="Arial"/>
              </w:rPr>
              <w:t>las</w:t>
            </w:r>
            <w:r w:rsidRPr="00EE06E3">
              <w:rPr>
                <w:rFonts w:ascii="Montserrat" w:hAnsi="Montserrat" w:cs="Arial"/>
                <w:spacing w:val="-4"/>
              </w:rPr>
              <w:t xml:space="preserve"> </w:t>
            </w:r>
            <w:r w:rsidRPr="00EE06E3">
              <w:rPr>
                <w:rFonts w:ascii="Montserrat" w:hAnsi="Montserrat" w:cs="Arial"/>
              </w:rPr>
              <w:t>5:00 p.m.</w:t>
            </w:r>
          </w:p>
        </w:tc>
      </w:tr>
      <w:tr w:rsidR="00DE6760" w:rsidRPr="00EE06E3" w14:paraId="01C89C50" w14:textId="77777777" w:rsidTr="001F261B">
        <w:trPr>
          <w:trHeight w:val="550"/>
        </w:trPr>
        <w:tc>
          <w:tcPr>
            <w:tcW w:w="4202" w:type="dxa"/>
          </w:tcPr>
          <w:p w14:paraId="1F5D9059" w14:textId="77777777" w:rsidR="00DE6760" w:rsidRPr="00EE06E3" w:rsidRDefault="00DE6760" w:rsidP="00EE06E3">
            <w:pPr>
              <w:pStyle w:val="TableParagraph"/>
              <w:spacing w:before="12"/>
              <w:ind w:left="110"/>
              <w:jc w:val="center"/>
              <w:rPr>
                <w:rFonts w:ascii="Montserrat" w:hAnsi="Montserrat" w:cs="Arial"/>
              </w:rPr>
            </w:pPr>
            <w:r w:rsidRPr="00EE06E3">
              <w:rPr>
                <w:rFonts w:ascii="Montserrat" w:hAnsi="Montserrat" w:cs="Arial"/>
              </w:rPr>
              <w:t>Plazo para presentar solicitudes de limitación de MYPIMES</w:t>
            </w:r>
          </w:p>
        </w:tc>
        <w:tc>
          <w:tcPr>
            <w:tcW w:w="4451" w:type="dxa"/>
          </w:tcPr>
          <w:p w14:paraId="63777B73" w14:textId="6E1337E9" w:rsidR="00DE6760" w:rsidRPr="00EE06E3" w:rsidRDefault="00EA546C" w:rsidP="00EE06E3">
            <w:pPr>
              <w:pStyle w:val="TableParagraph"/>
              <w:jc w:val="center"/>
              <w:rPr>
                <w:rFonts w:ascii="Montserrat" w:hAnsi="Montserrat" w:cs="Arial"/>
                <w:bCs/>
              </w:rPr>
            </w:pPr>
            <w:r w:rsidRPr="00EE06E3">
              <w:rPr>
                <w:rFonts w:ascii="Montserrat" w:hAnsi="Montserrat" w:cs="Arial"/>
                <w:bCs/>
              </w:rPr>
              <w:t>02</w:t>
            </w:r>
            <w:r w:rsidR="00DE6760" w:rsidRPr="00EE06E3">
              <w:rPr>
                <w:rFonts w:ascii="Montserrat" w:hAnsi="Montserrat" w:cs="Arial"/>
                <w:bCs/>
              </w:rPr>
              <w:t>/</w:t>
            </w:r>
            <w:r w:rsidRPr="00EE06E3">
              <w:rPr>
                <w:rFonts w:ascii="Montserrat" w:hAnsi="Montserrat" w:cs="Arial"/>
                <w:bCs/>
              </w:rPr>
              <w:t>12</w:t>
            </w:r>
            <w:r w:rsidR="00DE6760" w:rsidRPr="00EE06E3">
              <w:rPr>
                <w:rFonts w:ascii="Montserrat" w:hAnsi="Montserrat" w:cs="Arial"/>
                <w:bCs/>
              </w:rPr>
              <w:t>/2022 hasta las 05:00 p.m.</w:t>
            </w:r>
          </w:p>
          <w:p w14:paraId="79C7D1CD" w14:textId="77777777" w:rsidR="00DE6760" w:rsidRPr="00EE06E3" w:rsidRDefault="00DE6760" w:rsidP="00EE06E3">
            <w:pPr>
              <w:pStyle w:val="TableParagraph"/>
              <w:spacing w:before="12"/>
              <w:ind w:right="227"/>
              <w:jc w:val="center"/>
              <w:rPr>
                <w:rFonts w:ascii="Montserrat" w:hAnsi="Montserrat" w:cs="Arial"/>
              </w:rPr>
            </w:pPr>
          </w:p>
        </w:tc>
      </w:tr>
      <w:tr w:rsidR="00DE6760" w:rsidRPr="00EE06E3" w14:paraId="616DBF87" w14:textId="77777777" w:rsidTr="001F261B">
        <w:trPr>
          <w:trHeight w:val="1055"/>
        </w:trPr>
        <w:tc>
          <w:tcPr>
            <w:tcW w:w="4202" w:type="dxa"/>
          </w:tcPr>
          <w:p w14:paraId="08215FD7" w14:textId="77777777" w:rsidR="00DE6760" w:rsidRPr="00EE06E3" w:rsidRDefault="00DE6760" w:rsidP="00EE06E3">
            <w:pPr>
              <w:pStyle w:val="TableParagraph"/>
              <w:spacing w:before="2"/>
              <w:ind w:left="110" w:right="148"/>
              <w:jc w:val="center"/>
              <w:rPr>
                <w:rFonts w:ascii="Montserrat" w:hAnsi="Montserrat" w:cs="Arial"/>
              </w:rPr>
            </w:pPr>
            <w:r w:rsidRPr="00EE06E3">
              <w:rPr>
                <w:rFonts w:ascii="Montserrat" w:hAnsi="Montserrat" w:cs="Arial"/>
              </w:rPr>
              <w:t>Respuesta</w:t>
            </w:r>
            <w:r w:rsidRPr="00EE06E3">
              <w:rPr>
                <w:rFonts w:ascii="Montserrat" w:hAnsi="Montserrat" w:cs="Arial"/>
                <w:spacing w:val="-2"/>
              </w:rPr>
              <w:t xml:space="preserve"> </w:t>
            </w:r>
            <w:r w:rsidRPr="00EE06E3">
              <w:rPr>
                <w:rFonts w:ascii="Montserrat" w:hAnsi="Montserrat" w:cs="Arial"/>
              </w:rPr>
              <w:t>a</w:t>
            </w:r>
            <w:r w:rsidRPr="00EE06E3">
              <w:rPr>
                <w:rFonts w:ascii="Montserrat" w:hAnsi="Montserrat" w:cs="Arial"/>
                <w:spacing w:val="-6"/>
              </w:rPr>
              <w:t xml:space="preserve"> </w:t>
            </w:r>
            <w:r w:rsidRPr="00EE06E3">
              <w:rPr>
                <w:rFonts w:ascii="Montserrat" w:hAnsi="Montserrat" w:cs="Arial"/>
              </w:rPr>
              <w:t>las</w:t>
            </w:r>
            <w:r w:rsidRPr="00EE06E3">
              <w:rPr>
                <w:rFonts w:ascii="Montserrat" w:hAnsi="Montserrat" w:cs="Arial"/>
                <w:spacing w:val="-5"/>
              </w:rPr>
              <w:t xml:space="preserve"> </w:t>
            </w:r>
            <w:r w:rsidRPr="00EE06E3">
              <w:rPr>
                <w:rFonts w:ascii="Montserrat" w:hAnsi="Montserrat" w:cs="Arial"/>
              </w:rPr>
              <w:t>preguntas,</w:t>
            </w:r>
            <w:r w:rsidRPr="00EE06E3">
              <w:rPr>
                <w:rFonts w:ascii="Montserrat" w:hAnsi="Montserrat" w:cs="Arial"/>
                <w:spacing w:val="-4"/>
              </w:rPr>
              <w:t xml:space="preserve"> </w:t>
            </w:r>
            <w:r w:rsidRPr="00EE06E3">
              <w:rPr>
                <w:rFonts w:ascii="Montserrat" w:hAnsi="Montserrat" w:cs="Arial"/>
              </w:rPr>
              <w:t>observaciones</w:t>
            </w:r>
            <w:r w:rsidRPr="00EE06E3">
              <w:rPr>
                <w:rFonts w:ascii="Montserrat" w:hAnsi="Montserrat" w:cs="Arial"/>
                <w:spacing w:val="-5"/>
              </w:rPr>
              <w:t xml:space="preserve"> </w:t>
            </w:r>
            <w:r w:rsidRPr="00EE06E3">
              <w:rPr>
                <w:rFonts w:ascii="Montserrat" w:hAnsi="Montserrat" w:cs="Arial"/>
              </w:rPr>
              <w:t>y</w:t>
            </w:r>
            <w:r w:rsidRPr="00EE06E3">
              <w:rPr>
                <w:rFonts w:ascii="Montserrat" w:hAnsi="Montserrat" w:cs="Arial"/>
                <w:spacing w:val="-52"/>
              </w:rPr>
              <w:t xml:space="preserve">   </w:t>
            </w:r>
            <w:r w:rsidRPr="00EE06E3">
              <w:rPr>
                <w:rFonts w:ascii="Montserrat" w:hAnsi="Montserrat" w:cs="Arial"/>
              </w:rPr>
              <w:t>sugerencias al Proyecto de Pliego de</w:t>
            </w:r>
            <w:r w:rsidRPr="00EE06E3">
              <w:rPr>
                <w:rFonts w:ascii="Montserrat" w:hAnsi="Montserrat" w:cs="Arial"/>
                <w:spacing w:val="1"/>
              </w:rPr>
              <w:t xml:space="preserve"> </w:t>
            </w:r>
            <w:r w:rsidRPr="00EE06E3">
              <w:rPr>
                <w:rFonts w:ascii="Montserrat" w:hAnsi="Montserrat" w:cs="Arial"/>
              </w:rPr>
              <w:t>Condiciones</w:t>
            </w:r>
            <w:r w:rsidRPr="00EE06E3">
              <w:rPr>
                <w:rFonts w:ascii="Montserrat" w:hAnsi="Montserrat" w:cs="Arial"/>
                <w:spacing w:val="-2"/>
              </w:rPr>
              <w:t xml:space="preserve"> </w:t>
            </w:r>
            <w:r w:rsidRPr="00EE06E3">
              <w:rPr>
                <w:rFonts w:ascii="Montserrat" w:hAnsi="Montserrat" w:cs="Arial"/>
              </w:rPr>
              <w:t>presentadas</w:t>
            </w:r>
            <w:r w:rsidRPr="00EE06E3">
              <w:rPr>
                <w:rFonts w:ascii="Montserrat" w:hAnsi="Montserrat" w:cs="Arial"/>
                <w:spacing w:val="3"/>
              </w:rPr>
              <w:t xml:space="preserve"> </w:t>
            </w:r>
            <w:r w:rsidRPr="00EE06E3">
              <w:rPr>
                <w:rFonts w:ascii="Montserrat" w:hAnsi="Montserrat" w:cs="Arial"/>
              </w:rPr>
              <w:t>por</w:t>
            </w:r>
            <w:r w:rsidRPr="00EE06E3">
              <w:rPr>
                <w:rFonts w:ascii="Montserrat" w:hAnsi="Montserrat" w:cs="Arial"/>
                <w:spacing w:val="-3"/>
              </w:rPr>
              <w:t xml:space="preserve"> </w:t>
            </w:r>
            <w:r w:rsidRPr="00EE06E3">
              <w:rPr>
                <w:rFonts w:ascii="Montserrat" w:hAnsi="Montserrat" w:cs="Arial"/>
              </w:rPr>
              <w:t>los interesados.</w:t>
            </w:r>
          </w:p>
        </w:tc>
        <w:tc>
          <w:tcPr>
            <w:tcW w:w="4451" w:type="dxa"/>
          </w:tcPr>
          <w:p w14:paraId="0366661F" w14:textId="77777777" w:rsidR="00DE6760" w:rsidRPr="00EE06E3" w:rsidRDefault="00DE6760" w:rsidP="00EE06E3">
            <w:pPr>
              <w:pStyle w:val="TableParagraph"/>
              <w:jc w:val="center"/>
              <w:rPr>
                <w:rFonts w:ascii="Montserrat" w:hAnsi="Montserrat" w:cs="Arial"/>
                <w:b/>
              </w:rPr>
            </w:pPr>
          </w:p>
          <w:p w14:paraId="0A686169" w14:textId="6DAF64A1" w:rsidR="00DE6760" w:rsidRPr="00EE06E3" w:rsidRDefault="00EA546C" w:rsidP="00EE06E3">
            <w:pPr>
              <w:pStyle w:val="TableParagraph"/>
              <w:spacing w:before="144"/>
              <w:ind w:right="1217"/>
              <w:jc w:val="center"/>
              <w:rPr>
                <w:rFonts w:ascii="Montserrat" w:hAnsi="Montserrat" w:cs="Arial"/>
              </w:rPr>
            </w:pPr>
            <w:r w:rsidRPr="00EE06E3">
              <w:rPr>
                <w:rFonts w:ascii="Montserrat" w:hAnsi="Montserrat" w:cs="Arial"/>
              </w:rPr>
              <w:t xml:space="preserve">                    02</w:t>
            </w:r>
            <w:r w:rsidR="00DE6760" w:rsidRPr="00EE06E3">
              <w:rPr>
                <w:rFonts w:ascii="Montserrat" w:hAnsi="Montserrat" w:cs="Arial"/>
              </w:rPr>
              <w:t>/1</w:t>
            </w:r>
            <w:r w:rsidRPr="00EE06E3">
              <w:rPr>
                <w:rFonts w:ascii="Montserrat" w:hAnsi="Montserrat" w:cs="Arial"/>
              </w:rPr>
              <w:t>2</w:t>
            </w:r>
            <w:r w:rsidR="00DE6760" w:rsidRPr="00EE06E3">
              <w:rPr>
                <w:rFonts w:ascii="Montserrat" w:hAnsi="Montserrat" w:cs="Arial"/>
              </w:rPr>
              <w:t>/2022</w:t>
            </w:r>
            <w:r w:rsidR="00DE6760" w:rsidRPr="00EE06E3">
              <w:rPr>
                <w:rFonts w:ascii="Montserrat" w:hAnsi="Montserrat" w:cs="Arial"/>
                <w:spacing w:val="-4"/>
              </w:rPr>
              <w:t xml:space="preserve"> </w:t>
            </w:r>
            <w:r w:rsidR="00DE6760" w:rsidRPr="00EE06E3">
              <w:rPr>
                <w:rFonts w:ascii="Montserrat" w:hAnsi="Montserrat" w:cs="Arial"/>
              </w:rPr>
              <w:t>08:00</w:t>
            </w:r>
            <w:r w:rsidR="00DE6760" w:rsidRPr="00EE06E3">
              <w:rPr>
                <w:rFonts w:ascii="Montserrat" w:hAnsi="Montserrat" w:cs="Arial"/>
                <w:spacing w:val="-3"/>
              </w:rPr>
              <w:t xml:space="preserve"> </w:t>
            </w:r>
            <w:r w:rsidR="00DE6760" w:rsidRPr="00EE06E3">
              <w:rPr>
                <w:rFonts w:ascii="Montserrat" w:hAnsi="Montserrat" w:cs="Arial"/>
              </w:rPr>
              <w:t>p.m.</w:t>
            </w:r>
          </w:p>
        </w:tc>
      </w:tr>
      <w:tr w:rsidR="00DE6760" w:rsidRPr="00EE06E3" w14:paraId="57954FED" w14:textId="77777777" w:rsidTr="001F261B">
        <w:trPr>
          <w:trHeight w:val="550"/>
        </w:trPr>
        <w:tc>
          <w:tcPr>
            <w:tcW w:w="4202" w:type="dxa"/>
          </w:tcPr>
          <w:p w14:paraId="4A5994CB" w14:textId="77777777" w:rsidR="00DE6760" w:rsidRPr="00EE06E3" w:rsidRDefault="00DE6760" w:rsidP="00EE06E3">
            <w:pPr>
              <w:pStyle w:val="TableParagraph"/>
              <w:spacing w:before="147"/>
              <w:ind w:left="110"/>
              <w:jc w:val="center"/>
              <w:rPr>
                <w:rFonts w:ascii="Montserrat" w:hAnsi="Montserrat" w:cs="Arial"/>
              </w:rPr>
            </w:pPr>
            <w:r w:rsidRPr="00EE06E3">
              <w:rPr>
                <w:rFonts w:ascii="Montserrat" w:hAnsi="Montserrat" w:cs="Arial"/>
              </w:rPr>
              <w:t>Resolución</w:t>
            </w:r>
            <w:r w:rsidRPr="00EE06E3">
              <w:rPr>
                <w:rFonts w:ascii="Montserrat" w:hAnsi="Montserrat" w:cs="Arial"/>
                <w:spacing w:val="-7"/>
              </w:rPr>
              <w:t xml:space="preserve"> </w:t>
            </w:r>
            <w:r w:rsidRPr="00EE06E3">
              <w:rPr>
                <w:rFonts w:ascii="Montserrat" w:hAnsi="Montserrat" w:cs="Arial"/>
              </w:rPr>
              <w:t>de</w:t>
            </w:r>
            <w:r w:rsidRPr="00EE06E3">
              <w:rPr>
                <w:rFonts w:ascii="Montserrat" w:hAnsi="Montserrat" w:cs="Arial"/>
                <w:spacing w:val="-1"/>
              </w:rPr>
              <w:t xml:space="preserve"> </w:t>
            </w:r>
            <w:r w:rsidRPr="00EE06E3">
              <w:rPr>
                <w:rFonts w:ascii="Montserrat" w:hAnsi="Montserrat" w:cs="Arial"/>
              </w:rPr>
              <w:t>apertura.</w:t>
            </w:r>
          </w:p>
        </w:tc>
        <w:tc>
          <w:tcPr>
            <w:tcW w:w="4451" w:type="dxa"/>
          </w:tcPr>
          <w:p w14:paraId="69AE1CD7" w14:textId="7C4EEE4C" w:rsidR="00DE6760" w:rsidRPr="00EE06E3" w:rsidRDefault="00EA546C" w:rsidP="00EE06E3">
            <w:pPr>
              <w:pStyle w:val="TableParagraph"/>
              <w:spacing w:before="147"/>
              <w:ind w:right="1207"/>
              <w:jc w:val="center"/>
              <w:rPr>
                <w:rFonts w:ascii="Montserrat" w:hAnsi="Montserrat" w:cs="Arial"/>
              </w:rPr>
            </w:pPr>
            <w:r w:rsidRPr="00EE06E3">
              <w:rPr>
                <w:rFonts w:ascii="Montserrat" w:hAnsi="Montserrat" w:cs="Arial"/>
              </w:rPr>
              <w:t xml:space="preserve">                0</w:t>
            </w:r>
            <w:r w:rsidR="00DE6760" w:rsidRPr="00EE06E3">
              <w:rPr>
                <w:rFonts w:ascii="Montserrat" w:hAnsi="Montserrat" w:cs="Arial"/>
              </w:rPr>
              <w:t>5/1</w:t>
            </w:r>
            <w:r w:rsidRPr="00EE06E3">
              <w:rPr>
                <w:rFonts w:ascii="Montserrat" w:hAnsi="Montserrat" w:cs="Arial"/>
              </w:rPr>
              <w:t>2</w:t>
            </w:r>
            <w:r w:rsidR="00DE6760" w:rsidRPr="00EE06E3">
              <w:rPr>
                <w:rFonts w:ascii="Montserrat" w:hAnsi="Montserrat" w:cs="Arial"/>
              </w:rPr>
              <w:t>/2022</w:t>
            </w:r>
            <w:r w:rsidR="00DE6760" w:rsidRPr="00EE06E3">
              <w:rPr>
                <w:rFonts w:ascii="Montserrat" w:hAnsi="Montserrat" w:cs="Arial"/>
                <w:spacing w:val="-3"/>
              </w:rPr>
              <w:t xml:space="preserve"> </w:t>
            </w:r>
            <w:r w:rsidR="00DE6760" w:rsidRPr="00EE06E3">
              <w:rPr>
                <w:rFonts w:ascii="Montserrat" w:hAnsi="Montserrat" w:cs="Arial"/>
              </w:rPr>
              <w:t>11:00</w:t>
            </w:r>
            <w:r w:rsidR="00DE6760" w:rsidRPr="00EE06E3">
              <w:rPr>
                <w:rFonts w:ascii="Montserrat" w:hAnsi="Montserrat" w:cs="Arial"/>
                <w:spacing w:val="-2"/>
              </w:rPr>
              <w:t xml:space="preserve"> </w:t>
            </w:r>
            <w:r w:rsidRPr="00EE06E3">
              <w:rPr>
                <w:rFonts w:ascii="Montserrat" w:hAnsi="Montserrat" w:cs="Arial"/>
              </w:rPr>
              <w:t>a</w:t>
            </w:r>
            <w:r w:rsidR="00DE6760" w:rsidRPr="00EE06E3">
              <w:rPr>
                <w:rFonts w:ascii="Montserrat" w:hAnsi="Montserrat" w:cs="Arial"/>
              </w:rPr>
              <w:t>.</w:t>
            </w:r>
            <w:r w:rsidRPr="00EE06E3">
              <w:rPr>
                <w:rFonts w:ascii="Montserrat" w:hAnsi="Montserrat" w:cs="Arial"/>
              </w:rPr>
              <w:t>m</w:t>
            </w:r>
            <w:r w:rsidR="00DE6760" w:rsidRPr="00EE06E3">
              <w:rPr>
                <w:rFonts w:ascii="Montserrat" w:hAnsi="Montserrat" w:cs="Arial"/>
              </w:rPr>
              <w:t>.</w:t>
            </w:r>
          </w:p>
        </w:tc>
      </w:tr>
      <w:tr w:rsidR="00DE6760" w:rsidRPr="00EE06E3" w14:paraId="227DB1FE" w14:textId="77777777" w:rsidTr="001F261B">
        <w:trPr>
          <w:trHeight w:val="550"/>
        </w:trPr>
        <w:tc>
          <w:tcPr>
            <w:tcW w:w="4202" w:type="dxa"/>
          </w:tcPr>
          <w:p w14:paraId="16281F8D" w14:textId="77777777" w:rsidR="00DE6760" w:rsidRPr="00EE06E3" w:rsidRDefault="00DE6760" w:rsidP="00EE06E3">
            <w:pPr>
              <w:pStyle w:val="TableParagraph"/>
              <w:tabs>
                <w:tab w:val="left" w:pos="1359"/>
                <w:tab w:val="left" w:pos="1813"/>
                <w:tab w:val="left" w:pos="2578"/>
                <w:tab w:val="left" w:pos="3032"/>
              </w:tabs>
              <w:spacing w:before="17"/>
              <w:ind w:left="110"/>
              <w:jc w:val="center"/>
              <w:rPr>
                <w:rFonts w:ascii="Montserrat" w:hAnsi="Montserrat" w:cs="Arial"/>
              </w:rPr>
            </w:pPr>
            <w:r w:rsidRPr="00EE06E3">
              <w:rPr>
                <w:rFonts w:ascii="Montserrat" w:hAnsi="Montserrat" w:cs="Arial"/>
              </w:rPr>
              <w:t>Publicación</w:t>
            </w:r>
            <w:r w:rsidRPr="00EE06E3">
              <w:rPr>
                <w:rFonts w:ascii="Montserrat" w:hAnsi="Montserrat" w:cs="Arial"/>
              </w:rPr>
              <w:tab/>
              <w:t>de</w:t>
            </w:r>
            <w:r w:rsidRPr="00EE06E3">
              <w:rPr>
                <w:rFonts w:ascii="Montserrat" w:hAnsi="Montserrat" w:cs="Arial"/>
              </w:rPr>
              <w:tab/>
              <w:t>pliego</w:t>
            </w:r>
            <w:r w:rsidRPr="00EE06E3">
              <w:rPr>
                <w:rFonts w:ascii="Montserrat" w:hAnsi="Montserrat" w:cs="Arial"/>
              </w:rPr>
              <w:tab/>
              <w:t>de condiciones definitivos.</w:t>
            </w:r>
          </w:p>
        </w:tc>
        <w:tc>
          <w:tcPr>
            <w:tcW w:w="4451" w:type="dxa"/>
          </w:tcPr>
          <w:p w14:paraId="1C4F1FA5" w14:textId="385E9617" w:rsidR="00DE6760" w:rsidRPr="00EE06E3" w:rsidRDefault="00EA546C" w:rsidP="00EE06E3">
            <w:pPr>
              <w:pStyle w:val="TableParagraph"/>
              <w:spacing w:before="147"/>
              <w:ind w:right="1208"/>
              <w:jc w:val="center"/>
              <w:rPr>
                <w:rFonts w:ascii="Montserrat" w:hAnsi="Montserrat" w:cs="Arial"/>
              </w:rPr>
            </w:pPr>
            <w:r w:rsidRPr="00EE06E3">
              <w:rPr>
                <w:rFonts w:ascii="Montserrat" w:hAnsi="Montserrat" w:cs="Arial"/>
              </w:rPr>
              <w:t xml:space="preserve">                0</w:t>
            </w:r>
            <w:r w:rsidR="00DE6760" w:rsidRPr="00EE06E3">
              <w:rPr>
                <w:rFonts w:ascii="Montserrat" w:hAnsi="Montserrat" w:cs="Arial"/>
              </w:rPr>
              <w:t>5/1</w:t>
            </w:r>
            <w:r w:rsidRPr="00EE06E3">
              <w:rPr>
                <w:rFonts w:ascii="Montserrat" w:hAnsi="Montserrat" w:cs="Arial"/>
              </w:rPr>
              <w:t>2</w:t>
            </w:r>
            <w:r w:rsidR="00DE6760" w:rsidRPr="00EE06E3">
              <w:rPr>
                <w:rFonts w:ascii="Montserrat" w:hAnsi="Montserrat" w:cs="Arial"/>
              </w:rPr>
              <w:t>/2022</w:t>
            </w:r>
            <w:r w:rsidR="00DE6760" w:rsidRPr="00EE06E3">
              <w:rPr>
                <w:rFonts w:ascii="Montserrat" w:hAnsi="Montserrat" w:cs="Arial"/>
                <w:spacing w:val="-3"/>
              </w:rPr>
              <w:t xml:space="preserve"> </w:t>
            </w:r>
            <w:r w:rsidR="00DE6760" w:rsidRPr="00EE06E3">
              <w:rPr>
                <w:rFonts w:ascii="Montserrat" w:hAnsi="Montserrat" w:cs="Arial"/>
              </w:rPr>
              <w:t>11:00</w:t>
            </w:r>
            <w:r w:rsidR="00DE6760" w:rsidRPr="00EE06E3">
              <w:rPr>
                <w:rFonts w:ascii="Montserrat" w:hAnsi="Montserrat" w:cs="Arial"/>
                <w:spacing w:val="-3"/>
              </w:rPr>
              <w:t xml:space="preserve"> </w:t>
            </w:r>
            <w:r w:rsidRPr="00EE06E3">
              <w:rPr>
                <w:rFonts w:ascii="Montserrat" w:hAnsi="Montserrat" w:cs="Arial"/>
              </w:rPr>
              <w:t>a</w:t>
            </w:r>
            <w:r w:rsidR="00DE6760" w:rsidRPr="00EE06E3">
              <w:rPr>
                <w:rFonts w:ascii="Montserrat" w:hAnsi="Montserrat" w:cs="Arial"/>
              </w:rPr>
              <w:t>.</w:t>
            </w:r>
            <w:r w:rsidRPr="00EE06E3">
              <w:rPr>
                <w:rFonts w:ascii="Montserrat" w:hAnsi="Montserrat" w:cs="Arial"/>
              </w:rPr>
              <w:t>m.</w:t>
            </w:r>
          </w:p>
        </w:tc>
      </w:tr>
      <w:tr w:rsidR="00DE6760" w:rsidRPr="00EE06E3" w14:paraId="65E8D9F2" w14:textId="77777777" w:rsidTr="001F261B">
        <w:trPr>
          <w:trHeight w:val="550"/>
        </w:trPr>
        <w:tc>
          <w:tcPr>
            <w:tcW w:w="4202" w:type="dxa"/>
          </w:tcPr>
          <w:p w14:paraId="4B2227D4" w14:textId="77777777" w:rsidR="00DE6760" w:rsidRPr="00EE06E3" w:rsidRDefault="00DE6760" w:rsidP="00EE06E3">
            <w:pPr>
              <w:pStyle w:val="TableParagraph"/>
              <w:spacing w:before="17"/>
              <w:ind w:left="110"/>
              <w:jc w:val="center"/>
              <w:rPr>
                <w:rFonts w:ascii="Montserrat" w:hAnsi="Montserrat" w:cs="Arial"/>
              </w:rPr>
            </w:pPr>
            <w:r w:rsidRPr="00EE06E3">
              <w:rPr>
                <w:rFonts w:ascii="Montserrat" w:hAnsi="Montserrat" w:cs="Arial"/>
              </w:rPr>
              <w:t>Manifestación</w:t>
            </w:r>
            <w:r w:rsidRPr="00EE06E3">
              <w:rPr>
                <w:rFonts w:ascii="Montserrat" w:hAnsi="Montserrat" w:cs="Arial"/>
                <w:spacing w:val="29"/>
              </w:rPr>
              <w:t xml:space="preserve"> </w:t>
            </w:r>
            <w:r w:rsidRPr="00EE06E3">
              <w:rPr>
                <w:rFonts w:ascii="Montserrat" w:hAnsi="Montserrat" w:cs="Arial"/>
              </w:rPr>
              <w:t>de</w:t>
            </w:r>
            <w:r w:rsidRPr="00EE06E3">
              <w:rPr>
                <w:rFonts w:ascii="Montserrat" w:hAnsi="Montserrat" w:cs="Arial"/>
                <w:spacing w:val="30"/>
              </w:rPr>
              <w:t xml:space="preserve"> </w:t>
            </w:r>
            <w:r w:rsidRPr="00EE06E3">
              <w:rPr>
                <w:rFonts w:ascii="Montserrat" w:hAnsi="Montserrat" w:cs="Arial"/>
              </w:rPr>
              <w:t>intención</w:t>
            </w:r>
            <w:r w:rsidRPr="00EE06E3">
              <w:rPr>
                <w:rFonts w:ascii="Montserrat" w:hAnsi="Montserrat" w:cs="Arial"/>
                <w:spacing w:val="34"/>
              </w:rPr>
              <w:t xml:space="preserve"> </w:t>
            </w:r>
            <w:r w:rsidRPr="00EE06E3">
              <w:rPr>
                <w:rFonts w:ascii="Montserrat" w:hAnsi="Montserrat" w:cs="Arial"/>
              </w:rPr>
              <w:t>de</w:t>
            </w:r>
            <w:r w:rsidRPr="00EE06E3">
              <w:rPr>
                <w:rFonts w:ascii="Montserrat" w:hAnsi="Montserrat" w:cs="Arial"/>
                <w:spacing w:val="34"/>
              </w:rPr>
              <w:t xml:space="preserve"> </w:t>
            </w:r>
            <w:r w:rsidRPr="00EE06E3">
              <w:rPr>
                <w:rFonts w:ascii="Montserrat" w:hAnsi="Montserrat" w:cs="Arial"/>
              </w:rPr>
              <w:t>participar</w:t>
            </w:r>
            <w:r w:rsidRPr="00EE06E3">
              <w:rPr>
                <w:rFonts w:ascii="Montserrat" w:hAnsi="Montserrat" w:cs="Arial"/>
                <w:spacing w:val="34"/>
              </w:rPr>
              <w:t xml:space="preserve"> </w:t>
            </w:r>
            <w:r w:rsidRPr="00EE06E3">
              <w:rPr>
                <w:rFonts w:ascii="Montserrat" w:hAnsi="Montserrat" w:cs="Arial"/>
              </w:rPr>
              <w:t>de os</w:t>
            </w:r>
            <w:r w:rsidRPr="00EE06E3">
              <w:rPr>
                <w:rFonts w:ascii="Montserrat" w:hAnsi="Montserrat" w:cs="Arial"/>
                <w:spacing w:val="-5"/>
              </w:rPr>
              <w:t xml:space="preserve"> </w:t>
            </w:r>
            <w:r w:rsidRPr="00EE06E3">
              <w:rPr>
                <w:rFonts w:ascii="Montserrat" w:hAnsi="Montserrat" w:cs="Arial"/>
              </w:rPr>
              <w:t>posibles</w:t>
            </w:r>
            <w:r w:rsidRPr="00EE06E3">
              <w:rPr>
                <w:rFonts w:ascii="Montserrat" w:hAnsi="Montserrat" w:cs="Arial"/>
                <w:spacing w:val="-5"/>
              </w:rPr>
              <w:t xml:space="preserve"> </w:t>
            </w:r>
            <w:r w:rsidRPr="00EE06E3">
              <w:rPr>
                <w:rFonts w:ascii="Montserrat" w:hAnsi="Montserrat" w:cs="Arial"/>
              </w:rPr>
              <w:t>oferentes.</w:t>
            </w:r>
          </w:p>
        </w:tc>
        <w:tc>
          <w:tcPr>
            <w:tcW w:w="4451" w:type="dxa"/>
          </w:tcPr>
          <w:p w14:paraId="785EBF96" w14:textId="472E25FC" w:rsidR="00DE6760" w:rsidRPr="00EE06E3" w:rsidRDefault="00EA546C" w:rsidP="00EE06E3">
            <w:pPr>
              <w:pStyle w:val="TableParagraph"/>
              <w:spacing w:before="17"/>
              <w:ind w:right="191"/>
              <w:jc w:val="center"/>
              <w:rPr>
                <w:rFonts w:ascii="Montserrat" w:hAnsi="Montserrat" w:cs="Arial"/>
              </w:rPr>
            </w:pPr>
            <w:r w:rsidRPr="00EE06E3">
              <w:rPr>
                <w:rFonts w:ascii="Montserrat" w:hAnsi="Montserrat" w:cs="Arial"/>
              </w:rPr>
              <w:t>0</w:t>
            </w:r>
            <w:r w:rsidR="00DE6760" w:rsidRPr="00EE06E3">
              <w:rPr>
                <w:rFonts w:ascii="Montserrat" w:hAnsi="Montserrat" w:cs="Arial"/>
              </w:rPr>
              <w:t>6/1</w:t>
            </w:r>
            <w:r w:rsidRPr="00EE06E3">
              <w:rPr>
                <w:rFonts w:ascii="Montserrat" w:hAnsi="Montserrat" w:cs="Arial"/>
              </w:rPr>
              <w:t>2</w:t>
            </w:r>
            <w:r w:rsidR="00DE6760" w:rsidRPr="00EE06E3">
              <w:rPr>
                <w:rFonts w:ascii="Montserrat" w:hAnsi="Montserrat" w:cs="Arial"/>
              </w:rPr>
              <w:t>/</w:t>
            </w:r>
            <w:r w:rsidR="003C346E" w:rsidRPr="00EE06E3">
              <w:rPr>
                <w:rFonts w:ascii="Montserrat" w:hAnsi="Montserrat" w:cs="Arial"/>
              </w:rPr>
              <w:t>2022</w:t>
            </w:r>
            <w:r w:rsidR="003C346E">
              <w:rPr>
                <w:rFonts w:ascii="Montserrat" w:hAnsi="Montserrat" w:cs="Arial"/>
              </w:rPr>
              <w:t xml:space="preserve">, </w:t>
            </w:r>
            <w:r w:rsidR="003C346E" w:rsidRPr="00EE06E3">
              <w:rPr>
                <w:rFonts w:ascii="Montserrat" w:hAnsi="Montserrat" w:cs="Arial"/>
                <w:spacing w:val="-4"/>
              </w:rPr>
              <w:t>07</w:t>
            </w:r>
            <w:r w:rsidR="00DE6760" w:rsidRPr="00EE06E3">
              <w:rPr>
                <w:rFonts w:ascii="Montserrat" w:hAnsi="Montserrat" w:cs="Arial"/>
              </w:rPr>
              <w:t>/1</w:t>
            </w:r>
            <w:r w:rsidRPr="00EE06E3">
              <w:rPr>
                <w:rFonts w:ascii="Montserrat" w:hAnsi="Montserrat" w:cs="Arial"/>
              </w:rPr>
              <w:t>2</w:t>
            </w:r>
            <w:r w:rsidR="00DE6760" w:rsidRPr="00EE06E3">
              <w:rPr>
                <w:rFonts w:ascii="Montserrat" w:hAnsi="Montserrat" w:cs="Arial"/>
              </w:rPr>
              <w:t>/2022</w:t>
            </w:r>
            <w:r w:rsidR="003C346E">
              <w:rPr>
                <w:rFonts w:ascii="Montserrat" w:hAnsi="Montserrat" w:cs="Arial"/>
              </w:rPr>
              <w:t xml:space="preserve"> Y 09/12/2022</w:t>
            </w:r>
            <w:r w:rsidR="00DE6760" w:rsidRPr="00EE06E3">
              <w:rPr>
                <w:rFonts w:ascii="Montserrat" w:hAnsi="Montserrat" w:cs="Arial"/>
                <w:spacing w:val="-4"/>
              </w:rPr>
              <w:t xml:space="preserve"> en los horarios</w:t>
            </w:r>
            <w:r w:rsidRPr="00EE06E3">
              <w:rPr>
                <w:rFonts w:ascii="Montserrat" w:hAnsi="Montserrat" w:cs="Arial"/>
                <w:spacing w:val="-4"/>
              </w:rPr>
              <w:t xml:space="preserve"> </w:t>
            </w:r>
            <w:r w:rsidR="00DE6760" w:rsidRPr="00EE06E3">
              <w:rPr>
                <w:rFonts w:ascii="Montserrat" w:hAnsi="Montserrat" w:cs="Arial"/>
                <w:spacing w:val="-4"/>
              </w:rPr>
              <w:t xml:space="preserve">comprendidos </w:t>
            </w:r>
            <w:r w:rsidR="00DE6760" w:rsidRPr="00EE06E3">
              <w:rPr>
                <w:rFonts w:ascii="Montserrat" w:hAnsi="Montserrat" w:cs="Arial"/>
              </w:rPr>
              <w:t>desde</w:t>
            </w:r>
            <w:r w:rsidR="00DE6760" w:rsidRPr="00EE06E3">
              <w:rPr>
                <w:rFonts w:ascii="Montserrat" w:hAnsi="Montserrat" w:cs="Arial"/>
                <w:spacing w:val="-4"/>
              </w:rPr>
              <w:t xml:space="preserve"> </w:t>
            </w:r>
            <w:r w:rsidR="00DE6760" w:rsidRPr="00EE06E3">
              <w:rPr>
                <w:rFonts w:ascii="Montserrat" w:hAnsi="Montserrat" w:cs="Arial"/>
              </w:rPr>
              <w:t>las</w:t>
            </w:r>
            <w:r w:rsidR="00DE6760" w:rsidRPr="00EE06E3">
              <w:rPr>
                <w:rFonts w:ascii="Montserrat" w:hAnsi="Montserrat" w:cs="Arial"/>
                <w:spacing w:val="-3"/>
              </w:rPr>
              <w:t xml:space="preserve"> </w:t>
            </w:r>
            <w:r w:rsidR="00DE6760" w:rsidRPr="00EE06E3">
              <w:rPr>
                <w:rFonts w:ascii="Montserrat" w:hAnsi="Montserrat" w:cs="Arial"/>
              </w:rPr>
              <w:t>8:00</w:t>
            </w:r>
            <w:r w:rsidR="00DE6760" w:rsidRPr="00EE06E3">
              <w:rPr>
                <w:rFonts w:ascii="Montserrat" w:hAnsi="Montserrat" w:cs="Arial"/>
                <w:spacing w:val="-4"/>
              </w:rPr>
              <w:t xml:space="preserve"> </w:t>
            </w:r>
            <w:r w:rsidR="00DE6760" w:rsidRPr="00EE06E3">
              <w:rPr>
                <w:rFonts w:ascii="Montserrat" w:hAnsi="Montserrat" w:cs="Arial"/>
              </w:rPr>
              <w:t>am hasta</w:t>
            </w:r>
            <w:r w:rsidR="00DE6760" w:rsidRPr="00EE06E3">
              <w:rPr>
                <w:rFonts w:ascii="Montserrat" w:hAnsi="Montserrat" w:cs="Arial"/>
                <w:spacing w:val="-4"/>
              </w:rPr>
              <w:t xml:space="preserve"> </w:t>
            </w:r>
            <w:r w:rsidR="00DE6760" w:rsidRPr="00EE06E3">
              <w:rPr>
                <w:rFonts w:ascii="Montserrat" w:hAnsi="Montserrat" w:cs="Arial"/>
              </w:rPr>
              <w:t>la</w:t>
            </w:r>
            <w:r w:rsidR="00DE6760" w:rsidRPr="00EE06E3">
              <w:rPr>
                <w:rFonts w:ascii="Montserrat" w:hAnsi="Montserrat" w:cs="Arial"/>
                <w:spacing w:val="-4"/>
              </w:rPr>
              <w:t xml:space="preserve"> </w:t>
            </w:r>
            <w:r w:rsidR="00DE6760" w:rsidRPr="00EE06E3">
              <w:rPr>
                <w:rFonts w:ascii="Montserrat" w:hAnsi="Montserrat" w:cs="Arial"/>
              </w:rPr>
              <w:t>5:00</w:t>
            </w:r>
            <w:r w:rsidR="00DE6760" w:rsidRPr="00EE06E3">
              <w:rPr>
                <w:rFonts w:ascii="Montserrat" w:hAnsi="Montserrat" w:cs="Arial"/>
                <w:spacing w:val="-4"/>
              </w:rPr>
              <w:t xml:space="preserve"> </w:t>
            </w:r>
            <w:r w:rsidR="00DE6760" w:rsidRPr="00EE06E3">
              <w:rPr>
                <w:rFonts w:ascii="Montserrat" w:hAnsi="Montserrat" w:cs="Arial"/>
              </w:rPr>
              <w:t>pm,</w:t>
            </w:r>
            <w:r w:rsidR="00DE6760" w:rsidRPr="00EE06E3">
              <w:rPr>
                <w:rFonts w:ascii="Montserrat" w:hAnsi="Montserrat" w:cs="Arial"/>
                <w:spacing w:val="-4"/>
              </w:rPr>
              <w:t xml:space="preserve"> </w:t>
            </w:r>
            <w:r w:rsidR="00DE6760" w:rsidRPr="00EE06E3">
              <w:rPr>
                <w:rFonts w:ascii="Montserrat" w:hAnsi="Montserrat" w:cs="Arial"/>
              </w:rPr>
              <w:t>de</w:t>
            </w:r>
            <w:r w:rsidR="00DE6760" w:rsidRPr="00EE06E3">
              <w:rPr>
                <w:rFonts w:ascii="Montserrat" w:hAnsi="Montserrat" w:cs="Arial"/>
                <w:spacing w:val="1"/>
              </w:rPr>
              <w:t xml:space="preserve"> </w:t>
            </w:r>
            <w:r w:rsidR="00DE6760" w:rsidRPr="00EE06E3">
              <w:rPr>
                <w:rFonts w:ascii="Montserrat" w:hAnsi="Montserrat" w:cs="Arial"/>
              </w:rPr>
              <w:t>cada</w:t>
            </w:r>
            <w:r w:rsidR="00DE6760" w:rsidRPr="00EE06E3">
              <w:rPr>
                <w:rFonts w:ascii="Montserrat" w:hAnsi="Montserrat" w:cs="Arial"/>
                <w:spacing w:val="1"/>
              </w:rPr>
              <w:t xml:space="preserve"> </w:t>
            </w:r>
            <w:r w:rsidR="00DE6760" w:rsidRPr="00EE06E3">
              <w:rPr>
                <w:rFonts w:ascii="Montserrat" w:hAnsi="Montserrat" w:cs="Arial"/>
              </w:rPr>
              <w:t>día.</w:t>
            </w:r>
          </w:p>
        </w:tc>
      </w:tr>
      <w:tr w:rsidR="00DE6760" w:rsidRPr="00EE06E3" w14:paraId="1C015FD5" w14:textId="77777777" w:rsidTr="001F261B">
        <w:trPr>
          <w:trHeight w:val="550"/>
        </w:trPr>
        <w:tc>
          <w:tcPr>
            <w:tcW w:w="4202" w:type="dxa"/>
          </w:tcPr>
          <w:p w14:paraId="30FE0DE1" w14:textId="77777777" w:rsidR="00DE6760" w:rsidRPr="00EE06E3" w:rsidRDefault="00DE6760" w:rsidP="00EE06E3">
            <w:pPr>
              <w:pStyle w:val="TableParagraph"/>
              <w:spacing w:before="17"/>
              <w:ind w:left="110"/>
              <w:jc w:val="center"/>
              <w:rPr>
                <w:rFonts w:ascii="Montserrat" w:hAnsi="Montserrat" w:cs="Arial"/>
              </w:rPr>
            </w:pPr>
            <w:r w:rsidRPr="00EE06E3">
              <w:rPr>
                <w:rFonts w:ascii="Montserrat" w:hAnsi="Montserrat" w:cs="Arial"/>
              </w:rPr>
              <w:t>Publicación</w:t>
            </w:r>
            <w:r w:rsidRPr="00EE06E3">
              <w:rPr>
                <w:rFonts w:ascii="Montserrat" w:hAnsi="Montserrat" w:cs="Arial"/>
                <w:spacing w:val="29"/>
              </w:rPr>
              <w:t xml:space="preserve"> </w:t>
            </w:r>
            <w:r w:rsidRPr="00EE06E3">
              <w:rPr>
                <w:rFonts w:ascii="Montserrat" w:hAnsi="Montserrat" w:cs="Arial"/>
              </w:rPr>
              <w:t>del</w:t>
            </w:r>
            <w:r w:rsidRPr="00EE06E3">
              <w:rPr>
                <w:rFonts w:ascii="Montserrat" w:hAnsi="Montserrat" w:cs="Arial"/>
                <w:spacing w:val="85"/>
              </w:rPr>
              <w:t xml:space="preserve"> </w:t>
            </w:r>
            <w:r w:rsidRPr="00EE06E3">
              <w:rPr>
                <w:rFonts w:ascii="Montserrat" w:hAnsi="Montserrat" w:cs="Arial"/>
              </w:rPr>
              <w:t>listado</w:t>
            </w:r>
            <w:r w:rsidRPr="00EE06E3">
              <w:rPr>
                <w:rFonts w:ascii="Montserrat" w:hAnsi="Montserrat" w:cs="Arial"/>
                <w:spacing w:val="83"/>
              </w:rPr>
              <w:t xml:space="preserve"> </w:t>
            </w:r>
            <w:r w:rsidRPr="00EE06E3">
              <w:rPr>
                <w:rFonts w:ascii="Montserrat" w:hAnsi="Montserrat" w:cs="Arial"/>
              </w:rPr>
              <w:t>de</w:t>
            </w:r>
            <w:r w:rsidRPr="00EE06E3">
              <w:rPr>
                <w:rFonts w:ascii="Montserrat" w:hAnsi="Montserrat" w:cs="Arial"/>
                <w:spacing w:val="87"/>
              </w:rPr>
              <w:t xml:space="preserve"> </w:t>
            </w:r>
            <w:r w:rsidRPr="00EE06E3">
              <w:rPr>
                <w:rFonts w:ascii="Montserrat" w:hAnsi="Montserrat" w:cs="Arial"/>
              </w:rPr>
              <w:t>oferentes</w:t>
            </w:r>
            <w:r w:rsidRPr="00EE06E3">
              <w:rPr>
                <w:rFonts w:ascii="Montserrat" w:hAnsi="Montserrat" w:cs="Arial"/>
                <w:spacing w:val="90"/>
              </w:rPr>
              <w:t xml:space="preserve"> </w:t>
            </w:r>
            <w:r w:rsidRPr="00EE06E3">
              <w:rPr>
                <w:rFonts w:ascii="Montserrat" w:hAnsi="Montserrat" w:cs="Arial"/>
              </w:rPr>
              <w:t>que manifestaron</w:t>
            </w:r>
            <w:r w:rsidRPr="00EE06E3">
              <w:rPr>
                <w:rFonts w:ascii="Montserrat" w:hAnsi="Montserrat" w:cs="Arial"/>
                <w:spacing w:val="-6"/>
              </w:rPr>
              <w:t xml:space="preserve"> </w:t>
            </w:r>
            <w:r w:rsidRPr="00EE06E3">
              <w:rPr>
                <w:rFonts w:ascii="Montserrat" w:hAnsi="Montserrat" w:cs="Arial"/>
              </w:rPr>
              <w:t>su</w:t>
            </w:r>
            <w:r w:rsidRPr="00EE06E3">
              <w:rPr>
                <w:rFonts w:ascii="Montserrat" w:hAnsi="Montserrat" w:cs="Arial"/>
                <w:spacing w:val="-5"/>
              </w:rPr>
              <w:t xml:space="preserve"> </w:t>
            </w:r>
            <w:r w:rsidRPr="00EE06E3">
              <w:rPr>
                <w:rFonts w:ascii="Montserrat" w:hAnsi="Montserrat" w:cs="Arial"/>
              </w:rPr>
              <w:t>intención</w:t>
            </w:r>
            <w:r w:rsidRPr="00EE06E3">
              <w:rPr>
                <w:rFonts w:ascii="Montserrat" w:hAnsi="Montserrat" w:cs="Arial"/>
                <w:spacing w:val="-6"/>
              </w:rPr>
              <w:t xml:space="preserve"> </w:t>
            </w:r>
            <w:r w:rsidRPr="00EE06E3">
              <w:rPr>
                <w:rFonts w:ascii="Montserrat" w:hAnsi="Montserrat" w:cs="Arial"/>
              </w:rPr>
              <w:t>de</w:t>
            </w:r>
            <w:r w:rsidRPr="00EE06E3">
              <w:rPr>
                <w:rFonts w:ascii="Montserrat" w:hAnsi="Montserrat" w:cs="Arial"/>
                <w:spacing w:val="-1"/>
              </w:rPr>
              <w:t xml:space="preserve"> </w:t>
            </w:r>
            <w:r w:rsidRPr="00EE06E3">
              <w:rPr>
                <w:rFonts w:ascii="Montserrat" w:hAnsi="Montserrat" w:cs="Arial"/>
              </w:rPr>
              <w:t>participar.</w:t>
            </w:r>
          </w:p>
        </w:tc>
        <w:tc>
          <w:tcPr>
            <w:tcW w:w="4451" w:type="dxa"/>
          </w:tcPr>
          <w:p w14:paraId="1D6738F9" w14:textId="366B2F79" w:rsidR="00DE6760" w:rsidRPr="00EE06E3" w:rsidRDefault="00EA546C" w:rsidP="00EE06E3">
            <w:pPr>
              <w:pStyle w:val="TableParagraph"/>
              <w:spacing w:before="148"/>
              <w:ind w:right="1217"/>
              <w:jc w:val="center"/>
              <w:rPr>
                <w:rFonts w:ascii="Montserrat" w:hAnsi="Montserrat" w:cs="Arial"/>
              </w:rPr>
            </w:pPr>
            <w:r w:rsidRPr="00EE06E3">
              <w:rPr>
                <w:rFonts w:ascii="Montserrat" w:hAnsi="Montserrat" w:cs="Arial"/>
              </w:rPr>
              <w:t xml:space="preserve">               0</w:t>
            </w:r>
            <w:r w:rsidR="003C346E">
              <w:rPr>
                <w:rFonts w:ascii="Montserrat" w:hAnsi="Montserrat" w:cs="Arial"/>
              </w:rPr>
              <w:t>9</w:t>
            </w:r>
            <w:r w:rsidR="00DE6760" w:rsidRPr="00EE06E3">
              <w:rPr>
                <w:rFonts w:ascii="Montserrat" w:hAnsi="Montserrat" w:cs="Arial"/>
              </w:rPr>
              <w:t>/11/2022</w:t>
            </w:r>
            <w:r w:rsidR="00DE6760" w:rsidRPr="00EE06E3">
              <w:rPr>
                <w:rFonts w:ascii="Montserrat" w:hAnsi="Montserrat" w:cs="Arial"/>
                <w:spacing w:val="-4"/>
              </w:rPr>
              <w:t xml:space="preserve"> </w:t>
            </w:r>
            <w:r w:rsidR="00DE6760" w:rsidRPr="00EE06E3">
              <w:rPr>
                <w:rFonts w:ascii="Montserrat" w:hAnsi="Montserrat" w:cs="Arial"/>
              </w:rPr>
              <w:t>05:30</w:t>
            </w:r>
            <w:r w:rsidR="00DE6760" w:rsidRPr="00EE06E3">
              <w:rPr>
                <w:rFonts w:ascii="Montserrat" w:hAnsi="Montserrat" w:cs="Arial"/>
                <w:spacing w:val="-3"/>
              </w:rPr>
              <w:t xml:space="preserve"> </w:t>
            </w:r>
            <w:r w:rsidR="00470BDA" w:rsidRPr="00EE06E3">
              <w:rPr>
                <w:rFonts w:ascii="Montserrat" w:hAnsi="Montserrat" w:cs="Arial"/>
              </w:rPr>
              <w:t>p</w:t>
            </w:r>
            <w:r w:rsidR="00DE6760" w:rsidRPr="00EE06E3">
              <w:rPr>
                <w:rFonts w:ascii="Montserrat" w:hAnsi="Montserrat" w:cs="Arial"/>
              </w:rPr>
              <w:t>.m.</w:t>
            </w:r>
          </w:p>
        </w:tc>
      </w:tr>
      <w:tr w:rsidR="00DE6760" w:rsidRPr="00EE06E3" w14:paraId="1907C096" w14:textId="77777777" w:rsidTr="001F261B">
        <w:trPr>
          <w:trHeight w:val="1325"/>
        </w:trPr>
        <w:tc>
          <w:tcPr>
            <w:tcW w:w="4202" w:type="dxa"/>
          </w:tcPr>
          <w:p w14:paraId="7BC62AC5" w14:textId="77777777" w:rsidR="00DE6760" w:rsidRPr="00EE06E3" w:rsidRDefault="00DE6760" w:rsidP="00EE06E3">
            <w:pPr>
              <w:pStyle w:val="TableParagraph"/>
              <w:spacing w:before="2"/>
              <w:ind w:left="110" w:right="99"/>
              <w:jc w:val="center"/>
              <w:rPr>
                <w:rFonts w:ascii="Montserrat" w:hAnsi="Montserrat" w:cs="Arial"/>
              </w:rPr>
            </w:pPr>
            <w:r w:rsidRPr="00EE06E3">
              <w:rPr>
                <w:rFonts w:ascii="Montserrat" w:hAnsi="Montserrat" w:cs="Arial"/>
                <w:spacing w:val="-1"/>
              </w:rPr>
              <w:t>Audiencia</w:t>
            </w:r>
            <w:r w:rsidRPr="00EE06E3">
              <w:rPr>
                <w:rFonts w:ascii="Montserrat" w:hAnsi="Montserrat" w:cs="Arial"/>
                <w:spacing w:val="-13"/>
              </w:rPr>
              <w:t xml:space="preserve"> </w:t>
            </w:r>
            <w:r w:rsidRPr="00EE06E3">
              <w:rPr>
                <w:rFonts w:ascii="Montserrat" w:hAnsi="Montserrat" w:cs="Arial"/>
                <w:spacing w:val="-1"/>
              </w:rPr>
              <w:t>de</w:t>
            </w:r>
            <w:r w:rsidRPr="00EE06E3">
              <w:rPr>
                <w:rFonts w:ascii="Montserrat" w:hAnsi="Montserrat" w:cs="Arial"/>
                <w:spacing w:val="-13"/>
              </w:rPr>
              <w:t xml:space="preserve"> </w:t>
            </w:r>
            <w:r w:rsidRPr="00EE06E3">
              <w:rPr>
                <w:rFonts w:ascii="Montserrat" w:hAnsi="Montserrat" w:cs="Arial"/>
                <w:spacing w:val="-1"/>
              </w:rPr>
              <w:t>sorteo</w:t>
            </w:r>
            <w:r w:rsidRPr="00EE06E3">
              <w:rPr>
                <w:rFonts w:ascii="Montserrat" w:hAnsi="Montserrat" w:cs="Arial"/>
                <w:spacing w:val="-13"/>
              </w:rPr>
              <w:t xml:space="preserve"> </w:t>
            </w:r>
            <w:r w:rsidRPr="00EE06E3">
              <w:rPr>
                <w:rFonts w:ascii="Montserrat" w:hAnsi="Montserrat" w:cs="Arial"/>
              </w:rPr>
              <w:t>para</w:t>
            </w:r>
            <w:r w:rsidRPr="00EE06E3">
              <w:rPr>
                <w:rFonts w:ascii="Montserrat" w:hAnsi="Montserrat" w:cs="Arial"/>
                <w:spacing w:val="-12"/>
              </w:rPr>
              <w:t xml:space="preserve"> </w:t>
            </w:r>
            <w:r w:rsidRPr="00EE06E3">
              <w:rPr>
                <w:rFonts w:ascii="Montserrat" w:hAnsi="Montserrat" w:cs="Arial"/>
              </w:rPr>
              <w:t>seleccionar</w:t>
            </w:r>
            <w:r w:rsidRPr="00EE06E3">
              <w:rPr>
                <w:rFonts w:ascii="Montserrat" w:hAnsi="Montserrat" w:cs="Arial"/>
                <w:spacing w:val="-14"/>
              </w:rPr>
              <w:t xml:space="preserve"> </w:t>
            </w:r>
            <w:r w:rsidRPr="00EE06E3">
              <w:rPr>
                <w:rFonts w:ascii="Montserrat" w:hAnsi="Montserrat" w:cs="Arial"/>
              </w:rPr>
              <w:t>máximo</w:t>
            </w:r>
            <w:r w:rsidRPr="00EE06E3">
              <w:rPr>
                <w:rFonts w:ascii="Montserrat" w:hAnsi="Montserrat" w:cs="Arial"/>
                <w:spacing w:val="-53"/>
              </w:rPr>
              <w:t xml:space="preserve"> </w:t>
            </w:r>
            <w:r w:rsidRPr="00EE06E3">
              <w:rPr>
                <w:rFonts w:ascii="Montserrat" w:hAnsi="Montserrat" w:cs="Arial"/>
              </w:rPr>
              <w:t>diez</w:t>
            </w:r>
            <w:r w:rsidRPr="00EE06E3">
              <w:rPr>
                <w:rFonts w:ascii="Montserrat" w:hAnsi="Montserrat" w:cs="Arial"/>
                <w:spacing w:val="-6"/>
              </w:rPr>
              <w:t xml:space="preserve"> </w:t>
            </w:r>
            <w:r w:rsidRPr="00EE06E3">
              <w:rPr>
                <w:rFonts w:ascii="Montserrat" w:hAnsi="Montserrat" w:cs="Arial"/>
              </w:rPr>
              <w:t>(10)</w:t>
            </w:r>
            <w:r w:rsidRPr="00EE06E3">
              <w:rPr>
                <w:rFonts w:ascii="Montserrat" w:hAnsi="Montserrat" w:cs="Arial"/>
                <w:spacing w:val="-6"/>
              </w:rPr>
              <w:t xml:space="preserve"> </w:t>
            </w:r>
            <w:r w:rsidRPr="00EE06E3">
              <w:rPr>
                <w:rFonts w:ascii="Montserrat" w:hAnsi="Montserrat" w:cs="Arial"/>
              </w:rPr>
              <w:t>interesados</w:t>
            </w:r>
            <w:r w:rsidRPr="00EE06E3">
              <w:rPr>
                <w:rFonts w:ascii="Montserrat" w:hAnsi="Montserrat" w:cs="Arial"/>
                <w:spacing w:val="-6"/>
              </w:rPr>
              <w:t xml:space="preserve"> </w:t>
            </w:r>
            <w:r w:rsidRPr="00EE06E3">
              <w:rPr>
                <w:rFonts w:ascii="Montserrat" w:hAnsi="Montserrat" w:cs="Arial"/>
              </w:rPr>
              <w:t>con</w:t>
            </w:r>
            <w:r w:rsidRPr="00EE06E3">
              <w:rPr>
                <w:rFonts w:ascii="Montserrat" w:hAnsi="Montserrat" w:cs="Arial"/>
                <w:spacing w:val="-6"/>
              </w:rPr>
              <w:t xml:space="preserve"> </w:t>
            </w:r>
            <w:r w:rsidRPr="00EE06E3">
              <w:rPr>
                <w:rFonts w:ascii="Montserrat" w:hAnsi="Montserrat" w:cs="Arial"/>
              </w:rPr>
              <w:t>quienes</w:t>
            </w:r>
            <w:r w:rsidRPr="00EE06E3">
              <w:rPr>
                <w:rFonts w:ascii="Montserrat" w:hAnsi="Montserrat" w:cs="Arial"/>
                <w:spacing w:val="-5"/>
              </w:rPr>
              <w:t xml:space="preserve"> </w:t>
            </w:r>
            <w:r w:rsidRPr="00EE06E3">
              <w:rPr>
                <w:rFonts w:ascii="Montserrat" w:hAnsi="Montserrat" w:cs="Arial"/>
              </w:rPr>
              <w:t>continuará</w:t>
            </w:r>
            <w:r w:rsidRPr="00EE06E3">
              <w:rPr>
                <w:rFonts w:ascii="Montserrat" w:hAnsi="Montserrat" w:cs="Arial"/>
                <w:spacing w:val="-54"/>
              </w:rPr>
              <w:t xml:space="preserve"> </w:t>
            </w:r>
            <w:r w:rsidRPr="00EE06E3">
              <w:rPr>
                <w:rFonts w:ascii="Montserrat" w:hAnsi="Montserrat" w:cs="Arial"/>
              </w:rPr>
              <w:t>el</w:t>
            </w:r>
            <w:r w:rsidRPr="00EE06E3">
              <w:rPr>
                <w:rFonts w:ascii="Montserrat" w:hAnsi="Montserrat" w:cs="Arial"/>
                <w:spacing w:val="-1"/>
              </w:rPr>
              <w:t xml:space="preserve"> </w:t>
            </w:r>
            <w:r w:rsidRPr="00EE06E3">
              <w:rPr>
                <w:rFonts w:ascii="Montserrat" w:hAnsi="Montserrat" w:cs="Arial"/>
              </w:rPr>
              <w:t>proceso</w:t>
            </w:r>
            <w:r w:rsidRPr="00EE06E3">
              <w:rPr>
                <w:rFonts w:ascii="Montserrat" w:hAnsi="Montserrat" w:cs="Arial"/>
                <w:spacing w:val="-2"/>
              </w:rPr>
              <w:t xml:space="preserve"> </w:t>
            </w:r>
            <w:r w:rsidRPr="00EE06E3">
              <w:rPr>
                <w:rFonts w:ascii="Montserrat" w:hAnsi="Montserrat" w:cs="Arial"/>
              </w:rPr>
              <w:t>de</w:t>
            </w:r>
            <w:r w:rsidRPr="00EE06E3">
              <w:rPr>
                <w:rFonts w:ascii="Montserrat" w:hAnsi="Montserrat" w:cs="Arial"/>
                <w:spacing w:val="-3"/>
              </w:rPr>
              <w:t xml:space="preserve"> </w:t>
            </w:r>
            <w:r w:rsidRPr="00EE06E3">
              <w:rPr>
                <w:rFonts w:ascii="Montserrat" w:hAnsi="Montserrat" w:cs="Arial"/>
              </w:rPr>
              <w:t>contratación.</w:t>
            </w:r>
          </w:p>
          <w:p w14:paraId="7C63B0D6" w14:textId="77777777" w:rsidR="00DE6760" w:rsidRPr="00EE06E3" w:rsidRDefault="00DE6760" w:rsidP="00EE06E3">
            <w:pPr>
              <w:pStyle w:val="TableParagraph"/>
              <w:spacing w:before="2"/>
              <w:ind w:left="110"/>
              <w:jc w:val="center"/>
              <w:rPr>
                <w:rFonts w:ascii="Montserrat" w:hAnsi="Montserrat" w:cs="Arial"/>
              </w:rPr>
            </w:pPr>
            <w:r w:rsidRPr="00EE06E3">
              <w:rPr>
                <w:rFonts w:ascii="Montserrat" w:hAnsi="Montserrat" w:cs="Arial"/>
                <w:spacing w:val="-1"/>
              </w:rPr>
              <w:t>(En</w:t>
            </w:r>
            <w:r w:rsidRPr="00EE06E3">
              <w:rPr>
                <w:rFonts w:ascii="Montserrat" w:hAnsi="Montserrat" w:cs="Arial"/>
                <w:spacing w:val="-11"/>
              </w:rPr>
              <w:t xml:space="preserve"> </w:t>
            </w:r>
            <w:r w:rsidRPr="00EE06E3">
              <w:rPr>
                <w:rFonts w:ascii="Montserrat" w:hAnsi="Montserrat" w:cs="Arial"/>
                <w:spacing w:val="-1"/>
              </w:rPr>
              <w:t>el</w:t>
            </w:r>
            <w:r w:rsidRPr="00EE06E3">
              <w:rPr>
                <w:rFonts w:ascii="Montserrat" w:hAnsi="Montserrat" w:cs="Arial"/>
                <w:spacing w:val="-9"/>
              </w:rPr>
              <w:t xml:space="preserve"> </w:t>
            </w:r>
            <w:r w:rsidRPr="00EE06E3">
              <w:rPr>
                <w:rFonts w:ascii="Montserrat" w:hAnsi="Montserrat" w:cs="Arial"/>
                <w:spacing w:val="-1"/>
              </w:rPr>
              <w:t>evento</w:t>
            </w:r>
            <w:r w:rsidRPr="00EE06E3">
              <w:rPr>
                <w:rFonts w:ascii="Montserrat" w:hAnsi="Montserrat" w:cs="Arial"/>
                <w:spacing w:val="-12"/>
              </w:rPr>
              <w:t xml:space="preserve"> </w:t>
            </w:r>
            <w:r w:rsidRPr="00EE06E3">
              <w:rPr>
                <w:rFonts w:ascii="Montserrat" w:hAnsi="Montserrat" w:cs="Arial"/>
                <w:spacing w:val="-1"/>
              </w:rPr>
              <w:t>en</w:t>
            </w:r>
            <w:r w:rsidRPr="00EE06E3">
              <w:rPr>
                <w:rFonts w:ascii="Montserrat" w:hAnsi="Montserrat" w:cs="Arial"/>
                <w:spacing w:val="-11"/>
              </w:rPr>
              <w:t xml:space="preserve"> </w:t>
            </w:r>
            <w:r w:rsidRPr="00EE06E3">
              <w:rPr>
                <w:rFonts w:ascii="Montserrat" w:hAnsi="Montserrat" w:cs="Arial"/>
                <w:spacing w:val="-1"/>
              </w:rPr>
              <w:t>que</w:t>
            </w:r>
            <w:r w:rsidRPr="00EE06E3">
              <w:rPr>
                <w:rFonts w:ascii="Montserrat" w:hAnsi="Montserrat" w:cs="Arial"/>
                <w:spacing w:val="-11"/>
              </w:rPr>
              <w:t xml:space="preserve"> </w:t>
            </w:r>
            <w:r w:rsidRPr="00EE06E3">
              <w:rPr>
                <w:rFonts w:ascii="Montserrat" w:hAnsi="Montserrat" w:cs="Arial"/>
                <w:spacing w:val="-1"/>
              </w:rPr>
              <w:t>la</w:t>
            </w:r>
            <w:r w:rsidRPr="00EE06E3">
              <w:rPr>
                <w:rFonts w:ascii="Montserrat" w:hAnsi="Montserrat" w:cs="Arial"/>
                <w:spacing w:val="-11"/>
              </w:rPr>
              <w:t xml:space="preserve"> </w:t>
            </w:r>
            <w:r w:rsidRPr="00EE06E3">
              <w:rPr>
                <w:rFonts w:ascii="Montserrat" w:hAnsi="Montserrat" w:cs="Arial"/>
                <w:spacing w:val="-1"/>
              </w:rPr>
              <w:t>Supervigilancia</w:t>
            </w:r>
            <w:r w:rsidRPr="00EE06E3">
              <w:rPr>
                <w:rFonts w:ascii="Montserrat" w:hAnsi="Montserrat" w:cs="Arial"/>
                <w:spacing w:val="-11"/>
              </w:rPr>
              <w:t xml:space="preserve"> </w:t>
            </w:r>
            <w:r w:rsidRPr="00EE06E3">
              <w:rPr>
                <w:rFonts w:ascii="Montserrat" w:hAnsi="Montserrat" w:cs="Arial"/>
              </w:rPr>
              <w:t>reciba</w:t>
            </w:r>
          </w:p>
          <w:p w14:paraId="178409E4" w14:textId="77777777" w:rsidR="00DE6760" w:rsidRPr="00EE06E3" w:rsidRDefault="00DE6760" w:rsidP="00EE06E3">
            <w:pPr>
              <w:pStyle w:val="TableParagraph"/>
              <w:spacing w:before="35"/>
              <w:ind w:left="110"/>
              <w:jc w:val="center"/>
              <w:rPr>
                <w:rFonts w:ascii="Montserrat" w:hAnsi="Montserrat" w:cs="Arial"/>
              </w:rPr>
            </w:pPr>
            <w:r w:rsidRPr="00EE06E3">
              <w:rPr>
                <w:rFonts w:ascii="Montserrat" w:hAnsi="Montserrat" w:cs="Arial"/>
              </w:rPr>
              <w:t>más</w:t>
            </w:r>
            <w:r w:rsidRPr="00EE06E3">
              <w:rPr>
                <w:rFonts w:ascii="Montserrat" w:hAnsi="Montserrat" w:cs="Arial"/>
                <w:spacing w:val="-6"/>
              </w:rPr>
              <w:t xml:space="preserve"> </w:t>
            </w:r>
            <w:r w:rsidRPr="00EE06E3">
              <w:rPr>
                <w:rFonts w:ascii="Montserrat" w:hAnsi="Montserrat" w:cs="Arial"/>
              </w:rPr>
              <w:t>de</w:t>
            </w:r>
            <w:r w:rsidRPr="00EE06E3">
              <w:rPr>
                <w:rFonts w:ascii="Montserrat" w:hAnsi="Montserrat" w:cs="Arial"/>
                <w:spacing w:val="-1"/>
              </w:rPr>
              <w:t xml:space="preserve"> </w:t>
            </w:r>
            <w:r w:rsidRPr="00EE06E3">
              <w:rPr>
                <w:rFonts w:ascii="Montserrat" w:hAnsi="Montserrat" w:cs="Arial"/>
              </w:rPr>
              <w:t>diez</w:t>
            </w:r>
            <w:r w:rsidRPr="00EE06E3">
              <w:rPr>
                <w:rFonts w:ascii="Montserrat" w:hAnsi="Montserrat" w:cs="Arial"/>
                <w:spacing w:val="-6"/>
              </w:rPr>
              <w:t xml:space="preserve"> </w:t>
            </w:r>
            <w:r w:rsidRPr="00EE06E3">
              <w:rPr>
                <w:rFonts w:ascii="Montserrat" w:hAnsi="Montserrat" w:cs="Arial"/>
              </w:rPr>
              <w:t>manifestaciones).</w:t>
            </w:r>
          </w:p>
        </w:tc>
        <w:tc>
          <w:tcPr>
            <w:tcW w:w="4451" w:type="dxa"/>
          </w:tcPr>
          <w:p w14:paraId="3F7C24F4" w14:textId="77777777" w:rsidR="00DE6760" w:rsidRPr="00EE06E3" w:rsidRDefault="00DE6760" w:rsidP="00EE06E3">
            <w:pPr>
              <w:pStyle w:val="TableParagraph"/>
              <w:jc w:val="center"/>
              <w:rPr>
                <w:rFonts w:ascii="Montserrat" w:hAnsi="Montserrat" w:cs="Arial"/>
                <w:b/>
              </w:rPr>
            </w:pPr>
          </w:p>
          <w:p w14:paraId="18A2762A" w14:textId="77777777" w:rsidR="00DE6760" w:rsidRPr="00EE06E3" w:rsidRDefault="00DE6760" w:rsidP="00EE06E3">
            <w:pPr>
              <w:pStyle w:val="TableParagraph"/>
              <w:spacing w:before="3"/>
              <w:jc w:val="center"/>
              <w:rPr>
                <w:rFonts w:ascii="Montserrat" w:hAnsi="Montserrat" w:cs="Arial"/>
                <w:b/>
              </w:rPr>
            </w:pPr>
          </w:p>
          <w:p w14:paraId="7F620241" w14:textId="77777777" w:rsidR="00EA546C" w:rsidRPr="00EE06E3" w:rsidRDefault="00EA546C" w:rsidP="00EE06E3">
            <w:pPr>
              <w:pStyle w:val="TableParagraph"/>
              <w:ind w:right="1272"/>
              <w:jc w:val="center"/>
              <w:rPr>
                <w:rFonts w:ascii="Montserrat" w:hAnsi="Montserrat" w:cs="Arial"/>
              </w:rPr>
            </w:pPr>
          </w:p>
          <w:p w14:paraId="2B9BF4B6" w14:textId="51BF7103" w:rsidR="00DE6760" w:rsidRPr="00EE06E3" w:rsidRDefault="00EA546C" w:rsidP="00EE06E3">
            <w:pPr>
              <w:pStyle w:val="TableParagraph"/>
              <w:ind w:right="1272"/>
              <w:jc w:val="center"/>
              <w:rPr>
                <w:rFonts w:ascii="Montserrat" w:hAnsi="Montserrat" w:cs="Arial"/>
              </w:rPr>
            </w:pPr>
            <w:r w:rsidRPr="00EE06E3">
              <w:rPr>
                <w:rFonts w:ascii="Montserrat" w:hAnsi="Montserrat" w:cs="Arial"/>
              </w:rPr>
              <w:t xml:space="preserve">               </w:t>
            </w:r>
            <w:r w:rsidR="003C346E">
              <w:rPr>
                <w:rFonts w:ascii="Montserrat" w:hAnsi="Montserrat" w:cs="Arial"/>
              </w:rPr>
              <w:t>09</w:t>
            </w:r>
            <w:r w:rsidR="00DE6760" w:rsidRPr="00EE06E3">
              <w:rPr>
                <w:rFonts w:ascii="Montserrat" w:hAnsi="Montserrat" w:cs="Arial"/>
              </w:rPr>
              <w:t>/1</w:t>
            </w:r>
            <w:r w:rsidRPr="00EE06E3">
              <w:rPr>
                <w:rFonts w:ascii="Montserrat" w:hAnsi="Montserrat" w:cs="Arial"/>
              </w:rPr>
              <w:t>2</w:t>
            </w:r>
            <w:r w:rsidR="00DE6760" w:rsidRPr="00EE06E3">
              <w:rPr>
                <w:rFonts w:ascii="Montserrat" w:hAnsi="Montserrat" w:cs="Arial"/>
              </w:rPr>
              <w:t>/2022</w:t>
            </w:r>
            <w:r w:rsidR="00DE6760" w:rsidRPr="00EE06E3">
              <w:rPr>
                <w:rFonts w:ascii="Montserrat" w:hAnsi="Montserrat" w:cs="Arial"/>
                <w:spacing w:val="-2"/>
              </w:rPr>
              <w:t xml:space="preserve"> </w:t>
            </w:r>
            <w:r w:rsidR="00DE6760" w:rsidRPr="00EE06E3">
              <w:rPr>
                <w:rFonts w:ascii="Montserrat" w:hAnsi="Montserrat" w:cs="Arial"/>
              </w:rPr>
              <w:t>6:00</w:t>
            </w:r>
            <w:r w:rsidR="00DE6760" w:rsidRPr="00EE06E3">
              <w:rPr>
                <w:rFonts w:ascii="Montserrat" w:hAnsi="Montserrat" w:cs="Arial"/>
                <w:spacing w:val="-3"/>
              </w:rPr>
              <w:t xml:space="preserve"> </w:t>
            </w:r>
            <w:r w:rsidR="00DE6760" w:rsidRPr="00EE06E3">
              <w:rPr>
                <w:rFonts w:ascii="Montserrat" w:hAnsi="Montserrat" w:cs="Arial"/>
              </w:rPr>
              <w:t>p.m.</w:t>
            </w:r>
          </w:p>
        </w:tc>
      </w:tr>
      <w:tr w:rsidR="00DE6760" w:rsidRPr="00EE06E3" w14:paraId="765D011C" w14:textId="77777777" w:rsidTr="001F261B">
        <w:trPr>
          <w:trHeight w:val="550"/>
        </w:trPr>
        <w:tc>
          <w:tcPr>
            <w:tcW w:w="4202" w:type="dxa"/>
          </w:tcPr>
          <w:p w14:paraId="5974057F" w14:textId="77777777" w:rsidR="00DE6760" w:rsidRPr="00EE06E3" w:rsidRDefault="00DE6760" w:rsidP="00EE06E3">
            <w:pPr>
              <w:pStyle w:val="TableParagraph"/>
              <w:spacing w:before="12"/>
              <w:ind w:left="110"/>
              <w:jc w:val="center"/>
              <w:rPr>
                <w:rFonts w:ascii="Montserrat" w:hAnsi="Montserrat" w:cs="Arial"/>
              </w:rPr>
            </w:pPr>
            <w:r w:rsidRPr="00EE06E3">
              <w:rPr>
                <w:rFonts w:ascii="Montserrat" w:hAnsi="Montserrat" w:cs="Arial"/>
              </w:rPr>
              <w:t>Publicación</w:t>
            </w:r>
            <w:r w:rsidRPr="00EE06E3">
              <w:rPr>
                <w:rFonts w:ascii="Montserrat" w:hAnsi="Montserrat" w:cs="Arial"/>
                <w:spacing w:val="-5"/>
              </w:rPr>
              <w:t xml:space="preserve"> </w:t>
            </w:r>
            <w:r w:rsidRPr="00EE06E3">
              <w:rPr>
                <w:rFonts w:ascii="Montserrat" w:hAnsi="Montserrat" w:cs="Arial"/>
              </w:rPr>
              <w:t>del</w:t>
            </w:r>
            <w:r w:rsidRPr="00EE06E3">
              <w:rPr>
                <w:rFonts w:ascii="Montserrat" w:hAnsi="Montserrat" w:cs="Arial"/>
                <w:spacing w:val="1"/>
              </w:rPr>
              <w:t xml:space="preserve"> </w:t>
            </w:r>
            <w:r w:rsidRPr="00EE06E3">
              <w:rPr>
                <w:rFonts w:ascii="Montserrat" w:hAnsi="Montserrat" w:cs="Arial"/>
              </w:rPr>
              <w:t>resultado del</w:t>
            </w:r>
            <w:r w:rsidRPr="00EE06E3">
              <w:rPr>
                <w:rFonts w:ascii="Montserrat" w:hAnsi="Montserrat" w:cs="Arial"/>
                <w:spacing w:val="-3"/>
              </w:rPr>
              <w:t xml:space="preserve"> </w:t>
            </w:r>
            <w:r w:rsidRPr="00EE06E3">
              <w:rPr>
                <w:rFonts w:ascii="Montserrat" w:hAnsi="Montserrat" w:cs="Arial"/>
              </w:rPr>
              <w:t>sorteo -</w:t>
            </w:r>
            <w:r w:rsidRPr="00EE06E3">
              <w:rPr>
                <w:rFonts w:ascii="Montserrat" w:hAnsi="Montserrat" w:cs="Arial"/>
                <w:spacing w:val="-6"/>
              </w:rPr>
              <w:t xml:space="preserve"> </w:t>
            </w:r>
            <w:r w:rsidRPr="00EE06E3">
              <w:rPr>
                <w:rFonts w:ascii="Montserrat" w:hAnsi="Montserrat" w:cs="Arial"/>
              </w:rPr>
              <w:t>Listado</w:t>
            </w:r>
          </w:p>
          <w:p w14:paraId="5303AC28" w14:textId="77777777" w:rsidR="00DE6760" w:rsidRPr="00EE06E3" w:rsidRDefault="00DE6760" w:rsidP="00EE06E3">
            <w:pPr>
              <w:pStyle w:val="TableParagraph"/>
              <w:spacing w:before="35"/>
              <w:ind w:left="110"/>
              <w:jc w:val="center"/>
              <w:rPr>
                <w:rFonts w:ascii="Montserrat" w:hAnsi="Montserrat" w:cs="Arial"/>
              </w:rPr>
            </w:pPr>
            <w:r w:rsidRPr="00EE06E3">
              <w:rPr>
                <w:rFonts w:ascii="Montserrat" w:hAnsi="Montserrat" w:cs="Arial"/>
              </w:rPr>
              <w:t>de</w:t>
            </w:r>
            <w:r w:rsidRPr="00EE06E3">
              <w:rPr>
                <w:rFonts w:ascii="Montserrat" w:hAnsi="Montserrat" w:cs="Arial"/>
                <w:spacing w:val="-7"/>
              </w:rPr>
              <w:t xml:space="preserve"> </w:t>
            </w:r>
            <w:r w:rsidRPr="00EE06E3">
              <w:rPr>
                <w:rFonts w:ascii="Montserrat" w:hAnsi="Montserrat" w:cs="Arial"/>
              </w:rPr>
              <w:t>conformación</w:t>
            </w:r>
            <w:r w:rsidRPr="00EE06E3">
              <w:rPr>
                <w:rFonts w:ascii="Montserrat" w:hAnsi="Montserrat" w:cs="Arial"/>
                <w:spacing w:val="-6"/>
              </w:rPr>
              <w:t xml:space="preserve"> </w:t>
            </w:r>
            <w:r w:rsidRPr="00EE06E3">
              <w:rPr>
                <w:rFonts w:ascii="Montserrat" w:hAnsi="Montserrat" w:cs="Arial"/>
              </w:rPr>
              <w:t>de</w:t>
            </w:r>
            <w:r w:rsidRPr="00EE06E3">
              <w:rPr>
                <w:rFonts w:ascii="Montserrat" w:hAnsi="Montserrat" w:cs="Arial"/>
                <w:spacing w:val="-2"/>
              </w:rPr>
              <w:t xml:space="preserve"> </w:t>
            </w:r>
            <w:r w:rsidRPr="00EE06E3">
              <w:rPr>
                <w:rFonts w:ascii="Montserrat" w:hAnsi="Montserrat" w:cs="Arial"/>
              </w:rPr>
              <w:t>posibles</w:t>
            </w:r>
            <w:r w:rsidRPr="00EE06E3">
              <w:rPr>
                <w:rFonts w:ascii="Montserrat" w:hAnsi="Montserrat" w:cs="Arial"/>
                <w:spacing w:val="-1"/>
              </w:rPr>
              <w:t xml:space="preserve"> </w:t>
            </w:r>
            <w:r w:rsidRPr="00EE06E3">
              <w:rPr>
                <w:rFonts w:ascii="Montserrat" w:hAnsi="Montserrat" w:cs="Arial"/>
              </w:rPr>
              <w:t>oferentes.</w:t>
            </w:r>
          </w:p>
        </w:tc>
        <w:tc>
          <w:tcPr>
            <w:tcW w:w="4451" w:type="dxa"/>
          </w:tcPr>
          <w:p w14:paraId="4EF05E43" w14:textId="40E98484" w:rsidR="00DE6760" w:rsidRPr="00EE06E3" w:rsidRDefault="00EA546C" w:rsidP="00EE06E3">
            <w:pPr>
              <w:pStyle w:val="TableParagraph"/>
              <w:spacing w:before="147"/>
              <w:rPr>
                <w:rFonts w:ascii="Montserrat" w:hAnsi="Montserrat" w:cs="Arial"/>
              </w:rPr>
            </w:pPr>
            <w:r w:rsidRPr="00EE06E3">
              <w:rPr>
                <w:rFonts w:ascii="Montserrat" w:hAnsi="Montserrat" w:cs="Arial"/>
              </w:rPr>
              <w:t xml:space="preserve">                      0</w:t>
            </w:r>
            <w:r w:rsidR="003C346E">
              <w:rPr>
                <w:rFonts w:ascii="Montserrat" w:hAnsi="Montserrat" w:cs="Arial"/>
              </w:rPr>
              <w:t>9</w:t>
            </w:r>
            <w:r w:rsidR="00DE6760" w:rsidRPr="00EE06E3">
              <w:rPr>
                <w:rFonts w:ascii="Montserrat" w:hAnsi="Montserrat" w:cs="Arial"/>
              </w:rPr>
              <w:t>/1</w:t>
            </w:r>
            <w:r w:rsidRPr="00EE06E3">
              <w:rPr>
                <w:rFonts w:ascii="Montserrat" w:hAnsi="Montserrat" w:cs="Arial"/>
              </w:rPr>
              <w:t>2</w:t>
            </w:r>
            <w:r w:rsidR="00DE6760" w:rsidRPr="00EE06E3">
              <w:rPr>
                <w:rFonts w:ascii="Montserrat" w:hAnsi="Montserrat" w:cs="Arial"/>
              </w:rPr>
              <w:t>/2022</w:t>
            </w:r>
            <w:r w:rsidR="00DE6760" w:rsidRPr="00EE06E3">
              <w:rPr>
                <w:rFonts w:ascii="Montserrat" w:hAnsi="Montserrat" w:cs="Arial"/>
                <w:spacing w:val="-2"/>
              </w:rPr>
              <w:t xml:space="preserve"> </w:t>
            </w:r>
            <w:r w:rsidR="00DE6760" w:rsidRPr="00EE06E3">
              <w:rPr>
                <w:rFonts w:ascii="Montserrat" w:hAnsi="Montserrat" w:cs="Arial"/>
              </w:rPr>
              <w:t>6:30</w:t>
            </w:r>
            <w:r w:rsidR="00DE6760" w:rsidRPr="00EE06E3">
              <w:rPr>
                <w:rFonts w:ascii="Montserrat" w:hAnsi="Montserrat" w:cs="Arial"/>
                <w:spacing w:val="-2"/>
              </w:rPr>
              <w:t xml:space="preserve"> </w:t>
            </w:r>
            <w:r w:rsidR="00DE6760" w:rsidRPr="00EE06E3">
              <w:rPr>
                <w:rFonts w:ascii="Montserrat" w:hAnsi="Montserrat" w:cs="Arial"/>
              </w:rPr>
              <w:t>pm</w:t>
            </w:r>
          </w:p>
        </w:tc>
      </w:tr>
      <w:tr w:rsidR="00DE6760" w:rsidRPr="00EE06E3" w14:paraId="2932DA1E" w14:textId="77777777" w:rsidTr="001F261B">
        <w:trPr>
          <w:trHeight w:val="795"/>
        </w:trPr>
        <w:tc>
          <w:tcPr>
            <w:tcW w:w="4202" w:type="dxa"/>
          </w:tcPr>
          <w:p w14:paraId="69008807" w14:textId="77777777" w:rsidR="00DE6760" w:rsidRPr="00EE06E3" w:rsidRDefault="00DE6760" w:rsidP="00EE06E3">
            <w:pPr>
              <w:pStyle w:val="TableParagraph"/>
              <w:spacing w:before="2"/>
              <w:ind w:left="110" w:right="100"/>
              <w:jc w:val="center"/>
              <w:rPr>
                <w:rFonts w:ascii="Montserrat" w:hAnsi="Montserrat" w:cs="Arial"/>
              </w:rPr>
            </w:pPr>
            <w:r w:rsidRPr="00EE06E3">
              <w:rPr>
                <w:rFonts w:ascii="Montserrat" w:hAnsi="Montserrat" w:cs="Arial"/>
              </w:rPr>
              <w:t>Plazo</w:t>
            </w:r>
            <w:r w:rsidRPr="00EE06E3">
              <w:rPr>
                <w:rFonts w:ascii="Montserrat" w:hAnsi="Montserrat" w:cs="Arial"/>
                <w:spacing w:val="1"/>
              </w:rPr>
              <w:t xml:space="preserve"> </w:t>
            </w:r>
            <w:r w:rsidRPr="00EE06E3">
              <w:rPr>
                <w:rFonts w:ascii="Montserrat" w:hAnsi="Montserrat" w:cs="Arial"/>
              </w:rPr>
              <w:t>para</w:t>
            </w:r>
            <w:r w:rsidRPr="00EE06E3">
              <w:rPr>
                <w:rFonts w:ascii="Montserrat" w:hAnsi="Montserrat" w:cs="Arial"/>
                <w:spacing w:val="1"/>
              </w:rPr>
              <w:t xml:space="preserve"> </w:t>
            </w:r>
            <w:r w:rsidRPr="00EE06E3">
              <w:rPr>
                <w:rFonts w:ascii="Montserrat" w:hAnsi="Montserrat" w:cs="Arial"/>
              </w:rPr>
              <w:t>que</w:t>
            </w:r>
            <w:r w:rsidRPr="00EE06E3">
              <w:rPr>
                <w:rFonts w:ascii="Montserrat" w:hAnsi="Montserrat" w:cs="Arial"/>
                <w:spacing w:val="1"/>
              </w:rPr>
              <w:t xml:space="preserve"> </w:t>
            </w:r>
            <w:r w:rsidRPr="00EE06E3">
              <w:rPr>
                <w:rFonts w:ascii="Montserrat" w:hAnsi="Montserrat" w:cs="Arial"/>
              </w:rPr>
              <w:t>los</w:t>
            </w:r>
            <w:r w:rsidRPr="00EE06E3">
              <w:rPr>
                <w:rFonts w:ascii="Montserrat" w:hAnsi="Montserrat" w:cs="Arial"/>
                <w:spacing w:val="1"/>
              </w:rPr>
              <w:t xml:space="preserve"> </w:t>
            </w:r>
            <w:r w:rsidRPr="00EE06E3">
              <w:rPr>
                <w:rFonts w:ascii="Montserrat" w:hAnsi="Montserrat" w:cs="Arial"/>
              </w:rPr>
              <w:t>interesados</w:t>
            </w:r>
            <w:r w:rsidRPr="00EE06E3">
              <w:rPr>
                <w:rFonts w:ascii="Montserrat" w:hAnsi="Montserrat" w:cs="Arial"/>
                <w:spacing w:val="1"/>
              </w:rPr>
              <w:t xml:space="preserve"> </w:t>
            </w:r>
            <w:r w:rsidRPr="00EE06E3">
              <w:rPr>
                <w:rFonts w:ascii="Montserrat" w:hAnsi="Montserrat" w:cs="Arial"/>
              </w:rPr>
              <w:t>formulen</w:t>
            </w:r>
            <w:r w:rsidRPr="00EE06E3">
              <w:rPr>
                <w:rFonts w:ascii="Montserrat" w:hAnsi="Montserrat" w:cs="Arial"/>
                <w:spacing w:val="-53"/>
              </w:rPr>
              <w:t xml:space="preserve"> </w:t>
            </w:r>
            <w:r w:rsidRPr="00EE06E3">
              <w:rPr>
                <w:rFonts w:ascii="Montserrat" w:hAnsi="Montserrat" w:cs="Arial"/>
              </w:rPr>
              <w:t>observaciones</w:t>
            </w:r>
            <w:r w:rsidRPr="00EE06E3">
              <w:rPr>
                <w:rFonts w:ascii="Montserrat" w:hAnsi="Montserrat" w:cs="Arial"/>
                <w:spacing w:val="48"/>
              </w:rPr>
              <w:t xml:space="preserve"> </w:t>
            </w:r>
            <w:r w:rsidRPr="00EE06E3">
              <w:rPr>
                <w:rFonts w:ascii="Montserrat" w:hAnsi="Montserrat" w:cs="Arial"/>
              </w:rPr>
              <w:t>al</w:t>
            </w:r>
            <w:r w:rsidRPr="00EE06E3">
              <w:rPr>
                <w:rFonts w:ascii="Montserrat" w:hAnsi="Montserrat" w:cs="Arial"/>
                <w:spacing w:val="48"/>
              </w:rPr>
              <w:t xml:space="preserve"> </w:t>
            </w:r>
            <w:r w:rsidRPr="00EE06E3">
              <w:rPr>
                <w:rFonts w:ascii="Montserrat" w:hAnsi="Montserrat" w:cs="Arial"/>
              </w:rPr>
              <w:t>Pliego</w:t>
            </w:r>
            <w:r w:rsidRPr="00EE06E3">
              <w:rPr>
                <w:rFonts w:ascii="Montserrat" w:hAnsi="Montserrat" w:cs="Arial"/>
                <w:spacing w:val="51"/>
              </w:rPr>
              <w:t xml:space="preserve"> </w:t>
            </w:r>
            <w:r w:rsidRPr="00EE06E3">
              <w:rPr>
                <w:rFonts w:ascii="Montserrat" w:hAnsi="Montserrat" w:cs="Arial"/>
              </w:rPr>
              <w:t>de</w:t>
            </w:r>
            <w:r w:rsidRPr="00EE06E3">
              <w:rPr>
                <w:rFonts w:ascii="Montserrat" w:hAnsi="Montserrat" w:cs="Arial"/>
                <w:spacing w:val="46"/>
              </w:rPr>
              <w:t xml:space="preserve"> </w:t>
            </w:r>
            <w:r w:rsidRPr="00EE06E3">
              <w:rPr>
                <w:rFonts w:ascii="Montserrat" w:hAnsi="Montserrat" w:cs="Arial"/>
              </w:rPr>
              <w:t>Condiciones</w:t>
            </w:r>
          </w:p>
          <w:p w14:paraId="546F744B" w14:textId="77777777" w:rsidR="00DE6760" w:rsidRPr="00EE06E3" w:rsidRDefault="00DE6760" w:rsidP="00EE06E3">
            <w:pPr>
              <w:pStyle w:val="TableParagraph"/>
              <w:spacing w:before="1"/>
              <w:ind w:left="110"/>
              <w:jc w:val="center"/>
              <w:rPr>
                <w:rFonts w:ascii="Montserrat" w:hAnsi="Montserrat" w:cs="Arial"/>
              </w:rPr>
            </w:pPr>
            <w:r w:rsidRPr="00EE06E3">
              <w:rPr>
                <w:rFonts w:ascii="Montserrat" w:hAnsi="Montserrat" w:cs="Arial"/>
              </w:rPr>
              <w:t>Definitivo.</w:t>
            </w:r>
          </w:p>
        </w:tc>
        <w:tc>
          <w:tcPr>
            <w:tcW w:w="4451" w:type="dxa"/>
          </w:tcPr>
          <w:p w14:paraId="52CD55D5" w14:textId="77777777" w:rsidR="00DE6760" w:rsidRPr="00EE06E3" w:rsidRDefault="00DE6760" w:rsidP="00EE06E3">
            <w:pPr>
              <w:pStyle w:val="TableParagraph"/>
              <w:spacing w:before="2"/>
              <w:jc w:val="center"/>
              <w:rPr>
                <w:rFonts w:ascii="Montserrat" w:hAnsi="Montserrat" w:cs="Arial"/>
                <w:b/>
              </w:rPr>
            </w:pPr>
          </w:p>
          <w:p w14:paraId="2A62BE7F" w14:textId="5C4838CC" w:rsidR="00DE6760" w:rsidRPr="00EE06E3" w:rsidRDefault="00EA546C" w:rsidP="00EE06E3">
            <w:pPr>
              <w:pStyle w:val="TableParagraph"/>
              <w:spacing w:before="1"/>
              <w:ind w:right="1217"/>
              <w:jc w:val="center"/>
              <w:rPr>
                <w:rFonts w:ascii="Montserrat" w:hAnsi="Montserrat" w:cs="Arial"/>
              </w:rPr>
            </w:pPr>
            <w:r w:rsidRPr="00EE06E3">
              <w:rPr>
                <w:rFonts w:ascii="Montserrat" w:hAnsi="Montserrat" w:cs="Arial"/>
              </w:rPr>
              <w:t xml:space="preserve">         </w:t>
            </w:r>
            <w:r w:rsidR="00470BDA" w:rsidRPr="00EE06E3">
              <w:rPr>
                <w:rFonts w:ascii="Montserrat" w:hAnsi="Montserrat" w:cs="Arial"/>
              </w:rPr>
              <w:t xml:space="preserve">      </w:t>
            </w:r>
            <w:r w:rsidR="003C346E">
              <w:rPr>
                <w:rFonts w:ascii="Montserrat" w:hAnsi="Montserrat" w:cs="Arial"/>
              </w:rPr>
              <w:t>12</w:t>
            </w:r>
            <w:r w:rsidR="00DE6760" w:rsidRPr="00EE06E3">
              <w:rPr>
                <w:rFonts w:ascii="Montserrat" w:hAnsi="Montserrat" w:cs="Arial"/>
              </w:rPr>
              <w:t>/1</w:t>
            </w:r>
            <w:r w:rsidRPr="00EE06E3">
              <w:rPr>
                <w:rFonts w:ascii="Montserrat" w:hAnsi="Montserrat" w:cs="Arial"/>
              </w:rPr>
              <w:t>2</w:t>
            </w:r>
            <w:r w:rsidR="00DE6760" w:rsidRPr="00EE06E3">
              <w:rPr>
                <w:rFonts w:ascii="Montserrat" w:hAnsi="Montserrat" w:cs="Arial"/>
              </w:rPr>
              <w:t>/2022</w:t>
            </w:r>
            <w:r w:rsidR="00DE6760" w:rsidRPr="00EE06E3">
              <w:rPr>
                <w:rFonts w:ascii="Montserrat" w:hAnsi="Montserrat" w:cs="Arial"/>
                <w:spacing w:val="-4"/>
              </w:rPr>
              <w:t xml:space="preserve"> </w:t>
            </w:r>
            <w:r w:rsidR="00DE6760" w:rsidRPr="00EE06E3">
              <w:rPr>
                <w:rFonts w:ascii="Montserrat" w:hAnsi="Montserrat" w:cs="Arial"/>
              </w:rPr>
              <w:t>05:00</w:t>
            </w:r>
            <w:r w:rsidR="00DE6760" w:rsidRPr="00EE06E3">
              <w:rPr>
                <w:rFonts w:ascii="Montserrat" w:hAnsi="Montserrat" w:cs="Arial"/>
                <w:spacing w:val="-3"/>
              </w:rPr>
              <w:t xml:space="preserve"> </w:t>
            </w:r>
            <w:r w:rsidR="00DE6760" w:rsidRPr="00EE06E3">
              <w:rPr>
                <w:rFonts w:ascii="Montserrat" w:hAnsi="Montserrat" w:cs="Arial"/>
              </w:rPr>
              <w:t>p.m.</w:t>
            </w:r>
          </w:p>
        </w:tc>
      </w:tr>
      <w:tr w:rsidR="00DE6760" w:rsidRPr="00EE06E3" w14:paraId="724F1DF8" w14:textId="77777777" w:rsidTr="001F261B">
        <w:trPr>
          <w:trHeight w:val="550"/>
        </w:trPr>
        <w:tc>
          <w:tcPr>
            <w:tcW w:w="4202" w:type="dxa"/>
          </w:tcPr>
          <w:p w14:paraId="1EE66B6B" w14:textId="77777777" w:rsidR="00DE6760" w:rsidRPr="00EE06E3" w:rsidRDefault="00DE6760" w:rsidP="00EE06E3">
            <w:pPr>
              <w:pStyle w:val="TableParagraph"/>
              <w:spacing w:before="13"/>
              <w:ind w:left="110"/>
              <w:jc w:val="center"/>
              <w:rPr>
                <w:rFonts w:ascii="Montserrat" w:hAnsi="Montserrat" w:cs="Arial"/>
              </w:rPr>
            </w:pPr>
            <w:r w:rsidRPr="00EE06E3">
              <w:rPr>
                <w:rFonts w:ascii="Montserrat" w:hAnsi="Montserrat" w:cs="Arial"/>
              </w:rPr>
              <w:t>Publicación</w:t>
            </w:r>
            <w:r w:rsidRPr="00EE06E3">
              <w:rPr>
                <w:rFonts w:ascii="Montserrat" w:hAnsi="Montserrat" w:cs="Arial"/>
                <w:spacing w:val="28"/>
              </w:rPr>
              <w:t xml:space="preserve"> </w:t>
            </w:r>
            <w:r w:rsidRPr="00EE06E3">
              <w:rPr>
                <w:rFonts w:ascii="Montserrat" w:hAnsi="Montserrat" w:cs="Arial"/>
              </w:rPr>
              <w:t>de</w:t>
            </w:r>
            <w:r w:rsidRPr="00EE06E3">
              <w:rPr>
                <w:rFonts w:ascii="Montserrat" w:hAnsi="Montserrat" w:cs="Arial"/>
                <w:spacing w:val="29"/>
              </w:rPr>
              <w:t xml:space="preserve"> </w:t>
            </w:r>
            <w:r w:rsidRPr="00EE06E3">
              <w:rPr>
                <w:rFonts w:ascii="Montserrat" w:hAnsi="Montserrat" w:cs="Arial"/>
              </w:rPr>
              <w:t>respuestas</w:t>
            </w:r>
            <w:r w:rsidRPr="00EE06E3">
              <w:rPr>
                <w:rFonts w:ascii="Montserrat" w:hAnsi="Montserrat" w:cs="Arial"/>
                <w:spacing w:val="30"/>
              </w:rPr>
              <w:t xml:space="preserve"> </w:t>
            </w:r>
            <w:r w:rsidRPr="00EE06E3">
              <w:rPr>
                <w:rFonts w:ascii="Montserrat" w:hAnsi="Montserrat" w:cs="Arial"/>
              </w:rPr>
              <w:t>a</w:t>
            </w:r>
            <w:r w:rsidRPr="00EE06E3">
              <w:rPr>
                <w:rFonts w:ascii="Montserrat" w:hAnsi="Montserrat" w:cs="Arial"/>
                <w:spacing w:val="29"/>
              </w:rPr>
              <w:t xml:space="preserve"> </w:t>
            </w:r>
            <w:r w:rsidRPr="00EE06E3">
              <w:rPr>
                <w:rFonts w:ascii="Montserrat" w:hAnsi="Montserrat" w:cs="Arial"/>
              </w:rPr>
              <w:t>observaciones presentadas</w:t>
            </w:r>
            <w:r w:rsidRPr="00EE06E3">
              <w:rPr>
                <w:rFonts w:ascii="Montserrat" w:hAnsi="Montserrat" w:cs="Arial"/>
                <w:spacing w:val="-3"/>
              </w:rPr>
              <w:t xml:space="preserve"> </w:t>
            </w:r>
            <w:r w:rsidRPr="00EE06E3">
              <w:rPr>
                <w:rFonts w:ascii="Montserrat" w:hAnsi="Montserrat" w:cs="Arial"/>
              </w:rPr>
              <w:t>al</w:t>
            </w:r>
            <w:r w:rsidRPr="00EE06E3">
              <w:rPr>
                <w:rFonts w:ascii="Montserrat" w:hAnsi="Montserrat" w:cs="Arial"/>
                <w:spacing w:val="-7"/>
              </w:rPr>
              <w:t xml:space="preserve"> </w:t>
            </w:r>
            <w:r w:rsidRPr="00EE06E3">
              <w:rPr>
                <w:rFonts w:ascii="Montserrat" w:hAnsi="Montserrat" w:cs="Arial"/>
              </w:rPr>
              <w:t>pliego</w:t>
            </w:r>
            <w:r w:rsidRPr="00EE06E3">
              <w:rPr>
                <w:rFonts w:ascii="Montserrat" w:hAnsi="Montserrat" w:cs="Arial"/>
                <w:spacing w:val="-3"/>
              </w:rPr>
              <w:t xml:space="preserve"> </w:t>
            </w:r>
            <w:r w:rsidRPr="00EE06E3">
              <w:rPr>
                <w:rFonts w:ascii="Montserrat" w:hAnsi="Montserrat" w:cs="Arial"/>
              </w:rPr>
              <w:t>definitivo.</w:t>
            </w:r>
          </w:p>
        </w:tc>
        <w:tc>
          <w:tcPr>
            <w:tcW w:w="4451" w:type="dxa"/>
          </w:tcPr>
          <w:p w14:paraId="08B3BC65" w14:textId="2D7DD178" w:rsidR="00DE6760" w:rsidRPr="00EE06E3" w:rsidRDefault="00470BDA" w:rsidP="00EE06E3">
            <w:pPr>
              <w:pStyle w:val="TableParagraph"/>
              <w:spacing w:before="143"/>
              <w:ind w:right="1272"/>
              <w:jc w:val="center"/>
              <w:rPr>
                <w:rFonts w:ascii="Montserrat" w:hAnsi="Montserrat" w:cs="Arial"/>
              </w:rPr>
            </w:pPr>
            <w:r w:rsidRPr="00EE06E3">
              <w:rPr>
                <w:rFonts w:ascii="Montserrat" w:hAnsi="Montserrat" w:cs="Arial"/>
              </w:rPr>
              <w:t xml:space="preserve">               </w:t>
            </w:r>
            <w:r w:rsidR="003C346E">
              <w:rPr>
                <w:rFonts w:ascii="Montserrat" w:hAnsi="Montserrat" w:cs="Arial"/>
              </w:rPr>
              <w:t>13</w:t>
            </w:r>
            <w:r w:rsidR="00DE6760" w:rsidRPr="00EE06E3">
              <w:rPr>
                <w:rFonts w:ascii="Montserrat" w:hAnsi="Montserrat" w:cs="Arial"/>
              </w:rPr>
              <w:t>/1</w:t>
            </w:r>
            <w:r w:rsidRPr="00EE06E3">
              <w:rPr>
                <w:rFonts w:ascii="Montserrat" w:hAnsi="Montserrat" w:cs="Arial"/>
              </w:rPr>
              <w:t>2</w:t>
            </w:r>
            <w:r w:rsidR="00DE6760" w:rsidRPr="00EE06E3">
              <w:rPr>
                <w:rFonts w:ascii="Montserrat" w:hAnsi="Montserrat" w:cs="Arial"/>
              </w:rPr>
              <w:t>/2022</w:t>
            </w:r>
            <w:r w:rsidR="00DE6760" w:rsidRPr="00EE06E3">
              <w:rPr>
                <w:rFonts w:ascii="Montserrat" w:hAnsi="Montserrat" w:cs="Arial"/>
                <w:spacing w:val="-3"/>
              </w:rPr>
              <w:t xml:space="preserve"> </w:t>
            </w:r>
            <w:r w:rsidR="00DE6760" w:rsidRPr="00EE06E3">
              <w:rPr>
                <w:rFonts w:ascii="Montserrat" w:hAnsi="Montserrat" w:cs="Arial"/>
              </w:rPr>
              <w:t>7:00</w:t>
            </w:r>
            <w:r w:rsidR="00DE6760" w:rsidRPr="00EE06E3">
              <w:rPr>
                <w:rFonts w:ascii="Montserrat" w:hAnsi="Montserrat" w:cs="Arial"/>
                <w:spacing w:val="-2"/>
              </w:rPr>
              <w:t xml:space="preserve"> </w:t>
            </w:r>
            <w:r w:rsidR="00DE6760" w:rsidRPr="00EE06E3">
              <w:rPr>
                <w:rFonts w:ascii="Montserrat" w:hAnsi="Montserrat" w:cs="Arial"/>
              </w:rPr>
              <w:t>p.m.</w:t>
            </w:r>
          </w:p>
        </w:tc>
      </w:tr>
      <w:tr w:rsidR="00DE6760" w:rsidRPr="00EE06E3" w14:paraId="592FB2D3" w14:textId="77777777" w:rsidTr="001F261B">
        <w:trPr>
          <w:trHeight w:val="547"/>
        </w:trPr>
        <w:tc>
          <w:tcPr>
            <w:tcW w:w="4202" w:type="dxa"/>
            <w:tcBorders>
              <w:bottom w:val="single" w:sz="6" w:space="0" w:color="000000"/>
            </w:tcBorders>
          </w:tcPr>
          <w:p w14:paraId="603DA489" w14:textId="77777777" w:rsidR="00DE6760" w:rsidRPr="00EE06E3" w:rsidRDefault="00DE6760" w:rsidP="00EE06E3">
            <w:pPr>
              <w:pStyle w:val="TableParagraph"/>
              <w:spacing w:before="147"/>
              <w:ind w:left="110"/>
              <w:jc w:val="center"/>
              <w:rPr>
                <w:rFonts w:ascii="Montserrat" w:hAnsi="Montserrat" w:cs="Arial"/>
              </w:rPr>
            </w:pPr>
            <w:r w:rsidRPr="00EE06E3">
              <w:rPr>
                <w:rFonts w:ascii="Montserrat" w:hAnsi="Montserrat" w:cs="Arial"/>
              </w:rPr>
              <w:t>Plazo</w:t>
            </w:r>
            <w:r w:rsidRPr="00EE06E3">
              <w:rPr>
                <w:rFonts w:ascii="Montserrat" w:hAnsi="Montserrat" w:cs="Arial"/>
                <w:spacing w:val="-7"/>
              </w:rPr>
              <w:t xml:space="preserve"> </w:t>
            </w:r>
            <w:r w:rsidRPr="00EE06E3">
              <w:rPr>
                <w:rFonts w:ascii="Montserrat" w:hAnsi="Montserrat" w:cs="Arial"/>
              </w:rPr>
              <w:t>máximo</w:t>
            </w:r>
            <w:r w:rsidRPr="00EE06E3">
              <w:rPr>
                <w:rFonts w:ascii="Montserrat" w:hAnsi="Montserrat" w:cs="Arial"/>
                <w:spacing w:val="-2"/>
              </w:rPr>
              <w:t xml:space="preserve"> </w:t>
            </w:r>
            <w:r w:rsidRPr="00EE06E3">
              <w:rPr>
                <w:rFonts w:ascii="Montserrat" w:hAnsi="Montserrat" w:cs="Arial"/>
              </w:rPr>
              <w:t>para</w:t>
            </w:r>
            <w:r w:rsidRPr="00EE06E3">
              <w:rPr>
                <w:rFonts w:ascii="Montserrat" w:hAnsi="Montserrat" w:cs="Arial"/>
                <w:spacing w:val="-1"/>
              </w:rPr>
              <w:t xml:space="preserve"> </w:t>
            </w:r>
            <w:r w:rsidRPr="00EE06E3">
              <w:rPr>
                <w:rFonts w:ascii="Montserrat" w:hAnsi="Montserrat" w:cs="Arial"/>
              </w:rPr>
              <w:t>expedir</w:t>
            </w:r>
            <w:r w:rsidRPr="00EE06E3">
              <w:rPr>
                <w:rFonts w:ascii="Montserrat" w:hAnsi="Montserrat" w:cs="Arial"/>
                <w:spacing w:val="-7"/>
              </w:rPr>
              <w:t xml:space="preserve"> </w:t>
            </w:r>
            <w:r w:rsidRPr="00EE06E3">
              <w:rPr>
                <w:rFonts w:ascii="Montserrat" w:hAnsi="Montserrat" w:cs="Arial"/>
              </w:rPr>
              <w:t>adendas.</w:t>
            </w:r>
          </w:p>
        </w:tc>
        <w:tc>
          <w:tcPr>
            <w:tcW w:w="4451" w:type="dxa"/>
            <w:tcBorders>
              <w:bottom w:val="single" w:sz="6" w:space="0" w:color="000000"/>
            </w:tcBorders>
          </w:tcPr>
          <w:p w14:paraId="37DDF5E9" w14:textId="4F34A692" w:rsidR="00DE6760" w:rsidRPr="00EE06E3" w:rsidRDefault="00470BDA" w:rsidP="00EE06E3">
            <w:pPr>
              <w:pStyle w:val="TableParagraph"/>
              <w:spacing w:before="147"/>
              <w:ind w:right="227"/>
              <w:jc w:val="center"/>
              <w:rPr>
                <w:rFonts w:ascii="Montserrat" w:hAnsi="Montserrat" w:cs="Arial"/>
              </w:rPr>
            </w:pPr>
            <w:r w:rsidRPr="00EE06E3">
              <w:rPr>
                <w:rFonts w:ascii="Montserrat" w:hAnsi="Montserrat" w:cs="Arial"/>
              </w:rPr>
              <w:t>1</w:t>
            </w:r>
            <w:r w:rsidR="003C346E">
              <w:rPr>
                <w:rFonts w:ascii="Montserrat" w:hAnsi="Montserrat" w:cs="Arial"/>
              </w:rPr>
              <w:t>3</w:t>
            </w:r>
            <w:r w:rsidR="00DE6760" w:rsidRPr="00EE06E3">
              <w:rPr>
                <w:rFonts w:ascii="Montserrat" w:hAnsi="Montserrat" w:cs="Arial"/>
              </w:rPr>
              <w:t>/1</w:t>
            </w:r>
            <w:r w:rsidRPr="00EE06E3">
              <w:rPr>
                <w:rFonts w:ascii="Montserrat" w:hAnsi="Montserrat" w:cs="Arial"/>
              </w:rPr>
              <w:t>2</w:t>
            </w:r>
            <w:r w:rsidR="00DE6760" w:rsidRPr="00EE06E3">
              <w:rPr>
                <w:rFonts w:ascii="Montserrat" w:hAnsi="Montserrat" w:cs="Arial"/>
              </w:rPr>
              <w:t>/2022</w:t>
            </w:r>
            <w:r w:rsidR="00DE6760" w:rsidRPr="00EE06E3">
              <w:rPr>
                <w:rFonts w:ascii="Montserrat" w:hAnsi="Montserrat" w:cs="Arial"/>
                <w:spacing w:val="-4"/>
              </w:rPr>
              <w:t xml:space="preserve"> </w:t>
            </w:r>
            <w:r w:rsidR="00DE6760" w:rsidRPr="00EE06E3">
              <w:rPr>
                <w:rFonts w:ascii="Montserrat" w:hAnsi="Montserrat" w:cs="Arial"/>
              </w:rPr>
              <w:t>07:</w:t>
            </w:r>
            <w:r w:rsidR="003C346E">
              <w:rPr>
                <w:rFonts w:ascii="Montserrat" w:hAnsi="Montserrat" w:cs="Arial"/>
              </w:rPr>
              <w:t>3</w:t>
            </w:r>
            <w:r w:rsidR="00DE6760" w:rsidRPr="00EE06E3">
              <w:rPr>
                <w:rFonts w:ascii="Montserrat" w:hAnsi="Montserrat" w:cs="Arial"/>
              </w:rPr>
              <w:t>0</w:t>
            </w:r>
            <w:r w:rsidR="00DE6760" w:rsidRPr="00EE06E3">
              <w:rPr>
                <w:rFonts w:ascii="Montserrat" w:hAnsi="Montserrat" w:cs="Arial"/>
                <w:spacing w:val="-3"/>
              </w:rPr>
              <w:t xml:space="preserve"> </w:t>
            </w:r>
            <w:r w:rsidR="00DE6760" w:rsidRPr="00EE06E3">
              <w:rPr>
                <w:rFonts w:ascii="Montserrat" w:hAnsi="Montserrat" w:cs="Arial"/>
              </w:rPr>
              <w:t>p.m.</w:t>
            </w:r>
          </w:p>
        </w:tc>
      </w:tr>
      <w:tr w:rsidR="00DE6760" w:rsidRPr="00EE06E3" w14:paraId="465EF488" w14:textId="77777777" w:rsidTr="001F261B">
        <w:trPr>
          <w:trHeight w:val="627"/>
        </w:trPr>
        <w:tc>
          <w:tcPr>
            <w:tcW w:w="4202" w:type="dxa"/>
            <w:tcBorders>
              <w:top w:val="single" w:sz="6" w:space="0" w:color="000000"/>
            </w:tcBorders>
          </w:tcPr>
          <w:p w14:paraId="15EC37EC" w14:textId="77777777" w:rsidR="00DE6760" w:rsidRPr="00EE06E3" w:rsidRDefault="00DE6760" w:rsidP="00EE06E3">
            <w:pPr>
              <w:pStyle w:val="TableParagraph"/>
              <w:spacing w:before="50"/>
              <w:ind w:left="110" w:right="566"/>
              <w:jc w:val="center"/>
              <w:rPr>
                <w:rFonts w:ascii="Montserrat" w:hAnsi="Montserrat" w:cs="Arial"/>
              </w:rPr>
            </w:pPr>
            <w:r w:rsidRPr="00EE06E3">
              <w:rPr>
                <w:rFonts w:ascii="Montserrat" w:hAnsi="Montserrat" w:cs="Arial"/>
              </w:rPr>
              <w:lastRenderedPageBreak/>
              <w:t>Plazo</w:t>
            </w:r>
            <w:r w:rsidRPr="00EE06E3">
              <w:rPr>
                <w:rFonts w:ascii="Montserrat" w:hAnsi="Montserrat" w:cs="Arial"/>
                <w:spacing w:val="-4"/>
              </w:rPr>
              <w:t xml:space="preserve"> </w:t>
            </w:r>
            <w:r w:rsidRPr="00EE06E3">
              <w:rPr>
                <w:rFonts w:ascii="Montserrat" w:hAnsi="Montserrat" w:cs="Arial"/>
              </w:rPr>
              <w:t>para</w:t>
            </w:r>
            <w:r w:rsidRPr="00EE06E3">
              <w:rPr>
                <w:rFonts w:ascii="Montserrat" w:hAnsi="Montserrat" w:cs="Arial"/>
                <w:spacing w:val="-4"/>
              </w:rPr>
              <w:t xml:space="preserve"> </w:t>
            </w:r>
            <w:r w:rsidRPr="00EE06E3">
              <w:rPr>
                <w:rFonts w:ascii="Montserrat" w:hAnsi="Montserrat" w:cs="Arial"/>
              </w:rPr>
              <w:t>la</w:t>
            </w:r>
            <w:r w:rsidRPr="00EE06E3">
              <w:rPr>
                <w:rFonts w:ascii="Montserrat" w:hAnsi="Montserrat" w:cs="Arial"/>
                <w:spacing w:val="1"/>
              </w:rPr>
              <w:t xml:space="preserve"> </w:t>
            </w:r>
            <w:r w:rsidRPr="00EE06E3">
              <w:rPr>
                <w:rFonts w:ascii="Montserrat" w:hAnsi="Montserrat" w:cs="Arial"/>
              </w:rPr>
              <w:t>presentación</w:t>
            </w:r>
            <w:r w:rsidRPr="00EE06E3">
              <w:rPr>
                <w:rFonts w:ascii="Montserrat" w:hAnsi="Montserrat" w:cs="Arial"/>
                <w:spacing w:val="-4"/>
              </w:rPr>
              <w:t xml:space="preserve"> </w:t>
            </w:r>
            <w:r w:rsidRPr="00EE06E3">
              <w:rPr>
                <w:rFonts w:ascii="Montserrat" w:hAnsi="Montserrat" w:cs="Arial"/>
              </w:rPr>
              <w:t>de</w:t>
            </w:r>
            <w:r w:rsidRPr="00EE06E3">
              <w:rPr>
                <w:rFonts w:ascii="Montserrat" w:hAnsi="Montserrat" w:cs="Arial"/>
                <w:spacing w:val="-4"/>
              </w:rPr>
              <w:t xml:space="preserve"> </w:t>
            </w:r>
            <w:r w:rsidRPr="00EE06E3">
              <w:rPr>
                <w:rFonts w:ascii="Montserrat" w:hAnsi="Montserrat" w:cs="Arial"/>
              </w:rPr>
              <w:t>Ofertas</w:t>
            </w:r>
            <w:r w:rsidRPr="00EE06E3">
              <w:rPr>
                <w:rFonts w:ascii="Montserrat" w:hAnsi="Montserrat" w:cs="Arial"/>
                <w:spacing w:val="-3"/>
              </w:rPr>
              <w:t xml:space="preserve"> </w:t>
            </w:r>
            <w:r w:rsidRPr="00EE06E3">
              <w:rPr>
                <w:rFonts w:ascii="Montserrat" w:hAnsi="Montserrat" w:cs="Arial"/>
              </w:rPr>
              <w:t>y</w:t>
            </w:r>
            <w:r w:rsidRPr="00EE06E3">
              <w:rPr>
                <w:rFonts w:ascii="Montserrat" w:hAnsi="Montserrat" w:cs="Arial"/>
                <w:spacing w:val="-53"/>
              </w:rPr>
              <w:t xml:space="preserve"> </w:t>
            </w:r>
            <w:r w:rsidRPr="00EE06E3">
              <w:rPr>
                <w:rFonts w:ascii="Montserrat" w:hAnsi="Montserrat" w:cs="Arial"/>
              </w:rPr>
              <w:t>Cierre</w:t>
            </w:r>
            <w:r w:rsidRPr="00EE06E3">
              <w:rPr>
                <w:rFonts w:ascii="Montserrat" w:hAnsi="Montserrat" w:cs="Arial"/>
                <w:spacing w:val="-3"/>
              </w:rPr>
              <w:t xml:space="preserve"> </w:t>
            </w:r>
            <w:r w:rsidRPr="00EE06E3">
              <w:rPr>
                <w:rFonts w:ascii="Montserrat" w:hAnsi="Montserrat" w:cs="Arial"/>
              </w:rPr>
              <w:t>del proceso.</w:t>
            </w:r>
          </w:p>
        </w:tc>
        <w:tc>
          <w:tcPr>
            <w:tcW w:w="4451" w:type="dxa"/>
            <w:tcBorders>
              <w:top w:val="single" w:sz="6" w:space="0" w:color="000000"/>
            </w:tcBorders>
          </w:tcPr>
          <w:p w14:paraId="222A2876" w14:textId="0DCBB631" w:rsidR="00DE6760" w:rsidRPr="00EE06E3" w:rsidRDefault="00470BDA" w:rsidP="00EE06E3">
            <w:pPr>
              <w:pStyle w:val="TableParagraph"/>
              <w:spacing w:before="180"/>
              <w:ind w:right="227"/>
              <w:jc w:val="center"/>
              <w:rPr>
                <w:rFonts w:ascii="Montserrat" w:hAnsi="Montserrat" w:cs="Arial"/>
              </w:rPr>
            </w:pPr>
            <w:r w:rsidRPr="00EE06E3">
              <w:rPr>
                <w:rFonts w:ascii="Montserrat" w:hAnsi="Montserrat" w:cs="Arial"/>
              </w:rPr>
              <w:t>1</w:t>
            </w:r>
            <w:r w:rsidR="003C346E">
              <w:rPr>
                <w:rFonts w:ascii="Montserrat" w:hAnsi="Montserrat" w:cs="Arial"/>
              </w:rPr>
              <w:t>4</w:t>
            </w:r>
            <w:r w:rsidR="00DE6760" w:rsidRPr="00EE06E3">
              <w:rPr>
                <w:rFonts w:ascii="Montserrat" w:hAnsi="Montserrat" w:cs="Arial"/>
              </w:rPr>
              <w:t>/1</w:t>
            </w:r>
            <w:r w:rsidRPr="00EE06E3">
              <w:rPr>
                <w:rFonts w:ascii="Montserrat" w:hAnsi="Montserrat" w:cs="Arial"/>
              </w:rPr>
              <w:t>2</w:t>
            </w:r>
            <w:r w:rsidR="00DE6760" w:rsidRPr="00EE06E3">
              <w:rPr>
                <w:rFonts w:ascii="Montserrat" w:hAnsi="Montserrat" w:cs="Arial"/>
              </w:rPr>
              <w:t>/2022</w:t>
            </w:r>
            <w:r w:rsidR="00DE6760" w:rsidRPr="00EE06E3">
              <w:rPr>
                <w:rFonts w:ascii="Montserrat" w:hAnsi="Montserrat" w:cs="Arial"/>
                <w:spacing w:val="-5"/>
              </w:rPr>
              <w:t xml:space="preserve"> </w:t>
            </w:r>
            <w:r w:rsidR="00DE6760" w:rsidRPr="00EE06E3">
              <w:rPr>
                <w:rFonts w:ascii="Montserrat" w:hAnsi="Montserrat" w:cs="Arial"/>
              </w:rPr>
              <w:t>3:00</w:t>
            </w:r>
            <w:r w:rsidR="00DE6760" w:rsidRPr="00EE06E3">
              <w:rPr>
                <w:rFonts w:ascii="Montserrat" w:hAnsi="Montserrat" w:cs="Arial"/>
                <w:spacing w:val="-5"/>
              </w:rPr>
              <w:t xml:space="preserve"> </w:t>
            </w:r>
            <w:r w:rsidRPr="00EE06E3">
              <w:rPr>
                <w:rFonts w:ascii="Montserrat" w:hAnsi="Montserrat" w:cs="Arial"/>
              </w:rPr>
              <w:t>p</w:t>
            </w:r>
            <w:r w:rsidR="00DE6760" w:rsidRPr="00EE06E3">
              <w:rPr>
                <w:rFonts w:ascii="Montserrat" w:hAnsi="Montserrat" w:cs="Arial"/>
              </w:rPr>
              <w:t>.m.</w:t>
            </w:r>
          </w:p>
        </w:tc>
      </w:tr>
      <w:tr w:rsidR="00DE6760" w:rsidRPr="00EE06E3" w14:paraId="642F2AE5" w14:textId="77777777" w:rsidTr="001F261B">
        <w:trPr>
          <w:trHeight w:val="625"/>
        </w:trPr>
        <w:tc>
          <w:tcPr>
            <w:tcW w:w="4202" w:type="dxa"/>
          </w:tcPr>
          <w:p w14:paraId="43D7F20D" w14:textId="0B23FD64" w:rsidR="00DE6760" w:rsidRPr="00EE06E3" w:rsidRDefault="00DE6760" w:rsidP="00EE06E3">
            <w:pPr>
              <w:pStyle w:val="TableParagraph"/>
              <w:spacing w:before="47"/>
              <w:ind w:left="110" w:right="636"/>
              <w:jc w:val="center"/>
              <w:rPr>
                <w:rFonts w:ascii="Montserrat" w:hAnsi="Montserrat" w:cs="Arial"/>
              </w:rPr>
            </w:pPr>
            <w:r w:rsidRPr="00EE06E3">
              <w:rPr>
                <w:rFonts w:ascii="Montserrat" w:hAnsi="Montserrat" w:cs="Arial"/>
              </w:rPr>
              <w:t>Verificación</w:t>
            </w:r>
            <w:r w:rsidRPr="00EE06E3">
              <w:rPr>
                <w:rFonts w:ascii="Montserrat" w:hAnsi="Montserrat" w:cs="Arial"/>
                <w:spacing w:val="-7"/>
              </w:rPr>
              <w:t xml:space="preserve"> </w:t>
            </w:r>
            <w:r w:rsidRPr="00EE06E3">
              <w:rPr>
                <w:rFonts w:ascii="Montserrat" w:hAnsi="Montserrat" w:cs="Arial"/>
              </w:rPr>
              <w:t>de</w:t>
            </w:r>
            <w:r w:rsidRPr="00EE06E3">
              <w:rPr>
                <w:rFonts w:ascii="Montserrat" w:hAnsi="Montserrat" w:cs="Arial"/>
                <w:spacing w:val="-2"/>
              </w:rPr>
              <w:t xml:space="preserve"> </w:t>
            </w:r>
            <w:r w:rsidRPr="00EE06E3">
              <w:rPr>
                <w:rFonts w:ascii="Montserrat" w:hAnsi="Montserrat" w:cs="Arial"/>
              </w:rPr>
              <w:t>requisitos</w:t>
            </w:r>
            <w:r w:rsidRPr="00EE06E3">
              <w:rPr>
                <w:rFonts w:ascii="Montserrat" w:hAnsi="Montserrat" w:cs="Arial"/>
                <w:spacing w:val="-6"/>
              </w:rPr>
              <w:t xml:space="preserve"> </w:t>
            </w:r>
            <w:r w:rsidRPr="00EE06E3">
              <w:rPr>
                <w:rFonts w:ascii="Montserrat" w:hAnsi="Montserrat" w:cs="Arial"/>
              </w:rPr>
              <w:t>habilitantes</w:t>
            </w:r>
            <w:r w:rsidRPr="00EE06E3">
              <w:rPr>
                <w:rFonts w:ascii="Montserrat" w:hAnsi="Montserrat" w:cs="Arial"/>
                <w:spacing w:val="-6"/>
              </w:rPr>
              <w:t xml:space="preserve"> </w:t>
            </w:r>
            <w:r w:rsidR="00470BDA" w:rsidRPr="00EE06E3">
              <w:rPr>
                <w:rFonts w:ascii="Montserrat" w:hAnsi="Montserrat" w:cs="Arial"/>
              </w:rPr>
              <w:t>y evaluación</w:t>
            </w:r>
            <w:r w:rsidRPr="00EE06E3">
              <w:rPr>
                <w:rFonts w:ascii="Montserrat" w:hAnsi="Montserrat" w:cs="Arial"/>
                <w:spacing w:val="1"/>
              </w:rPr>
              <w:t xml:space="preserve"> </w:t>
            </w:r>
            <w:r w:rsidRPr="00EE06E3">
              <w:rPr>
                <w:rFonts w:ascii="Montserrat" w:hAnsi="Montserrat" w:cs="Arial"/>
              </w:rPr>
              <w:t>de</w:t>
            </w:r>
            <w:r w:rsidRPr="00EE06E3">
              <w:rPr>
                <w:rFonts w:ascii="Montserrat" w:hAnsi="Montserrat" w:cs="Arial"/>
                <w:spacing w:val="-3"/>
              </w:rPr>
              <w:t xml:space="preserve"> </w:t>
            </w:r>
            <w:r w:rsidRPr="00EE06E3">
              <w:rPr>
                <w:rFonts w:ascii="Montserrat" w:hAnsi="Montserrat" w:cs="Arial"/>
              </w:rPr>
              <w:t>las</w:t>
            </w:r>
            <w:r w:rsidRPr="00EE06E3">
              <w:rPr>
                <w:rFonts w:ascii="Montserrat" w:hAnsi="Montserrat" w:cs="Arial"/>
                <w:spacing w:val="-2"/>
              </w:rPr>
              <w:t xml:space="preserve"> </w:t>
            </w:r>
            <w:r w:rsidRPr="00EE06E3">
              <w:rPr>
                <w:rFonts w:ascii="Montserrat" w:hAnsi="Montserrat" w:cs="Arial"/>
              </w:rPr>
              <w:t>propuestas.</w:t>
            </w:r>
          </w:p>
        </w:tc>
        <w:tc>
          <w:tcPr>
            <w:tcW w:w="4451" w:type="dxa"/>
          </w:tcPr>
          <w:p w14:paraId="4E6DC519" w14:textId="6ADFE173" w:rsidR="00DE6760" w:rsidRPr="00EE06E3" w:rsidRDefault="00470BDA" w:rsidP="00EE06E3">
            <w:pPr>
              <w:pStyle w:val="TableParagraph"/>
              <w:spacing w:before="182"/>
              <w:ind w:right="227"/>
              <w:jc w:val="center"/>
              <w:rPr>
                <w:rFonts w:ascii="Montserrat" w:hAnsi="Montserrat" w:cs="Arial"/>
              </w:rPr>
            </w:pPr>
            <w:r w:rsidRPr="00EE06E3">
              <w:rPr>
                <w:rFonts w:ascii="Montserrat" w:hAnsi="Montserrat" w:cs="Arial"/>
              </w:rPr>
              <w:t>14</w:t>
            </w:r>
            <w:r w:rsidR="00DE6760" w:rsidRPr="00EE06E3">
              <w:rPr>
                <w:rFonts w:ascii="Montserrat" w:hAnsi="Montserrat" w:cs="Arial"/>
              </w:rPr>
              <w:t>/1</w:t>
            </w:r>
            <w:r w:rsidRPr="00EE06E3">
              <w:rPr>
                <w:rFonts w:ascii="Montserrat" w:hAnsi="Montserrat" w:cs="Arial"/>
              </w:rPr>
              <w:t>2</w:t>
            </w:r>
            <w:r w:rsidR="00DE6760" w:rsidRPr="00EE06E3">
              <w:rPr>
                <w:rFonts w:ascii="Montserrat" w:hAnsi="Montserrat" w:cs="Arial"/>
              </w:rPr>
              <w:t>/2022</w:t>
            </w:r>
            <w:r w:rsidR="00DE6760" w:rsidRPr="00EE06E3">
              <w:rPr>
                <w:rFonts w:ascii="Montserrat" w:hAnsi="Montserrat" w:cs="Arial"/>
                <w:spacing w:val="-5"/>
              </w:rPr>
              <w:t xml:space="preserve"> </w:t>
            </w:r>
            <w:r w:rsidR="00DE6760" w:rsidRPr="00EE06E3">
              <w:rPr>
                <w:rFonts w:ascii="Montserrat" w:hAnsi="Montserrat" w:cs="Arial"/>
              </w:rPr>
              <w:t>y</w:t>
            </w:r>
            <w:r w:rsidR="00DE6760" w:rsidRPr="00EE06E3">
              <w:rPr>
                <w:rFonts w:ascii="Montserrat" w:hAnsi="Montserrat" w:cs="Arial"/>
                <w:spacing w:val="-4"/>
              </w:rPr>
              <w:t xml:space="preserve"> </w:t>
            </w:r>
            <w:r w:rsidRPr="00EE06E3">
              <w:rPr>
                <w:rFonts w:ascii="Montserrat" w:hAnsi="Montserrat" w:cs="Arial"/>
              </w:rPr>
              <w:t>1</w:t>
            </w:r>
            <w:r w:rsidR="00DE6760" w:rsidRPr="00EE06E3">
              <w:rPr>
                <w:rFonts w:ascii="Montserrat" w:hAnsi="Montserrat" w:cs="Arial"/>
              </w:rPr>
              <w:t>5/1</w:t>
            </w:r>
            <w:r w:rsidRPr="00EE06E3">
              <w:rPr>
                <w:rFonts w:ascii="Montserrat" w:hAnsi="Montserrat" w:cs="Arial"/>
              </w:rPr>
              <w:t>2</w:t>
            </w:r>
            <w:r w:rsidR="00DE6760" w:rsidRPr="00EE06E3">
              <w:rPr>
                <w:rFonts w:ascii="Montserrat" w:hAnsi="Montserrat" w:cs="Arial"/>
              </w:rPr>
              <w:t>/2022</w:t>
            </w:r>
          </w:p>
        </w:tc>
      </w:tr>
      <w:tr w:rsidR="00DE6760" w:rsidRPr="00EE06E3" w14:paraId="0E5E77A2" w14:textId="77777777" w:rsidTr="001F261B">
        <w:trPr>
          <w:trHeight w:val="660"/>
        </w:trPr>
        <w:tc>
          <w:tcPr>
            <w:tcW w:w="4202" w:type="dxa"/>
          </w:tcPr>
          <w:p w14:paraId="008D72BB" w14:textId="77777777" w:rsidR="00DE6760" w:rsidRPr="00EE06E3" w:rsidRDefault="00DE6760" w:rsidP="00EE06E3">
            <w:pPr>
              <w:pStyle w:val="TableParagraph"/>
              <w:spacing w:before="67"/>
              <w:ind w:left="110" w:right="845"/>
              <w:jc w:val="center"/>
              <w:rPr>
                <w:rFonts w:ascii="Montserrat" w:hAnsi="Montserrat" w:cs="Arial"/>
              </w:rPr>
            </w:pPr>
            <w:r w:rsidRPr="00EE06E3">
              <w:rPr>
                <w:rFonts w:ascii="Montserrat" w:hAnsi="Montserrat" w:cs="Arial"/>
              </w:rPr>
              <w:t>Publicación</w:t>
            </w:r>
            <w:r w:rsidRPr="00EE06E3">
              <w:rPr>
                <w:rFonts w:ascii="Montserrat" w:hAnsi="Montserrat" w:cs="Arial"/>
                <w:spacing w:val="-5"/>
              </w:rPr>
              <w:t xml:space="preserve"> </w:t>
            </w:r>
            <w:r w:rsidRPr="00EE06E3">
              <w:rPr>
                <w:rFonts w:ascii="Montserrat" w:hAnsi="Montserrat" w:cs="Arial"/>
              </w:rPr>
              <w:t>informe</w:t>
            </w:r>
            <w:r w:rsidRPr="00EE06E3">
              <w:rPr>
                <w:rFonts w:ascii="Montserrat" w:hAnsi="Montserrat" w:cs="Arial"/>
                <w:spacing w:val="-4"/>
              </w:rPr>
              <w:t xml:space="preserve"> </w:t>
            </w:r>
            <w:r w:rsidRPr="00EE06E3">
              <w:rPr>
                <w:rFonts w:ascii="Montserrat" w:hAnsi="Montserrat" w:cs="Arial"/>
              </w:rPr>
              <w:t>de</w:t>
            </w:r>
            <w:r w:rsidRPr="00EE06E3">
              <w:rPr>
                <w:rFonts w:ascii="Montserrat" w:hAnsi="Montserrat" w:cs="Arial"/>
                <w:spacing w:val="-5"/>
              </w:rPr>
              <w:t xml:space="preserve"> </w:t>
            </w:r>
            <w:r w:rsidRPr="00EE06E3">
              <w:rPr>
                <w:rFonts w:ascii="Montserrat" w:hAnsi="Montserrat" w:cs="Arial"/>
              </w:rPr>
              <w:t>verificación</w:t>
            </w:r>
            <w:r w:rsidRPr="00EE06E3">
              <w:rPr>
                <w:rFonts w:ascii="Montserrat" w:hAnsi="Montserrat" w:cs="Arial"/>
                <w:spacing w:val="-4"/>
              </w:rPr>
              <w:t xml:space="preserve"> </w:t>
            </w:r>
            <w:r w:rsidRPr="00EE06E3">
              <w:rPr>
                <w:rFonts w:ascii="Montserrat" w:hAnsi="Montserrat" w:cs="Arial"/>
              </w:rPr>
              <w:t>y</w:t>
            </w:r>
            <w:r w:rsidRPr="00EE06E3">
              <w:rPr>
                <w:rFonts w:ascii="Montserrat" w:hAnsi="Montserrat" w:cs="Arial"/>
                <w:spacing w:val="-53"/>
              </w:rPr>
              <w:t xml:space="preserve"> </w:t>
            </w:r>
            <w:r w:rsidRPr="00EE06E3">
              <w:rPr>
                <w:rFonts w:ascii="Montserrat" w:hAnsi="Montserrat" w:cs="Arial"/>
              </w:rPr>
              <w:t>evaluación.</w:t>
            </w:r>
          </w:p>
        </w:tc>
        <w:tc>
          <w:tcPr>
            <w:tcW w:w="4451" w:type="dxa"/>
          </w:tcPr>
          <w:p w14:paraId="4D7713C0" w14:textId="77777777" w:rsidR="00DE6760" w:rsidRPr="00EE06E3" w:rsidRDefault="00DE6760" w:rsidP="00EE06E3">
            <w:pPr>
              <w:pStyle w:val="TableParagraph"/>
              <w:spacing w:before="7"/>
              <w:jc w:val="center"/>
              <w:rPr>
                <w:rFonts w:ascii="Montserrat" w:hAnsi="Montserrat" w:cs="Arial"/>
                <w:b/>
              </w:rPr>
            </w:pPr>
          </w:p>
          <w:p w14:paraId="6C3D7FD8" w14:textId="72490FE5" w:rsidR="00DE6760" w:rsidRPr="00EE06E3" w:rsidRDefault="00470BDA" w:rsidP="00EE06E3">
            <w:pPr>
              <w:pStyle w:val="TableParagraph"/>
              <w:ind w:right="227"/>
              <w:jc w:val="center"/>
              <w:rPr>
                <w:rFonts w:ascii="Montserrat" w:hAnsi="Montserrat" w:cs="Arial"/>
              </w:rPr>
            </w:pPr>
            <w:r w:rsidRPr="00EE06E3">
              <w:rPr>
                <w:rFonts w:ascii="Montserrat" w:hAnsi="Montserrat" w:cs="Arial"/>
              </w:rPr>
              <w:t>15</w:t>
            </w:r>
            <w:r w:rsidR="00DE6760" w:rsidRPr="00EE06E3">
              <w:rPr>
                <w:rFonts w:ascii="Montserrat" w:hAnsi="Montserrat" w:cs="Arial"/>
              </w:rPr>
              <w:t>/1</w:t>
            </w:r>
            <w:r w:rsidRPr="00EE06E3">
              <w:rPr>
                <w:rFonts w:ascii="Montserrat" w:hAnsi="Montserrat" w:cs="Arial"/>
              </w:rPr>
              <w:t>2</w:t>
            </w:r>
            <w:r w:rsidR="00DE6760" w:rsidRPr="00EE06E3">
              <w:rPr>
                <w:rFonts w:ascii="Montserrat" w:hAnsi="Montserrat" w:cs="Arial"/>
              </w:rPr>
              <w:t>/2022</w:t>
            </w:r>
            <w:r w:rsidR="00DE6760" w:rsidRPr="00EE06E3">
              <w:rPr>
                <w:rFonts w:ascii="Montserrat" w:hAnsi="Montserrat" w:cs="Arial"/>
                <w:spacing w:val="-2"/>
              </w:rPr>
              <w:t xml:space="preserve"> </w:t>
            </w:r>
            <w:r w:rsidRPr="00EE06E3">
              <w:rPr>
                <w:rFonts w:ascii="Montserrat" w:hAnsi="Montserrat" w:cs="Arial"/>
              </w:rPr>
              <w:t>08</w:t>
            </w:r>
            <w:r w:rsidR="00DE6760" w:rsidRPr="00EE06E3">
              <w:rPr>
                <w:rFonts w:ascii="Montserrat" w:hAnsi="Montserrat" w:cs="Arial"/>
              </w:rPr>
              <w:t>:00</w:t>
            </w:r>
            <w:r w:rsidR="00DE6760" w:rsidRPr="00EE06E3">
              <w:rPr>
                <w:rFonts w:ascii="Montserrat" w:hAnsi="Montserrat" w:cs="Arial"/>
                <w:spacing w:val="-3"/>
              </w:rPr>
              <w:t xml:space="preserve"> </w:t>
            </w:r>
            <w:r w:rsidRPr="00EE06E3">
              <w:rPr>
                <w:rFonts w:ascii="Montserrat" w:hAnsi="Montserrat" w:cs="Arial"/>
              </w:rPr>
              <w:t>p</w:t>
            </w:r>
            <w:r w:rsidR="00DE6760" w:rsidRPr="00EE06E3">
              <w:rPr>
                <w:rFonts w:ascii="Montserrat" w:hAnsi="Montserrat" w:cs="Arial"/>
              </w:rPr>
              <w:t>.m.</w:t>
            </w:r>
          </w:p>
        </w:tc>
      </w:tr>
      <w:tr w:rsidR="00DE6760" w:rsidRPr="00EE06E3" w14:paraId="1843F4E1" w14:textId="77777777" w:rsidTr="001F261B">
        <w:trPr>
          <w:trHeight w:val="660"/>
        </w:trPr>
        <w:tc>
          <w:tcPr>
            <w:tcW w:w="4202" w:type="dxa"/>
          </w:tcPr>
          <w:p w14:paraId="5920468F" w14:textId="77777777" w:rsidR="00DE6760" w:rsidRPr="00EE06E3" w:rsidRDefault="00DE6760" w:rsidP="00EE06E3">
            <w:pPr>
              <w:pStyle w:val="TableParagraph"/>
              <w:spacing w:before="67"/>
              <w:ind w:left="110" w:right="666"/>
              <w:jc w:val="center"/>
              <w:rPr>
                <w:rFonts w:ascii="Montserrat" w:hAnsi="Montserrat" w:cs="Arial"/>
              </w:rPr>
            </w:pPr>
            <w:r w:rsidRPr="00EE06E3">
              <w:rPr>
                <w:rFonts w:ascii="Montserrat" w:hAnsi="Montserrat" w:cs="Arial"/>
              </w:rPr>
              <w:t>Plazo</w:t>
            </w:r>
            <w:r w:rsidRPr="00EE06E3">
              <w:rPr>
                <w:rFonts w:ascii="Montserrat" w:hAnsi="Montserrat" w:cs="Arial"/>
                <w:spacing w:val="-8"/>
              </w:rPr>
              <w:t xml:space="preserve"> </w:t>
            </w:r>
            <w:r w:rsidRPr="00EE06E3">
              <w:rPr>
                <w:rFonts w:ascii="Montserrat" w:hAnsi="Montserrat" w:cs="Arial"/>
              </w:rPr>
              <w:t>para</w:t>
            </w:r>
            <w:r w:rsidRPr="00EE06E3">
              <w:rPr>
                <w:rFonts w:ascii="Montserrat" w:hAnsi="Montserrat" w:cs="Arial"/>
                <w:spacing w:val="-4"/>
              </w:rPr>
              <w:t xml:space="preserve"> </w:t>
            </w:r>
            <w:r w:rsidRPr="00EE06E3">
              <w:rPr>
                <w:rFonts w:ascii="Montserrat" w:hAnsi="Montserrat" w:cs="Arial"/>
              </w:rPr>
              <w:t>presentar</w:t>
            </w:r>
            <w:r w:rsidRPr="00EE06E3">
              <w:rPr>
                <w:rFonts w:ascii="Montserrat" w:hAnsi="Montserrat" w:cs="Arial"/>
                <w:spacing w:val="-4"/>
              </w:rPr>
              <w:t xml:space="preserve"> </w:t>
            </w:r>
            <w:r w:rsidRPr="00EE06E3">
              <w:rPr>
                <w:rFonts w:ascii="Montserrat" w:hAnsi="Montserrat" w:cs="Arial"/>
              </w:rPr>
              <w:t>observaciones</w:t>
            </w:r>
            <w:r w:rsidRPr="00EE06E3">
              <w:rPr>
                <w:rFonts w:ascii="Montserrat" w:hAnsi="Montserrat" w:cs="Arial"/>
                <w:spacing w:val="-2"/>
              </w:rPr>
              <w:t xml:space="preserve"> </w:t>
            </w:r>
            <w:r w:rsidRPr="00EE06E3">
              <w:rPr>
                <w:rFonts w:ascii="Montserrat" w:hAnsi="Montserrat" w:cs="Arial"/>
              </w:rPr>
              <w:t>al</w:t>
            </w:r>
            <w:r w:rsidRPr="00EE06E3">
              <w:rPr>
                <w:rFonts w:ascii="Montserrat" w:hAnsi="Montserrat" w:cs="Arial"/>
                <w:spacing w:val="-53"/>
              </w:rPr>
              <w:t xml:space="preserve"> </w:t>
            </w:r>
            <w:r w:rsidRPr="00EE06E3">
              <w:rPr>
                <w:rFonts w:ascii="Montserrat" w:hAnsi="Montserrat" w:cs="Arial"/>
              </w:rPr>
              <w:t>informe de</w:t>
            </w:r>
            <w:r w:rsidRPr="00EE06E3">
              <w:rPr>
                <w:rFonts w:ascii="Montserrat" w:hAnsi="Montserrat" w:cs="Arial"/>
                <w:spacing w:val="-5"/>
              </w:rPr>
              <w:t xml:space="preserve"> </w:t>
            </w:r>
            <w:r w:rsidRPr="00EE06E3">
              <w:rPr>
                <w:rFonts w:ascii="Montserrat" w:hAnsi="Montserrat" w:cs="Arial"/>
              </w:rPr>
              <w:t>verificación</w:t>
            </w:r>
            <w:r w:rsidRPr="00EE06E3">
              <w:rPr>
                <w:rFonts w:ascii="Montserrat" w:hAnsi="Montserrat" w:cs="Arial"/>
                <w:spacing w:val="-4"/>
              </w:rPr>
              <w:t xml:space="preserve"> </w:t>
            </w:r>
            <w:r w:rsidRPr="00EE06E3">
              <w:rPr>
                <w:rFonts w:ascii="Montserrat" w:hAnsi="Montserrat" w:cs="Arial"/>
              </w:rPr>
              <w:t>y evaluación.</w:t>
            </w:r>
          </w:p>
        </w:tc>
        <w:tc>
          <w:tcPr>
            <w:tcW w:w="4451" w:type="dxa"/>
          </w:tcPr>
          <w:p w14:paraId="463FCB71" w14:textId="77777777" w:rsidR="00DE6760" w:rsidRPr="00EE06E3" w:rsidRDefault="00DE6760" w:rsidP="00EE06E3">
            <w:pPr>
              <w:pStyle w:val="TableParagraph"/>
              <w:spacing w:before="6"/>
              <w:jc w:val="center"/>
              <w:rPr>
                <w:rFonts w:ascii="Montserrat" w:hAnsi="Montserrat" w:cs="Arial"/>
                <w:b/>
              </w:rPr>
            </w:pPr>
          </w:p>
          <w:p w14:paraId="186C92AF" w14:textId="2A328846" w:rsidR="00DE6760" w:rsidRPr="00EE06E3" w:rsidRDefault="003C346E" w:rsidP="00EE06E3">
            <w:pPr>
              <w:pStyle w:val="TableParagraph"/>
              <w:spacing w:before="1"/>
              <w:ind w:right="227"/>
              <w:jc w:val="center"/>
              <w:rPr>
                <w:rFonts w:ascii="Montserrat" w:hAnsi="Montserrat" w:cs="Arial"/>
              </w:rPr>
            </w:pPr>
            <w:r>
              <w:rPr>
                <w:rFonts w:ascii="Montserrat" w:hAnsi="Montserrat" w:cs="Arial"/>
              </w:rPr>
              <w:t>20</w:t>
            </w:r>
            <w:r w:rsidR="00DE6760" w:rsidRPr="00EE06E3">
              <w:rPr>
                <w:rFonts w:ascii="Montserrat" w:hAnsi="Montserrat" w:cs="Arial"/>
              </w:rPr>
              <w:t>/12/2022</w:t>
            </w:r>
            <w:r w:rsidR="00DE6760" w:rsidRPr="00EE06E3">
              <w:rPr>
                <w:rFonts w:ascii="Montserrat" w:hAnsi="Montserrat" w:cs="Arial"/>
                <w:spacing w:val="-2"/>
              </w:rPr>
              <w:t xml:space="preserve"> </w:t>
            </w:r>
            <w:r w:rsidR="00470BDA" w:rsidRPr="00EE06E3">
              <w:rPr>
                <w:rFonts w:ascii="Montserrat" w:hAnsi="Montserrat" w:cs="Arial"/>
              </w:rPr>
              <w:t>4</w:t>
            </w:r>
            <w:r w:rsidR="00DE6760" w:rsidRPr="00EE06E3">
              <w:rPr>
                <w:rFonts w:ascii="Montserrat" w:hAnsi="Montserrat" w:cs="Arial"/>
              </w:rPr>
              <w:t>:00</w:t>
            </w:r>
            <w:r w:rsidR="00DE6760" w:rsidRPr="00EE06E3">
              <w:rPr>
                <w:rFonts w:ascii="Montserrat" w:hAnsi="Montserrat" w:cs="Arial"/>
                <w:spacing w:val="-3"/>
              </w:rPr>
              <w:t xml:space="preserve"> </w:t>
            </w:r>
            <w:r w:rsidR="00DE6760" w:rsidRPr="00EE06E3">
              <w:rPr>
                <w:rFonts w:ascii="Montserrat" w:hAnsi="Montserrat" w:cs="Arial"/>
              </w:rPr>
              <w:t>p.m.</w:t>
            </w:r>
          </w:p>
        </w:tc>
      </w:tr>
      <w:tr w:rsidR="00DE6760" w:rsidRPr="00EE06E3" w14:paraId="4608F078" w14:textId="77777777" w:rsidTr="001F261B">
        <w:trPr>
          <w:trHeight w:val="1265"/>
        </w:trPr>
        <w:tc>
          <w:tcPr>
            <w:tcW w:w="4202" w:type="dxa"/>
          </w:tcPr>
          <w:p w14:paraId="02162326" w14:textId="77777777" w:rsidR="00DE6760" w:rsidRPr="00EE06E3" w:rsidRDefault="00DE6760" w:rsidP="00EE06E3">
            <w:pPr>
              <w:pStyle w:val="TableParagraph"/>
              <w:spacing w:before="7"/>
              <w:jc w:val="center"/>
              <w:rPr>
                <w:rFonts w:ascii="Montserrat" w:hAnsi="Montserrat" w:cs="Arial"/>
                <w:b/>
              </w:rPr>
            </w:pPr>
          </w:p>
          <w:p w14:paraId="264F2041" w14:textId="77777777" w:rsidR="00DE6760" w:rsidRPr="00EE06E3" w:rsidRDefault="00DE6760" w:rsidP="00EE06E3">
            <w:pPr>
              <w:pStyle w:val="TableParagraph"/>
              <w:ind w:left="110" w:right="339"/>
              <w:jc w:val="center"/>
              <w:rPr>
                <w:rFonts w:ascii="Montserrat" w:hAnsi="Montserrat" w:cs="Arial"/>
              </w:rPr>
            </w:pPr>
            <w:r w:rsidRPr="00EE06E3">
              <w:rPr>
                <w:rFonts w:ascii="Montserrat" w:hAnsi="Montserrat" w:cs="Arial"/>
              </w:rPr>
              <w:t>Publicación</w:t>
            </w:r>
            <w:r w:rsidRPr="00EE06E3">
              <w:rPr>
                <w:rFonts w:ascii="Montserrat" w:hAnsi="Montserrat" w:cs="Arial"/>
                <w:spacing w:val="-8"/>
              </w:rPr>
              <w:t xml:space="preserve"> </w:t>
            </w:r>
            <w:r w:rsidRPr="00EE06E3">
              <w:rPr>
                <w:rFonts w:ascii="Montserrat" w:hAnsi="Montserrat" w:cs="Arial"/>
              </w:rPr>
              <w:t>de</w:t>
            </w:r>
            <w:r w:rsidRPr="00EE06E3">
              <w:rPr>
                <w:rFonts w:ascii="Montserrat" w:hAnsi="Montserrat" w:cs="Arial"/>
                <w:spacing w:val="-4"/>
              </w:rPr>
              <w:t xml:space="preserve"> </w:t>
            </w:r>
            <w:r w:rsidRPr="00EE06E3">
              <w:rPr>
                <w:rFonts w:ascii="Montserrat" w:hAnsi="Montserrat" w:cs="Arial"/>
              </w:rPr>
              <w:t>respuesta</w:t>
            </w:r>
            <w:r w:rsidRPr="00EE06E3">
              <w:rPr>
                <w:rFonts w:ascii="Montserrat" w:hAnsi="Montserrat" w:cs="Arial"/>
                <w:spacing w:val="-8"/>
              </w:rPr>
              <w:t xml:space="preserve"> </w:t>
            </w:r>
            <w:r w:rsidRPr="00EE06E3">
              <w:rPr>
                <w:rFonts w:ascii="Montserrat" w:hAnsi="Montserrat" w:cs="Arial"/>
              </w:rPr>
              <w:t>a</w:t>
            </w:r>
            <w:r w:rsidRPr="00EE06E3">
              <w:rPr>
                <w:rFonts w:ascii="Montserrat" w:hAnsi="Montserrat" w:cs="Arial"/>
                <w:spacing w:val="-4"/>
              </w:rPr>
              <w:t xml:space="preserve"> </w:t>
            </w:r>
            <w:r w:rsidRPr="00EE06E3">
              <w:rPr>
                <w:rFonts w:ascii="Montserrat" w:hAnsi="Montserrat" w:cs="Arial"/>
              </w:rPr>
              <w:t>observaciones</w:t>
            </w:r>
            <w:r w:rsidRPr="00EE06E3">
              <w:rPr>
                <w:rFonts w:ascii="Montserrat" w:hAnsi="Montserrat" w:cs="Arial"/>
                <w:spacing w:val="-53"/>
              </w:rPr>
              <w:t xml:space="preserve"> </w:t>
            </w:r>
            <w:r w:rsidRPr="00EE06E3">
              <w:rPr>
                <w:rFonts w:ascii="Montserrat" w:hAnsi="Montserrat" w:cs="Arial"/>
              </w:rPr>
              <w:t>presentadas al informe de verificación y</w:t>
            </w:r>
            <w:r w:rsidRPr="00EE06E3">
              <w:rPr>
                <w:rFonts w:ascii="Montserrat" w:hAnsi="Montserrat" w:cs="Arial"/>
                <w:spacing w:val="1"/>
              </w:rPr>
              <w:t xml:space="preserve"> </w:t>
            </w:r>
            <w:r w:rsidRPr="00EE06E3">
              <w:rPr>
                <w:rFonts w:ascii="Montserrat" w:hAnsi="Montserrat" w:cs="Arial"/>
              </w:rPr>
              <w:t>evaluación.</w:t>
            </w:r>
          </w:p>
        </w:tc>
        <w:tc>
          <w:tcPr>
            <w:tcW w:w="4451" w:type="dxa"/>
          </w:tcPr>
          <w:p w14:paraId="449520FA" w14:textId="77777777" w:rsidR="00DE6760" w:rsidRPr="00EE06E3" w:rsidRDefault="00DE6760" w:rsidP="00EE06E3">
            <w:pPr>
              <w:pStyle w:val="TableParagraph"/>
              <w:jc w:val="center"/>
              <w:rPr>
                <w:rFonts w:ascii="Montserrat" w:hAnsi="Montserrat" w:cs="Arial"/>
                <w:b/>
              </w:rPr>
            </w:pPr>
          </w:p>
          <w:p w14:paraId="281EEC9D" w14:textId="77777777" w:rsidR="00DE6760" w:rsidRPr="00EE06E3" w:rsidRDefault="00DE6760" w:rsidP="00EE06E3">
            <w:pPr>
              <w:pStyle w:val="TableParagraph"/>
              <w:spacing w:before="8"/>
              <w:jc w:val="center"/>
              <w:rPr>
                <w:rFonts w:ascii="Montserrat" w:hAnsi="Montserrat" w:cs="Arial"/>
                <w:b/>
              </w:rPr>
            </w:pPr>
          </w:p>
          <w:p w14:paraId="45681C0D" w14:textId="68FA2EBA" w:rsidR="00DE6760" w:rsidRPr="00EE06E3" w:rsidRDefault="003C346E" w:rsidP="00EE06E3">
            <w:pPr>
              <w:pStyle w:val="TableParagraph"/>
              <w:ind w:right="227"/>
              <w:jc w:val="center"/>
              <w:rPr>
                <w:rFonts w:ascii="Montserrat" w:hAnsi="Montserrat" w:cs="Arial"/>
              </w:rPr>
            </w:pPr>
            <w:r>
              <w:rPr>
                <w:rFonts w:ascii="Montserrat" w:hAnsi="Montserrat" w:cs="Arial"/>
              </w:rPr>
              <w:t>21</w:t>
            </w:r>
            <w:r w:rsidR="00DE6760" w:rsidRPr="00EE06E3">
              <w:rPr>
                <w:rFonts w:ascii="Montserrat" w:hAnsi="Montserrat" w:cs="Arial"/>
              </w:rPr>
              <w:t>/12/2022</w:t>
            </w:r>
            <w:r w:rsidR="00DE6760" w:rsidRPr="00EE06E3">
              <w:rPr>
                <w:rFonts w:ascii="Montserrat" w:hAnsi="Montserrat" w:cs="Arial"/>
                <w:spacing w:val="-4"/>
              </w:rPr>
              <w:t xml:space="preserve"> </w:t>
            </w:r>
            <w:r w:rsidR="00DE6760" w:rsidRPr="00EE06E3">
              <w:rPr>
                <w:rFonts w:ascii="Montserrat" w:hAnsi="Montserrat" w:cs="Arial"/>
              </w:rPr>
              <w:t>08:00</w:t>
            </w:r>
            <w:r w:rsidR="00DE6760" w:rsidRPr="00EE06E3">
              <w:rPr>
                <w:rFonts w:ascii="Montserrat" w:hAnsi="Montserrat" w:cs="Arial"/>
                <w:spacing w:val="-3"/>
              </w:rPr>
              <w:t xml:space="preserve"> </w:t>
            </w:r>
            <w:r w:rsidR="00DE6760" w:rsidRPr="00EE06E3">
              <w:rPr>
                <w:rFonts w:ascii="Montserrat" w:hAnsi="Montserrat" w:cs="Arial"/>
              </w:rPr>
              <w:t>p.m.</w:t>
            </w:r>
          </w:p>
        </w:tc>
      </w:tr>
      <w:tr w:rsidR="00DE6760" w:rsidRPr="00EE06E3" w14:paraId="40EF987F" w14:textId="77777777" w:rsidTr="001F261B">
        <w:trPr>
          <w:trHeight w:val="1125"/>
        </w:trPr>
        <w:tc>
          <w:tcPr>
            <w:tcW w:w="4202" w:type="dxa"/>
          </w:tcPr>
          <w:p w14:paraId="5FFE0BF3" w14:textId="77777777" w:rsidR="00DE6760" w:rsidRPr="00EE06E3" w:rsidRDefault="00DE6760" w:rsidP="00EE06E3">
            <w:pPr>
              <w:pStyle w:val="TableParagraph"/>
              <w:spacing w:before="9"/>
              <w:jc w:val="center"/>
              <w:rPr>
                <w:rFonts w:ascii="Montserrat" w:hAnsi="Montserrat" w:cs="Arial"/>
                <w:b/>
              </w:rPr>
            </w:pPr>
          </w:p>
          <w:p w14:paraId="301D59BF" w14:textId="77777777" w:rsidR="00DE6760" w:rsidRPr="00EE06E3" w:rsidRDefault="00DE6760" w:rsidP="00EE06E3">
            <w:pPr>
              <w:pStyle w:val="TableParagraph"/>
              <w:spacing w:before="1"/>
              <w:ind w:left="110" w:right="776"/>
              <w:jc w:val="center"/>
              <w:rPr>
                <w:rFonts w:ascii="Montserrat" w:hAnsi="Montserrat" w:cs="Arial"/>
              </w:rPr>
            </w:pPr>
            <w:r w:rsidRPr="00EE06E3">
              <w:rPr>
                <w:rFonts w:ascii="Montserrat" w:hAnsi="Montserrat" w:cs="Arial"/>
              </w:rPr>
              <w:t>Acto</w:t>
            </w:r>
            <w:r w:rsidRPr="00EE06E3">
              <w:rPr>
                <w:rFonts w:ascii="Montserrat" w:hAnsi="Montserrat" w:cs="Arial"/>
                <w:spacing w:val="-5"/>
              </w:rPr>
              <w:t xml:space="preserve"> </w:t>
            </w:r>
            <w:r w:rsidRPr="00EE06E3">
              <w:rPr>
                <w:rFonts w:ascii="Montserrat" w:hAnsi="Montserrat" w:cs="Arial"/>
              </w:rPr>
              <w:t>administrativo</w:t>
            </w:r>
            <w:r w:rsidRPr="00EE06E3">
              <w:rPr>
                <w:rFonts w:ascii="Montserrat" w:hAnsi="Montserrat" w:cs="Arial"/>
                <w:spacing w:val="-4"/>
              </w:rPr>
              <w:t xml:space="preserve"> </w:t>
            </w:r>
            <w:r w:rsidRPr="00EE06E3">
              <w:rPr>
                <w:rFonts w:ascii="Montserrat" w:hAnsi="Montserrat" w:cs="Arial"/>
              </w:rPr>
              <w:t>de</w:t>
            </w:r>
            <w:r w:rsidRPr="00EE06E3">
              <w:rPr>
                <w:rFonts w:ascii="Montserrat" w:hAnsi="Montserrat" w:cs="Arial"/>
                <w:spacing w:val="-3"/>
              </w:rPr>
              <w:t xml:space="preserve"> </w:t>
            </w:r>
            <w:r w:rsidRPr="00EE06E3">
              <w:rPr>
                <w:rFonts w:ascii="Montserrat" w:hAnsi="Montserrat" w:cs="Arial"/>
              </w:rPr>
              <w:t>adjudicación</w:t>
            </w:r>
            <w:r w:rsidRPr="00EE06E3">
              <w:rPr>
                <w:rFonts w:ascii="Montserrat" w:hAnsi="Montserrat" w:cs="Arial"/>
                <w:spacing w:val="-4"/>
              </w:rPr>
              <w:t xml:space="preserve"> </w:t>
            </w:r>
            <w:r w:rsidRPr="00EE06E3">
              <w:rPr>
                <w:rFonts w:ascii="Montserrat" w:hAnsi="Montserrat" w:cs="Arial"/>
              </w:rPr>
              <w:t>o</w:t>
            </w:r>
            <w:r w:rsidRPr="00EE06E3">
              <w:rPr>
                <w:rFonts w:ascii="Montserrat" w:hAnsi="Montserrat" w:cs="Arial"/>
                <w:spacing w:val="-53"/>
              </w:rPr>
              <w:t xml:space="preserve"> </w:t>
            </w:r>
            <w:r w:rsidRPr="00EE06E3">
              <w:rPr>
                <w:rFonts w:ascii="Montserrat" w:hAnsi="Montserrat" w:cs="Arial"/>
              </w:rPr>
              <w:t>declaratoria</w:t>
            </w:r>
            <w:r w:rsidRPr="00EE06E3">
              <w:rPr>
                <w:rFonts w:ascii="Montserrat" w:hAnsi="Montserrat" w:cs="Arial"/>
                <w:spacing w:val="-2"/>
              </w:rPr>
              <w:t xml:space="preserve"> </w:t>
            </w:r>
            <w:r w:rsidRPr="00EE06E3">
              <w:rPr>
                <w:rFonts w:ascii="Montserrat" w:hAnsi="Montserrat" w:cs="Arial"/>
              </w:rPr>
              <w:t>de</w:t>
            </w:r>
            <w:r w:rsidRPr="00EE06E3">
              <w:rPr>
                <w:rFonts w:ascii="Montserrat" w:hAnsi="Montserrat" w:cs="Arial"/>
                <w:spacing w:val="-3"/>
              </w:rPr>
              <w:t xml:space="preserve"> </w:t>
            </w:r>
            <w:r w:rsidRPr="00EE06E3">
              <w:rPr>
                <w:rFonts w:ascii="Montserrat" w:hAnsi="Montserrat" w:cs="Arial"/>
              </w:rPr>
              <w:t>desierta.</w:t>
            </w:r>
          </w:p>
        </w:tc>
        <w:tc>
          <w:tcPr>
            <w:tcW w:w="4451" w:type="dxa"/>
          </w:tcPr>
          <w:p w14:paraId="7108C083" w14:textId="77777777" w:rsidR="00DE6760" w:rsidRPr="00EE06E3" w:rsidRDefault="00DE6760" w:rsidP="00EE06E3">
            <w:pPr>
              <w:pStyle w:val="TableParagraph"/>
              <w:jc w:val="center"/>
              <w:rPr>
                <w:rFonts w:ascii="Montserrat" w:hAnsi="Montserrat" w:cs="Arial"/>
                <w:b/>
              </w:rPr>
            </w:pPr>
          </w:p>
          <w:p w14:paraId="77CE5068" w14:textId="148E97BC" w:rsidR="00DE6760" w:rsidRPr="00EE06E3" w:rsidRDefault="003C346E" w:rsidP="00EE06E3">
            <w:pPr>
              <w:pStyle w:val="TableParagraph"/>
              <w:spacing w:before="179"/>
              <w:ind w:right="227"/>
              <w:jc w:val="center"/>
              <w:rPr>
                <w:rFonts w:ascii="Montserrat" w:hAnsi="Montserrat" w:cs="Arial"/>
              </w:rPr>
            </w:pPr>
            <w:r>
              <w:rPr>
                <w:rFonts w:ascii="Montserrat" w:hAnsi="Montserrat" w:cs="Arial"/>
              </w:rPr>
              <w:t>22</w:t>
            </w:r>
            <w:r w:rsidR="00DE6760" w:rsidRPr="00EE06E3">
              <w:rPr>
                <w:rFonts w:ascii="Montserrat" w:hAnsi="Montserrat" w:cs="Arial"/>
              </w:rPr>
              <w:t>/12/2022</w:t>
            </w:r>
            <w:r w:rsidR="00DE6760" w:rsidRPr="00EE06E3">
              <w:rPr>
                <w:rFonts w:ascii="Montserrat" w:hAnsi="Montserrat" w:cs="Arial"/>
                <w:spacing w:val="-4"/>
              </w:rPr>
              <w:t xml:space="preserve"> </w:t>
            </w:r>
            <w:r w:rsidR="00470BDA" w:rsidRPr="00EE06E3">
              <w:rPr>
                <w:rFonts w:ascii="Montserrat" w:hAnsi="Montserrat" w:cs="Arial"/>
              </w:rPr>
              <w:t>03</w:t>
            </w:r>
            <w:r w:rsidR="00DE6760" w:rsidRPr="00EE06E3">
              <w:rPr>
                <w:rFonts w:ascii="Montserrat" w:hAnsi="Montserrat" w:cs="Arial"/>
              </w:rPr>
              <w:t>:00</w:t>
            </w:r>
            <w:r w:rsidR="00DE6760" w:rsidRPr="00EE06E3">
              <w:rPr>
                <w:rFonts w:ascii="Montserrat" w:hAnsi="Montserrat" w:cs="Arial"/>
                <w:spacing w:val="-3"/>
              </w:rPr>
              <w:t xml:space="preserve"> </w:t>
            </w:r>
            <w:r w:rsidR="00470BDA" w:rsidRPr="00EE06E3">
              <w:rPr>
                <w:rFonts w:ascii="Montserrat" w:hAnsi="Montserrat" w:cs="Arial"/>
              </w:rPr>
              <w:t>p</w:t>
            </w:r>
            <w:r w:rsidR="00DE6760" w:rsidRPr="00EE06E3">
              <w:rPr>
                <w:rFonts w:ascii="Montserrat" w:hAnsi="Montserrat" w:cs="Arial"/>
              </w:rPr>
              <w:t>.m.</w:t>
            </w:r>
          </w:p>
        </w:tc>
      </w:tr>
      <w:tr w:rsidR="00DE6760" w:rsidRPr="00EE06E3" w14:paraId="72188ED9" w14:textId="77777777" w:rsidTr="001F261B">
        <w:trPr>
          <w:trHeight w:val="1390"/>
        </w:trPr>
        <w:tc>
          <w:tcPr>
            <w:tcW w:w="4202" w:type="dxa"/>
          </w:tcPr>
          <w:p w14:paraId="790D5748" w14:textId="654DA577" w:rsidR="00DE6760" w:rsidRPr="00EE06E3" w:rsidRDefault="00CB702C" w:rsidP="00EE06E3">
            <w:pPr>
              <w:pStyle w:val="TableParagraph"/>
              <w:spacing w:before="179"/>
              <w:ind w:right="458"/>
              <w:jc w:val="center"/>
              <w:rPr>
                <w:rFonts w:ascii="Montserrat" w:hAnsi="Montserrat" w:cs="Arial"/>
              </w:rPr>
            </w:pPr>
            <w:r w:rsidRPr="00EE06E3">
              <w:rPr>
                <w:rFonts w:ascii="Montserrat" w:hAnsi="Montserrat" w:cs="Arial"/>
              </w:rPr>
              <w:t xml:space="preserve">   </w:t>
            </w:r>
            <w:r w:rsidR="00DE6760" w:rsidRPr="00EE06E3">
              <w:rPr>
                <w:rFonts w:ascii="Montserrat" w:hAnsi="Montserrat" w:cs="Arial"/>
              </w:rPr>
              <w:t>Suscripción</w:t>
            </w:r>
            <w:r w:rsidR="00DE6760" w:rsidRPr="00EE06E3">
              <w:rPr>
                <w:rFonts w:ascii="Montserrat" w:hAnsi="Montserrat" w:cs="Arial"/>
                <w:spacing w:val="-6"/>
              </w:rPr>
              <w:t xml:space="preserve"> </w:t>
            </w:r>
            <w:r w:rsidR="00DE6760" w:rsidRPr="00EE06E3">
              <w:rPr>
                <w:rFonts w:ascii="Montserrat" w:hAnsi="Montserrat" w:cs="Arial"/>
              </w:rPr>
              <w:t>del</w:t>
            </w:r>
            <w:r w:rsidR="00DE6760" w:rsidRPr="00EE06E3">
              <w:rPr>
                <w:rFonts w:ascii="Montserrat" w:hAnsi="Montserrat" w:cs="Arial"/>
                <w:spacing w:val="-4"/>
              </w:rPr>
              <w:t xml:space="preserve"> </w:t>
            </w:r>
            <w:r w:rsidR="00DE6760" w:rsidRPr="00EE06E3">
              <w:rPr>
                <w:rFonts w:ascii="Montserrat" w:hAnsi="Montserrat" w:cs="Arial"/>
              </w:rPr>
              <w:t>contrato</w:t>
            </w:r>
            <w:r w:rsidR="00DE6760" w:rsidRPr="00EE06E3">
              <w:rPr>
                <w:rFonts w:ascii="Montserrat" w:hAnsi="Montserrat" w:cs="Arial"/>
                <w:spacing w:val="-5"/>
              </w:rPr>
              <w:t xml:space="preserve"> </w:t>
            </w:r>
            <w:r w:rsidR="00DE6760" w:rsidRPr="00EE06E3">
              <w:rPr>
                <w:rFonts w:ascii="Montserrat" w:hAnsi="Montserrat" w:cs="Arial"/>
              </w:rPr>
              <w:t>y</w:t>
            </w:r>
            <w:r w:rsidR="00DE6760" w:rsidRPr="00EE06E3">
              <w:rPr>
                <w:rFonts w:ascii="Montserrat" w:hAnsi="Montserrat" w:cs="Arial"/>
                <w:spacing w:val="-5"/>
              </w:rPr>
              <w:t xml:space="preserve"> </w:t>
            </w:r>
            <w:r w:rsidR="00DE6760" w:rsidRPr="00EE06E3">
              <w:rPr>
                <w:rFonts w:ascii="Montserrat" w:hAnsi="Montserrat" w:cs="Arial"/>
              </w:rPr>
              <w:t>expedición</w:t>
            </w:r>
            <w:r w:rsidR="00DE6760" w:rsidRPr="00EE06E3">
              <w:rPr>
                <w:rFonts w:ascii="Montserrat" w:hAnsi="Montserrat" w:cs="Arial"/>
                <w:spacing w:val="-1"/>
              </w:rPr>
              <w:t xml:space="preserve"> </w:t>
            </w:r>
            <w:r w:rsidRPr="00EE06E3">
              <w:rPr>
                <w:rFonts w:ascii="Montserrat" w:hAnsi="Montserrat" w:cs="Arial"/>
              </w:rPr>
              <w:t xml:space="preserve">del </w:t>
            </w:r>
            <w:r w:rsidRPr="00EE06E3">
              <w:rPr>
                <w:rFonts w:ascii="Montserrat" w:hAnsi="Montserrat" w:cs="Arial"/>
                <w:spacing w:val="-53"/>
              </w:rPr>
              <w:t>registro</w:t>
            </w:r>
            <w:r w:rsidR="00DE6760" w:rsidRPr="00EE06E3">
              <w:rPr>
                <w:rFonts w:ascii="Montserrat" w:hAnsi="Montserrat" w:cs="Arial"/>
                <w:spacing w:val="2"/>
              </w:rPr>
              <w:t xml:space="preserve"> </w:t>
            </w:r>
            <w:r w:rsidRPr="00EE06E3">
              <w:rPr>
                <w:rFonts w:ascii="Montserrat" w:hAnsi="Montserrat" w:cs="Arial"/>
              </w:rPr>
              <w:t>pr</w:t>
            </w:r>
            <w:r w:rsidR="00DE6760" w:rsidRPr="00EE06E3">
              <w:rPr>
                <w:rFonts w:ascii="Montserrat" w:hAnsi="Montserrat" w:cs="Arial"/>
              </w:rPr>
              <w:t>esupuestal.</w:t>
            </w:r>
          </w:p>
        </w:tc>
        <w:tc>
          <w:tcPr>
            <w:tcW w:w="4451" w:type="dxa"/>
          </w:tcPr>
          <w:p w14:paraId="0FDA5EEB" w14:textId="77777777" w:rsidR="00DE6760" w:rsidRPr="00EE06E3" w:rsidRDefault="00DE6760" w:rsidP="00EE06E3">
            <w:pPr>
              <w:pStyle w:val="TableParagraph"/>
              <w:jc w:val="center"/>
              <w:rPr>
                <w:rFonts w:ascii="Montserrat" w:hAnsi="Montserrat" w:cs="Arial"/>
                <w:b/>
              </w:rPr>
            </w:pPr>
          </w:p>
          <w:p w14:paraId="4778174A" w14:textId="77777777" w:rsidR="00DE6760" w:rsidRPr="00EE06E3" w:rsidRDefault="00DE6760" w:rsidP="00EE06E3">
            <w:pPr>
              <w:pStyle w:val="TableParagraph"/>
              <w:spacing w:before="3"/>
              <w:jc w:val="center"/>
              <w:rPr>
                <w:rFonts w:ascii="Montserrat" w:hAnsi="Montserrat" w:cs="Arial"/>
                <w:b/>
              </w:rPr>
            </w:pPr>
          </w:p>
          <w:p w14:paraId="65225B61" w14:textId="3EE1B453" w:rsidR="00DE6760" w:rsidRPr="00EE06E3" w:rsidRDefault="003C346E" w:rsidP="00EE06E3">
            <w:pPr>
              <w:pStyle w:val="TableParagraph"/>
              <w:spacing w:before="1"/>
              <w:ind w:right="227"/>
              <w:jc w:val="center"/>
              <w:rPr>
                <w:rFonts w:ascii="Montserrat" w:hAnsi="Montserrat" w:cs="Arial"/>
              </w:rPr>
            </w:pPr>
            <w:r>
              <w:rPr>
                <w:rFonts w:ascii="Montserrat" w:hAnsi="Montserrat" w:cs="Arial"/>
              </w:rPr>
              <w:t>22</w:t>
            </w:r>
            <w:r w:rsidR="00DE6760" w:rsidRPr="00EE06E3">
              <w:rPr>
                <w:rFonts w:ascii="Montserrat" w:hAnsi="Montserrat" w:cs="Arial"/>
              </w:rPr>
              <w:t>/12/2022</w:t>
            </w:r>
            <w:r w:rsidR="00DE6760" w:rsidRPr="00EE06E3">
              <w:rPr>
                <w:rFonts w:ascii="Montserrat" w:hAnsi="Montserrat" w:cs="Arial"/>
                <w:spacing w:val="-4"/>
              </w:rPr>
              <w:t xml:space="preserve"> </w:t>
            </w:r>
            <w:r w:rsidR="00DE6760" w:rsidRPr="00EE06E3">
              <w:rPr>
                <w:rFonts w:ascii="Montserrat" w:hAnsi="Montserrat" w:cs="Arial"/>
              </w:rPr>
              <w:t>05:00</w:t>
            </w:r>
            <w:r w:rsidR="00DE6760" w:rsidRPr="00EE06E3">
              <w:rPr>
                <w:rFonts w:ascii="Montserrat" w:hAnsi="Montserrat" w:cs="Arial"/>
                <w:spacing w:val="-3"/>
              </w:rPr>
              <w:t xml:space="preserve"> </w:t>
            </w:r>
            <w:r w:rsidR="00DE6760" w:rsidRPr="00EE06E3">
              <w:rPr>
                <w:rFonts w:ascii="Montserrat" w:hAnsi="Montserrat" w:cs="Arial"/>
              </w:rPr>
              <w:t>p.m.</w:t>
            </w:r>
          </w:p>
        </w:tc>
      </w:tr>
      <w:tr w:rsidR="00DE6760" w:rsidRPr="00EE06E3" w14:paraId="12C12399" w14:textId="77777777" w:rsidTr="001F261B">
        <w:trPr>
          <w:trHeight w:val="265"/>
        </w:trPr>
        <w:tc>
          <w:tcPr>
            <w:tcW w:w="4202" w:type="dxa"/>
          </w:tcPr>
          <w:p w14:paraId="332D0947" w14:textId="77777777" w:rsidR="00DE6760" w:rsidRPr="00EE06E3" w:rsidRDefault="00DE6760" w:rsidP="00EE06E3">
            <w:pPr>
              <w:pStyle w:val="TableParagraph"/>
              <w:spacing w:before="2"/>
              <w:ind w:left="110"/>
              <w:jc w:val="center"/>
              <w:rPr>
                <w:rFonts w:ascii="Montserrat" w:hAnsi="Montserrat" w:cs="Arial"/>
              </w:rPr>
            </w:pPr>
            <w:r w:rsidRPr="00EE06E3">
              <w:rPr>
                <w:rFonts w:ascii="Montserrat" w:hAnsi="Montserrat" w:cs="Arial"/>
              </w:rPr>
              <w:t>Máximo</w:t>
            </w:r>
            <w:r w:rsidRPr="00EE06E3">
              <w:rPr>
                <w:rFonts w:ascii="Montserrat" w:hAnsi="Montserrat" w:cs="Arial"/>
                <w:spacing w:val="-4"/>
              </w:rPr>
              <w:t xml:space="preserve"> </w:t>
            </w:r>
            <w:r w:rsidRPr="00EE06E3">
              <w:rPr>
                <w:rFonts w:ascii="Montserrat" w:hAnsi="Montserrat" w:cs="Arial"/>
              </w:rPr>
              <w:t>plazo</w:t>
            </w:r>
            <w:r w:rsidRPr="00EE06E3">
              <w:rPr>
                <w:rFonts w:ascii="Montserrat" w:hAnsi="Montserrat" w:cs="Arial"/>
                <w:spacing w:val="-4"/>
              </w:rPr>
              <w:t xml:space="preserve"> </w:t>
            </w:r>
            <w:r w:rsidRPr="00EE06E3">
              <w:rPr>
                <w:rFonts w:ascii="Montserrat" w:hAnsi="Montserrat" w:cs="Arial"/>
              </w:rPr>
              <w:t>para</w:t>
            </w:r>
            <w:r w:rsidRPr="00EE06E3">
              <w:rPr>
                <w:rFonts w:ascii="Montserrat" w:hAnsi="Montserrat" w:cs="Arial"/>
                <w:spacing w:val="-4"/>
              </w:rPr>
              <w:t xml:space="preserve"> </w:t>
            </w:r>
            <w:r w:rsidRPr="00EE06E3">
              <w:rPr>
                <w:rFonts w:ascii="Montserrat" w:hAnsi="Montserrat" w:cs="Arial"/>
              </w:rPr>
              <w:t>entregar</w:t>
            </w:r>
            <w:r w:rsidRPr="00EE06E3">
              <w:rPr>
                <w:rFonts w:ascii="Montserrat" w:hAnsi="Montserrat" w:cs="Arial"/>
                <w:spacing w:val="-4"/>
              </w:rPr>
              <w:t xml:space="preserve"> </w:t>
            </w:r>
            <w:r w:rsidRPr="00EE06E3">
              <w:rPr>
                <w:rFonts w:ascii="Montserrat" w:hAnsi="Montserrat" w:cs="Arial"/>
              </w:rPr>
              <w:t>pólizas</w:t>
            </w:r>
          </w:p>
        </w:tc>
        <w:tc>
          <w:tcPr>
            <w:tcW w:w="4451" w:type="dxa"/>
          </w:tcPr>
          <w:p w14:paraId="61C9B8BD" w14:textId="3B3EC9A6" w:rsidR="00DE6760" w:rsidRPr="00EE06E3" w:rsidRDefault="003C346E" w:rsidP="00EE06E3">
            <w:pPr>
              <w:pStyle w:val="TableParagraph"/>
              <w:spacing w:before="2"/>
              <w:ind w:right="227"/>
              <w:jc w:val="center"/>
              <w:rPr>
                <w:rFonts w:ascii="Montserrat" w:hAnsi="Montserrat" w:cs="Arial"/>
              </w:rPr>
            </w:pPr>
            <w:r>
              <w:rPr>
                <w:rFonts w:ascii="Montserrat" w:hAnsi="Montserrat" w:cs="Arial"/>
              </w:rPr>
              <w:t>23</w:t>
            </w:r>
            <w:r w:rsidR="00DE6760" w:rsidRPr="00EE06E3">
              <w:rPr>
                <w:rFonts w:ascii="Montserrat" w:hAnsi="Montserrat" w:cs="Arial"/>
              </w:rPr>
              <w:t>/12/2022</w:t>
            </w:r>
          </w:p>
        </w:tc>
      </w:tr>
      <w:tr w:rsidR="00DE6760" w:rsidRPr="00EE06E3" w14:paraId="0DAC5640" w14:textId="77777777" w:rsidTr="001F261B">
        <w:trPr>
          <w:trHeight w:val="509"/>
        </w:trPr>
        <w:tc>
          <w:tcPr>
            <w:tcW w:w="4202" w:type="dxa"/>
          </w:tcPr>
          <w:p w14:paraId="167F5E81" w14:textId="77777777" w:rsidR="00DE6760" w:rsidRPr="00EE06E3" w:rsidRDefault="00DE6760" w:rsidP="00EE06E3">
            <w:pPr>
              <w:pStyle w:val="TableParagraph"/>
              <w:spacing w:before="127"/>
              <w:ind w:left="110"/>
              <w:jc w:val="center"/>
              <w:rPr>
                <w:rFonts w:ascii="Montserrat" w:hAnsi="Montserrat" w:cs="Arial"/>
              </w:rPr>
            </w:pPr>
            <w:r w:rsidRPr="00EE06E3">
              <w:rPr>
                <w:rFonts w:ascii="Montserrat" w:hAnsi="Montserrat" w:cs="Arial"/>
              </w:rPr>
              <w:t>Aprobación</w:t>
            </w:r>
            <w:r w:rsidRPr="00EE06E3">
              <w:rPr>
                <w:rFonts w:ascii="Montserrat" w:hAnsi="Montserrat" w:cs="Arial"/>
                <w:spacing w:val="-2"/>
              </w:rPr>
              <w:t xml:space="preserve"> </w:t>
            </w:r>
            <w:r w:rsidRPr="00EE06E3">
              <w:rPr>
                <w:rFonts w:ascii="Montserrat" w:hAnsi="Montserrat" w:cs="Arial"/>
              </w:rPr>
              <w:t>de</w:t>
            </w:r>
            <w:r w:rsidRPr="00EE06E3">
              <w:rPr>
                <w:rFonts w:ascii="Montserrat" w:hAnsi="Montserrat" w:cs="Arial"/>
                <w:spacing w:val="-6"/>
              </w:rPr>
              <w:t xml:space="preserve"> </w:t>
            </w:r>
            <w:r w:rsidRPr="00EE06E3">
              <w:rPr>
                <w:rFonts w:ascii="Montserrat" w:hAnsi="Montserrat" w:cs="Arial"/>
              </w:rPr>
              <w:t>pólizas</w:t>
            </w:r>
          </w:p>
        </w:tc>
        <w:tc>
          <w:tcPr>
            <w:tcW w:w="4451" w:type="dxa"/>
          </w:tcPr>
          <w:p w14:paraId="2F593E00" w14:textId="00761AC7" w:rsidR="00DE6760" w:rsidRPr="00EE06E3" w:rsidRDefault="00470BDA" w:rsidP="00EE06E3">
            <w:pPr>
              <w:pStyle w:val="TableParagraph"/>
              <w:spacing w:before="127"/>
              <w:ind w:right="227"/>
              <w:jc w:val="center"/>
              <w:rPr>
                <w:rFonts w:ascii="Montserrat" w:hAnsi="Montserrat" w:cs="Arial"/>
              </w:rPr>
            </w:pPr>
            <w:r w:rsidRPr="00EE06E3">
              <w:rPr>
                <w:rFonts w:ascii="Montserrat" w:hAnsi="Montserrat" w:cs="Arial"/>
              </w:rPr>
              <w:t>2</w:t>
            </w:r>
            <w:r w:rsidR="003C346E">
              <w:rPr>
                <w:rFonts w:ascii="Montserrat" w:hAnsi="Montserrat" w:cs="Arial"/>
              </w:rPr>
              <w:t>3</w:t>
            </w:r>
            <w:r w:rsidR="00DE6760" w:rsidRPr="00EE06E3">
              <w:rPr>
                <w:rFonts w:ascii="Montserrat" w:hAnsi="Montserrat" w:cs="Arial"/>
              </w:rPr>
              <w:t>/12/2022</w:t>
            </w:r>
          </w:p>
        </w:tc>
      </w:tr>
    </w:tbl>
    <w:p w14:paraId="34FA25F9" w14:textId="7B8F98D2" w:rsidR="0057676B" w:rsidRPr="00EE06E3" w:rsidRDefault="0057676B" w:rsidP="00EE06E3">
      <w:pPr>
        <w:autoSpaceDN w:val="0"/>
        <w:textAlignment w:val="baseline"/>
        <w:rPr>
          <w:rFonts w:ascii="Montserrat" w:hAnsi="Montserrat" w:cs="Arial"/>
          <w:sz w:val="22"/>
          <w:szCs w:val="22"/>
          <w:lang w:val="es" w:eastAsia="es-CO"/>
        </w:rPr>
      </w:pPr>
    </w:p>
    <w:p w14:paraId="5CBAD247" w14:textId="77777777" w:rsidR="00470BDA" w:rsidRPr="00EE06E3" w:rsidRDefault="00470BDA">
      <w:pPr>
        <w:pStyle w:val="Sinespaciado3"/>
        <w:numPr>
          <w:ilvl w:val="1"/>
          <w:numId w:val="3"/>
        </w:numPr>
        <w:suppressAutoHyphens/>
        <w:spacing w:before="100" w:beforeAutospacing="1" w:after="100" w:afterAutospacing="1"/>
        <w:jc w:val="both"/>
        <w:rPr>
          <w:rFonts w:ascii="Montserrat" w:eastAsiaTheme="minorHAnsi" w:hAnsi="Montserrat" w:cs="Arial"/>
          <w:b/>
          <w:bCs/>
        </w:rPr>
      </w:pPr>
      <w:r w:rsidRPr="00EE06E3">
        <w:rPr>
          <w:rFonts w:ascii="Montserrat" w:eastAsiaTheme="minorHAnsi" w:hAnsi="Montserrat" w:cs="Arial"/>
          <w:b/>
          <w:bCs/>
        </w:rPr>
        <w:t>CONVOCATORIA PÚBLICA</w:t>
      </w:r>
    </w:p>
    <w:p w14:paraId="0621CFCE" w14:textId="77777777" w:rsidR="00470BDA" w:rsidRPr="00EE06E3" w:rsidRDefault="00470BDA" w:rsidP="00EE06E3">
      <w:pPr>
        <w:suppressAutoHyphens/>
        <w:autoSpaceDE w:val="0"/>
        <w:autoSpaceDN w:val="0"/>
        <w:adjustRightInd w:val="0"/>
        <w:spacing w:before="100" w:beforeAutospacing="1" w:after="100" w:afterAutospacing="1"/>
        <w:jc w:val="both"/>
        <w:rPr>
          <w:rFonts w:ascii="Montserrat" w:eastAsia="Calibri" w:hAnsi="Montserrat" w:cs="Arial"/>
          <w:sz w:val="22"/>
          <w:szCs w:val="22"/>
          <w:lang w:val="es-ES"/>
        </w:rPr>
      </w:pPr>
      <w:r w:rsidRPr="00EE06E3">
        <w:rPr>
          <w:rFonts w:ascii="Montserrat" w:eastAsia="Calibri" w:hAnsi="Montserrat" w:cs="Arial"/>
          <w:sz w:val="22"/>
          <w:szCs w:val="22"/>
          <w:lang w:eastAsia="es-CO"/>
        </w:rPr>
        <w:t xml:space="preserve">De acuerdo con el Artículo 2.2.1.1.1.7.1 del Decreto 1082 de 2015, la SUPERVIGILANCIA ha puesto a disposición de los interesados toda la información en el SECOP ll portal </w:t>
      </w:r>
      <w:hyperlink r:id="rId13" w:history="1">
        <w:r w:rsidRPr="00EE06E3">
          <w:rPr>
            <w:rStyle w:val="Hipervnculo"/>
            <w:rFonts w:ascii="Montserrat" w:hAnsi="Montserrat" w:cs="Arial"/>
            <w:sz w:val="22"/>
            <w:szCs w:val="22"/>
          </w:rPr>
          <w:t>www.colombiacompra.gov.co</w:t>
        </w:r>
      </w:hyperlink>
      <w:r w:rsidRPr="00EE06E3">
        <w:rPr>
          <w:rFonts w:ascii="Montserrat" w:eastAsia="Calibri" w:hAnsi="Montserrat" w:cs="Arial"/>
          <w:sz w:val="22"/>
          <w:szCs w:val="22"/>
          <w:lang w:eastAsia="es-CO"/>
        </w:rPr>
        <w:t>. El aviso de convocatoria del presente Proceso se publicará de conformidad con las reglas de publicidad de los asuntos contractuales en la fecha indicada en el cronograma del pliego de condiciones y contendrá la información requerida por la norma para da</w:t>
      </w:r>
      <w:r w:rsidRPr="00EE06E3">
        <w:rPr>
          <w:rFonts w:ascii="Montserrat" w:eastAsia="Calibri" w:hAnsi="Montserrat" w:cs="Arial"/>
          <w:sz w:val="22"/>
          <w:szCs w:val="22"/>
          <w:lang w:val="es-ES"/>
        </w:rPr>
        <w:t>r a conocer las condiciones generales del proceso.</w:t>
      </w:r>
    </w:p>
    <w:p w14:paraId="5A2DB56D" w14:textId="77777777" w:rsidR="00470BDA" w:rsidRPr="00EE06E3" w:rsidRDefault="00470BDA">
      <w:pPr>
        <w:pStyle w:val="Sinespaciado3"/>
        <w:numPr>
          <w:ilvl w:val="1"/>
          <w:numId w:val="3"/>
        </w:numPr>
        <w:suppressAutoHyphens/>
        <w:spacing w:before="100" w:beforeAutospacing="1" w:after="100" w:afterAutospacing="1"/>
        <w:jc w:val="both"/>
        <w:rPr>
          <w:rFonts w:ascii="Montserrat" w:eastAsiaTheme="minorHAnsi" w:hAnsi="Montserrat" w:cs="Arial"/>
          <w:b/>
        </w:rPr>
      </w:pPr>
      <w:r w:rsidRPr="00EE06E3">
        <w:rPr>
          <w:rFonts w:ascii="Montserrat" w:eastAsiaTheme="minorHAnsi" w:hAnsi="Montserrat" w:cs="Arial"/>
          <w:b/>
        </w:rPr>
        <w:t>PROYECTO DE PLIEGO DE CONDICIONES</w:t>
      </w:r>
    </w:p>
    <w:p w14:paraId="219D1148" w14:textId="77777777" w:rsidR="00470BDA" w:rsidRPr="00EE06E3" w:rsidRDefault="00470BDA" w:rsidP="00EE06E3">
      <w:pPr>
        <w:suppressAutoHyphens/>
        <w:autoSpaceDE w:val="0"/>
        <w:autoSpaceDN w:val="0"/>
        <w:spacing w:before="100" w:beforeAutospacing="1" w:after="100" w:afterAutospacing="1"/>
        <w:jc w:val="both"/>
        <w:rPr>
          <w:rFonts w:ascii="Montserrat" w:eastAsia="Calibri" w:hAnsi="Montserrat" w:cs="Arial"/>
          <w:sz w:val="22"/>
          <w:szCs w:val="22"/>
          <w:lang w:val="es-ES"/>
        </w:rPr>
      </w:pPr>
      <w:r w:rsidRPr="00EE06E3">
        <w:rPr>
          <w:rFonts w:ascii="Montserrat" w:eastAsia="Calibri" w:hAnsi="Montserrat" w:cs="Arial"/>
          <w:sz w:val="22"/>
          <w:szCs w:val="22"/>
          <w:lang w:val="es-ES"/>
        </w:rPr>
        <w:t xml:space="preserve">De conformidad con el artículo 2.2.1.1.2.1.4 del Decreto 1082 de 2015, los Pliegos de Condiciones de la Selección Abreviada se publicará durante un término de cinco (5) días hábiles. En este </w:t>
      </w:r>
      <w:r w:rsidRPr="00EE06E3">
        <w:rPr>
          <w:rFonts w:ascii="Montserrat" w:eastAsia="Calibri" w:hAnsi="Montserrat" w:cs="Arial"/>
          <w:sz w:val="22"/>
          <w:szCs w:val="22"/>
          <w:lang w:val="es-ES"/>
        </w:rPr>
        <w:lastRenderedPageBreak/>
        <w:t>término los interesados en participar podrán interponer observaciones al contenido del proyecto.</w:t>
      </w:r>
    </w:p>
    <w:p w14:paraId="21ACA889" w14:textId="77777777" w:rsidR="00470BDA" w:rsidRPr="00EE06E3" w:rsidRDefault="00470BDA" w:rsidP="00EE06E3">
      <w:pPr>
        <w:suppressAutoHyphens/>
        <w:autoSpaceDE w:val="0"/>
        <w:autoSpaceDN w:val="0"/>
        <w:spacing w:before="100" w:beforeAutospacing="1" w:after="100" w:afterAutospacing="1"/>
        <w:jc w:val="both"/>
        <w:rPr>
          <w:rFonts w:ascii="Montserrat" w:eastAsia="Calibri" w:hAnsi="Montserrat" w:cs="Arial"/>
          <w:sz w:val="22"/>
          <w:szCs w:val="22"/>
          <w:lang w:val="es-ES"/>
        </w:rPr>
      </w:pPr>
      <w:r w:rsidRPr="00EE06E3">
        <w:rPr>
          <w:rFonts w:ascii="Montserrat" w:eastAsia="Calibri" w:hAnsi="Montserrat" w:cs="Arial"/>
          <w:sz w:val="22"/>
          <w:szCs w:val="22"/>
          <w:lang w:val="es-ES"/>
        </w:rPr>
        <w:t xml:space="preserve">El Pliego de condiciones definitivo se publicará en el SECOP II página web del Portal Único de Contratación, </w:t>
      </w:r>
      <w:hyperlink r:id="rId14" w:history="1">
        <w:r w:rsidRPr="00EE06E3">
          <w:rPr>
            <w:rStyle w:val="Hipervnculo"/>
            <w:rFonts w:ascii="Montserrat" w:hAnsi="Montserrat" w:cs="Arial"/>
            <w:sz w:val="22"/>
            <w:szCs w:val="22"/>
            <w:lang w:val="es-ES"/>
          </w:rPr>
          <w:t>www.colombiacompra.gov.co</w:t>
        </w:r>
      </w:hyperlink>
      <w:r w:rsidRPr="00EE06E3">
        <w:rPr>
          <w:rFonts w:ascii="Montserrat" w:eastAsia="Calibri" w:hAnsi="Montserrat" w:cs="Arial"/>
          <w:sz w:val="22"/>
          <w:szCs w:val="22"/>
          <w:lang w:val="es-ES"/>
        </w:rPr>
        <w:t xml:space="preserve"> en la fecha indicada en el cronograma del Pliego de Condiciones.</w:t>
      </w:r>
    </w:p>
    <w:p w14:paraId="77CA5E24" w14:textId="77777777" w:rsidR="00470BDA" w:rsidRPr="00EE06E3" w:rsidRDefault="00470BDA">
      <w:pPr>
        <w:pStyle w:val="Sinespaciado3"/>
        <w:numPr>
          <w:ilvl w:val="1"/>
          <w:numId w:val="3"/>
        </w:numPr>
        <w:suppressAutoHyphens/>
        <w:spacing w:before="100" w:beforeAutospacing="1" w:after="100" w:afterAutospacing="1"/>
        <w:jc w:val="both"/>
        <w:rPr>
          <w:rFonts w:ascii="Montserrat" w:eastAsiaTheme="minorHAnsi" w:hAnsi="Montserrat" w:cs="Arial"/>
          <w:b/>
        </w:rPr>
      </w:pPr>
      <w:r w:rsidRPr="00EE06E3">
        <w:rPr>
          <w:rFonts w:ascii="Montserrat" w:eastAsiaTheme="minorHAnsi" w:hAnsi="Montserrat" w:cs="Arial"/>
          <w:b/>
        </w:rPr>
        <w:t>APERTURA DEL PROCESO DE SELECCIÓN</w:t>
      </w:r>
    </w:p>
    <w:p w14:paraId="298A8B22" w14:textId="77777777" w:rsidR="00470BDA" w:rsidRPr="00EE06E3" w:rsidRDefault="00470BDA" w:rsidP="00EE06E3">
      <w:pPr>
        <w:suppressAutoHyphens/>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 xml:space="preserve">La fecha de la apertura del proceso de selección abreviada de menor cuantía será fijada en el cronograma del pliego de condiciones. El acto administrativo respectivo se publicará en el Portal Único de Contratación Estatal </w:t>
      </w:r>
      <w:hyperlink r:id="rId15" w:history="1">
        <w:r w:rsidRPr="00EE06E3">
          <w:rPr>
            <w:rStyle w:val="Hipervnculo"/>
            <w:rFonts w:ascii="Montserrat" w:hAnsi="Montserrat" w:cs="Arial"/>
            <w:sz w:val="22"/>
            <w:szCs w:val="22"/>
          </w:rPr>
          <w:t>www.colombiacompra.gov.co</w:t>
        </w:r>
      </w:hyperlink>
      <w:r w:rsidRPr="00EE06E3">
        <w:rPr>
          <w:rFonts w:ascii="Montserrat" w:eastAsia="Calibri" w:hAnsi="Montserrat" w:cs="Arial"/>
          <w:sz w:val="22"/>
          <w:szCs w:val="22"/>
        </w:rPr>
        <w:t xml:space="preserve"> </w:t>
      </w:r>
      <w:r w:rsidRPr="00EE06E3">
        <w:rPr>
          <w:rFonts w:ascii="Montserrat" w:eastAsia="Calibri" w:hAnsi="Montserrat" w:cs="Arial"/>
          <w:sz w:val="22"/>
          <w:szCs w:val="22"/>
          <w:lang w:val="es-ES"/>
        </w:rPr>
        <w:t>– SECOP II</w:t>
      </w:r>
      <w:r w:rsidRPr="00EE06E3">
        <w:rPr>
          <w:rFonts w:ascii="Montserrat" w:eastAsia="Calibri" w:hAnsi="Montserrat" w:cs="Arial"/>
          <w:sz w:val="22"/>
          <w:szCs w:val="22"/>
        </w:rPr>
        <w:t xml:space="preserve"> en los términos y condiciones indicados en el Decreto 1082 de 2015.</w:t>
      </w:r>
    </w:p>
    <w:p w14:paraId="43085B29" w14:textId="77777777" w:rsidR="00470BDA" w:rsidRPr="00EE06E3" w:rsidRDefault="00470BDA" w:rsidP="00EE06E3">
      <w:pPr>
        <w:suppressAutoHyphens/>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Junto con la resolución de apertura del proceso se publicará también el proyecto de Pliego de Condiciones.</w:t>
      </w:r>
    </w:p>
    <w:p w14:paraId="329E1C7F" w14:textId="77777777" w:rsidR="00470BDA" w:rsidRPr="00EE06E3" w:rsidRDefault="00470BDA">
      <w:pPr>
        <w:pStyle w:val="Sinespaciado3"/>
        <w:numPr>
          <w:ilvl w:val="1"/>
          <w:numId w:val="3"/>
        </w:numPr>
        <w:suppressAutoHyphens/>
        <w:spacing w:before="100" w:beforeAutospacing="1" w:after="100" w:afterAutospacing="1"/>
        <w:jc w:val="both"/>
        <w:rPr>
          <w:rFonts w:ascii="Montserrat" w:eastAsiaTheme="minorHAnsi" w:hAnsi="Montserrat" w:cs="Arial"/>
          <w:b/>
        </w:rPr>
      </w:pPr>
      <w:r w:rsidRPr="00EE06E3">
        <w:rPr>
          <w:rFonts w:ascii="Montserrat" w:eastAsiaTheme="minorHAnsi" w:hAnsi="Montserrat" w:cs="Arial"/>
          <w:b/>
        </w:rPr>
        <w:t>MANIFESTACIÓN DE INTERÉS</w:t>
      </w:r>
    </w:p>
    <w:p w14:paraId="76B7FD7D" w14:textId="77777777" w:rsidR="00470BDA" w:rsidRPr="00EE06E3" w:rsidRDefault="00470BDA" w:rsidP="00EE06E3">
      <w:pPr>
        <w:suppressAutoHyphens/>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 xml:space="preserve">De acuerdo con lo señalado en el numeral 1° del Artículo 2.2.1.2.1.2.20 del Decreto 1082 de 2015, en un término no mayor a tres (3) días siguientes a la apertura del proceso, los posibles oferentes interesados en participar manifestarán su interés, con el fin de que se conforme una posible lista de oferentes. La manifestación de interés en participar es requisito habilitante para la presentación de la respectiva oferta, por tanto, será </w:t>
      </w:r>
      <w:r w:rsidRPr="00EE06E3">
        <w:rPr>
          <w:rFonts w:ascii="Montserrat" w:eastAsia="Calibri" w:hAnsi="Montserrat" w:cs="Arial"/>
          <w:b/>
          <w:i/>
          <w:sz w:val="22"/>
          <w:szCs w:val="22"/>
        </w:rPr>
        <w:t>RECHAZADA</w:t>
      </w:r>
      <w:r w:rsidRPr="00EE06E3">
        <w:rPr>
          <w:rFonts w:ascii="Montserrat" w:eastAsia="Calibri" w:hAnsi="Montserrat" w:cs="Arial"/>
          <w:sz w:val="22"/>
          <w:szCs w:val="22"/>
        </w:rPr>
        <w:t xml:space="preserve"> la propuesta presentada por el oferente que no haya manifestado su interés de participar en el presente proceso de selección. </w:t>
      </w:r>
    </w:p>
    <w:p w14:paraId="0B849DF3" w14:textId="35AFB393" w:rsidR="00470BDA" w:rsidRPr="00EE06E3" w:rsidRDefault="00470BDA" w:rsidP="00EE06E3">
      <w:pPr>
        <w:jc w:val="both"/>
        <w:rPr>
          <w:rFonts w:ascii="Montserrat" w:eastAsia="Calibri" w:hAnsi="Montserrat" w:cs="Arial"/>
          <w:sz w:val="22"/>
          <w:szCs w:val="22"/>
        </w:rPr>
      </w:pPr>
      <w:r w:rsidRPr="00EE06E3">
        <w:rPr>
          <w:rFonts w:ascii="Montserrat" w:eastAsia="Calibri" w:hAnsi="Montserrat" w:cs="Arial"/>
          <w:sz w:val="22"/>
          <w:szCs w:val="22"/>
        </w:rPr>
        <w:t>Los posibles oferentes interesados en participar deberán manifestar tal interés, en el ENLACE DE PROVEEDORES INTERESADOS POR COLOMBIA COMPRA EFICIENTE SECOP II, de acuerdo con el plazo establecido en el cronograma del proceso en la Plataforma, esto es</w:t>
      </w:r>
      <w:r w:rsidRPr="00EE06E3">
        <w:rPr>
          <w:rFonts w:ascii="Montserrat" w:eastAsia="Calibri" w:hAnsi="Montserrat" w:cs="Arial"/>
          <w:b/>
          <w:bCs/>
          <w:sz w:val="22"/>
          <w:szCs w:val="22"/>
        </w:rPr>
        <w:t>,</w:t>
      </w:r>
      <w:r w:rsidRPr="00EE06E3">
        <w:rPr>
          <w:rFonts w:ascii="Montserrat" w:hAnsi="Montserrat" w:cs="Arial"/>
          <w:b/>
          <w:bCs/>
          <w:sz w:val="22"/>
          <w:szCs w:val="22"/>
        </w:rPr>
        <w:t xml:space="preserve"> </w:t>
      </w:r>
      <w:r w:rsidRPr="00EE06E3">
        <w:rPr>
          <w:rFonts w:ascii="Montserrat" w:hAnsi="Montserrat" w:cs="Arial"/>
          <w:b/>
          <w:bCs/>
          <w:color w:val="000000" w:themeColor="text1"/>
          <w:sz w:val="22"/>
          <w:szCs w:val="22"/>
        </w:rPr>
        <w:t xml:space="preserve">el </w:t>
      </w:r>
      <w:r w:rsidRPr="00EE06E3">
        <w:rPr>
          <w:rFonts w:ascii="Montserrat" w:eastAsia="Calibri" w:hAnsi="Montserrat" w:cs="Arial"/>
          <w:b/>
          <w:color w:val="000000" w:themeColor="text1"/>
          <w:sz w:val="22"/>
          <w:szCs w:val="22"/>
        </w:rPr>
        <w:t>06/12/2022</w:t>
      </w:r>
      <w:r w:rsidR="003C346E">
        <w:rPr>
          <w:rFonts w:ascii="Montserrat" w:eastAsia="Calibri" w:hAnsi="Montserrat" w:cs="Arial"/>
          <w:b/>
          <w:color w:val="000000" w:themeColor="text1"/>
          <w:sz w:val="22"/>
          <w:szCs w:val="22"/>
        </w:rPr>
        <w:t>, 07/12/2022</w:t>
      </w:r>
      <w:r w:rsidRPr="00EE06E3">
        <w:rPr>
          <w:rFonts w:ascii="Montserrat" w:eastAsia="Calibri" w:hAnsi="Montserrat" w:cs="Arial"/>
          <w:b/>
          <w:color w:val="000000" w:themeColor="text1"/>
          <w:sz w:val="22"/>
          <w:szCs w:val="22"/>
        </w:rPr>
        <w:t xml:space="preserve"> y 0</w:t>
      </w:r>
      <w:r w:rsidR="003C346E">
        <w:rPr>
          <w:rFonts w:ascii="Montserrat" w:eastAsia="Calibri" w:hAnsi="Montserrat" w:cs="Arial"/>
          <w:b/>
          <w:color w:val="000000" w:themeColor="text1"/>
          <w:sz w:val="22"/>
          <w:szCs w:val="22"/>
        </w:rPr>
        <w:t>9</w:t>
      </w:r>
      <w:r w:rsidRPr="00EE06E3">
        <w:rPr>
          <w:rFonts w:ascii="Montserrat" w:eastAsia="Calibri" w:hAnsi="Montserrat" w:cs="Arial"/>
          <w:b/>
          <w:color w:val="000000" w:themeColor="text1"/>
          <w:sz w:val="22"/>
          <w:szCs w:val="22"/>
        </w:rPr>
        <w:t>/12/2022 desde las 8:00 am hasta la 5:00 pm, de cada día.</w:t>
      </w:r>
      <w:r w:rsidRPr="00EE06E3">
        <w:rPr>
          <w:rFonts w:ascii="Montserrat" w:eastAsia="Calibri" w:hAnsi="Montserrat" w:cs="Arial"/>
          <w:color w:val="000000" w:themeColor="text1"/>
          <w:sz w:val="22"/>
          <w:szCs w:val="22"/>
        </w:rPr>
        <w:t>, (</w:t>
      </w:r>
      <w:r w:rsidRPr="00EE06E3">
        <w:rPr>
          <w:rFonts w:ascii="Montserrat" w:eastAsia="Calibri" w:hAnsi="Montserrat" w:cs="Arial"/>
          <w:sz w:val="22"/>
          <w:szCs w:val="22"/>
        </w:rPr>
        <w:t>VER la guía rápida para manifestar interés a través del SECOP II dispuesta por Colombia Compra Eficiente).</w:t>
      </w:r>
    </w:p>
    <w:p w14:paraId="79AC185D" w14:textId="77777777" w:rsidR="00470BDA" w:rsidRPr="00EE06E3" w:rsidRDefault="00470BDA" w:rsidP="00EE06E3">
      <w:pPr>
        <w:suppressAutoHyphens/>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b/>
          <w:bCs/>
          <w:sz w:val="22"/>
          <w:szCs w:val="22"/>
        </w:rPr>
        <w:t xml:space="preserve">NOTA 1: </w:t>
      </w:r>
      <w:r w:rsidRPr="00EE06E3">
        <w:rPr>
          <w:rFonts w:ascii="Montserrat" w:hAnsi="Montserrat" w:cs="Arial"/>
          <w:sz w:val="22"/>
          <w:szCs w:val="22"/>
        </w:rPr>
        <w:t xml:space="preserve">En el evento en que la Supervigilancia reciba más de diez manifestaciones de interés, la Entidad tendrá en cuenta únicamente los primeros diez oferentes que durante el día hábil y en las horas hábiles señaladas en los pliegos presenten sus manifestaciones. </w:t>
      </w:r>
    </w:p>
    <w:p w14:paraId="5A2FA49D" w14:textId="77777777" w:rsidR="00470BDA" w:rsidRPr="00EE06E3" w:rsidRDefault="00470BDA" w:rsidP="00EE06E3">
      <w:pPr>
        <w:suppressAutoHyphens/>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b/>
          <w:bCs/>
          <w:sz w:val="22"/>
          <w:szCs w:val="22"/>
        </w:rPr>
        <w:t>NOTA 2:</w:t>
      </w:r>
      <w:r w:rsidRPr="00EE06E3">
        <w:rPr>
          <w:rFonts w:ascii="Montserrat" w:eastAsia="Calibri" w:hAnsi="Montserrat" w:cs="Arial"/>
          <w:sz w:val="22"/>
          <w:szCs w:val="22"/>
        </w:rPr>
        <w:t xml:space="preserve"> Las manifestaciones o expresiones de interés que sean presentadas con anterioridad y posterioridad al día hábil y a la hora hábil señalada en el cronograma del pliego de condiciones no serán tenidas en cuenta.</w:t>
      </w:r>
    </w:p>
    <w:p w14:paraId="70CB0C8D" w14:textId="1B13CEA7" w:rsidR="00470BDA" w:rsidRPr="00EE06E3" w:rsidRDefault="00470BDA" w:rsidP="00EE06E3">
      <w:pPr>
        <w:suppressAutoHyphens/>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Las manifestaciones de interés presentadas dentro del día hábil y la hora hábil establecida anteriormente son los manifestantes que tendrán participación en el proceso de selección abreviada de menor cuantía.</w:t>
      </w:r>
    </w:p>
    <w:p w14:paraId="243F560A" w14:textId="77777777" w:rsidR="005D76D3" w:rsidRPr="00EE06E3" w:rsidRDefault="005D76D3" w:rsidP="00EE06E3">
      <w:pPr>
        <w:suppressAutoHyphens/>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lastRenderedPageBreak/>
        <w:t>Los interesados que pretendan participar en el presente proceso como integrante de un consorcio o unión temporal, deberán informar tal condición desde el preciso momento de la manifestación de interés, indicando claramente las personas naturales o jurídicas que lo conforman, ello teniendo en cuenta que para la entidad es necesario previamente conformar la lista de posibles oferentes. En consecuencia, de lo anterior, toda persona natural o jurídica que desee participar dentro de un consorcio o unión temporal, no lo podrá hacer en forma individual, de tal forma que no se aceptarán manifestaciones de interés de personas naturales o jurídicas que conformen consorcios o uniones temporales, a su vez no se podrán presentar manifestaciones de interés de una persona natural o jurídica, en más de un consorcio o unión temporal.</w:t>
      </w:r>
    </w:p>
    <w:p w14:paraId="2CD48078" w14:textId="77777777" w:rsidR="005D76D3" w:rsidRPr="00EE06E3" w:rsidRDefault="005D76D3" w:rsidP="00EE06E3">
      <w:pPr>
        <w:suppressAutoHyphens/>
        <w:spacing w:before="100" w:beforeAutospacing="1" w:after="100" w:afterAutospacing="1"/>
        <w:jc w:val="both"/>
        <w:rPr>
          <w:rFonts w:ascii="Montserrat" w:eastAsia="Calibri" w:hAnsi="Montserrat" w:cs="Arial"/>
          <w:b/>
          <w:bCs/>
          <w:sz w:val="22"/>
          <w:szCs w:val="22"/>
        </w:rPr>
      </w:pPr>
      <w:r w:rsidRPr="00EE06E3">
        <w:rPr>
          <w:rFonts w:ascii="Montserrat" w:eastAsia="Calibri" w:hAnsi="Montserrat" w:cs="Arial"/>
          <w:b/>
          <w:bCs/>
          <w:sz w:val="22"/>
          <w:szCs w:val="22"/>
        </w:rPr>
        <w:t>NOTA 2:</w:t>
      </w:r>
      <w:r w:rsidRPr="00EE06E3">
        <w:rPr>
          <w:rFonts w:ascii="Montserrat" w:eastAsia="Calibri" w:hAnsi="Montserrat" w:cs="Arial"/>
          <w:sz w:val="22"/>
          <w:szCs w:val="22"/>
        </w:rPr>
        <w:t xml:space="preserve"> No se contarán como recibidas las manifestaciones de interés en participar en esta etapa, que sean allegadas a la entidad a través de “mensajes” o correos electrónicos, en formularios no solicitados en el proceso, toda vez que la plataforma cuenta con el enlace para </w:t>
      </w:r>
      <w:r w:rsidRPr="00EE06E3">
        <w:rPr>
          <w:rFonts w:ascii="Montserrat" w:eastAsia="Calibri" w:hAnsi="Montserrat" w:cs="Arial"/>
          <w:b/>
          <w:bCs/>
          <w:sz w:val="22"/>
          <w:szCs w:val="22"/>
        </w:rPr>
        <w:t>proveedores interesados, en el cual se debe realizar dicho registro de manifestación.</w:t>
      </w:r>
    </w:p>
    <w:p w14:paraId="6F515654" w14:textId="0E59C6FC" w:rsidR="005D76D3" w:rsidRPr="00EE06E3" w:rsidRDefault="005D76D3" w:rsidP="00EE06E3">
      <w:pPr>
        <w:jc w:val="both"/>
        <w:rPr>
          <w:rFonts w:ascii="Montserrat" w:eastAsia="Calibri" w:hAnsi="Montserrat" w:cs="Arial"/>
          <w:b/>
          <w:bCs/>
          <w:color w:val="FF0000"/>
          <w:sz w:val="22"/>
          <w:szCs w:val="22"/>
        </w:rPr>
      </w:pPr>
      <w:r w:rsidRPr="00EE06E3">
        <w:rPr>
          <w:rFonts w:ascii="Montserrat" w:eastAsia="Calibri" w:hAnsi="Montserrat" w:cs="Arial"/>
          <w:b/>
          <w:bCs/>
          <w:sz w:val="22"/>
          <w:szCs w:val="22"/>
        </w:rPr>
        <w:t xml:space="preserve">NOTA 3: </w:t>
      </w:r>
      <w:r w:rsidRPr="00EE06E3">
        <w:rPr>
          <w:rFonts w:ascii="Montserrat" w:eastAsia="Calibri" w:hAnsi="Montserrat" w:cs="Arial"/>
          <w:sz w:val="22"/>
          <w:szCs w:val="22"/>
        </w:rPr>
        <w:t xml:space="preserve">La Entidad a título de sorteo escogerá a los diez (10) primeros oferentes que hayan manifestado interés en </w:t>
      </w:r>
      <w:r w:rsidRPr="00EE06E3">
        <w:rPr>
          <w:rFonts w:ascii="Montserrat" w:hAnsi="Montserrat" w:cs="Arial"/>
          <w:b/>
          <w:bCs/>
          <w:sz w:val="22"/>
          <w:szCs w:val="22"/>
        </w:rPr>
        <w:t>el 06/12/2022</w:t>
      </w:r>
      <w:r w:rsidR="003C346E">
        <w:rPr>
          <w:rFonts w:ascii="Montserrat" w:hAnsi="Montserrat" w:cs="Arial"/>
          <w:b/>
          <w:bCs/>
          <w:sz w:val="22"/>
          <w:szCs w:val="22"/>
        </w:rPr>
        <w:t>, 07/12/2022</w:t>
      </w:r>
      <w:r w:rsidRPr="00EE06E3">
        <w:rPr>
          <w:rFonts w:ascii="Montserrat" w:hAnsi="Montserrat" w:cs="Arial"/>
          <w:b/>
          <w:bCs/>
          <w:sz w:val="22"/>
          <w:szCs w:val="22"/>
        </w:rPr>
        <w:t xml:space="preserve"> y 0</w:t>
      </w:r>
      <w:r w:rsidR="003C346E">
        <w:rPr>
          <w:rFonts w:ascii="Montserrat" w:hAnsi="Montserrat" w:cs="Arial"/>
          <w:b/>
          <w:bCs/>
          <w:sz w:val="22"/>
          <w:szCs w:val="22"/>
        </w:rPr>
        <w:t>9</w:t>
      </w:r>
      <w:r w:rsidRPr="00EE06E3">
        <w:rPr>
          <w:rFonts w:ascii="Montserrat" w:hAnsi="Montserrat" w:cs="Arial"/>
          <w:b/>
          <w:bCs/>
          <w:sz w:val="22"/>
          <w:szCs w:val="22"/>
        </w:rPr>
        <w:t>/12/2022 desde las 8:00 am hasta la 5:00 pm, de cada día.</w:t>
      </w:r>
    </w:p>
    <w:p w14:paraId="1E69D372" w14:textId="77777777" w:rsidR="005D76D3" w:rsidRPr="00EE06E3" w:rsidRDefault="005D76D3" w:rsidP="00EE06E3">
      <w:pPr>
        <w:suppressAutoHyphens/>
        <w:spacing w:before="100" w:beforeAutospacing="1" w:after="100" w:afterAutospacing="1"/>
        <w:jc w:val="both"/>
        <w:rPr>
          <w:rFonts w:ascii="Montserrat" w:hAnsi="Montserrat" w:cs="Arial"/>
          <w:b/>
          <w:bCs/>
          <w:sz w:val="22"/>
          <w:szCs w:val="22"/>
        </w:rPr>
      </w:pPr>
      <w:r w:rsidRPr="00EE06E3">
        <w:rPr>
          <w:rFonts w:ascii="Montserrat" w:hAnsi="Montserrat" w:cs="Arial"/>
          <w:b/>
          <w:bCs/>
          <w:sz w:val="22"/>
          <w:szCs w:val="22"/>
        </w:rPr>
        <w:t>CONSULTA DEL PLIEGO DE CONDICIONES</w:t>
      </w:r>
    </w:p>
    <w:p w14:paraId="5CE18ADD" w14:textId="77777777" w:rsidR="005D76D3" w:rsidRPr="00EE06E3" w:rsidRDefault="005D76D3" w:rsidP="00EE06E3">
      <w:pPr>
        <w:suppressAutoHyphens/>
        <w:autoSpaceDE w:val="0"/>
        <w:spacing w:before="100" w:beforeAutospacing="1" w:after="100" w:afterAutospacing="1"/>
        <w:jc w:val="both"/>
        <w:rPr>
          <w:rFonts w:ascii="Montserrat" w:eastAsia="Calibri" w:hAnsi="Montserrat" w:cs="Arial"/>
          <w:i/>
          <w:sz w:val="22"/>
          <w:szCs w:val="22"/>
        </w:rPr>
      </w:pPr>
      <w:r w:rsidRPr="00EE06E3">
        <w:rPr>
          <w:rFonts w:ascii="Montserrat" w:eastAsia="Calibri" w:hAnsi="Montserrat" w:cs="Arial"/>
          <w:sz w:val="22"/>
          <w:szCs w:val="22"/>
        </w:rPr>
        <w:t xml:space="preserve">El Pliego de Condiciones, que no tiene costo alguno, podrá ser descargado por todos los interesados en el Portal Único de Contratación Estatal </w:t>
      </w:r>
      <w:hyperlink r:id="rId16" w:history="1">
        <w:r w:rsidRPr="00EE06E3">
          <w:rPr>
            <w:rStyle w:val="Hipervnculo"/>
            <w:rFonts w:ascii="Montserrat" w:hAnsi="Montserrat" w:cs="Arial"/>
            <w:sz w:val="22"/>
            <w:szCs w:val="22"/>
          </w:rPr>
          <w:t>www.colombiacompra.gov.co</w:t>
        </w:r>
      </w:hyperlink>
      <w:r w:rsidRPr="00EE06E3">
        <w:rPr>
          <w:rFonts w:ascii="Montserrat" w:eastAsia="Calibri" w:hAnsi="Montserrat" w:cs="Arial"/>
          <w:sz w:val="22"/>
          <w:szCs w:val="22"/>
        </w:rPr>
        <w:t xml:space="preserve"> – SECOP II.</w:t>
      </w:r>
    </w:p>
    <w:p w14:paraId="539920F1" w14:textId="77777777" w:rsidR="005D76D3" w:rsidRPr="00EE06E3" w:rsidRDefault="005D76D3">
      <w:pPr>
        <w:pStyle w:val="Sinespaciado3"/>
        <w:numPr>
          <w:ilvl w:val="1"/>
          <w:numId w:val="3"/>
        </w:numPr>
        <w:suppressAutoHyphens/>
        <w:spacing w:before="100" w:beforeAutospacing="1" w:after="100" w:afterAutospacing="1"/>
        <w:jc w:val="both"/>
        <w:rPr>
          <w:rFonts w:ascii="Montserrat" w:hAnsi="Montserrat" w:cs="Arial"/>
        </w:rPr>
      </w:pPr>
      <w:r w:rsidRPr="00EE06E3">
        <w:rPr>
          <w:rFonts w:ascii="Montserrat" w:eastAsiaTheme="minorHAnsi" w:hAnsi="Montserrat" w:cs="Arial"/>
          <w:b/>
          <w:bCs/>
        </w:rPr>
        <w:t>FORMULACIÓN DE OBSERVACIONES AL PROYECTO DE PLIEGO Y AL PLIEGO DE CONDICIONES DEFINITIVO</w:t>
      </w:r>
    </w:p>
    <w:p w14:paraId="3491A387" w14:textId="77777777" w:rsidR="005D76D3" w:rsidRPr="00EE06E3" w:rsidRDefault="005D76D3" w:rsidP="00EE06E3">
      <w:pPr>
        <w:suppressAutoHyphens/>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 xml:space="preserve">Si los interesados en participar encuentran discrepancias u omisiones en el pliego de condiciones, sus anexos o formularios, o tuvieren dudas acerca de su significado o interpretación, deberán darlos a conocer </w:t>
      </w:r>
      <w:r w:rsidRPr="00EE06E3">
        <w:rPr>
          <w:rFonts w:ascii="Montserrat" w:eastAsia="Calibri" w:hAnsi="Montserrat" w:cs="Arial"/>
          <w:b/>
          <w:sz w:val="22"/>
          <w:szCs w:val="22"/>
          <w:u w:val="single"/>
        </w:rPr>
        <w:t>por escrito al SECOP ll</w:t>
      </w:r>
      <w:r w:rsidRPr="00EE06E3">
        <w:rPr>
          <w:rFonts w:ascii="Montserrat" w:eastAsia="Calibri" w:hAnsi="Montserrat" w:cs="Arial"/>
          <w:sz w:val="22"/>
          <w:szCs w:val="22"/>
        </w:rPr>
        <w:t xml:space="preserve"> en la etapa de publicación del proyecto de pliego y pliego de condiciones definitivo. </w:t>
      </w:r>
    </w:p>
    <w:p w14:paraId="523B540C" w14:textId="77777777" w:rsidR="005D76D3" w:rsidRPr="00EE06E3" w:rsidRDefault="005D76D3">
      <w:pPr>
        <w:pStyle w:val="Sinespaciado3"/>
        <w:numPr>
          <w:ilvl w:val="1"/>
          <w:numId w:val="3"/>
        </w:numPr>
        <w:suppressAutoHyphens/>
        <w:spacing w:before="100" w:beforeAutospacing="1" w:after="100" w:afterAutospacing="1"/>
        <w:jc w:val="both"/>
        <w:rPr>
          <w:rFonts w:ascii="Montserrat" w:eastAsiaTheme="minorHAnsi" w:hAnsi="Montserrat" w:cs="Arial"/>
          <w:b/>
          <w:bCs/>
        </w:rPr>
      </w:pPr>
      <w:r w:rsidRPr="00EE06E3">
        <w:rPr>
          <w:rFonts w:ascii="Montserrat" w:eastAsiaTheme="minorHAnsi" w:hAnsi="Montserrat" w:cs="Arial"/>
          <w:b/>
          <w:bCs/>
        </w:rPr>
        <w:t>MODIFICACIONES AL PLIEGO DE CONDICIONES</w:t>
      </w:r>
    </w:p>
    <w:p w14:paraId="491440AD" w14:textId="77777777" w:rsidR="005D76D3" w:rsidRPr="00EE06E3" w:rsidRDefault="005D76D3" w:rsidP="00EE06E3">
      <w:pPr>
        <w:suppressAutoHyphens/>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b/>
          <w:sz w:val="22"/>
          <w:szCs w:val="22"/>
        </w:rPr>
        <w:t>LA SUPERINTENDENCIA DE VIGILANCIA Y SEGURIDAD PRIVADA</w:t>
      </w:r>
      <w:r w:rsidRPr="00EE06E3">
        <w:rPr>
          <w:rFonts w:ascii="Montserrat" w:eastAsia="Calibri" w:hAnsi="Montserrat" w:cs="Arial"/>
          <w:sz w:val="22"/>
          <w:szCs w:val="22"/>
        </w:rPr>
        <w:t xml:space="preserve"> hará las aclaraciones o modificaciones que considere necesarias desde la fecha de publicación del pre pliego hasta el día hábil anterior a la fecha establecida en el cronograma para el cierre del proceso de conformidad con lo establecido en el Decreto 1082 de 2015.</w:t>
      </w:r>
    </w:p>
    <w:p w14:paraId="29021167" w14:textId="77777777" w:rsidR="005D76D3" w:rsidRPr="00EE06E3" w:rsidRDefault="005D76D3" w:rsidP="00EE06E3">
      <w:pPr>
        <w:suppressAutoHyphens/>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 xml:space="preserve">Cualquier aclaración o modificación se hará mediante </w:t>
      </w:r>
      <w:r w:rsidRPr="00EE06E3">
        <w:rPr>
          <w:rFonts w:ascii="Montserrat" w:eastAsia="Calibri" w:hAnsi="Montserrat" w:cs="Arial"/>
          <w:b/>
          <w:sz w:val="22"/>
          <w:szCs w:val="22"/>
        </w:rPr>
        <w:t>ADENDA</w:t>
      </w:r>
      <w:r w:rsidRPr="00EE06E3">
        <w:rPr>
          <w:rFonts w:ascii="Montserrat" w:eastAsia="Calibri" w:hAnsi="Montserrat" w:cs="Arial"/>
          <w:sz w:val="22"/>
          <w:szCs w:val="22"/>
        </w:rPr>
        <w:t xml:space="preserve"> numerada consecutivamente.</w:t>
      </w:r>
    </w:p>
    <w:p w14:paraId="4F626D1D" w14:textId="77777777" w:rsidR="005D76D3" w:rsidRPr="00EE06E3" w:rsidRDefault="005D76D3" w:rsidP="00EE06E3">
      <w:pPr>
        <w:suppressAutoHyphens/>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 xml:space="preserve">Estos documentos formarán parte integral del pliego de condiciones. Las adendas y aclaraciones posteriores prevalecerán sobre las anteriores en cuanto se refieran a un mismo </w:t>
      </w:r>
      <w:r w:rsidRPr="00EE06E3">
        <w:rPr>
          <w:rFonts w:ascii="Montserrat" w:eastAsia="Calibri" w:hAnsi="Montserrat" w:cs="Arial"/>
          <w:sz w:val="22"/>
          <w:szCs w:val="22"/>
        </w:rPr>
        <w:lastRenderedPageBreak/>
        <w:t>asunto. Es entendido que el pliego de condiciones y las adendas se complementan entre sí integrándose en un solo texto.</w:t>
      </w:r>
    </w:p>
    <w:p w14:paraId="6CA5BDAD" w14:textId="77777777" w:rsidR="005D76D3" w:rsidRPr="00EE06E3" w:rsidRDefault="005D76D3" w:rsidP="00EE06E3">
      <w:pPr>
        <w:suppressAutoHyphens/>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Solamente los cambios o modificaciones realizados mediante adenda comprometerán a la Supervigilancia para los efectos de este proceso de selección abreviada de menor cuantía y posterior celebración y ejecución del contrato.</w:t>
      </w:r>
    </w:p>
    <w:p w14:paraId="2D6A783B" w14:textId="77777777" w:rsidR="005D76D3" w:rsidRPr="00EE06E3" w:rsidRDefault="005D76D3" w:rsidP="00EE06E3">
      <w:pPr>
        <w:suppressAutoHyphens/>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Si se expidiere una adenda el día hábil anterior al cierre del proceso, en la misma se indicará, en caso de ser necesario, la nueva fecha de cierre del proceso.</w:t>
      </w:r>
    </w:p>
    <w:p w14:paraId="689335F0" w14:textId="77777777" w:rsidR="005D76D3" w:rsidRPr="00EE06E3" w:rsidRDefault="005D76D3" w:rsidP="00EE06E3">
      <w:pPr>
        <w:suppressAutoHyphens/>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 xml:space="preserve">Igualmente, </w:t>
      </w:r>
      <w:r w:rsidRPr="00EE06E3">
        <w:rPr>
          <w:rFonts w:ascii="Montserrat" w:eastAsia="Calibri" w:hAnsi="Montserrat" w:cs="Arial"/>
          <w:b/>
          <w:sz w:val="22"/>
          <w:szCs w:val="22"/>
        </w:rPr>
        <w:t>LA SUPERVIGILANCIA</w:t>
      </w:r>
      <w:r w:rsidRPr="00EE06E3">
        <w:rPr>
          <w:rFonts w:ascii="Montserrat" w:eastAsia="Calibri" w:hAnsi="Montserrat" w:cs="Arial"/>
          <w:sz w:val="22"/>
          <w:szCs w:val="22"/>
        </w:rPr>
        <w:t>, en atención a lo establecido en el artículo 2.2.1.1.2.2.1 del Decreto 1082 de 2015, podrá expedir adendas para modificar el Cronograma una vez vencido el término para la presentación de las ofertas y antes de la adjudicación del contrato.</w:t>
      </w:r>
    </w:p>
    <w:p w14:paraId="72893577" w14:textId="77777777" w:rsidR="005D76D3" w:rsidRPr="00EE06E3" w:rsidRDefault="005D76D3" w:rsidP="00EE06E3">
      <w:pPr>
        <w:suppressAutoHyphens/>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 xml:space="preserve">Las adendas serán publicadas en la página </w:t>
      </w:r>
      <w:hyperlink r:id="rId17" w:history="1">
        <w:r w:rsidRPr="00EE06E3">
          <w:rPr>
            <w:rStyle w:val="Hipervnculo"/>
            <w:rFonts w:ascii="Montserrat" w:hAnsi="Montserrat" w:cs="Arial"/>
            <w:sz w:val="22"/>
            <w:szCs w:val="22"/>
          </w:rPr>
          <w:t>www.colombiacompra.gov.co</w:t>
        </w:r>
      </w:hyperlink>
      <w:r w:rsidRPr="00EE06E3">
        <w:rPr>
          <w:rFonts w:ascii="Montserrat" w:eastAsia="Calibri" w:hAnsi="Montserrat" w:cs="Arial"/>
          <w:sz w:val="22"/>
          <w:szCs w:val="22"/>
        </w:rPr>
        <w:t xml:space="preserve"> – SECOP II para consulta de los interesados, por tanto la Supervigilancia</w:t>
      </w:r>
      <w:r w:rsidRPr="00EE06E3">
        <w:rPr>
          <w:rFonts w:ascii="Montserrat" w:eastAsia="Calibri" w:hAnsi="Montserrat" w:cs="Arial"/>
          <w:b/>
          <w:sz w:val="22"/>
          <w:szCs w:val="22"/>
        </w:rPr>
        <w:t xml:space="preserve"> </w:t>
      </w:r>
      <w:r w:rsidRPr="00EE06E3">
        <w:rPr>
          <w:rFonts w:ascii="Montserrat" w:eastAsia="Calibri" w:hAnsi="Montserrat" w:cs="Arial"/>
          <w:sz w:val="22"/>
          <w:szCs w:val="22"/>
        </w:rPr>
        <w:t>da por entendido que unos y otros tienen conocimiento de ellas.</w:t>
      </w:r>
    </w:p>
    <w:p w14:paraId="14D50B0C" w14:textId="77777777" w:rsidR="005D76D3" w:rsidRPr="00EE06E3" w:rsidRDefault="005D76D3">
      <w:pPr>
        <w:pStyle w:val="Sinespaciado3"/>
        <w:numPr>
          <w:ilvl w:val="1"/>
          <w:numId w:val="3"/>
        </w:numPr>
        <w:suppressAutoHyphens/>
        <w:spacing w:before="100" w:beforeAutospacing="1" w:after="100" w:afterAutospacing="1"/>
        <w:jc w:val="both"/>
        <w:rPr>
          <w:rFonts w:ascii="Montserrat" w:eastAsiaTheme="minorHAnsi" w:hAnsi="Montserrat" w:cs="Arial"/>
          <w:b/>
          <w:bCs/>
        </w:rPr>
      </w:pPr>
      <w:r w:rsidRPr="00EE06E3">
        <w:rPr>
          <w:rFonts w:ascii="Montserrat" w:eastAsiaTheme="minorHAnsi" w:hAnsi="Montserrat" w:cs="Arial"/>
          <w:b/>
          <w:bCs/>
        </w:rPr>
        <w:t>INTERPRETACIÓN DEL PLIEGO DE CONDICIONES</w:t>
      </w:r>
    </w:p>
    <w:p w14:paraId="4C1585BA" w14:textId="77777777" w:rsidR="005D76D3" w:rsidRPr="00EE06E3" w:rsidRDefault="005D76D3" w:rsidP="00EE06E3">
      <w:pPr>
        <w:suppressAutoHyphens/>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 xml:space="preserve">Los pliegos de condiciones deben ser interpretados como un todo y sus disposiciones no deben ser entendidas de manera aislada; por lo tanto, a ellos se integran los anexos, formularios y adendas. </w:t>
      </w:r>
    </w:p>
    <w:p w14:paraId="70B81D83" w14:textId="77777777" w:rsidR="005D76D3" w:rsidRPr="00EE06E3" w:rsidRDefault="005D76D3" w:rsidP="00EE06E3">
      <w:pPr>
        <w:suppressAutoHyphens/>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Los títulos utilizados en el presente pliego de condiciones sirven sólo para identificar textos y no afectan la interpretación de los mismos. Cuando el día de vencimiento de un plazo fijado en el pliego de condiciones fuese un día no hábil para la Supervigilancia</w:t>
      </w:r>
      <w:r w:rsidRPr="00EE06E3">
        <w:rPr>
          <w:rFonts w:ascii="Montserrat" w:eastAsia="Calibri" w:hAnsi="Montserrat" w:cs="Arial"/>
          <w:b/>
          <w:sz w:val="22"/>
          <w:szCs w:val="22"/>
        </w:rPr>
        <w:t xml:space="preserve"> </w:t>
      </w:r>
      <w:r w:rsidRPr="00EE06E3">
        <w:rPr>
          <w:rFonts w:ascii="Montserrat" w:eastAsia="Calibri" w:hAnsi="Montserrat" w:cs="Arial"/>
          <w:sz w:val="22"/>
          <w:szCs w:val="22"/>
        </w:rPr>
        <w:t xml:space="preserve">o en el evento de que ésta no ofrezca durante ese día atención al público por cualquier razón, dicho vencimiento se entenderá trasladado al primer día hábil siguiente al inicialmente programado. </w:t>
      </w:r>
    </w:p>
    <w:p w14:paraId="62512ED6" w14:textId="77777777" w:rsidR="005D76D3" w:rsidRPr="00EE06E3" w:rsidRDefault="005D76D3">
      <w:pPr>
        <w:pStyle w:val="Sinespaciado3"/>
        <w:numPr>
          <w:ilvl w:val="1"/>
          <w:numId w:val="3"/>
        </w:numPr>
        <w:suppressAutoHyphens/>
        <w:spacing w:before="100" w:beforeAutospacing="1" w:after="100" w:afterAutospacing="1"/>
        <w:jc w:val="both"/>
        <w:rPr>
          <w:rFonts w:ascii="Montserrat" w:eastAsiaTheme="minorHAnsi" w:hAnsi="Montserrat" w:cs="Arial"/>
          <w:b/>
          <w:bCs/>
        </w:rPr>
      </w:pPr>
      <w:r w:rsidRPr="00EE06E3">
        <w:rPr>
          <w:rFonts w:ascii="Montserrat" w:eastAsiaTheme="minorHAnsi" w:hAnsi="Montserrat" w:cs="Arial"/>
          <w:b/>
          <w:bCs/>
        </w:rPr>
        <w:t>DEBIDA DILIGENCIA E INFORMACIÓN SOBRE EL PROCESO DE SELECCIÓN</w:t>
      </w:r>
    </w:p>
    <w:p w14:paraId="5F7EB882" w14:textId="77777777" w:rsidR="005D76D3" w:rsidRPr="00EE06E3" w:rsidRDefault="005D76D3" w:rsidP="00EE06E3">
      <w:pPr>
        <w:suppressAutoHyphens/>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El pliego de condiciones describe las bases económicas, técnicas, financieras y legales que el proponente debe tener en cuenta para elaborar y presentar su propuesta.</w:t>
      </w:r>
    </w:p>
    <w:p w14:paraId="1B793B3B" w14:textId="77777777" w:rsidR="005D76D3" w:rsidRPr="00EE06E3" w:rsidRDefault="005D76D3" w:rsidP="00EE06E3">
      <w:pPr>
        <w:suppressAutoHyphens/>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La entrega de la propuesta constituye plena evidencia que el proponente estudió completamente las especificaciones técnicas de los bienes y servicios requeridos por la Supervigilancia, que recibió las aclaraciones necesarias a sus inquietudes y dudas, que está enterado a completa satisfacción en cuanto al alcance del objeto del contrato y que ha tenido en cuenta todo lo anterior para fijar precios, plazos y demás aspectos relacionados directa o indirectamente con la propuesta.</w:t>
      </w:r>
    </w:p>
    <w:p w14:paraId="14E1FE68" w14:textId="77777777" w:rsidR="005D76D3" w:rsidRPr="00EE06E3" w:rsidRDefault="005D76D3" w:rsidP="00EE06E3">
      <w:pPr>
        <w:suppressAutoHyphens/>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 xml:space="preserve">Es responsabilidad del proponente realizar todas las evaluaciones que sean necesarias y conocer todas y cada una de las implicaciones requeridas para presentar la propuesta técnica y económica sobre la base de un examen cuidadoso de las características del negocio. </w:t>
      </w:r>
    </w:p>
    <w:p w14:paraId="3CE9A98F" w14:textId="77777777" w:rsidR="005D76D3" w:rsidRPr="00EE06E3" w:rsidRDefault="005D76D3" w:rsidP="00EE06E3">
      <w:pPr>
        <w:suppressAutoHyphens/>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lastRenderedPageBreak/>
        <w:t>La exactitud, confiabilidad o integridad de la información que tenga a bien consultar el proponente se encuentra bajo su responsabilidad, e igualmente la interpretación que haga de la información que obtenga durante el proceso de selección.</w:t>
      </w:r>
    </w:p>
    <w:p w14:paraId="6B1A9B41" w14:textId="77777777" w:rsidR="005D76D3" w:rsidRPr="00EE06E3" w:rsidRDefault="005D76D3" w:rsidP="00EE06E3">
      <w:pPr>
        <w:suppressAutoHyphens/>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La Supervigilancia</w:t>
      </w:r>
      <w:r w:rsidRPr="00EE06E3">
        <w:rPr>
          <w:rFonts w:ascii="Montserrat" w:eastAsia="Calibri" w:hAnsi="Montserrat" w:cs="Arial"/>
          <w:b/>
          <w:sz w:val="22"/>
          <w:szCs w:val="22"/>
        </w:rPr>
        <w:t xml:space="preserve"> </w:t>
      </w:r>
      <w:r w:rsidRPr="00EE06E3">
        <w:rPr>
          <w:rFonts w:ascii="Montserrat" w:eastAsia="Calibri" w:hAnsi="Montserrat" w:cs="Arial"/>
          <w:sz w:val="22"/>
          <w:szCs w:val="22"/>
        </w:rPr>
        <w:t>no entregará, para los fines de preparación y presentación de la propuesta, material, documentación o manuales de ninguna naturaleza asociados a las descripciones y especificaciones técnicas de los elementos que se van a adquirir, excepto la información suministrada en el pliego de condiciones.</w:t>
      </w:r>
    </w:p>
    <w:p w14:paraId="76C2F150" w14:textId="77777777" w:rsidR="005D76D3" w:rsidRPr="00EE06E3" w:rsidRDefault="005D76D3" w:rsidP="00EE06E3">
      <w:pPr>
        <w:suppressAutoHyphens/>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En consecuencia, es responsabilidad del proponente asumir los deberes de garantía asociados con la entrega de los bienes que se solicitan a través del proceso de selección, conocer plenamente las condiciones técnicas de los bienes que se requieren, sin perjuicio de la facultad que asiste a los interesados y/o proponente s de solicitar por escrito información puntual que le permita precisar los aspectos que puedan incidir en la formulación de su propuesta.</w:t>
      </w:r>
    </w:p>
    <w:p w14:paraId="2FB08F10" w14:textId="77777777" w:rsidR="005D76D3" w:rsidRPr="00EE06E3" w:rsidRDefault="005D76D3" w:rsidP="00EE06E3">
      <w:pPr>
        <w:suppressAutoHyphens/>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 xml:space="preserve">La circunstancia de que el proponente no obtenga toda la información que pueda influir en la determinación de su propuesta, no lo exime de la obligación de asumir las responsabilidades que le correspondan, ni le da derecho a reclamaciones, reembolsos, ajustes de ninguna naturaleza o reconocimientos adicionales por parte de la </w:t>
      </w:r>
      <w:r w:rsidRPr="00EE06E3">
        <w:rPr>
          <w:rFonts w:ascii="Montserrat" w:eastAsia="Calibri" w:hAnsi="Montserrat" w:cs="Arial"/>
          <w:b/>
          <w:sz w:val="22"/>
          <w:szCs w:val="22"/>
        </w:rPr>
        <w:t>SUPERINTENDENCIA DE VIGILANCIA Y SEGURIDAD PRIVADA,</w:t>
      </w:r>
      <w:r w:rsidRPr="00EE06E3">
        <w:rPr>
          <w:rFonts w:ascii="Montserrat" w:eastAsia="Calibri" w:hAnsi="Montserrat" w:cs="Arial"/>
          <w:sz w:val="22"/>
          <w:szCs w:val="22"/>
        </w:rPr>
        <w:t xml:space="preserve"> en el caso de que cualquiera de dichas omisiones deriven en posteriores imprevistos o sobrecostos para EL CONTRATISTA.</w:t>
      </w:r>
    </w:p>
    <w:p w14:paraId="236D1C2D" w14:textId="77777777" w:rsidR="005D76D3" w:rsidRPr="00EE06E3" w:rsidRDefault="005D76D3" w:rsidP="00EE06E3">
      <w:pPr>
        <w:suppressAutoHyphens/>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Como consecuencia de lo anterior, el proponente, al elaborar su propuesta, tendrá en cuenta que el cálculo de los costos y gastos, cualesquiera que ellos sean, se basará estrictamente en sus propios estudios técnicos y en sus propias estimaciones.</w:t>
      </w:r>
    </w:p>
    <w:p w14:paraId="2BDEA924" w14:textId="77777777" w:rsidR="005D76D3" w:rsidRPr="00EE06E3" w:rsidRDefault="005D76D3" w:rsidP="00EE06E3">
      <w:pPr>
        <w:suppressAutoHyphens/>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Corresponderá al proponente la responsabilidad de determinar, evaluar y asumir los impuestos, tasas y contribuciones, así como las demás contribuciones tributarias y de cualquier otra naturaleza que conlleve la celebración, ejecución y liquidación del contrato, para lo cual se recomienda a los Proponentes obtener asesoría calificada.</w:t>
      </w:r>
    </w:p>
    <w:p w14:paraId="180B85CC" w14:textId="77777777" w:rsidR="005D76D3" w:rsidRPr="00EE06E3" w:rsidRDefault="005D76D3" w:rsidP="00EE06E3">
      <w:pPr>
        <w:suppressAutoHyphens/>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Como consecuencia de lo arriba indicado, la Supervigilancia</w:t>
      </w:r>
      <w:r w:rsidRPr="00EE06E3">
        <w:rPr>
          <w:rFonts w:ascii="Montserrat" w:eastAsia="Calibri" w:hAnsi="Montserrat" w:cs="Arial"/>
          <w:b/>
          <w:sz w:val="22"/>
          <w:szCs w:val="22"/>
        </w:rPr>
        <w:t xml:space="preserve"> </w:t>
      </w:r>
      <w:r w:rsidRPr="00EE06E3">
        <w:rPr>
          <w:rFonts w:ascii="Montserrat" w:eastAsia="Calibri" w:hAnsi="Montserrat" w:cs="Arial"/>
          <w:sz w:val="22"/>
          <w:szCs w:val="22"/>
        </w:rPr>
        <w:t>no será responsable por la no obtención de las utilidades proyectadas por el Proponente, sean estas reveladas o no, toda vez que los pagos que se realicen al contratista remuneran de manera integral todas y cada una de las obligaciones que le corresponde desarrollar.</w:t>
      </w:r>
    </w:p>
    <w:p w14:paraId="0D18B409" w14:textId="77777777" w:rsidR="005D76D3" w:rsidRPr="00EE06E3" w:rsidRDefault="005D76D3" w:rsidP="00EE06E3">
      <w:pPr>
        <w:suppressAutoHyphens/>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Conforme con lo expuesto, la</w:t>
      </w:r>
      <w:r w:rsidRPr="00EE06E3">
        <w:rPr>
          <w:rFonts w:ascii="Montserrat" w:eastAsia="Calibri" w:hAnsi="Montserrat" w:cs="Arial"/>
          <w:b/>
          <w:sz w:val="22"/>
          <w:szCs w:val="22"/>
        </w:rPr>
        <w:t xml:space="preserve"> SUPERVIGILANCIA </w:t>
      </w:r>
      <w:r w:rsidRPr="00EE06E3">
        <w:rPr>
          <w:rFonts w:ascii="Montserrat" w:eastAsia="Calibri" w:hAnsi="Montserrat" w:cs="Arial"/>
          <w:sz w:val="22"/>
          <w:szCs w:val="22"/>
        </w:rPr>
        <w:t>entiende que la sola presentación de la propuesta constituye reconocimiento y aceptación por parte de los Proponentes respecto a que:</w:t>
      </w:r>
    </w:p>
    <w:p w14:paraId="02C6A6D6" w14:textId="77777777" w:rsidR="005D76D3" w:rsidRPr="00EE06E3" w:rsidRDefault="005D76D3">
      <w:pPr>
        <w:pStyle w:val="Prrafodelista"/>
        <w:numPr>
          <w:ilvl w:val="0"/>
          <w:numId w:val="5"/>
        </w:numPr>
        <w:spacing w:before="100" w:beforeAutospacing="1" w:after="100" w:afterAutospacing="1"/>
        <w:jc w:val="both"/>
        <w:rPr>
          <w:rFonts w:ascii="Montserrat" w:hAnsi="Montserrat" w:cs="Arial"/>
        </w:rPr>
      </w:pPr>
      <w:r w:rsidRPr="00EE06E3">
        <w:rPr>
          <w:rFonts w:ascii="Montserrat" w:hAnsi="Montserrat" w:cs="Arial"/>
        </w:rPr>
        <w:t xml:space="preserve">Han realizado el examen completo de todos los aspectos que inciden y determinan la presentación de su Propuesta. </w:t>
      </w:r>
    </w:p>
    <w:p w14:paraId="0E46092C" w14:textId="77777777" w:rsidR="005D76D3" w:rsidRPr="00EE06E3" w:rsidRDefault="005D76D3">
      <w:pPr>
        <w:pStyle w:val="Prrafodelista"/>
        <w:numPr>
          <w:ilvl w:val="0"/>
          <w:numId w:val="5"/>
        </w:numPr>
        <w:spacing w:before="100" w:beforeAutospacing="1" w:after="100" w:afterAutospacing="1"/>
        <w:jc w:val="both"/>
        <w:rPr>
          <w:rFonts w:ascii="Montserrat" w:hAnsi="Montserrat" w:cs="Arial"/>
        </w:rPr>
      </w:pPr>
      <w:r w:rsidRPr="00EE06E3">
        <w:rPr>
          <w:rFonts w:ascii="Montserrat" w:hAnsi="Montserrat" w:cs="Arial"/>
        </w:rPr>
        <w:t>Han investigado plenamente las condiciones requeridas para la adecuada ejecución y el desarrollo del objeto del contrato contenido en el Anexo 2 del pliego de condiciones que se celebrará en virtud de la adjudicación del proceso de selección</w:t>
      </w:r>
      <w:r w:rsidRPr="00EE06E3">
        <w:rPr>
          <w:rFonts w:ascii="Montserrat" w:hAnsi="Montserrat" w:cs="Arial"/>
          <w:b/>
        </w:rPr>
        <w:t xml:space="preserve"> </w:t>
      </w:r>
      <w:r w:rsidRPr="00EE06E3">
        <w:rPr>
          <w:rFonts w:ascii="Montserrat" w:hAnsi="Montserrat" w:cs="Arial"/>
        </w:rPr>
        <w:t xml:space="preserve">y con fundamento en </w:t>
      </w:r>
      <w:r w:rsidRPr="00EE06E3">
        <w:rPr>
          <w:rFonts w:ascii="Montserrat" w:hAnsi="Montserrat" w:cs="Arial"/>
        </w:rPr>
        <w:lastRenderedPageBreak/>
        <w:t>sus propias estimaciones asumen la totalidad de los costos y gastos necesarios para la ejecución del mismo.</w:t>
      </w:r>
    </w:p>
    <w:p w14:paraId="7BDA2AEB" w14:textId="77777777" w:rsidR="005D76D3" w:rsidRPr="00EE06E3" w:rsidRDefault="005D76D3">
      <w:pPr>
        <w:pStyle w:val="Prrafodelista"/>
        <w:numPr>
          <w:ilvl w:val="0"/>
          <w:numId w:val="5"/>
        </w:numPr>
        <w:spacing w:before="100" w:beforeAutospacing="1" w:after="100" w:afterAutospacing="1"/>
        <w:jc w:val="both"/>
        <w:rPr>
          <w:rFonts w:ascii="Montserrat" w:hAnsi="Montserrat" w:cs="Arial"/>
        </w:rPr>
      </w:pPr>
      <w:r w:rsidRPr="00EE06E3">
        <w:rPr>
          <w:rFonts w:ascii="Montserrat" w:hAnsi="Montserrat" w:cs="Arial"/>
        </w:rPr>
        <w:t>Han investigado plenamente todos los factores determinantes de costo que incidan o puedan incidir en la Propuesta y en la ejecución del contrato.</w:t>
      </w:r>
    </w:p>
    <w:p w14:paraId="3218134B" w14:textId="77777777" w:rsidR="005D76D3" w:rsidRPr="00EE06E3" w:rsidRDefault="005D76D3">
      <w:pPr>
        <w:pStyle w:val="Prrafodelista"/>
        <w:numPr>
          <w:ilvl w:val="0"/>
          <w:numId w:val="5"/>
        </w:numPr>
        <w:spacing w:before="100" w:beforeAutospacing="1" w:after="100" w:afterAutospacing="1"/>
        <w:jc w:val="both"/>
        <w:rPr>
          <w:rFonts w:ascii="Montserrat" w:hAnsi="Montserrat" w:cs="Arial"/>
        </w:rPr>
      </w:pPr>
      <w:r w:rsidRPr="00EE06E3">
        <w:rPr>
          <w:rFonts w:ascii="Montserrat" w:hAnsi="Montserrat" w:cs="Arial"/>
        </w:rPr>
        <w:t>El hecho que el proponente haya obtenido o no toda la información que pueda influir en la determinación de su Propuesta, y/o el que haya o no estudiado la totalidad de las características mínimas requeridas no lo eximirá en ningún caso de la responsabilidad que le corresponda, ni dará derecho al Proponente a solicitar el reembolso de los costos en los que haya incurrido con ocasión del presente proceso de selección, ni a reconocimientos económicos adicionales en su favor, en el caso en que por su acción o por su omisión se causen posteriores sobrecostos en la ejecución del contrato.</w:t>
      </w:r>
    </w:p>
    <w:p w14:paraId="4DEEF23C" w14:textId="77777777" w:rsidR="005D76D3" w:rsidRPr="00EE06E3" w:rsidRDefault="005D76D3">
      <w:pPr>
        <w:pStyle w:val="Prrafodelista"/>
        <w:numPr>
          <w:ilvl w:val="0"/>
          <w:numId w:val="5"/>
        </w:numPr>
        <w:spacing w:before="100" w:beforeAutospacing="1" w:after="100" w:afterAutospacing="1"/>
        <w:jc w:val="both"/>
        <w:rPr>
          <w:rFonts w:ascii="Montserrat" w:hAnsi="Montserrat" w:cs="Arial"/>
        </w:rPr>
      </w:pPr>
      <w:r w:rsidRPr="00EE06E3">
        <w:rPr>
          <w:rFonts w:ascii="Montserrat" w:hAnsi="Montserrat" w:cs="Arial"/>
        </w:rPr>
        <w:t xml:space="preserve">El Proponente  y/o contratista acepta que ni los directivos o personal de la </w:t>
      </w:r>
      <w:r w:rsidRPr="00EE06E3">
        <w:rPr>
          <w:rFonts w:ascii="Montserrat" w:hAnsi="Montserrat" w:cs="Arial"/>
          <w:b/>
        </w:rPr>
        <w:t>SUPERVIGILANCIA,</w:t>
      </w:r>
      <w:r w:rsidRPr="00EE06E3">
        <w:rPr>
          <w:rFonts w:ascii="Montserrat" w:hAnsi="Montserrat" w:cs="Arial"/>
        </w:rPr>
        <w:t xml:space="preserve"> ni los asesores y/o consultores externos que brinden asistencia y/o apoyo a la estructuración y/o desarrollo del proceso de selección, son responsables respecto del contenido y veracidad, ni en cuanto a hechos o circunstancias ciertas del pasado o del futuro, ni se entiende de su parte declaración y/o garantía alguna, tácita o expresa, que los obligue respecto al contenido de la información que consulten y obtengan los Proponentes.</w:t>
      </w:r>
    </w:p>
    <w:p w14:paraId="245CB09A" w14:textId="70D8F2FE" w:rsidR="005D76D3" w:rsidRPr="00EE06E3" w:rsidRDefault="005D76D3">
      <w:pPr>
        <w:pStyle w:val="Prrafodelista"/>
        <w:numPr>
          <w:ilvl w:val="0"/>
          <w:numId w:val="5"/>
        </w:numPr>
        <w:spacing w:before="100" w:beforeAutospacing="1" w:after="100" w:afterAutospacing="1"/>
        <w:jc w:val="both"/>
        <w:rPr>
          <w:rFonts w:ascii="Montserrat" w:hAnsi="Montserrat" w:cs="Arial"/>
        </w:rPr>
      </w:pPr>
      <w:r w:rsidRPr="00EE06E3">
        <w:rPr>
          <w:rFonts w:ascii="Montserrat" w:hAnsi="Montserrat" w:cs="Arial"/>
        </w:rPr>
        <w:t>Ninguna información contenida en este Pliego de condiciones constituye una promesa de celebrar contrato alguno. Todas las interpretaciones, conclusiones o análisis que efectúe el Proponente son de su exclusivo cargo y no comprometen ni vinculan en modo alguno a la Supervigilancia.</w:t>
      </w:r>
    </w:p>
    <w:p w14:paraId="12EFC0CA" w14:textId="77777777" w:rsidR="005D76D3" w:rsidRPr="00EE06E3" w:rsidRDefault="005D76D3">
      <w:pPr>
        <w:pStyle w:val="Sinespaciado3"/>
        <w:numPr>
          <w:ilvl w:val="1"/>
          <w:numId w:val="3"/>
        </w:numPr>
        <w:suppressAutoHyphens/>
        <w:spacing w:before="100" w:beforeAutospacing="1" w:after="100" w:afterAutospacing="1"/>
        <w:jc w:val="both"/>
        <w:rPr>
          <w:rFonts w:ascii="Montserrat" w:eastAsiaTheme="minorHAnsi" w:hAnsi="Montserrat" w:cs="Arial"/>
          <w:b/>
          <w:bCs/>
        </w:rPr>
      </w:pPr>
      <w:r w:rsidRPr="00EE06E3">
        <w:rPr>
          <w:rFonts w:ascii="Montserrat" w:eastAsiaTheme="minorHAnsi" w:hAnsi="Montserrat" w:cs="Arial"/>
          <w:b/>
          <w:bCs/>
        </w:rPr>
        <w:t>VERIFICACIÓN DE LA INFORMACIÓN POR LA SUPERVIGILANCIA</w:t>
      </w:r>
    </w:p>
    <w:p w14:paraId="12C3CBBE" w14:textId="77777777" w:rsidR="005D76D3" w:rsidRPr="00EE06E3" w:rsidRDefault="005D76D3" w:rsidP="00EE06E3">
      <w:pPr>
        <w:suppressAutoHyphens/>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 xml:space="preserve">De conformidad con el artículo 83 de la Constitución Política, la </w:t>
      </w:r>
      <w:r w:rsidRPr="00EE06E3">
        <w:rPr>
          <w:rFonts w:ascii="Montserrat" w:eastAsia="Calibri" w:hAnsi="Montserrat" w:cs="Arial"/>
          <w:b/>
          <w:sz w:val="22"/>
          <w:szCs w:val="22"/>
        </w:rPr>
        <w:t>SUPERVIGILANCIA</w:t>
      </w:r>
      <w:r w:rsidRPr="00EE06E3">
        <w:rPr>
          <w:rFonts w:ascii="Montserrat" w:eastAsia="Calibri" w:hAnsi="Montserrat" w:cs="Arial"/>
          <w:sz w:val="22"/>
          <w:szCs w:val="22"/>
        </w:rPr>
        <w:t xml:space="preserve"> presume que toda la información que el proponente allegue al proceso de selección es veraz y corresponde a la realidad. La </w:t>
      </w:r>
      <w:r w:rsidRPr="00EE06E3">
        <w:rPr>
          <w:rFonts w:ascii="Montserrat" w:eastAsia="Calibri" w:hAnsi="Montserrat" w:cs="Arial"/>
          <w:b/>
          <w:sz w:val="22"/>
          <w:szCs w:val="22"/>
        </w:rPr>
        <w:t>SUPERVIGILANCIA</w:t>
      </w:r>
      <w:r w:rsidRPr="00EE06E3">
        <w:rPr>
          <w:rFonts w:ascii="Montserrat" w:eastAsia="Calibri" w:hAnsi="Montserrat" w:cs="Arial"/>
          <w:sz w:val="22"/>
          <w:szCs w:val="22"/>
        </w:rPr>
        <w:t xml:space="preserve"> podrá verificar o corroborar la información o datos aportados por los Proponentes, lo cual se entiende con la sola presentación de la Propuesta acepta y autoriza expresamente a la Entidad.</w:t>
      </w:r>
    </w:p>
    <w:p w14:paraId="7C6C0100" w14:textId="77777777" w:rsidR="005D76D3" w:rsidRPr="00EE06E3" w:rsidRDefault="005D76D3">
      <w:pPr>
        <w:pStyle w:val="Sinespaciado3"/>
        <w:numPr>
          <w:ilvl w:val="1"/>
          <w:numId w:val="3"/>
        </w:numPr>
        <w:suppressAutoHyphens/>
        <w:spacing w:before="100" w:beforeAutospacing="1" w:after="100" w:afterAutospacing="1"/>
        <w:jc w:val="both"/>
        <w:rPr>
          <w:rFonts w:ascii="Montserrat" w:eastAsiaTheme="minorHAnsi" w:hAnsi="Montserrat" w:cs="Arial"/>
          <w:b/>
          <w:bCs/>
        </w:rPr>
      </w:pPr>
      <w:r w:rsidRPr="00EE06E3">
        <w:rPr>
          <w:rFonts w:ascii="Montserrat" w:eastAsiaTheme="minorHAnsi" w:hAnsi="Montserrat" w:cs="Arial"/>
          <w:b/>
          <w:bCs/>
        </w:rPr>
        <w:t>CIERRE DEL PROCESO DE SELECCIÓN</w:t>
      </w:r>
    </w:p>
    <w:p w14:paraId="566F5A0E" w14:textId="77777777" w:rsidR="005D76D3" w:rsidRPr="00EE06E3" w:rsidRDefault="005D76D3" w:rsidP="00EE06E3">
      <w:pPr>
        <w:suppressAutoHyphens/>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 xml:space="preserve">La diligencia de </w:t>
      </w:r>
      <w:r w:rsidRPr="00EE06E3">
        <w:rPr>
          <w:rFonts w:ascii="Montserrat" w:eastAsia="Calibri" w:hAnsi="Montserrat" w:cs="Arial"/>
          <w:b/>
          <w:sz w:val="22"/>
          <w:szCs w:val="22"/>
        </w:rPr>
        <w:t>Cierre del Proceso</w:t>
      </w:r>
      <w:r w:rsidRPr="00EE06E3">
        <w:rPr>
          <w:rFonts w:ascii="Montserrat" w:eastAsia="Calibri" w:hAnsi="Montserrat" w:cs="Arial"/>
          <w:sz w:val="22"/>
          <w:szCs w:val="22"/>
        </w:rPr>
        <w:t xml:space="preserve"> se hará en el lugar, día y hora señalados en el cronograma, donde realizará por parte de los proponentes el cargue de los documentos directamente al </w:t>
      </w:r>
      <w:r w:rsidRPr="00EE06E3">
        <w:rPr>
          <w:rFonts w:ascii="Montserrat" w:eastAsia="Calibri" w:hAnsi="Montserrat" w:cs="Arial"/>
          <w:b/>
          <w:sz w:val="22"/>
          <w:szCs w:val="22"/>
        </w:rPr>
        <w:t>SECOP ll</w:t>
      </w:r>
      <w:r w:rsidRPr="00EE06E3">
        <w:rPr>
          <w:rFonts w:ascii="Montserrat" w:eastAsia="Calibri" w:hAnsi="Montserrat" w:cs="Arial"/>
          <w:sz w:val="22"/>
          <w:szCs w:val="22"/>
        </w:rPr>
        <w:t>.</w:t>
      </w:r>
    </w:p>
    <w:p w14:paraId="08DEAB13" w14:textId="77777777" w:rsidR="005D76D3" w:rsidRPr="00EE06E3" w:rsidRDefault="005D76D3">
      <w:pPr>
        <w:pStyle w:val="Sinespaciado3"/>
        <w:numPr>
          <w:ilvl w:val="1"/>
          <w:numId w:val="3"/>
        </w:numPr>
        <w:suppressAutoHyphens/>
        <w:spacing w:before="100" w:beforeAutospacing="1" w:after="100" w:afterAutospacing="1"/>
        <w:jc w:val="both"/>
        <w:rPr>
          <w:rFonts w:ascii="Montserrat" w:eastAsiaTheme="minorHAnsi" w:hAnsi="Montserrat" w:cs="Arial"/>
          <w:b/>
          <w:bCs/>
        </w:rPr>
      </w:pPr>
      <w:r w:rsidRPr="00EE06E3">
        <w:rPr>
          <w:rFonts w:ascii="Montserrat" w:eastAsiaTheme="minorHAnsi" w:hAnsi="Montserrat" w:cs="Arial"/>
          <w:b/>
          <w:bCs/>
        </w:rPr>
        <w:t>TIPIFICACIÓN, ASIGNACIÓN Y CUANTIFICACIÓN DE RIESGOS</w:t>
      </w:r>
    </w:p>
    <w:p w14:paraId="61559F2A" w14:textId="77777777" w:rsidR="005D76D3" w:rsidRPr="00EE06E3" w:rsidRDefault="005D76D3" w:rsidP="00EE06E3">
      <w:pPr>
        <w:suppressAutoHyphens/>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 xml:space="preserve">De acuerdo con las disposiciones del artículo 4 de la ley 1150 de 2007 y de los Artículos 2.2.1.1.1.3.1, 2.2.1.1.1.6.1, 2.2.1.1.1.6.3 y el numeral 2 del Artículo 2.2.1.2.5.2 del decreto único reglamentario 1082 de 2015 y con base en la Metodología para identificar y clasificar los riesgos elaborado por Colombia Compra Eficiente, se procede a tipificar, estimar y asignar los riesgos de la presente contratación, se incluye lo relacionado con la tipificación, asignación y estimación de los riesgos previsibles asociados a la ejecución del Contrato que se celebre como consecuencia de la </w:t>
      </w:r>
      <w:r w:rsidRPr="00EE06E3">
        <w:rPr>
          <w:rFonts w:ascii="Montserrat" w:eastAsia="Calibri" w:hAnsi="Montserrat" w:cs="Arial"/>
          <w:sz w:val="22"/>
          <w:szCs w:val="22"/>
        </w:rPr>
        <w:lastRenderedPageBreak/>
        <w:t>adjudicación del presente proceso de selección en los estudios previos que soportan el presente proceso de selección.</w:t>
      </w:r>
    </w:p>
    <w:p w14:paraId="0D284CDC" w14:textId="54280552" w:rsidR="005D76D3" w:rsidRPr="00EE06E3" w:rsidRDefault="005D76D3">
      <w:pPr>
        <w:pStyle w:val="Prrafodelista"/>
        <w:numPr>
          <w:ilvl w:val="0"/>
          <w:numId w:val="3"/>
        </w:numPr>
        <w:suppressAutoHyphens w:val="0"/>
        <w:autoSpaceDE w:val="0"/>
        <w:adjustRightInd w:val="0"/>
        <w:spacing w:before="100" w:beforeAutospacing="1" w:after="100" w:afterAutospacing="1"/>
        <w:contextualSpacing/>
        <w:jc w:val="center"/>
        <w:textAlignment w:val="auto"/>
        <w:rPr>
          <w:rFonts w:ascii="Montserrat" w:eastAsiaTheme="minorHAnsi" w:hAnsi="Montserrat" w:cs="Arial"/>
          <w:b/>
          <w:bCs/>
          <w:iCs/>
          <w:lang w:eastAsia="en-US"/>
        </w:rPr>
      </w:pPr>
      <w:r w:rsidRPr="00EE06E3">
        <w:rPr>
          <w:rFonts w:ascii="Montserrat" w:hAnsi="Montserrat" w:cs="Arial"/>
          <w:b/>
          <w:iCs/>
          <w:lang w:eastAsia="en-US"/>
        </w:rPr>
        <w:t>CA</w:t>
      </w:r>
      <w:r w:rsidRPr="00EE06E3">
        <w:rPr>
          <w:rFonts w:ascii="Montserrat" w:eastAsiaTheme="minorHAnsi" w:hAnsi="Montserrat" w:cs="Arial"/>
          <w:b/>
          <w:bCs/>
          <w:iCs/>
          <w:lang w:eastAsia="en-US"/>
        </w:rPr>
        <w:t>PÍTULO - ASPECTOS GENERALES DE LA PROPUESTA</w:t>
      </w:r>
    </w:p>
    <w:p w14:paraId="1E60F8C0" w14:textId="77777777" w:rsidR="00CB702C" w:rsidRPr="00EE06E3" w:rsidRDefault="00CB702C" w:rsidP="00EE06E3">
      <w:pPr>
        <w:pStyle w:val="Prrafodelista"/>
        <w:suppressAutoHyphens w:val="0"/>
        <w:autoSpaceDE w:val="0"/>
        <w:adjustRightInd w:val="0"/>
        <w:spacing w:before="100" w:beforeAutospacing="1" w:after="100" w:afterAutospacing="1"/>
        <w:ind w:left="390"/>
        <w:contextualSpacing/>
        <w:textAlignment w:val="auto"/>
        <w:rPr>
          <w:rFonts w:ascii="Montserrat" w:eastAsiaTheme="minorHAnsi" w:hAnsi="Montserrat" w:cs="Arial"/>
          <w:b/>
          <w:bCs/>
          <w:iCs/>
          <w:lang w:eastAsia="en-US"/>
        </w:rPr>
      </w:pPr>
    </w:p>
    <w:p w14:paraId="5E194B71" w14:textId="77777777" w:rsidR="005D76D3" w:rsidRPr="00EE06E3" w:rsidRDefault="005D76D3">
      <w:pPr>
        <w:pStyle w:val="Prrafodelista"/>
        <w:numPr>
          <w:ilvl w:val="1"/>
          <w:numId w:val="3"/>
        </w:numPr>
        <w:suppressAutoHyphens w:val="0"/>
        <w:autoSpaceDE w:val="0"/>
        <w:adjustRightInd w:val="0"/>
        <w:spacing w:before="100" w:beforeAutospacing="1" w:after="100" w:afterAutospacing="1"/>
        <w:contextualSpacing/>
        <w:jc w:val="both"/>
        <w:textAlignment w:val="auto"/>
        <w:rPr>
          <w:rFonts w:ascii="Montserrat" w:eastAsiaTheme="minorHAnsi" w:hAnsi="Montserrat" w:cs="Arial"/>
          <w:b/>
          <w:bCs/>
          <w:lang w:eastAsia="en-US"/>
        </w:rPr>
      </w:pPr>
      <w:r w:rsidRPr="00EE06E3">
        <w:rPr>
          <w:rFonts w:ascii="Montserrat" w:eastAsiaTheme="minorHAnsi" w:hAnsi="Montserrat" w:cs="Arial"/>
          <w:b/>
          <w:bCs/>
          <w:lang w:eastAsia="en-US"/>
        </w:rPr>
        <w:t>PRESENTACIÓN DE LA PROPUESTA</w:t>
      </w:r>
    </w:p>
    <w:p w14:paraId="0B701EBF" w14:textId="77777777" w:rsidR="005D76D3" w:rsidRPr="00EE06E3" w:rsidRDefault="005D76D3" w:rsidP="00EE06E3">
      <w:pPr>
        <w:suppressAutoHyphens/>
        <w:autoSpaceDE w:val="0"/>
        <w:spacing w:before="100" w:beforeAutospacing="1" w:after="100" w:afterAutospacing="1"/>
        <w:jc w:val="both"/>
        <w:rPr>
          <w:rFonts w:ascii="Montserrat" w:hAnsi="Montserrat" w:cs="Arial"/>
          <w:sz w:val="22"/>
          <w:szCs w:val="22"/>
        </w:rPr>
      </w:pPr>
      <w:r w:rsidRPr="00EE06E3">
        <w:rPr>
          <w:rFonts w:ascii="Montserrat" w:hAnsi="Montserrat" w:cs="Arial"/>
          <w:sz w:val="22"/>
          <w:szCs w:val="22"/>
        </w:rPr>
        <w:t>El proponente deberá presentar única y exclusivamente una propuesta</w:t>
      </w:r>
      <w:r w:rsidRPr="00EE06E3">
        <w:rPr>
          <w:rFonts w:ascii="Montserrat" w:hAnsi="Montserrat" w:cs="Arial"/>
          <w:b/>
          <w:sz w:val="22"/>
          <w:szCs w:val="22"/>
        </w:rPr>
        <w:t xml:space="preserve">, </w:t>
      </w:r>
      <w:r w:rsidRPr="00EE06E3">
        <w:rPr>
          <w:rFonts w:ascii="Montserrat" w:hAnsi="Montserrat" w:cs="Arial"/>
          <w:sz w:val="22"/>
          <w:szCs w:val="22"/>
        </w:rPr>
        <w:t xml:space="preserve">ya sea por </w:t>
      </w:r>
      <w:proofErr w:type="spellStart"/>
      <w:r w:rsidRPr="00EE06E3">
        <w:rPr>
          <w:rFonts w:ascii="Montserrat" w:hAnsi="Montserrat" w:cs="Arial"/>
          <w:sz w:val="22"/>
          <w:szCs w:val="22"/>
        </w:rPr>
        <w:t>si</w:t>
      </w:r>
      <w:proofErr w:type="spellEnd"/>
      <w:r w:rsidRPr="00EE06E3">
        <w:rPr>
          <w:rFonts w:ascii="Montserrat" w:hAnsi="Montserrat" w:cs="Arial"/>
          <w:sz w:val="22"/>
          <w:szCs w:val="22"/>
        </w:rPr>
        <w:t xml:space="preserve"> solo o como integrante de un consorcio o unión temporal. En el caso de que una misma persona presente más de una propuesta, sea a título individual o como integrante de un proponente plural, sólo será evaluada una propuesta</w:t>
      </w:r>
      <w:r w:rsidRPr="00EE06E3">
        <w:rPr>
          <w:rFonts w:ascii="Montserrat" w:hAnsi="Montserrat" w:cs="Arial"/>
          <w:b/>
          <w:sz w:val="22"/>
          <w:szCs w:val="22"/>
        </w:rPr>
        <w:t xml:space="preserve">, </w:t>
      </w:r>
      <w:r w:rsidRPr="00EE06E3">
        <w:rPr>
          <w:rFonts w:ascii="Montserrat" w:hAnsi="Montserrat" w:cs="Arial"/>
          <w:sz w:val="22"/>
          <w:szCs w:val="22"/>
        </w:rPr>
        <w:t>es decir aquella</w:t>
      </w:r>
      <w:r w:rsidRPr="00EE06E3">
        <w:rPr>
          <w:rFonts w:ascii="Montserrat" w:hAnsi="Montserrat" w:cs="Arial"/>
          <w:b/>
          <w:sz w:val="22"/>
          <w:szCs w:val="22"/>
        </w:rPr>
        <w:t xml:space="preserve"> </w:t>
      </w:r>
      <w:r w:rsidRPr="00EE06E3">
        <w:rPr>
          <w:rFonts w:ascii="Montserrat" w:hAnsi="Montserrat" w:cs="Arial"/>
          <w:sz w:val="22"/>
          <w:szCs w:val="22"/>
        </w:rPr>
        <w:t>que haya relacionado en primer lugar dentro del Acta de Cierre del Proceso.</w:t>
      </w:r>
    </w:p>
    <w:p w14:paraId="6758400E" w14:textId="77777777" w:rsidR="005D76D3" w:rsidRPr="00EE06E3" w:rsidRDefault="005D76D3" w:rsidP="00EE06E3">
      <w:pPr>
        <w:autoSpaceDE w:val="0"/>
        <w:autoSpaceDN w:val="0"/>
        <w:adjustRightInd w:val="0"/>
        <w:spacing w:before="100" w:beforeAutospacing="1" w:after="100" w:afterAutospacing="1"/>
        <w:jc w:val="both"/>
        <w:rPr>
          <w:rFonts w:ascii="Montserrat" w:hAnsi="Montserrat" w:cs="Arial"/>
          <w:sz w:val="22"/>
          <w:szCs w:val="22"/>
        </w:rPr>
      </w:pPr>
      <w:r w:rsidRPr="00EE06E3">
        <w:rPr>
          <w:rFonts w:ascii="Montserrat" w:hAnsi="Montserrat" w:cs="Arial"/>
          <w:sz w:val="22"/>
          <w:szCs w:val="22"/>
        </w:rPr>
        <w:t>Para efectos de establecer el oferente que debe ser inhabilitado cuando en un mismo proceso de contratación se presenten oferentes en la situación descrita en los literales (g) y (h) del numeral 1° del Artículo 8 de la Ley 80 de 1993 y poder establecer la primera oferta en el tiempo, se dará aplicación a lo establecido en el artículo 2.2.1.1.2.2.5 del Decreto 1082 de 2015.</w:t>
      </w:r>
    </w:p>
    <w:p w14:paraId="3F9E3B8B" w14:textId="77777777" w:rsidR="005D76D3" w:rsidRPr="00EE06E3" w:rsidRDefault="005D76D3">
      <w:pPr>
        <w:pStyle w:val="Prrafodelista"/>
        <w:numPr>
          <w:ilvl w:val="1"/>
          <w:numId w:val="3"/>
        </w:numPr>
        <w:suppressAutoHyphens w:val="0"/>
        <w:autoSpaceDE w:val="0"/>
        <w:adjustRightInd w:val="0"/>
        <w:spacing w:before="100" w:beforeAutospacing="1" w:after="100" w:afterAutospacing="1"/>
        <w:contextualSpacing/>
        <w:jc w:val="both"/>
        <w:textAlignment w:val="auto"/>
        <w:rPr>
          <w:rFonts w:ascii="Montserrat" w:eastAsiaTheme="minorHAnsi" w:hAnsi="Montserrat" w:cs="Arial"/>
          <w:b/>
          <w:bCs/>
          <w:lang w:eastAsia="en-US"/>
        </w:rPr>
      </w:pPr>
      <w:r w:rsidRPr="00EE06E3">
        <w:rPr>
          <w:rFonts w:ascii="Montserrat" w:eastAsiaTheme="minorHAnsi" w:hAnsi="Montserrat" w:cs="Arial"/>
          <w:b/>
          <w:bCs/>
          <w:lang w:eastAsia="en-US"/>
        </w:rPr>
        <w:t>IDENTIFICACIÓN DE LA PROPUESTA</w:t>
      </w:r>
    </w:p>
    <w:p w14:paraId="345F10E6" w14:textId="77777777" w:rsidR="005D76D3" w:rsidRPr="00EE06E3" w:rsidRDefault="005D76D3" w:rsidP="00EE06E3">
      <w:pPr>
        <w:suppressAutoHyphens/>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 xml:space="preserve">El proponente realizará directamente el cargue de los documentos al </w:t>
      </w:r>
      <w:r w:rsidRPr="00EE06E3">
        <w:rPr>
          <w:rFonts w:ascii="Montserrat" w:eastAsia="Calibri" w:hAnsi="Montserrat" w:cs="Arial"/>
          <w:b/>
          <w:sz w:val="22"/>
          <w:szCs w:val="22"/>
        </w:rPr>
        <w:t>SECOP ll</w:t>
      </w:r>
      <w:r w:rsidRPr="00EE06E3">
        <w:rPr>
          <w:rFonts w:ascii="Montserrat" w:eastAsia="Calibri" w:hAnsi="Montserrat" w:cs="Arial"/>
          <w:sz w:val="22"/>
          <w:szCs w:val="22"/>
        </w:rPr>
        <w:t>.</w:t>
      </w:r>
    </w:p>
    <w:p w14:paraId="3E181362" w14:textId="77777777" w:rsidR="005D76D3" w:rsidRPr="00EE06E3" w:rsidRDefault="005D76D3">
      <w:pPr>
        <w:pStyle w:val="Prrafodelista"/>
        <w:numPr>
          <w:ilvl w:val="1"/>
          <w:numId w:val="3"/>
        </w:numPr>
        <w:suppressAutoHyphens w:val="0"/>
        <w:autoSpaceDE w:val="0"/>
        <w:adjustRightInd w:val="0"/>
        <w:spacing w:before="100" w:beforeAutospacing="1" w:after="100" w:afterAutospacing="1"/>
        <w:contextualSpacing/>
        <w:jc w:val="both"/>
        <w:textAlignment w:val="auto"/>
        <w:rPr>
          <w:rFonts w:ascii="Montserrat" w:eastAsiaTheme="minorHAnsi" w:hAnsi="Montserrat" w:cs="Arial"/>
          <w:b/>
          <w:bCs/>
          <w:lang w:eastAsia="en-US"/>
        </w:rPr>
      </w:pPr>
      <w:r w:rsidRPr="00EE06E3">
        <w:rPr>
          <w:rFonts w:ascii="Montserrat" w:eastAsiaTheme="minorHAnsi" w:hAnsi="Montserrat" w:cs="Arial"/>
          <w:b/>
          <w:bCs/>
          <w:lang w:eastAsia="en-US"/>
        </w:rPr>
        <w:t>INFORMACIÓN RESERVADA</w:t>
      </w:r>
    </w:p>
    <w:p w14:paraId="3CAC698C" w14:textId="77777777" w:rsidR="005D76D3" w:rsidRPr="00EE06E3" w:rsidRDefault="005D76D3" w:rsidP="00EE06E3">
      <w:pPr>
        <w:suppressAutoHyphens/>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El Proponente deberá indicar en su propuesta qué información tiene carácter reservado, expresando el fundamento jurídico que le otorga tal carácter de conformidad con lo establecido en la legislación colombiana. En este caso el Proponente acepta que, para efectos de la verificación de los requisitos jurídicos, técnicos o financieros, la Supervigilancia ponga dicha información a disposición del comité evaluador.</w:t>
      </w:r>
    </w:p>
    <w:p w14:paraId="3D59FC9F" w14:textId="77777777" w:rsidR="005D76D3" w:rsidRPr="00EE06E3" w:rsidRDefault="005D76D3">
      <w:pPr>
        <w:pStyle w:val="Prrafodelista"/>
        <w:numPr>
          <w:ilvl w:val="1"/>
          <w:numId w:val="3"/>
        </w:numPr>
        <w:suppressAutoHyphens w:val="0"/>
        <w:autoSpaceDE w:val="0"/>
        <w:adjustRightInd w:val="0"/>
        <w:spacing w:before="100" w:beforeAutospacing="1" w:after="100" w:afterAutospacing="1"/>
        <w:contextualSpacing/>
        <w:jc w:val="both"/>
        <w:textAlignment w:val="auto"/>
        <w:rPr>
          <w:rFonts w:ascii="Montserrat" w:eastAsiaTheme="minorHAnsi" w:hAnsi="Montserrat" w:cs="Arial"/>
          <w:b/>
          <w:bCs/>
          <w:lang w:eastAsia="en-US"/>
        </w:rPr>
      </w:pPr>
      <w:r w:rsidRPr="00EE06E3">
        <w:rPr>
          <w:rFonts w:ascii="Montserrat" w:eastAsiaTheme="minorHAnsi" w:hAnsi="Montserrat" w:cs="Arial"/>
          <w:b/>
          <w:bCs/>
          <w:lang w:eastAsia="en-US"/>
        </w:rPr>
        <w:t>VIGENCIA DE LA PROPUESTA</w:t>
      </w:r>
    </w:p>
    <w:p w14:paraId="403D34A8" w14:textId="77777777" w:rsidR="005D76D3" w:rsidRPr="00EE06E3" w:rsidRDefault="005D76D3" w:rsidP="00EE06E3">
      <w:pPr>
        <w:suppressAutoHyphens/>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La vigencia de la Propuesta será de noventa (90) días calendario o en su defecto hasta la fecha de adjudicación del proceso de selección, contados a partir de la fecha de cierre del proceso. Para amparar la seriedad de la propuesta, los proponentes deberán constituir una garantía por el mismo tiempo de vigencia de la propuesta.</w:t>
      </w:r>
    </w:p>
    <w:p w14:paraId="0719E328" w14:textId="77777777" w:rsidR="005D76D3" w:rsidRPr="00EE06E3" w:rsidRDefault="005D76D3" w:rsidP="00EE06E3">
      <w:pPr>
        <w:suppressAutoHyphens/>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 xml:space="preserve">En caso de ser necesario, los proponentes se obligan a ampliar el plazo de vigencia tanto de la propuesta como de la garantía. </w:t>
      </w:r>
    </w:p>
    <w:p w14:paraId="072C2C02" w14:textId="77777777" w:rsidR="005D76D3" w:rsidRPr="00EE06E3" w:rsidRDefault="005D76D3">
      <w:pPr>
        <w:pStyle w:val="Prrafodelista"/>
        <w:numPr>
          <w:ilvl w:val="1"/>
          <w:numId w:val="3"/>
        </w:numPr>
        <w:suppressAutoHyphens w:val="0"/>
        <w:autoSpaceDE w:val="0"/>
        <w:adjustRightInd w:val="0"/>
        <w:spacing w:before="100" w:beforeAutospacing="1" w:after="100" w:afterAutospacing="1"/>
        <w:contextualSpacing/>
        <w:jc w:val="both"/>
        <w:textAlignment w:val="auto"/>
        <w:rPr>
          <w:rFonts w:ascii="Montserrat" w:eastAsiaTheme="minorHAnsi" w:hAnsi="Montserrat" w:cs="Arial"/>
          <w:b/>
          <w:bCs/>
          <w:lang w:eastAsia="en-US"/>
        </w:rPr>
      </w:pPr>
      <w:r w:rsidRPr="00EE06E3">
        <w:rPr>
          <w:rFonts w:ascii="Montserrat" w:eastAsiaTheme="minorHAnsi" w:hAnsi="Montserrat" w:cs="Arial"/>
          <w:b/>
          <w:bCs/>
          <w:lang w:eastAsia="en-US"/>
        </w:rPr>
        <w:t>COSTOS DE PREPARACIÓN DE LA PROPUESTA</w:t>
      </w:r>
    </w:p>
    <w:p w14:paraId="44A0FE3A" w14:textId="77777777" w:rsidR="005D76D3" w:rsidRPr="00EE06E3" w:rsidRDefault="005D76D3" w:rsidP="00EE06E3">
      <w:pPr>
        <w:suppressAutoHyphens/>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lastRenderedPageBreak/>
        <w:t xml:space="preserve">Los costos en que incurra el proponente para la preparación y presentación de la propuesta serán a su costa y riesgo. Por consiguiente, la </w:t>
      </w:r>
      <w:r w:rsidRPr="00EE06E3">
        <w:rPr>
          <w:rFonts w:ascii="Montserrat" w:eastAsia="Calibri" w:hAnsi="Montserrat" w:cs="Arial"/>
          <w:b/>
          <w:sz w:val="22"/>
          <w:szCs w:val="22"/>
        </w:rPr>
        <w:t>SUPERVIGILANCIA</w:t>
      </w:r>
      <w:r w:rsidRPr="00EE06E3">
        <w:rPr>
          <w:rFonts w:ascii="Montserrat" w:eastAsia="Calibri" w:hAnsi="Montserrat" w:cs="Arial"/>
          <w:sz w:val="22"/>
          <w:szCs w:val="22"/>
        </w:rPr>
        <w:t xml:space="preserve"> no reconocerá suma alguna, ni efectuará reembolso de ninguna naturaleza por tal concepto.</w:t>
      </w:r>
    </w:p>
    <w:p w14:paraId="6F45C511" w14:textId="77777777" w:rsidR="005D76D3" w:rsidRPr="00EE06E3" w:rsidRDefault="005D76D3">
      <w:pPr>
        <w:pStyle w:val="Prrafodelista"/>
        <w:numPr>
          <w:ilvl w:val="1"/>
          <w:numId w:val="3"/>
        </w:numPr>
        <w:suppressAutoHyphens w:val="0"/>
        <w:autoSpaceDE w:val="0"/>
        <w:adjustRightInd w:val="0"/>
        <w:spacing w:before="100" w:beforeAutospacing="1" w:after="100" w:afterAutospacing="1"/>
        <w:contextualSpacing/>
        <w:jc w:val="both"/>
        <w:textAlignment w:val="auto"/>
        <w:rPr>
          <w:rFonts w:ascii="Montserrat" w:eastAsiaTheme="minorHAnsi" w:hAnsi="Montserrat" w:cs="Arial"/>
          <w:b/>
          <w:bCs/>
          <w:lang w:eastAsia="en-US"/>
        </w:rPr>
      </w:pPr>
      <w:r w:rsidRPr="00EE06E3">
        <w:rPr>
          <w:rFonts w:ascii="Montserrat" w:eastAsiaTheme="minorHAnsi" w:hAnsi="Montserrat" w:cs="Arial"/>
          <w:b/>
          <w:bCs/>
          <w:lang w:eastAsia="en-US"/>
        </w:rPr>
        <w:t>PROPUESTAS PARCIALES</w:t>
      </w:r>
    </w:p>
    <w:p w14:paraId="62A620C0" w14:textId="77777777" w:rsidR="005D76D3" w:rsidRPr="00EE06E3" w:rsidRDefault="005D76D3" w:rsidP="00EE06E3">
      <w:pPr>
        <w:pStyle w:val="Sombreadomedio1-nfasis11"/>
        <w:spacing w:before="100" w:beforeAutospacing="1" w:after="100" w:afterAutospacing="1"/>
        <w:jc w:val="both"/>
        <w:rPr>
          <w:rFonts w:ascii="Montserrat" w:hAnsi="Montserrat" w:cs="Arial"/>
          <w:lang w:val="es-ES_tradnl"/>
        </w:rPr>
      </w:pPr>
      <w:r w:rsidRPr="00EE06E3">
        <w:rPr>
          <w:rFonts w:ascii="Montserrat" w:hAnsi="Montserrat" w:cs="Arial"/>
          <w:lang w:val="es-ES_tradnl"/>
        </w:rPr>
        <w:t>La</w:t>
      </w:r>
      <w:r w:rsidRPr="00EE06E3">
        <w:rPr>
          <w:rFonts w:ascii="Montserrat" w:hAnsi="Montserrat" w:cs="Arial"/>
          <w:b/>
          <w:lang w:val="es-ES_tradnl"/>
        </w:rPr>
        <w:t xml:space="preserve"> </w:t>
      </w:r>
      <w:r w:rsidRPr="00EE06E3">
        <w:rPr>
          <w:rFonts w:ascii="Montserrat" w:hAnsi="Montserrat" w:cs="Arial"/>
          <w:lang w:val="es-ES_tradnl"/>
        </w:rPr>
        <w:t>SUPERVIGILANCIA</w:t>
      </w:r>
      <w:r w:rsidRPr="00EE06E3">
        <w:rPr>
          <w:rFonts w:ascii="Montserrat" w:hAnsi="Montserrat" w:cs="Arial"/>
          <w:b/>
          <w:lang w:val="es-ES_tradnl"/>
        </w:rPr>
        <w:t xml:space="preserve"> </w:t>
      </w:r>
      <w:r w:rsidRPr="00EE06E3">
        <w:rPr>
          <w:rFonts w:ascii="Montserrat" w:hAnsi="Montserrat" w:cs="Arial"/>
          <w:lang w:val="es-ES_tradnl"/>
        </w:rPr>
        <w:t>atendiendo los aspectos de la propuesta rechazará o permitirá la subsanación de las mismas.</w:t>
      </w:r>
    </w:p>
    <w:p w14:paraId="1A433E18" w14:textId="77777777" w:rsidR="005D76D3" w:rsidRPr="00EE06E3" w:rsidRDefault="005D76D3">
      <w:pPr>
        <w:pStyle w:val="Prrafodelista"/>
        <w:numPr>
          <w:ilvl w:val="1"/>
          <w:numId w:val="3"/>
        </w:numPr>
        <w:suppressAutoHyphens w:val="0"/>
        <w:autoSpaceDE w:val="0"/>
        <w:adjustRightInd w:val="0"/>
        <w:spacing w:before="100" w:beforeAutospacing="1" w:after="100" w:afterAutospacing="1"/>
        <w:contextualSpacing/>
        <w:jc w:val="both"/>
        <w:textAlignment w:val="auto"/>
        <w:rPr>
          <w:rFonts w:ascii="Montserrat" w:eastAsiaTheme="minorHAnsi" w:hAnsi="Montserrat" w:cs="Arial"/>
          <w:b/>
          <w:bCs/>
          <w:lang w:eastAsia="en-US"/>
        </w:rPr>
      </w:pPr>
      <w:r w:rsidRPr="00EE06E3">
        <w:rPr>
          <w:rFonts w:ascii="Montserrat" w:eastAsiaTheme="minorHAnsi" w:hAnsi="Montserrat" w:cs="Arial"/>
          <w:b/>
          <w:bCs/>
          <w:lang w:eastAsia="en-US"/>
        </w:rPr>
        <w:t>PROPUESTAS ALTERNATIVAS</w:t>
      </w:r>
    </w:p>
    <w:p w14:paraId="20B1D81E" w14:textId="77777777" w:rsidR="005D76D3" w:rsidRPr="00EE06E3" w:rsidRDefault="005D76D3" w:rsidP="00EE06E3">
      <w:pPr>
        <w:suppressAutoHyphens/>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De acuerdo con lo establecido en el numeral 6 del artículo 30 de la Ley 80 de 1993, los Proponentes podrán presentar alternativas técnicas siempre y cuando ellas no signifiquen condicionamientos para la adjudicación del contrato.</w:t>
      </w:r>
    </w:p>
    <w:p w14:paraId="61BCAF9E" w14:textId="77777777" w:rsidR="005D76D3" w:rsidRPr="00EE06E3" w:rsidRDefault="005D76D3" w:rsidP="00EE06E3">
      <w:pPr>
        <w:suppressAutoHyphens/>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Cuando un Proponente presente una alternativa deberá adjuntar en sobre separado e identificado como “Propuesta Alternativa”, toda la información necesaria para su análisis y una descripción detallada de las especificaciones y características ofrecidas. Todos los costos necesarios para desarrollar la alternativa, incluso los de transferencia de tecnología deberán estar incluidos.</w:t>
      </w:r>
    </w:p>
    <w:p w14:paraId="1EAA2D7F" w14:textId="77777777" w:rsidR="005D76D3" w:rsidRPr="00EE06E3" w:rsidRDefault="005D76D3" w:rsidP="00EE06E3">
      <w:pPr>
        <w:suppressAutoHyphens/>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La propuesta</w:t>
      </w:r>
      <w:r w:rsidRPr="00EE06E3">
        <w:rPr>
          <w:rFonts w:ascii="Montserrat" w:eastAsia="Calibri" w:hAnsi="Montserrat" w:cs="Arial"/>
          <w:b/>
          <w:sz w:val="22"/>
          <w:szCs w:val="22"/>
        </w:rPr>
        <w:t xml:space="preserve"> </w:t>
      </w:r>
      <w:r w:rsidRPr="00EE06E3">
        <w:rPr>
          <w:rFonts w:ascii="Montserrat" w:eastAsia="Calibri" w:hAnsi="Montserrat" w:cs="Arial"/>
          <w:sz w:val="22"/>
          <w:szCs w:val="22"/>
        </w:rPr>
        <w:t xml:space="preserve">alternativa sólo se abrirá en caso de que el proponente que la presentó resulte adjudicatario del proceso de selección. La escogencia entre la Propuesta básica y la alternativa será arbitrio exclusivo de la </w:t>
      </w:r>
      <w:r w:rsidRPr="00EE06E3">
        <w:rPr>
          <w:rFonts w:ascii="Montserrat" w:eastAsia="Calibri" w:hAnsi="Montserrat" w:cs="Arial"/>
          <w:b/>
          <w:sz w:val="22"/>
          <w:szCs w:val="22"/>
        </w:rPr>
        <w:t>SUPERVIGILANCIA.</w:t>
      </w:r>
    </w:p>
    <w:p w14:paraId="01A02699" w14:textId="77777777" w:rsidR="005D76D3" w:rsidRPr="00EE06E3" w:rsidRDefault="005D76D3">
      <w:pPr>
        <w:pStyle w:val="Prrafodelista"/>
        <w:numPr>
          <w:ilvl w:val="1"/>
          <w:numId w:val="3"/>
        </w:numPr>
        <w:suppressAutoHyphens w:val="0"/>
        <w:autoSpaceDE w:val="0"/>
        <w:adjustRightInd w:val="0"/>
        <w:spacing w:before="100" w:beforeAutospacing="1" w:after="100" w:afterAutospacing="1"/>
        <w:contextualSpacing/>
        <w:jc w:val="both"/>
        <w:textAlignment w:val="auto"/>
        <w:rPr>
          <w:rFonts w:ascii="Montserrat" w:eastAsiaTheme="minorHAnsi" w:hAnsi="Montserrat" w:cs="Arial"/>
          <w:b/>
          <w:bCs/>
          <w:lang w:eastAsia="en-US"/>
        </w:rPr>
      </w:pPr>
      <w:r w:rsidRPr="00EE06E3">
        <w:rPr>
          <w:rFonts w:ascii="Montserrat" w:eastAsiaTheme="minorHAnsi" w:hAnsi="Montserrat" w:cs="Arial"/>
          <w:b/>
          <w:bCs/>
          <w:lang w:eastAsia="en-US"/>
        </w:rPr>
        <w:t>IDIOMA DE LA PROPUESTA</w:t>
      </w:r>
    </w:p>
    <w:p w14:paraId="77F57DAA" w14:textId="77777777" w:rsidR="005D76D3" w:rsidRPr="00EE06E3" w:rsidRDefault="005D76D3" w:rsidP="00EE06E3">
      <w:pPr>
        <w:suppressAutoHyphens/>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Todos los documentos que integran la propuesta deberán ser presentados en idioma castellano. Los documentos en idioma diferente al castellano deberán anexarse con la correspondiente traducción oficial.</w:t>
      </w:r>
    </w:p>
    <w:p w14:paraId="1FE2EAE8" w14:textId="77777777" w:rsidR="005D76D3" w:rsidRPr="00EE06E3" w:rsidRDefault="005D76D3" w:rsidP="00EE06E3">
      <w:pPr>
        <w:suppressAutoHyphens/>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Si los informes, catálogos o documentos presentados por el proponente son publicaciones técnicas que normalmente no se editan en castellano, pueden ser adjuntados en inglés o en traducción simple.</w:t>
      </w:r>
    </w:p>
    <w:p w14:paraId="5F5A86F1" w14:textId="77777777" w:rsidR="005D76D3" w:rsidRPr="00EE06E3" w:rsidRDefault="005D76D3">
      <w:pPr>
        <w:pStyle w:val="Prrafodelista"/>
        <w:numPr>
          <w:ilvl w:val="1"/>
          <w:numId w:val="3"/>
        </w:numPr>
        <w:suppressAutoHyphens w:val="0"/>
        <w:autoSpaceDE w:val="0"/>
        <w:adjustRightInd w:val="0"/>
        <w:spacing w:before="100" w:beforeAutospacing="1" w:after="100" w:afterAutospacing="1"/>
        <w:contextualSpacing/>
        <w:jc w:val="both"/>
        <w:textAlignment w:val="auto"/>
        <w:rPr>
          <w:rFonts w:ascii="Montserrat" w:eastAsiaTheme="minorHAnsi" w:hAnsi="Montserrat" w:cs="Arial"/>
          <w:b/>
          <w:bCs/>
          <w:lang w:eastAsia="en-US"/>
        </w:rPr>
      </w:pPr>
      <w:r w:rsidRPr="00EE06E3">
        <w:rPr>
          <w:rFonts w:ascii="Montserrat" w:eastAsiaTheme="minorHAnsi" w:hAnsi="Montserrat" w:cs="Arial"/>
          <w:b/>
          <w:bCs/>
          <w:lang w:eastAsia="en-US"/>
        </w:rPr>
        <w:t>DOCUMENTOS OTORGADOS EN EL EXTERIOR</w:t>
      </w:r>
    </w:p>
    <w:p w14:paraId="2EF7C263" w14:textId="77777777" w:rsidR="005D76D3" w:rsidRPr="00EE06E3" w:rsidRDefault="005D76D3" w:rsidP="00EE06E3">
      <w:pPr>
        <w:suppressAutoHyphens/>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Los documentos públicos otorgados en el exterior deberán presentarse legalizados o apostillados en la forma prevista en las normas vigentes sobre la materia, en especial en los artículos 65 y 259 del Código de Procedimiento Civil, artículo 480 del Código de Comercio, y en la Resolución 2201 del 22 de julio de 1997, proferida por el Ministerio de Relaciones Exteriores de Colombia.</w:t>
      </w:r>
    </w:p>
    <w:p w14:paraId="71E92CF3" w14:textId="77777777" w:rsidR="005D76D3" w:rsidRPr="00EE06E3" w:rsidRDefault="005D76D3" w:rsidP="00EE06E3">
      <w:pPr>
        <w:suppressAutoHyphens/>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lastRenderedPageBreak/>
        <w:t xml:space="preserve">Las Entidades Estatales solamente pueden exigir la legalización de acuerdo con la Convención de la Apostilla o la </w:t>
      </w:r>
      <w:proofErr w:type="spellStart"/>
      <w:r w:rsidRPr="00EE06E3">
        <w:rPr>
          <w:rFonts w:ascii="Montserrat" w:eastAsia="Calibri" w:hAnsi="Montserrat" w:cs="Arial"/>
          <w:sz w:val="22"/>
          <w:szCs w:val="22"/>
        </w:rPr>
        <w:t>consularización</w:t>
      </w:r>
      <w:proofErr w:type="spellEnd"/>
      <w:r w:rsidRPr="00EE06E3">
        <w:rPr>
          <w:rFonts w:ascii="Montserrat" w:eastAsia="Calibri" w:hAnsi="Montserrat" w:cs="Arial"/>
          <w:sz w:val="22"/>
          <w:szCs w:val="22"/>
        </w:rPr>
        <w:t xml:space="preserve"> de documentos públicos otorgados en el extranjero. Este tipo de legalización no es procedente para los documentos privados.</w:t>
      </w:r>
    </w:p>
    <w:p w14:paraId="196E5014" w14:textId="77777777" w:rsidR="005D76D3" w:rsidRPr="00EE06E3" w:rsidRDefault="005D76D3" w:rsidP="00EE06E3">
      <w:pPr>
        <w:suppressAutoHyphens/>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Cuando en un Proceso de Contratación un proponente presenta un documento público legalizado de acuerdo con la Convención de la Apostilla, la Entidad Estatal no debe solicitar legalizaciones, autenticaciones o ratificaciones adicionales de ninguna autoridad nacional o extranjera, puesto que el trámite de la Apostilla es suficiente para certificar por sí mismo la autenticidad.</w:t>
      </w:r>
    </w:p>
    <w:p w14:paraId="3802D506" w14:textId="77777777" w:rsidR="005D76D3" w:rsidRPr="00EE06E3" w:rsidRDefault="005D76D3" w:rsidP="00EE06E3">
      <w:pPr>
        <w:suppressAutoHyphens/>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De acuerdo con el Manual para el Funcionamiento Práctico de la Convención de la Apostilla, el país de origen del documento puede tener una autoridad que verifica y certifica ciertos documentos públicos (autoridad intermedia) y otra autoridad centralizadora que es quien emite la Apostilla. En consecuencia, las Entidades Estatales deben aceptar la Apostilla expedida por la autoridad centralizadora correspondiente.</w:t>
      </w:r>
    </w:p>
    <w:p w14:paraId="5FB32523" w14:textId="5170F819" w:rsidR="005D76D3" w:rsidRPr="00EE06E3" w:rsidRDefault="005D76D3">
      <w:pPr>
        <w:pStyle w:val="Prrafodelista"/>
        <w:numPr>
          <w:ilvl w:val="2"/>
          <w:numId w:val="31"/>
        </w:numPr>
        <w:shd w:val="clear" w:color="auto" w:fill="FFFFFF"/>
        <w:spacing w:before="100" w:beforeAutospacing="1" w:after="100" w:afterAutospacing="1"/>
        <w:jc w:val="both"/>
        <w:rPr>
          <w:rFonts w:ascii="Montserrat" w:hAnsi="Montserrat" w:cs="Arial"/>
        </w:rPr>
      </w:pPr>
      <w:proofErr w:type="spellStart"/>
      <w:r w:rsidRPr="00EE06E3">
        <w:rPr>
          <w:rFonts w:ascii="Montserrat" w:hAnsi="Montserrat" w:cs="Arial"/>
          <w:b/>
        </w:rPr>
        <w:t>Consularización</w:t>
      </w:r>
      <w:proofErr w:type="spellEnd"/>
      <w:r w:rsidRPr="00EE06E3">
        <w:rPr>
          <w:rFonts w:ascii="Montserrat" w:hAnsi="Montserrat" w:cs="Arial"/>
        </w:rPr>
        <w:t>: De conformidad con el artículo 480 del Código de Comercio</w:t>
      </w:r>
      <w:bookmarkStart w:id="10" w:name="480"/>
      <w:r w:rsidRPr="00EE06E3">
        <w:rPr>
          <w:rFonts w:ascii="Montserrat" w:hAnsi="Montserrat" w:cs="Arial"/>
        </w:rPr>
        <w:t xml:space="preserve"> </w:t>
      </w:r>
      <w:bookmarkEnd w:id="10"/>
      <w:r w:rsidRPr="00EE06E3">
        <w:rPr>
          <w:rFonts w:ascii="Montserrat" w:hAnsi="Montserrat" w:cs="Arial"/>
          <w:i/>
        </w:rPr>
        <w:t>“Los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w:t>
      </w:r>
      <w:r w:rsidRPr="00EE06E3">
        <w:rPr>
          <w:rFonts w:ascii="Montserrat" w:hAnsi="Montserrat" w:cs="Arial"/>
        </w:rPr>
        <w:t xml:space="preserve">. </w:t>
      </w:r>
    </w:p>
    <w:p w14:paraId="76A4A75F" w14:textId="77777777" w:rsidR="005D76D3" w:rsidRPr="00EE06E3" w:rsidRDefault="005D76D3" w:rsidP="00EE06E3">
      <w:pPr>
        <w:suppressAutoHyphens/>
        <w:spacing w:before="100" w:beforeAutospacing="1" w:after="100" w:afterAutospacing="1"/>
        <w:ind w:left="708"/>
        <w:jc w:val="both"/>
        <w:rPr>
          <w:rFonts w:ascii="Montserrat" w:eastAsia="Calibri" w:hAnsi="Montserrat" w:cs="Arial"/>
          <w:sz w:val="22"/>
          <w:szCs w:val="22"/>
        </w:rPr>
      </w:pPr>
      <w:r w:rsidRPr="00EE06E3">
        <w:rPr>
          <w:rFonts w:ascii="Montserrat" w:eastAsia="Calibri" w:hAnsi="Montserrat" w:cs="Arial"/>
          <w:sz w:val="22"/>
          <w:szCs w:val="22"/>
        </w:rPr>
        <w:t xml:space="preserve">Cuando se trate de sociedades, el mencionado artículo indica que </w:t>
      </w:r>
      <w:r w:rsidRPr="00EE06E3">
        <w:rPr>
          <w:rFonts w:ascii="Montserrat" w:eastAsia="Calibri" w:hAnsi="Montserrat" w:cs="Arial"/>
          <w:i/>
          <w:sz w:val="22"/>
          <w:szCs w:val="22"/>
        </w:rPr>
        <w:t>“Al autenticar los documentos a que se refiere este artículo los cónsules harán constar que existe la sociedad y ejerce su objeto conforme a las leyes del respectivo país.”</w:t>
      </w:r>
      <w:r w:rsidRPr="00EE06E3">
        <w:rPr>
          <w:rFonts w:ascii="Montserrat" w:eastAsia="Calibri" w:hAnsi="Montserrat" w:cs="Arial"/>
          <w:sz w:val="22"/>
          <w:szCs w:val="22"/>
        </w:rPr>
        <w:t xml:space="preserve"> </w:t>
      </w:r>
    </w:p>
    <w:p w14:paraId="25B5EACA" w14:textId="77777777" w:rsidR="005D76D3" w:rsidRPr="00EE06E3" w:rsidRDefault="005D76D3" w:rsidP="00EE06E3">
      <w:pPr>
        <w:suppressAutoHyphens/>
        <w:spacing w:before="100" w:beforeAutospacing="1" w:after="100" w:afterAutospacing="1"/>
        <w:ind w:left="708"/>
        <w:jc w:val="both"/>
        <w:rPr>
          <w:rFonts w:ascii="Montserrat" w:eastAsia="Calibri" w:hAnsi="Montserrat" w:cs="Arial"/>
          <w:sz w:val="22"/>
          <w:szCs w:val="22"/>
        </w:rPr>
      </w:pPr>
      <w:r w:rsidRPr="00EE06E3">
        <w:rPr>
          <w:rFonts w:ascii="Montserrat" w:eastAsia="Calibri" w:hAnsi="Montserrat" w:cs="Arial"/>
          <w:sz w:val="22"/>
          <w:szCs w:val="22"/>
        </w:rPr>
        <w:t>Surtido el trámite señalado los documentos deben ser presentados ante el Ministerio de Relaciones Exteriores de Colombia para la correspondiente legalización de la firma del cónsul y demás trámites pertinentes.</w:t>
      </w:r>
    </w:p>
    <w:p w14:paraId="4EFD03D9" w14:textId="70B39B52" w:rsidR="005D76D3" w:rsidRPr="00EE06E3" w:rsidRDefault="005D76D3">
      <w:pPr>
        <w:pStyle w:val="Prrafodelista"/>
        <w:numPr>
          <w:ilvl w:val="2"/>
          <w:numId w:val="31"/>
        </w:numPr>
        <w:spacing w:before="100" w:beforeAutospacing="1" w:after="100" w:afterAutospacing="1"/>
        <w:jc w:val="both"/>
        <w:rPr>
          <w:rFonts w:ascii="Montserrat" w:hAnsi="Montserrat" w:cs="Arial"/>
          <w:lang w:val="es-ES"/>
        </w:rPr>
      </w:pPr>
      <w:r w:rsidRPr="00EE06E3">
        <w:rPr>
          <w:rFonts w:ascii="Montserrat" w:hAnsi="Montserrat" w:cs="Arial"/>
          <w:b/>
          <w:lang w:val="es-ES"/>
        </w:rPr>
        <w:t>Apostilla</w:t>
      </w:r>
      <w:r w:rsidRPr="00EE06E3">
        <w:rPr>
          <w:rFonts w:ascii="Montserrat" w:hAnsi="Montserrat" w:cs="Arial"/>
          <w:lang w:val="es-ES"/>
        </w:rPr>
        <w:t xml:space="preserve">: Todos los documentos expedidos en el exterior deben ser apostillados o legalizados por la Entidad competente desde el país de origen, para que puedan surtir efectos legales en Colombia. Para efectos del trámite de apostilla y/o legalización de documentos otorgados en el exterior se debe tener en cuenta lo establecido en la Resolución No. 10547 del 14 de diciembre de 2018, “Por la cual se adopta el procedimiento para apostillar y/o legalizar documentos”, expedida por el Ministerio de Relaciones Exteriores de la República de Colombia. Las Entidades Estatales solamente pueden exigir la legalización de acuerdo con la Convención de la Apostilla o la legalización de documentos públicos otorgados en el extranjero.  </w:t>
      </w:r>
    </w:p>
    <w:p w14:paraId="5B898C13" w14:textId="77777777" w:rsidR="005D76D3" w:rsidRPr="00EE06E3" w:rsidRDefault="005D76D3" w:rsidP="00EE06E3">
      <w:pPr>
        <w:suppressAutoHyphens/>
        <w:spacing w:before="100" w:beforeAutospacing="1" w:after="100" w:afterAutospacing="1"/>
        <w:ind w:left="862"/>
        <w:jc w:val="both"/>
        <w:rPr>
          <w:rFonts w:ascii="Montserrat" w:eastAsia="Calibri" w:hAnsi="Montserrat" w:cs="Arial"/>
          <w:sz w:val="22"/>
          <w:szCs w:val="22"/>
        </w:rPr>
      </w:pPr>
      <w:r w:rsidRPr="00EE06E3">
        <w:rPr>
          <w:rFonts w:ascii="Montserrat" w:eastAsia="Calibri" w:hAnsi="Montserrat" w:cs="Arial"/>
          <w:sz w:val="22"/>
          <w:szCs w:val="22"/>
        </w:rPr>
        <w:t xml:space="preserve">Este tipo de legalización no es procedente para los documentos privados. Cuando en un Proceso de Contratación un proponente presenta un documento público legalizado de acuerdo con la Convención de la Apostilla, la Entidad Estatal no debe solicitar legalizaciones, autenticaciones o ratificaciones adicionales de ninguna autoridad nacional o extranjera, puesto que el trámite de la Apostilla es suficiente para certificar </w:t>
      </w:r>
      <w:r w:rsidRPr="00EE06E3">
        <w:rPr>
          <w:rFonts w:ascii="Montserrat" w:eastAsia="Calibri" w:hAnsi="Montserrat" w:cs="Arial"/>
          <w:sz w:val="22"/>
          <w:szCs w:val="22"/>
        </w:rPr>
        <w:lastRenderedPageBreak/>
        <w:t>por sí mismo la autenticidad. De acuerdo con el Manual para el Funcionamiento Práctico de la Convención del Apostillado, el país de origen del documento puede tener una autoridad que verifica y certifica ciertos documentos públicos (autoridad intermedia) y otra autoridad centralizadora que es quien emite la Apostilla. En consecuencia, las Entidades Estatales deben aceptar la Apostilla expedida por la autoridad centralizadora correspondiente.</w:t>
      </w:r>
    </w:p>
    <w:p w14:paraId="46CF927D" w14:textId="77777777" w:rsidR="005D76D3" w:rsidRPr="00EE06E3" w:rsidRDefault="005D76D3">
      <w:pPr>
        <w:pStyle w:val="Prrafodelista"/>
        <w:numPr>
          <w:ilvl w:val="1"/>
          <w:numId w:val="3"/>
        </w:numPr>
        <w:suppressAutoHyphens w:val="0"/>
        <w:autoSpaceDE w:val="0"/>
        <w:adjustRightInd w:val="0"/>
        <w:spacing w:before="100" w:beforeAutospacing="1" w:after="100" w:afterAutospacing="1"/>
        <w:contextualSpacing/>
        <w:jc w:val="both"/>
        <w:textAlignment w:val="auto"/>
        <w:rPr>
          <w:rFonts w:ascii="Montserrat" w:eastAsiaTheme="minorHAnsi" w:hAnsi="Montserrat" w:cs="Arial"/>
          <w:b/>
          <w:bCs/>
          <w:lang w:eastAsia="en-US"/>
        </w:rPr>
      </w:pPr>
      <w:r w:rsidRPr="00EE06E3">
        <w:rPr>
          <w:rFonts w:ascii="Montserrat" w:eastAsiaTheme="minorHAnsi" w:hAnsi="Montserrat" w:cs="Arial"/>
          <w:b/>
          <w:bCs/>
          <w:lang w:eastAsia="en-US"/>
        </w:rPr>
        <w:t>SOLICITUD DE DOCUMENTOS</w:t>
      </w:r>
    </w:p>
    <w:p w14:paraId="24339A3B" w14:textId="77777777" w:rsidR="005D76D3" w:rsidRPr="00EE06E3" w:rsidRDefault="005D76D3" w:rsidP="00EE06E3">
      <w:pPr>
        <w:suppressAutoHyphens/>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 xml:space="preserve">Durante el término para efectuar la evaluación de las Propuestas, la </w:t>
      </w:r>
      <w:r w:rsidRPr="00EE06E3">
        <w:rPr>
          <w:rFonts w:ascii="Montserrat" w:eastAsia="Calibri" w:hAnsi="Montserrat" w:cs="Arial"/>
          <w:b/>
          <w:sz w:val="22"/>
          <w:szCs w:val="22"/>
        </w:rPr>
        <w:t>SUPERVIGILANCIA</w:t>
      </w:r>
      <w:r w:rsidRPr="00EE06E3">
        <w:rPr>
          <w:rFonts w:ascii="Montserrat" w:eastAsia="Calibri" w:hAnsi="Montserrat" w:cs="Arial"/>
          <w:sz w:val="22"/>
          <w:szCs w:val="22"/>
        </w:rPr>
        <w:t xml:space="preserve"> podrá solicitar, bajo el más estricto respeto al principio de igualdad, a cualquiera de los Proponentes que allegue los documentos faltantes, salvo que se trate de aquellos cuya no presentación o no diligenciamiento dan lugar al rechazo de la Propuesta, estén relacionados con la falta de capacidad o se pretenda acreditar circunstancias ocurridas con posterioridad a la entrega de la Propuesta, de conformidad con lo dispuesto en el Decreto 1082 de 2015. Igualmente, podrá solicitar las aclaraciones que considere necesarias a efectos de realizar una adecuada verificación.</w:t>
      </w:r>
    </w:p>
    <w:p w14:paraId="6AB09496" w14:textId="77777777" w:rsidR="005D76D3" w:rsidRPr="00EE06E3" w:rsidRDefault="005D76D3" w:rsidP="00EE06E3">
      <w:pPr>
        <w:suppressAutoHyphens/>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 xml:space="preserve">El Proponente destinatario de las solicitudes de documentos o aclaraciones contará con el plazo preclusivo que establezca la </w:t>
      </w:r>
      <w:r w:rsidRPr="00EE06E3">
        <w:rPr>
          <w:rFonts w:ascii="Montserrat" w:eastAsia="Calibri" w:hAnsi="Montserrat" w:cs="Arial"/>
          <w:b/>
          <w:sz w:val="22"/>
          <w:szCs w:val="22"/>
        </w:rPr>
        <w:t>SUPERVIGILANCIA</w:t>
      </w:r>
      <w:r w:rsidRPr="00EE06E3">
        <w:rPr>
          <w:rFonts w:ascii="Montserrat" w:eastAsia="Calibri" w:hAnsi="Montserrat" w:cs="Arial"/>
          <w:sz w:val="22"/>
          <w:szCs w:val="22"/>
        </w:rPr>
        <w:t xml:space="preserve"> para dar respuesta o atender el requerimiento. </w:t>
      </w:r>
    </w:p>
    <w:p w14:paraId="13411F74" w14:textId="77777777" w:rsidR="005D76D3" w:rsidRPr="00EE06E3" w:rsidRDefault="005D76D3" w:rsidP="00EE06E3">
      <w:pPr>
        <w:suppressAutoHyphens/>
        <w:spacing w:before="100" w:beforeAutospacing="1" w:after="100" w:afterAutospacing="1"/>
        <w:ind w:right="51"/>
        <w:jc w:val="both"/>
        <w:rPr>
          <w:rFonts w:ascii="Montserrat" w:eastAsia="Calibri" w:hAnsi="Montserrat" w:cs="Arial"/>
          <w:spacing w:val="-2"/>
          <w:sz w:val="22"/>
          <w:szCs w:val="22"/>
        </w:rPr>
      </w:pPr>
      <w:r w:rsidRPr="00EE06E3">
        <w:rPr>
          <w:rFonts w:ascii="Montserrat" w:eastAsia="Calibri" w:hAnsi="Montserrat" w:cs="Arial"/>
          <w:b/>
          <w:sz w:val="22"/>
          <w:szCs w:val="22"/>
        </w:rPr>
        <w:t>LA SUPERVIGILANCIA</w:t>
      </w:r>
      <w:r w:rsidRPr="00EE06E3">
        <w:rPr>
          <w:rFonts w:ascii="Montserrat" w:eastAsia="Calibri" w:hAnsi="Montserrat" w:cs="Arial"/>
          <w:sz w:val="22"/>
          <w:szCs w:val="22"/>
        </w:rPr>
        <w:t xml:space="preserve"> fijará el plazo para realizar las aclaraciones o allegar los documentos faltantes, teniendo como parámetro el hecho de que los Proponente</w:t>
      </w:r>
      <w:r w:rsidRPr="00EE06E3">
        <w:rPr>
          <w:rFonts w:ascii="Montserrat" w:eastAsia="Calibri" w:hAnsi="Montserrat" w:cs="Arial"/>
          <w:spacing w:val="-2"/>
          <w:sz w:val="22"/>
          <w:szCs w:val="22"/>
        </w:rPr>
        <w:t>s conocen los pliegos de condiciones y es su responsabilidad el diligenciar correctamente la propuesta desde el principio.</w:t>
      </w:r>
    </w:p>
    <w:p w14:paraId="44605A44" w14:textId="77777777" w:rsidR="005D76D3" w:rsidRPr="00EE06E3" w:rsidRDefault="005D76D3" w:rsidP="00EE06E3">
      <w:pPr>
        <w:suppressAutoHyphens/>
        <w:spacing w:before="100" w:beforeAutospacing="1" w:after="100" w:afterAutospacing="1"/>
        <w:ind w:right="51"/>
        <w:jc w:val="both"/>
        <w:rPr>
          <w:rFonts w:ascii="Montserrat" w:eastAsia="Calibri" w:hAnsi="Montserrat" w:cs="Arial"/>
          <w:b/>
          <w:i/>
          <w:spacing w:val="-2"/>
          <w:sz w:val="22"/>
          <w:szCs w:val="22"/>
        </w:rPr>
      </w:pPr>
      <w:r w:rsidRPr="00EE06E3">
        <w:rPr>
          <w:rFonts w:ascii="Montserrat" w:eastAsia="Calibri" w:hAnsi="Montserrat" w:cs="Arial"/>
          <w:spacing w:val="-2"/>
          <w:sz w:val="22"/>
          <w:szCs w:val="22"/>
        </w:rPr>
        <w:t xml:space="preserve">En el caso que el Proponente no allegue los documentos solicitados, no realice las aclaraciones requeridas en el término establecido por la </w:t>
      </w:r>
      <w:r w:rsidRPr="00EE06E3">
        <w:rPr>
          <w:rFonts w:ascii="Montserrat" w:eastAsia="Calibri" w:hAnsi="Montserrat" w:cs="Arial"/>
          <w:b/>
          <w:spacing w:val="-2"/>
          <w:sz w:val="22"/>
          <w:szCs w:val="22"/>
        </w:rPr>
        <w:t>SUPERVIGILANCIA</w:t>
      </w:r>
      <w:r w:rsidRPr="00EE06E3">
        <w:rPr>
          <w:rFonts w:ascii="Montserrat" w:eastAsia="Calibri" w:hAnsi="Montserrat" w:cs="Arial"/>
          <w:spacing w:val="-2"/>
          <w:sz w:val="22"/>
          <w:szCs w:val="22"/>
        </w:rPr>
        <w:t xml:space="preserve"> o tales aclaraciones no sean satisfactorias para la SUPERVIGILANCIA, la propuesta será </w:t>
      </w:r>
      <w:r w:rsidRPr="00EE06E3">
        <w:rPr>
          <w:rFonts w:ascii="Montserrat" w:eastAsia="Calibri" w:hAnsi="Montserrat" w:cs="Arial"/>
          <w:b/>
          <w:i/>
          <w:spacing w:val="-2"/>
          <w:sz w:val="22"/>
          <w:szCs w:val="22"/>
        </w:rPr>
        <w:t>RECHAZADA.</w:t>
      </w:r>
    </w:p>
    <w:p w14:paraId="3F73B43A" w14:textId="77777777" w:rsidR="005D76D3" w:rsidRPr="00EE06E3" w:rsidRDefault="005D76D3">
      <w:pPr>
        <w:pStyle w:val="Prrafodelista"/>
        <w:numPr>
          <w:ilvl w:val="1"/>
          <w:numId w:val="3"/>
        </w:numPr>
        <w:suppressAutoHyphens w:val="0"/>
        <w:autoSpaceDE w:val="0"/>
        <w:adjustRightInd w:val="0"/>
        <w:spacing w:before="100" w:beforeAutospacing="1" w:after="100" w:afterAutospacing="1"/>
        <w:contextualSpacing/>
        <w:jc w:val="both"/>
        <w:textAlignment w:val="auto"/>
        <w:rPr>
          <w:rFonts w:ascii="Montserrat" w:eastAsiaTheme="minorHAnsi" w:hAnsi="Montserrat" w:cs="Arial"/>
          <w:b/>
          <w:bCs/>
          <w:lang w:eastAsia="en-US"/>
        </w:rPr>
      </w:pPr>
      <w:r w:rsidRPr="00EE06E3">
        <w:rPr>
          <w:rFonts w:ascii="Montserrat" w:eastAsiaTheme="minorHAnsi" w:hAnsi="Montserrat" w:cs="Arial"/>
          <w:b/>
          <w:bCs/>
          <w:lang w:eastAsia="en-US"/>
        </w:rPr>
        <w:t>VERIFICACIÓN DE LOS REQUISITOS HABILITANTES</w:t>
      </w:r>
    </w:p>
    <w:p w14:paraId="54D5E086" w14:textId="77777777" w:rsidR="005D76D3" w:rsidRPr="00EE06E3" w:rsidRDefault="005D76D3" w:rsidP="00EE06E3">
      <w:pPr>
        <w:suppressAutoHyphens/>
        <w:autoSpaceDE w:val="0"/>
        <w:autoSpaceDN w:val="0"/>
        <w:spacing w:before="100" w:beforeAutospacing="1" w:after="100" w:afterAutospacing="1"/>
        <w:jc w:val="both"/>
        <w:rPr>
          <w:rFonts w:ascii="Montserrat" w:eastAsia="Calibri" w:hAnsi="Montserrat" w:cs="Arial"/>
          <w:sz w:val="22"/>
          <w:szCs w:val="22"/>
          <w:lang w:eastAsia="es-CO"/>
        </w:rPr>
      </w:pPr>
      <w:r w:rsidRPr="00EE06E3">
        <w:rPr>
          <w:rFonts w:ascii="Montserrat" w:eastAsia="Calibri" w:hAnsi="Montserrat" w:cs="Arial"/>
          <w:b/>
          <w:sz w:val="22"/>
          <w:szCs w:val="22"/>
          <w:lang w:eastAsia="es-CO"/>
        </w:rPr>
        <w:t>LA SUPERVIGILANCIA</w:t>
      </w:r>
      <w:r w:rsidRPr="00EE06E3">
        <w:rPr>
          <w:rFonts w:ascii="Montserrat" w:eastAsia="Calibri" w:hAnsi="Montserrat" w:cs="Arial"/>
          <w:sz w:val="22"/>
          <w:szCs w:val="22"/>
          <w:lang w:eastAsia="es-CO"/>
        </w:rPr>
        <w:t xml:space="preserve"> efectuará la verificación de documentos jurídicos, financieros y técnicos de las propuestas, en la fecha señalada en el cronograma del proceso.</w:t>
      </w:r>
    </w:p>
    <w:p w14:paraId="2C134B26" w14:textId="77777777" w:rsidR="005D76D3" w:rsidRPr="00EE06E3" w:rsidRDefault="005D76D3" w:rsidP="00EE06E3">
      <w:pPr>
        <w:suppressAutoHyphens/>
        <w:autoSpaceDE w:val="0"/>
        <w:autoSpaceDN w:val="0"/>
        <w:spacing w:before="100" w:beforeAutospacing="1" w:after="100" w:afterAutospacing="1"/>
        <w:jc w:val="both"/>
        <w:rPr>
          <w:rFonts w:ascii="Montserrat" w:eastAsia="Calibri" w:hAnsi="Montserrat" w:cs="Arial"/>
          <w:sz w:val="22"/>
          <w:szCs w:val="22"/>
          <w:lang w:eastAsia="es-CO"/>
        </w:rPr>
      </w:pPr>
      <w:r w:rsidRPr="00EE06E3">
        <w:rPr>
          <w:rFonts w:ascii="Montserrat" w:eastAsia="Calibri" w:hAnsi="Montserrat" w:cs="Arial"/>
          <w:sz w:val="22"/>
          <w:szCs w:val="22"/>
          <w:lang w:eastAsia="es-CO"/>
        </w:rPr>
        <w:t xml:space="preserve">En dicho período, se podrá solicitar a los proponentes la aclaración de sus propuestas o la presentación de los documentos, es decir, aquellos que no sean necesarios para la comparación objetiva de la propuesta o asignación de puntajes. </w:t>
      </w:r>
      <w:r w:rsidRPr="00EE06E3">
        <w:rPr>
          <w:rFonts w:ascii="Montserrat" w:eastAsia="Calibri" w:hAnsi="Montserrat" w:cs="Arial"/>
          <w:sz w:val="22"/>
          <w:szCs w:val="22"/>
          <w:u w:val="single"/>
          <w:lang w:eastAsia="es-CO"/>
        </w:rPr>
        <w:t>En ejercicio de esta facultad, los oferentes no podrán modificar o mejorar sus ofertas.</w:t>
      </w:r>
    </w:p>
    <w:p w14:paraId="7B36BBCE" w14:textId="77777777" w:rsidR="005D76D3" w:rsidRPr="00EE06E3" w:rsidRDefault="005D76D3" w:rsidP="00EE06E3">
      <w:pPr>
        <w:suppressAutoHyphens/>
        <w:autoSpaceDE w:val="0"/>
        <w:autoSpaceDN w:val="0"/>
        <w:spacing w:before="100" w:beforeAutospacing="1" w:after="100" w:afterAutospacing="1"/>
        <w:jc w:val="both"/>
        <w:rPr>
          <w:rFonts w:ascii="Montserrat" w:eastAsia="Calibri" w:hAnsi="Montserrat" w:cs="Arial"/>
          <w:sz w:val="22"/>
          <w:szCs w:val="22"/>
          <w:lang w:eastAsia="es-CO"/>
        </w:rPr>
      </w:pPr>
      <w:r w:rsidRPr="00EE06E3">
        <w:rPr>
          <w:rFonts w:ascii="Montserrat" w:eastAsia="Calibri" w:hAnsi="Montserrat" w:cs="Arial"/>
          <w:sz w:val="22"/>
          <w:szCs w:val="22"/>
          <w:lang w:eastAsia="es-CO"/>
        </w:rPr>
        <w:t>El proponente deberá dar respuesta a las solicitudes de aclaración a la propuesta dentro de un plazo máximo que se fijará en la comunicación mediante la cual se solicita las aclaraciones, en ejercicio de esta facultad, los oferentes NO podrán completar, adicionar, modificar o mejorar sus propuestas.</w:t>
      </w:r>
    </w:p>
    <w:p w14:paraId="7DCFC737" w14:textId="77777777" w:rsidR="005D76D3" w:rsidRPr="00EE06E3" w:rsidRDefault="005D76D3" w:rsidP="00EE06E3">
      <w:pPr>
        <w:suppressAutoHyphens/>
        <w:autoSpaceDE w:val="0"/>
        <w:autoSpaceDN w:val="0"/>
        <w:spacing w:before="100" w:beforeAutospacing="1" w:after="100" w:afterAutospacing="1"/>
        <w:jc w:val="both"/>
        <w:rPr>
          <w:rFonts w:ascii="Montserrat" w:eastAsia="Calibri" w:hAnsi="Montserrat" w:cs="Arial"/>
          <w:sz w:val="22"/>
          <w:szCs w:val="22"/>
          <w:lang w:eastAsia="es-CO"/>
        </w:rPr>
      </w:pPr>
      <w:r w:rsidRPr="00EE06E3">
        <w:rPr>
          <w:rFonts w:ascii="Montserrat" w:eastAsia="Calibri" w:hAnsi="Montserrat" w:cs="Arial"/>
          <w:sz w:val="22"/>
          <w:szCs w:val="22"/>
          <w:lang w:eastAsia="es-CO"/>
        </w:rPr>
        <w:lastRenderedPageBreak/>
        <w:t>Las propuestas que se presenten deberán referirse y sujetarse a todos y cada uno de los puntos contenidos en los pliegos de condiciones (numeral 6 artículo 30 Ley 80 de 1993).</w:t>
      </w:r>
    </w:p>
    <w:p w14:paraId="271A9313" w14:textId="77777777" w:rsidR="005D76D3" w:rsidRPr="00EE06E3" w:rsidRDefault="005D76D3" w:rsidP="00EE06E3">
      <w:pPr>
        <w:suppressAutoHyphens/>
        <w:autoSpaceDE w:val="0"/>
        <w:autoSpaceDN w:val="0"/>
        <w:spacing w:before="100" w:beforeAutospacing="1" w:after="100" w:afterAutospacing="1"/>
        <w:jc w:val="both"/>
        <w:rPr>
          <w:rFonts w:ascii="Montserrat" w:eastAsia="Calibri" w:hAnsi="Montserrat" w:cs="Arial"/>
          <w:sz w:val="22"/>
          <w:szCs w:val="22"/>
          <w:lang w:eastAsia="es-CO"/>
        </w:rPr>
      </w:pPr>
      <w:r w:rsidRPr="00EE06E3">
        <w:rPr>
          <w:rFonts w:ascii="Montserrat" w:eastAsia="Calibri" w:hAnsi="Montserrat" w:cs="Arial"/>
          <w:sz w:val="22"/>
          <w:szCs w:val="22"/>
          <w:lang w:eastAsia="es-CO"/>
        </w:rPr>
        <w:t xml:space="preserve">Cuando a juicio de </w:t>
      </w:r>
      <w:r w:rsidRPr="00EE06E3">
        <w:rPr>
          <w:rFonts w:ascii="Montserrat" w:eastAsia="Calibri" w:hAnsi="Montserrat" w:cs="Arial"/>
          <w:b/>
          <w:sz w:val="22"/>
          <w:szCs w:val="22"/>
          <w:lang w:eastAsia="es-CO"/>
        </w:rPr>
        <w:t>LA SUPERVIGILANCIA</w:t>
      </w:r>
      <w:r w:rsidRPr="00EE06E3">
        <w:rPr>
          <w:rFonts w:ascii="Montserrat" w:eastAsia="Calibri" w:hAnsi="Montserrat" w:cs="Arial"/>
          <w:sz w:val="22"/>
          <w:szCs w:val="22"/>
          <w:lang w:eastAsia="es-CO"/>
        </w:rPr>
        <w:t xml:space="preserve"> el plazo para la verificación y evaluación de las propuestas, no garantice el deber de selección objetiva, ésta podrá prorrogarlo hasta por un término igual al inicialmente señalado.</w:t>
      </w:r>
    </w:p>
    <w:p w14:paraId="418910C0" w14:textId="77777777" w:rsidR="005D76D3" w:rsidRPr="00EE06E3" w:rsidRDefault="005D76D3" w:rsidP="00EE06E3">
      <w:pPr>
        <w:suppressAutoHyphens/>
        <w:autoSpaceDE w:val="0"/>
        <w:spacing w:before="100" w:beforeAutospacing="1" w:after="100" w:afterAutospacing="1"/>
        <w:jc w:val="both"/>
        <w:rPr>
          <w:rFonts w:ascii="Montserrat" w:eastAsia="Calibri" w:hAnsi="Montserrat" w:cs="Arial"/>
          <w:sz w:val="22"/>
          <w:szCs w:val="22"/>
          <w:lang w:eastAsia="es-CO"/>
        </w:rPr>
      </w:pPr>
      <w:r w:rsidRPr="00EE06E3">
        <w:rPr>
          <w:rFonts w:ascii="Montserrat" w:eastAsia="Calibri" w:hAnsi="Montserrat" w:cs="Arial"/>
          <w:sz w:val="22"/>
          <w:szCs w:val="22"/>
          <w:u w:val="single"/>
        </w:rPr>
        <w:t xml:space="preserve">Si sólo un Proponente resultare habilitado o se hubiere presentado sólo un proponente y éste cumple con los requerimientos técnicos, financieros y jurídicos exigidos en el presente pliego, el proceso le será adjudicado y deberá suscribir el respectivo contrato. </w:t>
      </w:r>
      <w:r w:rsidRPr="00EE06E3">
        <w:rPr>
          <w:rFonts w:ascii="Montserrat" w:eastAsia="Calibri" w:hAnsi="Montserrat" w:cs="Arial"/>
          <w:sz w:val="22"/>
          <w:szCs w:val="22"/>
          <w:u w:val="single"/>
          <w:lang w:eastAsia="es-CO"/>
        </w:rPr>
        <w:t>(Artículo 2.2.1.1.2.2.6 del Decreto 1082 de 2015)</w:t>
      </w:r>
    </w:p>
    <w:p w14:paraId="42546F37" w14:textId="77777777" w:rsidR="005D76D3" w:rsidRPr="00EE06E3" w:rsidRDefault="005D76D3" w:rsidP="00EE06E3">
      <w:pPr>
        <w:suppressAutoHyphens/>
        <w:spacing w:before="100" w:beforeAutospacing="1" w:after="100" w:afterAutospacing="1"/>
        <w:jc w:val="both"/>
        <w:rPr>
          <w:rFonts w:ascii="Montserrat" w:eastAsia="Calibri" w:hAnsi="Montserrat" w:cs="Arial"/>
          <w:sz w:val="22"/>
          <w:szCs w:val="22"/>
          <w:lang w:eastAsia="es-CO"/>
        </w:rPr>
      </w:pPr>
      <w:r w:rsidRPr="00EE06E3">
        <w:rPr>
          <w:rFonts w:ascii="Montserrat" w:eastAsia="Calibri" w:hAnsi="Montserrat" w:cs="Arial"/>
          <w:sz w:val="22"/>
          <w:szCs w:val="22"/>
          <w:lang w:eastAsia="es-CO"/>
        </w:rPr>
        <w:t xml:space="preserve">Efectuada la verificación por parte del </w:t>
      </w:r>
      <w:r w:rsidRPr="00EE06E3">
        <w:rPr>
          <w:rFonts w:ascii="Montserrat" w:eastAsia="Calibri" w:hAnsi="Montserrat" w:cs="Arial"/>
          <w:bCs/>
          <w:sz w:val="22"/>
          <w:szCs w:val="22"/>
          <w:lang w:eastAsia="es-CO"/>
        </w:rPr>
        <w:t>Comité Evaluador</w:t>
      </w:r>
      <w:r w:rsidRPr="00EE06E3">
        <w:rPr>
          <w:rFonts w:ascii="Montserrat" w:eastAsia="Calibri" w:hAnsi="Montserrat" w:cs="Arial"/>
          <w:sz w:val="22"/>
          <w:szCs w:val="22"/>
          <w:lang w:eastAsia="es-CO"/>
        </w:rPr>
        <w:t xml:space="preserve">, la </w:t>
      </w:r>
      <w:r w:rsidRPr="00EE06E3">
        <w:rPr>
          <w:rFonts w:ascii="Montserrat" w:eastAsia="Calibri" w:hAnsi="Montserrat" w:cs="Arial"/>
          <w:bCs/>
          <w:sz w:val="22"/>
          <w:szCs w:val="22"/>
          <w:lang w:eastAsia="es-CO"/>
        </w:rPr>
        <w:t>Propuesta</w:t>
      </w:r>
      <w:r w:rsidRPr="00EE06E3">
        <w:rPr>
          <w:rFonts w:ascii="Montserrat" w:eastAsia="Calibri" w:hAnsi="Montserrat" w:cs="Arial"/>
          <w:sz w:val="22"/>
          <w:szCs w:val="22"/>
          <w:lang w:eastAsia="es-CO"/>
        </w:rPr>
        <w:t xml:space="preserve"> será calificada como hábil o no hábil.</w:t>
      </w:r>
    </w:p>
    <w:p w14:paraId="3C3B662D" w14:textId="77777777" w:rsidR="005D76D3" w:rsidRPr="00EE06E3" w:rsidRDefault="005D76D3">
      <w:pPr>
        <w:pStyle w:val="Prrafodelista"/>
        <w:numPr>
          <w:ilvl w:val="1"/>
          <w:numId w:val="3"/>
        </w:numPr>
        <w:suppressAutoHyphens w:val="0"/>
        <w:autoSpaceDE w:val="0"/>
        <w:adjustRightInd w:val="0"/>
        <w:spacing w:before="100" w:beforeAutospacing="1" w:after="100" w:afterAutospacing="1"/>
        <w:contextualSpacing/>
        <w:jc w:val="both"/>
        <w:textAlignment w:val="auto"/>
        <w:rPr>
          <w:rFonts w:ascii="Montserrat" w:eastAsiaTheme="minorHAnsi" w:hAnsi="Montserrat" w:cs="Arial"/>
          <w:b/>
          <w:bCs/>
          <w:lang w:eastAsia="en-US"/>
        </w:rPr>
      </w:pPr>
      <w:r w:rsidRPr="00EE06E3">
        <w:rPr>
          <w:rFonts w:ascii="Montserrat" w:eastAsiaTheme="minorHAnsi" w:hAnsi="Montserrat" w:cs="Arial"/>
          <w:b/>
          <w:bCs/>
          <w:lang w:eastAsia="en-US"/>
        </w:rPr>
        <w:t>TRASLADO DEL INFORME DE VERIFICACIÓN</w:t>
      </w:r>
    </w:p>
    <w:p w14:paraId="4DCB93FB" w14:textId="77777777" w:rsidR="005D76D3" w:rsidRPr="00EE06E3" w:rsidRDefault="005D76D3" w:rsidP="00EE06E3">
      <w:pPr>
        <w:suppressAutoHyphens/>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El Comité Evaluador dará traslado al informe de evaluación, en la fecha señalada en el cronograma del proceso de selección.</w:t>
      </w:r>
    </w:p>
    <w:p w14:paraId="15F8D08A" w14:textId="77777777" w:rsidR="005D76D3" w:rsidRPr="00EE06E3" w:rsidRDefault="005D76D3" w:rsidP="00EE06E3">
      <w:pPr>
        <w:suppressAutoHyphens/>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 xml:space="preserve">Los proponentes presentarán las observaciones que estimen pertinentes al informe elaborado por el </w:t>
      </w:r>
      <w:r w:rsidRPr="00EE06E3">
        <w:rPr>
          <w:rFonts w:ascii="Montserrat" w:eastAsia="Calibri" w:hAnsi="Montserrat" w:cs="Arial"/>
          <w:b/>
          <w:sz w:val="22"/>
          <w:szCs w:val="22"/>
        </w:rPr>
        <w:t>Comité Evaluador</w:t>
      </w:r>
      <w:r w:rsidRPr="00EE06E3">
        <w:rPr>
          <w:rFonts w:ascii="Montserrat" w:eastAsia="Calibri" w:hAnsi="Montserrat" w:cs="Arial"/>
          <w:sz w:val="22"/>
          <w:szCs w:val="22"/>
        </w:rPr>
        <w:t xml:space="preserve"> en el tiempo indicado en el cronograma.</w:t>
      </w:r>
    </w:p>
    <w:p w14:paraId="0564F522" w14:textId="77777777" w:rsidR="005D76D3" w:rsidRPr="00EE06E3" w:rsidRDefault="005D76D3" w:rsidP="00EE06E3">
      <w:pPr>
        <w:suppressAutoHyphens/>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 xml:space="preserve">En aplicación del principio de la buena fe, todas aquellas observaciones realizadas por los Proponentes que aleguen el presunto incumplimiento de las disposiciones contenidas en este </w:t>
      </w:r>
      <w:r w:rsidRPr="00EE06E3">
        <w:rPr>
          <w:rFonts w:ascii="Montserrat" w:eastAsia="Calibri" w:hAnsi="Montserrat" w:cs="Arial"/>
          <w:b/>
          <w:sz w:val="22"/>
          <w:szCs w:val="22"/>
        </w:rPr>
        <w:t>Pliego de Condiciones</w:t>
      </w:r>
      <w:r w:rsidRPr="00EE06E3">
        <w:rPr>
          <w:rFonts w:ascii="Montserrat" w:eastAsia="Calibri" w:hAnsi="Montserrat" w:cs="Arial"/>
          <w:sz w:val="22"/>
          <w:szCs w:val="22"/>
        </w:rPr>
        <w:t>, deberán acompañarse de los documentos con los cuales se desvirtué la presunción de buena fe de que gozan las manifestaciones y datos allegados por los Proponentes en sus Propuestas.</w:t>
      </w:r>
    </w:p>
    <w:p w14:paraId="0D1CD945" w14:textId="77777777" w:rsidR="005D76D3" w:rsidRPr="00EE06E3" w:rsidRDefault="005D76D3" w:rsidP="00EE06E3">
      <w:pPr>
        <w:tabs>
          <w:tab w:val="left" w:pos="284"/>
          <w:tab w:val="left" w:pos="426"/>
        </w:tabs>
        <w:suppressAutoHyphens/>
        <w:autoSpaceDE w:val="0"/>
        <w:autoSpaceDN w:val="0"/>
        <w:adjustRightInd w:val="0"/>
        <w:spacing w:before="100" w:beforeAutospacing="1" w:after="100" w:afterAutospacing="1"/>
        <w:jc w:val="both"/>
        <w:textAlignment w:val="baseline"/>
        <w:rPr>
          <w:rFonts w:ascii="Montserrat" w:eastAsia="Arial Unicode MS" w:hAnsi="Montserrat" w:cs="Arial"/>
          <w:sz w:val="22"/>
          <w:szCs w:val="22"/>
          <w:lang w:eastAsia="es-CO"/>
        </w:rPr>
      </w:pPr>
      <w:r w:rsidRPr="00EE06E3">
        <w:rPr>
          <w:rFonts w:ascii="Montserrat" w:eastAsia="Arial Unicode MS" w:hAnsi="Montserrat" w:cs="Arial"/>
          <w:sz w:val="22"/>
          <w:szCs w:val="22"/>
          <w:lang w:eastAsia="es-CO"/>
        </w:rPr>
        <w:t xml:space="preserve">Cuando con ocasión del traslado del informe de evaluación no se presenten observaciones al mismo, en el término estimado en el cronograma del proceso de selección </w:t>
      </w:r>
      <w:r w:rsidRPr="00EE06E3">
        <w:rPr>
          <w:rFonts w:ascii="Montserrat" w:eastAsia="Arial Unicode MS" w:hAnsi="Montserrat" w:cs="Arial"/>
          <w:b/>
          <w:sz w:val="22"/>
          <w:szCs w:val="22"/>
          <w:lang w:eastAsia="es-CO"/>
        </w:rPr>
        <w:t xml:space="preserve">LA SUPERVIGILANCIA </w:t>
      </w:r>
      <w:r w:rsidRPr="00EE06E3">
        <w:rPr>
          <w:rFonts w:ascii="Montserrat" w:eastAsia="Arial Unicode MS" w:hAnsi="Montserrat" w:cs="Arial"/>
          <w:sz w:val="22"/>
          <w:szCs w:val="22"/>
          <w:lang w:eastAsia="es-CO"/>
        </w:rPr>
        <w:t>procederá a adjudicar el proceso prescindiendo del término estimado para dar respuesta a las observaciones.</w:t>
      </w:r>
    </w:p>
    <w:p w14:paraId="26C7DD39" w14:textId="77777777" w:rsidR="005D76D3" w:rsidRPr="00EE06E3" w:rsidRDefault="005D76D3">
      <w:pPr>
        <w:pStyle w:val="Prrafodelista"/>
        <w:numPr>
          <w:ilvl w:val="1"/>
          <w:numId w:val="3"/>
        </w:numPr>
        <w:suppressAutoHyphens w:val="0"/>
        <w:autoSpaceDE w:val="0"/>
        <w:adjustRightInd w:val="0"/>
        <w:spacing w:before="100" w:beforeAutospacing="1" w:after="100" w:afterAutospacing="1"/>
        <w:contextualSpacing/>
        <w:jc w:val="both"/>
        <w:textAlignment w:val="auto"/>
        <w:rPr>
          <w:rFonts w:ascii="Montserrat" w:eastAsiaTheme="minorHAnsi" w:hAnsi="Montserrat" w:cs="Arial"/>
          <w:b/>
          <w:bCs/>
          <w:lang w:eastAsia="en-US"/>
        </w:rPr>
      </w:pPr>
      <w:r w:rsidRPr="00EE06E3">
        <w:rPr>
          <w:rFonts w:ascii="Montserrat" w:eastAsiaTheme="minorHAnsi" w:hAnsi="Montserrat" w:cs="Arial"/>
          <w:b/>
          <w:bCs/>
          <w:lang w:eastAsia="en-US"/>
        </w:rPr>
        <w:t>PROPUESTAS HABILITADAS</w:t>
      </w:r>
    </w:p>
    <w:p w14:paraId="5C7E8D2D" w14:textId="77777777" w:rsidR="005D76D3" w:rsidRPr="00EE06E3" w:rsidRDefault="005D76D3" w:rsidP="00EE06E3">
      <w:pPr>
        <w:autoSpaceDE w:val="0"/>
        <w:autoSpaceDN w:val="0"/>
        <w:adjustRightInd w:val="0"/>
        <w:spacing w:before="100" w:beforeAutospacing="1" w:after="100" w:afterAutospacing="1"/>
        <w:jc w:val="both"/>
        <w:rPr>
          <w:rFonts w:ascii="Montserrat" w:hAnsi="Montserrat" w:cs="Arial"/>
          <w:sz w:val="22"/>
          <w:szCs w:val="22"/>
        </w:rPr>
      </w:pPr>
      <w:r w:rsidRPr="00EE06E3">
        <w:rPr>
          <w:rFonts w:ascii="Montserrat" w:hAnsi="Montserrat" w:cs="Arial"/>
          <w:sz w:val="22"/>
          <w:szCs w:val="22"/>
        </w:rPr>
        <w:t xml:space="preserve">En el plazo indicado en el cronograma, la </w:t>
      </w:r>
      <w:r w:rsidRPr="00EE06E3">
        <w:rPr>
          <w:rFonts w:ascii="Montserrat" w:hAnsi="Montserrat" w:cs="Arial"/>
          <w:b/>
          <w:bCs/>
          <w:sz w:val="22"/>
          <w:szCs w:val="22"/>
        </w:rPr>
        <w:t xml:space="preserve">SUPERVIGILANCIA </w:t>
      </w:r>
      <w:r w:rsidRPr="00EE06E3">
        <w:rPr>
          <w:rFonts w:ascii="Montserrat" w:hAnsi="Montserrat" w:cs="Arial"/>
          <w:sz w:val="22"/>
          <w:szCs w:val="22"/>
        </w:rPr>
        <w:t>dará respuesta a las observaciones y por ende emitirá el informe definitivo de evaluación. Dicho informe se publicará en el portal único de contratación www.colombiacompra.gov.co - SECOP II.</w:t>
      </w:r>
    </w:p>
    <w:p w14:paraId="7DFADD66" w14:textId="77777777" w:rsidR="005D76D3" w:rsidRPr="00EE06E3" w:rsidRDefault="005D76D3">
      <w:pPr>
        <w:pStyle w:val="Prrafodelista"/>
        <w:numPr>
          <w:ilvl w:val="1"/>
          <w:numId w:val="3"/>
        </w:numPr>
        <w:suppressAutoHyphens w:val="0"/>
        <w:autoSpaceDE w:val="0"/>
        <w:adjustRightInd w:val="0"/>
        <w:spacing w:before="100" w:beforeAutospacing="1" w:after="100" w:afterAutospacing="1"/>
        <w:contextualSpacing/>
        <w:jc w:val="both"/>
        <w:textAlignment w:val="auto"/>
        <w:rPr>
          <w:rFonts w:ascii="Montserrat" w:eastAsiaTheme="minorHAnsi" w:hAnsi="Montserrat" w:cs="Arial"/>
          <w:b/>
          <w:bCs/>
          <w:lang w:eastAsia="en-US"/>
        </w:rPr>
      </w:pPr>
      <w:r w:rsidRPr="00EE06E3">
        <w:rPr>
          <w:rFonts w:ascii="Montserrat" w:eastAsiaTheme="minorHAnsi" w:hAnsi="Montserrat" w:cs="Arial"/>
          <w:b/>
          <w:bCs/>
          <w:lang w:eastAsia="en-US"/>
        </w:rPr>
        <w:t>CAUSALES DE RECHAZO</w:t>
      </w:r>
    </w:p>
    <w:p w14:paraId="1C0C7B08" w14:textId="77777777" w:rsidR="005D76D3" w:rsidRPr="00EE06E3" w:rsidRDefault="005D76D3" w:rsidP="00EE06E3">
      <w:pPr>
        <w:suppressAutoHyphens/>
        <w:autoSpaceDE w:val="0"/>
        <w:spacing w:before="100" w:beforeAutospacing="1" w:after="100" w:afterAutospacing="1"/>
        <w:jc w:val="both"/>
        <w:rPr>
          <w:rFonts w:ascii="Montserrat" w:eastAsia="Calibri" w:hAnsi="Montserrat" w:cs="Arial"/>
          <w:b/>
          <w:bCs/>
          <w:sz w:val="22"/>
          <w:szCs w:val="22"/>
        </w:rPr>
      </w:pPr>
      <w:r w:rsidRPr="00EE06E3">
        <w:rPr>
          <w:rFonts w:ascii="Montserrat" w:eastAsia="Calibri" w:hAnsi="Montserrat" w:cs="Arial"/>
          <w:sz w:val="22"/>
          <w:szCs w:val="22"/>
        </w:rPr>
        <w:t>Serán rechazadas las Propuestas por las siguientes razones:</w:t>
      </w:r>
    </w:p>
    <w:p w14:paraId="25D8A7D1" w14:textId="77777777" w:rsidR="005D76D3" w:rsidRPr="00EE06E3" w:rsidRDefault="005D76D3" w:rsidP="00EE06E3">
      <w:pPr>
        <w:suppressAutoHyphens/>
        <w:autoSpaceDE w:val="0"/>
        <w:autoSpaceDN w:val="0"/>
        <w:adjustRightInd w:val="0"/>
        <w:spacing w:before="100" w:beforeAutospacing="1" w:after="100" w:afterAutospacing="1"/>
        <w:jc w:val="both"/>
        <w:rPr>
          <w:rFonts w:ascii="Montserrat" w:eastAsia="Calibri" w:hAnsi="Montserrat" w:cs="Arial"/>
          <w:sz w:val="22"/>
          <w:szCs w:val="22"/>
          <w:lang w:val="es-ES"/>
        </w:rPr>
      </w:pPr>
      <w:r w:rsidRPr="00EE06E3">
        <w:rPr>
          <w:rFonts w:ascii="Montserrat" w:eastAsia="Calibri" w:hAnsi="Montserrat" w:cs="Arial"/>
          <w:sz w:val="22"/>
          <w:szCs w:val="22"/>
          <w:lang w:val="es-ES"/>
        </w:rPr>
        <w:lastRenderedPageBreak/>
        <w:t xml:space="preserve">La </w:t>
      </w:r>
      <w:r w:rsidRPr="00EE06E3">
        <w:rPr>
          <w:rFonts w:ascii="Montserrat" w:eastAsia="Calibri" w:hAnsi="Montserrat" w:cs="Arial"/>
          <w:b/>
          <w:sz w:val="22"/>
          <w:szCs w:val="22"/>
          <w:lang w:val="es-ES"/>
        </w:rPr>
        <w:t>SUPERVIGILANCIA</w:t>
      </w:r>
      <w:r w:rsidRPr="00EE06E3">
        <w:rPr>
          <w:rFonts w:ascii="Montserrat" w:eastAsia="Calibri" w:hAnsi="Montserrat" w:cs="Arial"/>
          <w:sz w:val="22"/>
          <w:szCs w:val="22"/>
          <w:lang w:val="es-ES"/>
        </w:rPr>
        <w:t xml:space="preserve"> rechazará aquellas propuestas que no se ajusten a las exigencias de este pliego de condiciones, a menos que hubiere posibilidad de saneamiento, conforme a lo previsto en el mismo y en la ley. </w:t>
      </w:r>
    </w:p>
    <w:p w14:paraId="03AAC277" w14:textId="77777777" w:rsidR="005D76D3" w:rsidRPr="00EE06E3" w:rsidRDefault="005D76D3" w:rsidP="00EE06E3">
      <w:pPr>
        <w:suppressAutoHyphens/>
        <w:autoSpaceDE w:val="0"/>
        <w:autoSpaceDN w:val="0"/>
        <w:adjustRightInd w:val="0"/>
        <w:spacing w:before="100" w:beforeAutospacing="1" w:after="100" w:afterAutospacing="1"/>
        <w:jc w:val="both"/>
        <w:rPr>
          <w:rFonts w:ascii="Montserrat" w:eastAsia="Calibri" w:hAnsi="Montserrat" w:cs="Arial"/>
          <w:sz w:val="22"/>
          <w:szCs w:val="22"/>
          <w:lang w:val="es-ES"/>
        </w:rPr>
      </w:pPr>
      <w:r w:rsidRPr="00EE06E3">
        <w:rPr>
          <w:rFonts w:ascii="Montserrat" w:eastAsia="Calibri" w:hAnsi="Montserrat" w:cs="Arial"/>
          <w:sz w:val="22"/>
          <w:szCs w:val="22"/>
          <w:lang w:val="es-ES"/>
        </w:rPr>
        <w:t xml:space="preserve">Son causales las siguientes: </w:t>
      </w:r>
    </w:p>
    <w:p w14:paraId="48F2F1EC" w14:textId="322CC1F9" w:rsidR="005D76D3" w:rsidRPr="00EE06E3" w:rsidRDefault="005D76D3">
      <w:pPr>
        <w:pStyle w:val="Prrafodelista"/>
        <w:numPr>
          <w:ilvl w:val="4"/>
          <w:numId w:val="7"/>
        </w:numPr>
        <w:autoSpaceDE w:val="0"/>
        <w:adjustRightInd w:val="0"/>
        <w:spacing w:before="100" w:beforeAutospacing="1" w:after="100" w:afterAutospacing="1"/>
        <w:jc w:val="both"/>
        <w:rPr>
          <w:rFonts w:ascii="Montserrat" w:hAnsi="Montserrat" w:cs="Arial"/>
          <w:lang w:val="es-ES"/>
        </w:rPr>
      </w:pPr>
      <w:r w:rsidRPr="00EE06E3">
        <w:rPr>
          <w:rFonts w:ascii="Montserrat" w:hAnsi="Montserrat" w:cs="Arial"/>
          <w:lang w:val="es-ES"/>
        </w:rPr>
        <w:t xml:space="preserve">La falta de capacidad jurídica para presentar la propuesta. </w:t>
      </w:r>
    </w:p>
    <w:p w14:paraId="2B37C865" w14:textId="13C0D36E" w:rsidR="005D76D3" w:rsidRPr="00EE06E3" w:rsidRDefault="005D76D3">
      <w:pPr>
        <w:pStyle w:val="Prrafodelista"/>
        <w:numPr>
          <w:ilvl w:val="1"/>
          <w:numId w:val="7"/>
        </w:numPr>
        <w:autoSpaceDE w:val="0"/>
        <w:adjustRightInd w:val="0"/>
        <w:spacing w:before="100" w:beforeAutospacing="1" w:after="100" w:afterAutospacing="1"/>
        <w:jc w:val="both"/>
        <w:rPr>
          <w:rFonts w:ascii="Montserrat" w:hAnsi="Montserrat" w:cs="Arial"/>
          <w:lang w:val="es-ES"/>
        </w:rPr>
      </w:pPr>
      <w:r w:rsidRPr="00EE06E3">
        <w:rPr>
          <w:rFonts w:ascii="Montserrat" w:hAnsi="Montserrat" w:cs="Arial"/>
          <w:lang w:val="es-ES"/>
        </w:rPr>
        <w:t xml:space="preserve">Cuando se compruebe que un proponente ha interferido, influenciado u obtenido correspondencia interna, proyectos de conceptos de evaluación o de respuesta a observaciones no enviados oficialmente a los proponentes. </w:t>
      </w:r>
    </w:p>
    <w:p w14:paraId="160FA67B" w14:textId="021D346B" w:rsidR="005D76D3" w:rsidRPr="00EE06E3" w:rsidRDefault="005D76D3">
      <w:pPr>
        <w:pStyle w:val="Prrafodelista"/>
        <w:numPr>
          <w:ilvl w:val="1"/>
          <w:numId w:val="7"/>
        </w:numPr>
        <w:autoSpaceDE w:val="0"/>
        <w:adjustRightInd w:val="0"/>
        <w:spacing w:before="100" w:beforeAutospacing="1" w:after="100" w:afterAutospacing="1"/>
        <w:jc w:val="both"/>
        <w:rPr>
          <w:rFonts w:ascii="Montserrat" w:hAnsi="Montserrat" w:cs="Arial"/>
          <w:lang w:val="es-ES"/>
        </w:rPr>
      </w:pPr>
      <w:r w:rsidRPr="00EE06E3">
        <w:rPr>
          <w:rFonts w:ascii="Montserrat" w:hAnsi="Montserrat" w:cs="Arial"/>
          <w:lang w:val="es-ES"/>
        </w:rPr>
        <w:t xml:space="preserve">Cuando se compruebe confabulación entre los interesados o proponentes, tendiente a alterar la aplicación de los principios fijados por la </w:t>
      </w:r>
      <w:r w:rsidRPr="00EE06E3">
        <w:rPr>
          <w:rFonts w:ascii="Montserrat" w:hAnsi="Montserrat" w:cs="Arial"/>
          <w:b/>
          <w:lang w:val="es-ES"/>
        </w:rPr>
        <w:t>SUPERVIGILANCIA</w:t>
      </w:r>
      <w:r w:rsidRPr="00EE06E3">
        <w:rPr>
          <w:rFonts w:ascii="Montserrat" w:hAnsi="Montserrat" w:cs="Arial"/>
          <w:lang w:val="es-ES"/>
        </w:rPr>
        <w:t xml:space="preserve"> para el procedimiento de contratación. </w:t>
      </w:r>
    </w:p>
    <w:p w14:paraId="717283B7" w14:textId="34E114FE" w:rsidR="005D76D3" w:rsidRPr="00EE06E3" w:rsidRDefault="005D76D3">
      <w:pPr>
        <w:pStyle w:val="Prrafodelista"/>
        <w:numPr>
          <w:ilvl w:val="1"/>
          <w:numId w:val="7"/>
        </w:numPr>
        <w:autoSpaceDE w:val="0"/>
        <w:adjustRightInd w:val="0"/>
        <w:spacing w:before="100" w:beforeAutospacing="1" w:after="100" w:afterAutospacing="1"/>
        <w:jc w:val="both"/>
        <w:rPr>
          <w:rFonts w:ascii="Montserrat" w:hAnsi="Montserrat" w:cs="Arial"/>
          <w:lang w:val="es-ES"/>
        </w:rPr>
      </w:pPr>
      <w:r w:rsidRPr="00EE06E3">
        <w:rPr>
          <w:rFonts w:ascii="Montserrat" w:hAnsi="Montserrat" w:cs="Arial"/>
          <w:lang w:val="es-ES"/>
        </w:rPr>
        <w:t xml:space="preserve">Cuando en la propuesta se encuentre información o documentos que contengan datos tergiversados, alterados o que contengan errores que determinen el resultado de la evaluación, o cuando la Entidad no pueda confirmar la veracidad de la información suministrada. </w:t>
      </w:r>
    </w:p>
    <w:p w14:paraId="5133E4D0" w14:textId="012A2923" w:rsidR="005D76D3" w:rsidRPr="00EE06E3" w:rsidRDefault="005D76D3">
      <w:pPr>
        <w:pStyle w:val="Prrafodelista"/>
        <w:numPr>
          <w:ilvl w:val="1"/>
          <w:numId w:val="7"/>
        </w:numPr>
        <w:autoSpaceDE w:val="0"/>
        <w:spacing w:before="100" w:beforeAutospacing="1" w:after="100" w:afterAutospacing="1"/>
        <w:jc w:val="both"/>
        <w:rPr>
          <w:rFonts w:ascii="Montserrat" w:hAnsi="Montserrat" w:cs="Arial"/>
        </w:rPr>
      </w:pPr>
      <w:r w:rsidRPr="00EE06E3">
        <w:rPr>
          <w:rFonts w:ascii="Montserrat" w:hAnsi="Montserrat" w:cs="Arial"/>
        </w:rPr>
        <w:t xml:space="preserve">Cuando la propuesta se reciba con posterioridad a la fecha y hora fijadas para el cierre del presente proceso o haya sido enviada por correo. Cuando la Propuesta se presente en forma extemporánea, o en un lugar o medio distinto al señalado en el Pliego de Condiciones. </w:t>
      </w:r>
    </w:p>
    <w:p w14:paraId="4EDDD79A" w14:textId="2CC40F9D" w:rsidR="005D76D3" w:rsidRPr="00EE06E3" w:rsidRDefault="005D76D3">
      <w:pPr>
        <w:pStyle w:val="Prrafodelista"/>
        <w:numPr>
          <w:ilvl w:val="1"/>
          <w:numId w:val="7"/>
        </w:numPr>
        <w:autoSpaceDE w:val="0"/>
        <w:adjustRightInd w:val="0"/>
        <w:spacing w:before="100" w:beforeAutospacing="1" w:after="100" w:afterAutospacing="1"/>
        <w:jc w:val="both"/>
        <w:rPr>
          <w:rFonts w:ascii="Montserrat" w:hAnsi="Montserrat" w:cs="Arial"/>
          <w:lang w:val="es-ES"/>
        </w:rPr>
      </w:pPr>
      <w:r w:rsidRPr="00EE06E3">
        <w:rPr>
          <w:rFonts w:ascii="Montserrat" w:hAnsi="Montserrat" w:cs="Arial"/>
          <w:lang w:val="es-ES"/>
        </w:rPr>
        <w:t xml:space="preserve">Cuando el proponente se encuentre incurso en alguna de las causales de inhabilidad o incompatibilidad fijadas por la Constitución y la Ley. </w:t>
      </w:r>
    </w:p>
    <w:p w14:paraId="2FA51932" w14:textId="6F9EE816" w:rsidR="005D76D3" w:rsidRPr="00EE06E3" w:rsidRDefault="005D76D3">
      <w:pPr>
        <w:pStyle w:val="Prrafodelista"/>
        <w:numPr>
          <w:ilvl w:val="1"/>
          <w:numId w:val="7"/>
        </w:numPr>
        <w:autoSpaceDE w:val="0"/>
        <w:adjustRightInd w:val="0"/>
        <w:spacing w:before="100" w:beforeAutospacing="1" w:after="100" w:afterAutospacing="1"/>
        <w:jc w:val="both"/>
        <w:rPr>
          <w:rFonts w:ascii="Montserrat" w:hAnsi="Montserrat" w:cs="Arial"/>
          <w:lang w:val="es-ES"/>
        </w:rPr>
      </w:pPr>
      <w:r w:rsidRPr="00EE06E3">
        <w:rPr>
          <w:rFonts w:ascii="Montserrat" w:hAnsi="Montserrat" w:cs="Arial"/>
          <w:lang w:val="es-ES"/>
        </w:rPr>
        <w:t xml:space="preserve">No entregar la propuesta económica para el proceso, con la propuesta. </w:t>
      </w:r>
    </w:p>
    <w:p w14:paraId="6BC45C5E" w14:textId="03795F97" w:rsidR="005D76D3" w:rsidRPr="00EE06E3" w:rsidRDefault="005D76D3">
      <w:pPr>
        <w:pStyle w:val="Prrafodelista"/>
        <w:numPr>
          <w:ilvl w:val="1"/>
          <w:numId w:val="7"/>
        </w:numPr>
        <w:autoSpaceDE w:val="0"/>
        <w:adjustRightInd w:val="0"/>
        <w:spacing w:before="100" w:beforeAutospacing="1" w:after="100" w:afterAutospacing="1"/>
        <w:jc w:val="both"/>
        <w:rPr>
          <w:rFonts w:ascii="Montserrat" w:hAnsi="Montserrat" w:cs="Arial"/>
          <w:lang w:val="es-ES"/>
        </w:rPr>
      </w:pPr>
      <w:r w:rsidRPr="00EE06E3">
        <w:rPr>
          <w:rFonts w:ascii="Montserrat" w:hAnsi="Montserrat" w:cs="Arial"/>
          <w:lang w:val="es-ES"/>
        </w:rPr>
        <w:t xml:space="preserve">Presentar propuesta condicionada. </w:t>
      </w:r>
    </w:p>
    <w:p w14:paraId="67186DBE" w14:textId="5026FFE3" w:rsidR="005D76D3" w:rsidRPr="00EE06E3" w:rsidRDefault="005D76D3">
      <w:pPr>
        <w:pStyle w:val="Prrafodelista"/>
        <w:numPr>
          <w:ilvl w:val="1"/>
          <w:numId w:val="7"/>
        </w:numPr>
        <w:autoSpaceDE w:val="0"/>
        <w:adjustRightInd w:val="0"/>
        <w:spacing w:before="100" w:beforeAutospacing="1" w:after="100" w:afterAutospacing="1"/>
        <w:jc w:val="both"/>
        <w:rPr>
          <w:rFonts w:ascii="Montserrat" w:hAnsi="Montserrat" w:cs="Arial"/>
          <w:lang w:val="es-ES"/>
        </w:rPr>
      </w:pPr>
      <w:r w:rsidRPr="00EE06E3">
        <w:rPr>
          <w:rFonts w:ascii="Montserrat" w:hAnsi="Montserrat" w:cs="Arial"/>
          <w:lang w:val="es-ES"/>
        </w:rPr>
        <w:t>Cuando la propuesta no cumpla con las especificaciones técnicas determinadas en el anexo técnico, y/o la ficha técnica.</w:t>
      </w:r>
    </w:p>
    <w:p w14:paraId="2F370BEF" w14:textId="653F600F" w:rsidR="005D76D3" w:rsidRPr="00EE06E3" w:rsidRDefault="005D76D3">
      <w:pPr>
        <w:pStyle w:val="Prrafodelista"/>
        <w:numPr>
          <w:ilvl w:val="1"/>
          <w:numId w:val="7"/>
        </w:numPr>
        <w:autoSpaceDE w:val="0"/>
        <w:adjustRightInd w:val="0"/>
        <w:spacing w:before="100" w:beforeAutospacing="1" w:after="100" w:afterAutospacing="1"/>
        <w:jc w:val="both"/>
        <w:rPr>
          <w:rFonts w:ascii="Montserrat" w:hAnsi="Montserrat" w:cs="Arial"/>
          <w:lang w:val="es-ES"/>
        </w:rPr>
      </w:pPr>
      <w:r w:rsidRPr="00EE06E3">
        <w:rPr>
          <w:rFonts w:ascii="Montserrat" w:hAnsi="Montserrat" w:cs="Arial"/>
          <w:lang w:val="es-ES"/>
        </w:rPr>
        <w:t xml:space="preserve">En caso que el proponente, sus directivos o socios, se encuentre(n) incurso(s) en conflicto de interés o causal de inhabilidad o incompatibilidad. </w:t>
      </w:r>
    </w:p>
    <w:p w14:paraId="6DD1979A" w14:textId="6ECAA7F3" w:rsidR="005D76D3" w:rsidRPr="00EE06E3" w:rsidRDefault="005D76D3">
      <w:pPr>
        <w:pStyle w:val="Prrafodelista"/>
        <w:numPr>
          <w:ilvl w:val="1"/>
          <w:numId w:val="7"/>
        </w:numPr>
        <w:autoSpaceDE w:val="0"/>
        <w:adjustRightInd w:val="0"/>
        <w:spacing w:before="100" w:beforeAutospacing="1" w:after="100" w:afterAutospacing="1"/>
        <w:jc w:val="both"/>
        <w:rPr>
          <w:rFonts w:ascii="Montserrat" w:hAnsi="Montserrat" w:cs="Arial"/>
          <w:lang w:val="es-ES"/>
        </w:rPr>
      </w:pPr>
      <w:r w:rsidRPr="00EE06E3">
        <w:rPr>
          <w:rFonts w:ascii="Montserrat" w:hAnsi="Montserrat" w:cs="Arial"/>
          <w:lang w:val="es-ES"/>
        </w:rPr>
        <w:t xml:space="preserve">Cuando el proponente no cumpla con la totalidad de los requisitos habilitantes y el proponente no aclare o no subsane los documentos que le hayan sido requeridos dentro del plazo establecido, sin perjuicio del principio de </w:t>
      </w:r>
      <w:proofErr w:type="spellStart"/>
      <w:r w:rsidRPr="00EE06E3">
        <w:rPr>
          <w:rFonts w:ascii="Montserrat" w:hAnsi="Montserrat" w:cs="Arial"/>
          <w:lang w:val="es-ES"/>
        </w:rPr>
        <w:t>subsanabilidad</w:t>
      </w:r>
      <w:proofErr w:type="spellEnd"/>
      <w:r w:rsidRPr="00EE06E3">
        <w:rPr>
          <w:rFonts w:ascii="Montserrat" w:hAnsi="Montserrat" w:cs="Arial"/>
          <w:lang w:val="es-ES"/>
        </w:rPr>
        <w:t xml:space="preserve"> establecido en el parágrafo 1° del artículo 5 de la ley 1150 de 2007 y lo dispuesto en el presente pliego. </w:t>
      </w:r>
    </w:p>
    <w:p w14:paraId="1CB1EF9A" w14:textId="6DB3C0D1" w:rsidR="005D76D3" w:rsidRPr="00EE06E3" w:rsidRDefault="005D76D3">
      <w:pPr>
        <w:pStyle w:val="Prrafodelista"/>
        <w:numPr>
          <w:ilvl w:val="1"/>
          <w:numId w:val="7"/>
        </w:numPr>
        <w:autoSpaceDE w:val="0"/>
        <w:adjustRightInd w:val="0"/>
        <w:spacing w:before="100" w:beforeAutospacing="1" w:after="100" w:afterAutospacing="1"/>
        <w:jc w:val="both"/>
        <w:rPr>
          <w:rFonts w:ascii="Montserrat" w:hAnsi="Montserrat" w:cs="Arial"/>
          <w:lang w:val="es-ES"/>
        </w:rPr>
      </w:pPr>
      <w:r w:rsidRPr="00EE06E3">
        <w:rPr>
          <w:rFonts w:ascii="Montserrat" w:hAnsi="Montserrat" w:cs="Arial"/>
          <w:lang w:val="es-ES"/>
        </w:rPr>
        <w:t xml:space="preserve">Cuando se demuestre la existencia de hechos constitutivos de falta proveniente de los oferentes o acuerdos colusorios entre los mismos o se incurra en alguna situación dirigida a defraudar o distorsionar el presente proceso. </w:t>
      </w:r>
    </w:p>
    <w:p w14:paraId="714195C6" w14:textId="04AF71B7" w:rsidR="005D76D3" w:rsidRPr="00EE06E3" w:rsidRDefault="005D76D3">
      <w:pPr>
        <w:pStyle w:val="Prrafodelista"/>
        <w:numPr>
          <w:ilvl w:val="1"/>
          <w:numId w:val="7"/>
        </w:numPr>
        <w:autoSpaceDE w:val="0"/>
        <w:adjustRightInd w:val="0"/>
        <w:spacing w:before="100" w:beforeAutospacing="1" w:after="100" w:afterAutospacing="1"/>
        <w:jc w:val="both"/>
        <w:rPr>
          <w:rFonts w:ascii="Montserrat" w:hAnsi="Montserrat" w:cs="Arial"/>
          <w:lang w:val="es-ES"/>
        </w:rPr>
      </w:pPr>
      <w:r w:rsidRPr="00EE06E3">
        <w:rPr>
          <w:rFonts w:ascii="Montserrat" w:hAnsi="Montserrat" w:cs="Arial"/>
          <w:lang w:val="es-ES"/>
        </w:rPr>
        <w:t xml:space="preserve">Cuando existan varias ofertas hechas por el mismo proponente, bajo el mismo nombre o con nombres diferentes, o que haga parte de consorcios o uniones temporales. </w:t>
      </w:r>
    </w:p>
    <w:p w14:paraId="7C1BBAEC" w14:textId="7F245F79" w:rsidR="005D76D3" w:rsidRPr="00EE06E3" w:rsidRDefault="005D76D3">
      <w:pPr>
        <w:pStyle w:val="Prrafodelista"/>
        <w:numPr>
          <w:ilvl w:val="1"/>
          <w:numId w:val="7"/>
        </w:numPr>
        <w:autoSpaceDE w:val="0"/>
        <w:adjustRightInd w:val="0"/>
        <w:spacing w:before="100" w:beforeAutospacing="1" w:after="100" w:afterAutospacing="1"/>
        <w:jc w:val="both"/>
        <w:rPr>
          <w:rFonts w:ascii="Montserrat" w:hAnsi="Montserrat" w:cs="Arial"/>
          <w:lang w:val="es-ES"/>
        </w:rPr>
      </w:pPr>
      <w:r w:rsidRPr="00EE06E3">
        <w:rPr>
          <w:rFonts w:ascii="Montserrat" w:hAnsi="Montserrat" w:cs="Arial"/>
          <w:lang w:val="es-ES"/>
        </w:rPr>
        <w:t xml:space="preserve">Cuando el representante o los representantes legales de una persona jurídica ostenten igual condición en otras u otras personas jurídicas diferentes, que también estén participando en el presente proceso de selección. </w:t>
      </w:r>
    </w:p>
    <w:p w14:paraId="4EDEE273" w14:textId="2D388723" w:rsidR="005D76D3" w:rsidRPr="00EE06E3" w:rsidRDefault="005D76D3">
      <w:pPr>
        <w:pStyle w:val="Prrafodelista"/>
        <w:numPr>
          <w:ilvl w:val="1"/>
          <w:numId w:val="7"/>
        </w:numPr>
        <w:autoSpaceDE w:val="0"/>
        <w:adjustRightInd w:val="0"/>
        <w:spacing w:before="100" w:beforeAutospacing="1" w:after="100" w:afterAutospacing="1"/>
        <w:jc w:val="both"/>
        <w:rPr>
          <w:rFonts w:ascii="Montserrat" w:hAnsi="Montserrat" w:cs="Arial"/>
          <w:lang w:val="es-ES"/>
        </w:rPr>
      </w:pPr>
      <w:r w:rsidRPr="00EE06E3">
        <w:rPr>
          <w:rFonts w:ascii="Montserrat" w:hAnsi="Montserrat" w:cs="Arial"/>
          <w:lang w:val="es-ES"/>
        </w:rPr>
        <w:t xml:space="preserve">Cuando la Entidad determine, previo el debido proceso, que las condiciones económicas y de contratación han sido presentadas artificialmente bajas. La Entidad requerirá al oferente para que explique las razones que sustentan el valor por él ofertado. Oídas las explicaciones, el comité evaluador recomendará al ordenador del gasto o su delegado, el rechazo o la continuidad de la oferta en el proceso. </w:t>
      </w:r>
    </w:p>
    <w:p w14:paraId="57A23336" w14:textId="16F38625" w:rsidR="005D76D3" w:rsidRPr="00EE06E3" w:rsidRDefault="005D76D3">
      <w:pPr>
        <w:pStyle w:val="Prrafodelista"/>
        <w:numPr>
          <w:ilvl w:val="1"/>
          <w:numId w:val="7"/>
        </w:numPr>
        <w:autoSpaceDE w:val="0"/>
        <w:adjustRightInd w:val="0"/>
        <w:spacing w:before="100" w:beforeAutospacing="1" w:after="100" w:afterAutospacing="1"/>
        <w:jc w:val="both"/>
        <w:rPr>
          <w:rFonts w:ascii="Montserrat" w:hAnsi="Montserrat" w:cs="Arial"/>
          <w:lang w:val="es-ES"/>
        </w:rPr>
      </w:pPr>
      <w:r w:rsidRPr="00EE06E3">
        <w:rPr>
          <w:rFonts w:ascii="Montserrat" w:hAnsi="Montserrat" w:cs="Arial"/>
          <w:lang w:val="es-ES"/>
        </w:rPr>
        <w:lastRenderedPageBreak/>
        <w:t>Cuando la actividad principal u objeto social del proponente o los integrantes del Consorcio o Unión Temporal, sean diferentes o no guarden similitud con el objeto a contratar del presente proceso.</w:t>
      </w:r>
    </w:p>
    <w:p w14:paraId="04938BDE" w14:textId="38901EDD" w:rsidR="005D76D3" w:rsidRPr="00EE06E3" w:rsidRDefault="005D76D3">
      <w:pPr>
        <w:pStyle w:val="Prrafodelista"/>
        <w:numPr>
          <w:ilvl w:val="1"/>
          <w:numId w:val="7"/>
        </w:numPr>
        <w:autoSpaceDE w:val="0"/>
        <w:adjustRightInd w:val="0"/>
        <w:spacing w:before="100" w:beforeAutospacing="1" w:after="100" w:afterAutospacing="1"/>
        <w:jc w:val="both"/>
        <w:rPr>
          <w:rFonts w:ascii="Montserrat" w:hAnsi="Montserrat" w:cs="Arial"/>
          <w:lang w:val="es-ES"/>
        </w:rPr>
      </w:pPr>
      <w:r w:rsidRPr="00EE06E3">
        <w:rPr>
          <w:rFonts w:ascii="Montserrat" w:hAnsi="Montserrat" w:cs="Arial"/>
          <w:lang w:val="es-ES"/>
        </w:rPr>
        <w:t xml:space="preserve">Cuando el proponente se encuentre reportado en el Boletín de </w:t>
      </w:r>
      <w:r w:rsidR="00A061F3" w:rsidRPr="00EE06E3">
        <w:rPr>
          <w:rFonts w:ascii="Montserrat" w:hAnsi="Montserrat" w:cs="Arial"/>
          <w:lang w:val="es-ES"/>
        </w:rPr>
        <w:t>responsables</w:t>
      </w:r>
      <w:r w:rsidRPr="00EE06E3">
        <w:rPr>
          <w:rFonts w:ascii="Montserrat" w:hAnsi="Montserrat" w:cs="Arial"/>
          <w:lang w:val="es-ES"/>
        </w:rPr>
        <w:t xml:space="preserve"> Fiscales emitido por la Contraloría General de la República.</w:t>
      </w:r>
    </w:p>
    <w:p w14:paraId="2B6970AF" w14:textId="09640F61" w:rsidR="005D76D3" w:rsidRPr="00EE06E3" w:rsidRDefault="005D76D3">
      <w:pPr>
        <w:pStyle w:val="Prrafodelista"/>
        <w:numPr>
          <w:ilvl w:val="1"/>
          <w:numId w:val="7"/>
        </w:numPr>
        <w:autoSpaceDE w:val="0"/>
        <w:adjustRightInd w:val="0"/>
        <w:spacing w:before="100" w:beforeAutospacing="1" w:after="100" w:afterAutospacing="1"/>
        <w:jc w:val="both"/>
        <w:rPr>
          <w:rFonts w:ascii="Montserrat" w:hAnsi="Montserrat" w:cs="Arial"/>
          <w:lang w:val="es-ES"/>
        </w:rPr>
      </w:pPr>
      <w:r w:rsidRPr="00EE06E3">
        <w:rPr>
          <w:rFonts w:ascii="Montserrat" w:hAnsi="Montserrat" w:cs="Arial"/>
          <w:lang w:val="es-ES"/>
        </w:rPr>
        <w:t>Cuando una vez requerido para subsanar o aclarar, el proponente no allegue los documentos, las aclaraciones y/o explicaciones solicitadas; cuando no cumpla con lo solicitado en dicho requerimiento; y cuando allegue la respuesta a los requerimientos fuera del plazo que se fije para ello, o no los radique en físico en la oficina indicada en estos pliegos</w:t>
      </w:r>
    </w:p>
    <w:p w14:paraId="0714A36C" w14:textId="1081F978" w:rsidR="005D76D3" w:rsidRPr="00EE06E3" w:rsidRDefault="005D76D3">
      <w:pPr>
        <w:pStyle w:val="Prrafodelista"/>
        <w:numPr>
          <w:ilvl w:val="1"/>
          <w:numId w:val="7"/>
        </w:numPr>
        <w:autoSpaceDE w:val="0"/>
        <w:adjustRightInd w:val="0"/>
        <w:spacing w:before="100" w:beforeAutospacing="1" w:after="100" w:afterAutospacing="1"/>
        <w:jc w:val="both"/>
        <w:rPr>
          <w:rFonts w:ascii="Montserrat" w:hAnsi="Montserrat" w:cs="Arial"/>
          <w:lang w:val="es-ES"/>
        </w:rPr>
      </w:pPr>
      <w:r w:rsidRPr="00EE06E3">
        <w:rPr>
          <w:rFonts w:ascii="Montserrat" w:hAnsi="Montserrat" w:cs="Arial"/>
          <w:lang w:val="es-ES"/>
        </w:rPr>
        <w:t>Cuando se determine que el valor de la oferta es artificialmente bajo, de conformidad con lo establecido en el artículo 2.2.1.1.2.2.4 del Decreto 1082 de 2015.</w:t>
      </w:r>
    </w:p>
    <w:p w14:paraId="3DCE2267" w14:textId="1911F6FD" w:rsidR="005D76D3" w:rsidRPr="00EE06E3" w:rsidRDefault="005D76D3">
      <w:pPr>
        <w:pStyle w:val="Prrafodelista"/>
        <w:numPr>
          <w:ilvl w:val="1"/>
          <w:numId w:val="7"/>
        </w:numPr>
        <w:autoSpaceDE w:val="0"/>
        <w:adjustRightInd w:val="0"/>
        <w:spacing w:before="100" w:beforeAutospacing="1" w:after="100" w:afterAutospacing="1"/>
        <w:jc w:val="both"/>
        <w:rPr>
          <w:rFonts w:ascii="Montserrat" w:hAnsi="Montserrat" w:cs="Arial"/>
          <w:lang w:val="es-ES"/>
        </w:rPr>
      </w:pPr>
      <w:r w:rsidRPr="00EE06E3">
        <w:rPr>
          <w:rFonts w:ascii="Montserrat" w:hAnsi="Montserrat" w:cs="Arial"/>
          <w:lang w:val="es-ES"/>
        </w:rPr>
        <w:t>Además de las causales de rechazo establecidas en el presente pliego, serán causales de rechazo las contenidas en las normas legales vigente.</w:t>
      </w:r>
    </w:p>
    <w:p w14:paraId="280A9DCA" w14:textId="77777777" w:rsidR="005D76D3" w:rsidRPr="00EE06E3" w:rsidRDefault="005D76D3">
      <w:pPr>
        <w:pStyle w:val="Prrafodelista"/>
        <w:numPr>
          <w:ilvl w:val="1"/>
          <w:numId w:val="3"/>
        </w:numPr>
        <w:suppressAutoHyphens w:val="0"/>
        <w:autoSpaceDE w:val="0"/>
        <w:adjustRightInd w:val="0"/>
        <w:spacing w:before="100" w:beforeAutospacing="1" w:after="100" w:afterAutospacing="1"/>
        <w:contextualSpacing/>
        <w:jc w:val="both"/>
        <w:textAlignment w:val="auto"/>
        <w:rPr>
          <w:rFonts w:ascii="Montserrat" w:eastAsiaTheme="minorHAnsi" w:hAnsi="Montserrat" w:cs="Arial"/>
          <w:b/>
          <w:bCs/>
          <w:lang w:eastAsia="en-US"/>
        </w:rPr>
      </w:pPr>
      <w:r w:rsidRPr="00EE06E3">
        <w:rPr>
          <w:rFonts w:ascii="Montserrat" w:eastAsiaTheme="minorHAnsi" w:hAnsi="Montserrat" w:cs="Arial"/>
          <w:b/>
          <w:bCs/>
          <w:lang w:eastAsia="en-US"/>
        </w:rPr>
        <w:t>ADJUDICACIÓN Y EFECTOS DE LA MISMA</w:t>
      </w:r>
    </w:p>
    <w:p w14:paraId="3A541617" w14:textId="77777777" w:rsidR="005D76D3" w:rsidRPr="00EE06E3" w:rsidRDefault="005D76D3" w:rsidP="00EE06E3">
      <w:pPr>
        <w:suppressAutoHyphens/>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LA SUPERVIGILANCIA adjudicará el contrato derivado del proceso de selección abreviada, a la propuesta más favorable y a los fines que ella busca con la celebración del contrato objeto de este proceso.</w:t>
      </w:r>
    </w:p>
    <w:p w14:paraId="46E043AD" w14:textId="77777777" w:rsidR="005D76D3" w:rsidRPr="00EE06E3" w:rsidRDefault="005D76D3" w:rsidP="00EE06E3">
      <w:pPr>
        <w:suppressAutoHyphens/>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Para todos los efectos legales y fiscales, el contrato se adjudicará por el valor del presupuesto oficial del presente proceso de selección, en el cual estará incluido el IVA, así como todos los costos directos e indirectos para la ejecución del contrato.</w:t>
      </w:r>
    </w:p>
    <w:p w14:paraId="24911D17" w14:textId="77777777" w:rsidR="005D76D3" w:rsidRPr="00EE06E3" w:rsidRDefault="005D76D3" w:rsidP="00EE06E3">
      <w:pPr>
        <w:suppressAutoHyphens/>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De conformidad con lo dispuesto en artículo 9 de la Ley 1150 de 2007 el acto de adjudicación es irrevocable y no tiene recursos por la vía gubernativa.</w:t>
      </w:r>
    </w:p>
    <w:p w14:paraId="6E15BBA4" w14:textId="77777777" w:rsidR="005D76D3" w:rsidRPr="00EE06E3" w:rsidRDefault="005D76D3" w:rsidP="00EE06E3">
      <w:pPr>
        <w:suppressAutoHyphens/>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Cuando con ocasión del traslado del informe de evaluación no se presenten observaciones al mismo, en el término estimado en el cronograma del proceso de selección LA SUPERVIGILANCIA procederá a adjudicar el proceso prescindiendo del término estimado para dar respuesta a las observaciones.</w:t>
      </w:r>
    </w:p>
    <w:p w14:paraId="52CC7CEF" w14:textId="77777777" w:rsidR="005D76D3" w:rsidRPr="00EE06E3" w:rsidRDefault="005D76D3" w:rsidP="00EE06E3">
      <w:pPr>
        <w:suppressAutoHyphens/>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 xml:space="preserve">La notificación de la adjudicación del proceso se realizará a través de la plataforma </w:t>
      </w:r>
      <w:proofErr w:type="spellStart"/>
      <w:r w:rsidRPr="00EE06E3">
        <w:rPr>
          <w:rFonts w:ascii="Montserrat" w:eastAsia="Calibri" w:hAnsi="Montserrat" w:cs="Arial"/>
          <w:sz w:val="22"/>
          <w:szCs w:val="22"/>
        </w:rPr>
        <w:t>Secop</w:t>
      </w:r>
      <w:proofErr w:type="spellEnd"/>
      <w:r w:rsidRPr="00EE06E3">
        <w:rPr>
          <w:rFonts w:ascii="Montserrat" w:eastAsia="Calibri" w:hAnsi="Montserrat" w:cs="Arial"/>
          <w:sz w:val="22"/>
          <w:szCs w:val="22"/>
        </w:rPr>
        <w:t xml:space="preserve"> II, mediante la publicación del acto administrativo de adjudicación. </w:t>
      </w:r>
    </w:p>
    <w:p w14:paraId="09E1CE7E" w14:textId="77777777" w:rsidR="005D76D3" w:rsidRPr="00EE06E3" w:rsidRDefault="005D76D3">
      <w:pPr>
        <w:pStyle w:val="Prrafodelista"/>
        <w:numPr>
          <w:ilvl w:val="1"/>
          <w:numId w:val="3"/>
        </w:numPr>
        <w:autoSpaceDE w:val="0"/>
        <w:autoSpaceDN/>
        <w:spacing w:before="100" w:beforeAutospacing="1" w:after="100" w:afterAutospacing="1"/>
        <w:contextualSpacing/>
        <w:jc w:val="both"/>
        <w:textAlignment w:val="auto"/>
        <w:rPr>
          <w:rFonts w:ascii="Montserrat" w:eastAsiaTheme="minorHAnsi" w:hAnsi="Montserrat" w:cs="Arial"/>
          <w:b/>
          <w:bCs/>
          <w:lang w:eastAsia="en-US"/>
        </w:rPr>
      </w:pPr>
      <w:r w:rsidRPr="00EE06E3">
        <w:rPr>
          <w:rFonts w:ascii="Montserrat" w:eastAsiaTheme="minorHAnsi" w:hAnsi="Montserrat" w:cs="Arial"/>
          <w:b/>
          <w:bCs/>
          <w:lang w:eastAsia="en-US"/>
        </w:rPr>
        <w:t>DECLARATORIA DE DESIERTO DEL PROCESO</w:t>
      </w:r>
    </w:p>
    <w:p w14:paraId="36BB804E" w14:textId="77777777" w:rsidR="005D76D3" w:rsidRPr="00EE06E3" w:rsidRDefault="005D76D3" w:rsidP="00EE06E3">
      <w:pPr>
        <w:suppressAutoHyphens/>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b/>
          <w:sz w:val="22"/>
          <w:szCs w:val="22"/>
        </w:rPr>
        <w:t xml:space="preserve">LA SUPERVIGILANCIA </w:t>
      </w:r>
      <w:r w:rsidRPr="00EE06E3">
        <w:rPr>
          <w:rFonts w:ascii="Montserrat" w:eastAsia="Calibri" w:hAnsi="Montserrat" w:cs="Arial"/>
          <w:sz w:val="22"/>
          <w:szCs w:val="22"/>
        </w:rPr>
        <w:t>declarará desierto el presente proceso cuando entre las propuestas presentadas, ninguna pueda considerarse como hábil porque no cumple con los requisitos de verificación exigidos, porque no se presenten Propuestas o por cualquier otra causa que impida la selección objetiva.</w:t>
      </w:r>
    </w:p>
    <w:p w14:paraId="52360395" w14:textId="77777777" w:rsidR="005D76D3" w:rsidRPr="00EE06E3" w:rsidRDefault="005D76D3" w:rsidP="00EE06E3">
      <w:pPr>
        <w:suppressAutoHyphens/>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La declaratoria de desierto del proceso se hará mediante acto administrativo motivado.</w:t>
      </w:r>
    </w:p>
    <w:p w14:paraId="7D343D66" w14:textId="77777777" w:rsidR="005D76D3" w:rsidRPr="00EE06E3" w:rsidRDefault="005D76D3">
      <w:pPr>
        <w:pStyle w:val="Prrafodelista"/>
        <w:numPr>
          <w:ilvl w:val="1"/>
          <w:numId w:val="3"/>
        </w:numPr>
        <w:autoSpaceDE w:val="0"/>
        <w:autoSpaceDN/>
        <w:spacing w:before="100" w:beforeAutospacing="1" w:after="100" w:afterAutospacing="1"/>
        <w:contextualSpacing/>
        <w:jc w:val="both"/>
        <w:textAlignment w:val="auto"/>
        <w:rPr>
          <w:rFonts w:ascii="Montserrat" w:eastAsiaTheme="minorHAnsi" w:hAnsi="Montserrat" w:cs="Arial"/>
          <w:b/>
          <w:bCs/>
          <w:lang w:eastAsia="en-US"/>
        </w:rPr>
      </w:pPr>
      <w:r w:rsidRPr="00EE06E3">
        <w:rPr>
          <w:rFonts w:ascii="Montserrat" w:eastAsiaTheme="minorHAnsi" w:hAnsi="Montserrat" w:cs="Arial"/>
          <w:b/>
          <w:bCs/>
          <w:lang w:eastAsia="en-US"/>
        </w:rPr>
        <w:t>CRITERIOS DE DESEMPATE</w:t>
      </w:r>
    </w:p>
    <w:p w14:paraId="58245CD4" w14:textId="77777777" w:rsidR="005D76D3" w:rsidRPr="00EE06E3" w:rsidRDefault="005D76D3" w:rsidP="00EE06E3">
      <w:pPr>
        <w:suppressAutoHyphens/>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lastRenderedPageBreak/>
        <w:t xml:space="preserve">En cuanto a los factores de desempate se aplicará lo establecido en el artículo 35 de la ley 2069 de 2020 modificado por el articulo </w:t>
      </w:r>
      <w:r w:rsidRPr="00EE06E3">
        <w:rPr>
          <w:rFonts w:ascii="Montserrat" w:hAnsi="Montserrat" w:cs="Arial"/>
          <w:sz w:val="22"/>
          <w:szCs w:val="22"/>
        </w:rPr>
        <w:t>artículo 2.2.1.2.4.2.17 del Decreto 1860 de 2021:</w:t>
      </w:r>
    </w:p>
    <w:p w14:paraId="060A04B7" w14:textId="77777777" w:rsidR="005D76D3" w:rsidRPr="00EE06E3" w:rsidRDefault="005D76D3" w:rsidP="00EE06E3">
      <w:pPr>
        <w:suppressAutoHyphens/>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b/>
          <w:bCs/>
          <w:sz w:val="22"/>
          <w:szCs w:val="22"/>
        </w:rPr>
        <w:t>“Artículo 35 Factores de desempate :</w:t>
      </w:r>
      <w:r w:rsidRPr="00EE06E3">
        <w:rPr>
          <w:rFonts w:ascii="Montserrat" w:eastAsia="Calibri" w:hAnsi="Montserrat" w:cs="Arial"/>
          <w:sz w:val="22"/>
          <w:szCs w:val="22"/>
        </w:rPr>
        <w:t xml:space="preserve"> 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 </w:t>
      </w:r>
    </w:p>
    <w:p w14:paraId="0B91D6CB" w14:textId="16349C6E" w:rsidR="005D76D3" w:rsidRPr="00EE06E3" w:rsidRDefault="005D76D3">
      <w:pPr>
        <w:pStyle w:val="Prrafodelista"/>
        <w:numPr>
          <w:ilvl w:val="3"/>
          <w:numId w:val="6"/>
        </w:numPr>
        <w:autoSpaceDE w:val="0"/>
        <w:autoSpaceDN/>
        <w:spacing w:before="100" w:beforeAutospacing="1" w:after="100" w:afterAutospacing="1"/>
        <w:ind w:left="567"/>
        <w:contextualSpacing/>
        <w:jc w:val="both"/>
        <w:textAlignment w:val="auto"/>
        <w:rPr>
          <w:rFonts w:ascii="Montserrat" w:hAnsi="Montserrat" w:cs="Arial"/>
          <w:lang w:eastAsia="en-US"/>
        </w:rPr>
      </w:pPr>
      <w:r w:rsidRPr="00EE06E3">
        <w:rPr>
          <w:rFonts w:ascii="Montserrat" w:hAnsi="Montserrat" w:cs="Arial"/>
          <w:lang w:eastAsia="en-US"/>
        </w:rPr>
        <w:t>Preferir la oferta de bienes o servicios nacionales frente a la oferta de bienes o servicios extranjeros.</w:t>
      </w:r>
      <w:r w:rsidRPr="00EE06E3">
        <w:rPr>
          <w:rFonts w:ascii="Montserrat" w:hAnsi="Montserrat" w:cs="Arial"/>
        </w:rPr>
        <w:t xml:space="preserve"> </w:t>
      </w:r>
    </w:p>
    <w:p w14:paraId="4A404C3C" w14:textId="0BDC1317" w:rsidR="005D76D3" w:rsidRPr="00EE06E3" w:rsidRDefault="005D76D3">
      <w:pPr>
        <w:pStyle w:val="Prrafodelista"/>
        <w:numPr>
          <w:ilvl w:val="3"/>
          <w:numId w:val="6"/>
        </w:numPr>
        <w:shd w:val="clear" w:color="auto" w:fill="FFFFFF"/>
        <w:suppressAutoHyphens w:val="0"/>
        <w:autoSpaceDN/>
        <w:spacing w:before="100" w:beforeAutospacing="1" w:after="100" w:afterAutospacing="1"/>
        <w:ind w:left="567"/>
        <w:contextualSpacing/>
        <w:jc w:val="both"/>
        <w:rPr>
          <w:rFonts w:ascii="Montserrat" w:hAnsi="Montserrat" w:cs="Arial"/>
          <w:color w:val="000000"/>
          <w:lang w:eastAsia="es-ES_tradnl"/>
        </w:rPr>
      </w:pPr>
      <w:r w:rsidRPr="00EE06E3">
        <w:rPr>
          <w:rFonts w:ascii="Montserrat" w:hAnsi="Montserrat" w:cs="Arial"/>
          <w:color w:val="000000"/>
          <w:lang w:eastAsia="es-ES_tradnl"/>
        </w:rPr>
        <w:t xml:space="preserve">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26C45AD7" w14:textId="43A99967" w:rsidR="005D76D3" w:rsidRPr="00EE06E3" w:rsidRDefault="005D76D3">
      <w:pPr>
        <w:pStyle w:val="Prrafodelista"/>
        <w:numPr>
          <w:ilvl w:val="3"/>
          <w:numId w:val="6"/>
        </w:numPr>
        <w:shd w:val="clear" w:color="auto" w:fill="FFFFFF"/>
        <w:suppressAutoHyphens w:val="0"/>
        <w:autoSpaceDN/>
        <w:spacing w:before="100" w:beforeAutospacing="1" w:after="100" w:afterAutospacing="1"/>
        <w:ind w:left="567"/>
        <w:contextualSpacing/>
        <w:jc w:val="both"/>
        <w:rPr>
          <w:rFonts w:ascii="Montserrat" w:hAnsi="Montserrat" w:cs="Arial"/>
          <w:color w:val="000000"/>
          <w:lang w:eastAsia="es-ES_tradnl"/>
        </w:rPr>
      </w:pPr>
      <w:r w:rsidRPr="00EE06E3">
        <w:rPr>
          <w:rFonts w:ascii="Montserrat" w:hAnsi="Montserrat" w:cs="Arial"/>
          <w:color w:val="000000"/>
          <w:lang w:eastAsia="es-ES_tradnl"/>
        </w:rPr>
        <w:t xml:space="preserve">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 </w:t>
      </w:r>
    </w:p>
    <w:p w14:paraId="343214F0" w14:textId="63574C94" w:rsidR="005D76D3" w:rsidRPr="00EE06E3" w:rsidRDefault="005D76D3">
      <w:pPr>
        <w:pStyle w:val="Prrafodelista"/>
        <w:numPr>
          <w:ilvl w:val="3"/>
          <w:numId w:val="6"/>
        </w:numPr>
        <w:shd w:val="clear" w:color="auto" w:fill="FFFFFF"/>
        <w:suppressAutoHyphens w:val="0"/>
        <w:autoSpaceDN/>
        <w:spacing w:before="100" w:beforeAutospacing="1" w:after="100" w:afterAutospacing="1"/>
        <w:ind w:left="567"/>
        <w:contextualSpacing/>
        <w:jc w:val="both"/>
        <w:rPr>
          <w:rFonts w:ascii="Montserrat" w:hAnsi="Montserrat" w:cs="Arial"/>
          <w:color w:val="000000"/>
          <w:lang w:eastAsia="es-ES_tradnl"/>
        </w:rPr>
      </w:pPr>
      <w:r w:rsidRPr="00EE06E3">
        <w:rPr>
          <w:rFonts w:ascii="Montserrat" w:hAnsi="Montserrat" w:cs="Arial"/>
          <w:color w:val="000000"/>
          <w:lang w:eastAsia="es-ES_tradnl"/>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p w14:paraId="180B6011" w14:textId="05AE73D1" w:rsidR="005D76D3" w:rsidRPr="00EE06E3" w:rsidRDefault="005D76D3">
      <w:pPr>
        <w:pStyle w:val="Prrafodelista"/>
        <w:numPr>
          <w:ilvl w:val="3"/>
          <w:numId w:val="6"/>
        </w:numPr>
        <w:shd w:val="clear" w:color="auto" w:fill="FFFFFF"/>
        <w:suppressAutoHyphens w:val="0"/>
        <w:autoSpaceDN/>
        <w:spacing w:before="100" w:beforeAutospacing="1" w:after="100" w:afterAutospacing="1"/>
        <w:ind w:left="567"/>
        <w:contextualSpacing/>
        <w:jc w:val="both"/>
        <w:rPr>
          <w:rFonts w:ascii="Montserrat" w:hAnsi="Montserrat" w:cs="Arial"/>
          <w:color w:val="000000"/>
          <w:lang w:eastAsia="es-ES_tradnl"/>
        </w:rPr>
      </w:pPr>
      <w:r w:rsidRPr="00EE06E3">
        <w:rPr>
          <w:rFonts w:ascii="Montserrat" w:hAnsi="Montserrat" w:cs="Arial"/>
          <w:color w:val="000000"/>
          <w:lang w:eastAsia="es-ES_tradnl"/>
        </w:rPr>
        <w:t xml:space="preserve">Preferir la propuesta presentada por el oferente que acredite, en las condiciones establecidas en la ley, que por lo menos diez por ciento (10%) de su nómina pertenece a población indígena, negra, afrocolombiana, raizal, palanquera, Ron o gitanas. </w:t>
      </w:r>
    </w:p>
    <w:p w14:paraId="1B6A979B" w14:textId="1B3DCF12" w:rsidR="005D76D3" w:rsidRPr="00EE06E3" w:rsidRDefault="005D76D3">
      <w:pPr>
        <w:pStyle w:val="Prrafodelista"/>
        <w:numPr>
          <w:ilvl w:val="3"/>
          <w:numId w:val="6"/>
        </w:numPr>
        <w:shd w:val="clear" w:color="auto" w:fill="FFFFFF"/>
        <w:suppressAutoHyphens w:val="0"/>
        <w:autoSpaceDN/>
        <w:spacing w:before="100" w:beforeAutospacing="1" w:after="100" w:afterAutospacing="1"/>
        <w:ind w:left="567"/>
        <w:contextualSpacing/>
        <w:jc w:val="both"/>
        <w:rPr>
          <w:rFonts w:ascii="Montserrat" w:hAnsi="Montserrat" w:cs="Arial"/>
          <w:color w:val="000000"/>
          <w:lang w:eastAsia="es-ES_tradnl"/>
        </w:rPr>
      </w:pPr>
      <w:r w:rsidRPr="00EE06E3">
        <w:rPr>
          <w:rFonts w:ascii="Montserrat" w:hAnsi="Montserrat" w:cs="Arial"/>
          <w:color w:val="000000"/>
          <w:lang w:eastAsia="es-ES_tradnl"/>
        </w:rPr>
        <w:t xml:space="preserve">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2DBBFECE" w14:textId="669F27D1" w:rsidR="005D76D3" w:rsidRPr="00EE06E3" w:rsidRDefault="005D76D3">
      <w:pPr>
        <w:pStyle w:val="Prrafodelista"/>
        <w:numPr>
          <w:ilvl w:val="3"/>
          <w:numId w:val="6"/>
        </w:numPr>
        <w:shd w:val="clear" w:color="auto" w:fill="FFFFFF"/>
        <w:suppressAutoHyphens w:val="0"/>
        <w:autoSpaceDN/>
        <w:spacing w:before="100" w:beforeAutospacing="1" w:after="100" w:afterAutospacing="1"/>
        <w:ind w:left="567"/>
        <w:contextualSpacing/>
        <w:jc w:val="both"/>
        <w:rPr>
          <w:rFonts w:ascii="Montserrat" w:hAnsi="Montserrat" w:cs="Arial"/>
          <w:color w:val="000000"/>
          <w:lang w:eastAsia="es-ES_tradnl"/>
        </w:rPr>
      </w:pPr>
      <w:r w:rsidRPr="00EE06E3">
        <w:rPr>
          <w:rFonts w:ascii="Montserrat" w:hAnsi="Montserrat" w:cs="Arial"/>
          <w:color w:val="000000"/>
          <w:lang w:eastAsia="es-ES_tradnl"/>
        </w:rPr>
        <w:t xml:space="preserve">Preferir la oferta presentada por un proponente plural siempre que: </w:t>
      </w:r>
      <w:r w:rsidRPr="00EE06E3">
        <w:rPr>
          <w:rFonts w:ascii="Montserrat" w:hAnsi="Montserrat" w:cs="Arial"/>
          <w:b/>
          <w:bCs/>
          <w:color w:val="000000"/>
          <w:lang w:eastAsia="es-ES_tradnl"/>
        </w:rPr>
        <w:t>(a)</w:t>
      </w:r>
      <w:r w:rsidRPr="00EE06E3">
        <w:rPr>
          <w:rFonts w:ascii="Montserrat" w:hAnsi="Montserrat" w:cs="Arial"/>
          <w:color w:val="000000"/>
          <w:lang w:eastAsia="es-ES_tradnl"/>
        </w:rPr>
        <w:t xml:space="preserve">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w:t>
      </w:r>
      <w:r w:rsidRPr="00EE06E3">
        <w:rPr>
          <w:rFonts w:ascii="Montserrat" w:hAnsi="Montserrat" w:cs="Arial"/>
          <w:b/>
          <w:bCs/>
          <w:color w:val="000000"/>
          <w:lang w:eastAsia="es-ES_tradnl"/>
        </w:rPr>
        <w:t>(b)</w:t>
      </w:r>
      <w:r w:rsidRPr="00EE06E3">
        <w:rPr>
          <w:rFonts w:ascii="Montserrat" w:hAnsi="Montserrat" w:cs="Arial"/>
          <w:color w:val="000000"/>
          <w:lang w:eastAsia="es-ES_tradnl"/>
        </w:rPr>
        <w:t xml:space="preserve"> la madre cabeza de familia, la persona en proceso de reincorporación o reintegración, o la persona jurídica aporte mínimo el veinticinco por ciento (25%) de la experiencia acreditada en la oferta; y </w:t>
      </w:r>
      <w:r w:rsidRPr="00EE06E3">
        <w:rPr>
          <w:rFonts w:ascii="Montserrat" w:hAnsi="Montserrat" w:cs="Arial"/>
          <w:b/>
          <w:bCs/>
          <w:color w:val="000000"/>
          <w:lang w:eastAsia="es-ES_tradnl"/>
        </w:rPr>
        <w:t>(</w:t>
      </w:r>
      <w:r w:rsidRPr="00EE06E3">
        <w:rPr>
          <w:rFonts w:ascii="Montserrat" w:hAnsi="Montserrat" w:cs="Arial"/>
          <w:color w:val="000000"/>
          <w:lang w:eastAsia="es-ES_tradnl"/>
        </w:rPr>
        <w:t xml:space="preserve">c) ni la madre cabeza de familia o persona en proceso de reincorporación o reintegración, ni la persona jurídica, ni sus </w:t>
      </w:r>
      <w:r w:rsidRPr="00EE06E3">
        <w:rPr>
          <w:rFonts w:ascii="Montserrat" w:hAnsi="Montserrat" w:cs="Arial"/>
          <w:color w:val="000000"/>
          <w:lang w:eastAsia="es-ES_tradnl"/>
        </w:rPr>
        <w:lastRenderedPageBreak/>
        <w:t xml:space="preserve">accionistas, socios o representantes legales sean empleados, socios o accionistas de los miembros del proponente plural. </w:t>
      </w:r>
    </w:p>
    <w:p w14:paraId="294E68FE" w14:textId="1DD1FEA4" w:rsidR="005D76D3" w:rsidRPr="00EE06E3" w:rsidRDefault="005D76D3">
      <w:pPr>
        <w:pStyle w:val="Prrafodelista"/>
        <w:numPr>
          <w:ilvl w:val="3"/>
          <w:numId w:val="6"/>
        </w:numPr>
        <w:shd w:val="clear" w:color="auto" w:fill="FFFFFF"/>
        <w:suppressAutoHyphens w:val="0"/>
        <w:autoSpaceDN/>
        <w:spacing w:before="100" w:beforeAutospacing="1" w:after="100" w:afterAutospacing="1"/>
        <w:ind w:left="567"/>
        <w:contextualSpacing/>
        <w:jc w:val="both"/>
        <w:rPr>
          <w:rFonts w:ascii="Montserrat" w:hAnsi="Montserrat" w:cs="Arial"/>
          <w:color w:val="000000"/>
          <w:lang w:eastAsia="es-ES_tradnl"/>
        </w:rPr>
      </w:pPr>
      <w:r w:rsidRPr="00EE06E3">
        <w:rPr>
          <w:rFonts w:ascii="Montserrat" w:hAnsi="Montserrat" w:cs="Arial"/>
          <w:color w:val="000000"/>
          <w:lang w:eastAsia="es-ES_tradnl"/>
        </w:rPr>
        <w:t xml:space="preserve">Preferir la oferta presentada por una </w:t>
      </w:r>
      <w:proofErr w:type="spellStart"/>
      <w:r w:rsidRPr="00EE06E3">
        <w:rPr>
          <w:rFonts w:ascii="Montserrat" w:hAnsi="Montserrat" w:cs="Arial"/>
          <w:color w:val="000000"/>
          <w:lang w:eastAsia="es-ES_tradnl"/>
        </w:rPr>
        <w:t>Mipyme</w:t>
      </w:r>
      <w:proofErr w:type="spellEnd"/>
      <w:r w:rsidRPr="00EE06E3">
        <w:rPr>
          <w:rFonts w:ascii="Montserrat" w:hAnsi="Montserrat" w:cs="Arial"/>
          <w:color w:val="000000"/>
          <w:lang w:eastAsia="es-ES_tradnl"/>
        </w:rPr>
        <w:t xml:space="preserve"> o cooperativas o asociaciones mutuales; o un proponente plural constituido por </w:t>
      </w:r>
      <w:proofErr w:type="spellStart"/>
      <w:r w:rsidRPr="00EE06E3">
        <w:rPr>
          <w:rFonts w:ascii="Montserrat" w:hAnsi="Montserrat" w:cs="Arial"/>
          <w:color w:val="000000"/>
          <w:lang w:eastAsia="es-ES_tradnl"/>
        </w:rPr>
        <w:t>Mipymes</w:t>
      </w:r>
      <w:proofErr w:type="spellEnd"/>
      <w:r w:rsidRPr="00EE06E3">
        <w:rPr>
          <w:rFonts w:ascii="Montserrat" w:hAnsi="Montserrat" w:cs="Arial"/>
          <w:color w:val="000000"/>
          <w:lang w:eastAsia="es-ES_tradnl"/>
        </w:rPr>
        <w:t xml:space="preserve">, cooperativas o asociaciones mutuales. </w:t>
      </w:r>
    </w:p>
    <w:p w14:paraId="708203CC" w14:textId="6F872304" w:rsidR="005D76D3" w:rsidRPr="00EE06E3" w:rsidRDefault="005D76D3">
      <w:pPr>
        <w:pStyle w:val="Prrafodelista"/>
        <w:numPr>
          <w:ilvl w:val="3"/>
          <w:numId w:val="6"/>
        </w:numPr>
        <w:shd w:val="clear" w:color="auto" w:fill="FFFFFF"/>
        <w:suppressAutoHyphens w:val="0"/>
        <w:autoSpaceDN/>
        <w:spacing w:before="100" w:beforeAutospacing="1" w:after="100" w:afterAutospacing="1"/>
        <w:ind w:left="567"/>
        <w:contextualSpacing/>
        <w:jc w:val="both"/>
        <w:rPr>
          <w:rFonts w:ascii="Montserrat" w:hAnsi="Montserrat" w:cs="Arial"/>
          <w:color w:val="000000"/>
          <w:lang w:eastAsia="es-ES_tradnl"/>
        </w:rPr>
      </w:pPr>
      <w:r w:rsidRPr="00EE06E3">
        <w:rPr>
          <w:rFonts w:ascii="Montserrat" w:hAnsi="Montserrat" w:cs="Arial"/>
          <w:color w:val="000000"/>
          <w:lang w:eastAsia="es-ES_tradnl"/>
        </w:rPr>
        <w:t>Preferir la oferta presentada por el proponente plural constituido por micro y/o pequeñas empresas, cooperativas o asociaciones mutuales.</w:t>
      </w:r>
    </w:p>
    <w:p w14:paraId="7E21139F" w14:textId="26136053" w:rsidR="005D76D3" w:rsidRPr="00EE06E3" w:rsidRDefault="005D76D3">
      <w:pPr>
        <w:pStyle w:val="Prrafodelista"/>
        <w:numPr>
          <w:ilvl w:val="3"/>
          <w:numId w:val="6"/>
        </w:numPr>
        <w:shd w:val="clear" w:color="auto" w:fill="FFFFFF"/>
        <w:suppressAutoHyphens w:val="0"/>
        <w:autoSpaceDN/>
        <w:spacing w:before="100" w:beforeAutospacing="1" w:after="100" w:afterAutospacing="1"/>
        <w:ind w:left="567"/>
        <w:contextualSpacing/>
        <w:jc w:val="both"/>
        <w:rPr>
          <w:rFonts w:ascii="Montserrat" w:hAnsi="Montserrat" w:cs="Arial"/>
          <w:color w:val="000000"/>
          <w:lang w:eastAsia="es-ES_tradnl"/>
        </w:rPr>
      </w:pPr>
      <w:r w:rsidRPr="00EE06E3">
        <w:rPr>
          <w:rFonts w:ascii="Montserrat" w:hAnsi="Montserrat" w:cs="Arial"/>
          <w:color w:val="000000"/>
          <w:lang w:eastAsia="es-ES_tradnl"/>
        </w:rPr>
        <w:t xml:space="preserve">Preferir al oferente que acredite de acuerdo con sus estados financieros o información contable con corte a 31 de diciembre del año anterior, por lo menos el veinticinco por ciento (25%) del total de pagos realizados a </w:t>
      </w:r>
      <w:proofErr w:type="spellStart"/>
      <w:r w:rsidRPr="00EE06E3">
        <w:rPr>
          <w:rFonts w:ascii="Montserrat" w:hAnsi="Montserrat" w:cs="Arial"/>
          <w:color w:val="000000"/>
          <w:lang w:eastAsia="es-ES_tradnl"/>
        </w:rPr>
        <w:t>MIPyrvlES</w:t>
      </w:r>
      <w:proofErr w:type="spellEnd"/>
      <w:r w:rsidRPr="00EE06E3">
        <w:rPr>
          <w:rFonts w:ascii="Montserrat" w:hAnsi="Montserrat" w:cs="Arial"/>
          <w:color w:val="000000"/>
          <w:lang w:eastAsia="es-ES_tradnl"/>
        </w:rPr>
        <w:t xml:space="preserve">, cooperativas o asociaciones mutuales por concepto de proveeduría del oferente, realizados durante el año anterior; o, la oferta presentada por un proponente plural siempre que: </w:t>
      </w:r>
      <w:r w:rsidRPr="00EE06E3">
        <w:rPr>
          <w:rFonts w:ascii="Montserrat" w:hAnsi="Montserrat" w:cs="Arial"/>
          <w:b/>
          <w:bCs/>
          <w:color w:val="000000"/>
          <w:lang w:eastAsia="es-ES_tradnl"/>
        </w:rPr>
        <w:t>(a)</w:t>
      </w:r>
      <w:r w:rsidRPr="00EE06E3">
        <w:rPr>
          <w:rFonts w:ascii="Montserrat" w:hAnsi="Montserrat" w:cs="Arial"/>
          <w:color w:val="000000"/>
          <w:lang w:eastAsia="es-ES_tradnl"/>
        </w:rPr>
        <w:t xml:space="preserve"> esté conformado por al menos una MIPYME, cooperativa o asociación mutual que tenga una participación de por lo menos el veinticinco por ciento (25%); </w:t>
      </w:r>
      <w:r w:rsidRPr="00EE06E3">
        <w:rPr>
          <w:rFonts w:ascii="Montserrat" w:hAnsi="Montserrat" w:cs="Arial"/>
          <w:b/>
          <w:bCs/>
          <w:color w:val="000000"/>
          <w:lang w:eastAsia="es-ES_tradnl"/>
        </w:rPr>
        <w:t xml:space="preserve">(b) </w:t>
      </w:r>
      <w:r w:rsidRPr="00EE06E3">
        <w:rPr>
          <w:rFonts w:ascii="Montserrat" w:hAnsi="Montserrat" w:cs="Arial"/>
          <w:color w:val="000000"/>
          <w:lang w:eastAsia="es-ES_tradnl"/>
        </w:rPr>
        <w:t xml:space="preserve">la MIPYME, cooperativa o asociación mutual aporte mínimo el veinticinco por ciento (25%) de la experiencia acreditada en la oferta; y </w:t>
      </w:r>
      <w:r w:rsidRPr="00EE06E3">
        <w:rPr>
          <w:rFonts w:ascii="Montserrat" w:hAnsi="Montserrat" w:cs="Arial"/>
          <w:b/>
          <w:bCs/>
          <w:color w:val="000000"/>
          <w:lang w:eastAsia="es-ES_tradnl"/>
        </w:rPr>
        <w:t>(c)</w:t>
      </w:r>
      <w:r w:rsidRPr="00EE06E3">
        <w:rPr>
          <w:rFonts w:ascii="Montserrat" w:hAnsi="Montserrat" w:cs="Arial"/>
          <w:color w:val="000000"/>
          <w:lang w:eastAsia="es-ES_tradnl"/>
        </w:rPr>
        <w:t xml:space="preserve"> ni la MIPYME, cooperativa o asociación mutual ni sus accionistas, socios o representantes legales sean empleados, socios o accionistas de los miembros del proponente plural.</w:t>
      </w:r>
    </w:p>
    <w:p w14:paraId="0C90622D" w14:textId="6BC19FBB" w:rsidR="005D76D3" w:rsidRPr="00EE06E3" w:rsidRDefault="005D76D3">
      <w:pPr>
        <w:pStyle w:val="Prrafodelista"/>
        <w:numPr>
          <w:ilvl w:val="3"/>
          <w:numId w:val="6"/>
        </w:numPr>
        <w:shd w:val="clear" w:color="auto" w:fill="FFFFFF"/>
        <w:suppressAutoHyphens w:val="0"/>
        <w:autoSpaceDN/>
        <w:spacing w:before="100" w:beforeAutospacing="1" w:after="100" w:afterAutospacing="1"/>
        <w:ind w:left="567"/>
        <w:contextualSpacing/>
        <w:jc w:val="both"/>
        <w:rPr>
          <w:rFonts w:ascii="Montserrat" w:hAnsi="Montserrat" w:cs="Arial"/>
          <w:color w:val="000000"/>
          <w:lang w:eastAsia="es-ES_tradnl"/>
        </w:rPr>
      </w:pPr>
      <w:r w:rsidRPr="00EE06E3">
        <w:rPr>
          <w:rFonts w:ascii="Montserrat" w:hAnsi="Montserrat" w:cs="Arial"/>
          <w:color w:val="000000"/>
          <w:lang w:eastAsia="es-ES_tradnl"/>
        </w:rPr>
        <w:t xml:space="preserve">Preferir las empresas reconocidas y establecidas como Sociedad de Beneficio e Interés Colectivo o Sociedad BIC, del segmento MIPYMES. </w:t>
      </w:r>
    </w:p>
    <w:p w14:paraId="1A131471" w14:textId="77777777" w:rsidR="005D76D3" w:rsidRPr="00EE06E3" w:rsidRDefault="005D76D3">
      <w:pPr>
        <w:pStyle w:val="Prrafodelista"/>
        <w:numPr>
          <w:ilvl w:val="3"/>
          <w:numId w:val="6"/>
        </w:numPr>
        <w:shd w:val="clear" w:color="auto" w:fill="FFFFFF"/>
        <w:suppressAutoHyphens w:val="0"/>
        <w:autoSpaceDN/>
        <w:spacing w:before="100" w:beforeAutospacing="1" w:after="100" w:afterAutospacing="1"/>
        <w:ind w:left="567"/>
        <w:contextualSpacing/>
        <w:jc w:val="both"/>
        <w:rPr>
          <w:rFonts w:ascii="Montserrat" w:hAnsi="Montserrat" w:cs="Arial"/>
          <w:color w:val="000000"/>
          <w:lang w:eastAsia="es-ES_tradnl"/>
        </w:rPr>
      </w:pPr>
      <w:r w:rsidRPr="00EE06E3">
        <w:rPr>
          <w:rFonts w:ascii="Montserrat" w:hAnsi="Montserrat" w:cs="Arial"/>
          <w:color w:val="000000"/>
          <w:lang w:eastAsia="es-ES_tradnl"/>
        </w:rPr>
        <w:t>Utilizar un método aleatorio para seleccionar el oferente, método que deberá haber sido previsto previamente en los Documentos del Proceso.</w:t>
      </w:r>
    </w:p>
    <w:p w14:paraId="69040073" w14:textId="77777777" w:rsidR="005D76D3" w:rsidRPr="00EE06E3" w:rsidRDefault="005D76D3" w:rsidP="00EE06E3">
      <w:pPr>
        <w:spacing w:before="100" w:beforeAutospacing="1" w:after="100" w:afterAutospacing="1"/>
        <w:jc w:val="both"/>
        <w:rPr>
          <w:rFonts w:ascii="Montserrat" w:hAnsi="Montserrat" w:cs="Arial"/>
          <w:sz w:val="22"/>
          <w:szCs w:val="22"/>
        </w:rPr>
      </w:pPr>
      <w:r w:rsidRPr="00EE06E3">
        <w:rPr>
          <w:rFonts w:ascii="Montserrat" w:hAnsi="Montserrat" w:cs="Arial"/>
          <w:b/>
          <w:bCs/>
          <w:sz w:val="22"/>
          <w:szCs w:val="22"/>
        </w:rPr>
        <w:t>PARÁGRAFO PRIMERO.</w:t>
      </w:r>
      <w:r w:rsidRPr="00EE06E3">
        <w:rPr>
          <w:rFonts w:ascii="Montserrat" w:hAnsi="Montserrat" w:cs="Arial"/>
          <w:sz w:val="22"/>
          <w:szCs w:val="22"/>
        </w:rPr>
        <w:t xml:space="preserve"> Los factores de desempate serán aplicables en el caso de las cooperativas y asociaciones mutuales que cumplan con los criterios de clasificación empresarial, definidos por el Decreto 957 de 2019, priorizando aquellas que sean micro, pequeñas o medianas. </w:t>
      </w:r>
    </w:p>
    <w:p w14:paraId="59922DF8" w14:textId="77777777" w:rsidR="005D76D3" w:rsidRPr="00EE06E3" w:rsidRDefault="005D76D3" w:rsidP="00EE06E3">
      <w:pPr>
        <w:spacing w:before="100" w:beforeAutospacing="1" w:after="100" w:afterAutospacing="1"/>
        <w:jc w:val="both"/>
        <w:rPr>
          <w:rFonts w:ascii="Montserrat" w:hAnsi="Montserrat" w:cs="Arial"/>
          <w:sz w:val="22"/>
          <w:szCs w:val="22"/>
        </w:rPr>
      </w:pPr>
      <w:r w:rsidRPr="00EE06E3">
        <w:rPr>
          <w:rFonts w:ascii="Montserrat" w:hAnsi="Montserrat" w:cs="Arial"/>
          <w:b/>
          <w:bCs/>
          <w:sz w:val="22"/>
          <w:szCs w:val="22"/>
        </w:rPr>
        <w:t>PARÁGRAFO SEGUNDO.</w:t>
      </w:r>
      <w:r w:rsidRPr="00EE06E3">
        <w:rPr>
          <w:rFonts w:ascii="Montserrat" w:hAnsi="Montserrat" w:cs="Arial"/>
          <w:sz w:val="22"/>
          <w:szCs w:val="22"/>
        </w:rPr>
        <w:t xml:space="preserve"> 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p w14:paraId="3F004FF1" w14:textId="25336134" w:rsidR="00A061F3" w:rsidRDefault="005D76D3" w:rsidP="00EE06E3">
      <w:pPr>
        <w:spacing w:before="100" w:beforeAutospacing="1" w:after="100" w:afterAutospacing="1"/>
        <w:jc w:val="both"/>
        <w:rPr>
          <w:rFonts w:ascii="Montserrat" w:hAnsi="Montserrat" w:cs="Arial"/>
          <w:sz w:val="22"/>
          <w:szCs w:val="22"/>
        </w:rPr>
      </w:pPr>
      <w:r w:rsidRPr="00EE06E3">
        <w:rPr>
          <w:rFonts w:ascii="Montserrat" w:hAnsi="Montserrat" w:cs="Arial"/>
          <w:b/>
          <w:bCs/>
          <w:sz w:val="22"/>
          <w:szCs w:val="22"/>
        </w:rPr>
        <w:t>PARÁGRAFO TERCERO.</w:t>
      </w:r>
      <w:r w:rsidRPr="00EE06E3">
        <w:rPr>
          <w:rFonts w:ascii="Montserrat" w:hAnsi="Montserrat" w:cs="Arial"/>
          <w:sz w:val="22"/>
          <w:szCs w:val="22"/>
        </w:rPr>
        <w:t xml:space="preserve"> La forma prevista para acreditar los requisitos de cada numeral de los factores de desempate, son  las establecidas en el artículo 2.2.1.2.4.2.17. Factores de desempate y acreditación del Decreto 1860 de 2021. </w:t>
      </w:r>
    </w:p>
    <w:p w14:paraId="5A6BE873" w14:textId="77777777" w:rsidR="003C346E" w:rsidRPr="00AB4343" w:rsidRDefault="003C346E" w:rsidP="003C346E">
      <w:pPr>
        <w:pStyle w:val="Prrafodelista"/>
        <w:tabs>
          <w:tab w:val="left" w:pos="368"/>
        </w:tabs>
        <w:spacing w:line="276" w:lineRule="auto"/>
        <w:rPr>
          <w:rFonts w:ascii="Montserrat" w:hAnsi="Montserrat" w:cs="Arial"/>
          <w:b/>
          <w:bCs/>
        </w:rPr>
      </w:pPr>
      <w:r w:rsidRPr="00AB4343">
        <w:rPr>
          <w:rFonts w:ascii="Montserrat" w:hAnsi="Montserrat" w:cs="Arial"/>
          <w:b/>
          <w:bCs/>
        </w:rPr>
        <w:t>CONOVOCATORIA PARA LIMITAR EL PROCESO A MIPYMES</w:t>
      </w:r>
    </w:p>
    <w:p w14:paraId="78C16AA7" w14:textId="77777777" w:rsidR="003C346E" w:rsidRPr="00AB4343" w:rsidRDefault="003C346E" w:rsidP="003C346E">
      <w:pPr>
        <w:tabs>
          <w:tab w:val="left" w:pos="368"/>
        </w:tabs>
        <w:spacing w:line="276" w:lineRule="auto"/>
        <w:ind w:left="360"/>
        <w:rPr>
          <w:rFonts w:ascii="Montserrat" w:hAnsi="Montserrat" w:cs="Arial"/>
          <w:b/>
          <w:bCs/>
          <w:sz w:val="22"/>
          <w:szCs w:val="22"/>
        </w:rPr>
      </w:pPr>
    </w:p>
    <w:p w14:paraId="2F257F35" w14:textId="77777777" w:rsidR="003C346E" w:rsidRPr="00AB4343" w:rsidRDefault="003C346E" w:rsidP="003C346E">
      <w:pPr>
        <w:autoSpaceDE w:val="0"/>
        <w:autoSpaceDN w:val="0"/>
        <w:adjustRightInd w:val="0"/>
        <w:jc w:val="both"/>
        <w:rPr>
          <w:rFonts w:ascii="Montserrat" w:eastAsia="Calibri" w:hAnsi="Montserrat" w:cs="Arial"/>
          <w:sz w:val="22"/>
          <w:szCs w:val="22"/>
          <w:lang w:eastAsia="ja-JP"/>
        </w:rPr>
      </w:pPr>
      <w:r w:rsidRPr="00AB4343">
        <w:rPr>
          <w:rFonts w:ascii="Montserrat" w:eastAsia="Calibri" w:hAnsi="Montserrat" w:cs="Arial"/>
          <w:sz w:val="22"/>
          <w:szCs w:val="22"/>
          <w:lang w:eastAsia="ja-JP"/>
        </w:rPr>
        <w:t xml:space="preserve">El presente proceso de contratación será limitado a </w:t>
      </w:r>
      <w:proofErr w:type="spellStart"/>
      <w:r w:rsidRPr="00AB4343">
        <w:rPr>
          <w:rFonts w:ascii="Montserrat" w:eastAsia="Calibri" w:hAnsi="Montserrat" w:cs="Arial"/>
          <w:sz w:val="22"/>
          <w:szCs w:val="22"/>
          <w:lang w:eastAsia="ja-JP"/>
        </w:rPr>
        <w:t>Mipyme</w:t>
      </w:r>
      <w:proofErr w:type="spellEnd"/>
      <w:r w:rsidRPr="00AB4343">
        <w:rPr>
          <w:rFonts w:ascii="Montserrat" w:eastAsia="Calibri" w:hAnsi="Montserrat" w:cs="Arial"/>
          <w:sz w:val="22"/>
          <w:szCs w:val="22"/>
          <w:lang w:eastAsia="ja-JP"/>
        </w:rPr>
        <w:t xml:space="preserve"> siempre y cuando se cumplan con los requisitos establecidos en el artículo 5 del Decreto 1860 de 2021, en el cual se indica lo siguiente:</w:t>
      </w:r>
    </w:p>
    <w:p w14:paraId="4C8DD584" w14:textId="77777777" w:rsidR="003C346E" w:rsidRPr="00AB4343" w:rsidRDefault="003C346E" w:rsidP="003C346E">
      <w:pPr>
        <w:autoSpaceDE w:val="0"/>
        <w:autoSpaceDN w:val="0"/>
        <w:adjustRightInd w:val="0"/>
        <w:jc w:val="both"/>
        <w:rPr>
          <w:rFonts w:ascii="Montserrat" w:eastAsia="Calibri" w:hAnsi="Montserrat" w:cs="Arial"/>
          <w:sz w:val="22"/>
          <w:szCs w:val="22"/>
          <w:lang w:eastAsia="ja-JP"/>
        </w:rPr>
      </w:pPr>
    </w:p>
    <w:p w14:paraId="78450ACE" w14:textId="77777777" w:rsidR="003C346E" w:rsidRPr="00AB4343" w:rsidRDefault="003C346E" w:rsidP="003C346E">
      <w:pPr>
        <w:autoSpaceDE w:val="0"/>
        <w:autoSpaceDN w:val="0"/>
        <w:adjustRightInd w:val="0"/>
        <w:jc w:val="both"/>
        <w:rPr>
          <w:rFonts w:ascii="Montserrat" w:eastAsia="Calibri" w:hAnsi="Montserrat" w:cs="Arial"/>
          <w:i/>
          <w:iCs/>
          <w:sz w:val="22"/>
          <w:szCs w:val="22"/>
          <w:lang w:eastAsia="ja-JP"/>
        </w:rPr>
      </w:pPr>
      <w:r w:rsidRPr="00AB4343">
        <w:rPr>
          <w:rFonts w:ascii="Montserrat" w:eastAsia="Calibri" w:hAnsi="Montserrat" w:cs="Arial"/>
          <w:sz w:val="22"/>
          <w:szCs w:val="22"/>
          <w:lang w:eastAsia="ja-JP"/>
        </w:rPr>
        <w:t>ARTÍCULO 2.2.1.2.4.2.2. “</w:t>
      </w:r>
      <w:r w:rsidRPr="00AB4343">
        <w:rPr>
          <w:rFonts w:ascii="Montserrat" w:eastAsia="Calibri" w:hAnsi="Montserrat" w:cs="Arial"/>
          <w:i/>
          <w:iCs/>
          <w:sz w:val="22"/>
          <w:szCs w:val="22"/>
          <w:lang w:eastAsia="ja-JP"/>
        </w:rPr>
        <w:t xml:space="preserve">Convocatorias limitadas a </w:t>
      </w:r>
      <w:proofErr w:type="spellStart"/>
      <w:r w:rsidRPr="00AB4343">
        <w:rPr>
          <w:rFonts w:ascii="Montserrat" w:eastAsia="Calibri" w:hAnsi="Montserrat" w:cs="Arial"/>
          <w:i/>
          <w:iCs/>
          <w:sz w:val="22"/>
          <w:szCs w:val="22"/>
          <w:lang w:eastAsia="ja-JP"/>
        </w:rPr>
        <w:t>Mípyme</w:t>
      </w:r>
      <w:proofErr w:type="spellEnd"/>
      <w:r w:rsidRPr="00AB4343">
        <w:rPr>
          <w:rFonts w:ascii="Montserrat" w:eastAsia="Calibri" w:hAnsi="Montserrat" w:cs="Arial"/>
          <w:i/>
          <w:iCs/>
          <w:sz w:val="22"/>
          <w:szCs w:val="22"/>
          <w:lang w:eastAsia="ja-JP"/>
        </w:rPr>
        <w:t xml:space="preserve">. las Entidades Estatales independientemente de su régimen de contratación, los patrimonios autónomos constituidos por Entidades Estatales y los particulares que ejecuten recursos públicos, deben limitar la </w:t>
      </w:r>
      <w:r w:rsidRPr="00AB4343">
        <w:rPr>
          <w:rFonts w:ascii="Montserrat" w:eastAsia="Calibri" w:hAnsi="Montserrat" w:cs="Arial"/>
          <w:i/>
          <w:iCs/>
          <w:sz w:val="22"/>
          <w:szCs w:val="22"/>
          <w:lang w:eastAsia="ja-JP"/>
        </w:rPr>
        <w:lastRenderedPageBreak/>
        <w:t xml:space="preserve">convocatoria de los Procesos de Contratación con pluralidad de oferentes a las </w:t>
      </w:r>
      <w:proofErr w:type="spellStart"/>
      <w:r w:rsidRPr="00AB4343">
        <w:rPr>
          <w:rFonts w:ascii="Montserrat" w:eastAsia="Calibri" w:hAnsi="Montserrat" w:cs="Arial"/>
          <w:i/>
          <w:iCs/>
          <w:sz w:val="22"/>
          <w:szCs w:val="22"/>
          <w:lang w:eastAsia="ja-JP"/>
        </w:rPr>
        <w:t>Mipyme</w:t>
      </w:r>
      <w:proofErr w:type="spellEnd"/>
      <w:r w:rsidRPr="00AB4343">
        <w:rPr>
          <w:rFonts w:ascii="Montserrat" w:eastAsia="Calibri" w:hAnsi="Montserrat" w:cs="Arial"/>
          <w:i/>
          <w:iCs/>
          <w:sz w:val="22"/>
          <w:szCs w:val="22"/>
          <w:lang w:eastAsia="ja-JP"/>
        </w:rPr>
        <w:t xml:space="preserve"> colombianas con mínimo un (1) año de existencia, cuando concurran los siguientes requisitos:</w:t>
      </w:r>
    </w:p>
    <w:p w14:paraId="0BBC8995" w14:textId="77777777" w:rsidR="003C346E" w:rsidRPr="00AB4343" w:rsidRDefault="003C346E" w:rsidP="003C346E">
      <w:pPr>
        <w:autoSpaceDE w:val="0"/>
        <w:autoSpaceDN w:val="0"/>
        <w:adjustRightInd w:val="0"/>
        <w:jc w:val="both"/>
        <w:rPr>
          <w:rFonts w:ascii="Montserrat" w:eastAsia="Calibri" w:hAnsi="Montserrat" w:cs="Arial"/>
          <w:i/>
          <w:iCs/>
          <w:sz w:val="22"/>
          <w:szCs w:val="22"/>
          <w:lang w:eastAsia="ja-JP"/>
        </w:rPr>
      </w:pPr>
    </w:p>
    <w:p w14:paraId="5AF6DFA3" w14:textId="77777777" w:rsidR="003C346E" w:rsidRPr="00AB4343" w:rsidRDefault="003C346E" w:rsidP="003C346E">
      <w:pPr>
        <w:autoSpaceDE w:val="0"/>
        <w:autoSpaceDN w:val="0"/>
        <w:adjustRightInd w:val="0"/>
        <w:jc w:val="both"/>
        <w:rPr>
          <w:rFonts w:ascii="Montserrat" w:eastAsia="Calibri" w:hAnsi="Montserrat" w:cs="Arial"/>
          <w:sz w:val="22"/>
          <w:szCs w:val="22"/>
          <w:lang w:eastAsia="ja-JP"/>
        </w:rPr>
      </w:pPr>
      <w:r w:rsidRPr="00AB4343">
        <w:rPr>
          <w:rFonts w:ascii="Montserrat" w:eastAsia="Calibri" w:hAnsi="Montserrat" w:cs="Arial"/>
          <w:sz w:val="22"/>
          <w:szCs w:val="22"/>
          <w:lang w:eastAsia="ja-JP"/>
        </w:rPr>
        <w:t>1. El valor del Proceso de Contratación sea menor a ciento veinticinco mil dólares de los Estados Unidos de América (US$125.000), liquidados con la tasa de cambio que para el efecto determina cada dos años el Ministerio de Comercio, Industria y Turismo.</w:t>
      </w:r>
    </w:p>
    <w:p w14:paraId="4BEE4722" w14:textId="77777777" w:rsidR="003C346E" w:rsidRPr="00AB4343" w:rsidRDefault="003C346E" w:rsidP="003C346E">
      <w:pPr>
        <w:autoSpaceDE w:val="0"/>
        <w:autoSpaceDN w:val="0"/>
        <w:adjustRightInd w:val="0"/>
        <w:jc w:val="both"/>
        <w:rPr>
          <w:rFonts w:ascii="Montserrat" w:eastAsia="Calibri" w:hAnsi="Montserrat" w:cs="Arial"/>
          <w:sz w:val="22"/>
          <w:szCs w:val="22"/>
          <w:lang w:eastAsia="ja-JP"/>
        </w:rPr>
      </w:pPr>
    </w:p>
    <w:p w14:paraId="0F2BB1CE" w14:textId="77777777" w:rsidR="003C346E" w:rsidRPr="00AB4343" w:rsidRDefault="003C346E" w:rsidP="003C346E">
      <w:pPr>
        <w:autoSpaceDE w:val="0"/>
        <w:autoSpaceDN w:val="0"/>
        <w:adjustRightInd w:val="0"/>
        <w:jc w:val="both"/>
        <w:rPr>
          <w:rFonts w:ascii="Montserrat" w:eastAsia="Calibri" w:hAnsi="Montserrat" w:cs="Arial"/>
          <w:sz w:val="22"/>
          <w:szCs w:val="22"/>
          <w:lang w:eastAsia="ja-JP"/>
        </w:rPr>
      </w:pPr>
      <w:r w:rsidRPr="00AB4343">
        <w:rPr>
          <w:rFonts w:ascii="Montserrat" w:eastAsia="Calibri" w:hAnsi="Montserrat" w:cs="Arial"/>
          <w:sz w:val="22"/>
          <w:szCs w:val="22"/>
          <w:lang w:eastAsia="ja-JP"/>
        </w:rPr>
        <w:t xml:space="preserve">2. Se hayan recibido solicitudes de por lo menos dos (2) </w:t>
      </w:r>
      <w:proofErr w:type="spellStart"/>
      <w:r w:rsidRPr="00AB4343">
        <w:rPr>
          <w:rFonts w:ascii="Montserrat" w:eastAsia="Calibri" w:hAnsi="Montserrat" w:cs="Arial"/>
          <w:sz w:val="22"/>
          <w:szCs w:val="22"/>
          <w:lang w:eastAsia="ja-JP"/>
        </w:rPr>
        <w:t>Mipyme</w:t>
      </w:r>
      <w:proofErr w:type="spellEnd"/>
      <w:r w:rsidRPr="00AB4343">
        <w:rPr>
          <w:rFonts w:ascii="Montserrat" w:eastAsia="Calibri" w:hAnsi="Montserrat" w:cs="Arial"/>
          <w:sz w:val="22"/>
          <w:szCs w:val="22"/>
          <w:lang w:eastAsia="ja-JP"/>
        </w:rPr>
        <w:t xml:space="preserve"> colombianas para limitar la convocatoria </w:t>
      </w:r>
      <w:proofErr w:type="spellStart"/>
      <w:r w:rsidRPr="00AB4343">
        <w:rPr>
          <w:rFonts w:ascii="Montserrat" w:eastAsia="Calibri" w:hAnsi="Montserrat" w:cs="Arial"/>
          <w:sz w:val="22"/>
          <w:szCs w:val="22"/>
          <w:lang w:eastAsia="ja-JP"/>
        </w:rPr>
        <w:t>Mipyme</w:t>
      </w:r>
      <w:proofErr w:type="spellEnd"/>
      <w:r w:rsidRPr="00AB4343">
        <w:rPr>
          <w:rFonts w:ascii="Montserrat" w:eastAsia="Calibri" w:hAnsi="Montserrat" w:cs="Arial"/>
          <w:sz w:val="22"/>
          <w:szCs w:val="22"/>
          <w:lang w:eastAsia="ja-JP"/>
        </w:rPr>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1A50E622" w14:textId="77777777" w:rsidR="003C346E" w:rsidRPr="00AB4343" w:rsidRDefault="003C346E" w:rsidP="003C346E">
      <w:pPr>
        <w:autoSpaceDE w:val="0"/>
        <w:autoSpaceDN w:val="0"/>
        <w:adjustRightInd w:val="0"/>
        <w:jc w:val="both"/>
        <w:rPr>
          <w:rFonts w:ascii="Montserrat" w:eastAsia="Calibri" w:hAnsi="Montserrat" w:cs="Arial"/>
          <w:sz w:val="22"/>
          <w:szCs w:val="22"/>
          <w:lang w:eastAsia="ja-JP"/>
        </w:rPr>
      </w:pPr>
    </w:p>
    <w:p w14:paraId="2C9965F8" w14:textId="77777777" w:rsidR="003C346E" w:rsidRPr="00AB4343" w:rsidRDefault="003C346E" w:rsidP="003C346E">
      <w:pPr>
        <w:autoSpaceDE w:val="0"/>
        <w:autoSpaceDN w:val="0"/>
        <w:adjustRightInd w:val="0"/>
        <w:jc w:val="both"/>
        <w:rPr>
          <w:rFonts w:ascii="Montserrat" w:eastAsia="Calibri" w:hAnsi="Montserrat" w:cs="Arial"/>
          <w:i/>
          <w:iCs/>
          <w:sz w:val="22"/>
          <w:szCs w:val="22"/>
          <w:lang w:eastAsia="ja-JP"/>
        </w:rPr>
      </w:pPr>
      <w:r w:rsidRPr="00AB4343">
        <w:rPr>
          <w:rFonts w:ascii="Montserrat" w:eastAsia="Calibri" w:hAnsi="Montserrat" w:cs="Arial"/>
          <w:i/>
          <w:iCs/>
          <w:sz w:val="22"/>
          <w:szCs w:val="22"/>
          <w:lang w:eastAsia="ja-JP"/>
        </w:rPr>
        <w:t xml:space="preserve">“Tratándose de personas jurídicas, las solicitudes solo las podrán realizar </w:t>
      </w:r>
      <w:proofErr w:type="spellStart"/>
      <w:r w:rsidRPr="00AB4343">
        <w:rPr>
          <w:rFonts w:ascii="Montserrat" w:eastAsia="Calibri" w:hAnsi="Montserrat" w:cs="Arial"/>
          <w:i/>
          <w:iCs/>
          <w:sz w:val="22"/>
          <w:szCs w:val="22"/>
          <w:lang w:eastAsia="ja-JP"/>
        </w:rPr>
        <w:t>Mipyme</w:t>
      </w:r>
      <w:proofErr w:type="spellEnd"/>
      <w:r w:rsidRPr="00AB4343">
        <w:rPr>
          <w:rFonts w:ascii="Montserrat" w:eastAsia="Calibri" w:hAnsi="Montserrat" w:cs="Arial"/>
          <w:i/>
          <w:iCs/>
          <w:sz w:val="22"/>
          <w:szCs w:val="22"/>
          <w:lang w:eastAsia="ja-JP"/>
        </w:rPr>
        <w:t>, cuyo objeto social les permita ejecutar el contrato relacionado con el proceso contractual.”</w:t>
      </w:r>
    </w:p>
    <w:p w14:paraId="13E996BD" w14:textId="77777777" w:rsidR="003C346E" w:rsidRPr="00AB4343" w:rsidRDefault="003C346E" w:rsidP="003C346E">
      <w:pPr>
        <w:autoSpaceDE w:val="0"/>
        <w:autoSpaceDN w:val="0"/>
        <w:adjustRightInd w:val="0"/>
        <w:jc w:val="both"/>
        <w:rPr>
          <w:rFonts w:ascii="Montserrat" w:eastAsia="Calibri" w:hAnsi="Montserrat" w:cs="Arial"/>
          <w:sz w:val="22"/>
          <w:szCs w:val="22"/>
          <w:lang w:eastAsia="ja-JP"/>
        </w:rPr>
      </w:pPr>
    </w:p>
    <w:p w14:paraId="03489A9E" w14:textId="77777777" w:rsidR="003C346E" w:rsidRPr="00AB4343" w:rsidRDefault="003C346E" w:rsidP="003C346E">
      <w:pPr>
        <w:autoSpaceDE w:val="0"/>
        <w:autoSpaceDN w:val="0"/>
        <w:adjustRightInd w:val="0"/>
        <w:jc w:val="both"/>
        <w:rPr>
          <w:rFonts w:ascii="Montserrat" w:eastAsia="Calibri" w:hAnsi="Montserrat" w:cs="Arial"/>
          <w:sz w:val="22"/>
          <w:szCs w:val="22"/>
          <w:lang w:eastAsia="ja-JP"/>
        </w:rPr>
      </w:pPr>
      <w:r w:rsidRPr="00AB4343">
        <w:rPr>
          <w:rFonts w:ascii="Montserrat" w:eastAsia="Calibri" w:hAnsi="Montserrat" w:cs="Arial"/>
          <w:sz w:val="22"/>
          <w:szCs w:val="22"/>
          <w:lang w:eastAsia="ja-JP"/>
        </w:rPr>
        <w:t xml:space="preserve">En ese orden de ideas, las </w:t>
      </w:r>
      <w:proofErr w:type="spellStart"/>
      <w:r w:rsidRPr="00AB4343">
        <w:rPr>
          <w:rFonts w:ascii="Montserrat" w:eastAsia="Calibri" w:hAnsi="Montserrat" w:cs="Arial"/>
          <w:sz w:val="22"/>
          <w:szCs w:val="22"/>
          <w:lang w:eastAsia="ja-JP"/>
        </w:rPr>
        <w:t>Mipymes</w:t>
      </w:r>
      <w:proofErr w:type="spellEnd"/>
      <w:r w:rsidRPr="00AB4343">
        <w:rPr>
          <w:rFonts w:ascii="Montserrat" w:eastAsia="Calibri" w:hAnsi="Montserrat" w:cs="Arial"/>
          <w:sz w:val="22"/>
          <w:szCs w:val="22"/>
          <w:lang w:eastAsia="ja-JP"/>
        </w:rPr>
        <w:t xml:space="preserve"> deben acreditar su condición de tal, presentando un certificado expedido por el representante legal y el revisor fiscal, siempre y cuando estén obligadas a tener uno o el contador de la empresa donde conste que la misma tiene el tamaño empresarial establecido de acuerdo con la Ley.</w:t>
      </w:r>
    </w:p>
    <w:p w14:paraId="13605D98" w14:textId="77777777" w:rsidR="003C346E" w:rsidRPr="00AB4343" w:rsidRDefault="003C346E" w:rsidP="003C346E">
      <w:pPr>
        <w:autoSpaceDE w:val="0"/>
        <w:autoSpaceDN w:val="0"/>
        <w:adjustRightInd w:val="0"/>
        <w:jc w:val="both"/>
        <w:rPr>
          <w:rFonts w:ascii="Montserrat" w:eastAsia="Calibri" w:hAnsi="Montserrat" w:cs="Arial"/>
          <w:sz w:val="22"/>
          <w:szCs w:val="22"/>
          <w:lang w:eastAsia="ja-JP"/>
        </w:rPr>
      </w:pPr>
    </w:p>
    <w:p w14:paraId="72F33A8E" w14:textId="77777777" w:rsidR="003C346E" w:rsidRPr="00AB4343" w:rsidRDefault="003C346E" w:rsidP="003C346E">
      <w:pPr>
        <w:autoSpaceDE w:val="0"/>
        <w:autoSpaceDN w:val="0"/>
        <w:adjustRightInd w:val="0"/>
        <w:jc w:val="both"/>
        <w:rPr>
          <w:rFonts w:ascii="Montserrat" w:eastAsia="Calibri" w:hAnsi="Montserrat" w:cs="Arial"/>
          <w:sz w:val="22"/>
          <w:szCs w:val="22"/>
          <w:lang w:eastAsia="ja-JP"/>
        </w:rPr>
      </w:pPr>
      <w:r w:rsidRPr="00AB4343">
        <w:rPr>
          <w:rFonts w:ascii="Montserrat" w:eastAsia="Calibri" w:hAnsi="Montserrat" w:cs="Arial"/>
          <w:sz w:val="22"/>
          <w:szCs w:val="22"/>
          <w:lang w:eastAsia="ja-JP"/>
        </w:rPr>
        <w:t xml:space="preserve">Adicional a lo anterior, corresponderá a la </w:t>
      </w:r>
      <w:proofErr w:type="spellStart"/>
      <w:r w:rsidRPr="00AB4343">
        <w:rPr>
          <w:rFonts w:ascii="Montserrat" w:eastAsia="Calibri" w:hAnsi="Montserrat" w:cs="Arial"/>
          <w:sz w:val="22"/>
          <w:szCs w:val="22"/>
          <w:lang w:eastAsia="ja-JP"/>
        </w:rPr>
        <w:t>Mipyme</w:t>
      </w:r>
      <w:proofErr w:type="spellEnd"/>
      <w:r w:rsidRPr="00AB4343">
        <w:rPr>
          <w:rFonts w:ascii="Montserrat" w:eastAsia="Calibri" w:hAnsi="Montserrat" w:cs="Arial"/>
          <w:sz w:val="22"/>
          <w:szCs w:val="22"/>
          <w:lang w:eastAsia="ja-JP"/>
        </w:rPr>
        <w:t xml:space="preserve"> acreditar su calidad con la presentación del Certificado de existencia y representación legal expedido por la Cámara de Comercio o con el registro mercantil de la empresa. </w:t>
      </w:r>
    </w:p>
    <w:p w14:paraId="781A3C1D" w14:textId="77777777" w:rsidR="003C346E" w:rsidRPr="00AB4343" w:rsidRDefault="003C346E" w:rsidP="003C346E">
      <w:pPr>
        <w:autoSpaceDE w:val="0"/>
        <w:autoSpaceDN w:val="0"/>
        <w:adjustRightInd w:val="0"/>
        <w:jc w:val="both"/>
        <w:rPr>
          <w:rFonts w:ascii="Montserrat" w:eastAsia="Calibri" w:hAnsi="Montserrat" w:cs="Arial"/>
          <w:color w:val="FF0000"/>
          <w:sz w:val="22"/>
          <w:szCs w:val="22"/>
          <w:lang w:eastAsia="ja-JP"/>
        </w:rPr>
      </w:pPr>
    </w:p>
    <w:p w14:paraId="21811F58" w14:textId="77777777" w:rsidR="003C346E" w:rsidRPr="00AB4343" w:rsidRDefault="003C346E" w:rsidP="003C346E">
      <w:pPr>
        <w:autoSpaceDE w:val="0"/>
        <w:autoSpaceDN w:val="0"/>
        <w:adjustRightInd w:val="0"/>
        <w:jc w:val="both"/>
        <w:rPr>
          <w:rFonts w:ascii="Montserrat" w:eastAsia="Calibri" w:hAnsi="Montserrat" w:cs="Arial"/>
          <w:i/>
          <w:iCs/>
          <w:sz w:val="22"/>
          <w:szCs w:val="22"/>
          <w:lang w:eastAsia="ja-JP"/>
        </w:rPr>
      </w:pPr>
      <w:r w:rsidRPr="00AB4343">
        <w:rPr>
          <w:rFonts w:ascii="Montserrat" w:eastAsia="Calibri" w:hAnsi="Montserrat" w:cs="Arial"/>
          <w:sz w:val="22"/>
          <w:szCs w:val="22"/>
          <w:lang w:eastAsia="ja-JP"/>
        </w:rPr>
        <w:t xml:space="preserve">ARTÍCULO 2.2.1.2.4.2.4. </w:t>
      </w:r>
      <w:r w:rsidRPr="00AB4343">
        <w:rPr>
          <w:rFonts w:ascii="Montserrat" w:eastAsia="Calibri" w:hAnsi="Montserrat" w:cs="Arial"/>
          <w:i/>
          <w:iCs/>
          <w:sz w:val="22"/>
          <w:szCs w:val="22"/>
          <w:lang w:eastAsia="ja-JP"/>
        </w:rPr>
        <w:t xml:space="preserve">Acreditación de requisitos para participar en convocatorias limitadas. La </w:t>
      </w:r>
      <w:proofErr w:type="spellStart"/>
      <w:r w:rsidRPr="00AB4343">
        <w:rPr>
          <w:rFonts w:ascii="Montserrat" w:eastAsia="Calibri" w:hAnsi="Montserrat" w:cs="Arial"/>
          <w:i/>
          <w:iCs/>
          <w:sz w:val="22"/>
          <w:szCs w:val="22"/>
          <w:lang w:eastAsia="ja-JP"/>
        </w:rPr>
        <w:t>Mipyme</w:t>
      </w:r>
      <w:proofErr w:type="spellEnd"/>
      <w:r w:rsidRPr="00AB4343">
        <w:rPr>
          <w:rFonts w:ascii="Montserrat" w:eastAsia="Calibri" w:hAnsi="Montserrat" w:cs="Arial"/>
          <w:i/>
          <w:iCs/>
          <w:sz w:val="22"/>
          <w:szCs w:val="22"/>
          <w:lang w:eastAsia="ja-JP"/>
        </w:rPr>
        <w:t xml:space="preserve"> colombianas deben acreditar que tiene el tamaño empresarial establecido por la ley de la siguiente manera: </w:t>
      </w:r>
    </w:p>
    <w:p w14:paraId="719C41B7" w14:textId="77777777" w:rsidR="003C346E" w:rsidRPr="00AB4343" w:rsidRDefault="003C346E" w:rsidP="003C346E">
      <w:pPr>
        <w:autoSpaceDE w:val="0"/>
        <w:autoSpaceDN w:val="0"/>
        <w:adjustRightInd w:val="0"/>
        <w:jc w:val="both"/>
        <w:rPr>
          <w:rFonts w:ascii="Montserrat" w:eastAsia="Calibri" w:hAnsi="Montserrat" w:cs="Arial"/>
          <w:sz w:val="22"/>
          <w:szCs w:val="22"/>
          <w:lang w:eastAsia="ja-JP"/>
        </w:rPr>
      </w:pPr>
    </w:p>
    <w:p w14:paraId="12920604" w14:textId="77777777" w:rsidR="003C346E" w:rsidRPr="00AB4343" w:rsidRDefault="003C346E" w:rsidP="003C346E">
      <w:pPr>
        <w:autoSpaceDE w:val="0"/>
        <w:autoSpaceDN w:val="0"/>
        <w:adjustRightInd w:val="0"/>
        <w:jc w:val="both"/>
        <w:rPr>
          <w:rFonts w:ascii="Montserrat" w:eastAsia="Calibri" w:hAnsi="Montserrat" w:cs="Arial"/>
          <w:sz w:val="22"/>
          <w:szCs w:val="22"/>
          <w:lang w:eastAsia="ja-JP"/>
        </w:rPr>
      </w:pPr>
      <w:r w:rsidRPr="00AB4343">
        <w:rPr>
          <w:rFonts w:ascii="Montserrat" w:eastAsia="Calibri" w:hAnsi="Montserrat" w:cs="Arial"/>
          <w:sz w:val="22"/>
          <w:szCs w:val="22"/>
          <w:lang w:eastAsia="ja-JP"/>
        </w:rPr>
        <w:t xml:space="preserve">1. Las personas naturales mediante certificación expedida por ellos y un contador público, adjuntando copia del registro mercantil. </w:t>
      </w:r>
    </w:p>
    <w:p w14:paraId="06FD76BD" w14:textId="77777777" w:rsidR="003C346E" w:rsidRPr="00AB4343" w:rsidRDefault="003C346E" w:rsidP="003C346E">
      <w:pPr>
        <w:autoSpaceDE w:val="0"/>
        <w:autoSpaceDN w:val="0"/>
        <w:adjustRightInd w:val="0"/>
        <w:jc w:val="both"/>
        <w:rPr>
          <w:rFonts w:ascii="Montserrat" w:eastAsia="Calibri" w:hAnsi="Montserrat" w:cs="Arial"/>
          <w:sz w:val="22"/>
          <w:szCs w:val="22"/>
          <w:lang w:eastAsia="ja-JP"/>
        </w:rPr>
      </w:pPr>
      <w:r w:rsidRPr="00AB4343">
        <w:rPr>
          <w:rFonts w:ascii="Montserrat" w:eastAsia="Calibri" w:hAnsi="Montserrat" w:cs="Arial"/>
          <w:sz w:val="22"/>
          <w:szCs w:val="22"/>
          <w:lang w:eastAsia="ja-JP"/>
        </w:rPr>
        <w:t xml:space="preserve">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w:t>
      </w:r>
    </w:p>
    <w:p w14:paraId="44C0D560" w14:textId="77777777" w:rsidR="003C346E" w:rsidRPr="00AB4343" w:rsidRDefault="003C346E" w:rsidP="003C346E">
      <w:pPr>
        <w:autoSpaceDE w:val="0"/>
        <w:autoSpaceDN w:val="0"/>
        <w:adjustRightInd w:val="0"/>
        <w:jc w:val="both"/>
        <w:rPr>
          <w:rFonts w:ascii="Montserrat" w:eastAsia="Calibri" w:hAnsi="Montserrat" w:cs="Arial"/>
          <w:sz w:val="22"/>
          <w:szCs w:val="22"/>
          <w:lang w:eastAsia="ja-JP"/>
        </w:rPr>
      </w:pPr>
    </w:p>
    <w:p w14:paraId="34C69DDD" w14:textId="77777777" w:rsidR="003C346E" w:rsidRPr="00AB4343" w:rsidRDefault="003C346E" w:rsidP="003C346E">
      <w:pPr>
        <w:autoSpaceDE w:val="0"/>
        <w:autoSpaceDN w:val="0"/>
        <w:adjustRightInd w:val="0"/>
        <w:jc w:val="both"/>
        <w:rPr>
          <w:rFonts w:ascii="Montserrat" w:eastAsia="Calibri" w:hAnsi="Montserrat" w:cs="Arial"/>
          <w:sz w:val="22"/>
          <w:szCs w:val="22"/>
          <w:lang w:eastAsia="ja-JP"/>
        </w:rPr>
      </w:pPr>
      <w:r w:rsidRPr="00AB4343">
        <w:rPr>
          <w:rFonts w:ascii="Montserrat" w:eastAsia="Calibri" w:hAnsi="Montserrat" w:cs="Arial"/>
          <w:sz w:val="22"/>
          <w:szCs w:val="22"/>
          <w:lang w:eastAsia="ja-JP"/>
        </w:rPr>
        <w:t xml:space="preserve">Para la acreditación deberán observarse los rangos de clasificación empresarial establecidos de conformidad con la Ley 590 de 2000 y el Decreto 1074 de 2015, o las normas que lo modifiquen, sustituyan o complementen. </w:t>
      </w:r>
    </w:p>
    <w:p w14:paraId="42A306E5" w14:textId="77777777" w:rsidR="003C346E" w:rsidRPr="00AB4343" w:rsidRDefault="003C346E" w:rsidP="003C346E">
      <w:pPr>
        <w:autoSpaceDE w:val="0"/>
        <w:autoSpaceDN w:val="0"/>
        <w:adjustRightInd w:val="0"/>
        <w:jc w:val="both"/>
        <w:rPr>
          <w:rFonts w:ascii="Montserrat" w:eastAsia="Calibri" w:hAnsi="Montserrat" w:cs="Arial"/>
          <w:sz w:val="22"/>
          <w:szCs w:val="22"/>
          <w:lang w:eastAsia="ja-JP"/>
        </w:rPr>
      </w:pPr>
    </w:p>
    <w:p w14:paraId="034C5058" w14:textId="77777777" w:rsidR="003C346E" w:rsidRPr="00AB4343" w:rsidRDefault="003C346E" w:rsidP="003C346E">
      <w:pPr>
        <w:autoSpaceDE w:val="0"/>
        <w:autoSpaceDN w:val="0"/>
        <w:adjustRightInd w:val="0"/>
        <w:jc w:val="both"/>
        <w:rPr>
          <w:rFonts w:ascii="Montserrat" w:eastAsia="Calibri" w:hAnsi="Montserrat" w:cs="Arial"/>
          <w:sz w:val="22"/>
          <w:szCs w:val="22"/>
          <w:lang w:eastAsia="ja-JP"/>
        </w:rPr>
      </w:pPr>
      <w:r w:rsidRPr="00AB4343">
        <w:rPr>
          <w:rFonts w:ascii="Montserrat" w:eastAsia="Calibri" w:hAnsi="Montserrat" w:cs="Arial"/>
          <w:sz w:val="22"/>
          <w:szCs w:val="22"/>
          <w:lang w:eastAsia="ja-JP"/>
        </w:rPr>
        <w:t xml:space="preserve">PARÁGRAFO 1. En todo caso, las </w:t>
      </w:r>
      <w:proofErr w:type="spellStart"/>
      <w:r w:rsidRPr="00AB4343">
        <w:rPr>
          <w:rFonts w:ascii="Montserrat" w:eastAsia="Calibri" w:hAnsi="Montserrat" w:cs="Arial"/>
          <w:sz w:val="22"/>
          <w:szCs w:val="22"/>
          <w:lang w:eastAsia="ja-JP"/>
        </w:rPr>
        <w:t>Mipyme</w:t>
      </w:r>
      <w:proofErr w:type="spellEnd"/>
      <w:r w:rsidRPr="00AB4343">
        <w:rPr>
          <w:rFonts w:ascii="Montserrat" w:eastAsia="Calibri" w:hAnsi="Montserrat" w:cs="Arial"/>
          <w:sz w:val="22"/>
          <w:szCs w:val="22"/>
          <w:lang w:eastAsia="ja-JP"/>
        </w:rPr>
        <w:t xml:space="preserve"> también podrán acreditar esta condición con la copia del certificado del Registro Único de Proponentes, el cual deberá encontrarse vigente y en firme al momento de su presentación. </w:t>
      </w:r>
    </w:p>
    <w:p w14:paraId="21B2E895" w14:textId="77777777" w:rsidR="003C346E" w:rsidRPr="00AB4343" w:rsidRDefault="003C346E" w:rsidP="003C346E">
      <w:pPr>
        <w:autoSpaceDE w:val="0"/>
        <w:autoSpaceDN w:val="0"/>
        <w:adjustRightInd w:val="0"/>
        <w:jc w:val="both"/>
        <w:rPr>
          <w:rFonts w:ascii="Montserrat" w:eastAsia="Calibri" w:hAnsi="Montserrat" w:cs="Arial"/>
          <w:sz w:val="22"/>
          <w:szCs w:val="22"/>
          <w:lang w:eastAsia="ja-JP"/>
        </w:rPr>
      </w:pPr>
    </w:p>
    <w:p w14:paraId="679160D7" w14:textId="77777777" w:rsidR="003C346E" w:rsidRPr="00AB4343" w:rsidRDefault="003C346E" w:rsidP="003C346E">
      <w:pPr>
        <w:autoSpaceDE w:val="0"/>
        <w:autoSpaceDN w:val="0"/>
        <w:adjustRightInd w:val="0"/>
        <w:jc w:val="both"/>
        <w:rPr>
          <w:rFonts w:ascii="Montserrat" w:eastAsia="Calibri" w:hAnsi="Montserrat" w:cs="Arial"/>
          <w:sz w:val="22"/>
          <w:szCs w:val="22"/>
          <w:lang w:eastAsia="ja-JP"/>
        </w:rPr>
      </w:pPr>
      <w:r w:rsidRPr="00AB4343">
        <w:rPr>
          <w:rFonts w:ascii="Montserrat" w:eastAsia="Calibri" w:hAnsi="Montserrat" w:cs="Arial"/>
          <w:sz w:val="22"/>
          <w:szCs w:val="22"/>
          <w:lang w:eastAsia="ja-JP"/>
        </w:rPr>
        <w:lastRenderedPageBreak/>
        <w:t xml:space="preserve">PARÁGRAFO 2. Para efectos de la limitación a </w:t>
      </w:r>
      <w:proofErr w:type="spellStart"/>
      <w:r w:rsidRPr="00AB4343">
        <w:rPr>
          <w:rFonts w:ascii="Montserrat" w:eastAsia="Calibri" w:hAnsi="Montserrat" w:cs="Arial"/>
          <w:sz w:val="22"/>
          <w:szCs w:val="22"/>
          <w:lang w:eastAsia="ja-JP"/>
        </w:rPr>
        <w:t>Mipyme</w:t>
      </w:r>
      <w:proofErr w:type="spellEnd"/>
      <w:r w:rsidRPr="00AB4343">
        <w:rPr>
          <w:rFonts w:ascii="Montserrat" w:eastAsia="Calibri" w:hAnsi="Montserrat" w:cs="Arial"/>
          <w:sz w:val="22"/>
          <w:szCs w:val="22"/>
          <w:lang w:eastAsia="ja-JP"/>
        </w:rPr>
        <w:t xml:space="preserv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 </w:t>
      </w:r>
    </w:p>
    <w:p w14:paraId="4F3CF83D" w14:textId="77777777" w:rsidR="003C346E" w:rsidRPr="00AB4343" w:rsidRDefault="003C346E" w:rsidP="003C346E">
      <w:pPr>
        <w:autoSpaceDE w:val="0"/>
        <w:autoSpaceDN w:val="0"/>
        <w:adjustRightInd w:val="0"/>
        <w:jc w:val="both"/>
        <w:rPr>
          <w:rFonts w:ascii="Montserrat" w:eastAsia="Calibri" w:hAnsi="Montserrat" w:cs="Arial"/>
          <w:sz w:val="22"/>
          <w:szCs w:val="22"/>
          <w:lang w:eastAsia="ja-JP"/>
        </w:rPr>
      </w:pPr>
    </w:p>
    <w:p w14:paraId="710C17B8" w14:textId="77777777" w:rsidR="003C346E" w:rsidRPr="00AB4343" w:rsidRDefault="003C346E" w:rsidP="003C346E">
      <w:pPr>
        <w:autoSpaceDE w:val="0"/>
        <w:autoSpaceDN w:val="0"/>
        <w:adjustRightInd w:val="0"/>
        <w:jc w:val="both"/>
        <w:rPr>
          <w:rFonts w:ascii="Montserrat" w:eastAsia="Calibri" w:hAnsi="Montserrat" w:cs="Arial"/>
          <w:sz w:val="22"/>
          <w:szCs w:val="22"/>
          <w:lang w:eastAsia="ja-JP"/>
        </w:rPr>
      </w:pPr>
      <w:r w:rsidRPr="00AB4343">
        <w:rPr>
          <w:rFonts w:ascii="Montserrat" w:eastAsia="Calibri" w:hAnsi="Montserrat" w:cs="Arial"/>
          <w:sz w:val="22"/>
          <w:szCs w:val="22"/>
          <w:lang w:eastAsia="ja-JP"/>
        </w:rPr>
        <w:t xml:space="preserve">PARÁGRAFO 3. En las convocatorias limitadas, las Entidades Estatales independientemente de su régimen de contratación, los patrimonios autónomos constituidos por Entidades Estatales y los particulares que ejecuten recursos públicos, solo deberán aceptar las ofertas de </w:t>
      </w:r>
      <w:proofErr w:type="spellStart"/>
      <w:r w:rsidRPr="00AB4343">
        <w:rPr>
          <w:rFonts w:ascii="Montserrat" w:eastAsia="Calibri" w:hAnsi="Montserrat" w:cs="Arial"/>
          <w:sz w:val="22"/>
          <w:szCs w:val="22"/>
          <w:lang w:eastAsia="ja-JP"/>
        </w:rPr>
        <w:t>Mipyme</w:t>
      </w:r>
      <w:proofErr w:type="spellEnd"/>
      <w:r w:rsidRPr="00AB4343">
        <w:rPr>
          <w:rFonts w:ascii="Montserrat" w:eastAsia="Calibri" w:hAnsi="Montserrat" w:cs="Arial"/>
          <w:sz w:val="22"/>
          <w:szCs w:val="22"/>
          <w:lang w:eastAsia="ja-JP"/>
        </w:rPr>
        <w:t xml:space="preserve"> o de proponentes plurales integrados únicamente por </w:t>
      </w:r>
      <w:proofErr w:type="spellStart"/>
      <w:r w:rsidRPr="00AB4343">
        <w:rPr>
          <w:rFonts w:ascii="Montserrat" w:eastAsia="Calibri" w:hAnsi="Montserrat" w:cs="Arial"/>
          <w:sz w:val="22"/>
          <w:szCs w:val="22"/>
          <w:lang w:eastAsia="ja-JP"/>
        </w:rPr>
        <w:t>Mipyme</w:t>
      </w:r>
      <w:proofErr w:type="spellEnd"/>
      <w:r w:rsidRPr="00AB4343">
        <w:rPr>
          <w:rFonts w:ascii="Montserrat" w:eastAsia="Calibri" w:hAnsi="Montserrat" w:cs="Arial"/>
          <w:sz w:val="22"/>
          <w:szCs w:val="22"/>
          <w:lang w:eastAsia="ja-JP"/>
        </w:rPr>
        <w:t>.</w:t>
      </w:r>
    </w:p>
    <w:p w14:paraId="77F6ECB2" w14:textId="77777777" w:rsidR="003C346E" w:rsidRPr="00AB4343" w:rsidRDefault="003C346E" w:rsidP="003C346E">
      <w:pPr>
        <w:autoSpaceDE w:val="0"/>
        <w:autoSpaceDN w:val="0"/>
        <w:adjustRightInd w:val="0"/>
        <w:jc w:val="both"/>
        <w:rPr>
          <w:rFonts w:ascii="Montserrat" w:eastAsia="Calibri" w:hAnsi="Montserrat" w:cs="Arial"/>
          <w:sz w:val="22"/>
          <w:szCs w:val="22"/>
          <w:lang w:eastAsia="ja-JP"/>
        </w:rPr>
      </w:pPr>
    </w:p>
    <w:p w14:paraId="56E3566F" w14:textId="77777777" w:rsidR="003C346E" w:rsidRPr="00AB4343" w:rsidRDefault="003C346E" w:rsidP="003C346E">
      <w:pPr>
        <w:autoSpaceDE w:val="0"/>
        <w:autoSpaceDN w:val="0"/>
        <w:adjustRightInd w:val="0"/>
        <w:jc w:val="both"/>
        <w:rPr>
          <w:rFonts w:ascii="Montserrat" w:eastAsia="Calibri" w:hAnsi="Montserrat" w:cs="Arial"/>
          <w:sz w:val="22"/>
          <w:szCs w:val="22"/>
          <w:lang w:eastAsia="ja-JP"/>
        </w:rPr>
      </w:pPr>
      <w:r w:rsidRPr="00AB4343">
        <w:rPr>
          <w:rFonts w:ascii="Montserrat" w:eastAsia="Calibri" w:hAnsi="Montserrat" w:cs="Arial"/>
          <w:sz w:val="22"/>
          <w:szCs w:val="22"/>
          <w:lang w:eastAsia="ja-JP"/>
        </w:rPr>
        <w:t>La Entidad procedió a establecer el siguiente análisis sobre la clasificación del tamaño empresarial establecidos por el Ministerio de comercio, industria, y turismo:</w:t>
      </w:r>
    </w:p>
    <w:p w14:paraId="6A77BE35" w14:textId="77777777" w:rsidR="003C346E" w:rsidRPr="00AB4343" w:rsidRDefault="003C346E" w:rsidP="003C346E">
      <w:pPr>
        <w:autoSpaceDE w:val="0"/>
        <w:autoSpaceDN w:val="0"/>
        <w:adjustRightInd w:val="0"/>
        <w:jc w:val="both"/>
        <w:rPr>
          <w:rFonts w:ascii="Montserrat" w:eastAsia="Calibri" w:hAnsi="Montserrat" w:cs="Arial"/>
          <w:sz w:val="22"/>
          <w:szCs w:val="22"/>
          <w:lang w:eastAsia="ja-JP"/>
        </w:rPr>
      </w:pPr>
    </w:p>
    <w:p w14:paraId="0EC8E7F3" w14:textId="77777777" w:rsidR="003C346E" w:rsidRPr="00AB4343" w:rsidRDefault="003C346E" w:rsidP="003C346E">
      <w:pPr>
        <w:autoSpaceDE w:val="0"/>
        <w:autoSpaceDN w:val="0"/>
        <w:adjustRightInd w:val="0"/>
        <w:jc w:val="both"/>
        <w:rPr>
          <w:rFonts w:ascii="Montserrat" w:eastAsia="Calibri" w:hAnsi="Montserrat" w:cs="Arial"/>
          <w:sz w:val="22"/>
          <w:szCs w:val="22"/>
          <w:lang w:eastAsia="ja-JP"/>
        </w:rPr>
      </w:pPr>
      <w:r w:rsidRPr="00AB4343">
        <w:rPr>
          <w:rFonts w:ascii="Montserrat" w:eastAsia="Calibri" w:hAnsi="Montserrat" w:cs="Arial"/>
          <w:sz w:val="22"/>
          <w:szCs w:val="22"/>
          <w:lang w:eastAsia="ja-JP"/>
        </w:rPr>
        <w:t>Clasificación del tamaño empresarial.</w:t>
      </w:r>
    </w:p>
    <w:p w14:paraId="4C770FF2" w14:textId="77777777" w:rsidR="003C346E" w:rsidRPr="00AB4343" w:rsidRDefault="003C346E" w:rsidP="003C346E">
      <w:pPr>
        <w:autoSpaceDE w:val="0"/>
        <w:autoSpaceDN w:val="0"/>
        <w:adjustRightInd w:val="0"/>
        <w:jc w:val="both"/>
        <w:rPr>
          <w:rFonts w:ascii="Montserrat" w:eastAsia="Calibri" w:hAnsi="Montserrat" w:cs="Arial"/>
          <w:sz w:val="22"/>
          <w:szCs w:val="22"/>
          <w:lang w:eastAsia="ja-JP"/>
        </w:rPr>
      </w:pPr>
    </w:p>
    <w:p w14:paraId="0EAB9960" w14:textId="77777777" w:rsidR="003C346E" w:rsidRPr="00AB4343" w:rsidRDefault="003C346E" w:rsidP="003C346E">
      <w:pPr>
        <w:autoSpaceDE w:val="0"/>
        <w:autoSpaceDN w:val="0"/>
        <w:adjustRightInd w:val="0"/>
        <w:jc w:val="both"/>
        <w:rPr>
          <w:rFonts w:ascii="Montserrat" w:eastAsia="Calibri" w:hAnsi="Montserrat" w:cs="Arial"/>
          <w:sz w:val="22"/>
          <w:szCs w:val="22"/>
          <w:lang w:eastAsia="ja-JP"/>
        </w:rPr>
      </w:pPr>
      <w:r w:rsidRPr="00AB4343">
        <w:rPr>
          <w:rFonts w:ascii="Montserrat" w:eastAsia="Calibri" w:hAnsi="Montserrat" w:cs="Arial"/>
          <w:sz w:val="22"/>
          <w:szCs w:val="22"/>
          <w:lang w:eastAsia="ja-JP"/>
        </w:rPr>
        <w:t>El Decreto 957 de 2019, publicado por el Ministerio de Comercio, Industria y Turismo, establece en el Artículo 2.2.1.13.2.1, los criterios para la clasificación del tamaño empresarial, según los sectores en los cuales las empresas desarrollan su actividad.</w:t>
      </w:r>
    </w:p>
    <w:p w14:paraId="68279EE9" w14:textId="77777777" w:rsidR="003C346E" w:rsidRPr="00AB4343" w:rsidRDefault="003C346E" w:rsidP="003C346E">
      <w:pPr>
        <w:autoSpaceDE w:val="0"/>
        <w:autoSpaceDN w:val="0"/>
        <w:adjustRightInd w:val="0"/>
        <w:jc w:val="both"/>
        <w:rPr>
          <w:rFonts w:ascii="Montserrat" w:hAnsi="Montserrat" w:cs="Arial"/>
          <w:sz w:val="22"/>
          <w:szCs w:val="22"/>
        </w:rPr>
      </w:pPr>
    </w:p>
    <w:p w14:paraId="530842D6" w14:textId="77777777" w:rsidR="003C346E" w:rsidRPr="00AB4343" w:rsidRDefault="003C346E" w:rsidP="003C346E">
      <w:pPr>
        <w:autoSpaceDE w:val="0"/>
        <w:autoSpaceDN w:val="0"/>
        <w:adjustRightInd w:val="0"/>
        <w:jc w:val="both"/>
        <w:rPr>
          <w:rFonts w:ascii="Montserrat" w:hAnsi="Montserrat"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07"/>
        <w:gridCol w:w="2207"/>
        <w:gridCol w:w="2207"/>
        <w:gridCol w:w="2207"/>
      </w:tblGrid>
      <w:tr w:rsidR="003C346E" w:rsidRPr="00AB4343" w14:paraId="5DC61E2D" w14:textId="77777777" w:rsidTr="000502F1">
        <w:tc>
          <w:tcPr>
            <w:tcW w:w="2207" w:type="dxa"/>
            <w:shd w:val="clear" w:color="auto" w:fill="auto"/>
          </w:tcPr>
          <w:p w14:paraId="7EF8DEAF" w14:textId="77777777" w:rsidR="003C346E" w:rsidRPr="00AB4343" w:rsidRDefault="003C346E" w:rsidP="000502F1">
            <w:pPr>
              <w:autoSpaceDE w:val="0"/>
              <w:autoSpaceDN w:val="0"/>
              <w:adjustRightInd w:val="0"/>
              <w:jc w:val="both"/>
              <w:rPr>
                <w:rFonts w:ascii="Montserrat" w:eastAsia="Calibri" w:hAnsi="Montserrat" w:cs="Arial"/>
                <w:sz w:val="22"/>
                <w:szCs w:val="22"/>
                <w:lang w:eastAsia="ja-JP"/>
              </w:rPr>
            </w:pPr>
            <w:r w:rsidRPr="00AB4343">
              <w:rPr>
                <w:rFonts w:ascii="Montserrat" w:eastAsia="Calibri" w:hAnsi="Montserrat" w:cs="Arial"/>
                <w:sz w:val="22"/>
                <w:szCs w:val="22"/>
                <w:lang w:eastAsia="ja-JP"/>
              </w:rPr>
              <w:t>Sector</w:t>
            </w:r>
          </w:p>
        </w:tc>
        <w:tc>
          <w:tcPr>
            <w:tcW w:w="2207" w:type="dxa"/>
            <w:shd w:val="clear" w:color="auto" w:fill="auto"/>
          </w:tcPr>
          <w:p w14:paraId="2C83E2B3" w14:textId="77777777" w:rsidR="003C346E" w:rsidRPr="00AB4343" w:rsidRDefault="003C346E" w:rsidP="000502F1">
            <w:pPr>
              <w:spacing w:before="100" w:beforeAutospacing="1" w:after="100" w:afterAutospacing="1"/>
              <w:jc w:val="both"/>
              <w:rPr>
                <w:rFonts w:ascii="Montserrat" w:eastAsia="Calibri" w:hAnsi="Montserrat" w:cs="Arial"/>
                <w:sz w:val="22"/>
                <w:szCs w:val="22"/>
                <w:lang w:eastAsia="ja-JP"/>
              </w:rPr>
            </w:pPr>
            <w:r w:rsidRPr="00AB4343">
              <w:rPr>
                <w:rFonts w:ascii="Montserrat" w:eastAsia="Calibri" w:hAnsi="Montserrat" w:cs="Arial"/>
                <w:sz w:val="22"/>
                <w:szCs w:val="22"/>
                <w:lang w:eastAsia="ja-JP"/>
              </w:rPr>
              <w:t>Microempresa</w:t>
            </w:r>
          </w:p>
        </w:tc>
        <w:tc>
          <w:tcPr>
            <w:tcW w:w="2207" w:type="dxa"/>
            <w:shd w:val="clear" w:color="auto" w:fill="auto"/>
          </w:tcPr>
          <w:p w14:paraId="5A9CC212" w14:textId="77777777" w:rsidR="003C346E" w:rsidRPr="00AB4343" w:rsidRDefault="003C346E" w:rsidP="000502F1">
            <w:pPr>
              <w:spacing w:before="100" w:beforeAutospacing="1" w:after="100" w:afterAutospacing="1"/>
              <w:jc w:val="both"/>
              <w:rPr>
                <w:rFonts w:ascii="Montserrat" w:eastAsia="Calibri" w:hAnsi="Montserrat" w:cs="Arial"/>
                <w:sz w:val="22"/>
                <w:szCs w:val="22"/>
                <w:lang w:eastAsia="ja-JP"/>
              </w:rPr>
            </w:pPr>
            <w:r w:rsidRPr="00AB4343">
              <w:rPr>
                <w:rFonts w:ascii="Montserrat" w:eastAsia="Calibri" w:hAnsi="Montserrat" w:cs="Arial"/>
                <w:sz w:val="22"/>
                <w:szCs w:val="22"/>
                <w:lang w:eastAsia="ja-JP"/>
              </w:rPr>
              <w:t>Pequeña empresa</w:t>
            </w:r>
          </w:p>
        </w:tc>
        <w:tc>
          <w:tcPr>
            <w:tcW w:w="2207" w:type="dxa"/>
            <w:shd w:val="clear" w:color="auto" w:fill="auto"/>
          </w:tcPr>
          <w:p w14:paraId="4ACE0C99" w14:textId="77777777" w:rsidR="003C346E" w:rsidRPr="00AB4343" w:rsidRDefault="003C346E" w:rsidP="000502F1">
            <w:pPr>
              <w:spacing w:before="100" w:beforeAutospacing="1" w:after="100" w:afterAutospacing="1"/>
              <w:jc w:val="both"/>
              <w:rPr>
                <w:rFonts w:ascii="Montserrat" w:eastAsia="Calibri" w:hAnsi="Montserrat" w:cs="Arial"/>
                <w:sz w:val="22"/>
                <w:szCs w:val="22"/>
                <w:lang w:eastAsia="ja-JP"/>
              </w:rPr>
            </w:pPr>
            <w:r w:rsidRPr="00AB4343">
              <w:rPr>
                <w:rFonts w:ascii="Montserrat" w:eastAsia="Calibri" w:hAnsi="Montserrat" w:cs="Arial"/>
                <w:sz w:val="22"/>
                <w:szCs w:val="22"/>
                <w:lang w:eastAsia="ja-JP"/>
              </w:rPr>
              <w:t>Mediana empresa</w:t>
            </w:r>
          </w:p>
        </w:tc>
      </w:tr>
      <w:tr w:rsidR="003C346E" w:rsidRPr="00AB4343" w14:paraId="2063B2FC" w14:textId="77777777" w:rsidTr="000502F1">
        <w:tc>
          <w:tcPr>
            <w:tcW w:w="2207" w:type="dxa"/>
            <w:shd w:val="clear" w:color="auto" w:fill="auto"/>
          </w:tcPr>
          <w:p w14:paraId="148080F6" w14:textId="77777777" w:rsidR="003C346E" w:rsidRPr="00AB4343" w:rsidRDefault="003C346E" w:rsidP="000502F1">
            <w:pPr>
              <w:spacing w:before="100" w:beforeAutospacing="1" w:after="100" w:afterAutospacing="1"/>
              <w:jc w:val="both"/>
              <w:rPr>
                <w:rFonts w:ascii="Montserrat" w:eastAsia="Calibri" w:hAnsi="Montserrat" w:cs="Arial"/>
                <w:sz w:val="22"/>
                <w:szCs w:val="22"/>
                <w:lang w:eastAsia="ja-JP"/>
              </w:rPr>
            </w:pPr>
            <w:r w:rsidRPr="00AB4343">
              <w:rPr>
                <w:rFonts w:ascii="Montserrat" w:eastAsia="Calibri" w:hAnsi="Montserrat" w:cs="Arial"/>
                <w:sz w:val="22"/>
                <w:szCs w:val="22"/>
                <w:lang w:eastAsia="ja-JP"/>
              </w:rPr>
              <w:t>Manufacturero</w:t>
            </w:r>
          </w:p>
        </w:tc>
        <w:tc>
          <w:tcPr>
            <w:tcW w:w="2207" w:type="dxa"/>
            <w:shd w:val="clear" w:color="auto" w:fill="auto"/>
          </w:tcPr>
          <w:p w14:paraId="20E02454" w14:textId="77777777" w:rsidR="003C346E" w:rsidRPr="00AB4343" w:rsidRDefault="003C346E" w:rsidP="000502F1">
            <w:pPr>
              <w:rPr>
                <w:rFonts w:ascii="Montserrat" w:eastAsia="Calibri" w:hAnsi="Montserrat" w:cs="Arial"/>
                <w:sz w:val="22"/>
                <w:szCs w:val="22"/>
                <w:lang w:eastAsia="ja-JP"/>
              </w:rPr>
            </w:pPr>
            <w:r w:rsidRPr="00AB4343">
              <w:rPr>
                <w:rFonts w:ascii="Montserrat" w:eastAsia="Calibri" w:hAnsi="Montserrat" w:cs="Arial"/>
                <w:sz w:val="22"/>
                <w:szCs w:val="22"/>
                <w:lang w:eastAsia="ja-JP"/>
              </w:rPr>
              <w:t xml:space="preserve">Inferiores o iguales a mil quinientos y tres Unidades Valor Tributario (23.563 UVT). </w:t>
            </w:r>
          </w:p>
          <w:p w14:paraId="51DE5E84" w14:textId="77777777" w:rsidR="003C346E" w:rsidRPr="00AB4343" w:rsidRDefault="003C346E" w:rsidP="000502F1">
            <w:pPr>
              <w:spacing w:before="100" w:beforeAutospacing="1" w:after="100" w:afterAutospacing="1"/>
              <w:jc w:val="both"/>
              <w:rPr>
                <w:rFonts w:ascii="Montserrat" w:eastAsia="Calibri" w:hAnsi="Montserrat" w:cs="Arial"/>
                <w:sz w:val="22"/>
                <w:szCs w:val="22"/>
                <w:lang w:eastAsia="ja-JP"/>
              </w:rPr>
            </w:pPr>
          </w:p>
        </w:tc>
        <w:tc>
          <w:tcPr>
            <w:tcW w:w="2207" w:type="dxa"/>
            <w:shd w:val="clear" w:color="auto" w:fill="auto"/>
          </w:tcPr>
          <w:p w14:paraId="5ADCCA0A" w14:textId="77777777" w:rsidR="003C346E" w:rsidRPr="00AB4343" w:rsidRDefault="003C346E" w:rsidP="000502F1">
            <w:pPr>
              <w:rPr>
                <w:rFonts w:ascii="Montserrat" w:eastAsia="Calibri" w:hAnsi="Montserrat" w:cs="Arial"/>
                <w:sz w:val="22"/>
                <w:szCs w:val="22"/>
                <w:lang w:eastAsia="ja-JP"/>
              </w:rPr>
            </w:pPr>
            <w:r w:rsidRPr="00AB4343">
              <w:rPr>
                <w:rFonts w:ascii="Montserrat" w:eastAsia="Calibri" w:hAnsi="Montserrat" w:cs="Arial"/>
                <w:sz w:val="22"/>
                <w:szCs w:val="22"/>
                <w:lang w:eastAsia="ja-JP"/>
              </w:rPr>
              <w:t>Superiores a veintitrés mil quinientos sesenta y Unidades de Valor Tributario (23.563 UVT) e inferiores o iguales a doscientos cuatro mil novecientos noventa y cinco Unidades de Valor Tributario (204.995 UVT).</w:t>
            </w:r>
          </w:p>
        </w:tc>
        <w:tc>
          <w:tcPr>
            <w:tcW w:w="2207" w:type="dxa"/>
            <w:shd w:val="clear" w:color="auto" w:fill="auto"/>
          </w:tcPr>
          <w:p w14:paraId="633FC489" w14:textId="77777777" w:rsidR="003C346E" w:rsidRPr="00AB4343" w:rsidRDefault="003C346E" w:rsidP="000502F1">
            <w:pPr>
              <w:rPr>
                <w:rFonts w:ascii="Montserrat" w:eastAsia="Calibri" w:hAnsi="Montserrat" w:cs="Arial"/>
                <w:sz w:val="22"/>
                <w:szCs w:val="22"/>
                <w:lang w:eastAsia="ja-JP"/>
              </w:rPr>
            </w:pPr>
            <w:r w:rsidRPr="00AB4343">
              <w:rPr>
                <w:rFonts w:ascii="Montserrat" w:eastAsia="Calibri" w:hAnsi="Montserrat" w:cs="Arial"/>
                <w:sz w:val="22"/>
                <w:szCs w:val="22"/>
                <w:lang w:eastAsia="ja-JP"/>
              </w:rPr>
              <w:t xml:space="preserve">Superiores a doscientos cuatro mil novecientos noventa y cinco Unidades Valor </w:t>
            </w:r>
            <w:proofErr w:type="spellStart"/>
            <w:r w:rsidRPr="00AB4343">
              <w:rPr>
                <w:rFonts w:ascii="Montserrat" w:eastAsia="Calibri" w:hAnsi="Montserrat" w:cs="Arial"/>
                <w:sz w:val="22"/>
                <w:szCs w:val="22"/>
                <w:lang w:eastAsia="ja-JP"/>
              </w:rPr>
              <w:t>Tributarío</w:t>
            </w:r>
            <w:proofErr w:type="spellEnd"/>
            <w:r w:rsidRPr="00AB4343">
              <w:rPr>
                <w:rFonts w:ascii="Montserrat" w:eastAsia="Calibri" w:hAnsi="Montserrat" w:cs="Arial"/>
                <w:sz w:val="22"/>
                <w:szCs w:val="22"/>
                <w:lang w:eastAsia="ja-JP"/>
              </w:rPr>
              <w:t xml:space="preserve"> (204.995 UVT) e inferiores o iguales a un millón setecientos treinta y mil quinientos sesenta y cinco Unidades Valor Tributario (1 UVT)</w:t>
            </w:r>
          </w:p>
        </w:tc>
      </w:tr>
      <w:tr w:rsidR="003C346E" w:rsidRPr="00AB4343" w14:paraId="240A79D4" w14:textId="77777777" w:rsidTr="000502F1">
        <w:tc>
          <w:tcPr>
            <w:tcW w:w="2207" w:type="dxa"/>
            <w:shd w:val="clear" w:color="auto" w:fill="auto"/>
          </w:tcPr>
          <w:p w14:paraId="2BD620A6" w14:textId="77777777" w:rsidR="003C346E" w:rsidRPr="00AB4343" w:rsidRDefault="003C346E" w:rsidP="000502F1">
            <w:pPr>
              <w:spacing w:before="100" w:beforeAutospacing="1" w:after="100" w:afterAutospacing="1"/>
              <w:jc w:val="both"/>
              <w:rPr>
                <w:rFonts w:ascii="Montserrat" w:eastAsia="Calibri" w:hAnsi="Montserrat" w:cs="Arial"/>
                <w:sz w:val="22"/>
                <w:szCs w:val="22"/>
                <w:lang w:eastAsia="ja-JP"/>
              </w:rPr>
            </w:pPr>
            <w:r w:rsidRPr="00AB4343">
              <w:rPr>
                <w:rFonts w:ascii="Montserrat" w:eastAsia="Calibri" w:hAnsi="Montserrat" w:cs="Arial"/>
                <w:sz w:val="22"/>
                <w:szCs w:val="22"/>
                <w:lang w:eastAsia="ja-JP"/>
              </w:rPr>
              <w:t>Servicios</w:t>
            </w:r>
          </w:p>
        </w:tc>
        <w:tc>
          <w:tcPr>
            <w:tcW w:w="2207" w:type="dxa"/>
            <w:shd w:val="clear" w:color="auto" w:fill="auto"/>
          </w:tcPr>
          <w:p w14:paraId="50AF557F" w14:textId="77777777" w:rsidR="003C346E" w:rsidRPr="00AB4343" w:rsidRDefault="003C346E" w:rsidP="000502F1">
            <w:pPr>
              <w:rPr>
                <w:rFonts w:ascii="Montserrat" w:eastAsia="Calibri" w:hAnsi="Montserrat" w:cs="Arial"/>
                <w:sz w:val="22"/>
                <w:szCs w:val="22"/>
                <w:lang w:eastAsia="ja-JP"/>
              </w:rPr>
            </w:pPr>
            <w:r w:rsidRPr="00AB4343">
              <w:rPr>
                <w:rFonts w:ascii="Montserrat" w:eastAsia="Calibri" w:hAnsi="Montserrat" w:cs="Arial"/>
                <w:sz w:val="22"/>
                <w:szCs w:val="22"/>
                <w:lang w:eastAsia="ja-JP"/>
              </w:rPr>
              <w:t xml:space="preserve">inferiores o iguales a treinta y dos mil novecientos ochenta y ocho de Valor </w:t>
            </w:r>
            <w:r w:rsidRPr="00AB4343">
              <w:rPr>
                <w:rFonts w:ascii="Montserrat" w:eastAsia="Calibri" w:hAnsi="Montserrat" w:cs="Arial"/>
                <w:sz w:val="22"/>
                <w:szCs w:val="22"/>
                <w:lang w:eastAsia="ja-JP"/>
              </w:rPr>
              <w:lastRenderedPageBreak/>
              <w:t xml:space="preserve">Tributario (32.988 UVT). </w:t>
            </w:r>
          </w:p>
        </w:tc>
        <w:tc>
          <w:tcPr>
            <w:tcW w:w="2207" w:type="dxa"/>
            <w:shd w:val="clear" w:color="auto" w:fill="auto"/>
          </w:tcPr>
          <w:p w14:paraId="716FD721" w14:textId="77777777" w:rsidR="003C346E" w:rsidRPr="00AB4343" w:rsidRDefault="003C346E" w:rsidP="000502F1">
            <w:pPr>
              <w:rPr>
                <w:rFonts w:ascii="Montserrat" w:eastAsia="Calibri" w:hAnsi="Montserrat" w:cs="Arial"/>
                <w:sz w:val="22"/>
                <w:szCs w:val="22"/>
                <w:lang w:eastAsia="ja-JP"/>
              </w:rPr>
            </w:pPr>
            <w:r w:rsidRPr="00AB4343">
              <w:rPr>
                <w:rFonts w:ascii="Montserrat" w:eastAsia="Calibri" w:hAnsi="Montserrat" w:cs="Arial"/>
                <w:sz w:val="22"/>
                <w:szCs w:val="22"/>
                <w:lang w:eastAsia="ja-JP"/>
              </w:rPr>
              <w:lastRenderedPageBreak/>
              <w:t xml:space="preserve">superiores a treinta y mil novecientos ochenta y ocho Unidades Valor Tributario (32.988 </w:t>
            </w:r>
            <w:r w:rsidRPr="00AB4343">
              <w:rPr>
                <w:rFonts w:ascii="Montserrat" w:eastAsia="Calibri" w:hAnsi="Montserrat" w:cs="Arial"/>
                <w:sz w:val="22"/>
                <w:szCs w:val="22"/>
                <w:lang w:eastAsia="ja-JP"/>
              </w:rPr>
              <w:lastRenderedPageBreak/>
              <w:t xml:space="preserve">UVT) e inferiores o iguales a ciento treinta y un mil novecientos cincuenta y uno Unidades Valor Tributario (131 1 UVT). </w:t>
            </w:r>
          </w:p>
        </w:tc>
        <w:tc>
          <w:tcPr>
            <w:tcW w:w="2207" w:type="dxa"/>
            <w:shd w:val="clear" w:color="auto" w:fill="auto"/>
          </w:tcPr>
          <w:p w14:paraId="6A9CFFB4" w14:textId="77777777" w:rsidR="003C346E" w:rsidRPr="00AB4343" w:rsidRDefault="003C346E" w:rsidP="000502F1">
            <w:pPr>
              <w:rPr>
                <w:rFonts w:ascii="Montserrat" w:eastAsia="Calibri" w:hAnsi="Montserrat" w:cs="Arial"/>
                <w:sz w:val="22"/>
                <w:szCs w:val="22"/>
                <w:lang w:eastAsia="ja-JP"/>
              </w:rPr>
            </w:pPr>
            <w:r w:rsidRPr="00AB4343">
              <w:rPr>
                <w:rFonts w:ascii="Montserrat" w:eastAsia="Calibri" w:hAnsi="Montserrat" w:cs="Arial"/>
                <w:sz w:val="22"/>
                <w:szCs w:val="22"/>
                <w:lang w:eastAsia="ja-JP"/>
              </w:rPr>
              <w:lastRenderedPageBreak/>
              <w:t xml:space="preserve">Superiores a ciento treinta y un mil novecientos cincuenta y un Unidades de </w:t>
            </w:r>
            <w:r w:rsidRPr="00AB4343">
              <w:rPr>
                <w:rFonts w:ascii="Montserrat" w:eastAsia="Calibri" w:hAnsi="Montserrat" w:cs="Arial"/>
                <w:sz w:val="22"/>
                <w:szCs w:val="22"/>
                <w:lang w:eastAsia="ja-JP"/>
              </w:rPr>
              <w:lastRenderedPageBreak/>
              <w:t xml:space="preserve">Valor Tributario (131.951 UVT) e inferiores o iguales a cuatrocientos ochenta y mil treinta y cuatro Unidades Valor Tributario (483.034 UVT). </w:t>
            </w:r>
          </w:p>
        </w:tc>
      </w:tr>
      <w:tr w:rsidR="003C346E" w:rsidRPr="00AB4343" w14:paraId="54254922" w14:textId="77777777" w:rsidTr="000502F1">
        <w:tc>
          <w:tcPr>
            <w:tcW w:w="2207" w:type="dxa"/>
            <w:shd w:val="clear" w:color="auto" w:fill="auto"/>
          </w:tcPr>
          <w:p w14:paraId="40F080E6" w14:textId="77777777" w:rsidR="003C346E" w:rsidRPr="00AB4343" w:rsidRDefault="003C346E" w:rsidP="000502F1">
            <w:pPr>
              <w:spacing w:before="100" w:beforeAutospacing="1" w:after="100" w:afterAutospacing="1"/>
              <w:jc w:val="both"/>
              <w:rPr>
                <w:rFonts w:ascii="Montserrat" w:eastAsia="Calibri" w:hAnsi="Montserrat" w:cs="Arial"/>
                <w:sz w:val="22"/>
                <w:szCs w:val="22"/>
                <w:lang w:eastAsia="ja-JP"/>
              </w:rPr>
            </w:pPr>
            <w:r w:rsidRPr="00AB4343">
              <w:rPr>
                <w:rFonts w:ascii="Montserrat" w:eastAsia="Calibri" w:hAnsi="Montserrat" w:cs="Arial"/>
                <w:sz w:val="22"/>
                <w:szCs w:val="22"/>
                <w:lang w:eastAsia="ja-JP"/>
              </w:rPr>
              <w:lastRenderedPageBreak/>
              <w:t>Comercio</w:t>
            </w:r>
          </w:p>
        </w:tc>
        <w:tc>
          <w:tcPr>
            <w:tcW w:w="2207" w:type="dxa"/>
            <w:shd w:val="clear" w:color="auto" w:fill="auto"/>
          </w:tcPr>
          <w:p w14:paraId="658DCAF3" w14:textId="77777777" w:rsidR="003C346E" w:rsidRPr="00AB4343" w:rsidRDefault="003C346E" w:rsidP="000502F1">
            <w:pPr>
              <w:rPr>
                <w:rFonts w:ascii="Montserrat" w:eastAsia="Calibri" w:hAnsi="Montserrat" w:cs="Arial"/>
                <w:sz w:val="22"/>
                <w:szCs w:val="22"/>
                <w:lang w:eastAsia="ja-JP"/>
              </w:rPr>
            </w:pPr>
            <w:r w:rsidRPr="00AB4343">
              <w:rPr>
                <w:rFonts w:ascii="Montserrat" w:eastAsia="Calibri" w:hAnsi="Montserrat" w:cs="Arial"/>
                <w:sz w:val="22"/>
                <w:szCs w:val="22"/>
                <w:lang w:eastAsia="ja-JP"/>
              </w:rPr>
              <w:t xml:space="preserve">Inferiores o a cuarenta y cuatro mil setecientos y nueve Unidades de Valor Tributario (44.769 UVT). </w:t>
            </w:r>
          </w:p>
        </w:tc>
        <w:tc>
          <w:tcPr>
            <w:tcW w:w="2207" w:type="dxa"/>
            <w:shd w:val="clear" w:color="auto" w:fill="auto"/>
          </w:tcPr>
          <w:p w14:paraId="0BAFAC7D" w14:textId="77777777" w:rsidR="003C346E" w:rsidRPr="00AB4343" w:rsidRDefault="003C346E" w:rsidP="000502F1">
            <w:pPr>
              <w:rPr>
                <w:rFonts w:ascii="Montserrat" w:eastAsia="Calibri" w:hAnsi="Montserrat" w:cs="Arial"/>
                <w:sz w:val="22"/>
                <w:szCs w:val="22"/>
                <w:lang w:eastAsia="ja-JP"/>
              </w:rPr>
            </w:pPr>
            <w:r w:rsidRPr="00AB4343">
              <w:rPr>
                <w:rFonts w:ascii="Montserrat" w:eastAsia="Calibri" w:hAnsi="Montserrat" w:cs="Arial"/>
                <w:sz w:val="22"/>
                <w:szCs w:val="22"/>
                <w:lang w:eastAsia="ja-JP"/>
              </w:rPr>
              <w:t xml:space="preserve">Superiores a y cuatro mil setecientos y nueve Unidades de Valor Tributario (44.769 UVT) e inferiores o iguales a cuatrocientos y un mil ciento noventa y seis Unidades de Valor Tributario (431.196 UVT). </w:t>
            </w:r>
          </w:p>
        </w:tc>
        <w:tc>
          <w:tcPr>
            <w:tcW w:w="2207" w:type="dxa"/>
            <w:shd w:val="clear" w:color="auto" w:fill="auto"/>
          </w:tcPr>
          <w:p w14:paraId="6D78F393" w14:textId="77777777" w:rsidR="003C346E" w:rsidRPr="00AB4343" w:rsidRDefault="003C346E" w:rsidP="000502F1">
            <w:pPr>
              <w:rPr>
                <w:rFonts w:ascii="Montserrat" w:eastAsia="Calibri" w:hAnsi="Montserrat" w:cs="Arial"/>
                <w:sz w:val="22"/>
                <w:szCs w:val="22"/>
                <w:lang w:eastAsia="ja-JP"/>
              </w:rPr>
            </w:pPr>
            <w:r w:rsidRPr="00AB4343">
              <w:rPr>
                <w:rFonts w:ascii="Montserrat" w:eastAsia="Calibri" w:hAnsi="Montserrat" w:cs="Arial"/>
                <w:sz w:val="22"/>
                <w:szCs w:val="22"/>
                <w:lang w:eastAsia="ja-JP"/>
              </w:rPr>
              <w:t xml:space="preserve">Superiores a cuatrocientos treinta y un mil ciento noventa y seis Unidades de Valor Tributario (431.196 UVT) e inferiores o iguales a dos millones ciento sesenta mil seiscientos noventa y dos Unidades de Valor Tributario (2'160.692 UVT). </w:t>
            </w:r>
          </w:p>
        </w:tc>
      </w:tr>
    </w:tbl>
    <w:p w14:paraId="35738B92" w14:textId="77777777" w:rsidR="003C346E" w:rsidRPr="00AB4343" w:rsidRDefault="003C346E" w:rsidP="003C346E">
      <w:pPr>
        <w:spacing w:before="100" w:beforeAutospacing="1" w:after="100" w:afterAutospacing="1"/>
        <w:jc w:val="both"/>
        <w:rPr>
          <w:rFonts w:ascii="Montserrat" w:eastAsia="Calibri" w:hAnsi="Montserrat" w:cs="Arial"/>
          <w:sz w:val="22"/>
          <w:szCs w:val="22"/>
          <w:lang w:eastAsia="ja-JP"/>
        </w:rPr>
      </w:pPr>
      <w:r w:rsidRPr="00AB4343">
        <w:rPr>
          <w:rFonts w:ascii="Montserrat" w:eastAsia="Calibri" w:hAnsi="Montserrat" w:cs="Arial"/>
          <w:sz w:val="22"/>
          <w:szCs w:val="22"/>
          <w:lang w:eastAsia="ja-JP"/>
        </w:rPr>
        <w:t>La resolución 140 del 25 de noviembre de 2021 de la Unidad Administrativa Especial Dirección de Impuestos y Aduanas Nacionales (DIAN), el UVT para el 2022 quedo en $38.004, la modificación se calculó con la variación acumulada del índice de precios al consumidor (IPC) para ingresos medios, entre el 1 de octubre de 2020 y el 1 de octubre de 2021, por lo que hubo un incremento de 4.67%.</w:t>
      </w:r>
    </w:p>
    <w:p w14:paraId="2CBE414C" w14:textId="77777777" w:rsidR="003C346E" w:rsidRPr="00AB4343" w:rsidRDefault="003C346E" w:rsidP="003C346E">
      <w:pPr>
        <w:spacing w:before="100" w:beforeAutospacing="1" w:after="100" w:afterAutospacing="1"/>
        <w:jc w:val="both"/>
        <w:rPr>
          <w:rFonts w:ascii="Montserrat" w:hAnsi="Montserrat" w:cs="Arial"/>
          <w:sz w:val="22"/>
          <w:szCs w:val="22"/>
        </w:rPr>
      </w:pPr>
      <w:r w:rsidRPr="00AB4343">
        <w:rPr>
          <w:rFonts w:ascii="Montserrat" w:eastAsia="Calibri" w:hAnsi="Montserrat" w:cs="Arial"/>
          <w:sz w:val="22"/>
          <w:szCs w:val="22"/>
          <w:lang w:eastAsia="ja-JP"/>
        </w:rPr>
        <w:t xml:space="preserve">Según la actualización de umbrales realizada por el Ministerio de Comercio para la presente vigencia con relación a las </w:t>
      </w:r>
      <w:proofErr w:type="spellStart"/>
      <w:r w:rsidRPr="00AB4343">
        <w:rPr>
          <w:rFonts w:ascii="Montserrat" w:eastAsia="Calibri" w:hAnsi="Montserrat" w:cs="Arial"/>
          <w:sz w:val="22"/>
          <w:szCs w:val="22"/>
          <w:lang w:eastAsia="ja-JP"/>
        </w:rPr>
        <w:t>Mipymes</w:t>
      </w:r>
      <w:proofErr w:type="spellEnd"/>
      <w:r w:rsidRPr="00AB4343">
        <w:rPr>
          <w:rFonts w:ascii="Montserrat" w:eastAsia="Calibri" w:hAnsi="Montserrat" w:cs="Arial"/>
          <w:sz w:val="22"/>
          <w:szCs w:val="22"/>
          <w:lang w:eastAsia="ja-JP"/>
        </w:rPr>
        <w:t xml:space="preserve"> se tiene lo siguiente</w:t>
      </w:r>
      <w:r w:rsidRPr="00AB4343">
        <w:rPr>
          <w:rFonts w:ascii="Montserrat" w:hAnsi="Montserrat" w:cs="Arial"/>
          <w:sz w:val="22"/>
          <w:szCs w:val="22"/>
        </w:rPr>
        <w:t xml:space="preserve">: </w:t>
      </w:r>
    </w:p>
    <w:p w14:paraId="1AD8EA61" w14:textId="21EDE89F" w:rsidR="003C346E" w:rsidRPr="003C346E" w:rsidRDefault="003C346E" w:rsidP="00EE06E3">
      <w:pPr>
        <w:spacing w:before="100" w:beforeAutospacing="1" w:after="100" w:afterAutospacing="1"/>
        <w:jc w:val="both"/>
        <w:rPr>
          <w:rFonts w:ascii="Montserrat" w:hAnsi="Montserrat" w:cs="Arial"/>
          <w:color w:val="000000"/>
          <w:sz w:val="22"/>
          <w:szCs w:val="22"/>
        </w:rPr>
      </w:pPr>
      <w:r w:rsidRPr="00AB4343">
        <w:rPr>
          <w:rFonts w:ascii="Montserrat" w:hAnsi="Montserrat" w:cs="Arial"/>
          <w:noProof/>
          <w:sz w:val="22"/>
          <w:szCs w:val="22"/>
          <w:lang w:eastAsia="es-CO"/>
        </w:rPr>
        <w:drawing>
          <wp:inline distT="0" distB="0" distL="0" distR="0" wp14:anchorId="21050EB6" wp14:editId="5A122911">
            <wp:extent cx="2212975" cy="1292225"/>
            <wp:effectExtent l="0" t="0" r="0" b="0"/>
            <wp:docPr id="49" name="Imagen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5"/>
                    <pic:cNvPicPr>
                      <a:picLocks/>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12975" cy="1292225"/>
                    </a:xfrm>
                    <a:prstGeom prst="rect">
                      <a:avLst/>
                    </a:prstGeom>
                    <a:noFill/>
                    <a:ln>
                      <a:noFill/>
                    </a:ln>
                  </pic:spPr>
                </pic:pic>
              </a:graphicData>
            </a:graphic>
          </wp:inline>
        </w:drawing>
      </w:r>
    </w:p>
    <w:p w14:paraId="39C39A65" w14:textId="71766661" w:rsidR="005D76D3" w:rsidRPr="00EE06E3" w:rsidRDefault="00A061F3">
      <w:pPr>
        <w:pStyle w:val="Prrafodelista"/>
        <w:numPr>
          <w:ilvl w:val="0"/>
          <w:numId w:val="3"/>
        </w:numPr>
        <w:spacing w:before="100" w:beforeAutospacing="1" w:after="100" w:afterAutospacing="1"/>
        <w:jc w:val="center"/>
        <w:rPr>
          <w:rFonts w:ascii="Montserrat" w:hAnsi="Montserrat" w:cs="Arial"/>
        </w:rPr>
      </w:pPr>
      <w:r w:rsidRPr="00EE06E3">
        <w:rPr>
          <w:rFonts w:ascii="Montserrat" w:hAnsi="Montserrat" w:cs="Arial"/>
          <w:b/>
          <w:bCs/>
        </w:rPr>
        <w:lastRenderedPageBreak/>
        <w:t>CAPÍTULO - DOCUMENTOS Y CRITERIOS DE VERIFICACIÓN</w:t>
      </w:r>
    </w:p>
    <w:p w14:paraId="062F02EE" w14:textId="77777777" w:rsidR="00A061F3" w:rsidRPr="00EE06E3" w:rsidRDefault="00A061F3" w:rsidP="00EE06E3">
      <w:pPr>
        <w:spacing w:before="100" w:beforeAutospacing="1" w:after="100" w:afterAutospacing="1"/>
        <w:jc w:val="both"/>
        <w:rPr>
          <w:rFonts w:ascii="Montserrat" w:hAnsi="Montserrat" w:cs="Arial"/>
          <w:sz w:val="22"/>
          <w:szCs w:val="22"/>
        </w:rPr>
      </w:pPr>
      <w:r w:rsidRPr="00EE06E3">
        <w:rPr>
          <w:rFonts w:ascii="Montserrat" w:hAnsi="Montserrat" w:cs="Arial"/>
          <w:sz w:val="22"/>
          <w:szCs w:val="22"/>
        </w:rPr>
        <w:t>En el presente proceso de selección objetiva se escogerá el ofrecimiento más favorable para la SUPERINTENDENCIA DE VIGILANCIA Y SEGURIDAD PRIVADA y a los fines que ella busca, sin tener en consideración factores de afecto o de interés y en general, cualquier clase de motivación subjetiva.</w:t>
      </w:r>
    </w:p>
    <w:p w14:paraId="54902067" w14:textId="77777777" w:rsidR="00A061F3" w:rsidRPr="00EE06E3" w:rsidRDefault="00A061F3" w:rsidP="00EE06E3">
      <w:pPr>
        <w:spacing w:before="100" w:beforeAutospacing="1" w:after="100" w:afterAutospacing="1"/>
        <w:jc w:val="both"/>
        <w:rPr>
          <w:rFonts w:ascii="Montserrat" w:hAnsi="Montserrat" w:cs="Arial"/>
          <w:bCs/>
          <w:sz w:val="22"/>
          <w:szCs w:val="22"/>
        </w:rPr>
      </w:pPr>
      <w:r w:rsidRPr="00EE06E3">
        <w:rPr>
          <w:rFonts w:ascii="Montserrat" w:hAnsi="Montserrat" w:cs="Arial"/>
          <w:bCs/>
          <w:sz w:val="22"/>
          <w:szCs w:val="22"/>
        </w:rPr>
        <w:t>En consecuencia, los factores de habilitación son los siguientes criterios:</w:t>
      </w:r>
    </w:p>
    <w:tbl>
      <w:tblPr>
        <w:tblW w:w="3606" w:type="pct"/>
        <w:jc w:val="center"/>
        <w:tblCellMar>
          <w:left w:w="10" w:type="dxa"/>
          <w:right w:w="10" w:type="dxa"/>
        </w:tblCellMar>
        <w:tblLook w:val="04A0" w:firstRow="1" w:lastRow="0" w:firstColumn="1" w:lastColumn="0" w:noHBand="0" w:noVBand="1"/>
      </w:tblPr>
      <w:tblGrid>
        <w:gridCol w:w="2757"/>
        <w:gridCol w:w="2402"/>
        <w:gridCol w:w="2334"/>
      </w:tblGrid>
      <w:tr w:rsidR="00A061F3" w:rsidRPr="00EE06E3" w14:paraId="55C845F5" w14:textId="77777777" w:rsidTr="001F261B">
        <w:trPr>
          <w:trHeight w:val="491"/>
          <w:jc w:val="center"/>
        </w:trPr>
        <w:tc>
          <w:tcPr>
            <w:tcW w:w="7075"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3837F53F" w14:textId="77777777" w:rsidR="00A061F3" w:rsidRPr="00EE06E3" w:rsidRDefault="00A061F3" w:rsidP="00EE06E3">
            <w:pPr>
              <w:spacing w:before="100" w:beforeAutospacing="1" w:after="100" w:afterAutospacing="1"/>
              <w:jc w:val="center"/>
              <w:rPr>
                <w:rFonts w:ascii="Montserrat" w:eastAsia="Calibri" w:hAnsi="Montserrat" w:cs="Arial"/>
                <w:b/>
                <w:bCs/>
                <w:sz w:val="22"/>
                <w:szCs w:val="22"/>
              </w:rPr>
            </w:pPr>
            <w:r w:rsidRPr="00EE06E3">
              <w:rPr>
                <w:rFonts w:ascii="Montserrat" w:eastAsia="Calibri" w:hAnsi="Montserrat" w:cs="Arial"/>
                <w:b/>
                <w:bCs/>
                <w:sz w:val="22"/>
                <w:szCs w:val="22"/>
              </w:rPr>
              <w:t>FACTORES DE VERIFICACIÓN</w:t>
            </w:r>
          </w:p>
        </w:tc>
      </w:tr>
      <w:tr w:rsidR="00A061F3" w:rsidRPr="00EE06E3" w14:paraId="05313024" w14:textId="77777777" w:rsidTr="001F261B">
        <w:trPr>
          <w:trHeight w:val="395"/>
          <w:jc w:val="center"/>
        </w:trPr>
        <w:tc>
          <w:tcPr>
            <w:tcW w:w="260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7F309A32" w14:textId="77777777" w:rsidR="00A061F3" w:rsidRPr="00EE06E3" w:rsidRDefault="00A061F3" w:rsidP="00EE06E3">
            <w:pPr>
              <w:spacing w:before="100" w:beforeAutospacing="1" w:after="100" w:afterAutospacing="1"/>
              <w:jc w:val="both"/>
              <w:rPr>
                <w:rFonts w:ascii="Montserrat" w:eastAsia="Calibri" w:hAnsi="Montserrat" w:cs="Arial"/>
                <w:b/>
                <w:bCs/>
                <w:sz w:val="22"/>
                <w:szCs w:val="22"/>
              </w:rPr>
            </w:pPr>
            <w:r w:rsidRPr="00EE06E3">
              <w:rPr>
                <w:rFonts w:ascii="Montserrat" w:eastAsia="Calibri" w:hAnsi="Montserrat" w:cs="Arial"/>
                <w:b/>
                <w:bCs/>
                <w:sz w:val="22"/>
                <w:szCs w:val="22"/>
              </w:rPr>
              <w:t>PARAMETRO</w:t>
            </w:r>
          </w:p>
        </w:tc>
        <w:tc>
          <w:tcPr>
            <w:tcW w:w="226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06987A56" w14:textId="77777777" w:rsidR="00A061F3" w:rsidRPr="00EE06E3" w:rsidRDefault="00A061F3" w:rsidP="00EE06E3">
            <w:pPr>
              <w:spacing w:before="100" w:beforeAutospacing="1" w:after="100" w:afterAutospacing="1"/>
              <w:jc w:val="both"/>
              <w:rPr>
                <w:rFonts w:ascii="Montserrat" w:eastAsia="Calibri" w:hAnsi="Montserrat" w:cs="Arial"/>
                <w:b/>
                <w:bCs/>
                <w:sz w:val="22"/>
                <w:szCs w:val="22"/>
              </w:rPr>
            </w:pPr>
            <w:r w:rsidRPr="00EE06E3">
              <w:rPr>
                <w:rFonts w:ascii="Montserrat" w:eastAsia="Calibri" w:hAnsi="Montserrat" w:cs="Arial"/>
                <w:b/>
                <w:bCs/>
                <w:sz w:val="22"/>
                <w:szCs w:val="22"/>
              </w:rPr>
              <w:t>VERIFICACION</w:t>
            </w:r>
          </w:p>
        </w:tc>
        <w:tc>
          <w:tcPr>
            <w:tcW w:w="220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2299E69F" w14:textId="77777777" w:rsidR="00A061F3" w:rsidRPr="00EE06E3" w:rsidRDefault="00A061F3" w:rsidP="00EE06E3">
            <w:pPr>
              <w:spacing w:before="100" w:beforeAutospacing="1" w:after="100" w:afterAutospacing="1"/>
              <w:jc w:val="both"/>
              <w:rPr>
                <w:rFonts w:ascii="Montserrat" w:eastAsia="Calibri" w:hAnsi="Montserrat" w:cs="Arial"/>
                <w:b/>
                <w:bCs/>
                <w:sz w:val="22"/>
                <w:szCs w:val="22"/>
              </w:rPr>
            </w:pPr>
            <w:r w:rsidRPr="00EE06E3">
              <w:rPr>
                <w:rFonts w:ascii="Montserrat" w:eastAsia="Calibri" w:hAnsi="Montserrat" w:cs="Arial"/>
                <w:b/>
                <w:bCs/>
                <w:sz w:val="22"/>
                <w:szCs w:val="22"/>
              </w:rPr>
              <w:t>PUNTAJE</w:t>
            </w:r>
          </w:p>
        </w:tc>
      </w:tr>
      <w:tr w:rsidR="00A061F3" w:rsidRPr="00EE06E3" w14:paraId="66A035F7" w14:textId="77777777" w:rsidTr="001F261B">
        <w:trPr>
          <w:trHeight w:val="447"/>
          <w:jc w:val="center"/>
        </w:trPr>
        <w:tc>
          <w:tcPr>
            <w:tcW w:w="26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B108867" w14:textId="77777777" w:rsidR="00A061F3" w:rsidRPr="00EE06E3" w:rsidRDefault="00A061F3" w:rsidP="00EE06E3">
            <w:pPr>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Capacidad jurídica</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44DC184" w14:textId="77777777" w:rsidR="00A061F3" w:rsidRPr="00EE06E3" w:rsidRDefault="00A061F3" w:rsidP="00EE06E3">
            <w:pPr>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Cumple / No cumple</w:t>
            </w:r>
          </w:p>
        </w:tc>
        <w:tc>
          <w:tcPr>
            <w:tcW w:w="22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605C696" w14:textId="77777777" w:rsidR="00A061F3" w:rsidRPr="00EE06E3" w:rsidRDefault="00A061F3" w:rsidP="00EE06E3">
            <w:pPr>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No otorga puntaje</w:t>
            </w:r>
          </w:p>
        </w:tc>
      </w:tr>
      <w:tr w:rsidR="00A061F3" w:rsidRPr="00EE06E3" w14:paraId="0B4FD936" w14:textId="77777777" w:rsidTr="001F261B">
        <w:trPr>
          <w:trHeight w:val="382"/>
          <w:jc w:val="center"/>
        </w:trPr>
        <w:tc>
          <w:tcPr>
            <w:tcW w:w="26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B433DE4" w14:textId="77777777" w:rsidR="00A061F3" w:rsidRPr="00EE06E3" w:rsidRDefault="00A061F3" w:rsidP="00EE06E3">
            <w:pPr>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Capacidad Financiera y de organización de los proponentes</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DAA22A7" w14:textId="77777777" w:rsidR="00A061F3" w:rsidRPr="00EE06E3" w:rsidRDefault="00A061F3" w:rsidP="00EE06E3">
            <w:pPr>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Cumple / No cumple</w:t>
            </w:r>
          </w:p>
        </w:tc>
        <w:tc>
          <w:tcPr>
            <w:tcW w:w="22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3003DCF" w14:textId="77777777" w:rsidR="00A061F3" w:rsidRPr="00EE06E3" w:rsidRDefault="00A061F3" w:rsidP="00EE06E3">
            <w:pPr>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No otorga puntaje</w:t>
            </w:r>
          </w:p>
        </w:tc>
      </w:tr>
      <w:tr w:rsidR="00A061F3" w:rsidRPr="00EE06E3" w14:paraId="5779173D" w14:textId="77777777" w:rsidTr="001F261B">
        <w:trPr>
          <w:trHeight w:val="408"/>
          <w:jc w:val="center"/>
        </w:trPr>
        <w:tc>
          <w:tcPr>
            <w:tcW w:w="26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14CAA23" w14:textId="77777777" w:rsidR="00A061F3" w:rsidRPr="00EE06E3" w:rsidRDefault="00A061F3" w:rsidP="00EE06E3">
            <w:pPr>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Capacidad técnica</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527B910" w14:textId="77777777" w:rsidR="00A061F3" w:rsidRPr="00EE06E3" w:rsidRDefault="00A061F3" w:rsidP="00EE06E3">
            <w:pPr>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Cumple / No cumple</w:t>
            </w:r>
          </w:p>
        </w:tc>
        <w:tc>
          <w:tcPr>
            <w:tcW w:w="22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FF36512" w14:textId="77777777" w:rsidR="00A061F3" w:rsidRPr="00EE06E3" w:rsidRDefault="00A061F3" w:rsidP="00EE06E3">
            <w:pPr>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No otorga puntaje</w:t>
            </w:r>
          </w:p>
        </w:tc>
      </w:tr>
    </w:tbl>
    <w:p w14:paraId="5B7D65BC" w14:textId="77777777" w:rsidR="00A061F3" w:rsidRPr="00EE06E3" w:rsidRDefault="00A061F3" w:rsidP="00EE06E3">
      <w:pPr>
        <w:autoSpaceDE w:val="0"/>
        <w:spacing w:before="100" w:beforeAutospacing="1" w:after="100" w:afterAutospacing="1"/>
        <w:jc w:val="both"/>
        <w:rPr>
          <w:rFonts w:ascii="Montserrat" w:hAnsi="Montserrat" w:cs="Arial"/>
          <w:sz w:val="22"/>
          <w:szCs w:val="22"/>
        </w:rPr>
      </w:pPr>
      <w:r w:rsidRPr="00EE06E3">
        <w:rPr>
          <w:rFonts w:ascii="Montserrat" w:hAnsi="Montserrat" w:cs="Arial"/>
          <w:sz w:val="22"/>
          <w:szCs w:val="22"/>
        </w:rPr>
        <w:t>Estos requisitos no tienen puntaje, pero son verificables por parte del Comité Evaluador que constatará el cumplimiento de los mismos teniendo en cuenta lo exigido por SUPERVIGILANCIA</w:t>
      </w:r>
      <w:r w:rsidRPr="00EE06E3">
        <w:rPr>
          <w:rFonts w:ascii="Montserrat" w:hAnsi="Montserrat" w:cs="Arial"/>
          <w:b/>
          <w:sz w:val="22"/>
          <w:szCs w:val="22"/>
        </w:rPr>
        <w:t xml:space="preserve"> </w:t>
      </w:r>
      <w:r w:rsidRPr="00EE06E3">
        <w:rPr>
          <w:rFonts w:ascii="Montserrat" w:hAnsi="Montserrat" w:cs="Arial"/>
          <w:sz w:val="22"/>
          <w:szCs w:val="22"/>
        </w:rPr>
        <w:t>en el Pliego de Condiciones. Los proponentes interesados en el</w:t>
      </w:r>
      <w:r w:rsidRPr="00EE06E3">
        <w:rPr>
          <w:rFonts w:ascii="Montserrat" w:hAnsi="Montserrat" w:cs="Arial"/>
          <w:b/>
          <w:sz w:val="22"/>
          <w:szCs w:val="22"/>
        </w:rPr>
        <w:t xml:space="preserve"> </w:t>
      </w:r>
      <w:r w:rsidRPr="00EE06E3">
        <w:rPr>
          <w:rFonts w:ascii="Montserrat" w:hAnsi="Montserrat" w:cs="Arial"/>
          <w:sz w:val="22"/>
          <w:szCs w:val="22"/>
        </w:rPr>
        <w:t>proceso de selección</w:t>
      </w:r>
      <w:r w:rsidRPr="00EE06E3">
        <w:rPr>
          <w:rFonts w:ascii="Montserrat" w:hAnsi="Montserrat" w:cs="Arial"/>
          <w:b/>
          <w:sz w:val="22"/>
          <w:szCs w:val="22"/>
        </w:rPr>
        <w:t xml:space="preserve"> </w:t>
      </w:r>
      <w:r w:rsidRPr="00EE06E3">
        <w:rPr>
          <w:rFonts w:ascii="Montserrat" w:hAnsi="Montserrat" w:cs="Arial"/>
          <w:sz w:val="22"/>
          <w:szCs w:val="22"/>
        </w:rPr>
        <w:t>deberán acreditar los requisitos de verificación que más adelante se indican.</w:t>
      </w:r>
    </w:p>
    <w:p w14:paraId="74B4D0AF" w14:textId="77777777" w:rsidR="00A061F3" w:rsidRPr="00EE06E3" w:rsidRDefault="00A061F3" w:rsidP="00EE06E3">
      <w:pPr>
        <w:autoSpaceDE w:val="0"/>
        <w:spacing w:before="100" w:beforeAutospacing="1" w:after="100" w:afterAutospacing="1"/>
        <w:jc w:val="both"/>
        <w:rPr>
          <w:rFonts w:ascii="Montserrat" w:hAnsi="Montserrat" w:cs="Arial"/>
          <w:sz w:val="22"/>
          <w:szCs w:val="22"/>
        </w:rPr>
      </w:pPr>
      <w:r w:rsidRPr="00EE06E3">
        <w:rPr>
          <w:rFonts w:ascii="Montserrat" w:hAnsi="Montserrat" w:cs="Arial"/>
          <w:sz w:val="22"/>
          <w:szCs w:val="22"/>
        </w:rPr>
        <w:t>De acuerdo con los lineamientos expedidos por Colombia Compra Eficiente en el Manual para determinar y verificar los requisitos habilitantes en los Procesos de Contratación, el Registro Único de Proponentes es el instrumento a través del cual los proponentes acreditan su capacidad jurídica, financiera, organizacional y su experiencia. El certificado del RUP es la prueba de tales condiciones, por lo que las Entidades Estatales no pueden solicitar a los oferentes documentación adicional para verificar la información contenida en el mismo; salvo en el caso que se soliciten los indicadores adicionales de capacidad financiera establecidos en el literal B. del capítulo IV y lo contenido en el capítulo VIII del Manual para determinar y verificar los requisitos habilitantes en los Procesos de Contratación.</w:t>
      </w:r>
    </w:p>
    <w:p w14:paraId="378E5910" w14:textId="50F69109" w:rsidR="00A061F3" w:rsidRPr="00EE06E3" w:rsidRDefault="00A061F3">
      <w:pPr>
        <w:pStyle w:val="Prrafodelista"/>
        <w:numPr>
          <w:ilvl w:val="1"/>
          <w:numId w:val="32"/>
        </w:numPr>
        <w:autoSpaceDE w:val="0"/>
        <w:spacing w:before="100" w:beforeAutospacing="1" w:after="100" w:afterAutospacing="1"/>
        <w:contextualSpacing/>
        <w:jc w:val="both"/>
        <w:rPr>
          <w:rFonts w:ascii="Montserrat" w:hAnsi="Montserrat" w:cs="Arial"/>
          <w:b/>
          <w:bCs/>
        </w:rPr>
      </w:pPr>
      <w:r w:rsidRPr="00EE06E3">
        <w:rPr>
          <w:rFonts w:ascii="Montserrat" w:hAnsi="Montserrat" w:cs="Arial"/>
          <w:b/>
          <w:bCs/>
        </w:rPr>
        <w:t>REGLAS DE SUBSANABILIDAD</w:t>
      </w:r>
    </w:p>
    <w:p w14:paraId="6AFB915A" w14:textId="77777777" w:rsidR="00A061F3" w:rsidRPr="00EE06E3" w:rsidRDefault="00A061F3" w:rsidP="00EE06E3">
      <w:pPr>
        <w:suppressAutoHyphens/>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 xml:space="preserve">En el presente proceso de selección, primará lo sustancial sobre lo formal. En consecuencia no se rechazarán propuestas por la ausencia de requisitos o la falta de documentos que verifiquen las condiciones del proponente o soporten el contenido de la oferta, y que no constituyan los factores de calificación establecidos por la entidad en el pliego de condiciones, de conformidad con lo previsto en los numerales </w:t>
      </w:r>
      <w:hyperlink r:id="rId19" w:anchor="5.2" w:history="1">
        <w:r w:rsidRPr="00EE06E3">
          <w:rPr>
            <w:rStyle w:val="Hipervnculo"/>
            <w:rFonts w:ascii="Montserrat" w:hAnsi="Montserrat" w:cs="Arial"/>
            <w:sz w:val="22"/>
            <w:szCs w:val="22"/>
          </w:rPr>
          <w:t>2</w:t>
        </w:r>
      </w:hyperlink>
      <w:r w:rsidRPr="00EE06E3">
        <w:rPr>
          <w:rFonts w:ascii="Montserrat" w:eastAsia="Calibri" w:hAnsi="Montserrat" w:cs="Arial"/>
          <w:sz w:val="22"/>
          <w:szCs w:val="22"/>
        </w:rPr>
        <w:t xml:space="preserve">, modificado por el artículo 88 de la Ley 1474 de 2011 y numerales </w:t>
      </w:r>
      <w:hyperlink r:id="rId20" w:anchor="5.3" w:history="1">
        <w:r w:rsidRPr="00EE06E3">
          <w:rPr>
            <w:rStyle w:val="Hipervnculo"/>
            <w:rFonts w:ascii="Montserrat" w:hAnsi="Montserrat" w:cs="Arial"/>
            <w:sz w:val="22"/>
            <w:szCs w:val="22"/>
          </w:rPr>
          <w:t>3</w:t>
        </w:r>
      </w:hyperlink>
      <w:r w:rsidRPr="00EE06E3">
        <w:rPr>
          <w:rFonts w:ascii="Montserrat" w:eastAsia="Calibri" w:hAnsi="Montserrat" w:cs="Arial"/>
          <w:sz w:val="22"/>
          <w:szCs w:val="22"/>
        </w:rPr>
        <w:t xml:space="preserve"> y </w:t>
      </w:r>
      <w:hyperlink r:id="rId21" w:anchor="5.4" w:history="1">
        <w:r w:rsidRPr="00EE06E3">
          <w:rPr>
            <w:rStyle w:val="Hipervnculo"/>
            <w:rFonts w:ascii="Montserrat" w:hAnsi="Montserrat" w:cs="Arial"/>
            <w:sz w:val="22"/>
            <w:szCs w:val="22"/>
          </w:rPr>
          <w:t>4</w:t>
        </w:r>
      </w:hyperlink>
      <w:r w:rsidRPr="00EE06E3">
        <w:rPr>
          <w:rFonts w:ascii="Montserrat" w:eastAsia="Calibri" w:hAnsi="Montserrat" w:cs="Arial"/>
          <w:sz w:val="22"/>
          <w:szCs w:val="22"/>
        </w:rPr>
        <w:t xml:space="preserve"> del artículo 5° de la Ley 1150 de 2007.</w:t>
      </w:r>
    </w:p>
    <w:p w14:paraId="50042208" w14:textId="77777777" w:rsidR="00A061F3" w:rsidRPr="00EE06E3" w:rsidRDefault="00A061F3" w:rsidP="00EE06E3">
      <w:pPr>
        <w:suppressAutoHyphens/>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lastRenderedPageBreak/>
        <w:t>Tales requisitos o documentos podrán ser requeridos por la entidad en condiciones de igualdad para todos los proponentes, hasta antes de la adjudicación del proceso de selección, sin que tal previsión haga nugatorio el principio contemplado en el inciso anterior.</w:t>
      </w:r>
    </w:p>
    <w:p w14:paraId="499A5BF5" w14:textId="77777777" w:rsidR="00A061F3" w:rsidRPr="00EE06E3" w:rsidRDefault="00A061F3" w:rsidP="00EE06E3">
      <w:pPr>
        <w:suppressAutoHyphens/>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sz w:val="22"/>
          <w:szCs w:val="22"/>
        </w:rPr>
        <w:t>Sin perjuicio de lo anterior, será RECHAZADA la oferta del proponente que dentro del término previsto en el pliego o en la solicitud, no responda al requerimiento que le haga la entidad para subsanarla.</w:t>
      </w:r>
    </w:p>
    <w:p w14:paraId="41C691AF" w14:textId="77777777" w:rsidR="00A061F3" w:rsidRPr="00EE06E3" w:rsidRDefault="00A061F3" w:rsidP="00EE06E3">
      <w:pPr>
        <w:suppressAutoHyphens/>
        <w:autoSpaceDE w:val="0"/>
        <w:spacing w:before="100" w:beforeAutospacing="1" w:after="100" w:afterAutospacing="1"/>
        <w:jc w:val="both"/>
        <w:rPr>
          <w:rFonts w:ascii="Montserrat" w:eastAsia="Calibri" w:hAnsi="Montserrat" w:cs="Arial"/>
          <w:i/>
          <w:sz w:val="22"/>
          <w:szCs w:val="22"/>
        </w:rPr>
      </w:pPr>
      <w:r w:rsidRPr="00EE06E3">
        <w:rPr>
          <w:rFonts w:ascii="Montserrat" w:eastAsia="Calibri" w:hAnsi="Montserrat" w:cs="Arial"/>
          <w:i/>
          <w:sz w:val="22"/>
          <w:szCs w:val="22"/>
        </w:rPr>
        <w:t>“En caso de identificar inconsistencias o errores en los documentos con los cuales los proponentes acrediten el cumplimiento de los requisitos habilitantes, la Entidad Estatal debe solicitarles aclarar, completar o corregir dichos documentos en un plazo razonable y adecuado. La Entidad Estatal debe hacer esta solicitud en igualdad de condiciones para todos los proponentes, en cualquier momento hasta la adjudicación o hasta la subasta en los Procesos de Contratación que la prevén.</w:t>
      </w:r>
    </w:p>
    <w:p w14:paraId="79CFAB94" w14:textId="77777777" w:rsidR="00A061F3" w:rsidRPr="00EE06E3" w:rsidRDefault="00A061F3" w:rsidP="00EE06E3">
      <w:pPr>
        <w:suppressAutoHyphens/>
        <w:autoSpaceDE w:val="0"/>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i/>
          <w:sz w:val="22"/>
          <w:szCs w:val="22"/>
        </w:rPr>
        <w:t xml:space="preserve">La Entidad Estatal debe evaluar las ofertas de los proponentes que hayan acreditado que cumplen con los requisitos habilitantes. En consecuencia, </w:t>
      </w:r>
      <w:r w:rsidRPr="00EE06E3">
        <w:rPr>
          <w:rFonts w:ascii="Montserrat" w:eastAsia="Calibri" w:hAnsi="Montserrat" w:cs="Arial"/>
          <w:sz w:val="22"/>
          <w:szCs w:val="22"/>
        </w:rPr>
        <w:t>la Entidad Estatal debe rechazar las ofertas de quienes no aclaren, completen o corrijan la información para acreditar los requisitos habilitantes.</w:t>
      </w:r>
    </w:p>
    <w:p w14:paraId="2EF65822" w14:textId="77777777" w:rsidR="00A061F3" w:rsidRPr="00EE06E3" w:rsidRDefault="00A061F3" w:rsidP="00EE06E3">
      <w:pPr>
        <w:suppressAutoHyphens/>
        <w:autoSpaceDE w:val="0"/>
        <w:spacing w:before="100" w:beforeAutospacing="1" w:after="100" w:afterAutospacing="1"/>
        <w:jc w:val="both"/>
        <w:rPr>
          <w:rFonts w:ascii="Montserrat" w:eastAsia="Calibri" w:hAnsi="Montserrat" w:cs="Arial"/>
          <w:b/>
          <w:sz w:val="22"/>
          <w:szCs w:val="22"/>
        </w:rPr>
      </w:pPr>
      <w:r w:rsidRPr="00EE06E3">
        <w:rPr>
          <w:rFonts w:ascii="Montserrat" w:eastAsia="Calibri" w:hAnsi="Montserrat" w:cs="Arial"/>
          <w:i/>
          <w:sz w:val="22"/>
          <w:szCs w:val="22"/>
        </w:rPr>
        <w:t>No hay lugar a aclarar, completar o corregir la información para acreditar los requisitos habilitantes cuando: (i) el proponente pretenda demostrar circunstancias ocurridas con posterioridad a la fecha de presentación de las ofertas; (</w:t>
      </w:r>
      <w:proofErr w:type="spellStart"/>
      <w:r w:rsidRPr="00EE06E3">
        <w:rPr>
          <w:rFonts w:ascii="Montserrat" w:eastAsia="Calibri" w:hAnsi="Montserrat" w:cs="Arial"/>
          <w:i/>
          <w:sz w:val="22"/>
          <w:szCs w:val="22"/>
        </w:rPr>
        <w:t>ii</w:t>
      </w:r>
      <w:proofErr w:type="spellEnd"/>
      <w:r w:rsidRPr="00EE06E3">
        <w:rPr>
          <w:rFonts w:ascii="Montserrat" w:eastAsia="Calibri" w:hAnsi="Montserrat" w:cs="Arial"/>
          <w:i/>
          <w:sz w:val="22"/>
          <w:szCs w:val="22"/>
        </w:rPr>
        <w:t>) el proponente pretenda sanear su falta de capacidad en el momento de la presentación de la oferta; y (</w:t>
      </w:r>
      <w:proofErr w:type="spellStart"/>
      <w:r w:rsidRPr="00EE06E3">
        <w:rPr>
          <w:rFonts w:ascii="Montserrat" w:eastAsia="Calibri" w:hAnsi="Montserrat" w:cs="Arial"/>
          <w:i/>
          <w:sz w:val="22"/>
          <w:szCs w:val="22"/>
        </w:rPr>
        <w:t>iii</w:t>
      </w:r>
      <w:proofErr w:type="spellEnd"/>
      <w:r w:rsidRPr="00EE06E3">
        <w:rPr>
          <w:rFonts w:ascii="Montserrat" w:eastAsia="Calibri" w:hAnsi="Montserrat" w:cs="Arial"/>
          <w:i/>
          <w:sz w:val="22"/>
          <w:szCs w:val="22"/>
        </w:rPr>
        <w:t>) cuando la aclaración, complemento o corrección no se refiera directamente al proponente y busque mejorar la oferta.</w:t>
      </w:r>
    </w:p>
    <w:p w14:paraId="3B9FE47F" w14:textId="5AC61B96" w:rsidR="00A061F3" w:rsidRPr="00EE06E3" w:rsidRDefault="00A061F3">
      <w:pPr>
        <w:pStyle w:val="Prrafodelista"/>
        <w:numPr>
          <w:ilvl w:val="1"/>
          <w:numId w:val="32"/>
        </w:numPr>
        <w:autoSpaceDE w:val="0"/>
        <w:spacing w:before="100" w:beforeAutospacing="1" w:after="100" w:afterAutospacing="1"/>
        <w:contextualSpacing/>
        <w:jc w:val="both"/>
        <w:rPr>
          <w:rFonts w:ascii="Montserrat" w:hAnsi="Montserrat" w:cs="Arial"/>
        </w:rPr>
      </w:pPr>
      <w:r w:rsidRPr="00EE06E3">
        <w:rPr>
          <w:rFonts w:ascii="Montserrat" w:hAnsi="Montserrat" w:cs="Arial"/>
          <w:b/>
          <w:bCs/>
        </w:rPr>
        <w:t>QUIENES PUEDEN PARTICIPAR</w:t>
      </w:r>
    </w:p>
    <w:p w14:paraId="000DB54E" w14:textId="77777777" w:rsidR="00A061F3" w:rsidRPr="00EE06E3" w:rsidRDefault="00A061F3" w:rsidP="00EE06E3">
      <w:pPr>
        <w:suppressAutoHyphens/>
        <w:spacing w:before="100" w:beforeAutospacing="1" w:after="100" w:afterAutospacing="1"/>
        <w:ind w:right="51"/>
        <w:jc w:val="both"/>
        <w:rPr>
          <w:rFonts w:ascii="Montserrat" w:eastAsia="Calibri" w:hAnsi="Montserrat" w:cs="Arial"/>
          <w:spacing w:val="-2"/>
          <w:sz w:val="22"/>
          <w:szCs w:val="22"/>
        </w:rPr>
      </w:pPr>
      <w:r w:rsidRPr="00EE06E3">
        <w:rPr>
          <w:rFonts w:ascii="Montserrat" w:eastAsia="Calibri" w:hAnsi="Montserrat" w:cs="Arial"/>
          <w:spacing w:val="-2"/>
          <w:sz w:val="22"/>
          <w:szCs w:val="22"/>
        </w:rPr>
        <w:t>Podrán participar como Proponentes las personas naturales o jurídicas, nacionales o extranjeras, de naturaleza pública, mixta o privada, bien sea de manera individual o conformando Proponentes plurales a través de consorcio o unión temporal, siempre que no estén incursos en alguna causal de inhabilidad, incompatibilidad o conflicto de interés establecidos en la Constitución Política o en la ley y que estén debidamente inscritos, clasificados y calificados para la fecha de Cierre del Proceso en el Registro Único de Proponentes de la Cámara de Comercio correspondiente en las actividad(es), especialidad(es) y grupo(s) indicados más adelante.</w:t>
      </w:r>
    </w:p>
    <w:p w14:paraId="28F12AA8" w14:textId="77777777" w:rsidR="00A061F3" w:rsidRPr="00EE06E3" w:rsidRDefault="00A061F3" w:rsidP="00EE06E3">
      <w:pPr>
        <w:suppressAutoHyphens/>
        <w:spacing w:before="100" w:beforeAutospacing="1" w:after="100" w:afterAutospacing="1"/>
        <w:ind w:right="51"/>
        <w:jc w:val="both"/>
        <w:rPr>
          <w:rFonts w:ascii="Montserrat" w:eastAsia="Calibri" w:hAnsi="Montserrat" w:cs="Arial"/>
          <w:spacing w:val="-2"/>
          <w:sz w:val="22"/>
          <w:szCs w:val="22"/>
        </w:rPr>
      </w:pPr>
      <w:r w:rsidRPr="00EE06E3">
        <w:rPr>
          <w:rFonts w:ascii="Montserrat" w:eastAsia="Calibri" w:hAnsi="Montserrat" w:cs="Arial"/>
          <w:spacing w:val="-2"/>
          <w:sz w:val="22"/>
          <w:szCs w:val="22"/>
        </w:rPr>
        <w:t>Igualmente, podrán participar el Proponente o sus integrantes en caso de ser Proponente plural que no se encuentren reportados en el Boletín de responsables Fiscales de la Contraloría General de la República.</w:t>
      </w:r>
    </w:p>
    <w:p w14:paraId="46FE4726" w14:textId="77777777" w:rsidR="00A061F3" w:rsidRPr="00EE06E3" w:rsidRDefault="00A061F3">
      <w:pPr>
        <w:pStyle w:val="Prrafodelista"/>
        <w:numPr>
          <w:ilvl w:val="1"/>
          <w:numId w:val="32"/>
        </w:numPr>
        <w:autoSpaceDE w:val="0"/>
        <w:autoSpaceDN/>
        <w:spacing w:before="100" w:beforeAutospacing="1" w:after="100" w:afterAutospacing="1"/>
        <w:ind w:left="993"/>
        <w:contextualSpacing/>
        <w:jc w:val="both"/>
        <w:textAlignment w:val="auto"/>
        <w:rPr>
          <w:rFonts w:ascii="Montserrat" w:eastAsiaTheme="minorHAnsi" w:hAnsi="Montserrat" w:cs="Arial"/>
          <w:b/>
          <w:bCs/>
          <w:lang w:eastAsia="en-US"/>
        </w:rPr>
      </w:pPr>
      <w:r w:rsidRPr="00EE06E3">
        <w:rPr>
          <w:rFonts w:ascii="Montserrat" w:eastAsiaTheme="minorHAnsi" w:hAnsi="Montserrat" w:cs="Arial"/>
          <w:b/>
          <w:bCs/>
          <w:lang w:eastAsia="en-US"/>
        </w:rPr>
        <w:t>REQUISITOS JURÍDICOS</w:t>
      </w:r>
    </w:p>
    <w:p w14:paraId="23FC554C" w14:textId="77777777" w:rsidR="00A061F3" w:rsidRPr="00EE06E3" w:rsidRDefault="00A061F3" w:rsidP="00EE06E3">
      <w:pPr>
        <w:widowControl w:val="0"/>
        <w:suppressAutoHyphens/>
        <w:autoSpaceDN w:val="0"/>
        <w:spacing w:before="100" w:beforeAutospacing="1" w:after="100" w:afterAutospacing="1"/>
        <w:jc w:val="both"/>
        <w:textAlignment w:val="baseline"/>
        <w:rPr>
          <w:rFonts w:ascii="Montserrat" w:eastAsia="Calibri" w:hAnsi="Montserrat" w:cs="Arial"/>
          <w:sz w:val="22"/>
          <w:szCs w:val="22"/>
          <w:lang w:eastAsia="es-CO"/>
        </w:rPr>
      </w:pPr>
      <w:r w:rsidRPr="00EE06E3">
        <w:rPr>
          <w:rFonts w:ascii="Montserrat" w:eastAsia="Calibri" w:hAnsi="Montserrat" w:cs="Arial"/>
          <w:sz w:val="22"/>
          <w:szCs w:val="22"/>
          <w:lang w:eastAsia="es-CO"/>
        </w:rPr>
        <w:t xml:space="preserve">El análisis de los documentos solicitados no da derecho a asignación de puntaje, pero conducirá a determinar si el proponente CUMPLE o NO CUMPLE con las condiciones para participar, lo </w:t>
      </w:r>
      <w:r w:rsidRPr="00EE06E3">
        <w:rPr>
          <w:rFonts w:ascii="Montserrat" w:eastAsia="Calibri" w:hAnsi="Montserrat" w:cs="Arial"/>
          <w:sz w:val="22"/>
          <w:szCs w:val="22"/>
          <w:lang w:eastAsia="es-CO"/>
        </w:rPr>
        <w:lastRenderedPageBreak/>
        <w:t>cual HABILITA o RECHAZA las propuestas para su evaluación jurídica, técnica y económica.</w:t>
      </w:r>
    </w:p>
    <w:p w14:paraId="22610BF1" w14:textId="5666910D" w:rsidR="00A061F3" w:rsidRPr="00EE06E3" w:rsidRDefault="001832F9" w:rsidP="00EE06E3">
      <w:pPr>
        <w:widowControl w:val="0"/>
        <w:suppressAutoHyphens/>
        <w:autoSpaceDN w:val="0"/>
        <w:spacing w:before="100" w:beforeAutospacing="1" w:after="100" w:afterAutospacing="1"/>
        <w:ind w:right="202"/>
        <w:contextualSpacing/>
        <w:jc w:val="both"/>
        <w:textAlignment w:val="baseline"/>
        <w:rPr>
          <w:rFonts w:ascii="Montserrat" w:eastAsia="Calibri" w:hAnsi="Montserrat" w:cs="Arial"/>
          <w:b/>
          <w:sz w:val="22"/>
          <w:szCs w:val="22"/>
          <w:lang w:val="es-ES_tradnl"/>
        </w:rPr>
      </w:pPr>
      <w:r w:rsidRPr="00EE06E3">
        <w:rPr>
          <w:rFonts w:ascii="Montserrat" w:eastAsia="Calibri" w:hAnsi="Montserrat" w:cs="Arial"/>
          <w:b/>
          <w:sz w:val="22"/>
          <w:szCs w:val="22"/>
          <w:lang w:val="es-ES_tradnl" w:eastAsia="es-CO"/>
        </w:rPr>
        <w:t xml:space="preserve">      3.4.   CAPACIDAD</w:t>
      </w:r>
      <w:r w:rsidR="00A061F3" w:rsidRPr="00EE06E3">
        <w:rPr>
          <w:rFonts w:ascii="Montserrat" w:eastAsia="Calibri" w:hAnsi="Montserrat" w:cs="Arial"/>
          <w:b/>
          <w:sz w:val="22"/>
          <w:szCs w:val="22"/>
          <w:lang w:val="es-ES_tradnl" w:eastAsia="es-CO"/>
        </w:rPr>
        <w:t xml:space="preserve"> JURÍDICA HABILITANTE (CUMPLE/NO CUMPLE)</w:t>
      </w:r>
    </w:p>
    <w:p w14:paraId="0013F366" w14:textId="77777777" w:rsidR="00A061F3" w:rsidRPr="00EE06E3" w:rsidRDefault="00A061F3" w:rsidP="00EE06E3">
      <w:pPr>
        <w:suppressAutoHyphens/>
        <w:autoSpaceDN w:val="0"/>
        <w:spacing w:before="100" w:beforeAutospacing="1" w:after="100" w:afterAutospacing="1"/>
        <w:jc w:val="both"/>
        <w:textAlignment w:val="baseline"/>
        <w:rPr>
          <w:rFonts w:ascii="Montserrat" w:eastAsia="Calibri" w:hAnsi="Montserrat" w:cs="Arial"/>
          <w:sz w:val="22"/>
          <w:szCs w:val="22"/>
          <w:lang w:eastAsia="es-CO"/>
        </w:rPr>
      </w:pPr>
    </w:p>
    <w:p w14:paraId="186D312D" w14:textId="6408840F" w:rsidR="00A061F3" w:rsidRPr="00EE06E3" w:rsidRDefault="00A061F3" w:rsidP="00EE06E3">
      <w:pPr>
        <w:suppressAutoHyphens/>
        <w:autoSpaceDN w:val="0"/>
        <w:spacing w:before="100" w:beforeAutospacing="1" w:after="100" w:afterAutospacing="1"/>
        <w:jc w:val="both"/>
        <w:textAlignment w:val="baseline"/>
        <w:rPr>
          <w:rFonts w:ascii="Montserrat" w:eastAsia="Calibri" w:hAnsi="Montserrat" w:cs="Arial"/>
          <w:sz w:val="22"/>
          <w:szCs w:val="22"/>
          <w:lang w:eastAsia="es-CO"/>
        </w:rPr>
      </w:pPr>
      <w:r w:rsidRPr="00EE06E3">
        <w:rPr>
          <w:rFonts w:ascii="Montserrat" w:eastAsia="Calibri" w:hAnsi="Montserrat" w:cs="Arial"/>
          <w:sz w:val="22"/>
          <w:szCs w:val="22"/>
          <w:lang w:eastAsia="es-CO"/>
        </w:rPr>
        <w:t>El proponente deberá acreditar la capacidad jurídica con la presentación de los siguientes documentos:</w:t>
      </w:r>
    </w:p>
    <w:p w14:paraId="35BF2F15" w14:textId="77777777" w:rsidR="00A061F3" w:rsidRPr="00EE06E3" w:rsidRDefault="00A061F3" w:rsidP="00EE06E3">
      <w:pPr>
        <w:widowControl w:val="0"/>
        <w:autoSpaceDE w:val="0"/>
        <w:adjustRightInd w:val="0"/>
        <w:jc w:val="both"/>
        <w:rPr>
          <w:rFonts w:ascii="Montserrat" w:hAnsi="Montserrat" w:cs="Arial"/>
          <w:b/>
          <w:bCs/>
          <w:sz w:val="22"/>
          <w:szCs w:val="22"/>
        </w:rPr>
      </w:pPr>
      <w:r w:rsidRPr="00EE06E3">
        <w:rPr>
          <w:rFonts w:ascii="Montserrat" w:hAnsi="Montserrat" w:cs="Arial"/>
          <w:sz w:val="22"/>
          <w:szCs w:val="22"/>
        </w:rPr>
        <w:t>a.</w:t>
      </w:r>
      <w:r w:rsidRPr="00EE06E3">
        <w:rPr>
          <w:rFonts w:ascii="Montserrat" w:hAnsi="Montserrat" w:cs="Arial"/>
          <w:sz w:val="22"/>
          <w:szCs w:val="22"/>
        </w:rPr>
        <w:tab/>
      </w:r>
      <w:r w:rsidRPr="00EE06E3">
        <w:rPr>
          <w:rFonts w:ascii="Montserrat" w:hAnsi="Montserrat" w:cs="Arial"/>
          <w:b/>
          <w:bCs/>
          <w:sz w:val="22"/>
          <w:szCs w:val="22"/>
        </w:rPr>
        <w:t>Carta de presentación de la propuesta</w:t>
      </w:r>
    </w:p>
    <w:p w14:paraId="027E073C" w14:textId="77777777" w:rsidR="00A061F3" w:rsidRPr="00EE06E3" w:rsidRDefault="00A061F3" w:rsidP="00EE06E3">
      <w:pPr>
        <w:widowControl w:val="0"/>
        <w:autoSpaceDE w:val="0"/>
        <w:adjustRightInd w:val="0"/>
        <w:jc w:val="both"/>
        <w:rPr>
          <w:rFonts w:ascii="Montserrat" w:hAnsi="Montserrat" w:cs="Arial"/>
          <w:sz w:val="22"/>
          <w:szCs w:val="22"/>
        </w:rPr>
      </w:pPr>
    </w:p>
    <w:p w14:paraId="37E82AAA" w14:textId="77777777" w:rsidR="00A061F3" w:rsidRPr="00EE06E3" w:rsidRDefault="00A061F3" w:rsidP="00EE06E3">
      <w:pPr>
        <w:widowControl w:val="0"/>
        <w:autoSpaceDE w:val="0"/>
        <w:adjustRightInd w:val="0"/>
        <w:jc w:val="both"/>
        <w:rPr>
          <w:rFonts w:ascii="Montserrat" w:hAnsi="Montserrat" w:cs="Arial"/>
          <w:sz w:val="22"/>
          <w:szCs w:val="22"/>
        </w:rPr>
      </w:pPr>
      <w:r w:rsidRPr="00EE06E3">
        <w:rPr>
          <w:rFonts w:ascii="Montserrat" w:hAnsi="Montserrat" w:cs="Arial"/>
          <w:sz w:val="22"/>
          <w:szCs w:val="22"/>
        </w:rPr>
        <w:t>Este documento debe venir firmado por el representante legal de la sociedad, si se trata de una persona jurídica o por el representante legal del consorcio o unión temporal, si la propuesta se presenta bajo esta modalidad asociativa.</w:t>
      </w:r>
    </w:p>
    <w:p w14:paraId="60B9997E" w14:textId="77777777" w:rsidR="00A061F3" w:rsidRPr="00EE06E3" w:rsidRDefault="00A061F3" w:rsidP="00EE06E3">
      <w:pPr>
        <w:widowControl w:val="0"/>
        <w:autoSpaceDE w:val="0"/>
        <w:adjustRightInd w:val="0"/>
        <w:jc w:val="both"/>
        <w:rPr>
          <w:rFonts w:ascii="Montserrat" w:hAnsi="Montserrat" w:cs="Arial"/>
          <w:sz w:val="22"/>
          <w:szCs w:val="22"/>
        </w:rPr>
      </w:pPr>
    </w:p>
    <w:p w14:paraId="4B427088" w14:textId="77777777" w:rsidR="00A061F3" w:rsidRPr="00EE06E3" w:rsidRDefault="00A061F3" w:rsidP="00EE06E3">
      <w:pPr>
        <w:widowControl w:val="0"/>
        <w:autoSpaceDE w:val="0"/>
        <w:adjustRightInd w:val="0"/>
        <w:jc w:val="both"/>
        <w:rPr>
          <w:rFonts w:ascii="Montserrat" w:hAnsi="Montserrat" w:cs="Arial"/>
          <w:sz w:val="22"/>
          <w:szCs w:val="22"/>
        </w:rPr>
      </w:pPr>
      <w:r w:rsidRPr="00EE06E3">
        <w:rPr>
          <w:rFonts w:ascii="Montserrat" w:hAnsi="Montserrat" w:cs="Arial"/>
          <w:sz w:val="22"/>
          <w:szCs w:val="22"/>
        </w:rPr>
        <w:t>El proponente deberá presentar este documento de acuerdo con el modelo suministrado por la Entidad. Quien suscriba la carta de presentación de la propuesta deberá:</w:t>
      </w:r>
    </w:p>
    <w:p w14:paraId="4EE3F19D" w14:textId="77777777" w:rsidR="00A061F3" w:rsidRPr="00EE06E3" w:rsidRDefault="00A061F3" w:rsidP="00EE06E3">
      <w:pPr>
        <w:widowControl w:val="0"/>
        <w:autoSpaceDE w:val="0"/>
        <w:adjustRightInd w:val="0"/>
        <w:jc w:val="both"/>
        <w:rPr>
          <w:rFonts w:ascii="Montserrat" w:hAnsi="Montserrat" w:cs="Arial"/>
          <w:sz w:val="22"/>
          <w:szCs w:val="22"/>
        </w:rPr>
      </w:pPr>
    </w:p>
    <w:p w14:paraId="19B8F692" w14:textId="77777777" w:rsidR="00A061F3" w:rsidRPr="00EE06E3" w:rsidRDefault="00A061F3" w:rsidP="00EE06E3">
      <w:pPr>
        <w:widowControl w:val="0"/>
        <w:autoSpaceDE w:val="0"/>
        <w:adjustRightInd w:val="0"/>
        <w:jc w:val="both"/>
        <w:rPr>
          <w:rFonts w:ascii="Montserrat" w:hAnsi="Montserrat" w:cs="Arial"/>
          <w:sz w:val="22"/>
          <w:szCs w:val="22"/>
        </w:rPr>
      </w:pPr>
      <w:r w:rsidRPr="00EE06E3">
        <w:rPr>
          <w:rFonts w:ascii="Montserrat" w:hAnsi="Montserrat" w:cs="Arial"/>
          <w:sz w:val="22"/>
          <w:szCs w:val="22"/>
        </w:rPr>
        <w:t>Tener la calidad de representante legal o apoderado del proponente, con facultad expresa de actuar en nombre y representación del mismo. En este último caso, la facultad de representación debe comprender las de presentar la propuesta, celebrar el contrato (en caso de resultar adjudicatario) y liquidarlo. Si la presentación de la propuesta implica la transgresión del deber establecido en el numeral 7° del artículo 23 de la ley 222 de 1995, el proponente individual o el integrante de la propuesta conjunta deberá, además, allegar autorización de la junta de socios o asamblea general de accionistas, según corresponda.</w:t>
      </w:r>
    </w:p>
    <w:p w14:paraId="67D7ED0B" w14:textId="77777777" w:rsidR="00A061F3" w:rsidRPr="00EE06E3" w:rsidRDefault="00A061F3" w:rsidP="00EE06E3">
      <w:pPr>
        <w:widowControl w:val="0"/>
        <w:autoSpaceDE w:val="0"/>
        <w:adjustRightInd w:val="0"/>
        <w:jc w:val="both"/>
        <w:rPr>
          <w:rFonts w:ascii="Montserrat" w:hAnsi="Montserrat" w:cs="Arial"/>
          <w:sz w:val="22"/>
          <w:szCs w:val="22"/>
        </w:rPr>
      </w:pPr>
    </w:p>
    <w:p w14:paraId="61ADAD10" w14:textId="77777777" w:rsidR="00A061F3" w:rsidRPr="00EE06E3" w:rsidRDefault="00A061F3" w:rsidP="00EE06E3">
      <w:pPr>
        <w:widowControl w:val="0"/>
        <w:autoSpaceDE w:val="0"/>
        <w:adjustRightInd w:val="0"/>
        <w:jc w:val="both"/>
        <w:rPr>
          <w:rFonts w:ascii="Montserrat" w:hAnsi="Montserrat" w:cs="Arial"/>
          <w:sz w:val="22"/>
          <w:szCs w:val="22"/>
        </w:rPr>
      </w:pPr>
      <w:r w:rsidRPr="00EE06E3">
        <w:rPr>
          <w:rFonts w:ascii="Montserrat" w:hAnsi="Montserrat" w:cs="Arial"/>
          <w:sz w:val="22"/>
          <w:szCs w:val="22"/>
        </w:rPr>
        <w:t>En caso de ser consorcio o unión temporal: Tener la calidad de representante del consorcio o unión temporal, con facultad expresa de actuar en nombre y representación del mismo. Tal facultad de representación debe comprender la de presentar la propuesta, celebrar el contrato (en caso de resultar adjudicatarios) y liquidarlo.</w:t>
      </w:r>
    </w:p>
    <w:p w14:paraId="5ED5387F" w14:textId="77777777" w:rsidR="00A061F3" w:rsidRPr="00EE06E3" w:rsidRDefault="00A061F3" w:rsidP="00EE06E3">
      <w:pPr>
        <w:widowControl w:val="0"/>
        <w:autoSpaceDE w:val="0"/>
        <w:adjustRightInd w:val="0"/>
        <w:jc w:val="both"/>
        <w:rPr>
          <w:rFonts w:ascii="Montserrat" w:hAnsi="Montserrat" w:cs="Arial"/>
          <w:sz w:val="22"/>
          <w:szCs w:val="22"/>
        </w:rPr>
      </w:pPr>
    </w:p>
    <w:p w14:paraId="34E53961" w14:textId="77777777" w:rsidR="00A061F3" w:rsidRPr="00EE06E3" w:rsidRDefault="00A061F3" w:rsidP="00EE06E3">
      <w:pPr>
        <w:ind w:right="51"/>
        <w:jc w:val="both"/>
        <w:rPr>
          <w:rFonts w:ascii="Montserrat" w:hAnsi="Montserrat" w:cs="Arial"/>
          <w:spacing w:val="-2"/>
          <w:sz w:val="22"/>
          <w:szCs w:val="22"/>
        </w:rPr>
      </w:pPr>
    </w:p>
    <w:p w14:paraId="58D6FE87" w14:textId="77777777" w:rsidR="00A061F3" w:rsidRPr="00EE06E3" w:rsidRDefault="00A061F3" w:rsidP="00EE06E3">
      <w:pPr>
        <w:ind w:right="51"/>
        <w:jc w:val="both"/>
        <w:rPr>
          <w:rFonts w:ascii="Montserrat" w:hAnsi="Montserrat" w:cs="Arial"/>
          <w:b/>
          <w:spacing w:val="-2"/>
          <w:sz w:val="22"/>
          <w:szCs w:val="22"/>
        </w:rPr>
      </w:pPr>
      <w:r w:rsidRPr="00EE06E3">
        <w:rPr>
          <w:rFonts w:ascii="Montserrat" w:hAnsi="Montserrat" w:cs="Arial"/>
          <w:b/>
          <w:spacing w:val="-2"/>
          <w:sz w:val="22"/>
          <w:szCs w:val="22"/>
        </w:rPr>
        <w:t>b) Certificado de Existencia y Representación Legal expedido por la Cámara de Comercio y/o documento legal idóneo</w:t>
      </w:r>
    </w:p>
    <w:p w14:paraId="4AEF550A" w14:textId="77777777" w:rsidR="00A061F3" w:rsidRPr="00EE06E3" w:rsidRDefault="00A061F3" w:rsidP="00EE06E3">
      <w:pPr>
        <w:widowControl w:val="0"/>
        <w:autoSpaceDE w:val="0"/>
        <w:adjustRightInd w:val="0"/>
        <w:jc w:val="both"/>
        <w:rPr>
          <w:rFonts w:ascii="Montserrat" w:hAnsi="Montserrat" w:cs="Arial"/>
          <w:sz w:val="22"/>
          <w:szCs w:val="22"/>
        </w:rPr>
      </w:pPr>
    </w:p>
    <w:p w14:paraId="5A9E2BDC" w14:textId="77777777" w:rsidR="00A061F3" w:rsidRPr="00EE06E3" w:rsidRDefault="00A061F3" w:rsidP="00EE06E3">
      <w:pPr>
        <w:ind w:right="51"/>
        <w:jc w:val="both"/>
        <w:rPr>
          <w:rFonts w:ascii="Montserrat" w:hAnsi="Montserrat" w:cs="Arial"/>
          <w:spacing w:val="-2"/>
          <w:sz w:val="22"/>
          <w:szCs w:val="22"/>
        </w:rPr>
      </w:pPr>
      <w:r w:rsidRPr="00EE06E3">
        <w:rPr>
          <w:rFonts w:ascii="Montserrat" w:hAnsi="Montserrat" w:cs="Arial"/>
          <w:spacing w:val="-2"/>
          <w:sz w:val="22"/>
          <w:szCs w:val="22"/>
        </w:rPr>
        <w:t xml:space="preserve">De conformidad con lo estipulado en el artículo 28 del Código de Comercio, los proponentes, personas jurídicas o naturales nacionales, deberán acreditar su existencia y representación legal o matricula en el registro mercantil respectivamente, mediante la presentación del certificado otorgado por la Cámara de Comercio o por la entidad competente. Para el presente proceso se deberá presentar el registro mercantil con fecha de expedición no superior a un (1) mes, contado retroactivamente a partir de la fecha de cierre del presente proceso, cuya matrícula debe estar renovada y vigente a la fecha de presentación de la oferta. En caso de ser persona jurídica, la vigencia de la sociedad deberá tener un término de duración igual o superior al del contrato y un (1) año más. </w:t>
      </w:r>
    </w:p>
    <w:p w14:paraId="01057EDA" w14:textId="77777777" w:rsidR="00A061F3" w:rsidRPr="00EE06E3" w:rsidRDefault="00A061F3" w:rsidP="00EE06E3">
      <w:pPr>
        <w:ind w:right="51"/>
        <w:jc w:val="both"/>
        <w:rPr>
          <w:rFonts w:ascii="Montserrat" w:hAnsi="Montserrat" w:cs="Arial"/>
          <w:spacing w:val="-2"/>
          <w:sz w:val="22"/>
          <w:szCs w:val="22"/>
        </w:rPr>
      </w:pPr>
    </w:p>
    <w:p w14:paraId="4AE02233" w14:textId="77777777" w:rsidR="00A061F3" w:rsidRPr="00EE06E3" w:rsidRDefault="00A061F3" w:rsidP="00EE06E3">
      <w:pPr>
        <w:ind w:right="51"/>
        <w:jc w:val="both"/>
        <w:rPr>
          <w:rFonts w:ascii="Montserrat" w:hAnsi="Montserrat" w:cs="Arial"/>
          <w:spacing w:val="-2"/>
          <w:sz w:val="22"/>
          <w:szCs w:val="22"/>
        </w:rPr>
      </w:pPr>
      <w:r w:rsidRPr="00EE06E3">
        <w:rPr>
          <w:rFonts w:ascii="Montserrat" w:hAnsi="Montserrat" w:cs="Arial"/>
          <w:spacing w:val="-2"/>
          <w:sz w:val="22"/>
          <w:szCs w:val="22"/>
        </w:rPr>
        <w:lastRenderedPageBreak/>
        <w:t>Si llegara a prorrogarse el plazo del presente proceso, el certificado conservara su validez. Si el representante legal de la empresa oferente tiene limitadas sus facultades para contratar u obligar al proponente, este deberá estar autorizado previamente por el órgano social correspondiente. Copia de la autorización deberá anexarse a la propuesta.</w:t>
      </w:r>
    </w:p>
    <w:p w14:paraId="138CD06E" w14:textId="77777777" w:rsidR="00A061F3" w:rsidRPr="00EE06E3" w:rsidRDefault="00A061F3" w:rsidP="00EE06E3">
      <w:pPr>
        <w:ind w:right="51"/>
        <w:jc w:val="both"/>
        <w:rPr>
          <w:rFonts w:ascii="Montserrat" w:hAnsi="Montserrat" w:cs="Arial"/>
          <w:spacing w:val="-2"/>
          <w:sz w:val="22"/>
          <w:szCs w:val="22"/>
        </w:rPr>
      </w:pPr>
    </w:p>
    <w:p w14:paraId="1C24B8FF" w14:textId="77777777" w:rsidR="00A061F3" w:rsidRPr="00EE06E3" w:rsidRDefault="00A061F3" w:rsidP="00EE06E3">
      <w:pPr>
        <w:ind w:right="51"/>
        <w:jc w:val="both"/>
        <w:rPr>
          <w:rFonts w:ascii="Montserrat" w:hAnsi="Montserrat" w:cs="Arial"/>
          <w:spacing w:val="-2"/>
          <w:sz w:val="22"/>
          <w:szCs w:val="22"/>
        </w:rPr>
      </w:pPr>
      <w:r w:rsidRPr="00EE06E3">
        <w:rPr>
          <w:rFonts w:ascii="Montserrat" w:hAnsi="Montserrat" w:cs="Arial"/>
          <w:spacing w:val="-2"/>
          <w:sz w:val="22"/>
          <w:szCs w:val="22"/>
        </w:rPr>
        <w:t>Las sociedades extranjeras sin sucursal en Colombia deberán acreditar que cuentan con un apoderado debidamente constituido con domicilio en Colombia y ampliamente facultado para representarlas judicial o extrajudicialmente hasta la constitución de la sucursal en Colombia en caso de resultar aceptada su propuesta.</w:t>
      </w:r>
    </w:p>
    <w:p w14:paraId="47D9C87B" w14:textId="77777777" w:rsidR="00A061F3" w:rsidRPr="00EE06E3" w:rsidRDefault="00A061F3" w:rsidP="00EE06E3">
      <w:pPr>
        <w:ind w:right="51"/>
        <w:jc w:val="both"/>
        <w:rPr>
          <w:rFonts w:ascii="Montserrat" w:hAnsi="Montserrat" w:cs="Arial"/>
          <w:spacing w:val="-2"/>
          <w:sz w:val="22"/>
          <w:szCs w:val="22"/>
        </w:rPr>
      </w:pPr>
    </w:p>
    <w:p w14:paraId="08ECF938" w14:textId="77777777" w:rsidR="00A061F3" w:rsidRPr="00EE06E3" w:rsidRDefault="00A061F3" w:rsidP="00EE06E3">
      <w:pPr>
        <w:ind w:right="51"/>
        <w:jc w:val="both"/>
        <w:rPr>
          <w:rFonts w:ascii="Montserrat" w:hAnsi="Montserrat" w:cs="Arial"/>
          <w:spacing w:val="-2"/>
          <w:sz w:val="22"/>
          <w:szCs w:val="22"/>
        </w:rPr>
      </w:pPr>
      <w:r w:rsidRPr="00EE06E3">
        <w:rPr>
          <w:rFonts w:ascii="Montserrat" w:hAnsi="Montserrat" w:cs="Arial"/>
          <w:spacing w:val="-2"/>
          <w:sz w:val="22"/>
          <w:szCs w:val="22"/>
        </w:rPr>
        <w:t>Sin embargo, en caso de ser adjudicatario del contrato, para iniciar el mismo deberá hacer llegar al supervisor o interventor del contrato, el certificado de inscripción en el registro mercantil otorgado por cualquier Cámara de Comercio en Colombia. Si se trata de persona natural extranjera sin domicilio en Colombia, deberá aportar el registro mercantil en igualdad de condiciones, como se solicita a los nacionales, es decir, con fecha de expedición no superior a un (1) mes, contados retroactivamente a partir de la fecha de cierre del presente proceso.</w:t>
      </w:r>
    </w:p>
    <w:p w14:paraId="0621875B" w14:textId="77777777" w:rsidR="00A061F3" w:rsidRPr="00EE06E3" w:rsidRDefault="00A061F3" w:rsidP="00EE06E3">
      <w:pPr>
        <w:ind w:right="51"/>
        <w:jc w:val="both"/>
        <w:rPr>
          <w:rFonts w:ascii="Montserrat" w:hAnsi="Montserrat" w:cs="Arial"/>
          <w:spacing w:val="-2"/>
          <w:sz w:val="22"/>
          <w:szCs w:val="22"/>
        </w:rPr>
      </w:pPr>
    </w:p>
    <w:p w14:paraId="4F524F67" w14:textId="77777777" w:rsidR="00A061F3" w:rsidRPr="00EE06E3" w:rsidRDefault="00A061F3" w:rsidP="00EE06E3">
      <w:pPr>
        <w:ind w:right="51"/>
        <w:jc w:val="both"/>
        <w:rPr>
          <w:rFonts w:ascii="Montserrat" w:hAnsi="Montserrat" w:cs="Arial"/>
          <w:spacing w:val="-2"/>
          <w:sz w:val="22"/>
          <w:szCs w:val="22"/>
        </w:rPr>
      </w:pPr>
      <w:r w:rsidRPr="00EE06E3">
        <w:rPr>
          <w:rFonts w:ascii="Montserrat" w:hAnsi="Montserrat" w:cs="Arial"/>
          <w:spacing w:val="-2"/>
          <w:sz w:val="22"/>
          <w:szCs w:val="22"/>
        </w:rPr>
        <w:t>El proponente o los miembros del consorcio o unión temporal deberán anexar los Certificados de Existencia y Representación Legal de persona jurídica o el certificado de matrícula en el registro mercantil de persona natural, respectivamente en los términos consignados en los presentes pliego de condiciones.</w:t>
      </w:r>
    </w:p>
    <w:p w14:paraId="23BCF5BE" w14:textId="77777777" w:rsidR="00A061F3" w:rsidRPr="00EE06E3" w:rsidRDefault="00A061F3" w:rsidP="00EE06E3">
      <w:pPr>
        <w:ind w:right="51"/>
        <w:jc w:val="both"/>
        <w:rPr>
          <w:rFonts w:ascii="Montserrat" w:hAnsi="Montserrat" w:cs="Arial"/>
          <w:spacing w:val="-2"/>
          <w:sz w:val="22"/>
          <w:szCs w:val="22"/>
        </w:rPr>
      </w:pPr>
    </w:p>
    <w:p w14:paraId="232C2CE7" w14:textId="77777777" w:rsidR="00A061F3" w:rsidRPr="00EE06E3" w:rsidRDefault="00A061F3" w:rsidP="00EE06E3">
      <w:pPr>
        <w:ind w:right="51"/>
        <w:jc w:val="both"/>
        <w:rPr>
          <w:rFonts w:ascii="Montserrat" w:hAnsi="Montserrat" w:cs="Arial"/>
          <w:spacing w:val="-2"/>
          <w:sz w:val="22"/>
          <w:szCs w:val="22"/>
        </w:rPr>
      </w:pPr>
      <w:r w:rsidRPr="00EE06E3">
        <w:rPr>
          <w:rFonts w:ascii="Montserrat" w:hAnsi="Montserrat" w:cs="Arial"/>
          <w:spacing w:val="-2"/>
          <w:sz w:val="22"/>
          <w:szCs w:val="22"/>
        </w:rPr>
        <w:t>NOTA: las disposiciones contenidas en el presente estudio, en cuanto a proponentes extranjeros se refiere, se aplicarán sin perjuicio de dar cumplimiento a lo pactado en tratados o convenios internacionales, debidamente ratificados en Colombia.</w:t>
      </w:r>
    </w:p>
    <w:p w14:paraId="70C35A34" w14:textId="77777777" w:rsidR="00A061F3" w:rsidRPr="00EE06E3" w:rsidRDefault="00A061F3" w:rsidP="00EE06E3">
      <w:pPr>
        <w:ind w:right="51"/>
        <w:jc w:val="both"/>
        <w:rPr>
          <w:rFonts w:ascii="Montserrat" w:hAnsi="Montserrat" w:cs="Arial"/>
          <w:spacing w:val="-2"/>
          <w:sz w:val="22"/>
          <w:szCs w:val="22"/>
        </w:rPr>
      </w:pPr>
    </w:p>
    <w:p w14:paraId="11687740" w14:textId="77777777" w:rsidR="00A061F3" w:rsidRPr="00EE06E3" w:rsidRDefault="00A061F3" w:rsidP="00EE06E3">
      <w:pPr>
        <w:ind w:right="51"/>
        <w:jc w:val="both"/>
        <w:rPr>
          <w:rFonts w:ascii="Montserrat" w:hAnsi="Montserrat" w:cs="Arial"/>
          <w:spacing w:val="-2"/>
          <w:sz w:val="22"/>
          <w:szCs w:val="22"/>
        </w:rPr>
      </w:pPr>
      <w:r w:rsidRPr="00EE06E3">
        <w:rPr>
          <w:rFonts w:ascii="Montserrat" w:hAnsi="Montserrat" w:cs="Arial"/>
          <w:spacing w:val="-2"/>
          <w:sz w:val="22"/>
          <w:szCs w:val="22"/>
        </w:rPr>
        <w:t xml:space="preserve">A las Sociedades extranjeras con sucursal en Colombia se les aplicaran las reglas de las Sociedades Colombianas, salvo que estuvieren sometidas a normas especiales. Objeto Social cuando el proponente o los integrantes de consorcio o unión temporal sean persona jurídica, el objeto social de este (os), debe (n) guardar relación con el objeto a contratar, lo cual se determinará por medio del respectivo Certificado de Existencia y Representación Legal. </w:t>
      </w:r>
    </w:p>
    <w:p w14:paraId="6FB39D8D" w14:textId="77777777" w:rsidR="00A061F3" w:rsidRPr="00EE06E3" w:rsidRDefault="00A061F3" w:rsidP="00EE06E3">
      <w:pPr>
        <w:ind w:right="51"/>
        <w:jc w:val="both"/>
        <w:rPr>
          <w:rFonts w:ascii="Montserrat" w:hAnsi="Montserrat" w:cs="Arial"/>
          <w:spacing w:val="-2"/>
          <w:sz w:val="22"/>
          <w:szCs w:val="22"/>
        </w:rPr>
      </w:pPr>
    </w:p>
    <w:p w14:paraId="58B0191E" w14:textId="77777777" w:rsidR="00A061F3" w:rsidRPr="00EE06E3" w:rsidRDefault="00A061F3" w:rsidP="00EE06E3">
      <w:pPr>
        <w:ind w:right="51"/>
        <w:jc w:val="both"/>
        <w:rPr>
          <w:rFonts w:ascii="Montserrat" w:hAnsi="Montserrat" w:cs="Arial"/>
          <w:b/>
          <w:spacing w:val="-2"/>
          <w:sz w:val="22"/>
          <w:szCs w:val="22"/>
        </w:rPr>
      </w:pPr>
      <w:r w:rsidRPr="00EE06E3">
        <w:rPr>
          <w:rFonts w:ascii="Montserrat" w:hAnsi="Montserrat" w:cs="Arial"/>
          <w:b/>
          <w:spacing w:val="-2"/>
          <w:sz w:val="22"/>
          <w:szCs w:val="22"/>
        </w:rPr>
        <w:t>c) Autorización de la Junta Directiva u Órgano Social Competente</w:t>
      </w:r>
    </w:p>
    <w:p w14:paraId="76C06724" w14:textId="77777777" w:rsidR="00A061F3" w:rsidRPr="00EE06E3" w:rsidRDefault="00A061F3" w:rsidP="00EE06E3">
      <w:pPr>
        <w:widowControl w:val="0"/>
        <w:autoSpaceDE w:val="0"/>
        <w:adjustRightInd w:val="0"/>
        <w:jc w:val="both"/>
        <w:rPr>
          <w:rFonts w:ascii="Montserrat" w:hAnsi="Montserrat" w:cs="Arial"/>
          <w:sz w:val="22"/>
          <w:szCs w:val="22"/>
        </w:rPr>
      </w:pPr>
    </w:p>
    <w:p w14:paraId="4E41C8B6" w14:textId="77777777" w:rsidR="00A061F3" w:rsidRPr="00EE06E3" w:rsidRDefault="00A061F3" w:rsidP="00EE06E3">
      <w:pPr>
        <w:ind w:right="51"/>
        <w:jc w:val="both"/>
        <w:rPr>
          <w:rFonts w:ascii="Montserrat" w:hAnsi="Montserrat" w:cs="Arial"/>
          <w:spacing w:val="-2"/>
          <w:sz w:val="22"/>
          <w:szCs w:val="22"/>
        </w:rPr>
      </w:pPr>
      <w:r w:rsidRPr="00EE06E3">
        <w:rPr>
          <w:rFonts w:ascii="Montserrat" w:hAnsi="Montserrat" w:cs="Arial"/>
          <w:spacing w:val="-2"/>
          <w:sz w:val="22"/>
          <w:szCs w:val="22"/>
        </w:rPr>
        <w:t>Cuando el representante legal de la persona jurídica tenga restricciones para contraer obligaciones en nombre de la misma, deberá adjuntar el documento de Autorización Expresa del Órgano Social competente, en el cual conste que está facultado para presentar la oferta y firmar el contrato hasta por el valor del presupuesto total del proceso de selección.</w:t>
      </w:r>
    </w:p>
    <w:p w14:paraId="4CBDD90A" w14:textId="77777777" w:rsidR="00A061F3" w:rsidRPr="00EE06E3" w:rsidRDefault="00A061F3" w:rsidP="00EE06E3">
      <w:pPr>
        <w:ind w:right="51"/>
        <w:jc w:val="both"/>
        <w:rPr>
          <w:rFonts w:ascii="Montserrat" w:hAnsi="Montserrat" w:cs="Arial"/>
          <w:spacing w:val="-2"/>
          <w:sz w:val="22"/>
          <w:szCs w:val="22"/>
        </w:rPr>
      </w:pPr>
    </w:p>
    <w:p w14:paraId="2A3C3631" w14:textId="77777777" w:rsidR="00A061F3" w:rsidRPr="00EE06E3" w:rsidRDefault="00A061F3" w:rsidP="00EE06E3">
      <w:pPr>
        <w:ind w:right="51"/>
        <w:jc w:val="both"/>
        <w:rPr>
          <w:rFonts w:ascii="Montserrat" w:hAnsi="Montserrat" w:cs="Arial"/>
          <w:spacing w:val="-2"/>
          <w:sz w:val="22"/>
          <w:szCs w:val="22"/>
        </w:rPr>
      </w:pPr>
      <w:r w:rsidRPr="00EE06E3">
        <w:rPr>
          <w:rFonts w:ascii="Montserrat" w:hAnsi="Montserrat" w:cs="Arial"/>
          <w:spacing w:val="-2"/>
          <w:sz w:val="22"/>
          <w:szCs w:val="22"/>
        </w:rPr>
        <w:t>En el caso de los Consorcios y Uniones Temporales, el representante legal de cada una de las personas jurídicas que los integren y lo requieran, deberá contar con dicha autorización, también hasta el valor del presupuesto total teniendo en cuenta que la responsabilidad de todos sus integrantes es solidaria, de acuerdo con lo dispuesto en el artículo 7°de la Ley 80 de 1993 y en los artículos 1568, 1569 y 1571 del Código Civil.</w:t>
      </w:r>
    </w:p>
    <w:p w14:paraId="62F7BC4E" w14:textId="77777777" w:rsidR="00A061F3" w:rsidRPr="00EE06E3" w:rsidRDefault="00A061F3" w:rsidP="00EE06E3">
      <w:pPr>
        <w:ind w:right="51"/>
        <w:jc w:val="both"/>
        <w:rPr>
          <w:rFonts w:ascii="Montserrat" w:hAnsi="Montserrat" w:cs="Arial"/>
          <w:spacing w:val="-2"/>
          <w:sz w:val="22"/>
          <w:szCs w:val="22"/>
        </w:rPr>
      </w:pPr>
    </w:p>
    <w:p w14:paraId="54FFF99D" w14:textId="77777777" w:rsidR="00A061F3" w:rsidRPr="00EE06E3" w:rsidRDefault="00A061F3" w:rsidP="00EE06E3">
      <w:pPr>
        <w:ind w:right="51"/>
        <w:jc w:val="both"/>
        <w:rPr>
          <w:rFonts w:ascii="Montserrat" w:hAnsi="Montserrat" w:cs="Arial"/>
          <w:b/>
          <w:spacing w:val="-2"/>
          <w:sz w:val="22"/>
          <w:szCs w:val="22"/>
        </w:rPr>
      </w:pPr>
      <w:r w:rsidRPr="00EE06E3">
        <w:rPr>
          <w:rFonts w:ascii="Montserrat" w:hAnsi="Montserrat" w:cs="Arial"/>
          <w:b/>
          <w:spacing w:val="-2"/>
          <w:sz w:val="22"/>
          <w:szCs w:val="22"/>
        </w:rPr>
        <w:lastRenderedPageBreak/>
        <w:t>d) Propuestas Conjuntas – Proponentes Plurales</w:t>
      </w:r>
    </w:p>
    <w:p w14:paraId="7B17F0D8" w14:textId="77777777" w:rsidR="00A061F3" w:rsidRPr="00EE06E3" w:rsidRDefault="00A061F3" w:rsidP="00EE06E3">
      <w:pPr>
        <w:widowControl w:val="0"/>
        <w:autoSpaceDE w:val="0"/>
        <w:adjustRightInd w:val="0"/>
        <w:jc w:val="both"/>
        <w:rPr>
          <w:rFonts w:ascii="Montserrat" w:hAnsi="Montserrat" w:cs="Arial"/>
          <w:b/>
          <w:i/>
          <w:sz w:val="22"/>
          <w:szCs w:val="22"/>
          <w:lang w:val="es-ES_tradnl" w:eastAsia="es-ES_tradnl"/>
        </w:rPr>
      </w:pPr>
    </w:p>
    <w:p w14:paraId="607F957D" w14:textId="77777777" w:rsidR="00A061F3" w:rsidRPr="00EE06E3" w:rsidRDefault="00A061F3" w:rsidP="00EE06E3">
      <w:pPr>
        <w:ind w:right="51"/>
        <w:jc w:val="both"/>
        <w:rPr>
          <w:rFonts w:ascii="Montserrat" w:hAnsi="Montserrat" w:cs="Arial"/>
          <w:spacing w:val="-2"/>
          <w:sz w:val="22"/>
          <w:szCs w:val="22"/>
        </w:rPr>
      </w:pPr>
      <w:r w:rsidRPr="00EE06E3">
        <w:rPr>
          <w:rFonts w:ascii="Montserrat" w:hAnsi="Montserrat" w:cs="Arial"/>
          <w:spacing w:val="-2"/>
          <w:sz w:val="22"/>
          <w:szCs w:val="22"/>
        </w:rPr>
        <w:t>Se entenderá por propuesta conjunta, una propuesta presentada en consorcio o unión temporal o promesa de sociedad futura. En tal caso se tendrá como proponente, para todos los efectos, el grupo conformado por la pluralidad de personas, y no las personas que lo conforman individualmente consideradas.</w:t>
      </w:r>
    </w:p>
    <w:p w14:paraId="1996C28A" w14:textId="77777777" w:rsidR="00A061F3" w:rsidRPr="00EE06E3" w:rsidRDefault="00A061F3" w:rsidP="00EE06E3">
      <w:pPr>
        <w:ind w:right="51"/>
        <w:jc w:val="both"/>
        <w:rPr>
          <w:rFonts w:ascii="Montserrat" w:hAnsi="Montserrat" w:cs="Arial"/>
          <w:spacing w:val="-2"/>
          <w:sz w:val="22"/>
          <w:szCs w:val="22"/>
        </w:rPr>
      </w:pPr>
    </w:p>
    <w:p w14:paraId="47B1F1B6" w14:textId="77777777" w:rsidR="00A061F3" w:rsidRPr="00EE06E3" w:rsidRDefault="00A061F3" w:rsidP="00EE06E3">
      <w:pPr>
        <w:ind w:right="51"/>
        <w:jc w:val="both"/>
        <w:rPr>
          <w:rFonts w:ascii="Montserrat" w:hAnsi="Montserrat" w:cs="Arial"/>
          <w:spacing w:val="-2"/>
          <w:sz w:val="22"/>
          <w:szCs w:val="22"/>
        </w:rPr>
      </w:pPr>
      <w:r w:rsidRPr="00EE06E3">
        <w:rPr>
          <w:rFonts w:ascii="Montserrat" w:hAnsi="Montserrat" w:cs="Arial"/>
          <w:spacing w:val="-2"/>
          <w:sz w:val="22"/>
          <w:szCs w:val="22"/>
        </w:rPr>
        <w:t xml:space="preserve">Podrán participar consorcios y uniones temporales o promesa de sociedad futura, para lo cual cumplirán los siguientes requisitos: </w:t>
      </w:r>
    </w:p>
    <w:p w14:paraId="1092BB32" w14:textId="77777777" w:rsidR="00A061F3" w:rsidRPr="00EE06E3" w:rsidRDefault="00A061F3" w:rsidP="00EE06E3">
      <w:pPr>
        <w:ind w:right="51"/>
        <w:jc w:val="both"/>
        <w:rPr>
          <w:rFonts w:ascii="Montserrat" w:hAnsi="Montserrat" w:cs="Arial"/>
          <w:spacing w:val="-2"/>
          <w:sz w:val="22"/>
          <w:szCs w:val="22"/>
        </w:rPr>
      </w:pPr>
    </w:p>
    <w:p w14:paraId="68242C1A" w14:textId="77777777" w:rsidR="00A061F3" w:rsidRPr="00EE06E3" w:rsidRDefault="00A061F3" w:rsidP="00EE06E3">
      <w:pPr>
        <w:ind w:right="51"/>
        <w:jc w:val="both"/>
        <w:rPr>
          <w:rFonts w:ascii="Montserrat" w:hAnsi="Montserrat" w:cs="Arial"/>
          <w:spacing w:val="-2"/>
          <w:sz w:val="22"/>
          <w:szCs w:val="22"/>
        </w:rPr>
      </w:pPr>
      <w:r w:rsidRPr="00EE06E3">
        <w:rPr>
          <w:rFonts w:ascii="Montserrat" w:hAnsi="Montserrat" w:cs="Arial"/>
          <w:spacing w:val="-2"/>
          <w:sz w:val="22"/>
          <w:szCs w:val="22"/>
        </w:rPr>
        <w:t>1. Acreditar la existencia, representación legal, capacidad legal y jurídica de las personas naturales o jurídicas consorciadas o asociadas en unión temporal o promesa de sociedad futura y la capacidad de sus representantes para la constitución del consorcio o unión temporal o promesa de sociedad futura, así como para la presentación de la propuesta, celebración y ejecución del contrato. La superintendencia de Vigilancia y Seguridad Privada verificara dicha información a través del certificado de existencia y representación legal o en el certificado de matrícula mercantil expedido por la Cámara de Comercio respectiva, según sea el caso aportado en la oferta.</w:t>
      </w:r>
    </w:p>
    <w:p w14:paraId="4EBCD176" w14:textId="77777777" w:rsidR="00A061F3" w:rsidRPr="00EE06E3" w:rsidRDefault="00A061F3" w:rsidP="00EE06E3">
      <w:pPr>
        <w:ind w:right="51"/>
        <w:jc w:val="both"/>
        <w:rPr>
          <w:rFonts w:ascii="Montserrat" w:hAnsi="Montserrat" w:cs="Arial"/>
          <w:spacing w:val="-2"/>
          <w:sz w:val="22"/>
          <w:szCs w:val="22"/>
        </w:rPr>
      </w:pPr>
    </w:p>
    <w:p w14:paraId="3CBC8AE9" w14:textId="77777777" w:rsidR="00A061F3" w:rsidRPr="00EE06E3" w:rsidRDefault="00A061F3" w:rsidP="00EE06E3">
      <w:pPr>
        <w:ind w:right="51"/>
        <w:jc w:val="both"/>
        <w:rPr>
          <w:rFonts w:ascii="Montserrat" w:hAnsi="Montserrat" w:cs="Arial"/>
          <w:spacing w:val="-2"/>
          <w:sz w:val="22"/>
          <w:szCs w:val="22"/>
        </w:rPr>
      </w:pPr>
      <w:r w:rsidRPr="00EE06E3">
        <w:rPr>
          <w:rFonts w:ascii="Montserrat" w:hAnsi="Montserrat" w:cs="Arial"/>
          <w:spacing w:val="-2"/>
          <w:sz w:val="22"/>
          <w:szCs w:val="22"/>
        </w:rPr>
        <w:t>2. Acreditar la existencia del consorcio o de la unión temporal o promesa de sociedad futura, y específicamente la circunstancia de tratarse de uno u otro, lo cual se declarara expresamente en el acuerdo de asociación correspondiente, señalando las reglas básicas que regulan las relaciones entre ello, los términos, actividades, condiciones y participación porcentual de los miembros del consorcio o la unión temporal en la propuesta y en la ejecución de las obligaciones atribuidas al contratista por el contrato ofrecido.</w:t>
      </w:r>
    </w:p>
    <w:p w14:paraId="2829EDD4" w14:textId="77777777" w:rsidR="00A061F3" w:rsidRPr="00EE06E3" w:rsidRDefault="00A061F3" w:rsidP="00EE06E3">
      <w:pPr>
        <w:ind w:right="51"/>
        <w:jc w:val="both"/>
        <w:rPr>
          <w:rFonts w:ascii="Montserrat" w:hAnsi="Montserrat" w:cs="Arial"/>
          <w:spacing w:val="-2"/>
          <w:sz w:val="22"/>
          <w:szCs w:val="22"/>
        </w:rPr>
      </w:pPr>
    </w:p>
    <w:p w14:paraId="6B95A80B" w14:textId="77777777" w:rsidR="00A061F3" w:rsidRPr="00EE06E3" w:rsidRDefault="00A061F3" w:rsidP="00EE06E3">
      <w:pPr>
        <w:ind w:right="51"/>
        <w:jc w:val="both"/>
        <w:rPr>
          <w:rFonts w:ascii="Montserrat" w:hAnsi="Montserrat" w:cs="Arial"/>
          <w:spacing w:val="-2"/>
          <w:sz w:val="22"/>
          <w:szCs w:val="22"/>
        </w:rPr>
      </w:pPr>
      <w:r w:rsidRPr="00EE06E3">
        <w:rPr>
          <w:rFonts w:ascii="Montserrat" w:hAnsi="Montserrat" w:cs="Arial"/>
          <w:spacing w:val="-2"/>
          <w:sz w:val="22"/>
          <w:szCs w:val="22"/>
        </w:rPr>
        <w:t>3. Acreditar que el termino mínimo de duración del consorcio o de la unión temporal o de la promesa de sociedad futura no sea inferior al plazo de ejecución del contrato a celebrar y tres (3) años más.</w:t>
      </w:r>
    </w:p>
    <w:p w14:paraId="675C9984" w14:textId="77777777" w:rsidR="00A061F3" w:rsidRPr="00EE06E3" w:rsidRDefault="00A061F3" w:rsidP="00EE06E3">
      <w:pPr>
        <w:ind w:right="51"/>
        <w:jc w:val="both"/>
        <w:rPr>
          <w:rFonts w:ascii="Montserrat" w:hAnsi="Montserrat" w:cs="Arial"/>
          <w:spacing w:val="-2"/>
          <w:sz w:val="22"/>
          <w:szCs w:val="22"/>
        </w:rPr>
      </w:pPr>
    </w:p>
    <w:p w14:paraId="667A4FF7" w14:textId="77777777" w:rsidR="00A061F3" w:rsidRPr="00EE06E3" w:rsidRDefault="00A061F3" w:rsidP="00EE06E3">
      <w:pPr>
        <w:ind w:right="51"/>
        <w:jc w:val="both"/>
        <w:rPr>
          <w:rFonts w:ascii="Montserrat" w:hAnsi="Montserrat" w:cs="Arial"/>
          <w:spacing w:val="-2"/>
          <w:sz w:val="22"/>
          <w:szCs w:val="22"/>
        </w:rPr>
      </w:pPr>
      <w:r w:rsidRPr="00EE06E3">
        <w:rPr>
          <w:rFonts w:ascii="Montserrat" w:hAnsi="Montserrat" w:cs="Arial"/>
          <w:spacing w:val="-2"/>
          <w:sz w:val="22"/>
          <w:szCs w:val="22"/>
        </w:rPr>
        <w:t>4. Acreditar que el termino mínimo de duración de cada una de las personas jurídicas integrantes del consorcio o unión temporal o de la promesa de sociedad futura no sea inferior al plazo de ejecución del contrato a celebrar y tres (3) años más</w:t>
      </w:r>
    </w:p>
    <w:p w14:paraId="7D5AAFF6" w14:textId="77777777" w:rsidR="00A061F3" w:rsidRPr="00EE06E3" w:rsidRDefault="00A061F3" w:rsidP="00EE06E3">
      <w:pPr>
        <w:ind w:right="51"/>
        <w:jc w:val="both"/>
        <w:rPr>
          <w:rFonts w:ascii="Montserrat" w:hAnsi="Montserrat" w:cs="Arial"/>
          <w:spacing w:val="-2"/>
          <w:sz w:val="22"/>
          <w:szCs w:val="22"/>
        </w:rPr>
      </w:pPr>
    </w:p>
    <w:p w14:paraId="1B1D6C87" w14:textId="77777777" w:rsidR="00A061F3" w:rsidRPr="00EE06E3" w:rsidRDefault="00A061F3" w:rsidP="00EE06E3">
      <w:pPr>
        <w:ind w:right="51"/>
        <w:jc w:val="both"/>
        <w:rPr>
          <w:rFonts w:ascii="Montserrat" w:hAnsi="Montserrat" w:cs="Arial"/>
          <w:spacing w:val="-2"/>
          <w:sz w:val="22"/>
          <w:szCs w:val="22"/>
        </w:rPr>
      </w:pPr>
      <w:r w:rsidRPr="00EE06E3">
        <w:rPr>
          <w:rFonts w:ascii="Montserrat" w:hAnsi="Montserrat" w:cs="Arial"/>
          <w:spacing w:val="-2"/>
          <w:sz w:val="22"/>
          <w:szCs w:val="22"/>
        </w:rPr>
        <w:t>5. La designación de un representante que estará facultado para actuar en nombre y representación del consorcio o de la unión temporal o de la promesa de sociedad futura. Igualmente designaran un suplente que lo reemplace en los casos de ausencia temporal o definitiva.</w:t>
      </w:r>
    </w:p>
    <w:p w14:paraId="52D929C5" w14:textId="77777777" w:rsidR="00A061F3" w:rsidRPr="00EE06E3" w:rsidRDefault="00A061F3" w:rsidP="00EE06E3">
      <w:pPr>
        <w:ind w:right="51"/>
        <w:jc w:val="both"/>
        <w:rPr>
          <w:rFonts w:ascii="Montserrat" w:hAnsi="Montserrat" w:cs="Arial"/>
          <w:spacing w:val="-2"/>
          <w:sz w:val="22"/>
          <w:szCs w:val="22"/>
        </w:rPr>
      </w:pPr>
    </w:p>
    <w:p w14:paraId="70244347" w14:textId="77777777" w:rsidR="00A061F3" w:rsidRPr="00EE06E3" w:rsidRDefault="00A061F3" w:rsidP="00EE06E3">
      <w:pPr>
        <w:ind w:right="51"/>
        <w:jc w:val="both"/>
        <w:rPr>
          <w:rFonts w:ascii="Montserrat" w:hAnsi="Montserrat" w:cs="Arial"/>
          <w:spacing w:val="-2"/>
          <w:sz w:val="22"/>
          <w:szCs w:val="22"/>
        </w:rPr>
      </w:pPr>
      <w:r w:rsidRPr="00EE06E3">
        <w:rPr>
          <w:rFonts w:ascii="Montserrat" w:hAnsi="Montserrat" w:cs="Arial"/>
          <w:spacing w:val="-2"/>
          <w:sz w:val="22"/>
          <w:szCs w:val="22"/>
        </w:rPr>
        <w:t>6. Los requisitos relacionados con la existencia, representación legal y duración de los consorcios o uniones temporales o de la promesa de sociedad futura, se acreditaran mediante la presentación del documento consorcial o de constitución de la unión temporal en el que se consigne los acuerdos y la información requerida.</w:t>
      </w:r>
    </w:p>
    <w:p w14:paraId="3A35FD65" w14:textId="77777777" w:rsidR="00A061F3" w:rsidRPr="00EE06E3" w:rsidRDefault="00A061F3" w:rsidP="00EE06E3">
      <w:pPr>
        <w:ind w:right="51"/>
        <w:jc w:val="both"/>
        <w:rPr>
          <w:rFonts w:ascii="Montserrat" w:hAnsi="Montserrat" w:cs="Arial"/>
          <w:spacing w:val="-2"/>
          <w:sz w:val="22"/>
          <w:szCs w:val="22"/>
        </w:rPr>
      </w:pPr>
    </w:p>
    <w:p w14:paraId="4446D63F" w14:textId="77777777" w:rsidR="00A061F3" w:rsidRPr="00EE06E3" w:rsidRDefault="00A061F3" w:rsidP="00EE06E3">
      <w:pPr>
        <w:ind w:right="51"/>
        <w:jc w:val="both"/>
        <w:rPr>
          <w:rFonts w:ascii="Montserrat" w:hAnsi="Montserrat" w:cs="Arial"/>
          <w:spacing w:val="-2"/>
          <w:sz w:val="22"/>
          <w:szCs w:val="22"/>
        </w:rPr>
      </w:pPr>
      <w:r w:rsidRPr="00EE06E3">
        <w:rPr>
          <w:rFonts w:ascii="Montserrat" w:hAnsi="Montserrat" w:cs="Arial"/>
          <w:spacing w:val="-2"/>
          <w:sz w:val="22"/>
          <w:szCs w:val="22"/>
        </w:rPr>
        <w:lastRenderedPageBreak/>
        <w:t>Los requisitos relacionados con la existencia, representación y capacidad jurídica de cada uno de los integrantes del consorcio o unión temporal o de la promesa de sociedad futura, sean personas jurídicas o naturales, deberán acreditarse conforme se indica en los números respectivos del presente pliego de condiciones, la no presentación de los documentos anteriores, o su presentación sin el lleno de los requisitos o términos exigidos, será objeto de requerimiento por la Superintendencia de Vigilancia y Seguridad Privada, para que los aporte o subsane la (s) falla (s) dentro del plazo que este señale.</w:t>
      </w:r>
    </w:p>
    <w:p w14:paraId="6C95FE75" w14:textId="77777777" w:rsidR="00A061F3" w:rsidRPr="00EE06E3" w:rsidRDefault="00A061F3" w:rsidP="00EE06E3">
      <w:pPr>
        <w:ind w:right="51"/>
        <w:jc w:val="both"/>
        <w:rPr>
          <w:rFonts w:ascii="Montserrat" w:hAnsi="Montserrat" w:cs="Arial"/>
          <w:spacing w:val="-2"/>
          <w:sz w:val="22"/>
          <w:szCs w:val="22"/>
        </w:rPr>
      </w:pPr>
    </w:p>
    <w:p w14:paraId="514FCAF6" w14:textId="77777777" w:rsidR="00A061F3" w:rsidRPr="00EE06E3" w:rsidRDefault="00A061F3" w:rsidP="00EE06E3">
      <w:pPr>
        <w:ind w:right="51"/>
        <w:jc w:val="both"/>
        <w:rPr>
          <w:rFonts w:ascii="Montserrat" w:hAnsi="Montserrat" w:cs="Arial"/>
          <w:spacing w:val="-2"/>
          <w:sz w:val="22"/>
          <w:szCs w:val="22"/>
        </w:rPr>
      </w:pPr>
      <w:r w:rsidRPr="00EE06E3">
        <w:rPr>
          <w:rFonts w:ascii="Montserrat" w:hAnsi="Montserrat" w:cs="Arial"/>
          <w:spacing w:val="-2"/>
          <w:sz w:val="22"/>
          <w:szCs w:val="22"/>
        </w:rPr>
        <w:t>En todo caso la existencia del consorcio o de la unión temporal o de la promesa de sociedad futura debe ser anterior al cierre del proceso. Los consorcios o uniones temporales o promesas de sociedad futura no podrán utilizar dentro de su denominación el nombre de la Superintendencia de Vigilancia y Seguridad Privada. En todo caso, cuando el proponente, o los miembros del consorcio o unión temporal o promesa de sociedad futura, no cumplan con las condiciones de capacidad jurídica aquí exigidas, el oferente no se considerara hábil en los términos señalados en el presente pliego de condiciones.</w:t>
      </w:r>
    </w:p>
    <w:p w14:paraId="7D2A0DF7" w14:textId="77777777" w:rsidR="00A061F3" w:rsidRPr="00EE06E3" w:rsidRDefault="00A061F3" w:rsidP="00EE06E3">
      <w:pPr>
        <w:ind w:right="51"/>
        <w:jc w:val="both"/>
        <w:rPr>
          <w:rFonts w:ascii="Montserrat" w:hAnsi="Montserrat" w:cs="Arial"/>
          <w:spacing w:val="-2"/>
          <w:sz w:val="22"/>
          <w:szCs w:val="22"/>
        </w:rPr>
      </w:pPr>
    </w:p>
    <w:p w14:paraId="5166AB53" w14:textId="77777777" w:rsidR="00A061F3" w:rsidRPr="00EE06E3" w:rsidRDefault="00A061F3" w:rsidP="00EE06E3">
      <w:pPr>
        <w:ind w:right="51"/>
        <w:jc w:val="both"/>
        <w:rPr>
          <w:rFonts w:ascii="Montserrat" w:hAnsi="Montserrat" w:cs="Arial"/>
          <w:b/>
          <w:spacing w:val="-2"/>
          <w:sz w:val="22"/>
          <w:szCs w:val="22"/>
        </w:rPr>
      </w:pPr>
      <w:r w:rsidRPr="00EE06E3">
        <w:rPr>
          <w:rFonts w:ascii="Montserrat" w:hAnsi="Montserrat" w:cs="Arial"/>
          <w:b/>
          <w:spacing w:val="-2"/>
          <w:sz w:val="22"/>
          <w:szCs w:val="22"/>
        </w:rPr>
        <w:t>e) Personas Jurídicas Públicas o Privadas de Origen Extranjero</w:t>
      </w:r>
    </w:p>
    <w:p w14:paraId="6AC76CE3" w14:textId="77777777" w:rsidR="00A061F3" w:rsidRPr="00EE06E3" w:rsidRDefault="00A061F3" w:rsidP="00EE06E3">
      <w:pPr>
        <w:widowControl w:val="0"/>
        <w:autoSpaceDE w:val="0"/>
        <w:adjustRightInd w:val="0"/>
        <w:jc w:val="both"/>
        <w:rPr>
          <w:rFonts w:ascii="Montserrat" w:hAnsi="Montserrat" w:cs="Arial"/>
          <w:i/>
          <w:sz w:val="22"/>
          <w:szCs w:val="22"/>
          <w:lang w:val="es-ES_tradnl" w:eastAsia="es-ES_tradnl"/>
        </w:rPr>
      </w:pPr>
    </w:p>
    <w:p w14:paraId="7FA92337" w14:textId="77777777" w:rsidR="00A061F3" w:rsidRPr="00EE06E3" w:rsidRDefault="00A061F3" w:rsidP="00EE06E3">
      <w:pPr>
        <w:ind w:right="51"/>
        <w:jc w:val="both"/>
        <w:rPr>
          <w:rFonts w:ascii="Montserrat" w:hAnsi="Montserrat" w:cs="Arial"/>
          <w:spacing w:val="-2"/>
          <w:sz w:val="22"/>
          <w:szCs w:val="22"/>
        </w:rPr>
      </w:pPr>
      <w:r w:rsidRPr="00EE06E3">
        <w:rPr>
          <w:rFonts w:ascii="Montserrat" w:hAnsi="Montserrat" w:cs="Arial"/>
          <w:spacing w:val="-2"/>
          <w:sz w:val="22"/>
          <w:szCs w:val="22"/>
        </w:rPr>
        <w:t>Para los efectos previstos en este literal, se consideran personas jurídicas públicas o privadas de origen extranjero las sociedades no constituidas de acuerdo con la legislación nacional, sea que tengan o no domicilio en Colombia a través de sucursales.</w:t>
      </w:r>
    </w:p>
    <w:p w14:paraId="16B904C5" w14:textId="77777777" w:rsidR="00A061F3" w:rsidRPr="00EE06E3" w:rsidRDefault="00A061F3" w:rsidP="00EE06E3">
      <w:pPr>
        <w:ind w:right="51"/>
        <w:jc w:val="both"/>
        <w:rPr>
          <w:rFonts w:ascii="Montserrat" w:hAnsi="Montserrat" w:cs="Arial"/>
          <w:spacing w:val="-2"/>
          <w:sz w:val="22"/>
          <w:szCs w:val="22"/>
        </w:rPr>
      </w:pPr>
    </w:p>
    <w:p w14:paraId="52F8C2EC" w14:textId="77777777" w:rsidR="00A061F3" w:rsidRPr="00EE06E3" w:rsidRDefault="00A061F3" w:rsidP="00EE06E3">
      <w:pPr>
        <w:ind w:right="51"/>
        <w:jc w:val="both"/>
        <w:rPr>
          <w:rFonts w:ascii="Montserrat" w:hAnsi="Montserrat" w:cs="Arial"/>
          <w:spacing w:val="-2"/>
          <w:sz w:val="22"/>
          <w:szCs w:val="22"/>
        </w:rPr>
      </w:pPr>
      <w:r w:rsidRPr="00EE06E3">
        <w:rPr>
          <w:rFonts w:ascii="Montserrat" w:hAnsi="Montserrat" w:cs="Arial"/>
          <w:spacing w:val="-2"/>
          <w:sz w:val="22"/>
          <w:szCs w:val="22"/>
        </w:rPr>
        <w:t>Las propuestas de personas jurídicas de origen extranjero se sometan en todo caso a la legislación colombiana sin perjuicio de los cual para su participación cumplirán con las siguientes condiciones:</w:t>
      </w:r>
    </w:p>
    <w:p w14:paraId="2C5AAAE8" w14:textId="77777777" w:rsidR="00A061F3" w:rsidRPr="00EE06E3" w:rsidRDefault="00A061F3" w:rsidP="00EE06E3">
      <w:pPr>
        <w:ind w:right="51"/>
        <w:jc w:val="both"/>
        <w:rPr>
          <w:rFonts w:ascii="Montserrat" w:hAnsi="Montserrat" w:cs="Arial"/>
          <w:spacing w:val="-2"/>
          <w:sz w:val="22"/>
          <w:szCs w:val="22"/>
        </w:rPr>
      </w:pPr>
    </w:p>
    <w:p w14:paraId="2D5B5196" w14:textId="77777777" w:rsidR="00A061F3" w:rsidRPr="00EE06E3" w:rsidRDefault="00A061F3" w:rsidP="00EE06E3">
      <w:pPr>
        <w:ind w:right="51"/>
        <w:jc w:val="both"/>
        <w:rPr>
          <w:rFonts w:ascii="Montserrat" w:hAnsi="Montserrat" w:cs="Arial"/>
          <w:spacing w:val="-2"/>
          <w:sz w:val="22"/>
          <w:szCs w:val="22"/>
        </w:rPr>
      </w:pPr>
      <w:r w:rsidRPr="00EE06E3">
        <w:rPr>
          <w:rFonts w:ascii="Montserrat" w:hAnsi="Montserrat" w:cs="Arial"/>
          <w:spacing w:val="-2"/>
          <w:sz w:val="22"/>
          <w:szCs w:val="22"/>
        </w:rPr>
        <w:t>a. Acreditar su existencia y representación legal a efectos de los cual presentara un documento expedido por la autoridad competente en el país de su domicilio,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y suscribir el contrato.</w:t>
      </w:r>
    </w:p>
    <w:p w14:paraId="2355B006" w14:textId="77777777" w:rsidR="00A061F3" w:rsidRPr="00EE06E3" w:rsidRDefault="00A061F3" w:rsidP="00EE06E3">
      <w:pPr>
        <w:ind w:right="51"/>
        <w:jc w:val="both"/>
        <w:rPr>
          <w:rFonts w:ascii="Montserrat" w:hAnsi="Montserrat" w:cs="Arial"/>
          <w:spacing w:val="-2"/>
          <w:sz w:val="22"/>
          <w:szCs w:val="22"/>
        </w:rPr>
      </w:pPr>
    </w:p>
    <w:p w14:paraId="294EA96D" w14:textId="77777777" w:rsidR="00A061F3" w:rsidRPr="00EE06E3" w:rsidRDefault="00A061F3" w:rsidP="00EE06E3">
      <w:pPr>
        <w:ind w:right="51"/>
        <w:jc w:val="both"/>
        <w:rPr>
          <w:rFonts w:ascii="Montserrat" w:hAnsi="Montserrat" w:cs="Arial"/>
          <w:spacing w:val="-2"/>
          <w:sz w:val="22"/>
          <w:szCs w:val="22"/>
        </w:rPr>
      </w:pPr>
      <w:r w:rsidRPr="00EE06E3">
        <w:rPr>
          <w:rFonts w:ascii="Montserrat" w:hAnsi="Montserrat" w:cs="Arial"/>
          <w:spacing w:val="-2"/>
          <w:sz w:val="22"/>
          <w:szCs w:val="22"/>
        </w:rPr>
        <w:t>Cuando el representante legal tenga limitaciones estatutarias, se presentará adicionalmente copia del acta en la que conste la decisión del órgano social correspondiente que autorice al representante legal para presentar la propuesta, la suscripción del contrato y para actuar en los demás actos requeridos para la contratación en el caso de resultar adjudicatario.</w:t>
      </w:r>
    </w:p>
    <w:p w14:paraId="49C68CDE" w14:textId="77777777" w:rsidR="00A061F3" w:rsidRPr="00EE06E3" w:rsidRDefault="00A061F3" w:rsidP="00EE06E3">
      <w:pPr>
        <w:ind w:right="51"/>
        <w:jc w:val="both"/>
        <w:rPr>
          <w:rFonts w:ascii="Montserrat" w:hAnsi="Montserrat" w:cs="Arial"/>
          <w:spacing w:val="-2"/>
          <w:sz w:val="22"/>
          <w:szCs w:val="22"/>
        </w:rPr>
      </w:pPr>
    </w:p>
    <w:p w14:paraId="61170B6B" w14:textId="77777777" w:rsidR="00A061F3" w:rsidRPr="00EE06E3" w:rsidRDefault="00A061F3" w:rsidP="00EE06E3">
      <w:pPr>
        <w:ind w:right="51"/>
        <w:jc w:val="both"/>
        <w:rPr>
          <w:rFonts w:ascii="Montserrat" w:hAnsi="Montserrat" w:cs="Arial"/>
          <w:spacing w:val="-2"/>
          <w:sz w:val="22"/>
          <w:szCs w:val="22"/>
        </w:rPr>
      </w:pPr>
      <w:r w:rsidRPr="00EE06E3">
        <w:rPr>
          <w:rFonts w:ascii="Montserrat" w:hAnsi="Montserrat" w:cs="Arial"/>
          <w:spacing w:val="-2"/>
          <w:sz w:val="22"/>
          <w:szCs w:val="22"/>
        </w:rPr>
        <w:t>b. Acreditar un término mínimo remanente de duración de la sociedad igual al término de vigencia del contrato y tres (3) años más.</w:t>
      </w:r>
    </w:p>
    <w:p w14:paraId="4C1E01DB" w14:textId="77777777" w:rsidR="00A061F3" w:rsidRPr="00EE06E3" w:rsidRDefault="00A061F3" w:rsidP="00EE06E3">
      <w:pPr>
        <w:ind w:right="51"/>
        <w:jc w:val="both"/>
        <w:rPr>
          <w:rFonts w:ascii="Montserrat" w:hAnsi="Montserrat" w:cs="Arial"/>
          <w:spacing w:val="-2"/>
          <w:sz w:val="22"/>
          <w:szCs w:val="22"/>
        </w:rPr>
      </w:pPr>
    </w:p>
    <w:p w14:paraId="3639FD4F" w14:textId="77777777" w:rsidR="00A061F3" w:rsidRPr="00EE06E3" w:rsidRDefault="00A061F3" w:rsidP="00EE06E3">
      <w:pPr>
        <w:ind w:right="51"/>
        <w:jc w:val="both"/>
        <w:rPr>
          <w:rFonts w:ascii="Montserrat" w:hAnsi="Montserrat" w:cs="Arial"/>
          <w:spacing w:val="-2"/>
          <w:sz w:val="22"/>
          <w:szCs w:val="22"/>
        </w:rPr>
      </w:pPr>
      <w:r w:rsidRPr="00EE06E3">
        <w:rPr>
          <w:rFonts w:ascii="Montserrat" w:hAnsi="Montserrat" w:cs="Arial"/>
          <w:spacing w:val="-2"/>
          <w:sz w:val="22"/>
          <w:szCs w:val="22"/>
        </w:rPr>
        <w:t>c. Acreditar que su objeto social se encuentra directamente relacionado con el objeto de la presente contratación de manera que le permita a la persona jurídica celebrar y ejecutar el contrato ofrecido, teniendo en cuenta para estos efectos el alcance y la naturaleza de las diferentes obligaciones que adquiere.</w:t>
      </w:r>
    </w:p>
    <w:p w14:paraId="69B795DD" w14:textId="77777777" w:rsidR="00A061F3" w:rsidRPr="00EE06E3" w:rsidRDefault="00A061F3" w:rsidP="00EE06E3">
      <w:pPr>
        <w:ind w:right="51"/>
        <w:jc w:val="both"/>
        <w:rPr>
          <w:rFonts w:ascii="Montserrat" w:hAnsi="Montserrat" w:cs="Arial"/>
          <w:spacing w:val="-2"/>
          <w:sz w:val="22"/>
          <w:szCs w:val="22"/>
        </w:rPr>
      </w:pPr>
    </w:p>
    <w:p w14:paraId="42FD3B24" w14:textId="77777777" w:rsidR="00A061F3" w:rsidRPr="00EE06E3" w:rsidRDefault="00A061F3" w:rsidP="00EE06E3">
      <w:pPr>
        <w:ind w:right="51"/>
        <w:jc w:val="both"/>
        <w:rPr>
          <w:rFonts w:ascii="Montserrat" w:hAnsi="Montserrat" w:cs="Arial"/>
          <w:spacing w:val="-2"/>
          <w:sz w:val="22"/>
          <w:szCs w:val="22"/>
        </w:rPr>
      </w:pPr>
      <w:r w:rsidRPr="00EE06E3">
        <w:rPr>
          <w:rFonts w:ascii="Montserrat" w:hAnsi="Montserrat" w:cs="Arial"/>
          <w:spacing w:val="-2"/>
          <w:sz w:val="22"/>
          <w:szCs w:val="22"/>
        </w:rPr>
        <w:t>En todos los casos, cumplirán todos y cada uno de los requisitos legales exigidos para la validez y oponibilidad en Colombia de documentos expedidos en el exterior, con el propósito de que obren como prueba conforme con los artículos 259 y 260 del Código de Procedimiento Civil y las demás normas vigentes.</w:t>
      </w:r>
    </w:p>
    <w:p w14:paraId="07D2B796" w14:textId="77777777" w:rsidR="00A061F3" w:rsidRPr="00EE06E3" w:rsidRDefault="00A061F3" w:rsidP="00EE06E3">
      <w:pPr>
        <w:ind w:right="51"/>
        <w:jc w:val="both"/>
        <w:rPr>
          <w:rFonts w:ascii="Montserrat" w:hAnsi="Montserrat" w:cs="Arial"/>
          <w:spacing w:val="-2"/>
          <w:sz w:val="22"/>
          <w:szCs w:val="22"/>
        </w:rPr>
      </w:pPr>
    </w:p>
    <w:p w14:paraId="39D9B15C" w14:textId="77777777" w:rsidR="00A061F3" w:rsidRPr="00EE06E3" w:rsidRDefault="00A061F3" w:rsidP="00EE06E3">
      <w:pPr>
        <w:ind w:right="51"/>
        <w:jc w:val="both"/>
        <w:rPr>
          <w:rFonts w:ascii="Montserrat" w:hAnsi="Montserrat" w:cs="Arial"/>
          <w:spacing w:val="-2"/>
          <w:sz w:val="22"/>
          <w:szCs w:val="22"/>
        </w:rPr>
      </w:pPr>
      <w:r w:rsidRPr="00EE06E3">
        <w:rPr>
          <w:rFonts w:ascii="Montserrat" w:hAnsi="Montserrat" w:cs="Arial"/>
          <w:spacing w:val="-2"/>
          <w:sz w:val="22"/>
          <w:szCs w:val="22"/>
        </w:rPr>
        <w:t>En defecto de dicho documento, el proponente presentara el Registro Único de Proponentes. Si el oferente no presenta con su propuesta los documentos solicitados en el presente numeral, la Superintendencia de Vigilancia y Seguridad Privada requerirá al proponente a fin de que los aportes dentro del plazo que le señala para tal efecto.</w:t>
      </w:r>
    </w:p>
    <w:p w14:paraId="6F75F547" w14:textId="77777777" w:rsidR="00A061F3" w:rsidRPr="00EE06E3" w:rsidRDefault="00A061F3" w:rsidP="00EE06E3">
      <w:pPr>
        <w:ind w:right="51"/>
        <w:jc w:val="both"/>
        <w:rPr>
          <w:rFonts w:ascii="Montserrat" w:hAnsi="Montserrat" w:cs="Arial"/>
          <w:spacing w:val="-2"/>
          <w:sz w:val="22"/>
          <w:szCs w:val="22"/>
        </w:rPr>
      </w:pPr>
    </w:p>
    <w:p w14:paraId="1B4FA359" w14:textId="77777777" w:rsidR="00A061F3" w:rsidRPr="00EE06E3" w:rsidRDefault="00A061F3" w:rsidP="00EE06E3">
      <w:pPr>
        <w:ind w:right="51"/>
        <w:jc w:val="both"/>
        <w:rPr>
          <w:rFonts w:ascii="Montserrat" w:hAnsi="Montserrat" w:cs="Arial"/>
          <w:spacing w:val="-2"/>
          <w:sz w:val="22"/>
          <w:szCs w:val="22"/>
        </w:rPr>
      </w:pPr>
      <w:r w:rsidRPr="00EE06E3">
        <w:rPr>
          <w:rFonts w:ascii="Montserrat" w:hAnsi="Montserrat" w:cs="Arial"/>
          <w:spacing w:val="-2"/>
          <w:sz w:val="22"/>
          <w:szCs w:val="22"/>
        </w:rPr>
        <w:t>Cuando el proponente no cumpla con las condiciones de capacidad aquí exigidas, el oferente no se considerará hábil en los términos señalados en el pliego de condiciones.</w:t>
      </w:r>
    </w:p>
    <w:p w14:paraId="593A5F3A" w14:textId="77777777" w:rsidR="00A061F3" w:rsidRPr="00EE06E3" w:rsidRDefault="00A061F3" w:rsidP="00EE06E3">
      <w:pPr>
        <w:ind w:right="51"/>
        <w:jc w:val="both"/>
        <w:rPr>
          <w:rFonts w:ascii="Montserrat" w:hAnsi="Montserrat" w:cs="Arial"/>
          <w:spacing w:val="-2"/>
          <w:sz w:val="22"/>
          <w:szCs w:val="22"/>
        </w:rPr>
      </w:pPr>
    </w:p>
    <w:p w14:paraId="2F64225E" w14:textId="77777777" w:rsidR="00A061F3" w:rsidRPr="00EE06E3" w:rsidRDefault="00A061F3" w:rsidP="00EE06E3">
      <w:pPr>
        <w:ind w:right="51"/>
        <w:jc w:val="both"/>
        <w:rPr>
          <w:rFonts w:ascii="Montserrat" w:hAnsi="Montserrat" w:cs="Arial"/>
          <w:spacing w:val="-2"/>
          <w:sz w:val="22"/>
          <w:szCs w:val="22"/>
        </w:rPr>
      </w:pPr>
      <w:r w:rsidRPr="00EE06E3">
        <w:rPr>
          <w:rFonts w:ascii="Montserrat" w:hAnsi="Montserrat" w:cs="Arial"/>
          <w:spacing w:val="-2"/>
          <w:sz w:val="22"/>
          <w:szCs w:val="22"/>
        </w:rPr>
        <w:t>7. Cumplimiento de reciprocidad – TLC´S EN MATERIA DE CONTRATACION</w:t>
      </w:r>
    </w:p>
    <w:p w14:paraId="2F873203" w14:textId="77777777" w:rsidR="00A061F3" w:rsidRPr="00EE06E3" w:rsidRDefault="00A061F3" w:rsidP="00EE06E3">
      <w:pPr>
        <w:ind w:right="51"/>
        <w:jc w:val="both"/>
        <w:rPr>
          <w:rFonts w:ascii="Montserrat" w:hAnsi="Montserrat" w:cs="Arial"/>
          <w:spacing w:val="-2"/>
          <w:sz w:val="22"/>
          <w:szCs w:val="22"/>
        </w:rPr>
      </w:pPr>
    </w:p>
    <w:p w14:paraId="709669F7" w14:textId="77777777" w:rsidR="00A061F3" w:rsidRPr="00EE06E3" w:rsidRDefault="00A061F3" w:rsidP="00EE06E3">
      <w:pPr>
        <w:ind w:right="51"/>
        <w:jc w:val="both"/>
        <w:rPr>
          <w:rFonts w:ascii="Montserrat" w:hAnsi="Montserrat" w:cs="Arial"/>
          <w:spacing w:val="-2"/>
          <w:sz w:val="22"/>
          <w:szCs w:val="22"/>
        </w:rPr>
      </w:pPr>
      <w:r w:rsidRPr="00EE06E3">
        <w:rPr>
          <w:rFonts w:ascii="Montserrat" w:hAnsi="Montserrat" w:cs="Arial"/>
          <w:spacing w:val="-2"/>
          <w:sz w:val="22"/>
          <w:szCs w:val="22"/>
        </w:rPr>
        <w:t>La superintendencia de Vigilancia y Seguridad Privada otorgara al proponente extranjero el mismo tratamiento y las mismas condiciones, requisitos y procedimientos que los concedidos al nacional, exclusivamente bajo el principio de reciprocidad.</w:t>
      </w:r>
    </w:p>
    <w:p w14:paraId="556C1081" w14:textId="77777777" w:rsidR="00A061F3" w:rsidRPr="00EE06E3" w:rsidRDefault="00A061F3" w:rsidP="00EE06E3">
      <w:pPr>
        <w:ind w:right="51"/>
        <w:jc w:val="both"/>
        <w:rPr>
          <w:rFonts w:ascii="Montserrat" w:hAnsi="Montserrat" w:cs="Arial"/>
          <w:spacing w:val="-2"/>
          <w:sz w:val="22"/>
          <w:szCs w:val="22"/>
        </w:rPr>
      </w:pPr>
    </w:p>
    <w:p w14:paraId="2DC214BC" w14:textId="77777777" w:rsidR="00A061F3" w:rsidRPr="00EE06E3" w:rsidRDefault="00A061F3" w:rsidP="00EE06E3">
      <w:pPr>
        <w:ind w:right="51"/>
        <w:jc w:val="both"/>
        <w:rPr>
          <w:rFonts w:ascii="Montserrat" w:hAnsi="Montserrat" w:cs="Arial"/>
          <w:spacing w:val="-2"/>
          <w:sz w:val="22"/>
          <w:szCs w:val="22"/>
        </w:rPr>
      </w:pPr>
      <w:r w:rsidRPr="00EE06E3">
        <w:rPr>
          <w:rFonts w:ascii="Montserrat" w:hAnsi="Montserrat" w:cs="Arial"/>
          <w:spacing w:val="-2"/>
          <w:sz w:val="22"/>
          <w:szCs w:val="22"/>
        </w:rPr>
        <w:t>Así, los proponentes extranjeros recibirán igual tratamiento que los de origen colombiano, siempre que exista un acuerdo, tratado o convenio entre el país de su nacionalidad y Colombia que indique expresamente que a los nacionales colombianos se les concede en ese país el mismo tratamiento otorgado a sus nacionales en cuanto a las condiciones, requisitos y procedimientos para la celebración de contratos.</w:t>
      </w:r>
    </w:p>
    <w:p w14:paraId="09A22B0B" w14:textId="77777777" w:rsidR="00A061F3" w:rsidRPr="00EE06E3" w:rsidRDefault="00A061F3" w:rsidP="00EE06E3">
      <w:pPr>
        <w:ind w:right="51"/>
        <w:jc w:val="both"/>
        <w:rPr>
          <w:rFonts w:ascii="Montserrat" w:hAnsi="Montserrat" w:cs="Arial"/>
          <w:spacing w:val="-2"/>
          <w:sz w:val="22"/>
          <w:szCs w:val="22"/>
        </w:rPr>
      </w:pPr>
    </w:p>
    <w:p w14:paraId="2D5A080F" w14:textId="77777777" w:rsidR="00A061F3" w:rsidRPr="00EE06E3" w:rsidRDefault="00A061F3" w:rsidP="00EE06E3">
      <w:pPr>
        <w:ind w:right="51"/>
        <w:jc w:val="both"/>
        <w:rPr>
          <w:rFonts w:ascii="Montserrat" w:hAnsi="Montserrat" w:cs="Arial"/>
          <w:spacing w:val="-2"/>
          <w:sz w:val="22"/>
          <w:szCs w:val="22"/>
        </w:rPr>
      </w:pPr>
      <w:r w:rsidRPr="00EE06E3">
        <w:rPr>
          <w:rFonts w:ascii="Montserrat" w:hAnsi="Montserrat" w:cs="Arial"/>
          <w:spacing w:val="-2"/>
          <w:sz w:val="22"/>
          <w:szCs w:val="22"/>
        </w:rPr>
        <w:t>Se precisa, en relación con consorcios, uniones temporales y sociedad de objeto único conformado de acuerdo con el artículo 7 de la Ley 80 de 1993 que presenten propuestas que, en el evento en que en ellos participen personas (naturales o jurídicas) extranjeras, estas últimas deberán acreditar el principio de reciprocidad. La apertura o existencia de sucursales (establecimientos de comercio en los términos del artículo 263 del Código de Comercio) en Colombia, de empresas o sociedades extranjeras, no le confieren a estas la condición de nacionales colombianas.</w:t>
      </w:r>
    </w:p>
    <w:p w14:paraId="71F3F0BA" w14:textId="77777777" w:rsidR="00A061F3" w:rsidRPr="00EE06E3" w:rsidRDefault="00A061F3" w:rsidP="00EE06E3">
      <w:pPr>
        <w:ind w:right="51"/>
        <w:jc w:val="both"/>
        <w:rPr>
          <w:rFonts w:ascii="Montserrat" w:hAnsi="Montserrat" w:cs="Arial"/>
          <w:spacing w:val="-2"/>
          <w:sz w:val="22"/>
          <w:szCs w:val="22"/>
        </w:rPr>
      </w:pPr>
    </w:p>
    <w:p w14:paraId="36670223" w14:textId="77777777" w:rsidR="00A061F3" w:rsidRPr="00EE06E3" w:rsidRDefault="00A061F3" w:rsidP="00EE06E3">
      <w:pPr>
        <w:ind w:right="51"/>
        <w:jc w:val="both"/>
        <w:rPr>
          <w:rFonts w:ascii="Montserrat" w:hAnsi="Montserrat" w:cs="Arial"/>
          <w:b/>
          <w:spacing w:val="-2"/>
          <w:sz w:val="22"/>
          <w:szCs w:val="22"/>
        </w:rPr>
      </w:pPr>
      <w:r w:rsidRPr="00EE06E3">
        <w:rPr>
          <w:rFonts w:ascii="Montserrat" w:hAnsi="Montserrat" w:cs="Arial"/>
          <w:b/>
          <w:spacing w:val="-2"/>
          <w:sz w:val="22"/>
          <w:szCs w:val="22"/>
        </w:rPr>
        <w:t>f) Autorización para presentar la propuesta</w:t>
      </w:r>
    </w:p>
    <w:p w14:paraId="28C9C837" w14:textId="77777777" w:rsidR="00A061F3" w:rsidRPr="00EE06E3" w:rsidRDefault="00A061F3" w:rsidP="00EE06E3">
      <w:pPr>
        <w:widowControl w:val="0"/>
        <w:autoSpaceDE w:val="0"/>
        <w:adjustRightInd w:val="0"/>
        <w:jc w:val="both"/>
        <w:rPr>
          <w:rFonts w:ascii="Montserrat" w:hAnsi="Montserrat" w:cs="Arial"/>
          <w:sz w:val="22"/>
          <w:szCs w:val="22"/>
          <w:lang w:val="es-ES_tradnl" w:eastAsia="es-ES_tradnl"/>
        </w:rPr>
      </w:pPr>
    </w:p>
    <w:p w14:paraId="6012B51A" w14:textId="77777777" w:rsidR="00A061F3" w:rsidRPr="00EE06E3" w:rsidRDefault="00A061F3" w:rsidP="00EE06E3">
      <w:pPr>
        <w:ind w:right="51"/>
        <w:jc w:val="both"/>
        <w:rPr>
          <w:rFonts w:ascii="Montserrat" w:hAnsi="Montserrat" w:cs="Arial"/>
          <w:spacing w:val="-2"/>
          <w:sz w:val="22"/>
          <w:szCs w:val="22"/>
        </w:rPr>
      </w:pPr>
      <w:r w:rsidRPr="00EE06E3">
        <w:rPr>
          <w:rFonts w:ascii="Montserrat" w:hAnsi="Montserrat" w:cs="Arial"/>
          <w:spacing w:val="-2"/>
          <w:sz w:val="22"/>
          <w:szCs w:val="22"/>
        </w:rPr>
        <w:t>Si el representante legal del oferente o de algunos de los integrantes de un consorcio de unión temporal o promesa de sociedad futura requiere autorización de sus órganos de dirección para presentar oferta, anexaran los documentos que acrediten dicha autorización, la cual será previa a la presentación de la oferta.</w:t>
      </w:r>
    </w:p>
    <w:p w14:paraId="48BA9F74" w14:textId="77777777" w:rsidR="00A061F3" w:rsidRPr="00EE06E3" w:rsidRDefault="00A061F3" w:rsidP="00EE06E3">
      <w:pPr>
        <w:ind w:right="51"/>
        <w:jc w:val="both"/>
        <w:rPr>
          <w:rFonts w:ascii="Montserrat" w:hAnsi="Montserrat" w:cs="Arial"/>
          <w:spacing w:val="-2"/>
          <w:sz w:val="22"/>
          <w:szCs w:val="22"/>
        </w:rPr>
      </w:pPr>
    </w:p>
    <w:p w14:paraId="3A840C64" w14:textId="77777777" w:rsidR="00A061F3" w:rsidRPr="00EE06E3" w:rsidRDefault="00A061F3" w:rsidP="00EE06E3">
      <w:pPr>
        <w:ind w:right="51"/>
        <w:jc w:val="both"/>
        <w:rPr>
          <w:rFonts w:ascii="Montserrat" w:hAnsi="Montserrat" w:cs="Arial"/>
          <w:spacing w:val="-2"/>
          <w:sz w:val="22"/>
          <w:szCs w:val="22"/>
        </w:rPr>
      </w:pPr>
      <w:r w:rsidRPr="00EE06E3">
        <w:rPr>
          <w:rFonts w:ascii="Montserrat" w:hAnsi="Montserrat" w:cs="Arial"/>
          <w:spacing w:val="-2"/>
          <w:sz w:val="22"/>
          <w:szCs w:val="22"/>
        </w:rPr>
        <w:t>En caso de que el valor de la propuesta supere el monto de la autorización previa en los estatutos para que el representante legal pueda presentar propuesta o contratar, anexara el respectivo documento donde previamente a la presentación de la propuesta se le faculte contratar, mínimo por el valor propuesto.</w:t>
      </w:r>
    </w:p>
    <w:p w14:paraId="76DC3DB4" w14:textId="77777777" w:rsidR="00A061F3" w:rsidRPr="00EE06E3" w:rsidRDefault="00A061F3" w:rsidP="00EE06E3">
      <w:pPr>
        <w:ind w:right="51"/>
        <w:jc w:val="both"/>
        <w:rPr>
          <w:rFonts w:ascii="Montserrat" w:hAnsi="Montserrat" w:cs="Arial"/>
          <w:spacing w:val="-2"/>
          <w:sz w:val="22"/>
          <w:szCs w:val="22"/>
        </w:rPr>
      </w:pPr>
    </w:p>
    <w:p w14:paraId="7A381960" w14:textId="77777777" w:rsidR="00A061F3" w:rsidRPr="00EE06E3" w:rsidRDefault="00A061F3" w:rsidP="00EE06E3">
      <w:pPr>
        <w:ind w:right="51"/>
        <w:jc w:val="both"/>
        <w:rPr>
          <w:rFonts w:ascii="Montserrat" w:hAnsi="Montserrat" w:cs="Arial"/>
          <w:spacing w:val="-2"/>
          <w:sz w:val="22"/>
          <w:szCs w:val="22"/>
        </w:rPr>
      </w:pPr>
      <w:r w:rsidRPr="00EE06E3">
        <w:rPr>
          <w:rFonts w:ascii="Montserrat" w:hAnsi="Montserrat" w:cs="Arial"/>
          <w:spacing w:val="-2"/>
          <w:sz w:val="22"/>
          <w:szCs w:val="22"/>
        </w:rPr>
        <w:t>En el evento en que no se aporte con la oferta la autorización prevista anteriormente, la Superintendencia de Vigilancia y Seguridad Privada solicitara al proponente allegue el documento dentro del plazo que le señale para el efecto, dicha autorización deberá ser expedida con anterioridad a la presentación de la oferta.</w:t>
      </w:r>
    </w:p>
    <w:p w14:paraId="553262CC" w14:textId="77777777" w:rsidR="00A061F3" w:rsidRPr="00EE06E3" w:rsidRDefault="00A061F3" w:rsidP="00EE06E3">
      <w:pPr>
        <w:ind w:right="51"/>
        <w:jc w:val="both"/>
        <w:rPr>
          <w:rFonts w:ascii="Montserrat" w:hAnsi="Montserrat" w:cs="Arial"/>
          <w:spacing w:val="-2"/>
          <w:sz w:val="22"/>
          <w:szCs w:val="22"/>
        </w:rPr>
      </w:pPr>
    </w:p>
    <w:p w14:paraId="09050DBF" w14:textId="77777777" w:rsidR="00A061F3" w:rsidRPr="00EE06E3" w:rsidRDefault="00A061F3" w:rsidP="00EE06E3">
      <w:pPr>
        <w:widowControl w:val="0"/>
        <w:suppressAutoHyphens/>
        <w:autoSpaceDE w:val="0"/>
        <w:autoSpaceDN w:val="0"/>
        <w:adjustRightInd w:val="0"/>
        <w:jc w:val="both"/>
        <w:rPr>
          <w:rFonts w:ascii="Montserrat" w:hAnsi="Montserrat" w:cs="Arial"/>
          <w:b/>
          <w:sz w:val="22"/>
          <w:szCs w:val="22"/>
          <w:lang w:val="es-ES_tradnl" w:eastAsia="es-ES_tradnl"/>
        </w:rPr>
      </w:pPr>
      <w:r w:rsidRPr="00EE06E3">
        <w:rPr>
          <w:rFonts w:ascii="Montserrat" w:hAnsi="Montserrat" w:cs="Arial"/>
          <w:b/>
          <w:sz w:val="22"/>
          <w:szCs w:val="22"/>
          <w:lang w:val="es-ES_tradnl" w:eastAsia="es-ES_tradnl"/>
        </w:rPr>
        <w:t>g) Poder para presentar la propuesta</w:t>
      </w:r>
    </w:p>
    <w:p w14:paraId="21ECFF80" w14:textId="77777777" w:rsidR="00A061F3" w:rsidRPr="00EE06E3" w:rsidRDefault="00A061F3" w:rsidP="00EE06E3">
      <w:pPr>
        <w:widowControl w:val="0"/>
        <w:autoSpaceDE w:val="0"/>
        <w:adjustRightInd w:val="0"/>
        <w:jc w:val="both"/>
        <w:rPr>
          <w:rFonts w:ascii="Montserrat" w:hAnsi="Montserrat" w:cs="Arial"/>
          <w:sz w:val="22"/>
          <w:szCs w:val="22"/>
          <w:lang w:val="es-ES_tradnl" w:eastAsia="es-ES_tradnl"/>
        </w:rPr>
      </w:pPr>
    </w:p>
    <w:p w14:paraId="1C12A44C" w14:textId="77777777" w:rsidR="00A061F3" w:rsidRPr="00EE06E3" w:rsidRDefault="00A061F3" w:rsidP="00EE06E3">
      <w:pPr>
        <w:widowControl w:val="0"/>
        <w:autoSpaceDE w:val="0"/>
        <w:adjustRightInd w:val="0"/>
        <w:jc w:val="both"/>
        <w:rPr>
          <w:rFonts w:ascii="Montserrat" w:hAnsi="Montserrat" w:cs="Arial"/>
          <w:sz w:val="22"/>
          <w:szCs w:val="22"/>
          <w:lang w:val="es-ES_tradnl" w:eastAsia="es-ES_tradnl"/>
        </w:rPr>
      </w:pPr>
      <w:r w:rsidRPr="00EE06E3">
        <w:rPr>
          <w:rFonts w:ascii="Montserrat" w:hAnsi="Montserrat" w:cs="Arial"/>
          <w:spacing w:val="-2"/>
          <w:sz w:val="22"/>
          <w:szCs w:val="22"/>
        </w:rPr>
        <w:t>Cuando el oferente actué a través de apoderado deberá acreditar mediante documento legalmente expedido con anterioridad a la presentación de la oferta, que su apoderado está expresamente facultado para presentar la oferta. Si el oferente no anexa el respectivo poder o anexándolo no se ajusta a los términos legales para el efecto, la Superintendencia de Vigilancia y Seguridad Privada le solicitara aclaración para que dentro del plazo que señale para el efecto lo aporte o subsane lo pertinente</w:t>
      </w:r>
    </w:p>
    <w:p w14:paraId="1235C670" w14:textId="77777777" w:rsidR="00A061F3" w:rsidRPr="00EE06E3" w:rsidRDefault="00A061F3" w:rsidP="00EE06E3">
      <w:pPr>
        <w:widowControl w:val="0"/>
        <w:autoSpaceDE w:val="0"/>
        <w:adjustRightInd w:val="0"/>
        <w:jc w:val="both"/>
        <w:rPr>
          <w:rFonts w:ascii="Montserrat" w:hAnsi="Montserrat" w:cs="Arial"/>
          <w:sz w:val="22"/>
          <w:szCs w:val="22"/>
          <w:lang w:val="es-ES_tradnl" w:eastAsia="es-ES_tradnl"/>
        </w:rPr>
      </w:pPr>
    </w:p>
    <w:p w14:paraId="340A6D76" w14:textId="77777777" w:rsidR="00A061F3" w:rsidRPr="00EE06E3" w:rsidRDefault="00A061F3" w:rsidP="00EE06E3">
      <w:pPr>
        <w:widowControl w:val="0"/>
        <w:autoSpaceDE w:val="0"/>
        <w:adjustRightInd w:val="0"/>
        <w:jc w:val="both"/>
        <w:rPr>
          <w:rFonts w:ascii="Montserrat" w:hAnsi="Montserrat" w:cs="Arial"/>
          <w:b/>
          <w:sz w:val="22"/>
          <w:szCs w:val="22"/>
          <w:lang w:val="es-ES_tradnl" w:eastAsia="es-ES_tradnl"/>
        </w:rPr>
      </w:pPr>
      <w:r w:rsidRPr="00EE06E3">
        <w:rPr>
          <w:rFonts w:ascii="Montserrat" w:hAnsi="Montserrat" w:cs="Arial"/>
          <w:b/>
          <w:sz w:val="22"/>
          <w:szCs w:val="22"/>
          <w:lang w:val="es-ES_tradnl" w:eastAsia="es-ES_tradnl"/>
        </w:rPr>
        <w:t>h) Fotocopia de la cedula de ciudadanía del oferente o representante legal o apoderado, según corresponda</w:t>
      </w:r>
    </w:p>
    <w:p w14:paraId="0F16193E" w14:textId="77777777" w:rsidR="00A061F3" w:rsidRPr="00EE06E3" w:rsidRDefault="00A061F3" w:rsidP="00EE06E3">
      <w:pPr>
        <w:widowControl w:val="0"/>
        <w:autoSpaceDE w:val="0"/>
        <w:adjustRightInd w:val="0"/>
        <w:jc w:val="both"/>
        <w:rPr>
          <w:rFonts w:ascii="Montserrat" w:hAnsi="Montserrat" w:cs="Arial"/>
          <w:b/>
          <w:sz w:val="22"/>
          <w:szCs w:val="22"/>
          <w:lang w:val="es-ES_tradnl" w:eastAsia="es-ES_tradnl"/>
        </w:rPr>
      </w:pPr>
    </w:p>
    <w:p w14:paraId="5DD31D0A" w14:textId="77777777" w:rsidR="00A061F3" w:rsidRPr="00EE06E3" w:rsidRDefault="00A061F3" w:rsidP="00EE06E3">
      <w:pPr>
        <w:ind w:right="51"/>
        <w:jc w:val="both"/>
        <w:rPr>
          <w:rFonts w:ascii="Montserrat" w:hAnsi="Montserrat" w:cs="Arial"/>
          <w:spacing w:val="-2"/>
          <w:sz w:val="22"/>
          <w:szCs w:val="22"/>
        </w:rPr>
      </w:pPr>
      <w:r w:rsidRPr="00EE06E3">
        <w:rPr>
          <w:rFonts w:ascii="Montserrat" w:hAnsi="Montserrat" w:cs="Arial"/>
          <w:spacing w:val="-2"/>
          <w:sz w:val="22"/>
          <w:szCs w:val="22"/>
        </w:rPr>
        <w:t>El proponente debe allegar fotocopia de la cedula de ciudadanía de la persona natural o del representante legal de la persona jurídica debiendo el nombre que aparece en la misma coincidir con el asignado en el certificado de existencia y representación legal expedido por la Cámara de Comercio.</w:t>
      </w:r>
    </w:p>
    <w:p w14:paraId="070DE759" w14:textId="77777777" w:rsidR="00A061F3" w:rsidRPr="00EE06E3" w:rsidRDefault="00A061F3" w:rsidP="00EE06E3">
      <w:pPr>
        <w:ind w:right="51"/>
        <w:jc w:val="both"/>
        <w:rPr>
          <w:rFonts w:ascii="Montserrat" w:hAnsi="Montserrat" w:cs="Arial"/>
          <w:spacing w:val="-2"/>
          <w:sz w:val="22"/>
          <w:szCs w:val="22"/>
        </w:rPr>
      </w:pPr>
    </w:p>
    <w:p w14:paraId="3B70E539" w14:textId="77777777" w:rsidR="00A061F3" w:rsidRPr="00EE06E3" w:rsidRDefault="00A061F3" w:rsidP="00EE06E3">
      <w:pPr>
        <w:ind w:right="51"/>
        <w:jc w:val="both"/>
        <w:rPr>
          <w:rFonts w:ascii="Montserrat" w:hAnsi="Montserrat" w:cs="Arial"/>
          <w:spacing w:val="-2"/>
          <w:sz w:val="22"/>
          <w:szCs w:val="22"/>
        </w:rPr>
      </w:pPr>
      <w:r w:rsidRPr="00EE06E3">
        <w:rPr>
          <w:rFonts w:ascii="Montserrat" w:hAnsi="Montserrat" w:cs="Arial"/>
          <w:spacing w:val="-2"/>
          <w:sz w:val="22"/>
          <w:szCs w:val="22"/>
        </w:rPr>
        <w:t>En el caso de consorcios o uniones temporales, de debe presentar fotocopia de la cedula de ciudadanía de cada uno de los representantes legales de las empresas que conformen el consorcio o unión temporal o de las personas naturales</w:t>
      </w:r>
    </w:p>
    <w:p w14:paraId="751695C5" w14:textId="77777777" w:rsidR="00A061F3" w:rsidRPr="00EE06E3" w:rsidRDefault="00A061F3" w:rsidP="00EE06E3">
      <w:pPr>
        <w:ind w:right="51"/>
        <w:jc w:val="both"/>
        <w:rPr>
          <w:rFonts w:ascii="Montserrat" w:hAnsi="Montserrat" w:cs="Arial"/>
          <w:spacing w:val="-2"/>
          <w:sz w:val="22"/>
          <w:szCs w:val="22"/>
        </w:rPr>
      </w:pPr>
    </w:p>
    <w:p w14:paraId="7E7C8D24" w14:textId="77777777" w:rsidR="00A061F3" w:rsidRPr="00EE06E3" w:rsidRDefault="00A061F3" w:rsidP="00EE06E3">
      <w:pPr>
        <w:ind w:right="51"/>
        <w:jc w:val="both"/>
        <w:rPr>
          <w:rFonts w:ascii="Montserrat" w:hAnsi="Montserrat" w:cs="Arial"/>
          <w:b/>
          <w:spacing w:val="-2"/>
          <w:sz w:val="22"/>
          <w:szCs w:val="22"/>
        </w:rPr>
      </w:pPr>
      <w:r w:rsidRPr="00EE06E3">
        <w:rPr>
          <w:rFonts w:ascii="Montserrat" w:hAnsi="Montserrat" w:cs="Arial"/>
          <w:b/>
          <w:spacing w:val="-2"/>
          <w:sz w:val="22"/>
          <w:szCs w:val="22"/>
        </w:rPr>
        <w:t>i) Constancia  de cumplimiento de Aportes al Sistema de Seguridad Social Integral incluyendo los riesgos laborales y parafiscales</w:t>
      </w:r>
    </w:p>
    <w:p w14:paraId="0B3F918C" w14:textId="77777777" w:rsidR="00A061F3" w:rsidRPr="00EE06E3" w:rsidRDefault="00A061F3" w:rsidP="00EE06E3">
      <w:pPr>
        <w:ind w:right="51"/>
        <w:jc w:val="both"/>
        <w:rPr>
          <w:rFonts w:ascii="Montserrat" w:hAnsi="Montserrat" w:cs="Arial"/>
          <w:b/>
          <w:spacing w:val="-2"/>
          <w:sz w:val="22"/>
          <w:szCs w:val="22"/>
        </w:rPr>
      </w:pPr>
    </w:p>
    <w:p w14:paraId="20BF57E4" w14:textId="77777777" w:rsidR="00A061F3" w:rsidRPr="00EE06E3" w:rsidRDefault="00A061F3" w:rsidP="00EE06E3">
      <w:pPr>
        <w:ind w:right="51"/>
        <w:jc w:val="both"/>
        <w:rPr>
          <w:rFonts w:ascii="Montserrat" w:hAnsi="Montserrat" w:cs="Arial"/>
          <w:spacing w:val="-2"/>
          <w:sz w:val="22"/>
          <w:szCs w:val="22"/>
        </w:rPr>
      </w:pPr>
      <w:r w:rsidRPr="00EE06E3">
        <w:rPr>
          <w:rFonts w:ascii="Montserrat" w:hAnsi="Montserrat" w:cs="Arial"/>
          <w:spacing w:val="-2"/>
          <w:sz w:val="22"/>
          <w:szCs w:val="22"/>
        </w:rPr>
        <w:t>Para cumplir lo previsto en el artículo 23 de la Ley 1150 de 2007, que modifico el inciso segundo y el parágrafo 1º del artículo 41 de la Ley 80 de 1993, y en el artículo 50 de la Ley 789 de 2002, la Ley 1562 de 2012 y el decreto 723 de 2013, el oferente probara el cumplimiento de sus obligaciones frente al Sistema de Seguridad Social integral incluyendo los riesgos laborales y las de carácter parafiscal (Cajas de Compensación Familiar, Sena e ICBF, así:</w:t>
      </w:r>
    </w:p>
    <w:p w14:paraId="679B89DC" w14:textId="77777777" w:rsidR="00A061F3" w:rsidRPr="00EE06E3" w:rsidRDefault="00A061F3" w:rsidP="00EE06E3">
      <w:pPr>
        <w:ind w:right="51"/>
        <w:jc w:val="both"/>
        <w:rPr>
          <w:rFonts w:ascii="Montserrat" w:hAnsi="Montserrat" w:cs="Arial"/>
          <w:spacing w:val="-2"/>
          <w:sz w:val="22"/>
          <w:szCs w:val="22"/>
        </w:rPr>
      </w:pPr>
    </w:p>
    <w:p w14:paraId="5504BA6D" w14:textId="77777777" w:rsidR="00A061F3" w:rsidRPr="00EE06E3" w:rsidRDefault="00A061F3" w:rsidP="00EE06E3">
      <w:pPr>
        <w:ind w:right="51"/>
        <w:jc w:val="both"/>
        <w:rPr>
          <w:rFonts w:ascii="Montserrat" w:hAnsi="Montserrat" w:cs="Arial"/>
          <w:spacing w:val="-2"/>
          <w:sz w:val="22"/>
          <w:szCs w:val="22"/>
        </w:rPr>
      </w:pPr>
      <w:r w:rsidRPr="00EE06E3">
        <w:rPr>
          <w:rFonts w:ascii="Montserrat" w:hAnsi="Montserrat" w:cs="Arial"/>
          <w:spacing w:val="-2"/>
          <w:sz w:val="22"/>
          <w:szCs w:val="22"/>
        </w:rPr>
        <w:t>a) Las personas jurídicas lo harán mediante certificación expedida por el revisor fiscal o representante legal, según corresponda, en la que se acredite el cumplimiento de las obligaciones en materia de seguridad social integral incluyendo los riesgos laborales y aportes parafiscales, en un plazo no inferior a los seis (6) meses anteriores a la presentación de la oferta.</w:t>
      </w:r>
    </w:p>
    <w:p w14:paraId="3170CAF4" w14:textId="77777777" w:rsidR="00A061F3" w:rsidRPr="00EE06E3" w:rsidRDefault="00A061F3" w:rsidP="00EE06E3">
      <w:pPr>
        <w:ind w:right="51"/>
        <w:jc w:val="both"/>
        <w:rPr>
          <w:rFonts w:ascii="Montserrat" w:hAnsi="Montserrat" w:cs="Arial"/>
          <w:spacing w:val="-2"/>
          <w:sz w:val="22"/>
          <w:szCs w:val="22"/>
        </w:rPr>
      </w:pPr>
    </w:p>
    <w:p w14:paraId="4F26C6EF" w14:textId="77777777" w:rsidR="00A061F3" w:rsidRPr="00EE06E3" w:rsidRDefault="00A061F3" w:rsidP="00EE06E3">
      <w:pPr>
        <w:ind w:right="51"/>
        <w:jc w:val="both"/>
        <w:rPr>
          <w:rFonts w:ascii="Montserrat" w:hAnsi="Montserrat" w:cs="Arial"/>
          <w:b/>
          <w:spacing w:val="-2"/>
          <w:sz w:val="22"/>
          <w:szCs w:val="22"/>
        </w:rPr>
      </w:pPr>
      <w:r w:rsidRPr="00EE06E3">
        <w:rPr>
          <w:rFonts w:ascii="Montserrat" w:hAnsi="Montserrat" w:cs="Arial"/>
          <w:spacing w:val="-2"/>
          <w:sz w:val="22"/>
          <w:szCs w:val="22"/>
        </w:rPr>
        <w:t>b) Las personas naturales empleadoras lo harán mediante certificación expedida por un contador o por revisor fiscal según corresponda o en su defecto por el oferente</w:t>
      </w:r>
    </w:p>
    <w:p w14:paraId="1DAAA5EE" w14:textId="77777777" w:rsidR="00A061F3" w:rsidRPr="00EE06E3" w:rsidRDefault="00A061F3" w:rsidP="00EE06E3">
      <w:pPr>
        <w:widowControl w:val="0"/>
        <w:autoSpaceDE w:val="0"/>
        <w:adjustRightInd w:val="0"/>
        <w:jc w:val="both"/>
        <w:rPr>
          <w:rFonts w:ascii="Montserrat" w:hAnsi="Montserrat" w:cs="Arial"/>
          <w:b/>
          <w:sz w:val="22"/>
          <w:szCs w:val="22"/>
          <w:lang w:val="es-ES_tradnl" w:eastAsia="es-ES_tradnl"/>
        </w:rPr>
      </w:pPr>
    </w:p>
    <w:p w14:paraId="36AC4C8A" w14:textId="77777777" w:rsidR="00A061F3" w:rsidRPr="00EE06E3" w:rsidRDefault="00A061F3" w:rsidP="00EE06E3">
      <w:pPr>
        <w:ind w:right="51"/>
        <w:jc w:val="both"/>
        <w:rPr>
          <w:rFonts w:ascii="Montserrat" w:hAnsi="Montserrat" w:cs="Arial"/>
          <w:spacing w:val="-2"/>
          <w:sz w:val="22"/>
          <w:szCs w:val="22"/>
        </w:rPr>
      </w:pPr>
      <w:r w:rsidRPr="00EE06E3">
        <w:rPr>
          <w:rFonts w:ascii="Montserrat" w:hAnsi="Montserrat" w:cs="Arial"/>
          <w:spacing w:val="-2"/>
          <w:sz w:val="22"/>
          <w:szCs w:val="22"/>
        </w:rPr>
        <w:lastRenderedPageBreak/>
        <w:t>c) Cuando se trate de persona natural no empleadora deberá acreditar el pago de sus aportes al Sistema de Seguridad Social Integral, incluyendo los riesgos laborales.</w:t>
      </w:r>
    </w:p>
    <w:p w14:paraId="0B012300" w14:textId="77777777" w:rsidR="00A061F3" w:rsidRPr="00EE06E3" w:rsidRDefault="00A061F3" w:rsidP="00EE06E3">
      <w:pPr>
        <w:ind w:right="51"/>
        <w:jc w:val="both"/>
        <w:rPr>
          <w:rFonts w:ascii="Montserrat" w:hAnsi="Montserrat" w:cs="Arial"/>
          <w:spacing w:val="-2"/>
          <w:sz w:val="22"/>
          <w:szCs w:val="22"/>
        </w:rPr>
      </w:pPr>
    </w:p>
    <w:p w14:paraId="45A87ACF" w14:textId="77777777" w:rsidR="00A061F3" w:rsidRPr="00EE06E3" w:rsidRDefault="00A061F3" w:rsidP="00EE06E3">
      <w:pPr>
        <w:ind w:right="51"/>
        <w:jc w:val="both"/>
        <w:rPr>
          <w:rFonts w:ascii="Montserrat" w:hAnsi="Montserrat" w:cs="Arial"/>
          <w:spacing w:val="-2"/>
          <w:sz w:val="22"/>
          <w:szCs w:val="22"/>
        </w:rPr>
      </w:pPr>
      <w:r w:rsidRPr="00EE06E3">
        <w:rPr>
          <w:rFonts w:ascii="Montserrat" w:hAnsi="Montserrat" w:cs="Arial"/>
          <w:spacing w:val="-2"/>
          <w:sz w:val="22"/>
          <w:szCs w:val="22"/>
        </w:rPr>
        <w:t>Si el oferente no presenta con su propuesta la constancia de cumplimiento de aportes a la seguridad social integral incluyendo los riesgos laborales y parafiscales, según corresponda, o si presentándola esta no se ajusta a la totalidad de lo exigido en la ley o en el presente pliego de condiciones, la Superintendencia de Vigilancia y Seguridad Privada requerirá al proponente a fin del aporte o subsane lo pertinente dentro del plazo que le señale para tal efecto.</w:t>
      </w:r>
    </w:p>
    <w:p w14:paraId="6B7C3FCC" w14:textId="77777777" w:rsidR="00A061F3" w:rsidRPr="00EE06E3" w:rsidRDefault="00A061F3" w:rsidP="00EE06E3">
      <w:pPr>
        <w:ind w:right="51"/>
        <w:jc w:val="both"/>
        <w:rPr>
          <w:rFonts w:ascii="Montserrat" w:hAnsi="Montserrat" w:cs="Arial"/>
          <w:spacing w:val="-2"/>
          <w:sz w:val="22"/>
          <w:szCs w:val="22"/>
        </w:rPr>
      </w:pPr>
    </w:p>
    <w:p w14:paraId="18A864D5" w14:textId="77777777" w:rsidR="00A061F3" w:rsidRPr="00EE06E3" w:rsidRDefault="00A061F3" w:rsidP="00EE06E3">
      <w:pPr>
        <w:ind w:right="51"/>
        <w:jc w:val="both"/>
        <w:rPr>
          <w:rFonts w:ascii="Montserrat" w:hAnsi="Montserrat" w:cs="Arial"/>
          <w:spacing w:val="-2"/>
          <w:sz w:val="22"/>
          <w:szCs w:val="22"/>
        </w:rPr>
      </w:pPr>
      <w:r w:rsidRPr="00EE06E3">
        <w:rPr>
          <w:rFonts w:ascii="Montserrat" w:hAnsi="Montserrat" w:cs="Arial"/>
          <w:spacing w:val="-2"/>
          <w:sz w:val="22"/>
          <w:szCs w:val="22"/>
        </w:rPr>
        <w:t>No obstante, es necesario resaltar que el proponente debe encontrarse al día en las cotizaciones realizadas al Sistema General de Riesgos Laborales, lo cual deberá certificar en la constancia de cumplimiento al Sistema General de Seguridad Social Integral incluyendo los Riesgos Laborales y Parafiscales.</w:t>
      </w:r>
    </w:p>
    <w:p w14:paraId="0F30EC44" w14:textId="77777777" w:rsidR="00A061F3" w:rsidRPr="00EE06E3" w:rsidRDefault="00A061F3" w:rsidP="00EE06E3">
      <w:pPr>
        <w:ind w:right="51"/>
        <w:jc w:val="both"/>
        <w:rPr>
          <w:rFonts w:ascii="Montserrat" w:hAnsi="Montserrat" w:cs="Arial"/>
          <w:spacing w:val="-2"/>
          <w:sz w:val="22"/>
          <w:szCs w:val="22"/>
        </w:rPr>
      </w:pPr>
    </w:p>
    <w:p w14:paraId="62E4989C" w14:textId="77777777" w:rsidR="00A061F3" w:rsidRPr="00EE06E3" w:rsidRDefault="00A061F3" w:rsidP="00EE06E3">
      <w:pPr>
        <w:ind w:right="51"/>
        <w:jc w:val="both"/>
        <w:rPr>
          <w:rFonts w:ascii="Montserrat" w:hAnsi="Montserrat" w:cs="Arial"/>
          <w:spacing w:val="-2"/>
          <w:sz w:val="22"/>
          <w:szCs w:val="22"/>
        </w:rPr>
      </w:pPr>
      <w:r w:rsidRPr="00EE06E3">
        <w:rPr>
          <w:rFonts w:ascii="Montserrat" w:hAnsi="Montserrat" w:cs="Arial"/>
          <w:spacing w:val="-2"/>
          <w:sz w:val="22"/>
          <w:szCs w:val="22"/>
        </w:rPr>
        <w:t>Las empresas reportadas en mora no podrán presentarse dentro del proceso de contratación estatal de conformidad con el último inciso del artículo 7 de la Ley 1562 del 11 de julio de 2012.</w:t>
      </w:r>
    </w:p>
    <w:p w14:paraId="76BF8371" w14:textId="77777777" w:rsidR="00A061F3" w:rsidRPr="00EE06E3" w:rsidRDefault="00A061F3" w:rsidP="00EE06E3">
      <w:pPr>
        <w:ind w:right="51"/>
        <w:jc w:val="both"/>
        <w:rPr>
          <w:rFonts w:ascii="Montserrat" w:hAnsi="Montserrat" w:cs="Arial"/>
          <w:spacing w:val="-2"/>
          <w:sz w:val="22"/>
          <w:szCs w:val="22"/>
        </w:rPr>
      </w:pPr>
    </w:p>
    <w:p w14:paraId="2C228009" w14:textId="77777777" w:rsidR="00A061F3" w:rsidRPr="00EE06E3" w:rsidRDefault="00A061F3" w:rsidP="00EE06E3">
      <w:pPr>
        <w:ind w:right="51"/>
        <w:jc w:val="both"/>
        <w:rPr>
          <w:rFonts w:ascii="Montserrat" w:hAnsi="Montserrat" w:cs="Arial"/>
          <w:spacing w:val="-2"/>
          <w:sz w:val="22"/>
          <w:szCs w:val="22"/>
        </w:rPr>
      </w:pPr>
      <w:r w:rsidRPr="00EE06E3">
        <w:rPr>
          <w:rFonts w:ascii="Montserrat" w:hAnsi="Montserrat" w:cs="Arial"/>
          <w:spacing w:val="-2"/>
          <w:sz w:val="22"/>
          <w:szCs w:val="22"/>
        </w:rPr>
        <w:t>Nota: Junto con la certificación deberá anexarse copia del documento de identificación del revisor fiscal o contador junto con copia de la tarjeta profesional y antecedentes disciplinarios de la junta central de contadores, este certificado deberá tener una vigencia no superior a 3 meses.</w:t>
      </w:r>
    </w:p>
    <w:p w14:paraId="4296A805" w14:textId="77777777" w:rsidR="00A061F3" w:rsidRPr="00EE06E3" w:rsidRDefault="00A061F3" w:rsidP="00EE06E3">
      <w:pPr>
        <w:widowControl w:val="0"/>
        <w:autoSpaceDE w:val="0"/>
        <w:adjustRightInd w:val="0"/>
        <w:jc w:val="both"/>
        <w:rPr>
          <w:rFonts w:ascii="Montserrat" w:hAnsi="Montserrat" w:cs="Arial"/>
          <w:b/>
          <w:sz w:val="22"/>
          <w:szCs w:val="22"/>
          <w:lang w:val="es-ES_tradnl" w:eastAsia="es-ES_tradnl"/>
        </w:rPr>
      </w:pPr>
    </w:p>
    <w:p w14:paraId="28B89DFC" w14:textId="447DBD10" w:rsidR="00A061F3" w:rsidRPr="00EE06E3" w:rsidRDefault="00A061F3" w:rsidP="00EE06E3">
      <w:pPr>
        <w:widowControl w:val="0"/>
        <w:autoSpaceDE w:val="0"/>
        <w:adjustRightInd w:val="0"/>
        <w:jc w:val="both"/>
        <w:rPr>
          <w:rFonts w:ascii="Montserrat" w:eastAsia="MS Mincho" w:hAnsi="Montserrat" w:cs="Arial"/>
          <w:b/>
          <w:sz w:val="22"/>
          <w:szCs w:val="22"/>
          <w:lang w:val="es-ES_tradnl" w:eastAsia="es-ES_tradnl"/>
        </w:rPr>
      </w:pPr>
      <w:r w:rsidRPr="00EE06E3">
        <w:rPr>
          <w:rFonts w:ascii="Montserrat" w:eastAsia="MS Mincho" w:hAnsi="Montserrat" w:cs="Arial"/>
          <w:b/>
          <w:sz w:val="22"/>
          <w:szCs w:val="22"/>
          <w:lang w:val="es-ES_tradnl" w:eastAsia="es-ES_tradnl"/>
        </w:rPr>
        <w:t xml:space="preserve">j) Consulta en el Boletín de </w:t>
      </w:r>
      <w:r w:rsidR="003C346E" w:rsidRPr="00EE06E3">
        <w:rPr>
          <w:rFonts w:ascii="Montserrat" w:eastAsia="MS Mincho" w:hAnsi="Montserrat" w:cs="Arial"/>
          <w:b/>
          <w:sz w:val="22"/>
          <w:szCs w:val="22"/>
          <w:lang w:val="es-ES_tradnl" w:eastAsia="es-ES_tradnl"/>
        </w:rPr>
        <w:t>responsables</w:t>
      </w:r>
      <w:r w:rsidRPr="00EE06E3">
        <w:rPr>
          <w:rFonts w:ascii="Montserrat" w:eastAsia="MS Mincho" w:hAnsi="Montserrat" w:cs="Arial"/>
          <w:b/>
          <w:sz w:val="22"/>
          <w:szCs w:val="22"/>
          <w:lang w:val="es-ES_tradnl" w:eastAsia="es-ES_tradnl"/>
        </w:rPr>
        <w:t xml:space="preserve"> Fiscales de la Contraloría General de la Republica</w:t>
      </w:r>
    </w:p>
    <w:p w14:paraId="4D91A20A" w14:textId="77777777" w:rsidR="00A061F3" w:rsidRPr="00EE06E3" w:rsidRDefault="00A061F3" w:rsidP="00EE06E3">
      <w:pPr>
        <w:widowControl w:val="0"/>
        <w:autoSpaceDE w:val="0"/>
        <w:adjustRightInd w:val="0"/>
        <w:jc w:val="both"/>
        <w:rPr>
          <w:rFonts w:ascii="Montserrat" w:eastAsia="MS Mincho" w:hAnsi="Montserrat" w:cs="Arial"/>
          <w:b/>
          <w:sz w:val="22"/>
          <w:szCs w:val="22"/>
          <w:lang w:val="es-ES_tradnl" w:eastAsia="es-ES_tradnl"/>
        </w:rPr>
      </w:pPr>
    </w:p>
    <w:p w14:paraId="67023D23" w14:textId="5285723E" w:rsidR="00A061F3" w:rsidRPr="00EE06E3" w:rsidRDefault="00A061F3" w:rsidP="00EE06E3">
      <w:pPr>
        <w:ind w:right="51"/>
        <w:jc w:val="both"/>
        <w:rPr>
          <w:rFonts w:ascii="Montserrat" w:hAnsi="Montserrat" w:cs="Arial"/>
          <w:spacing w:val="-2"/>
          <w:sz w:val="22"/>
          <w:szCs w:val="22"/>
        </w:rPr>
      </w:pPr>
      <w:r w:rsidRPr="00EE06E3">
        <w:rPr>
          <w:rFonts w:ascii="Montserrat" w:hAnsi="Montserrat" w:cs="Arial"/>
          <w:spacing w:val="-2"/>
          <w:sz w:val="22"/>
          <w:szCs w:val="22"/>
        </w:rPr>
        <w:t xml:space="preserve">Para dar cumplimiento a lo previsto en el artículo 60 de la Ley 610 de 2000, las Resoluciones Orgánicas No. 5149 de 2000 y 5677 de 2005, y la circular No. 005 del 25 de febrero de 2008 de la Contraloría General de la </w:t>
      </w:r>
      <w:r w:rsidR="003C346E" w:rsidRPr="00EE06E3">
        <w:rPr>
          <w:rFonts w:ascii="Montserrat" w:hAnsi="Montserrat" w:cs="Arial"/>
          <w:spacing w:val="-2"/>
          <w:sz w:val="22"/>
          <w:szCs w:val="22"/>
        </w:rPr>
        <w:t>República</w:t>
      </w:r>
      <w:r w:rsidRPr="00EE06E3">
        <w:rPr>
          <w:rFonts w:ascii="Montserrat" w:hAnsi="Montserrat" w:cs="Arial"/>
          <w:spacing w:val="-2"/>
          <w:sz w:val="22"/>
          <w:szCs w:val="22"/>
        </w:rPr>
        <w:t>, la Entidad hará directamente la consulta y verificación sobre la inclusión o no del proponente o de cada uno de los miembros del consorcio o unión temporal, según el caso, en el boletín de responsables fiscales de la Contraloría General de la Republica.</w:t>
      </w:r>
    </w:p>
    <w:p w14:paraId="5BF049F2" w14:textId="77777777" w:rsidR="00A061F3" w:rsidRPr="00EE06E3" w:rsidRDefault="00A061F3" w:rsidP="00EE06E3">
      <w:pPr>
        <w:ind w:right="51"/>
        <w:jc w:val="both"/>
        <w:rPr>
          <w:rFonts w:ascii="Montserrat" w:hAnsi="Montserrat" w:cs="Arial"/>
          <w:spacing w:val="-2"/>
          <w:sz w:val="22"/>
          <w:szCs w:val="22"/>
        </w:rPr>
      </w:pPr>
    </w:p>
    <w:p w14:paraId="2C51A7C6" w14:textId="77777777" w:rsidR="00A061F3" w:rsidRPr="00EE06E3" w:rsidRDefault="00A061F3" w:rsidP="00EE06E3">
      <w:pPr>
        <w:ind w:right="51"/>
        <w:jc w:val="both"/>
        <w:rPr>
          <w:rFonts w:ascii="Montserrat" w:hAnsi="Montserrat" w:cs="Arial"/>
          <w:spacing w:val="-2"/>
          <w:sz w:val="22"/>
          <w:szCs w:val="22"/>
        </w:rPr>
      </w:pPr>
      <w:r w:rsidRPr="00EE06E3">
        <w:rPr>
          <w:rFonts w:ascii="Montserrat" w:hAnsi="Montserrat" w:cs="Arial"/>
          <w:spacing w:val="-2"/>
          <w:sz w:val="22"/>
          <w:szCs w:val="22"/>
        </w:rPr>
        <w:t>De conformidad con lo señalado en el citado artículo 60 de la Ley 610 de 2000 “Los representantes legales, así como los nominadores y demás funcionarios competentes deberán abstenerse de nombrar, dar posesión o celebrar cualquier tipo de contrato con quienes aparezcan en el boletín de responsables, so pena de incurrir en causal de mala conducta, en concordancia con lo dispuesto en el artículo 6º de la Ley 190 de 1995. Para cumplir con esta obligación, en el evento de no contar con esta publicación, los servidores públicos deberán advertirlo a la Contraloría General de la Republica sobre la inclusión de los futuros funcionaros o contratistas en el boletín” (subrayado fuera del texto). En caso de que el proponente se encuentre reportado deberá demostrar la existencia de un acuerdo de pago y el cumplimiento al momento del cierre del mismo.</w:t>
      </w:r>
    </w:p>
    <w:p w14:paraId="539E2F1F" w14:textId="77777777" w:rsidR="00A061F3" w:rsidRPr="00EE06E3" w:rsidRDefault="00A061F3" w:rsidP="00EE06E3">
      <w:pPr>
        <w:ind w:right="51"/>
        <w:jc w:val="both"/>
        <w:rPr>
          <w:rFonts w:ascii="Montserrat" w:hAnsi="Montserrat" w:cs="Arial"/>
          <w:spacing w:val="-2"/>
          <w:sz w:val="22"/>
          <w:szCs w:val="22"/>
        </w:rPr>
      </w:pPr>
    </w:p>
    <w:p w14:paraId="76828A15" w14:textId="77777777" w:rsidR="00A061F3" w:rsidRPr="00EE06E3" w:rsidRDefault="00A061F3" w:rsidP="00EE06E3">
      <w:pPr>
        <w:ind w:right="51"/>
        <w:jc w:val="both"/>
        <w:rPr>
          <w:rFonts w:ascii="Montserrat" w:hAnsi="Montserrat" w:cs="Arial"/>
          <w:b/>
          <w:spacing w:val="-2"/>
          <w:sz w:val="22"/>
          <w:szCs w:val="22"/>
        </w:rPr>
      </w:pPr>
      <w:r w:rsidRPr="00EE06E3">
        <w:rPr>
          <w:rFonts w:ascii="Montserrat" w:hAnsi="Montserrat" w:cs="Arial"/>
          <w:b/>
          <w:spacing w:val="-2"/>
          <w:sz w:val="22"/>
          <w:szCs w:val="22"/>
        </w:rPr>
        <w:t>k) Verificación Antecedentes Disciplinarios</w:t>
      </w:r>
    </w:p>
    <w:p w14:paraId="08F82EF5" w14:textId="77777777" w:rsidR="00A061F3" w:rsidRPr="00EE06E3" w:rsidRDefault="00A061F3" w:rsidP="00EE06E3">
      <w:pPr>
        <w:ind w:right="51"/>
        <w:jc w:val="both"/>
        <w:rPr>
          <w:rFonts w:ascii="Montserrat" w:hAnsi="Montserrat" w:cs="Arial"/>
          <w:b/>
          <w:spacing w:val="-2"/>
          <w:sz w:val="22"/>
          <w:szCs w:val="22"/>
        </w:rPr>
      </w:pPr>
    </w:p>
    <w:p w14:paraId="342E3310" w14:textId="77777777" w:rsidR="00A061F3" w:rsidRPr="00EE06E3" w:rsidRDefault="00A061F3" w:rsidP="00EE06E3">
      <w:pPr>
        <w:ind w:right="51"/>
        <w:jc w:val="both"/>
        <w:rPr>
          <w:rFonts w:ascii="Montserrat" w:hAnsi="Montserrat" w:cs="Arial"/>
          <w:spacing w:val="-2"/>
          <w:sz w:val="22"/>
          <w:szCs w:val="22"/>
        </w:rPr>
      </w:pPr>
      <w:r w:rsidRPr="00EE06E3">
        <w:rPr>
          <w:rFonts w:ascii="Montserrat" w:hAnsi="Montserrat" w:cs="Arial"/>
          <w:spacing w:val="-2"/>
          <w:sz w:val="22"/>
          <w:szCs w:val="22"/>
        </w:rPr>
        <w:t>La superintendencia de Vigilancia y Seguridad Privada se reserva el derecho a verificar si el proponente o cualquiera de los integrantes del consorcio o unión temporal, se encuentra inhabilitado para contratar en la página de la Procuraduría General de la Nación.</w:t>
      </w:r>
    </w:p>
    <w:p w14:paraId="6B69C048" w14:textId="77777777" w:rsidR="00A061F3" w:rsidRPr="00EE06E3" w:rsidRDefault="00A061F3" w:rsidP="00EE06E3">
      <w:pPr>
        <w:ind w:right="51"/>
        <w:jc w:val="both"/>
        <w:rPr>
          <w:rFonts w:ascii="Montserrat" w:hAnsi="Montserrat" w:cs="Arial"/>
          <w:spacing w:val="-2"/>
          <w:sz w:val="22"/>
          <w:szCs w:val="22"/>
        </w:rPr>
      </w:pPr>
    </w:p>
    <w:p w14:paraId="53027155" w14:textId="77777777" w:rsidR="00A061F3" w:rsidRPr="00EE06E3" w:rsidRDefault="00A061F3" w:rsidP="00EE06E3">
      <w:pPr>
        <w:ind w:right="51"/>
        <w:jc w:val="both"/>
        <w:rPr>
          <w:rFonts w:ascii="Montserrat" w:hAnsi="Montserrat" w:cs="Arial"/>
          <w:spacing w:val="-2"/>
          <w:sz w:val="22"/>
          <w:szCs w:val="22"/>
        </w:rPr>
      </w:pPr>
      <w:r w:rsidRPr="00EE06E3">
        <w:rPr>
          <w:rFonts w:ascii="Montserrat" w:hAnsi="Montserrat" w:cs="Arial"/>
          <w:spacing w:val="-2"/>
          <w:sz w:val="22"/>
          <w:szCs w:val="22"/>
        </w:rPr>
        <w:t>En caso de que el proponente o alguno de los integrantes del consorcio o unión temporal, se encuentren inhabilitado, no podrán contratar con la Superintendencia de Vigilancia y Seguridad Privada, salvo que acredite que se encuentre habilitado para contratar.</w:t>
      </w:r>
    </w:p>
    <w:p w14:paraId="1FC2A85E" w14:textId="77777777" w:rsidR="00A061F3" w:rsidRPr="00EE06E3" w:rsidRDefault="00A061F3" w:rsidP="00EE06E3">
      <w:pPr>
        <w:ind w:right="51"/>
        <w:jc w:val="both"/>
        <w:rPr>
          <w:rFonts w:ascii="Montserrat" w:hAnsi="Montserrat" w:cs="Arial"/>
          <w:spacing w:val="-2"/>
          <w:sz w:val="22"/>
          <w:szCs w:val="22"/>
        </w:rPr>
      </w:pPr>
    </w:p>
    <w:p w14:paraId="09C1D380" w14:textId="77777777" w:rsidR="00A061F3" w:rsidRPr="00EE06E3" w:rsidRDefault="00A061F3" w:rsidP="00EE06E3">
      <w:pPr>
        <w:ind w:right="51"/>
        <w:jc w:val="both"/>
        <w:rPr>
          <w:rFonts w:ascii="Montserrat" w:hAnsi="Montserrat" w:cs="Arial"/>
          <w:b/>
          <w:spacing w:val="-2"/>
          <w:sz w:val="22"/>
          <w:szCs w:val="22"/>
        </w:rPr>
      </w:pPr>
      <w:r w:rsidRPr="00EE06E3">
        <w:rPr>
          <w:rFonts w:ascii="Montserrat" w:hAnsi="Montserrat" w:cs="Arial"/>
          <w:b/>
          <w:spacing w:val="-2"/>
          <w:sz w:val="22"/>
          <w:szCs w:val="22"/>
        </w:rPr>
        <w:t>l) Certificado de Antecedentes Judiciales</w:t>
      </w:r>
    </w:p>
    <w:p w14:paraId="6BDB9590" w14:textId="77777777" w:rsidR="00A061F3" w:rsidRPr="00EE06E3" w:rsidRDefault="00A061F3" w:rsidP="00EE06E3">
      <w:pPr>
        <w:ind w:right="51"/>
        <w:jc w:val="both"/>
        <w:rPr>
          <w:rFonts w:ascii="Montserrat" w:hAnsi="Montserrat" w:cs="Arial"/>
          <w:b/>
          <w:spacing w:val="-2"/>
          <w:sz w:val="22"/>
          <w:szCs w:val="22"/>
        </w:rPr>
      </w:pPr>
    </w:p>
    <w:p w14:paraId="62059AC3" w14:textId="77777777" w:rsidR="00A061F3" w:rsidRPr="00EE06E3" w:rsidRDefault="00A061F3" w:rsidP="00EE06E3">
      <w:pPr>
        <w:ind w:right="51"/>
        <w:jc w:val="both"/>
        <w:rPr>
          <w:rFonts w:ascii="Montserrat" w:hAnsi="Montserrat" w:cs="Arial"/>
          <w:spacing w:val="-2"/>
          <w:sz w:val="22"/>
          <w:szCs w:val="22"/>
        </w:rPr>
      </w:pPr>
      <w:r w:rsidRPr="00EE06E3">
        <w:rPr>
          <w:rFonts w:ascii="Montserrat" w:hAnsi="Montserrat" w:cs="Arial"/>
          <w:spacing w:val="-2"/>
          <w:sz w:val="22"/>
          <w:szCs w:val="22"/>
        </w:rPr>
        <w:t xml:space="preserve">La Supervigilancia conforme al Decreto 019 de 2012, consultara y verificara, de la página Web de la Policía Nacional de Colombia los antecedentes Judiciales del representante legal de la persona jurídica individual, de los representantes legales de los consorcios y/ uniones temporales que van a participar en el presente proceso. </w:t>
      </w:r>
    </w:p>
    <w:p w14:paraId="0C0F28F3" w14:textId="77777777" w:rsidR="00A061F3" w:rsidRPr="00EE06E3" w:rsidRDefault="00A061F3" w:rsidP="00EE06E3">
      <w:pPr>
        <w:ind w:right="51"/>
        <w:jc w:val="both"/>
        <w:rPr>
          <w:rFonts w:ascii="Montserrat" w:hAnsi="Montserrat" w:cs="Arial"/>
          <w:spacing w:val="-2"/>
          <w:sz w:val="22"/>
          <w:szCs w:val="22"/>
        </w:rPr>
      </w:pPr>
    </w:p>
    <w:p w14:paraId="3CA29A4A" w14:textId="77777777" w:rsidR="00A061F3" w:rsidRPr="00EE06E3" w:rsidRDefault="00A061F3" w:rsidP="00EE06E3">
      <w:pPr>
        <w:ind w:right="51"/>
        <w:jc w:val="both"/>
        <w:rPr>
          <w:rFonts w:ascii="Montserrat" w:hAnsi="Montserrat" w:cs="Arial"/>
          <w:b/>
          <w:spacing w:val="-2"/>
          <w:sz w:val="22"/>
          <w:szCs w:val="22"/>
        </w:rPr>
      </w:pPr>
      <w:r w:rsidRPr="00EE06E3">
        <w:rPr>
          <w:rFonts w:ascii="Montserrat" w:hAnsi="Montserrat" w:cs="Arial"/>
          <w:b/>
          <w:spacing w:val="-2"/>
          <w:sz w:val="22"/>
          <w:szCs w:val="22"/>
        </w:rPr>
        <w:t>m) Certificado del Sistema Nacional de medidas correctivas RNMC</w:t>
      </w:r>
    </w:p>
    <w:p w14:paraId="4505E292" w14:textId="77777777" w:rsidR="00A061F3" w:rsidRPr="00EE06E3" w:rsidRDefault="00A061F3" w:rsidP="00EE06E3">
      <w:pPr>
        <w:ind w:right="51"/>
        <w:jc w:val="both"/>
        <w:rPr>
          <w:rFonts w:ascii="Montserrat" w:hAnsi="Montserrat" w:cs="Arial"/>
          <w:b/>
          <w:spacing w:val="-2"/>
          <w:sz w:val="22"/>
          <w:szCs w:val="22"/>
        </w:rPr>
      </w:pPr>
    </w:p>
    <w:p w14:paraId="0DD1E524" w14:textId="77777777" w:rsidR="00A061F3" w:rsidRPr="00EE06E3" w:rsidRDefault="00A061F3" w:rsidP="00EE06E3">
      <w:pPr>
        <w:ind w:right="51"/>
        <w:jc w:val="both"/>
        <w:rPr>
          <w:rFonts w:ascii="Montserrat" w:hAnsi="Montserrat" w:cs="Arial"/>
          <w:spacing w:val="-2"/>
          <w:sz w:val="22"/>
          <w:szCs w:val="22"/>
        </w:rPr>
      </w:pPr>
      <w:r w:rsidRPr="00EE06E3">
        <w:rPr>
          <w:rFonts w:ascii="Montserrat" w:hAnsi="Montserrat" w:cs="Arial"/>
          <w:spacing w:val="-2"/>
          <w:sz w:val="22"/>
          <w:szCs w:val="22"/>
        </w:rPr>
        <w:t xml:space="preserve">El proponente, persona jurídica o persona natural deberá anexar el certificado respectivo. En caso de consorcios, uniones temporales se deberá aportar el certificado respectivo de cada uno delos integrantes de este. </w:t>
      </w:r>
    </w:p>
    <w:p w14:paraId="48505159" w14:textId="77777777" w:rsidR="00A061F3" w:rsidRPr="00EE06E3" w:rsidRDefault="00A061F3" w:rsidP="00EE06E3">
      <w:pPr>
        <w:ind w:right="51"/>
        <w:jc w:val="both"/>
        <w:rPr>
          <w:rFonts w:ascii="Montserrat" w:hAnsi="Montserrat" w:cs="Arial"/>
          <w:spacing w:val="-2"/>
          <w:sz w:val="22"/>
          <w:szCs w:val="22"/>
        </w:rPr>
      </w:pPr>
    </w:p>
    <w:p w14:paraId="4C4D90CF" w14:textId="77777777" w:rsidR="00A061F3" w:rsidRPr="00EE06E3" w:rsidRDefault="00A061F3" w:rsidP="00EE06E3">
      <w:pPr>
        <w:ind w:right="51"/>
        <w:jc w:val="both"/>
        <w:rPr>
          <w:rFonts w:ascii="Montserrat" w:hAnsi="Montserrat" w:cs="Arial"/>
          <w:spacing w:val="-2"/>
          <w:sz w:val="22"/>
          <w:szCs w:val="22"/>
        </w:rPr>
      </w:pPr>
      <w:r w:rsidRPr="00EE06E3">
        <w:rPr>
          <w:rFonts w:ascii="Montserrat" w:hAnsi="Montserrat" w:cs="Arial"/>
          <w:spacing w:val="-2"/>
          <w:sz w:val="22"/>
          <w:szCs w:val="22"/>
        </w:rPr>
        <w:t>En caso de que el proponente o alguno de los integrantes del consorcio, unión temporal se encuentre incurso en multas, no podrá contratar con la entidad. Lo anterior de conformidad con el art. 183 de la Ley 1801 de 2016 Código Nacional de Policía.</w:t>
      </w:r>
    </w:p>
    <w:p w14:paraId="56B927FE" w14:textId="77777777" w:rsidR="00A061F3" w:rsidRPr="00EE06E3" w:rsidRDefault="00A061F3" w:rsidP="00EE06E3">
      <w:pPr>
        <w:ind w:right="51"/>
        <w:jc w:val="both"/>
        <w:rPr>
          <w:rFonts w:ascii="Montserrat" w:hAnsi="Montserrat" w:cs="Arial"/>
          <w:spacing w:val="-2"/>
          <w:sz w:val="22"/>
          <w:szCs w:val="22"/>
        </w:rPr>
      </w:pPr>
    </w:p>
    <w:p w14:paraId="18403077" w14:textId="77777777" w:rsidR="00A061F3" w:rsidRPr="00EE06E3" w:rsidRDefault="00A061F3" w:rsidP="00EE06E3">
      <w:pPr>
        <w:ind w:right="51"/>
        <w:jc w:val="both"/>
        <w:rPr>
          <w:rFonts w:ascii="Montserrat" w:hAnsi="Montserrat" w:cs="Arial"/>
          <w:b/>
          <w:spacing w:val="-2"/>
          <w:sz w:val="22"/>
          <w:szCs w:val="22"/>
        </w:rPr>
      </w:pPr>
      <w:r w:rsidRPr="00EE06E3">
        <w:rPr>
          <w:rFonts w:ascii="Montserrat" w:hAnsi="Montserrat" w:cs="Arial"/>
          <w:b/>
          <w:spacing w:val="-2"/>
          <w:sz w:val="22"/>
          <w:szCs w:val="22"/>
        </w:rPr>
        <w:t>n) Certificado Único de Proponentes – RUP</w:t>
      </w:r>
    </w:p>
    <w:p w14:paraId="718FFC00" w14:textId="77777777" w:rsidR="00A061F3" w:rsidRPr="00EE06E3" w:rsidRDefault="00A061F3" w:rsidP="00EE06E3">
      <w:pPr>
        <w:ind w:right="51"/>
        <w:jc w:val="both"/>
        <w:rPr>
          <w:rFonts w:ascii="Montserrat" w:hAnsi="Montserrat" w:cs="Arial"/>
          <w:b/>
          <w:spacing w:val="-2"/>
          <w:sz w:val="22"/>
          <w:szCs w:val="22"/>
        </w:rPr>
      </w:pPr>
    </w:p>
    <w:p w14:paraId="3BC383BC" w14:textId="77777777" w:rsidR="00A061F3" w:rsidRPr="00EE06E3" w:rsidRDefault="00A061F3" w:rsidP="00EE06E3">
      <w:pPr>
        <w:autoSpaceDE w:val="0"/>
        <w:spacing w:after="200"/>
        <w:jc w:val="both"/>
        <w:rPr>
          <w:rFonts w:ascii="Montserrat" w:hAnsi="Montserrat" w:cs="Arial"/>
          <w:sz w:val="22"/>
          <w:szCs w:val="22"/>
        </w:rPr>
      </w:pPr>
      <w:r w:rsidRPr="00EE06E3">
        <w:rPr>
          <w:rFonts w:ascii="Montserrat" w:hAnsi="Montserrat" w:cs="Arial"/>
          <w:sz w:val="22"/>
          <w:szCs w:val="22"/>
        </w:rPr>
        <w:t>De acuerdo con lo establecido en el artículo 6 de la ley 1150 de 2007, modificado por el artículo 221 del Decreto Ley 019 de 2012 y el artículo 2.2.1.1.1.5.1 del decreto 1082 de 2015, todas las personas naturales o jurídicas que aspiren a celebrar contratos con las entidades estatales deberán estar inscritas en el Registro Único de Proponentes.</w:t>
      </w:r>
    </w:p>
    <w:p w14:paraId="56A1A753" w14:textId="77777777" w:rsidR="00A061F3" w:rsidRPr="00EE06E3" w:rsidRDefault="00A061F3" w:rsidP="00EE06E3">
      <w:pPr>
        <w:autoSpaceDE w:val="0"/>
        <w:spacing w:after="200"/>
        <w:jc w:val="both"/>
        <w:rPr>
          <w:rFonts w:ascii="Montserrat" w:hAnsi="Montserrat" w:cs="Arial"/>
          <w:sz w:val="22"/>
          <w:szCs w:val="22"/>
        </w:rPr>
      </w:pPr>
      <w:r w:rsidRPr="00EE06E3">
        <w:rPr>
          <w:rFonts w:ascii="Montserrat" w:hAnsi="Montserrat" w:cs="Arial"/>
          <w:sz w:val="22"/>
          <w:szCs w:val="22"/>
          <w:lang w:val="es-ES"/>
        </w:rPr>
        <w:t xml:space="preserve">El proponente presentará con su propuesta el Registro Único de Proponentes de la respectiva Cámara de Comercio (expedido con fecha no mayor a treinta (30) días calendario, anteriores a la fecha de cierre del presente proceso de </w:t>
      </w:r>
      <w:r w:rsidRPr="00EE06E3">
        <w:rPr>
          <w:rFonts w:ascii="Montserrat" w:hAnsi="Montserrat" w:cs="Arial"/>
          <w:bCs/>
          <w:sz w:val="22"/>
          <w:szCs w:val="22"/>
          <w:lang w:val="es-ES"/>
        </w:rPr>
        <w:t>selección</w:t>
      </w:r>
      <w:r w:rsidRPr="00EE06E3">
        <w:rPr>
          <w:rFonts w:ascii="Montserrat" w:hAnsi="Montserrat" w:cs="Arial"/>
          <w:sz w:val="22"/>
          <w:szCs w:val="22"/>
          <w:lang w:val="es-ES"/>
        </w:rPr>
        <w:t>), de conformidad con lo señalado en el artículo 6º de la ley 1150 de 2007, modificado por el artículo 221 del Decreto 019 de 2012 y lo dispuesto por el Decreto 1082 de 2015, en el cual conste su inscripción y clasificación en el RUP.</w:t>
      </w:r>
    </w:p>
    <w:p w14:paraId="129D07CD" w14:textId="77777777" w:rsidR="00A061F3" w:rsidRPr="00EE06E3" w:rsidRDefault="00A061F3" w:rsidP="00EE06E3">
      <w:pPr>
        <w:autoSpaceDE w:val="0"/>
        <w:spacing w:after="200"/>
        <w:jc w:val="both"/>
        <w:rPr>
          <w:rFonts w:ascii="Montserrat" w:hAnsi="Montserrat" w:cs="Arial"/>
          <w:sz w:val="22"/>
          <w:szCs w:val="22"/>
        </w:rPr>
      </w:pPr>
      <w:r w:rsidRPr="00EE06E3">
        <w:rPr>
          <w:rFonts w:ascii="Montserrat" w:hAnsi="Montserrat" w:cs="Arial"/>
          <w:sz w:val="22"/>
          <w:szCs w:val="22"/>
        </w:rPr>
        <w:t>El certificado RUP debe contener: (a) los bienes, obras y servicios para los cuales está inscrito el proponente de acuerdo con el Clasificador de bienes y servicios; (b) los requisitos e indicadores a los que se refiere el decreto 1082 de 2015; (c) la información relativa a contratos, multas, sanciones e inhabilidades; y (d) la información histórica de experiencia que el proponente ha inscrito en el RUP.</w:t>
      </w:r>
    </w:p>
    <w:p w14:paraId="2D41057C" w14:textId="77777777" w:rsidR="00A061F3" w:rsidRPr="00EE06E3" w:rsidRDefault="00A061F3" w:rsidP="00EE06E3">
      <w:pPr>
        <w:autoSpaceDE w:val="0"/>
        <w:spacing w:after="200"/>
        <w:jc w:val="both"/>
        <w:rPr>
          <w:rFonts w:ascii="Montserrat" w:hAnsi="Montserrat" w:cs="Arial"/>
          <w:sz w:val="22"/>
          <w:szCs w:val="22"/>
        </w:rPr>
      </w:pPr>
      <w:r w:rsidRPr="00EE06E3">
        <w:rPr>
          <w:rFonts w:ascii="Montserrat" w:hAnsi="Montserrat" w:cs="Arial"/>
          <w:sz w:val="22"/>
          <w:szCs w:val="22"/>
        </w:rPr>
        <w:t>La inscripción del proponente debe encontrarse vigente y en firme para el momento del cierre del proceso de selección.</w:t>
      </w:r>
    </w:p>
    <w:p w14:paraId="327C40DC" w14:textId="77777777" w:rsidR="00A061F3" w:rsidRPr="00EE06E3" w:rsidRDefault="00A061F3" w:rsidP="00EE06E3">
      <w:pPr>
        <w:autoSpaceDE w:val="0"/>
        <w:spacing w:after="200"/>
        <w:jc w:val="both"/>
        <w:rPr>
          <w:rFonts w:ascii="Montserrat" w:hAnsi="Montserrat" w:cs="Arial"/>
          <w:b/>
          <w:sz w:val="22"/>
          <w:szCs w:val="22"/>
        </w:rPr>
      </w:pPr>
      <w:r w:rsidRPr="00EE06E3">
        <w:rPr>
          <w:rFonts w:ascii="Montserrat" w:hAnsi="Montserrat" w:cs="Arial"/>
          <w:b/>
          <w:sz w:val="22"/>
          <w:szCs w:val="22"/>
        </w:rPr>
        <w:t>o) Registro único Tributario – RUT y registro de identificación tributaria - RIT</w:t>
      </w:r>
    </w:p>
    <w:p w14:paraId="63D11774" w14:textId="77777777" w:rsidR="00A061F3" w:rsidRPr="00EE06E3" w:rsidRDefault="00A061F3" w:rsidP="00EE06E3">
      <w:pPr>
        <w:autoSpaceDE w:val="0"/>
        <w:spacing w:after="200"/>
        <w:jc w:val="both"/>
        <w:rPr>
          <w:rFonts w:ascii="Montserrat" w:hAnsi="Montserrat" w:cs="Arial"/>
          <w:sz w:val="22"/>
          <w:szCs w:val="22"/>
        </w:rPr>
      </w:pPr>
      <w:r w:rsidRPr="00EE06E3">
        <w:rPr>
          <w:rFonts w:ascii="Montserrat" w:hAnsi="Montserrat" w:cs="Arial"/>
          <w:sz w:val="22"/>
          <w:szCs w:val="22"/>
        </w:rPr>
        <w:lastRenderedPageBreak/>
        <w:t>El proponente debe presentar dentro de su propuesta fotocopia legible del Registro Único Tributario – RUT y del Registro de Información Tributaria – RIT. Lo anterior, de conformidad con lo preceptuado en el artículo 19 de la Ley 863 de 2003, en consonancia con el Decreto reglamentario 2788 de 2004, Decreto 3426 de 2004, Resolución 8502 de 2004 y Resolución 8346 de 2004. Para el caso de Consorcios o Uniones Temporales, se debe allegar el de cada uno de sus integrantes.</w:t>
      </w:r>
    </w:p>
    <w:p w14:paraId="677DADAE" w14:textId="77777777" w:rsidR="00A061F3" w:rsidRPr="00EE06E3" w:rsidRDefault="00A061F3" w:rsidP="00EE06E3">
      <w:pPr>
        <w:autoSpaceDE w:val="0"/>
        <w:spacing w:after="200"/>
        <w:jc w:val="both"/>
        <w:rPr>
          <w:rFonts w:ascii="Montserrat" w:hAnsi="Montserrat" w:cs="Arial"/>
          <w:b/>
          <w:sz w:val="22"/>
          <w:szCs w:val="22"/>
        </w:rPr>
      </w:pPr>
      <w:r w:rsidRPr="00EE06E3">
        <w:rPr>
          <w:rFonts w:ascii="Montserrat" w:hAnsi="Montserrat" w:cs="Arial"/>
          <w:b/>
          <w:sz w:val="22"/>
          <w:szCs w:val="22"/>
        </w:rPr>
        <w:t>p) Garantía de Seriedad de la propuesta – Validez de la propuesta</w:t>
      </w:r>
    </w:p>
    <w:p w14:paraId="5B7CE5AB" w14:textId="77777777" w:rsidR="00A061F3" w:rsidRPr="00EE06E3" w:rsidRDefault="00A061F3" w:rsidP="00EE06E3">
      <w:pPr>
        <w:autoSpaceDE w:val="0"/>
        <w:spacing w:after="200"/>
        <w:jc w:val="both"/>
        <w:rPr>
          <w:rFonts w:ascii="Montserrat" w:hAnsi="Montserrat" w:cs="Arial"/>
          <w:sz w:val="22"/>
          <w:szCs w:val="22"/>
        </w:rPr>
      </w:pPr>
      <w:r w:rsidRPr="00EE06E3">
        <w:rPr>
          <w:rFonts w:ascii="Montserrat" w:hAnsi="Montserrat" w:cs="Arial"/>
          <w:sz w:val="22"/>
          <w:szCs w:val="22"/>
        </w:rPr>
        <w:t>Las ofertas serán válidas por noventa (90) días calendario contados a partir de la fecha definitiva de cierre del proceso de contratación. La validez de la oferta se entenderá acreditada con la garantía de seriedad de la propuesta y se entiende prorrogada la vigencia con la ampliación del término de dicha póliza.</w:t>
      </w:r>
    </w:p>
    <w:p w14:paraId="6183BBD1" w14:textId="77777777" w:rsidR="00A061F3" w:rsidRPr="00EE06E3" w:rsidRDefault="00A061F3" w:rsidP="00EE06E3">
      <w:pPr>
        <w:autoSpaceDE w:val="0"/>
        <w:spacing w:after="200"/>
        <w:jc w:val="both"/>
        <w:rPr>
          <w:rFonts w:ascii="Montserrat" w:hAnsi="Montserrat" w:cs="Arial"/>
          <w:sz w:val="22"/>
          <w:szCs w:val="22"/>
        </w:rPr>
      </w:pPr>
      <w:r w:rsidRPr="00EE06E3">
        <w:rPr>
          <w:rFonts w:ascii="Montserrat" w:hAnsi="Montserrat" w:cs="Arial"/>
          <w:sz w:val="22"/>
          <w:szCs w:val="22"/>
        </w:rPr>
        <w:t>Condiciones de la Garantía de Seriedad de la Propuesta</w:t>
      </w:r>
    </w:p>
    <w:p w14:paraId="15C933F2" w14:textId="77777777" w:rsidR="00A061F3" w:rsidRPr="00EE06E3" w:rsidRDefault="00A061F3" w:rsidP="00EE06E3">
      <w:pPr>
        <w:autoSpaceDE w:val="0"/>
        <w:spacing w:after="200"/>
        <w:jc w:val="both"/>
        <w:rPr>
          <w:rFonts w:ascii="Montserrat" w:hAnsi="Montserrat" w:cs="Arial"/>
          <w:sz w:val="22"/>
          <w:szCs w:val="22"/>
        </w:rPr>
      </w:pPr>
      <w:r w:rsidRPr="00EE06E3">
        <w:rPr>
          <w:rFonts w:ascii="Montserrat" w:hAnsi="Montserrat" w:cs="Arial"/>
          <w:sz w:val="22"/>
          <w:szCs w:val="22"/>
        </w:rPr>
        <w:t>Atendiendo lo establecido en el artículo 2.2.1.2.3.1.9. Del Decreto 1082 de 2015, los proponentes podrán presentar cualquiera de los mecanismos de cobertura del riesgo establecido en el Articulo 2.2.1.2.3.1.2. De la mencionada norma, siempre y cuando se cumplan los requisitos establecidos en la misma disposición.</w:t>
      </w:r>
    </w:p>
    <w:p w14:paraId="62DA776B" w14:textId="77777777" w:rsidR="00A061F3" w:rsidRPr="00EE06E3" w:rsidRDefault="00A061F3" w:rsidP="00EE06E3">
      <w:pPr>
        <w:autoSpaceDE w:val="0"/>
        <w:spacing w:after="200"/>
        <w:jc w:val="both"/>
        <w:rPr>
          <w:rFonts w:ascii="Montserrat" w:hAnsi="Montserrat" w:cs="Arial"/>
          <w:sz w:val="22"/>
          <w:szCs w:val="22"/>
        </w:rPr>
      </w:pPr>
      <w:r w:rsidRPr="00EE06E3">
        <w:rPr>
          <w:rFonts w:ascii="Montserrat" w:hAnsi="Montserrat" w:cs="Arial"/>
          <w:sz w:val="22"/>
          <w:szCs w:val="22"/>
        </w:rPr>
        <w:t>Si se opta por la póliza de Seguros, esta debe cumplir con los requisitos del artículo 2.2.1.2.3.1.9, del decreto 1082 de 2015.</w:t>
      </w:r>
    </w:p>
    <w:p w14:paraId="72244006" w14:textId="77777777" w:rsidR="00A061F3" w:rsidRPr="00EE06E3" w:rsidRDefault="00A061F3" w:rsidP="00EE06E3">
      <w:pPr>
        <w:autoSpaceDE w:val="0"/>
        <w:spacing w:after="200"/>
        <w:jc w:val="both"/>
        <w:rPr>
          <w:rFonts w:ascii="Montserrat" w:hAnsi="Montserrat" w:cs="Arial"/>
          <w:sz w:val="22"/>
          <w:szCs w:val="22"/>
        </w:rPr>
      </w:pPr>
      <w:r w:rsidRPr="00EE06E3">
        <w:rPr>
          <w:rFonts w:ascii="Montserrat" w:hAnsi="Montserrat" w:cs="Arial"/>
          <w:sz w:val="22"/>
          <w:szCs w:val="22"/>
        </w:rPr>
        <w:t>En materia de Garantía de seriedad de la oferta, esta debe cumplir con lo siguiente:</w:t>
      </w:r>
    </w:p>
    <w:p w14:paraId="73B9258E" w14:textId="77777777" w:rsidR="00A061F3" w:rsidRPr="00EE06E3" w:rsidRDefault="00A061F3" w:rsidP="00EE06E3">
      <w:pPr>
        <w:autoSpaceDE w:val="0"/>
        <w:spacing w:after="200"/>
        <w:jc w:val="both"/>
        <w:rPr>
          <w:rFonts w:ascii="Montserrat" w:hAnsi="Montserrat" w:cs="Arial"/>
          <w:sz w:val="22"/>
          <w:szCs w:val="22"/>
        </w:rPr>
      </w:pPr>
      <w:r w:rsidRPr="00EE06E3">
        <w:rPr>
          <w:rFonts w:ascii="Montserrat" w:hAnsi="Montserrat" w:cs="Arial"/>
          <w:sz w:val="22"/>
          <w:szCs w:val="22"/>
        </w:rPr>
        <w:t>Cada proponente presentara con su propuesta una garantía de seriedad de su ofrecimiento de conformidad con lo establecido en el artículo 2.2.1.2.3.1.6, del Decreto 1082 de 2015, en favor de la Superintendencia de Seguridad Privada con NIT 800217123-2, incluyendo en su texto, el contenido descrito en el alcance de la póliza del pliego y de acuerdo con lo establecido a continuación:</w:t>
      </w:r>
    </w:p>
    <w:p w14:paraId="20E2B0B3" w14:textId="77777777" w:rsidR="00A061F3" w:rsidRPr="00EE06E3" w:rsidRDefault="00A061F3" w:rsidP="00EE06E3">
      <w:pPr>
        <w:autoSpaceDE w:val="0"/>
        <w:spacing w:after="200"/>
        <w:jc w:val="both"/>
        <w:rPr>
          <w:rFonts w:ascii="Montserrat" w:hAnsi="Montserrat" w:cs="Arial"/>
          <w:sz w:val="22"/>
          <w:szCs w:val="22"/>
        </w:rPr>
      </w:pPr>
      <w:r w:rsidRPr="00EE06E3">
        <w:rPr>
          <w:rFonts w:ascii="Montserrat" w:hAnsi="Montserrat" w:cs="Arial"/>
          <w:sz w:val="22"/>
          <w:szCs w:val="22"/>
        </w:rPr>
        <w:t xml:space="preserve">a. Dicha garantía será otorgada a favor de la Superintendencia de Vigilancia y Seguridad Privada </w:t>
      </w:r>
    </w:p>
    <w:p w14:paraId="33A17D19" w14:textId="77777777" w:rsidR="00A061F3" w:rsidRPr="00EE06E3" w:rsidRDefault="00A061F3" w:rsidP="00EE06E3">
      <w:pPr>
        <w:autoSpaceDE w:val="0"/>
        <w:spacing w:after="200"/>
        <w:jc w:val="both"/>
        <w:rPr>
          <w:rFonts w:ascii="Montserrat" w:hAnsi="Montserrat" w:cs="Arial"/>
          <w:sz w:val="22"/>
          <w:szCs w:val="22"/>
        </w:rPr>
      </w:pPr>
      <w:r w:rsidRPr="00EE06E3">
        <w:rPr>
          <w:rFonts w:ascii="Montserrat" w:hAnsi="Montserrat" w:cs="Arial"/>
          <w:sz w:val="22"/>
          <w:szCs w:val="22"/>
        </w:rPr>
        <w:t>b. El valor de la garantía de seriedad del ofrecimiento será del diez por ciento (10%) del valor total del presupuesto oficial.</w:t>
      </w:r>
    </w:p>
    <w:p w14:paraId="5548F927" w14:textId="77777777" w:rsidR="00A061F3" w:rsidRPr="00EE06E3" w:rsidRDefault="00A061F3" w:rsidP="00EE06E3">
      <w:pPr>
        <w:autoSpaceDE w:val="0"/>
        <w:spacing w:after="200"/>
        <w:jc w:val="both"/>
        <w:rPr>
          <w:rFonts w:ascii="Montserrat" w:hAnsi="Montserrat" w:cs="Arial"/>
          <w:sz w:val="22"/>
          <w:szCs w:val="22"/>
        </w:rPr>
      </w:pPr>
      <w:r w:rsidRPr="00EE06E3">
        <w:rPr>
          <w:rFonts w:ascii="Montserrat" w:hAnsi="Montserrat" w:cs="Arial"/>
          <w:sz w:val="22"/>
          <w:szCs w:val="22"/>
        </w:rPr>
        <w:t>c. La vigencia de la garantía será mínima de noventa (90) días calendario, contados desde la fecha definitiva de cierre del proceso de selección.</w:t>
      </w:r>
    </w:p>
    <w:p w14:paraId="6B8B3B89" w14:textId="77777777" w:rsidR="00A061F3" w:rsidRPr="00EE06E3" w:rsidRDefault="00A061F3" w:rsidP="00EE06E3">
      <w:pPr>
        <w:autoSpaceDE w:val="0"/>
        <w:spacing w:after="200"/>
        <w:jc w:val="both"/>
        <w:rPr>
          <w:rFonts w:ascii="Montserrat" w:hAnsi="Montserrat" w:cs="Arial"/>
          <w:sz w:val="22"/>
          <w:szCs w:val="22"/>
        </w:rPr>
      </w:pPr>
      <w:r w:rsidRPr="00EE06E3">
        <w:rPr>
          <w:rFonts w:ascii="Montserrat" w:hAnsi="Montserrat" w:cs="Arial"/>
          <w:sz w:val="22"/>
          <w:szCs w:val="22"/>
        </w:rPr>
        <w:t>En todo caso la vigencia de esta garantía deberá extenderse hasta la aprobación de la garantía que ampara los riesgos propios de la etapa contractual. En consecuencia, si por algún motivo dentro del periodo de vigencia de la garantía de seriedad del ofrecimiento no se ha (n) probado la (s) que ampara (n) los riesgos propios de la etapa contractual, el proponente seleccionado tendrá la obligación de aportar prórroga de la vigencia de la garantía de seriedad del ofrecimiento por un término igual a la mitad del inicialmente fijado.</w:t>
      </w:r>
    </w:p>
    <w:p w14:paraId="5777E5F6" w14:textId="77777777" w:rsidR="00A061F3" w:rsidRPr="00EE06E3" w:rsidRDefault="00A061F3" w:rsidP="00EE06E3">
      <w:pPr>
        <w:autoSpaceDE w:val="0"/>
        <w:spacing w:after="200"/>
        <w:jc w:val="both"/>
        <w:rPr>
          <w:rFonts w:ascii="Montserrat" w:hAnsi="Montserrat" w:cs="Arial"/>
          <w:sz w:val="22"/>
          <w:szCs w:val="22"/>
        </w:rPr>
      </w:pPr>
      <w:r w:rsidRPr="00EE06E3">
        <w:rPr>
          <w:rFonts w:ascii="Montserrat" w:hAnsi="Montserrat" w:cs="Arial"/>
          <w:sz w:val="22"/>
          <w:szCs w:val="22"/>
        </w:rPr>
        <w:lastRenderedPageBreak/>
        <w:t>d. Cuando la propuesta se presente en consorcio unión temporal, la garantía deberá ser tomada a nombre del consorcio o de la unión temporal, según el caso, con la indicación de cada uno de sus integrantes y expresara claramente que será exigible por su valor total ante el incumplimiento en que incurran cualquiera de los integrantes del grupo proponente, en todo o en parte, cuando de manera directa o indirecta tal incumplimiento derive en el incumplimiento de parte del proponente de las obligaciones amparadas.</w:t>
      </w:r>
    </w:p>
    <w:p w14:paraId="2DBDFD7D" w14:textId="77777777" w:rsidR="00A061F3" w:rsidRPr="00EE06E3" w:rsidRDefault="00A061F3" w:rsidP="00EE06E3">
      <w:pPr>
        <w:autoSpaceDE w:val="0"/>
        <w:spacing w:after="200"/>
        <w:jc w:val="both"/>
        <w:rPr>
          <w:rFonts w:ascii="Montserrat" w:hAnsi="Montserrat" w:cs="Arial"/>
          <w:sz w:val="22"/>
          <w:szCs w:val="22"/>
        </w:rPr>
      </w:pPr>
      <w:r w:rsidRPr="00EE06E3">
        <w:rPr>
          <w:rFonts w:ascii="Montserrat" w:hAnsi="Montserrat" w:cs="Arial"/>
          <w:sz w:val="22"/>
          <w:szCs w:val="22"/>
        </w:rPr>
        <w:t>e. La garantía de seriedad de oferta se hará exigible de conformidad con las disposiciones vigentes sobre la materia, previa realización de los trámites y actuaciones que garanticen el debido proceso. El cobro de la garantía de seriedad de oferta se entiende sin perjuicio del derecho que le asiste a la Superintendencia de Vigilancia y Seguridad Privada, de exigir por los medios reconocidos en Colombia la indemnización de los perjuicios que, con la falta de seriedad de oferta en los eventos previsto, se la hayan causado o se llegaren a causar.</w:t>
      </w:r>
    </w:p>
    <w:p w14:paraId="6CB26632" w14:textId="77777777" w:rsidR="00A061F3" w:rsidRPr="00EE06E3" w:rsidRDefault="00A061F3" w:rsidP="00EE06E3">
      <w:pPr>
        <w:autoSpaceDE w:val="0"/>
        <w:spacing w:after="200"/>
        <w:jc w:val="both"/>
        <w:rPr>
          <w:rFonts w:ascii="Montserrat" w:hAnsi="Montserrat" w:cs="Arial"/>
          <w:sz w:val="22"/>
          <w:szCs w:val="22"/>
        </w:rPr>
      </w:pPr>
      <w:r w:rsidRPr="00EE06E3">
        <w:rPr>
          <w:rFonts w:ascii="Montserrat" w:hAnsi="Montserrat" w:cs="Arial"/>
          <w:sz w:val="22"/>
          <w:szCs w:val="22"/>
        </w:rPr>
        <w:t>f. El valor de la presente póliza será exigible con la ejecutoria del acto administrativo expedido por la Superintendencia de Vigilancia y Seguridad Privada según corresponda, en la que se declara el incumplimiento del proponente respecto de su oferta, y se pagará el valor total al beneficiario en los términos previstos por la Ley.</w:t>
      </w:r>
    </w:p>
    <w:p w14:paraId="13077870" w14:textId="77777777" w:rsidR="00A061F3" w:rsidRPr="00EE06E3" w:rsidRDefault="00A061F3" w:rsidP="00EE06E3">
      <w:pPr>
        <w:autoSpaceDE w:val="0"/>
        <w:spacing w:after="200"/>
        <w:jc w:val="both"/>
        <w:rPr>
          <w:rFonts w:ascii="Montserrat" w:hAnsi="Montserrat" w:cs="Arial"/>
          <w:sz w:val="22"/>
          <w:szCs w:val="22"/>
        </w:rPr>
      </w:pPr>
      <w:r w:rsidRPr="00EE06E3">
        <w:rPr>
          <w:rFonts w:ascii="Montserrat" w:hAnsi="Montserrat" w:cs="Arial"/>
          <w:sz w:val="22"/>
          <w:szCs w:val="22"/>
        </w:rPr>
        <w:t>Alcance del Amparo y Contenido Mínimo de la Garantía</w:t>
      </w:r>
    </w:p>
    <w:p w14:paraId="20A4264C" w14:textId="77777777" w:rsidR="00A061F3" w:rsidRPr="00EE06E3" w:rsidRDefault="00A061F3" w:rsidP="00EE06E3">
      <w:pPr>
        <w:autoSpaceDE w:val="0"/>
        <w:spacing w:after="200"/>
        <w:jc w:val="both"/>
        <w:rPr>
          <w:rFonts w:ascii="Montserrat" w:hAnsi="Montserrat" w:cs="Arial"/>
          <w:sz w:val="22"/>
          <w:szCs w:val="22"/>
        </w:rPr>
      </w:pPr>
      <w:r w:rsidRPr="00EE06E3">
        <w:rPr>
          <w:rFonts w:ascii="Montserrat" w:hAnsi="Montserrat" w:cs="Arial"/>
          <w:sz w:val="22"/>
          <w:szCs w:val="22"/>
        </w:rPr>
        <w:t>La garantía de seriedad del ofrecimiento incluirá en su texto el contenido que a continuación se requiere, en los términos y con los alcances que se indican, mediante constancias o clausulas adicionales o complementarias a la misma, de manera expresa y escrita, y cuyos alcances no serán limitados por otras cláusulas, constancias o documentos privados.</w:t>
      </w:r>
    </w:p>
    <w:p w14:paraId="545E01A2" w14:textId="77777777" w:rsidR="00A061F3" w:rsidRPr="00EE06E3" w:rsidRDefault="00A061F3" w:rsidP="00EE06E3">
      <w:pPr>
        <w:autoSpaceDE w:val="0"/>
        <w:spacing w:after="200"/>
        <w:jc w:val="both"/>
        <w:rPr>
          <w:rFonts w:ascii="Montserrat" w:hAnsi="Montserrat" w:cs="Arial"/>
          <w:sz w:val="22"/>
          <w:szCs w:val="22"/>
        </w:rPr>
      </w:pPr>
      <w:r w:rsidRPr="00EE06E3">
        <w:rPr>
          <w:rFonts w:ascii="Montserrat" w:hAnsi="Montserrat" w:cs="Arial"/>
          <w:sz w:val="22"/>
          <w:szCs w:val="22"/>
        </w:rPr>
        <w:t>a. La garantía de seriedad de la oferta cubrirá los perjuicios derivados del incumplimiento del ofrecimiento en los siguientes eventos de conformidad con el artículo 2.2.1.2.3.1.6 del Decreto 1082 de 2015.</w:t>
      </w:r>
    </w:p>
    <w:p w14:paraId="35717D64" w14:textId="77777777" w:rsidR="00A061F3" w:rsidRPr="00EE06E3" w:rsidRDefault="00A061F3" w:rsidP="00EE06E3">
      <w:pPr>
        <w:autoSpaceDE w:val="0"/>
        <w:spacing w:after="200"/>
        <w:jc w:val="both"/>
        <w:rPr>
          <w:rFonts w:ascii="Montserrat" w:hAnsi="Montserrat" w:cs="Arial"/>
          <w:sz w:val="22"/>
          <w:szCs w:val="22"/>
        </w:rPr>
      </w:pPr>
      <w:r w:rsidRPr="00EE06E3">
        <w:rPr>
          <w:rFonts w:ascii="Montserrat" w:hAnsi="Montserrat" w:cs="Arial"/>
          <w:sz w:val="22"/>
          <w:szCs w:val="22"/>
        </w:rPr>
        <w:t>1. La no suscripción del contrato sin justa causa por parte del adjudicatario</w:t>
      </w:r>
    </w:p>
    <w:p w14:paraId="5DE4417D" w14:textId="77777777" w:rsidR="00A061F3" w:rsidRPr="00EE06E3" w:rsidRDefault="00A061F3" w:rsidP="00EE06E3">
      <w:pPr>
        <w:autoSpaceDE w:val="0"/>
        <w:spacing w:after="200"/>
        <w:jc w:val="both"/>
        <w:rPr>
          <w:rFonts w:ascii="Montserrat" w:hAnsi="Montserrat" w:cs="Arial"/>
          <w:sz w:val="22"/>
          <w:szCs w:val="22"/>
        </w:rPr>
      </w:pPr>
      <w:r w:rsidRPr="00EE06E3">
        <w:rPr>
          <w:rFonts w:ascii="Montserrat" w:hAnsi="Montserrat" w:cs="Arial"/>
          <w:sz w:val="22"/>
          <w:szCs w:val="22"/>
        </w:rPr>
        <w:t>2. La no ampliación de la vigencia de la garantía de seriedad de la oferta cundo el plazo para la adjudicación o para suscribir el contrato es prorrogado, siempre que tal prorroga sea inferior a tres (3) meses.</w:t>
      </w:r>
    </w:p>
    <w:p w14:paraId="18B14249" w14:textId="77777777" w:rsidR="00A061F3" w:rsidRPr="00EE06E3" w:rsidRDefault="00A061F3" w:rsidP="00EE06E3">
      <w:pPr>
        <w:autoSpaceDE w:val="0"/>
        <w:spacing w:after="200"/>
        <w:jc w:val="both"/>
        <w:rPr>
          <w:rFonts w:ascii="Montserrat" w:hAnsi="Montserrat" w:cs="Arial"/>
          <w:sz w:val="22"/>
          <w:szCs w:val="22"/>
        </w:rPr>
      </w:pPr>
      <w:r w:rsidRPr="00EE06E3">
        <w:rPr>
          <w:rFonts w:ascii="Montserrat" w:hAnsi="Montserrat" w:cs="Arial"/>
          <w:sz w:val="22"/>
          <w:szCs w:val="22"/>
        </w:rPr>
        <w:t>3. La falta de otorgamiento por parte del proponente seleccionado de la garantía de cumplimiento del contrato</w:t>
      </w:r>
    </w:p>
    <w:p w14:paraId="6348B73F" w14:textId="77777777" w:rsidR="00A061F3" w:rsidRPr="00EE06E3" w:rsidRDefault="00A061F3" w:rsidP="00EE06E3">
      <w:pPr>
        <w:autoSpaceDE w:val="0"/>
        <w:spacing w:after="200"/>
        <w:jc w:val="both"/>
        <w:rPr>
          <w:rFonts w:ascii="Montserrat" w:hAnsi="Montserrat" w:cs="Arial"/>
          <w:sz w:val="22"/>
          <w:szCs w:val="22"/>
        </w:rPr>
      </w:pPr>
      <w:r w:rsidRPr="00EE06E3">
        <w:rPr>
          <w:rFonts w:ascii="Montserrat" w:hAnsi="Montserrat" w:cs="Arial"/>
          <w:sz w:val="22"/>
          <w:szCs w:val="22"/>
        </w:rPr>
        <w:t>4. El retiro de la oferta después de vencido el plazo fijado para la presentación de las ofertas.</w:t>
      </w:r>
    </w:p>
    <w:p w14:paraId="77AAC5B9" w14:textId="77777777" w:rsidR="00A061F3" w:rsidRPr="00EE06E3" w:rsidRDefault="00A061F3" w:rsidP="00EE06E3">
      <w:pPr>
        <w:autoSpaceDE w:val="0"/>
        <w:spacing w:after="200"/>
        <w:jc w:val="both"/>
        <w:rPr>
          <w:rFonts w:ascii="Montserrat" w:hAnsi="Montserrat" w:cs="Arial"/>
          <w:sz w:val="22"/>
          <w:szCs w:val="22"/>
        </w:rPr>
      </w:pPr>
      <w:r w:rsidRPr="00EE06E3">
        <w:rPr>
          <w:rFonts w:ascii="Montserrat" w:hAnsi="Montserrat" w:cs="Arial"/>
          <w:sz w:val="22"/>
          <w:szCs w:val="22"/>
        </w:rPr>
        <w:t>Si la garantía de seriedad de la oferta anexada con la propuesta no se ajusta a la totalidad de lo exigido en la ley o en el pliego de condiciones, la Entidad requerirá al proponente a fin de que subsane lo pertinente dentro del plazo que le señale para tal efecto.</w:t>
      </w:r>
    </w:p>
    <w:p w14:paraId="6D70423D" w14:textId="77777777" w:rsidR="00A061F3" w:rsidRPr="00EE06E3" w:rsidRDefault="00A061F3" w:rsidP="00EE06E3">
      <w:pPr>
        <w:autoSpaceDE w:val="0"/>
        <w:spacing w:after="200"/>
        <w:jc w:val="both"/>
        <w:rPr>
          <w:rFonts w:ascii="Montserrat" w:hAnsi="Montserrat" w:cs="Arial"/>
          <w:sz w:val="22"/>
          <w:szCs w:val="22"/>
        </w:rPr>
      </w:pPr>
      <w:r w:rsidRPr="00EE06E3">
        <w:rPr>
          <w:rFonts w:ascii="Montserrat" w:hAnsi="Montserrat" w:cs="Arial"/>
          <w:sz w:val="22"/>
          <w:szCs w:val="22"/>
        </w:rPr>
        <w:t>Al proponente se le hará efectiva la garantía de seriedad de la oferta en los siguientes eventos:</w:t>
      </w:r>
    </w:p>
    <w:p w14:paraId="06AA1E11" w14:textId="77777777" w:rsidR="00A061F3" w:rsidRPr="00EE06E3" w:rsidRDefault="00A061F3" w:rsidP="00EE06E3">
      <w:pPr>
        <w:autoSpaceDE w:val="0"/>
        <w:spacing w:after="200"/>
        <w:jc w:val="both"/>
        <w:rPr>
          <w:rFonts w:ascii="Montserrat" w:hAnsi="Montserrat" w:cs="Arial"/>
          <w:sz w:val="22"/>
          <w:szCs w:val="22"/>
        </w:rPr>
      </w:pPr>
      <w:r w:rsidRPr="00EE06E3">
        <w:rPr>
          <w:rFonts w:ascii="Montserrat" w:hAnsi="Montserrat" w:cs="Arial"/>
          <w:sz w:val="22"/>
          <w:szCs w:val="22"/>
        </w:rPr>
        <w:lastRenderedPageBreak/>
        <w:t>1. Cuando solicite el retiro de su propuesta después del cierre, salvo en el caso de inhabilidad o incompatibilidad sobreviviente.</w:t>
      </w:r>
    </w:p>
    <w:p w14:paraId="4750280D" w14:textId="77777777" w:rsidR="00A061F3" w:rsidRPr="00EE06E3" w:rsidRDefault="00A061F3" w:rsidP="00EE06E3">
      <w:pPr>
        <w:autoSpaceDE w:val="0"/>
        <w:spacing w:after="200"/>
        <w:jc w:val="both"/>
        <w:rPr>
          <w:rFonts w:ascii="Montserrat" w:hAnsi="Montserrat" w:cs="Arial"/>
          <w:sz w:val="22"/>
          <w:szCs w:val="22"/>
        </w:rPr>
      </w:pPr>
      <w:r w:rsidRPr="00EE06E3">
        <w:rPr>
          <w:rFonts w:ascii="Montserrat" w:hAnsi="Montserrat" w:cs="Arial"/>
          <w:sz w:val="22"/>
          <w:szCs w:val="22"/>
        </w:rPr>
        <w:t>2. Cuando resulte favorecido con la adjudicación y no suscriba el contrato o no cumpla con los requisitos de legalización del mismo.</w:t>
      </w:r>
    </w:p>
    <w:p w14:paraId="691D4533" w14:textId="77777777" w:rsidR="00A061F3" w:rsidRPr="00EE06E3" w:rsidRDefault="00A061F3" w:rsidP="00EE06E3">
      <w:pPr>
        <w:autoSpaceDE w:val="0"/>
        <w:spacing w:after="200"/>
        <w:jc w:val="both"/>
        <w:rPr>
          <w:rFonts w:ascii="Montserrat" w:hAnsi="Montserrat" w:cs="Arial"/>
          <w:b/>
          <w:sz w:val="22"/>
          <w:szCs w:val="22"/>
        </w:rPr>
      </w:pPr>
      <w:r w:rsidRPr="00EE06E3">
        <w:rPr>
          <w:rFonts w:ascii="Montserrat" w:hAnsi="Montserrat" w:cs="Arial"/>
          <w:b/>
          <w:sz w:val="22"/>
          <w:szCs w:val="22"/>
        </w:rPr>
        <w:t xml:space="preserve">q) Compromiso Anticorrupción </w:t>
      </w:r>
    </w:p>
    <w:p w14:paraId="22F4A480" w14:textId="77777777" w:rsidR="00A061F3" w:rsidRPr="00EE06E3" w:rsidRDefault="00A061F3" w:rsidP="00EE06E3">
      <w:pPr>
        <w:autoSpaceDE w:val="0"/>
        <w:spacing w:after="200"/>
        <w:jc w:val="both"/>
        <w:rPr>
          <w:rFonts w:ascii="Montserrat" w:hAnsi="Montserrat" w:cs="Arial"/>
          <w:sz w:val="22"/>
          <w:szCs w:val="22"/>
        </w:rPr>
      </w:pPr>
      <w:r w:rsidRPr="00EE06E3">
        <w:rPr>
          <w:rFonts w:ascii="Montserrat" w:hAnsi="Montserrat" w:cs="Arial"/>
          <w:sz w:val="22"/>
          <w:szCs w:val="22"/>
        </w:rPr>
        <w:t>El proponente deberá diligencias, firmar y adjuntar el Anexo contentivo del compromiso anticorrupción.</w:t>
      </w:r>
    </w:p>
    <w:p w14:paraId="1E57765A" w14:textId="77777777" w:rsidR="00A061F3" w:rsidRPr="00EE06E3" w:rsidRDefault="00A061F3" w:rsidP="00EE06E3">
      <w:pPr>
        <w:autoSpaceDE w:val="0"/>
        <w:jc w:val="both"/>
        <w:rPr>
          <w:rFonts w:ascii="Montserrat" w:hAnsi="Montserrat" w:cs="Arial"/>
          <w:sz w:val="22"/>
          <w:szCs w:val="22"/>
        </w:rPr>
      </w:pPr>
      <w:r w:rsidRPr="00EE06E3">
        <w:rPr>
          <w:rFonts w:ascii="Montserrat" w:hAnsi="Montserrat" w:cs="Arial"/>
          <w:sz w:val="22"/>
          <w:szCs w:val="22"/>
        </w:rPr>
        <w:t>La inscripción del proponente debe encontrarse vigente y en firme para el momento del cierre del proceso de selección.</w:t>
      </w:r>
    </w:p>
    <w:p w14:paraId="1C6428D9" w14:textId="77777777" w:rsidR="00A061F3" w:rsidRPr="00EE06E3" w:rsidRDefault="00A061F3" w:rsidP="00EE06E3">
      <w:pPr>
        <w:autoSpaceDE w:val="0"/>
        <w:jc w:val="both"/>
        <w:rPr>
          <w:rFonts w:ascii="Montserrat" w:hAnsi="Montserrat" w:cs="Arial"/>
          <w:sz w:val="22"/>
          <w:szCs w:val="22"/>
        </w:rPr>
      </w:pPr>
    </w:p>
    <w:p w14:paraId="497FD19E" w14:textId="77777777" w:rsidR="00A061F3" w:rsidRPr="00EE06E3" w:rsidRDefault="00A061F3" w:rsidP="00EE06E3">
      <w:pPr>
        <w:autoSpaceDE w:val="0"/>
        <w:spacing w:after="200"/>
        <w:jc w:val="both"/>
        <w:rPr>
          <w:rFonts w:ascii="Montserrat" w:hAnsi="Montserrat" w:cs="Arial"/>
          <w:sz w:val="22"/>
          <w:szCs w:val="22"/>
        </w:rPr>
      </w:pPr>
      <w:r w:rsidRPr="00EE06E3">
        <w:rPr>
          <w:rFonts w:ascii="Montserrat" w:hAnsi="Montserrat" w:cs="Arial"/>
          <w:b/>
          <w:sz w:val="22"/>
          <w:szCs w:val="22"/>
        </w:rPr>
        <w:t>NOTA:</w:t>
      </w:r>
      <w:r w:rsidRPr="00EE06E3">
        <w:rPr>
          <w:rFonts w:ascii="Montserrat" w:hAnsi="Montserrat" w:cs="Arial"/>
          <w:sz w:val="22"/>
          <w:szCs w:val="22"/>
        </w:rPr>
        <w:t xml:space="preserve"> Para la presentación de los documentos que se enuncian como requisitos habilitantes, cada uno de los integrantes del Consorcio, Unión Temporal deberán acompañarlos y o acreditarlos en forma individual, sin perjuicio del documento de constitución del Consorcio o Unión temporal.</w:t>
      </w:r>
    </w:p>
    <w:p w14:paraId="47996A7F" w14:textId="77777777" w:rsidR="00A061F3" w:rsidRPr="00EE06E3" w:rsidRDefault="00A061F3" w:rsidP="00EE06E3">
      <w:pPr>
        <w:shd w:val="clear" w:color="auto" w:fill="FFFFFF"/>
        <w:spacing w:before="100" w:beforeAutospacing="1" w:after="100" w:afterAutospacing="1"/>
        <w:contextualSpacing/>
        <w:jc w:val="both"/>
        <w:rPr>
          <w:rFonts w:ascii="Montserrat" w:hAnsi="Montserrat" w:cs="Arial"/>
          <w:color w:val="000000"/>
          <w:sz w:val="22"/>
          <w:szCs w:val="22"/>
        </w:rPr>
      </w:pPr>
      <w:r w:rsidRPr="00EE06E3">
        <w:rPr>
          <w:rFonts w:ascii="Montserrat" w:hAnsi="Montserrat" w:cs="Arial"/>
          <w:b/>
          <w:bCs/>
          <w:sz w:val="22"/>
          <w:szCs w:val="22"/>
        </w:rPr>
        <w:t xml:space="preserve">s) </w:t>
      </w:r>
      <w:r w:rsidRPr="00EE06E3">
        <w:rPr>
          <w:rFonts w:ascii="Montserrat" w:hAnsi="Montserrat" w:cs="Arial"/>
          <w:color w:val="000000"/>
          <w:sz w:val="22"/>
          <w:szCs w:val="22"/>
        </w:rPr>
        <w:t xml:space="preserve">Certificación suscrita por el Representante legal en la que de constancia del número de operarios con el que cuenta la empresa de vigilancia. </w:t>
      </w:r>
    </w:p>
    <w:p w14:paraId="63976AA4" w14:textId="77777777" w:rsidR="00A061F3" w:rsidRPr="00EE06E3" w:rsidRDefault="00A061F3" w:rsidP="00EE06E3">
      <w:pPr>
        <w:shd w:val="clear" w:color="auto" w:fill="FFFFFF"/>
        <w:spacing w:before="100" w:beforeAutospacing="1" w:after="100" w:afterAutospacing="1"/>
        <w:contextualSpacing/>
        <w:jc w:val="both"/>
        <w:rPr>
          <w:rFonts w:ascii="Montserrat" w:hAnsi="Montserrat" w:cs="Arial"/>
          <w:b/>
          <w:bCs/>
          <w:color w:val="000000"/>
          <w:sz w:val="22"/>
          <w:szCs w:val="22"/>
        </w:rPr>
      </w:pPr>
    </w:p>
    <w:p w14:paraId="53FD5F10" w14:textId="314D2136" w:rsidR="003C346E" w:rsidRPr="00AB4343" w:rsidRDefault="00121A79" w:rsidP="003C346E">
      <w:pPr>
        <w:shd w:val="clear" w:color="auto" w:fill="FFFFFF"/>
        <w:spacing w:before="100" w:beforeAutospacing="1" w:after="100" w:afterAutospacing="1" w:line="254" w:lineRule="auto"/>
        <w:contextualSpacing/>
        <w:jc w:val="both"/>
        <w:rPr>
          <w:rFonts w:ascii="Montserrat" w:hAnsi="Montserrat" w:cs="Arial"/>
          <w:color w:val="000000"/>
          <w:sz w:val="22"/>
          <w:szCs w:val="22"/>
        </w:rPr>
      </w:pPr>
      <w:r>
        <w:rPr>
          <w:rFonts w:ascii="Montserrat" w:hAnsi="Montserrat" w:cs="Arial"/>
          <w:b/>
          <w:bCs/>
          <w:color w:val="000000"/>
          <w:sz w:val="22"/>
          <w:szCs w:val="22"/>
        </w:rPr>
        <w:t>t</w:t>
      </w:r>
      <w:r w:rsidR="003C346E" w:rsidRPr="00AB4343">
        <w:rPr>
          <w:rFonts w:ascii="Montserrat" w:hAnsi="Montserrat" w:cs="Arial"/>
          <w:b/>
          <w:bCs/>
          <w:color w:val="000000"/>
          <w:sz w:val="22"/>
          <w:szCs w:val="22"/>
        </w:rPr>
        <w:t xml:space="preserve">) </w:t>
      </w:r>
      <w:r w:rsidR="003C346E" w:rsidRPr="00AB4343">
        <w:rPr>
          <w:rFonts w:ascii="Montserrat" w:hAnsi="Montserrat" w:cs="Arial"/>
          <w:color w:val="000000"/>
          <w:sz w:val="22"/>
          <w:szCs w:val="22"/>
        </w:rPr>
        <w:t xml:space="preserve">Copia de la póliza y la factura de pago en la que se evidencie que el seguro de vida colectivo ampara al número de operarios certificados de conformidad con el ítem anterior y en cumplimiento el Decreto 1588 de 2021. </w:t>
      </w:r>
    </w:p>
    <w:p w14:paraId="3A34CA2F" w14:textId="77777777" w:rsidR="003C346E" w:rsidRPr="00AB4343" w:rsidRDefault="003C346E" w:rsidP="003C346E">
      <w:pPr>
        <w:shd w:val="clear" w:color="auto" w:fill="FFFFFF"/>
        <w:spacing w:before="100" w:beforeAutospacing="1" w:after="100" w:afterAutospacing="1" w:line="254" w:lineRule="auto"/>
        <w:contextualSpacing/>
        <w:jc w:val="both"/>
        <w:rPr>
          <w:rFonts w:ascii="Montserrat" w:hAnsi="Montserrat" w:cs="Arial"/>
          <w:color w:val="000000"/>
          <w:sz w:val="22"/>
          <w:szCs w:val="22"/>
        </w:rPr>
      </w:pPr>
      <w:r w:rsidRPr="00AB4343">
        <w:rPr>
          <w:rFonts w:ascii="Montserrat" w:hAnsi="Montserrat" w:cs="Arial"/>
          <w:b/>
          <w:color w:val="000000"/>
          <w:sz w:val="22"/>
          <w:szCs w:val="22"/>
        </w:rPr>
        <w:t xml:space="preserve">u) </w:t>
      </w:r>
      <w:r w:rsidRPr="00AB4343">
        <w:rPr>
          <w:rFonts w:ascii="Montserrat" w:hAnsi="Montserrat" w:cs="Arial"/>
          <w:color w:val="000000"/>
          <w:sz w:val="22"/>
          <w:szCs w:val="22"/>
        </w:rPr>
        <w:t xml:space="preserve">En caso en que la factura no tenga contenido los nombres de los operarios que prestarán el servicio en la Supervigilancia, deberán aportare un documento equivalente en el cual se pueda corroborar esta información. En caso de rotación del personal por incapacidades, licencias y/o permisos, se deberá informar al supervisor del contrato la novedad y reportar el cubrimiento de los funcionarios en el amparo del seguro colectivo de vida. </w:t>
      </w:r>
    </w:p>
    <w:p w14:paraId="163D354F" w14:textId="77777777" w:rsidR="003C346E" w:rsidRPr="00AB4343" w:rsidRDefault="003C346E" w:rsidP="003C346E">
      <w:pPr>
        <w:shd w:val="clear" w:color="auto" w:fill="FFFFFF"/>
        <w:spacing w:before="100" w:beforeAutospacing="1" w:after="100" w:afterAutospacing="1" w:line="254" w:lineRule="auto"/>
        <w:contextualSpacing/>
        <w:jc w:val="both"/>
        <w:rPr>
          <w:rFonts w:ascii="Montserrat" w:hAnsi="Montserrat" w:cs="Arial"/>
          <w:color w:val="000000"/>
          <w:sz w:val="22"/>
          <w:szCs w:val="22"/>
        </w:rPr>
      </w:pPr>
    </w:p>
    <w:p w14:paraId="4532CF12" w14:textId="77777777" w:rsidR="003C346E" w:rsidRPr="00AB4343" w:rsidRDefault="003C346E" w:rsidP="003C346E">
      <w:pPr>
        <w:autoSpaceDE w:val="0"/>
        <w:spacing w:after="200"/>
        <w:jc w:val="both"/>
        <w:rPr>
          <w:rFonts w:ascii="Montserrat" w:hAnsi="Montserrat" w:cs="Arial"/>
          <w:sz w:val="22"/>
          <w:szCs w:val="22"/>
        </w:rPr>
      </w:pPr>
      <w:r w:rsidRPr="00AB4343">
        <w:rPr>
          <w:rFonts w:ascii="Montserrat" w:hAnsi="Montserrat" w:cs="Arial"/>
          <w:b/>
          <w:bCs/>
          <w:sz w:val="22"/>
          <w:szCs w:val="22"/>
        </w:rPr>
        <w:t xml:space="preserve">NOTA:  </w:t>
      </w:r>
      <w:r w:rsidRPr="00AB4343">
        <w:rPr>
          <w:rFonts w:ascii="Montserrat" w:hAnsi="Montserrat" w:cs="Arial"/>
          <w:sz w:val="22"/>
          <w:szCs w:val="22"/>
        </w:rPr>
        <w:t>El proponente deberá tener en cuenta las siguientes recomendaciones para la presentación de la póliza:</w:t>
      </w:r>
    </w:p>
    <w:p w14:paraId="493EC84B" w14:textId="77777777" w:rsidR="003C346E" w:rsidRPr="00AB4343" w:rsidRDefault="003C346E" w:rsidP="003C346E">
      <w:pPr>
        <w:pStyle w:val="NormalWeb"/>
        <w:numPr>
          <w:ilvl w:val="0"/>
          <w:numId w:val="8"/>
        </w:numPr>
        <w:shd w:val="clear" w:color="auto" w:fill="FFFFFF"/>
        <w:spacing w:after="100" w:afterAutospacing="1"/>
        <w:ind w:right="49"/>
        <w:jc w:val="both"/>
        <w:rPr>
          <w:rFonts w:ascii="Montserrat" w:hAnsi="Montserrat"/>
          <w:b/>
          <w:color w:val="000000" w:themeColor="text1"/>
          <w:sz w:val="22"/>
          <w:szCs w:val="22"/>
        </w:rPr>
      </w:pPr>
      <w:r w:rsidRPr="00AB4343">
        <w:rPr>
          <w:rFonts w:ascii="Montserrat" w:hAnsi="Montserrat" w:cs="Arial"/>
          <w:b/>
          <w:color w:val="000000" w:themeColor="text1"/>
          <w:sz w:val="22"/>
          <w:szCs w:val="22"/>
        </w:rPr>
        <w:t>DE CONFORMIDAD CON EL CONCEPTO DE LA SUPERINTENDENCIA FINANCIERA DE COLOMBIA CON NÚMERO DE N</w:t>
      </w:r>
      <w:r w:rsidRPr="00AB4343">
        <w:rPr>
          <w:rFonts w:ascii="Montserrat" w:hAnsi="Montserrat"/>
          <w:b/>
          <w:color w:val="000000" w:themeColor="text1"/>
          <w:sz w:val="22"/>
          <w:szCs w:val="22"/>
        </w:rPr>
        <w:t xml:space="preserve">ÚMERO DE RADICACIÓN: 2022139734-001-000, TRÁMITE: 116 CONSULTAS ESPECÍFICAS, ACTIVIDAD: 39 RESPUESTA FINAL E SE PRECISÓ QUE EL RAMO AL QUE PERTENECE EL SEGURO EXIGIDO ES EL COLECTIVO VIDA (CÓDIGO 32), Y NO </w:t>
      </w:r>
      <w:r w:rsidRPr="00AB4343">
        <w:rPr>
          <w:rFonts w:ascii="Montserrat" w:hAnsi="Montserrat" w:cs="Arial"/>
          <w:b/>
          <w:color w:val="000000" w:themeColor="text1"/>
          <w:sz w:val="22"/>
          <w:szCs w:val="22"/>
        </w:rPr>
        <w:t xml:space="preserve">EL RAMO DE SEGURO DE VIDA GRUPO (CÓDIGO 34). SE REITERA QUE EL SEGURO EXIGIDO EN EL DECRETO 1588 DE 2021, SE REFIERE AL COLECTIVO VIDA. </w:t>
      </w:r>
    </w:p>
    <w:p w14:paraId="0896CE86" w14:textId="77777777" w:rsidR="003C346E" w:rsidRPr="00AB4343" w:rsidRDefault="003C346E" w:rsidP="003C346E">
      <w:pPr>
        <w:pStyle w:val="NormalWeb"/>
        <w:numPr>
          <w:ilvl w:val="0"/>
          <w:numId w:val="8"/>
        </w:numPr>
        <w:shd w:val="clear" w:color="auto" w:fill="FFFFFF"/>
        <w:spacing w:after="100" w:afterAutospacing="1"/>
        <w:ind w:right="49"/>
        <w:jc w:val="both"/>
        <w:rPr>
          <w:rFonts w:ascii="Montserrat" w:hAnsi="Montserrat"/>
          <w:b/>
          <w:color w:val="000000" w:themeColor="text1"/>
          <w:sz w:val="22"/>
          <w:szCs w:val="22"/>
        </w:rPr>
      </w:pPr>
      <w:r w:rsidRPr="00AB4343">
        <w:rPr>
          <w:rFonts w:ascii="Montserrat" w:hAnsi="Montserrat" w:cs="Arial"/>
          <w:b/>
          <w:color w:val="000000" w:themeColor="text1"/>
          <w:sz w:val="22"/>
          <w:szCs w:val="22"/>
        </w:rPr>
        <w:t>LAS COMPAÑÍAS ASEGURADORAS QUE SE ENCUENTRAN HABILITADAS PARA LA EXPEDICIÓN DE LOS SEGUROS POR EL RAMO COLECTIVO VIDA SON: (I) COMPAÑÍA MUNDIAL DE SEGUROS S.A. (II) COMPAÑÍA MAPFRE COLOMBIA VIDA SEGUROS S.A. (III) SEGUROS COMERCIALES BOLÍVAR S.A. (IV) METLIFE COLOMBIA SEGUROS DE VIDA S.A. (V) SEGUROS DE VIDA DEL ESTADO S.A. (VI) LIBERTY SEGUROS S.A.</w:t>
      </w:r>
    </w:p>
    <w:p w14:paraId="1C7DA607" w14:textId="77777777" w:rsidR="003C346E" w:rsidRPr="00AB4343" w:rsidRDefault="003C346E" w:rsidP="003C346E">
      <w:pPr>
        <w:pStyle w:val="NormalWeb"/>
        <w:numPr>
          <w:ilvl w:val="0"/>
          <w:numId w:val="8"/>
        </w:numPr>
        <w:shd w:val="clear" w:color="auto" w:fill="FFFFFF"/>
        <w:spacing w:after="100" w:afterAutospacing="1"/>
        <w:ind w:right="49"/>
        <w:jc w:val="both"/>
        <w:rPr>
          <w:rFonts w:ascii="Montserrat" w:hAnsi="Montserrat"/>
          <w:b/>
          <w:color w:val="000000" w:themeColor="text1"/>
          <w:sz w:val="22"/>
          <w:szCs w:val="22"/>
        </w:rPr>
      </w:pPr>
      <w:r w:rsidRPr="00AB4343">
        <w:rPr>
          <w:rFonts w:ascii="Montserrat" w:hAnsi="Montserrat"/>
          <w:b/>
          <w:color w:val="000000" w:themeColor="text1"/>
          <w:sz w:val="22"/>
          <w:szCs w:val="22"/>
        </w:rPr>
        <w:lastRenderedPageBreak/>
        <w:t>NO EXISTE UN MÍNIMO Y UN MÁXIMO ASEGURABLE, POR TAL RAZÓN ES A DISCRECIONALIDAD DEL VIGILADO CONTRATAR EL VALOR DEL AMPARO POR ESTE SEGURO.</w:t>
      </w:r>
    </w:p>
    <w:p w14:paraId="1B5708A0" w14:textId="77777777" w:rsidR="003C346E" w:rsidRPr="00AB4343" w:rsidRDefault="003C346E" w:rsidP="003C346E">
      <w:pPr>
        <w:pStyle w:val="NormalWeb"/>
        <w:numPr>
          <w:ilvl w:val="0"/>
          <w:numId w:val="8"/>
        </w:numPr>
        <w:shd w:val="clear" w:color="auto" w:fill="FFFFFF"/>
        <w:spacing w:after="100" w:afterAutospacing="1"/>
        <w:ind w:right="49"/>
        <w:jc w:val="both"/>
        <w:rPr>
          <w:rFonts w:ascii="Montserrat" w:hAnsi="Montserrat"/>
          <w:b/>
          <w:color w:val="000000" w:themeColor="text1"/>
          <w:sz w:val="22"/>
          <w:szCs w:val="22"/>
        </w:rPr>
      </w:pPr>
      <w:r w:rsidRPr="00AB4343">
        <w:rPr>
          <w:rFonts w:ascii="Montserrat" w:hAnsi="Montserrat"/>
          <w:b/>
          <w:color w:val="000000" w:themeColor="text1"/>
          <w:sz w:val="22"/>
          <w:szCs w:val="22"/>
        </w:rPr>
        <w:t xml:space="preserve">LA PÓLIZA DEBERÁ AMPARAR A TODOS LOS OPERARIOS QUE SE ENCUENTREN ACREDITADOS EN LA SUPERINTENDENCIA DE VIGILANCIA Y SEGURIDAD PRIVADA, INFORMACIÓN QUE PODRÁ SER CONSULTADA EN EL APLICATIVO APO EN LA PÁGINA WEB DE LA SUPERINTENDENCIA DE VIGILANCIA Y SEGURIDAD PRIVADA. </w:t>
      </w:r>
    </w:p>
    <w:p w14:paraId="74F2B0CC" w14:textId="77777777" w:rsidR="003C346E" w:rsidRPr="00AB4343" w:rsidRDefault="003C346E" w:rsidP="003C346E">
      <w:pPr>
        <w:pStyle w:val="NormalWeb"/>
        <w:numPr>
          <w:ilvl w:val="0"/>
          <w:numId w:val="8"/>
        </w:numPr>
        <w:shd w:val="clear" w:color="auto" w:fill="FFFFFF"/>
        <w:spacing w:after="100" w:afterAutospacing="1"/>
        <w:ind w:right="49"/>
        <w:jc w:val="both"/>
        <w:rPr>
          <w:rFonts w:ascii="Montserrat" w:hAnsi="Montserrat" w:cs="Arial"/>
          <w:b/>
          <w:color w:val="333333"/>
          <w:sz w:val="22"/>
          <w:szCs w:val="22"/>
        </w:rPr>
      </w:pPr>
      <w:r w:rsidRPr="00AB4343">
        <w:rPr>
          <w:rFonts w:ascii="Montserrat" w:hAnsi="Montserrat"/>
          <w:b/>
          <w:sz w:val="22"/>
          <w:szCs w:val="22"/>
        </w:rPr>
        <w:t xml:space="preserve">LOS SEGUROS QUE EXPIREN DURANTE LA VIGENCIA DE UN CONTRATO, DEBERÁN SER RENOVADOS INMEDIATAMENTE POR PARTE DEL VIGILADO, BAJO LA OBLIGACIÓN IMPRORROGABLE QUE DURANTE LA EJECUCIÓN DEL MISMO LOS SEGUROS DEBERÁN ENCONTRARSE VIGENTE POR TODO EL PERSONAL OPERATIVO ACREDITADO Y NO SOLO DE AQUELLOS CON LOS QUE SE PRESTA EL SERVICIO. </w:t>
      </w:r>
    </w:p>
    <w:p w14:paraId="1B0EAC0F" w14:textId="7E5450AC" w:rsidR="00A061F3" w:rsidRPr="00EE06E3" w:rsidRDefault="003C346E" w:rsidP="00EE06E3">
      <w:pPr>
        <w:spacing w:before="100" w:beforeAutospacing="1" w:after="100" w:afterAutospacing="1"/>
        <w:jc w:val="both"/>
        <w:rPr>
          <w:rFonts w:ascii="Montserrat" w:hAnsi="Montserrat" w:cs="Arial"/>
          <w:b/>
          <w:bCs/>
          <w:sz w:val="22"/>
          <w:szCs w:val="22"/>
        </w:rPr>
      </w:pPr>
      <w:r>
        <w:rPr>
          <w:rFonts w:ascii="Montserrat" w:hAnsi="Montserrat"/>
          <w:b/>
          <w:sz w:val="22"/>
          <w:szCs w:val="22"/>
        </w:rPr>
        <w:t>v</w:t>
      </w:r>
      <w:r w:rsidR="00A061F3" w:rsidRPr="00EE06E3">
        <w:rPr>
          <w:rFonts w:ascii="Montserrat" w:hAnsi="Montserrat"/>
          <w:b/>
          <w:sz w:val="22"/>
          <w:szCs w:val="22"/>
        </w:rPr>
        <w:t xml:space="preserve">) </w:t>
      </w:r>
      <w:r w:rsidR="00A061F3" w:rsidRPr="00EE06E3">
        <w:rPr>
          <w:rFonts w:ascii="Montserrat" w:hAnsi="Montserrat" w:cs="Arial"/>
          <w:b/>
          <w:bCs/>
          <w:sz w:val="22"/>
          <w:szCs w:val="22"/>
        </w:rPr>
        <w:t xml:space="preserve">Formato de hoja de Vida del Departamento Administrativo de la función pública de la persona jurídica. </w:t>
      </w:r>
    </w:p>
    <w:p w14:paraId="1CEB8BED" w14:textId="77777777" w:rsidR="00A061F3" w:rsidRPr="00EE06E3" w:rsidRDefault="00A061F3" w:rsidP="00EE06E3">
      <w:pPr>
        <w:spacing w:before="100" w:beforeAutospacing="1" w:after="100" w:afterAutospacing="1"/>
        <w:jc w:val="both"/>
        <w:rPr>
          <w:rFonts w:ascii="Montserrat" w:hAnsi="Montserrat" w:cs="Arial"/>
          <w:sz w:val="22"/>
          <w:szCs w:val="22"/>
        </w:rPr>
      </w:pPr>
      <w:r w:rsidRPr="00EE06E3">
        <w:rPr>
          <w:rFonts w:ascii="Montserrat" w:hAnsi="Montserrat" w:cs="Arial"/>
          <w:sz w:val="22"/>
          <w:szCs w:val="22"/>
        </w:rPr>
        <w:t>Los proponentes deberán aportar el Formato Único de Hoja de Vida adoptado por el Departamento Administrativo de la Función Pública mediante Resoluciones No. 009 de 1996 y No. 580 del 19 de agosto de 1999, en cumplimiento de lo dispuesto por la Ley 190 de 1995 y 443 de 1998.</w:t>
      </w:r>
    </w:p>
    <w:p w14:paraId="1363B9B9" w14:textId="45C3C08A" w:rsidR="00A061F3" w:rsidRPr="00EE06E3" w:rsidRDefault="003C346E" w:rsidP="00EE06E3">
      <w:pPr>
        <w:spacing w:before="100" w:beforeAutospacing="1" w:after="100" w:afterAutospacing="1"/>
        <w:jc w:val="both"/>
        <w:rPr>
          <w:rFonts w:ascii="Montserrat" w:hAnsi="Montserrat" w:cs="Arial"/>
          <w:sz w:val="22"/>
          <w:szCs w:val="22"/>
        </w:rPr>
      </w:pPr>
      <w:r>
        <w:rPr>
          <w:rFonts w:ascii="Montserrat" w:hAnsi="Montserrat" w:cs="Arial"/>
          <w:b/>
          <w:bCs/>
          <w:sz w:val="22"/>
          <w:szCs w:val="22"/>
        </w:rPr>
        <w:t>w</w:t>
      </w:r>
      <w:r w:rsidR="00A061F3" w:rsidRPr="00EE06E3">
        <w:rPr>
          <w:rFonts w:ascii="Montserrat" w:hAnsi="Montserrat" w:cs="Arial"/>
          <w:b/>
          <w:bCs/>
          <w:sz w:val="22"/>
          <w:szCs w:val="22"/>
        </w:rPr>
        <w:t>)</w:t>
      </w:r>
      <w:r w:rsidR="00A061F3" w:rsidRPr="00EE06E3">
        <w:rPr>
          <w:rFonts w:ascii="Montserrat" w:hAnsi="Montserrat" w:cs="Arial"/>
          <w:b/>
          <w:bCs/>
          <w:sz w:val="22"/>
          <w:szCs w:val="22"/>
        </w:rPr>
        <w:tab/>
      </w:r>
      <w:r w:rsidR="00A061F3" w:rsidRPr="00EE06E3">
        <w:rPr>
          <w:rFonts w:ascii="Montserrat" w:hAnsi="Montserrat" w:cs="Arial"/>
          <w:sz w:val="22"/>
          <w:szCs w:val="22"/>
        </w:rPr>
        <w:t>Compromiso de transparencia debidamente diligenciado. El proponente deberá diligenciar, firmar y adjuntar el anexo contentivo compromiso de transparencia.</w:t>
      </w:r>
    </w:p>
    <w:p w14:paraId="73D8B1A4" w14:textId="0AC85B8D" w:rsidR="00A061F3" w:rsidRPr="00EE06E3" w:rsidRDefault="003C346E" w:rsidP="00EE06E3">
      <w:pPr>
        <w:spacing w:before="100" w:beforeAutospacing="1" w:after="100" w:afterAutospacing="1"/>
        <w:jc w:val="both"/>
        <w:rPr>
          <w:rFonts w:ascii="Montserrat" w:hAnsi="Montserrat" w:cs="Arial"/>
          <w:sz w:val="22"/>
          <w:szCs w:val="22"/>
        </w:rPr>
      </w:pPr>
      <w:r>
        <w:rPr>
          <w:rFonts w:ascii="Montserrat" w:hAnsi="Montserrat" w:cs="Arial"/>
          <w:b/>
          <w:bCs/>
          <w:sz w:val="22"/>
          <w:szCs w:val="22"/>
        </w:rPr>
        <w:t>x</w:t>
      </w:r>
      <w:r w:rsidR="00A061F3" w:rsidRPr="00EE06E3">
        <w:rPr>
          <w:rFonts w:ascii="Montserrat" w:hAnsi="Montserrat" w:cs="Arial"/>
          <w:b/>
          <w:bCs/>
          <w:sz w:val="22"/>
          <w:szCs w:val="22"/>
        </w:rPr>
        <w:t>)</w:t>
      </w:r>
      <w:r w:rsidR="00A061F3" w:rsidRPr="00EE06E3">
        <w:rPr>
          <w:rFonts w:ascii="Montserrat" w:hAnsi="Montserrat" w:cs="Arial"/>
          <w:b/>
          <w:bCs/>
          <w:sz w:val="22"/>
          <w:szCs w:val="22"/>
        </w:rPr>
        <w:tab/>
      </w:r>
      <w:r w:rsidR="00A061F3" w:rsidRPr="00EE06E3">
        <w:rPr>
          <w:rFonts w:ascii="Montserrat" w:hAnsi="Montserrat" w:cs="Arial"/>
          <w:sz w:val="22"/>
          <w:szCs w:val="22"/>
        </w:rPr>
        <w:t>Formulario Sistema Integrado Información Financiera SIIF, debidamente diligenciado con logos de la entidad.</w:t>
      </w:r>
    </w:p>
    <w:p w14:paraId="5B23CCB3" w14:textId="63FEB07D" w:rsidR="00A061F3" w:rsidRPr="00EE06E3" w:rsidRDefault="003C346E" w:rsidP="00EE06E3">
      <w:pPr>
        <w:spacing w:before="100" w:beforeAutospacing="1" w:after="100" w:afterAutospacing="1"/>
        <w:jc w:val="both"/>
        <w:rPr>
          <w:rFonts w:ascii="Montserrat" w:hAnsi="Montserrat" w:cs="Arial"/>
          <w:sz w:val="22"/>
          <w:szCs w:val="22"/>
        </w:rPr>
      </w:pPr>
      <w:r>
        <w:rPr>
          <w:rFonts w:ascii="Montserrat" w:hAnsi="Montserrat" w:cs="Arial"/>
          <w:b/>
          <w:bCs/>
          <w:sz w:val="22"/>
          <w:szCs w:val="22"/>
        </w:rPr>
        <w:t>y</w:t>
      </w:r>
      <w:r w:rsidR="00A061F3" w:rsidRPr="00EE06E3">
        <w:rPr>
          <w:rFonts w:ascii="Montserrat" w:hAnsi="Montserrat" w:cs="Arial"/>
          <w:b/>
          <w:bCs/>
          <w:sz w:val="22"/>
          <w:szCs w:val="22"/>
        </w:rPr>
        <w:t>)</w:t>
      </w:r>
      <w:r w:rsidR="00A061F3" w:rsidRPr="00EE06E3">
        <w:rPr>
          <w:rFonts w:ascii="Montserrat" w:hAnsi="Montserrat" w:cs="Arial"/>
          <w:b/>
          <w:bCs/>
          <w:sz w:val="22"/>
          <w:szCs w:val="22"/>
        </w:rPr>
        <w:tab/>
      </w:r>
      <w:r w:rsidR="00A061F3" w:rsidRPr="00EE06E3">
        <w:rPr>
          <w:rFonts w:ascii="Montserrat" w:hAnsi="Montserrat" w:cs="Arial"/>
          <w:sz w:val="22"/>
          <w:szCs w:val="22"/>
        </w:rPr>
        <w:t>Certificado donde se evidencia que la empresa cumple las normas, reglamentos e instrucciones del Sistema de Gestión de la Seguridad y Salud en el Trabajo SGSST.</w:t>
      </w:r>
    </w:p>
    <w:p w14:paraId="0770CD11" w14:textId="29945837" w:rsidR="00A061F3" w:rsidRPr="00EE06E3" w:rsidRDefault="003C346E" w:rsidP="00EE06E3">
      <w:pPr>
        <w:spacing w:before="100" w:beforeAutospacing="1" w:after="100" w:afterAutospacing="1"/>
        <w:jc w:val="both"/>
        <w:rPr>
          <w:rFonts w:ascii="Montserrat" w:hAnsi="Montserrat" w:cs="Arial"/>
          <w:sz w:val="22"/>
          <w:szCs w:val="22"/>
        </w:rPr>
      </w:pPr>
      <w:r>
        <w:rPr>
          <w:rFonts w:ascii="Montserrat" w:hAnsi="Montserrat" w:cs="Arial"/>
          <w:b/>
          <w:bCs/>
          <w:sz w:val="22"/>
          <w:szCs w:val="22"/>
        </w:rPr>
        <w:t>z</w:t>
      </w:r>
      <w:r w:rsidR="00A061F3" w:rsidRPr="00EE06E3">
        <w:rPr>
          <w:rFonts w:ascii="Montserrat" w:hAnsi="Montserrat" w:cs="Arial"/>
          <w:b/>
          <w:bCs/>
          <w:sz w:val="22"/>
          <w:szCs w:val="22"/>
        </w:rPr>
        <w:t xml:space="preserve">) </w:t>
      </w:r>
      <w:r w:rsidR="00A061F3" w:rsidRPr="00EE06E3">
        <w:rPr>
          <w:rFonts w:ascii="Montserrat" w:hAnsi="Montserrat" w:cs="Arial"/>
          <w:sz w:val="22"/>
          <w:szCs w:val="22"/>
        </w:rPr>
        <w:t xml:space="preserve">El proponente deberá cumplir con los requisitos contemplados en el Decreto 1072 del 2015 capitulo sexto, que trata del sistema de gestión de la seguridad y gestión del trabajo, para ello el proponente deberá allegar una certificación en donde haga constar el cumplimiento de este requisito la cual debe ser firmada por el representante legal. </w:t>
      </w:r>
    </w:p>
    <w:p w14:paraId="0D77B715" w14:textId="0E7F85F9" w:rsidR="00A061F3" w:rsidRPr="00EE06E3" w:rsidRDefault="003C346E" w:rsidP="00EE06E3">
      <w:pPr>
        <w:spacing w:before="100" w:beforeAutospacing="1" w:after="100" w:afterAutospacing="1"/>
        <w:jc w:val="both"/>
        <w:rPr>
          <w:rFonts w:ascii="Montserrat" w:hAnsi="Montserrat" w:cs="Arial"/>
          <w:sz w:val="22"/>
          <w:szCs w:val="22"/>
        </w:rPr>
      </w:pPr>
      <w:proofErr w:type="spellStart"/>
      <w:r>
        <w:rPr>
          <w:rFonts w:ascii="Montserrat" w:hAnsi="Montserrat" w:cs="Arial"/>
          <w:b/>
          <w:bCs/>
          <w:sz w:val="22"/>
          <w:szCs w:val="22"/>
        </w:rPr>
        <w:t>aa</w:t>
      </w:r>
      <w:proofErr w:type="spellEnd"/>
      <w:r>
        <w:rPr>
          <w:rFonts w:ascii="Montserrat" w:hAnsi="Montserrat" w:cs="Arial"/>
          <w:b/>
          <w:bCs/>
          <w:sz w:val="22"/>
          <w:szCs w:val="22"/>
        </w:rPr>
        <w:t>)</w:t>
      </w:r>
      <w:r w:rsidR="00A061F3" w:rsidRPr="00EE06E3">
        <w:rPr>
          <w:rFonts w:ascii="Montserrat" w:hAnsi="Montserrat" w:cs="Arial"/>
          <w:b/>
          <w:bCs/>
          <w:sz w:val="22"/>
          <w:szCs w:val="22"/>
        </w:rPr>
        <w:t xml:space="preserve"> </w:t>
      </w:r>
      <w:r w:rsidR="00A061F3" w:rsidRPr="00EE06E3">
        <w:rPr>
          <w:rFonts w:ascii="Montserrat" w:hAnsi="Montserrat" w:cs="Arial"/>
          <w:sz w:val="22"/>
          <w:szCs w:val="22"/>
        </w:rPr>
        <w:t>El proponente deberá cumplir con los requisitos contemplados en el decreto 1072 del 2015 capitulo sexto, que trata del sistema de gestión de la seguridad y gestión del trabajo, para ello el proponente deberá allegar un certificado emitido por la ARL donde se indique el grado de madurez en la implementación de su Sistema de Gestión de Seguridad y Salud en el Trabajo SG-SST.</w:t>
      </w:r>
    </w:p>
    <w:p w14:paraId="49C34A5C" w14:textId="5AEF2F13" w:rsidR="00A061F3" w:rsidRPr="00EE06E3" w:rsidRDefault="00A061F3" w:rsidP="00EE06E3">
      <w:pPr>
        <w:suppressAutoHyphens/>
        <w:autoSpaceDN w:val="0"/>
        <w:spacing w:before="100" w:beforeAutospacing="1" w:after="100" w:afterAutospacing="1"/>
        <w:jc w:val="both"/>
        <w:textAlignment w:val="baseline"/>
        <w:rPr>
          <w:rFonts w:ascii="Montserrat" w:eastAsia="Calibri" w:hAnsi="Montserrat" w:cs="Arial"/>
          <w:sz w:val="22"/>
          <w:szCs w:val="22"/>
          <w:lang w:eastAsia="es-CO"/>
        </w:rPr>
      </w:pPr>
      <w:r w:rsidRPr="00EE06E3">
        <w:rPr>
          <w:rFonts w:ascii="Montserrat" w:hAnsi="Montserrat" w:cs="Arial"/>
          <w:b/>
          <w:bCs/>
          <w:sz w:val="22"/>
          <w:szCs w:val="22"/>
        </w:rPr>
        <w:t>a</w:t>
      </w:r>
      <w:r w:rsidR="003C346E">
        <w:rPr>
          <w:rFonts w:ascii="Montserrat" w:hAnsi="Montserrat" w:cs="Arial"/>
          <w:b/>
          <w:bCs/>
          <w:sz w:val="22"/>
          <w:szCs w:val="22"/>
        </w:rPr>
        <w:t>b</w:t>
      </w:r>
      <w:r w:rsidRPr="00EE06E3">
        <w:rPr>
          <w:rFonts w:ascii="Montserrat" w:hAnsi="Montserrat" w:cs="Arial"/>
          <w:b/>
          <w:bCs/>
          <w:sz w:val="22"/>
          <w:szCs w:val="22"/>
        </w:rPr>
        <w:t>)</w:t>
      </w:r>
      <w:r w:rsidRPr="00EE06E3">
        <w:rPr>
          <w:rFonts w:ascii="Montserrat" w:hAnsi="Montserrat" w:cs="Arial"/>
          <w:b/>
          <w:bCs/>
          <w:sz w:val="22"/>
          <w:szCs w:val="22"/>
        </w:rPr>
        <w:tab/>
      </w:r>
      <w:r w:rsidRPr="00EE06E3">
        <w:rPr>
          <w:rFonts w:ascii="Montserrat" w:hAnsi="Montserrat" w:cs="Arial"/>
          <w:sz w:val="22"/>
          <w:szCs w:val="22"/>
        </w:rPr>
        <w:t>Certificación bancaria, el proponente deberá presentar certificación expedida por entidad bancaria con una vigencia no mayor a 3 meses de expedición en la que conste: Número de cuenta del proponente - cuentahabiente, su identificación, el tipo de cuenta y si a la fecha</w:t>
      </w:r>
    </w:p>
    <w:p w14:paraId="2C10E476" w14:textId="57666855" w:rsidR="00A061F3" w:rsidRPr="00EE06E3" w:rsidRDefault="001832F9" w:rsidP="00EE06E3">
      <w:pPr>
        <w:autoSpaceDE w:val="0"/>
        <w:spacing w:after="200"/>
        <w:jc w:val="both"/>
        <w:rPr>
          <w:rFonts w:ascii="Montserrat" w:hAnsi="Montserrat" w:cs="Arial"/>
          <w:b/>
          <w:sz w:val="22"/>
          <w:szCs w:val="22"/>
        </w:rPr>
      </w:pPr>
      <w:r w:rsidRPr="00EE06E3">
        <w:rPr>
          <w:rFonts w:ascii="Montserrat" w:hAnsi="Montserrat" w:cs="Arial"/>
          <w:b/>
          <w:sz w:val="22"/>
          <w:szCs w:val="22"/>
        </w:rPr>
        <w:lastRenderedPageBreak/>
        <w:t xml:space="preserve">3.5 </w:t>
      </w:r>
      <w:r w:rsidR="00A061F3" w:rsidRPr="00EE06E3">
        <w:rPr>
          <w:rFonts w:ascii="Montserrat" w:hAnsi="Montserrat" w:cs="Arial"/>
          <w:b/>
          <w:sz w:val="22"/>
          <w:szCs w:val="22"/>
        </w:rPr>
        <w:t>CAPACIDAD FINANCIERA Y DE ORGANIZACIÓN DE LOS PROPONENTES (CUMPLE/NO CUMPLE):</w:t>
      </w:r>
    </w:p>
    <w:p w14:paraId="1F1944A8" w14:textId="77777777" w:rsidR="00A061F3" w:rsidRPr="00EE06E3" w:rsidRDefault="00A061F3" w:rsidP="00EE06E3">
      <w:pPr>
        <w:autoSpaceDE w:val="0"/>
        <w:jc w:val="both"/>
        <w:rPr>
          <w:rFonts w:ascii="Montserrat" w:hAnsi="Montserrat" w:cs="Arial"/>
          <w:sz w:val="22"/>
          <w:szCs w:val="22"/>
          <w:lang w:val="es-MX"/>
        </w:rPr>
      </w:pPr>
      <w:r w:rsidRPr="00EE06E3">
        <w:rPr>
          <w:rFonts w:ascii="Montserrat" w:hAnsi="Montserrat" w:cs="Arial"/>
          <w:sz w:val="22"/>
          <w:szCs w:val="22"/>
          <w:lang w:val="es-MX"/>
        </w:rPr>
        <w:t>La Supervigilancia verificará con el Registro Único de Proponentes (RUP), que el oferente tenga capacidad financiera para contratar el objeto requerido. El certificado de RUP será prueba de las circunstancias que en éste constan y que hayan sido verificadas por las Cámaras de Comercio, con fechas de corte de la información financiera a 31/12/2021 vigente y en firme.</w:t>
      </w:r>
    </w:p>
    <w:p w14:paraId="276BA6F1" w14:textId="77777777" w:rsidR="00A061F3" w:rsidRPr="00EE06E3" w:rsidRDefault="00A061F3" w:rsidP="00EE06E3">
      <w:pPr>
        <w:autoSpaceDE w:val="0"/>
        <w:jc w:val="both"/>
        <w:rPr>
          <w:rFonts w:ascii="Montserrat" w:hAnsi="Montserrat" w:cs="Arial"/>
          <w:sz w:val="22"/>
          <w:szCs w:val="22"/>
          <w:lang w:val="es-MX"/>
        </w:rPr>
      </w:pPr>
    </w:p>
    <w:p w14:paraId="67F03115" w14:textId="77777777" w:rsidR="00A061F3" w:rsidRPr="00EE06E3" w:rsidRDefault="00A061F3" w:rsidP="00EE06E3">
      <w:pPr>
        <w:autoSpaceDE w:val="0"/>
        <w:autoSpaceDN w:val="0"/>
        <w:adjustRightInd w:val="0"/>
        <w:jc w:val="both"/>
        <w:rPr>
          <w:rFonts w:ascii="Montserrat" w:hAnsi="Montserrat" w:cs="Arial"/>
          <w:sz w:val="22"/>
          <w:szCs w:val="22"/>
          <w:lang w:val="es-MX"/>
        </w:rPr>
      </w:pPr>
      <w:r w:rsidRPr="00EE06E3">
        <w:rPr>
          <w:rFonts w:ascii="Montserrat" w:eastAsia="Calibri" w:hAnsi="Montserrat" w:cs="Arial"/>
          <w:sz w:val="22"/>
          <w:szCs w:val="22"/>
        </w:rPr>
        <w:t>En tal sentido, la verificación de la capacidad financiera se demostrará exclusivamente con el respectivo certificado del RUP.</w:t>
      </w:r>
    </w:p>
    <w:p w14:paraId="0497E20D" w14:textId="77777777" w:rsidR="00A061F3" w:rsidRPr="00EE06E3" w:rsidRDefault="00A061F3" w:rsidP="00EE06E3">
      <w:pPr>
        <w:autoSpaceDE w:val="0"/>
        <w:jc w:val="both"/>
        <w:rPr>
          <w:rFonts w:ascii="Montserrat" w:hAnsi="Montserrat" w:cs="Arial"/>
          <w:sz w:val="22"/>
          <w:szCs w:val="22"/>
          <w:lang w:val="es-MX"/>
        </w:rPr>
      </w:pPr>
    </w:p>
    <w:p w14:paraId="51C7C405" w14:textId="77777777" w:rsidR="00A061F3" w:rsidRPr="00EE06E3" w:rsidRDefault="00A061F3" w:rsidP="00EE06E3">
      <w:pPr>
        <w:autoSpaceDE w:val="0"/>
        <w:jc w:val="both"/>
        <w:rPr>
          <w:rFonts w:ascii="Montserrat" w:hAnsi="Montserrat" w:cs="Arial"/>
          <w:sz w:val="22"/>
          <w:szCs w:val="22"/>
          <w:lang w:val="es-MX"/>
        </w:rPr>
      </w:pPr>
      <w:r w:rsidRPr="00EE06E3">
        <w:rPr>
          <w:rFonts w:ascii="Montserrat" w:hAnsi="Montserrat" w:cs="Arial"/>
          <w:sz w:val="22"/>
          <w:szCs w:val="22"/>
          <w:lang w:val="es-MX"/>
        </w:rPr>
        <w:t>Los integrantes del consorcio o de la unión temporal presentaran el RUP con su información financiera que se tendrá en cuenta de forma independiente, el cual deberá estar vigente y en firme.</w:t>
      </w:r>
    </w:p>
    <w:p w14:paraId="77B7CF9A" w14:textId="77777777" w:rsidR="00A061F3" w:rsidRPr="00EE06E3" w:rsidRDefault="00A061F3" w:rsidP="00EE06E3">
      <w:pPr>
        <w:autoSpaceDE w:val="0"/>
        <w:jc w:val="both"/>
        <w:rPr>
          <w:rFonts w:ascii="Montserrat" w:hAnsi="Montserrat" w:cs="Arial"/>
          <w:sz w:val="22"/>
          <w:szCs w:val="22"/>
          <w:lang w:val="es-MX"/>
        </w:rPr>
      </w:pPr>
    </w:p>
    <w:p w14:paraId="61A43457" w14:textId="77777777" w:rsidR="00A061F3" w:rsidRPr="00EE06E3" w:rsidRDefault="00A061F3" w:rsidP="00EE06E3">
      <w:pPr>
        <w:autoSpaceDE w:val="0"/>
        <w:jc w:val="both"/>
        <w:rPr>
          <w:rFonts w:ascii="Montserrat" w:hAnsi="Montserrat" w:cs="Arial"/>
          <w:sz w:val="22"/>
          <w:szCs w:val="22"/>
          <w:lang w:val="es-MX"/>
        </w:rPr>
      </w:pPr>
      <w:r w:rsidRPr="00EE06E3">
        <w:rPr>
          <w:rFonts w:ascii="Montserrat" w:hAnsi="Montserrat" w:cs="Arial"/>
          <w:sz w:val="22"/>
          <w:szCs w:val="22"/>
          <w:lang w:val="es-MX"/>
        </w:rPr>
        <w:t>Los proponentes o integrantes extranjeros de consorcios o uniones temporales sin domicilio o sucursal en el país, deberán acreditar su capacidad financiera presentando los últimos estados financieros que se encuentren obligados a presentar de conformidad con la normatividad en su país.</w:t>
      </w:r>
    </w:p>
    <w:p w14:paraId="7378CEEF" w14:textId="77777777" w:rsidR="00A061F3" w:rsidRPr="00EE06E3" w:rsidRDefault="00A061F3" w:rsidP="00EE06E3">
      <w:pPr>
        <w:autoSpaceDE w:val="0"/>
        <w:jc w:val="both"/>
        <w:rPr>
          <w:rFonts w:ascii="Montserrat" w:hAnsi="Montserrat" w:cs="Arial"/>
          <w:sz w:val="22"/>
          <w:szCs w:val="22"/>
          <w:lang w:val="es-MX"/>
        </w:rPr>
      </w:pPr>
    </w:p>
    <w:p w14:paraId="7CA7A526" w14:textId="77777777" w:rsidR="00A061F3" w:rsidRPr="00EE06E3" w:rsidRDefault="00A061F3" w:rsidP="00EE06E3">
      <w:pPr>
        <w:autoSpaceDE w:val="0"/>
        <w:jc w:val="both"/>
        <w:rPr>
          <w:rFonts w:ascii="Montserrat" w:hAnsi="Montserrat" w:cs="Arial"/>
          <w:sz w:val="22"/>
          <w:szCs w:val="22"/>
          <w:lang w:val="es-MX"/>
        </w:rPr>
      </w:pPr>
      <w:r w:rsidRPr="00EE06E3">
        <w:rPr>
          <w:rFonts w:ascii="Montserrat" w:hAnsi="Montserrat" w:cs="Arial"/>
          <w:sz w:val="22"/>
          <w:szCs w:val="22"/>
          <w:lang w:val="es-MX"/>
        </w:rPr>
        <w:t>Si la constitución del proponente fue después del 31 de diciembre de 2021, deberá presentar los estados financieros desde la fecha de su constitución hasta el fin del mes anterior a la presentación de la propuesta.</w:t>
      </w:r>
    </w:p>
    <w:p w14:paraId="4677AC99" w14:textId="77777777" w:rsidR="00A061F3" w:rsidRPr="00EE06E3" w:rsidRDefault="00A061F3" w:rsidP="00EE06E3">
      <w:pPr>
        <w:autoSpaceDE w:val="0"/>
        <w:jc w:val="both"/>
        <w:rPr>
          <w:rFonts w:ascii="Montserrat" w:hAnsi="Montserrat" w:cs="Arial"/>
          <w:sz w:val="22"/>
          <w:szCs w:val="22"/>
          <w:lang w:val="es-MX"/>
        </w:rPr>
      </w:pPr>
    </w:p>
    <w:p w14:paraId="782544EB" w14:textId="77777777" w:rsidR="00A061F3" w:rsidRPr="00EE06E3" w:rsidRDefault="00A061F3" w:rsidP="00EE06E3">
      <w:pPr>
        <w:autoSpaceDE w:val="0"/>
        <w:autoSpaceDN w:val="0"/>
        <w:adjustRightInd w:val="0"/>
        <w:rPr>
          <w:rFonts w:ascii="Montserrat" w:eastAsia="Calibri" w:hAnsi="Montserrat" w:cs="Arial"/>
          <w:sz w:val="22"/>
          <w:szCs w:val="22"/>
        </w:rPr>
      </w:pPr>
      <w:r w:rsidRPr="00EE06E3">
        <w:rPr>
          <w:rFonts w:ascii="Montserrat" w:eastAsia="Calibri" w:hAnsi="Montserrat" w:cs="Arial,Bold"/>
          <w:b/>
          <w:bCs/>
          <w:sz w:val="22"/>
          <w:szCs w:val="22"/>
        </w:rPr>
        <w:t xml:space="preserve">NOTA: </w:t>
      </w:r>
      <w:r w:rsidRPr="00EE06E3">
        <w:rPr>
          <w:rFonts w:ascii="Montserrat" w:eastAsia="Calibri" w:hAnsi="Montserrat" w:cs="Arial"/>
          <w:sz w:val="22"/>
          <w:szCs w:val="22"/>
        </w:rPr>
        <w:t>Para el presente proceso de selección se debe tener en cuenta las disposiciones del Decreto 579 de 2021 específicamente en su artículo tercero, que reza de la siguiente manera:</w:t>
      </w:r>
    </w:p>
    <w:p w14:paraId="48D1D552" w14:textId="77777777" w:rsidR="00A061F3" w:rsidRPr="00EE06E3" w:rsidRDefault="00A061F3" w:rsidP="00EE06E3">
      <w:pPr>
        <w:autoSpaceDE w:val="0"/>
        <w:autoSpaceDN w:val="0"/>
        <w:adjustRightInd w:val="0"/>
        <w:rPr>
          <w:rFonts w:ascii="Montserrat" w:eastAsia="Calibri" w:hAnsi="Montserrat" w:cs="Arial"/>
          <w:sz w:val="22"/>
          <w:szCs w:val="22"/>
        </w:rPr>
      </w:pPr>
    </w:p>
    <w:p w14:paraId="34F17EA3" w14:textId="77777777" w:rsidR="00A061F3" w:rsidRPr="00EE06E3" w:rsidRDefault="00A061F3" w:rsidP="00EE06E3">
      <w:pPr>
        <w:autoSpaceDE w:val="0"/>
        <w:autoSpaceDN w:val="0"/>
        <w:adjustRightInd w:val="0"/>
        <w:jc w:val="both"/>
        <w:rPr>
          <w:rFonts w:ascii="Montserrat" w:hAnsi="Montserrat" w:cs="Arial"/>
          <w:sz w:val="22"/>
          <w:szCs w:val="22"/>
          <w:lang w:val="es-MX"/>
        </w:rPr>
      </w:pPr>
      <w:r w:rsidRPr="00EE06E3">
        <w:rPr>
          <w:rFonts w:ascii="Montserrat" w:eastAsia="Calibri" w:hAnsi="Montserrat" w:cs="Arial,Bold"/>
          <w:b/>
          <w:bCs/>
          <w:sz w:val="22"/>
          <w:szCs w:val="22"/>
        </w:rPr>
        <w:t xml:space="preserve">Artículo 3. </w:t>
      </w:r>
      <w:r w:rsidRPr="00EE06E3">
        <w:rPr>
          <w:rFonts w:ascii="Montserrat" w:eastAsia="Calibri" w:hAnsi="Montserrat" w:cs="Arial"/>
          <w:sz w:val="22"/>
          <w:szCs w:val="22"/>
        </w:rPr>
        <w:t>Sustitución del parágrafo transitorio del artículo 2.2.1.1.1.6.2. Del Decreto 1082 de 2015, Único Reglamentario del Sector Administrativo de Planeación Nacional. Sustitúyase el parágrafo transitorio al artículo 2.2.1.1.1.6.2 2.de la Subsección 6 de la Sección 1 del Capítulo 1 del Título 1 de la Parte 2 del Libro 2 del Decreto 1082 de 2015, Único Reglamentario del Sector Administrativo de Planeación Nacional, el cual quedará así:</w:t>
      </w:r>
    </w:p>
    <w:p w14:paraId="2F93F082" w14:textId="77777777" w:rsidR="00A061F3" w:rsidRPr="00EE06E3" w:rsidRDefault="00A061F3" w:rsidP="00EE06E3">
      <w:pPr>
        <w:autoSpaceDE w:val="0"/>
        <w:jc w:val="both"/>
        <w:rPr>
          <w:rFonts w:ascii="Montserrat" w:hAnsi="Montserrat" w:cs="Arial"/>
          <w:sz w:val="22"/>
          <w:szCs w:val="22"/>
          <w:lang w:val="es-MX"/>
        </w:rPr>
      </w:pPr>
    </w:p>
    <w:p w14:paraId="597E7508" w14:textId="77777777" w:rsidR="00A061F3" w:rsidRPr="00EE06E3" w:rsidRDefault="00A061F3" w:rsidP="00EE06E3">
      <w:pPr>
        <w:autoSpaceDE w:val="0"/>
        <w:autoSpaceDN w:val="0"/>
        <w:adjustRightInd w:val="0"/>
        <w:jc w:val="both"/>
        <w:rPr>
          <w:rFonts w:ascii="Montserrat" w:eastAsia="Calibri" w:hAnsi="Montserrat" w:cs="Arial,Italic"/>
          <w:i/>
          <w:iCs/>
          <w:sz w:val="22"/>
          <w:szCs w:val="22"/>
        </w:rPr>
      </w:pPr>
      <w:r w:rsidRPr="00EE06E3">
        <w:rPr>
          <w:rFonts w:ascii="Montserrat" w:eastAsia="Calibri" w:hAnsi="Montserrat" w:cs="Arial,Bold"/>
          <w:b/>
          <w:bCs/>
          <w:sz w:val="22"/>
          <w:szCs w:val="22"/>
        </w:rPr>
        <w:t>"</w:t>
      </w:r>
      <w:r w:rsidRPr="00EE06E3">
        <w:rPr>
          <w:rFonts w:ascii="Montserrat" w:eastAsia="Calibri" w:hAnsi="Montserrat" w:cs="Arial,BoldItalic"/>
          <w:b/>
          <w:bCs/>
          <w:i/>
          <w:iCs/>
          <w:sz w:val="22"/>
          <w:szCs w:val="22"/>
        </w:rPr>
        <w:t xml:space="preserve">PARÁGRAFO TRANSITORIO: </w:t>
      </w:r>
      <w:r w:rsidRPr="00EE06E3">
        <w:rPr>
          <w:rFonts w:ascii="Montserrat" w:eastAsia="Calibri" w:hAnsi="Montserrat" w:cs="Arial,Italic"/>
          <w:i/>
          <w:iCs/>
          <w:sz w:val="22"/>
          <w:szCs w:val="22"/>
        </w:rPr>
        <w:t xml:space="preserve">De conformidad con los parágrafos transitorios de los artículos 2.2.1.1.1.5.2. y 2.2.1.1.1.5.6., y en desarrollo del deber de análisis de las Entidades Estatales, de que trata el artículo 2.2.1.1.1.6.1. de este Decreto, a partir del 1 de julio de 2021 las Entidades Estatales establecerán y evaluarán los requisitos habilitantes de capacidad financiera y organizacional teniendo en cuenta la información que conste en el Registro Único de Proponentes. En todo caso, se establecerán indicadores proporcionales al procedimiento de contratación. Para ello,  atendiendo a las condiciones aludidas, en relación con los indicadores de la capacidad financiera y organizacional, de los procesos de selección cuyo acto administrativo de apertura o invitación se publique a partir del 1 de julio de 2021, se tendrá en cuenta la información vigente y en firme en el RUP, por lo que las Entidades Estatales evaluarán estos indicadores, teniendo en cuenta el mejor año fiscal que se refleje en el registro de cada proponente” </w:t>
      </w:r>
    </w:p>
    <w:p w14:paraId="635C8A86" w14:textId="77777777" w:rsidR="00A061F3" w:rsidRPr="00EE06E3" w:rsidRDefault="00A061F3" w:rsidP="00EE06E3">
      <w:pPr>
        <w:autoSpaceDE w:val="0"/>
        <w:jc w:val="both"/>
        <w:rPr>
          <w:rFonts w:ascii="Montserrat" w:hAnsi="Montserrat" w:cs="Arial"/>
          <w:sz w:val="22"/>
          <w:szCs w:val="22"/>
          <w:lang w:val="es-MX"/>
        </w:rPr>
      </w:pPr>
    </w:p>
    <w:p w14:paraId="703B0F9E" w14:textId="77777777" w:rsidR="00A061F3" w:rsidRPr="00EE06E3" w:rsidRDefault="00A061F3" w:rsidP="00EE06E3">
      <w:pPr>
        <w:autoSpaceDE w:val="0"/>
        <w:jc w:val="both"/>
        <w:rPr>
          <w:rFonts w:ascii="Montserrat" w:eastAsia="Calibri" w:hAnsi="Montserrat" w:cs="Arial"/>
          <w:sz w:val="22"/>
          <w:szCs w:val="22"/>
        </w:rPr>
      </w:pPr>
      <w:r w:rsidRPr="00EE06E3">
        <w:rPr>
          <w:rFonts w:ascii="Montserrat" w:hAnsi="Montserrat" w:cs="Arial"/>
          <w:sz w:val="22"/>
          <w:szCs w:val="22"/>
          <w:lang w:val="es-MX"/>
        </w:rPr>
        <w:lastRenderedPageBreak/>
        <w:t xml:space="preserve">La aplicación de </w:t>
      </w:r>
      <w:r w:rsidRPr="00EE06E3">
        <w:rPr>
          <w:rFonts w:ascii="Montserrat" w:eastAsia="Calibri" w:hAnsi="Montserrat" w:cs="Arial"/>
          <w:sz w:val="22"/>
          <w:szCs w:val="22"/>
        </w:rPr>
        <w:t>este Decreto se hará de la siguiente manera:</w:t>
      </w:r>
    </w:p>
    <w:p w14:paraId="24D3118B" w14:textId="77777777" w:rsidR="00A061F3" w:rsidRPr="00EE06E3" w:rsidRDefault="00A061F3" w:rsidP="00EE06E3">
      <w:pPr>
        <w:autoSpaceDE w:val="0"/>
        <w:jc w:val="both"/>
        <w:rPr>
          <w:rFonts w:ascii="Montserrat" w:eastAsia="Calibri" w:hAnsi="Montserrat" w:cs="Arial"/>
          <w:sz w:val="22"/>
          <w:szCs w:val="22"/>
        </w:rPr>
      </w:pPr>
    </w:p>
    <w:p w14:paraId="5054BFC3" w14:textId="77777777" w:rsidR="00A061F3" w:rsidRPr="00EE06E3" w:rsidRDefault="00A061F3" w:rsidP="00EE06E3">
      <w:pPr>
        <w:autoSpaceDE w:val="0"/>
        <w:jc w:val="both"/>
        <w:rPr>
          <w:rFonts w:ascii="Montserrat" w:hAnsi="Montserrat" w:cs="Arial"/>
          <w:sz w:val="22"/>
          <w:szCs w:val="22"/>
          <w:lang w:val="es-MX"/>
        </w:rPr>
      </w:pPr>
      <w:r w:rsidRPr="00EE06E3">
        <w:rPr>
          <w:rFonts w:ascii="Montserrat" w:eastAsia="Calibri" w:hAnsi="Montserrat" w:cs="Arial"/>
          <w:sz w:val="22"/>
          <w:szCs w:val="22"/>
        </w:rPr>
        <w:t>La Entidad tendrá en cuenta la información sobre la capacidad financiera y organizacional correspondiente a los últimos tres (3) años fiscales anteriores al respectivo acto o desde su primer cierre fiscal, según el caso., quiere decir que la Entidad evaluará estos indicadores, teniendo en cuenta el mejor año fiscal que se refleje en el registro de cada proponente significa que la Entidad examinara los años certificados en el RUP y escogerá para sr evaluado el que refleje mejores indicadores de capacidad financiera y organizacional.</w:t>
      </w:r>
    </w:p>
    <w:p w14:paraId="5E4D7381" w14:textId="77777777" w:rsidR="00A061F3" w:rsidRPr="00EE06E3" w:rsidRDefault="00A061F3" w:rsidP="00EE06E3">
      <w:pPr>
        <w:shd w:val="clear" w:color="auto" w:fill="FFFFFF"/>
        <w:spacing w:before="100" w:beforeAutospacing="1" w:after="100" w:afterAutospacing="1"/>
        <w:jc w:val="both"/>
        <w:rPr>
          <w:rFonts w:ascii="Montserrat" w:hAnsi="Montserrat" w:cs="Arial"/>
          <w:b/>
          <w:sz w:val="22"/>
          <w:szCs w:val="22"/>
          <w:lang w:val="es-ES"/>
        </w:rPr>
      </w:pPr>
      <w:r w:rsidRPr="00EE06E3">
        <w:rPr>
          <w:rFonts w:ascii="Montserrat" w:hAnsi="Montserrat" w:cs="Arial"/>
          <w:b/>
          <w:sz w:val="22"/>
          <w:szCs w:val="22"/>
          <w:lang w:val="es-ES"/>
        </w:rPr>
        <w:t>TABLA DE INDICADORES DE ACUERDO CON EL DECRETO 1082 DE 2015</w:t>
      </w:r>
    </w:p>
    <w:p w14:paraId="5C5509A2" w14:textId="77777777" w:rsidR="00A061F3" w:rsidRPr="00EE06E3" w:rsidRDefault="00A061F3" w:rsidP="00EE06E3">
      <w:pPr>
        <w:shd w:val="clear" w:color="auto" w:fill="FFFFFF"/>
        <w:spacing w:before="100" w:beforeAutospacing="1" w:after="100" w:afterAutospacing="1"/>
        <w:jc w:val="both"/>
        <w:rPr>
          <w:rFonts w:ascii="Montserrat" w:hAnsi="Montserrat" w:cs="Arial"/>
          <w:sz w:val="22"/>
          <w:szCs w:val="22"/>
          <w:lang w:val="es-ES"/>
        </w:rPr>
      </w:pPr>
      <w:r w:rsidRPr="00EE06E3">
        <w:rPr>
          <w:rFonts w:ascii="Montserrat" w:hAnsi="Montserrat" w:cs="Arial"/>
          <w:sz w:val="22"/>
          <w:szCs w:val="22"/>
          <w:lang w:val="es-ES"/>
        </w:rPr>
        <w:t>Los indicadores de capacidad financiera y de organización, contenidos en el artículo 2.2.1.1.1.5.3 del Decreto 1082 de 2015 y que en consecuencia deben estar contenidos en el RUP son los siguientes:</w:t>
      </w:r>
    </w:p>
    <w:p w14:paraId="455F69A9" w14:textId="77777777" w:rsidR="00A061F3" w:rsidRPr="00EE06E3" w:rsidRDefault="00A061F3" w:rsidP="00EE06E3">
      <w:pPr>
        <w:autoSpaceDE w:val="0"/>
        <w:jc w:val="both"/>
        <w:rPr>
          <w:rFonts w:ascii="Montserrat" w:hAnsi="Montserrat" w:cs="Arial"/>
          <w:b/>
          <w:sz w:val="22"/>
          <w:szCs w:val="22"/>
        </w:rPr>
      </w:pPr>
      <w:r w:rsidRPr="00EE06E3">
        <w:rPr>
          <w:rFonts w:ascii="Montserrat" w:hAnsi="Montserrat" w:cs="Arial"/>
          <w:b/>
          <w:sz w:val="22"/>
          <w:szCs w:val="22"/>
        </w:rPr>
        <w:t>CAPACIDAD FINANCIERA:</w:t>
      </w:r>
    </w:p>
    <w:p w14:paraId="7865621D" w14:textId="77777777" w:rsidR="00A061F3" w:rsidRPr="00EE06E3" w:rsidRDefault="00A061F3" w:rsidP="00EE06E3">
      <w:pPr>
        <w:autoSpaceDE w:val="0"/>
        <w:jc w:val="both"/>
        <w:rPr>
          <w:rFonts w:ascii="Montserrat" w:hAnsi="Montserrat" w:cs="Arial"/>
          <w:sz w:val="22"/>
          <w:szCs w:val="22"/>
        </w:rPr>
      </w:pPr>
    </w:p>
    <w:p w14:paraId="6471FE0D" w14:textId="77777777" w:rsidR="00A061F3" w:rsidRPr="00EE06E3" w:rsidRDefault="00A061F3">
      <w:pPr>
        <w:numPr>
          <w:ilvl w:val="0"/>
          <w:numId w:val="9"/>
        </w:numPr>
        <w:suppressAutoHyphens/>
        <w:autoSpaceDE w:val="0"/>
        <w:autoSpaceDN w:val="0"/>
        <w:spacing w:after="200"/>
        <w:jc w:val="both"/>
        <w:rPr>
          <w:rFonts w:ascii="Montserrat" w:hAnsi="Montserrat" w:cs="Arial"/>
          <w:sz w:val="22"/>
          <w:szCs w:val="22"/>
        </w:rPr>
      </w:pPr>
      <w:r w:rsidRPr="00EE06E3">
        <w:rPr>
          <w:rFonts w:ascii="Montserrat" w:hAnsi="Montserrat" w:cs="Arial"/>
          <w:sz w:val="22"/>
          <w:szCs w:val="22"/>
        </w:rPr>
        <w:t xml:space="preserve">LIQUIDEZ: Activo Corriente / Pasivo Corriente </w:t>
      </w:r>
    </w:p>
    <w:p w14:paraId="042C1AF5" w14:textId="77777777" w:rsidR="00A061F3" w:rsidRPr="00EE06E3" w:rsidRDefault="00A061F3">
      <w:pPr>
        <w:numPr>
          <w:ilvl w:val="0"/>
          <w:numId w:val="9"/>
        </w:numPr>
        <w:suppressAutoHyphens/>
        <w:autoSpaceDE w:val="0"/>
        <w:autoSpaceDN w:val="0"/>
        <w:spacing w:after="200"/>
        <w:jc w:val="both"/>
        <w:rPr>
          <w:rFonts w:ascii="Montserrat" w:hAnsi="Montserrat" w:cs="Arial"/>
          <w:sz w:val="22"/>
          <w:szCs w:val="22"/>
        </w:rPr>
      </w:pPr>
      <w:r w:rsidRPr="00EE06E3">
        <w:rPr>
          <w:rFonts w:ascii="Montserrat" w:hAnsi="Montserrat" w:cs="Arial"/>
          <w:sz w:val="22"/>
          <w:szCs w:val="22"/>
        </w:rPr>
        <w:t xml:space="preserve">NIVEL DE ENDEUDAMIENTO: Pasivo Total / Activo Total </w:t>
      </w:r>
    </w:p>
    <w:p w14:paraId="2B12E180" w14:textId="77777777" w:rsidR="00A061F3" w:rsidRPr="00EE06E3" w:rsidRDefault="00A061F3">
      <w:pPr>
        <w:numPr>
          <w:ilvl w:val="0"/>
          <w:numId w:val="9"/>
        </w:numPr>
        <w:suppressAutoHyphens/>
        <w:autoSpaceDE w:val="0"/>
        <w:autoSpaceDN w:val="0"/>
        <w:spacing w:after="200"/>
        <w:jc w:val="both"/>
        <w:rPr>
          <w:rFonts w:ascii="Montserrat" w:hAnsi="Montserrat" w:cs="Arial"/>
          <w:sz w:val="22"/>
          <w:szCs w:val="22"/>
        </w:rPr>
      </w:pPr>
      <w:r w:rsidRPr="00EE06E3">
        <w:rPr>
          <w:rFonts w:ascii="Montserrat" w:hAnsi="Montserrat" w:cs="Arial"/>
          <w:sz w:val="22"/>
          <w:szCs w:val="22"/>
        </w:rPr>
        <w:t xml:space="preserve">RAZON DE COBERTURA DE INTERESES: Utilidad operacional / Gastos de Intereses   </w:t>
      </w:r>
    </w:p>
    <w:p w14:paraId="0E61C3B2" w14:textId="77777777" w:rsidR="00A061F3" w:rsidRPr="00EE06E3" w:rsidRDefault="00A061F3">
      <w:pPr>
        <w:numPr>
          <w:ilvl w:val="0"/>
          <w:numId w:val="9"/>
        </w:numPr>
        <w:suppressAutoHyphens/>
        <w:autoSpaceDE w:val="0"/>
        <w:spacing w:after="200"/>
        <w:jc w:val="both"/>
        <w:rPr>
          <w:rFonts w:ascii="Montserrat" w:hAnsi="Montserrat" w:cs="Arial"/>
          <w:sz w:val="22"/>
          <w:szCs w:val="22"/>
        </w:rPr>
      </w:pPr>
      <w:r w:rsidRPr="00EE06E3">
        <w:rPr>
          <w:rFonts w:ascii="Montserrat" w:hAnsi="Montserrat" w:cs="Arial"/>
          <w:sz w:val="22"/>
          <w:szCs w:val="22"/>
        </w:rPr>
        <w:t>CAPITAL DE TRABAJO: Activo corriente – Pasivo Corriente</w:t>
      </w:r>
    </w:p>
    <w:p w14:paraId="579D2F1F" w14:textId="77777777" w:rsidR="00A061F3" w:rsidRPr="00EE06E3" w:rsidRDefault="00A061F3" w:rsidP="00EE06E3">
      <w:pPr>
        <w:autoSpaceDE w:val="0"/>
        <w:jc w:val="both"/>
        <w:rPr>
          <w:rFonts w:ascii="Montserrat" w:hAnsi="Montserrat" w:cs="Arial"/>
          <w:b/>
          <w:sz w:val="22"/>
          <w:szCs w:val="22"/>
        </w:rPr>
      </w:pPr>
      <w:r w:rsidRPr="00EE06E3">
        <w:rPr>
          <w:rFonts w:ascii="Montserrat" w:hAnsi="Montserrat" w:cs="Arial"/>
          <w:b/>
          <w:sz w:val="22"/>
          <w:szCs w:val="22"/>
        </w:rPr>
        <w:t>INSTRUCCIONES SOBRE LOS INDICADORES. Colombia Compra eficiente.</w:t>
      </w:r>
    </w:p>
    <w:p w14:paraId="44259F97" w14:textId="77777777" w:rsidR="00A061F3" w:rsidRPr="00EE06E3" w:rsidRDefault="00A061F3" w:rsidP="00EE06E3">
      <w:pPr>
        <w:autoSpaceDE w:val="0"/>
        <w:jc w:val="both"/>
        <w:rPr>
          <w:rFonts w:ascii="Montserrat" w:hAnsi="Montserrat" w:cs="Arial"/>
          <w:sz w:val="22"/>
          <w:szCs w:val="22"/>
        </w:rPr>
      </w:pPr>
    </w:p>
    <w:p w14:paraId="726829D6" w14:textId="77777777" w:rsidR="00A061F3" w:rsidRPr="00EE06E3" w:rsidRDefault="00A061F3">
      <w:pPr>
        <w:numPr>
          <w:ilvl w:val="0"/>
          <w:numId w:val="10"/>
        </w:numPr>
        <w:suppressAutoHyphens/>
        <w:autoSpaceDE w:val="0"/>
        <w:autoSpaceDN w:val="0"/>
        <w:spacing w:after="200"/>
        <w:jc w:val="both"/>
        <w:rPr>
          <w:rFonts w:ascii="Montserrat" w:hAnsi="Montserrat" w:cs="Arial"/>
          <w:sz w:val="22"/>
          <w:szCs w:val="22"/>
        </w:rPr>
      </w:pPr>
      <w:r w:rsidRPr="00EE06E3">
        <w:rPr>
          <w:rFonts w:ascii="Montserrat" w:hAnsi="Montserrat" w:cs="Arial"/>
          <w:sz w:val="22"/>
          <w:szCs w:val="22"/>
        </w:rPr>
        <w:t>Índice de liquidez = Activo Corriente / Pasivo Corriente, el cual determina la capacidad que tiene un proponente para cumplir con sus obligaciones de corto plazo.  A mayor índice de liquidez, menor es la probabilidad que el proponente incumpla sus obligaciones de corto plazo.</w:t>
      </w:r>
    </w:p>
    <w:p w14:paraId="2119E99C" w14:textId="77777777" w:rsidR="00A061F3" w:rsidRPr="00EE06E3" w:rsidRDefault="00A061F3">
      <w:pPr>
        <w:numPr>
          <w:ilvl w:val="0"/>
          <w:numId w:val="10"/>
        </w:numPr>
        <w:suppressAutoHyphens/>
        <w:autoSpaceDE w:val="0"/>
        <w:autoSpaceDN w:val="0"/>
        <w:spacing w:after="200"/>
        <w:jc w:val="both"/>
        <w:rPr>
          <w:rFonts w:ascii="Montserrat" w:hAnsi="Montserrat" w:cs="Arial"/>
          <w:sz w:val="22"/>
          <w:szCs w:val="22"/>
        </w:rPr>
      </w:pPr>
      <w:r w:rsidRPr="00EE06E3">
        <w:rPr>
          <w:rFonts w:ascii="Montserrat" w:hAnsi="Montserrat" w:cs="Arial"/>
          <w:sz w:val="22"/>
          <w:szCs w:val="22"/>
        </w:rPr>
        <w:t>Índice de Endeudamiento = Pasivo Total / Activo Total, el cual determina el grado de endeudamiento en la estructura de financiación del proponente.  A mayor índice de endeudamiento, mayor es la probabilidad del proponente de no poder cumplir con sus pasivos.</w:t>
      </w:r>
    </w:p>
    <w:p w14:paraId="7A23CAAD" w14:textId="77777777" w:rsidR="00A061F3" w:rsidRPr="00EE06E3" w:rsidRDefault="00A061F3">
      <w:pPr>
        <w:numPr>
          <w:ilvl w:val="0"/>
          <w:numId w:val="10"/>
        </w:numPr>
        <w:suppressAutoHyphens/>
        <w:autoSpaceDE w:val="0"/>
        <w:autoSpaceDN w:val="0"/>
        <w:spacing w:after="200"/>
        <w:jc w:val="both"/>
        <w:rPr>
          <w:rFonts w:ascii="Montserrat" w:hAnsi="Montserrat" w:cs="Arial"/>
          <w:sz w:val="22"/>
          <w:szCs w:val="22"/>
        </w:rPr>
      </w:pPr>
      <w:r w:rsidRPr="00EE06E3">
        <w:rPr>
          <w:rFonts w:ascii="Montserrat" w:hAnsi="Montserrat" w:cs="Arial"/>
          <w:sz w:val="22"/>
          <w:szCs w:val="22"/>
        </w:rPr>
        <w:t>Razón de cobertura de intereses = Utilidad operacional / Gastos de Intereses, el cual refleja la capacidad del proponente de cumplir con sus obligaciones financieras.  A mayor cobertura de intereses, menor es la probabilidad de que el proponente incumpla sus obligaciones financieras.</w:t>
      </w:r>
    </w:p>
    <w:p w14:paraId="4A235A37" w14:textId="77777777" w:rsidR="00A061F3" w:rsidRPr="00EE06E3" w:rsidRDefault="00A061F3" w:rsidP="00EE06E3">
      <w:pPr>
        <w:autoSpaceDE w:val="0"/>
        <w:spacing w:after="200"/>
        <w:jc w:val="both"/>
        <w:rPr>
          <w:rFonts w:ascii="Montserrat" w:hAnsi="Montserrat" w:cs="Arial"/>
          <w:b/>
          <w:sz w:val="22"/>
          <w:szCs w:val="22"/>
        </w:rPr>
      </w:pPr>
      <w:r w:rsidRPr="00EE06E3">
        <w:rPr>
          <w:rFonts w:ascii="Montserrat" w:hAnsi="Montserrat" w:cs="Arial"/>
          <w:b/>
          <w:sz w:val="22"/>
          <w:szCs w:val="22"/>
        </w:rPr>
        <w:t>CAPACIDAD DE ORGANIZACIÓN:</w:t>
      </w:r>
    </w:p>
    <w:p w14:paraId="4948C420" w14:textId="77777777" w:rsidR="00A061F3" w:rsidRPr="00EE06E3" w:rsidRDefault="00A061F3">
      <w:pPr>
        <w:numPr>
          <w:ilvl w:val="0"/>
          <w:numId w:val="11"/>
        </w:numPr>
        <w:suppressAutoHyphens/>
        <w:autoSpaceDE w:val="0"/>
        <w:autoSpaceDN w:val="0"/>
        <w:spacing w:after="200"/>
        <w:jc w:val="both"/>
        <w:rPr>
          <w:rFonts w:ascii="Montserrat" w:hAnsi="Montserrat" w:cs="Arial"/>
          <w:sz w:val="22"/>
          <w:szCs w:val="22"/>
        </w:rPr>
      </w:pPr>
      <w:r w:rsidRPr="00EE06E3">
        <w:rPr>
          <w:rFonts w:ascii="Montserrat" w:hAnsi="Montserrat" w:cs="Arial"/>
          <w:sz w:val="22"/>
          <w:szCs w:val="22"/>
        </w:rPr>
        <w:t xml:space="preserve">RENTABILIDAD DEL PATRIMONIO: Utilidad operacional / Patrimonio </w:t>
      </w:r>
    </w:p>
    <w:p w14:paraId="0798D8CB" w14:textId="77777777" w:rsidR="00A061F3" w:rsidRPr="00EE06E3" w:rsidRDefault="00A061F3">
      <w:pPr>
        <w:numPr>
          <w:ilvl w:val="0"/>
          <w:numId w:val="11"/>
        </w:numPr>
        <w:suppressAutoHyphens/>
        <w:autoSpaceDE w:val="0"/>
        <w:autoSpaceDN w:val="0"/>
        <w:spacing w:after="200"/>
        <w:jc w:val="both"/>
        <w:rPr>
          <w:rFonts w:ascii="Montserrat" w:hAnsi="Montserrat" w:cs="Arial"/>
          <w:sz w:val="22"/>
          <w:szCs w:val="22"/>
        </w:rPr>
      </w:pPr>
      <w:r w:rsidRPr="00EE06E3">
        <w:rPr>
          <w:rFonts w:ascii="Montserrat" w:hAnsi="Montserrat" w:cs="Arial"/>
          <w:sz w:val="22"/>
          <w:szCs w:val="22"/>
        </w:rPr>
        <w:t xml:space="preserve">RENTABILIDAD DEL ACTIVO: Utilidad operacional / Activo Total </w:t>
      </w:r>
    </w:p>
    <w:p w14:paraId="0DC19D12" w14:textId="77777777" w:rsidR="00A061F3" w:rsidRPr="00EE06E3" w:rsidRDefault="00A061F3" w:rsidP="00EE06E3">
      <w:pPr>
        <w:autoSpaceDE w:val="0"/>
        <w:jc w:val="both"/>
        <w:rPr>
          <w:rFonts w:ascii="Montserrat" w:hAnsi="Montserrat" w:cs="Arial"/>
          <w:b/>
          <w:sz w:val="22"/>
          <w:szCs w:val="22"/>
        </w:rPr>
      </w:pPr>
      <w:r w:rsidRPr="00EE06E3">
        <w:rPr>
          <w:rFonts w:ascii="Montserrat" w:hAnsi="Montserrat" w:cs="Arial"/>
          <w:b/>
          <w:sz w:val="22"/>
          <w:szCs w:val="22"/>
        </w:rPr>
        <w:lastRenderedPageBreak/>
        <w:t>INSTRUCCIONES SOBRE LOS INDICADORES. Colombia Compra eficiente.</w:t>
      </w:r>
    </w:p>
    <w:p w14:paraId="57B36D4A" w14:textId="77777777" w:rsidR="00A061F3" w:rsidRPr="00EE06E3" w:rsidRDefault="00A061F3" w:rsidP="00EE06E3">
      <w:pPr>
        <w:autoSpaceDE w:val="0"/>
        <w:jc w:val="both"/>
        <w:rPr>
          <w:rFonts w:ascii="Montserrat" w:hAnsi="Montserrat" w:cs="Arial"/>
          <w:sz w:val="22"/>
          <w:szCs w:val="22"/>
        </w:rPr>
      </w:pPr>
    </w:p>
    <w:p w14:paraId="1974A11A" w14:textId="77777777" w:rsidR="00A061F3" w:rsidRPr="00EE06E3" w:rsidRDefault="00A061F3">
      <w:pPr>
        <w:numPr>
          <w:ilvl w:val="0"/>
          <w:numId w:val="12"/>
        </w:numPr>
        <w:suppressAutoHyphens/>
        <w:autoSpaceDE w:val="0"/>
        <w:autoSpaceDN w:val="0"/>
        <w:spacing w:after="200"/>
        <w:jc w:val="both"/>
        <w:rPr>
          <w:rFonts w:ascii="Montserrat" w:hAnsi="Montserrat" w:cs="Arial"/>
          <w:sz w:val="22"/>
          <w:szCs w:val="22"/>
        </w:rPr>
      </w:pPr>
      <w:r w:rsidRPr="00EE06E3">
        <w:rPr>
          <w:rFonts w:ascii="Montserrat" w:hAnsi="Montserrat" w:cs="Arial"/>
          <w:sz w:val="22"/>
          <w:szCs w:val="22"/>
        </w:rPr>
        <w:t>Rentabilidad del patrimonio: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w:t>
      </w:r>
    </w:p>
    <w:p w14:paraId="2A552788" w14:textId="77777777" w:rsidR="00A061F3" w:rsidRPr="00EE06E3" w:rsidRDefault="00A061F3" w:rsidP="00EE06E3">
      <w:pPr>
        <w:suppressAutoHyphens/>
        <w:autoSpaceDE w:val="0"/>
        <w:autoSpaceDN w:val="0"/>
        <w:spacing w:after="200"/>
        <w:ind w:left="1155"/>
        <w:jc w:val="both"/>
        <w:rPr>
          <w:rFonts w:ascii="Montserrat" w:hAnsi="Montserrat" w:cs="Arial"/>
          <w:sz w:val="22"/>
          <w:szCs w:val="22"/>
        </w:rPr>
      </w:pPr>
      <w:r w:rsidRPr="00EE06E3">
        <w:rPr>
          <w:rFonts w:ascii="Montserrat" w:hAnsi="Montserrat" w:cs="Arial"/>
          <w:sz w:val="22"/>
          <w:szCs w:val="22"/>
        </w:rPr>
        <w:t xml:space="preserve">Rentabilidad sobre activos: Utilidad Operacional/Activo total, el cual determina la rentabilidad de los activos del proponente, es decir de generación de utilidad operacional por cada peso invertido en el activo. A mayor rentabilidad sobre activos, mayor es la rentabilidad del negocio y mejor la capacidad organizaciones del proponente, Este indicador deber ser siempre menor o igual que el de rentabilidad sobre patrimonio </w:t>
      </w:r>
    </w:p>
    <w:p w14:paraId="1FDA5204" w14:textId="77777777" w:rsidR="00A061F3" w:rsidRPr="00EE06E3" w:rsidRDefault="00A061F3" w:rsidP="00EE06E3">
      <w:pPr>
        <w:autoSpaceDE w:val="0"/>
        <w:spacing w:after="200"/>
        <w:jc w:val="both"/>
        <w:rPr>
          <w:rFonts w:ascii="Montserrat" w:hAnsi="Montserrat" w:cs="Arial"/>
          <w:b/>
          <w:sz w:val="22"/>
          <w:szCs w:val="22"/>
        </w:rPr>
      </w:pPr>
      <w:r w:rsidRPr="00EE06E3">
        <w:rPr>
          <w:rFonts w:ascii="Montserrat" w:hAnsi="Montserrat" w:cs="Arial"/>
          <w:b/>
          <w:sz w:val="22"/>
          <w:szCs w:val="22"/>
        </w:rPr>
        <w:t>LOS INDICADORES FINANCIEROS Y DE ORGANIZACIÓN REQUERIDOS PARA EL PRESENTE PROCESO DE SELECCIÓN SON LOS SIGUIENTES:</w:t>
      </w:r>
    </w:p>
    <w:tbl>
      <w:tblPr>
        <w:tblW w:w="5000" w:type="pct"/>
        <w:tblLayout w:type="fixed"/>
        <w:tblCellMar>
          <w:left w:w="10" w:type="dxa"/>
          <w:right w:w="10" w:type="dxa"/>
        </w:tblCellMar>
        <w:tblLook w:val="04A0" w:firstRow="1" w:lastRow="0" w:firstColumn="1" w:lastColumn="0" w:noHBand="0" w:noVBand="1"/>
      </w:tblPr>
      <w:tblGrid>
        <w:gridCol w:w="3530"/>
        <w:gridCol w:w="4063"/>
        <w:gridCol w:w="2787"/>
      </w:tblGrid>
      <w:tr w:rsidR="00A061F3" w:rsidRPr="00EE06E3" w14:paraId="5281FB80" w14:textId="77777777" w:rsidTr="001F261B">
        <w:trPr>
          <w:trHeight w:val="496"/>
          <w:tblHeader/>
        </w:trPr>
        <w:tc>
          <w:tcPr>
            <w:tcW w:w="3443" w:type="dxa"/>
            <w:tcBorders>
              <w:top w:val="single" w:sz="8" w:space="0" w:color="000000"/>
              <w:left w:val="single" w:sz="8" w:space="0" w:color="000000"/>
              <w:bottom w:val="single" w:sz="8" w:space="0" w:color="000000"/>
              <w:right w:val="single" w:sz="8" w:space="0" w:color="000000"/>
            </w:tcBorders>
            <w:shd w:val="clear" w:color="auto" w:fill="D9E2F3" w:themeFill="accent1" w:themeFillTint="33"/>
            <w:tcMar>
              <w:top w:w="0" w:type="dxa"/>
              <w:left w:w="108" w:type="dxa"/>
              <w:bottom w:w="0" w:type="dxa"/>
              <w:right w:w="108" w:type="dxa"/>
            </w:tcMar>
            <w:vAlign w:val="center"/>
            <w:hideMark/>
          </w:tcPr>
          <w:p w14:paraId="1589337B" w14:textId="77777777" w:rsidR="00A061F3" w:rsidRPr="00EE06E3" w:rsidRDefault="00A061F3" w:rsidP="00EE06E3">
            <w:pPr>
              <w:ind w:left="720"/>
              <w:jc w:val="both"/>
              <w:rPr>
                <w:rFonts w:ascii="Montserrat" w:hAnsi="Montserrat" w:cs="Arial"/>
                <w:sz w:val="22"/>
                <w:szCs w:val="22"/>
              </w:rPr>
            </w:pPr>
            <w:r w:rsidRPr="00EE06E3">
              <w:rPr>
                <w:rFonts w:ascii="Montserrat" w:hAnsi="Montserrat" w:cs="Arial"/>
                <w:b/>
                <w:bCs/>
                <w:sz w:val="22"/>
                <w:szCs w:val="22"/>
                <w:lang w:val="es-ES"/>
              </w:rPr>
              <w:t>INDICADOR</w:t>
            </w:r>
          </w:p>
        </w:tc>
        <w:tc>
          <w:tcPr>
            <w:tcW w:w="3962" w:type="dxa"/>
            <w:tcBorders>
              <w:top w:val="single" w:sz="8" w:space="0" w:color="000000"/>
              <w:left w:val="nil"/>
              <w:bottom w:val="single" w:sz="8" w:space="0" w:color="000000"/>
              <w:right w:val="single" w:sz="8" w:space="0" w:color="000000"/>
            </w:tcBorders>
            <w:shd w:val="clear" w:color="auto" w:fill="D9E2F3" w:themeFill="accent1" w:themeFillTint="33"/>
            <w:tcMar>
              <w:top w:w="0" w:type="dxa"/>
              <w:left w:w="108" w:type="dxa"/>
              <w:bottom w:w="0" w:type="dxa"/>
              <w:right w:w="108" w:type="dxa"/>
            </w:tcMar>
            <w:vAlign w:val="center"/>
            <w:hideMark/>
          </w:tcPr>
          <w:p w14:paraId="4B88A8DC" w14:textId="77777777" w:rsidR="00A061F3" w:rsidRPr="00EE06E3" w:rsidRDefault="00A061F3" w:rsidP="00EE06E3">
            <w:pPr>
              <w:ind w:left="720"/>
              <w:jc w:val="both"/>
              <w:rPr>
                <w:rFonts w:ascii="Montserrat" w:hAnsi="Montserrat" w:cs="Arial"/>
                <w:sz w:val="22"/>
                <w:szCs w:val="22"/>
              </w:rPr>
            </w:pPr>
            <w:r w:rsidRPr="00EE06E3">
              <w:rPr>
                <w:rFonts w:ascii="Montserrat" w:hAnsi="Montserrat" w:cs="Arial"/>
                <w:b/>
                <w:bCs/>
                <w:sz w:val="22"/>
                <w:szCs w:val="22"/>
                <w:lang w:val="es-ES"/>
              </w:rPr>
              <w:t>DESCRIPCIÓN</w:t>
            </w:r>
          </w:p>
        </w:tc>
        <w:tc>
          <w:tcPr>
            <w:tcW w:w="2718" w:type="dxa"/>
            <w:tcBorders>
              <w:top w:val="single" w:sz="8" w:space="0" w:color="000000"/>
              <w:left w:val="nil"/>
              <w:bottom w:val="single" w:sz="8" w:space="0" w:color="000000"/>
              <w:right w:val="single" w:sz="8" w:space="0" w:color="000000"/>
            </w:tcBorders>
            <w:shd w:val="clear" w:color="auto" w:fill="D9E2F3" w:themeFill="accent1" w:themeFillTint="33"/>
            <w:tcMar>
              <w:top w:w="0" w:type="dxa"/>
              <w:left w:w="108" w:type="dxa"/>
              <w:bottom w:w="0" w:type="dxa"/>
              <w:right w:w="108" w:type="dxa"/>
            </w:tcMar>
            <w:vAlign w:val="center"/>
            <w:hideMark/>
          </w:tcPr>
          <w:p w14:paraId="54C2DC15" w14:textId="77777777" w:rsidR="00A061F3" w:rsidRPr="00EE06E3" w:rsidRDefault="00A061F3" w:rsidP="00EE06E3">
            <w:pPr>
              <w:jc w:val="both"/>
              <w:rPr>
                <w:rFonts w:ascii="Montserrat" w:hAnsi="Montserrat" w:cs="Arial"/>
                <w:b/>
                <w:sz w:val="22"/>
                <w:szCs w:val="22"/>
              </w:rPr>
            </w:pPr>
            <w:r w:rsidRPr="00EE06E3">
              <w:rPr>
                <w:rFonts w:ascii="Montserrat" w:hAnsi="Montserrat" w:cs="Arial"/>
                <w:b/>
                <w:sz w:val="22"/>
                <w:szCs w:val="22"/>
              </w:rPr>
              <w:t>CUMPLE</w:t>
            </w:r>
          </w:p>
        </w:tc>
      </w:tr>
      <w:tr w:rsidR="00A061F3" w:rsidRPr="00EE06E3" w14:paraId="3796DCA2" w14:textId="77777777" w:rsidTr="001F261B">
        <w:trPr>
          <w:trHeight w:val="481"/>
        </w:trPr>
        <w:tc>
          <w:tcPr>
            <w:tcW w:w="344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5F9A5097" w14:textId="77777777" w:rsidR="00A061F3" w:rsidRPr="00EE06E3" w:rsidRDefault="00A061F3" w:rsidP="00EE06E3">
            <w:pPr>
              <w:suppressAutoHyphens/>
              <w:jc w:val="center"/>
              <w:rPr>
                <w:rFonts w:ascii="Montserrat" w:eastAsia="Calibri" w:hAnsi="Montserrat" w:cs="Arial"/>
                <w:sz w:val="22"/>
                <w:szCs w:val="22"/>
              </w:rPr>
            </w:pPr>
            <w:r w:rsidRPr="00EE06E3">
              <w:rPr>
                <w:rFonts w:ascii="Montserrat" w:hAnsi="Montserrat" w:cs="Arial"/>
                <w:sz w:val="22"/>
                <w:szCs w:val="22"/>
              </w:rPr>
              <w:t>Índice de liquidez</w:t>
            </w:r>
            <w:r w:rsidRPr="00EE06E3">
              <w:rPr>
                <w:rFonts w:ascii="Montserrat" w:hAnsi="Montserrat" w:cs="Arial"/>
                <w:sz w:val="22"/>
                <w:szCs w:val="22"/>
                <w:lang w:val="es-ES"/>
              </w:rPr>
              <w:t>.</w:t>
            </w:r>
          </w:p>
        </w:tc>
        <w:tc>
          <w:tcPr>
            <w:tcW w:w="396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E128AB2" w14:textId="77777777" w:rsidR="00A061F3" w:rsidRPr="00EE06E3" w:rsidRDefault="00A061F3" w:rsidP="00EE06E3">
            <w:pPr>
              <w:suppressAutoHyphens/>
              <w:jc w:val="center"/>
              <w:rPr>
                <w:rFonts w:ascii="Montserrat" w:hAnsi="Montserrat" w:cs="Arial"/>
                <w:sz w:val="22"/>
                <w:szCs w:val="22"/>
              </w:rPr>
            </w:pPr>
            <w:r w:rsidRPr="00EE06E3">
              <w:rPr>
                <w:rFonts w:ascii="Montserrat" w:hAnsi="Montserrat" w:cs="Arial"/>
                <w:sz w:val="22"/>
                <w:szCs w:val="22"/>
              </w:rPr>
              <w:t>Activo Corriente / Pasivo Corriente.</w:t>
            </w:r>
          </w:p>
        </w:tc>
        <w:tc>
          <w:tcPr>
            <w:tcW w:w="2718"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85FA055" w14:textId="77777777" w:rsidR="00A061F3" w:rsidRPr="00EE06E3" w:rsidRDefault="00A061F3" w:rsidP="00EE06E3">
            <w:pPr>
              <w:suppressAutoHyphens/>
              <w:ind w:left="-108"/>
              <w:jc w:val="center"/>
              <w:rPr>
                <w:rFonts w:ascii="Montserrat" w:eastAsia="Calibri" w:hAnsi="Montserrat" w:cs="Arial"/>
                <w:sz w:val="22"/>
                <w:szCs w:val="22"/>
              </w:rPr>
            </w:pPr>
            <w:r w:rsidRPr="00EE06E3">
              <w:rPr>
                <w:rFonts w:ascii="Montserrat" w:hAnsi="Montserrat" w:cs="Arial"/>
                <w:sz w:val="22"/>
                <w:szCs w:val="22"/>
              </w:rPr>
              <w:t>MAYOR O IGUAL AL 3</w:t>
            </w:r>
          </w:p>
        </w:tc>
      </w:tr>
      <w:tr w:rsidR="00A061F3" w:rsidRPr="00EE06E3" w14:paraId="32CD33A1" w14:textId="77777777" w:rsidTr="001F261B">
        <w:tc>
          <w:tcPr>
            <w:tcW w:w="344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319B0114" w14:textId="77777777" w:rsidR="00A061F3" w:rsidRPr="00EE06E3" w:rsidRDefault="00A061F3" w:rsidP="00EE06E3">
            <w:pPr>
              <w:suppressAutoHyphens/>
              <w:jc w:val="center"/>
              <w:rPr>
                <w:rFonts w:ascii="Montserrat" w:hAnsi="Montserrat" w:cs="Arial"/>
                <w:sz w:val="22"/>
                <w:szCs w:val="22"/>
              </w:rPr>
            </w:pPr>
            <w:r w:rsidRPr="00EE06E3">
              <w:rPr>
                <w:rFonts w:ascii="Montserrat" w:hAnsi="Montserrat" w:cs="Arial"/>
                <w:sz w:val="22"/>
                <w:szCs w:val="22"/>
              </w:rPr>
              <w:t>Índice de Endeudamiento.</w:t>
            </w:r>
          </w:p>
        </w:tc>
        <w:tc>
          <w:tcPr>
            <w:tcW w:w="396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2852805" w14:textId="77777777" w:rsidR="00A061F3" w:rsidRPr="00EE06E3" w:rsidRDefault="00A061F3" w:rsidP="00EE06E3">
            <w:pPr>
              <w:suppressAutoHyphens/>
              <w:jc w:val="center"/>
              <w:rPr>
                <w:rFonts w:ascii="Montserrat" w:hAnsi="Montserrat" w:cs="Arial"/>
                <w:sz w:val="22"/>
                <w:szCs w:val="22"/>
              </w:rPr>
            </w:pPr>
            <w:r w:rsidRPr="00EE06E3">
              <w:rPr>
                <w:rFonts w:ascii="Montserrat" w:hAnsi="Montserrat" w:cs="Arial"/>
                <w:sz w:val="22"/>
                <w:szCs w:val="22"/>
              </w:rPr>
              <w:t>Pasivo Total / Activo Total.</w:t>
            </w:r>
          </w:p>
        </w:tc>
        <w:tc>
          <w:tcPr>
            <w:tcW w:w="2718"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95D13CB" w14:textId="77777777" w:rsidR="00A061F3" w:rsidRPr="00EE06E3" w:rsidRDefault="00A061F3" w:rsidP="00EE06E3">
            <w:pPr>
              <w:suppressAutoHyphens/>
              <w:autoSpaceDE w:val="0"/>
              <w:spacing w:after="200"/>
              <w:jc w:val="both"/>
              <w:rPr>
                <w:rFonts w:ascii="Montserrat" w:eastAsia="Calibri" w:hAnsi="Montserrat" w:cs="Arial"/>
                <w:sz w:val="22"/>
                <w:szCs w:val="22"/>
              </w:rPr>
            </w:pPr>
            <w:r w:rsidRPr="00EE06E3">
              <w:rPr>
                <w:rFonts w:ascii="Montserrat" w:hAnsi="Montserrat" w:cs="Arial"/>
                <w:sz w:val="22"/>
                <w:szCs w:val="22"/>
              </w:rPr>
              <w:t>MENOR O IGUAL AL 35%</w:t>
            </w:r>
          </w:p>
        </w:tc>
      </w:tr>
      <w:tr w:rsidR="00A061F3" w:rsidRPr="00EE06E3" w14:paraId="039523D9" w14:textId="77777777" w:rsidTr="001F261B">
        <w:tc>
          <w:tcPr>
            <w:tcW w:w="3443" w:type="dxa"/>
            <w:tcBorders>
              <w:top w:val="nil"/>
              <w:left w:val="single" w:sz="8" w:space="0" w:color="000000"/>
              <w:bottom w:val="single" w:sz="4" w:space="0" w:color="000000"/>
              <w:right w:val="single" w:sz="8" w:space="0" w:color="000000"/>
            </w:tcBorders>
            <w:tcMar>
              <w:top w:w="0" w:type="dxa"/>
              <w:left w:w="108" w:type="dxa"/>
              <w:bottom w:w="0" w:type="dxa"/>
              <w:right w:w="108" w:type="dxa"/>
            </w:tcMar>
            <w:vAlign w:val="center"/>
          </w:tcPr>
          <w:p w14:paraId="05427C03" w14:textId="77777777" w:rsidR="00A061F3" w:rsidRPr="00EE06E3" w:rsidRDefault="00A061F3" w:rsidP="00EE06E3">
            <w:pPr>
              <w:suppressAutoHyphens/>
              <w:jc w:val="center"/>
              <w:rPr>
                <w:rFonts w:ascii="Montserrat" w:hAnsi="Montserrat" w:cs="Arial"/>
                <w:sz w:val="22"/>
                <w:szCs w:val="22"/>
              </w:rPr>
            </w:pPr>
            <w:r w:rsidRPr="00EE06E3">
              <w:rPr>
                <w:rFonts w:ascii="Montserrat" w:hAnsi="Montserrat" w:cs="Arial"/>
                <w:sz w:val="22"/>
                <w:szCs w:val="22"/>
              </w:rPr>
              <w:t>Razón de Cobertura de Intereses</w:t>
            </w:r>
          </w:p>
        </w:tc>
        <w:tc>
          <w:tcPr>
            <w:tcW w:w="3962" w:type="dxa"/>
            <w:tcBorders>
              <w:top w:val="nil"/>
              <w:left w:val="nil"/>
              <w:bottom w:val="single" w:sz="4" w:space="0" w:color="000000"/>
              <w:right w:val="single" w:sz="8" w:space="0" w:color="000000"/>
            </w:tcBorders>
            <w:tcMar>
              <w:top w:w="0" w:type="dxa"/>
              <w:left w:w="108" w:type="dxa"/>
              <w:bottom w:w="0" w:type="dxa"/>
              <w:right w:w="108" w:type="dxa"/>
            </w:tcMar>
            <w:vAlign w:val="center"/>
          </w:tcPr>
          <w:p w14:paraId="629C2E5E" w14:textId="77777777" w:rsidR="00A061F3" w:rsidRPr="00EE06E3" w:rsidRDefault="00A061F3" w:rsidP="00EE06E3">
            <w:pPr>
              <w:suppressAutoHyphens/>
              <w:jc w:val="center"/>
              <w:rPr>
                <w:rFonts w:ascii="Montserrat" w:hAnsi="Montserrat" w:cs="Arial"/>
                <w:sz w:val="22"/>
                <w:szCs w:val="22"/>
              </w:rPr>
            </w:pPr>
            <w:r w:rsidRPr="00EE06E3">
              <w:rPr>
                <w:rFonts w:ascii="Montserrat" w:hAnsi="Montserrat" w:cs="Arial"/>
                <w:sz w:val="22"/>
                <w:szCs w:val="22"/>
              </w:rPr>
              <w:t>Utilidad operacional / Gastos de Intereses</w:t>
            </w:r>
          </w:p>
        </w:tc>
        <w:tc>
          <w:tcPr>
            <w:tcW w:w="2718" w:type="dxa"/>
            <w:tcBorders>
              <w:top w:val="nil"/>
              <w:left w:val="nil"/>
              <w:bottom w:val="single" w:sz="4" w:space="0" w:color="000000"/>
              <w:right w:val="single" w:sz="8" w:space="0" w:color="000000"/>
            </w:tcBorders>
            <w:tcMar>
              <w:top w:w="0" w:type="dxa"/>
              <w:left w:w="108" w:type="dxa"/>
              <w:bottom w:w="0" w:type="dxa"/>
              <w:right w:w="108" w:type="dxa"/>
            </w:tcMar>
            <w:vAlign w:val="center"/>
          </w:tcPr>
          <w:p w14:paraId="1CABBD98" w14:textId="77777777" w:rsidR="00A061F3" w:rsidRPr="00EE06E3" w:rsidRDefault="00A061F3" w:rsidP="00EE06E3">
            <w:pPr>
              <w:suppressAutoHyphens/>
              <w:ind w:left="-108"/>
              <w:jc w:val="center"/>
              <w:rPr>
                <w:rFonts w:ascii="Montserrat" w:eastAsia="Calibri" w:hAnsi="Montserrat" w:cs="Arial"/>
                <w:bCs/>
                <w:sz w:val="22"/>
                <w:szCs w:val="22"/>
              </w:rPr>
            </w:pPr>
            <w:r w:rsidRPr="00EE06E3">
              <w:rPr>
                <w:rFonts w:ascii="Montserrat" w:hAnsi="Montserrat" w:cs="Arial"/>
                <w:sz w:val="22"/>
                <w:szCs w:val="22"/>
              </w:rPr>
              <w:t>MAYOR O IGUAL A 2</w:t>
            </w:r>
          </w:p>
        </w:tc>
      </w:tr>
      <w:tr w:rsidR="00A061F3" w:rsidRPr="00EE06E3" w14:paraId="1AF4BFC2" w14:textId="77777777" w:rsidTr="001F261B">
        <w:tc>
          <w:tcPr>
            <w:tcW w:w="34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8CF515" w14:textId="77777777" w:rsidR="00A061F3" w:rsidRPr="00EE06E3" w:rsidRDefault="00A061F3" w:rsidP="00EE06E3">
            <w:pPr>
              <w:suppressAutoHyphens/>
              <w:jc w:val="center"/>
              <w:rPr>
                <w:rFonts w:ascii="Montserrat" w:hAnsi="Montserrat" w:cs="Arial"/>
                <w:sz w:val="22"/>
                <w:szCs w:val="22"/>
              </w:rPr>
            </w:pPr>
            <w:r w:rsidRPr="00EE06E3">
              <w:rPr>
                <w:rFonts w:ascii="Montserrat" w:hAnsi="Montserrat" w:cs="Arial"/>
                <w:sz w:val="22"/>
                <w:szCs w:val="22"/>
              </w:rPr>
              <w:t>Capital de Trabajo</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A2D16A" w14:textId="77777777" w:rsidR="00A061F3" w:rsidRPr="00EE06E3" w:rsidRDefault="00A061F3" w:rsidP="00EE06E3">
            <w:pPr>
              <w:suppressAutoHyphens/>
              <w:jc w:val="center"/>
              <w:rPr>
                <w:rFonts w:ascii="Montserrat" w:hAnsi="Montserrat" w:cs="Arial"/>
                <w:sz w:val="22"/>
                <w:szCs w:val="22"/>
              </w:rPr>
            </w:pPr>
            <w:r w:rsidRPr="00EE06E3">
              <w:rPr>
                <w:rFonts w:ascii="Montserrat" w:hAnsi="Montserrat" w:cs="Arial"/>
                <w:sz w:val="22"/>
                <w:szCs w:val="22"/>
              </w:rPr>
              <w:t>Activo Corriente - Pasivo Corriente</w:t>
            </w:r>
          </w:p>
        </w:tc>
        <w:tc>
          <w:tcPr>
            <w:tcW w:w="27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489E7C" w14:textId="77777777" w:rsidR="00A061F3" w:rsidRPr="00EE06E3" w:rsidRDefault="00A061F3" w:rsidP="00EE06E3">
            <w:pPr>
              <w:suppressAutoHyphens/>
              <w:ind w:left="-108"/>
              <w:jc w:val="center"/>
              <w:rPr>
                <w:rFonts w:ascii="Montserrat" w:eastAsia="Calibri" w:hAnsi="Montserrat" w:cs="Arial"/>
                <w:sz w:val="22"/>
                <w:szCs w:val="22"/>
              </w:rPr>
            </w:pPr>
            <w:r w:rsidRPr="00EE06E3">
              <w:rPr>
                <w:rFonts w:ascii="Montserrat" w:hAnsi="Montserrat" w:cs="Arial"/>
                <w:bCs/>
                <w:sz w:val="22"/>
                <w:szCs w:val="22"/>
              </w:rPr>
              <w:t>MAYOR O IGUAL AL 100% DEL PPTO OFICIAL</w:t>
            </w:r>
          </w:p>
        </w:tc>
      </w:tr>
      <w:tr w:rsidR="00A061F3" w:rsidRPr="00EE06E3" w14:paraId="2C9032F7" w14:textId="77777777" w:rsidTr="001F261B">
        <w:tc>
          <w:tcPr>
            <w:tcW w:w="34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6D3E9B" w14:textId="77777777" w:rsidR="00A061F3" w:rsidRPr="00EE06E3" w:rsidRDefault="00A061F3" w:rsidP="00EE06E3">
            <w:pPr>
              <w:suppressAutoHyphens/>
              <w:jc w:val="center"/>
              <w:rPr>
                <w:rFonts w:ascii="Montserrat" w:hAnsi="Montserrat" w:cs="Arial"/>
                <w:sz w:val="22"/>
                <w:szCs w:val="22"/>
              </w:rPr>
            </w:pPr>
            <w:r w:rsidRPr="00EE06E3">
              <w:rPr>
                <w:rFonts w:ascii="Montserrat" w:hAnsi="Montserrat" w:cs="Arial"/>
                <w:sz w:val="22"/>
                <w:szCs w:val="22"/>
              </w:rPr>
              <w:t>Rentabilidad del patrimonio</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07A4F1" w14:textId="77777777" w:rsidR="00A061F3" w:rsidRPr="00EE06E3" w:rsidRDefault="00A061F3" w:rsidP="00EE06E3">
            <w:pPr>
              <w:suppressAutoHyphens/>
              <w:jc w:val="center"/>
              <w:rPr>
                <w:rFonts w:ascii="Montserrat" w:hAnsi="Montserrat" w:cs="Arial"/>
                <w:sz w:val="22"/>
                <w:szCs w:val="22"/>
              </w:rPr>
            </w:pPr>
            <w:r w:rsidRPr="00EE06E3">
              <w:rPr>
                <w:rFonts w:ascii="Montserrat" w:hAnsi="Montserrat" w:cs="Arial"/>
                <w:sz w:val="22"/>
                <w:szCs w:val="22"/>
              </w:rPr>
              <w:t>Utilidad operacional / Patrimonio</w:t>
            </w:r>
          </w:p>
        </w:tc>
        <w:tc>
          <w:tcPr>
            <w:tcW w:w="27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4F62DB" w14:textId="77777777" w:rsidR="00A061F3" w:rsidRPr="00EE06E3" w:rsidRDefault="00A061F3" w:rsidP="00EE06E3">
            <w:pPr>
              <w:suppressAutoHyphens/>
              <w:jc w:val="center"/>
              <w:rPr>
                <w:rFonts w:ascii="Montserrat" w:eastAsia="Calibri" w:hAnsi="Montserrat" w:cs="Arial"/>
                <w:sz w:val="22"/>
                <w:szCs w:val="22"/>
              </w:rPr>
            </w:pPr>
            <w:r w:rsidRPr="00EE06E3">
              <w:rPr>
                <w:rFonts w:ascii="Montserrat" w:hAnsi="Montserrat" w:cs="Arial"/>
                <w:sz w:val="22"/>
                <w:szCs w:val="22"/>
              </w:rPr>
              <w:t>POSITIVO</w:t>
            </w:r>
          </w:p>
        </w:tc>
      </w:tr>
      <w:tr w:rsidR="00A061F3" w:rsidRPr="00EE06E3" w14:paraId="1F3A0C33" w14:textId="77777777" w:rsidTr="001F261B">
        <w:tc>
          <w:tcPr>
            <w:tcW w:w="3443" w:type="dxa"/>
            <w:tcBorders>
              <w:top w:val="singl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3000B8B" w14:textId="77777777" w:rsidR="00A061F3" w:rsidRPr="00EE06E3" w:rsidRDefault="00A061F3" w:rsidP="00EE06E3">
            <w:pPr>
              <w:suppressAutoHyphens/>
              <w:jc w:val="center"/>
              <w:rPr>
                <w:rFonts w:ascii="Montserrat" w:hAnsi="Montserrat" w:cs="Arial"/>
                <w:sz w:val="22"/>
                <w:szCs w:val="22"/>
              </w:rPr>
            </w:pPr>
            <w:r w:rsidRPr="00EE06E3">
              <w:rPr>
                <w:rFonts w:ascii="Montserrat" w:hAnsi="Montserrat" w:cs="Arial"/>
                <w:sz w:val="22"/>
                <w:szCs w:val="22"/>
              </w:rPr>
              <w:t>Rentabilidad del Activo</w:t>
            </w:r>
          </w:p>
        </w:tc>
        <w:tc>
          <w:tcPr>
            <w:tcW w:w="3962" w:type="dxa"/>
            <w:tcBorders>
              <w:top w:val="single" w:sz="4" w:space="0" w:color="000000"/>
              <w:left w:val="nil"/>
              <w:bottom w:val="single" w:sz="8" w:space="0" w:color="000000"/>
              <w:right w:val="single" w:sz="8" w:space="0" w:color="000000"/>
            </w:tcBorders>
            <w:tcMar>
              <w:top w:w="0" w:type="dxa"/>
              <w:left w:w="108" w:type="dxa"/>
              <w:bottom w:w="0" w:type="dxa"/>
              <w:right w:w="108" w:type="dxa"/>
            </w:tcMar>
            <w:vAlign w:val="center"/>
          </w:tcPr>
          <w:p w14:paraId="23C796DC" w14:textId="77777777" w:rsidR="00A061F3" w:rsidRPr="00EE06E3" w:rsidRDefault="00A061F3" w:rsidP="00EE06E3">
            <w:pPr>
              <w:suppressAutoHyphens/>
              <w:jc w:val="center"/>
              <w:rPr>
                <w:rFonts w:ascii="Montserrat" w:hAnsi="Montserrat" w:cs="Arial"/>
                <w:sz w:val="22"/>
                <w:szCs w:val="22"/>
              </w:rPr>
            </w:pPr>
            <w:r w:rsidRPr="00EE06E3">
              <w:rPr>
                <w:rFonts w:ascii="Montserrat" w:hAnsi="Montserrat" w:cs="Arial"/>
                <w:sz w:val="22"/>
                <w:szCs w:val="22"/>
              </w:rPr>
              <w:t>Utilidad operacional / Activo Total</w:t>
            </w:r>
          </w:p>
        </w:tc>
        <w:tc>
          <w:tcPr>
            <w:tcW w:w="2718" w:type="dxa"/>
            <w:tcBorders>
              <w:top w:val="single" w:sz="4" w:space="0" w:color="000000"/>
              <w:left w:val="nil"/>
              <w:bottom w:val="single" w:sz="8" w:space="0" w:color="000000"/>
              <w:right w:val="single" w:sz="8" w:space="0" w:color="000000"/>
            </w:tcBorders>
            <w:tcMar>
              <w:top w:w="0" w:type="dxa"/>
              <w:left w:w="108" w:type="dxa"/>
              <w:bottom w:w="0" w:type="dxa"/>
              <w:right w:w="108" w:type="dxa"/>
            </w:tcMar>
            <w:vAlign w:val="center"/>
          </w:tcPr>
          <w:p w14:paraId="3AF334B6" w14:textId="77777777" w:rsidR="00A061F3" w:rsidRPr="00EE06E3" w:rsidRDefault="00A061F3" w:rsidP="00EE06E3">
            <w:pPr>
              <w:suppressAutoHyphens/>
              <w:jc w:val="center"/>
              <w:rPr>
                <w:rFonts w:ascii="Montserrat" w:eastAsia="Calibri" w:hAnsi="Montserrat" w:cs="Arial"/>
                <w:sz w:val="22"/>
                <w:szCs w:val="22"/>
              </w:rPr>
            </w:pPr>
            <w:r w:rsidRPr="00EE06E3">
              <w:rPr>
                <w:rFonts w:ascii="Montserrat" w:hAnsi="Montserrat" w:cs="Arial"/>
                <w:sz w:val="22"/>
                <w:szCs w:val="22"/>
              </w:rPr>
              <w:t>POSITIVO</w:t>
            </w:r>
          </w:p>
        </w:tc>
      </w:tr>
    </w:tbl>
    <w:p w14:paraId="10F2D174" w14:textId="77777777" w:rsidR="00A061F3" w:rsidRPr="00EE06E3" w:rsidRDefault="00A061F3" w:rsidP="00EE06E3">
      <w:pPr>
        <w:suppressAutoHyphens/>
        <w:autoSpaceDE w:val="0"/>
        <w:autoSpaceDN w:val="0"/>
        <w:spacing w:after="200"/>
        <w:jc w:val="both"/>
        <w:rPr>
          <w:rFonts w:ascii="Montserrat" w:hAnsi="Montserrat" w:cs="Arial"/>
          <w:sz w:val="22"/>
          <w:szCs w:val="22"/>
        </w:rPr>
      </w:pPr>
    </w:p>
    <w:p w14:paraId="4E5A0936" w14:textId="77777777" w:rsidR="00A061F3" w:rsidRPr="00EE06E3" w:rsidRDefault="00A061F3" w:rsidP="00EE06E3">
      <w:pPr>
        <w:jc w:val="both"/>
        <w:rPr>
          <w:rFonts w:ascii="Montserrat" w:eastAsia="Calibri" w:hAnsi="Montserrat" w:cs="Arial"/>
          <w:sz w:val="22"/>
          <w:szCs w:val="22"/>
        </w:rPr>
      </w:pPr>
      <w:r w:rsidRPr="00EE06E3">
        <w:rPr>
          <w:rFonts w:ascii="Montserrat" w:hAnsi="Montserrat" w:cs="Arial"/>
          <w:sz w:val="22"/>
          <w:szCs w:val="22"/>
        </w:rPr>
        <w:t xml:space="preserve">Las empresas </w:t>
      </w:r>
      <w:r w:rsidRPr="00EE06E3">
        <w:rPr>
          <w:rFonts w:ascii="Montserrat" w:eastAsia="Calibri" w:hAnsi="Montserrat" w:cs="Arial"/>
          <w:sz w:val="22"/>
          <w:szCs w:val="22"/>
        </w:rPr>
        <w:t>que al cierre de su ejercicio económico no registren Gastos por Intereses Financieros, y que el resultado del indicador de Cobertura de Intereses resulta indeterminado por la operación matemática de dividir entre cero (0) se considera que cumplen con el requisito y se habilitan dentro del proceso de verificación de requisitos habilitantes.</w:t>
      </w:r>
    </w:p>
    <w:p w14:paraId="6F202DB0" w14:textId="77777777" w:rsidR="00A061F3" w:rsidRPr="00EE06E3" w:rsidRDefault="00A061F3" w:rsidP="00EE06E3">
      <w:pPr>
        <w:jc w:val="both"/>
        <w:rPr>
          <w:rFonts w:ascii="Montserrat" w:hAnsi="Montserrat" w:cs="Arial"/>
          <w:sz w:val="22"/>
          <w:szCs w:val="22"/>
        </w:rPr>
      </w:pPr>
      <w:r w:rsidRPr="00EE06E3">
        <w:rPr>
          <w:rFonts w:ascii="Montserrat" w:hAnsi="Montserrat" w:cs="Arial"/>
          <w:sz w:val="22"/>
          <w:szCs w:val="22"/>
        </w:rPr>
        <w:t xml:space="preserve"> </w:t>
      </w:r>
    </w:p>
    <w:p w14:paraId="4085A74F" w14:textId="77777777" w:rsidR="00A061F3" w:rsidRPr="00EE06E3" w:rsidRDefault="00A061F3" w:rsidP="00EE06E3">
      <w:pPr>
        <w:jc w:val="both"/>
        <w:rPr>
          <w:rFonts w:ascii="Montserrat" w:hAnsi="Montserrat" w:cs="Arial"/>
          <w:b/>
          <w:sz w:val="22"/>
          <w:szCs w:val="22"/>
        </w:rPr>
      </w:pPr>
      <w:r w:rsidRPr="00EE06E3">
        <w:rPr>
          <w:rFonts w:ascii="Montserrat" w:hAnsi="Montserrat" w:cs="Arial"/>
          <w:sz w:val="22"/>
          <w:szCs w:val="22"/>
        </w:rPr>
        <w:t xml:space="preserve">La anterior verificación no será objeto de calificación, pero si del resultado de la misma se deduce que el ofertante NO cumple con algunos de los indicadores financieros requeridos, la propuesta será </w:t>
      </w:r>
      <w:r w:rsidRPr="00EE06E3">
        <w:rPr>
          <w:rFonts w:ascii="Montserrat" w:hAnsi="Montserrat" w:cs="Arial"/>
          <w:b/>
          <w:sz w:val="22"/>
          <w:szCs w:val="22"/>
        </w:rPr>
        <w:t xml:space="preserve">RECHAZADA. </w:t>
      </w:r>
    </w:p>
    <w:p w14:paraId="62704A9A" w14:textId="77777777" w:rsidR="00A061F3" w:rsidRPr="00EE06E3" w:rsidRDefault="00A061F3" w:rsidP="00EE06E3">
      <w:pPr>
        <w:jc w:val="both"/>
        <w:rPr>
          <w:rFonts w:ascii="Montserrat" w:hAnsi="Montserrat" w:cs="Arial"/>
          <w:sz w:val="22"/>
          <w:szCs w:val="22"/>
        </w:rPr>
      </w:pPr>
    </w:p>
    <w:p w14:paraId="08EAEC09" w14:textId="77777777" w:rsidR="00A061F3" w:rsidRPr="00EE06E3" w:rsidRDefault="00A061F3" w:rsidP="00EE06E3">
      <w:pPr>
        <w:jc w:val="both"/>
        <w:rPr>
          <w:rFonts w:ascii="Montserrat" w:hAnsi="Montserrat" w:cs="Arial"/>
          <w:sz w:val="22"/>
          <w:szCs w:val="22"/>
        </w:rPr>
      </w:pPr>
      <w:r w:rsidRPr="00EE06E3">
        <w:rPr>
          <w:rFonts w:ascii="Montserrat" w:hAnsi="Montserrat" w:cs="Arial"/>
          <w:sz w:val="22"/>
          <w:szCs w:val="22"/>
        </w:rPr>
        <w:t xml:space="preserve">Cuando se trate de Consorcios o Uniones Temporales se especificará claramente el porcentaje de participación de cada uno de sus integrantes y la capacidad financiera se determinará en relación a sus miembros (sus cuentas activo corriente, pasivo corriente, un indicador de </w:t>
      </w:r>
      <w:r w:rsidRPr="00EE06E3">
        <w:rPr>
          <w:rFonts w:ascii="Montserrat" w:hAnsi="Montserrat" w:cs="Arial"/>
          <w:sz w:val="22"/>
          <w:szCs w:val="22"/>
        </w:rPr>
        <w:lastRenderedPageBreak/>
        <w:t>endeudamiento, una razón de cobertura de intereses, una rentabilidad del activo y del patrimonio).</w:t>
      </w:r>
    </w:p>
    <w:p w14:paraId="376DD2F0" w14:textId="77777777" w:rsidR="00A061F3" w:rsidRPr="00EE06E3" w:rsidRDefault="00A061F3" w:rsidP="00EE06E3">
      <w:pPr>
        <w:jc w:val="both"/>
        <w:rPr>
          <w:rFonts w:ascii="Montserrat" w:hAnsi="Montserrat" w:cs="Arial"/>
          <w:sz w:val="22"/>
          <w:szCs w:val="22"/>
        </w:rPr>
      </w:pPr>
    </w:p>
    <w:p w14:paraId="0B420779" w14:textId="77777777" w:rsidR="00A061F3" w:rsidRPr="00EE06E3" w:rsidRDefault="00A061F3" w:rsidP="00EE06E3">
      <w:pPr>
        <w:jc w:val="both"/>
        <w:rPr>
          <w:rFonts w:ascii="Montserrat" w:hAnsi="Montserrat" w:cs="Arial"/>
          <w:sz w:val="22"/>
          <w:szCs w:val="22"/>
        </w:rPr>
      </w:pPr>
      <w:r w:rsidRPr="00EE06E3">
        <w:rPr>
          <w:rFonts w:ascii="Montserrat" w:hAnsi="Montserrat" w:cs="Arial"/>
          <w:sz w:val="22"/>
          <w:szCs w:val="22"/>
        </w:rPr>
        <w:t>La metodología para del cálculo de los indicadores en caso de Consorcios o Uniones Temporales, se establecen así: Es la sumatoria del resultado de multiplicar las cuentas contables de cada integrante del consorcio o unión temporal, por el porcentaje de participación.</w:t>
      </w:r>
    </w:p>
    <w:p w14:paraId="7F256EF7" w14:textId="77777777" w:rsidR="00A061F3" w:rsidRPr="00EE06E3" w:rsidRDefault="00A061F3" w:rsidP="00EE06E3">
      <w:pPr>
        <w:jc w:val="both"/>
        <w:rPr>
          <w:rFonts w:ascii="Montserrat" w:hAnsi="Montserrat" w:cs="Arial"/>
          <w:sz w:val="22"/>
          <w:szCs w:val="22"/>
        </w:rPr>
      </w:pPr>
    </w:p>
    <w:p w14:paraId="5A1EFAE8" w14:textId="77777777" w:rsidR="00A061F3" w:rsidRPr="00EE06E3" w:rsidRDefault="00A061F3" w:rsidP="00EE06E3">
      <w:pPr>
        <w:jc w:val="both"/>
        <w:rPr>
          <w:rFonts w:ascii="Montserrat" w:hAnsi="Montserrat" w:cs="Arial"/>
          <w:sz w:val="22"/>
          <w:szCs w:val="22"/>
        </w:rPr>
      </w:pPr>
      <w:r w:rsidRPr="00EE06E3">
        <w:rPr>
          <w:rFonts w:ascii="Montserrat" w:hAnsi="Montserrat" w:cs="Arial"/>
          <w:sz w:val="22"/>
          <w:szCs w:val="22"/>
        </w:rPr>
        <w:t>Para el cálculo de los indicadores financieros, se tomara el consolidado delas cuentas contables del consorcio o unión temporal.</w:t>
      </w:r>
    </w:p>
    <w:p w14:paraId="718C75D0" w14:textId="77777777" w:rsidR="00A061F3" w:rsidRPr="00EE06E3" w:rsidRDefault="00A061F3" w:rsidP="00EE06E3">
      <w:pPr>
        <w:jc w:val="both"/>
        <w:rPr>
          <w:rFonts w:ascii="Montserrat" w:hAnsi="Montserrat" w:cs="Arial"/>
          <w:sz w:val="22"/>
          <w:szCs w:val="22"/>
        </w:rPr>
      </w:pPr>
      <w:r w:rsidRPr="00EE06E3">
        <w:rPr>
          <w:rFonts w:ascii="Montserrat" w:hAnsi="Montserrat" w:cs="Arial"/>
          <w:sz w:val="22"/>
          <w:szCs w:val="22"/>
        </w:rPr>
        <w:t xml:space="preserve"> </w:t>
      </w:r>
    </w:p>
    <w:p w14:paraId="34909D1B" w14:textId="77777777" w:rsidR="00A061F3" w:rsidRPr="00EE06E3" w:rsidRDefault="00A061F3" w:rsidP="00EE06E3">
      <w:pPr>
        <w:jc w:val="both"/>
        <w:rPr>
          <w:rFonts w:ascii="Montserrat" w:hAnsi="Montserrat" w:cs="Arial"/>
          <w:sz w:val="22"/>
          <w:szCs w:val="22"/>
        </w:rPr>
      </w:pPr>
      <w:r w:rsidRPr="00EE06E3">
        <w:rPr>
          <w:rFonts w:ascii="Montserrat" w:eastAsia="SimSun" w:hAnsi="Montserrat" w:cs="Arial"/>
          <w:sz w:val="22"/>
          <w:szCs w:val="22"/>
          <w:lang w:val="es-ES" w:eastAsia="zh-CN"/>
        </w:rPr>
        <w:t xml:space="preserve">Cuando </w:t>
      </w:r>
      <w:r w:rsidRPr="00EE06E3">
        <w:rPr>
          <w:rFonts w:ascii="Montserrat" w:eastAsia="SimSun" w:hAnsi="Montserrat" w:cs="Arial"/>
          <w:b/>
          <w:sz w:val="22"/>
          <w:szCs w:val="22"/>
          <w:lang w:val="es-ES" w:eastAsia="zh-CN"/>
        </w:rPr>
        <w:t>LA SUPERVIGILANCIA</w:t>
      </w:r>
      <w:r w:rsidRPr="00EE06E3">
        <w:rPr>
          <w:rFonts w:ascii="Montserrat" w:eastAsia="SimSun" w:hAnsi="Montserrat" w:cs="Arial"/>
          <w:sz w:val="22"/>
          <w:szCs w:val="22"/>
          <w:lang w:val="es-ES" w:eastAsia="zh-CN"/>
        </w:rPr>
        <w:t xml:space="preserve"> en desarrollo de la verificación financiera requiera información adicional del proponente, podrá solicitar los documentos que considere necesarios para el esclarecimiento de la información, anexos específicos o cualquier otro soporte requerido por LA </w:t>
      </w:r>
      <w:r w:rsidRPr="00EE06E3">
        <w:rPr>
          <w:rFonts w:ascii="Montserrat" w:eastAsia="SimSun" w:hAnsi="Montserrat" w:cs="Arial"/>
          <w:b/>
          <w:sz w:val="22"/>
          <w:szCs w:val="22"/>
          <w:lang w:val="es-ES" w:eastAsia="zh-CN"/>
        </w:rPr>
        <w:t>SUPERVIGILANCIA.</w:t>
      </w:r>
      <w:r w:rsidRPr="00EE06E3">
        <w:rPr>
          <w:rFonts w:ascii="Montserrat" w:eastAsia="SimSun" w:hAnsi="Montserrat" w:cs="Arial"/>
          <w:sz w:val="22"/>
          <w:szCs w:val="22"/>
          <w:lang w:val="es-ES" w:eastAsia="zh-CN"/>
        </w:rPr>
        <w:t xml:space="preserve"> Así mismo, podrá requerir las aclaraciones que considere necesarias, siempre que con ello no se violen los principios de igualdad y transparencia de la contratación, sin que las aclaraciones o documentos que el proponente allegue a solicitud de </w:t>
      </w:r>
      <w:r w:rsidRPr="00EE06E3">
        <w:rPr>
          <w:rFonts w:ascii="Montserrat" w:eastAsia="SimSun" w:hAnsi="Montserrat" w:cs="Arial"/>
          <w:b/>
          <w:sz w:val="22"/>
          <w:szCs w:val="22"/>
          <w:lang w:val="es-ES" w:eastAsia="zh-CN"/>
        </w:rPr>
        <w:t>LA SUPERVIGILANCIA</w:t>
      </w:r>
      <w:r w:rsidRPr="00EE06E3">
        <w:rPr>
          <w:rFonts w:ascii="Montserrat" w:eastAsia="SimSun" w:hAnsi="Montserrat" w:cs="Arial"/>
          <w:sz w:val="22"/>
          <w:szCs w:val="22"/>
          <w:lang w:val="es-ES" w:eastAsia="zh-CN"/>
        </w:rPr>
        <w:t xml:space="preserve"> puedan modificar, adicionar o complementar la propuesta. </w:t>
      </w:r>
    </w:p>
    <w:p w14:paraId="2AE7E80E" w14:textId="77777777" w:rsidR="00A061F3" w:rsidRPr="00EE06E3" w:rsidRDefault="00A061F3" w:rsidP="00EE06E3">
      <w:pPr>
        <w:jc w:val="both"/>
        <w:rPr>
          <w:rFonts w:ascii="Montserrat" w:hAnsi="Montserrat" w:cs="Arial"/>
          <w:sz w:val="22"/>
          <w:szCs w:val="22"/>
        </w:rPr>
      </w:pPr>
    </w:p>
    <w:p w14:paraId="1DBE335C" w14:textId="77777777" w:rsidR="00A061F3" w:rsidRPr="00EE06E3" w:rsidRDefault="00A061F3" w:rsidP="00EE06E3">
      <w:pPr>
        <w:jc w:val="both"/>
        <w:rPr>
          <w:rFonts w:ascii="Montserrat" w:hAnsi="Montserrat" w:cs="Arial"/>
          <w:sz w:val="22"/>
          <w:szCs w:val="22"/>
        </w:rPr>
      </w:pPr>
      <w:r w:rsidRPr="00EE06E3">
        <w:rPr>
          <w:rFonts w:ascii="Montserrat" w:eastAsia="SimSun" w:hAnsi="Montserrat" w:cs="Arial"/>
          <w:sz w:val="22"/>
          <w:szCs w:val="22"/>
          <w:lang w:val="es-ES" w:eastAsia="zh-CN"/>
        </w:rPr>
        <w:t>Para el caso de personas naturales y jurídicas extranjeras que tengan domicilio o sucursal en Colombia, la contabilidad de los negocios que celebren en el país, se hará con sujeción a las leyes nacionales.</w:t>
      </w:r>
    </w:p>
    <w:p w14:paraId="24C514D5" w14:textId="77777777" w:rsidR="00A061F3" w:rsidRPr="00EE06E3" w:rsidRDefault="00A061F3" w:rsidP="00EE06E3">
      <w:pPr>
        <w:jc w:val="both"/>
        <w:rPr>
          <w:rFonts w:ascii="Montserrat" w:hAnsi="Montserrat" w:cs="Arial"/>
          <w:sz w:val="22"/>
          <w:szCs w:val="22"/>
          <w:shd w:val="clear" w:color="auto" w:fill="FFFF00"/>
          <w:lang w:val="es-ES"/>
        </w:rPr>
      </w:pPr>
    </w:p>
    <w:p w14:paraId="37BD0300" w14:textId="77777777" w:rsidR="00A061F3" w:rsidRPr="00EE06E3" w:rsidRDefault="00A061F3" w:rsidP="00EE06E3">
      <w:pPr>
        <w:jc w:val="both"/>
        <w:rPr>
          <w:rFonts w:ascii="Montserrat" w:hAnsi="Montserrat" w:cs="Arial"/>
          <w:sz w:val="22"/>
          <w:szCs w:val="22"/>
        </w:rPr>
      </w:pPr>
      <w:r w:rsidRPr="00EE06E3">
        <w:rPr>
          <w:rFonts w:ascii="Montserrat" w:hAnsi="Montserrat" w:cs="Arial"/>
          <w:sz w:val="22"/>
          <w:szCs w:val="22"/>
        </w:rPr>
        <w:t>Para los integrantes extranjeros de consorcios o uniones temporales sin domicilio o sucursal en el país, los anteriores indicadores se calcularán teniendo en cuenta la tasa representativa del mercado (TRM) para la fecha de los estados financieros.</w:t>
      </w:r>
    </w:p>
    <w:p w14:paraId="6928E5BF" w14:textId="77777777" w:rsidR="00A061F3" w:rsidRPr="00EE06E3" w:rsidRDefault="00A061F3" w:rsidP="00EE06E3">
      <w:pPr>
        <w:autoSpaceDE w:val="0"/>
        <w:jc w:val="both"/>
        <w:rPr>
          <w:rFonts w:ascii="Montserrat" w:hAnsi="Montserrat" w:cs="Arial"/>
          <w:sz w:val="22"/>
          <w:szCs w:val="22"/>
        </w:rPr>
      </w:pPr>
    </w:p>
    <w:p w14:paraId="6102CCEA" w14:textId="77777777" w:rsidR="00A061F3" w:rsidRPr="00EE06E3" w:rsidRDefault="00A061F3" w:rsidP="00EE06E3">
      <w:pPr>
        <w:autoSpaceDE w:val="0"/>
        <w:jc w:val="both"/>
        <w:rPr>
          <w:rFonts w:ascii="Montserrat" w:hAnsi="Montserrat" w:cs="Arial"/>
          <w:sz w:val="22"/>
          <w:szCs w:val="22"/>
        </w:rPr>
      </w:pPr>
      <w:r w:rsidRPr="00EE06E3">
        <w:rPr>
          <w:rFonts w:ascii="Montserrat" w:hAnsi="Montserrat" w:cs="Arial"/>
          <w:sz w:val="22"/>
          <w:szCs w:val="22"/>
        </w:rPr>
        <w:t>No se aceptará la presentación de cupos de sobregiro, ni de tarjetas de crédito, ni CDT´S, ni créditos rotativos, ni cuentas de ahorro, ni bonos, ni títulos valores, ni documentos representativos de valores. Tampoco se aceptará la sumatoria de cupos de créditos de diferentes entidades cuando la propuesta sea presentada por una sola persona (jurídica o natural).</w:t>
      </w:r>
    </w:p>
    <w:p w14:paraId="437C28DD" w14:textId="77777777" w:rsidR="00A061F3" w:rsidRPr="00EE06E3" w:rsidRDefault="00A061F3" w:rsidP="00EE06E3">
      <w:pPr>
        <w:autoSpaceDE w:val="0"/>
        <w:jc w:val="both"/>
        <w:rPr>
          <w:rFonts w:ascii="Montserrat" w:hAnsi="Montserrat" w:cs="Arial"/>
          <w:sz w:val="22"/>
          <w:szCs w:val="22"/>
          <w:lang w:val="es-ES"/>
        </w:rPr>
      </w:pPr>
    </w:p>
    <w:p w14:paraId="0D3889CB" w14:textId="77777777" w:rsidR="00A061F3" w:rsidRPr="00EE06E3" w:rsidRDefault="00A061F3" w:rsidP="00EE06E3">
      <w:pPr>
        <w:autoSpaceDE w:val="0"/>
        <w:jc w:val="both"/>
        <w:rPr>
          <w:rFonts w:ascii="Montserrat" w:hAnsi="Montserrat" w:cs="Arial"/>
          <w:sz w:val="22"/>
          <w:szCs w:val="22"/>
          <w:lang w:val="es-ES"/>
        </w:rPr>
      </w:pPr>
      <w:r w:rsidRPr="00EE06E3">
        <w:rPr>
          <w:rFonts w:ascii="Montserrat" w:hAnsi="Montserrat" w:cs="Arial"/>
          <w:sz w:val="22"/>
          <w:szCs w:val="22"/>
          <w:lang w:val="es-ES"/>
        </w:rPr>
        <w:t>Cuando el valor esté dado en dólares americanos (USD), se convertirá a pesos colombianos, utilizando para esa conversión la tasa representativa del mercado (TRM) vigente para la fecha prevista para el “cierre del proceso y término para presentar propuestas”. Cuando el valor esté dado en moneda extranjera diferente al dólar americano, se realizará su conversión a dólares americanos de acuerdo con las tasas de cambio estadísticas publicadas por el Banco de la República o, en su defecto, de las publicadas por organismos extranjeros que cumplan funciones similares, teniendo en cuenta la fecha prevista para el “cierre del proceso término para presentar propuestas” y, posteriormente, se procederá a su conversión a pesos colombianos de conformidad con la TMR vigente para el día previsto para el “cierre del término para presentar propuestas”.</w:t>
      </w:r>
    </w:p>
    <w:p w14:paraId="4D0AEC9D" w14:textId="77777777" w:rsidR="00A061F3" w:rsidRPr="00EE06E3" w:rsidRDefault="00A061F3">
      <w:pPr>
        <w:keepNext/>
        <w:numPr>
          <w:ilvl w:val="0"/>
          <w:numId w:val="13"/>
        </w:numPr>
        <w:suppressAutoHyphens/>
        <w:autoSpaceDN w:val="0"/>
        <w:spacing w:before="240" w:after="60"/>
        <w:jc w:val="both"/>
        <w:outlineLvl w:val="2"/>
        <w:rPr>
          <w:rFonts w:ascii="Montserrat" w:hAnsi="Montserrat" w:cs="Arial"/>
          <w:b/>
          <w:bCs/>
          <w:sz w:val="22"/>
          <w:szCs w:val="22"/>
        </w:rPr>
      </w:pPr>
      <w:r w:rsidRPr="00EE06E3">
        <w:rPr>
          <w:rFonts w:ascii="Montserrat" w:hAnsi="Montserrat" w:cs="Arial"/>
          <w:b/>
          <w:bCs/>
          <w:sz w:val="22"/>
          <w:szCs w:val="22"/>
        </w:rPr>
        <w:t>Documentos Financieros</w:t>
      </w:r>
    </w:p>
    <w:p w14:paraId="372421E5" w14:textId="77777777" w:rsidR="00A061F3" w:rsidRPr="00EE06E3" w:rsidRDefault="00A061F3" w:rsidP="00EE06E3">
      <w:pPr>
        <w:autoSpaceDE w:val="0"/>
        <w:jc w:val="both"/>
        <w:rPr>
          <w:rFonts w:ascii="Montserrat" w:hAnsi="Montserrat" w:cs="Arial"/>
          <w:sz w:val="22"/>
          <w:szCs w:val="22"/>
          <w:lang w:val="es-ES"/>
        </w:rPr>
      </w:pPr>
      <w:r w:rsidRPr="00EE06E3">
        <w:rPr>
          <w:rFonts w:ascii="Montserrat" w:hAnsi="Montserrat" w:cs="Arial"/>
          <w:sz w:val="22"/>
          <w:szCs w:val="22"/>
          <w:lang w:val="es-ES"/>
        </w:rPr>
        <w:t>Los siguientes documentos se deben anexar con la Propuesta:</w:t>
      </w:r>
    </w:p>
    <w:p w14:paraId="00352663" w14:textId="77777777" w:rsidR="00A061F3" w:rsidRPr="00EE06E3" w:rsidRDefault="00A061F3">
      <w:pPr>
        <w:pStyle w:val="Prrafodelista"/>
        <w:widowControl w:val="0"/>
        <w:numPr>
          <w:ilvl w:val="0"/>
          <w:numId w:val="14"/>
        </w:numPr>
        <w:overflowPunct w:val="0"/>
        <w:autoSpaceDE w:val="0"/>
        <w:adjustRightInd w:val="0"/>
        <w:snapToGrid w:val="0"/>
        <w:spacing w:before="100" w:beforeAutospacing="1" w:after="100" w:afterAutospacing="1"/>
        <w:jc w:val="both"/>
        <w:rPr>
          <w:rFonts w:ascii="Montserrat" w:hAnsi="Montserrat" w:cs="Arial"/>
        </w:rPr>
      </w:pPr>
      <w:r w:rsidRPr="00EE06E3">
        <w:rPr>
          <w:rFonts w:ascii="Montserrat" w:hAnsi="Montserrat" w:cs="Arial"/>
        </w:rPr>
        <w:lastRenderedPageBreak/>
        <w:t>Registro Único de Proponentes - RUP</w:t>
      </w:r>
      <w:r w:rsidRPr="00EE06E3">
        <w:rPr>
          <w:rFonts w:ascii="Montserrat" w:hAnsi="Montserrat" w:cs="Arial"/>
          <w:lang w:val="es-ES"/>
        </w:rPr>
        <w:t xml:space="preserve"> Vigente y en firme con información financiera con corte al 31 de diciembre 2021. </w:t>
      </w:r>
    </w:p>
    <w:p w14:paraId="120E4F6D" w14:textId="77777777" w:rsidR="00A061F3" w:rsidRPr="00EE06E3" w:rsidRDefault="00A061F3" w:rsidP="00EE06E3">
      <w:pPr>
        <w:widowControl w:val="0"/>
        <w:overflowPunct w:val="0"/>
        <w:autoSpaceDE w:val="0"/>
        <w:adjustRightInd w:val="0"/>
        <w:snapToGrid w:val="0"/>
        <w:spacing w:before="100" w:beforeAutospacing="1" w:after="100" w:afterAutospacing="1"/>
        <w:jc w:val="both"/>
        <w:rPr>
          <w:rFonts w:ascii="Montserrat" w:hAnsi="Montserrat" w:cs="Arial"/>
          <w:b/>
          <w:sz w:val="22"/>
          <w:szCs w:val="22"/>
        </w:rPr>
      </w:pPr>
      <w:r w:rsidRPr="00EE06E3">
        <w:rPr>
          <w:rFonts w:ascii="Montserrat" w:hAnsi="Montserrat" w:cs="Arial"/>
          <w:sz w:val="22"/>
          <w:szCs w:val="22"/>
        </w:rPr>
        <w:t xml:space="preserve">De acuerdo con el artículo 2.2.1.1.1.6.2 del Decreto 1082 de 2015, para la verificación de los requisitos habilitantes de verificación financiera y organizacional se denominara </w:t>
      </w:r>
      <w:r w:rsidRPr="00EE06E3">
        <w:rPr>
          <w:rFonts w:ascii="Montserrat" w:hAnsi="Montserrat" w:cs="Arial"/>
          <w:b/>
          <w:sz w:val="22"/>
          <w:szCs w:val="22"/>
        </w:rPr>
        <w:t>CUMPLE – NO CUMPLE</w:t>
      </w:r>
    </w:p>
    <w:p w14:paraId="4A09C990" w14:textId="77777777" w:rsidR="00A061F3" w:rsidRPr="00EE06E3" w:rsidRDefault="00A061F3" w:rsidP="00EE06E3">
      <w:pPr>
        <w:widowControl w:val="0"/>
        <w:overflowPunct w:val="0"/>
        <w:autoSpaceDE w:val="0"/>
        <w:adjustRightInd w:val="0"/>
        <w:snapToGrid w:val="0"/>
        <w:spacing w:before="100" w:beforeAutospacing="1" w:after="100" w:afterAutospacing="1"/>
        <w:jc w:val="both"/>
        <w:rPr>
          <w:rFonts w:ascii="Montserrat" w:hAnsi="Montserrat" w:cs="Arial"/>
          <w:sz w:val="22"/>
          <w:szCs w:val="22"/>
        </w:rPr>
      </w:pPr>
      <w:r w:rsidRPr="00EE06E3">
        <w:rPr>
          <w:rFonts w:ascii="Montserrat" w:hAnsi="Montserrat" w:cs="Arial"/>
          <w:sz w:val="22"/>
          <w:szCs w:val="22"/>
        </w:rPr>
        <w:t xml:space="preserve">Cuando se trate de proponente </w:t>
      </w:r>
      <w:r w:rsidRPr="00EE06E3">
        <w:rPr>
          <w:rFonts w:ascii="Montserrat" w:eastAsia="Calibri" w:hAnsi="Montserrat" w:cs="Arial"/>
          <w:sz w:val="22"/>
          <w:szCs w:val="22"/>
        </w:rPr>
        <w:t>plural, cada uno de los integrantes del proponente plural en forma independiente presentara el Certificado de Inscripción, Clasificación y Calificación – Registro  Único de Proponentes (RUP) y se deberá especificar de forma clara el porcentaje de participación de cada uno de los integrantes, de tal forma que la sumatoria sea el cien por ciento (100%).</w:t>
      </w:r>
      <w:r w:rsidRPr="00EE06E3">
        <w:rPr>
          <w:rFonts w:ascii="Montserrat" w:hAnsi="Montserrat" w:cs="Arial"/>
          <w:sz w:val="22"/>
          <w:szCs w:val="22"/>
        </w:rPr>
        <w:t xml:space="preserve"> </w:t>
      </w:r>
    </w:p>
    <w:p w14:paraId="6B19EA87" w14:textId="07AE90EB" w:rsidR="001832F9" w:rsidRPr="00EE06E3" w:rsidRDefault="001832F9" w:rsidP="00EE06E3">
      <w:pPr>
        <w:widowControl w:val="0"/>
        <w:spacing w:before="100" w:beforeAutospacing="1" w:after="100" w:afterAutospacing="1"/>
        <w:jc w:val="both"/>
        <w:outlineLvl w:val="0"/>
        <w:rPr>
          <w:rFonts w:ascii="Montserrat" w:hAnsi="Montserrat" w:cs="Arial"/>
          <w:b/>
          <w:sz w:val="22"/>
          <w:szCs w:val="22"/>
          <w:u w:val="single"/>
        </w:rPr>
      </w:pPr>
      <w:r w:rsidRPr="00EE06E3">
        <w:rPr>
          <w:rFonts w:ascii="Montserrat" w:hAnsi="Montserrat" w:cs="Arial"/>
          <w:b/>
          <w:sz w:val="22"/>
          <w:szCs w:val="22"/>
          <w:u w:val="single"/>
        </w:rPr>
        <w:t>3.6.  CAPACIDAD TECNICA MINIMA HABILITANTE (CUMPLE/NO CUMPLE)</w:t>
      </w:r>
    </w:p>
    <w:p w14:paraId="5C471FB9" w14:textId="77777777" w:rsidR="001832F9" w:rsidRPr="00EE06E3" w:rsidRDefault="001832F9" w:rsidP="00EE06E3">
      <w:pPr>
        <w:widowControl w:val="0"/>
        <w:spacing w:before="100" w:beforeAutospacing="1" w:after="100" w:afterAutospacing="1"/>
        <w:jc w:val="both"/>
        <w:rPr>
          <w:rFonts w:ascii="Montserrat" w:hAnsi="Montserrat" w:cs="Arial"/>
          <w:sz w:val="22"/>
          <w:szCs w:val="22"/>
          <w:lang w:val="es-ES_tradnl"/>
        </w:rPr>
      </w:pPr>
      <w:r w:rsidRPr="00EE06E3">
        <w:rPr>
          <w:rFonts w:ascii="Montserrat" w:hAnsi="Montserrat" w:cs="Arial"/>
          <w:sz w:val="22"/>
          <w:szCs w:val="22"/>
          <w:lang w:val="es-ES_tradnl"/>
        </w:rPr>
        <w:t>La capacidad técnica será objeto de verificación de cumplimiento como requisitos habilitantes para la participación en el proceso de selección, es decir, permitirá determinar si la propuesta cumple o no cumple con las condiciones para participar, lo cual permitirá habilitar o rechazar la propuesta y en caso de habilitarse proceder a la verificación de los demás requisitos habilitantes y la aplicación de criterios o factores de ponderación. La capacidad técnica no otorgará puntaje. Se verificará lo siguiente:</w:t>
      </w:r>
    </w:p>
    <w:p w14:paraId="2F98DE97" w14:textId="77777777" w:rsidR="001832F9" w:rsidRPr="00EE06E3" w:rsidRDefault="001832F9">
      <w:pPr>
        <w:widowControl w:val="0"/>
        <w:numPr>
          <w:ilvl w:val="0"/>
          <w:numId w:val="18"/>
        </w:numPr>
        <w:spacing w:before="100" w:beforeAutospacing="1" w:after="100" w:afterAutospacing="1"/>
        <w:jc w:val="both"/>
        <w:rPr>
          <w:rFonts w:ascii="Montserrat" w:hAnsi="Montserrat" w:cs="Arial"/>
          <w:b/>
          <w:sz w:val="22"/>
          <w:szCs w:val="22"/>
          <w:lang w:val="es-ES_tradnl"/>
        </w:rPr>
      </w:pPr>
      <w:r w:rsidRPr="00EE06E3">
        <w:rPr>
          <w:rFonts w:ascii="Montserrat" w:hAnsi="Montserrat" w:cs="Arial"/>
          <w:b/>
          <w:sz w:val="22"/>
          <w:szCs w:val="22"/>
          <w:lang w:val="es-ES_tradnl"/>
        </w:rPr>
        <w:t>REGISTRO UNICO DE PROPONENTES (RUP) (CUMPLE/NO CUMPLE)</w:t>
      </w:r>
    </w:p>
    <w:p w14:paraId="16A00D4A" w14:textId="77777777" w:rsidR="001832F9" w:rsidRPr="00EE06E3" w:rsidRDefault="001832F9" w:rsidP="00EE06E3">
      <w:pPr>
        <w:widowControl w:val="0"/>
        <w:spacing w:before="100" w:beforeAutospacing="1" w:after="100" w:afterAutospacing="1"/>
        <w:jc w:val="both"/>
        <w:rPr>
          <w:rFonts w:ascii="Montserrat" w:hAnsi="Montserrat" w:cs="Arial"/>
          <w:sz w:val="22"/>
          <w:szCs w:val="22"/>
          <w:lang w:val="es-ES_tradnl"/>
        </w:rPr>
      </w:pPr>
      <w:r w:rsidRPr="00EE06E3">
        <w:rPr>
          <w:rFonts w:ascii="Montserrat" w:hAnsi="Montserrat" w:cs="Arial"/>
          <w:sz w:val="22"/>
          <w:szCs w:val="22"/>
          <w:lang w:val="es-ES_tradnl"/>
        </w:rPr>
        <w:t>El proponente y cada uno de los integrantes de las estructuras plurales, deberá presentar con su propuesta el certificado de Registro Único de Proponentes expedido por la Cámara de Comercio, en el cual se certifique su inscripción en el sistema de codificación de las Naciones Unidas para estandarizar productos y servicios, conocido por las siglas UNSPSC.</w:t>
      </w:r>
    </w:p>
    <w:p w14:paraId="152A9FD6" w14:textId="77777777" w:rsidR="001832F9" w:rsidRPr="00EE06E3" w:rsidRDefault="001832F9" w:rsidP="00EE06E3">
      <w:pPr>
        <w:widowControl w:val="0"/>
        <w:spacing w:before="100" w:beforeAutospacing="1" w:after="100" w:afterAutospacing="1"/>
        <w:jc w:val="both"/>
        <w:rPr>
          <w:rFonts w:ascii="Montserrat" w:hAnsi="Montserrat" w:cs="Arial"/>
          <w:sz w:val="22"/>
          <w:szCs w:val="22"/>
          <w:lang w:val="es-ES_tradnl"/>
        </w:rPr>
      </w:pPr>
      <w:r w:rsidRPr="00EE06E3">
        <w:rPr>
          <w:rFonts w:ascii="Montserrat" w:hAnsi="Montserrat" w:cs="Arial"/>
          <w:sz w:val="22"/>
          <w:szCs w:val="22"/>
          <w:lang w:val="es-ES_tradnl"/>
        </w:rPr>
        <w:t>A las personas naturales extranjeras sin domicilio den Colombia o las personas jurídicas extranjeras sin sucursal establecida en Colombia, no se les exigirá el registro único de proponentes – RUP – No obstante lo anterior, si estas personas conforman una estructura plural con una o varias personas natural (es) o jurídica (s) nacionales o personas naturales extranjeras con domicilio en Colombia o con personas jurídicas extranjeras con sucursal establecida en Colombia, estos últimos deberán cumplir con lo establecido en el presente literal.</w:t>
      </w:r>
    </w:p>
    <w:p w14:paraId="1F4280F4" w14:textId="77777777" w:rsidR="001832F9" w:rsidRPr="00EE06E3" w:rsidRDefault="001832F9" w:rsidP="00EE06E3">
      <w:pPr>
        <w:widowControl w:val="0"/>
        <w:spacing w:before="100" w:beforeAutospacing="1" w:after="100" w:afterAutospacing="1"/>
        <w:jc w:val="both"/>
        <w:rPr>
          <w:rFonts w:ascii="Montserrat" w:hAnsi="Montserrat" w:cs="Arial"/>
          <w:sz w:val="22"/>
          <w:szCs w:val="22"/>
          <w:lang w:val="es-ES_tradnl"/>
        </w:rPr>
      </w:pPr>
      <w:r w:rsidRPr="00EE06E3">
        <w:rPr>
          <w:rFonts w:ascii="Montserrat" w:hAnsi="Montserrat" w:cs="Arial"/>
          <w:sz w:val="22"/>
          <w:szCs w:val="22"/>
          <w:lang w:val="es-ES_tradnl"/>
        </w:rPr>
        <w:t>El oferente debe tener en cuenta que en virtud de la renovación que por disposición legal debe realizarse anualmente, este certificado debe encontrarse vigente por el tiempo de ejecución del contrato y hasta la liquidación de este.</w:t>
      </w:r>
    </w:p>
    <w:p w14:paraId="5559CA8F" w14:textId="77777777" w:rsidR="001832F9" w:rsidRPr="00EE06E3" w:rsidRDefault="001832F9">
      <w:pPr>
        <w:widowControl w:val="0"/>
        <w:numPr>
          <w:ilvl w:val="0"/>
          <w:numId w:val="18"/>
        </w:numPr>
        <w:spacing w:before="100" w:beforeAutospacing="1" w:after="100" w:afterAutospacing="1"/>
        <w:jc w:val="both"/>
        <w:rPr>
          <w:rFonts w:ascii="Montserrat" w:hAnsi="Montserrat" w:cs="Arial"/>
          <w:b/>
          <w:sz w:val="22"/>
          <w:szCs w:val="22"/>
          <w:lang w:val="es-ES_tradnl"/>
        </w:rPr>
      </w:pPr>
      <w:r w:rsidRPr="00EE06E3">
        <w:rPr>
          <w:rFonts w:ascii="Montserrat" w:hAnsi="Montserrat" w:cs="Arial"/>
          <w:b/>
          <w:sz w:val="22"/>
          <w:szCs w:val="22"/>
          <w:lang w:val="es-ES_tradnl"/>
        </w:rPr>
        <w:t>CLASIFICACION UNSPSC</w:t>
      </w:r>
    </w:p>
    <w:tbl>
      <w:tblPr>
        <w:tblW w:w="10140" w:type="dxa"/>
        <w:tblLayout w:type="fixed"/>
        <w:tblCellMar>
          <w:left w:w="70" w:type="dxa"/>
          <w:right w:w="70" w:type="dxa"/>
        </w:tblCellMar>
        <w:tblLook w:val="04A0" w:firstRow="1" w:lastRow="0" w:firstColumn="1" w:lastColumn="0" w:noHBand="0" w:noVBand="1"/>
      </w:tblPr>
      <w:tblGrid>
        <w:gridCol w:w="2263"/>
        <w:gridCol w:w="1985"/>
        <w:gridCol w:w="1843"/>
        <w:gridCol w:w="1417"/>
        <w:gridCol w:w="1276"/>
        <w:gridCol w:w="1356"/>
      </w:tblGrid>
      <w:tr w:rsidR="001832F9" w:rsidRPr="00EE06E3" w14:paraId="28B774A0" w14:textId="77777777" w:rsidTr="001832F9">
        <w:trPr>
          <w:trHeight w:val="510"/>
        </w:trPr>
        <w:tc>
          <w:tcPr>
            <w:tcW w:w="226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0BCB972" w14:textId="77777777" w:rsidR="001832F9" w:rsidRPr="00EE06E3" w:rsidRDefault="001832F9" w:rsidP="00EE06E3">
            <w:pPr>
              <w:jc w:val="center"/>
              <w:rPr>
                <w:rFonts w:ascii="Montserrat" w:hAnsi="Montserrat" w:cs="Arial"/>
                <w:b/>
                <w:bCs/>
                <w:color w:val="000000"/>
                <w:sz w:val="22"/>
                <w:szCs w:val="22"/>
                <w:lang w:eastAsia="es-CO"/>
              </w:rPr>
            </w:pPr>
            <w:r w:rsidRPr="00EE06E3">
              <w:rPr>
                <w:rFonts w:ascii="Montserrat" w:hAnsi="Montserrat" w:cs="Arial"/>
                <w:b/>
                <w:bCs/>
                <w:color w:val="000000"/>
                <w:sz w:val="22"/>
                <w:szCs w:val="22"/>
              </w:rPr>
              <w:t>Código</w:t>
            </w:r>
          </w:p>
        </w:tc>
        <w:tc>
          <w:tcPr>
            <w:tcW w:w="1985"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13234107" w14:textId="77777777" w:rsidR="001832F9" w:rsidRPr="00EE06E3" w:rsidRDefault="001832F9" w:rsidP="00EE06E3">
            <w:pPr>
              <w:jc w:val="center"/>
              <w:rPr>
                <w:rFonts w:ascii="Montserrat" w:hAnsi="Montserrat" w:cs="Arial"/>
                <w:b/>
                <w:bCs/>
                <w:color w:val="000000"/>
                <w:sz w:val="22"/>
                <w:szCs w:val="22"/>
                <w:lang w:eastAsia="es-CO"/>
              </w:rPr>
            </w:pPr>
            <w:r w:rsidRPr="00EE06E3">
              <w:rPr>
                <w:rFonts w:ascii="Montserrat" w:hAnsi="Montserrat" w:cs="Arial"/>
                <w:b/>
                <w:bCs/>
                <w:color w:val="000000"/>
                <w:sz w:val="22"/>
                <w:szCs w:val="22"/>
              </w:rPr>
              <w:t>Grupo</w:t>
            </w:r>
          </w:p>
        </w:tc>
        <w:tc>
          <w:tcPr>
            <w:tcW w:w="1843"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4A8271B3" w14:textId="77777777" w:rsidR="001832F9" w:rsidRPr="00EE06E3" w:rsidRDefault="001832F9" w:rsidP="00EE06E3">
            <w:pPr>
              <w:jc w:val="center"/>
              <w:rPr>
                <w:rFonts w:ascii="Montserrat" w:hAnsi="Montserrat" w:cs="Arial"/>
                <w:b/>
                <w:bCs/>
                <w:color w:val="000000"/>
                <w:sz w:val="22"/>
                <w:szCs w:val="22"/>
                <w:lang w:eastAsia="es-CO"/>
              </w:rPr>
            </w:pPr>
            <w:r w:rsidRPr="00EE06E3">
              <w:rPr>
                <w:rFonts w:ascii="Montserrat" w:hAnsi="Montserrat" w:cs="Arial"/>
                <w:b/>
                <w:bCs/>
                <w:color w:val="000000"/>
                <w:sz w:val="22"/>
                <w:szCs w:val="22"/>
              </w:rPr>
              <w:t>Segmentos</w:t>
            </w:r>
          </w:p>
        </w:tc>
        <w:tc>
          <w:tcPr>
            <w:tcW w:w="1417"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0950B6CC" w14:textId="77777777" w:rsidR="001832F9" w:rsidRPr="00EE06E3" w:rsidRDefault="001832F9" w:rsidP="00EE06E3">
            <w:pPr>
              <w:jc w:val="center"/>
              <w:rPr>
                <w:rFonts w:ascii="Montserrat" w:hAnsi="Montserrat" w:cs="Arial"/>
                <w:b/>
                <w:bCs/>
                <w:color w:val="000000"/>
                <w:sz w:val="22"/>
                <w:szCs w:val="22"/>
                <w:lang w:eastAsia="es-CO"/>
              </w:rPr>
            </w:pPr>
            <w:r w:rsidRPr="00EE06E3">
              <w:rPr>
                <w:rFonts w:ascii="Montserrat" w:hAnsi="Montserrat" w:cs="Arial"/>
                <w:b/>
                <w:bCs/>
                <w:color w:val="000000"/>
                <w:sz w:val="22"/>
                <w:szCs w:val="22"/>
              </w:rPr>
              <w:t>Familia</w:t>
            </w:r>
          </w:p>
        </w:tc>
        <w:tc>
          <w:tcPr>
            <w:tcW w:w="1276"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7881709F" w14:textId="77777777" w:rsidR="001832F9" w:rsidRPr="00EE06E3" w:rsidRDefault="001832F9" w:rsidP="00EE06E3">
            <w:pPr>
              <w:jc w:val="center"/>
              <w:rPr>
                <w:rFonts w:ascii="Montserrat" w:hAnsi="Montserrat" w:cs="Arial"/>
                <w:b/>
                <w:bCs/>
                <w:color w:val="000000"/>
                <w:sz w:val="22"/>
                <w:szCs w:val="22"/>
                <w:lang w:eastAsia="es-CO"/>
              </w:rPr>
            </w:pPr>
            <w:r w:rsidRPr="00EE06E3">
              <w:rPr>
                <w:rFonts w:ascii="Montserrat" w:hAnsi="Montserrat" w:cs="Arial"/>
                <w:b/>
                <w:bCs/>
                <w:color w:val="000000"/>
                <w:sz w:val="22"/>
                <w:szCs w:val="22"/>
              </w:rPr>
              <w:t>Clase</w:t>
            </w:r>
          </w:p>
        </w:tc>
        <w:tc>
          <w:tcPr>
            <w:tcW w:w="1356"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18CA6CAA" w14:textId="77777777" w:rsidR="001832F9" w:rsidRPr="00EE06E3" w:rsidRDefault="001832F9" w:rsidP="00EE06E3">
            <w:pPr>
              <w:jc w:val="center"/>
              <w:rPr>
                <w:rFonts w:ascii="Montserrat" w:hAnsi="Montserrat" w:cs="Arial"/>
                <w:b/>
                <w:bCs/>
                <w:color w:val="000000"/>
                <w:sz w:val="22"/>
                <w:szCs w:val="22"/>
                <w:lang w:eastAsia="es-CO"/>
              </w:rPr>
            </w:pPr>
            <w:r w:rsidRPr="00EE06E3">
              <w:rPr>
                <w:rFonts w:ascii="Montserrat" w:hAnsi="Montserrat" w:cs="Arial"/>
                <w:b/>
                <w:bCs/>
                <w:color w:val="000000"/>
                <w:sz w:val="22"/>
                <w:szCs w:val="22"/>
              </w:rPr>
              <w:t>Producto</w:t>
            </w:r>
          </w:p>
        </w:tc>
      </w:tr>
      <w:tr w:rsidR="001832F9" w:rsidRPr="00EE06E3" w14:paraId="040D497B" w14:textId="77777777" w:rsidTr="001832F9">
        <w:trPr>
          <w:trHeight w:val="1800"/>
        </w:trPr>
        <w:tc>
          <w:tcPr>
            <w:tcW w:w="22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2101E0D0" w14:textId="77777777" w:rsidR="001832F9" w:rsidRPr="00EE06E3" w:rsidRDefault="001832F9" w:rsidP="00EE06E3">
            <w:pPr>
              <w:jc w:val="center"/>
              <w:rPr>
                <w:rFonts w:ascii="Montserrat" w:hAnsi="Montserrat" w:cs="Arial"/>
                <w:color w:val="000000"/>
                <w:sz w:val="22"/>
                <w:szCs w:val="22"/>
                <w:lang w:eastAsia="es-CO"/>
              </w:rPr>
            </w:pPr>
            <w:r w:rsidRPr="00EE06E3">
              <w:rPr>
                <w:rFonts w:ascii="Montserrat" w:hAnsi="Montserrat" w:cs="Arial"/>
                <w:color w:val="000000"/>
                <w:sz w:val="22"/>
                <w:szCs w:val="22"/>
              </w:rPr>
              <w:lastRenderedPageBreak/>
              <w:t>92121504</w:t>
            </w:r>
          </w:p>
        </w:tc>
        <w:tc>
          <w:tcPr>
            <w:tcW w:w="1985" w:type="dxa"/>
            <w:tcBorders>
              <w:top w:val="single" w:sz="4" w:space="0" w:color="auto"/>
              <w:left w:val="nil"/>
              <w:bottom w:val="single" w:sz="8" w:space="0" w:color="auto"/>
              <w:right w:val="single" w:sz="8" w:space="0" w:color="auto"/>
            </w:tcBorders>
            <w:shd w:val="clear" w:color="000000" w:fill="FFFFFF"/>
            <w:vAlign w:val="center"/>
            <w:hideMark/>
          </w:tcPr>
          <w:p w14:paraId="601A585D" w14:textId="77777777" w:rsidR="001832F9" w:rsidRPr="00EE06E3" w:rsidRDefault="001832F9" w:rsidP="00EE06E3">
            <w:pPr>
              <w:jc w:val="center"/>
              <w:rPr>
                <w:rFonts w:ascii="Montserrat" w:hAnsi="Montserrat" w:cs="Arial"/>
                <w:color w:val="000000"/>
                <w:sz w:val="22"/>
                <w:szCs w:val="22"/>
                <w:lang w:eastAsia="es-CO"/>
              </w:rPr>
            </w:pPr>
            <w:r w:rsidRPr="00EE06E3">
              <w:rPr>
                <w:rFonts w:ascii="Montserrat" w:hAnsi="Montserrat" w:cs="Arial"/>
                <w:color w:val="000000"/>
                <w:sz w:val="22"/>
                <w:szCs w:val="22"/>
              </w:rPr>
              <w:t>Servicios (F)</w:t>
            </w:r>
          </w:p>
        </w:tc>
        <w:tc>
          <w:tcPr>
            <w:tcW w:w="1843" w:type="dxa"/>
            <w:tcBorders>
              <w:top w:val="single" w:sz="4" w:space="0" w:color="auto"/>
              <w:left w:val="nil"/>
              <w:bottom w:val="single" w:sz="8" w:space="0" w:color="auto"/>
              <w:right w:val="single" w:sz="8" w:space="0" w:color="auto"/>
            </w:tcBorders>
            <w:shd w:val="clear" w:color="auto" w:fill="auto"/>
            <w:vAlign w:val="center"/>
            <w:hideMark/>
          </w:tcPr>
          <w:p w14:paraId="6DBCC897" w14:textId="58484193" w:rsidR="001832F9" w:rsidRPr="00EE06E3" w:rsidRDefault="001832F9" w:rsidP="00EE06E3">
            <w:pPr>
              <w:rPr>
                <w:rFonts w:ascii="Montserrat" w:hAnsi="Montserrat" w:cs="Arial"/>
                <w:color w:val="000000"/>
                <w:sz w:val="22"/>
                <w:szCs w:val="22"/>
                <w:lang w:eastAsia="es-CO"/>
              </w:rPr>
            </w:pPr>
            <w:r w:rsidRPr="00EE06E3">
              <w:rPr>
                <w:rFonts w:ascii="Montserrat" w:hAnsi="Montserrat" w:cs="Arial"/>
                <w:color w:val="000000"/>
                <w:sz w:val="22"/>
                <w:szCs w:val="22"/>
              </w:rPr>
              <w:t>Servicios de Defensa Nacional, Orden Público, Seguridad y Vigilancia</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14:paraId="7E683CC4" w14:textId="77777777" w:rsidR="001832F9" w:rsidRPr="00EE06E3" w:rsidRDefault="001832F9" w:rsidP="00EE06E3">
            <w:pPr>
              <w:rPr>
                <w:rFonts w:ascii="Montserrat" w:hAnsi="Montserrat" w:cs="Arial"/>
                <w:color w:val="000000"/>
                <w:sz w:val="22"/>
                <w:szCs w:val="22"/>
                <w:lang w:eastAsia="es-CO"/>
              </w:rPr>
            </w:pPr>
            <w:r w:rsidRPr="00EE06E3">
              <w:rPr>
                <w:rFonts w:ascii="Montserrat" w:hAnsi="Montserrat" w:cs="Arial"/>
                <w:color w:val="000000"/>
                <w:sz w:val="22"/>
                <w:szCs w:val="22"/>
              </w:rPr>
              <w:t>Seguridad y protección personal</w:t>
            </w:r>
          </w:p>
        </w:tc>
        <w:tc>
          <w:tcPr>
            <w:tcW w:w="1276" w:type="dxa"/>
            <w:tcBorders>
              <w:top w:val="single" w:sz="4" w:space="0" w:color="auto"/>
              <w:left w:val="nil"/>
              <w:bottom w:val="single" w:sz="8" w:space="0" w:color="auto"/>
              <w:right w:val="single" w:sz="8" w:space="0" w:color="auto"/>
            </w:tcBorders>
            <w:shd w:val="clear" w:color="auto" w:fill="auto"/>
            <w:vAlign w:val="center"/>
            <w:hideMark/>
          </w:tcPr>
          <w:p w14:paraId="7FF02B67" w14:textId="77777777" w:rsidR="001832F9" w:rsidRPr="00EE06E3" w:rsidRDefault="001832F9" w:rsidP="00EE06E3">
            <w:pPr>
              <w:rPr>
                <w:rFonts w:ascii="Montserrat" w:hAnsi="Montserrat" w:cs="Arial"/>
                <w:color w:val="000000"/>
                <w:sz w:val="22"/>
                <w:szCs w:val="22"/>
                <w:lang w:eastAsia="es-CO"/>
              </w:rPr>
            </w:pPr>
            <w:r w:rsidRPr="00EE06E3">
              <w:rPr>
                <w:rFonts w:ascii="Montserrat" w:hAnsi="Montserrat" w:cs="Arial"/>
                <w:color w:val="000000"/>
                <w:sz w:val="22"/>
                <w:szCs w:val="22"/>
              </w:rPr>
              <w:t>Servicios de guardias</w:t>
            </w:r>
          </w:p>
        </w:tc>
        <w:tc>
          <w:tcPr>
            <w:tcW w:w="1356" w:type="dxa"/>
            <w:tcBorders>
              <w:top w:val="single" w:sz="4" w:space="0" w:color="auto"/>
              <w:left w:val="nil"/>
              <w:bottom w:val="single" w:sz="8" w:space="0" w:color="auto"/>
              <w:right w:val="single" w:sz="8" w:space="0" w:color="auto"/>
            </w:tcBorders>
            <w:shd w:val="clear" w:color="auto" w:fill="auto"/>
            <w:vAlign w:val="center"/>
            <w:hideMark/>
          </w:tcPr>
          <w:p w14:paraId="3BBE0687" w14:textId="77777777" w:rsidR="001832F9" w:rsidRPr="00EE06E3" w:rsidRDefault="001832F9" w:rsidP="00EE06E3">
            <w:pPr>
              <w:rPr>
                <w:rFonts w:ascii="Montserrat" w:hAnsi="Montserrat" w:cs="Arial"/>
                <w:color w:val="000000"/>
                <w:sz w:val="22"/>
                <w:szCs w:val="22"/>
                <w:lang w:eastAsia="es-CO"/>
              </w:rPr>
            </w:pPr>
            <w:r w:rsidRPr="00EE06E3">
              <w:rPr>
                <w:rFonts w:ascii="Montserrat" w:hAnsi="Montserrat" w:cs="Arial"/>
                <w:color w:val="000000"/>
                <w:sz w:val="22"/>
                <w:szCs w:val="22"/>
              </w:rPr>
              <w:t>Servicios de guardas de seguridad</w:t>
            </w:r>
          </w:p>
        </w:tc>
      </w:tr>
      <w:tr w:rsidR="001832F9" w:rsidRPr="00EE06E3" w14:paraId="370DD92E" w14:textId="77777777" w:rsidTr="001832F9">
        <w:trPr>
          <w:trHeight w:val="1800"/>
        </w:trPr>
        <w:tc>
          <w:tcPr>
            <w:tcW w:w="2263" w:type="dxa"/>
            <w:tcBorders>
              <w:top w:val="nil"/>
              <w:left w:val="single" w:sz="8" w:space="0" w:color="auto"/>
              <w:bottom w:val="single" w:sz="8" w:space="0" w:color="auto"/>
              <w:right w:val="single" w:sz="8" w:space="0" w:color="auto"/>
            </w:tcBorders>
            <w:shd w:val="clear" w:color="auto" w:fill="auto"/>
            <w:vAlign w:val="center"/>
            <w:hideMark/>
          </w:tcPr>
          <w:p w14:paraId="0CC89E65" w14:textId="77777777" w:rsidR="001832F9" w:rsidRPr="00EE06E3" w:rsidRDefault="001832F9" w:rsidP="00EE06E3">
            <w:pPr>
              <w:jc w:val="center"/>
              <w:rPr>
                <w:rFonts w:ascii="Montserrat" w:hAnsi="Montserrat" w:cs="Arial"/>
                <w:color w:val="000000"/>
                <w:sz w:val="22"/>
                <w:szCs w:val="22"/>
                <w:lang w:eastAsia="es-CO"/>
              </w:rPr>
            </w:pPr>
            <w:r w:rsidRPr="00EE06E3">
              <w:rPr>
                <w:rFonts w:ascii="Montserrat" w:hAnsi="Montserrat" w:cs="Arial"/>
                <w:color w:val="000000"/>
                <w:sz w:val="22"/>
                <w:szCs w:val="22"/>
              </w:rPr>
              <w:t>92121701</w:t>
            </w:r>
          </w:p>
        </w:tc>
        <w:tc>
          <w:tcPr>
            <w:tcW w:w="1985" w:type="dxa"/>
            <w:tcBorders>
              <w:top w:val="nil"/>
              <w:left w:val="nil"/>
              <w:bottom w:val="single" w:sz="8" w:space="0" w:color="auto"/>
              <w:right w:val="single" w:sz="8" w:space="0" w:color="auto"/>
            </w:tcBorders>
            <w:shd w:val="clear" w:color="000000" w:fill="FFFFFF"/>
            <w:vAlign w:val="center"/>
            <w:hideMark/>
          </w:tcPr>
          <w:p w14:paraId="077150B4" w14:textId="77777777" w:rsidR="001832F9" w:rsidRPr="00EE06E3" w:rsidRDefault="001832F9" w:rsidP="00EE06E3">
            <w:pPr>
              <w:jc w:val="center"/>
              <w:rPr>
                <w:rFonts w:ascii="Montserrat" w:hAnsi="Montserrat" w:cs="Arial"/>
                <w:color w:val="000000"/>
                <w:sz w:val="22"/>
                <w:szCs w:val="22"/>
                <w:lang w:eastAsia="es-CO"/>
              </w:rPr>
            </w:pPr>
            <w:r w:rsidRPr="00EE06E3">
              <w:rPr>
                <w:rFonts w:ascii="Montserrat" w:hAnsi="Montserrat" w:cs="Arial"/>
                <w:color w:val="000000"/>
                <w:sz w:val="22"/>
                <w:szCs w:val="22"/>
              </w:rPr>
              <w:t>Servicios (F)</w:t>
            </w:r>
          </w:p>
        </w:tc>
        <w:tc>
          <w:tcPr>
            <w:tcW w:w="1843" w:type="dxa"/>
            <w:tcBorders>
              <w:top w:val="nil"/>
              <w:left w:val="nil"/>
              <w:bottom w:val="single" w:sz="8" w:space="0" w:color="auto"/>
              <w:right w:val="single" w:sz="8" w:space="0" w:color="auto"/>
            </w:tcBorders>
            <w:shd w:val="clear" w:color="auto" w:fill="auto"/>
            <w:vAlign w:val="center"/>
            <w:hideMark/>
          </w:tcPr>
          <w:p w14:paraId="2131ABDC" w14:textId="4E5845BE" w:rsidR="001832F9" w:rsidRPr="00EE06E3" w:rsidRDefault="001832F9" w:rsidP="00EE06E3">
            <w:pPr>
              <w:rPr>
                <w:rFonts w:ascii="Montserrat" w:hAnsi="Montserrat" w:cs="Arial"/>
                <w:color w:val="000000"/>
                <w:sz w:val="22"/>
                <w:szCs w:val="22"/>
                <w:lang w:eastAsia="es-CO"/>
              </w:rPr>
            </w:pPr>
            <w:r w:rsidRPr="00EE06E3">
              <w:rPr>
                <w:rFonts w:ascii="Montserrat" w:hAnsi="Montserrat" w:cs="Arial"/>
                <w:color w:val="000000"/>
                <w:sz w:val="22"/>
                <w:szCs w:val="22"/>
              </w:rPr>
              <w:t>Servicios de Defensa Nacional, Orden Público, Seguridad y Vigilancia</w:t>
            </w:r>
          </w:p>
        </w:tc>
        <w:tc>
          <w:tcPr>
            <w:tcW w:w="1417" w:type="dxa"/>
            <w:tcBorders>
              <w:top w:val="nil"/>
              <w:left w:val="nil"/>
              <w:bottom w:val="single" w:sz="8" w:space="0" w:color="auto"/>
              <w:right w:val="single" w:sz="8" w:space="0" w:color="auto"/>
            </w:tcBorders>
            <w:shd w:val="clear" w:color="auto" w:fill="auto"/>
            <w:vAlign w:val="center"/>
            <w:hideMark/>
          </w:tcPr>
          <w:p w14:paraId="099ADFAE" w14:textId="77777777" w:rsidR="001832F9" w:rsidRPr="00EE06E3" w:rsidRDefault="001832F9" w:rsidP="00EE06E3">
            <w:pPr>
              <w:rPr>
                <w:rFonts w:ascii="Montserrat" w:hAnsi="Montserrat" w:cs="Arial"/>
                <w:color w:val="000000"/>
                <w:sz w:val="22"/>
                <w:szCs w:val="22"/>
                <w:lang w:eastAsia="es-CO"/>
              </w:rPr>
            </w:pPr>
            <w:r w:rsidRPr="00EE06E3">
              <w:rPr>
                <w:rFonts w:ascii="Montserrat" w:hAnsi="Montserrat" w:cs="Arial"/>
                <w:color w:val="000000"/>
                <w:sz w:val="22"/>
                <w:szCs w:val="22"/>
              </w:rPr>
              <w:t>Seguridad y protección personal</w:t>
            </w:r>
          </w:p>
        </w:tc>
        <w:tc>
          <w:tcPr>
            <w:tcW w:w="1276" w:type="dxa"/>
            <w:tcBorders>
              <w:top w:val="nil"/>
              <w:left w:val="nil"/>
              <w:bottom w:val="single" w:sz="8" w:space="0" w:color="auto"/>
              <w:right w:val="single" w:sz="8" w:space="0" w:color="auto"/>
            </w:tcBorders>
            <w:shd w:val="clear" w:color="auto" w:fill="auto"/>
            <w:vAlign w:val="center"/>
            <w:hideMark/>
          </w:tcPr>
          <w:p w14:paraId="1583D800" w14:textId="77777777" w:rsidR="001832F9" w:rsidRPr="00EE06E3" w:rsidRDefault="001832F9" w:rsidP="00EE06E3">
            <w:pPr>
              <w:rPr>
                <w:rFonts w:ascii="Montserrat" w:hAnsi="Montserrat" w:cs="Arial"/>
                <w:color w:val="000000"/>
                <w:sz w:val="22"/>
                <w:szCs w:val="22"/>
                <w:lang w:eastAsia="es-CO"/>
              </w:rPr>
            </w:pPr>
            <w:r w:rsidRPr="00EE06E3">
              <w:rPr>
                <w:rFonts w:ascii="Montserrat" w:hAnsi="Montserrat" w:cs="Arial"/>
                <w:color w:val="000000"/>
                <w:sz w:val="22"/>
                <w:szCs w:val="22"/>
              </w:rPr>
              <w:t xml:space="preserve">Servicios de sistemas de seguridad </w:t>
            </w:r>
          </w:p>
        </w:tc>
        <w:tc>
          <w:tcPr>
            <w:tcW w:w="1356" w:type="dxa"/>
            <w:tcBorders>
              <w:top w:val="nil"/>
              <w:left w:val="nil"/>
              <w:bottom w:val="single" w:sz="8" w:space="0" w:color="auto"/>
              <w:right w:val="single" w:sz="8" w:space="0" w:color="auto"/>
            </w:tcBorders>
            <w:shd w:val="clear" w:color="auto" w:fill="auto"/>
            <w:vAlign w:val="center"/>
            <w:hideMark/>
          </w:tcPr>
          <w:p w14:paraId="7E023DE8" w14:textId="77777777" w:rsidR="001832F9" w:rsidRPr="00EE06E3" w:rsidRDefault="001832F9" w:rsidP="00EE06E3">
            <w:pPr>
              <w:rPr>
                <w:rFonts w:ascii="Montserrat" w:hAnsi="Montserrat" w:cs="Arial"/>
                <w:color w:val="000000"/>
                <w:sz w:val="22"/>
                <w:szCs w:val="22"/>
                <w:lang w:eastAsia="es-CO"/>
              </w:rPr>
            </w:pPr>
            <w:r w:rsidRPr="00EE06E3">
              <w:rPr>
                <w:rFonts w:ascii="Montserrat" w:hAnsi="Montserrat" w:cs="Arial"/>
                <w:color w:val="000000"/>
                <w:sz w:val="22"/>
                <w:szCs w:val="22"/>
              </w:rPr>
              <w:t>Vigilancia o mantenimiento o monitoreo de alarmas</w:t>
            </w:r>
          </w:p>
        </w:tc>
      </w:tr>
    </w:tbl>
    <w:p w14:paraId="295182C5" w14:textId="77777777" w:rsidR="001832F9" w:rsidRPr="00EE06E3" w:rsidRDefault="001832F9" w:rsidP="00EE06E3">
      <w:pPr>
        <w:suppressAutoHyphens/>
        <w:autoSpaceDN w:val="0"/>
        <w:jc w:val="both"/>
        <w:rPr>
          <w:rFonts w:ascii="Montserrat" w:hAnsi="Montserrat" w:cs="Arial"/>
          <w:b/>
          <w:sz w:val="22"/>
          <w:szCs w:val="22"/>
        </w:rPr>
      </w:pPr>
    </w:p>
    <w:p w14:paraId="371276DD" w14:textId="77777777" w:rsidR="001832F9" w:rsidRPr="00EE06E3" w:rsidRDefault="001832F9">
      <w:pPr>
        <w:numPr>
          <w:ilvl w:val="0"/>
          <w:numId w:val="18"/>
        </w:numPr>
        <w:suppressAutoHyphens/>
        <w:autoSpaceDN w:val="0"/>
        <w:jc w:val="both"/>
        <w:rPr>
          <w:rFonts w:ascii="Montserrat" w:hAnsi="Montserrat" w:cs="Arial"/>
          <w:b/>
          <w:sz w:val="22"/>
          <w:szCs w:val="22"/>
        </w:rPr>
      </w:pPr>
      <w:r w:rsidRPr="00EE06E3">
        <w:rPr>
          <w:rFonts w:ascii="Montserrat" w:hAnsi="Montserrat" w:cs="Arial"/>
          <w:b/>
          <w:sz w:val="22"/>
          <w:szCs w:val="22"/>
        </w:rPr>
        <w:t>EXPERIENCIA ESPECIFICA MINIMA DEL PROPONENTE</w:t>
      </w:r>
    </w:p>
    <w:p w14:paraId="5A66D812" w14:textId="77777777" w:rsidR="001832F9" w:rsidRPr="00EE06E3" w:rsidRDefault="001832F9" w:rsidP="00EE06E3">
      <w:pPr>
        <w:widowControl w:val="0"/>
        <w:spacing w:before="100" w:beforeAutospacing="1" w:after="100" w:afterAutospacing="1"/>
        <w:jc w:val="both"/>
        <w:rPr>
          <w:rFonts w:ascii="Montserrat" w:hAnsi="Montserrat" w:cs="Arial"/>
          <w:sz w:val="22"/>
          <w:szCs w:val="22"/>
          <w:lang w:val="es-ES_tradnl"/>
        </w:rPr>
      </w:pPr>
      <w:r w:rsidRPr="00EE06E3">
        <w:rPr>
          <w:rFonts w:ascii="Montserrat" w:hAnsi="Montserrat" w:cs="Arial"/>
          <w:sz w:val="22"/>
          <w:szCs w:val="22"/>
          <w:lang w:val="es-ES_tradnl"/>
        </w:rPr>
        <w:t>Para efectos de la acreditación de la experiencia el proponente (</w:t>
      </w:r>
      <w:r w:rsidRPr="00EE06E3">
        <w:rPr>
          <w:rFonts w:ascii="Montserrat" w:hAnsi="Montserrat" w:cs="Arial"/>
          <w:b/>
          <w:sz w:val="22"/>
          <w:szCs w:val="22"/>
          <w:lang w:val="es-ES_tradnl"/>
        </w:rPr>
        <w:t>Singular</w:t>
      </w:r>
      <w:r w:rsidRPr="00EE06E3">
        <w:rPr>
          <w:rFonts w:ascii="Montserrat" w:hAnsi="Montserrat" w:cs="Arial"/>
          <w:sz w:val="22"/>
          <w:szCs w:val="22"/>
          <w:lang w:val="es-ES_tradnl"/>
        </w:rPr>
        <w:t xml:space="preserve"> - persona jurídica - o en Consorcio o Unión Temporal</w:t>
      </w:r>
      <w:r w:rsidRPr="00EE06E3">
        <w:rPr>
          <w:rFonts w:ascii="Montserrat" w:hAnsi="Montserrat" w:cs="Arial"/>
          <w:b/>
          <w:sz w:val="22"/>
          <w:szCs w:val="22"/>
          <w:lang w:val="es-ES_tradnl"/>
        </w:rPr>
        <w:t>)</w:t>
      </w:r>
      <w:r w:rsidRPr="00EE06E3">
        <w:rPr>
          <w:rFonts w:ascii="Montserrat" w:hAnsi="Montserrat" w:cs="Arial"/>
          <w:sz w:val="22"/>
          <w:szCs w:val="22"/>
          <w:lang w:val="es-ES_tradnl"/>
        </w:rPr>
        <w:t xml:space="preserve"> deberán acreditar la experiencia requerida, en el Registro Único de Proponentes así:</w:t>
      </w:r>
    </w:p>
    <w:p w14:paraId="367C17EF" w14:textId="77777777" w:rsidR="001832F9" w:rsidRPr="00EE06E3" w:rsidRDefault="001832F9" w:rsidP="00EE06E3">
      <w:pPr>
        <w:widowControl w:val="0"/>
        <w:autoSpaceDE w:val="0"/>
        <w:adjustRightInd w:val="0"/>
        <w:spacing w:before="100" w:beforeAutospacing="1" w:after="100" w:afterAutospacing="1"/>
        <w:rPr>
          <w:rFonts w:ascii="Montserrat" w:hAnsi="Montserrat" w:cs="Arial"/>
          <w:b/>
          <w:sz w:val="22"/>
          <w:szCs w:val="22"/>
          <w:u w:val="single"/>
          <w:lang w:val="es-ES"/>
        </w:rPr>
      </w:pPr>
      <w:r w:rsidRPr="00EE06E3">
        <w:rPr>
          <w:rFonts w:ascii="Montserrat" w:hAnsi="Montserrat" w:cs="Arial"/>
          <w:b/>
          <w:sz w:val="22"/>
          <w:szCs w:val="22"/>
          <w:u w:val="single"/>
        </w:rPr>
        <w:t>Proponente Singular (Persona Jurídica)</w:t>
      </w:r>
    </w:p>
    <w:p w14:paraId="51AF0D28" w14:textId="046A5A88" w:rsidR="001832F9" w:rsidRPr="00EE06E3" w:rsidRDefault="001832F9" w:rsidP="00EE06E3">
      <w:pPr>
        <w:widowControl w:val="0"/>
        <w:autoSpaceDE w:val="0"/>
        <w:adjustRightInd w:val="0"/>
        <w:spacing w:before="100" w:beforeAutospacing="1" w:after="100" w:afterAutospacing="1"/>
        <w:jc w:val="both"/>
        <w:rPr>
          <w:rFonts w:ascii="Montserrat" w:hAnsi="Montserrat" w:cs="Arial"/>
          <w:sz w:val="22"/>
          <w:szCs w:val="22"/>
          <w:lang w:val="es-MX"/>
        </w:rPr>
      </w:pPr>
      <w:r w:rsidRPr="00EE06E3">
        <w:rPr>
          <w:rFonts w:ascii="Montserrat" w:hAnsi="Montserrat" w:cs="Arial"/>
          <w:sz w:val="22"/>
          <w:szCs w:val="22"/>
        </w:rPr>
        <w:t>Haber ejecutado</w:t>
      </w:r>
      <w:r w:rsidRPr="00EE06E3">
        <w:rPr>
          <w:rFonts w:ascii="Montserrat" w:hAnsi="Montserrat" w:cs="Arial"/>
          <w:sz w:val="22"/>
          <w:szCs w:val="22"/>
          <w:lang w:val="es-MX"/>
        </w:rPr>
        <w:t xml:space="preserve"> </w:t>
      </w:r>
      <w:r w:rsidR="00EE6C5C">
        <w:rPr>
          <w:rFonts w:ascii="Montserrat" w:hAnsi="Montserrat" w:cs="Arial"/>
          <w:sz w:val="22"/>
          <w:szCs w:val="22"/>
          <w:lang w:val="es-MX"/>
        </w:rPr>
        <w:t>tres</w:t>
      </w:r>
      <w:r w:rsidRPr="00EE06E3">
        <w:rPr>
          <w:rFonts w:ascii="Montserrat" w:hAnsi="Montserrat" w:cs="Arial"/>
          <w:sz w:val="22"/>
          <w:szCs w:val="22"/>
          <w:lang w:val="es-MX"/>
        </w:rPr>
        <w:t xml:space="preserve"> (</w:t>
      </w:r>
      <w:r w:rsidR="00EE6C5C">
        <w:rPr>
          <w:rFonts w:ascii="Montserrat" w:hAnsi="Montserrat" w:cs="Arial"/>
          <w:sz w:val="22"/>
          <w:szCs w:val="22"/>
          <w:lang w:val="es-MX"/>
        </w:rPr>
        <w:t>3</w:t>
      </w:r>
      <w:r w:rsidRPr="00EE06E3">
        <w:rPr>
          <w:rFonts w:ascii="Montserrat" w:hAnsi="Montserrat" w:cs="Arial"/>
          <w:sz w:val="22"/>
          <w:szCs w:val="22"/>
          <w:lang w:val="es-MX"/>
        </w:rPr>
        <w:t>) contratos que cumplan las siguientes características:</w:t>
      </w:r>
    </w:p>
    <w:p w14:paraId="43988F7F" w14:textId="77777777" w:rsidR="001832F9" w:rsidRPr="00EE06E3" w:rsidRDefault="001832F9">
      <w:pPr>
        <w:widowControl w:val="0"/>
        <w:numPr>
          <w:ilvl w:val="0"/>
          <w:numId w:val="19"/>
        </w:numPr>
        <w:suppressAutoHyphens/>
        <w:autoSpaceDE w:val="0"/>
        <w:autoSpaceDN w:val="0"/>
        <w:adjustRightInd w:val="0"/>
        <w:spacing w:before="100" w:beforeAutospacing="1" w:after="100" w:afterAutospacing="1"/>
        <w:jc w:val="both"/>
        <w:rPr>
          <w:rFonts w:ascii="Montserrat" w:hAnsi="Montserrat" w:cs="Arial"/>
          <w:sz w:val="22"/>
          <w:szCs w:val="22"/>
          <w:lang w:val="es-MX"/>
        </w:rPr>
      </w:pPr>
      <w:r w:rsidRPr="00EE06E3">
        <w:rPr>
          <w:rFonts w:ascii="Montserrat" w:hAnsi="Montserrat" w:cs="Arial"/>
          <w:sz w:val="22"/>
          <w:szCs w:val="22"/>
          <w:lang w:val="es-MX"/>
        </w:rPr>
        <w:t>Suscritos, iniciados, ejecutados y terminados al 100% a la fecha de cierre del proceso de selección.</w:t>
      </w:r>
    </w:p>
    <w:p w14:paraId="4EC5DE6B" w14:textId="77777777" w:rsidR="001832F9" w:rsidRPr="00EE06E3" w:rsidRDefault="001832F9">
      <w:pPr>
        <w:widowControl w:val="0"/>
        <w:numPr>
          <w:ilvl w:val="0"/>
          <w:numId w:val="19"/>
        </w:numPr>
        <w:suppressAutoHyphens/>
        <w:autoSpaceDE w:val="0"/>
        <w:autoSpaceDN w:val="0"/>
        <w:adjustRightInd w:val="0"/>
        <w:spacing w:before="100" w:beforeAutospacing="1" w:after="100" w:afterAutospacing="1"/>
        <w:jc w:val="both"/>
        <w:rPr>
          <w:rFonts w:ascii="Montserrat" w:hAnsi="Montserrat" w:cs="Arial"/>
          <w:sz w:val="22"/>
          <w:szCs w:val="22"/>
          <w:lang w:val="es-MX"/>
        </w:rPr>
      </w:pPr>
      <w:r w:rsidRPr="00EE06E3">
        <w:rPr>
          <w:rFonts w:ascii="Montserrat" w:hAnsi="Montserrat" w:cs="Arial"/>
          <w:sz w:val="22"/>
          <w:szCs w:val="22"/>
          <w:lang w:val="es-MX"/>
        </w:rPr>
        <w:t>El valor individual de los contratos deber ser igual o superior al valor del presupuesto oficial</w:t>
      </w:r>
    </w:p>
    <w:p w14:paraId="17F27C33" w14:textId="77777777" w:rsidR="001832F9" w:rsidRPr="00EE06E3" w:rsidRDefault="001832F9">
      <w:pPr>
        <w:widowControl w:val="0"/>
        <w:numPr>
          <w:ilvl w:val="0"/>
          <w:numId w:val="19"/>
        </w:numPr>
        <w:suppressAutoHyphens/>
        <w:autoSpaceDE w:val="0"/>
        <w:autoSpaceDN w:val="0"/>
        <w:adjustRightInd w:val="0"/>
        <w:spacing w:before="100" w:beforeAutospacing="1" w:after="100" w:afterAutospacing="1"/>
        <w:jc w:val="both"/>
        <w:rPr>
          <w:rFonts w:ascii="Montserrat" w:hAnsi="Montserrat" w:cs="Arial"/>
          <w:sz w:val="22"/>
          <w:szCs w:val="22"/>
        </w:rPr>
      </w:pPr>
      <w:r w:rsidRPr="00EE06E3">
        <w:rPr>
          <w:rFonts w:ascii="Montserrat" w:hAnsi="Montserrat" w:cs="Arial"/>
          <w:sz w:val="22"/>
          <w:szCs w:val="22"/>
        </w:rPr>
        <w:t xml:space="preserve">El (los) contrato(s) mediante los cuales acreditará la experiencia deberá(n) estar clasificados en el Clasificador de Bienes y Servicios de Naciones Unidas, clasificación que podrá acreditarse en un mismo contrato o por separado. </w:t>
      </w:r>
    </w:p>
    <w:p w14:paraId="4C937563" w14:textId="77777777" w:rsidR="001832F9" w:rsidRPr="00EE06E3" w:rsidRDefault="001832F9">
      <w:pPr>
        <w:widowControl w:val="0"/>
        <w:numPr>
          <w:ilvl w:val="0"/>
          <w:numId w:val="19"/>
        </w:numPr>
        <w:suppressAutoHyphens/>
        <w:autoSpaceDE w:val="0"/>
        <w:autoSpaceDN w:val="0"/>
        <w:adjustRightInd w:val="0"/>
        <w:spacing w:before="100" w:beforeAutospacing="1" w:after="100" w:afterAutospacing="1"/>
        <w:jc w:val="both"/>
        <w:rPr>
          <w:rFonts w:ascii="Montserrat" w:hAnsi="Montserrat" w:cs="Arial"/>
          <w:sz w:val="22"/>
          <w:szCs w:val="22"/>
        </w:rPr>
      </w:pPr>
      <w:r w:rsidRPr="00EE06E3">
        <w:rPr>
          <w:rFonts w:ascii="Montserrat" w:hAnsi="Montserrat" w:cs="Arial"/>
          <w:sz w:val="22"/>
          <w:szCs w:val="22"/>
        </w:rPr>
        <w:t>Adicionalmente dentro del objeto ejecutado deberán acreditar experiencia en el componente de monitoreo, y/o medios tecnológicos y/o mantenimiento preventivo de los mismos.</w:t>
      </w:r>
    </w:p>
    <w:p w14:paraId="500B2E08" w14:textId="77777777" w:rsidR="001832F9" w:rsidRPr="00EE06E3" w:rsidRDefault="001832F9" w:rsidP="00EE06E3">
      <w:pPr>
        <w:widowControl w:val="0"/>
        <w:spacing w:before="100" w:beforeAutospacing="1" w:after="100" w:afterAutospacing="1"/>
        <w:jc w:val="both"/>
        <w:rPr>
          <w:rFonts w:ascii="Montserrat" w:hAnsi="Montserrat" w:cs="Arial"/>
          <w:b/>
          <w:sz w:val="22"/>
          <w:szCs w:val="22"/>
          <w:u w:val="single"/>
          <w:lang w:val="es-ES"/>
        </w:rPr>
      </w:pPr>
      <w:r w:rsidRPr="00EE06E3">
        <w:rPr>
          <w:rFonts w:ascii="Montserrat" w:hAnsi="Montserrat" w:cs="Arial"/>
          <w:b/>
          <w:sz w:val="22"/>
          <w:szCs w:val="22"/>
          <w:u w:val="single"/>
        </w:rPr>
        <w:t>Proponente Plural (Consorcio o Unión Temporal)</w:t>
      </w:r>
    </w:p>
    <w:p w14:paraId="57F1C54B" w14:textId="77777777" w:rsidR="001832F9" w:rsidRPr="00EE06E3" w:rsidRDefault="001832F9" w:rsidP="00EE06E3">
      <w:pPr>
        <w:widowControl w:val="0"/>
        <w:spacing w:before="100" w:beforeAutospacing="1" w:after="100" w:afterAutospacing="1"/>
        <w:jc w:val="both"/>
        <w:rPr>
          <w:rFonts w:ascii="Montserrat" w:hAnsi="Montserrat" w:cs="Arial"/>
          <w:sz w:val="22"/>
          <w:szCs w:val="22"/>
        </w:rPr>
      </w:pPr>
      <w:r w:rsidRPr="00EE06E3">
        <w:rPr>
          <w:rFonts w:ascii="Montserrat" w:hAnsi="Montserrat" w:cs="Arial"/>
          <w:sz w:val="22"/>
          <w:szCs w:val="22"/>
        </w:rPr>
        <w:t>En el evento en que el proponente acredite experiencia en contratos en los cuales haya participado en Consorcio o Unión Temporal, para efectos de la evaluación de este factor, se tomará el valor equivalente al porcentaje de participación del proponente en el Consorcio o Unión Temporal del cual acredite la experiencia. En este caso, el proponente debe indicar en la certificación de experiencia el porcentaje de participación, o el proponente plural podrá acreditar su experiencia con uno o varios de sus integrantes.</w:t>
      </w:r>
    </w:p>
    <w:p w14:paraId="712AA6A9" w14:textId="77777777" w:rsidR="001832F9" w:rsidRPr="00EE06E3" w:rsidRDefault="001832F9" w:rsidP="00EE06E3">
      <w:pPr>
        <w:widowControl w:val="0"/>
        <w:tabs>
          <w:tab w:val="left" w:pos="4905"/>
        </w:tabs>
        <w:spacing w:before="100" w:beforeAutospacing="1" w:after="100" w:afterAutospacing="1"/>
        <w:jc w:val="both"/>
        <w:rPr>
          <w:rFonts w:ascii="Montserrat" w:hAnsi="Montserrat" w:cs="Arial"/>
          <w:b/>
          <w:bCs/>
          <w:sz w:val="22"/>
          <w:szCs w:val="22"/>
          <w:u w:val="single"/>
          <w:lang w:val="es-ES_tradnl"/>
        </w:rPr>
      </w:pPr>
      <w:r w:rsidRPr="00EE06E3">
        <w:rPr>
          <w:rFonts w:ascii="Montserrat" w:hAnsi="Montserrat" w:cs="Arial"/>
          <w:b/>
          <w:bCs/>
          <w:sz w:val="22"/>
          <w:szCs w:val="22"/>
          <w:u w:val="single"/>
          <w:lang w:val="es-ES_tradnl"/>
        </w:rPr>
        <w:t>NOTAS COMUNES A LA EXPERIENCIA:</w:t>
      </w:r>
    </w:p>
    <w:p w14:paraId="0C488820" w14:textId="77777777" w:rsidR="001832F9" w:rsidRPr="00EE06E3" w:rsidRDefault="001832F9">
      <w:pPr>
        <w:widowControl w:val="0"/>
        <w:numPr>
          <w:ilvl w:val="0"/>
          <w:numId w:val="20"/>
        </w:numPr>
        <w:suppressAutoHyphens/>
        <w:autoSpaceDN w:val="0"/>
        <w:spacing w:before="100" w:beforeAutospacing="1" w:after="100" w:afterAutospacing="1"/>
        <w:jc w:val="both"/>
        <w:rPr>
          <w:rFonts w:ascii="Montserrat" w:hAnsi="Montserrat" w:cs="Arial"/>
          <w:sz w:val="22"/>
          <w:szCs w:val="22"/>
          <w:lang w:val="es-ES_tradnl"/>
        </w:rPr>
      </w:pPr>
      <w:r w:rsidRPr="00EE06E3">
        <w:rPr>
          <w:rFonts w:ascii="Montserrat" w:hAnsi="Montserrat" w:cs="Arial"/>
          <w:sz w:val="22"/>
          <w:szCs w:val="22"/>
          <w:lang w:val="es-ES_tradnl"/>
        </w:rPr>
        <w:lastRenderedPageBreak/>
        <w:t>Todos y cada uno de los contratos presentados para acreditar la experiencia de los proponentes deben estar registrados en el RUP conforme al Decreto 1082 de 2015.</w:t>
      </w:r>
    </w:p>
    <w:p w14:paraId="559AE84C" w14:textId="77777777" w:rsidR="001832F9" w:rsidRPr="00EE06E3" w:rsidRDefault="001832F9">
      <w:pPr>
        <w:widowControl w:val="0"/>
        <w:numPr>
          <w:ilvl w:val="0"/>
          <w:numId w:val="20"/>
        </w:numPr>
        <w:suppressAutoHyphens/>
        <w:autoSpaceDN w:val="0"/>
        <w:spacing w:before="100" w:beforeAutospacing="1" w:after="100" w:afterAutospacing="1"/>
        <w:jc w:val="both"/>
        <w:rPr>
          <w:rFonts w:ascii="Montserrat" w:hAnsi="Montserrat" w:cs="Arial"/>
          <w:sz w:val="22"/>
          <w:szCs w:val="22"/>
          <w:lang w:val="es-ES_tradnl"/>
        </w:rPr>
      </w:pPr>
      <w:r w:rsidRPr="00EE06E3">
        <w:rPr>
          <w:rFonts w:ascii="Montserrat" w:hAnsi="Montserrat" w:cs="Arial"/>
          <w:sz w:val="22"/>
          <w:szCs w:val="22"/>
          <w:lang w:val="es-ES_tradnl"/>
        </w:rPr>
        <w:t xml:space="preserve">Teniendo en cuenta que en el RUP no se indica la totalidad de la información requerida para acreditar los requisitos de la experiencia, como el caso del objeto, el proponente deberá allegar la documentación soporte a efectos de acreditar los datos que no están soportados en el RUP, en caso que la certificación no permita verificar la información, El Proponente deberá anexar a la propuesta copia del contrato o de los documentos soportes que sean del caso, que permita tomar claramente la información que falte en la certificación. Las certificaciones de los contratos deberán contener como mínimo, la siguiente información: </w:t>
      </w:r>
    </w:p>
    <w:p w14:paraId="32CEA00D" w14:textId="77777777" w:rsidR="001832F9" w:rsidRPr="00EE06E3" w:rsidRDefault="001832F9">
      <w:pPr>
        <w:widowControl w:val="0"/>
        <w:numPr>
          <w:ilvl w:val="0"/>
          <w:numId w:val="20"/>
        </w:numPr>
        <w:suppressAutoHyphens/>
        <w:autoSpaceDN w:val="0"/>
        <w:spacing w:before="100" w:beforeAutospacing="1" w:after="100" w:afterAutospacing="1"/>
        <w:jc w:val="both"/>
        <w:rPr>
          <w:rFonts w:ascii="Montserrat" w:hAnsi="Montserrat" w:cs="Arial"/>
          <w:sz w:val="22"/>
          <w:szCs w:val="22"/>
          <w:lang w:val="es-ES_tradnl"/>
        </w:rPr>
      </w:pPr>
      <w:r w:rsidRPr="00EE06E3">
        <w:rPr>
          <w:rFonts w:ascii="Montserrat" w:hAnsi="Montserrat" w:cs="Arial"/>
          <w:sz w:val="22"/>
          <w:szCs w:val="22"/>
          <w:lang w:val="es-ES_tradnl"/>
        </w:rPr>
        <w:t>Nombre de la empresa Contratante</w:t>
      </w:r>
    </w:p>
    <w:p w14:paraId="3BDED08A" w14:textId="77777777" w:rsidR="001832F9" w:rsidRPr="00EE06E3" w:rsidRDefault="001832F9">
      <w:pPr>
        <w:widowControl w:val="0"/>
        <w:numPr>
          <w:ilvl w:val="0"/>
          <w:numId w:val="20"/>
        </w:numPr>
        <w:suppressAutoHyphens/>
        <w:autoSpaceDN w:val="0"/>
        <w:spacing w:before="100" w:beforeAutospacing="1" w:after="100" w:afterAutospacing="1"/>
        <w:jc w:val="both"/>
        <w:rPr>
          <w:rFonts w:ascii="Montserrat" w:hAnsi="Montserrat" w:cs="Arial"/>
          <w:sz w:val="22"/>
          <w:szCs w:val="22"/>
          <w:lang w:val="es-ES_tradnl"/>
        </w:rPr>
      </w:pPr>
      <w:r w:rsidRPr="00EE06E3">
        <w:rPr>
          <w:rFonts w:ascii="Montserrat" w:hAnsi="Montserrat" w:cs="Arial"/>
          <w:sz w:val="22"/>
          <w:szCs w:val="22"/>
          <w:lang w:val="es-ES_tradnl"/>
        </w:rPr>
        <w:t>Nombre del Contratista</w:t>
      </w:r>
    </w:p>
    <w:p w14:paraId="6DF3125A" w14:textId="77777777" w:rsidR="001832F9" w:rsidRPr="00EE06E3" w:rsidRDefault="001832F9">
      <w:pPr>
        <w:widowControl w:val="0"/>
        <w:numPr>
          <w:ilvl w:val="0"/>
          <w:numId w:val="20"/>
        </w:numPr>
        <w:suppressAutoHyphens/>
        <w:autoSpaceDN w:val="0"/>
        <w:spacing w:before="100" w:beforeAutospacing="1" w:after="100" w:afterAutospacing="1"/>
        <w:jc w:val="both"/>
        <w:rPr>
          <w:rFonts w:ascii="Montserrat" w:hAnsi="Montserrat" w:cs="Arial"/>
          <w:sz w:val="22"/>
          <w:szCs w:val="22"/>
          <w:lang w:val="es-ES_tradnl"/>
        </w:rPr>
      </w:pPr>
      <w:r w:rsidRPr="00EE06E3">
        <w:rPr>
          <w:rFonts w:ascii="Montserrat" w:hAnsi="Montserrat" w:cs="Arial"/>
          <w:sz w:val="22"/>
          <w:szCs w:val="22"/>
          <w:lang w:val="es-ES_tradnl"/>
        </w:rPr>
        <w:t>Si se trata de una estructura plural se debe señalar el nombre de quienes lo conforman, adicionalmente se debe indicar el porcentaje de participación de cada uno de sus miembros</w:t>
      </w:r>
    </w:p>
    <w:p w14:paraId="2113E6D5" w14:textId="77777777" w:rsidR="001832F9" w:rsidRPr="00EE06E3" w:rsidRDefault="001832F9">
      <w:pPr>
        <w:widowControl w:val="0"/>
        <w:numPr>
          <w:ilvl w:val="0"/>
          <w:numId w:val="20"/>
        </w:numPr>
        <w:suppressAutoHyphens/>
        <w:autoSpaceDN w:val="0"/>
        <w:spacing w:before="100" w:beforeAutospacing="1" w:after="100" w:afterAutospacing="1"/>
        <w:jc w:val="both"/>
        <w:rPr>
          <w:rFonts w:ascii="Montserrat" w:hAnsi="Montserrat" w:cs="Arial"/>
          <w:sz w:val="22"/>
          <w:szCs w:val="22"/>
          <w:lang w:val="es-ES_tradnl"/>
        </w:rPr>
      </w:pPr>
      <w:r w:rsidRPr="00EE06E3">
        <w:rPr>
          <w:rFonts w:ascii="Montserrat" w:hAnsi="Montserrat" w:cs="Arial"/>
          <w:sz w:val="22"/>
          <w:szCs w:val="22"/>
          <w:lang w:val="es-ES_tradnl"/>
        </w:rPr>
        <w:t>Número del contrato</w:t>
      </w:r>
    </w:p>
    <w:p w14:paraId="138B2EA8" w14:textId="77777777" w:rsidR="001832F9" w:rsidRPr="00EE06E3" w:rsidRDefault="001832F9">
      <w:pPr>
        <w:widowControl w:val="0"/>
        <w:numPr>
          <w:ilvl w:val="0"/>
          <w:numId w:val="20"/>
        </w:numPr>
        <w:suppressAutoHyphens/>
        <w:autoSpaceDN w:val="0"/>
        <w:spacing w:before="100" w:beforeAutospacing="1" w:after="100" w:afterAutospacing="1"/>
        <w:jc w:val="both"/>
        <w:rPr>
          <w:rFonts w:ascii="Montserrat" w:hAnsi="Montserrat" w:cs="Arial"/>
          <w:sz w:val="22"/>
          <w:szCs w:val="22"/>
          <w:lang w:val="es-ES_tradnl"/>
        </w:rPr>
      </w:pPr>
      <w:r w:rsidRPr="00EE06E3">
        <w:rPr>
          <w:rFonts w:ascii="Montserrat" w:hAnsi="Montserrat" w:cs="Arial"/>
          <w:sz w:val="22"/>
          <w:szCs w:val="22"/>
          <w:lang w:val="es-ES_tradnl"/>
        </w:rPr>
        <w:t>Objeto del contrato</w:t>
      </w:r>
    </w:p>
    <w:p w14:paraId="5D899C20" w14:textId="77777777" w:rsidR="001832F9" w:rsidRPr="00EE06E3" w:rsidRDefault="001832F9">
      <w:pPr>
        <w:widowControl w:val="0"/>
        <w:numPr>
          <w:ilvl w:val="0"/>
          <w:numId w:val="20"/>
        </w:numPr>
        <w:suppressAutoHyphens/>
        <w:autoSpaceDN w:val="0"/>
        <w:spacing w:before="100" w:beforeAutospacing="1" w:after="100" w:afterAutospacing="1"/>
        <w:jc w:val="both"/>
        <w:rPr>
          <w:rFonts w:ascii="Montserrat" w:hAnsi="Montserrat" w:cs="Arial"/>
          <w:sz w:val="22"/>
          <w:szCs w:val="22"/>
          <w:lang w:val="es-ES_tradnl"/>
        </w:rPr>
      </w:pPr>
      <w:r w:rsidRPr="00EE06E3">
        <w:rPr>
          <w:rFonts w:ascii="Montserrat" w:hAnsi="Montserrat" w:cs="Arial"/>
          <w:sz w:val="22"/>
          <w:szCs w:val="22"/>
          <w:lang w:val="es-ES_tradnl"/>
        </w:rPr>
        <w:t>Fecha de inicio (día, mes y año) y fecha de terminación (día, mes y año)</w:t>
      </w:r>
    </w:p>
    <w:p w14:paraId="03376134" w14:textId="77777777" w:rsidR="001832F9" w:rsidRPr="00EE06E3" w:rsidRDefault="001832F9">
      <w:pPr>
        <w:widowControl w:val="0"/>
        <w:numPr>
          <w:ilvl w:val="0"/>
          <w:numId w:val="20"/>
        </w:numPr>
        <w:suppressAutoHyphens/>
        <w:autoSpaceDN w:val="0"/>
        <w:spacing w:before="100" w:beforeAutospacing="1" w:after="100" w:afterAutospacing="1"/>
        <w:jc w:val="both"/>
        <w:rPr>
          <w:rFonts w:ascii="Montserrat" w:hAnsi="Montserrat" w:cs="Arial"/>
          <w:sz w:val="22"/>
          <w:szCs w:val="22"/>
          <w:lang w:val="es-ES_tradnl"/>
        </w:rPr>
      </w:pPr>
      <w:r w:rsidRPr="00EE06E3">
        <w:rPr>
          <w:rFonts w:ascii="Montserrat" w:hAnsi="Montserrat" w:cs="Arial"/>
          <w:sz w:val="22"/>
          <w:szCs w:val="22"/>
          <w:lang w:val="es-ES_tradnl"/>
        </w:rPr>
        <w:t>Fecha de expedición de la certificación (día, mes y año)</w:t>
      </w:r>
    </w:p>
    <w:p w14:paraId="7E98B8BE" w14:textId="77777777" w:rsidR="001832F9" w:rsidRPr="00EE06E3" w:rsidRDefault="001832F9">
      <w:pPr>
        <w:widowControl w:val="0"/>
        <w:numPr>
          <w:ilvl w:val="0"/>
          <w:numId w:val="20"/>
        </w:numPr>
        <w:suppressAutoHyphens/>
        <w:autoSpaceDN w:val="0"/>
        <w:spacing w:before="100" w:beforeAutospacing="1" w:after="100" w:afterAutospacing="1"/>
        <w:jc w:val="both"/>
        <w:rPr>
          <w:rFonts w:ascii="Montserrat" w:hAnsi="Montserrat" w:cs="Arial"/>
          <w:sz w:val="22"/>
          <w:szCs w:val="22"/>
          <w:lang w:val="es-ES_tradnl"/>
        </w:rPr>
      </w:pPr>
      <w:r w:rsidRPr="00EE06E3">
        <w:rPr>
          <w:rFonts w:ascii="Montserrat" w:hAnsi="Montserrat" w:cs="Arial"/>
          <w:sz w:val="22"/>
          <w:szCs w:val="22"/>
          <w:lang w:val="es-ES_tradnl"/>
        </w:rPr>
        <w:t>Valor inicial y de las adiciones, si las hubo</w:t>
      </w:r>
    </w:p>
    <w:p w14:paraId="43F43B59" w14:textId="77777777" w:rsidR="001832F9" w:rsidRPr="00EE06E3" w:rsidRDefault="001832F9">
      <w:pPr>
        <w:widowControl w:val="0"/>
        <w:numPr>
          <w:ilvl w:val="0"/>
          <w:numId w:val="20"/>
        </w:numPr>
        <w:suppressAutoHyphens/>
        <w:autoSpaceDN w:val="0"/>
        <w:spacing w:before="100" w:beforeAutospacing="1" w:after="100" w:afterAutospacing="1"/>
        <w:jc w:val="both"/>
        <w:rPr>
          <w:rFonts w:ascii="Montserrat" w:hAnsi="Montserrat" w:cs="Arial"/>
          <w:bCs/>
          <w:sz w:val="22"/>
          <w:szCs w:val="22"/>
          <w:lang w:val="es-ES_tradnl"/>
        </w:rPr>
      </w:pPr>
      <w:r w:rsidRPr="00EE06E3">
        <w:rPr>
          <w:rFonts w:ascii="Montserrat" w:hAnsi="Montserrat" w:cs="Arial"/>
          <w:sz w:val="22"/>
          <w:szCs w:val="22"/>
          <w:lang w:val="es-ES_tradnl"/>
        </w:rPr>
        <w:t>Cargo</w:t>
      </w:r>
      <w:r w:rsidRPr="00EE06E3">
        <w:rPr>
          <w:rFonts w:ascii="Montserrat" w:hAnsi="Montserrat" w:cs="Arial"/>
          <w:bCs/>
          <w:sz w:val="22"/>
          <w:szCs w:val="22"/>
          <w:lang w:val="es-ES_tradnl"/>
        </w:rPr>
        <w:t>, firma y teléfono de quien expide la certificación</w:t>
      </w:r>
    </w:p>
    <w:p w14:paraId="0B95AC83" w14:textId="77777777" w:rsidR="001832F9" w:rsidRPr="00EE06E3" w:rsidRDefault="001832F9">
      <w:pPr>
        <w:widowControl w:val="0"/>
        <w:numPr>
          <w:ilvl w:val="0"/>
          <w:numId w:val="20"/>
        </w:numPr>
        <w:suppressAutoHyphens/>
        <w:autoSpaceDN w:val="0"/>
        <w:spacing w:before="100" w:beforeAutospacing="1" w:after="100" w:afterAutospacing="1"/>
        <w:jc w:val="both"/>
        <w:rPr>
          <w:rFonts w:ascii="Montserrat" w:hAnsi="Montserrat" w:cs="Arial"/>
          <w:sz w:val="22"/>
          <w:szCs w:val="22"/>
          <w:lang w:val="es-ES_tradnl"/>
        </w:rPr>
      </w:pPr>
      <w:r w:rsidRPr="00EE06E3">
        <w:rPr>
          <w:rFonts w:ascii="Montserrat" w:hAnsi="Montserrat" w:cs="Arial"/>
          <w:sz w:val="22"/>
          <w:szCs w:val="22"/>
          <w:lang w:val="es-ES_tradnl"/>
        </w:rPr>
        <w:t xml:space="preserve">Indicación de las actividades </w:t>
      </w:r>
      <w:r w:rsidRPr="00EE06E3">
        <w:rPr>
          <w:rFonts w:ascii="Montserrat" w:hAnsi="Montserrat" w:cs="Arial"/>
          <w:bCs/>
          <w:sz w:val="22"/>
          <w:szCs w:val="22"/>
          <w:lang w:val="es-ES_tradnl"/>
        </w:rPr>
        <w:t>realizadas</w:t>
      </w:r>
      <w:r w:rsidRPr="00EE06E3">
        <w:rPr>
          <w:rFonts w:ascii="Montserrat" w:hAnsi="Montserrat" w:cs="Arial"/>
          <w:sz w:val="22"/>
          <w:szCs w:val="22"/>
          <w:lang w:val="es-ES_tradnl"/>
        </w:rPr>
        <w:t>.</w:t>
      </w:r>
    </w:p>
    <w:p w14:paraId="0807D5A4" w14:textId="77777777" w:rsidR="001832F9" w:rsidRPr="00EE06E3" w:rsidRDefault="001832F9" w:rsidP="00EE06E3">
      <w:pPr>
        <w:widowControl w:val="0"/>
        <w:spacing w:before="100" w:beforeAutospacing="1" w:after="100" w:afterAutospacing="1"/>
        <w:jc w:val="both"/>
        <w:rPr>
          <w:rFonts w:ascii="Montserrat" w:hAnsi="Montserrat" w:cs="Arial"/>
          <w:sz w:val="22"/>
          <w:szCs w:val="22"/>
          <w:lang w:val="es-ES_tradnl"/>
        </w:rPr>
      </w:pPr>
      <w:r w:rsidRPr="00EE06E3">
        <w:rPr>
          <w:rFonts w:ascii="Montserrat" w:hAnsi="Montserrat" w:cs="Arial"/>
          <w:sz w:val="22"/>
          <w:szCs w:val="22"/>
          <w:lang w:val="es-ES_tradnl"/>
        </w:rPr>
        <w:t>Para la verificación de este requisito, el proponente deberá indicar por cada contrato presentado para acreditar la experiencia el número del consecutivo con el que el contrato se encuentra registrado en el Registro Único de Proponentes (RUP), con las siguientes consideraciones.</w:t>
      </w:r>
    </w:p>
    <w:p w14:paraId="2F9BA2F6" w14:textId="77777777" w:rsidR="001832F9" w:rsidRPr="00EE06E3" w:rsidRDefault="001832F9">
      <w:pPr>
        <w:widowControl w:val="0"/>
        <w:numPr>
          <w:ilvl w:val="0"/>
          <w:numId w:val="20"/>
        </w:numPr>
        <w:suppressAutoHyphens/>
        <w:autoSpaceDN w:val="0"/>
        <w:spacing w:before="100" w:beforeAutospacing="1" w:after="100" w:afterAutospacing="1"/>
        <w:jc w:val="both"/>
        <w:rPr>
          <w:rFonts w:ascii="Montserrat" w:hAnsi="Montserrat" w:cs="Arial"/>
          <w:sz w:val="22"/>
          <w:szCs w:val="22"/>
          <w:lang w:val="es-ES_tradnl"/>
        </w:rPr>
      </w:pPr>
      <w:r w:rsidRPr="00EE06E3">
        <w:rPr>
          <w:rFonts w:ascii="Montserrat" w:hAnsi="Montserrat" w:cs="Arial"/>
          <w:sz w:val="22"/>
          <w:szCs w:val="22"/>
          <w:lang w:val="es-ES_tradnl"/>
        </w:rPr>
        <w:t xml:space="preserve">En caso de que los SMMLV no coincida entre la información consignada en las certificaciones o formatos y el RUP, se tomara el valor registrado en el RUP </w:t>
      </w:r>
    </w:p>
    <w:p w14:paraId="00C77B8E" w14:textId="77777777" w:rsidR="001832F9" w:rsidRPr="00EE06E3" w:rsidRDefault="001832F9">
      <w:pPr>
        <w:widowControl w:val="0"/>
        <w:numPr>
          <w:ilvl w:val="0"/>
          <w:numId w:val="20"/>
        </w:numPr>
        <w:suppressAutoHyphens/>
        <w:autoSpaceDN w:val="0"/>
        <w:spacing w:before="100" w:beforeAutospacing="1" w:after="100" w:afterAutospacing="1"/>
        <w:jc w:val="both"/>
        <w:rPr>
          <w:rFonts w:ascii="Montserrat" w:hAnsi="Montserrat" w:cs="Arial"/>
          <w:sz w:val="22"/>
          <w:szCs w:val="22"/>
          <w:lang w:val="es-ES_tradnl"/>
        </w:rPr>
      </w:pPr>
      <w:r w:rsidRPr="00EE06E3">
        <w:rPr>
          <w:rFonts w:ascii="Montserrat" w:hAnsi="Montserrat" w:cs="Arial"/>
          <w:sz w:val="22"/>
          <w:szCs w:val="22"/>
          <w:lang w:val="es-ES_tradnl"/>
        </w:rPr>
        <w:t>En caso de que el consecutivo del RUP registrado en EL FORMATO “Experiencia del Proponente” no coincida con el RUP se solicitará aclaración al proponente sobre el número de consecutivo correcto, sin que esto se considere una subsanación.</w:t>
      </w:r>
    </w:p>
    <w:p w14:paraId="7FDBB54C" w14:textId="77777777" w:rsidR="001832F9" w:rsidRPr="00EE06E3" w:rsidRDefault="001832F9" w:rsidP="00EE06E3">
      <w:pPr>
        <w:widowControl w:val="0"/>
        <w:spacing w:before="100" w:beforeAutospacing="1" w:after="100" w:afterAutospacing="1"/>
        <w:jc w:val="both"/>
        <w:rPr>
          <w:rFonts w:ascii="Montserrat" w:hAnsi="Montserrat" w:cs="Arial"/>
          <w:sz w:val="22"/>
          <w:szCs w:val="22"/>
          <w:lang w:val="es-ES_tradnl"/>
        </w:rPr>
      </w:pPr>
      <w:r w:rsidRPr="00EE06E3">
        <w:rPr>
          <w:rFonts w:ascii="Montserrat" w:hAnsi="Montserrat" w:cs="Arial"/>
          <w:sz w:val="22"/>
          <w:szCs w:val="22"/>
          <w:lang w:val="es-ES_tradnl"/>
        </w:rPr>
        <w:t>La SUPERVIGILANCIA se reserva el derecho verificar, cuando lo considere necesario, la información que suministren los proponentes sobre su experiencia.</w:t>
      </w:r>
    </w:p>
    <w:p w14:paraId="2AC72617" w14:textId="77777777" w:rsidR="001832F9" w:rsidRPr="00EE06E3" w:rsidRDefault="001832F9">
      <w:pPr>
        <w:pStyle w:val="Prrafodelista"/>
        <w:widowControl w:val="0"/>
        <w:numPr>
          <w:ilvl w:val="0"/>
          <w:numId w:val="25"/>
        </w:numPr>
        <w:spacing w:before="100" w:beforeAutospacing="1" w:after="100" w:afterAutospacing="1"/>
        <w:jc w:val="both"/>
        <w:rPr>
          <w:rFonts w:ascii="Montserrat" w:hAnsi="Montserrat" w:cs="Arial"/>
          <w:lang w:val="es-ES_tradnl"/>
        </w:rPr>
      </w:pPr>
      <w:r w:rsidRPr="00EE06E3">
        <w:rPr>
          <w:rFonts w:ascii="Montserrat" w:hAnsi="Montserrat" w:cs="Arial"/>
          <w:lang w:val="es-ES_tradnl"/>
        </w:rPr>
        <w:t>Cada contrato acreditado se analizará por separado; en caso de presentar certificaciones que incluyan contratos adicionales al principal, el valor adicional se sumará al valor del contrato u orden principal, quedando esta como una sola certificación.</w:t>
      </w:r>
    </w:p>
    <w:p w14:paraId="350CFA93" w14:textId="77777777" w:rsidR="001832F9" w:rsidRPr="00EE06E3" w:rsidRDefault="001832F9">
      <w:pPr>
        <w:pStyle w:val="Prrafodelista"/>
        <w:widowControl w:val="0"/>
        <w:numPr>
          <w:ilvl w:val="0"/>
          <w:numId w:val="25"/>
        </w:numPr>
        <w:spacing w:before="100" w:beforeAutospacing="1" w:after="100" w:afterAutospacing="1"/>
        <w:jc w:val="both"/>
        <w:rPr>
          <w:rFonts w:ascii="Montserrat" w:hAnsi="Montserrat" w:cs="Arial"/>
          <w:lang w:val="es-ES_tradnl"/>
        </w:rPr>
      </w:pPr>
      <w:r w:rsidRPr="00EE06E3">
        <w:rPr>
          <w:rFonts w:ascii="Montserrat" w:hAnsi="Montserrat" w:cs="Arial"/>
          <w:lang w:val="es-ES_tradnl"/>
        </w:rPr>
        <w:t xml:space="preserve">En el evento en que el proponente acredite experiencia en contratos en los cuales haya participado bajo una estructura plural, para efectos de la evaluación de este factor, se tomará el valor equivalente al porcentaje de participación del proponente en dicha estructura de la cual acredite la experiencia. En este caso, el proponente debe en la </w:t>
      </w:r>
      <w:r w:rsidRPr="00EE06E3">
        <w:rPr>
          <w:rFonts w:ascii="Montserrat" w:hAnsi="Montserrat" w:cs="Arial"/>
          <w:lang w:val="es-ES_tradnl"/>
        </w:rPr>
        <w:lastRenderedPageBreak/>
        <w:t>certificación de experiencia indicar el porcentaje de participación.</w:t>
      </w:r>
    </w:p>
    <w:p w14:paraId="4DF5B869" w14:textId="77777777" w:rsidR="001832F9" w:rsidRPr="00EE06E3" w:rsidRDefault="001832F9">
      <w:pPr>
        <w:pStyle w:val="Prrafodelista"/>
        <w:widowControl w:val="0"/>
        <w:numPr>
          <w:ilvl w:val="0"/>
          <w:numId w:val="25"/>
        </w:numPr>
        <w:spacing w:before="100" w:beforeAutospacing="1" w:after="100" w:afterAutospacing="1"/>
        <w:jc w:val="both"/>
        <w:rPr>
          <w:rFonts w:ascii="Montserrat" w:hAnsi="Montserrat" w:cs="Arial"/>
          <w:bCs/>
        </w:rPr>
      </w:pPr>
      <w:r w:rsidRPr="00EE06E3">
        <w:rPr>
          <w:rFonts w:ascii="Montserrat" w:hAnsi="Montserrat" w:cs="Arial"/>
          <w:bCs/>
        </w:rPr>
        <w:t>No serán válidas las certificaciones expedidas por grupos empresariales o empresas en situación de control, expedidas por casa matriz o empresas controlante sucursal, filial, subsidiaria, asociada o controlada. Par aportar a la oferta certificaciones de contratos ejecutados entre empresas de un mismo grupo o en situación de control, la certificación deberá estar firmada por el representante legal del cliente final o persona facultada para ser calificada como válida.</w:t>
      </w:r>
    </w:p>
    <w:p w14:paraId="66B07A45" w14:textId="77777777" w:rsidR="001832F9" w:rsidRPr="00EE06E3" w:rsidRDefault="001832F9">
      <w:pPr>
        <w:pStyle w:val="Prrafodelista"/>
        <w:widowControl w:val="0"/>
        <w:numPr>
          <w:ilvl w:val="0"/>
          <w:numId w:val="25"/>
        </w:numPr>
        <w:spacing w:before="100" w:beforeAutospacing="1" w:after="100" w:afterAutospacing="1"/>
        <w:jc w:val="both"/>
        <w:rPr>
          <w:rFonts w:ascii="Montserrat" w:hAnsi="Montserrat" w:cs="Arial"/>
          <w:bCs/>
        </w:rPr>
      </w:pPr>
      <w:r w:rsidRPr="00EE06E3">
        <w:rPr>
          <w:rFonts w:ascii="Montserrat" w:hAnsi="Montserrat" w:cs="Arial"/>
          <w:bCs/>
        </w:rPr>
        <w:t>No serán objeto de verificación los contratos ejecutados en la modalidad de subcontratación. El no cumplimiento de este factor dará lugar a que la propuesta sea evaluada como NO HABILITADA</w:t>
      </w:r>
    </w:p>
    <w:p w14:paraId="1B4F9903" w14:textId="77777777" w:rsidR="001832F9" w:rsidRPr="00EE06E3" w:rsidRDefault="001832F9">
      <w:pPr>
        <w:pStyle w:val="Prrafodelista"/>
        <w:widowControl w:val="0"/>
        <w:numPr>
          <w:ilvl w:val="0"/>
          <w:numId w:val="25"/>
        </w:numPr>
        <w:spacing w:before="100" w:beforeAutospacing="1" w:after="100" w:afterAutospacing="1"/>
        <w:jc w:val="both"/>
        <w:rPr>
          <w:rFonts w:ascii="Montserrat" w:hAnsi="Montserrat" w:cs="Arial"/>
          <w:bCs/>
        </w:rPr>
      </w:pPr>
      <w:r w:rsidRPr="00EE06E3">
        <w:rPr>
          <w:rFonts w:ascii="Montserrat" w:hAnsi="Montserrat" w:cs="Arial"/>
          <w:bCs/>
        </w:rPr>
        <w:t xml:space="preserve">No se aceptarán auto certificaciones. Las certificaciones sobre la experiencia del proponente deben ser suscritas por el representante legal o la persona autorizada para el efecto, de la empresa o entidad contratante. </w:t>
      </w:r>
    </w:p>
    <w:p w14:paraId="57ADC9CD" w14:textId="77777777" w:rsidR="001832F9" w:rsidRPr="00EE06E3" w:rsidRDefault="001832F9" w:rsidP="00EE06E3">
      <w:pPr>
        <w:widowControl w:val="0"/>
        <w:spacing w:before="100" w:beforeAutospacing="1" w:after="100" w:afterAutospacing="1"/>
        <w:jc w:val="both"/>
        <w:rPr>
          <w:rFonts w:ascii="Montserrat" w:hAnsi="Montserrat" w:cs="Arial"/>
          <w:b/>
          <w:sz w:val="22"/>
          <w:szCs w:val="22"/>
          <w:lang w:val="es-ES"/>
        </w:rPr>
      </w:pPr>
      <w:r w:rsidRPr="00EE06E3">
        <w:rPr>
          <w:rFonts w:ascii="Montserrat" w:hAnsi="Montserrat" w:cs="Arial"/>
          <w:b/>
          <w:bCs/>
          <w:sz w:val="22"/>
          <w:szCs w:val="22"/>
        </w:rPr>
        <w:t xml:space="preserve">NOTA: </w:t>
      </w:r>
      <w:r w:rsidRPr="00EE06E3">
        <w:rPr>
          <w:rFonts w:ascii="Montserrat" w:hAnsi="Montserrat" w:cs="Arial"/>
          <w:bCs/>
          <w:sz w:val="22"/>
          <w:szCs w:val="22"/>
        </w:rPr>
        <w:t>El no cumplimiento de alguno de los anteriores requisitos dará lugar a que el proponente sea evaluado como NO HABILITADO.</w:t>
      </w:r>
    </w:p>
    <w:p w14:paraId="4123A2C7" w14:textId="77777777" w:rsidR="001832F9" w:rsidRPr="00EE06E3" w:rsidRDefault="001832F9">
      <w:pPr>
        <w:pStyle w:val="Prrafodelista"/>
        <w:widowControl w:val="0"/>
        <w:numPr>
          <w:ilvl w:val="0"/>
          <w:numId w:val="26"/>
        </w:numPr>
        <w:spacing w:before="100" w:beforeAutospacing="1" w:after="100" w:afterAutospacing="1"/>
        <w:jc w:val="both"/>
        <w:rPr>
          <w:rFonts w:ascii="Montserrat" w:hAnsi="Montserrat" w:cs="Arial"/>
        </w:rPr>
      </w:pPr>
      <w:r w:rsidRPr="00EE06E3">
        <w:rPr>
          <w:rFonts w:ascii="Montserrat" w:hAnsi="Montserrat" w:cs="Arial"/>
        </w:rPr>
        <w:t>Serán tenidos en cuenta los contratos celebrados a título de Consorcios y Uniones Temporales y sociedades en las cuales el interesado tenga o haya tenido participación para cada uno de los bienes obras o servicios que ofrece a la entidad, siempre y cuando se encuentren identificados con el Clasificador de Bienes y Servicios en el tercer nivel y su valor, en el porcentaje de participación.</w:t>
      </w:r>
    </w:p>
    <w:p w14:paraId="0F2875F3" w14:textId="77777777" w:rsidR="001832F9" w:rsidRPr="00EE06E3" w:rsidRDefault="001832F9" w:rsidP="00EE06E3">
      <w:pPr>
        <w:widowControl w:val="0"/>
        <w:spacing w:before="100" w:beforeAutospacing="1" w:after="100" w:afterAutospacing="1"/>
        <w:jc w:val="both"/>
        <w:rPr>
          <w:rFonts w:ascii="Montserrat" w:hAnsi="Montserrat" w:cs="Arial"/>
          <w:sz w:val="22"/>
          <w:szCs w:val="22"/>
        </w:rPr>
      </w:pPr>
      <w:r w:rsidRPr="00EE06E3">
        <w:rPr>
          <w:rFonts w:ascii="Montserrat" w:hAnsi="Montserrat" w:cs="Arial"/>
          <w:sz w:val="22"/>
          <w:szCs w:val="22"/>
        </w:rPr>
        <w:t>Los proponentes, además de acreditar la experiencia expuesta en el numeral anterior, también deberán allegar los siguientes documentos:</w:t>
      </w:r>
    </w:p>
    <w:p w14:paraId="1E41B3F6" w14:textId="77777777" w:rsidR="001832F9" w:rsidRPr="00EE06E3" w:rsidRDefault="001832F9">
      <w:pPr>
        <w:numPr>
          <w:ilvl w:val="0"/>
          <w:numId w:val="21"/>
        </w:numPr>
        <w:suppressAutoHyphens/>
        <w:autoSpaceDE w:val="0"/>
        <w:autoSpaceDN w:val="0"/>
        <w:jc w:val="both"/>
        <w:rPr>
          <w:rFonts w:ascii="Montserrat" w:hAnsi="Montserrat" w:cs="Arial"/>
          <w:sz w:val="22"/>
          <w:szCs w:val="22"/>
        </w:rPr>
      </w:pPr>
      <w:r w:rsidRPr="00EE06E3">
        <w:rPr>
          <w:rFonts w:ascii="Montserrat" w:hAnsi="Montserrat" w:cs="Arial"/>
          <w:sz w:val="22"/>
          <w:szCs w:val="22"/>
        </w:rPr>
        <w:t>Licencia de funcionamiento vigente.</w:t>
      </w:r>
    </w:p>
    <w:p w14:paraId="59A19F2F" w14:textId="77777777" w:rsidR="001832F9" w:rsidRPr="00EE06E3" w:rsidRDefault="001832F9">
      <w:pPr>
        <w:numPr>
          <w:ilvl w:val="0"/>
          <w:numId w:val="21"/>
        </w:numPr>
        <w:suppressAutoHyphens/>
        <w:autoSpaceDE w:val="0"/>
        <w:autoSpaceDN w:val="0"/>
        <w:jc w:val="both"/>
        <w:rPr>
          <w:rFonts w:ascii="Montserrat" w:hAnsi="Montserrat" w:cs="Arial"/>
          <w:sz w:val="22"/>
          <w:szCs w:val="22"/>
        </w:rPr>
      </w:pPr>
      <w:r w:rsidRPr="00EE06E3">
        <w:rPr>
          <w:rFonts w:ascii="Montserrat" w:hAnsi="Montserrat" w:cs="Arial"/>
          <w:sz w:val="22"/>
          <w:szCs w:val="22"/>
        </w:rPr>
        <w:t>Autorización de las modalidades de vigilancia fija y móvil.</w:t>
      </w:r>
    </w:p>
    <w:p w14:paraId="2864BE78" w14:textId="77777777" w:rsidR="001832F9" w:rsidRPr="00EE06E3" w:rsidRDefault="001832F9">
      <w:pPr>
        <w:numPr>
          <w:ilvl w:val="0"/>
          <w:numId w:val="21"/>
        </w:numPr>
        <w:suppressAutoHyphens/>
        <w:autoSpaceDE w:val="0"/>
        <w:autoSpaceDN w:val="0"/>
        <w:jc w:val="both"/>
        <w:rPr>
          <w:rFonts w:ascii="Montserrat" w:hAnsi="Montserrat" w:cs="Arial"/>
          <w:sz w:val="22"/>
          <w:szCs w:val="22"/>
        </w:rPr>
      </w:pPr>
      <w:r w:rsidRPr="00EE06E3">
        <w:rPr>
          <w:rFonts w:ascii="Montserrat" w:hAnsi="Montserrat" w:cs="Arial"/>
          <w:sz w:val="22"/>
          <w:szCs w:val="22"/>
        </w:rPr>
        <w:t>Autorización de la utilización de medios magnéticos.</w:t>
      </w:r>
    </w:p>
    <w:p w14:paraId="3BEBC6C1" w14:textId="77777777" w:rsidR="001832F9" w:rsidRPr="00EE06E3" w:rsidRDefault="001832F9">
      <w:pPr>
        <w:pStyle w:val="Prrafodelista"/>
        <w:numPr>
          <w:ilvl w:val="0"/>
          <w:numId w:val="27"/>
        </w:numPr>
        <w:jc w:val="both"/>
        <w:rPr>
          <w:rFonts w:ascii="Montserrat" w:hAnsi="Montserrat" w:cs="Arial"/>
        </w:rPr>
      </w:pPr>
      <w:r w:rsidRPr="00EE06E3">
        <w:rPr>
          <w:rFonts w:ascii="Montserrat" w:hAnsi="Montserrat" w:cs="Arial"/>
        </w:rPr>
        <w:t>Sede principal, agencia o sucursal en la ciudad de Bogotá D.C.</w:t>
      </w:r>
    </w:p>
    <w:p w14:paraId="5F34A6B0" w14:textId="77777777" w:rsidR="001832F9" w:rsidRPr="00EE06E3" w:rsidRDefault="001832F9" w:rsidP="00EE06E3">
      <w:pPr>
        <w:jc w:val="both"/>
        <w:rPr>
          <w:rFonts w:ascii="Montserrat" w:hAnsi="Montserrat" w:cs="Arial"/>
          <w:sz w:val="22"/>
          <w:szCs w:val="22"/>
        </w:rPr>
      </w:pPr>
    </w:p>
    <w:p w14:paraId="01EBA035" w14:textId="77777777" w:rsidR="001832F9" w:rsidRPr="00EE06E3" w:rsidRDefault="001832F9" w:rsidP="00EE06E3">
      <w:pPr>
        <w:spacing w:before="93" w:after="120"/>
        <w:ind w:right="330"/>
        <w:jc w:val="both"/>
        <w:rPr>
          <w:rFonts w:ascii="Montserrat" w:hAnsi="Montserrat" w:cs="Arial"/>
          <w:b/>
          <w:color w:val="000000"/>
          <w:sz w:val="22"/>
          <w:szCs w:val="22"/>
        </w:rPr>
      </w:pPr>
      <w:r w:rsidRPr="00EE06E3">
        <w:rPr>
          <w:rFonts w:ascii="Montserrat" w:hAnsi="Montserrat" w:cs="Arial"/>
          <w:b/>
          <w:color w:val="000000"/>
          <w:sz w:val="22"/>
          <w:szCs w:val="22"/>
        </w:rPr>
        <w:t>PERSONAL REQUERIDO:</w:t>
      </w:r>
    </w:p>
    <w:p w14:paraId="476DC4CE" w14:textId="77777777" w:rsidR="001832F9" w:rsidRPr="00EE06E3" w:rsidRDefault="001832F9">
      <w:pPr>
        <w:numPr>
          <w:ilvl w:val="0"/>
          <w:numId w:val="17"/>
        </w:numPr>
        <w:suppressAutoHyphens/>
        <w:autoSpaceDN w:val="0"/>
        <w:spacing w:after="120"/>
        <w:ind w:left="427" w:right="333" w:hanging="435"/>
        <w:jc w:val="both"/>
        <w:rPr>
          <w:rFonts w:ascii="Montserrat" w:hAnsi="Montserrat" w:cs="Arial"/>
          <w:color w:val="000000"/>
          <w:sz w:val="22"/>
          <w:szCs w:val="22"/>
        </w:rPr>
      </w:pPr>
      <w:r w:rsidRPr="00EE06E3">
        <w:rPr>
          <w:rFonts w:ascii="Montserrat" w:hAnsi="Montserrat" w:cs="Arial"/>
          <w:color w:val="000000"/>
          <w:sz w:val="22"/>
          <w:szCs w:val="22"/>
        </w:rPr>
        <w:t xml:space="preserve">De acuerdo con el </w:t>
      </w:r>
      <w:r w:rsidRPr="00EE06E3">
        <w:rPr>
          <w:rFonts w:ascii="Montserrat" w:hAnsi="Montserrat" w:cs="Arial"/>
          <w:b/>
          <w:bCs/>
          <w:i/>
          <w:iCs/>
          <w:color w:val="000000"/>
          <w:sz w:val="22"/>
          <w:szCs w:val="22"/>
        </w:rPr>
        <w:t>Decreto 1565 de 2022, artículo 2.6.1.1.13.2.5</w:t>
      </w:r>
      <w:r w:rsidRPr="00EE06E3">
        <w:rPr>
          <w:rFonts w:ascii="Montserrat" w:hAnsi="Montserrat" w:cs="Arial"/>
          <w:color w:val="000000"/>
          <w:sz w:val="22"/>
          <w:szCs w:val="22"/>
        </w:rPr>
        <w:t xml:space="preserve">. El personal que preste el servicio de vigilancia, así como el Supervisor deberán contar con los siguientes requerimientos: </w:t>
      </w:r>
    </w:p>
    <w:p w14:paraId="5923EB7A" w14:textId="77777777" w:rsidR="001832F9" w:rsidRPr="00EE06E3" w:rsidRDefault="001832F9">
      <w:pPr>
        <w:numPr>
          <w:ilvl w:val="1"/>
          <w:numId w:val="17"/>
        </w:numPr>
        <w:suppressAutoHyphens/>
        <w:autoSpaceDN w:val="0"/>
        <w:spacing w:after="120"/>
        <w:ind w:left="435" w:right="333" w:hanging="435"/>
        <w:jc w:val="both"/>
        <w:rPr>
          <w:rFonts w:ascii="Montserrat" w:hAnsi="Montserrat" w:cs="Arial"/>
          <w:b/>
          <w:bCs/>
          <w:i/>
          <w:iCs/>
          <w:color w:val="000000"/>
          <w:sz w:val="22"/>
          <w:szCs w:val="22"/>
        </w:rPr>
      </w:pPr>
      <w:r w:rsidRPr="00EE06E3">
        <w:rPr>
          <w:rFonts w:ascii="Montserrat" w:hAnsi="Montserrat" w:cs="Arial"/>
          <w:b/>
          <w:bCs/>
          <w:i/>
          <w:iCs/>
          <w:color w:val="000000"/>
          <w:sz w:val="22"/>
          <w:szCs w:val="22"/>
          <w:u w:val="single"/>
        </w:rPr>
        <w:t xml:space="preserve">Artículo 2.6.1.1.13.2.5. Niveles de Formación. </w:t>
      </w:r>
      <w:r w:rsidRPr="00EE06E3">
        <w:rPr>
          <w:rFonts w:ascii="Montserrat" w:hAnsi="Montserrat" w:cs="Arial"/>
          <w:i/>
          <w:iCs/>
          <w:color w:val="000000"/>
          <w:sz w:val="22"/>
          <w:szCs w:val="22"/>
          <w:u w:val="single"/>
        </w:rPr>
        <w:t xml:space="preserve">Cada ciclo de formación se encuentra estructurado por los siguientes niveles de formación: </w:t>
      </w:r>
    </w:p>
    <w:p w14:paraId="520D9397" w14:textId="77777777" w:rsidR="001832F9" w:rsidRPr="00EE06E3" w:rsidRDefault="001832F9">
      <w:pPr>
        <w:pStyle w:val="Prrafodelista"/>
        <w:numPr>
          <w:ilvl w:val="3"/>
          <w:numId w:val="16"/>
        </w:numPr>
        <w:spacing w:after="120"/>
        <w:ind w:left="2061" w:right="333"/>
        <w:jc w:val="both"/>
        <w:rPr>
          <w:rFonts w:ascii="Montserrat" w:hAnsi="Montserrat" w:cs="Arial"/>
          <w:b/>
          <w:bCs/>
          <w:i/>
          <w:iCs/>
          <w:color w:val="000000"/>
        </w:rPr>
      </w:pPr>
      <w:r w:rsidRPr="00EE06E3">
        <w:rPr>
          <w:rFonts w:ascii="Montserrat" w:hAnsi="Montserrat" w:cs="Arial"/>
          <w:b/>
          <w:bCs/>
          <w:i/>
          <w:iCs/>
          <w:color w:val="000000"/>
        </w:rPr>
        <w:t xml:space="preserve">Nivel Básico: </w:t>
      </w:r>
      <w:r w:rsidRPr="00EE06E3">
        <w:rPr>
          <w:rFonts w:ascii="Montserrat" w:hAnsi="Montserrat" w:cs="Arial"/>
          <w:i/>
          <w:iCs/>
          <w:color w:val="000000"/>
        </w:rPr>
        <w:t xml:space="preserve">está conformado por dos (02) cursos (Fundamentación y reentrenamiento), los cuales tendrán como objetivo proveer enseñanza, capacitación entrenamiento, actualización y mejora continua en las competencias básicas, conocimientos, habilidades y destrezas que se requieren para un adecuado desempeño laboral del personal operativo del sector de la vigilancia y la seguridad privada. </w:t>
      </w:r>
    </w:p>
    <w:p w14:paraId="6DE3F3C0" w14:textId="77777777" w:rsidR="001832F9" w:rsidRPr="00EE06E3" w:rsidRDefault="001832F9" w:rsidP="00EE06E3">
      <w:pPr>
        <w:spacing w:after="120"/>
        <w:ind w:left="2061" w:right="333"/>
        <w:jc w:val="both"/>
        <w:rPr>
          <w:rFonts w:ascii="Montserrat" w:hAnsi="Montserrat" w:cs="Arial"/>
          <w:b/>
          <w:bCs/>
          <w:i/>
          <w:iCs/>
          <w:color w:val="000000"/>
          <w:sz w:val="22"/>
          <w:szCs w:val="22"/>
        </w:rPr>
      </w:pPr>
      <w:r w:rsidRPr="00EE06E3">
        <w:rPr>
          <w:rFonts w:ascii="Montserrat" w:hAnsi="Montserrat" w:cs="Arial"/>
          <w:b/>
          <w:bCs/>
          <w:i/>
          <w:iCs/>
          <w:color w:val="000000"/>
          <w:sz w:val="22"/>
          <w:szCs w:val="22"/>
        </w:rPr>
        <w:lastRenderedPageBreak/>
        <w:t xml:space="preserve">A) Curso de Fundamentación. </w:t>
      </w:r>
      <w:r w:rsidRPr="00EE06E3">
        <w:rPr>
          <w:rFonts w:ascii="Montserrat" w:hAnsi="Montserrat" w:cs="Arial"/>
          <w:i/>
          <w:iCs/>
          <w:color w:val="000000"/>
          <w:sz w:val="22"/>
          <w:szCs w:val="22"/>
        </w:rPr>
        <w:t xml:space="preserve">Es el curso básico, introductorio y obligatorio para el desempeño laboral. </w:t>
      </w:r>
    </w:p>
    <w:p w14:paraId="5D0AFC2B" w14:textId="77777777" w:rsidR="001832F9" w:rsidRPr="00EE06E3" w:rsidRDefault="001832F9" w:rsidP="00EE06E3">
      <w:pPr>
        <w:spacing w:after="120"/>
        <w:ind w:left="2061" w:right="333"/>
        <w:jc w:val="both"/>
        <w:rPr>
          <w:rFonts w:ascii="Montserrat" w:hAnsi="Montserrat" w:cs="Arial"/>
          <w:i/>
          <w:iCs/>
          <w:color w:val="000000"/>
          <w:sz w:val="22"/>
          <w:szCs w:val="22"/>
        </w:rPr>
      </w:pPr>
      <w:r w:rsidRPr="00EE06E3">
        <w:rPr>
          <w:rFonts w:ascii="Montserrat" w:hAnsi="Montserrat" w:cs="Arial"/>
          <w:i/>
          <w:iCs/>
          <w:color w:val="000000"/>
          <w:sz w:val="22"/>
          <w:szCs w:val="22"/>
        </w:rPr>
        <w:t>El personal operativo deberá acreditar la realización y cumplimiento de los requisitos del curso de fundamentación en el ciclo respectivo y es prerrequisito para el desarrollo de los demás cursos en vigilancia y seguridad privada.</w:t>
      </w:r>
    </w:p>
    <w:p w14:paraId="0978DB5C" w14:textId="77777777" w:rsidR="001832F9" w:rsidRPr="00EE06E3" w:rsidRDefault="001832F9" w:rsidP="00EE06E3">
      <w:pPr>
        <w:spacing w:after="120"/>
        <w:ind w:left="2061" w:right="333"/>
        <w:jc w:val="both"/>
        <w:rPr>
          <w:rFonts w:ascii="Montserrat" w:hAnsi="Montserrat" w:cs="Arial"/>
          <w:i/>
          <w:iCs/>
          <w:color w:val="000000"/>
          <w:sz w:val="22"/>
          <w:szCs w:val="22"/>
        </w:rPr>
      </w:pPr>
      <w:r w:rsidRPr="00EE06E3">
        <w:rPr>
          <w:rFonts w:ascii="Montserrat" w:hAnsi="Montserrat" w:cs="Arial"/>
          <w:b/>
          <w:bCs/>
          <w:i/>
          <w:iCs/>
          <w:color w:val="000000"/>
          <w:sz w:val="22"/>
          <w:szCs w:val="22"/>
        </w:rPr>
        <w:t xml:space="preserve">b) Curso de Reentrenamiento: </w:t>
      </w:r>
      <w:r w:rsidRPr="00EE06E3">
        <w:rPr>
          <w:rFonts w:ascii="Montserrat" w:hAnsi="Montserrat" w:cs="Arial"/>
          <w:i/>
          <w:iCs/>
          <w:color w:val="000000"/>
          <w:sz w:val="22"/>
          <w:szCs w:val="22"/>
        </w:rPr>
        <w:t>El personal operativo mientras se encuentre vinculado al sector de la vigilancia y seguridad privada, deberá realizar anualmente el curso de reentrenamiento, contado a partir de la fecha del diploma del curso de fundamentación.</w:t>
      </w:r>
    </w:p>
    <w:p w14:paraId="7C8414D0" w14:textId="77777777" w:rsidR="001832F9" w:rsidRPr="00EE06E3" w:rsidRDefault="001832F9" w:rsidP="00EE06E3">
      <w:pPr>
        <w:spacing w:after="120"/>
        <w:ind w:left="2061" w:right="333"/>
        <w:jc w:val="both"/>
        <w:rPr>
          <w:rFonts w:ascii="Montserrat" w:hAnsi="Montserrat" w:cs="Arial"/>
          <w:i/>
          <w:iCs/>
          <w:color w:val="000000"/>
          <w:sz w:val="22"/>
          <w:szCs w:val="22"/>
        </w:rPr>
      </w:pPr>
      <w:r w:rsidRPr="00EE06E3">
        <w:rPr>
          <w:rFonts w:ascii="Montserrat" w:hAnsi="Montserrat" w:cs="Arial"/>
          <w:i/>
          <w:iCs/>
          <w:color w:val="000000"/>
          <w:sz w:val="22"/>
          <w:szCs w:val="22"/>
        </w:rPr>
        <w:t xml:space="preserve">Se permitirá la oferta de dos tipos de cursos: </w:t>
      </w:r>
    </w:p>
    <w:p w14:paraId="721F58D6" w14:textId="77777777" w:rsidR="001832F9" w:rsidRPr="00EE06E3" w:rsidRDefault="001832F9">
      <w:pPr>
        <w:pStyle w:val="Prrafodelista"/>
        <w:numPr>
          <w:ilvl w:val="3"/>
          <w:numId w:val="15"/>
        </w:numPr>
        <w:ind w:left="2563" w:right="333"/>
        <w:jc w:val="both"/>
        <w:rPr>
          <w:rFonts w:ascii="Montserrat" w:hAnsi="Montserrat" w:cs="Arial"/>
          <w:i/>
          <w:iCs/>
          <w:color w:val="000000"/>
        </w:rPr>
      </w:pPr>
      <w:r w:rsidRPr="00EE06E3">
        <w:rPr>
          <w:rFonts w:ascii="Montserrat" w:hAnsi="Montserrat" w:cs="Arial"/>
          <w:i/>
          <w:iCs/>
          <w:color w:val="000000"/>
        </w:rPr>
        <w:t xml:space="preserve"> Curso de Reentrenamiento Básico</w:t>
      </w:r>
    </w:p>
    <w:p w14:paraId="379FEB86" w14:textId="77777777" w:rsidR="001832F9" w:rsidRPr="00EE06E3" w:rsidRDefault="001832F9">
      <w:pPr>
        <w:pStyle w:val="Prrafodelista"/>
        <w:numPr>
          <w:ilvl w:val="3"/>
          <w:numId w:val="15"/>
        </w:numPr>
        <w:ind w:left="2563" w:right="333"/>
        <w:jc w:val="both"/>
        <w:rPr>
          <w:rFonts w:ascii="Montserrat" w:hAnsi="Montserrat" w:cs="Arial"/>
          <w:i/>
          <w:iCs/>
          <w:color w:val="000000"/>
        </w:rPr>
      </w:pPr>
      <w:r w:rsidRPr="00EE06E3">
        <w:rPr>
          <w:rFonts w:ascii="Montserrat" w:hAnsi="Montserrat" w:cs="Arial"/>
          <w:i/>
          <w:iCs/>
          <w:color w:val="000000"/>
        </w:rPr>
        <w:t xml:space="preserve">Curso de Reentrenamiento Electivo. </w:t>
      </w:r>
    </w:p>
    <w:p w14:paraId="0D1B4F2C" w14:textId="77777777" w:rsidR="001832F9" w:rsidRPr="00EE06E3" w:rsidRDefault="001832F9" w:rsidP="00EE06E3">
      <w:pPr>
        <w:spacing w:after="120"/>
        <w:ind w:left="1843" w:right="333"/>
        <w:jc w:val="both"/>
        <w:rPr>
          <w:rFonts w:ascii="Montserrat" w:hAnsi="Montserrat" w:cs="Arial"/>
          <w:i/>
          <w:iCs/>
          <w:color w:val="000000"/>
          <w:sz w:val="22"/>
          <w:szCs w:val="22"/>
        </w:rPr>
      </w:pPr>
      <w:r w:rsidRPr="00EE06E3">
        <w:rPr>
          <w:rFonts w:ascii="Montserrat" w:hAnsi="Montserrat" w:cs="Arial"/>
          <w:b/>
          <w:bCs/>
          <w:i/>
          <w:iCs/>
          <w:color w:val="000000"/>
          <w:sz w:val="22"/>
          <w:szCs w:val="22"/>
        </w:rPr>
        <w:t xml:space="preserve">2. Nivel de Especialización: </w:t>
      </w:r>
      <w:r w:rsidRPr="00EE06E3">
        <w:rPr>
          <w:rFonts w:ascii="Montserrat" w:hAnsi="Montserrat" w:cs="Arial"/>
          <w:i/>
          <w:iCs/>
          <w:color w:val="000000"/>
          <w:sz w:val="22"/>
          <w:szCs w:val="22"/>
        </w:rPr>
        <w:t xml:space="preserve">Son cursos de capacitación en los que se aborda en profundidad competencias, conocimientos, habilidades y destrezas especializadas según los campos laborales específicos al interior del sector de la vigilancia y la seguridad privada. El curso de reentrenamiento no es prerrequisito para optar por las especializaciones en los diferentes ciclos. </w:t>
      </w:r>
    </w:p>
    <w:p w14:paraId="6BB8F624" w14:textId="77777777" w:rsidR="001832F9" w:rsidRPr="00EE06E3" w:rsidRDefault="001832F9" w:rsidP="00EE06E3">
      <w:pPr>
        <w:spacing w:after="120"/>
        <w:ind w:left="1843" w:right="333"/>
        <w:jc w:val="both"/>
        <w:rPr>
          <w:rFonts w:ascii="Montserrat" w:hAnsi="Montserrat" w:cs="Arial"/>
          <w:i/>
          <w:iCs/>
          <w:color w:val="000000"/>
          <w:sz w:val="22"/>
          <w:szCs w:val="22"/>
        </w:rPr>
      </w:pPr>
      <w:r w:rsidRPr="00EE06E3">
        <w:rPr>
          <w:rFonts w:ascii="Montserrat" w:hAnsi="Montserrat" w:cs="Arial"/>
          <w:b/>
          <w:bCs/>
          <w:i/>
          <w:iCs/>
          <w:color w:val="000000"/>
          <w:sz w:val="22"/>
          <w:szCs w:val="22"/>
        </w:rPr>
        <w:t xml:space="preserve">3. Nivel Profundización: </w:t>
      </w:r>
      <w:r w:rsidRPr="00EE06E3">
        <w:rPr>
          <w:rFonts w:ascii="Montserrat" w:hAnsi="Montserrat" w:cs="Arial"/>
          <w:i/>
          <w:iCs/>
          <w:color w:val="000000"/>
          <w:sz w:val="22"/>
          <w:szCs w:val="22"/>
        </w:rPr>
        <w:t>Son cursos que permiten la actualización de las especializaciones en los diferentes ciclos de formación.</w:t>
      </w:r>
    </w:p>
    <w:p w14:paraId="31C7B4E5" w14:textId="77777777" w:rsidR="001832F9" w:rsidRPr="00EE06E3" w:rsidRDefault="001832F9" w:rsidP="00EE06E3">
      <w:pPr>
        <w:spacing w:after="120"/>
        <w:ind w:right="335"/>
        <w:jc w:val="both"/>
        <w:rPr>
          <w:rFonts w:ascii="Montserrat" w:hAnsi="Montserrat" w:cs="Arial"/>
          <w:sz w:val="22"/>
          <w:szCs w:val="22"/>
        </w:rPr>
      </w:pPr>
      <w:r w:rsidRPr="00EE06E3">
        <w:rPr>
          <w:rFonts w:ascii="Montserrat" w:hAnsi="Montserrat" w:cs="Arial"/>
          <w:b/>
          <w:bCs/>
          <w:color w:val="000000"/>
          <w:sz w:val="22"/>
          <w:szCs w:val="22"/>
          <w:u w:val="single"/>
        </w:rPr>
        <w:t>Nota 1:</w:t>
      </w:r>
      <w:r w:rsidRPr="00EE06E3">
        <w:rPr>
          <w:rFonts w:ascii="Montserrat" w:hAnsi="Montserrat" w:cs="Arial"/>
          <w:b/>
          <w:bCs/>
          <w:color w:val="000000"/>
          <w:sz w:val="22"/>
          <w:szCs w:val="22"/>
        </w:rPr>
        <w:t xml:space="preserve"> </w:t>
      </w:r>
      <w:r w:rsidRPr="00EE06E3">
        <w:rPr>
          <w:rFonts w:ascii="Montserrat" w:hAnsi="Montserrat" w:cs="Arial"/>
          <w:sz w:val="22"/>
          <w:szCs w:val="22"/>
        </w:rPr>
        <w:t>Para los vigilantes se requerirá́ curso de especialización en Entidades Oficiales.</w:t>
      </w:r>
    </w:p>
    <w:p w14:paraId="55738BBC" w14:textId="77777777" w:rsidR="001832F9" w:rsidRPr="00EE06E3" w:rsidRDefault="001832F9" w:rsidP="00EE06E3">
      <w:pPr>
        <w:spacing w:after="120"/>
        <w:ind w:right="335"/>
        <w:jc w:val="both"/>
        <w:rPr>
          <w:rFonts w:ascii="Montserrat" w:hAnsi="Montserrat" w:cs="Arial"/>
          <w:sz w:val="22"/>
          <w:szCs w:val="22"/>
        </w:rPr>
      </w:pPr>
      <w:r w:rsidRPr="00EE06E3">
        <w:rPr>
          <w:rFonts w:ascii="Montserrat" w:hAnsi="Montserrat" w:cs="Arial"/>
          <w:sz w:val="22"/>
          <w:szCs w:val="22"/>
        </w:rPr>
        <w:t>Para el Supervisor se requerirá curso de especialización en Medios Tecnológicos y Entidades Oficiales</w:t>
      </w:r>
    </w:p>
    <w:p w14:paraId="4CC47D45" w14:textId="77777777" w:rsidR="001832F9" w:rsidRPr="00EE06E3" w:rsidRDefault="001832F9" w:rsidP="00EE06E3">
      <w:pPr>
        <w:suppressAutoHyphens/>
        <w:autoSpaceDN w:val="0"/>
        <w:spacing w:after="120"/>
        <w:ind w:right="330"/>
        <w:jc w:val="both"/>
        <w:rPr>
          <w:rFonts w:ascii="Montserrat" w:hAnsi="Montserrat" w:cs="Arial"/>
          <w:color w:val="000000"/>
          <w:sz w:val="22"/>
          <w:szCs w:val="22"/>
        </w:rPr>
      </w:pPr>
      <w:r w:rsidRPr="00EE06E3">
        <w:rPr>
          <w:rFonts w:ascii="Montserrat" w:hAnsi="Montserrat" w:cs="Arial"/>
          <w:b/>
          <w:bCs/>
          <w:color w:val="000000"/>
          <w:sz w:val="22"/>
          <w:szCs w:val="22"/>
          <w:u w:val="single"/>
        </w:rPr>
        <w:t xml:space="preserve">Nota 2: </w:t>
      </w:r>
      <w:r w:rsidRPr="00EE06E3">
        <w:rPr>
          <w:rFonts w:ascii="Montserrat" w:hAnsi="Montserrat" w:cs="Arial"/>
          <w:color w:val="000000"/>
          <w:sz w:val="22"/>
          <w:szCs w:val="22"/>
        </w:rPr>
        <w:t>Se requerirá mínimo un (1) curso de nivel de profundización.</w:t>
      </w:r>
    </w:p>
    <w:p w14:paraId="29068EF8" w14:textId="77777777" w:rsidR="001832F9" w:rsidRPr="00EE06E3" w:rsidRDefault="001832F9" w:rsidP="00EE06E3">
      <w:pPr>
        <w:suppressAutoHyphens/>
        <w:autoSpaceDN w:val="0"/>
        <w:spacing w:after="120"/>
        <w:ind w:right="330"/>
        <w:jc w:val="both"/>
        <w:rPr>
          <w:rFonts w:ascii="Montserrat" w:hAnsi="Montserrat" w:cs="Arial"/>
          <w:color w:val="000000"/>
          <w:sz w:val="22"/>
          <w:szCs w:val="22"/>
        </w:rPr>
      </w:pPr>
      <w:r w:rsidRPr="00EE06E3">
        <w:rPr>
          <w:rFonts w:ascii="Montserrat" w:hAnsi="Montserrat" w:cs="Arial"/>
          <w:color w:val="000000"/>
          <w:sz w:val="22"/>
          <w:szCs w:val="22"/>
          <w:u w:val="single"/>
        </w:rPr>
        <w:t>Los guardas que presten el servicio de vigilancia y seguridad privada de 9 horas</w:t>
      </w:r>
      <w:r w:rsidRPr="00EE06E3">
        <w:rPr>
          <w:rFonts w:ascii="Montserrat" w:hAnsi="Montserrat" w:cs="Arial"/>
          <w:color w:val="000000"/>
          <w:sz w:val="22"/>
          <w:szCs w:val="22"/>
        </w:rPr>
        <w:t>, deberán realizar recorridos cada dos (2) horas dentro de las instalaciones de la entidad, y deberán comunicar inmediatamente al Supervisor tanto del contrato como de la empresa de vigilancia las novedades que encuentre.</w:t>
      </w:r>
    </w:p>
    <w:p w14:paraId="7BA77DD5" w14:textId="77777777" w:rsidR="001832F9" w:rsidRPr="00EE06E3" w:rsidRDefault="001832F9" w:rsidP="00EE06E3">
      <w:pPr>
        <w:spacing w:before="1" w:after="120"/>
        <w:ind w:right="329"/>
        <w:jc w:val="both"/>
        <w:rPr>
          <w:rFonts w:ascii="Montserrat" w:hAnsi="Montserrat" w:cs="Arial"/>
          <w:color w:val="000000"/>
          <w:sz w:val="22"/>
          <w:szCs w:val="22"/>
        </w:rPr>
      </w:pPr>
      <w:r w:rsidRPr="00EE06E3">
        <w:rPr>
          <w:rFonts w:ascii="Montserrat" w:hAnsi="Montserrat" w:cs="Arial"/>
          <w:color w:val="000000"/>
          <w:sz w:val="22"/>
          <w:szCs w:val="22"/>
        </w:rPr>
        <w:t>Cualquier cambio de personal que preste el servicio se tendrá que informar previamente al supervisor del contrato, como mínimo con 5 días de anticipación.</w:t>
      </w:r>
    </w:p>
    <w:p w14:paraId="639347FE" w14:textId="77777777" w:rsidR="001832F9" w:rsidRPr="00EE06E3" w:rsidRDefault="001832F9" w:rsidP="00EE06E3">
      <w:pPr>
        <w:spacing w:after="120"/>
        <w:ind w:right="333"/>
        <w:jc w:val="both"/>
        <w:rPr>
          <w:rFonts w:ascii="Montserrat" w:hAnsi="Montserrat" w:cs="Arial"/>
          <w:color w:val="000000"/>
          <w:sz w:val="22"/>
          <w:szCs w:val="22"/>
        </w:rPr>
      </w:pPr>
      <w:r w:rsidRPr="00EE06E3">
        <w:rPr>
          <w:rFonts w:ascii="Montserrat" w:hAnsi="Montserrat" w:cs="Arial"/>
          <w:color w:val="000000"/>
          <w:sz w:val="22"/>
          <w:szCs w:val="22"/>
        </w:rPr>
        <w:t>Los vigilantes quienes presten sus servicios en la Supervigilancia, deberán contar con equipos de comunicación (radios y/o teléfonos celulares) que permitan la comunicación inmediata con el centro de operaciones del Contratista.</w:t>
      </w:r>
    </w:p>
    <w:p w14:paraId="243DBF9B" w14:textId="77777777" w:rsidR="001832F9" w:rsidRPr="00EE06E3" w:rsidRDefault="001832F9" w:rsidP="00EE06E3">
      <w:pPr>
        <w:spacing w:after="120"/>
        <w:ind w:right="335"/>
        <w:jc w:val="both"/>
        <w:rPr>
          <w:rFonts w:ascii="Montserrat" w:hAnsi="Montserrat" w:cs="Arial"/>
          <w:color w:val="000000"/>
          <w:sz w:val="22"/>
          <w:szCs w:val="22"/>
        </w:rPr>
      </w:pPr>
      <w:r w:rsidRPr="00EE06E3">
        <w:rPr>
          <w:rFonts w:ascii="Montserrat" w:hAnsi="Montserrat" w:cs="Arial"/>
          <w:color w:val="000000"/>
          <w:sz w:val="22"/>
          <w:szCs w:val="22"/>
        </w:rPr>
        <w:t>Debe realizarse el control de acceso a todos los contratistas y visitantes que deseen ingresar a las instalaciones de la Supervigilancia, con el fin de llevar un registro de las personas que se encuentren dentro de las instalaciones en un momento determinado.</w:t>
      </w:r>
    </w:p>
    <w:p w14:paraId="6FEC5919" w14:textId="77777777" w:rsidR="001832F9" w:rsidRPr="00EE06E3" w:rsidRDefault="001832F9" w:rsidP="00EE06E3">
      <w:pPr>
        <w:suppressAutoHyphens/>
        <w:autoSpaceDN w:val="0"/>
        <w:spacing w:after="120"/>
        <w:ind w:right="333"/>
        <w:jc w:val="both"/>
        <w:rPr>
          <w:rFonts w:ascii="Montserrat" w:hAnsi="Montserrat" w:cs="Arial"/>
          <w:color w:val="000000"/>
          <w:sz w:val="22"/>
          <w:szCs w:val="22"/>
        </w:rPr>
      </w:pPr>
      <w:r w:rsidRPr="00EE06E3">
        <w:rPr>
          <w:rFonts w:ascii="Montserrat" w:hAnsi="Montserrat" w:cs="Arial"/>
          <w:color w:val="000000"/>
          <w:sz w:val="22"/>
          <w:szCs w:val="22"/>
          <w:u w:val="single"/>
        </w:rPr>
        <w:t>El servicio deberá contar con mínimo un (1) supervisor</w:t>
      </w:r>
      <w:r w:rsidRPr="00EE06E3">
        <w:rPr>
          <w:rFonts w:ascii="Montserrat" w:hAnsi="Montserrat" w:cs="Arial"/>
          <w:color w:val="000000"/>
          <w:sz w:val="22"/>
          <w:szCs w:val="22"/>
        </w:rPr>
        <w:t xml:space="preserve"> quien deberá visitar los puestos de vigilancia por lo menos una (1) vez al día.</w:t>
      </w:r>
    </w:p>
    <w:p w14:paraId="59231256" w14:textId="77777777" w:rsidR="001832F9" w:rsidRPr="00EE06E3" w:rsidRDefault="001832F9" w:rsidP="00EE06E3">
      <w:pPr>
        <w:spacing w:after="120"/>
        <w:ind w:right="335"/>
        <w:jc w:val="both"/>
        <w:rPr>
          <w:rFonts w:ascii="Montserrat" w:hAnsi="Montserrat" w:cs="Arial"/>
          <w:color w:val="000000"/>
          <w:sz w:val="22"/>
          <w:szCs w:val="22"/>
        </w:rPr>
      </w:pPr>
      <w:r w:rsidRPr="00EE06E3">
        <w:rPr>
          <w:rFonts w:ascii="Montserrat" w:hAnsi="Montserrat" w:cs="Arial"/>
          <w:color w:val="000000"/>
          <w:sz w:val="22"/>
          <w:szCs w:val="22"/>
        </w:rPr>
        <w:lastRenderedPageBreak/>
        <w:t>Teniendo en cuenta que el servicio debe ser prestado por turnos, el proponente deberá presentar junto con su propuesta, las hojas de vida del equipo de trabajo con los debidos soportes de experiencia y perfil que se requiere en el presente estudio.</w:t>
      </w:r>
    </w:p>
    <w:p w14:paraId="318349A1" w14:textId="77777777" w:rsidR="001832F9" w:rsidRPr="00EE06E3" w:rsidRDefault="001832F9" w:rsidP="00EE06E3">
      <w:pPr>
        <w:autoSpaceDE w:val="0"/>
        <w:adjustRightInd w:val="0"/>
        <w:jc w:val="both"/>
        <w:rPr>
          <w:rFonts w:ascii="Montserrat" w:hAnsi="Montserrat" w:cs="Arial"/>
          <w:color w:val="000000"/>
          <w:sz w:val="22"/>
          <w:szCs w:val="22"/>
        </w:rPr>
      </w:pPr>
      <w:r w:rsidRPr="00EE06E3">
        <w:rPr>
          <w:rFonts w:ascii="Montserrat" w:hAnsi="Montserrat" w:cs="Arial"/>
          <w:color w:val="000000"/>
          <w:sz w:val="22"/>
          <w:szCs w:val="22"/>
        </w:rPr>
        <w:t xml:space="preserve">Todo el personal requerido debe anexar además de lo solicitado en cada uno de los perfiles, los siguientes documentos: </w:t>
      </w:r>
    </w:p>
    <w:p w14:paraId="14AC7DE8" w14:textId="77777777" w:rsidR="001832F9" w:rsidRPr="00EE06E3" w:rsidRDefault="001832F9">
      <w:pPr>
        <w:numPr>
          <w:ilvl w:val="0"/>
          <w:numId w:val="17"/>
        </w:numPr>
        <w:suppressAutoHyphens/>
        <w:autoSpaceDE w:val="0"/>
        <w:autoSpaceDN w:val="0"/>
        <w:adjustRightInd w:val="0"/>
        <w:ind w:left="435" w:hanging="435"/>
        <w:jc w:val="both"/>
        <w:rPr>
          <w:rFonts w:ascii="Montserrat" w:hAnsi="Montserrat" w:cs="Arial"/>
          <w:color w:val="000000"/>
          <w:sz w:val="22"/>
          <w:szCs w:val="22"/>
        </w:rPr>
      </w:pPr>
      <w:r w:rsidRPr="00EE06E3">
        <w:rPr>
          <w:rFonts w:ascii="Montserrat" w:hAnsi="Montserrat" w:cs="Arial"/>
          <w:color w:val="000000"/>
          <w:sz w:val="22"/>
          <w:szCs w:val="22"/>
        </w:rPr>
        <w:t xml:space="preserve">Hoja de Vida. </w:t>
      </w:r>
    </w:p>
    <w:p w14:paraId="3866EDA5" w14:textId="77777777" w:rsidR="001832F9" w:rsidRPr="00EE06E3" w:rsidRDefault="001832F9">
      <w:pPr>
        <w:numPr>
          <w:ilvl w:val="0"/>
          <w:numId w:val="17"/>
        </w:numPr>
        <w:suppressAutoHyphens/>
        <w:autoSpaceDE w:val="0"/>
        <w:autoSpaceDN w:val="0"/>
        <w:adjustRightInd w:val="0"/>
        <w:ind w:left="435" w:hanging="435"/>
        <w:jc w:val="both"/>
        <w:rPr>
          <w:rFonts w:ascii="Montserrat" w:hAnsi="Montserrat" w:cs="Arial"/>
          <w:color w:val="000000"/>
          <w:sz w:val="22"/>
          <w:szCs w:val="22"/>
        </w:rPr>
      </w:pPr>
      <w:r w:rsidRPr="00EE06E3">
        <w:rPr>
          <w:rFonts w:ascii="Montserrat" w:hAnsi="Montserrat" w:cs="Arial"/>
          <w:color w:val="000000"/>
          <w:sz w:val="22"/>
          <w:szCs w:val="22"/>
        </w:rPr>
        <w:t xml:space="preserve">Fotocopia de la Cédula de ciudadanía </w:t>
      </w:r>
    </w:p>
    <w:p w14:paraId="5FB7ADE7" w14:textId="77777777" w:rsidR="001832F9" w:rsidRPr="00EE06E3" w:rsidRDefault="001832F9">
      <w:pPr>
        <w:numPr>
          <w:ilvl w:val="0"/>
          <w:numId w:val="17"/>
        </w:numPr>
        <w:suppressAutoHyphens/>
        <w:autoSpaceDN w:val="0"/>
        <w:ind w:left="435" w:right="333" w:hanging="435"/>
        <w:jc w:val="both"/>
        <w:rPr>
          <w:rFonts w:ascii="Montserrat" w:hAnsi="Montserrat" w:cs="Arial"/>
          <w:color w:val="000000"/>
          <w:sz w:val="22"/>
          <w:szCs w:val="22"/>
        </w:rPr>
      </w:pPr>
      <w:r w:rsidRPr="00EE06E3">
        <w:rPr>
          <w:rFonts w:ascii="Montserrat" w:hAnsi="Montserrat" w:cs="Arial"/>
          <w:color w:val="000000"/>
          <w:sz w:val="22"/>
          <w:szCs w:val="22"/>
        </w:rPr>
        <w:t>Fotocopia de los cursos de vigilancia expedidos.</w:t>
      </w:r>
    </w:p>
    <w:p w14:paraId="24976464" w14:textId="77777777" w:rsidR="001832F9" w:rsidRPr="00EE06E3" w:rsidRDefault="001832F9">
      <w:pPr>
        <w:numPr>
          <w:ilvl w:val="0"/>
          <w:numId w:val="17"/>
        </w:numPr>
        <w:suppressAutoHyphens/>
        <w:autoSpaceDN w:val="0"/>
        <w:ind w:left="435" w:right="333" w:hanging="435"/>
        <w:jc w:val="both"/>
        <w:rPr>
          <w:rFonts w:ascii="Montserrat" w:hAnsi="Montserrat" w:cs="Arial"/>
          <w:color w:val="000000"/>
          <w:sz w:val="22"/>
          <w:szCs w:val="22"/>
        </w:rPr>
      </w:pPr>
      <w:r w:rsidRPr="00EE06E3">
        <w:rPr>
          <w:rFonts w:ascii="Montserrat" w:hAnsi="Montserrat" w:cs="Arial"/>
          <w:color w:val="000000"/>
          <w:sz w:val="22"/>
          <w:szCs w:val="22"/>
        </w:rPr>
        <w:t>Certificaciones laborales (experiencia para Vigilantes de dos (2) años mínimo y para el Supervisor tres (3) años mínimo de experiencia).</w:t>
      </w:r>
    </w:p>
    <w:p w14:paraId="5EF31243" w14:textId="77777777" w:rsidR="001832F9" w:rsidRPr="00EE06E3" w:rsidRDefault="001832F9" w:rsidP="00EE06E3">
      <w:pPr>
        <w:ind w:right="333"/>
        <w:jc w:val="both"/>
        <w:rPr>
          <w:rFonts w:ascii="Montserrat" w:hAnsi="Montserrat" w:cs="Arial"/>
          <w:color w:val="000000"/>
          <w:sz w:val="22"/>
          <w:szCs w:val="22"/>
        </w:rPr>
      </w:pPr>
    </w:p>
    <w:p w14:paraId="2E108E8D" w14:textId="77777777" w:rsidR="001832F9" w:rsidRPr="00EE06E3" w:rsidRDefault="001832F9" w:rsidP="00EE06E3">
      <w:pPr>
        <w:ind w:right="333"/>
        <w:jc w:val="both"/>
        <w:rPr>
          <w:rFonts w:ascii="Montserrat" w:hAnsi="Montserrat" w:cs="Arial"/>
          <w:color w:val="000000"/>
          <w:sz w:val="22"/>
          <w:szCs w:val="22"/>
        </w:rPr>
      </w:pPr>
      <w:r w:rsidRPr="00EE06E3">
        <w:rPr>
          <w:rFonts w:ascii="Montserrat" w:hAnsi="Montserrat" w:cs="Arial"/>
          <w:color w:val="000000"/>
          <w:sz w:val="22"/>
          <w:szCs w:val="22"/>
        </w:rPr>
        <w:t>El servicio deberá contar con mínimo de tres (3) detectores de metales tipo Garrett a cero costo para la entidad y deberá manifestar dentro del proceso contractual.</w:t>
      </w:r>
    </w:p>
    <w:p w14:paraId="4C397483" w14:textId="77777777" w:rsidR="001832F9" w:rsidRPr="00EE06E3" w:rsidRDefault="001832F9" w:rsidP="00EE06E3">
      <w:pPr>
        <w:ind w:right="333"/>
        <w:jc w:val="both"/>
        <w:rPr>
          <w:rFonts w:ascii="Montserrat" w:hAnsi="Montserrat" w:cs="Arial"/>
          <w:color w:val="000000"/>
          <w:sz w:val="22"/>
          <w:szCs w:val="22"/>
        </w:rPr>
      </w:pPr>
    </w:p>
    <w:p w14:paraId="5337B5C2" w14:textId="10B1DC60" w:rsidR="001832F9" w:rsidRPr="00EE06E3" w:rsidRDefault="001832F9">
      <w:pPr>
        <w:pStyle w:val="Prrafodelista"/>
        <w:numPr>
          <w:ilvl w:val="0"/>
          <w:numId w:val="18"/>
        </w:numPr>
        <w:ind w:right="333"/>
        <w:jc w:val="both"/>
        <w:rPr>
          <w:rFonts w:ascii="Montserrat" w:hAnsi="Montserrat" w:cs="Arial"/>
          <w:b/>
          <w:bCs/>
          <w:color w:val="000000"/>
        </w:rPr>
      </w:pPr>
      <w:r w:rsidRPr="00EE06E3">
        <w:rPr>
          <w:rFonts w:ascii="Montserrat" w:hAnsi="Montserrat" w:cs="Arial"/>
          <w:b/>
          <w:bCs/>
          <w:color w:val="000000"/>
        </w:rPr>
        <w:t>Consulta Acreditación de Personal Operativo - APO</w:t>
      </w:r>
    </w:p>
    <w:p w14:paraId="1B44AA19" w14:textId="77777777" w:rsidR="001832F9" w:rsidRPr="00EE06E3" w:rsidRDefault="001832F9" w:rsidP="00EE06E3">
      <w:pPr>
        <w:ind w:right="333"/>
        <w:jc w:val="both"/>
        <w:rPr>
          <w:rFonts w:ascii="Montserrat" w:hAnsi="Montserrat" w:cs="Arial"/>
          <w:color w:val="000000"/>
          <w:sz w:val="22"/>
          <w:szCs w:val="22"/>
        </w:rPr>
      </w:pPr>
    </w:p>
    <w:p w14:paraId="343E33A9" w14:textId="77777777" w:rsidR="001832F9" w:rsidRPr="00EE06E3" w:rsidRDefault="001832F9" w:rsidP="00EE06E3">
      <w:pPr>
        <w:ind w:right="333"/>
        <w:jc w:val="both"/>
        <w:rPr>
          <w:rFonts w:ascii="Montserrat" w:hAnsi="Montserrat" w:cs="Arial"/>
          <w:color w:val="000000"/>
          <w:sz w:val="22"/>
          <w:szCs w:val="22"/>
        </w:rPr>
      </w:pPr>
      <w:r w:rsidRPr="00EE06E3">
        <w:rPr>
          <w:rFonts w:ascii="Montserrat" w:hAnsi="Montserrat" w:cs="Arial"/>
          <w:color w:val="000000"/>
          <w:sz w:val="22"/>
          <w:szCs w:val="22"/>
        </w:rPr>
        <w:t>La Entidad en la etapa de evaluación de las ofertas, verificará que las hojas de vida de los operarios que prestarán sus servicios a la supervigilancia deberán estar registrados en el aplicativo APO de la página web de la Superintendencia de Vigilancia y Seguridad Privada.</w:t>
      </w:r>
    </w:p>
    <w:p w14:paraId="5150A52C" w14:textId="77777777" w:rsidR="001832F9" w:rsidRPr="00EE06E3" w:rsidRDefault="001832F9" w:rsidP="00EE06E3">
      <w:pPr>
        <w:ind w:right="333"/>
        <w:jc w:val="both"/>
        <w:rPr>
          <w:rFonts w:ascii="Montserrat" w:hAnsi="Montserrat" w:cs="Arial"/>
          <w:color w:val="000000"/>
          <w:sz w:val="22"/>
          <w:szCs w:val="22"/>
        </w:rPr>
      </w:pPr>
    </w:p>
    <w:p w14:paraId="1DDD6D77" w14:textId="77777777" w:rsidR="001832F9" w:rsidRPr="00EE06E3" w:rsidRDefault="001832F9">
      <w:pPr>
        <w:pStyle w:val="Prrafodelista"/>
        <w:numPr>
          <w:ilvl w:val="0"/>
          <w:numId w:val="18"/>
        </w:numPr>
        <w:ind w:right="333"/>
        <w:jc w:val="both"/>
        <w:rPr>
          <w:rFonts w:ascii="Montserrat" w:hAnsi="Montserrat" w:cs="Arial"/>
          <w:b/>
          <w:bCs/>
          <w:color w:val="000000" w:themeColor="text1"/>
        </w:rPr>
      </w:pPr>
      <w:r w:rsidRPr="00EE06E3">
        <w:rPr>
          <w:rFonts w:ascii="Montserrat" w:hAnsi="Montserrat" w:cs="Arial"/>
          <w:b/>
          <w:bCs/>
          <w:color w:val="000000" w:themeColor="text1"/>
        </w:rPr>
        <w:t>Acreditar que se encuentra afiliado a la red de apoyo de la DIJIN y de la FISCALIA GENERAL DE LA NACION</w:t>
      </w:r>
    </w:p>
    <w:p w14:paraId="52BD37F6" w14:textId="77777777" w:rsidR="001832F9" w:rsidRPr="00EE06E3" w:rsidRDefault="001832F9" w:rsidP="00EE06E3">
      <w:pPr>
        <w:ind w:right="333"/>
        <w:jc w:val="both"/>
        <w:rPr>
          <w:rFonts w:ascii="Montserrat" w:eastAsia="Calibri" w:hAnsi="Montserrat" w:cs="Arial"/>
          <w:b/>
          <w:bCs/>
          <w:color w:val="000000" w:themeColor="text1"/>
          <w:sz w:val="22"/>
          <w:szCs w:val="22"/>
          <w:lang w:eastAsia="es-CO"/>
        </w:rPr>
      </w:pPr>
    </w:p>
    <w:p w14:paraId="4018A804" w14:textId="77777777" w:rsidR="001832F9" w:rsidRPr="00EE06E3" w:rsidRDefault="001832F9" w:rsidP="00EE06E3">
      <w:pPr>
        <w:ind w:right="333"/>
        <w:jc w:val="both"/>
        <w:rPr>
          <w:rFonts w:ascii="Montserrat" w:eastAsia="Calibri" w:hAnsi="Montserrat" w:cs="Arial"/>
          <w:color w:val="000000" w:themeColor="text1"/>
          <w:sz w:val="22"/>
          <w:szCs w:val="22"/>
          <w:lang w:eastAsia="es-CO"/>
        </w:rPr>
      </w:pPr>
      <w:r w:rsidRPr="00EE06E3">
        <w:rPr>
          <w:rFonts w:ascii="Montserrat" w:eastAsia="Calibri" w:hAnsi="Montserrat" w:cs="Arial"/>
          <w:color w:val="000000" w:themeColor="text1"/>
          <w:sz w:val="22"/>
          <w:szCs w:val="22"/>
          <w:lang w:eastAsia="es-CO"/>
        </w:rPr>
        <w:t>El proponente deberá acreditar que se encuentra afiliado a la red de apoyo de la DIJIN y de la FISCALIA GENERAL DE LA NACIÓN</w:t>
      </w:r>
    </w:p>
    <w:p w14:paraId="0CF27E84" w14:textId="77777777" w:rsidR="001832F9" w:rsidRPr="00EE06E3" w:rsidRDefault="001832F9" w:rsidP="00EE06E3">
      <w:pPr>
        <w:ind w:right="333"/>
        <w:jc w:val="both"/>
        <w:rPr>
          <w:rFonts w:ascii="Montserrat" w:eastAsia="Calibri" w:hAnsi="Montserrat" w:cs="Arial"/>
          <w:color w:val="000000" w:themeColor="text1"/>
          <w:sz w:val="22"/>
          <w:szCs w:val="22"/>
          <w:lang w:eastAsia="es-CO"/>
        </w:rPr>
      </w:pPr>
    </w:p>
    <w:p w14:paraId="4DEC585B" w14:textId="77777777" w:rsidR="001832F9" w:rsidRPr="00EE06E3" w:rsidRDefault="001832F9">
      <w:pPr>
        <w:pStyle w:val="Prrafodelista"/>
        <w:numPr>
          <w:ilvl w:val="0"/>
          <w:numId w:val="18"/>
        </w:numPr>
        <w:ind w:right="333"/>
        <w:jc w:val="both"/>
        <w:rPr>
          <w:rFonts w:ascii="Montserrat" w:hAnsi="Montserrat" w:cs="Arial"/>
          <w:b/>
          <w:bCs/>
          <w:color w:val="000000" w:themeColor="text1"/>
        </w:rPr>
      </w:pPr>
      <w:r w:rsidRPr="00EE06E3">
        <w:rPr>
          <w:rFonts w:ascii="Montserrat" w:hAnsi="Montserrat" w:cs="Arial"/>
          <w:b/>
          <w:bCs/>
          <w:color w:val="000000" w:themeColor="text1"/>
        </w:rPr>
        <w:t>MEDIO AMBIENTE</w:t>
      </w:r>
    </w:p>
    <w:p w14:paraId="7F06830E" w14:textId="77777777" w:rsidR="001832F9" w:rsidRPr="00EE06E3" w:rsidRDefault="001832F9" w:rsidP="00EE06E3">
      <w:pPr>
        <w:ind w:right="333"/>
        <w:jc w:val="both"/>
        <w:rPr>
          <w:rFonts w:ascii="Montserrat" w:eastAsia="Calibri" w:hAnsi="Montserrat" w:cs="Arial"/>
          <w:b/>
          <w:bCs/>
          <w:color w:val="000000" w:themeColor="text1"/>
          <w:sz w:val="22"/>
          <w:szCs w:val="22"/>
          <w:lang w:eastAsia="es-CO"/>
        </w:rPr>
      </w:pPr>
    </w:p>
    <w:p w14:paraId="37DEB4C9" w14:textId="77777777" w:rsidR="001832F9" w:rsidRPr="00EE06E3" w:rsidRDefault="001832F9" w:rsidP="00EE06E3">
      <w:pPr>
        <w:suppressAutoHyphens/>
        <w:autoSpaceDN w:val="0"/>
        <w:jc w:val="both"/>
        <w:rPr>
          <w:rFonts w:ascii="Montserrat" w:hAnsi="Montserrat" w:cs="Arial"/>
          <w:sz w:val="22"/>
          <w:szCs w:val="22"/>
        </w:rPr>
      </w:pPr>
      <w:r w:rsidRPr="00EE06E3">
        <w:rPr>
          <w:rFonts w:ascii="Montserrat" w:hAnsi="Montserrat" w:cs="Arial"/>
          <w:sz w:val="22"/>
          <w:szCs w:val="22"/>
        </w:rPr>
        <w:t>Las empresas deberás contar con programas de siembra de árboles según lo establecido en Ley 2173 de 2021, y deber anexar programa y certificado de siembre por parte de una autoridad competente</w:t>
      </w:r>
    </w:p>
    <w:p w14:paraId="75CA50DE" w14:textId="77777777" w:rsidR="001832F9" w:rsidRPr="00EE06E3" w:rsidRDefault="001832F9" w:rsidP="00EE06E3">
      <w:pPr>
        <w:suppressAutoHyphens/>
        <w:autoSpaceDN w:val="0"/>
        <w:jc w:val="both"/>
        <w:rPr>
          <w:rFonts w:ascii="Montserrat" w:hAnsi="Montserrat" w:cs="Arial"/>
          <w:sz w:val="22"/>
          <w:szCs w:val="22"/>
        </w:rPr>
      </w:pPr>
    </w:p>
    <w:p w14:paraId="6D8D4A49" w14:textId="77777777" w:rsidR="001832F9" w:rsidRPr="00EE06E3" w:rsidRDefault="001832F9" w:rsidP="00EE06E3">
      <w:pPr>
        <w:suppressAutoHyphens/>
        <w:autoSpaceDN w:val="0"/>
        <w:jc w:val="both"/>
        <w:rPr>
          <w:rFonts w:ascii="Montserrat" w:hAnsi="Montserrat" w:cs="Arial"/>
          <w:sz w:val="22"/>
          <w:szCs w:val="22"/>
        </w:rPr>
      </w:pPr>
      <w:r w:rsidRPr="00EE06E3">
        <w:rPr>
          <w:rFonts w:ascii="Montserrat" w:hAnsi="Montserrat" w:cs="Arial"/>
          <w:sz w:val="22"/>
          <w:szCs w:val="22"/>
        </w:rPr>
        <w:t>NOTA: Solo aplica para las empresas categorizadas como medianas y grandes</w:t>
      </w:r>
    </w:p>
    <w:p w14:paraId="6067B340" w14:textId="77777777" w:rsidR="001832F9" w:rsidRPr="00EE06E3" w:rsidRDefault="001832F9" w:rsidP="00EE06E3">
      <w:pPr>
        <w:suppressAutoHyphens/>
        <w:autoSpaceDN w:val="0"/>
        <w:jc w:val="both"/>
        <w:rPr>
          <w:rFonts w:ascii="Montserrat" w:hAnsi="Montserrat" w:cs="Arial"/>
          <w:sz w:val="22"/>
          <w:szCs w:val="22"/>
        </w:rPr>
      </w:pPr>
    </w:p>
    <w:p w14:paraId="05548B46" w14:textId="77777777" w:rsidR="001832F9" w:rsidRPr="00EE06E3" w:rsidRDefault="001832F9" w:rsidP="00EE06E3">
      <w:pPr>
        <w:suppressAutoHyphens/>
        <w:autoSpaceDN w:val="0"/>
        <w:jc w:val="both"/>
        <w:rPr>
          <w:rFonts w:ascii="Montserrat" w:hAnsi="Montserrat" w:cs="Arial"/>
          <w:sz w:val="22"/>
          <w:szCs w:val="22"/>
        </w:rPr>
      </w:pPr>
      <w:r w:rsidRPr="00EE06E3">
        <w:rPr>
          <w:rFonts w:ascii="Montserrat" w:hAnsi="Montserrat" w:cs="Arial"/>
          <w:sz w:val="22"/>
          <w:szCs w:val="22"/>
        </w:rPr>
        <w:t>La empresa deberá garantizar que el personal de vigilancia haga uso eficiente de los recursos de agua y energía, realizar separación adecuada de los residuos generados con manejo conforme a los lineamientos establecidos.</w:t>
      </w:r>
    </w:p>
    <w:p w14:paraId="176FBAEC" w14:textId="77777777" w:rsidR="001832F9" w:rsidRPr="00EE06E3" w:rsidRDefault="001832F9" w:rsidP="00EE06E3">
      <w:pPr>
        <w:suppressAutoHyphens/>
        <w:autoSpaceDN w:val="0"/>
        <w:jc w:val="both"/>
        <w:rPr>
          <w:rFonts w:ascii="Montserrat" w:hAnsi="Montserrat" w:cs="Arial"/>
          <w:sz w:val="22"/>
          <w:szCs w:val="22"/>
        </w:rPr>
      </w:pPr>
    </w:p>
    <w:p w14:paraId="3462B5F1" w14:textId="77777777" w:rsidR="001832F9" w:rsidRPr="00EE06E3" w:rsidRDefault="001832F9" w:rsidP="00EE06E3">
      <w:pPr>
        <w:suppressAutoHyphens/>
        <w:autoSpaceDN w:val="0"/>
        <w:jc w:val="both"/>
        <w:rPr>
          <w:rFonts w:ascii="Montserrat" w:hAnsi="Montserrat" w:cs="Arial"/>
          <w:sz w:val="22"/>
          <w:szCs w:val="22"/>
        </w:rPr>
      </w:pPr>
      <w:r w:rsidRPr="00EE06E3">
        <w:rPr>
          <w:rFonts w:ascii="Montserrat" w:hAnsi="Montserrat" w:cs="Arial"/>
          <w:sz w:val="22"/>
          <w:szCs w:val="22"/>
        </w:rPr>
        <w:t xml:space="preserve">Las empresas que tengan bajo sus cuidados caninos, deben realizar la recolección de sus excrementos y depositarlos de la mejor manera, evitando mezclarse con otro tipo de residuos. </w:t>
      </w:r>
    </w:p>
    <w:p w14:paraId="49EABFF5" w14:textId="77777777" w:rsidR="001832F9" w:rsidRPr="00EE06E3" w:rsidRDefault="001832F9" w:rsidP="00EE06E3">
      <w:pPr>
        <w:autoSpaceDE w:val="0"/>
        <w:autoSpaceDN w:val="0"/>
        <w:adjustRightInd w:val="0"/>
        <w:jc w:val="both"/>
        <w:rPr>
          <w:rFonts w:ascii="Montserrat" w:eastAsia="Calibri" w:hAnsi="Montserrat" w:cs="Arial"/>
          <w:b/>
          <w:bCs/>
          <w:color w:val="000000"/>
          <w:sz w:val="22"/>
          <w:szCs w:val="22"/>
          <w:lang w:eastAsia="ja-JP"/>
        </w:rPr>
      </w:pPr>
    </w:p>
    <w:p w14:paraId="4DD2F8F0" w14:textId="77777777" w:rsidR="001832F9" w:rsidRPr="00EE06E3" w:rsidRDefault="001832F9">
      <w:pPr>
        <w:pStyle w:val="Prrafodelista"/>
        <w:numPr>
          <w:ilvl w:val="0"/>
          <w:numId w:val="18"/>
        </w:numPr>
        <w:autoSpaceDE w:val="0"/>
        <w:adjustRightInd w:val="0"/>
        <w:jc w:val="both"/>
        <w:rPr>
          <w:rFonts w:ascii="Montserrat" w:hAnsi="Montserrat" w:cs="Arial"/>
          <w:b/>
          <w:color w:val="000000" w:themeColor="text1"/>
        </w:rPr>
      </w:pPr>
      <w:r w:rsidRPr="00EE06E3">
        <w:rPr>
          <w:rFonts w:ascii="Montserrat" w:hAnsi="Montserrat" w:cs="Arial"/>
          <w:b/>
          <w:color w:val="000000" w:themeColor="text1"/>
        </w:rPr>
        <w:t xml:space="preserve">Resolución vigente o solicitud de aprobación de uniformes y distintivos. </w:t>
      </w:r>
    </w:p>
    <w:p w14:paraId="31A4EE59" w14:textId="77777777" w:rsidR="001832F9" w:rsidRPr="00EE06E3" w:rsidRDefault="001832F9" w:rsidP="00EE06E3">
      <w:pPr>
        <w:autoSpaceDE w:val="0"/>
        <w:adjustRightInd w:val="0"/>
        <w:jc w:val="both"/>
        <w:rPr>
          <w:rFonts w:ascii="Montserrat" w:hAnsi="Montserrat" w:cs="Arial"/>
          <w:b/>
          <w:color w:val="000000" w:themeColor="text1"/>
          <w:sz w:val="22"/>
          <w:szCs w:val="22"/>
        </w:rPr>
      </w:pPr>
    </w:p>
    <w:p w14:paraId="1F589A09" w14:textId="77777777" w:rsidR="001832F9" w:rsidRPr="00EE06E3" w:rsidRDefault="001832F9" w:rsidP="00EE06E3">
      <w:pPr>
        <w:autoSpaceDE w:val="0"/>
        <w:adjustRightInd w:val="0"/>
        <w:jc w:val="both"/>
        <w:rPr>
          <w:rFonts w:ascii="Montserrat" w:hAnsi="Montserrat" w:cs="Arial"/>
          <w:bCs/>
          <w:color w:val="000000" w:themeColor="text1"/>
          <w:sz w:val="22"/>
          <w:szCs w:val="22"/>
        </w:rPr>
      </w:pPr>
      <w:r w:rsidRPr="00EE06E3">
        <w:rPr>
          <w:rFonts w:ascii="Montserrat" w:hAnsi="Montserrat" w:cs="Arial"/>
          <w:bCs/>
          <w:color w:val="000000" w:themeColor="text1"/>
          <w:sz w:val="22"/>
          <w:szCs w:val="22"/>
        </w:rPr>
        <w:lastRenderedPageBreak/>
        <w:t xml:space="preserve">El proponente deberá presentar con la propuesta copia clara y legible de la resolución vigente a la fecha de cierre del proceso, expedida por la Superintendencia de Vigilancia y Seguridad Privada, mediante la cual se aprobaron los diseños, colores, materiales, condiciones de uso y demás especificaciones y distintivos, utilizados por el personal de vigilancia y seguridad privada, la cual deberá mantenerse vigente durante la ejecución del contrato. </w:t>
      </w:r>
    </w:p>
    <w:p w14:paraId="251A0C9C" w14:textId="77777777" w:rsidR="001832F9" w:rsidRPr="00EE06E3" w:rsidRDefault="001832F9" w:rsidP="00EE06E3">
      <w:pPr>
        <w:autoSpaceDE w:val="0"/>
        <w:adjustRightInd w:val="0"/>
        <w:jc w:val="both"/>
        <w:rPr>
          <w:rFonts w:ascii="Montserrat" w:hAnsi="Montserrat" w:cs="Arial"/>
          <w:bCs/>
          <w:color w:val="000000" w:themeColor="text1"/>
          <w:sz w:val="22"/>
          <w:szCs w:val="22"/>
        </w:rPr>
      </w:pPr>
    </w:p>
    <w:p w14:paraId="73627F21" w14:textId="77777777" w:rsidR="001832F9" w:rsidRPr="00EE06E3" w:rsidRDefault="001832F9" w:rsidP="00EE06E3">
      <w:pPr>
        <w:autoSpaceDE w:val="0"/>
        <w:adjustRightInd w:val="0"/>
        <w:jc w:val="both"/>
        <w:rPr>
          <w:rFonts w:ascii="Montserrat" w:hAnsi="Montserrat" w:cs="Arial"/>
          <w:bCs/>
          <w:color w:val="000000" w:themeColor="text1"/>
          <w:sz w:val="22"/>
          <w:szCs w:val="22"/>
        </w:rPr>
      </w:pPr>
      <w:r w:rsidRPr="00EE06E3">
        <w:rPr>
          <w:rFonts w:ascii="Montserrat" w:hAnsi="Montserrat" w:cs="Arial"/>
          <w:bCs/>
          <w:color w:val="000000" w:themeColor="text1"/>
          <w:sz w:val="22"/>
          <w:szCs w:val="22"/>
        </w:rPr>
        <w:t xml:space="preserve">El proponente deberá dar cumplimiento a lo establecido en la Resolución 510 de 2004 y deberá acreditar que se encuentra adelantando los trámites correspondientes para dar cumplimiento a la Circular No. 20224100029767 de fecha de 13 de mayo de 2022, expedida por la Supervigilancia. </w:t>
      </w:r>
    </w:p>
    <w:p w14:paraId="24B4199D" w14:textId="77777777" w:rsidR="001832F9" w:rsidRPr="00EE06E3" w:rsidRDefault="001832F9" w:rsidP="00EE06E3">
      <w:pPr>
        <w:autoSpaceDE w:val="0"/>
        <w:adjustRightInd w:val="0"/>
        <w:jc w:val="both"/>
        <w:rPr>
          <w:rFonts w:ascii="Montserrat" w:hAnsi="Montserrat" w:cs="Arial"/>
          <w:bCs/>
          <w:color w:val="000000" w:themeColor="text1"/>
          <w:sz w:val="22"/>
          <w:szCs w:val="22"/>
        </w:rPr>
      </w:pPr>
    </w:p>
    <w:p w14:paraId="2C4762FE" w14:textId="77777777" w:rsidR="001832F9" w:rsidRPr="00EE06E3" w:rsidRDefault="001832F9" w:rsidP="00EE06E3">
      <w:pPr>
        <w:autoSpaceDE w:val="0"/>
        <w:adjustRightInd w:val="0"/>
        <w:jc w:val="both"/>
        <w:rPr>
          <w:rFonts w:ascii="Montserrat" w:hAnsi="Montserrat" w:cs="Arial"/>
          <w:bCs/>
          <w:color w:val="000000" w:themeColor="text1"/>
          <w:sz w:val="22"/>
          <w:szCs w:val="22"/>
        </w:rPr>
      </w:pPr>
      <w:r w:rsidRPr="00EE06E3">
        <w:rPr>
          <w:rFonts w:ascii="Montserrat" w:hAnsi="Montserrat" w:cs="Arial"/>
          <w:bCs/>
          <w:color w:val="000000" w:themeColor="text1"/>
          <w:sz w:val="22"/>
          <w:szCs w:val="22"/>
        </w:rPr>
        <w:t>Para el caso de consorcios o uniones temporales todos los integrantes deben acreditar este requisito.</w:t>
      </w:r>
    </w:p>
    <w:p w14:paraId="49AD84A3" w14:textId="77777777" w:rsidR="001832F9" w:rsidRPr="00EE06E3" w:rsidRDefault="001832F9" w:rsidP="00EE06E3">
      <w:pPr>
        <w:autoSpaceDE w:val="0"/>
        <w:adjustRightInd w:val="0"/>
        <w:jc w:val="both"/>
        <w:rPr>
          <w:rFonts w:ascii="Montserrat" w:hAnsi="Montserrat" w:cs="Arial"/>
          <w:bCs/>
          <w:color w:val="000000" w:themeColor="text1"/>
          <w:sz w:val="22"/>
          <w:szCs w:val="22"/>
        </w:rPr>
      </w:pPr>
    </w:p>
    <w:p w14:paraId="20C63D4E" w14:textId="77777777" w:rsidR="001832F9" w:rsidRPr="00EE06E3" w:rsidRDefault="001832F9">
      <w:pPr>
        <w:pStyle w:val="Prrafodelista"/>
        <w:numPr>
          <w:ilvl w:val="0"/>
          <w:numId w:val="18"/>
        </w:numPr>
        <w:autoSpaceDE w:val="0"/>
        <w:adjustRightInd w:val="0"/>
        <w:jc w:val="both"/>
        <w:rPr>
          <w:rFonts w:ascii="Montserrat" w:hAnsi="Montserrat" w:cs="Arial"/>
          <w:b/>
          <w:color w:val="000000" w:themeColor="text1"/>
        </w:rPr>
      </w:pPr>
      <w:r w:rsidRPr="00EE06E3">
        <w:rPr>
          <w:rFonts w:ascii="Montserrat" w:hAnsi="Montserrat" w:cs="Arial"/>
          <w:b/>
          <w:color w:val="000000" w:themeColor="text1"/>
        </w:rPr>
        <w:t xml:space="preserve">Certificación vigente de autorización del programa de capacitación </w:t>
      </w:r>
    </w:p>
    <w:p w14:paraId="702A95E0" w14:textId="77777777" w:rsidR="001832F9" w:rsidRPr="00EE06E3" w:rsidRDefault="001832F9" w:rsidP="00EE06E3">
      <w:pPr>
        <w:autoSpaceDE w:val="0"/>
        <w:adjustRightInd w:val="0"/>
        <w:jc w:val="both"/>
        <w:rPr>
          <w:rFonts w:ascii="Montserrat" w:hAnsi="Montserrat" w:cs="Arial"/>
          <w:b/>
          <w:color w:val="000000" w:themeColor="text1"/>
          <w:sz w:val="22"/>
          <w:szCs w:val="22"/>
        </w:rPr>
      </w:pPr>
    </w:p>
    <w:p w14:paraId="2CC4A996" w14:textId="77777777" w:rsidR="001832F9" w:rsidRPr="00EE06E3" w:rsidRDefault="001832F9" w:rsidP="00EE06E3">
      <w:pPr>
        <w:autoSpaceDE w:val="0"/>
        <w:adjustRightInd w:val="0"/>
        <w:jc w:val="both"/>
        <w:rPr>
          <w:rFonts w:ascii="Montserrat" w:hAnsi="Montserrat" w:cs="Arial"/>
          <w:bCs/>
          <w:color w:val="000000" w:themeColor="text1"/>
          <w:sz w:val="22"/>
          <w:szCs w:val="22"/>
        </w:rPr>
      </w:pPr>
      <w:r w:rsidRPr="00EE06E3">
        <w:rPr>
          <w:rFonts w:ascii="Montserrat" w:hAnsi="Montserrat" w:cs="Arial"/>
          <w:bCs/>
          <w:color w:val="000000" w:themeColor="text1"/>
          <w:sz w:val="22"/>
          <w:szCs w:val="22"/>
        </w:rPr>
        <w:t xml:space="preserve">El proponente deberá presentar con su propuesta certificación expedida por la Supervigilancia, en relación con la capacitación a su personal, así, de conformidad con la Resolución 2825 de 2006, modificada por la Resolución de la Superintendencia de vigilancia y Seguridad Privada 2856 de 2007, modificada por la Resolución de la Supervigilancia 1234 de 2008. </w:t>
      </w:r>
    </w:p>
    <w:p w14:paraId="0FAAB909" w14:textId="77777777" w:rsidR="001832F9" w:rsidRPr="00EE06E3" w:rsidRDefault="001832F9" w:rsidP="00EE06E3">
      <w:pPr>
        <w:autoSpaceDE w:val="0"/>
        <w:adjustRightInd w:val="0"/>
        <w:jc w:val="both"/>
        <w:rPr>
          <w:rFonts w:ascii="Montserrat" w:hAnsi="Montserrat" w:cs="Arial"/>
          <w:bCs/>
          <w:color w:val="000000" w:themeColor="text1"/>
          <w:sz w:val="22"/>
          <w:szCs w:val="22"/>
        </w:rPr>
      </w:pPr>
    </w:p>
    <w:p w14:paraId="23894412" w14:textId="77777777" w:rsidR="001832F9" w:rsidRPr="00EE06E3" w:rsidRDefault="001832F9" w:rsidP="00EE06E3">
      <w:pPr>
        <w:autoSpaceDE w:val="0"/>
        <w:adjustRightInd w:val="0"/>
        <w:jc w:val="both"/>
        <w:rPr>
          <w:rFonts w:ascii="Montserrat" w:hAnsi="Montserrat" w:cs="Arial"/>
          <w:bCs/>
          <w:color w:val="000000" w:themeColor="text1"/>
          <w:sz w:val="22"/>
          <w:szCs w:val="22"/>
        </w:rPr>
      </w:pPr>
      <w:r w:rsidRPr="00EE06E3">
        <w:rPr>
          <w:rFonts w:ascii="Montserrat" w:hAnsi="Montserrat" w:cs="Arial"/>
          <w:bCs/>
          <w:color w:val="000000" w:themeColor="text1"/>
          <w:sz w:val="22"/>
          <w:szCs w:val="22"/>
        </w:rPr>
        <w:t>Si el proponente cuenta con su propio departamento de capacitación, deberá allegar copia de la certificación de la Supervigilancia en la cual conste que la empresa tiene autorizado el programa de capacitación, dicha certificación deberá encontrarse vigente al cierre del presente proceso.</w:t>
      </w:r>
    </w:p>
    <w:p w14:paraId="64052A0C" w14:textId="77777777" w:rsidR="001832F9" w:rsidRPr="00EE06E3" w:rsidRDefault="001832F9" w:rsidP="00EE06E3">
      <w:pPr>
        <w:autoSpaceDE w:val="0"/>
        <w:adjustRightInd w:val="0"/>
        <w:jc w:val="both"/>
        <w:rPr>
          <w:rFonts w:ascii="Montserrat" w:hAnsi="Montserrat" w:cs="Arial"/>
          <w:bCs/>
          <w:color w:val="000000" w:themeColor="text1"/>
          <w:sz w:val="22"/>
          <w:szCs w:val="22"/>
        </w:rPr>
      </w:pPr>
    </w:p>
    <w:p w14:paraId="352B0173" w14:textId="77777777" w:rsidR="001832F9" w:rsidRPr="00EE06E3" w:rsidRDefault="001832F9" w:rsidP="00EE06E3">
      <w:pPr>
        <w:autoSpaceDE w:val="0"/>
        <w:adjustRightInd w:val="0"/>
        <w:jc w:val="both"/>
        <w:rPr>
          <w:rFonts w:ascii="Montserrat" w:hAnsi="Montserrat" w:cs="Arial"/>
          <w:bCs/>
          <w:color w:val="000000" w:themeColor="text1"/>
          <w:sz w:val="22"/>
          <w:szCs w:val="22"/>
        </w:rPr>
      </w:pPr>
      <w:r w:rsidRPr="00EE06E3">
        <w:rPr>
          <w:rFonts w:ascii="Montserrat" w:hAnsi="Montserrat" w:cs="Arial"/>
          <w:bCs/>
          <w:color w:val="000000" w:themeColor="text1"/>
          <w:sz w:val="22"/>
          <w:szCs w:val="22"/>
        </w:rPr>
        <w:t xml:space="preserve">Si el proponente presta la capacitación al personal de su empresa, a través de una escuela de capacitación en la cual se provea. Enseñanza, capacitación, entrenamiento y actualización de conocimiento relacionados con vigilancia y seguridad, deberá allegar copia de la licencia de funcionamiento de esta, la cual debe encontrarse vigente al cierre del presente proceso y mantenerse vigente durante la ejecución del contrato. </w:t>
      </w:r>
    </w:p>
    <w:p w14:paraId="4DE3729E" w14:textId="77777777" w:rsidR="001832F9" w:rsidRPr="00EE06E3" w:rsidRDefault="001832F9" w:rsidP="00EE06E3">
      <w:pPr>
        <w:autoSpaceDE w:val="0"/>
        <w:adjustRightInd w:val="0"/>
        <w:jc w:val="both"/>
        <w:rPr>
          <w:rFonts w:ascii="Montserrat" w:hAnsi="Montserrat" w:cs="Arial"/>
          <w:bCs/>
          <w:color w:val="000000" w:themeColor="text1"/>
          <w:sz w:val="22"/>
          <w:szCs w:val="22"/>
        </w:rPr>
      </w:pPr>
    </w:p>
    <w:p w14:paraId="29B0E912" w14:textId="77777777" w:rsidR="001832F9" w:rsidRPr="00EE06E3" w:rsidRDefault="001832F9" w:rsidP="00EE06E3">
      <w:pPr>
        <w:autoSpaceDE w:val="0"/>
        <w:adjustRightInd w:val="0"/>
        <w:jc w:val="both"/>
        <w:rPr>
          <w:rFonts w:ascii="Montserrat" w:hAnsi="Montserrat" w:cs="Arial"/>
          <w:bCs/>
          <w:color w:val="000000" w:themeColor="text1"/>
          <w:sz w:val="22"/>
          <w:szCs w:val="22"/>
        </w:rPr>
      </w:pPr>
      <w:r w:rsidRPr="00EE06E3">
        <w:rPr>
          <w:rFonts w:ascii="Montserrat" w:hAnsi="Montserrat" w:cs="Arial"/>
          <w:bCs/>
          <w:color w:val="000000" w:themeColor="text1"/>
          <w:sz w:val="22"/>
          <w:szCs w:val="22"/>
        </w:rPr>
        <w:t xml:space="preserve">Para el caso de consorcios o uniones temporales por lo menos uno de los integrante debe acreditar este requisito. </w:t>
      </w:r>
    </w:p>
    <w:p w14:paraId="02EA30EF" w14:textId="77777777" w:rsidR="001832F9" w:rsidRPr="00EE06E3" w:rsidRDefault="001832F9" w:rsidP="00EE06E3">
      <w:pPr>
        <w:autoSpaceDE w:val="0"/>
        <w:adjustRightInd w:val="0"/>
        <w:jc w:val="both"/>
        <w:rPr>
          <w:rFonts w:ascii="Montserrat" w:hAnsi="Montserrat" w:cs="Arial"/>
          <w:bCs/>
          <w:color w:val="000000" w:themeColor="text1"/>
          <w:sz w:val="22"/>
          <w:szCs w:val="22"/>
        </w:rPr>
      </w:pPr>
    </w:p>
    <w:p w14:paraId="6D63E8AF" w14:textId="6D053037" w:rsidR="001832F9" w:rsidRPr="00EE06E3" w:rsidRDefault="001832F9">
      <w:pPr>
        <w:pStyle w:val="Prrafodelista"/>
        <w:numPr>
          <w:ilvl w:val="0"/>
          <w:numId w:val="18"/>
        </w:numPr>
        <w:autoSpaceDE w:val="0"/>
        <w:adjustRightInd w:val="0"/>
        <w:jc w:val="both"/>
        <w:rPr>
          <w:rFonts w:ascii="Montserrat" w:hAnsi="Montserrat" w:cs="Arial"/>
          <w:b/>
          <w:color w:val="000000" w:themeColor="text1"/>
        </w:rPr>
      </w:pPr>
      <w:r w:rsidRPr="00EE06E3">
        <w:rPr>
          <w:rFonts w:ascii="Montserrat" w:hAnsi="Montserrat" w:cs="Arial"/>
          <w:b/>
          <w:color w:val="000000" w:themeColor="text1"/>
        </w:rPr>
        <w:t xml:space="preserve">Resolución sobre autorización de horas extras, expedida por el Ministerio de la Protección Social </w:t>
      </w:r>
    </w:p>
    <w:p w14:paraId="2CE273B2" w14:textId="77777777" w:rsidR="001832F9" w:rsidRPr="00EE06E3" w:rsidRDefault="001832F9" w:rsidP="00EE06E3">
      <w:pPr>
        <w:autoSpaceDE w:val="0"/>
        <w:adjustRightInd w:val="0"/>
        <w:jc w:val="both"/>
        <w:rPr>
          <w:rFonts w:ascii="Montserrat" w:hAnsi="Montserrat" w:cs="Arial"/>
          <w:bCs/>
          <w:color w:val="000000" w:themeColor="text1"/>
          <w:sz w:val="22"/>
          <w:szCs w:val="22"/>
        </w:rPr>
      </w:pPr>
    </w:p>
    <w:p w14:paraId="067D3049" w14:textId="77777777" w:rsidR="001832F9" w:rsidRPr="00EE06E3" w:rsidRDefault="001832F9" w:rsidP="00EE06E3">
      <w:pPr>
        <w:autoSpaceDE w:val="0"/>
        <w:adjustRightInd w:val="0"/>
        <w:jc w:val="both"/>
        <w:rPr>
          <w:rFonts w:ascii="Montserrat" w:hAnsi="Montserrat" w:cs="Arial"/>
          <w:bCs/>
          <w:color w:val="000000" w:themeColor="text1"/>
          <w:sz w:val="22"/>
          <w:szCs w:val="22"/>
        </w:rPr>
      </w:pPr>
      <w:r w:rsidRPr="00EE06E3">
        <w:rPr>
          <w:rFonts w:ascii="Montserrat" w:hAnsi="Montserrat" w:cs="Arial"/>
          <w:bCs/>
          <w:color w:val="000000" w:themeColor="text1"/>
          <w:sz w:val="22"/>
          <w:szCs w:val="22"/>
        </w:rPr>
        <w:t xml:space="preserve">El proponente deberá aportar con la propuesta copia, clara y legible de la Resolución vigente a la fecha del cierre del presente proceso y durante la ejecución de contrato, por medio del cual el Ministerio de Trabajo otorgo autorización para jornadas laborales que superen las ocho (8) horas diarias del personal dispuesto para el servicio. </w:t>
      </w:r>
    </w:p>
    <w:p w14:paraId="0BB211FA" w14:textId="77777777" w:rsidR="001832F9" w:rsidRPr="00EE06E3" w:rsidRDefault="001832F9" w:rsidP="00EE06E3">
      <w:pPr>
        <w:autoSpaceDE w:val="0"/>
        <w:adjustRightInd w:val="0"/>
        <w:jc w:val="both"/>
        <w:rPr>
          <w:rFonts w:ascii="Montserrat" w:hAnsi="Montserrat" w:cs="Arial"/>
          <w:bCs/>
          <w:color w:val="000000" w:themeColor="text1"/>
          <w:sz w:val="22"/>
          <w:szCs w:val="22"/>
        </w:rPr>
      </w:pPr>
    </w:p>
    <w:p w14:paraId="496852CD" w14:textId="77777777" w:rsidR="001832F9" w:rsidRPr="00EE06E3" w:rsidRDefault="001832F9" w:rsidP="00EE06E3">
      <w:pPr>
        <w:autoSpaceDE w:val="0"/>
        <w:adjustRightInd w:val="0"/>
        <w:jc w:val="both"/>
        <w:rPr>
          <w:rFonts w:ascii="Montserrat" w:hAnsi="Montserrat" w:cs="Arial"/>
          <w:bCs/>
          <w:color w:val="000000" w:themeColor="text1"/>
          <w:sz w:val="22"/>
          <w:szCs w:val="22"/>
        </w:rPr>
      </w:pPr>
      <w:r w:rsidRPr="00EE06E3">
        <w:rPr>
          <w:rFonts w:ascii="Montserrat" w:hAnsi="Montserrat" w:cs="Arial"/>
          <w:bCs/>
          <w:color w:val="000000" w:themeColor="text1"/>
          <w:sz w:val="22"/>
          <w:szCs w:val="22"/>
        </w:rPr>
        <w:t xml:space="preserve">Para las Cooperativas de Trabajo Asociado, el proponente deberá aportar copia del Régimen de Trabajo Asociado y Régimen de Compensación en el que conste la regulación de horas extras </w:t>
      </w:r>
      <w:r w:rsidRPr="00EE06E3">
        <w:rPr>
          <w:rFonts w:ascii="Montserrat" w:hAnsi="Montserrat" w:cs="Arial"/>
          <w:bCs/>
          <w:color w:val="000000" w:themeColor="text1"/>
          <w:sz w:val="22"/>
          <w:szCs w:val="22"/>
        </w:rPr>
        <w:lastRenderedPageBreak/>
        <w:t>en cumplimiento de lo dispuesto por la Circular Externa No. 20167200000125 del 23 de junio de 2016, expedida por la Supervigilancia y el artículo 8 del Decreto 4950 de 2007.</w:t>
      </w:r>
    </w:p>
    <w:p w14:paraId="423D580A" w14:textId="77777777" w:rsidR="001832F9" w:rsidRPr="00EE06E3" w:rsidRDefault="001832F9" w:rsidP="00EE06E3">
      <w:pPr>
        <w:autoSpaceDE w:val="0"/>
        <w:adjustRightInd w:val="0"/>
        <w:jc w:val="both"/>
        <w:rPr>
          <w:rFonts w:ascii="Montserrat" w:hAnsi="Montserrat" w:cs="Arial"/>
          <w:bCs/>
          <w:color w:val="000000" w:themeColor="text1"/>
          <w:sz w:val="22"/>
          <w:szCs w:val="22"/>
        </w:rPr>
      </w:pPr>
    </w:p>
    <w:p w14:paraId="4667621B" w14:textId="77777777" w:rsidR="001832F9" w:rsidRPr="00EE06E3" w:rsidRDefault="001832F9" w:rsidP="00EE06E3">
      <w:pPr>
        <w:autoSpaceDE w:val="0"/>
        <w:adjustRightInd w:val="0"/>
        <w:jc w:val="both"/>
        <w:rPr>
          <w:rFonts w:ascii="Montserrat" w:hAnsi="Montserrat" w:cs="Arial"/>
          <w:bCs/>
          <w:color w:val="000000" w:themeColor="text1"/>
          <w:sz w:val="22"/>
          <w:szCs w:val="22"/>
        </w:rPr>
      </w:pPr>
      <w:r w:rsidRPr="00EE06E3">
        <w:rPr>
          <w:rFonts w:ascii="Montserrat" w:hAnsi="Montserrat" w:cs="Arial"/>
          <w:bCs/>
          <w:color w:val="000000" w:themeColor="text1"/>
          <w:sz w:val="22"/>
          <w:szCs w:val="22"/>
        </w:rPr>
        <w:t xml:space="preserve">Si la propuesta es presentada bajo la modalidad de Consorcio o Unión Temporal, cada uno de los miembros de estos deberá cumplir con el requisito aludido. </w:t>
      </w:r>
    </w:p>
    <w:p w14:paraId="072B83EC" w14:textId="77777777" w:rsidR="001832F9" w:rsidRPr="00EE06E3" w:rsidRDefault="001832F9" w:rsidP="00EE06E3">
      <w:pPr>
        <w:autoSpaceDE w:val="0"/>
        <w:adjustRightInd w:val="0"/>
        <w:jc w:val="both"/>
        <w:rPr>
          <w:rFonts w:ascii="Montserrat" w:hAnsi="Montserrat" w:cs="Arial"/>
          <w:bCs/>
          <w:color w:val="000000" w:themeColor="text1"/>
          <w:sz w:val="22"/>
          <w:szCs w:val="22"/>
        </w:rPr>
      </w:pPr>
    </w:p>
    <w:p w14:paraId="2B70AD9B" w14:textId="77777777" w:rsidR="001832F9" w:rsidRPr="00EE06E3" w:rsidRDefault="001832F9">
      <w:pPr>
        <w:pStyle w:val="Prrafodelista"/>
        <w:numPr>
          <w:ilvl w:val="0"/>
          <w:numId w:val="18"/>
        </w:numPr>
        <w:autoSpaceDE w:val="0"/>
        <w:adjustRightInd w:val="0"/>
        <w:jc w:val="both"/>
        <w:rPr>
          <w:rFonts w:ascii="Montserrat" w:hAnsi="Montserrat" w:cs="Arial"/>
          <w:b/>
          <w:color w:val="000000" w:themeColor="text1"/>
        </w:rPr>
      </w:pPr>
      <w:r w:rsidRPr="00EE06E3">
        <w:rPr>
          <w:rFonts w:ascii="Montserrat" w:hAnsi="Montserrat" w:cs="Arial"/>
          <w:b/>
          <w:color w:val="000000" w:themeColor="text1"/>
        </w:rPr>
        <w:t xml:space="preserve">Sistema de Atención al Cliente  </w:t>
      </w:r>
    </w:p>
    <w:p w14:paraId="1CC0E7FB" w14:textId="77777777" w:rsidR="001832F9" w:rsidRPr="00EE06E3" w:rsidRDefault="001832F9" w:rsidP="00EE06E3">
      <w:pPr>
        <w:autoSpaceDE w:val="0"/>
        <w:adjustRightInd w:val="0"/>
        <w:jc w:val="both"/>
        <w:rPr>
          <w:rFonts w:ascii="Montserrat" w:hAnsi="Montserrat" w:cs="Arial"/>
          <w:b/>
          <w:color w:val="000000" w:themeColor="text1"/>
          <w:sz w:val="22"/>
          <w:szCs w:val="22"/>
        </w:rPr>
      </w:pPr>
    </w:p>
    <w:p w14:paraId="2F904567" w14:textId="77777777" w:rsidR="001832F9" w:rsidRPr="00EE06E3" w:rsidRDefault="001832F9" w:rsidP="00EE06E3">
      <w:pPr>
        <w:autoSpaceDE w:val="0"/>
        <w:adjustRightInd w:val="0"/>
        <w:jc w:val="both"/>
        <w:rPr>
          <w:rFonts w:ascii="Montserrat" w:hAnsi="Montserrat" w:cs="Arial"/>
          <w:bCs/>
          <w:color w:val="000000" w:themeColor="text1"/>
          <w:sz w:val="22"/>
          <w:szCs w:val="22"/>
        </w:rPr>
      </w:pPr>
      <w:r w:rsidRPr="00EE06E3">
        <w:rPr>
          <w:rFonts w:ascii="Montserrat" w:hAnsi="Montserrat" w:cs="Arial"/>
          <w:bCs/>
          <w:color w:val="000000" w:themeColor="text1"/>
          <w:sz w:val="22"/>
          <w:szCs w:val="22"/>
        </w:rPr>
        <w:t xml:space="preserve">El proponente deberá presentar un documentos expedido por el representante legal mediante el cual se informe que la empresa posee un sistema de atención al cliente y/o consumidor según Circular 20 de 2012, emitida por l Supervigilancia. </w:t>
      </w:r>
    </w:p>
    <w:p w14:paraId="4CC34341" w14:textId="77777777" w:rsidR="001832F9" w:rsidRPr="00EE06E3" w:rsidRDefault="001832F9" w:rsidP="00EE06E3">
      <w:pPr>
        <w:autoSpaceDE w:val="0"/>
        <w:adjustRightInd w:val="0"/>
        <w:jc w:val="both"/>
        <w:rPr>
          <w:rFonts w:ascii="Montserrat" w:hAnsi="Montserrat" w:cs="Arial"/>
          <w:bCs/>
          <w:color w:val="000000" w:themeColor="text1"/>
          <w:sz w:val="22"/>
          <w:szCs w:val="22"/>
        </w:rPr>
      </w:pPr>
    </w:p>
    <w:p w14:paraId="79F7EF59" w14:textId="29E9B92A" w:rsidR="001832F9" w:rsidRPr="00EE06E3" w:rsidRDefault="001832F9" w:rsidP="00EE06E3">
      <w:pPr>
        <w:autoSpaceDE w:val="0"/>
        <w:adjustRightInd w:val="0"/>
        <w:jc w:val="both"/>
        <w:rPr>
          <w:rFonts w:ascii="Montserrat" w:hAnsi="Montserrat" w:cs="Arial"/>
          <w:bCs/>
          <w:color w:val="000000" w:themeColor="text1"/>
          <w:sz w:val="22"/>
          <w:szCs w:val="22"/>
        </w:rPr>
      </w:pPr>
      <w:r w:rsidRPr="00EE06E3">
        <w:rPr>
          <w:rFonts w:ascii="Montserrat" w:hAnsi="Montserrat" w:cs="Arial"/>
          <w:bCs/>
          <w:color w:val="000000" w:themeColor="text1"/>
          <w:sz w:val="22"/>
          <w:szCs w:val="22"/>
        </w:rPr>
        <w:t xml:space="preserve">Para el caso de consorcios o uniones temporales todos los integrantes debe acreditar este requisito. </w:t>
      </w:r>
    </w:p>
    <w:p w14:paraId="06714F76" w14:textId="4402151E" w:rsidR="00680EB7" w:rsidRPr="00EE06E3" w:rsidRDefault="00680EB7" w:rsidP="00EE06E3">
      <w:pPr>
        <w:autoSpaceDE w:val="0"/>
        <w:adjustRightInd w:val="0"/>
        <w:jc w:val="both"/>
        <w:rPr>
          <w:rFonts w:ascii="Montserrat" w:hAnsi="Montserrat" w:cs="Arial"/>
          <w:bCs/>
          <w:color w:val="000000" w:themeColor="text1"/>
          <w:sz w:val="22"/>
          <w:szCs w:val="22"/>
        </w:rPr>
      </w:pPr>
    </w:p>
    <w:p w14:paraId="1EF10308" w14:textId="6088B18F" w:rsidR="00680EB7" w:rsidRPr="00EE06E3" w:rsidRDefault="00983517" w:rsidP="00EE06E3">
      <w:pPr>
        <w:autoSpaceDE w:val="0"/>
        <w:adjustRightInd w:val="0"/>
        <w:jc w:val="center"/>
        <w:rPr>
          <w:rFonts w:ascii="Montserrat" w:hAnsi="Montserrat" w:cs="Arial"/>
          <w:b/>
          <w:color w:val="000000" w:themeColor="text1"/>
          <w:sz w:val="22"/>
          <w:szCs w:val="22"/>
        </w:rPr>
      </w:pPr>
      <w:r w:rsidRPr="00EE06E3">
        <w:rPr>
          <w:rFonts w:ascii="Montserrat" w:hAnsi="Montserrat" w:cs="Arial"/>
          <w:b/>
          <w:color w:val="000000" w:themeColor="text1"/>
          <w:sz w:val="22"/>
          <w:szCs w:val="22"/>
        </w:rPr>
        <w:t xml:space="preserve">CAPITULO 4 - </w:t>
      </w:r>
      <w:r w:rsidR="00680EB7" w:rsidRPr="00EE06E3">
        <w:rPr>
          <w:rFonts w:ascii="Montserrat" w:hAnsi="Montserrat" w:cs="Arial"/>
          <w:b/>
          <w:color w:val="000000" w:themeColor="text1"/>
          <w:sz w:val="22"/>
          <w:szCs w:val="22"/>
        </w:rPr>
        <w:t>EVALUACIÓN DE LA PROPUESTA</w:t>
      </w:r>
    </w:p>
    <w:p w14:paraId="37A62843" w14:textId="77777777" w:rsidR="001832F9" w:rsidRPr="00EE06E3" w:rsidRDefault="001832F9" w:rsidP="00EE06E3">
      <w:pPr>
        <w:autoSpaceDE w:val="0"/>
        <w:adjustRightInd w:val="0"/>
        <w:jc w:val="both"/>
        <w:rPr>
          <w:rFonts w:ascii="Montserrat" w:hAnsi="Montserrat" w:cs="Arial"/>
          <w:bCs/>
          <w:color w:val="000000" w:themeColor="text1"/>
          <w:sz w:val="22"/>
          <w:szCs w:val="22"/>
        </w:rPr>
      </w:pPr>
    </w:p>
    <w:p w14:paraId="7C6360C9" w14:textId="4E267CDF" w:rsidR="001832F9" w:rsidRPr="00EE06E3" w:rsidRDefault="001832F9" w:rsidP="00EE06E3">
      <w:pPr>
        <w:autoSpaceDE w:val="0"/>
        <w:adjustRightInd w:val="0"/>
        <w:jc w:val="both"/>
        <w:rPr>
          <w:rFonts w:ascii="Montserrat" w:hAnsi="Montserrat" w:cs="Arial"/>
          <w:b/>
          <w:color w:val="000000" w:themeColor="text1"/>
          <w:sz w:val="22"/>
          <w:szCs w:val="22"/>
        </w:rPr>
      </w:pPr>
      <w:r w:rsidRPr="00EE06E3">
        <w:rPr>
          <w:rFonts w:ascii="Montserrat" w:hAnsi="Montserrat" w:cs="Arial"/>
          <w:b/>
          <w:color w:val="000000" w:themeColor="text1"/>
          <w:sz w:val="22"/>
          <w:szCs w:val="22"/>
        </w:rPr>
        <w:t xml:space="preserve">CRITERIOS DIFERENCIALES PARA MIPYMES </w:t>
      </w:r>
    </w:p>
    <w:p w14:paraId="0B85060B" w14:textId="77777777" w:rsidR="001832F9" w:rsidRPr="00EE06E3" w:rsidRDefault="001832F9" w:rsidP="00EE06E3">
      <w:pPr>
        <w:autoSpaceDE w:val="0"/>
        <w:adjustRightInd w:val="0"/>
        <w:jc w:val="both"/>
        <w:rPr>
          <w:rFonts w:ascii="Montserrat" w:hAnsi="Montserrat" w:cs="Arial"/>
          <w:b/>
          <w:color w:val="000000" w:themeColor="text1"/>
          <w:sz w:val="22"/>
          <w:szCs w:val="22"/>
        </w:rPr>
      </w:pPr>
    </w:p>
    <w:p w14:paraId="02359FB6" w14:textId="77777777" w:rsidR="005E0185" w:rsidRPr="00AB4343" w:rsidRDefault="005E0185" w:rsidP="005E0185">
      <w:pPr>
        <w:autoSpaceDE w:val="0"/>
        <w:adjustRightInd w:val="0"/>
        <w:jc w:val="both"/>
        <w:rPr>
          <w:rFonts w:ascii="Montserrat" w:hAnsi="Montserrat" w:cs="Arial"/>
          <w:bCs/>
          <w:color w:val="000000" w:themeColor="text1"/>
          <w:sz w:val="22"/>
          <w:szCs w:val="22"/>
        </w:rPr>
      </w:pPr>
      <w:r w:rsidRPr="00AB4343">
        <w:rPr>
          <w:rFonts w:ascii="Montserrat" w:hAnsi="Montserrat" w:cs="Arial"/>
          <w:bCs/>
          <w:color w:val="000000" w:themeColor="text1"/>
          <w:sz w:val="22"/>
          <w:szCs w:val="22"/>
        </w:rPr>
        <w:t xml:space="preserve">De conformidad con lo establecido en el artículo 2.2.1.2.4.2.18. Criterios diferenciales para </w:t>
      </w:r>
      <w:proofErr w:type="spellStart"/>
      <w:r w:rsidRPr="00AB4343">
        <w:rPr>
          <w:rFonts w:ascii="Montserrat" w:hAnsi="Montserrat" w:cs="Arial"/>
          <w:bCs/>
          <w:color w:val="000000" w:themeColor="text1"/>
          <w:sz w:val="22"/>
          <w:szCs w:val="22"/>
        </w:rPr>
        <w:t>Mipyme</w:t>
      </w:r>
      <w:proofErr w:type="spellEnd"/>
      <w:r w:rsidRPr="00AB4343">
        <w:rPr>
          <w:rFonts w:ascii="Montserrat" w:hAnsi="Montserrat" w:cs="Arial"/>
          <w:bCs/>
          <w:color w:val="000000" w:themeColor="text1"/>
          <w:sz w:val="22"/>
          <w:szCs w:val="22"/>
        </w:rPr>
        <w:t xml:space="preserve"> en el sistema de compras públicas del Decreto 1860 de 2021, que indica que, para efectos de los criterios diferenciales de las </w:t>
      </w:r>
      <w:proofErr w:type="spellStart"/>
      <w:r w:rsidRPr="00AB4343">
        <w:rPr>
          <w:rFonts w:ascii="Montserrat" w:hAnsi="Montserrat" w:cs="Arial"/>
          <w:bCs/>
          <w:color w:val="000000" w:themeColor="text1"/>
          <w:sz w:val="22"/>
          <w:szCs w:val="22"/>
        </w:rPr>
        <w:t>Mipyme</w:t>
      </w:r>
      <w:proofErr w:type="spellEnd"/>
      <w:r w:rsidRPr="00AB4343">
        <w:rPr>
          <w:rFonts w:ascii="Montserrat" w:hAnsi="Montserrat" w:cs="Arial"/>
          <w:bCs/>
          <w:color w:val="000000" w:themeColor="text1"/>
          <w:sz w:val="22"/>
          <w:szCs w:val="22"/>
        </w:rPr>
        <w:t xml:space="preserve"> con domicilio en Colombia se podrá establecer alguno de los aspectos relacionados del artículo en mención. La Supervigilancia establece como criterio diferencial para las empresas </w:t>
      </w:r>
      <w:proofErr w:type="spellStart"/>
      <w:r w:rsidRPr="00AB4343">
        <w:rPr>
          <w:rFonts w:ascii="Montserrat" w:hAnsi="Montserrat" w:cs="Arial"/>
          <w:bCs/>
          <w:color w:val="000000" w:themeColor="text1"/>
          <w:sz w:val="22"/>
          <w:szCs w:val="22"/>
        </w:rPr>
        <w:t>Mipyme</w:t>
      </w:r>
      <w:proofErr w:type="spellEnd"/>
      <w:r w:rsidRPr="00AB4343">
        <w:rPr>
          <w:rFonts w:ascii="Montserrat" w:hAnsi="Montserrat" w:cs="Arial"/>
          <w:bCs/>
          <w:color w:val="000000" w:themeColor="text1"/>
          <w:sz w:val="22"/>
          <w:szCs w:val="22"/>
        </w:rPr>
        <w:t xml:space="preserve"> el tiempo de experiencia, por lo que los oferentes que tengan capacidad de </w:t>
      </w:r>
      <w:proofErr w:type="spellStart"/>
      <w:r w:rsidRPr="00AB4343">
        <w:rPr>
          <w:rFonts w:ascii="Montserrat" w:hAnsi="Montserrat" w:cs="Arial"/>
          <w:bCs/>
          <w:color w:val="000000" w:themeColor="text1"/>
          <w:sz w:val="22"/>
          <w:szCs w:val="22"/>
        </w:rPr>
        <w:t>Mipyme</w:t>
      </w:r>
      <w:proofErr w:type="spellEnd"/>
      <w:r w:rsidRPr="00AB4343">
        <w:rPr>
          <w:rFonts w:ascii="Montserrat" w:hAnsi="Montserrat" w:cs="Arial"/>
          <w:bCs/>
          <w:color w:val="000000" w:themeColor="text1"/>
          <w:sz w:val="22"/>
          <w:szCs w:val="22"/>
        </w:rPr>
        <w:t xml:space="preserve"> deberán aportar dos (2) certificaciones de contratos de acuerdo con las indicaciones establecidas en la experiencia específica mínima requerida. </w:t>
      </w:r>
    </w:p>
    <w:p w14:paraId="4D42696B" w14:textId="77777777" w:rsidR="001832F9" w:rsidRPr="00EE06E3" w:rsidRDefault="001832F9" w:rsidP="00EE06E3">
      <w:pPr>
        <w:autoSpaceDE w:val="0"/>
        <w:adjustRightInd w:val="0"/>
        <w:jc w:val="both"/>
        <w:rPr>
          <w:rFonts w:ascii="Montserrat" w:hAnsi="Montserrat" w:cs="Arial"/>
          <w:bCs/>
          <w:color w:val="FF0000"/>
          <w:sz w:val="22"/>
          <w:szCs w:val="22"/>
        </w:rPr>
      </w:pPr>
    </w:p>
    <w:p w14:paraId="47FDCA38" w14:textId="3E87C6A7" w:rsidR="001832F9" w:rsidRPr="005E0185" w:rsidRDefault="001832F9" w:rsidP="00EE06E3">
      <w:pPr>
        <w:autoSpaceDE w:val="0"/>
        <w:adjustRightInd w:val="0"/>
        <w:jc w:val="both"/>
        <w:rPr>
          <w:rFonts w:ascii="Montserrat" w:hAnsi="Montserrat" w:cs="Arial"/>
          <w:b/>
          <w:color w:val="000000" w:themeColor="text1"/>
          <w:sz w:val="22"/>
          <w:szCs w:val="22"/>
        </w:rPr>
      </w:pPr>
      <w:r w:rsidRPr="00EE06E3">
        <w:rPr>
          <w:rFonts w:ascii="Montserrat" w:hAnsi="Montserrat" w:cs="Arial"/>
          <w:b/>
          <w:color w:val="000000" w:themeColor="text1"/>
          <w:sz w:val="22"/>
          <w:szCs w:val="22"/>
        </w:rPr>
        <w:t xml:space="preserve">CRITERIOS DIFERENCIALES PARA EMPRENDIMIENTO DE MUJERES  </w:t>
      </w:r>
    </w:p>
    <w:p w14:paraId="6270A17E" w14:textId="77777777" w:rsidR="005E0185" w:rsidRPr="00AB4343" w:rsidRDefault="005E0185" w:rsidP="005E0185">
      <w:pPr>
        <w:autoSpaceDE w:val="0"/>
        <w:adjustRightInd w:val="0"/>
        <w:jc w:val="both"/>
        <w:rPr>
          <w:rFonts w:ascii="Montserrat" w:hAnsi="Montserrat" w:cs="Arial"/>
          <w:color w:val="000000"/>
          <w:sz w:val="22"/>
          <w:szCs w:val="22"/>
        </w:rPr>
      </w:pPr>
    </w:p>
    <w:p w14:paraId="15F03D1C" w14:textId="77777777" w:rsidR="005E0185" w:rsidRPr="00AB4343" w:rsidRDefault="005E0185" w:rsidP="005E0185">
      <w:pPr>
        <w:autoSpaceDE w:val="0"/>
        <w:adjustRightInd w:val="0"/>
        <w:jc w:val="both"/>
        <w:rPr>
          <w:rFonts w:ascii="Montserrat" w:hAnsi="Montserrat" w:cs="Arial"/>
          <w:bCs/>
          <w:color w:val="000000" w:themeColor="text1"/>
          <w:sz w:val="22"/>
          <w:szCs w:val="22"/>
        </w:rPr>
      </w:pPr>
      <w:r w:rsidRPr="00AB4343">
        <w:rPr>
          <w:rFonts w:ascii="Montserrat" w:hAnsi="Montserrat" w:cs="Arial"/>
          <w:bCs/>
          <w:color w:val="000000" w:themeColor="text1"/>
          <w:sz w:val="22"/>
          <w:szCs w:val="22"/>
        </w:rPr>
        <w:t xml:space="preserve">De conformidad con lo establecido en el artículo 2.2.1.2.4.2.15. Criterios diferenciales para emprendimientos y empresas de mujeres en el sistema de compras públicas del Decreto 1860 de 2021, que establece que las Entidades Públicas podrán incluir como condiciones habilitantes para incentivar los emprendimientos y empresas de mujeres con domicilio en el territorio Nacional alguno de los aspectos relacionados del artículo en mención, la Supervigilancia establece como criterio diferencial para emprendimiento de mujeres el tiempo de experiencia, por lo que los oferentes que tengan emprendimientos y empresas de mujeres deberán aportar dos (2) certificaciones de contratos de acuerdo con las indicaciones establecidas en la experiencia específica mínima requerida. </w:t>
      </w:r>
    </w:p>
    <w:p w14:paraId="30F818AF" w14:textId="77777777" w:rsidR="001832F9" w:rsidRPr="00EE06E3" w:rsidRDefault="001832F9" w:rsidP="00EE06E3">
      <w:pPr>
        <w:autoSpaceDE w:val="0"/>
        <w:adjustRightInd w:val="0"/>
        <w:jc w:val="both"/>
        <w:rPr>
          <w:rFonts w:ascii="Montserrat" w:hAnsi="Montserrat" w:cs="Arial"/>
          <w:color w:val="000000"/>
          <w:sz w:val="22"/>
          <w:szCs w:val="22"/>
        </w:rPr>
      </w:pPr>
    </w:p>
    <w:p w14:paraId="38D7AC8B" w14:textId="419AD728" w:rsidR="001832F9" w:rsidRPr="00EE06E3" w:rsidRDefault="001832F9" w:rsidP="00EE06E3">
      <w:pPr>
        <w:suppressAutoHyphens/>
        <w:autoSpaceDN w:val="0"/>
        <w:jc w:val="both"/>
        <w:rPr>
          <w:rFonts w:ascii="Montserrat" w:hAnsi="Montserrat" w:cs="Arial"/>
          <w:b/>
          <w:sz w:val="22"/>
          <w:szCs w:val="22"/>
        </w:rPr>
      </w:pPr>
      <w:r w:rsidRPr="00EE06E3">
        <w:rPr>
          <w:rFonts w:ascii="Montserrat" w:hAnsi="Montserrat" w:cs="Arial"/>
          <w:b/>
          <w:sz w:val="22"/>
          <w:szCs w:val="22"/>
        </w:rPr>
        <w:t>FACTORES DE CALIFICACION</w:t>
      </w:r>
      <w:r w:rsidRPr="00EE06E3">
        <w:rPr>
          <w:rFonts w:ascii="Montserrat" w:hAnsi="Montserrat" w:cs="Arial"/>
          <w:sz w:val="22"/>
          <w:szCs w:val="22"/>
        </w:rPr>
        <w:t xml:space="preserve"> </w:t>
      </w:r>
    </w:p>
    <w:p w14:paraId="45032876" w14:textId="77777777" w:rsidR="001832F9" w:rsidRPr="00EE06E3" w:rsidRDefault="001832F9" w:rsidP="00EE06E3">
      <w:pPr>
        <w:suppressAutoHyphens/>
        <w:autoSpaceDN w:val="0"/>
        <w:jc w:val="both"/>
        <w:rPr>
          <w:rFonts w:ascii="Montserrat" w:hAnsi="Montserrat" w:cs="Arial"/>
          <w:b/>
          <w:sz w:val="22"/>
          <w:szCs w:val="22"/>
        </w:rPr>
      </w:pPr>
    </w:p>
    <w:p w14:paraId="25341A26" w14:textId="77777777" w:rsidR="001832F9" w:rsidRPr="00EE06E3" w:rsidRDefault="001832F9" w:rsidP="00EE06E3">
      <w:pPr>
        <w:autoSpaceDE w:val="0"/>
        <w:jc w:val="both"/>
        <w:rPr>
          <w:rFonts w:ascii="Montserrat" w:hAnsi="Montserrat" w:cs="Arial"/>
          <w:sz w:val="22"/>
          <w:szCs w:val="22"/>
        </w:rPr>
      </w:pPr>
      <w:r w:rsidRPr="00EE06E3">
        <w:rPr>
          <w:rFonts w:ascii="Montserrat" w:hAnsi="Montserrat" w:cs="Arial"/>
          <w:sz w:val="22"/>
          <w:szCs w:val="22"/>
        </w:rPr>
        <w:t xml:space="preserve">La Superintendencia de Vigilancia y Seguridad Privada, realizará la evaluación de las propuestas conforme a los siguientes criterios: </w:t>
      </w:r>
    </w:p>
    <w:p w14:paraId="5ADBF121" w14:textId="77777777" w:rsidR="001832F9" w:rsidRPr="00EE06E3" w:rsidRDefault="001832F9" w:rsidP="00EE06E3">
      <w:pPr>
        <w:autoSpaceDE w:val="0"/>
        <w:jc w:val="both"/>
        <w:rPr>
          <w:rFonts w:ascii="Montserrat" w:hAnsi="Montserrat" w:cs="Arial"/>
          <w:sz w:val="22"/>
          <w:szCs w:val="22"/>
        </w:rPr>
      </w:pPr>
    </w:p>
    <w:p w14:paraId="42BE6A36" w14:textId="7A236963" w:rsidR="001832F9" w:rsidRPr="00EE06E3" w:rsidRDefault="001832F9" w:rsidP="00EE06E3">
      <w:pPr>
        <w:autoSpaceDE w:val="0"/>
        <w:jc w:val="both"/>
        <w:rPr>
          <w:rFonts w:ascii="Montserrat" w:hAnsi="Montserrat" w:cs="Arial"/>
          <w:b/>
          <w:bCs/>
          <w:sz w:val="22"/>
          <w:szCs w:val="22"/>
        </w:rPr>
      </w:pPr>
      <w:r w:rsidRPr="00EE06E3">
        <w:rPr>
          <w:rFonts w:ascii="Montserrat" w:hAnsi="Montserrat" w:cs="Arial"/>
          <w:b/>
          <w:bCs/>
          <w:sz w:val="22"/>
          <w:szCs w:val="22"/>
        </w:rPr>
        <w:lastRenderedPageBreak/>
        <w:t>PUNTAJE FACTOR DE CALIFICACIÓN</w:t>
      </w:r>
    </w:p>
    <w:p w14:paraId="1DFD70B0" w14:textId="77777777" w:rsidR="001832F9" w:rsidRPr="00EE06E3" w:rsidRDefault="001832F9" w:rsidP="00EE06E3">
      <w:pPr>
        <w:autoSpaceDE w:val="0"/>
        <w:jc w:val="both"/>
        <w:rPr>
          <w:rFonts w:ascii="Montserrat" w:hAnsi="Montserrat" w:cs="Arial"/>
          <w:sz w:val="22"/>
          <w:szCs w:val="22"/>
        </w:rPr>
      </w:pPr>
    </w:p>
    <w:tbl>
      <w:tblPr>
        <w:tblW w:w="3700" w:type="pct"/>
        <w:jc w:val="center"/>
        <w:tblLayout w:type="fixed"/>
        <w:tblCellMar>
          <w:left w:w="10" w:type="dxa"/>
          <w:right w:w="10" w:type="dxa"/>
        </w:tblCellMar>
        <w:tblLook w:val="04A0" w:firstRow="1" w:lastRow="0" w:firstColumn="1" w:lastColumn="0" w:noHBand="0" w:noVBand="1"/>
      </w:tblPr>
      <w:tblGrid>
        <w:gridCol w:w="3310"/>
        <w:gridCol w:w="2439"/>
        <w:gridCol w:w="1940"/>
      </w:tblGrid>
      <w:tr w:rsidR="001832F9" w:rsidRPr="00EE06E3" w14:paraId="7D2F46C7" w14:textId="77777777" w:rsidTr="001F261B">
        <w:trPr>
          <w:trHeight w:val="271"/>
          <w:jc w:val="center"/>
        </w:trPr>
        <w:tc>
          <w:tcPr>
            <w:tcW w:w="7667" w:type="dxa"/>
            <w:gridSpan w:val="3"/>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08" w:type="dxa"/>
              <w:bottom w:w="0" w:type="dxa"/>
              <w:right w:w="108" w:type="dxa"/>
            </w:tcMar>
            <w:vAlign w:val="center"/>
            <w:hideMark/>
          </w:tcPr>
          <w:p w14:paraId="1ED8C5F7" w14:textId="77777777" w:rsidR="001832F9" w:rsidRPr="00EE06E3" w:rsidRDefault="001832F9" w:rsidP="00EE06E3">
            <w:pPr>
              <w:autoSpaceDE w:val="0"/>
              <w:jc w:val="center"/>
              <w:rPr>
                <w:rFonts w:ascii="Montserrat" w:hAnsi="Montserrat" w:cs="Arial"/>
                <w:b/>
                <w:sz w:val="22"/>
                <w:szCs w:val="22"/>
              </w:rPr>
            </w:pPr>
            <w:r w:rsidRPr="00EE06E3">
              <w:rPr>
                <w:rFonts w:ascii="Montserrat" w:hAnsi="Montserrat" w:cs="Arial"/>
                <w:b/>
                <w:sz w:val="22"/>
                <w:szCs w:val="22"/>
              </w:rPr>
              <w:t>EVALUACIÓN DE LA PROPUESTA</w:t>
            </w:r>
          </w:p>
        </w:tc>
      </w:tr>
      <w:tr w:rsidR="001832F9" w:rsidRPr="00EE06E3" w14:paraId="798AF8A6" w14:textId="77777777" w:rsidTr="001F261B">
        <w:trPr>
          <w:trHeight w:val="271"/>
          <w:jc w:val="center"/>
        </w:trPr>
        <w:tc>
          <w:tcPr>
            <w:tcW w:w="5733" w:type="dxa"/>
            <w:gridSpan w:val="2"/>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08" w:type="dxa"/>
              <w:bottom w:w="0" w:type="dxa"/>
              <w:right w:w="108" w:type="dxa"/>
            </w:tcMar>
            <w:vAlign w:val="center"/>
            <w:hideMark/>
          </w:tcPr>
          <w:p w14:paraId="19BB4D63" w14:textId="77777777" w:rsidR="001832F9" w:rsidRPr="00EE06E3" w:rsidRDefault="001832F9" w:rsidP="00EE06E3">
            <w:pPr>
              <w:autoSpaceDE w:val="0"/>
              <w:jc w:val="center"/>
              <w:rPr>
                <w:rFonts w:ascii="Montserrat" w:hAnsi="Montserrat" w:cs="Arial"/>
                <w:b/>
                <w:sz w:val="22"/>
                <w:szCs w:val="22"/>
              </w:rPr>
            </w:pPr>
            <w:r w:rsidRPr="00EE06E3">
              <w:rPr>
                <w:rFonts w:ascii="Montserrat" w:hAnsi="Montserrat" w:cs="Arial"/>
                <w:b/>
                <w:sz w:val="22"/>
                <w:szCs w:val="22"/>
              </w:rPr>
              <w:t>FACTOR DE EVALUACIÓN</w:t>
            </w:r>
          </w:p>
        </w:tc>
        <w:tc>
          <w:tcPr>
            <w:tcW w:w="1934"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08" w:type="dxa"/>
              <w:bottom w:w="0" w:type="dxa"/>
              <w:right w:w="108" w:type="dxa"/>
            </w:tcMar>
            <w:vAlign w:val="center"/>
            <w:hideMark/>
          </w:tcPr>
          <w:p w14:paraId="419483A4" w14:textId="77777777" w:rsidR="001832F9" w:rsidRPr="00EE06E3" w:rsidRDefault="001832F9" w:rsidP="00EE06E3">
            <w:pPr>
              <w:autoSpaceDE w:val="0"/>
              <w:jc w:val="center"/>
              <w:rPr>
                <w:rFonts w:ascii="Montserrat" w:hAnsi="Montserrat" w:cs="Arial"/>
                <w:b/>
                <w:sz w:val="22"/>
                <w:szCs w:val="22"/>
              </w:rPr>
            </w:pPr>
            <w:r w:rsidRPr="00EE06E3">
              <w:rPr>
                <w:rFonts w:ascii="Montserrat" w:hAnsi="Montserrat" w:cs="Arial"/>
                <w:b/>
                <w:sz w:val="22"/>
                <w:szCs w:val="22"/>
              </w:rPr>
              <w:t xml:space="preserve">PUNTAJE </w:t>
            </w:r>
          </w:p>
        </w:tc>
      </w:tr>
      <w:tr w:rsidR="001832F9" w:rsidRPr="00EE06E3" w14:paraId="721C4C02" w14:textId="77777777" w:rsidTr="001F261B">
        <w:trPr>
          <w:trHeight w:val="233"/>
          <w:jc w:val="center"/>
        </w:trPr>
        <w:tc>
          <w:tcPr>
            <w:tcW w:w="33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37202D8" w14:textId="77777777" w:rsidR="001832F9" w:rsidRPr="00EE06E3" w:rsidRDefault="001832F9" w:rsidP="00EE06E3">
            <w:pPr>
              <w:autoSpaceDE w:val="0"/>
              <w:jc w:val="both"/>
              <w:rPr>
                <w:rFonts w:ascii="Montserrat" w:hAnsi="Montserrat" w:cs="Arial"/>
                <w:sz w:val="22"/>
                <w:szCs w:val="22"/>
              </w:rPr>
            </w:pPr>
            <w:r w:rsidRPr="00EE06E3">
              <w:rPr>
                <w:rFonts w:ascii="Montserrat" w:hAnsi="Montserrat" w:cs="Arial"/>
                <w:sz w:val="22"/>
                <w:szCs w:val="22"/>
              </w:rPr>
              <w:t>Ponderación de Elementos de Calidad</w:t>
            </w:r>
          </w:p>
        </w:tc>
        <w:tc>
          <w:tcPr>
            <w:tcW w:w="24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7E41321" w14:textId="77777777" w:rsidR="001832F9" w:rsidRPr="00EE06E3" w:rsidRDefault="001832F9" w:rsidP="00EE06E3">
            <w:pPr>
              <w:autoSpaceDE w:val="0"/>
              <w:jc w:val="both"/>
              <w:rPr>
                <w:rFonts w:ascii="Montserrat" w:hAnsi="Montserrat" w:cs="Arial"/>
                <w:sz w:val="22"/>
                <w:szCs w:val="22"/>
              </w:rPr>
            </w:pPr>
            <w:r w:rsidRPr="00EE06E3">
              <w:rPr>
                <w:rFonts w:ascii="Montserrat" w:hAnsi="Montserrat" w:cs="Arial"/>
                <w:sz w:val="22"/>
                <w:szCs w:val="22"/>
              </w:rPr>
              <w:t>Factor de Calificación</w:t>
            </w:r>
          </w:p>
        </w:tc>
        <w:tc>
          <w:tcPr>
            <w:tcW w:w="19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3BE99B9" w14:textId="77777777" w:rsidR="001832F9" w:rsidRPr="00EE06E3" w:rsidRDefault="001832F9" w:rsidP="00EE06E3">
            <w:pPr>
              <w:autoSpaceDE w:val="0"/>
              <w:jc w:val="center"/>
              <w:rPr>
                <w:rFonts w:ascii="Montserrat" w:hAnsi="Montserrat" w:cs="Arial"/>
                <w:sz w:val="22"/>
                <w:szCs w:val="22"/>
              </w:rPr>
            </w:pPr>
            <w:r w:rsidRPr="00EE06E3">
              <w:rPr>
                <w:rFonts w:ascii="Montserrat" w:hAnsi="Montserrat" w:cs="Arial"/>
                <w:sz w:val="22"/>
                <w:szCs w:val="22"/>
              </w:rPr>
              <w:t>30 puntos</w:t>
            </w:r>
          </w:p>
        </w:tc>
      </w:tr>
      <w:tr w:rsidR="001832F9" w:rsidRPr="00EE06E3" w14:paraId="24145FB5" w14:textId="77777777" w:rsidTr="001F261B">
        <w:trPr>
          <w:trHeight w:val="197"/>
          <w:jc w:val="center"/>
        </w:trPr>
        <w:tc>
          <w:tcPr>
            <w:tcW w:w="33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29CE808" w14:textId="77777777" w:rsidR="001832F9" w:rsidRPr="00EE06E3" w:rsidRDefault="001832F9" w:rsidP="00EE06E3">
            <w:pPr>
              <w:autoSpaceDE w:val="0"/>
              <w:jc w:val="both"/>
              <w:rPr>
                <w:rFonts w:ascii="Montserrat" w:hAnsi="Montserrat" w:cs="Arial"/>
                <w:sz w:val="22"/>
                <w:szCs w:val="22"/>
              </w:rPr>
            </w:pPr>
            <w:r w:rsidRPr="00EE06E3">
              <w:rPr>
                <w:rFonts w:ascii="Montserrat" w:hAnsi="Montserrat" w:cs="Arial"/>
                <w:sz w:val="22"/>
                <w:szCs w:val="22"/>
              </w:rPr>
              <w:t>Oferta Económica</w:t>
            </w:r>
          </w:p>
        </w:tc>
        <w:tc>
          <w:tcPr>
            <w:tcW w:w="24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87E45C3" w14:textId="77777777" w:rsidR="001832F9" w:rsidRPr="00EE06E3" w:rsidRDefault="001832F9" w:rsidP="00EE06E3">
            <w:pPr>
              <w:autoSpaceDE w:val="0"/>
              <w:jc w:val="both"/>
              <w:rPr>
                <w:rFonts w:ascii="Montserrat" w:hAnsi="Montserrat" w:cs="Arial"/>
                <w:sz w:val="22"/>
                <w:szCs w:val="22"/>
              </w:rPr>
            </w:pPr>
            <w:r w:rsidRPr="00EE06E3">
              <w:rPr>
                <w:rFonts w:ascii="Montserrat" w:hAnsi="Montserrat" w:cs="Arial"/>
                <w:sz w:val="22"/>
                <w:szCs w:val="22"/>
              </w:rPr>
              <w:t>Factor de Calificación</w:t>
            </w:r>
          </w:p>
        </w:tc>
        <w:tc>
          <w:tcPr>
            <w:tcW w:w="19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F470EED" w14:textId="1A63A56D" w:rsidR="001832F9" w:rsidRPr="00EE06E3" w:rsidRDefault="00EE6C5C" w:rsidP="00EE06E3">
            <w:pPr>
              <w:autoSpaceDE w:val="0"/>
              <w:jc w:val="center"/>
              <w:rPr>
                <w:rFonts w:ascii="Montserrat" w:hAnsi="Montserrat" w:cs="Arial"/>
                <w:sz w:val="22"/>
                <w:szCs w:val="22"/>
              </w:rPr>
            </w:pPr>
            <w:r>
              <w:rPr>
                <w:rFonts w:ascii="Montserrat" w:hAnsi="Montserrat" w:cs="Arial"/>
                <w:sz w:val="22"/>
                <w:szCs w:val="22"/>
              </w:rPr>
              <w:t>60</w:t>
            </w:r>
            <w:r w:rsidR="001832F9" w:rsidRPr="00EE06E3">
              <w:rPr>
                <w:rFonts w:ascii="Montserrat" w:hAnsi="Montserrat" w:cs="Arial"/>
                <w:sz w:val="22"/>
                <w:szCs w:val="22"/>
              </w:rPr>
              <w:t xml:space="preserve"> puntos </w:t>
            </w:r>
          </w:p>
        </w:tc>
      </w:tr>
      <w:tr w:rsidR="001832F9" w:rsidRPr="00EE06E3" w14:paraId="48096002" w14:textId="77777777" w:rsidTr="001F261B">
        <w:trPr>
          <w:trHeight w:val="197"/>
          <w:jc w:val="center"/>
        </w:trPr>
        <w:tc>
          <w:tcPr>
            <w:tcW w:w="33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CA872C7" w14:textId="77777777" w:rsidR="001832F9" w:rsidRPr="00EE06E3" w:rsidRDefault="001832F9" w:rsidP="00EE06E3">
            <w:pPr>
              <w:autoSpaceDE w:val="0"/>
              <w:jc w:val="both"/>
              <w:rPr>
                <w:rFonts w:ascii="Montserrat" w:hAnsi="Montserrat" w:cs="Arial"/>
                <w:sz w:val="22"/>
                <w:szCs w:val="22"/>
              </w:rPr>
            </w:pPr>
            <w:r w:rsidRPr="00EE06E3">
              <w:rPr>
                <w:rFonts w:ascii="Montserrat" w:hAnsi="Montserrat" w:cs="Arial"/>
                <w:sz w:val="22"/>
                <w:szCs w:val="22"/>
              </w:rPr>
              <w:t>Apoyo a la Industria Nacional</w:t>
            </w:r>
          </w:p>
        </w:tc>
        <w:tc>
          <w:tcPr>
            <w:tcW w:w="24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54815D6" w14:textId="77777777" w:rsidR="001832F9" w:rsidRPr="00EE06E3" w:rsidRDefault="001832F9" w:rsidP="00EE06E3">
            <w:pPr>
              <w:autoSpaceDE w:val="0"/>
              <w:jc w:val="both"/>
              <w:rPr>
                <w:rFonts w:ascii="Montserrat" w:hAnsi="Montserrat" w:cs="Arial"/>
                <w:sz w:val="22"/>
                <w:szCs w:val="22"/>
              </w:rPr>
            </w:pPr>
            <w:r w:rsidRPr="00EE06E3">
              <w:rPr>
                <w:rFonts w:ascii="Montserrat" w:hAnsi="Montserrat" w:cs="Arial"/>
                <w:sz w:val="22"/>
                <w:szCs w:val="22"/>
              </w:rPr>
              <w:t>Factor de Calificación</w:t>
            </w:r>
          </w:p>
        </w:tc>
        <w:tc>
          <w:tcPr>
            <w:tcW w:w="19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97A688A" w14:textId="2CAE26A6" w:rsidR="001832F9" w:rsidRPr="00EE06E3" w:rsidRDefault="001832F9" w:rsidP="00EE06E3">
            <w:pPr>
              <w:autoSpaceDE w:val="0"/>
              <w:jc w:val="center"/>
              <w:rPr>
                <w:rFonts w:ascii="Montserrat" w:hAnsi="Montserrat" w:cs="Arial"/>
                <w:sz w:val="22"/>
                <w:szCs w:val="22"/>
              </w:rPr>
            </w:pPr>
            <w:r w:rsidRPr="00EE06E3">
              <w:rPr>
                <w:rFonts w:ascii="Montserrat" w:hAnsi="Montserrat" w:cs="Arial"/>
                <w:sz w:val="22"/>
                <w:szCs w:val="22"/>
              </w:rPr>
              <w:t>1</w:t>
            </w:r>
            <w:r w:rsidR="00EE6C5C">
              <w:rPr>
                <w:rFonts w:ascii="Montserrat" w:hAnsi="Montserrat" w:cs="Arial"/>
                <w:sz w:val="22"/>
                <w:szCs w:val="22"/>
              </w:rPr>
              <w:t>0</w:t>
            </w:r>
            <w:r w:rsidRPr="00EE06E3">
              <w:rPr>
                <w:rFonts w:ascii="Montserrat" w:hAnsi="Montserrat" w:cs="Arial"/>
                <w:sz w:val="22"/>
                <w:szCs w:val="22"/>
              </w:rPr>
              <w:t xml:space="preserve"> puntos</w:t>
            </w:r>
          </w:p>
        </w:tc>
      </w:tr>
      <w:tr w:rsidR="001832F9" w:rsidRPr="00EE06E3" w14:paraId="0D2FD11A" w14:textId="77777777" w:rsidTr="001F261B">
        <w:trPr>
          <w:trHeight w:val="208"/>
          <w:jc w:val="center"/>
        </w:trPr>
        <w:tc>
          <w:tcPr>
            <w:tcW w:w="33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AB4F974" w14:textId="77777777" w:rsidR="001832F9" w:rsidRPr="00EE06E3" w:rsidRDefault="001832F9" w:rsidP="00EE06E3">
            <w:pPr>
              <w:autoSpaceDE w:val="0"/>
              <w:jc w:val="both"/>
              <w:rPr>
                <w:rFonts w:ascii="Montserrat" w:hAnsi="Montserrat" w:cs="Arial"/>
                <w:b/>
                <w:sz w:val="22"/>
                <w:szCs w:val="22"/>
              </w:rPr>
            </w:pPr>
            <w:r w:rsidRPr="00EE06E3">
              <w:rPr>
                <w:rFonts w:ascii="Montserrat" w:hAnsi="Montserrat" w:cs="Arial"/>
                <w:b/>
                <w:sz w:val="22"/>
                <w:szCs w:val="22"/>
              </w:rPr>
              <w:t>TOTAL</w:t>
            </w:r>
          </w:p>
        </w:tc>
        <w:tc>
          <w:tcPr>
            <w:tcW w:w="24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D2B0FA" w14:textId="77777777" w:rsidR="001832F9" w:rsidRPr="00EE06E3" w:rsidRDefault="001832F9" w:rsidP="00EE06E3">
            <w:pPr>
              <w:autoSpaceDE w:val="0"/>
              <w:jc w:val="both"/>
              <w:rPr>
                <w:rFonts w:ascii="Montserrat" w:hAnsi="Montserrat" w:cs="Arial"/>
                <w:sz w:val="22"/>
                <w:szCs w:val="22"/>
              </w:rPr>
            </w:pPr>
          </w:p>
        </w:tc>
        <w:tc>
          <w:tcPr>
            <w:tcW w:w="19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CDC5EDB" w14:textId="77777777" w:rsidR="001832F9" w:rsidRPr="00EE06E3" w:rsidRDefault="001832F9" w:rsidP="00EE06E3">
            <w:pPr>
              <w:autoSpaceDE w:val="0"/>
              <w:jc w:val="center"/>
              <w:rPr>
                <w:rFonts w:ascii="Montserrat" w:hAnsi="Montserrat" w:cs="Arial"/>
                <w:b/>
                <w:sz w:val="22"/>
                <w:szCs w:val="22"/>
              </w:rPr>
            </w:pPr>
            <w:r w:rsidRPr="00EE06E3">
              <w:rPr>
                <w:rFonts w:ascii="Montserrat" w:hAnsi="Montserrat" w:cs="Arial"/>
                <w:b/>
                <w:sz w:val="22"/>
                <w:szCs w:val="22"/>
              </w:rPr>
              <w:t>100 puntos</w:t>
            </w:r>
          </w:p>
        </w:tc>
      </w:tr>
    </w:tbl>
    <w:p w14:paraId="7E75883E" w14:textId="77777777" w:rsidR="001832F9" w:rsidRPr="00EE06E3" w:rsidRDefault="001832F9" w:rsidP="00EE06E3">
      <w:pPr>
        <w:suppressAutoHyphens/>
        <w:autoSpaceDN w:val="0"/>
        <w:jc w:val="both"/>
        <w:rPr>
          <w:rFonts w:ascii="Montserrat" w:hAnsi="Montserrat" w:cs="Arial"/>
          <w:b/>
          <w:sz w:val="22"/>
          <w:szCs w:val="22"/>
        </w:rPr>
      </w:pPr>
    </w:p>
    <w:p w14:paraId="7DF89C65" w14:textId="77777777" w:rsidR="001832F9" w:rsidRPr="00EE06E3" w:rsidRDefault="001832F9" w:rsidP="00EE06E3">
      <w:pPr>
        <w:suppressAutoHyphens/>
        <w:autoSpaceDN w:val="0"/>
        <w:jc w:val="both"/>
        <w:rPr>
          <w:rFonts w:ascii="Montserrat" w:hAnsi="Montserrat" w:cs="Arial"/>
          <w:b/>
          <w:color w:val="000000" w:themeColor="text1"/>
          <w:sz w:val="22"/>
          <w:szCs w:val="22"/>
        </w:rPr>
      </w:pPr>
      <w:r w:rsidRPr="00EE06E3">
        <w:rPr>
          <w:rFonts w:ascii="Montserrat" w:hAnsi="Montserrat" w:cs="Arial"/>
          <w:b/>
          <w:color w:val="000000" w:themeColor="text1"/>
          <w:sz w:val="22"/>
          <w:szCs w:val="22"/>
        </w:rPr>
        <w:t xml:space="preserve">PUNTAJES ADICIONALES DECRETO 1860 DE 2021 </w:t>
      </w:r>
    </w:p>
    <w:p w14:paraId="4594C1DB" w14:textId="77777777" w:rsidR="001832F9" w:rsidRPr="00EE06E3" w:rsidRDefault="001832F9" w:rsidP="00EE06E3">
      <w:pPr>
        <w:suppressAutoHyphens/>
        <w:autoSpaceDN w:val="0"/>
        <w:jc w:val="both"/>
        <w:rPr>
          <w:rFonts w:ascii="Montserrat" w:hAnsi="Montserrat" w:cs="Arial"/>
          <w:b/>
          <w:color w:val="FF0000"/>
          <w:sz w:val="22"/>
          <w:szCs w:val="22"/>
        </w:rPr>
      </w:pPr>
    </w:p>
    <w:p w14:paraId="76DDCF70" w14:textId="77777777" w:rsidR="001832F9" w:rsidRPr="00EE06E3" w:rsidRDefault="001832F9" w:rsidP="00EE06E3">
      <w:pPr>
        <w:suppressAutoHyphens/>
        <w:autoSpaceDN w:val="0"/>
        <w:ind w:left="708"/>
        <w:jc w:val="both"/>
        <w:rPr>
          <w:rFonts w:ascii="Montserrat" w:hAnsi="Montserrat" w:cs="Arial"/>
          <w:b/>
          <w:sz w:val="22"/>
          <w:szCs w:val="22"/>
        </w:rPr>
      </w:pPr>
      <w:r w:rsidRPr="00EE06E3">
        <w:rPr>
          <w:rFonts w:ascii="Montserrat" w:hAnsi="Montserrat" w:cs="Arial"/>
          <w:b/>
          <w:sz w:val="22"/>
          <w:szCs w:val="22"/>
        </w:rPr>
        <w:t xml:space="preserve">PUNTAJE ADICIONAL MUJERES </w:t>
      </w:r>
    </w:p>
    <w:p w14:paraId="366BF692" w14:textId="77777777" w:rsidR="001832F9" w:rsidRPr="00EE06E3" w:rsidRDefault="001832F9" w:rsidP="00EE06E3">
      <w:pPr>
        <w:suppressAutoHyphens/>
        <w:autoSpaceDN w:val="0"/>
        <w:jc w:val="both"/>
        <w:rPr>
          <w:rFonts w:ascii="Montserrat" w:hAnsi="Montserrat" w:cs="Arial"/>
          <w:b/>
          <w:sz w:val="22"/>
          <w:szCs w:val="22"/>
        </w:rPr>
      </w:pPr>
    </w:p>
    <w:p w14:paraId="66DF14AE" w14:textId="77777777" w:rsidR="001832F9" w:rsidRPr="00EE06E3" w:rsidRDefault="001832F9" w:rsidP="00EE06E3">
      <w:pPr>
        <w:suppressAutoHyphens/>
        <w:autoSpaceDN w:val="0"/>
        <w:jc w:val="both"/>
        <w:rPr>
          <w:rFonts w:ascii="Montserrat" w:hAnsi="Montserrat" w:cs="Arial"/>
          <w:b/>
          <w:sz w:val="22"/>
          <w:szCs w:val="22"/>
        </w:rPr>
      </w:pPr>
      <w:r w:rsidRPr="00EE06E3">
        <w:rPr>
          <w:rFonts w:ascii="Montserrat" w:hAnsi="Montserrat" w:cs="Arial"/>
          <w:b/>
          <w:noProof/>
          <w:sz w:val="22"/>
          <w:szCs w:val="22"/>
        </w:rPr>
        <w:drawing>
          <wp:inline distT="0" distB="0" distL="0" distR="0" wp14:anchorId="4E92329A" wp14:editId="59AC1922">
            <wp:extent cx="6585585" cy="2949575"/>
            <wp:effectExtent l="0" t="0" r="5715" b="0"/>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585585" cy="2949575"/>
                    </a:xfrm>
                    <a:prstGeom prst="rect">
                      <a:avLst/>
                    </a:prstGeom>
                  </pic:spPr>
                </pic:pic>
              </a:graphicData>
            </a:graphic>
          </wp:inline>
        </w:drawing>
      </w:r>
    </w:p>
    <w:p w14:paraId="172948A8" w14:textId="77777777" w:rsidR="001832F9" w:rsidRPr="00EE06E3" w:rsidRDefault="001832F9" w:rsidP="00EE06E3">
      <w:pPr>
        <w:suppressAutoHyphens/>
        <w:autoSpaceDN w:val="0"/>
        <w:jc w:val="both"/>
        <w:rPr>
          <w:rFonts w:ascii="Montserrat" w:hAnsi="Montserrat" w:cs="Arial"/>
          <w:b/>
          <w:sz w:val="22"/>
          <w:szCs w:val="22"/>
        </w:rPr>
      </w:pPr>
    </w:p>
    <w:p w14:paraId="25D508A9" w14:textId="77777777" w:rsidR="001832F9" w:rsidRPr="00EE06E3" w:rsidRDefault="001832F9" w:rsidP="00EE06E3">
      <w:pPr>
        <w:suppressAutoHyphens/>
        <w:autoSpaceDN w:val="0"/>
        <w:ind w:left="708"/>
        <w:jc w:val="both"/>
        <w:rPr>
          <w:rFonts w:ascii="Montserrat" w:hAnsi="Montserrat" w:cs="Arial"/>
          <w:b/>
          <w:sz w:val="22"/>
          <w:szCs w:val="22"/>
        </w:rPr>
      </w:pPr>
      <w:r w:rsidRPr="00EE06E3">
        <w:rPr>
          <w:rFonts w:ascii="Montserrat" w:hAnsi="Montserrat" w:cs="Arial"/>
          <w:b/>
          <w:sz w:val="22"/>
          <w:szCs w:val="22"/>
        </w:rPr>
        <w:t>PUNTAJES ADICIONALES MIPYMES</w:t>
      </w:r>
    </w:p>
    <w:p w14:paraId="78B9F4A3" w14:textId="77777777" w:rsidR="001832F9" w:rsidRPr="00EE06E3" w:rsidRDefault="001832F9" w:rsidP="00EE06E3">
      <w:pPr>
        <w:suppressAutoHyphens/>
        <w:autoSpaceDN w:val="0"/>
        <w:jc w:val="both"/>
        <w:rPr>
          <w:rFonts w:ascii="Montserrat" w:hAnsi="Montserrat" w:cs="Arial"/>
          <w:b/>
          <w:sz w:val="22"/>
          <w:szCs w:val="22"/>
        </w:rPr>
      </w:pPr>
    </w:p>
    <w:p w14:paraId="10EB08BB" w14:textId="77777777" w:rsidR="001832F9" w:rsidRPr="00EE06E3" w:rsidRDefault="001832F9" w:rsidP="00EE06E3">
      <w:pPr>
        <w:suppressAutoHyphens/>
        <w:autoSpaceDN w:val="0"/>
        <w:jc w:val="both"/>
        <w:rPr>
          <w:rFonts w:ascii="Montserrat" w:hAnsi="Montserrat" w:cs="Arial"/>
          <w:b/>
          <w:sz w:val="22"/>
          <w:szCs w:val="22"/>
        </w:rPr>
      </w:pPr>
      <w:r w:rsidRPr="00EE06E3">
        <w:rPr>
          <w:rFonts w:ascii="Montserrat" w:hAnsi="Montserrat" w:cs="Arial"/>
          <w:b/>
          <w:noProof/>
          <w:sz w:val="22"/>
          <w:szCs w:val="22"/>
        </w:rPr>
        <w:drawing>
          <wp:inline distT="0" distB="0" distL="0" distR="0" wp14:anchorId="3A4D095D" wp14:editId="386D10B9">
            <wp:extent cx="6585585" cy="932815"/>
            <wp:effectExtent l="0" t="0" r="5715" b="0"/>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585585" cy="932815"/>
                    </a:xfrm>
                    <a:prstGeom prst="rect">
                      <a:avLst/>
                    </a:prstGeom>
                  </pic:spPr>
                </pic:pic>
              </a:graphicData>
            </a:graphic>
          </wp:inline>
        </w:drawing>
      </w:r>
    </w:p>
    <w:p w14:paraId="61C69C34" w14:textId="77777777" w:rsidR="001832F9" w:rsidRPr="00EE06E3" w:rsidRDefault="001832F9" w:rsidP="00EE06E3">
      <w:pPr>
        <w:jc w:val="both"/>
        <w:rPr>
          <w:rFonts w:ascii="Montserrat" w:hAnsi="Montserrat" w:cs="Arial"/>
          <w:b/>
          <w:sz w:val="22"/>
          <w:szCs w:val="22"/>
        </w:rPr>
      </w:pPr>
    </w:p>
    <w:p w14:paraId="4DE8D2EA" w14:textId="77777777" w:rsidR="001832F9" w:rsidRPr="00EE06E3" w:rsidRDefault="001832F9" w:rsidP="00EE06E3">
      <w:pPr>
        <w:jc w:val="both"/>
        <w:rPr>
          <w:rFonts w:ascii="Montserrat" w:hAnsi="Montserrat" w:cs="Arial"/>
          <w:b/>
          <w:sz w:val="22"/>
          <w:szCs w:val="22"/>
        </w:rPr>
      </w:pPr>
    </w:p>
    <w:p w14:paraId="1815E522" w14:textId="77777777" w:rsidR="001832F9" w:rsidRPr="00EE06E3" w:rsidRDefault="001832F9" w:rsidP="00EE06E3">
      <w:pPr>
        <w:jc w:val="both"/>
        <w:rPr>
          <w:rFonts w:ascii="Montserrat" w:hAnsi="Montserrat" w:cs="Arial"/>
          <w:sz w:val="22"/>
          <w:szCs w:val="22"/>
        </w:rPr>
      </w:pPr>
    </w:p>
    <w:p w14:paraId="1B03F6FC" w14:textId="77777777" w:rsidR="001832F9" w:rsidRPr="00EE06E3" w:rsidRDefault="001832F9" w:rsidP="00EE06E3">
      <w:pPr>
        <w:suppressAutoHyphens/>
        <w:autoSpaceDN w:val="0"/>
        <w:jc w:val="both"/>
        <w:rPr>
          <w:rFonts w:ascii="Montserrat" w:hAnsi="Montserrat" w:cs="Arial"/>
          <w:b/>
          <w:sz w:val="22"/>
          <w:szCs w:val="22"/>
        </w:rPr>
      </w:pPr>
    </w:p>
    <w:p w14:paraId="0226ECC7" w14:textId="2891BF31" w:rsidR="001832F9" w:rsidRPr="00EE06E3" w:rsidRDefault="001832F9" w:rsidP="00EE06E3">
      <w:pPr>
        <w:suppressAutoHyphens/>
        <w:autoSpaceDN w:val="0"/>
        <w:jc w:val="both"/>
        <w:rPr>
          <w:rFonts w:ascii="Montserrat" w:hAnsi="Montserrat" w:cs="Arial"/>
          <w:b/>
          <w:sz w:val="22"/>
          <w:szCs w:val="22"/>
        </w:rPr>
      </w:pPr>
      <w:r w:rsidRPr="00EE06E3">
        <w:rPr>
          <w:rFonts w:ascii="Montserrat" w:hAnsi="Montserrat" w:cs="Arial"/>
          <w:b/>
          <w:sz w:val="22"/>
          <w:szCs w:val="22"/>
        </w:rPr>
        <w:t>Ponderación de elementos de calidad (30 puntos)</w:t>
      </w:r>
    </w:p>
    <w:p w14:paraId="2A564FDB" w14:textId="77777777" w:rsidR="001832F9" w:rsidRPr="00EE06E3" w:rsidRDefault="001832F9" w:rsidP="00EE06E3">
      <w:pPr>
        <w:suppressAutoHyphens/>
        <w:autoSpaceDN w:val="0"/>
        <w:jc w:val="both"/>
        <w:rPr>
          <w:rFonts w:ascii="Montserrat" w:hAnsi="Montserrat" w:cs="Arial"/>
          <w:b/>
          <w:sz w:val="22"/>
          <w:szCs w:val="22"/>
        </w:rPr>
      </w:pPr>
    </w:p>
    <w:tbl>
      <w:tblPr>
        <w:tblW w:w="8434" w:type="dxa"/>
        <w:tblLayout w:type="fixed"/>
        <w:tblCellMar>
          <w:left w:w="10" w:type="dxa"/>
          <w:right w:w="10" w:type="dxa"/>
        </w:tblCellMar>
        <w:tblLook w:val="04A0" w:firstRow="1" w:lastRow="0" w:firstColumn="1" w:lastColumn="0" w:noHBand="0" w:noVBand="1"/>
      </w:tblPr>
      <w:tblGrid>
        <w:gridCol w:w="6727"/>
        <w:gridCol w:w="1707"/>
      </w:tblGrid>
      <w:tr w:rsidR="001832F9" w:rsidRPr="00EE06E3" w14:paraId="6E1ACADD" w14:textId="77777777" w:rsidTr="001F261B">
        <w:tc>
          <w:tcPr>
            <w:tcW w:w="6727"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08" w:type="dxa"/>
              <w:bottom w:w="0" w:type="dxa"/>
              <w:right w:w="108" w:type="dxa"/>
            </w:tcMar>
            <w:vAlign w:val="center"/>
            <w:hideMark/>
          </w:tcPr>
          <w:p w14:paraId="4C425BED" w14:textId="77777777" w:rsidR="001832F9" w:rsidRPr="00EE06E3" w:rsidRDefault="001832F9" w:rsidP="00EE06E3">
            <w:pPr>
              <w:suppressAutoHyphens/>
              <w:autoSpaceDN w:val="0"/>
              <w:jc w:val="center"/>
              <w:rPr>
                <w:rFonts w:ascii="Montserrat" w:eastAsia="Calibri" w:hAnsi="Montserrat" w:cs="Arial"/>
                <w:b/>
                <w:sz w:val="22"/>
                <w:szCs w:val="22"/>
                <w:lang w:eastAsia="es-CO"/>
              </w:rPr>
            </w:pPr>
            <w:r w:rsidRPr="00EE06E3">
              <w:rPr>
                <w:rFonts w:ascii="Montserrat" w:eastAsia="Calibri" w:hAnsi="Montserrat" w:cs="Arial"/>
                <w:b/>
                <w:sz w:val="22"/>
                <w:szCs w:val="22"/>
                <w:lang w:eastAsia="es-CO"/>
              </w:rPr>
              <w:t>Descripción</w:t>
            </w:r>
          </w:p>
        </w:tc>
        <w:tc>
          <w:tcPr>
            <w:tcW w:w="1707"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08" w:type="dxa"/>
              <w:bottom w:w="0" w:type="dxa"/>
              <w:right w:w="108" w:type="dxa"/>
            </w:tcMar>
            <w:vAlign w:val="center"/>
            <w:hideMark/>
          </w:tcPr>
          <w:p w14:paraId="28CD7C00" w14:textId="77777777" w:rsidR="001832F9" w:rsidRPr="00EE06E3" w:rsidRDefault="001832F9" w:rsidP="00EE06E3">
            <w:pPr>
              <w:suppressAutoHyphens/>
              <w:autoSpaceDN w:val="0"/>
              <w:jc w:val="center"/>
              <w:rPr>
                <w:rFonts w:ascii="Montserrat" w:eastAsia="Calibri" w:hAnsi="Montserrat" w:cs="Arial"/>
                <w:sz w:val="22"/>
                <w:szCs w:val="22"/>
                <w:lang w:eastAsia="es-CO"/>
              </w:rPr>
            </w:pPr>
            <w:r w:rsidRPr="00EE06E3">
              <w:rPr>
                <w:rFonts w:ascii="Montserrat" w:eastAsia="Calibri" w:hAnsi="Montserrat" w:cs="Arial"/>
                <w:b/>
                <w:sz w:val="22"/>
                <w:szCs w:val="22"/>
                <w:lang w:eastAsia="es-CO"/>
              </w:rPr>
              <w:t>Puntaje Máximo</w:t>
            </w:r>
          </w:p>
        </w:tc>
      </w:tr>
      <w:tr w:rsidR="001832F9" w:rsidRPr="00EE06E3" w14:paraId="7A15C170" w14:textId="77777777" w:rsidTr="001F261B">
        <w:tc>
          <w:tcPr>
            <w:tcW w:w="6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6956" w14:textId="77777777" w:rsidR="001832F9" w:rsidRPr="00EE06E3" w:rsidRDefault="001832F9" w:rsidP="00EE06E3">
            <w:pPr>
              <w:shd w:val="clear" w:color="auto" w:fill="FFFFFF"/>
              <w:jc w:val="both"/>
              <w:textAlignment w:val="baseline"/>
              <w:rPr>
                <w:rStyle w:val="xcontentpasted0"/>
                <w:rFonts w:ascii="Montserrat" w:hAnsi="Montserrat" w:cs="Calibri"/>
                <w:color w:val="000000" w:themeColor="text1"/>
                <w:sz w:val="22"/>
                <w:szCs w:val="22"/>
                <w:bdr w:val="none" w:sz="0" w:space="0" w:color="auto" w:frame="1"/>
                <w:shd w:val="clear" w:color="auto" w:fill="FFFFFF"/>
              </w:rPr>
            </w:pPr>
            <w:r w:rsidRPr="00EE06E3">
              <w:rPr>
                <w:rStyle w:val="xcontentpasted0"/>
                <w:rFonts w:ascii="Montserrat" w:hAnsi="Montserrat" w:cs="Calibri"/>
                <w:color w:val="000000" w:themeColor="text1"/>
                <w:sz w:val="22"/>
                <w:szCs w:val="22"/>
                <w:bdr w:val="none" w:sz="0" w:space="0" w:color="auto" w:frame="1"/>
                <w:shd w:val="clear" w:color="auto" w:fill="FFFFFF"/>
              </w:rPr>
              <w:t>El seguro de vida colectivo, habrá de cubrir la muerte de las personas individualmente consideradas que conforman el personal operativo vinculado a los prestadores de servicios de vigilancia y seguridad privada obligados, registrado ante la Superintendencia de Vigilancia y Seguridad Privada y acreditado por esta. Artículo 2.6.1.1.12.2.2 del Decreto 1588 de 2021.</w:t>
            </w:r>
          </w:p>
          <w:p w14:paraId="4006D532" w14:textId="77777777" w:rsidR="001832F9" w:rsidRPr="00EE06E3" w:rsidRDefault="001832F9" w:rsidP="00EE06E3">
            <w:pPr>
              <w:shd w:val="clear" w:color="auto" w:fill="FFFFFF"/>
              <w:jc w:val="both"/>
              <w:textAlignment w:val="baseline"/>
              <w:rPr>
                <w:rStyle w:val="xcontentpasted0"/>
                <w:rFonts w:ascii="Montserrat" w:hAnsi="Montserrat" w:cs="Calibri"/>
                <w:color w:val="000000" w:themeColor="text1"/>
                <w:sz w:val="22"/>
                <w:szCs w:val="22"/>
                <w:bdr w:val="none" w:sz="0" w:space="0" w:color="auto" w:frame="1"/>
                <w:shd w:val="clear" w:color="auto" w:fill="FFFFFF"/>
              </w:rPr>
            </w:pPr>
          </w:p>
          <w:p w14:paraId="612DA78B" w14:textId="77777777" w:rsidR="001832F9" w:rsidRPr="00EE06E3" w:rsidRDefault="001832F9" w:rsidP="00EE06E3">
            <w:pPr>
              <w:shd w:val="clear" w:color="auto" w:fill="FFFFFF"/>
              <w:jc w:val="both"/>
              <w:textAlignment w:val="baseline"/>
              <w:rPr>
                <w:rStyle w:val="xcontentpasted0"/>
                <w:rFonts w:ascii="Montserrat" w:hAnsi="Montserrat" w:cs="Calibri"/>
                <w:color w:val="000000" w:themeColor="text1"/>
                <w:sz w:val="22"/>
                <w:szCs w:val="22"/>
                <w:bdr w:val="none" w:sz="0" w:space="0" w:color="auto" w:frame="1"/>
                <w:shd w:val="clear" w:color="auto" w:fill="FFFFFF"/>
              </w:rPr>
            </w:pPr>
            <w:r w:rsidRPr="00EE06E3">
              <w:rPr>
                <w:rStyle w:val="xcontentpasted0"/>
                <w:rFonts w:ascii="Montserrat" w:hAnsi="Montserrat" w:cs="Calibri"/>
                <w:color w:val="000000" w:themeColor="text1"/>
                <w:sz w:val="22"/>
                <w:szCs w:val="22"/>
                <w:bdr w:val="none" w:sz="0" w:space="0" w:color="auto" w:frame="1"/>
                <w:shd w:val="clear" w:color="auto" w:fill="FFFFFF"/>
              </w:rPr>
              <w:t xml:space="preserve">Se otorgará puntuación de acuerdo con el monto asegurado que el oferente tenga con el personal operativo de la siguiente manera: </w:t>
            </w:r>
          </w:p>
          <w:p w14:paraId="2F816B2B" w14:textId="77777777" w:rsidR="001832F9" w:rsidRPr="00EE06E3" w:rsidRDefault="001832F9" w:rsidP="00EE06E3">
            <w:pPr>
              <w:shd w:val="clear" w:color="auto" w:fill="FFFFFF"/>
              <w:jc w:val="both"/>
              <w:textAlignment w:val="baseline"/>
              <w:rPr>
                <w:rStyle w:val="xcontentpasted0"/>
                <w:rFonts w:ascii="Montserrat" w:hAnsi="Montserrat" w:cs="Calibri"/>
                <w:color w:val="000000" w:themeColor="text1"/>
                <w:sz w:val="22"/>
                <w:szCs w:val="22"/>
                <w:bdr w:val="none" w:sz="0" w:space="0" w:color="auto" w:frame="1"/>
                <w:shd w:val="clear" w:color="auto" w:fill="FFFFFF"/>
              </w:rPr>
            </w:pPr>
          </w:p>
          <w:p w14:paraId="12F92B23" w14:textId="77777777" w:rsidR="001832F9" w:rsidRPr="00EE06E3" w:rsidRDefault="001832F9" w:rsidP="00EE06E3">
            <w:pPr>
              <w:shd w:val="clear" w:color="auto" w:fill="FFFFFF"/>
              <w:jc w:val="both"/>
              <w:textAlignment w:val="baseline"/>
              <w:rPr>
                <w:rStyle w:val="xcontentpasted0"/>
                <w:rFonts w:ascii="Montserrat" w:hAnsi="Montserrat" w:cs="Calibri"/>
                <w:color w:val="000000" w:themeColor="text1"/>
                <w:sz w:val="22"/>
                <w:szCs w:val="22"/>
                <w:bdr w:val="none" w:sz="0" w:space="0" w:color="auto" w:frame="1"/>
                <w:shd w:val="clear" w:color="auto" w:fill="FFFFFF"/>
              </w:rPr>
            </w:pPr>
            <w:r w:rsidRPr="00EE06E3">
              <w:rPr>
                <w:rStyle w:val="xcontentpasted0"/>
                <w:rFonts w:ascii="Montserrat" w:hAnsi="Montserrat" w:cs="Calibri"/>
                <w:color w:val="000000" w:themeColor="text1"/>
                <w:sz w:val="22"/>
                <w:szCs w:val="22"/>
                <w:bdr w:val="none" w:sz="0" w:space="0" w:color="auto" w:frame="1"/>
                <w:shd w:val="clear" w:color="auto" w:fill="FFFFFF"/>
              </w:rPr>
              <w:t xml:space="preserve">De $0 a $5.000.000 </w:t>
            </w:r>
            <w:r w:rsidRPr="00EE06E3">
              <w:rPr>
                <w:rStyle w:val="xcontentpasted0"/>
                <w:rFonts w:ascii="Montserrat" w:hAnsi="Montserrat" w:cs="Calibri"/>
                <w:color w:val="000000" w:themeColor="text1"/>
                <w:sz w:val="22"/>
                <w:szCs w:val="22"/>
                <w:bdr w:val="none" w:sz="0" w:space="0" w:color="auto" w:frame="1"/>
                <w:shd w:val="clear" w:color="auto" w:fill="FFFFFF"/>
              </w:rPr>
              <w:sym w:font="Wingdings" w:char="F0E0"/>
            </w:r>
            <w:r w:rsidRPr="00EE06E3">
              <w:rPr>
                <w:rStyle w:val="xcontentpasted0"/>
                <w:rFonts w:ascii="Montserrat" w:hAnsi="Montserrat" w:cs="Calibri"/>
                <w:color w:val="000000" w:themeColor="text1"/>
                <w:sz w:val="22"/>
                <w:szCs w:val="22"/>
                <w:bdr w:val="none" w:sz="0" w:space="0" w:color="auto" w:frame="1"/>
                <w:shd w:val="clear" w:color="auto" w:fill="FFFFFF"/>
              </w:rPr>
              <w:t xml:space="preserve"> 5 puntos</w:t>
            </w:r>
          </w:p>
          <w:p w14:paraId="7BF8A15F" w14:textId="77777777" w:rsidR="001832F9" w:rsidRPr="00EE06E3" w:rsidRDefault="001832F9" w:rsidP="00EE06E3">
            <w:pPr>
              <w:shd w:val="clear" w:color="auto" w:fill="FFFFFF"/>
              <w:jc w:val="both"/>
              <w:textAlignment w:val="baseline"/>
              <w:rPr>
                <w:rStyle w:val="xcontentpasted0"/>
                <w:rFonts w:ascii="Montserrat" w:hAnsi="Montserrat" w:cs="Calibri"/>
                <w:color w:val="000000" w:themeColor="text1"/>
                <w:sz w:val="22"/>
                <w:szCs w:val="22"/>
                <w:bdr w:val="none" w:sz="0" w:space="0" w:color="auto" w:frame="1"/>
                <w:shd w:val="clear" w:color="auto" w:fill="FFFFFF"/>
              </w:rPr>
            </w:pPr>
            <w:r w:rsidRPr="00EE06E3">
              <w:rPr>
                <w:rStyle w:val="xcontentpasted0"/>
                <w:rFonts w:ascii="Montserrat" w:hAnsi="Montserrat" w:cs="Calibri"/>
                <w:color w:val="000000" w:themeColor="text1"/>
                <w:sz w:val="22"/>
                <w:szCs w:val="22"/>
                <w:bdr w:val="none" w:sz="0" w:space="0" w:color="auto" w:frame="1"/>
                <w:shd w:val="clear" w:color="auto" w:fill="FFFFFF"/>
              </w:rPr>
              <w:t xml:space="preserve"> </w:t>
            </w:r>
          </w:p>
          <w:p w14:paraId="0C53BA8B" w14:textId="77777777" w:rsidR="001832F9" w:rsidRPr="00EE06E3" w:rsidRDefault="001832F9" w:rsidP="00EE06E3">
            <w:pPr>
              <w:shd w:val="clear" w:color="auto" w:fill="FFFFFF"/>
              <w:jc w:val="both"/>
              <w:textAlignment w:val="baseline"/>
              <w:rPr>
                <w:rStyle w:val="xcontentpasted0"/>
                <w:rFonts w:ascii="Montserrat" w:hAnsi="Montserrat" w:cs="Calibri"/>
                <w:color w:val="000000" w:themeColor="text1"/>
                <w:sz w:val="22"/>
                <w:szCs w:val="22"/>
                <w:bdr w:val="none" w:sz="0" w:space="0" w:color="auto" w:frame="1"/>
                <w:shd w:val="clear" w:color="auto" w:fill="FFFFFF"/>
              </w:rPr>
            </w:pPr>
            <w:r w:rsidRPr="00EE06E3">
              <w:rPr>
                <w:rStyle w:val="xcontentpasted0"/>
                <w:rFonts w:ascii="Montserrat" w:hAnsi="Montserrat" w:cs="Calibri"/>
                <w:color w:val="000000" w:themeColor="text1"/>
                <w:sz w:val="22"/>
                <w:szCs w:val="22"/>
                <w:bdr w:val="none" w:sz="0" w:space="0" w:color="auto" w:frame="1"/>
                <w:shd w:val="clear" w:color="auto" w:fill="FFFFFF"/>
              </w:rPr>
              <w:t>De $5.000.001 a $10.000.000 -</w:t>
            </w:r>
            <w:r w:rsidRPr="00EE06E3">
              <w:rPr>
                <w:rStyle w:val="xcontentpasted0"/>
                <w:rFonts w:ascii="Montserrat" w:hAnsi="Montserrat" w:cs="Calibri"/>
                <w:color w:val="000000" w:themeColor="text1"/>
                <w:sz w:val="22"/>
                <w:szCs w:val="22"/>
                <w:bdr w:val="none" w:sz="0" w:space="0" w:color="auto" w:frame="1"/>
                <w:shd w:val="clear" w:color="auto" w:fill="FFFFFF"/>
              </w:rPr>
              <w:sym w:font="Wingdings" w:char="F0E0"/>
            </w:r>
            <w:r w:rsidRPr="00EE06E3">
              <w:rPr>
                <w:rStyle w:val="xcontentpasted0"/>
                <w:rFonts w:ascii="Montserrat" w:hAnsi="Montserrat" w:cs="Calibri"/>
                <w:color w:val="000000" w:themeColor="text1"/>
                <w:sz w:val="22"/>
                <w:szCs w:val="22"/>
                <w:bdr w:val="none" w:sz="0" w:space="0" w:color="auto" w:frame="1"/>
                <w:shd w:val="clear" w:color="auto" w:fill="FFFFFF"/>
              </w:rPr>
              <w:t xml:space="preserve"> 10 puntos</w:t>
            </w:r>
          </w:p>
          <w:p w14:paraId="032811E2" w14:textId="77777777" w:rsidR="001832F9" w:rsidRPr="00EE06E3" w:rsidRDefault="001832F9" w:rsidP="00EE06E3">
            <w:pPr>
              <w:shd w:val="clear" w:color="auto" w:fill="FFFFFF"/>
              <w:jc w:val="both"/>
              <w:textAlignment w:val="baseline"/>
              <w:rPr>
                <w:rStyle w:val="xcontentpasted0"/>
                <w:rFonts w:ascii="Montserrat" w:hAnsi="Montserrat" w:cs="Calibri"/>
                <w:color w:val="000000" w:themeColor="text1"/>
                <w:sz w:val="22"/>
                <w:szCs w:val="22"/>
                <w:bdr w:val="none" w:sz="0" w:space="0" w:color="auto" w:frame="1"/>
                <w:shd w:val="clear" w:color="auto" w:fill="FFFFFF"/>
              </w:rPr>
            </w:pPr>
          </w:p>
          <w:p w14:paraId="3342C519" w14:textId="77777777" w:rsidR="001832F9" w:rsidRPr="00EE06E3" w:rsidRDefault="001832F9" w:rsidP="00EE06E3">
            <w:pPr>
              <w:shd w:val="clear" w:color="auto" w:fill="FFFFFF"/>
              <w:jc w:val="both"/>
              <w:textAlignment w:val="baseline"/>
              <w:rPr>
                <w:rStyle w:val="xcontentpasted0"/>
                <w:rFonts w:ascii="Montserrat" w:hAnsi="Montserrat" w:cs="Calibri"/>
                <w:color w:val="000000" w:themeColor="text1"/>
                <w:sz w:val="22"/>
                <w:szCs w:val="22"/>
                <w:bdr w:val="none" w:sz="0" w:space="0" w:color="auto" w:frame="1"/>
                <w:shd w:val="clear" w:color="auto" w:fill="FFFFFF"/>
              </w:rPr>
            </w:pPr>
            <w:r w:rsidRPr="00EE06E3">
              <w:rPr>
                <w:rStyle w:val="xcontentpasted0"/>
                <w:rFonts w:ascii="Montserrat" w:hAnsi="Montserrat" w:cs="Calibri"/>
                <w:color w:val="000000" w:themeColor="text1"/>
                <w:sz w:val="22"/>
                <w:szCs w:val="22"/>
                <w:bdr w:val="none" w:sz="0" w:space="0" w:color="auto" w:frame="1"/>
                <w:shd w:val="clear" w:color="auto" w:fill="FFFFFF"/>
              </w:rPr>
              <w:t xml:space="preserve">De $10.000.001 en adelante </w:t>
            </w:r>
            <w:r w:rsidRPr="00EE06E3">
              <w:rPr>
                <w:rStyle w:val="xcontentpasted0"/>
                <w:rFonts w:ascii="Montserrat" w:hAnsi="Montserrat" w:cs="Calibri"/>
                <w:color w:val="000000" w:themeColor="text1"/>
                <w:sz w:val="22"/>
                <w:szCs w:val="22"/>
                <w:bdr w:val="none" w:sz="0" w:space="0" w:color="auto" w:frame="1"/>
                <w:shd w:val="clear" w:color="auto" w:fill="FFFFFF"/>
              </w:rPr>
              <w:sym w:font="Wingdings" w:char="F0E0"/>
            </w:r>
            <w:r w:rsidRPr="00EE06E3">
              <w:rPr>
                <w:rStyle w:val="xcontentpasted0"/>
                <w:rFonts w:ascii="Montserrat" w:hAnsi="Montserrat" w:cs="Calibri"/>
                <w:color w:val="000000" w:themeColor="text1"/>
                <w:sz w:val="22"/>
                <w:szCs w:val="22"/>
                <w:bdr w:val="none" w:sz="0" w:space="0" w:color="auto" w:frame="1"/>
                <w:shd w:val="clear" w:color="auto" w:fill="FFFFFF"/>
              </w:rPr>
              <w:t xml:space="preserve"> 20 puntos</w:t>
            </w:r>
          </w:p>
          <w:p w14:paraId="23901A31" w14:textId="77777777" w:rsidR="001832F9" w:rsidRPr="00EE06E3" w:rsidRDefault="001832F9" w:rsidP="00EE06E3">
            <w:pPr>
              <w:shd w:val="clear" w:color="auto" w:fill="FFFFFF"/>
              <w:jc w:val="both"/>
              <w:textAlignment w:val="baseline"/>
              <w:rPr>
                <w:rStyle w:val="xcontentpasted0"/>
                <w:rFonts w:ascii="Montserrat" w:hAnsi="Montserrat"/>
                <w:sz w:val="22"/>
                <w:szCs w:val="22"/>
                <w:bdr w:val="none" w:sz="0" w:space="0" w:color="auto" w:frame="1"/>
                <w:shd w:val="clear" w:color="auto" w:fill="FFFFFF"/>
              </w:rPr>
            </w:pPr>
          </w:p>
          <w:p w14:paraId="6A498691" w14:textId="77777777" w:rsidR="001832F9" w:rsidRPr="00EE06E3" w:rsidRDefault="001832F9" w:rsidP="00EE06E3">
            <w:pPr>
              <w:shd w:val="clear" w:color="auto" w:fill="FFFFFF"/>
              <w:jc w:val="both"/>
              <w:textAlignment w:val="baseline"/>
              <w:rPr>
                <w:rFonts w:ascii="Montserrat" w:hAnsi="Montserrat" w:cs="Arial"/>
                <w:sz w:val="22"/>
                <w:szCs w:val="22"/>
              </w:rPr>
            </w:pPr>
          </w:p>
        </w:tc>
        <w:tc>
          <w:tcPr>
            <w:tcW w:w="17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1BC4E6E" w14:textId="77777777" w:rsidR="001832F9" w:rsidRPr="00EE06E3" w:rsidRDefault="001832F9" w:rsidP="00EE06E3">
            <w:pPr>
              <w:suppressAutoHyphens/>
              <w:autoSpaceDN w:val="0"/>
              <w:jc w:val="both"/>
              <w:rPr>
                <w:rFonts w:ascii="Montserrat" w:eastAsia="Calibri" w:hAnsi="Montserrat" w:cs="Arial"/>
                <w:b/>
                <w:sz w:val="22"/>
                <w:szCs w:val="22"/>
                <w:lang w:eastAsia="es-CO"/>
              </w:rPr>
            </w:pPr>
          </w:p>
          <w:p w14:paraId="50199F10" w14:textId="77777777" w:rsidR="001832F9" w:rsidRPr="00EE06E3" w:rsidRDefault="001832F9" w:rsidP="00EE06E3">
            <w:pPr>
              <w:suppressAutoHyphens/>
              <w:autoSpaceDN w:val="0"/>
              <w:jc w:val="both"/>
              <w:rPr>
                <w:rFonts w:ascii="Montserrat" w:eastAsia="Calibri" w:hAnsi="Montserrat" w:cs="Arial"/>
                <w:b/>
                <w:sz w:val="22"/>
                <w:szCs w:val="22"/>
                <w:lang w:eastAsia="es-CO"/>
              </w:rPr>
            </w:pPr>
          </w:p>
          <w:p w14:paraId="01F7FF22" w14:textId="77777777" w:rsidR="001832F9" w:rsidRPr="00EE06E3" w:rsidRDefault="001832F9" w:rsidP="00EE06E3">
            <w:pPr>
              <w:suppressAutoHyphens/>
              <w:autoSpaceDN w:val="0"/>
              <w:jc w:val="both"/>
              <w:rPr>
                <w:rFonts w:ascii="Montserrat" w:eastAsia="Calibri" w:hAnsi="Montserrat" w:cs="Arial"/>
                <w:b/>
                <w:sz w:val="22"/>
                <w:szCs w:val="22"/>
                <w:lang w:eastAsia="es-CO"/>
              </w:rPr>
            </w:pPr>
          </w:p>
          <w:p w14:paraId="2203786C" w14:textId="77777777" w:rsidR="001832F9" w:rsidRPr="00EE06E3" w:rsidRDefault="001832F9" w:rsidP="00EE06E3">
            <w:pPr>
              <w:suppressAutoHyphens/>
              <w:autoSpaceDN w:val="0"/>
              <w:jc w:val="both"/>
              <w:rPr>
                <w:rFonts w:ascii="Montserrat" w:eastAsia="Calibri" w:hAnsi="Montserrat" w:cs="Arial"/>
                <w:b/>
                <w:sz w:val="22"/>
                <w:szCs w:val="22"/>
                <w:lang w:eastAsia="es-CO"/>
              </w:rPr>
            </w:pPr>
          </w:p>
          <w:p w14:paraId="7A2F7C22" w14:textId="77777777" w:rsidR="001832F9" w:rsidRPr="00EE06E3" w:rsidRDefault="001832F9" w:rsidP="00EE06E3">
            <w:pPr>
              <w:suppressAutoHyphens/>
              <w:autoSpaceDN w:val="0"/>
              <w:jc w:val="both"/>
              <w:rPr>
                <w:rFonts w:ascii="Montserrat" w:eastAsia="Calibri" w:hAnsi="Montserrat" w:cs="Arial"/>
                <w:b/>
                <w:sz w:val="22"/>
                <w:szCs w:val="22"/>
                <w:lang w:eastAsia="es-CO"/>
              </w:rPr>
            </w:pPr>
          </w:p>
          <w:p w14:paraId="0ABA1E57" w14:textId="77777777" w:rsidR="001832F9" w:rsidRPr="00EE06E3" w:rsidRDefault="001832F9" w:rsidP="00EE06E3">
            <w:pPr>
              <w:suppressAutoHyphens/>
              <w:autoSpaceDN w:val="0"/>
              <w:jc w:val="center"/>
              <w:rPr>
                <w:rFonts w:ascii="Montserrat" w:eastAsia="Calibri" w:hAnsi="Montserrat" w:cs="Arial"/>
                <w:b/>
                <w:sz w:val="22"/>
                <w:szCs w:val="22"/>
                <w:lang w:eastAsia="es-CO"/>
              </w:rPr>
            </w:pPr>
            <w:r w:rsidRPr="00EE06E3">
              <w:rPr>
                <w:rFonts w:ascii="Montserrat" w:eastAsia="Calibri" w:hAnsi="Montserrat" w:cs="Arial"/>
                <w:b/>
                <w:sz w:val="22"/>
                <w:szCs w:val="22"/>
                <w:lang w:eastAsia="es-CO"/>
              </w:rPr>
              <w:t>Hasta</w:t>
            </w:r>
          </w:p>
          <w:p w14:paraId="212A97FE" w14:textId="77777777" w:rsidR="001832F9" w:rsidRPr="00EE06E3" w:rsidRDefault="001832F9" w:rsidP="00EE06E3">
            <w:pPr>
              <w:suppressAutoHyphens/>
              <w:autoSpaceDN w:val="0"/>
              <w:jc w:val="center"/>
              <w:rPr>
                <w:rFonts w:ascii="Montserrat" w:eastAsia="Calibri" w:hAnsi="Montserrat" w:cs="Arial"/>
                <w:b/>
                <w:sz w:val="22"/>
                <w:szCs w:val="22"/>
                <w:lang w:eastAsia="es-CO"/>
              </w:rPr>
            </w:pPr>
            <w:r w:rsidRPr="00EE06E3">
              <w:rPr>
                <w:rFonts w:ascii="Montserrat" w:eastAsia="Calibri" w:hAnsi="Montserrat" w:cs="Arial"/>
                <w:b/>
                <w:sz w:val="22"/>
                <w:szCs w:val="22"/>
                <w:lang w:eastAsia="es-CO"/>
              </w:rPr>
              <w:t>20 puntos</w:t>
            </w:r>
          </w:p>
        </w:tc>
      </w:tr>
      <w:tr w:rsidR="001832F9" w:rsidRPr="00EE06E3" w14:paraId="43D6C7C0" w14:textId="77777777" w:rsidTr="001F261B">
        <w:trPr>
          <w:trHeight w:val="55"/>
        </w:trPr>
        <w:tc>
          <w:tcPr>
            <w:tcW w:w="6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AAE18C" w14:textId="77777777" w:rsidR="001832F9" w:rsidRPr="00EE06E3" w:rsidRDefault="001832F9" w:rsidP="00EE06E3">
            <w:pPr>
              <w:suppressAutoHyphens/>
              <w:autoSpaceDN w:val="0"/>
              <w:jc w:val="both"/>
              <w:rPr>
                <w:rFonts w:ascii="Montserrat" w:eastAsia="Calibri" w:hAnsi="Montserrat" w:cs="Arial"/>
                <w:color w:val="000000" w:themeColor="text1"/>
                <w:sz w:val="22"/>
                <w:szCs w:val="22"/>
                <w:lang w:eastAsia="es-CO"/>
              </w:rPr>
            </w:pPr>
            <w:r w:rsidRPr="00EE06E3">
              <w:rPr>
                <w:rFonts w:ascii="Montserrat" w:eastAsia="Calibri" w:hAnsi="Montserrat" w:cs="Arial"/>
                <w:sz w:val="22"/>
                <w:szCs w:val="22"/>
                <w:lang w:eastAsia="es-CO"/>
              </w:rPr>
              <w:t xml:space="preserve">Certificado de implementación del sistema de seguridad y salud en el trabajo expedido por la ARL, con una fecha no </w:t>
            </w:r>
            <w:r w:rsidRPr="00EE06E3">
              <w:rPr>
                <w:rFonts w:ascii="Montserrat" w:eastAsia="Calibri" w:hAnsi="Montserrat" w:cs="Arial"/>
                <w:color w:val="000000" w:themeColor="text1"/>
                <w:sz w:val="22"/>
                <w:szCs w:val="22"/>
                <w:lang w:eastAsia="es-CO"/>
              </w:rPr>
              <w:t>mayor a treinta (30) días</w:t>
            </w:r>
          </w:p>
          <w:p w14:paraId="499B7513" w14:textId="77777777" w:rsidR="001832F9" w:rsidRPr="00EE06E3" w:rsidRDefault="001832F9">
            <w:pPr>
              <w:pStyle w:val="Prrafodelista"/>
              <w:numPr>
                <w:ilvl w:val="0"/>
                <w:numId w:val="22"/>
              </w:numPr>
              <w:jc w:val="both"/>
              <w:rPr>
                <w:rFonts w:ascii="Montserrat" w:hAnsi="Montserrat" w:cs="Arial"/>
                <w:color w:val="000000" w:themeColor="text1"/>
              </w:rPr>
            </w:pPr>
            <w:r w:rsidRPr="00EE06E3">
              <w:rPr>
                <w:rFonts w:ascii="Montserrat" w:hAnsi="Montserrat" w:cs="Arial"/>
                <w:color w:val="000000" w:themeColor="text1"/>
              </w:rPr>
              <w:t>0-60% : 0 puntos</w:t>
            </w:r>
          </w:p>
          <w:p w14:paraId="6BE74319" w14:textId="77777777" w:rsidR="001832F9" w:rsidRPr="00EE06E3" w:rsidRDefault="001832F9">
            <w:pPr>
              <w:pStyle w:val="Prrafodelista"/>
              <w:numPr>
                <w:ilvl w:val="0"/>
                <w:numId w:val="22"/>
              </w:numPr>
              <w:jc w:val="both"/>
              <w:rPr>
                <w:rFonts w:ascii="Montserrat" w:hAnsi="Montserrat" w:cs="Arial"/>
                <w:color w:val="000000" w:themeColor="text1"/>
              </w:rPr>
            </w:pPr>
            <w:r w:rsidRPr="00EE06E3">
              <w:rPr>
                <w:rFonts w:ascii="Montserrat" w:hAnsi="Montserrat" w:cs="Arial"/>
                <w:color w:val="000000" w:themeColor="text1"/>
              </w:rPr>
              <w:t>61-85%: 2 puntos</w:t>
            </w:r>
          </w:p>
          <w:p w14:paraId="22061730" w14:textId="77777777" w:rsidR="001832F9" w:rsidRPr="00EE06E3" w:rsidRDefault="001832F9">
            <w:pPr>
              <w:pStyle w:val="Prrafodelista"/>
              <w:numPr>
                <w:ilvl w:val="0"/>
                <w:numId w:val="22"/>
              </w:numPr>
              <w:jc w:val="both"/>
              <w:rPr>
                <w:rFonts w:ascii="Montserrat" w:hAnsi="Montserrat" w:cs="Arial"/>
              </w:rPr>
            </w:pPr>
            <w:r w:rsidRPr="00EE06E3">
              <w:rPr>
                <w:rFonts w:ascii="Montserrat" w:hAnsi="Montserrat" w:cs="Arial"/>
                <w:color w:val="000000" w:themeColor="text1"/>
              </w:rPr>
              <w:t>86-100%: 3 puntos</w:t>
            </w:r>
          </w:p>
        </w:tc>
        <w:tc>
          <w:tcPr>
            <w:tcW w:w="17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B43EB6" w14:textId="77777777" w:rsidR="001832F9" w:rsidRPr="00EE06E3" w:rsidRDefault="001832F9" w:rsidP="00EE06E3">
            <w:pPr>
              <w:suppressAutoHyphens/>
              <w:autoSpaceDN w:val="0"/>
              <w:jc w:val="both"/>
              <w:rPr>
                <w:rFonts w:ascii="Montserrat" w:eastAsia="Calibri" w:hAnsi="Montserrat" w:cs="Arial"/>
                <w:b/>
                <w:sz w:val="22"/>
                <w:szCs w:val="22"/>
                <w:lang w:eastAsia="es-CO"/>
              </w:rPr>
            </w:pPr>
            <w:r w:rsidRPr="00EE06E3">
              <w:rPr>
                <w:rFonts w:ascii="Montserrat" w:eastAsia="Calibri" w:hAnsi="Montserrat" w:cs="Arial"/>
                <w:b/>
                <w:sz w:val="22"/>
                <w:szCs w:val="22"/>
                <w:lang w:eastAsia="es-CO"/>
              </w:rPr>
              <w:t>5 puntos</w:t>
            </w:r>
          </w:p>
        </w:tc>
      </w:tr>
      <w:tr w:rsidR="001832F9" w:rsidRPr="00EE06E3" w14:paraId="3DD2CA36" w14:textId="77777777" w:rsidTr="001F261B">
        <w:trPr>
          <w:trHeight w:val="55"/>
        </w:trPr>
        <w:tc>
          <w:tcPr>
            <w:tcW w:w="6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B9DF5A" w14:textId="77777777" w:rsidR="001832F9" w:rsidRPr="00EE06E3" w:rsidRDefault="001832F9" w:rsidP="00EE06E3">
            <w:pPr>
              <w:suppressAutoHyphens/>
              <w:autoSpaceDN w:val="0"/>
              <w:jc w:val="both"/>
              <w:rPr>
                <w:rFonts w:ascii="Montserrat" w:eastAsia="Calibri" w:hAnsi="Montserrat" w:cs="Arial"/>
                <w:sz w:val="22"/>
                <w:szCs w:val="22"/>
                <w:lang w:eastAsia="es-CO"/>
              </w:rPr>
            </w:pPr>
            <w:r w:rsidRPr="00EE06E3">
              <w:rPr>
                <w:rFonts w:ascii="Montserrat" w:eastAsia="Calibri" w:hAnsi="Montserrat" w:cs="Arial"/>
                <w:sz w:val="22"/>
                <w:szCs w:val="22"/>
                <w:lang w:eastAsia="es-CO"/>
              </w:rPr>
              <w:t>Quienes NO hayan incurrido en sanciones por parte de la Supervigilancia, en los últimos cinco (5) años a la fecha del cierre del proceso.</w:t>
            </w:r>
          </w:p>
          <w:p w14:paraId="72BA47EC" w14:textId="77777777" w:rsidR="001832F9" w:rsidRPr="00EE06E3" w:rsidRDefault="001832F9" w:rsidP="00EE06E3">
            <w:pPr>
              <w:suppressAutoHyphens/>
              <w:autoSpaceDN w:val="0"/>
              <w:jc w:val="both"/>
              <w:rPr>
                <w:rFonts w:ascii="Montserrat" w:eastAsia="Calibri" w:hAnsi="Montserrat" w:cs="Arial"/>
                <w:sz w:val="22"/>
                <w:szCs w:val="22"/>
                <w:lang w:eastAsia="es-CO"/>
              </w:rPr>
            </w:pPr>
          </w:p>
        </w:tc>
        <w:tc>
          <w:tcPr>
            <w:tcW w:w="17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662CD5" w14:textId="77777777" w:rsidR="001832F9" w:rsidRPr="00EE06E3" w:rsidRDefault="001832F9" w:rsidP="00EE06E3">
            <w:pPr>
              <w:suppressAutoHyphens/>
              <w:autoSpaceDN w:val="0"/>
              <w:jc w:val="both"/>
              <w:rPr>
                <w:rFonts w:ascii="Montserrat" w:eastAsia="Calibri" w:hAnsi="Montserrat" w:cs="Arial"/>
                <w:b/>
                <w:sz w:val="22"/>
                <w:szCs w:val="22"/>
                <w:lang w:eastAsia="es-CO"/>
              </w:rPr>
            </w:pPr>
            <w:r w:rsidRPr="00EE06E3">
              <w:rPr>
                <w:rFonts w:ascii="Montserrat" w:eastAsia="Calibri" w:hAnsi="Montserrat" w:cs="Arial"/>
                <w:b/>
                <w:sz w:val="22"/>
                <w:szCs w:val="22"/>
                <w:lang w:eastAsia="es-CO"/>
              </w:rPr>
              <w:t>5 puntos</w:t>
            </w:r>
          </w:p>
        </w:tc>
      </w:tr>
    </w:tbl>
    <w:p w14:paraId="5AA44392" w14:textId="77777777" w:rsidR="001832F9" w:rsidRPr="00EE06E3" w:rsidRDefault="001832F9" w:rsidP="00EE06E3">
      <w:pPr>
        <w:suppressAutoHyphens/>
        <w:autoSpaceDN w:val="0"/>
        <w:jc w:val="both"/>
        <w:rPr>
          <w:rFonts w:ascii="Montserrat" w:hAnsi="Montserrat" w:cs="Arial"/>
          <w:b/>
          <w:sz w:val="22"/>
          <w:szCs w:val="22"/>
        </w:rPr>
      </w:pPr>
    </w:p>
    <w:p w14:paraId="6AC11C97" w14:textId="7C7BB8C8" w:rsidR="001832F9" w:rsidRPr="00EE06E3" w:rsidRDefault="001832F9" w:rsidP="00EE06E3">
      <w:pPr>
        <w:suppressAutoHyphens/>
        <w:autoSpaceDN w:val="0"/>
        <w:jc w:val="both"/>
        <w:rPr>
          <w:rFonts w:ascii="Montserrat" w:hAnsi="Montserrat" w:cs="Arial"/>
          <w:b/>
          <w:sz w:val="22"/>
          <w:szCs w:val="22"/>
        </w:rPr>
      </w:pPr>
      <w:r w:rsidRPr="00EE06E3">
        <w:rPr>
          <w:rFonts w:ascii="Montserrat" w:hAnsi="Montserrat" w:cs="Arial"/>
          <w:b/>
          <w:sz w:val="22"/>
          <w:szCs w:val="22"/>
        </w:rPr>
        <w:t>OFERTA ECONOMICA (</w:t>
      </w:r>
      <w:r w:rsidR="00EE6C5C">
        <w:rPr>
          <w:rFonts w:ascii="Montserrat" w:hAnsi="Montserrat" w:cs="Arial"/>
          <w:b/>
          <w:sz w:val="22"/>
          <w:szCs w:val="22"/>
        </w:rPr>
        <w:t>60</w:t>
      </w:r>
      <w:r w:rsidRPr="00EE06E3">
        <w:rPr>
          <w:rFonts w:ascii="Montserrat" w:hAnsi="Montserrat" w:cs="Arial"/>
          <w:b/>
          <w:sz w:val="22"/>
          <w:szCs w:val="22"/>
        </w:rPr>
        <w:t xml:space="preserve"> puntos)  </w:t>
      </w:r>
    </w:p>
    <w:p w14:paraId="0D72C3EC" w14:textId="77777777" w:rsidR="001832F9" w:rsidRPr="00EE06E3" w:rsidRDefault="001832F9" w:rsidP="00EE06E3">
      <w:pPr>
        <w:suppressAutoHyphens/>
        <w:autoSpaceDN w:val="0"/>
        <w:jc w:val="both"/>
        <w:rPr>
          <w:rFonts w:ascii="Montserrat" w:hAnsi="Montserrat" w:cs="Arial"/>
          <w:b/>
          <w:sz w:val="22"/>
          <w:szCs w:val="22"/>
        </w:rPr>
      </w:pPr>
    </w:p>
    <w:p w14:paraId="06D2D9E7" w14:textId="77777777" w:rsidR="001832F9" w:rsidRPr="00EE06E3" w:rsidRDefault="001832F9" w:rsidP="00EE06E3">
      <w:pPr>
        <w:jc w:val="both"/>
        <w:rPr>
          <w:rFonts w:ascii="Montserrat" w:hAnsi="Montserrat" w:cs="Arial"/>
          <w:sz w:val="22"/>
          <w:szCs w:val="22"/>
        </w:rPr>
      </w:pPr>
      <w:r w:rsidRPr="00EE06E3">
        <w:rPr>
          <w:rFonts w:ascii="Montserrat" w:hAnsi="Montserrat" w:cs="Arial"/>
          <w:sz w:val="22"/>
          <w:szCs w:val="22"/>
        </w:rPr>
        <w:t>El proponente debe diligenciar el FORMULARIO - PROPUESTA ECONÓMICA, que se incluye en el Pliego de Condiciones.</w:t>
      </w:r>
    </w:p>
    <w:p w14:paraId="61FE29FD" w14:textId="77777777" w:rsidR="001832F9" w:rsidRPr="00EE06E3" w:rsidRDefault="001832F9" w:rsidP="00EE06E3">
      <w:pPr>
        <w:jc w:val="both"/>
        <w:rPr>
          <w:rFonts w:ascii="Montserrat" w:hAnsi="Montserrat" w:cs="Arial"/>
          <w:sz w:val="22"/>
          <w:szCs w:val="22"/>
        </w:rPr>
      </w:pPr>
    </w:p>
    <w:p w14:paraId="6E9DBC27" w14:textId="77777777" w:rsidR="001832F9" w:rsidRPr="00EE06E3" w:rsidRDefault="001832F9" w:rsidP="00EE06E3">
      <w:pPr>
        <w:jc w:val="both"/>
        <w:rPr>
          <w:rFonts w:ascii="Montserrat" w:hAnsi="Montserrat" w:cs="Arial"/>
          <w:sz w:val="22"/>
          <w:szCs w:val="22"/>
        </w:rPr>
      </w:pPr>
      <w:r w:rsidRPr="00EE06E3">
        <w:rPr>
          <w:rFonts w:ascii="Montserrat" w:hAnsi="Montserrat" w:cs="Arial"/>
          <w:sz w:val="22"/>
          <w:szCs w:val="22"/>
        </w:rPr>
        <w:t xml:space="preserve">El proponente deberá presentar propuesta económica ofreciendo las condiciones técnicas mínimas requeridas por la entidad a la cual se le efectuará la revisión y corrección aritmética correspondiente y para ello tomará como valor inmodificable el valor unitario base del bien o servicio incluido en el formato de presentación de la propuesta económica. Posteriormente de </w:t>
      </w:r>
      <w:r w:rsidRPr="00EE06E3">
        <w:rPr>
          <w:rFonts w:ascii="Montserrat" w:hAnsi="Montserrat" w:cs="Arial"/>
          <w:sz w:val="22"/>
          <w:szCs w:val="22"/>
        </w:rPr>
        <w:lastRenderedPageBreak/>
        <w:t>haber efectuado la respectiva revisión aritmética, se procederá a realizar la ponderación económica.</w:t>
      </w:r>
    </w:p>
    <w:p w14:paraId="34481DED" w14:textId="77777777" w:rsidR="001832F9" w:rsidRPr="00EE06E3" w:rsidRDefault="001832F9" w:rsidP="00EE06E3">
      <w:pPr>
        <w:jc w:val="both"/>
        <w:rPr>
          <w:rFonts w:ascii="Montserrat" w:hAnsi="Montserrat" w:cs="Arial"/>
          <w:sz w:val="22"/>
          <w:szCs w:val="22"/>
        </w:rPr>
      </w:pPr>
    </w:p>
    <w:p w14:paraId="4DB0ED61" w14:textId="77777777" w:rsidR="001832F9" w:rsidRPr="00EE06E3" w:rsidRDefault="001832F9" w:rsidP="00EE06E3">
      <w:pPr>
        <w:jc w:val="both"/>
        <w:rPr>
          <w:rFonts w:ascii="Montserrat" w:hAnsi="Montserrat" w:cs="Arial"/>
          <w:sz w:val="22"/>
          <w:szCs w:val="22"/>
        </w:rPr>
      </w:pPr>
      <w:r w:rsidRPr="00EE06E3">
        <w:rPr>
          <w:rFonts w:ascii="Montserrat" w:hAnsi="Montserrat" w:cs="Arial"/>
          <w:b/>
          <w:bCs/>
          <w:sz w:val="22"/>
          <w:szCs w:val="22"/>
        </w:rPr>
        <w:t>NOTA 1:</w:t>
      </w:r>
      <w:r w:rsidRPr="00EE06E3">
        <w:rPr>
          <w:rFonts w:ascii="Montserrat" w:hAnsi="Montserrat" w:cs="Arial"/>
          <w:sz w:val="22"/>
          <w:szCs w:val="22"/>
        </w:rPr>
        <w:t xml:space="preserve"> El oferente detallara el valor de su propuesta económica en el Formato de Propuesta Económica</w:t>
      </w:r>
    </w:p>
    <w:p w14:paraId="178F8BBD" w14:textId="77777777" w:rsidR="001832F9" w:rsidRPr="00EE06E3" w:rsidRDefault="001832F9" w:rsidP="00EE06E3">
      <w:pPr>
        <w:jc w:val="both"/>
        <w:rPr>
          <w:rFonts w:ascii="Montserrat" w:hAnsi="Montserrat" w:cs="Arial"/>
          <w:sz w:val="22"/>
          <w:szCs w:val="22"/>
        </w:rPr>
      </w:pPr>
    </w:p>
    <w:p w14:paraId="78F0A1E8" w14:textId="77777777" w:rsidR="001832F9" w:rsidRPr="00EE06E3" w:rsidRDefault="001832F9" w:rsidP="00EE06E3">
      <w:pPr>
        <w:jc w:val="both"/>
        <w:rPr>
          <w:rFonts w:ascii="Montserrat" w:hAnsi="Montserrat" w:cs="Arial"/>
          <w:sz w:val="22"/>
          <w:szCs w:val="22"/>
        </w:rPr>
      </w:pPr>
      <w:r w:rsidRPr="00EE06E3">
        <w:rPr>
          <w:rFonts w:ascii="Montserrat" w:hAnsi="Montserrat" w:cs="Arial"/>
          <w:b/>
          <w:bCs/>
          <w:sz w:val="22"/>
          <w:szCs w:val="22"/>
        </w:rPr>
        <w:t>NOTA 2:</w:t>
      </w:r>
      <w:r w:rsidRPr="00EE06E3">
        <w:rPr>
          <w:rFonts w:ascii="Montserrat" w:hAnsi="Montserrat" w:cs="Arial"/>
          <w:sz w:val="22"/>
          <w:szCs w:val="22"/>
        </w:rPr>
        <w:t xml:space="preserve"> Los valores deben ser expresados en pesos colombianos y sin decimales</w:t>
      </w:r>
    </w:p>
    <w:p w14:paraId="42802FBA" w14:textId="77777777" w:rsidR="001832F9" w:rsidRPr="00EE06E3" w:rsidRDefault="001832F9" w:rsidP="00EE06E3">
      <w:pPr>
        <w:jc w:val="both"/>
        <w:rPr>
          <w:rFonts w:ascii="Montserrat" w:hAnsi="Montserrat" w:cs="Arial"/>
          <w:sz w:val="22"/>
          <w:szCs w:val="22"/>
        </w:rPr>
      </w:pPr>
    </w:p>
    <w:p w14:paraId="4AB3C285" w14:textId="77777777" w:rsidR="001832F9" w:rsidRPr="00EE06E3" w:rsidRDefault="001832F9" w:rsidP="00EE06E3">
      <w:pPr>
        <w:jc w:val="both"/>
        <w:rPr>
          <w:rFonts w:ascii="Montserrat" w:hAnsi="Montserrat" w:cs="Arial"/>
          <w:color w:val="000000" w:themeColor="text1"/>
          <w:sz w:val="22"/>
          <w:szCs w:val="22"/>
        </w:rPr>
      </w:pPr>
      <w:r w:rsidRPr="00EE06E3">
        <w:rPr>
          <w:rFonts w:ascii="Montserrat" w:hAnsi="Montserrat" w:cs="Arial"/>
          <w:b/>
          <w:bCs/>
          <w:sz w:val="22"/>
          <w:szCs w:val="22"/>
        </w:rPr>
        <w:t>NOTA 3:</w:t>
      </w:r>
      <w:r w:rsidRPr="00EE06E3">
        <w:rPr>
          <w:rFonts w:ascii="Montserrat" w:hAnsi="Montserrat" w:cs="Arial"/>
          <w:sz w:val="22"/>
          <w:szCs w:val="22"/>
        </w:rPr>
        <w:t xml:space="preserve"> Al formular la propuesta, el proponente acepta que estará a su cargo todos los impuestos, tasas y contribuciones establecidos por las diferentes autoridades, nacionales, </w:t>
      </w:r>
      <w:r w:rsidRPr="00EE06E3">
        <w:rPr>
          <w:rFonts w:ascii="Montserrat" w:hAnsi="Montserrat" w:cs="Arial"/>
          <w:color w:val="000000" w:themeColor="text1"/>
          <w:sz w:val="22"/>
          <w:szCs w:val="22"/>
        </w:rPr>
        <w:t>departamentales o municipales y dentro de estos mismos niveles territoriales, los impuestos tasas y contribuciones establecidos por las diferentes autoridades ambientales, que afecten el contrato y las actividades que de él se deriven.</w:t>
      </w:r>
    </w:p>
    <w:p w14:paraId="6D3A3AE3" w14:textId="77777777" w:rsidR="001832F9" w:rsidRPr="00EE06E3" w:rsidRDefault="001832F9" w:rsidP="00EE06E3">
      <w:pPr>
        <w:jc w:val="both"/>
        <w:rPr>
          <w:rFonts w:ascii="Montserrat" w:hAnsi="Montserrat" w:cs="Arial"/>
          <w:color w:val="000000" w:themeColor="text1"/>
          <w:sz w:val="22"/>
          <w:szCs w:val="22"/>
        </w:rPr>
      </w:pPr>
    </w:p>
    <w:p w14:paraId="6DF1F6BF" w14:textId="77777777" w:rsidR="001832F9" w:rsidRPr="00EE06E3" w:rsidRDefault="001832F9" w:rsidP="00EE06E3">
      <w:pPr>
        <w:pStyle w:val="NormalWeb"/>
        <w:shd w:val="clear" w:color="auto" w:fill="FFFFFF"/>
        <w:spacing w:after="100" w:afterAutospacing="1"/>
        <w:ind w:right="-93"/>
        <w:jc w:val="both"/>
        <w:rPr>
          <w:rFonts w:ascii="Montserrat" w:hAnsi="Montserrat" w:cs="Arial"/>
          <w:color w:val="000000" w:themeColor="text1"/>
          <w:sz w:val="22"/>
          <w:szCs w:val="22"/>
        </w:rPr>
      </w:pPr>
      <w:r w:rsidRPr="00EE06E3">
        <w:rPr>
          <w:rFonts w:ascii="Montserrat" w:hAnsi="Montserrat" w:cs="Arial"/>
          <w:b/>
          <w:bCs/>
          <w:color w:val="000000" w:themeColor="text1"/>
          <w:sz w:val="22"/>
          <w:szCs w:val="22"/>
        </w:rPr>
        <w:t>NOTA 4:</w:t>
      </w:r>
      <w:r w:rsidRPr="00EE06E3">
        <w:rPr>
          <w:rFonts w:ascii="Montserrat" w:hAnsi="Montserrat" w:cs="Arial"/>
          <w:color w:val="000000" w:themeColor="text1"/>
          <w:sz w:val="22"/>
          <w:szCs w:val="22"/>
        </w:rPr>
        <w:t xml:space="preserve"> El proponente deberá tener en cuenta las siguientes recomendaciones:</w:t>
      </w:r>
    </w:p>
    <w:p w14:paraId="7693E6F5" w14:textId="77777777" w:rsidR="001832F9" w:rsidRPr="00EE06E3" w:rsidRDefault="001832F9">
      <w:pPr>
        <w:pStyle w:val="NormalWeb"/>
        <w:numPr>
          <w:ilvl w:val="0"/>
          <w:numId w:val="29"/>
        </w:numPr>
        <w:shd w:val="clear" w:color="auto" w:fill="FFFFFF"/>
        <w:spacing w:after="100" w:afterAutospacing="1"/>
        <w:ind w:right="-93"/>
        <w:jc w:val="both"/>
        <w:rPr>
          <w:rFonts w:ascii="Montserrat" w:hAnsi="Montserrat" w:cs="Arial"/>
          <w:b/>
          <w:color w:val="000000" w:themeColor="text1"/>
          <w:sz w:val="22"/>
          <w:szCs w:val="22"/>
        </w:rPr>
      </w:pPr>
      <w:r w:rsidRPr="00EE06E3">
        <w:rPr>
          <w:rFonts w:ascii="Montserrat" w:hAnsi="Montserrat" w:cs="Arial"/>
          <w:b/>
          <w:color w:val="000000" w:themeColor="text1"/>
          <w:sz w:val="22"/>
          <w:szCs w:val="22"/>
        </w:rPr>
        <w:t xml:space="preserve">EL VALOR DE LA PRIMA DEL SEGURO DE VIDA SE ENCUENTRA INCLUIDO EN LA FÓRMULA DESCRITA PARA EL CÁLCULO DE LA TARIFA, RAZÓN POR LA CUAL NO SE PODRÁ COTIZAR U OFERTAR POR SEPARADO EL VALOR POR ESTE CONCEPTO, TODA VEZ VARIARÍA LA SUMA ARROJADA A TRAVÉS DE ESTE CÁLCULO. </w:t>
      </w:r>
    </w:p>
    <w:p w14:paraId="231042A9" w14:textId="77777777" w:rsidR="001832F9" w:rsidRPr="00EE06E3" w:rsidRDefault="001832F9">
      <w:pPr>
        <w:pStyle w:val="NormalWeb"/>
        <w:numPr>
          <w:ilvl w:val="0"/>
          <w:numId w:val="29"/>
        </w:numPr>
        <w:shd w:val="clear" w:color="auto" w:fill="FFFFFF"/>
        <w:spacing w:after="100" w:afterAutospacing="1"/>
        <w:ind w:right="49"/>
        <w:jc w:val="both"/>
        <w:rPr>
          <w:rFonts w:ascii="Montserrat" w:hAnsi="Montserrat"/>
          <w:b/>
          <w:color w:val="000000" w:themeColor="text1"/>
          <w:sz w:val="22"/>
          <w:szCs w:val="22"/>
        </w:rPr>
      </w:pPr>
      <w:r w:rsidRPr="00EE06E3">
        <w:rPr>
          <w:rFonts w:ascii="Montserrat" w:hAnsi="Montserrat"/>
          <w:b/>
          <w:color w:val="000000" w:themeColor="text1"/>
          <w:sz w:val="22"/>
          <w:szCs w:val="22"/>
        </w:rPr>
        <w:t xml:space="preserve">EL VALOR POR LA PRIMA DE SEGURO AL SER UN COSTO DIRECTO, DEBERÁ PROYECTARSE POR EL NÚMERO DE OPERARIOS CON LOS CUALES SE PRESTARÁ EL SERVICIO REQUERIDO POR EL USUARIO. </w:t>
      </w:r>
    </w:p>
    <w:p w14:paraId="41DA1866" w14:textId="77777777" w:rsidR="001832F9" w:rsidRPr="00EE06E3" w:rsidRDefault="001832F9" w:rsidP="00EE06E3">
      <w:pPr>
        <w:jc w:val="both"/>
        <w:rPr>
          <w:rFonts w:ascii="Montserrat" w:hAnsi="Montserrat" w:cs="Arial"/>
          <w:sz w:val="22"/>
          <w:szCs w:val="22"/>
        </w:rPr>
      </w:pPr>
      <w:r w:rsidRPr="00EE06E3">
        <w:rPr>
          <w:rFonts w:ascii="Montserrat" w:hAnsi="Montserrat" w:cs="Arial"/>
          <w:b/>
          <w:bCs/>
          <w:sz w:val="22"/>
          <w:szCs w:val="22"/>
        </w:rPr>
        <w:t>NOTA 5:</w:t>
      </w:r>
      <w:r w:rsidRPr="00EE06E3">
        <w:rPr>
          <w:rFonts w:ascii="Montserrat" w:hAnsi="Montserrat" w:cs="Arial"/>
          <w:sz w:val="22"/>
          <w:szCs w:val="22"/>
        </w:rPr>
        <w:t xml:space="preserve"> Los precios ofertados no estarán sujetos a ajuste alguno, razón por la cual el proponente deberá prever en su oferta que tiene que asumir los posibles incrementos que se ocasionen, inclusive aquellos que se presenten en la ejecución del contrato por cambio de año.</w:t>
      </w:r>
    </w:p>
    <w:p w14:paraId="66E6D413" w14:textId="77777777" w:rsidR="001832F9" w:rsidRPr="00EE06E3" w:rsidRDefault="001832F9" w:rsidP="00EE06E3">
      <w:pPr>
        <w:jc w:val="both"/>
        <w:rPr>
          <w:rFonts w:ascii="Montserrat" w:hAnsi="Montserrat" w:cs="Arial"/>
          <w:sz w:val="22"/>
          <w:szCs w:val="22"/>
        </w:rPr>
      </w:pPr>
    </w:p>
    <w:p w14:paraId="4062C0A2" w14:textId="77777777" w:rsidR="001832F9" w:rsidRPr="00EE06E3" w:rsidRDefault="001832F9" w:rsidP="00EE06E3">
      <w:pPr>
        <w:jc w:val="both"/>
        <w:rPr>
          <w:rFonts w:ascii="Montserrat" w:hAnsi="Montserrat" w:cs="Arial"/>
          <w:sz w:val="22"/>
          <w:szCs w:val="22"/>
        </w:rPr>
      </w:pPr>
      <w:r w:rsidRPr="00EE06E3">
        <w:rPr>
          <w:rFonts w:ascii="Montserrat" w:hAnsi="Montserrat" w:cs="Arial"/>
          <w:sz w:val="22"/>
          <w:szCs w:val="22"/>
        </w:rPr>
        <w:t>Cotizando la totalidad de los ítems relacionados y cumpliendo con lo estipulado en el documento Propuesta Económica y acogiéndose a los requisitos técnicos estipulados en el Anexo Técnico, en donde el valor total reflejado será el tenido en cuenta para la evaluación de la propuesta.</w:t>
      </w:r>
    </w:p>
    <w:p w14:paraId="2784D7A0" w14:textId="77777777" w:rsidR="001832F9" w:rsidRPr="00EE06E3" w:rsidRDefault="001832F9" w:rsidP="00EE06E3">
      <w:pPr>
        <w:widowControl w:val="0"/>
        <w:spacing w:before="100" w:beforeAutospacing="1" w:after="100" w:afterAutospacing="1"/>
        <w:jc w:val="both"/>
        <w:rPr>
          <w:rFonts w:ascii="Montserrat" w:eastAsia="MS Mincho" w:hAnsi="Montserrat" w:cs="Arial"/>
          <w:b/>
          <w:bCs/>
          <w:sz w:val="22"/>
          <w:szCs w:val="22"/>
        </w:rPr>
      </w:pPr>
      <w:r w:rsidRPr="00EE06E3">
        <w:rPr>
          <w:rFonts w:ascii="Montserrat" w:eastAsia="MS Mincho" w:hAnsi="Montserrat" w:cs="Arial"/>
          <w:b/>
          <w:bCs/>
          <w:sz w:val="22"/>
          <w:szCs w:val="22"/>
        </w:rPr>
        <w:t>DETERMINACIÓN DEL MÉTODO PARA LA PONDERACIÓN DE CADA UNO DE LOS CRITERIOS DE LA PROPUESTA ECONÓMICA</w:t>
      </w:r>
    </w:p>
    <w:p w14:paraId="2E50E79F" w14:textId="77777777" w:rsidR="001832F9" w:rsidRPr="00EE06E3" w:rsidRDefault="001832F9" w:rsidP="00EE06E3">
      <w:pPr>
        <w:widowControl w:val="0"/>
        <w:spacing w:before="100" w:beforeAutospacing="1" w:after="100" w:afterAutospacing="1"/>
        <w:jc w:val="both"/>
        <w:rPr>
          <w:rFonts w:ascii="Montserrat" w:hAnsi="Montserrat" w:cs="Arial"/>
          <w:sz w:val="22"/>
          <w:szCs w:val="22"/>
        </w:rPr>
      </w:pPr>
      <w:r w:rsidRPr="00EE06E3">
        <w:rPr>
          <w:rFonts w:ascii="Montserrat" w:eastAsia="MS Mincho" w:hAnsi="Montserrat" w:cs="Arial"/>
          <w:bCs/>
          <w:sz w:val="22"/>
          <w:szCs w:val="22"/>
        </w:rPr>
        <w:t>Se seleccionará el método de ponderación de la propuesta económica presentada para cada grupo establecido para el proceso de selección, de acuerdo con los métodos que se describen a continuación:</w:t>
      </w:r>
    </w:p>
    <w:tbl>
      <w:tblPr>
        <w:tblW w:w="51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4"/>
        <w:gridCol w:w="3852"/>
      </w:tblGrid>
      <w:tr w:rsidR="001832F9" w:rsidRPr="00EE06E3" w14:paraId="3ED12AA1" w14:textId="77777777" w:rsidTr="001F261B">
        <w:trPr>
          <w:trHeight w:val="265"/>
          <w:jc w:val="center"/>
        </w:trPr>
        <w:tc>
          <w:tcPr>
            <w:tcW w:w="128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0D29813" w14:textId="77777777" w:rsidR="001832F9" w:rsidRPr="00EE06E3" w:rsidRDefault="001832F9" w:rsidP="00EE06E3">
            <w:pPr>
              <w:keepNext/>
              <w:autoSpaceDE w:val="0"/>
              <w:adjustRightInd w:val="0"/>
              <w:spacing w:before="100" w:beforeAutospacing="1" w:after="100" w:afterAutospacing="1"/>
              <w:jc w:val="both"/>
              <w:rPr>
                <w:rFonts w:ascii="Montserrat" w:eastAsia="MS Mincho" w:hAnsi="Montserrat" w:cs="Arial"/>
                <w:b/>
                <w:bCs/>
                <w:sz w:val="22"/>
                <w:szCs w:val="22"/>
              </w:rPr>
            </w:pPr>
            <w:r w:rsidRPr="00EE06E3">
              <w:rPr>
                <w:rFonts w:ascii="Montserrat" w:eastAsia="MS Mincho" w:hAnsi="Montserrat" w:cs="Arial"/>
                <w:b/>
                <w:bCs/>
                <w:sz w:val="22"/>
                <w:szCs w:val="22"/>
              </w:rPr>
              <w:lastRenderedPageBreak/>
              <w:t>NÚMERO</w:t>
            </w:r>
          </w:p>
        </w:tc>
        <w:tc>
          <w:tcPr>
            <w:tcW w:w="3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A20FE85" w14:textId="77777777" w:rsidR="001832F9" w:rsidRPr="00EE06E3" w:rsidRDefault="001832F9" w:rsidP="00EE06E3">
            <w:pPr>
              <w:keepNext/>
              <w:autoSpaceDE w:val="0"/>
              <w:adjustRightInd w:val="0"/>
              <w:spacing w:before="100" w:beforeAutospacing="1" w:after="100" w:afterAutospacing="1"/>
              <w:jc w:val="both"/>
              <w:rPr>
                <w:rFonts w:ascii="Montserrat" w:eastAsia="MS Mincho" w:hAnsi="Montserrat" w:cs="Arial"/>
                <w:b/>
                <w:bCs/>
                <w:sz w:val="22"/>
                <w:szCs w:val="22"/>
              </w:rPr>
            </w:pPr>
            <w:r w:rsidRPr="00EE06E3">
              <w:rPr>
                <w:rFonts w:ascii="Montserrat" w:eastAsia="MS Mincho" w:hAnsi="Montserrat" w:cs="Arial"/>
                <w:b/>
                <w:bCs/>
                <w:sz w:val="22"/>
                <w:szCs w:val="22"/>
              </w:rPr>
              <w:t>MÉTODO</w:t>
            </w:r>
          </w:p>
        </w:tc>
      </w:tr>
      <w:tr w:rsidR="001832F9" w:rsidRPr="00EE06E3" w14:paraId="5390CF82" w14:textId="77777777" w:rsidTr="001F261B">
        <w:trPr>
          <w:trHeight w:val="283"/>
          <w:jc w:val="center"/>
        </w:trPr>
        <w:tc>
          <w:tcPr>
            <w:tcW w:w="1284" w:type="dxa"/>
            <w:tcBorders>
              <w:top w:val="single" w:sz="4" w:space="0" w:color="auto"/>
              <w:left w:val="single" w:sz="4" w:space="0" w:color="auto"/>
              <w:bottom w:val="single" w:sz="4" w:space="0" w:color="auto"/>
              <w:right w:val="single" w:sz="4" w:space="0" w:color="auto"/>
            </w:tcBorders>
            <w:vAlign w:val="center"/>
            <w:hideMark/>
          </w:tcPr>
          <w:p w14:paraId="795D350E" w14:textId="77777777" w:rsidR="001832F9" w:rsidRPr="00EE06E3" w:rsidRDefault="001832F9" w:rsidP="00EE06E3">
            <w:pPr>
              <w:keepNext/>
              <w:autoSpaceDE w:val="0"/>
              <w:adjustRightInd w:val="0"/>
              <w:spacing w:before="100" w:beforeAutospacing="1" w:after="100" w:afterAutospacing="1"/>
              <w:jc w:val="both"/>
              <w:rPr>
                <w:rFonts w:ascii="Montserrat" w:eastAsia="MS Mincho" w:hAnsi="Montserrat" w:cs="Arial"/>
                <w:bCs/>
                <w:sz w:val="22"/>
                <w:szCs w:val="22"/>
              </w:rPr>
            </w:pPr>
            <w:r w:rsidRPr="00EE06E3">
              <w:rPr>
                <w:rFonts w:ascii="Montserrat" w:eastAsia="MS Mincho" w:hAnsi="Montserrat" w:cs="Arial"/>
                <w:bCs/>
                <w:sz w:val="22"/>
                <w:szCs w:val="22"/>
              </w:rPr>
              <w:t>1)</w:t>
            </w:r>
          </w:p>
        </w:tc>
        <w:tc>
          <w:tcPr>
            <w:tcW w:w="3852" w:type="dxa"/>
            <w:tcBorders>
              <w:top w:val="single" w:sz="4" w:space="0" w:color="auto"/>
              <w:left w:val="single" w:sz="4" w:space="0" w:color="auto"/>
              <w:bottom w:val="single" w:sz="4" w:space="0" w:color="auto"/>
              <w:right w:val="single" w:sz="4" w:space="0" w:color="auto"/>
            </w:tcBorders>
            <w:vAlign w:val="center"/>
            <w:hideMark/>
          </w:tcPr>
          <w:p w14:paraId="07C960BC" w14:textId="77777777" w:rsidR="001832F9" w:rsidRPr="00EE06E3" w:rsidRDefault="001832F9" w:rsidP="00EE06E3">
            <w:pPr>
              <w:keepNext/>
              <w:autoSpaceDE w:val="0"/>
              <w:adjustRightInd w:val="0"/>
              <w:spacing w:before="100" w:beforeAutospacing="1" w:after="100" w:afterAutospacing="1"/>
              <w:jc w:val="both"/>
              <w:rPr>
                <w:rFonts w:ascii="Montserrat" w:eastAsia="MS Mincho" w:hAnsi="Montserrat" w:cs="Arial"/>
                <w:bCs/>
                <w:sz w:val="22"/>
                <w:szCs w:val="22"/>
              </w:rPr>
            </w:pPr>
            <w:r w:rsidRPr="00EE06E3">
              <w:rPr>
                <w:rFonts w:ascii="Montserrat" w:eastAsia="MS Mincho" w:hAnsi="Montserrat" w:cs="Arial"/>
                <w:bCs/>
                <w:sz w:val="22"/>
                <w:szCs w:val="22"/>
              </w:rPr>
              <w:t>Media aritmética</w:t>
            </w:r>
          </w:p>
        </w:tc>
      </w:tr>
      <w:tr w:rsidR="001832F9" w:rsidRPr="00EE06E3" w14:paraId="1A9F7520" w14:textId="77777777" w:rsidTr="001F261B">
        <w:trPr>
          <w:trHeight w:val="287"/>
          <w:jc w:val="center"/>
        </w:trPr>
        <w:tc>
          <w:tcPr>
            <w:tcW w:w="1284" w:type="dxa"/>
            <w:tcBorders>
              <w:top w:val="single" w:sz="4" w:space="0" w:color="auto"/>
              <w:left w:val="single" w:sz="4" w:space="0" w:color="auto"/>
              <w:bottom w:val="single" w:sz="4" w:space="0" w:color="auto"/>
              <w:right w:val="single" w:sz="4" w:space="0" w:color="auto"/>
            </w:tcBorders>
            <w:vAlign w:val="center"/>
            <w:hideMark/>
          </w:tcPr>
          <w:p w14:paraId="75758571" w14:textId="77777777" w:rsidR="001832F9" w:rsidRPr="00EE06E3" w:rsidRDefault="001832F9" w:rsidP="00EE06E3">
            <w:pPr>
              <w:keepNext/>
              <w:autoSpaceDE w:val="0"/>
              <w:adjustRightInd w:val="0"/>
              <w:spacing w:before="100" w:beforeAutospacing="1" w:after="100" w:afterAutospacing="1"/>
              <w:jc w:val="both"/>
              <w:rPr>
                <w:rFonts w:ascii="Montserrat" w:eastAsia="MS Mincho" w:hAnsi="Montserrat" w:cs="Arial"/>
                <w:bCs/>
                <w:sz w:val="22"/>
                <w:szCs w:val="22"/>
              </w:rPr>
            </w:pPr>
            <w:r w:rsidRPr="00EE06E3">
              <w:rPr>
                <w:rFonts w:ascii="Montserrat" w:eastAsia="MS Mincho" w:hAnsi="Montserrat" w:cs="Arial"/>
                <w:bCs/>
                <w:sz w:val="22"/>
                <w:szCs w:val="22"/>
              </w:rPr>
              <w:t>2)</w:t>
            </w:r>
          </w:p>
        </w:tc>
        <w:tc>
          <w:tcPr>
            <w:tcW w:w="3852" w:type="dxa"/>
            <w:tcBorders>
              <w:top w:val="single" w:sz="4" w:space="0" w:color="auto"/>
              <w:left w:val="single" w:sz="4" w:space="0" w:color="auto"/>
              <w:bottom w:val="single" w:sz="4" w:space="0" w:color="auto"/>
              <w:right w:val="single" w:sz="4" w:space="0" w:color="auto"/>
            </w:tcBorders>
            <w:vAlign w:val="center"/>
            <w:hideMark/>
          </w:tcPr>
          <w:p w14:paraId="388D2A60" w14:textId="77777777" w:rsidR="001832F9" w:rsidRPr="00EE06E3" w:rsidRDefault="001832F9" w:rsidP="00EE06E3">
            <w:pPr>
              <w:keepNext/>
              <w:autoSpaceDE w:val="0"/>
              <w:adjustRightInd w:val="0"/>
              <w:spacing w:before="100" w:beforeAutospacing="1" w:after="100" w:afterAutospacing="1"/>
              <w:jc w:val="both"/>
              <w:rPr>
                <w:rFonts w:ascii="Montserrat" w:eastAsia="MS Mincho" w:hAnsi="Montserrat" w:cs="Arial"/>
                <w:bCs/>
                <w:sz w:val="22"/>
                <w:szCs w:val="22"/>
              </w:rPr>
            </w:pPr>
            <w:r w:rsidRPr="00EE06E3">
              <w:rPr>
                <w:rFonts w:ascii="Montserrat" w:eastAsia="MS Mincho" w:hAnsi="Montserrat" w:cs="Arial"/>
                <w:bCs/>
                <w:sz w:val="22"/>
                <w:szCs w:val="22"/>
              </w:rPr>
              <w:t>Media aritmética alta</w:t>
            </w:r>
          </w:p>
        </w:tc>
      </w:tr>
      <w:tr w:rsidR="001832F9" w:rsidRPr="00EE06E3" w14:paraId="54F6934B" w14:textId="77777777" w:rsidTr="001F261B">
        <w:trPr>
          <w:trHeight w:val="263"/>
          <w:jc w:val="center"/>
        </w:trPr>
        <w:tc>
          <w:tcPr>
            <w:tcW w:w="1284" w:type="dxa"/>
            <w:tcBorders>
              <w:top w:val="single" w:sz="4" w:space="0" w:color="auto"/>
              <w:left w:val="single" w:sz="4" w:space="0" w:color="auto"/>
              <w:bottom w:val="single" w:sz="4" w:space="0" w:color="auto"/>
              <w:right w:val="single" w:sz="4" w:space="0" w:color="auto"/>
            </w:tcBorders>
            <w:vAlign w:val="center"/>
            <w:hideMark/>
          </w:tcPr>
          <w:p w14:paraId="725D14B4" w14:textId="77777777" w:rsidR="001832F9" w:rsidRPr="00EE06E3" w:rsidRDefault="001832F9" w:rsidP="00EE06E3">
            <w:pPr>
              <w:keepNext/>
              <w:autoSpaceDE w:val="0"/>
              <w:adjustRightInd w:val="0"/>
              <w:spacing w:before="100" w:beforeAutospacing="1" w:after="100" w:afterAutospacing="1"/>
              <w:jc w:val="both"/>
              <w:rPr>
                <w:rFonts w:ascii="Montserrat" w:eastAsia="MS Mincho" w:hAnsi="Montserrat" w:cs="Arial"/>
                <w:bCs/>
                <w:sz w:val="22"/>
                <w:szCs w:val="22"/>
              </w:rPr>
            </w:pPr>
            <w:r w:rsidRPr="00EE06E3">
              <w:rPr>
                <w:rFonts w:ascii="Montserrat" w:eastAsia="MS Mincho" w:hAnsi="Montserrat" w:cs="Arial"/>
                <w:bCs/>
                <w:sz w:val="22"/>
                <w:szCs w:val="22"/>
              </w:rPr>
              <w:t>3)</w:t>
            </w:r>
          </w:p>
        </w:tc>
        <w:tc>
          <w:tcPr>
            <w:tcW w:w="3852" w:type="dxa"/>
            <w:tcBorders>
              <w:top w:val="single" w:sz="4" w:space="0" w:color="auto"/>
              <w:left w:val="single" w:sz="4" w:space="0" w:color="auto"/>
              <w:bottom w:val="single" w:sz="4" w:space="0" w:color="auto"/>
              <w:right w:val="single" w:sz="4" w:space="0" w:color="auto"/>
            </w:tcBorders>
            <w:vAlign w:val="center"/>
            <w:hideMark/>
          </w:tcPr>
          <w:p w14:paraId="77F0338D" w14:textId="77777777" w:rsidR="001832F9" w:rsidRPr="00EE06E3" w:rsidRDefault="001832F9" w:rsidP="00EE06E3">
            <w:pPr>
              <w:keepNext/>
              <w:autoSpaceDE w:val="0"/>
              <w:adjustRightInd w:val="0"/>
              <w:spacing w:before="100" w:beforeAutospacing="1" w:after="100" w:afterAutospacing="1"/>
              <w:jc w:val="both"/>
              <w:rPr>
                <w:rFonts w:ascii="Montserrat" w:eastAsia="MS Mincho" w:hAnsi="Montserrat" w:cs="Arial"/>
                <w:bCs/>
                <w:sz w:val="22"/>
                <w:szCs w:val="22"/>
              </w:rPr>
            </w:pPr>
            <w:r w:rsidRPr="00EE06E3">
              <w:rPr>
                <w:rFonts w:ascii="Montserrat" w:hAnsi="Montserrat" w:cs="Arial"/>
                <w:sz w:val="22"/>
                <w:szCs w:val="22"/>
              </w:rPr>
              <w:t>Media geométrica con presupuesto oficial</w:t>
            </w:r>
          </w:p>
        </w:tc>
      </w:tr>
      <w:tr w:rsidR="001832F9" w:rsidRPr="00EE06E3" w14:paraId="6CA0BE70" w14:textId="77777777" w:rsidTr="001F261B">
        <w:trPr>
          <w:trHeight w:val="267"/>
          <w:jc w:val="center"/>
        </w:trPr>
        <w:tc>
          <w:tcPr>
            <w:tcW w:w="1284" w:type="dxa"/>
            <w:tcBorders>
              <w:top w:val="single" w:sz="4" w:space="0" w:color="auto"/>
              <w:left w:val="single" w:sz="4" w:space="0" w:color="auto"/>
              <w:bottom w:val="single" w:sz="4" w:space="0" w:color="auto"/>
              <w:right w:val="single" w:sz="4" w:space="0" w:color="auto"/>
            </w:tcBorders>
            <w:vAlign w:val="center"/>
            <w:hideMark/>
          </w:tcPr>
          <w:p w14:paraId="127D93D1" w14:textId="77777777" w:rsidR="001832F9" w:rsidRPr="00EE06E3" w:rsidRDefault="001832F9" w:rsidP="00EE06E3">
            <w:pPr>
              <w:keepNext/>
              <w:autoSpaceDE w:val="0"/>
              <w:adjustRightInd w:val="0"/>
              <w:spacing w:before="100" w:beforeAutospacing="1" w:after="100" w:afterAutospacing="1"/>
              <w:jc w:val="both"/>
              <w:rPr>
                <w:rFonts w:ascii="Montserrat" w:eastAsia="MS Mincho" w:hAnsi="Montserrat" w:cs="Arial"/>
                <w:bCs/>
                <w:sz w:val="22"/>
                <w:szCs w:val="22"/>
              </w:rPr>
            </w:pPr>
            <w:r w:rsidRPr="00EE06E3">
              <w:rPr>
                <w:rFonts w:ascii="Montserrat" w:eastAsia="MS Mincho" w:hAnsi="Montserrat" w:cs="Arial"/>
                <w:bCs/>
                <w:sz w:val="22"/>
                <w:szCs w:val="22"/>
              </w:rPr>
              <w:t>4)</w:t>
            </w:r>
          </w:p>
        </w:tc>
        <w:tc>
          <w:tcPr>
            <w:tcW w:w="3852" w:type="dxa"/>
            <w:tcBorders>
              <w:top w:val="single" w:sz="4" w:space="0" w:color="auto"/>
              <w:left w:val="single" w:sz="4" w:space="0" w:color="auto"/>
              <w:bottom w:val="single" w:sz="4" w:space="0" w:color="auto"/>
              <w:right w:val="single" w:sz="4" w:space="0" w:color="auto"/>
            </w:tcBorders>
            <w:vAlign w:val="center"/>
            <w:hideMark/>
          </w:tcPr>
          <w:p w14:paraId="769C7E28" w14:textId="77777777" w:rsidR="001832F9" w:rsidRPr="00EE06E3" w:rsidRDefault="001832F9" w:rsidP="00EE06E3">
            <w:pPr>
              <w:keepNext/>
              <w:autoSpaceDE w:val="0"/>
              <w:adjustRightInd w:val="0"/>
              <w:spacing w:before="100" w:beforeAutospacing="1" w:after="100" w:afterAutospacing="1"/>
              <w:jc w:val="both"/>
              <w:rPr>
                <w:rFonts w:ascii="Montserrat" w:eastAsia="MS Mincho" w:hAnsi="Montserrat" w:cs="Arial"/>
                <w:bCs/>
                <w:sz w:val="22"/>
                <w:szCs w:val="22"/>
              </w:rPr>
            </w:pPr>
            <w:r w:rsidRPr="00EE06E3">
              <w:rPr>
                <w:rFonts w:ascii="Montserrat" w:eastAsia="MS Mincho" w:hAnsi="Montserrat" w:cs="Arial"/>
                <w:bCs/>
                <w:sz w:val="22"/>
                <w:szCs w:val="22"/>
              </w:rPr>
              <w:t>Menor valor</w:t>
            </w:r>
          </w:p>
        </w:tc>
      </w:tr>
    </w:tbl>
    <w:p w14:paraId="6DB6BCE8" w14:textId="77777777" w:rsidR="001832F9" w:rsidRPr="00EE06E3" w:rsidRDefault="001832F9" w:rsidP="00EE06E3">
      <w:pPr>
        <w:widowControl w:val="0"/>
        <w:spacing w:before="100" w:beforeAutospacing="1" w:after="100" w:afterAutospacing="1"/>
        <w:jc w:val="both"/>
        <w:rPr>
          <w:rFonts w:ascii="Montserrat" w:hAnsi="Montserrat" w:cs="Arial"/>
          <w:sz w:val="22"/>
          <w:szCs w:val="22"/>
        </w:rPr>
      </w:pPr>
      <w:r w:rsidRPr="00EE06E3">
        <w:rPr>
          <w:rFonts w:ascii="Montserrat" w:hAnsi="Montserrat" w:cs="Arial"/>
          <w:sz w:val="22"/>
          <w:szCs w:val="22"/>
        </w:rPr>
        <w:t>Para la determinación del método se tomarán los primeros dos decimales de la TRM que rija el día hábil anterior a la fecha prevista para la publicación del informe de evaluación. El método debe ser escogido de acuerdo a los rangos establecidos en la tabla que se presenta a continuación.</w:t>
      </w:r>
    </w:p>
    <w:tbl>
      <w:tblPr>
        <w:tblW w:w="62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3"/>
        <w:gridCol w:w="1275"/>
        <w:gridCol w:w="3308"/>
      </w:tblGrid>
      <w:tr w:rsidR="001832F9" w:rsidRPr="00EE06E3" w14:paraId="2919C460" w14:textId="77777777" w:rsidTr="001F261B">
        <w:trPr>
          <w:trHeight w:val="250"/>
          <w:jc w:val="center"/>
        </w:trPr>
        <w:tc>
          <w:tcPr>
            <w:tcW w:w="171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679F19E" w14:textId="77777777" w:rsidR="001832F9" w:rsidRPr="00EE06E3" w:rsidRDefault="001832F9" w:rsidP="00EE06E3">
            <w:pPr>
              <w:keepNext/>
              <w:spacing w:before="100" w:beforeAutospacing="1" w:after="100" w:afterAutospacing="1"/>
              <w:jc w:val="both"/>
              <w:rPr>
                <w:rFonts w:ascii="Montserrat" w:hAnsi="Montserrat" w:cs="Arial"/>
                <w:b/>
                <w:sz w:val="22"/>
                <w:szCs w:val="22"/>
              </w:rPr>
            </w:pPr>
            <w:r w:rsidRPr="00EE06E3">
              <w:rPr>
                <w:rFonts w:ascii="Montserrat" w:hAnsi="Montserrat" w:cs="Arial"/>
                <w:b/>
                <w:sz w:val="22"/>
                <w:szCs w:val="22"/>
              </w:rPr>
              <w:t>RANGO (INCLUSIVE)</w:t>
            </w:r>
          </w:p>
        </w:tc>
        <w:tc>
          <w:tcPr>
            <w:tcW w:w="1275"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F36EC13" w14:textId="77777777" w:rsidR="001832F9" w:rsidRPr="00EE06E3" w:rsidRDefault="001832F9" w:rsidP="00EE06E3">
            <w:pPr>
              <w:keepNext/>
              <w:spacing w:before="100" w:beforeAutospacing="1" w:after="100" w:afterAutospacing="1"/>
              <w:jc w:val="both"/>
              <w:rPr>
                <w:rFonts w:ascii="Montserrat" w:hAnsi="Montserrat" w:cs="Arial"/>
                <w:b/>
                <w:sz w:val="22"/>
                <w:szCs w:val="22"/>
              </w:rPr>
            </w:pPr>
            <w:r w:rsidRPr="00EE06E3">
              <w:rPr>
                <w:rFonts w:ascii="Montserrat" w:hAnsi="Montserrat" w:cs="Arial"/>
                <w:b/>
                <w:sz w:val="22"/>
                <w:szCs w:val="22"/>
              </w:rPr>
              <w:t>NÚMERO</w:t>
            </w:r>
          </w:p>
        </w:tc>
        <w:tc>
          <w:tcPr>
            <w:tcW w:w="3308"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90B7F26" w14:textId="77777777" w:rsidR="001832F9" w:rsidRPr="00EE06E3" w:rsidRDefault="001832F9" w:rsidP="00EE06E3">
            <w:pPr>
              <w:keepNext/>
              <w:spacing w:before="100" w:beforeAutospacing="1" w:after="100" w:afterAutospacing="1"/>
              <w:jc w:val="both"/>
              <w:rPr>
                <w:rFonts w:ascii="Montserrat" w:hAnsi="Montserrat" w:cs="Arial"/>
                <w:b/>
                <w:sz w:val="22"/>
                <w:szCs w:val="22"/>
              </w:rPr>
            </w:pPr>
            <w:r w:rsidRPr="00EE06E3">
              <w:rPr>
                <w:rFonts w:ascii="Montserrat" w:hAnsi="Montserrat" w:cs="Arial"/>
                <w:b/>
                <w:sz w:val="22"/>
                <w:szCs w:val="22"/>
              </w:rPr>
              <w:t>MÉTODO</w:t>
            </w:r>
          </w:p>
        </w:tc>
      </w:tr>
      <w:tr w:rsidR="001832F9" w:rsidRPr="00EE06E3" w14:paraId="24E43F6B" w14:textId="77777777" w:rsidTr="001F261B">
        <w:trPr>
          <w:trHeight w:val="250"/>
          <w:jc w:val="center"/>
        </w:trPr>
        <w:tc>
          <w:tcPr>
            <w:tcW w:w="1713" w:type="dxa"/>
            <w:tcBorders>
              <w:top w:val="single" w:sz="4" w:space="0" w:color="auto"/>
              <w:left w:val="single" w:sz="4" w:space="0" w:color="auto"/>
              <w:bottom w:val="single" w:sz="4" w:space="0" w:color="auto"/>
              <w:right w:val="single" w:sz="4" w:space="0" w:color="auto"/>
            </w:tcBorders>
            <w:vAlign w:val="center"/>
            <w:hideMark/>
          </w:tcPr>
          <w:p w14:paraId="5C8F5C1B" w14:textId="77777777" w:rsidR="001832F9" w:rsidRPr="00EE06E3" w:rsidRDefault="001832F9" w:rsidP="00EE06E3">
            <w:pPr>
              <w:keepNext/>
              <w:spacing w:before="100" w:beforeAutospacing="1" w:after="100" w:afterAutospacing="1"/>
              <w:jc w:val="both"/>
              <w:rPr>
                <w:rFonts w:ascii="Montserrat" w:hAnsi="Montserrat" w:cs="Arial"/>
                <w:sz w:val="22"/>
                <w:szCs w:val="22"/>
              </w:rPr>
            </w:pPr>
            <w:r w:rsidRPr="00EE06E3">
              <w:rPr>
                <w:rFonts w:ascii="Montserrat" w:hAnsi="Montserrat" w:cs="Arial"/>
                <w:sz w:val="22"/>
                <w:szCs w:val="22"/>
              </w:rPr>
              <w:t>De ,00 a ,24</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2CD71B9" w14:textId="77777777" w:rsidR="001832F9" w:rsidRPr="00EE06E3" w:rsidRDefault="001832F9" w:rsidP="00EE06E3">
            <w:pPr>
              <w:keepNext/>
              <w:spacing w:before="100" w:beforeAutospacing="1" w:after="100" w:afterAutospacing="1"/>
              <w:jc w:val="both"/>
              <w:rPr>
                <w:rFonts w:ascii="Montserrat" w:hAnsi="Montserrat" w:cs="Arial"/>
                <w:sz w:val="22"/>
                <w:szCs w:val="22"/>
              </w:rPr>
            </w:pPr>
            <w:r w:rsidRPr="00EE06E3">
              <w:rPr>
                <w:rFonts w:ascii="Montserrat" w:hAnsi="Montserrat" w:cs="Arial"/>
                <w:sz w:val="22"/>
                <w:szCs w:val="22"/>
              </w:rPr>
              <w:t>1</w:t>
            </w:r>
          </w:p>
        </w:tc>
        <w:tc>
          <w:tcPr>
            <w:tcW w:w="3308" w:type="dxa"/>
            <w:tcBorders>
              <w:top w:val="single" w:sz="4" w:space="0" w:color="auto"/>
              <w:left w:val="single" w:sz="4" w:space="0" w:color="auto"/>
              <w:bottom w:val="single" w:sz="4" w:space="0" w:color="auto"/>
              <w:right w:val="single" w:sz="4" w:space="0" w:color="auto"/>
            </w:tcBorders>
            <w:vAlign w:val="center"/>
            <w:hideMark/>
          </w:tcPr>
          <w:p w14:paraId="1E9067A1" w14:textId="77777777" w:rsidR="001832F9" w:rsidRPr="00EE06E3" w:rsidRDefault="001832F9" w:rsidP="00EE06E3">
            <w:pPr>
              <w:keepNext/>
              <w:spacing w:before="100" w:beforeAutospacing="1" w:after="100" w:afterAutospacing="1"/>
              <w:jc w:val="both"/>
              <w:rPr>
                <w:rFonts w:ascii="Montserrat" w:hAnsi="Montserrat" w:cs="Arial"/>
                <w:sz w:val="22"/>
                <w:szCs w:val="22"/>
              </w:rPr>
            </w:pPr>
            <w:r w:rsidRPr="00EE06E3">
              <w:rPr>
                <w:rFonts w:ascii="Montserrat" w:hAnsi="Montserrat" w:cs="Arial"/>
                <w:sz w:val="22"/>
                <w:szCs w:val="22"/>
              </w:rPr>
              <w:t>Media aritmética</w:t>
            </w:r>
          </w:p>
        </w:tc>
      </w:tr>
      <w:tr w:rsidR="001832F9" w:rsidRPr="00EE06E3" w14:paraId="32AA51D1" w14:textId="77777777" w:rsidTr="001F261B">
        <w:trPr>
          <w:trHeight w:val="250"/>
          <w:jc w:val="center"/>
        </w:trPr>
        <w:tc>
          <w:tcPr>
            <w:tcW w:w="1713" w:type="dxa"/>
            <w:tcBorders>
              <w:top w:val="single" w:sz="4" w:space="0" w:color="auto"/>
              <w:left w:val="single" w:sz="4" w:space="0" w:color="auto"/>
              <w:bottom w:val="single" w:sz="4" w:space="0" w:color="auto"/>
              <w:right w:val="single" w:sz="4" w:space="0" w:color="auto"/>
            </w:tcBorders>
            <w:vAlign w:val="center"/>
            <w:hideMark/>
          </w:tcPr>
          <w:p w14:paraId="6361B1A1" w14:textId="77777777" w:rsidR="001832F9" w:rsidRPr="00EE06E3" w:rsidRDefault="001832F9" w:rsidP="00EE06E3">
            <w:pPr>
              <w:keepNext/>
              <w:spacing w:before="100" w:beforeAutospacing="1" w:after="100" w:afterAutospacing="1"/>
              <w:jc w:val="both"/>
              <w:rPr>
                <w:rFonts w:ascii="Montserrat" w:hAnsi="Montserrat" w:cs="Arial"/>
                <w:sz w:val="22"/>
                <w:szCs w:val="22"/>
              </w:rPr>
            </w:pPr>
            <w:r w:rsidRPr="00EE06E3">
              <w:rPr>
                <w:rFonts w:ascii="Montserrat" w:hAnsi="Montserrat" w:cs="Arial"/>
                <w:sz w:val="22"/>
                <w:szCs w:val="22"/>
              </w:rPr>
              <w:t>De ,25 a ,49</w:t>
            </w:r>
          </w:p>
        </w:tc>
        <w:tc>
          <w:tcPr>
            <w:tcW w:w="1275" w:type="dxa"/>
            <w:tcBorders>
              <w:top w:val="single" w:sz="4" w:space="0" w:color="auto"/>
              <w:left w:val="single" w:sz="4" w:space="0" w:color="auto"/>
              <w:bottom w:val="single" w:sz="4" w:space="0" w:color="auto"/>
              <w:right w:val="single" w:sz="4" w:space="0" w:color="auto"/>
            </w:tcBorders>
            <w:vAlign w:val="center"/>
            <w:hideMark/>
          </w:tcPr>
          <w:p w14:paraId="35E84B73" w14:textId="77777777" w:rsidR="001832F9" w:rsidRPr="00EE06E3" w:rsidRDefault="001832F9" w:rsidP="00EE06E3">
            <w:pPr>
              <w:keepNext/>
              <w:spacing w:before="100" w:beforeAutospacing="1" w:after="100" w:afterAutospacing="1"/>
              <w:jc w:val="both"/>
              <w:rPr>
                <w:rFonts w:ascii="Montserrat" w:hAnsi="Montserrat" w:cs="Arial"/>
                <w:sz w:val="22"/>
                <w:szCs w:val="22"/>
              </w:rPr>
            </w:pPr>
            <w:r w:rsidRPr="00EE06E3">
              <w:rPr>
                <w:rFonts w:ascii="Montserrat" w:hAnsi="Montserrat" w:cs="Arial"/>
                <w:sz w:val="22"/>
                <w:szCs w:val="22"/>
              </w:rPr>
              <w:t>2</w:t>
            </w:r>
          </w:p>
        </w:tc>
        <w:tc>
          <w:tcPr>
            <w:tcW w:w="3308" w:type="dxa"/>
            <w:tcBorders>
              <w:top w:val="single" w:sz="4" w:space="0" w:color="auto"/>
              <w:left w:val="single" w:sz="4" w:space="0" w:color="auto"/>
              <w:bottom w:val="single" w:sz="4" w:space="0" w:color="auto"/>
              <w:right w:val="single" w:sz="4" w:space="0" w:color="auto"/>
            </w:tcBorders>
            <w:vAlign w:val="center"/>
            <w:hideMark/>
          </w:tcPr>
          <w:p w14:paraId="2BA34C13" w14:textId="77777777" w:rsidR="001832F9" w:rsidRPr="00EE06E3" w:rsidRDefault="001832F9" w:rsidP="00EE06E3">
            <w:pPr>
              <w:keepNext/>
              <w:spacing w:before="100" w:beforeAutospacing="1" w:after="100" w:afterAutospacing="1"/>
              <w:jc w:val="both"/>
              <w:rPr>
                <w:rFonts w:ascii="Montserrat" w:hAnsi="Montserrat" w:cs="Arial"/>
                <w:sz w:val="22"/>
                <w:szCs w:val="22"/>
              </w:rPr>
            </w:pPr>
            <w:r w:rsidRPr="00EE06E3">
              <w:rPr>
                <w:rFonts w:ascii="Montserrat" w:hAnsi="Montserrat" w:cs="Arial"/>
                <w:sz w:val="22"/>
                <w:szCs w:val="22"/>
              </w:rPr>
              <w:t>Media aritmética alta</w:t>
            </w:r>
          </w:p>
        </w:tc>
      </w:tr>
      <w:tr w:rsidR="001832F9" w:rsidRPr="00EE06E3" w14:paraId="198F8805" w14:textId="77777777" w:rsidTr="001F261B">
        <w:trPr>
          <w:trHeight w:val="250"/>
          <w:jc w:val="center"/>
        </w:trPr>
        <w:tc>
          <w:tcPr>
            <w:tcW w:w="1713" w:type="dxa"/>
            <w:tcBorders>
              <w:top w:val="single" w:sz="4" w:space="0" w:color="auto"/>
              <w:left w:val="single" w:sz="4" w:space="0" w:color="auto"/>
              <w:bottom w:val="single" w:sz="4" w:space="0" w:color="auto"/>
              <w:right w:val="single" w:sz="4" w:space="0" w:color="auto"/>
            </w:tcBorders>
            <w:vAlign w:val="center"/>
            <w:hideMark/>
          </w:tcPr>
          <w:p w14:paraId="4B117B64" w14:textId="77777777" w:rsidR="001832F9" w:rsidRPr="00EE06E3" w:rsidRDefault="001832F9" w:rsidP="00EE06E3">
            <w:pPr>
              <w:keepNext/>
              <w:spacing w:before="100" w:beforeAutospacing="1" w:after="100" w:afterAutospacing="1"/>
              <w:jc w:val="both"/>
              <w:rPr>
                <w:rFonts w:ascii="Montserrat" w:hAnsi="Montserrat" w:cs="Arial"/>
                <w:sz w:val="22"/>
                <w:szCs w:val="22"/>
              </w:rPr>
            </w:pPr>
            <w:r w:rsidRPr="00EE06E3">
              <w:rPr>
                <w:rFonts w:ascii="Montserrat" w:hAnsi="Montserrat" w:cs="Arial"/>
                <w:sz w:val="22"/>
                <w:szCs w:val="22"/>
              </w:rPr>
              <w:t>De ,50 a ,74</w:t>
            </w:r>
          </w:p>
        </w:tc>
        <w:tc>
          <w:tcPr>
            <w:tcW w:w="1275" w:type="dxa"/>
            <w:tcBorders>
              <w:top w:val="single" w:sz="4" w:space="0" w:color="auto"/>
              <w:left w:val="single" w:sz="4" w:space="0" w:color="auto"/>
              <w:bottom w:val="single" w:sz="4" w:space="0" w:color="auto"/>
              <w:right w:val="single" w:sz="4" w:space="0" w:color="auto"/>
            </w:tcBorders>
            <w:vAlign w:val="center"/>
            <w:hideMark/>
          </w:tcPr>
          <w:p w14:paraId="78B79B91" w14:textId="77777777" w:rsidR="001832F9" w:rsidRPr="00EE06E3" w:rsidRDefault="001832F9" w:rsidP="00EE06E3">
            <w:pPr>
              <w:keepNext/>
              <w:spacing w:before="100" w:beforeAutospacing="1" w:after="100" w:afterAutospacing="1"/>
              <w:jc w:val="both"/>
              <w:rPr>
                <w:rFonts w:ascii="Montserrat" w:hAnsi="Montserrat" w:cs="Arial"/>
                <w:sz w:val="22"/>
                <w:szCs w:val="22"/>
              </w:rPr>
            </w:pPr>
            <w:r w:rsidRPr="00EE06E3">
              <w:rPr>
                <w:rFonts w:ascii="Montserrat" w:hAnsi="Montserrat" w:cs="Arial"/>
                <w:sz w:val="22"/>
                <w:szCs w:val="22"/>
              </w:rPr>
              <w:t>3</w:t>
            </w:r>
          </w:p>
        </w:tc>
        <w:tc>
          <w:tcPr>
            <w:tcW w:w="3308" w:type="dxa"/>
            <w:tcBorders>
              <w:top w:val="single" w:sz="4" w:space="0" w:color="auto"/>
              <w:left w:val="single" w:sz="4" w:space="0" w:color="auto"/>
              <w:bottom w:val="single" w:sz="4" w:space="0" w:color="auto"/>
              <w:right w:val="single" w:sz="4" w:space="0" w:color="auto"/>
            </w:tcBorders>
            <w:vAlign w:val="center"/>
            <w:hideMark/>
          </w:tcPr>
          <w:p w14:paraId="36D80DA0" w14:textId="77777777" w:rsidR="001832F9" w:rsidRPr="00EE06E3" w:rsidRDefault="001832F9" w:rsidP="00EE06E3">
            <w:pPr>
              <w:keepNext/>
              <w:spacing w:before="100" w:beforeAutospacing="1" w:after="100" w:afterAutospacing="1"/>
              <w:jc w:val="both"/>
              <w:rPr>
                <w:rFonts w:ascii="Montserrat" w:hAnsi="Montserrat" w:cs="Arial"/>
                <w:sz w:val="22"/>
                <w:szCs w:val="22"/>
              </w:rPr>
            </w:pPr>
            <w:r w:rsidRPr="00EE06E3">
              <w:rPr>
                <w:rFonts w:ascii="Montserrat" w:hAnsi="Montserrat" w:cs="Arial"/>
                <w:sz w:val="22"/>
                <w:szCs w:val="22"/>
              </w:rPr>
              <w:t>Media geométrica con presupuesto oficial</w:t>
            </w:r>
          </w:p>
        </w:tc>
      </w:tr>
      <w:tr w:rsidR="001832F9" w:rsidRPr="00EE06E3" w14:paraId="4D263F25" w14:textId="77777777" w:rsidTr="001F261B">
        <w:trPr>
          <w:trHeight w:val="60"/>
          <w:jc w:val="center"/>
        </w:trPr>
        <w:tc>
          <w:tcPr>
            <w:tcW w:w="1713" w:type="dxa"/>
            <w:tcBorders>
              <w:top w:val="single" w:sz="4" w:space="0" w:color="auto"/>
              <w:left w:val="single" w:sz="4" w:space="0" w:color="auto"/>
              <w:bottom w:val="single" w:sz="4" w:space="0" w:color="auto"/>
              <w:right w:val="single" w:sz="4" w:space="0" w:color="auto"/>
            </w:tcBorders>
            <w:vAlign w:val="center"/>
            <w:hideMark/>
          </w:tcPr>
          <w:p w14:paraId="3261F9F0" w14:textId="77777777" w:rsidR="001832F9" w:rsidRPr="00EE06E3" w:rsidRDefault="001832F9" w:rsidP="00EE06E3">
            <w:pPr>
              <w:keepNext/>
              <w:spacing w:before="100" w:beforeAutospacing="1" w:after="100" w:afterAutospacing="1"/>
              <w:jc w:val="both"/>
              <w:rPr>
                <w:rFonts w:ascii="Montserrat" w:hAnsi="Montserrat" w:cs="Arial"/>
                <w:sz w:val="22"/>
                <w:szCs w:val="22"/>
              </w:rPr>
            </w:pPr>
            <w:r w:rsidRPr="00EE06E3">
              <w:rPr>
                <w:rFonts w:ascii="Montserrat" w:hAnsi="Montserrat" w:cs="Arial"/>
                <w:sz w:val="22"/>
                <w:szCs w:val="22"/>
              </w:rPr>
              <w:t>De ,75 a ,99</w:t>
            </w:r>
          </w:p>
        </w:tc>
        <w:tc>
          <w:tcPr>
            <w:tcW w:w="1275" w:type="dxa"/>
            <w:tcBorders>
              <w:top w:val="single" w:sz="4" w:space="0" w:color="auto"/>
              <w:left w:val="single" w:sz="4" w:space="0" w:color="auto"/>
              <w:bottom w:val="single" w:sz="4" w:space="0" w:color="auto"/>
              <w:right w:val="single" w:sz="4" w:space="0" w:color="auto"/>
            </w:tcBorders>
            <w:vAlign w:val="center"/>
            <w:hideMark/>
          </w:tcPr>
          <w:p w14:paraId="73BE4905" w14:textId="77777777" w:rsidR="001832F9" w:rsidRPr="00EE06E3" w:rsidRDefault="001832F9" w:rsidP="00EE06E3">
            <w:pPr>
              <w:keepNext/>
              <w:spacing w:before="100" w:beforeAutospacing="1" w:after="100" w:afterAutospacing="1"/>
              <w:jc w:val="both"/>
              <w:rPr>
                <w:rFonts w:ascii="Montserrat" w:hAnsi="Montserrat" w:cs="Arial"/>
                <w:sz w:val="22"/>
                <w:szCs w:val="22"/>
              </w:rPr>
            </w:pPr>
            <w:r w:rsidRPr="00EE06E3">
              <w:rPr>
                <w:rFonts w:ascii="Montserrat" w:hAnsi="Montserrat" w:cs="Arial"/>
                <w:sz w:val="22"/>
                <w:szCs w:val="22"/>
              </w:rPr>
              <w:t>4</w:t>
            </w:r>
          </w:p>
        </w:tc>
        <w:tc>
          <w:tcPr>
            <w:tcW w:w="3308" w:type="dxa"/>
            <w:tcBorders>
              <w:top w:val="single" w:sz="4" w:space="0" w:color="auto"/>
              <w:left w:val="single" w:sz="4" w:space="0" w:color="auto"/>
              <w:bottom w:val="single" w:sz="4" w:space="0" w:color="auto"/>
              <w:right w:val="single" w:sz="4" w:space="0" w:color="auto"/>
            </w:tcBorders>
            <w:vAlign w:val="center"/>
            <w:hideMark/>
          </w:tcPr>
          <w:p w14:paraId="6604470A" w14:textId="77777777" w:rsidR="001832F9" w:rsidRPr="00EE06E3" w:rsidRDefault="001832F9" w:rsidP="00EE06E3">
            <w:pPr>
              <w:keepNext/>
              <w:spacing w:before="100" w:beforeAutospacing="1" w:after="100" w:afterAutospacing="1"/>
              <w:jc w:val="both"/>
              <w:rPr>
                <w:rFonts w:ascii="Montserrat" w:hAnsi="Montserrat" w:cs="Arial"/>
                <w:sz w:val="22"/>
                <w:szCs w:val="22"/>
              </w:rPr>
            </w:pPr>
            <w:r w:rsidRPr="00EE06E3">
              <w:rPr>
                <w:rFonts w:ascii="Montserrat" w:hAnsi="Montserrat" w:cs="Arial"/>
                <w:sz w:val="22"/>
                <w:szCs w:val="22"/>
              </w:rPr>
              <w:t>Menor valor</w:t>
            </w:r>
          </w:p>
        </w:tc>
      </w:tr>
    </w:tbl>
    <w:p w14:paraId="4F515997" w14:textId="77777777" w:rsidR="001832F9" w:rsidRPr="00EE06E3" w:rsidRDefault="001832F9" w:rsidP="00EE06E3">
      <w:pPr>
        <w:widowControl w:val="0"/>
        <w:spacing w:before="100" w:beforeAutospacing="1" w:after="100" w:afterAutospacing="1"/>
        <w:jc w:val="both"/>
        <w:rPr>
          <w:rFonts w:ascii="Montserrat" w:hAnsi="Montserrat" w:cs="Arial"/>
          <w:sz w:val="22"/>
          <w:szCs w:val="22"/>
        </w:rPr>
      </w:pPr>
      <w:r w:rsidRPr="00EE06E3">
        <w:rPr>
          <w:rFonts w:ascii="Montserrat" w:hAnsi="Montserrat" w:cs="Arial"/>
          <w:b/>
          <w:sz w:val="22"/>
          <w:szCs w:val="22"/>
        </w:rPr>
        <w:t>NOTA:</w:t>
      </w:r>
      <w:r w:rsidRPr="00EE06E3">
        <w:rPr>
          <w:rFonts w:ascii="Montserrat" w:hAnsi="Montserrat" w:cs="Arial"/>
          <w:sz w:val="22"/>
          <w:szCs w:val="22"/>
        </w:rPr>
        <w:t xml:space="preserve"> La aplicación del procedimiento anterior determinará la metodología aplicable para la ponderación económica, la cual se aplicará en forma independiente para cada uno de los grupos.</w:t>
      </w:r>
    </w:p>
    <w:p w14:paraId="7EE6C5F3" w14:textId="77777777" w:rsidR="001832F9" w:rsidRPr="00EE06E3" w:rsidRDefault="001832F9" w:rsidP="00EE06E3">
      <w:pPr>
        <w:widowControl w:val="0"/>
        <w:spacing w:before="100" w:beforeAutospacing="1" w:after="100" w:afterAutospacing="1"/>
        <w:jc w:val="both"/>
        <w:rPr>
          <w:rFonts w:ascii="Montserrat" w:hAnsi="Montserrat" w:cs="Arial"/>
          <w:b/>
          <w:sz w:val="22"/>
          <w:szCs w:val="22"/>
        </w:rPr>
      </w:pPr>
      <w:r w:rsidRPr="00EE06E3">
        <w:rPr>
          <w:rFonts w:ascii="Montserrat" w:hAnsi="Montserrat" w:cs="Arial"/>
          <w:b/>
          <w:sz w:val="22"/>
          <w:szCs w:val="22"/>
        </w:rPr>
        <w:t>METODOLOGIAS:</w:t>
      </w:r>
    </w:p>
    <w:p w14:paraId="76450225" w14:textId="77777777" w:rsidR="001832F9" w:rsidRPr="00EE06E3" w:rsidRDefault="001832F9">
      <w:pPr>
        <w:widowControl w:val="0"/>
        <w:numPr>
          <w:ilvl w:val="1"/>
          <w:numId w:val="23"/>
        </w:numPr>
        <w:suppressAutoHyphens/>
        <w:autoSpaceDN w:val="0"/>
        <w:spacing w:before="100" w:beforeAutospacing="1" w:after="100" w:afterAutospacing="1"/>
        <w:jc w:val="both"/>
        <w:textAlignment w:val="baseline"/>
        <w:rPr>
          <w:rFonts w:ascii="Montserrat" w:eastAsia="Calibri" w:hAnsi="Montserrat" w:cs="Arial"/>
          <w:b/>
          <w:sz w:val="22"/>
          <w:szCs w:val="22"/>
          <w:lang w:eastAsia="es-CO"/>
        </w:rPr>
      </w:pPr>
      <w:r w:rsidRPr="00EE06E3">
        <w:rPr>
          <w:rFonts w:ascii="Montserrat" w:eastAsia="Calibri" w:hAnsi="Montserrat" w:cs="Arial"/>
          <w:b/>
          <w:sz w:val="22"/>
          <w:szCs w:val="22"/>
          <w:lang w:eastAsia="es-CO"/>
        </w:rPr>
        <w:t>MEDIA ARITMÉTICA (PONDERACIÓN DE LAS PROPUESTAS POR EL MÉTODO DE LA MEDIA ARITMÉTICA.)</w:t>
      </w:r>
    </w:p>
    <w:p w14:paraId="507043D8" w14:textId="77777777" w:rsidR="001832F9" w:rsidRPr="00EE06E3" w:rsidRDefault="001832F9" w:rsidP="00EE06E3">
      <w:pPr>
        <w:widowControl w:val="0"/>
        <w:suppressAutoHyphens/>
        <w:autoSpaceDN w:val="0"/>
        <w:spacing w:before="100" w:beforeAutospacing="1" w:after="100" w:afterAutospacing="1"/>
        <w:jc w:val="both"/>
        <w:rPr>
          <w:rFonts w:ascii="Montserrat" w:eastAsia="Calibri" w:hAnsi="Montserrat" w:cs="Arial"/>
          <w:sz w:val="22"/>
          <w:szCs w:val="22"/>
          <w:lang w:eastAsia="es-CO"/>
        </w:rPr>
      </w:pPr>
      <w:r w:rsidRPr="00EE06E3">
        <w:rPr>
          <w:rFonts w:ascii="Montserrat" w:eastAsia="Calibri" w:hAnsi="Montserrat" w:cs="Arial"/>
          <w:sz w:val="22"/>
          <w:szCs w:val="22"/>
          <w:lang w:eastAsia="es-CO"/>
        </w:rPr>
        <w:t>Consiste en la determinación del promedio aritmético de las Ofertas válidas y la asignación de puntos en función de la proximidad de las Ofertas a dicho promedio aritmético, como resultado de aplicar las siguientes fórmulas:</w:t>
      </w:r>
    </w:p>
    <w:p w14:paraId="7DE79FCA" w14:textId="77777777" w:rsidR="001832F9" w:rsidRPr="00EE06E3" w:rsidRDefault="001832F9" w:rsidP="00EE06E3">
      <w:pPr>
        <w:widowControl w:val="0"/>
        <w:suppressAutoHyphens/>
        <w:autoSpaceDN w:val="0"/>
        <w:spacing w:before="100" w:beforeAutospacing="1" w:after="100" w:afterAutospacing="1"/>
        <w:jc w:val="center"/>
        <w:rPr>
          <w:rFonts w:ascii="Montserrat" w:eastAsia="Calibri" w:hAnsi="Montserrat" w:cs="Arial"/>
          <w:sz w:val="22"/>
          <w:szCs w:val="22"/>
          <w:lang w:eastAsia="es-CO"/>
        </w:rPr>
      </w:pPr>
      <w:r w:rsidRPr="00EE06E3">
        <w:rPr>
          <w:rFonts w:ascii="Montserrat" w:eastAsia="Calibri" w:hAnsi="Montserrat" w:cs="Arial"/>
          <w:noProof/>
          <w:sz w:val="22"/>
          <w:szCs w:val="22"/>
          <w:lang w:eastAsia="es-CO"/>
        </w:rPr>
        <w:drawing>
          <wp:inline distT="0" distB="0" distL="0" distR="0" wp14:anchorId="0DF44A68" wp14:editId="6FD72DA7">
            <wp:extent cx="1018540" cy="715010"/>
            <wp:effectExtent l="19050" t="19050" r="0" b="8890"/>
            <wp:docPr id="2" name="Imagen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4"/>
                    <pic:cNvPicPr>
                      <a:picLocks/>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018540" cy="715010"/>
                    </a:xfrm>
                    <a:prstGeom prst="rect">
                      <a:avLst/>
                    </a:prstGeom>
                    <a:noFill/>
                    <a:ln w="9525" cmpd="sng">
                      <a:solidFill>
                        <a:srgbClr val="000000"/>
                      </a:solidFill>
                      <a:miter lim="800000"/>
                      <a:headEnd/>
                      <a:tailEnd/>
                    </a:ln>
                    <a:effectLst/>
                  </pic:spPr>
                </pic:pic>
              </a:graphicData>
            </a:graphic>
          </wp:inline>
        </w:drawing>
      </w:r>
    </w:p>
    <w:p w14:paraId="39E9FEEC" w14:textId="77777777" w:rsidR="001832F9" w:rsidRPr="00EE06E3" w:rsidRDefault="001832F9" w:rsidP="00EE06E3">
      <w:pPr>
        <w:widowControl w:val="0"/>
        <w:suppressAutoHyphens/>
        <w:autoSpaceDN w:val="0"/>
        <w:spacing w:before="100" w:beforeAutospacing="1" w:after="100" w:afterAutospacing="1"/>
        <w:jc w:val="both"/>
        <w:rPr>
          <w:rFonts w:ascii="Montserrat" w:eastAsia="Calibri" w:hAnsi="Montserrat" w:cs="Arial"/>
          <w:sz w:val="22"/>
          <w:szCs w:val="22"/>
          <w:lang w:eastAsia="es-CO"/>
        </w:rPr>
      </w:pPr>
      <w:r w:rsidRPr="00EE06E3">
        <w:rPr>
          <w:rFonts w:ascii="Montserrat" w:eastAsia="Calibri" w:hAnsi="Montserrat" w:cs="Arial"/>
          <w:sz w:val="22"/>
          <w:szCs w:val="22"/>
          <w:lang w:eastAsia="es-CO"/>
        </w:rPr>
        <w:t>Donde,</w:t>
      </w:r>
    </w:p>
    <w:p w14:paraId="60E564FF" w14:textId="77777777" w:rsidR="001832F9" w:rsidRPr="00EE06E3" w:rsidRDefault="001832F9" w:rsidP="00EE06E3">
      <w:pPr>
        <w:widowControl w:val="0"/>
        <w:suppressAutoHyphens/>
        <w:autoSpaceDN w:val="0"/>
        <w:spacing w:before="100" w:beforeAutospacing="1" w:after="100" w:afterAutospacing="1"/>
        <w:jc w:val="center"/>
        <w:rPr>
          <w:rFonts w:ascii="Montserrat" w:eastAsia="Calibri" w:hAnsi="Montserrat" w:cs="Arial"/>
          <w:sz w:val="22"/>
          <w:szCs w:val="22"/>
          <w:lang w:eastAsia="es-CO"/>
        </w:rPr>
      </w:pPr>
      <w:r w:rsidRPr="00EE06E3">
        <w:rPr>
          <w:rFonts w:ascii="Montserrat" w:eastAsia="Calibri" w:hAnsi="Montserrat" w:cs="Arial"/>
          <w:noProof/>
          <w:sz w:val="22"/>
          <w:szCs w:val="22"/>
          <w:lang w:eastAsia="es-CO"/>
        </w:rPr>
        <w:lastRenderedPageBreak/>
        <w:drawing>
          <wp:inline distT="0" distB="0" distL="0" distR="0" wp14:anchorId="2CFF5083" wp14:editId="59C07A58">
            <wp:extent cx="3809365" cy="723265"/>
            <wp:effectExtent l="19050" t="19050" r="635" b="635"/>
            <wp:docPr id="3" name="Imagen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3"/>
                    <pic:cNvPicPr>
                      <a:picLocks/>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809365" cy="723265"/>
                    </a:xfrm>
                    <a:prstGeom prst="rect">
                      <a:avLst/>
                    </a:prstGeom>
                    <a:noFill/>
                    <a:ln w="9525" cmpd="sng">
                      <a:solidFill>
                        <a:srgbClr val="000000"/>
                      </a:solidFill>
                      <a:miter lim="800000"/>
                      <a:headEnd/>
                      <a:tailEnd/>
                    </a:ln>
                    <a:effectLst/>
                  </pic:spPr>
                </pic:pic>
              </a:graphicData>
            </a:graphic>
          </wp:inline>
        </w:drawing>
      </w:r>
    </w:p>
    <w:p w14:paraId="5B606C7E" w14:textId="77777777" w:rsidR="001832F9" w:rsidRPr="00EE06E3" w:rsidRDefault="001832F9" w:rsidP="00EE06E3">
      <w:pPr>
        <w:widowControl w:val="0"/>
        <w:suppressAutoHyphens/>
        <w:autoSpaceDN w:val="0"/>
        <w:spacing w:before="100" w:beforeAutospacing="1" w:after="100" w:afterAutospacing="1"/>
        <w:jc w:val="both"/>
        <w:rPr>
          <w:rFonts w:ascii="Montserrat" w:eastAsia="Calibri" w:hAnsi="Montserrat" w:cs="Arial"/>
          <w:sz w:val="22"/>
          <w:szCs w:val="22"/>
          <w:lang w:eastAsia="es-CO"/>
        </w:rPr>
      </w:pPr>
      <w:r w:rsidRPr="00EE06E3">
        <w:rPr>
          <w:rFonts w:ascii="Montserrat" w:eastAsia="Calibri" w:hAnsi="Montserrat" w:cs="Arial"/>
          <w:sz w:val="22"/>
          <w:szCs w:val="22"/>
          <w:lang w:eastAsia="es-CO"/>
        </w:rPr>
        <w:t>Obtenida la media aritmética se procederá a ponderar las Ofertas de acuerdo con la siguiente fórmula.</w:t>
      </w:r>
    </w:p>
    <w:p w14:paraId="1D2F0028" w14:textId="77777777" w:rsidR="001832F9" w:rsidRPr="00EE06E3" w:rsidRDefault="001832F9" w:rsidP="00EE06E3">
      <w:pPr>
        <w:widowControl w:val="0"/>
        <w:suppressAutoHyphens/>
        <w:autoSpaceDN w:val="0"/>
        <w:spacing w:before="100" w:beforeAutospacing="1" w:after="100" w:afterAutospacing="1"/>
        <w:jc w:val="center"/>
        <w:rPr>
          <w:rFonts w:ascii="Montserrat" w:eastAsia="Calibri" w:hAnsi="Montserrat" w:cs="Arial"/>
          <w:sz w:val="22"/>
          <w:szCs w:val="22"/>
          <w:lang w:eastAsia="es-CO"/>
        </w:rPr>
      </w:pPr>
      <w:r w:rsidRPr="00EE06E3">
        <w:rPr>
          <w:rFonts w:ascii="Montserrat" w:eastAsia="Calibri" w:hAnsi="Montserrat" w:cs="Arial"/>
          <w:noProof/>
          <w:sz w:val="22"/>
          <w:szCs w:val="22"/>
          <w:lang w:eastAsia="es-CO"/>
        </w:rPr>
        <w:drawing>
          <wp:inline distT="0" distB="0" distL="0" distR="0" wp14:anchorId="48226A1E" wp14:editId="6B4DED2B">
            <wp:extent cx="5613400" cy="876935"/>
            <wp:effectExtent l="19050" t="19050" r="6350" b="0"/>
            <wp:docPr id="4" name="Imagen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1"/>
                    <pic:cNvPicPr>
                      <a:picLocks/>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13400" cy="876935"/>
                    </a:xfrm>
                    <a:prstGeom prst="rect">
                      <a:avLst/>
                    </a:prstGeom>
                    <a:noFill/>
                    <a:ln w="9525" cmpd="sng">
                      <a:solidFill>
                        <a:srgbClr val="000000"/>
                      </a:solidFill>
                      <a:miter lim="800000"/>
                      <a:headEnd/>
                      <a:tailEnd/>
                    </a:ln>
                    <a:effectLst/>
                  </pic:spPr>
                </pic:pic>
              </a:graphicData>
            </a:graphic>
          </wp:inline>
        </w:drawing>
      </w:r>
    </w:p>
    <w:p w14:paraId="2F25C4F7" w14:textId="77777777" w:rsidR="001832F9" w:rsidRPr="00EE06E3" w:rsidRDefault="001832F9" w:rsidP="00EE06E3">
      <w:pPr>
        <w:widowControl w:val="0"/>
        <w:suppressAutoHyphens/>
        <w:autoSpaceDN w:val="0"/>
        <w:spacing w:before="100" w:beforeAutospacing="1" w:after="100" w:afterAutospacing="1"/>
        <w:jc w:val="both"/>
        <w:rPr>
          <w:rFonts w:ascii="Montserrat" w:eastAsia="Calibri" w:hAnsi="Montserrat" w:cs="Arial"/>
          <w:sz w:val="22"/>
          <w:szCs w:val="22"/>
          <w:lang w:eastAsia="es-CO"/>
        </w:rPr>
      </w:pPr>
      <w:r w:rsidRPr="00EE06E3">
        <w:rPr>
          <w:rFonts w:ascii="Montserrat" w:eastAsia="Calibri" w:hAnsi="Montserrat" w:cs="Arial"/>
          <w:sz w:val="22"/>
          <w:szCs w:val="22"/>
          <w:lang w:eastAsia="es-CO"/>
        </w:rPr>
        <w:t>Donde,</w:t>
      </w:r>
    </w:p>
    <w:p w14:paraId="570207AE" w14:textId="77777777" w:rsidR="001832F9" w:rsidRPr="00EE06E3" w:rsidRDefault="001832F9" w:rsidP="00EE06E3">
      <w:pPr>
        <w:widowControl w:val="0"/>
        <w:suppressAutoHyphens/>
        <w:autoSpaceDN w:val="0"/>
        <w:spacing w:before="100" w:beforeAutospacing="1" w:after="100" w:afterAutospacing="1"/>
        <w:jc w:val="center"/>
        <w:rPr>
          <w:rFonts w:ascii="Montserrat" w:eastAsia="Calibri" w:hAnsi="Montserrat" w:cs="Arial"/>
          <w:sz w:val="22"/>
          <w:szCs w:val="22"/>
          <w:lang w:eastAsia="es-CO"/>
        </w:rPr>
      </w:pPr>
      <w:r w:rsidRPr="00EE06E3">
        <w:rPr>
          <w:rFonts w:ascii="Montserrat" w:eastAsia="Calibri" w:hAnsi="Montserrat" w:cs="Arial"/>
          <w:noProof/>
          <w:sz w:val="22"/>
          <w:szCs w:val="22"/>
          <w:lang w:eastAsia="es-CO"/>
        </w:rPr>
        <w:drawing>
          <wp:inline distT="0" distB="0" distL="0" distR="0" wp14:anchorId="27907685" wp14:editId="6C1F955E">
            <wp:extent cx="4372610" cy="695960"/>
            <wp:effectExtent l="19050" t="19050" r="8890" b="8890"/>
            <wp:docPr id="5" name="Imagen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5"/>
                    <pic:cNvPicPr>
                      <a:picLocks/>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72610" cy="695960"/>
                    </a:xfrm>
                    <a:prstGeom prst="rect">
                      <a:avLst/>
                    </a:prstGeom>
                    <a:noFill/>
                    <a:ln w="9525" cmpd="sng">
                      <a:solidFill>
                        <a:srgbClr val="000000"/>
                      </a:solidFill>
                      <a:miter lim="800000"/>
                      <a:headEnd/>
                      <a:tailEnd/>
                    </a:ln>
                    <a:effectLst/>
                  </pic:spPr>
                </pic:pic>
              </a:graphicData>
            </a:graphic>
          </wp:inline>
        </w:drawing>
      </w:r>
    </w:p>
    <w:p w14:paraId="03ED70C9" w14:textId="77777777" w:rsidR="001832F9" w:rsidRPr="00EE06E3" w:rsidRDefault="001832F9">
      <w:pPr>
        <w:pStyle w:val="Prrafodelista"/>
        <w:widowControl w:val="0"/>
        <w:numPr>
          <w:ilvl w:val="2"/>
          <w:numId w:val="28"/>
        </w:numPr>
        <w:spacing w:before="100" w:beforeAutospacing="1" w:after="100" w:afterAutospacing="1"/>
        <w:jc w:val="both"/>
        <w:rPr>
          <w:rFonts w:ascii="Montserrat" w:hAnsi="Montserrat" w:cs="Arial"/>
          <w:b/>
        </w:rPr>
      </w:pPr>
      <w:r w:rsidRPr="00EE06E3">
        <w:rPr>
          <w:rFonts w:ascii="Montserrat" w:hAnsi="Montserrat" w:cs="Arial"/>
          <w:b/>
        </w:rPr>
        <w:t>MEDIA ARITMÉTICA ALTA (PONDERACIÓN DE LAS PROPUESTAS POR EL MÉTODO DE LA MEDIA ARITMÉTICA ALTA.)</w:t>
      </w:r>
    </w:p>
    <w:p w14:paraId="470C88F0" w14:textId="77777777" w:rsidR="001832F9" w:rsidRPr="00EE06E3" w:rsidRDefault="001832F9" w:rsidP="00EE06E3">
      <w:pPr>
        <w:widowControl w:val="0"/>
        <w:suppressAutoHyphens/>
        <w:autoSpaceDN w:val="0"/>
        <w:spacing w:before="100" w:beforeAutospacing="1" w:after="100" w:afterAutospacing="1"/>
        <w:jc w:val="both"/>
        <w:rPr>
          <w:rFonts w:ascii="Montserrat" w:eastAsia="Calibri" w:hAnsi="Montserrat" w:cs="Arial"/>
          <w:sz w:val="22"/>
          <w:szCs w:val="22"/>
          <w:lang w:eastAsia="es-CO"/>
        </w:rPr>
      </w:pPr>
      <w:r w:rsidRPr="00EE06E3">
        <w:rPr>
          <w:rFonts w:ascii="Montserrat" w:eastAsia="Calibri" w:hAnsi="Montserrat" w:cs="Arial"/>
          <w:sz w:val="22"/>
          <w:szCs w:val="22"/>
          <w:lang w:eastAsia="es-CO"/>
        </w:rPr>
        <w:t>Consiste en la determinación de la media aritmética entre el valor total sin decimales de la Oferta válida más alta y el promedio aritmético de las Ofertas válidas y la asignación de puntos en función de la proximidad de las Ofertas a dicha media aritmética, como resultado de aplicar las siguientes fórmulas:</w:t>
      </w:r>
    </w:p>
    <w:p w14:paraId="46EE48B0" w14:textId="77777777" w:rsidR="001832F9" w:rsidRPr="00EE06E3" w:rsidRDefault="001832F9" w:rsidP="00EE06E3">
      <w:pPr>
        <w:widowControl w:val="0"/>
        <w:suppressAutoHyphens/>
        <w:autoSpaceDN w:val="0"/>
        <w:spacing w:before="100" w:beforeAutospacing="1" w:after="100" w:afterAutospacing="1"/>
        <w:jc w:val="center"/>
        <w:rPr>
          <w:rFonts w:ascii="Montserrat" w:eastAsia="Calibri" w:hAnsi="Montserrat" w:cs="Arial"/>
          <w:noProof/>
          <w:sz w:val="22"/>
          <w:szCs w:val="22"/>
          <w:lang w:eastAsia="es-CO"/>
        </w:rPr>
      </w:pPr>
      <w:r w:rsidRPr="00EE06E3">
        <w:rPr>
          <w:rFonts w:ascii="Montserrat" w:eastAsia="Calibri" w:hAnsi="Montserrat" w:cs="Arial"/>
          <w:noProof/>
          <w:sz w:val="22"/>
          <w:szCs w:val="22"/>
          <w:lang w:eastAsia="es-CO"/>
        </w:rPr>
        <w:drawing>
          <wp:inline distT="0" distB="0" distL="0" distR="0" wp14:anchorId="12B23B2D" wp14:editId="5A94E2EC">
            <wp:extent cx="1390015" cy="685800"/>
            <wp:effectExtent l="19050" t="19050" r="635" b="0"/>
            <wp:docPr id="6" name="Imagen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6"/>
                    <pic:cNvPicPr>
                      <a:picLocks/>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390015" cy="685800"/>
                    </a:xfrm>
                    <a:prstGeom prst="rect">
                      <a:avLst/>
                    </a:prstGeom>
                    <a:noFill/>
                    <a:ln w="9525" cmpd="sng">
                      <a:solidFill>
                        <a:srgbClr val="000000"/>
                      </a:solidFill>
                      <a:miter lim="800000"/>
                      <a:headEnd/>
                      <a:tailEnd/>
                    </a:ln>
                    <a:effectLst/>
                  </pic:spPr>
                </pic:pic>
              </a:graphicData>
            </a:graphic>
          </wp:inline>
        </w:drawing>
      </w:r>
    </w:p>
    <w:p w14:paraId="3E675830" w14:textId="77777777" w:rsidR="001832F9" w:rsidRPr="00EE06E3" w:rsidRDefault="001832F9" w:rsidP="00EE06E3">
      <w:pPr>
        <w:widowControl w:val="0"/>
        <w:spacing w:before="100" w:beforeAutospacing="1" w:after="100" w:afterAutospacing="1"/>
        <w:jc w:val="both"/>
        <w:rPr>
          <w:rFonts w:ascii="Montserrat" w:hAnsi="Montserrat" w:cs="Arial"/>
          <w:sz w:val="22"/>
          <w:szCs w:val="22"/>
        </w:rPr>
      </w:pPr>
      <w:r w:rsidRPr="00EE06E3">
        <w:rPr>
          <w:rFonts w:ascii="Montserrat" w:hAnsi="Montserrat" w:cs="Arial"/>
          <w:sz w:val="22"/>
          <w:szCs w:val="22"/>
        </w:rPr>
        <w:t>Donde,</w:t>
      </w:r>
    </w:p>
    <w:p w14:paraId="1DAEF185" w14:textId="77777777" w:rsidR="001832F9" w:rsidRPr="00EE06E3" w:rsidRDefault="001832F9" w:rsidP="00EE06E3">
      <w:pPr>
        <w:suppressAutoHyphens/>
        <w:autoSpaceDN w:val="0"/>
        <w:jc w:val="both"/>
        <w:rPr>
          <w:rFonts w:ascii="Montserrat" w:eastAsia="Calibri" w:hAnsi="Montserrat" w:cs="Arial"/>
          <w:b/>
          <w:sz w:val="22"/>
          <w:szCs w:val="22"/>
        </w:rPr>
      </w:pPr>
    </w:p>
    <w:p w14:paraId="5B744B1D" w14:textId="77777777" w:rsidR="001832F9" w:rsidRPr="00EE06E3" w:rsidRDefault="001832F9" w:rsidP="00EE06E3">
      <w:pPr>
        <w:suppressAutoHyphens/>
        <w:ind w:left="360"/>
        <w:jc w:val="center"/>
        <w:rPr>
          <w:rFonts w:ascii="Montserrat" w:hAnsi="Montserrat" w:cs="Arial"/>
          <w:sz w:val="22"/>
          <w:szCs w:val="22"/>
        </w:rPr>
      </w:pPr>
      <w:r w:rsidRPr="00EE06E3">
        <w:rPr>
          <w:rFonts w:ascii="Montserrat" w:hAnsi="Montserrat" w:cs="Arial"/>
          <w:noProof/>
          <w:sz w:val="22"/>
          <w:szCs w:val="22"/>
          <w:lang w:eastAsia="es-CO"/>
        </w:rPr>
        <w:drawing>
          <wp:inline distT="0" distB="0" distL="0" distR="0" wp14:anchorId="1CD24CB5" wp14:editId="4AD56E7B">
            <wp:extent cx="3933825" cy="733425"/>
            <wp:effectExtent l="19050" t="19050" r="9525" b="9525"/>
            <wp:docPr id="1" name="Imagen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7"/>
                    <pic:cNvPicPr>
                      <a:picLocks/>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933825" cy="733425"/>
                    </a:xfrm>
                    <a:prstGeom prst="rect">
                      <a:avLst/>
                    </a:prstGeom>
                    <a:noFill/>
                    <a:ln w="9525" cmpd="sng">
                      <a:solidFill>
                        <a:srgbClr val="000000"/>
                      </a:solidFill>
                      <a:miter lim="800000"/>
                      <a:headEnd/>
                      <a:tailEnd/>
                    </a:ln>
                    <a:effectLst/>
                  </pic:spPr>
                </pic:pic>
              </a:graphicData>
            </a:graphic>
          </wp:inline>
        </w:drawing>
      </w:r>
    </w:p>
    <w:p w14:paraId="17728289" w14:textId="77777777" w:rsidR="001832F9" w:rsidRPr="00EE06E3" w:rsidRDefault="001832F9" w:rsidP="00EE06E3">
      <w:pPr>
        <w:suppressAutoHyphens/>
        <w:ind w:left="360"/>
        <w:jc w:val="both"/>
        <w:rPr>
          <w:rFonts w:ascii="Montserrat" w:hAnsi="Montserrat" w:cs="Arial"/>
          <w:sz w:val="22"/>
          <w:szCs w:val="22"/>
        </w:rPr>
      </w:pPr>
    </w:p>
    <w:p w14:paraId="1F0683EF" w14:textId="77777777" w:rsidR="001832F9" w:rsidRPr="00EE06E3" w:rsidRDefault="001832F9" w:rsidP="00EE06E3">
      <w:pPr>
        <w:widowControl w:val="0"/>
        <w:spacing w:before="100" w:beforeAutospacing="1" w:after="100" w:afterAutospacing="1"/>
        <w:jc w:val="both"/>
        <w:rPr>
          <w:rFonts w:ascii="Montserrat" w:hAnsi="Montserrat" w:cs="Arial"/>
          <w:sz w:val="22"/>
          <w:szCs w:val="22"/>
        </w:rPr>
      </w:pPr>
      <w:r w:rsidRPr="00EE06E3">
        <w:rPr>
          <w:rFonts w:ascii="Montserrat" w:hAnsi="Montserrat" w:cs="Arial"/>
          <w:sz w:val="22"/>
          <w:szCs w:val="22"/>
        </w:rPr>
        <w:lastRenderedPageBreak/>
        <w:t>Obtenida la media aritmética alta se procederá a ponderar las Ofertas de acuerdo con la siguiente fórmula:</w:t>
      </w:r>
    </w:p>
    <w:p w14:paraId="58002A36" w14:textId="77777777" w:rsidR="001832F9" w:rsidRPr="00EE06E3" w:rsidRDefault="001832F9" w:rsidP="00EE06E3">
      <w:pPr>
        <w:widowControl w:val="0"/>
        <w:spacing w:before="100" w:beforeAutospacing="1" w:after="100" w:afterAutospacing="1"/>
        <w:jc w:val="center"/>
        <w:rPr>
          <w:rFonts w:ascii="Montserrat" w:hAnsi="Montserrat" w:cs="Arial"/>
          <w:sz w:val="22"/>
          <w:szCs w:val="22"/>
        </w:rPr>
      </w:pPr>
      <w:r w:rsidRPr="00EE06E3">
        <w:rPr>
          <w:rFonts w:ascii="Montserrat" w:hAnsi="Montserrat" w:cs="Arial"/>
          <w:noProof/>
          <w:sz w:val="22"/>
          <w:szCs w:val="22"/>
          <w:lang w:eastAsia="es-CO"/>
        </w:rPr>
        <w:drawing>
          <wp:inline distT="0" distB="0" distL="0" distR="0" wp14:anchorId="78FC3D65" wp14:editId="7FCC4E4A">
            <wp:extent cx="5610860" cy="876935"/>
            <wp:effectExtent l="19050" t="19050" r="8890" b="0"/>
            <wp:docPr id="8" name="Imagen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8"/>
                    <pic:cNvPicPr>
                      <a:picLocks/>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10860" cy="876935"/>
                    </a:xfrm>
                    <a:prstGeom prst="rect">
                      <a:avLst/>
                    </a:prstGeom>
                    <a:noFill/>
                    <a:ln w="9525" cmpd="sng">
                      <a:solidFill>
                        <a:srgbClr val="000000"/>
                      </a:solidFill>
                      <a:miter lim="800000"/>
                      <a:headEnd/>
                      <a:tailEnd/>
                    </a:ln>
                    <a:effectLst/>
                  </pic:spPr>
                </pic:pic>
              </a:graphicData>
            </a:graphic>
          </wp:inline>
        </w:drawing>
      </w:r>
    </w:p>
    <w:p w14:paraId="196030E9" w14:textId="77777777" w:rsidR="001832F9" w:rsidRPr="00EE06E3" w:rsidRDefault="001832F9" w:rsidP="00EE06E3">
      <w:pPr>
        <w:widowControl w:val="0"/>
        <w:spacing w:before="100" w:beforeAutospacing="1" w:after="100" w:afterAutospacing="1"/>
        <w:jc w:val="both"/>
        <w:rPr>
          <w:rFonts w:ascii="Montserrat" w:hAnsi="Montserrat" w:cs="Arial"/>
          <w:sz w:val="22"/>
          <w:szCs w:val="22"/>
        </w:rPr>
      </w:pPr>
      <w:r w:rsidRPr="00EE06E3">
        <w:rPr>
          <w:rFonts w:ascii="Montserrat" w:hAnsi="Montserrat" w:cs="Arial"/>
          <w:sz w:val="22"/>
          <w:szCs w:val="22"/>
        </w:rPr>
        <w:t xml:space="preserve">Donde, </w:t>
      </w:r>
    </w:p>
    <w:p w14:paraId="1A412593" w14:textId="77777777" w:rsidR="001832F9" w:rsidRPr="00EE06E3" w:rsidRDefault="001832F9" w:rsidP="00EE06E3">
      <w:pPr>
        <w:suppressAutoHyphens/>
        <w:ind w:left="360"/>
        <w:jc w:val="both"/>
        <w:rPr>
          <w:rFonts w:ascii="Montserrat" w:hAnsi="Montserrat" w:cs="Arial"/>
          <w:sz w:val="22"/>
          <w:szCs w:val="22"/>
        </w:rPr>
      </w:pPr>
      <w:r w:rsidRPr="00EE06E3">
        <w:rPr>
          <w:rFonts w:ascii="Montserrat" w:hAnsi="Montserrat" w:cs="Arial"/>
          <w:noProof/>
          <w:sz w:val="22"/>
          <w:szCs w:val="22"/>
          <w:lang w:eastAsia="es-CO"/>
        </w:rPr>
        <w:drawing>
          <wp:inline distT="0" distB="0" distL="0" distR="0" wp14:anchorId="5BE45DCC" wp14:editId="62EF511F">
            <wp:extent cx="4324985" cy="695960"/>
            <wp:effectExtent l="19050" t="19050" r="0" b="8890"/>
            <wp:docPr id="17" name="Imagen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9"/>
                    <pic:cNvPicPr>
                      <a:picLocks/>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324985" cy="695960"/>
                    </a:xfrm>
                    <a:prstGeom prst="rect">
                      <a:avLst/>
                    </a:prstGeom>
                    <a:noFill/>
                    <a:ln w="9525" cmpd="sng">
                      <a:solidFill>
                        <a:srgbClr val="000000"/>
                      </a:solidFill>
                      <a:miter lim="800000"/>
                      <a:headEnd/>
                      <a:tailEnd/>
                    </a:ln>
                    <a:effectLst/>
                  </pic:spPr>
                </pic:pic>
              </a:graphicData>
            </a:graphic>
          </wp:inline>
        </w:drawing>
      </w:r>
    </w:p>
    <w:p w14:paraId="504B4474" w14:textId="77777777" w:rsidR="001832F9" w:rsidRPr="00EE06E3" w:rsidRDefault="001832F9" w:rsidP="00EE06E3">
      <w:pPr>
        <w:suppressAutoHyphens/>
        <w:ind w:left="360"/>
        <w:jc w:val="both"/>
        <w:rPr>
          <w:rFonts w:ascii="Montserrat" w:hAnsi="Montserrat" w:cs="Arial"/>
          <w:sz w:val="22"/>
          <w:szCs w:val="22"/>
        </w:rPr>
      </w:pPr>
    </w:p>
    <w:p w14:paraId="728DFDFD" w14:textId="77777777" w:rsidR="001832F9" w:rsidRPr="00EE06E3" w:rsidRDefault="001832F9">
      <w:pPr>
        <w:widowControl w:val="0"/>
        <w:numPr>
          <w:ilvl w:val="0"/>
          <w:numId w:val="24"/>
        </w:numPr>
        <w:suppressAutoHyphens/>
        <w:autoSpaceDN w:val="0"/>
        <w:spacing w:before="100" w:beforeAutospacing="1" w:after="100" w:afterAutospacing="1"/>
        <w:jc w:val="both"/>
        <w:rPr>
          <w:rFonts w:ascii="Montserrat" w:hAnsi="Montserrat" w:cs="Arial"/>
          <w:b/>
          <w:sz w:val="22"/>
          <w:szCs w:val="22"/>
        </w:rPr>
      </w:pPr>
      <w:r w:rsidRPr="00EE06E3">
        <w:rPr>
          <w:rFonts w:ascii="Montserrat" w:hAnsi="Montserrat" w:cs="Arial"/>
          <w:b/>
          <w:sz w:val="22"/>
          <w:szCs w:val="22"/>
        </w:rPr>
        <w:t>PONDERACIÓN DE LAS PROPUESTAS POR EL MÉTODO DE MEDIA GEOMÉTRICA CON PRESUPUESTO OFICIAL</w:t>
      </w:r>
    </w:p>
    <w:p w14:paraId="4C55C9AC" w14:textId="77777777" w:rsidR="001832F9" w:rsidRPr="00EE06E3" w:rsidRDefault="001832F9" w:rsidP="00EE06E3">
      <w:pPr>
        <w:widowControl w:val="0"/>
        <w:spacing w:before="100" w:beforeAutospacing="1" w:after="100" w:afterAutospacing="1"/>
        <w:jc w:val="both"/>
        <w:rPr>
          <w:rFonts w:ascii="Montserrat" w:hAnsi="Montserrat" w:cs="Arial"/>
          <w:sz w:val="22"/>
          <w:szCs w:val="22"/>
        </w:rPr>
      </w:pPr>
      <w:r w:rsidRPr="00EE06E3">
        <w:rPr>
          <w:rFonts w:ascii="Montserrat" w:hAnsi="Montserrat" w:cs="Arial"/>
          <w:sz w:val="22"/>
          <w:szCs w:val="22"/>
        </w:rPr>
        <w:t>Consiste en establecer la media geométrica de las Ofertas válidas y el presupuesto oficial un número determinado de veces y la asignación de puntos en función de la proximidad de las Ofertas a dicha media geométrica, como resultado de aplicar las fórmulas que se indican en seguida. Para el cálculo de la media geométrica con presupuesto oficial se tendrá en cuenta el número de Ofertas válidas y se incluirá el presupuesto oficial del Proceso de Contratación en el cálculo tantas veces como se indica en el siguiente cuadro:</w:t>
      </w:r>
    </w:p>
    <w:tbl>
      <w:tblPr>
        <w:tblW w:w="3840" w:type="dxa"/>
        <w:jc w:val="center"/>
        <w:tblLayout w:type="fixed"/>
        <w:tblCellMar>
          <w:left w:w="70" w:type="dxa"/>
          <w:right w:w="70" w:type="dxa"/>
        </w:tblCellMar>
        <w:tblLook w:val="04A0" w:firstRow="1" w:lastRow="0" w:firstColumn="1" w:lastColumn="0" w:noHBand="0" w:noVBand="1"/>
      </w:tblPr>
      <w:tblGrid>
        <w:gridCol w:w="1540"/>
        <w:gridCol w:w="2300"/>
      </w:tblGrid>
      <w:tr w:rsidR="001832F9" w:rsidRPr="00EE06E3" w14:paraId="0C66F383" w14:textId="77777777" w:rsidTr="001F261B">
        <w:trPr>
          <w:trHeight w:val="945"/>
          <w:jc w:val="center"/>
        </w:trPr>
        <w:tc>
          <w:tcPr>
            <w:tcW w:w="1540" w:type="dxa"/>
            <w:tcBorders>
              <w:top w:val="single" w:sz="8" w:space="0" w:color="auto"/>
              <w:left w:val="single" w:sz="8" w:space="0" w:color="auto"/>
              <w:bottom w:val="single" w:sz="8" w:space="0" w:color="auto"/>
              <w:right w:val="single" w:sz="8" w:space="0" w:color="auto"/>
            </w:tcBorders>
            <w:shd w:val="clear" w:color="auto" w:fill="D9E2F3" w:themeFill="accent1" w:themeFillTint="33"/>
            <w:vAlign w:val="center"/>
            <w:hideMark/>
          </w:tcPr>
          <w:p w14:paraId="1226A195" w14:textId="77777777" w:rsidR="001832F9" w:rsidRPr="00EE06E3" w:rsidRDefault="001832F9" w:rsidP="00EE06E3">
            <w:pPr>
              <w:widowControl w:val="0"/>
              <w:spacing w:before="100" w:beforeAutospacing="1" w:after="100" w:afterAutospacing="1"/>
              <w:jc w:val="both"/>
              <w:rPr>
                <w:rFonts w:ascii="Montserrat" w:hAnsi="Montserrat" w:cs="Arial"/>
                <w:b/>
                <w:sz w:val="22"/>
                <w:szCs w:val="22"/>
                <w:lang w:val="es-ES"/>
              </w:rPr>
            </w:pPr>
            <w:r w:rsidRPr="00EE06E3">
              <w:rPr>
                <w:rFonts w:ascii="Montserrat" w:hAnsi="Montserrat" w:cs="Arial"/>
                <w:b/>
                <w:sz w:val="22"/>
                <w:szCs w:val="22"/>
              </w:rPr>
              <w:t>Número de Ofertas (n)</w:t>
            </w:r>
          </w:p>
        </w:tc>
        <w:tc>
          <w:tcPr>
            <w:tcW w:w="2300" w:type="dxa"/>
            <w:tcBorders>
              <w:top w:val="single" w:sz="8" w:space="0" w:color="auto"/>
              <w:left w:val="nil"/>
              <w:bottom w:val="single" w:sz="8" w:space="0" w:color="auto"/>
              <w:right w:val="single" w:sz="8" w:space="0" w:color="auto"/>
            </w:tcBorders>
            <w:shd w:val="clear" w:color="auto" w:fill="D9E2F3" w:themeFill="accent1" w:themeFillTint="33"/>
            <w:vAlign w:val="center"/>
            <w:hideMark/>
          </w:tcPr>
          <w:p w14:paraId="6F11794A" w14:textId="77777777" w:rsidR="001832F9" w:rsidRPr="00EE06E3" w:rsidRDefault="001832F9" w:rsidP="00EE06E3">
            <w:pPr>
              <w:widowControl w:val="0"/>
              <w:spacing w:before="100" w:beforeAutospacing="1" w:after="100" w:afterAutospacing="1"/>
              <w:jc w:val="both"/>
              <w:rPr>
                <w:rFonts w:ascii="Montserrat" w:hAnsi="Montserrat" w:cs="Arial"/>
                <w:b/>
                <w:sz w:val="22"/>
                <w:szCs w:val="22"/>
              </w:rPr>
            </w:pPr>
            <w:r w:rsidRPr="00EE06E3">
              <w:rPr>
                <w:rFonts w:ascii="Montserrat" w:hAnsi="Montserrat" w:cs="Arial"/>
                <w:b/>
                <w:sz w:val="22"/>
                <w:szCs w:val="22"/>
              </w:rPr>
              <w:t>Número de veces que se incluye en el presupuesto (</w:t>
            </w:r>
            <w:proofErr w:type="spellStart"/>
            <w:r w:rsidRPr="00EE06E3">
              <w:rPr>
                <w:rFonts w:ascii="Montserrat" w:hAnsi="Montserrat" w:cs="Arial"/>
                <w:b/>
                <w:sz w:val="22"/>
                <w:szCs w:val="22"/>
              </w:rPr>
              <w:t>nv</w:t>
            </w:r>
            <w:proofErr w:type="spellEnd"/>
            <w:r w:rsidRPr="00EE06E3">
              <w:rPr>
                <w:rFonts w:ascii="Montserrat" w:hAnsi="Montserrat" w:cs="Arial"/>
                <w:b/>
                <w:sz w:val="22"/>
                <w:szCs w:val="22"/>
              </w:rPr>
              <w:t>)</w:t>
            </w:r>
          </w:p>
        </w:tc>
      </w:tr>
      <w:tr w:rsidR="001832F9" w:rsidRPr="00EE06E3" w14:paraId="48434F6A" w14:textId="77777777" w:rsidTr="001F261B">
        <w:trPr>
          <w:trHeight w:val="300"/>
          <w:jc w:val="center"/>
        </w:trPr>
        <w:tc>
          <w:tcPr>
            <w:tcW w:w="1540" w:type="dxa"/>
            <w:tcBorders>
              <w:top w:val="nil"/>
              <w:left w:val="single" w:sz="4" w:space="0" w:color="auto"/>
              <w:bottom w:val="single" w:sz="4" w:space="0" w:color="auto"/>
              <w:right w:val="single" w:sz="4" w:space="0" w:color="auto"/>
            </w:tcBorders>
            <w:noWrap/>
            <w:vAlign w:val="bottom"/>
            <w:hideMark/>
          </w:tcPr>
          <w:p w14:paraId="6498A428" w14:textId="77777777" w:rsidR="001832F9" w:rsidRPr="00EE06E3" w:rsidRDefault="001832F9" w:rsidP="00EE06E3">
            <w:pPr>
              <w:widowControl w:val="0"/>
              <w:spacing w:before="100" w:beforeAutospacing="1" w:after="100" w:afterAutospacing="1"/>
              <w:jc w:val="both"/>
              <w:rPr>
                <w:rFonts w:ascii="Montserrat" w:hAnsi="Montserrat" w:cs="Arial"/>
                <w:sz w:val="22"/>
                <w:szCs w:val="22"/>
              </w:rPr>
            </w:pPr>
            <w:r w:rsidRPr="00EE06E3">
              <w:rPr>
                <w:rFonts w:ascii="Montserrat" w:hAnsi="Montserrat" w:cs="Arial"/>
                <w:sz w:val="22"/>
                <w:szCs w:val="22"/>
              </w:rPr>
              <w:t>1-3</w:t>
            </w:r>
          </w:p>
        </w:tc>
        <w:tc>
          <w:tcPr>
            <w:tcW w:w="2300" w:type="dxa"/>
            <w:tcBorders>
              <w:top w:val="nil"/>
              <w:left w:val="nil"/>
              <w:bottom w:val="single" w:sz="4" w:space="0" w:color="auto"/>
              <w:right w:val="single" w:sz="4" w:space="0" w:color="auto"/>
            </w:tcBorders>
            <w:noWrap/>
            <w:vAlign w:val="bottom"/>
            <w:hideMark/>
          </w:tcPr>
          <w:p w14:paraId="4EDE7BE1" w14:textId="77777777" w:rsidR="001832F9" w:rsidRPr="00EE06E3" w:rsidRDefault="001832F9" w:rsidP="00EE06E3">
            <w:pPr>
              <w:widowControl w:val="0"/>
              <w:spacing w:before="100" w:beforeAutospacing="1" w:after="100" w:afterAutospacing="1"/>
              <w:jc w:val="center"/>
              <w:rPr>
                <w:rFonts w:ascii="Montserrat" w:hAnsi="Montserrat" w:cs="Arial"/>
                <w:sz w:val="22"/>
                <w:szCs w:val="22"/>
              </w:rPr>
            </w:pPr>
            <w:r w:rsidRPr="00EE06E3">
              <w:rPr>
                <w:rFonts w:ascii="Montserrat" w:hAnsi="Montserrat" w:cs="Arial"/>
                <w:sz w:val="22"/>
                <w:szCs w:val="22"/>
              </w:rPr>
              <w:t>1</w:t>
            </w:r>
          </w:p>
        </w:tc>
      </w:tr>
      <w:tr w:rsidR="001832F9" w:rsidRPr="00EE06E3" w14:paraId="00F326A5" w14:textId="77777777" w:rsidTr="001F261B">
        <w:trPr>
          <w:trHeight w:val="300"/>
          <w:jc w:val="center"/>
        </w:trPr>
        <w:tc>
          <w:tcPr>
            <w:tcW w:w="1540" w:type="dxa"/>
            <w:tcBorders>
              <w:top w:val="nil"/>
              <w:left w:val="single" w:sz="4" w:space="0" w:color="auto"/>
              <w:bottom w:val="single" w:sz="4" w:space="0" w:color="auto"/>
              <w:right w:val="single" w:sz="4" w:space="0" w:color="auto"/>
            </w:tcBorders>
            <w:noWrap/>
            <w:vAlign w:val="bottom"/>
            <w:hideMark/>
          </w:tcPr>
          <w:p w14:paraId="594A65D4" w14:textId="77777777" w:rsidR="001832F9" w:rsidRPr="00EE06E3" w:rsidRDefault="001832F9" w:rsidP="00EE06E3">
            <w:pPr>
              <w:widowControl w:val="0"/>
              <w:spacing w:before="100" w:beforeAutospacing="1" w:after="100" w:afterAutospacing="1"/>
              <w:jc w:val="both"/>
              <w:rPr>
                <w:rFonts w:ascii="Montserrat" w:hAnsi="Montserrat" w:cs="Arial"/>
                <w:sz w:val="22"/>
                <w:szCs w:val="22"/>
              </w:rPr>
            </w:pPr>
            <w:r w:rsidRPr="00EE06E3">
              <w:rPr>
                <w:rFonts w:ascii="Montserrat" w:hAnsi="Montserrat" w:cs="Arial"/>
                <w:sz w:val="22"/>
                <w:szCs w:val="22"/>
              </w:rPr>
              <w:t>4-6</w:t>
            </w:r>
          </w:p>
        </w:tc>
        <w:tc>
          <w:tcPr>
            <w:tcW w:w="2300" w:type="dxa"/>
            <w:tcBorders>
              <w:top w:val="nil"/>
              <w:left w:val="nil"/>
              <w:bottom w:val="single" w:sz="4" w:space="0" w:color="auto"/>
              <w:right w:val="single" w:sz="4" w:space="0" w:color="auto"/>
            </w:tcBorders>
            <w:noWrap/>
            <w:vAlign w:val="bottom"/>
            <w:hideMark/>
          </w:tcPr>
          <w:p w14:paraId="16316B6E" w14:textId="77777777" w:rsidR="001832F9" w:rsidRPr="00EE06E3" w:rsidRDefault="001832F9" w:rsidP="00EE06E3">
            <w:pPr>
              <w:widowControl w:val="0"/>
              <w:spacing w:before="100" w:beforeAutospacing="1" w:after="100" w:afterAutospacing="1"/>
              <w:jc w:val="center"/>
              <w:rPr>
                <w:rFonts w:ascii="Montserrat" w:hAnsi="Montserrat" w:cs="Arial"/>
                <w:sz w:val="22"/>
                <w:szCs w:val="22"/>
              </w:rPr>
            </w:pPr>
            <w:r w:rsidRPr="00EE06E3">
              <w:rPr>
                <w:rFonts w:ascii="Montserrat" w:hAnsi="Montserrat" w:cs="Arial"/>
                <w:sz w:val="22"/>
                <w:szCs w:val="22"/>
              </w:rPr>
              <w:t>2</w:t>
            </w:r>
          </w:p>
        </w:tc>
      </w:tr>
      <w:tr w:rsidR="001832F9" w:rsidRPr="00EE06E3" w14:paraId="0DCD40C9" w14:textId="77777777" w:rsidTr="001F261B">
        <w:trPr>
          <w:trHeight w:val="300"/>
          <w:jc w:val="center"/>
        </w:trPr>
        <w:tc>
          <w:tcPr>
            <w:tcW w:w="1540" w:type="dxa"/>
            <w:tcBorders>
              <w:top w:val="nil"/>
              <w:left w:val="single" w:sz="4" w:space="0" w:color="auto"/>
              <w:bottom w:val="single" w:sz="4" w:space="0" w:color="auto"/>
              <w:right w:val="single" w:sz="4" w:space="0" w:color="auto"/>
            </w:tcBorders>
            <w:noWrap/>
            <w:vAlign w:val="bottom"/>
            <w:hideMark/>
          </w:tcPr>
          <w:p w14:paraId="0B1E2697" w14:textId="77777777" w:rsidR="001832F9" w:rsidRPr="00EE06E3" w:rsidRDefault="001832F9" w:rsidP="00EE06E3">
            <w:pPr>
              <w:widowControl w:val="0"/>
              <w:spacing w:before="100" w:beforeAutospacing="1" w:after="100" w:afterAutospacing="1"/>
              <w:jc w:val="both"/>
              <w:rPr>
                <w:rFonts w:ascii="Montserrat" w:hAnsi="Montserrat" w:cs="Arial"/>
                <w:sz w:val="22"/>
                <w:szCs w:val="22"/>
              </w:rPr>
            </w:pPr>
            <w:r w:rsidRPr="00EE06E3">
              <w:rPr>
                <w:rFonts w:ascii="Montserrat" w:hAnsi="Montserrat" w:cs="Arial"/>
                <w:sz w:val="22"/>
                <w:szCs w:val="22"/>
              </w:rPr>
              <w:t>7-9</w:t>
            </w:r>
          </w:p>
        </w:tc>
        <w:tc>
          <w:tcPr>
            <w:tcW w:w="2300" w:type="dxa"/>
            <w:tcBorders>
              <w:top w:val="nil"/>
              <w:left w:val="nil"/>
              <w:bottom w:val="single" w:sz="4" w:space="0" w:color="auto"/>
              <w:right w:val="single" w:sz="4" w:space="0" w:color="auto"/>
            </w:tcBorders>
            <w:noWrap/>
            <w:vAlign w:val="bottom"/>
            <w:hideMark/>
          </w:tcPr>
          <w:p w14:paraId="1EBB2D80" w14:textId="77777777" w:rsidR="001832F9" w:rsidRPr="00EE06E3" w:rsidRDefault="001832F9" w:rsidP="00EE06E3">
            <w:pPr>
              <w:widowControl w:val="0"/>
              <w:spacing w:before="100" w:beforeAutospacing="1" w:after="100" w:afterAutospacing="1"/>
              <w:jc w:val="center"/>
              <w:rPr>
                <w:rFonts w:ascii="Montserrat" w:hAnsi="Montserrat" w:cs="Arial"/>
                <w:sz w:val="22"/>
                <w:szCs w:val="22"/>
              </w:rPr>
            </w:pPr>
            <w:r w:rsidRPr="00EE06E3">
              <w:rPr>
                <w:rFonts w:ascii="Montserrat" w:hAnsi="Montserrat" w:cs="Arial"/>
                <w:sz w:val="22"/>
                <w:szCs w:val="22"/>
              </w:rPr>
              <w:t>3</w:t>
            </w:r>
          </w:p>
        </w:tc>
      </w:tr>
      <w:tr w:rsidR="001832F9" w:rsidRPr="00EE06E3" w14:paraId="04EAFA34" w14:textId="77777777" w:rsidTr="001F261B">
        <w:trPr>
          <w:trHeight w:val="300"/>
          <w:jc w:val="center"/>
        </w:trPr>
        <w:tc>
          <w:tcPr>
            <w:tcW w:w="1540" w:type="dxa"/>
            <w:tcBorders>
              <w:top w:val="nil"/>
              <w:left w:val="single" w:sz="4" w:space="0" w:color="auto"/>
              <w:bottom w:val="single" w:sz="4" w:space="0" w:color="auto"/>
              <w:right w:val="single" w:sz="4" w:space="0" w:color="auto"/>
            </w:tcBorders>
            <w:noWrap/>
            <w:vAlign w:val="bottom"/>
            <w:hideMark/>
          </w:tcPr>
          <w:p w14:paraId="163B2079" w14:textId="77777777" w:rsidR="001832F9" w:rsidRPr="00EE06E3" w:rsidRDefault="001832F9" w:rsidP="00EE06E3">
            <w:pPr>
              <w:widowControl w:val="0"/>
              <w:spacing w:before="100" w:beforeAutospacing="1" w:after="100" w:afterAutospacing="1"/>
              <w:jc w:val="both"/>
              <w:rPr>
                <w:rFonts w:ascii="Montserrat" w:hAnsi="Montserrat" w:cs="Arial"/>
                <w:sz w:val="22"/>
                <w:szCs w:val="22"/>
              </w:rPr>
            </w:pPr>
            <w:r w:rsidRPr="00EE06E3">
              <w:rPr>
                <w:rFonts w:ascii="Montserrat" w:hAnsi="Montserrat" w:cs="Arial"/>
                <w:sz w:val="22"/>
                <w:szCs w:val="22"/>
              </w:rPr>
              <w:t>10-12</w:t>
            </w:r>
          </w:p>
        </w:tc>
        <w:tc>
          <w:tcPr>
            <w:tcW w:w="2300" w:type="dxa"/>
            <w:tcBorders>
              <w:top w:val="nil"/>
              <w:left w:val="nil"/>
              <w:bottom w:val="single" w:sz="4" w:space="0" w:color="auto"/>
              <w:right w:val="single" w:sz="4" w:space="0" w:color="auto"/>
            </w:tcBorders>
            <w:noWrap/>
            <w:vAlign w:val="bottom"/>
            <w:hideMark/>
          </w:tcPr>
          <w:p w14:paraId="75597BB0" w14:textId="77777777" w:rsidR="001832F9" w:rsidRPr="00EE06E3" w:rsidRDefault="001832F9" w:rsidP="00EE06E3">
            <w:pPr>
              <w:widowControl w:val="0"/>
              <w:spacing w:before="100" w:beforeAutospacing="1" w:after="100" w:afterAutospacing="1"/>
              <w:jc w:val="center"/>
              <w:rPr>
                <w:rFonts w:ascii="Montserrat" w:hAnsi="Montserrat" w:cs="Arial"/>
                <w:sz w:val="22"/>
                <w:szCs w:val="22"/>
              </w:rPr>
            </w:pPr>
            <w:r w:rsidRPr="00EE06E3">
              <w:rPr>
                <w:rFonts w:ascii="Montserrat" w:hAnsi="Montserrat" w:cs="Arial"/>
                <w:sz w:val="22"/>
                <w:szCs w:val="22"/>
              </w:rPr>
              <w:t>4</w:t>
            </w:r>
          </w:p>
        </w:tc>
      </w:tr>
      <w:tr w:rsidR="001832F9" w:rsidRPr="00EE06E3" w14:paraId="1A964B94" w14:textId="77777777" w:rsidTr="001F261B">
        <w:trPr>
          <w:trHeight w:val="300"/>
          <w:jc w:val="center"/>
        </w:trPr>
        <w:tc>
          <w:tcPr>
            <w:tcW w:w="1540" w:type="dxa"/>
            <w:tcBorders>
              <w:top w:val="nil"/>
              <w:left w:val="single" w:sz="4" w:space="0" w:color="auto"/>
              <w:bottom w:val="single" w:sz="4" w:space="0" w:color="auto"/>
              <w:right w:val="single" w:sz="4" w:space="0" w:color="auto"/>
            </w:tcBorders>
            <w:noWrap/>
            <w:vAlign w:val="bottom"/>
            <w:hideMark/>
          </w:tcPr>
          <w:p w14:paraId="458D3DEF" w14:textId="77777777" w:rsidR="001832F9" w:rsidRPr="00EE06E3" w:rsidRDefault="001832F9" w:rsidP="00EE06E3">
            <w:pPr>
              <w:widowControl w:val="0"/>
              <w:spacing w:before="100" w:beforeAutospacing="1" w:after="100" w:afterAutospacing="1"/>
              <w:jc w:val="both"/>
              <w:rPr>
                <w:rFonts w:ascii="Montserrat" w:hAnsi="Montserrat" w:cs="Arial"/>
                <w:sz w:val="22"/>
                <w:szCs w:val="22"/>
              </w:rPr>
            </w:pPr>
            <w:r w:rsidRPr="00EE06E3">
              <w:rPr>
                <w:rFonts w:ascii="Montserrat" w:hAnsi="Montserrat" w:cs="Arial"/>
                <w:sz w:val="22"/>
                <w:szCs w:val="22"/>
              </w:rPr>
              <w:t>13-15</w:t>
            </w:r>
          </w:p>
        </w:tc>
        <w:tc>
          <w:tcPr>
            <w:tcW w:w="2300" w:type="dxa"/>
            <w:tcBorders>
              <w:top w:val="nil"/>
              <w:left w:val="nil"/>
              <w:bottom w:val="single" w:sz="4" w:space="0" w:color="auto"/>
              <w:right w:val="single" w:sz="4" w:space="0" w:color="auto"/>
            </w:tcBorders>
            <w:noWrap/>
            <w:vAlign w:val="bottom"/>
            <w:hideMark/>
          </w:tcPr>
          <w:p w14:paraId="568DD7A2" w14:textId="77777777" w:rsidR="001832F9" w:rsidRPr="00EE06E3" w:rsidRDefault="001832F9" w:rsidP="00EE06E3">
            <w:pPr>
              <w:widowControl w:val="0"/>
              <w:spacing w:before="100" w:beforeAutospacing="1" w:after="100" w:afterAutospacing="1"/>
              <w:jc w:val="center"/>
              <w:rPr>
                <w:rFonts w:ascii="Montserrat" w:hAnsi="Montserrat" w:cs="Arial"/>
                <w:sz w:val="22"/>
                <w:szCs w:val="22"/>
              </w:rPr>
            </w:pPr>
            <w:r w:rsidRPr="00EE06E3">
              <w:rPr>
                <w:rFonts w:ascii="Montserrat" w:hAnsi="Montserrat" w:cs="Arial"/>
                <w:sz w:val="22"/>
                <w:szCs w:val="22"/>
              </w:rPr>
              <w:t>5</w:t>
            </w:r>
          </w:p>
        </w:tc>
      </w:tr>
    </w:tbl>
    <w:p w14:paraId="12DE2B8F" w14:textId="77777777" w:rsidR="001832F9" w:rsidRPr="00EE06E3" w:rsidRDefault="001832F9" w:rsidP="00EE06E3">
      <w:pPr>
        <w:suppressAutoHyphens/>
        <w:ind w:left="360"/>
        <w:jc w:val="both"/>
        <w:rPr>
          <w:rFonts w:ascii="Montserrat" w:hAnsi="Montserrat" w:cs="Arial"/>
          <w:sz w:val="22"/>
          <w:szCs w:val="22"/>
        </w:rPr>
      </w:pPr>
    </w:p>
    <w:p w14:paraId="7039C8AA" w14:textId="77777777" w:rsidR="001832F9" w:rsidRPr="00EE06E3" w:rsidRDefault="001832F9" w:rsidP="00EE06E3">
      <w:pPr>
        <w:widowControl w:val="0"/>
        <w:spacing w:before="100" w:beforeAutospacing="1" w:after="100" w:afterAutospacing="1"/>
        <w:jc w:val="both"/>
        <w:rPr>
          <w:rFonts w:ascii="Montserrat" w:hAnsi="Montserrat" w:cs="Arial"/>
          <w:sz w:val="22"/>
          <w:szCs w:val="22"/>
        </w:rPr>
      </w:pPr>
      <w:r w:rsidRPr="00EE06E3">
        <w:rPr>
          <w:rFonts w:ascii="Montserrat" w:hAnsi="Montserrat" w:cs="Arial"/>
          <w:sz w:val="22"/>
          <w:szCs w:val="22"/>
        </w:rPr>
        <w:t>Y así sucesivamente, por cada tres Ofertas válidas se incluirá una vez el presupuesto oficial del presente Proceso de Contratación.</w:t>
      </w:r>
    </w:p>
    <w:p w14:paraId="73D4190A" w14:textId="77777777" w:rsidR="001832F9" w:rsidRPr="00EE06E3" w:rsidRDefault="001832F9" w:rsidP="00EE06E3">
      <w:pPr>
        <w:widowControl w:val="0"/>
        <w:spacing w:before="100" w:beforeAutospacing="1" w:after="100" w:afterAutospacing="1"/>
        <w:jc w:val="both"/>
        <w:rPr>
          <w:rFonts w:ascii="Montserrat" w:hAnsi="Montserrat" w:cs="Arial"/>
          <w:sz w:val="22"/>
          <w:szCs w:val="22"/>
        </w:rPr>
      </w:pPr>
      <w:r w:rsidRPr="00EE06E3">
        <w:rPr>
          <w:rFonts w:ascii="Montserrat" w:hAnsi="Montserrat" w:cs="Arial"/>
          <w:sz w:val="22"/>
          <w:szCs w:val="22"/>
        </w:rPr>
        <w:t>Posteriormente, se determinará la media geométrica con la inclusión del presupuesto oficial de acuerdo a lo establecido en el cuadro anterior, mediante la siguiente fórmula:</w:t>
      </w:r>
    </w:p>
    <w:p w14:paraId="2AD19B6E" w14:textId="77777777" w:rsidR="001832F9" w:rsidRPr="00EE06E3" w:rsidRDefault="001832F9" w:rsidP="00EE06E3">
      <w:pPr>
        <w:widowControl w:val="0"/>
        <w:spacing w:before="100" w:beforeAutospacing="1" w:after="100" w:afterAutospacing="1"/>
        <w:jc w:val="center"/>
        <w:rPr>
          <w:rFonts w:ascii="Montserrat" w:hAnsi="Montserrat" w:cs="Arial"/>
          <w:sz w:val="22"/>
          <w:szCs w:val="22"/>
          <w:lang w:val="es-ES"/>
        </w:rPr>
      </w:pPr>
      <w:r w:rsidRPr="00EE06E3">
        <w:rPr>
          <w:rFonts w:ascii="Montserrat" w:hAnsi="Montserrat" w:cs="Arial"/>
          <w:noProof/>
          <w:sz w:val="22"/>
          <w:szCs w:val="22"/>
          <w:lang w:eastAsia="es-CO"/>
        </w:rPr>
        <w:lastRenderedPageBreak/>
        <w:drawing>
          <wp:inline distT="0" distB="0" distL="0" distR="0" wp14:anchorId="1207EF53" wp14:editId="55750D8E">
            <wp:extent cx="3686810" cy="494665"/>
            <wp:effectExtent l="19050" t="19050" r="8890" b="635"/>
            <wp:docPr id="10" name="Imagen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0"/>
                    <pic:cNvPicPr>
                      <a:picLocks/>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686810" cy="494665"/>
                    </a:xfrm>
                    <a:prstGeom prst="rect">
                      <a:avLst/>
                    </a:prstGeom>
                    <a:noFill/>
                    <a:ln w="9525" cmpd="sng">
                      <a:solidFill>
                        <a:srgbClr val="000000"/>
                      </a:solidFill>
                      <a:miter lim="800000"/>
                      <a:headEnd/>
                      <a:tailEnd/>
                    </a:ln>
                    <a:effectLst/>
                  </pic:spPr>
                </pic:pic>
              </a:graphicData>
            </a:graphic>
          </wp:inline>
        </w:drawing>
      </w:r>
    </w:p>
    <w:p w14:paraId="46449C1C" w14:textId="77777777" w:rsidR="001832F9" w:rsidRPr="00EE06E3" w:rsidRDefault="001832F9" w:rsidP="00EE06E3">
      <w:pPr>
        <w:widowControl w:val="0"/>
        <w:spacing w:before="100" w:beforeAutospacing="1" w:after="100" w:afterAutospacing="1"/>
        <w:jc w:val="both"/>
        <w:rPr>
          <w:rFonts w:ascii="Montserrat" w:hAnsi="Montserrat" w:cs="Arial"/>
          <w:sz w:val="22"/>
          <w:szCs w:val="22"/>
        </w:rPr>
      </w:pPr>
      <w:r w:rsidRPr="00EE06E3">
        <w:rPr>
          <w:rFonts w:ascii="Montserrat" w:hAnsi="Montserrat" w:cs="Arial"/>
          <w:sz w:val="22"/>
          <w:szCs w:val="22"/>
          <w:lang w:val="es-ES"/>
        </w:rPr>
        <w:t>Dónde:</w:t>
      </w:r>
    </w:p>
    <w:p w14:paraId="5125AD25" w14:textId="77777777" w:rsidR="001832F9" w:rsidRPr="00EE06E3" w:rsidRDefault="001832F9" w:rsidP="00EE06E3">
      <w:pPr>
        <w:widowControl w:val="0"/>
        <w:spacing w:before="100" w:beforeAutospacing="1" w:after="100" w:afterAutospacing="1"/>
        <w:jc w:val="center"/>
        <w:rPr>
          <w:rFonts w:ascii="Montserrat" w:hAnsi="Montserrat" w:cs="Arial"/>
          <w:sz w:val="22"/>
          <w:szCs w:val="22"/>
          <w:lang w:val="es-ES"/>
        </w:rPr>
      </w:pPr>
      <w:r w:rsidRPr="00EE06E3">
        <w:rPr>
          <w:rFonts w:ascii="Montserrat" w:hAnsi="Montserrat" w:cs="Arial"/>
          <w:noProof/>
          <w:sz w:val="22"/>
          <w:szCs w:val="22"/>
          <w:lang w:eastAsia="es-CO"/>
        </w:rPr>
        <w:drawing>
          <wp:inline distT="0" distB="0" distL="0" distR="0" wp14:anchorId="0695E897" wp14:editId="4008A0D4">
            <wp:extent cx="4800600" cy="752475"/>
            <wp:effectExtent l="19050" t="19050" r="0" b="9525"/>
            <wp:docPr id="11" name="Imagen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1"/>
                    <pic:cNvPicPr>
                      <a:picLocks/>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800600" cy="752475"/>
                    </a:xfrm>
                    <a:prstGeom prst="rect">
                      <a:avLst/>
                    </a:prstGeom>
                    <a:noFill/>
                    <a:ln w="9525" cmpd="sng">
                      <a:solidFill>
                        <a:srgbClr val="000000"/>
                      </a:solidFill>
                      <a:miter lim="800000"/>
                      <a:headEnd/>
                      <a:tailEnd/>
                    </a:ln>
                    <a:effectLst/>
                  </pic:spPr>
                </pic:pic>
              </a:graphicData>
            </a:graphic>
          </wp:inline>
        </w:drawing>
      </w:r>
      <w:r w:rsidRPr="00EE06E3">
        <w:rPr>
          <w:rFonts w:ascii="Montserrat" w:hAnsi="Montserrat" w:cs="Arial"/>
          <w:noProof/>
          <w:sz w:val="22"/>
          <w:szCs w:val="22"/>
        </w:rPr>
        <w:t xml:space="preserve"> </w:t>
      </w:r>
      <w:r w:rsidRPr="00EE06E3">
        <w:rPr>
          <w:rFonts w:ascii="Montserrat" w:hAnsi="Montserrat" w:cs="Arial"/>
          <w:noProof/>
          <w:sz w:val="22"/>
          <w:szCs w:val="22"/>
          <w:lang w:eastAsia="es-CO"/>
        </w:rPr>
        <w:drawing>
          <wp:inline distT="0" distB="0" distL="0" distR="0" wp14:anchorId="260EB2CB" wp14:editId="1CEDDE0E">
            <wp:extent cx="4744720" cy="515620"/>
            <wp:effectExtent l="19050" t="19050" r="0" b="0"/>
            <wp:docPr id="18" name="Imagen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2"/>
                    <pic:cNvPicPr>
                      <a:picLocks/>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744720" cy="515620"/>
                    </a:xfrm>
                    <a:prstGeom prst="rect">
                      <a:avLst/>
                    </a:prstGeom>
                    <a:noFill/>
                    <a:ln w="9525" cmpd="sng">
                      <a:solidFill>
                        <a:srgbClr val="000000"/>
                      </a:solidFill>
                      <a:miter lim="800000"/>
                      <a:headEnd/>
                      <a:tailEnd/>
                    </a:ln>
                    <a:effectLst/>
                  </pic:spPr>
                </pic:pic>
              </a:graphicData>
            </a:graphic>
          </wp:inline>
        </w:drawing>
      </w:r>
    </w:p>
    <w:p w14:paraId="2D704F84" w14:textId="77777777" w:rsidR="001832F9" w:rsidRPr="00EE06E3" w:rsidRDefault="001832F9" w:rsidP="00EE06E3">
      <w:pPr>
        <w:widowControl w:val="0"/>
        <w:spacing w:before="100" w:beforeAutospacing="1" w:after="100" w:afterAutospacing="1"/>
        <w:jc w:val="both"/>
        <w:rPr>
          <w:rFonts w:ascii="Montserrat" w:hAnsi="Montserrat" w:cs="Arial"/>
          <w:sz w:val="22"/>
          <w:szCs w:val="22"/>
        </w:rPr>
      </w:pPr>
      <w:r w:rsidRPr="00EE06E3">
        <w:rPr>
          <w:rFonts w:ascii="Montserrat" w:hAnsi="Montserrat" w:cs="Arial"/>
          <w:sz w:val="22"/>
          <w:szCs w:val="22"/>
        </w:rPr>
        <w:t>Establecida la media geométrica se procederá a determinar el puntaje para cada Proponente mediante el siguiente procedimiento:</w:t>
      </w:r>
    </w:p>
    <w:p w14:paraId="48A74415" w14:textId="77777777" w:rsidR="001832F9" w:rsidRPr="00EE06E3" w:rsidRDefault="001832F9" w:rsidP="00EE06E3">
      <w:pPr>
        <w:widowControl w:val="0"/>
        <w:spacing w:before="100" w:beforeAutospacing="1" w:after="100" w:afterAutospacing="1"/>
        <w:jc w:val="center"/>
        <w:rPr>
          <w:rFonts w:ascii="Montserrat" w:hAnsi="Montserrat" w:cs="Arial"/>
          <w:sz w:val="22"/>
          <w:szCs w:val="22"/>
        </w:rPr>
      </w:pPr>
      <w:r w:rsidRPr="00EE06E3">
        <w:rPr>
          <w:rFonts w:ascii="Montserrat" w:hAnsi="Montserrat" w:cs="Arial"/>
          <w:noProof/>
          <w:sz w:val="22"/>
          <w:szCs w:val="22"/>
          <w:lang w:eastAsia="es-CO"/>
        </w:rPr>
        <w:drawing>
          <wp:inline distT="0" distB="0" distL="0" distR="0" wp14:anchorId="6C6C7D6D" wp14:editId="19149D3C">
            <wp:extent cx="5610860" cy="924560"/>
            <wp:effectExtent l="19050" t="19050" r="8890" b="8890"/>
            <wp:docPr id="20" name="Imagen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3"/>
                    <pic:cNvPicPr>
                      <a:picLocks/>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610860" cy="924560"/>
                    </a:xfrm>
                    <a:prstGeom prst="rect">
                      <a:avLst/>
                    </a:prstGeom>
                    <a:noFill/>
                    <a:ln w="9525" cmpd="sng">
                      <a:solidFill>
                        <a:srgbClr val="000000"/>
                      </a:solidFill>
                      <a:miter lim="800000"/>
                      <a:headEnd/>
                      <a:tailEnd/>
                    </a:ln>
                    <a:effectLst/>
                  </pic:spPr>
                </pic:pic>
              </a:graphicData>
            </a:graphic>
          </wp:inline>
        </w:drawing>
      </w:r>
    </w:p>
    <w:p w14:paraId="53EBBE42" w14:textId="77777777" w:rsidR="001832F9" w:rsidRPr="00EE06E3" w:rsidRDefault="001832F9" w:rsidP="00EE06E3">
      <w:pPr>
        <w:widowControl w:val="0"/>
        <w:spacing w:before="100" w:beforeAutospacing="1" w:after="100" w:afterAutospacing="1"/>
        <w:jc w:val="both"/>
        <w:rPr>
          <w:rFonts w:ascii="Montserrat" w:hAnsi="Montserrat" w:cs="Arial"/>
          <w:sz w:val="22"/>
          <w:szCs w:val="22"/>
        </w:rPr>
      </w:pPr>
      <w:r w:rsidRPr="00EE06E3">
        <w:rPr>
          <w:rFonts w:ascii="Montserrat" w:hAnsi="Montserrat" w:cs="Arial"/>
          <w:sz w:val="22"/>
          <w:szCs w:val="22"/>
        </w:rPr>
        <w:t>Donde:</w:t>
      </w:r>
    </w:p>
    <w:p w14:paraId="15EEC1A5" w14:textId="77777777" w:rsidR="001832F9" w:rsidRPr="00EE06E3" w:rsidRDefault="001832F9" w:rsidP="00EE06E3">
      <w:pPr>
        <w:suppressAutoHyphens/>
        <w:ind w:left="360"/>
        <w:jc w:val="center"/>
        <w:rPr>
          <w:rFonts w:ascii="Montserrat" w:hAnsi="Montserrat" w:cs="Arial"/>
          <w:sz w:val="22"/>
          <w:szCs w:val="22"/>
        </w:rPr>
      </w:pPr>
      <w:r w:rsidRPr="00EE06E3">
        <w:rPr>
          <w:rFonts w:ascii="Montserrat" w:hAnsi="Montserrat" w:cs="Arial"/>
          <w:noProof/>
          <w:sz w:val="22"/>
          <w:szCs w:val="22"/>
          <w:lang w:eastAsia="es-CO"/>
        </w:rPr>
        <w:drawing>
          <wp:inline distT="0" distB="0" distL="0" distR="0" wp14:anchorId="46E0CA28" wp14:editId="38B845AF">
            <wp:extent cx="4353560" cy="675640"/>
            <wp:effectExtent l="19050" t="19050" r="8890" b="0"/>
            <wp:docPr id="21" name="Imagen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4"/>
                    <pic:cNvPicPr>
                      <a:picLocks/>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353560" cy="675640"/>
                    </a:xfrm>
                    <a:prstGeom prst="rect">
                      <a:avLst/>
                    </a:prstGeom>
                    <a:noFill/>
                    <a:ln w="9525" cmpd="sng">
                      <a:solidFill>
                        <a:srgbClr val="000000"/>
                      </a:solidFill>
                      <a:miter lim="800000"/>
                      <a:headEnd/>
                      <a:tailEnd/>
                    </a:ln>
                    <a:effectLst/>
                  </pic:spPr>
                </pic:pic>
              </a:graphicData>
            </a:graphic>
          </wp:inline>
        </w:drawing>
      </w:r>
    </w:p>
    <w:p w14:paraId="03879E5A" w14:textId="77777777" w:rsidR="001832F9" w:rsidRPr="00EE06E3" w:rsidRDefault="001832F9" w:rsidP="00EE06E3">
      <w:pPr>
        <w:suppressAutoHyphens/>
        <w:ind w:left="360"/>
        <w:jc w:val="both"/>
        <w:rPr>
          <w:rFonts w:ascii="Montserrat" w:hAnsi="Montserrat" w:cs="Arial"/>
          <w:sz w:val="22"/>
          <w:szCs w:val="22"/>
        </w:rPr>
      </w:pPr>
    </w:p>
    <w:p w14:paraId="04D29A25" w14:textId="77777777" w:rsidR="001832F9" w:rsidRPr="00EE06E3" w:rsidRDefault="001832F9">
      <w:pPr>
        <w:widowControl w:val="0"/>
        <w:numPr>
          <w:ilvl w:val="0"/>
          <w:numId w:val="24"/>
        </w:numPr>
        <w:suppressAutoHyphens/>
        <w:autoSpaceDN w:val="0"/>
        <w:spacing w:before="100" w:beforeAutospacing="1" w:after="100" w:afterAutospacing="1"/>
        <w:jc w:val="both"/>
        <w:rPr>
          <w:rFonts w:ascii="Montserrat" w:hAnsi="Montserrat" w:cs="Arial"/>
          <w:b/>
          <w:sz w:val="22"/>
          <w:szCs w:val="22"/>
        </w:rPr>
      </w:pPr>
      <w:r w:rsidRPr="00EE06E3">
        <w:rPr>
          <w:rFonts w:ascii="Montserrat" w:hAnsi="Montserrat" w:cs="Arial"/>
          <w:b/>
          <w:sz w:val="22"/>
          <w:szCs w:val="22"/>
        </w:rPr>
        <w:t>PONDERACIÓN DE LAS PROPUESTAS POR EL MÉTODO DEL MENOR VALOR</w:t>
      </w:r>
    </w:p>
    <w:p w14:paraId="1E7040CE" w14:textId="77777777" w:rsidR="001832F9" w:rsidRPr="00EE06E3" w:rsidRDefault="001832F9" w:rsidP="00EE06E3">
      <w:pPr>
        <w:widowControl w:val="0"/>
        <w:spacing w:before="100" w:beforeAutospacing="1" w:after="100" w:afterAutospacing="1"/>
        <w:jc w:val="both"/>
        <w:rPr>
          <w:rFonts w:ascii="Montserrat" w:hAnsi="Montserrat" w:cs="Arial"/>
          <w:sz w:val="22"/>
          <w:szCs w:val="22"/>
        </w:rPr>
      </w:pPr>
      <w:r w:rsidRPr="00EE06E3">
        <w:rPr>
          <w:rFonts w:ascii="Montserrat" w:hAnsi="Montserrat" w:cs="Arial"/>
          <w:sz w:val="22"/>
          <w:szCs w:val="22"/>
        </w:rPr>
        <w:t>Consiste en establecer la Oferta de menor valor y la asignación de puntos en función de la proximidad de las Ofertas a dicha Oferta de menor valor, como resultado de aplicar las fórmulas que se indican en seguida. Para la aplicación de este método [nombre de la Entidad Estatal] procederá a determinar el menor valor de las Ofertas válidas y se procederá a la ponderación, de acuerdo con la siguiente fórmula:</w:t>
      </w:r>
    </w:p>
    <w:p w14:paraId="5372DDA0" w14:textId="77777777" w:rsidR="001832F9" w:rsidRPr="00EE06E3" w:rsidRDefault="001832F9" w:rsidP="00EE06E3">
      <w:pPr>
        <w:widowControl w:val="0"/>
        <w:spacing w:before="100" w:beforeAutospacing="1" w:after="100" w:afterAutospacing="1"/>
        <w:jc w:val="center"/>
        <w:rPr>
          <w:rFonts w:ascii="Montserrat" w:hAnsi="Montserrat" w:cs="Arial"/>
          <w:sz w:val="22"/>
          <w:szCs w:val="22"/>
        </w:rPr>
      </w:pPr>
      <w:r w:rsidRPr="00EE06E3">
        <w:rPr>
          <w:rFonts w:ascii="Montserrat" w:hAnsi="Montserrat" w:cs="Arial"/>
          <w:noProof/>
          <w:sz w:val="22"/>
          <w:szCs w:val="22"/>
          <w:lang w:eastAsia="es-CO"/>
        </w:rPr>
        <w:drawing>
          <wp:inline distT="0" distB="0" distL="0" distR="0" wp14:anchorId="10562CA9" wp14:editId="54FBF9F4">
            <wp:extent cx="4010660" cy="629920"/>
            <wp:effectExtent l="19050" t="19050" r="8890" b="0"/>
            <wp:docPr id="15" name="Imagen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5"/>
                    <pic:cNvPicPr>
                      <a:picLocks/>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010660" cy="629920"/>
                    </a:xfrm>
                    <a:prstGeom prst="rect">
                      <a:avLst/>
                    </a:prstGeom>
                    <a:noFill/>
                    <a:ln w="9525" cmpd="sng">
                      <a:solidFill>
                        <a:srgbClr val="000000"/>
                      </a:solidFill>
                      <a:miter lim="800000"/>
                      <a:headEnd/>
                      <a:tailEnd/>
                    </a:ln>
                    <a:effectLst/>
                  </pic:spPr>
                </pic:pic>
              </a:graphicData>
            </a:graphic>
          </wp:inline>
        </w:drawing>
      </w:r>
    </w:p>
    <w:p w14:paraId="78AD2534" w14:textId="77777777" w:rsidR="001832F9" w:rsidRPr="00EE06E3" w:rsidRDefault="001832F9" w:rsidP="00EE06E3">
      <w:pPr>
        <w:widowControl w:val="0"/>
        <w:spacing w:before="100" w:beforeAutospacing="1" w:after="100" w:afterAutospacing="1"/>
        <w:jc w:val="both"/>
        <w:rPr>
          <w:rFonts w:ascii="Montserrat" w:hAnsi="Montserrat" w:cs="Arial"/>
          <w:sz w:val="22"/>
          <w:szCs w:val="22"/>
        </w:rPr>
      </w:pPr>
      <w:r w:rsidRPr="00EE06E3">
        <w:rPr>
          <w:rFonts w:ascii="Montserrat" w:hAnsi="Montserrat" w:cs="Arial"/>
          <w:sz w:val="22"/>
          <w:szCs w:val="22"/>
        </w:rPr>
        <w:lastRenderedPageBreak/>
        <w:t>Dónde:</w:t>
      </w:r>
    </w:p>
    <w:p w14:paraId="2579332E" w14:textId="77777777" w:rsidR="001832F9" w:rsidRPr="00EE06E3" w:rsidRDefault="001832F9" w:rsidP="00EE06E3">
      <w:pPr>
        <w:suppressAutoHyphens/>
        <w:ind w:left="360"/>
        <w:jc w:val="center"/>
        <w:rPr>
          <w:rFonts w:ascii="Montserrat" w:hAnsi="Montserrat" w:cs="Arial"/>
          <w:sz w:val="22"/>
          <w:szCs w:val="22"/>
        </w:rPr>
      </w:pPr>
      <w:r w:rsidRPr="00EE06E3">
        <w:rPr>
          <w:rFonts w:ascii="Montserrat" w:hAnsi="Montserrat" w:cs="Arial"/>
          <w:noProof/>
          <w:sz w:val="22"/>
          <w:szCs w:val="22"/>
          <w:lang w:eastAsia="es-CO"/>
        </w:rPr>
        <w:drawing>
          <wp:inline distT="0" distB="0" distL="0" distR="0" wp14:anchorId="61B0E612" wp14:editId="5A7737F9">
            <wp:extent cx="4287520" cy="675640"/>
            <wp:effectExtent l="19050" t="19050" r="0" b="0"/>
            <wp:docPr id="16" name="Imagen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7"/>
                    <pic:cNvPicPr>
                      <a:picLocks/>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287520" cy="675640"/>
                    </a:xfrm>
                    <a:prstGeom prst="rect">
                      <a:avLst/>
                    </a:prstGeom>
                    <a:noFill/>
                    <a:ln w="9525" cmpd="sng">
                      <a:solidFill>
                        <a:srgbClr val="000000"/>
                      </a:solidFill>
                      <a:miter lim="800000"/>
                      <a:headEnd/>
                      <a:tailEnd/>
                    </a:ln>
                    <a:effectLst/>
                  </pic:spPr>
                </pic:pic>
              </a:graphicData>
            </a:graphic>
          </wp:inline>
        </w:drawing>
      </w:r>
    </w:p>
    <w:p w14:paraId="35AD25C8" w14:textId="77777777" w:rsidR="001832F9" w:rsidRPr="00EE06E3" w:rsidRDefault="001832F9" w:rsidP="00EE06E3">
      <w:pPr>
        <w:suppressAutoHyphens/>
        <w:ind w:left="360"/>
        <w:jc w:val="both"/>
        <w:rPr>
          <w:rFonts w:ascii="Montserrat" w:hAnsi="Montserrat" w:cs="Arial"/>
          <w:sz w:val="22"/>
          <w:szCs w:val="22"/>
        </w:rPr>
      </w:pPr>
    </w:p>
    <w:p w14:paraId="4E8F3ABA" w14:textId="77777777" w:rsidR="001832F9" w:rsidRPr="00EE06E3" w:rsidRDefault="001832F9" w:rsidP="00EE06E3">
      <w:pPr>
        <w:suppressAutoHyphens/>
        <w:ind w:left="360"/>
        <w:jc w:val="both"/>
        <w:rPr>
          <w:rFonts w:ascii="Montserrat" w:hAnsi="Montserrat" w:cs="Arial"/>
          <w:sz w:val="22"/>
          <w:szCs w:val="22"/>
        </w:rPr>
      </w:pPr>
    </w:p>
    <w:p w14:paraId="67CCDFF0" w14:textId="33707DE2" w:rsidR="001832F9" w:rsidRPr="00EE06E3" w:rsidRDefault="001832F9" w:rsidP="00EE06E3">
      <w:pPr>
        <w:jc w:val="both"/>
        <w:rPr>
          <w:rFonts w:ascii="Montserrat" w:hAnsi="Montserrat" w:cs="Arial"/>
          <w:b/>
          <w:sz w:val="22"/>
          <w:szCs w:val="22"/>
        </w:rPr>
      </w:pPr>
      <w:r w:rsidRPr="00EE06E3">
        <w:rPr>
          <w:rFonts w:ascii="Montserrat" w:hAnsi="Montserrat" w:cs="Arial"/>
          <w:b/>
          <w:sz w:val="22"/>
          <w:szCs w:val="22"/>
        </w:rPr>
        <w:t>Apoyo a la Industria Nacional (1</w:t>
      </w:r>
      <w:r w:rsidR="00EE6C5C">
        <w:rPr>
          <w:rFonts w:ascii="Montserrat" w:hAnsi="Montserrat" w:cs="Arial"/>
          <w:b/>
          <w:sz w:val="22"/>
          <w:szCs w:val="22"/>
        </w:rPr>
        <w:t>0</w:t>
      </w:r>
      <w:r w:rsidRPr="00EE06E3">
        <w:rPr>
          <w:rFonts w:ascii="Montserrat" w:hAnsi="Montserrat" w:cs="Arial"/>
          <w:b/>
          <w:sz w:val="22"/>
          <w:szCs w:val="22"/>
        </w:rPr>
        <w:t xml:space="preserve"> puntos)</w:t>
      </w:r>
    </w:p>
    <w:p w14:paraId="39B7E962" w14:textId="77777777" w:rsidR="001832F9" w:rsidRPr="00EE06E3" w:rsidRDefault="001832F9" w:rsidP="00EE06E3">
      <w:pPr>
        <w:suppressAutoHyphens/>
        <w:ind w:left="360"/>
        <w:jc w:val="both"/>
        <w:rPr>
          <w:rFonts w:ascii="Montserrat" w:hAnsi="Montserrat" w:cs="Arial"/>
          <w:b/>
          <w:sz w:val="22"/>
          <w:szCs w:val="22"/>
        </w:rPr>
      </w:pPr>
    </w:p>
    <w:p w14:paraId="5F811D5B" w14:textId="77777777" w:rsidR="001832F9" w:rsidRPr="00EE06E3" w:rsidRDefault="001832F9" w:rsidP="00EE06E3">
      <w:pPr>
        <w:jc w:val="both"/>
        <w:rPr>
          <w:rFonts w:ascii="Montserrat" w:hAnsi="Montserrat"/>
          <w:sz w:val="22"/>
          <w:szCs w:val="22"/>
        </w:rPr>
      </w:pPr>
      <w:r w:rsidRPr="00EE06E3">
        <w:rPr>
          <w:rFonts w:ascii="Montserrat" w:hAnsi="Montserrat"/>
          <w:sz w:val="22"/>
          <w:szCs w:val="22"/>
        </w:rPr>
        <w:t>El Decreto 680 del 22 junio de 2021 modifica el requisito para acceder a los incentivos de la Ley 816/2003 para las contrataciones públicas de servicios, por esta razón se procede a presentar la forma como los proponentes pueden obtener puntaje de apoyo a la industria nacional por: (i) servicios nacionales o con trato nacional o por (</w:t>
      </w:r>
      <w:proofErr w:type="spellStart"/>
      <w:r w:rsidRPr="00EE06E3">
        <w:rPr>
          <w:rFonts w:ascii="Montserrat" w:hAnsi="Montserrat"/>
          <w:sz w:val="22"/>
          <w:szCs w:val="22"/>
        </w:rPr>
        <w:t>ii</w:t>
      </w:r>
      <w:proofErr w:type="spellEnd"/>
      <w:r w:rsidRPr="00EE06E3">
        <w:rPr>
          <w:rFonts w:ascii="Montserrat" w:hAnsi="Montserrat"/>
          <w:sz w:val="22"/>
          <w:szCs w:val="22"/>
        </w:rPr>
        <w:t>) la incorporación de servicios colombianos. La entidad en ningún caso otorgará simultáneamente el puntaje por (i) servicio nacional o con trato nacional y por (</w:t>
      </w:r>
      <w:proofErr w:type="spellStart"/>
      <w:r w:rsidRPr="00EE06E3">
        <w:rPr>
          <w:rFonts w:ascii="Montserrat" w:hAnsi="Montserrat"/>
          <w:sz w:val="22"/>
          <w:szCs w:val="22"/>
        </w:rPr>
        <w:t>ii</w:t>
      </w:r>
      <w:proofErr w:type="spellEnd"/>
      <w:r w:rsidRPr="00EE06E3">
        <w:rPr>
          <w:rFonts w:ascii="Montserrat" w:hAnsi="Montserrat"/>
          <w:sz w:val="22"/>
          <w:szCs w:val="22"/>
        </w:rPr>
        <w:t>) incorporación de servicios colombianos.</w:t>
      </w:r>
    </w:p>
    <w:p w14:paraId="77501435" w14:textId="77777777" w:rsidR="001832F9" w:rsidRPr="00EE06E3" w:rsidRDefault="001832F9" w:rsidP="00EE06E3">
      <w:pPr>
        <w:spacing w:before="100" w:beforeAutospacing="1" w:after="100" w:afterAutospacing="1"/>
        <w:jc w:val="both"/>
        <w:rPr>
          <w:rFonts w:ascii="Montserrat" w:hAnsi="Montserrat"/>
          <w:sz w:val="22"/>
          <w:szCs w:val="22"/>
        </w:rPr>
      </w:pPr>
      <w:r w:rsidRPr="00EE06E3">
        <w:rPr>
          <w:rFonts w:ascii="Montserrat" w:hAnsi="Montserrat"/>
          <w:sz w:val="22"/>
          <w:szCs w:val="22"/>
        </w:rPr>
        <w:t xml:space="preserve">Para el presente proceso de contratación, el alcance del objeto consiste en: </w:t>
      </w:r>
      <w:r w:rsidRPr="00EE06E3">
        <w:rPr>
          <w:rFonts w:ascii="Montserrat" w:hAnsi="Montserrat" w:cs="Arial"/>
          <w:b/>
          <w:bCs/>
          <w:sz w:val="22"/>
          <w:szCs w:val="22"/>
        </w:rPr>
        <w:t>CONTRATAR EL SERVICIO INTEGRAL DE VIGILANCIA Y SEGURIDAD PRIVADA HUMANA, EN LAS MODALIDADES DE VIGILANCIA FIJA Y MOVIL SIN ARMAS, PARA GARANTIZAR LA EFECTIVA CUSTODIA DE LOS BIENES MUEBLES E INMUEBLES DE LA SUPERINTENDENCIA DE VIGILANCIA Y SEGURIDAD PRIVADA</w:t>
      </w:r>
      <w:r w:rsidRPr="00EE06E3">
        <w:rPr>
          <w:rFonts w:ascii="Montserrat" w:hAnsi="Montserrat"/>
          <w:sz w:val="22"/>
          <w:szCs w:val="22"/>
        </w:rPr>
        <w:t xml:space="preserve">., por lo cual la entidad no asignará puntaje por bienes relevantes nacionales. De acuerdo con el Decreto 680 del 22 junio de 2021, la entidad estudió los numerales establecidos en el artículo 2 y en virtud del análisis del sector económico y de los oferentes, se concluyó que este proceso no corresponde a bienes colombianos relevantes. </w:t>
      </w:r>
    </w:p>
    <w:p w14:paraId="56242186" w14:textId="77777777" w:rsidR="001832F9" w:rsidRPr="00EE06E3" w:rsidRDefault="001832F9" w:rsidP="00EE06E3">
      <w:pPr>
        <w:jc w:val="both"/>
        <w:rPr>
          <w:rFonts w:ascii="Montserrat" w:hAnsi="Montserrat"/>
          <w:sz w:val="22"/>
          <w:szCs w:val="22"/>
        </w:rPr>
      </w:pPr>
      <w:r w:rsidRPr="00EE06E3">
        <w:rPr>
          <w:rFonts w:ascii="Montserrat" w:hAnsi="Montserrat"/>
          <w:sz w:val="22"/>
          <w:szCs w:val="22"/>
        </w:rPr>
        <w:t xml:space="preserve">La Entidad procedió a buscar en la plataforma VUCE del Gobierno Nacional, para poder determinar si el objeto a contratar hace parte de los Bienes Nacionales Relevantes, donde se evidencia que la presente adquisición no hace parte de los bienes nacionales relevantes., se deja la trazabilidad del resultado arrojado : http://pbn.vuce.gov.co/consultas/index.php. </w:t>
      </w:r>
    </w:p>
    <w:p w14:paraId="4326FDA7" w14:textId="77777777" w:rsidR="001832F9" w:rsidRPr="00EE06E3" w:rsidRDefault="001832F9" w:rsidP="00EE06E3">
      <w:pPr>
        <w:spacing w:before="100" w:beforeAutospacing="1" w:after="100" w:afterAutospacing="1"/>
        <w:jc w:val="both"/>
        <w:rPr>
          <w:rFonts w:ascii="Montserrat" w:hAnsi="Montserrat"/>
          <w:sz w:val="22"/>
          <w:szCs w:val="22"/>
        </w:rPr>
      </w:pPr>
      <w:r w:rsidRPr="00EE06E3">
        <w:rPr>
          <w:rFonts w:ascii="Montserrat" w:hAnsi="Montserrat"/>
          <w:noProof/>
          <w:sz w:val="22"/>
          <w:szCs w:val="22"/>
          <w:lang w:eastAsia="es-CO"/>
        </w:rPr>
        <w:lastRenderedPageBreak/>
        <w:drawing>
          <wp:inline distT="0" distB="0" distL="0" distR="0" wp14:anchorId="2AAB39D4" wp14:editId="05D642DA">
            <wp:extent cx="6585585" cy="3145790"/>
            <wp:effectExtent l="0" t="0" r="5715" b="0"/>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6585585" cy="3145790"/>
                    </a:xfrm>
                    <a:prstGeom prst="rect">
                      <a:avLst/>
                    </a:prstGeom>
                  </pic:spPr>
                </pic:pic>
              </a:graphicData>
            </a:graphic>
          </wp:inline>
        </w:drawing>
      </w:r>
    </w:p>
    <w:p w14:paraId="49DDBFB1" w14:textId="189BE104" w:rsidR="001832F9" w:rsidRPr="00EE06E3" w:rsidRDefault="001832F9" w:rsidP="00EE06E3">
      <w:pPr>
        <w:spacing w:before="100" w:beforeAutospacing="1" w:after="100" w:afterAutospacing="1"/>
        <w:jc w:val="both"/>
        <w:rPr>
          <w:rFonts w:ascii="Montserrat" w:hAnsi="Montserrat"/>
          <w:color w:val="FF0000"/>
          <w:sz w:val="22"/>
          <w:szCs w:val="22"/>
        </w:rPr>
      </w:pPr>
      <w:r w:rsidRPr="00EE06E3">
        <w:rPr>
          <w:rFonts w:ascii="Montserrat" w:hAnsi="Montserrat"/>
          <w:sz w:val="22"/>
          <w:szCs w:val="22"/>
        </w:rPr>
        <w:t>Por tal razón se otorgarán los 1</w:t>
      </w:r>
      <w:r w:rsidR="00EE6C5C">
        <w:rPr>
          <w:rFonts w:ascii="Montserrat" w:hAnsi="Montserrat"/>
          <w:sz w:val="22"/>
          <w:szCs w:val="22"/>
        </w:rPr>
        <w:t>0</w:t>
      </w:r>
      <w:r w:rsidRPr="00EE06E3">
        <w:rPr>
          <w:rFonts w:ascii="Montserrat" w:hAnsi="Montserrat"/>
          <w:sz w:val="22"/>
          <w:szCs w:val="22"/>
        </w:rPr>
        <w:t xml:space="preserve"> puntos considerados al siguiente criterio: </w:t>
      </w:r>
    </w:p>
    <w:tbl>
      <w:tblPr>
        <w:tblStyle w:val="Tablaconcuadrcula"/>
        <w:tblW w:w="0" w:type="auto"/>
        <w:tblInd w:w="0" w:type="dxa"/>
        <w:tblLayout w:type="fixed"/>
        <w:tblLook w:val="04A0" w:firstRow="1" w:lastRow="0" w:firstColumn="1" w:lastColumn="0" w:noHBand="0" w:noVBand="1"/>
      </w:tblPr>
      <w:tblGrid>
        <w:gridCol w:w="7435"/>
        <w:gridCol w:w="2926"/>
      </w:tblGrid>
      <w:tr w:rsidR="001832F9" w:rsidRPr="00EE06E3" w14:paraId="0B08B095" w14:textId="77777777" w:rsidTr="001F261B">
        <w:tc>
          <w:tcPr>
            <w:tcW w:w="7435" w:type="dxa"/>
            <w:shd w:val="clear" w:color="auto" w:fill="D9E2F3" w:themeFill="accent1" w:themeFillTint="33"/>
          </w:tcPr>
          <w:p w14:paraId="5B0FC2D7" w14:textId="77777777" w:rsidR="001832F9" w:rsidRPr="00EE06E3" w:rsidRDefault="001832F9" w:rsidP="00EE06E3">
            <w:pPr>
              <w:spacing w:before="100" w:beforeAutospacing="1" w:after="100" w:afterAutospacing="1"/>
              <w:jc w:val="center"/>
              <w:rPr>
                <w:rFonts w:ascii="Montserrat" w:hAnsi="Montserrat" w:cs="Arial"/>
                <w:b/>
                <w:bCs/>
                <w:sz w:val="22"/>
                <w:szCs w:val="22"/>
              </w:rPr>
            </w:pPr>
            <w:r w:rsidRPr="00EE06E3">
              <w:rPr>
                <w:rFonts w:ascii="Montserrat" w:hAnsi="Montserrat"/>
                <w:b/>
                <w:bCs/>
                <w:sz w:val="22"/>
                <w:szCs w:val="22"/>
              </w:rPr>
              <w:t>CONCEPTO APOYO A LA INDUSTRIA NACIONAL</w:t>
            </w:r>
          </w:p>
        </w:tc>
        <w:tc>
          <w:tcPr>
            <w:tcW w:w="2926" w:type="dxa"/>
            <w:shd w:val="clear" w:color="auto" w:fill="D9E2F3" w:themeFill="accent1" w:themeFillTint="33"/>
          </w:tcPr>
          <w:p w14:paraId="06B28E45" w14:textId="77777777" w:rsidR="001832F9" w:rsidRPr="00EE06E3" w:rsidRDefault="001832F9" w:rsidP="00EE06E3">
            <w:pPr>
              <w:spacing w:before="100" w:beforeAutospacing="1" w:after="100" w:afterAutospacing="1"/>
              <w:jc w:val="center"/>
              <w:rPr>
                <w:rFonts w:ascii="Montserrat" w:hAnsi="Montserrat" w:cs="Arial"/>
                <w:b/>
                <w:bCs/>
                <w:sz w:val="22"/>
                <w:szCs w:val="22"/>
              </w:rPr>
            </w:pPr>
            <w:r w:rsidRPr="00EE06E3">
              <w:rPr>
                <w:rFonts w:ascii="Montserrat" w:hAnsi="Montserrat" w:cs="Arial"/>
                <w:b/>
                <w:bCs/>
                <w:sz w:val="22"/>
                <w:szCs w:val="22"/>
              </w:rPr>
              <w:t>PUNTAJE</w:t>
            </w:r>
          </w:p>
        </w:tc>
      </w:tr>
      <w:tr w:rsidR="001832F9" w:rsidRPr="00EE06E3" w14:paraId="044B5626" w14:textId="77777777" w:rsidTr="001F261B">
        <w:tc>
          <w:tcPr>
            <w:tcW w:w="7435" w:type="dxa"/>
          </w:tcPr>
          <w:p w14:paraId="676AEA7D" w14:textId="77777777" w:rsidR="001832F9" w:rsidRPr="00EE06E3" w:rsidRDefault="001832F9" w:rsidP="00EE06E3">
            <w:pPr>
              <w:spacing w:before="100" w:beforeAutospacing="1" w:after="100" w:afterAutospacing="1"/>
              <w:jc w:val="both"/>
              <w:rPr>
                <w:rFonts w:ascii="Montserrat" w:hAnsi="Montserrat" w:cs="Arial"/>
                <w:sz w:val="22"/>
                <w:szCs w:val="22"/>
              </w:rPr>
            </w:pPr>
            <w:r w:rsidRPr="00EE06E3">
              <w:rPr>
                <w:rFonts w:ascii="Montserrat" w:hAnsi="Montserrat"/>
                <w:sz w:val="22"/>
                <w:szCs w:val="22"/>
              </w:rPr>
              <w:t>El proponente deberá manifestar bajo la gravedad de juramento que, en caso de resultar adjudicatarios, el recurso humano colombiano o sujeto a trato nacional que vincule no será inferior al 40% del total de empleados y contratistas asociados al cumplimiento del contrato.</w:t>
            </w:r>
          </w:p>
        </w:tc>
        <w:tc>
          <w:tcPr>
            <w:tcW w:w="2926" w:type="dxa"/>
          </w:tcPr>
          <w:p w14:paraId="0BB2BD9E" w14:textId="77777777" w:rsidR="001832F9" w:rsidRPr="00EE06E3" w:rsidRDefault="001832F9" w:rsidP="00EE06E3">
            <w:pPr>
              <w:spacing w:before="100" w:beforeAutospacing="1" w:after="100" w:afterAutospacing="1"/>
              <w:jc w:val="center"/>
              <w:rPr>
                <w:rFonts w:ascii="Montserrat" w:hAnsi="Montserrat" w:cs="Arial"/>
                <w:sz w:val="22"/>
                <w:szCs w:val="22"/>
              </w:rPr>
            </w:pPr>
          </w:p>
          <w:p w14:paraId="632101B5" w14:textId="77777777" w:rsidR="001832F9" w:rsidRPr="00EE06E3" w:rsidRDefault="001832F9" w:rsidP="00EE06E3">
            <w:pPr>
              <w:spacing w:before="100" w:beforeAutospacing="1" w:after="100" w:afterAutospacing="1"/>
              <w:jc w:val="center"/>
              <w:rPr>
                <w:rFonts w:ascii="Montserrat" w:hAnsi="Montserrat" w:cs="Arial"/>
                <w:sz w:val="22"/>
                <w:szCs w:val="22"/>
              </w:rPr>
            </w:pPr>
            <w:r w:rsidRPr="00EE06E3">
              <w:rPr>
                <w:rFonts w:ascii="Montserrat" w:hAnsi="Montserrat" w:cs="Arial"/>
                <w:sz w:val="22"/>
                <w:szCs w:val="22"/>
              </w:rPr>
              <w:t>10 PUNTOS</w:t>
            </w:r>
          </w:p>
        </w:tc>
      </w:tr>
      <w:tr w:rsidR="001832F9" w:rsidRPr="00EE06E3" w14:paraId="08057C2B" w14:textId="77777777" w:rsidTr="001F261B">
        <w:tc>
          <w:tcPr>
            <w:tcW w:w="7435" w:type="dxa"/>
          </w:tcPr>
          <w:p w14:paraId="593497AA" w14:textId="77777777" w:rsidR="001832F9" w:rsidRPr="00EE06E3" w:rsidRDefault="001832F9" w:rsidP="00EE06E3">
            <w:pPr>
              <w:spacing w:before="100" w:beforeAutospacing="1" w:after="100" w:afterAutospacing="1"/>
              <w:jc w:val="both"/>
              <w:rPr>
                <w:rFonts w:ascii="Montserrat" w:hAnsi="Montserrat"/>
                <w:sz w:val="22"/>
                <w:szCs w:val="22"/>
              </w:rPr>
            </w:pPr>
            <w:r w:rsidRPr="00EE06E3">
              <w:rPr>
                <w:rFonts w:ascii="Montserrat" w:hAnsi="Montserrat"/>
                <w:sz w:val="22"/>
                <w:szCs w:val="22"/>
              </w:rPr>
              <w:t>Promoción de la incorporación de componente nacional en servicios extranjeros al oferente:</w:t>
            </w:r>
          </w:p>
          <w:p w14:paraId="51AB46DF" w14:textId="77777777" w:rsidR="001832F9" w:rsidRPr="00EE06E3" w:rsidRDefault="001832F9" w:rsidP="00EE06E3">
            <w:pPr>
              <w:spacing w:before="100" w:beforeAutospacing="1" w:after="100" w:afterAutospacing="1"/>
              <w:jc w:val="both"/>
              <w:rPr>
                <w:rFonts w:ascii="Montserrat" w:hAnsi="Montserrat"/>
                <w:sz w:val="22"/>
                <w:szCs w:val="22"/>
              </w:rPr>
            </w:pPr>
            <w:r w:rsidRPr="00EE06E3">
              <w:rPr>
                <w:rFonts w:ascii="Montserrat" w:hAnsi="Montserrat"/>
                <w:sz w:val="22"/>
                <w:szCs w:val="22"/>
              </w:rPr>
              <w:t xml:space="preserve">El oferente extranjero que vincule el personal mínimo colombiano a través de empleadores o contratistas que presten servicios profesionales, técnicos u operativos el cual NO podrá ser inferior al 40% del total del personal asociado para el cumplimiento del contrato. </w:t>
            </w:r>
          </w:p>
          <w:p w14:paraId="32CACB5A" w14:textId="77777777" w:rsidR="001832F9" w:rsidRPr="00EE06E3" w:rsidRDefault="001832F9" w:rsidP="00EE06E3">
            <w:pPr>
              <w:spacing w:before="100" w:beforeAutospacing="1" w:after="100" w:afterAutospacing="1"/>
              <w:jc w:val="both"/>
              <w:rPr>
                <w:rFonts w:ascii="Montserrat" w:hAnsi="Montserrat"/>
                <w:sz w:val="22"/>
                <w:szCs w:val="22"/>
              </w:rPr>
            </w:pPr>
            <w:r w:rsidRPr="00EE06E3">
              <w:rPr>
                <w:rFonts w:ascii="Montserrat" w:hAnsi="Montserrat"/>
                <w:sz w:val="22"/>
                <w:szCs w:val="22"/>
              </w:rPr>
              <w:t xml:space="preserve">Proponente plural conformado por un nacional y un extranjero sin trato nacional que vincule el personal mínimo colombiano a través de empleados o contratistas que presten servicios profesionales, técnicos u operáticos el cual NO podrá ser inferior al 40% del total del personal asociado para el cumplimiento del contrato. </w:t>
            </w:r>
          </w:p>
        </w:tc>
        <w:tc>
          <w:tcPr>
            <w:tcW w:w="2926" w:type="dxa"/>
          </w:tcPr>
          <w:p w14:paraId="28E81C94" w14:textId="77777777" w:rsidR="001832F9" w:rsidRPr="00EE06E3" w:rsidRDefault="001832F9" w:rsidP="00EE06E3">
            <w:pPr>
              <w:spacing w:before="100" w:beforeAutospacing="1" w:after="100" w:afterAutospacing="1"/>
              <w:jc w:val="center"/>
              <w:rPr>
                <w:rFonts w:ascii="Montserrat" w:hAnsi="Montserrat" w:cs="Arial"/>
                <w:sz w:val="22"/>
                <w:szCs w:val="22"/>
              </w:rPr>
            </w:pPr>
          </w:p>
          <w:p w14:paraId="6B9D2E48" w14:textId="77777777" w:rsidR="001832F9" w:rsidRPr="00EE06E3" w:rsidRDefault="001832F9" w:rsidP="00EE06E3">
            <w:pPr>
              <w:spacing w:before="100" w:beforeAutospacing="1" w:after="100" w:afterAutospacing="1"/>
              <w:jc w:val="center"/>
              <w:rPr>
                <w:rFonts w:ascii="Montserrat" w:hAnsi="Montserrat" w:cs="Arial"/>
                <w:sz w:val="22"/>
                <w:szCs w:val="22"/>
              </w:rPr>
            </w:pPr>
            <w:r w:rsidRPr="00EE06E3">
              <w:rPr>
                <w:rFonts w:ascii="Montserrat" w:hAnsi="Montserrat" w:cs="Arial"/>
                <w:sz w:val="22"/>
                <w:szCs w:val="22"/>
              </w:rPr>
              <w:t>5 PUNTOS</w:t>
            </w:r>
          </w:p>
        </w:tc>
      </w:tr>
    </w:tbl>
    <w:p w14:paraId="55792269" w14:textId="77777777" w:rsidR="001832F9" w:rsidRPr="00EE06E3" w:rsidRDefault="001832F9" w:rsidP="00EE06E3">
      <w:pPr>
        <w:jc w:val="both"/>
        <w:rPr>
          <w:rFonts w:ascii="Montserrat" w:hAnsi="Montserrat" w:cs="Arial"/>
          <w:sz w:val="22"/>
          <w:szCs w:val="22"/>
          <w:u w:val="single"/>
        </w:rPr>
      </w:pPr>
    </w:p>
    <w:p w14:paraId="2329F71B" w14:textId="77777777" w:rsidR="001832F9" w:rsidRPr="00EE06E3" w:rsidRDefault="001832F9" w:rsidP="00EE06E3">
      <w:pPr>
        <w:jc w:val="both"/>
        <w:rPr>
          <w:rFonts w:ascii="Montserrat" w:hAnsi="Montserrat"/>
          <w:sz w:val="22"/>
          <w:szCs w:val="22"/>
        </w:rPr>
      </w:pPr>
      <w:r w:rsidRPr="00EE06E3">
        <w:rPr>
          <w:rFonts w:ascii="Montserrat" w:hAnsi="Montserrat"/>
          <w:b/>
          <w:bCs/>
          <w:sz w:val="22"/>
          <w:szCs w:val="22"/>
        </w:rPr>
        <w:lastRenderedPageBreak/>
        <w:t>NOTA:</w:t>
      </w:r>
      <w:r w:rsidRPr="00EE06E3">
        <w:rPr>
          <w:rFonts w:ascii="Montserrat" w:hAnsi="Montserrat"/>
          <w:sz w:val="22"/>
          <w:szCs w:val="22"/>
        </w:rPr>
        <w:t xml:space="preserve"> Para el cumplimiento de este requisito calificable el proponente deberá diligenciar el formato correspondiente, quien no oferte ninguno de los criterios definidos en este numeral, obtendrá cero (0) puntos. </w:t>
      </w:r>
    </w:p>
    <w:p w14:paraId="1BF97BEF" w14:textId="77777777" w:rsidR="001832F9" w:rsidRPr="00EE06E3" w:rsidRDefault="001832F9" w:rsidP="00EE06E3">
      <w:pPr>
        <w:jc w:val="both"/>
        <w:rPr>
          <w:rFonts w:ascii="Montserrat" w:hAnsi="Montserrat"/>
          <w:sz w:val="22"/>
          <w:szCs w:val="22"/>
        </w:rPr>
      </w:pPr>
    </w:p>
    <w:p w14:paraId="4D145159" w14:textId="77777777" w:rsidR="001832F9" w:rsidRPr="00EE06E3" w:rsidRDefault="001832F9" w:rsidP="00EE06E3">
      <w:pPr>
        <w:suppressAutoHyphens/>
        <w:autoSpaceDN w:val="0"/>
        <w:jc w:val="both"/>
        <w:rPr>
          <w:rFonts w:ascii="Montserrat" w:hAnsi="Montserrat" w:cs="Arial"/>
          <w:b/>
          <w:color w:val="000000" w:themeColor="text1"/>
          <w:sz w:val="22"/>
          <w:szCs w:val="22"/>
        </w:rPr>
      </w:pPr>
      <w:r w:rsidRPr="00EE06E3">
        <w:rPr>
          <w:rFonts w:ascii="Montserrat" w:hAnsi="Montserrat" w:cs="Arial"/>
          <w:b/>
          <w:color w:val="000000" w:themeColor="text1"/>
          <w:sz w:val="22"/>
          <w:szCs w:val="22"/>
        </w:rPr>
        <w:t xml:space="preserve">DESARROLLO PUNTAJES ADICIONALES DECRETO 1860 DE 2021 </w:t>
      </w:r>
    </w:p>
    <w:p w14:paraId="1F818ECA" w14:textId="77777777" w:rsidR="001832F9" w:rsidRPr="00EE06E3" w:rsidRDefault="001832F9" w:rsidP="00EE06E3">
      <w:pPr>
        <w:suppressAutoHyphens/>
        <w:autoSpaceDN w:val="0"/>
        <w:jc w:val="both"/>
        <w:rPr>
          <w:rFonts w:ascii="Montserrat" w:hAnsi="Montserrat" w:cs="Arial"/>
          <w:b/>
          <w:color w:val="000000" w:themeColor="text1"/>
          <w:sz w:val="22"/>
          <w:szCs w:val="22"/>
        </w:rPr>
      </w:pPr>
    </w:p>
    <w:p w14:paraId="484F8B7D" w14:textId="77777777" w:rsidR="001832F9" w:rsidRPr="00EE06E3" w:rsidRDefault="001832F9" w:rsidP="00EE06E3">
      <w:pPr>
        <w:suppressAutoHyphens/>
        <w:autoSpaceDN w:val="0"/>
        <w:jc w:val="both"/>
        <w:rPr>
          <w:rFonts w:ascii="Montserrat" w:hAnsi="Montserrat" w:cs="Arial"/>
          <w:b/>
          <w:color w:val="000000" w:themeColor="text1"/>
          <w:sz w:val="22"/>
          <w:szCs w:val="22"/>
        </w:rPr>
      </w:pPr>
      <w:r w:rsidRPr="00EE06E3">
        <w:rPr>
          <w:rFonts w:ascii="Montserrat" w:hAnsi="Montserrat" w:cs="Arial"/>
          <w:b/>
          <w:color w:val="000000" w:themeColor="text1"/>
          <w:sz w:val="22"/>
          <w:szCs w:val="22"/>
        </w:rPr>
        <w:t>PARA MUJERES</w:t>
      </w:r>
    </w:p>
    <w:p w14:paraId="2EA7056A" w14:textId="77777777" w:rsidR="001832F9" w:rsidRPr="00EE06E3" w:rsidRDefault="001832F9" w:rsidP="00EE06E3">
      <w:pPr>
        <w:suppressAutoHyphens/>
        <w:autoSpaceDN w:val="0"/>
        <w:jc w:val="both"/>
        <w:rPr>
          <w:rFonts w:ascii="Montserrat" w:hAnsi="Montserrat" w:cs="Arial"/>
          <w:b/>
          <w:color w:val="000000" w:themeColor="text1"/>
          <w:sz w:val="22"/>
          <w:szCs w:val="22"/>
        </w:rPr>
      </w:pPr>
    </w:p>
    <w:p w14:paraId="58878687" w14:textId="77777777" w:rsidR="001832F9" w:rsidRPr="00EE06E3" w:rsidRDefault="001832F9" w:rsidP="00EE06E3">
      <w:pPr>
        <w:jc w:val="both"/>
        <w:rPr>
          <w:rFonts w:ascii="Montserrat" w:hAnsi="Montserrat"/>
          <w:sz w:val="22"/>
          <w:szCs w:val="22"/>
        </w:rPr>
      </w:pPr>
      <w:r w:rsidRPr="00EE06E3">
        <w:rPr>
          <w:rFonts w:ascii="Montserrat" w:hAnsi="Montserrat"/>
          <w:sz w:val="22"/>
          <w:szCs w:val="22"/>
        </w:rPr>
        <w:t xml:space="preserve">En aplicación a los incentivos establecidos en el artículo 2.2.1.2.4.2.15 Decreto 1082 de 2015, se asignará 0.25 puntos adicionales al proponente que acredite la condición de emprendimiento y empresas de mujeres, es decir a los proponentes que acrediten alguna de las 4 opciones del artículo 2.2.1.2.4.2.14 del decreto, a saber: </w:t>
      </w:r>
    </w:p>
    <w:p w14:paraId="6240CCC5" w14:textId="77777777" w:rsidR="001832F9" w:rsidRPr="00EE06E3" w:rsidRDefault="001832F9" w:rsidP="00EE06E3">
      <w:pPr>
        <w:jc w:val="both"/>
        <w:rPr>
          <w:rFonts w:ascii="Montserrat" w:hAnsi="Montserrat"/>
          <w:sz w:val="22"/>
          <w:szCs w:val="22"/>
        </w:rPr>
      </w:pPr>
    </w:p>
    <w:p w14:paraId="6AFC98B3" w14:textId="77777777" w:rsidR="001832F9" w:rsidRPr="00EE06E3" w:rsidRDefault="001832F9" w:rsidP="00EE06E3">
      <w:pPr>
        <w:jc w:val="both"/>
        <w:rPr>
          <w:rFonts w:ascii="Montserrat" w:hAnsi="Montserrat"/>
          <w:sz w:val="22"/>
          <w:szCs w:val="22"/>
        </w:rPr>
      </w:pPr>
      <w:r w:rsidRPr="00EE06E3">
        <w:rPr>
          <w:rFonts w:ascii="Montserrat" w:hAnsi="Montserrat"/>
          <w:b/>
          <w:bCs/>
          <w:sz w:val="22"/>
          <w:szCs w:val="22"/>
        </w:rPr>
        <w:t>OPCIÓN 1</w:t>
      </w:r>
      <w:r w:rsidRPr="00EE06E3">
        <w:rPr>
          <w:rFonts w:ascii="Montserrat" w:hAnsi="Montserrat"/>
          <w:sz w:val="22"/>
          <w:szCs w:val="22"/>
        </w:rPr>
        <w:t xml:space="preserve">. Cuando más del 50% de las acciones, partes de interés o cuotas de participación de la persona jurídica pertenezcan a mujeres y los derechos de propiedad hayan pertenecido a estas durante al menos el último año anterior a la fecha de cierre del Proceso de Selección. </w:t>
      </w:r>
    </w:p>
    <w:p w14:paraId="777B03E2" w14:textId="77777777" w:rsidR="001832F9" w:rsidRPr="00EE06E3" w:rsidRDefault="001832F9" w:rsidP="00EE06E3">
      <w:pPr>
        <w:jc w:val="both"/>
        <w:rPr>
          <w:rFonts w:ascii="Montserrat" w:hAnsi="Montserrat"/>
          <w:sz w:val="22"/>
          <w:szCs w:val="22"/>
        </w:rPr>
      </w:pPr>
    </w:p>
    <w:p w14:paraId="4550F4DB" w14:textId="77777777" w:rsidR="001832F9" w:rsidRPr="00EE06E3" w:rsidRDefault="001832F9" w:rsidP="00EE06E3">
      <w:pPr>
        <w:jc w:val="both"/>
        <w:rPr>
          <w:rFonts w:ascii="Montserrat" w:hAnsi="Montserrat"/>
          <w:sz w:val="22"/>
          <w:szCs w:val="22"/>
        </w:rPr>
      </w:pPr>
      <w:r w:rsidRPr="00EE06E3">
        <w:rPr>
          <w:rFonts w:ascii="Montserrat" w:hAnsi="Montserrat"/>
          <w:b/>
          <w:bCs/>
          <w:sz w:val="22"/>
          <w:szCs w:val="22"/>
        </w:rPr>
        <w:t>OPCIÓN 2</w:t>
      </w:r>
      <w:r w:rsidRPr="00EE06E3">
        <w:rPr>
          <w:rFonts w:ascii="Montserrat" w:hAnsi="Montserrat"/>
          <w:sz w:val="22"/>
          <w:szCs w:val="22"/>
        </w:rPr>
        <w:t xml:space="preserve">. Cuando por lo menos el 50% de los empleos del nivel directivo de la persona jurídica sean ejercidos por mujeres y éstas hayan estado vinculadas laboralmente a la empresa durante al menos el último año anterior a la fecha de cierre del Proceso de Selección en el mismo cargo u otro del mismo nivel. </w:t>
      </w:r>
    </w:p>
    <w:p w14:paraId="4DCE43DC" w14:textId="77777777" w:rsidR="001832F9" w:rsidRPr="00EE06E3" w:rsidRDefault="001832F9" w:rsidP="00EE06E3">
      <w:pPr>
        <w:jc w:val="both"/>
        <w:rPr>
          <w:rFonts w:ascii="Montserrat" w:hAnsi="Montserrat"/>
          <w:sz w:val="22"/>
          <w:szCs w:val="22"/>
        </w:rPr>
      </w:pPr>
    </w:p>
    <w:p w14:paraId="7D0E21A4" w14:textId="77777777" w:rsidR="001832F9" w:rsidRPr="00EE06E3" w:rsidRDefault="001832F9" w:rsidP="00EE06E3">
      <w:pPr>
        <w:jc w:val="both"/>
        <w:rPr>
          <w:rFonts w:ascii="Montserrat" w:hAnsi="Montserrat"/>
          <w:sz w:val="22"/>
          <w:szCs w:val="22"/>
        </w:rPr>
      </w:pPr>
      <w:r w:rsidRPr="00EE06E3">
        <w:rPr>
          <w:rFonts w:ascii="Montserrat" w:hAnsi="Montserrat"/>
          <w:b/>
          <w:bCs/>
          <w:sz w:val="22"/>
          <w:szCs w:val="22"/>
        </w:rPr>
        <w:t>OPCIÓN 3.</w:t>
      </w:r>
      <w:r w:rsidRPr="00EE06E3">
        <w:rPr>
          <w:rFonts w:ascii="Montserrat" w:hAnsi="Montserrat"/>
          <w:sz w:val="22"/>
          <w:szCs w:val="22"/>
        </w:rPr>
        <w:t xml:space="preserve"> Cuando la persona natural sea una mujer y haya ejercido actividades comerciales a través de un establecimiento de comercio durante al menos el último año anterior a la fecha de cierre del proceso de selección. </w:t>
      </w:r>
    </w:p>
    <w:p w14:paraId="222D7ECD" w14:textId="77777777" w:rsidR="001832F9" w:rsidRPr="00EE06E3" w:rsidRDefault="001832F9" w:rsidP="00EE06E3">
      <w:pPr>
        <w:jc w:val="both"/>
        <w:rPr>
          <w:rFonts w:ascii="Montserrat" w:hAnsi="Montserrat"/>
          <w:sz w:val="22"/>
          <w:szCs w:val="22"/>
        </w:rPr>
      </w:pPr>
    </w:p>
    <w:p w14:paraId="46663971" w14:textId="77777777" w:rsidR="001832F9" w:rsidRPr="00EE06E3" w:rsidRDefault="001832F9" w:rsidP="00EE06E3">
      <w:pPr>
        <w:jc w:val="both"/>
        <w:rPr>
          <w:rFonts w:ascii="Montserrat" w:hAnsi="Montserrat"/>
          <w:sz w:val="22"/>
          <w:szCs w:val="22"/>
        </w:rPr>
      </w:pPr>
      <w:r w:rsidRPr="00EE06E3">
        <w:rPr>
          <w:rFonts w:ascii="Montserrat" w:hAnsi="Montserrat"/>
          <w:b/>
          <w:bCs/>
          <w:sz w:val="22"/>
          <w:szCs w:val="22"/>
        </w:rPr>
        <w:t>OPCIÓN 4.</w:t>
      </w:r>
      <w:r w:rsidRPr="00EE06E3">
        <w:rPr>
          <w:rFonts w:ascii="Montserrat" w:hAnsi="Montserrat"/>
          <w:sz w:val="22"/>
          <w:szCs w:val="22"/>
        </w:rPr>
        <w:t xml:space="preserve"> Asociaciones y cooperativas, cuando más del 50% de los asociados sean mujeres y la participación haya correspondido a estas durante al menos el último año anterior a la fecha de cierre del Proceso de Selección </w:t>
      </w:r>
    </w:p>
    <w:p w14:paraId="5AB67C04" w14:textId="77777777" w:rsidR="001832F9" w:rsidRPr="00EE06E3" w:rsidRDefault="001832F9" w:rsidP="00EE06E3">
      <w:pPr>
        <w:jc w:val="both"/>
        <w:rPr>
          <w:rFonts w:ascii="Montserrat" w:hAnsi="Montserrat"/>
          <w:sz w:val="22"/>
          <w:szCs w:val="22"/>
        </w:rPr>
      </w:pPr>
    </w:p>
    <w:p w14:paraId="25C088BC" w14:textId="77777777" w:rsidR="001832F9" w:rsidRPr="00EE06E3" w:rsidRDefault="001832F9" w:rsidP="00EE06E3">
      <w:pPr>
        <w:jc w:val="both"/>
        <w:rPr>
          <w:rFonts w:ascii="Montserrat" w:hAnsi="Montserrat"/>
          <w:b/>
          <w:bCs/>
          <w:sz w:val="22"/>
          <w:szCs w:val="22"/>
        </w:rPr>
      </w:pPr>
      <w:r w:rsidRPr="00EE06E3">
        <w:rPr>
          <w:rFonts w:ascii="Montserrat" w:hAnsi="Montserrat"/>
          <w:b/>
          <w:bCs/>
          <w:sz w:val="22"/>
          <w:szCs w:val="22"/>
        </w:rPr>
        <w:t xml:space="preserve">ACREDITACIÓN: </w:t>
      </w:r>
    </w:p>
    <w:p w14:paraId="664A619F" w14:textId="77777777" w:rsidR="001832F9" w:rsidRPr="00EE06E3" w:rsidRDefault="001832F9" w:rsidP="00EE06E3">
      <w:pPr>
        <w:jc w:val="both"/>
        <w:rPr>
          <w:rFonts w:ascii="Montserrat" w:hAnsi="Montserrat"/>
          <w:sz w:val="22"/>
          <w:szCs w:val="22"/>
        </w:rPr>
      </w:pPr>
    </w:p>
    <w:p w14:paraId="4E8FFBFC" w14:textId="77777777" w:rsidR="001832F9" w:rsidRPr="00EE06E3" w:rsidRDefault="001832F9" w:rsidP="00EE06E3">
      <w:pPr>
        <w:jc w:val="both"/>
        <w:rPr>
          <w:rFonts w:ascii="Montserrat" w:hAnsi="Montserrat"/>
          <w:sz w:val="22"/>
          <w:szCs w:val="22"/>
        </w:rPr>
      </w:pPr>
      <w:r w:rsidRPr="00EE06E3">
        <w:rPr>
          <w:rFonts w:ascii="Montserrat" w:hAnsi="Montserrat"/>
          <w:b/>
          <w:bCs/>
          <w:sz w:val="22"/>
          <w:szCs w:val="22"/>
        </w:rPr>
        <w:t>Para la 1° opción. Participación en la Persona Jurídica:</w:t>
      </w:r>
      <w:r w:rsidRPr="00EE06E3">
        <w:rPr>
          <w:rFonts w:ascii="Montserrat" w:hAnsi="Montserrat"/>
          <w:sz w:val="22"/>
          <w:szCs w:val="22"/>
        </w:rPr>
        <w:t xml:space="preserve"> Certificado expedido por el Revisor Fiscal y Representante Legal, o contador si no tiene Revisor Fiscal, donde conste la distribución de los derechos en la sociedad y el tiempo en el que las mujeres han mantenido su participación. </w:t>
      </w:r>
    </w:p>
    <w:p w14:paraId="04C2C99E" w14:textId="77777777" w:rsidR="001832F9" w:rsidRPr="00EE06E3" w:rsidRDefault="001832F9" w:rsidP="00EE06E3">
      <w:pPr>
        <w:jc w:val="both"/>
        <w:rPr>
          <w:rFonts w:ascii="Montserrat" w:hAnsi="Montserrat"/>
          <w:sz w:val="22"/>
          <w:szCs w:val="22"/>
        </w:rPr>
      </w:pPr>
    </w:p>
    <w:p w14:paraId="3FBD686C" w14:textId="77777777" w:rsidR="001832F9" w:rsidRPr="00EE06E3" w:rsidRDefault="001832F9" w:rsidP="00EE06E3">
      <w:pPr>
        <w:jc w:val="both"/>
        <w:rPr>
          <w:rFonts w:ascii="Montserrat" w:hAnsi="Montserrat"/>
          <w:sz w:val="22"/>
          <w:szCs w:val="22"/>
        </w:rPr>
      </w:pPr>
      <w:r w:rsidRPr="00EE06E3">
        <w:rPr>
          <w:rFonts w:ascii="Montserrat" w:hAnsi="Montserrat"/>
          <w:b/>
          <w:bCs/>
          <w:sz w:val="22"/>
          <w:szCs w:val="22"/>
        </w:rPr>
        <w:t>Para la 2° opción. Participación en la Dirección</w:t>
      </w:r>
      <w:r w:rsidRPr="00EE06E3">
        <w:rPr>
          <w:rFonts w:ascii="Montserrat" w:hAnsi="Montserrat"/>
          <w:sz w:val="22"/>
          <w:szCs w:val="22"/>
        </w:rPr>
        <w:t xml:space="preserve">: Certificado expedido por el Revisor Fiscal y Representante Legal, o contador si no tiene Revisor Fiscal, donde se señale de manera detallada todas las personas que conforman los cargos de nivel directivo del proponente, el número de mujeres y el tiempo de vinculación. </w:t>
      </w:r>
    </w:p>
    <w:p w14:paraId="605BCFA6" w14:textId="77777777" w:rsidR="001832F9" w:rsidRPr="00EE06E3" w:rsidRDefault="001832F9" w:rsidP="00EE06E3">
      <w:pPr>
        <w:jc w:val="both"/>
        <w:rPr>
          <w:rFonts w:ascii="Montserrat" w:hAnsi="Montserrat"/>
          <w:sz w:val="22"/>
          <w:szCs w:val="22"/>
        </w:rPr>
      </w:pPr>
    </w:p>
    <w:p w14:paraId="3D39FA08" w14:textId="77777777" w:rsidR="001832F9" w:rsidRPr="00EE06E3" w:rsidRDefault="001832F9" w:rsidP="00EE06E3">
      <w:pPr>
        <w:jc w:val="both"/>
        <w:rPr>
          <w:rFonts w:ascii="Montserrat" w:hAnsi="Montserrat"/>
          <w:sz w:val="22"/>
          <w:szCs w:val="22"/>
        </w:rPr>
      </w:pPr>
      <w:r w:rsidRPr="00EE06E3">
        <w:rPr>
          <w:rFonts w:ascii="Montserrat" w:hAnsi="Montserrat"/>
          <w:sz w:val="22"/>
          <w:szCs w:val="22"/>
        </w:rPr>
        <w:t xml:space="preserve">Para esta opción el Certificado además debe detallar: </w:t>
      </w:r>
    </w:p>
    <w:p w14:paraId="7439DFDE" w14:textId="77777777" w:rsidR="001832F9" w:rsidRPr="00EE06E3" w:rsidRDefault="001832F9" w:rsidP="00EE06E3">
      <w:pPr>
        <w:jc w:val="both"/>
        <w:rPr>
          <w:rFonts w:ascii="Montserrat" w:hAnsi="Montserrat"/>
          <w:sz w:val="22"/>
          <w:szCs w:val="22"/>
        </w:rPr>
      </w:pPr>
    </w:p>
    <w:p w14:paraId="6B4E351E" w14:textId="77777777" w:rsidR="001832F9" w:rsidRPr="00EE06E3" w:rsidRDefault="001832F9">
      <w:pPr>
        <w:pStyle w:val="Prrafodelista"/>
        <w:numPr>
          <w:ilvl w:val="0"/>
          <w:numId w:val="30"/>
        </w:numPr>
        <w:jc w:val="both"/>
        <w:rPr>
          <w:rFonts w:ascii="Montserrat" w:hAnsi="Montserrat"/>
        </w:rPr>
      </w:pPr>
      <w:r w:rsidRPr="00EE06E3">
        <w:rPr>
          <w:rFonts w:ascii="Montserrat" w:hAnsi="Montserrat"/>
        </w:rPr>
        <w:t xml:space="preserve">La relación del nombre completo y el número de documento de identidad de cada una de las personas que conforman el nivel directivo. </w:t>
      </w:r>
    </w:p>
    <w:p w14:paraId="3258A846" w14:textId="77777777" w:rsidR="001832F9" w:rsidRPr="00EE06E3" w:rsidRDefault="001832F9">
      <w:pPr>
        <w:pStyle w:val="Prrafodelista"/>
        <w:numPr>
          <w:ilvl w:val="0"/>
          <w:numId w:val="30"/>
        </w:numPr>
        <w:jc w:val="both"/>
        <w:rPr>
          <w:rFonts w:ascii="Montserrat" w:hAnsi="Montserrat"/>
        </w:rPr>
      </w:pPr>
      <w:r w:rsidRPr="00EE06E3">
        <w:rPr>
          <w:rFonts w:ascii="Montserrat" w:hAnsi="Montserrat"/>
        </w:rPr>
        <w:lastRenderedPageBreak/>
        <w:t xml:space="preserve">Anexar copia de los documentos de identidad, </w:t>
      </w:r>
    </w:p>
    <w:p w14:paraId="0E3C6052" w14:textId="77777777" w:rsidR="001832F9" w:rsidRPr="00EE06E3" w:rsidRDefault="001832F9">
      <w:pPr>
        <w:pStyle w:val="Prrafodelista"/>
        <w:numPr>
          <w:ilvl w:val="0"/>
          <w:numId w:val="30"/>
        </w:numPr>
        <w:jc w:val="both"/>
        <w:rPr>
          <w:rFonts w:ascii="Montserrat" w:hAnsi="Montserrat"/>
        </w:rPr>
      </w:pPr>
      <w:r w:rsidRPr="00EE06E3">
        <w:rPr>
          <w:rFonts w:ascii="Montserrat" w:hAnsi="Montserrat"/>
        </w:rPr>
        <w:t xml:space="preserve">Copia de los contratos de trabajo o certificación laboral con las funciones, </w:t>
      </w:r>
    </w:p>
    <w:p w14:paraId="3D47E9EE" w14:textId="77777777" w:rsidR="001832F9" w:rsidRPr="00EE06E3" w:rsidRDefault="001832F9">
      <w:pPr>
        <w:pStyle w:val="Prrafodelista"/>
        <w:numPr>
          <w:ilvl w:val="0"/>
          <w:numId w:val="30"/>
        </w:numPr>
        <w:jc w:val="both"/>
        <w:rPr>
          <w:rFonts w:ascii="Montserrat" w:hAnsi="Montserrat"/>
        </w:rPr>
      </w:pPr>
      <w:r w:rsidRPr="00EE06E3">
        <w:rPr>
          <w:rFonts w:ascii="Montserrat" w:hAnsi="Montserrat"/>
        </w:rPr>
        <w:t xml:space="preserve">Certificado de aportes a seguridad social del último año en el que se demuestren los pagos realizados por el empleador. </w:t>
      </w:r>
    </w:p>
    <w:p w14:paraId="0AE61586" w14:textId="77777777" w:rsidR="001832F9" w:rsidRPr="00EE06E3" w:rsidRDefault="001832F9" w:rsidP="00EE06E3">
      <w:pPr>
        <w:jc w:val="both"/>
        <w:rPr>
          <w:rFonts w:ascii="Montserrat" w:hAnsi="Montserrat"/>
          <w:sz w:val="22"/>
          <w:szCs w:val="22"/>
        </w:rPr>
      </w:pPr>
    </w:p>
    <w:p w14:paraId="37D462CA" w14:textId="77777777" w:rsidR="001832F9" w:rsidRPr="00EE06E3" w:rsidRDefault="001832F9" w:rsidP="00EE06E3">
      <w:pPr>
        <w:jc w:val="both"/>
        <w:rPr>
          <w:rFonts w:ascii="Montserrat" w:hAnsi="Montserrat"/>
          <w:sz w:val="22"/>
          <w:szCs w:val="22"/>
        </w:rPr>
      </w:pPr>
      <w:r w:rsidRPr="00EE06E3">
        <w:rPr>
          <w:rFonts w:ascii="Montserrat" w:hAnsi="Montserrat"/>
          <w:b/>
          <w:bCs/>
          <w:sz w:val="22"/>
          <w:szCs w:val="22"/>
        </w:rPr>
        <w:t>Para la 3° opción. Persona natural comerciante</w:t>
      </w:r>
      <w:r w:rsidRPr="00EE06E3">
        <w:rPr>
          <w:rFonts w:ascii="Montserrat" w:hAnsi="Montserrat"/>
          <w:sz w:val="22"/>
          <w:szCs w:val="22"/>
        </w:rPr>
        <w:t xml:space="preserve">: Copia de cédula de ciudadanía, la cédula de extranjería o el pasaporte, así como la copia del registro mercantil. </w:t>
      </w:r>
    </w:p>
    <w:p w14:paraId="69DEA032" w14:textId="77777777" w:rsidR="001832F9" w:rsidRPr="00EE06E3" w:rsidRDefault="001832F9" w:rsidP="00EE06E3">
      <w:pPr>
        <w:jc w:val="both"/>
        <w:rPr>
          <w:rFonts w:ascii="Montserrat" w:hAnsi="Montserrat"/>
          <w:sz w:val="22"/>
          <w:szCs w:val="22"/>
        </w:rPr>
      </w:pPr>
    </w:p>
    <w:p w14:paraId="1CB47C94" w14:textId="77777777" w:rsidR="001832F9" w:rsidRPr="00EE06E3" w:rsidRDefault="001832F9" w:rsidP="00EE06E3">
      <w:pPr>
        <w:jc w:val="both"/>
        <w:rPr>
          <w:rFonts w:ascii="Montserrat" w:hAnsi="Montserrat"/>
          <w:sz w:val="22"/>
          <w:szCs w:val="22"/>
        </w:rPr>
      </w:pPr>
      <w:r w:rsidRPr="00EE06E3">
        <w:rPr>
          <w:rFonts w:ascii="Montserrat" w:hAnsi="Montserrat"/>
          <w:b/>
          <w:bCs/>
          <w:sz w:val="22"/>
          <w:szCs w:val="22"/>
        </w:rPr>
        <w:t>Para la 4° opción. Asociaciones y Cooperativas</w:t>
      </w:r>
      <w:r w:rsidRPr="00EE06E3">
        <w:rPr>
          <w:rFonts w:ascii="Montserrat" w:hAnsi="Montserrat"/>
          <w:sz w:val="22"/>
          <w:szCs w:val="22"/>
        </w:rPr>
        <w:t xml:space="preserve">: Certificación expedida por el representante legal. </w:t>
      </w:r>
    </w:p>
    <w:p w14:paraId="531BE825" w14:textId="77777777" w:rsidR="001832F9" w:rsidRPr="00EE06E3" w:rsidRDefault="001832F9" w:rsidP="00EE06E3">
      <w:pPr>
        <w:jc w:val="both"/>
        <w:rPr>
          <w:rFonts w:ascii="Montserrat" w:hAnsi="Montserrat"/>
          <w:sz w:val="22"/>
          <w:szCs w:val="22"/>
        </w:rPr>
      </w:pPr>
    </w:p>
    <w:p w14:paraId="70A5BDFD" w14:textId="77777777" w:rsidR="001832F9" w:rsidRPr="00EE06E3" w:rsidRDefault="001832F9" w:rsidP="00EE06E3">
      <w:pPr>
        <w:jc w:val="both"/>
        <w:rPr>
          <w:rFonts w:ascii="Montserrat" w:hAnsi="Montserrat"/>
          <w:b/>
          <w:bCs/>
          <w:sz w:val="22"/>
          <w:szCs w:val="22"/>
        </w:rPr>
      </w:pPr>
      <w:r w:rsidRPr="00EE06E3">
        <w:rPr>
          <w:rFonts w:ascii="Montserrat" w:hAnsi="Montserrat"/>
          <w:b/>
          <w:bCs/>
          <w:sz w:val="22"/>
          <w:szCs w:val="22"/>
        </w:rPr>
        <w:t>PROPONENTES PLURALES:</w:t>
      </w:r>
    </w:p>
    <w:p w14:paraId="217677FE" w14:textId="77777777" w:rsidR="001832F9" w:rsidRPr="00EE06E3" w:rsidRDefault="001832F9" w:rsidP="00EE06E3">
      <w:pPr>
        <w:jc w:val="both"/>
        <w:rPr>
          <w:rFonts w:ascii="Montserrat" w:hAnsi="Montserrat" w:cs="Arial"/>
          <w:sz w:val="22"/>
          <w:szCs w:val="22"/>
        </w:rPr>
      </w:pPr>
    </w:p>
    <w:p w14:paraId="58E60019" w14:textId="77777777" w:rsidR="001832F9" w:rsidRPr="00EE06E3" w:rsidRDefault="001832F9" w:rsidP="00EE06E3">
      <w:pPr>
        <w:jc w:val="both"/>
        <w:rPr>
          <w:rFonts w:ascii="Montserrat" w:hAnsi="Montserrat"/>
          <w:sz w:val="22"/>
          <w:szCs w:val="22"/>
        </w:rPr>
      </w:pPr>
      <w:r w:rsidRPr="00EE06E3">
        <w:rPr>
          <w:rFonts w:ascii="Montserrat" w:hAnsi="Montserrat"/>
          <w:sz w:val="22"/>
          <w:szCs w:val="22"/>
        </w:rPr>
        <w:t xml:space="preserve">Los criterios diferenciales y los puntajes adicionales se aplicarán si por lo menos uno de los integrantes acredita que es emprendimiento y empresa de mujeres y que tiene una participación igualo superior 10% en el consorcio o la unión temporal. </w:t>
      </w:r>
    </w:p>
    <w:p w14:paraId="0A9E9B19" w14:textId="77777777" w:rsidR="001832F9" w:rsidRPr="00EE06E3" w:rsidRDefault="001832F9" w:rsidP="00EE06E3">
      <w:pPr>
        <w:jc w:val="both"/>
        <w:rPr>
          <w:rFonts w:ascii="Montserrat" w:hAnsi="Montserrat"/>
          <w:sz w:val="22"/>
          <w:szCs w:val="22"/>
        </w:rPr>
      </w:pPr>
    </w:p>
    <w:p w14:paraId="01B0C3A9" w14:textId="77777777" w:rsidR="001832F9" w:rsidRPr="00EE06E3" w:rsidRDefault="001832F9" w:rsidP="00EE06E3">
      <w:pPr>
        <w:jc w:val="both"/>
        <w:rPr>
          <w:rFonts w:ascii="Montserrat" w:hAnsi="Montserrat"/>
          <w:b/>
          <w:bCs/>
          <w:sz w:val="22"/>
          <w:szCs w:val="22"/>
        </w:rPr>
      </w:pPr>
      <w:r w:rsidRPr="00EE06E3">
        <w:rPr>
          <w:rFonts w:ascii="Montserrat" w:hAnsi="Montserrat"/>
          <w:b/>
          <w:bCs/>
          <w:sz w:val="22"/>
          <w:szCs w:val="22"/>
        </w:rPr>
        <w:t xml:space="preserve">NOTAS COMUNES A LOS FACTORES DE PONDERACIÓN 5 Y 6 </w:t>
      </w:r>
    </w:p>
    <w:p w14:paraId="754ED8FF" w14:textId="77777777" w:rsidR="001832F9" w:rsidRPr="00EE06E3" w:rsidRDefault="001832F9" w:rsidP="00EE06E3">
      <w:pPr>
        <w:jc w:val="both"/>
        <w:rPr>
          <w:rFonts w:ascii="Montserrat" w:hAnsi="Montserrat"/>
          <w:sz w:val="22"/>
          <w:szCs w:val="22"/>
        </w:rPr>
      </w:pPr>
    </w:p>
    <w:p w14:paraId="6CE7AE17" w14:textId="77777777" w:rsidR="001832F9" w:rsidRPr="00EE06E3" w:rsidRDefault="001832F9" w:rsidP="00EE06E3">
      <w:pPr>
        <w:jc w:val="both"/>
        <w:rPr>
          <w:rFonts w:ascii="Montserrat" w:hAnsi="Montserrat"/>
          <w:sz w:val="22"/>
          <w:szCs w:val="22"/>
        </w:rPr>
      </w:pPr>
      <w:r w:rsidRPr="00EE06E3">
        <w:rPr>
          <w:rFonts w:ascii="Montserrat" w:hAnsi="Montserrat"/>
          <w:b/>
          <w:bCs/>
          <w:sz w:val="22"/>
          <w:szCs w:val="22"/>
        </w:rPr>
        <w:t>NOTA 1.</w:t>
      </w:r>
      <w:r w:rsidRPr="00EE06E3">
        <w:rPr>
          <w:rFonts w:ascii="Montserrat" w:hAnsi="Montserrat"/>
          <w:sz w:val="22"/>
          <w:szCs w:val="22"/>
        </w:rPr>
        <w:t xml:space="preserve"> Las certificaciones deben ser bajo gravedad de juramento con una fecha de máximo treinta (30) días calendario anteriores a la prevista para el cierre del procedimiento de selección. </w:t>
      </w:r>
    </w:p>
    <w:p w14:paraId="0F0E9814" w14:textId="77777777" w:rsidR="001832F9" w:rsidRPr="00EE06E3" w:rsidRDefault="001832F9" w:rsidP="00EE06E3">
      <w:pPr>
        <w:jc w:val="both"/>
        <w:rPr>
          <w:rFonts w:ascii="Montserrat" w:hAnsi="Montserrat"/>
          <w:b/>
          <w:bCs/>
          <w:sz w:val="22"/>
          <w:szCs w:val="22"/>
        </w:rPr>
      </w:pPr>
    </w:p>
    <w:p w14:paraId="3DECE426" w14:textId="77777777" w:rsidR="001832F9" w:rsidRPr="00EE06E3" w:rsidRDefault="001832F9" w:rsidP="00EE06E3">
      <w:pPr>
        <w:jc w:val="both"/>
        <w:rPr>
          <w:rFonts w:ascii="Montserrat" w:hAnsi="Montserrat"/>
          <w:sz w:val="22"/>
          <w:szCs w:val="22"/>
        </w:rPr>
      </w:pPr>
      <w:r w:rsidRPr="00EE06E3">
        <w:rPr>
          <w:rFonts w:ascii="Montserrat" w:hAnsi="Montserrat"/>
          <w:b/>
          <w:bCs/>
          <w:sz w:val="22"/>
          <w:szCs w:val="22"/>
        </w:rPr>
        <w:t>NOTA 2.</w:t>
      </w:r>
      <w:r w:rsidRPr="00EE06E3">
        <w:rPr>
          <w:rFonts w:ascii="Montserrat" w:hAnsi="Montserrat"/>
          <w:sz w:val="22"/>
          <w:szCs w:val="22"/>
        </w:rPr>
        <w:t xml:space="preserve"> Los incentivos contractuales para las empresas y emprendimientos de mujeres no excluyen la aplicación de los criterios diferenciales para </w:t>
      </w:r>
      <w:proofErr w:type="spellStart"/>
      <w:r w:rsidRPr="00EE06E3">
        <w:rPr>
          <w:rFonts w:ascii="Montserrat" w:hAnsi="Montserrat"/>
          <w:sz w:val="22"/>
          <w:szCs w:val="22"/>
        </w:rPr>
        <w:t>Mipymes</w:t>
      </w:r>
      <w:proofErr w:type="spellEnd"/>
      <w:r w:rsidRPr="00EE06E3">
        <w:rPr>
          <w:rFonts w:ascii="Montserrat" w:hAnsi="Montserrat"/>
          <w:sz w:val="22"/>
          <w:szCs w:val="22"/>
        </w:rPr>
        <w:t xml:space="preserve"> en el sistema de compras públicas.</w:t>
      </w:r>
    </w:p>
    <w:p w14:paraId="43F95813" w14:textId="77777777" w:rsidR="001832F9" w:rsidRPr="00EE06E3" w:rsidRDefault="001832F9" w:rsidP="00EE06E3">
      <w:pPr>
        <w:jc w:val="both"/>
        <w:rPr>
          <w:rFonts w:ascii="Montserrat" w:hAnsi="Montserrat" w:cs="Arial"/>
          <w:sz w:val="22"/>
          <w:szCs w:val="22"/>
        </w:rPr>
      </w:pPr>
    </w:p>
    <w:p w14:paraId="4FB4BBAD" w14:textId="77777777" w:rsidR="001832F9" w:rsidRPr="00EE06E3" w:rsidRDefault="001832F9" w:rsidP="00EE06E3">
      <w:pPr>
        <w:jc w:val="both"/>
        <w:rPr>
          <w:rFonts w:ascii="Montserrat" w:hAnsi="Montserrat" w:cs="Arial"/>
          <w:b/>
          <w:bCs/>
          <w:sz w:val="22"/>
          <w:szCs w:val="22"/>
        </w:rPr>
      </w:pPr>
      <w:r w:rsidRPr="00EE06E3">
        <w:rPr>
          <w:rFonts w:ascii="Montserrat" w:hAnsi="Montserrat" w:cs="Arial"/>
          <w:b/>
          <w:bCs/>
          <w:sz w:val="22"/>
          <w:szCs w:val="22"/>
        </w:rPr>
        <w:t>PARA MIPYMES</w:t>
      </w:r>
    </w:p>
    <w:p w14:paraId="6390AF77" w14:textId="77777777" w:rsidR="001832F9" w:rsidRPr="00EE06E3" w:rsidRDefault="001832F9" w:rsidP="00EE06E3">
      <w:pPr>
        <w:jc w:val="both"/>
        <w:rPr>
          <w:rFonts w:ascii="Montserrat" w:hAnsi="Montserrat" w:cs="Arial"/>
          <w:sz w:val="22"/>
          <w:szCs w:val="22"/>
        </w:rPr>
      </w:pPr>
    </w:p>
    <w:p w14:paraId="40A85D58" w14:textId="77777777" w:rsidR="001832F9" w:rsidRPr="00EE06E3" w:rsidRDefault="001832F9" w:rsidP="00EE06E3">
      <w:pPr>
        <w:suppressAutoHyphens/>
        <w:autoSpaceDN w:val="0"/>
        <w:jc w:val="both"/>
        <w:rPr>
          <w:rFonts w:ascii="Montserrat" w:eastAsia="Calibri" w:hAnsi="Montserrat" w:cs="Arial"/>
          <w:sz w:val="22"/>
          <w:szCs w:val="22"/>
          <w:lang w:eastAsia="es-CO"/>
        </w:rPr>
      </w:pPr>
      <w:r w:rsidRPr="00EE06E3">
        <w:rPr>
          <w:rFonts w:ascii="Montserrat" w:hAnsi="Montserrat"/>
          <w:sz w:val="22"/>
          <w:szCs w:val="22"/>
        </w:rPr>
        <w:t xml:space="preserve">En relación con el ARTÍCULO 2.2.1.2.4.2.18 del Decreto 1082 de 2015, se asignará 0.25 puntos adicionales al proponente que acredite la condición de MiPymes y a su vez no haya </w:t>
      </w:r>
      <w:r w:rsidRPr="00EE06E3">
        <w:rPr>
          <w:rFonts w:ascii="Montserrat" w:eastAsia="Calibri" w:hAnsi="Montserrat" w:cs="Arial"/>
          <w:sz w:val="22"/>
          <w:szCs w:val="22"/>
          <w:lang w:eastAsia="es-CO"/>
        </w:rPr>
        <w:t xml:space="preserve">incurrido en sanciones por parte de la Supervigilancia, en los últimos diez (10) años a la fecha del cierre del proceso, </w:t>
      </w:r>
      <w:r w:rsidRPr="00EE06E3">
        <w:rPr>
          <w:rFonts w:ascii="Montserrat" w:hAnsi="Montserrat"/>
          <w:sz w:val="22"/>
          <w:szCs w:val="22"/>
        </w:rPr>
        <w:t xml:space="preserve">de conformidad con lo establecido en el presente documento de estudios previos. </w:t>
      </w:r>
    </w:p>
    <w:p w14:paraId="1611CF24" w14:textId="77777777" w:rsidR="001832F9" w:rsidRPr="00EE06E3" w:rsidRDefault="001832F9" w:rsidP="00EE06E3">
      <w:pPr>
        <w:jc w:val="both"/>
        <w:rPr>
          <w:rFonts w:ascii="Montserrat" w:hAnsi="Montserrat"/>
          <w:sz w:val="22"/>
          <w:szCs w:val="22"/>
        </w:rPr>
      </w:pPr>
    </w:p>
    <w:p w14:paraId="44444735" w14:textId="77777777" w:rsidR="001832F9" w:rsidRPr="00EE06E3" w:rsidRDefault="001832F9" w:rsidP="00EE06E3">
      <w:pPr>
        <w:jc w:val="both"/>
        <w:rPr>
          <w:rFonts w:ascii="Montserrat" w:hAnsi="Montserrat"/>
          <w:b/>
          <w:bCs/>
          <w:sz w:val="22"/>
          <w:szCs w:val="22"/>
        </w:rPr>
      </w:pPr>
      <w:r w:rsidRPr="00EE06E3">
        <w:rPr>
          <w:rFonts w:ascii="Montserrat" w:hAnsi="Montserrat"/>
          <w:b/>
          <w:bCs/>
          <w:sz w:val="22"/>
          <w:szCs w:val="22"/>
        </w:rPr>
        <w:t xml:space="preserve">PROPONENTES PLURALES: </w:t>
      </w:r>
    </w:p>
    <w:p w14:paraId="0A6C9FC3" w14:textId="77777777" w:rsidR="001832F9" w:rsidRPr="00EE06E3" w:rsidRDefault="001832F9" w:rsidP="00EE06E3">
      <w:pPr>
        <w:jc w:val="both"/>
        <w:rPr>
          <w:rFonts w:ascii="Montserrat" w:hAnsi="Montserrat"/>
          <w:sz w:val="22"/>
          <w:szCs w:val="22"/>
        </w:rPr>
      </w:pPr>
    </w:p>
    <w:p w14:paraId="0439B7B6" w14:textId="77777777" w:rsidR="001832F9" w:rsidRPr="00EE06E3" w:rsidRDefault="001832F9" w:rsidP="00EE06E3">
      <w:pPr>
        <w:jc w:val="both"/>
        <w:rPr>
          <w:rFonts w:ascii="Montserrat" w:hAnsi="Montserrat"/>
          <w:sz w:val="22"/>
          <w:szCs w:val="22"/>
        </w:rPr>
      </w:pPr>
      <w:r w:rsidRPr="00EE06E3">
        <w:rPr>
          <w:rFonts w:ascii="Montserrat" w:hAnsi="Montserrat"/>
          <w:sz w:val="22"/>
          <w:szCs w:val="22"/>
        </w:rPr>
        <w:t xml:space="preserve">Los criterios diferenciales y los puntajes adicionales se aplican si por lo menos uno de los integrantes acredita la calidad de </w:t>
      </w:r>
      <w:proofErr w:type="spellStart"/>
      <w:r w:rsidRPr="00EE06E3">
        <w:rPr>
          <w:rFonts w:ascii="Montserrat" w:hAnsi="Montserrat"/>
          <w:sz w:val="22"/>
          <w:szCs w:val="22"/>
        </w:rPr>
        <w:t>Mipymes</w:t>
      </w:r>
      <w:proofErr w:type="spellEnd"/>
      <w:r w:rsidRPr="00EE06E3">
        <w:rPr>
          <w:rFonts w:ascii="Montserrat" w:hAnsi="Montserrat"/>
          <w:sz w:val="22"/>
          <w:szCs w:val="22"/>
        </w:rPr>
        <w:t xml:space="preserve"> y tiene una participación igual o superior al 10% en el consorcio o la unión temporal.</w:t>
      </w:r>
    </w:p>
    <w:p w14:paraId="45CE8762" w14:textId="77777777" w:rsidR="001832F9" w:rsidRPr="00EE06E3" w:rsidRDefault="001832F9" w:rsidP="00EE06E3">
      <w:pPr>
        <w:suppressAutoHyphens/>
        <w:jc w:val="both"/>
        <w:rPr>
          <w:rFonts w:ascii="Montserrat" w:hAnsi="Montserrat" w:cs="Arial"/>
          <w:sz w:val="22"/>
          <w:szCs w:val="22"/>
        </w:rPr>
      </w:pPr>
    </w:p>
    <w:p w14:paraId="1F2C8502" w14:textId="77777777" w:rsidR="001832F9" w:rsidRPr="00EE06E3" w:rsidRDefault="001832F9" w:rsidP="00EE06E3">
      <w:pPr>
        <w:jc w:val="both"/>
        <w:rPr>
          <w:rFonts w:ascii="Montserrat" w:hAnsi="Montserrat"/>
          <w:b/>
          <w:bCs/>
          <w:sz w:val="22"/>
          <w:szCs w:val="22"/>
        </w:rPr>
      </w:pPr>
      <w:r w:rsidRPr="00EE06E3">
        <w:rPr>
          <w:rFonts w:ascii="Montserrat" w:hAnsi="Montserrat"/>
          <w:b/>
          <w:bCs/>
          <w:sz w:val="22"/>
          <w:szCs w:val="22"/>
        </w:rPr>
        <w:t>REDUCCIÓN PROCENTAJE POR MULTAS Y CLÁUSULAS PENALES</w:t>
      </w:r>
    </w:p>
    <w:p w14:paraId="09F75F5E" w14:textId="77777777" w:rsidR="001832F9" w:rsidRPr="00EE06E3" w:rsidRDefault="001832F9" w:rsidP="00EE06E3">
      <w:pPr>
        <w:jc w:val="both"/>
        <w:rPr>
          <w:rFonts w:ascii="Montserrat" w:hAnsi="Montserrat"/>
          <w:b/>
          <w:bCs/>
          <w:sz w:val="22"/>
          <w:szCs w:val="22"/>
        </w:rPr>
      </w:pPr>
    </w:p>
    <w:p w14:paraId="7212511E" w14:textId="77777777" w:rsidR="001832F9" w:rsidRPr="00EE06E3" w:rsidRDefault="001832F9" w:rsidP="00EE06E3">
      <w:pPr>
        <w:jc w:val="both"/>
        <w:rPr>
          <w:rFonts w:ascii="Montserrat" w:hAnsi="Montserrat"/>
          <w:sz w:val="22"/>
          <w:szCs w:val="22"/>
        </w:rPr>
      </w:pPr>
      <w:r w:rsidRPr="00EE06E3">
        <w:rPr>
          <w:rFonts w:ascii="Montserrat" w:hAnsi="Montserrat"/>
          <w:sz w:val="22"/>
          <w:szCs w:val="22"/>
        </w:rPr>
        <w:t xml:space="preserve">En cumplimiento de lo señalado en el artículo 58 de la ley 2195 de 2022, en la etapa de evaluación de las propuestas la entidad deberá reducir el dos por ciento (2%) del total de los puntos establecidos en el proceso a los proponentes que se las haya impuesto una o más multas o cláusulas penales durante el último año, contando a partir de la fecha prevista para la </w:t>
      </w:r>
      <w:r w:rsidRPr="00EE06E3">
        <w:rPr>
          <w:rFonts w:ascii="Montserrat" w:hAnsi="Montserrat"/>
          <w:sz w:val="22"/>
          <w:szCs w:val="22"/>
        </w:rPr>
        <w:lastRenderedPageBreak/>
        <w:t>presentación de las ofertas, sin importar la cuantía y sin perjuicio de las demás consecuencias derivadas del incumplimiento.</w:t>
      </w:r>
    </w:p>
    <w:p w14:paraId="43BEE00A" w14:textId="77777777" w:rsidR="001832F9" w:rsidRPr="00EE06E3" w:rsidRDefault="001832F9" w:rsidP="00EE06E3">
      <w:pPr>
        <w:jc w:val="both"/>
        <w:rPr>
          <w:rFonts w:ascii="Montserrat" w:hAnsi="Montserrat"/>
          <w:sz w:val="22"/>
          <w:szCs w:val="22"/>
        </w:rPr>
      </w:pPr>
    </w:p>
    <w:p w14:paraId="0CA5A818" w14:textId="77777777" w:rsidR="001832F9" w:rsidRPr="00EE06E3" w:rsidRDefault="001832F9" w:rsidP="00EE06E3">
      <w:pPr>
        <w:jc w:val="both"/>
        <w:rPr>
          <w:rFonts w:ascii="Montserrat" w:hAnsi="Montserrat"/>
          <w:sz w:val="22"/>
          <w:szCs w:val="22"/>
        </w:rPr>
      </w:pPr>
      <w:r w:rsidRPr="00EE06E3">
        <w:rPr>
          <w:rFonts w:ascii="Montserrat" w:hAnsi="Montserrat"/>
          <w:sz w:val="22"/>
          <w:szCs w:val="22"/>
        </w:rPr>
        <w:t xml:space="preserve">Esta reducción también afecta a los consorcios y uniones temporales si alguno de sus integrantes se encuentra en la situación anterior. </w:t>
      </w:r>
    </w:p>
    <w:p w14:paraId="4A2E46A2" w14:textId="77777777" w:rsidR="001832F9" w:rsidRPr="00EE06E3" w:rsidRDefault="001832F9" w:rsidP="00EE06E3">
      <w:pPr>
        <w:jc w:val="both"/>
        <w:rPr>
          <w:rFonts w:ascii="Montserrat" w:hAnsi="Montserrat"/>
          <w:sz w:val="22"/>
          <w:szCs w:val="22"/>
        </w:rPr>
      </w:pPr>
    </w:p>
    <w:p w14:paraId="6C588B3E" w14:textId="77777777" w:rsidR="001832F9" w:rsidRPr="00EE06E3" w:rsidRDefault="001832F9" w:rsidP="00EE06E3">
      <w:pPr>
        <w:jc w:val="both"/>
        <w:rPr>
          <w:rFonts w:ascii="Montserrat" w:hAnsi="Montserrat"/>
          <w:sz w:val="22"/>
          <w:szCs w:val="22"/>
        </w:rPr>
      </w:pPr>
      <w:r w:rsidRPr="00EE06E3">
        <w:rPr>
          <w:rFonts w:ascii="Montserrat" w:hAnsi="Montserrat"/>
          <w:sz w:val="22"/>
          <w:szCs w:val="22"/>
        </w:rPr>
        <w:t>La reducción del puntaje no se aplicará en caso de que los actos administrativos que hayan impuesto las multas sean objeto de medios de control jurisdiccional a través de las acciones previstas en la Ley 1437 de 2011 o las normas que la modifiquen, adiciones o sustituyan.</w:t>
      </w:r>
    </w:p>
    <w:p w14:paraId="1BE2B3ED" w14:textId="77777777" w:rsidR="001832F9" w:rsidRPr="00EE06E3" w:rsidRDefault="001832F9" w:rsidP="00EE06E3">
      <w:pPr>
        <w:jc w:val="both"/>
        <w:rPr>
          <w:rFonts w:ascii="Montserrat" w:hAnsi="Montserrat"/>
          <w:sz w:val="22"/>
          <w:szCs w:val="22"/>
        </w:rPr>
      </w:pPr>
    </w:p>
    <w:p w14:paraId="631D3BE0" w14:textId="77777777" w:rsidR="001832F9" w:rsidRPr="00EE06E3" w:rsidRDefault="001832F9" w:rsidP="00EE06E3">
      <w:pPr>
        <w:jc w:val="both"/>
        <w:rPr>
          <w:rFonts w:ascii="Montserrat" w:hAnsi="Montserrat"/>
          <w:sz w:val="22"/>
          <w:szCs w:val="22"/>
        </w:rPr>
      </w:pPr>
      <w:r w:rsidRPr="00EE06E3">
        <w:rPr>
          <w:rFonts w:ascii="Montserrat" w:hAnsi="Montserrat"/>
          <w:sz w:val="22"/>
          <w:szCs w:val="22"/>
        </w:rPr>
        <w:t>La reducción de puntaje por incumplimiento de contratos se aplicará sin perjuicio de lo contenido en el artículo 6 de la Ley 2020 de 2020.</w:t>
      </w:r>
    </w:p>
    <w:p w14:paraId="738EE3BA" w14:textId="77777777" w:rsidR="001832F9" w:rsidRPr="00EE06E3" w:rsidRDefault="001832F9" w:rsidP="00EE06E3">
      <w:pPr>
        <w:jc w:val="both"/>
        <w:rPr>
          <w:rFonts w:ascii="Montserrat" w:hAnsi="Montserrat"/>
          <w:sz w:val="22"/>
          <w:szCs w:val="22"/>
        </w:rPr>
      </w:pPr>
    </w:p>
    <w:p w14:paraId="4BC3513A" w14:textId="77777777" w:rsidR="001832F9" w:rsidRPr="00EE06E3" w:rsidRDefault="001832F9" w:rsidP="00EE06E3">
      <w:pPr>
        <w:jc w:val="both"/>
        <w:rPr>
          <w:rFonts w:ascii="Montserrat" w:hAnsi="Montserrat"/>
          <w:b/>
          <w:bCs/>
          <w:sz w:val="22"/>
          <w:szCs w:val="22"/>
        </w:rPr>
      </w:pPr>
      <w:r w:rsidRPr="00EE06E3">
        <w:rPr>
          <w:rFonts w:ascii="Montserrat" w:hAnsi="Montserrat"/>
          <w:b/>
          <w:bCs/>
          <w:sz w:val="22"/>
          <w:szCs w:val="22"/>
        </w:rPr>
        <w:t>FOMENTO A LA EJECUCIÓN DE CONTRATOS ESTATALES POR PARTE DE POBLACIÓN EN POBREZA EXTREMA, DESPLAZADOS POR LA VIOLENCIA, PERSONAS EN PROCESO DE REINTEGRACIÓN O REINCORPORACIÓN Y SUJETOS DE ESPECIAL PROTECCIÓN CONSTITUCIONAL. (NO APLICA)</w:t>
      </w:r>
    </w:p>
    <w:p w14:paraId="1F100540" w14:textId="77777777" w:rsidR="001832F9" w:rsidRPr="00EE06E3" w:rsidRDefault="001832F9" w:rsidP="00EE06E3">
      <w:pPr>
        <w:jc w:val="both"/>
        <w:rPr>
          <w:rFonts w:ascii="Montserrat" w:hAnsi="Montserrat"/>
          <w:b/>
          <w:bCs/>
          <w:sz w:val="22"/>
          <w:szCs w:val="22"/>
        </w:rPr>
      </w:pPr>
    </w:p>
    <w:p w14:paraId="44A6204C" w14:textId="77777777" w:rsidR="001832F9" w:rsidRPr="00EE06E3" w:rsidRDefault="001832F9" w:rsidP="00EE06E3">
      <w:pPr>
        <w:jc w:val="both"/>
        <w:rPr>
          <w:rFonts w:ascii="Montserrat" w:hAnsi="Montserrat"/>
          <w:sz w:val="22"/>
          <w:szCs w:val="22"/>
        </w:rPr>
      </w:pPr>
      <w:r w:rsidRPr="00EE06E3">
        <w:rPr>
          <w:rFonts w:ascii="Montserrat" w:hAnsi="Montserrat"/>
          <w:sz w:val="22"/>
          <w:szCs w:val="22"/>
        </w:rPr>
        <w:t>En cumplimiento del artículo 2.2.1.2.4.2.16 del Decreto 1082 de 2015, adicionado por el Decreto 1860 de 2021, la Entidad incluye como requisito para el fomento en la ejecución de contratos estatales en dónde  participe población en pobreza extrema, desplazados por la violencia, personas en proceso de reintegración o reincorporación y sujetos de especial protección constitucional.</w:t>
      </w:r>
    </w:p>
    <w:p w14:paraId="3431D85B" w14:textId="77777777" w:rsidR="001832F9" w:rsidRPr="00EE06E3" w:rsidRDefault="001832F9" w:rsidP="00EE06E3">
      <w:pPr>
        <w:jc w:val="both"/>
        <w:rPr>
          <w:rFonts w:ascii="Montserrat" w:hAnsi="Montserrat"/>
          <w:sz w:val="22"/>
          <w:szCs w:val="22"/>
        </w:rPr>
      </w:pPr>
    </w:p>
    <w:p w14:paraId="7745DF3E" w14:textId="77777777" w:rsidR="001832F9" w:rsidRPr="00EE06E3" w:rsidRDefault="001832F9" w:rsidP="00EE06E3">
      <w:pPr>
        <w:jc w:val="both"/>
        <w:rPr>
          <w:rFonts w:ascii="Montserrat" w:hAnsi="Montserrat" w:cs="Arial"/>
          <w:sz w:val="22"/>
          <w:szCs w:val="22"/>
        </w:rPr>
      </w:pPr>
      <w:r w:rsidRPr="00EE06E3">
        <w:rPr>
          <w:rFonts w:ascii="Montserrat" w:hAnsi="Montserrat"/>
          <w:sz w:val="22"/>
          <w:szCs w:val="22"/>
        </w:rPr>
        <w:t>No obstante, para el servicio que se pretende desarrollar y el alcance de las obligaciones, la inclusión establecida por el Decreto 1068 de 2021, no le es aplicable.</w:t>
      </w:r>
    </w:p>
    <w:p w14:paraId="61EB8AF9" w14:textId="322A2549" w:rsidR="005D76D3" w:rsidRPr="00EE06E3" w:rsidRDefault="00983517" w:rsidP="00EE06E3">
      <w:pPr>
        <w:suppressAutoHyphens/>
        <w:spacing w:before="100" w:beforeAutospacing="1" w:after="100" w:afterAutospacing="1"/>
        <w:jc w:val="center"/>
        <w:rPr>
          <w:rFonts w:ascii="Montserrat" w:eastAsia="Calibri" w:hAnsi="Montserrat" w:cs="Arial"/>
          <w:b/>
          <w:bCs/>
          <w:sz w:val="22"/>
          <w:szCs w:val="22"/>
        </w:rPr>
      </w:pPr>
      <w:r w:rsidRPr="00EE06E3">
        <w:rPr>
          <w:rFonts w:ascii="Montserrat" w:eastAsia="Calibri" w:hAnsi="Montserrat" w:cs="Arial"/>
          <w:b/>
          <w:bCs/>
          <w:sz w:val="22"/>
          <w:szCs w:val="22"/>
        </w:rPr>
        <w:t xml:space="preserve">CAPITULO 5 - </w:t>
      </w:r>
      <w:r w:rsidR="00680EB7" w:rsidRPr="00EE06E3">
        <w:rPr>
          <w:rFonts w:ascii="Montserrat" w:eastAsia="Calibri" w:hAnsi="Montserrat" w:cs="Arial"/>
          <w:b/>
          <w:bCs/>
          <w:sz w:val="22"/>
          <w:szCs w:val="22"/>
        </w:rPr>
        <w:t xml:space="preserve">CONTRATO </w:t>
      </w:r>
    </w:p>
    <w:p w14:paraId="4E6E49D7" w14:textId="047D0BAA" w:rsidR="00680EB7" w:rsidRPr="00EE06E3" w:rsidRDefault="00983517" w:rsidP="00EE06E3">
      <w:pPr>
        <w:suppressAutoHyphens/>
        <w:spacing w:before="100" w:beforeAutospacing="1" w:after="100" w:afterAutospacing="1"/>
        <w:rPr>
          <w:rFonts w:ascii="Montserrat" w:eastAsia="Calibri" w:hAnsi="Montserrat" w:cs="Arial"/>
          <w:b/>
          <w:bCs/>
          <w:sz w:val="22"/>
          <w:szCs w:val="22"/>
        </w:rPr>
      </w:pPr>
      <w:r w:rsidRPr="00EE06E3">
        <w:rPr>
          <w:rFonts w:ascii="Montserrat" w:eastAsia="Calibri" w:hAnsi="Montserrat" w:cs="Arial"/>
          <w:b/>
          <w:bCs/>
          <w:sz w:val="22"/>
          <w:szCs w:val="22"/>
        </w:rPr>
        <w:t xml:space="preserve">5.1 </w:t>
      </w:r>
      <w:r w:rsidR="00680EB7" w:rsidRPr="00EE06E3">
        <w:rPr>
          <w:rFonts w:ascii="Montserrat" w:eastAsia="Calibri" w:hAnsi="Montserrat" w:cs="Arial"/>
          <w:b/>
          <w:bCs/>
          <w:sz w:val="22"/>
          <w:szCs w:val="22"/>
        </w:rPr>
        <w:t xml:space="preserve">CONDICIONES LEGALES </w:t>
      </w:r>
    </w:p>
    <w:p w14:paraId="205D6CD5" w14:textId="567784F0" w:rsidR="00680EB7" w:rsidRPr="00EE06E3" w:rsidRDefault="00680EB7" w:rsidP="00EE06E3">
      <w:pPr>
        <w:suppressAutoHyphens/>
        <w:autoSpaceDE w:val="0"/>
        <w:spacing w:before="100" w:beforeAutospacing="1" w:after="100" w:afterAutospacing="1"/>
        <w:jc w:val="both"/>
        <w:rPr>
          <w:rFonts w:ascii="Montserrat" w:eastAsia="Calibri" w:hAnsi="Montserrat" w:cs="Arial"/>
          <w:b/>
          <w:sz w:val="22"/>
          <w:szCs w:val="22"/>
        </w:rPr>
      </w:pPr>
      <w:r w:rsidRPr="00EE06E3">
        <w:rPr>
          <w:rFonts w:ascii="Montserrat" w:eastAsia="Calibri" w:hAnsi="Montserrat" w:cs="Arial"/>
          <w:sz w:val="22"/>
          <w:szCs w:val="22"/>
        </w:rPr>
        <w:t xml:space="preserve">Además de las condiciones del presente Pliego de Condiciones, los oferentes aceptan íntegramente </w:t>
      </w:r>
      <w:r w:rsidRPr="00EE06E3">
        <w:rPr>
          <w:rFonts w:ascii="Montserrat" w:eastAsia="Calibri" w:hAnsi="Montserrat" w:cs="Arial"/>
          <w:b/>
          <w:sz w:val="22"/>
          <w:szCs w:val="22"/>
        </w:rPr>
        <w:t>aquellas que de conformidad con la Ley deben contener los contratos de la Administración Pública.</w:t>
      </w:r>
    </w:p>
    <w:p w14:paraId="5881BF0C" w14:textId="07970756" w:rsidR="00C4012C" w:rsidRPr="00EE06E3" w:rsidRDefault="00983517" w:rsidP="00EE06E3">
      <w:pPr>
        <w:widowControl w:val="0"/>
        <w:tabs>
          <w:tab w:val="left" w:pos="1275"/>
          <w:tab w:val="left" w:pos="1276"/>
        </w:tabs>
        <w:autoSpaceDE w:val="0"/>
        <w:spacing w:before="93"/>
        <w:jc w:val="both"/>
        <w:rPr>
          <w:rFonts w:ascii="Montserrat" w:hAnsi="Montserrat"/>
          <w:b/>
          <w:sz w:val="22"/>
          <w:szCs w:val="22"/>
        </w:rPr>
      </w:pPr>
      <w:r w:rsidRPr="00EE06E3">
        <w:rPr>
          <w:rFonts w:ascii="Montserrat" w:hAnsi="Montserrat"/>
          <w:b/>
          <w:sz w:val="22"/>
          <w:szCs w:val="22"/>
        </w:rPr>
        <w:t xml:space="preserve">5.2 </w:t>
      </w:r>
      <w:r w:rsidR="00C4012C" w:rsidRPr="00EE06E3">
        <w:rPr>
          <w:rFonts w:ascii="Montserrat" w:hAnsi="Montserrat"/>
          <w:b/>
          <w:sz w:val="22"/>
          <w:szCs w:val="22"/>
        </w:rPr>
        <w:t>INTERPRETACIÓN</w:t>
      </w:r>
      <w:r w:rsidR="00C4012C" w:rsidRPr="00EE06E3">
        <w:rPr>
          <w:rFonts w:ascii="Montserrat" w:hAnsi="Montserrat"/>
          <w:b/>
          <w:spacing w:val="-2"/>
          <w:sz w:val="22"/>
          <w:szCs w:val="22"/>
        </w:rPr>
        <w:t xml:space="preserve"> </w:t>
      </w:r>
      <w:r w:rsidR="00C4012C" w:rsidRPr="00EE06E3">
        <w:rPr>
          <w:rFonts w:ascii="Montserrat" w:hAnsi="Montserrat"/>
          <w:b/>
          <w:sz w:val="22"/>
          <w:szCs w:val="22"/>
        </w:rPr>
        <w:t>DEL</w:t>
      </w:r>
      <w:r w:rsidR="00C4012C" w:rsidRPr="00EE06E3">
        <w:rPr>
          <w:rFonts w:ascii="Montserrat" w:hAnsi="Montserrat"/>
          <w:b/>
          <w:spacing w:val="-5"/>
          <w:sz w:val="22"/>
          <w:szCs w:val="22"/>
        </w:rPr>
        <w:t xml:space="preserve"> </w:t>
      </w:r>
      <w:r w:rsidR="00C4012C" w:rsidRPr="00EE06E3">
        <w:rPr>
          <w:rFonts w:ascii="Montserrat" w:hAnsi="Montserrat"/>
          <w:b/>
          <w:sz w:val="22"/>
          <w:szCs w:val="22"/>
        </w:rPr>
        <w:t>CONTRATO</w:t>
      </w:r>
    </w:p>
    <w:p w14:paraId="4233CE65" w14:textId="576B39AE" w:rsidR="00C4012C" w:rsidRPr="00EE06E3" w:rsidRDefault="00C4012C" w:rsidP="00EE06E3">
      <w:pPr>
        <w:suppressAutoHyphens/>
        <w:autoSpaceDE w:val="0"/>
        <w:spacing w:before="100" w:beforeAutospacing="1" w:after="100" w:afterAutospacing="1"/>
        <w:jc w:val="both"/>
        <w:rPr>
          <w:rFonts w:ascii="Montserrat" w:hAnsi="Montserrat"/>
          <w:sz w:val="22"/>
          <w:szCs w:val="22"/>
        </w:rPr>
      </w:pPr>
      <w:r w:rsidRPr="00EE06E3">
        <w:rPr>
          <w:rFonts w:ascii="Montserrat" w:hAnsi="Montserrat"/>
          <w:noProof/>
          <w:sz w:val="22"/>
          <w:szCs w:val="22"/>
        </w:rPr>
        <mc:AlternateContent>
          <mc:Choice Requires="wps">
            <w:drawing>
              <wp:anchor distT="0" distB="0" distL="114300" distR="114300" simplePos="0" relativeHeight="251659264" behindDoc="1" locked="0" layoutInCell="1" allowOverlap="1" wp14:anchorId="09C7238A" wp14:editId="37AB2BCB">
                <wp:simplePos x="0" y="0"/>
                <wp:positionH relativeFrom="page">
                  <wp:posOffset>6807200</wp:posOffset>
                </wp:positionH>
                <wp:positionV relativeFrom="paragraph">
                  <wp:posOffset>503555</wp:posOffset>
                </wp:positionV>
                <wp:extent cx="38100" cy="146050"/>
                <wp:effectExtent l="0" t="0" r="0" b="6350"/>
                <wp:wrapNone/>
                <wp:docPr id="88"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100" cy="146050"/>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F9602A" id="Rectangle 61" o:spid="_x0000_s1026" style="position:absolute;margin-left:536pt;margin-top:39.65pt;width:3pt;height:1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" fillcolor="yellow" stroked="f">
                <v:path arrowok="t"/>
                <w10:wrap anchorx="page"/>
              </v:rect>
            </w:pict>
          </mc:Fallback>
        </mc:AlternateContent>
      </w:r>
      <w:r w:rsidRPr="00EE06E3">
        <w:rPr>
          <w:rFonts w:ascii="Montserrat" w:hAnsi="Montserrat"/>
          <w:sz w:val="22"/>
          <w:szCs w:val="22"/>
        </w:rPr>
        <w:t>En la interpretación del contrato debe privilegiar los fines de la contratación estatal, la eficiente prestación</w:t>
      </w:r>
      <w:r w:rsidRPr="00EE06E3">
        <w:rPr>
          <w:rFonts w:ascii="Montserrat" w:hAnsi="Montserrat"/>
          <w:spacing w:val="-53"/>
          <w:sz w:val="22"/>
          <w:szCs w:val="22"/>
        </w:rPr>
        <w:t xml:space="preserve"> </w:t>
      </w:r>
      <w:r w:rsidRPr="00EE06E3">
        <w:rPr>
          <w:rFonts w:ascii="Montserrat" w:hAnsi="Montserrat"/>
          <w:sz w:val="22"/>
          <w:szCs w:val="22"/>
        </w:rPr>
        <w:t>de los servicios públicos y la efectividad de los derechos e intereses de los administrados. Ahora bien,</w:t>
      </w:r>
      <w:r w:rsidRPr="00EE06E3">
        <w:rPr>
          <w:rFonts w:ascii="Montserrat" w:hAnsi="Montserrat"/>
          <w:spacing w:val="1"/>
          <w:sz w:val="22"/>
          <w:szCs w:val="22"/>
        </w:rPr>
        <w:t xml:space="preserve"> </w:t>
      </w:r>
      <w:r w:rsidRPr="00EE06E3">
        <w:rPr>
          <w:rFonts w:ascii="Montserrat" w:hAnsi="Montserrat"/>
          <w:sz w:val="22"/>
          <w:szCs w:val="22"/>
        </w:rPr>
        <w:t>también</w:t>
      </w:r>
      <w:r w:rsidRPr="00EE06E3">
        <w:rPr>
          <w:rFonts w:ascii="Montserrat" w:hAnsi="Montserrat"/>
          <w:spacing w:val="-9"/>
          <w:sz w:val="22"/>
          <w:szCs w:val="22"/>
        </w:rPr>
        <w:t xml:space="preserve"> </w:t>
      </w:r>
      <w:r w:rsidRPr="00EE06E3">
        <w:rPr>
          <w:rFonts w:ascii="Montserrat" w:hAnsi="Montserrat"/>
          <w:sz w:val="22"/>
          <w:szCs w:val="22"/>
        </w:rPr>
        <w:t>se</w:t>
      </w:r>
      <w:r w:rsidRPr="00EE06E3">
        <w:rPr>
          <w:rFonts w:ascii="Montserrat" w:hAnsi="Montserrat"/>
          <w:spacing w:val="-8"/>
          <w:sz w:val="22"/>
          <w:szCs w:val="22"/>
        </w:rPr>
        <w:t xml:space="preserve"> </w:t>
      </w:r>
      <w:r w:rsidRPr="00EE06E3">
        <w:rPr>
          <w:rFonts w:ascii="Montserrat" w:hAnsi="Montserrat"/>
          <w:sz w:val="22"/>
          <w:szCs w:val="22"/>
        </w:rPr>
        <w:t>tendrán</w:t>
      </w:r>
      <w:r w:rsidRPr="00EE06E3">
        <w:rPr>
          <w:rFonts w:ascii="Montserrat" w:hAnsi="Montserrat"/>
          <w:spacing w:val="-4"/>
          <w:sz w:val="22"/>
          <w:szCs w:val="22"/>
        </w:rPr>
        <w:t xml:space="preserve"> </w:t>
      </w:r>
      <w:r w:rsidRPr="00EE06E3">
        <w:rPr>
          <w:rFonts w:ascii="Montserrat" w:hAnsi="Montserrat"/>
          <w:sz w:val="22"/>
          <w:szCs w:val="22"/>
        </w:rPr>
        <w:t>en</w:t>
      </w:r>
      <w:r w:rsidRPr="00EE06E3">
        <w:rPr>
          <w:rFonts w:ascii="Montserrat" w:hAnsi="Montserrat"/>
          <w:spacing w:val="-9"/>
          <w:sz w:val="22"/>
          <w:szCs w:val="22"/>
        </w:rPr>
        <w:t xml:space="preserve"> </w:t>
      </w:r>
      <w:r w:rsidRPr="00EE06E3">
        <w:rPr>
          <w:rFonts w:ascii="Montserrat" w:hAnsi="Montserrat"/>
          <w:sz w:val="22"/>
          <w:szCs w:val="22"/>
        </w:rPr>
        <w:t>cuenta</w:t>
      </w:r>
      <w:r w:rsidRPr="00EE06E3">
        <w:rPr>
          <w:rFonts w:ascii="Montserrat" w:hAnsi="Montserrat"/>
          <w:spacing w:val="-9"/>
          <w:sz w:val="22"/>
          <w:szCs w:val="22"/>
        </w:rPr>
        <w:t xml:space="preserve"> </w:t>
      </w:r>
      <w:r w:rsidRPr="00EE06E3">
        <w:rPr>
          <w:rFonts w:ascii="Montserrat" w:hAnsi="Montserrat"/>
          <w:sz w:val="22"/>
          <w:szCs w:val="22"/>
        </w:rPr>
        <w:t>las</w:t>
      </w:r>
      <w:r w:rsidRPr="00EE06E3">
        <w:rPr>
          <w:rFonts w:ascii="Montserrat" w:hAnsi="Montserrat"/>
          <w:spacing w:val="-3"/>
          <w:sz w:val="22"/>
          <w:szCs w:val="22"/>
        </w:rPr>
        <w:t xml:space="preserve"> </w:t>
      </w:r>
      <w:r w:rsidRPr="00EE06E3">
        <w:rPr>
          <w:rFonts w:ascii="Montserrat" w:hAnsi="Montserrat"/>
          <w:sz w:val="22"/>
          <w:szCs w:val="22"/>
        </w:rPr>
        <w:t>normas</w:t>
      </w:r>
      <w:r w:rsidRPr="00EE06E3">
        <w:rPr>
          <w:rFonts w:ascii="Montserrat" w:hAnsi="Montserrat"/>
          <w:spacing w:val="-7"/>
          <w:sz w:val="22"/>
          <w:szCs w:val="22"/>
        </w:rPr>
        <w:t xml:space="preserve"> </w:t>
      </w:r>
      <w:r w:rsidRPr="00EE06E3">
        <w:rPr>
          <w:rFonts w:ascii="Montserrat" w:hAnsi="Montserrat"/>
          <w:sz w:val="22"/>
          <w:szCs w:val="22"/>
        </w:rPr>
        <w:t>de</w:t>
      </w:r>
      <w:r w:rsidRPr="00EE06E3">
        <w:rPr>
          <w:rFonts w:ascii="Montserrat" w:hAnsi="Montserrat"/>
          <w:spacing w:val="-9"/>
          <w:sz w:val="22"/>
          <w:szCs w:val="22"/>
        </w:rPr>
        <w:t xml:space="preserve"> </w:t>
      </w:r>
      <w:r w:rsidRPr="00EE06E3">
        <w:rPr>
          <w:rFonts w:ascii="Montserrat" w:hAnsi="Montserrat"/>
          <w:sz w:val="22"/>
          <w:szCs w:val="22"/>
        </w:rPr>
        <w:t>interpretación</w:t>
      </w:r>
      <w:r w:rsidRPr="00EE06E3">
        <w:rPr>
          <w:rFonts w:ascii="Montserrat" w:hAnsi="Montserrat"/>
          <w:spacing w:val="-8"/>
          <w:sz w:val="22"/>
          <w:szCs w:val="22"/>
        </w:rPr>
        <w:t xml:space="preserve"> </w:t>
      </w:r>
      <w:r w:rsidRPr="00EE06E3">
        <w:rPr>
          <w:rFonts w:ascii="Montserrat" w:hAnsi="Montserrat"/>
          <w:sz w:val="22"/>
          <w:szCs w:val="22"/>
        </w:rPr>
        <w:t>de</w:t>
      </w:r>
      <w:r w:rsidRPr="00EE06E3">
        <w:rPr>
          <w:rFonts w:ascii="Montserrat" w:hAnsi="Montserrat"/>
          <w:spacing w:val="-9"/>
          <w:sz w:val="22"/>
          <w:szCs w:val="22"/>
        </w:rPr>
        <w:t xml:space="preserve"> </w:t>
      </w:r>
      <w:r w:rsidRPr="00EE06E3">
        <w:rPr>
          <w:rFonts w:ascii="Montserrat" w:hAnsi="Montserrat"/>
          <w:sz w:val="22"/>
          <w:szCs w:val="22"/>
        </w:rPr>
        <w:t>las</w:t>
      </w:r>
      <w:r w:rsidRPr="00EE06E3">
        <w:rPr>
          <w:rFonts w:ascii="Montserrat" w:hAnsi="Montserrat"/>
          <w:spacing w:val="-7"/>
          <w:sz w:val="22"/>
          <w:szCs w:val="22"/>
        </w:rPr>
        <w:t xml:space="preserve"> </w:t>
      </w:r>
      <w:r w:rsidRPr="00EE06E3">
        <w:rPr>
          <w:rFonts w:ascii="Montserrat" w:hAnsi="Montserrat"/>
          <w:sz w:val="22"/>
          <w:szCs w:val="22"/>
        </w:rPr>
        <w:t>contenidas</w:t>
      </w:r>
      <w:r w:rsidRPr="00EE06E3">
        <w:rPr>
          <w:rFonts w:ascii="Montserrat" w:hAnsi="Montserrat"/>
          <w:spacing w:val="-8"/>
          <w:sz w:val="22"/>
          <w:szCs w:val="22"/>
        </w:rPr>
        <w:t xml:space="preserve"> </w:t>
      </w:r>
      <w:r w:rsidRPr="00EE06E3">
        <w:rPr>
          <w:rFonts w:ascii="Montserrat" w:hAnsi="Montserrat"/>
          <w:sz w:val="22"/>
          <w:szCs w:val="22"/>
        </w:rPr>
        <w:t>en</w:t>
      </w:r>
      <w:r w:rsidRPr="00EE06E3">
        <w:rPr>
          <w:rFonts w:ascii="Montserrat" w:hAnsi="Montserrat"/>
          <w:spacing w:val="-8"/>
          <w:sz w:val="22"/>
          <w:szCs w:val="22"/>
        </w:rPr>
        <w:t xml:space="preserve"> </w:t>
      </w:r>
      <w:r w:rsidRPr="00EE06E3">
        <w:rPr>
          <w:rFonts w:ascii="Montserrat" w:hAnsi="Montserrat"/>
          <w:sz w:val="22"/>
          <w:szCs w:val="22"/>
        </w:rPr>
        <w:t>el</w:t>
      </w:r>
      <w:r w:rsidRPr="00EE06E3">
        <w:rPr>
          <w:rFonts w:ascii="Montserrat" w:hAnsi="Montserrat"/>
          <w:spacing w:val="-7"/>
          <w:sz w:val="22"/>
          <w:szCs w:val="22"/>
        </w:rPr>
        <w:t xml:space="preserve"> </w:t>
      </w:r>
      <w:r w:rsidRPr="00EE06E3">
        <w:rPr>
          <w:rFonts w:ascii="Montserrat" w:hAnsi="Montserrat"/>
          <w:sz w:val="22"/>
          <w:szCs w:val="22"/>
        </w:rPr>
        <w:t>libro</w:t>
      </w:r>
      <w:r w:rsidRPr="00EE06E3">
        <w:rPr>
          <w:rFonts w:ascii="Montserrat" w:hAnsi="Montserrat"/>
          <w:spacing w:val="-8"/>
          <w:sz w:val="22"/>
          <w:szCs w:val="22"/>
        </w:rPr>
        <w:t xml:space="preserve"> </w:t>
      </w:r>
      <w:r w:rsidRPr="00EE06E3">
        <w:rPr>
          <w:rFonts w:ascii="Montserrat" w:hAnsi="Montserrat"/>
          <w:sz w:val="22"/>
          <w:szCs w:val="22"/>
        </w:rPr>
        <w:t>IV</w:t>
      </w:r>
      <w:r w:rsidRPr="00EE06E3">
        <w:rPr>
          <w:rFonts w:ascii="Montserrat" w:hAnsi="Montserrat"/>
          <w:spacing w:val="-7"/>
          <w:sz w:val="22"/>
          <w:szCs w:val="22"/>
        </w:rPr>
        <w:t xml:space="preserve"> </w:t>
      </w:r>
      <w:r w:rsidRPr="00EE06E3">
        <w:rPr>
          <w:rFonts w:ascii="Montserrat" w:hAnsi="Montserrat"/>
          <w:sz w:val="22"/>
          <w:szCs w:val="22"/>
        </w:rPr>
        <w:t>del</w:t>
      </w:r>
      <w:r w:rsidRPr="00EE06E3">
        <w:rPr>
          <w:rFonts w:ascii="Montserrat" w:hAnsi="Montserrat"/>
          <w:spacing w:val="-6"/>
          <w:sz w:val="22"/>
          <w:szCs w:val="22"/>
        </w:rPr>
        <w:t xml:space="preserve"> </w:t>
      </w:r>
      <w:r w:rsidRPr="00EE06E3">
        <w:rPr>
          <w:rFonts w:ascii="Montserrat" w:hAnsi="Montserrat"/>
          <w:sz w:val="22"/>
          <w:szCs w:val="22"/>
        </w:rPr>
        <w:t>Código</w:t>
      </w:r>
      <w:r w:rsidRPr="00EE06E3">
        <w:rPr>
          <w:rFonts w:ascii="Montserrat" w:hAnsi="Montserrat"/>
          <w:spacing w:val="-9"/>
          <w:sz w:val="22"/>
          <w:szCs w:val="22"/>
        </w:rPr>
        <w:t xml:space="preserve"> </w:t>
      </w:r>
      <w:r w:rsidRPr="00EE06E3">
        <w:rPr>
          <w:rFonts w:ascii="Montserrat" w:hAnsi="Montserrat"/>
          <w:sz w:val="22"/>
          <w:szCs w:val="22"/>
        </w:rPr>
        <w:t>Civil</w:t>
      </w:r>
      <w:r w:rsidRPr="00EE06E3">
        <w:rPr>
          <w:rFonts w:ascii="Montserrat" w:hAnsi="Montserrat"/>
          <w:spacing w:val="-53"/>
          <w:sz w:val="22"/>
          <w:szCs w:val="22"/>
        </w:rPr>
        <w:t xml:space="preserve"> </w:t>
      </w:r>
      <w:r w:rsidRPr="00EE06E3">
        <w:rPr>
          <w:rFonts w:ascii="Montserrat" w:hAnsi="Montserrat"/>
          <w:sz w:val="22"/>
          <w:szCs w:val="22"/>
        </w:rPr>
        <w:t>y</w:t>
      </w:r>
      <w:r w:rsidRPr="00EE06E3">
        <w:rPr>
          <w:rFonts w:ascii="Montserrat" w:hAnsi="Montserrat"/>
          <w:spacing w:val="-9"/>
          <w:sz w:val="22"/>
          <w:szCs w:val="22"/>
        </w:rPr>
        <w:t xml:space="preserve"> </w:t>
      </w:r>
      <w:r w:rsidRPr="00EE06E3">
        <w:rPr>
          <w:rFonts w:ascii="Montserrat" w:hAnsi="Montserrat"/>
          <w:sz w:val="22"/>
          <w:szCs w:val="22"/>
        </w:rPr>
        <w:t>los</w:t>
      </w:r>
      <w:r w:rsidRPr="00EE06E3">
        <w:rPr>
          <w:rFonts w:ascii="Montserrat" w:hAnsi="Montserrat"/>
          <w:spacing w:val="-8"/>
          <w:sz w:val="22"/>
          <w:szCs w:val="22"/>
        </w:rPr>
        <w:t xml:space="preserve"> </w:t>
      </w:r>
      <w:r w:rsidRPr="00EE06E3">
        <w:rPr>
          <w:rFonts w:ascii="Montserrat" w:hAnsi="Montserrat"/>
          <w:sz w:val="22"/>
          <w:szCs w:val="22"/>
        </w:rPr>
        <w:t>principios</w:t>
      </w:r>
      <w:r w:rsidRPr="00EE06E3">
        <w:rPr>
          <w:rFonts w:ascii="Montserrat" w:hAnsi="Montserrat"/>
          <w:spacing w:val="-8"/>
          <w:sz w:val="22"/>
          <w:szCs w:val="22"/>
        </w:rPr>
        <w:t xml:space="preserve"> </w:t>
      </w:r>
      <w:r w:rsidRPr="00EE06E3">
        <w:rPr>
          <w:rFonts w:ascii="Montserrat" w:hAnsi="Montserrat"/>
          <w:sz w:val="22"/>
          <w:szCs w:val="22"/>
        </w:rPr>
        <w:t>generales</w:t>
      </w:r>
      <w:r w:rsidRPr="00EE06E3">
        <w:rPr>
          <w:rFonts w:ascii="Montserrat" w:hAnsi="Montserrat"/>
          <w:spacing w:val="-3"/>
          <w:sz w:val="22"/>
          <w:szCs w:val="22"/>
        </w:rPr>
        <w:t xml:space="preserve"> </w:t>
      </w:r>
      <w:r w:rsidRPr="00EE06E3">
        <w:rPr>
          <w:rFonts w:ascii="Montserrat" w:hAnsi="Montserrat"/>
          <w:sz w:val="22"/>
          <w:szCs w:val="22"/>
        </w:rPr>
        <w:t>del</w:t>
      </w:r>
      <w:r w:rsidRPr="00EE06E3">
        <w:rPr>
          <w:rFonts w:ascii="Montserrat" w:hAnsi="Montserrat"/>
          <w:spacing w:val="-7"/>
          <w:sz w:val="22"/>
          <w:szCs w:val="22"/>
        </w:rPr>
        <w:t xml:space="preserve"> </w:t>
      </w:r>
      <w:r w:rsidRPr="00EE06E3">
        <w:rPr>
          <w:rFonts w:ascii="Montserrat" w:hAnsi="Montserrat"/>
          <w:sz w:val="22"/>
          <w:szCs w:val="22"/>
        </w:rPr>
        <w:t>derecho,</w:t>
      </w:r>
      <w:r w:rsidRPr="00EE06E3">
        <w:rPr>
          <w:rFonts w:ascii="Montserrat" w:hAnsi="Montserrat"/>
          <w:spacing w:val="-9"/>
          <w:sz w:val="22"/>
          <w:szCs w:val="22"/>
        </w:rPr>
        <w:t xml:space="preserve"> </w:t>
      </w:r>
      <w:r w:rsidRPr="00EE06E3">
        <w:rPr>
          <w:rFonts w:ascii="Montserrat" w:hAnsi="Montserrat"/>
          <w:sz w:val="22"/>
          <w:szCs w:val="22"/>
        </w:rPr>
        <w:t>en</w:t>
      </w:r>
      <w:r w:rsidRPr="00EE06E3">
        <w:rPr>
          <w:rFonts w:ascii="Montserrat" w:hAnsi="Montserrat"/>
          <w:spacing w:val="-10"/>
          <w:sz w:val="22"/>
          <w:szCs w:val="22"/>
        </w:rPr>
        <w:t xml:space="preserve"> </w:t>
      </w:r>
      <w:r w:rsidRPr="00EE06E3">
        <w:rPr>
          <w:rFonts w:ascii="Montserrat" w:hAnsi="Montserrat"/>
          <w:sz w:val="22"/>
          <w:szCs w:val="22"/>
        </w:rPr>
        <w:t>especial</w:t>
      </w:r>
      <w:r w:rsidRPr="00EE06E3">
        <w:rPr>
          <w:rFonts w:ascii="Montserrat" w:hAnsi="Montserrat"/>
          <w:spacing w:val="-7"/>
          <w:sz w:val="22"/>
          <w:szCs w:val="22"/>
        </w:rPr>
        <w:t xml:space="preserve"> </w:t>
      </w:r>
      <w:r w:rsidRPr="00EE06E3">
        <w:rPr>
          <w:rFonts w:ascii="Montserrat" w:hAnsi="Montserrat"/>
          <w:sz w:val="22"/>
          <w:szCs w:val="22"/>
        </w:rPr>
        <w:t>los</w:t>
      </w:r>
      <w:r w:rsidRPr="00EE06E3">
        <w:rPr>
          <w:rFonts w:ascii="Montserrat" w:hAnsi="Montserrat"/>
          <w:spacing w:val="-8"/>
          <w:sz w:val="22"/>
          <w:szCs w:val="22"/>
        </w:rPr>
        <w:t xml:space="preserve"> </w:t>
      </w:r>
      <w:r w:rsidRPr="00EE06E3">
        <w:rPr>
          <w:rFonts w:ascii="Montserrat" w:hAnsi="Montserrat"/>
          <w:sz w:val="22"/>
          <w:szCs w:val="22"/>
        </w:rPr>
        <w:t>relativos</w:t>
      </w:r>
      <w:r w:rsidRPr="00EE06E3">
        <w:rPr>
          <w:rFonts w:ascii="Montserrat" w:hAnsi="Montserrat"/>
          <w:spacing w:val="-8"/>
          <w:sz w:val="22"/>
          <w:szCs w:val="22"/>
        </w:rPr>
        <w:t xml:space="preserve"> </w:t>
      </w:r>
      <w:r w:rsidRPr="00EE06E3">
        <w:rPr>
          <w:rFonts w:ascii="Montserrat" w:hAnsi="Montserrat"/>
          <w:sz w:val="22"/>
          <w:szCs w:val="22"/>
        </w:rPr>
        <w:t>a</w:t>
      </w:r>
      <w:r w:rsidRPr="00EE06E3">
        <w:rPr>
          <w:rFonts w:ascii="Montserrat" w:hAnsi="Montserrat"/>
          <w:spacing w:val="-9"/>
          <w:sz w:val="22"/>
          <w:szCs w:val="22"/>
        </w:rPr>
        <w:t xml:space="preserve"> </w:t>
      </w:r>
      <w:r w:rsidRPr="00EE06E3">
        <w:rPr>
          <w:rFonts w:ascii="Montserrat" w:hAnsi="Montserrat"/>
          <w:sz w:val="22"/>
          <w:szCs w:val="22"/>
        </w:rPr>
        <w:t>los</w:t>
      </w:r>
      <w:r w:rsidRPr="00EE06E3">
        <w:rPr>
          <w:rFonts w:ascii="Montserrat" w:hAnsi="Montserrat"/>
          <w:spacing w:val="-3"/>
          <w:sz w:val="22"/>
          <w:szCs w:val="22"/>
        </w:rPr>
        <w:t xml:space="preserve"> </w:t>
      </w:r>
      <w:r w:rsidRPr="00EE06E3">
        <w:rPr>
          <w:rFonts w:ascii="Montserrat" w:hAnsi="Montserrat"/>
          <w:sz w:val="22"/>
          <w:szCs w:val="22"/>
        </w:rPr>
        <w:t>contratos</w:t>
      </w:r>
      <w:r w:rsidRPr="00EE06E3">
        <w:rPr>
          <w:rFonts w:ascii="Montserrat" w:hAnsi="Montserrat"/>
          <w:spacing w:val="-9"/>
          <w:sz w:val="22"/>
          <w:szCs w:val="22"/>
        </w:rPr>
        <w:t xml:space="preserve"> </w:t>
      </w:r>
      <w:r w:rsidRPr="00EE06E3">
        <w:rPr>
          <w:rFonts w:ascii="Montserrat" w:hAnsi="Montserrat"/>
          <w:sz w:val="22"/>
          <w:szCs w:val="22"/>
        </w:rPr>
        <w:t>y</w:t>
      </w:r>
      <w:r w:rsidRPr="00EE06E3">
        <w:rPr>
          <w:rFonts w:ascii="Montserrat" w:hAnsi="Montserrat"/>
          <w:spacing w:val="-3"/>
          <w:sz w:val="22"/>
          <w:szCs w:val="22"/>
        </w:rPr>
        <w:t xml:space="preserve"> </w:t>
      </w:r>
      <w:r w:rsidRPr="00EE06E3">
        <w:rPr>
          <w:rFonts w:ascii="Montserrat" w:hAnsi="Montserrat"/>
          <w:sz w:val="22"/>
          <w:szCs w:val="22"/>
        </w:rPr>
        <w:t>al</w:t>
      </w:r>
      <w:r w:rsidRPr="00EE06E3">
        <w:rPr>
          <w:rFonts w:ascii="Montserrat" w:hAnsi="Montserrat"/>
          <w:spacing w:val="-7"/>
          <w:sz w:val="22"/>
          <w:szCs w:val="22"/>
        </w:rPr>
        <w:t xml:space="preserve"> </w:t>
      </w:r>
      <w:r w:rsidRPr="00EE06E3">
        <w:rPr>
          <w:rFonts w:ascii="Montserrat" w:hAnsi="Montserrat"/>
          <w:sz w:val="22"/>
          <w:szCs w:val="22"/>
        </w:rPr>
        <w:t>derecho</w:t>
      </w:r>
      <w:r w:rsidRPr="00EE06E3">
        <w:rPr>
          <w:rFonts w:ascii="Montserrat" w:hAnsi="Montserrat"/>
          <w:spacing w:val="-4"/>
          <w:sz w:val="22"/>
          <w:szCs w:val="22"/>
        </w:rPr>
        <w:t xml:space="preserve"> </w:t>
      </w:r>
      <w:r w:rsidRPr="00EE06E3">
        <w:rPr>
          <w:rFonts w:ascii="Montserrat" w:hAnsi="Montserrat"/>
          <w:sz w:val="22"/>
          <w:szCs w:val="22"/>
        </w:rPr>
        <w:t>administrativo</w:t>
      </w:r>
    </w:p>
    <w:p w14:paraId="2E4073EF" w14:textId="05AF3B05" w:rsidR="00C4012C" w:rsidRPr="00EE06E3" w:rsidRDefault="00983517" w:rsidP="00EE06E3">
      <w:pPr>
        <w:suppressAutoHyphens/>
        <w:autoSpaceDE w:val="0"/>
        <w:spacing w:before="100" w:beforeAutospacing="1" w:after="100" w:afterAutospacing="1"/>
        <w:jc w:val="both"/>
        <w:rPr>
          <w:rFonts w:ascii="Montserrat" w:hAnsi="Montserrat"/>
          <w:b/>
          <w:bCs/>
          <w:sz w:val="22"/>
          <w:szCs w:val="22"/>
        </w:rPr>
      </w:pPr>
      <w:r w:rsidRPr="00EE06E3">
        <w:rPr>
          <w:rFonts w:ascii="Montserrat" w:hAnsi="Montserrat"/>
          <w:b/>
          <w:bCs/>
          <w:sz w:val="22"/>
          <w:szCs w:val="22"/>
        </w:rPr>
        <w:t xml:space="preserve">5.3 </w:t>
      </w:r>
      <w:r w:rsidR="00C4012C" w:rsidRPr="00EE06E3">
        <w:rPr>
          <w:rFonts w:ascii="Montserrat" w:hAnsi="Montserrat"/>
          <w:b/>
          <w:bCs/>
          <w:sz w:val="22"/>
          <w:szCs w:val="22"/>
        </w:rPr>
        <w:t xml:space="preserve">PLAZO PARA LA EJECUCIÓN DEL CONTRATO </w:t>
      </w:r>
    </w:p>
    <w:p w14:paraId="1FF826AA" w14:textId="60B3648A" w:rsidR="00C4012C" w:rsidRPr="00EE06E3" w:rsidRDefault="00C4012C" w:rsidP="00EE06E3">
      <w:pPr>
        <w:suppressAutoHyphens/>
        <w:autoSpaceDE w:val="0"/>
        <w:spacing w:before="100" w:beforeAutospacing="1" w:after="100" w:afterAutospacing="1"/>
        <w:jc w:val="both"/>
        <w:rPr>
          <w:rFonts w:ascii="Montserrat" w:hAnsi="Montserrat" w:cs="Arial"/>
          <w:sz w:val="22"/>
          <w:szCs w:val="22"/>
          <w:lang w:val="es-MX"/>
        </w:rPr>
      </w:pPr>
      <w:r w:rsidRPr="00EE06E3">
        <w:rPr>
          <w:rFonts w:ascii="Montserrat" w:hAnsi="Montserrat" w:cs="Arial"/>
          <w:sz w:val="22"/>
          <w:szCs w:val="22"/>
        </w:rPr>
        <w:lastRenderedPageBreak/>
        <w:t xml:space="preserve">El plazo de ejecución del presente contrato será por </w:t>
      </w:r>
      <w:r w:rsidR="00294A85">
        <w:rPr>
          <w:rFonts w:ascii="Montserrat" w:hAnsi="Montserrat" w:cs="Arial"/>
          <w:sz w:val="22"/>
          <w:szCs w:val="22"/>
        </w:rPr>
        <w:t>once</w:t>
      </w:r>
      <w:r w:rsidRPr="00EE06E3">
        <w:rPr>
          <w:rFonts w:ascii="Montserrat" w:hAnsi="Montserrat" w:cs="Arial"/>
          <w:sz w:val="22"/>
          <w:szCs w:val="22"/>
        </w:rPr>
        <w:t xml:space="preserve"> (1</w:t>
      </w:r>
      <w:r w:rsidR="00294A85">
        <w:rPr>
          <w:rFonts w:ascii="Montserrat" w:hAnsi="Montserrat" w:cs="Arial"/>
          <w:sz w:val="22"/>
          <w:szCs w:val="22"/>
        </w:rPr>
        <w:t>1</w:t>
      </w:r>
      <w:r w:rsidRPr="00EE06E3">
        <w:rPr>
          <w:rFonts w:ascii="Montserrat" w:hAnsi="Montserrat" w:cs="Arial"/>
          <w:sz w:val="22"/>
          <w:szCs w:val="22"/>
        </w:rPr>
        <w:t>) meses</w:t>
      </w:r>
      <w:r w:rsidR="00294A85">
        <w:rPr>
          <w:rFonts w:ascii="Montserrat" w:hAnsi="Montserrat" w:cs="Arial"/>
          <w:sz w:val="22"/>
          <w:szCs w:val="22"/>
        </w:rPr>
        <w:t xml:space="preserve"> y cinco (5) días</w:t>
      </w:r>
      <w:r w:rsidRPr="00EE06E3">
        <w:rPr>
          <w:rFonts w:ascii="Montserrat" w:hAnsi="Montserrat" w:cs="Arial"/>
          <w:sz w:val="22"/>
          <w:szCs w:val="22"/>
        </w:rPr>
        <w:t xml:space="preserve">, contados a partir de la fecha establecida en el acta de inicio, </w:t>
      </w:r>
      <w:r w:rsidRPr="00EE06E3">
        <w:rPr>
          <w:rFonts w:ascii="Montserrat" w:hAnsi="Montserrat" w:cs="Arial"/>
          <w:sz w:val="22"/>
          <w:szCs w:val="22"/>
          <w:lang w:val="es-MX"/>
        </w:rPr>
        <w:t>una vez perfeccionados los requisitos de ejecución.</w:t>
      </w:r>
    </w:p>
    <w:p w14:paraId="5024B98B" w14:textId="2098F21C" w:rsidR="00C4012C" w:rsidRPr="00EE06E3" w:rsidRDefault="00983517" w:rsidP="00EE06E3">
      <w:pPr>
        <w:suppressAutoHyphens/>
        <w:autoSpaceDE w:val="0"/>
        <w:spacing w:before="100" w:beforeAutospacing="1" w:after="100" w:afterAutospacing="1"/>
        <w:jc w:val="both"/>
        <w:rPr>
          <w:rFonts w:ascii="Montserrat" w:hAnsi="Montserrat" w:cs="Arial"/>
          <w:b/>
          <w:bCs/>
          <w:sz w:val="22"/>
          <w:szCs w:val="22"/>
          <w:lang w:val="es-MX"/>
        </w:rPr>
      </w:pPr>
      <w:r w:rsidRPr="00EE06E3">
        <w:rPr>
          <w:rFonts w:ascii="Montserrat" w:hAnsi="Montserrat" w:cs="Arial"/>
          <w:b/>
          <w:bCs/>
          <w:sz w:val="22"/>
          <w:szCs w:val="22"/>
          <w:lang w:val="es-MX"/>
        </w:rPr>
        <w:t xml:space="preserve">5.4 </w:t>
      </w:r>
      <w:r w:rsidR="00C4012C" w:rsidRPr="00EE06E3">
        <w:rPr>
          <w:rFonts w:ascii="Montserrat" w:hAnsi="Montserrat" w:cs="Arial"/>
          <w:b/>
          <w:bCs/>
          <w:sz w:val="22"/>
          <w:szCs w:val="22"/>
          <w:lang w:val="es-MX"/>
        </w:rPr>
        <w:t xml:space="preserve">VALOR DEL CONTRATO </w:t>
      </w:r>
    </w:p>
    <w:p w14:paraId="013D0699" w14:textId="77777777" w:rsidR="00C4012C" w:rsidRPr="00EE06E3" w:rsidRDefault="00C4012C" w:rsidP="00EE06E3">
      <w:pPr>
        <w:spacing w:before="93" w:after="120"/>
        <w:ind w:right="330"/>
        <w:jc w:val="both"/>
        <w:rPr>
          <w:rFonts w:ascii="Montserrat" w:hAnsi="Montserrat" w:cs="Arial"/>
          <w:color w:val="000000"/>
          <w:sz w:val="22"/>
          <w:szCs w:val="22"/>
        </w:rPr>
      </w:pPr>
      <w:r w:rsidRPr="00EE06E3">
        <w:rPr>
          <w:rFonts w:ascii="Montserrat" w:hAnsi="Montserrat" w:cs="Arial"/>
          <w:color w:val="000000"/>
          <w:sz w:val="22"/>
          <w:szCs w:val="22"/>
        </w:rPr>
        <w:t xml:space="preserve">Con base en la Circular </w:t>
      </w:r>
      <w:r w:rsidRPr="00EE06E3">
        <w:rPr>
          <w:rFonts w:ascii="Montserrat" w:hAnsi="Montserrat" w:cs="Arial"/>
          <w:color w:val="000000"/>
          <w:sz w:val="22"/>
          <w:szCs w:val="22"/>
          <w:lang w:eastAsia="es-CO"/>
        </w:rPr>
        <w:t xml:space="preserve">No. </w:t>
      </w:r>
      <w:r w:rsidRPr="00EE06E3">
        <w:rPr>
          <w:rFonts w:ascii="Montserrat" w:hAnsi="Montserrat" w:cs="Arial"/>
          <w:sz w:val="22"/>
          <w:szCs w:val="22"/>
        </w:rPr>
        <w:t>20211300000225</w:t>
      </w:r>
      <w:r w:rsidRPr="00EE06E3">
        <w:rPr>
          <w:rFonts w:ascii="Montserrat" w:hAnsi="Montserrat" w:cs="Arial"/>
          <w:color w:val="000000"/>
          <w:sz w:val="22"/>
          <w:szCs w:val="22"/>
        </w:rPr>
        <w:t xml:space="preserve"> de 29 de diciembre de 2021</w:t>
      </w:r>
      <w:r w:rsidRPr="00EE06E3">
        <w:rPr>
          <w:rFonts w:ascii="Montserrat" w:hAnsi="Montserrat" w:cs="Arial"/>
          <w:color w:val="000000"/>
          <w:sz w:val="22"/>
          <w:szCs w:val="22"/>
          <w:lang w:eastAsia="es-CO"/>
        </w:rPr>
        <w:t xml:space="preserve"> que establece las </w:t>
      </w:r>
      <w:r w:rsidRPr="00EE06E3">
        <w:rPr>
          <w:rFonts w:ascii="Montserrat" w:hAnsi="Montserrat" w:cs="Arial"/>
          <w:sz w:val="22"/>
          <w:szCs w:val="22"/>
        </w:rPr>
        <w:t>tarifas para la contratación de servicios de vigilancia y seguridad privada vigencia 2022</w:t>
      </w:r>
      <w:r w:rsidRPr="00EE06E3">
        <w:rPr>
          <w:rFonts w:ascii="Montserrat" w:hAnsi="Montserrat" w:cs="Arial"/>
          <w:color w:val="000000"/>
          <w:sz w:val="22"/>
          <w:szCs w:val="22"/>
        </w:rPr>
        <w:t xml:space="preserve"> y su alcance con la Circular Instructiva No. </w:t>
      </w:r>
      <w:r w:rsidRPr="00EE06E3">
        <w:rPr>
          <w:rFonts w:ascii="Montserrat" w:hAnsi="Montserrat" w:cs="Arial"/>
          <w:sz w:val="22"/>
          <w:szCs w:val="22"/>
        </w:rPr>
        <w:t>20221300000145 de 02 de mayo de 2022</w:t>
      </w:r>
      <w:r w:rsidRPr="00EE06E3">
        <w:rPr>
          <w:rFonts w:ascii="Montserrat" w:hAnsi="Montserrat" w:cs="Arial"/>
          <w:color w:val="000000"/>
          <w:sz w:val="22"/>
          <w:szCs w:val="22"/>
        </w:rPr>
        <w:t xml:space="preserve"> que </w:t>
      </w:r>
      <w:r w:rsidRPr="00EE06E3">
        <w:rPr>
          <w:rFonts w:ascii="Montserrat" w:hAnsi="Montserrat" w:cs="Arial"/>
          <w:sz w:val="22"/>
          <w:szCs w:val="22"/>
        </w:rPr>
        <w:t>incluye el Seguro de Vida Colectivo de que trata el artículo 5 de la Ley 1920 de 2018 y el Decreto 1588 del 26 de noviembre de 2021, su obligatoriedad y reporte de cumplimiento, c</w:t>
      </w:r>
      <w:r w:rsidRPr="00EE06E3">
        <w:rPr>
          <w:rFonts w:ascii="Montserrat" w:hAnsi="Montserrat" w:cs="Arial"/>
          <w:color w:val="000000"/>
          <w:sz w:val="22"/>
          <w:szCs w:val="22"/>
        </w:rPr>
        <w:t xml:space="preserve">uando se requieran los servicios de vigilancia, estos deberán ser cotizados por las empresas y cooperativas de vigilancia y seguridad privada que ofrezcan precios o valores reales y del mercado ceñidas a la normatividad; por lo que se tendrá en cuenta la siguiente formula: </w:t>
      </w:r>
    </w:p>
    <w:p w14:paraId="7CB29D63" w14:textId="704079A8" w:rsidR="00C4012C" w:rsidRPr="00EE06E3" w:rsidRDefault="00C4012C" w:rsidP="00EE06E3">
      <w:pPr>
        <w:suppressAutoHyphens/>
        <w:autoSpaceDE w:val="0"/>
        <w:spacing w:before="100" w:beforeAutospacing="1" w:after="100" w:afterAutospacing="1"/>
        <w:jc w:val="both"/>
        <w:rPr>
          <w:rFonts w:ascii="Montserrat" w:hAnsi="Montserrat"/>
          <w:b/>
          <w:bCs/>
          <w:sz w:val="22"/>
          <w:szCs w:val="22"/>
        </w:rPr>
      </w:pPr>
      <w:r w:rsidRPr="00EE06E3">
        <w:rPr>
          <w:rFonts w:ascii="Montserrat" w:hAnsi="Montserrat" w:cs="Arial"/>
          <w:noProof/>
          <w:color w:val="000000"/>
          <w:sz w:val="22"/>
          <w:szCs w:val="22"/>
          <w:lang w:eastAsia="es-CO"/>
        </w:rPr>
        <w:drawing>
          <wp:inline distT="0" distB="0" distL="0" distR="0" wp14:anchorId="74880AEE" wp14:editId="7B534AE6">
            <wp:extent cx="5760720" cy="4865099"/>
            <wp:effectExtent l="0" t="0" r="5080" b="0"/>
            <wp:docPr id="25" name="Imagen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0"/>
                    <pic:cNvPicPr>
                      <a:picLocks/>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60720" cy="4865099"/>
                    </a:xfrm>
                    <a:prstGeom prst="rect">
                      <a:avLst/>
                    </a:prstGeom>
                    <a:noFill/>
                    <a:ln>
                      <a:noFill/>
                    </a:ln>
                  </pic:spPr>
                </pic:pic>
              </a:graphicData>
            </a:graphic>
          </wp:inline>
        </w:drawing>
      </w:r>
    </w:p>
    <w:p w14:paraId="3A59F888" w14:textId="0598004E" w:rsidR="00C4012C" w:rsidRPr="00EE06E3" w:rsidRDefault="00C4012C" w:rsidP="00EE06E3">
      <w:pPr>
        <w:widowControl w:val="0"/>
        <w:autoSpaceDE w:val="0"/>
        <w:adjustRightInd w:val="0"/>
        <w:jc w:val="both"/>
        <w:rPr>
          <w:rFonts w:ascii="Montserrat" w:hAnsi="Montserrat" w:cs="Arial"/>
          <w:sz w:val="22"/>
          <w:szCs w:val="22"/>
        </w:rPr>
      </w:pPr>
      <w:r w:rsidRPr="00EE06E3">
        <w:rPr>
          <w:rFonts w:ascii="Montserrat" w:hAnsi="Montserrat" w:cs="Arial"/>
          <w:sz w:val="22"/>
          <w:szCs w:val="22"/>
        </w:rPr>
        <w:lastRenderedPageBreak/>
        <w:t>Al respecto, con el fin de promover la homologación en el cálculo de las tarifas para los diferentes servicios de vigilancia en el año 2022 y teniendo en cuenta que, por analogía con el Derecho Comercial, se considera en principio para todos los efectos que el mes laboral tiene treinta (30) días, es procedente determinar la cantidad de días que deben ser tenidos en cuenta, así:</w:t>
      </w:r>
    </w:p>
    <w:p w14:paraId="33505D4B" w14:textId="2D17DF7D" w:rsidR="00C4012C" w:rsidRPr="00EE06E3" w:rsidRDefault="00C4012C" w:rsidP="00EE06E3">
      <w:pPr>
        <w:widowControl w:val="0"/>
        <w:autoSpaceDE w:val="0"/>
        <w:adjustRightInd w:val="0"/>
        <w:jc w:val="both"/>
        <w:rPr>
          <w:rFonts w:ascii="Montserrat" w:hAnsi="Montserrat" w:cs="Arial"/>
          <w:sz w:val="22"/>
          <w:szCs w:val="22"/>
        </w:rPr>
      </w:pPr>
    </w:p>
    <w:p w14:paraId="07E57EB4" w14:textId="77777777" w:rsidR="00C4012C" w:rsidRPr="00EE06E3" w:rsidRDefault="00C4012C" w:rsidP="00EE06E3">
      <w:pPr>
        <w:widowControl w:val="0"/>
        <w:autoSpaceDE w:val="0"/>
        <w:adjustRightInd w:val="0"/>
        <w:jc w:val="both"/>
        <w:rPr>
          <w:rFonts w:ascii="Montserrat" w:hAnsi="Montserrat" w:cs="Arial"/>
          <w:sz w:val="22"/>
          <w:szCs w:val="22"/>
        </w:rPr>
      </w:pPr>
    </w:p>
    <w:tbl>
      <w:tblPr>
        <w:tblW w:w="7800" w:type="dxa"/>
        <w:jc w:val="center"/>
        <w:tblLayout w:type="fixed"/>
        <w:tblCellMar>
          <w:left w:w="70" w:type="dxa"/>
          <w:right w:w="70" w:type="dxa"/>
        </w:tblCellMar>
        <w:tblLook w:val="04A0" w:firstRow="1" w:lastRow="0" w:firstColumn="1" w:lastColumn="0" w:noHBand="0" w:noVBand="1"/>
      </w:tblPr>
      <w:tblGrid>
        <w:gridCol w:w="1200"/>
        <w:gridCol w:w="1420"/>
        <w:gridCol w:w="1200"/>
        <w:gridCol w:w="1460"/>
        <w:gridCol w:w="1200"/>
        <w:gridCol w:w="1320"/>
      </w:tblGrid>
      <w:tr w:rsidR="00C4012C" w:rsidRPr="00EE06E3" w14:paraId="66E95788" w14:textId="77777777" w:rsidTr="000502F1">
        <w:trPr>
          <w:trHeight w:val="690"/>
          <w:jc w:val="center"/>
        </w:trPr>
        <w:tc>
          <w:tcPr>
            <w:tcW w:w="1200" w:type="dxa"/>
            <w:tcBorders>
              <w:top w:val="single" w:sz="8" w:space="0" w:color="auto"/>
              <w:left w:val="single" w:sz="8" w:space="0" w:color="auto"/>
              <w:bottom w:val="single" w:sz="8" w:space="0" w:color="auto"/>
              <w:right w:val="single" w:sz="8" w:space="0" w:color="auto"/>
            </w:tcBorders>
            <w:shd w:val="clear" w:color="auto" w:fill="D9E2F3" w:themeFill="accent1" w:themeFillTint="33"/>
            <w:noWrap/>
            <w:vAlign w:val="center"/>
            <w:hideMark/>
          </w:tcPr>
          <w:p w14:paraId="237027E6" w14:textId="77777777" w:rsidR="00C4012C" w:rsidRPr="00EE06E3" w:rsidRDefault="00C4012C" w:rsidP="00EE06E3">
            <w:pPr>
              <w:jc w:val="center"/>
              <w:rPr>
                <w:rFonts w:ascii="Montserrat" w:hAnsi="Montserrat" w:cs="Arial"/>
                <w:b/>
                <w:bCs/>
                <w:color w:val="000000"/>
                <w:sz w:val="22"/>
                <w:szCs w:val="22"/>
                <w:lang w:val="es-ES"/>
              </w:rPr>
            </w:pPr>
            <w:r w:rsidRPr="00EE06E3">
              <w:rPr>
                <w:rFonts w:ascii="Montserrat" w:hAnsi="Montserrat" w:cs="Arial"/>
                <w:b/>
                <w:bCs/>
                <w:color w:val="000000"/>
                <w:sz w:val="22"/>
                <w:szCs w:val="22"/>
                <w:lang w:val="es-ES"/>
              </w:rPr>
              <w:t>MES</w:t>
            </w:r>
          </w:p>
        </w:tc>
        <w:tc>
          <w:tcPr>
            <w:tcW w:w="1420" w:type="dxa"/>
            <w:tcBorders>
              <w:top w:val="single" w:sz="8" w:space="0" w:color="auto"/>
              <w:left w:val="nil"/>
              <w:bottom w:val="single" w:sz="8" w:space="0" w:color="auto"/>
              <w:right w:val="single" w:sz="8" w:space="0" w:color="auto"/>
            </w:tcBorders>
            <w:shd w:val="clear" w:color="auto" w:fill="D9E2F3" w:themeFill="accent1" w:themeFillTint="33"/>
            <w:noWrap/>
            <w:vAlign w:val="center"/>
            <w:hideMark/>
          </w:tcPr>
          <w:p w14:paraId="20B75522" w14:textId="77777777" w:rsidR="00C4012C" w:rsidRPr="00EE06E3" w:rsidRDefault="00C4012C" w:rsidP="00EE06E3">
            <w:pPr>
              <w:jc w:val="center"/>
              <w:rPr>
                <w:rFonts w:ascii="Montserrat" w:hAnsi="Montserrat" w:cs="Arial"/>
                <w:b/>
                <w:bCs/>
                <w:color w:val="000000"/>
                <w:sz w:val="22"/>
                <w:szCs w:val="22"/>
                <w:lang w:val="es-ES"/>
              </w:rPr>
            </w:pPr>
            <w:r w:rsidRPr="00EE06E3">
              <w:rPr>
                <w:rFonts w:ascii="Montserrat" w:hAnsi="Montserrat" w:cs="Arial"/>
                <w:b/>
                <w:bCs/>
                <w:color w:val="000000"/>
                <w:sz w:val="22"/>
                <w:szCs w:val="22"/>
                <w:lang w:val="es-ES"/>
              </w:rPr>
              <w:t>DIAS HABILES</w:t>
            </w:r>
          </w:p>
        </w:tc>
        <w:tc>
          <w:tcPr>
            <w:tcW w:w="1200" w:type="dxa"/>
            <w:tcBorders>
              <w:top w:val="single" w:sz="8" w:space="0" w:color="auto"/>
              <w:left w:val="nil"/>
              <w:bottom w:val="single" w:sz="8" w:space="0" w:color="auto"/>
              <w:right w:val="single" w:sz="8" w:space="0" w:color="auto"/>
            </w:tcBorders>
            <w:shd w:val="clear" w:color="auto" w:fill="D9E2F3" w:themeFill="accent1" w:themeFillTint="33"/>
            <w:noWrap/>
            <w:vAlign w:val="center"/>
            <w:hideMark/>
          </w:tcPr>
          <w:p w14:paraId="3449C422" w14:textId="77777777" w:rsidR="00C4012C" w:rsidRPr="00EE06E3" w:rsidRDefault="00C4012C" w:rsidP="00EE06E3">
            <w:pPr>
              <w:jc w:val="center"/>
              <w:rPr>
                <w:rFonts w:ascii="Montserrat" w:hAnsi="Montserrat" w:cs="Arial"/>
                <w:b/>
                <w:bCs/>
                <w:color w:val="000000"/>
                <w:sz w:val="22"/>
                <w:szCs w:val="22"/>
                <w:lang w:val="es-ES"/>
              </w:rPr>
            </w:pPr>
            <w:r w:rsidRPr="00EE06E3">
              <w:rPr>
                <w:rFonts w:ascii="Montserrat" w:hAnsi="Montserrat" w:cs="Arial"/>
                <w:b/>
                <w:bCs/>
                <w:color w:val="000000"/>
                <w:sz w:val="22"/>
                <w:szCs w:val="22"/>
                <w:lang w:val="es-ES"/>
              </w:rPr>
              <w:t>SABADOS</w:t>
            </w:r>
          </w:p>
        </w:tc>
        <w:tc>
          <w:tcPr>
            <w:tcW w:w="1460" w:type="dxa"/>
            <w:tcBorders>
              <w:top w:val="single" w:sz="8" w:space="0" w:color="auto"/>
              <w:left w:val="nil"/>
              <w:bottom w:val="single" w:sz="8" w:space="0" w:color="auto"/>
              <w:right w:val="single" w:sz="8" w:space="0" w:color="auto"/>
            </w:tcBorders>
            <w:shd w:val="clear" w:color="auto" w:fill="D9E2F3" w:themeFill="accent1" w:themeFillTint="33"/>
            <w:noWrap/>
            <w:vAlign w:val="center"/>
            <w:hideMark/>
          </w:tcPr>
          <w:p w14:paraId="0CF60A78" w14:textId="77777777" w:rsidR="00C4012C" w:rsidRPr="00EE06E3" w:rsidRDefault="00C4012C" w:rsidP="00EE06E3">
            <w:pPr>
              <w:jc w:val="center"/>
              <w:rPr>
                <w:rFonts w:ascii="Montserrat" w:hAnsi="Montserrat" w:cs="Arial"/>
                <w:b/>
                <w:bCs/>
                <w:color w:val="000000"/>
                <w:sz w:val="22"/>
                <w:szCs w:val="22"/>
                <w:lang w:val="es-ES"/>
              </w:rPr>
            </w:pPr>
            <w:r w:rsidRPr="00EE06E3">
              <w:rPr>
                <w:rFonts w:ascii="Montserrat" w:hAnsi="Montserrat" w:cs="Arial"/>
                <w:b/>
                <w:bCs/>
                <w:color w:val="000000"/>
                <w:sz w:val="22"/>
                <w:szCs w:val="22"/>
                <w:lang w:val="es-ES"/>
              </w:rPr>
              <w:t>DOMINGOS</w:t>
            </w:r>
          </w:p>
        </w:tc>
        <w:tc>
          <w:tcPr>
            <w:tcW w:w="1200" w:type="dxa"/>
            <w:tcBorders>
              <w:top w:val="single" w:sz="8" w:space="0" w:color="auto"/>
              <w:left w:val="nil"/>
              <w:bottom w:val="single" w:sz="8" w:space="0" w:color="auto"/>
              <w:right w:val="single" w:sz="8" w:space="0" w:color="auto"/>
            </w:tcBorders>
            <w:shd w:val="clear" w:color="auto" w:fill="D9E2F3" w:themeFill="accent1" w:themeFillTint="33"/>
            <w:noWrap/>
            <w:vAlign w:val="center"/>
            <w:hideMark/>
          </w:tcPr>
          <w:p w14:paraId="55FC6752" w14:textId="77777777" w:rsidR="00C4012C" w:rsidRPr="00EE06E3" w:rsidRDefault="00C4012C" w:rsidP="00EE06E3">
            <w:pPr>
              <w:jc w:val="center"/>
              <w:rPr>
                <w:rFonts w:ascii="Montserrat" w:hAnsi="Montserrat" w:cs="Arial"/>
                <w:b/>
                <w:bCs/>
                <w:color w:val="000000"/>
                <w:sz w:val="22"/>
                <w:szCs w:val="22"/>
                <w:lang w:val="es-ES"/>
              </w:rPr>
            </w:pPr>
            <w:r w:rsidRPr="00EE06E3">
              <w:rPr>
                <w:rFonts w:ascii="Montserrat" w:hAnsi="Montserrat" w:cs="Arial"/>
                <w:b/>
                <w:bCs/>
                <w:color w:val="000000"/>
                <w:sz w:val="22"/>
                <w:szCs w:val="22"/>
                <w:lang w:val="es-ES"/>
              </w:rPr>
              <w:t>FESTIVOS</w:t>
            </w:r>
          </w:p>
        </w:tc>
        <w:tc>
          <w:tcPr>
            <w:tcW w:w="1320" w:type="dxa"/>
            <w:tcBorders>
              <w:top w:val="single" w:sz="8" w:space="0" w:color="auto"/>
              <w:left w:val="nil"/>
              <w:bottom w:val="single" w:sz="8" w:space="0" w:color="auto"/>
              <w:right w:val="single" w:sz="8" w:space="0" w:color="auto"/>
            </w:tcBorders>
            <w:shd w:val="clear" w:color="auto" w:fill="D9E2F3" w:themeFill="accent1" w:themeFillTint="33"/>
            <w:noWrap/>
            <w:vAlign w:val="center"/>
            <w:hideMark/>
          </w:tcPr>
          <w:p w14:paraId="4F14AACD" w14:textId="77777777" w:rsidR="00C4012C" w:rsidRPr="00EE06E3" w:rsidRDefault="00C4012C" w:rsidP="00EE06E3">
            <w:pPr>
              <w:jc w:val="center"/>
              <w:rPr>
                <w:rFonts w:ascii="Montserrat" w:hAnsi="Montserrat" w:cs="Arial"/>
                <w:b/>
                <w:bCs/>
                <w:color w:val="000000"/>
                <w:sz w:val="22"/>
                <w:szCs w:val="22"/>
                <w:lang w:val="es-ES"/>
              </w:rPr>
            </w:pPr>
            <w:proofErr w:type="gramStart"/>
            <w:r w:rsidRPr="00EE06E3">
              <w:rPr>
                <w:rFonts w:ascii="Montserrat" w:hAnsi="Montserrat" w:cs="Arial"/>
                <w:b/>
                <w:bCs/>
                <w:color w:val="000000"/>
                <w:sz w:val="22"/>
                <w:szCs w:val="22"/>
                <w:lang w:val="es-ES"/>
              </w:rPr>
              <w:t>TOTAL</w:t>
            </w:r>
            <w:proofErr w:type="gramEnd"/>
            <w:r w:rsidRPr="00EE06E3">
              <w:rPr>
                <w:rFonts w:ascii="Montserrat" w:hAnsi="Montserrat" w:cs="Arial"/>
                <w:b/>
                <w:bCs/>
                <w:color w:val="000000"/>
                <w:sz w:val="22"/>
                <w:szCs w:val="22"/>
                <w:lang w:val="es-ES"/>
              </w:rPr>
              <w:t xml:space="preserve"> DIAS</w:t>
            </w:r>
          </w:p>
        </w:tc>
      </w:tr>
      <w:tr w:rsidR="00C4012C" w:rsidRPr="00EE06E3" w14:paraId="3C47A772" w14:textId="77777777" w:rsidTr="000502F1">
        <w:trPr>
          <w:trHeight w:val="315"/>
          <w:jc w:val="center"/>
        </w:trPr>
        <w:tc>
          <w:tcPr>
            <w:tcW w:w="1200" w:type="dxa"/>
            <w:tcBorders>
              <w:top w:val="nil"/>
              <w:left w:val="single" w:sz="8" w:space="0" w:color="auto"/>
              <w:bottom w:val="single" w:sz="8" w:space="0" w:color="auto"/>
              <w:right w:val="single" w:sz="8" w:space="0" w:color="auto"/>
            </w:tcBorders>
            <w:shd w:val="clear" w:color="auto" w:fill="FFFFFF"/>
            <w:noWrap/>
            <w:vAlign w:val="center"/>
            <w:hideMark/>
          </w:tcPr>
          <w:p w14:paraId="20CFED2D" w14:textId="77777777" w:rsidR="00C4012C" w:rsidRPr="00EE06E3" w:rsidRDefault="00C4012C" w:rsidP="00EE06E3">
            <w:pPr>
              <w:rPr>
                <w:rFonts w:ascii="Montserrat" w:hAnsi="Montserrat" w:cs="Arial"/>
                <w:color w:val="000000"/>
                <w:sz w:val="22"/>
                <w:szCs w:val="22"/>
                <w:lang w:val="es-ES"/>
              </w:rPr>
            </w:pPr>
            <w:r w:rsidRPr="00EE06E3">
              <w:rPr>
                <w:rFonts w:ascii="Montserrat" w:hAnsi="Montserrat" w:cs="Arial"/>
                <w:color w:val="000000"/>
                <w:sz w:val="22"/>
                <w:szCs w:val="22"/>
              </w:rPr>
              <w:t>ENERO</w:t>
            </w:r>
          </w:p>
        </w:tc>
        <w:tc>
          <w:tcPr>
            <w:tcW w:w="1420" w:type="dxa"/>
            <w:tcBorders>
              <w:top w:val="nil"/>
              <w:left w:val="nil"/>
              <w:bottom w:val="single" w:sz="8" w:space="0" w:color="auto"/>
              <w:right w:val="single" w:sz="8" w:space="0" w:color="auto"/>
            </w:tcBorders>
            <w:vAlign w:val="bottom"/>
            <w:hideMark/>
          </w:tcPr>
          <w:p w14:paraId="63CA98FC" w14:textId="77777777" w:rsidR="00C4012C" w:rsidRPr="00EE06E3" w:rsidRDefault="00C4012C" w:rsidP="00EE06E3">
            <w:pPr>
              <w:jc w:val="center"/>
              <w:rPr>
                <w:rFonts w:ascii="Montserrat" w:hAnsi="Montserrat" w:cs="Arial"/>
                <w:color w:val="000000"/>
                <w:sz w:val="22"/>
                <w:szCs w:val="22"/>
                <w:lang w:val="es-ES"/>
              </w:rPr>
            </w:pPr>
            <w:r w:rsidRPr="00EE06E3">
              <w:rPr>
                <w:rFonts w:ascii="Montserrat" w:hAnsi="Montserrat" w:cs="Arial"/>
                <w:color w:val="000000"/>
                <w:sz w:val="22"/>
                <w:szCs w:val="22"/>
                <w:lang w:val="es-ES"/>
              </w:rPr>
              <w:t>19</w:t>
            </w:r>
          </w:p>
        </w:tc>
        <w:tc>
          <w:tcPr>
            <w:tcW w:w="1200" w:type="dxa"/>
            <w:tcBorders>
              <w:top w:val="nil"/>
              <w:left w:val="nil"/>
              <w:bottom w:val="single" w:sz="8" w:space="0" w:color="auto"/>
              <w:right w:val="single" w:sz="8" w:space="0" w:color="auto"/>
            </w:tcBorders>
            <w:noWrap/>
            <w:vAlign w:val="center"/>
            <w:hideMark/>
          </w:tcPr>
          <w:p w14:paraId="6E5BD9E1" w14:textId="77777777" w:rsidR="00C4012C" w:rsidRPr="00EE06E3" w:rsidRDefault="00C4012C" w:rsidP="00EE06E3">
            <w:pPr>
              <w:jc w:val="center"/>
              <w:rPr>
                <w:rFonts w:ascii="Montserrat" w:hAnsi="Montserrat" w:cs="Arial"/>
                <w:color w:val="000000"/>
                <w:sz w:val="22"/>
                <w:szCs w:val="22"/>
                <w:lang w:val="es-ES"/>
              </w:rPr>
            </w:pPr>
            <w:r w:rsidRPr="00EE06E3">
              <w:rPr>
                <w:rFonts w:ascii="Montserrat" w:hAnsi="Montserrat" w:cs="Arial"/>
                <w:color w:val="000000"/>
                <w:sz w:val="22"/>
                <w:szCs w:val="22"/>
              </w:rPr>
              <w:t>5</w:t>
            </w:r>
          </w:p>
        </w:tc>
        <w:tc>
          <w:tcPr>
            <w:tcW w:w="1460" w:type="dxa"/>
            <w:tcBorders>
              <w:top w:val="nil"/>
              <w:left w:val="nil"/>
              <w:bottom w:val="single" w:sz="8" w:space="0" w:color="auto"/>
              <w:right w:val="single" w:sz="8" w:space="0" w:color="auto"/>
            </w:tcBorders>
            <w:noWrap/>
            <w:vAlign w:val="center"/>
            <w:hideMark/>
          </w:tcPr>
          <w:p w14:paraId="54C280E0" w14:textId="77777777" w:rsidR="00C4012C" w:rsidRPr="00EE06E3" w:rsidRDefault="00C4012C" w:rsidP="00EE06E3">
            <w:pPr>
              <w:jc w:val="center"/>
              <w:rPr>
                <w:rFonts w:ascii="Montserrat" w:hAnsi="Montserrat" w:cs="Arial"/>
                <w:color w:val="000000"/>
                <w:sz w:val="22"/>
                <w:szCs w:val="22"/>
                <w:lang w:val="es-ES"/>
              </w:rPr>
            </w:pPr>
            <w:r w:rsidRPr="00EE06E3">
              <w:rPr>
                <w:rFonts w:ascii="Montserrat" w:hAnsi="Montserrat" w:cs="Arial"/>
                <w:color w:val="000000"/>
                <w:sz w:val="22"/>
                <w:szCs w:val="22"/>
              </w:rPr>
              <w:t>4</w:t>
            </w:r>
          </w:p>
        </w:tc>
        <w:tc>
          <w:tcPr>
            <w:tcW w:w="1200" w:type="dxa"/>
            <w:tcBorders>
              <w:top w:val="nil"/>
              <w:left w:val="nil"/>
              <w:bottom w:val="single" w:sz="8" w:space="0" w:color="auto"/>
              <w:right w:val="single" w:sz="8" w:space="0" w:color="auto"/>
            </w:tcBorders>
            <w:noWrap/>
            <w:vAlign w:val="center"/>
            <w:hideMark/>
          </w:tcPr>
          <w:p w14:paraId="44D70032" w14:textId="77777777" w:rsidR="00C4012C" w:rsidRPr="00EE06E3" w:rsidRDefault="00C4012C" w:rsidP="00EE06E3">
            <w:pPr>
              <w:jc w:val="center"/>
              <w:rPr>
                <w:rFonts w:ascii="Montserrat" w:hAnsi="Montserrat" w:cs="Arial"/>
                <w:color w:val="000000"/>
                <w:sz w:val="22"/>
                <w:szCs w:val="22"/>
                <w:lang w:val="es-ES"/>
              </w:rPr>
            </w:pPr>
            <w:r w:rsidRPr="00EE06E3">
              <w:rPr>
                <w:rFonts w:ascii="Montserrat" w:hAnsi="Montserrat" w:cs="Arial"/>
                <w:color w:val="000000"/>
                <w:sz w:val="22"/>
                <w:szCs w:val="22"/>
              </w:rPr>
              <w:t>2</w:t>
            </w:r>
          </w:p>
        </w:tc>
        <w:tc>
          <w:tcPr>
            <w:tcW w:w="1320" w:type="dxa"/>
            <w:tcBorders>
              <w:top w:val="nil"/>
              <w:left w:val="nil"/>
              <w:bottom w:val="single" w:sz="8" w:space="0" w:color="auto"/>
              <w:right w:val="single" w:sz="8" w:space="0" w:color="auto"/>
            </w:tcBorders>
            <w:noWrap/>
            <w:vAlign w:val="center"/>
            <w:hideMark/>
          </w:tcPr>
          <w:p w14:paraId="072F4A72" w14:textId="77777777" w:rsidR="00C4012C" w:rsidRPr="00EE06E3" w:rsidRDefault="00C4012C" w:rsidP="00EE06E3">
            <w:pPr>
              <w:jc w:val="center"/>
              <w:rPr>
                <w:rFonts w:ascii="Montserrat" w:hAnsi="Montserrat" w:cs="Arial"/>
                <w:b/>
                <w:bCs/>
                <w:color w:val="000000"/>
                <w:sz w:val="22"/>
                <w:szCs w:val="22"/>
                <w:lang w:val="es-ES"/>
              </w:rPr>
            </w:pPr>
            <w:r w:rsidRPr="00EE06E3">
              <w:rPr>
                <w:rFonts w:ascii="Montserrat" w:hAnsi="Montserrat" w:cs="Arial"/>
                <w:b/>
                <w:bCs/>
                <w:color w:val="000000"/>
                <w:sz w:val="22"/>
                <w:szCs w:val="22"/>
              </w:rPr>
              <w:t>30</w:t>
            </w:r>
          </w:p>
        </w:tc>
      </w:tr>
      <w:tr w:rsidR="00C4012C" w:rsidRPr="00EE06E3" w14:paraId="5102E589" w14:textId="77777777" w:rsidTr="000502F1">
        <w:trPr>
          <w:trHeight w:val="315"/>
          <w:jc w:val="center"/>
        </w:trPr>
        <w:tc>
          <w:tcPr>
            <w:tcW w:w="1200" w:type="dxa"/>
            <w:tcBorders>
              <w:top w:val="nil"/>
              <w:left w:val="single" w:sz="8" w:space="0" w:color="auto"/>
              <w:bottom w:val="single" w:sz="8" w:space="0" w:color="auto"/>
              <w:right w:val="single" w:sz="8" w:space="0" w:color="auto"/>
            </w:tcBorders>
            <w:shd w:val="clear" w:color="auto" w:fill="FFFFFF"/>
            <w:noWrap/>
            <w:vAlign w:val="center"/>
            <w:hideMark/>
          </w:tcPr>
          <w:p w14:paraId="23EF8473" w14:textId="77777777" w:rsidR="00C4012C" w:rsidRPr="00EE06E3" w:rsidRDefault="00C4012C" w:rsidP="00EE06E3">
            <w:pPr>
              <w:rPr>
                <w:rFonts w:ascii="Montserrat" w:hAnsi="Montserrat" w:cs="Arial"/>
                <w:color w:val="000000"/>
                <w:sz w:val="22"/>
                <w:szCs w:val="22"/>
                <w:lang w:val="es-ES"/>
              </w:rPr>
            </w:pPr>
            <w:r w:rsidRPr="00EE06E3">
              <w:rPr>
                <w:rFonts w:ascii="Montserrat" w:hAnsi="Montserrat" w:cs="Arial"/>
                <w:color w:val="000000"/>
                <w:sz w:val="22"/>
                <w:szCs w:val="22"/>
              </w:rPr>
              <w:t>FEBRERO</w:t>
            </w:r>
          </w:p>
        </w:tc>
        <w:tc>
          <w:tcPr>
            <w:tcW w:w="1420" w:type="dxa"/>
            <w:tcBorders>
              <w:top w:val="nil"/>
              <w:left w:val="nil"/>
              <w:bottom w:val="single" w:sz="8" w:space="0" w:color="auto"/>
              <w:right w:val="single" w:sz="8" w:space="0" w:color="auto"/>
            </w:tcBorders>
            <w:vAlign w:val="center"/>
            <w:hideMark/>
          </w:tcPr>
          <w:p w14:paraId="36B906EB" w14:textId="77777777" w:rsidR="00C4012C" w:rsidRPr="00EE06E3" w:rsidRDefault="00C4012C" w:rsidP="00EE06E3">
            <w:pPr>
              <w:jc w:val="center"/>
              <w:rPr>
                <w:rFonts w:ascii="Montserrat" w:hAnsi="Montserrat" w:cs="Arial"/>
                <w:color w:val="000000"/>
                <w:sz w:val="22"/>
                <w:szCs w:val="22"/>
                <w:lang w:val="es-ES"/>
              </w:rPr>
            </w:pPr>
            <w:r w:rsidRPr="00EE06E3">
              <w:rPr>
                <w:rFonts w:ascii="Montserrat" w:hAnsi="Montserrat" w:cs="Arial"/>
                <w:color w:val="000000"/>
                <w:sz w:val="22"/>
                <w:szCs w:val="22"/>
              </w:rPr>
              <w:t>20</w:t>
            </w:r>
          </w:p>
        </w:tc>
        <w:tc>
          <w:tcPr>
            <w:tcW w:w="1200" w:type="dxa"/>
            <w:tcBorders>
              <w:top w:val="nil"/>
              <w:left w:val="nil"/>
              <w:bottom w:val="single" w:sz="8" w:space="0" w:color="auto"/>
              <w:right w:val="single" w:sz="8" w:space="0" w:color="auto"/>
            </w:tcBorders>
            <w:noWrap/>
            <w:vAlign w:val="center"/>
            <w:hideMark/>
          </w:tcPr>
          <w:p w14:paraId="734B48B9" w14:textId="77777777" w:rsidR="00C4012C" w:rsidRPr="00EE06E3" w:rsidRDefault="00C4012C" w:rsidP="00EE06E3">
            <w:pPr>
              <w:jc w:val="center"/>
              <w:rPr>
                <w:rFonts w:ascii="Montserrat" w:hAnsi="Montserrat" w:cs="Arial"/>
                <w:color w:val="000000"/>
                <w:sz w:val="22"/>
                <w:szCs w:val="22"/>
                <w:lang w:val="es-ES"/>
              </w:rPr>
            </w:pPr>
            <w:r w:rsidRPr="00EE06E3">
              <w:rPr>
                <w:rFonts w:ascii="Montserrat" w:hAnsi="Montserrat" w:cs="Arial"/>
                <w:color w:val="000000"/>
                <w:sz w:val="22"/>
                <w:szCs w:val="22"/>
              </w:rPr>
              <w:t>4</w:t>
            </w:r>
          </w:p>
        </w:tc>
        <w:tc>
          <w:tcPr>
            <w:tcW w:w="1460" w:type="dxa"/>
            <w:tcBorders>
              <w:top w:val="nil"/>
              <w:left w:val="nil"/>
              <w:bottom w:val="single" w:sz="8" w:space="0" w:color="auto"/>
              <w:right w:val="single" w:sz="8" w:space="0" w:color="auto"/>
            </w:tcBorders>
            <w:noWrap/>
            <w:vAlign w:val="center"/>
            <w:hideMark/>
          </w:tcPr>
          <w:p w14:paraId="2A31DBDE" w14:textId="77777777" w:rsidR="00C4012C" w:rsidRPr="00EE06E3" w:rsidRDefault="00C4012C" w:rsidP="00EE06E3">
            <w:pPr>
              <w:jc w:val="center"/>
              <w:rPr>
                <w:rFonts w:ascii="Montserrat" w:hAnsi="Montserrat" w:cs="Arial"/>
                <w:color w:val="000000"/>
                <w:sz w:val="22"/>
                <w:szCs w:val="22"/>
                <w:lang w:val="es-ES"/>
              </w:rPr>
            </w:pPr>
            <w:r w:rsidRPr="00EE06E3">
              <w:rPr>
                <w:rFonts w:ascii="Montserrat" w:hAnsi="Montserrat" w:cs="Arial"/>
                <w:color w:val="000000"/>
                <w:sz w:val="22"/>
                <w:szCs w:val="22"/>
              </w:rPr>
              <w:t>4</w:t>
            </w:r>
          </w:p>
        </w:tc>
        <w:tc>
          <w:tcPr>
            <w:tcW w:w="1200" w:type="dxa"/>
            <w:tcBorders>
              <w:top w:val="nil"/>
              <w:left w:val="nil"/>
              <w:bottom w:val="single" w:sz="8" w:space="0" w:color="auto"/>
              <w:right w:val="single" w:sz="8" w:space="0" w:color="auto"/>
            </w:tcBorders>
            <w:noWrap/>
            <w:vAlign w:val="center"/>
            <w:hideMark/>
          </w:tcPr>
          <w:p w14:paraId="55CC9476" w14:textId="77777777" w:rsidR="00C4012C" w:rsidRPr="00EE06E3" w:rsidRDefault="00C4012C" w:rsidP="00EE06E3">
            <w:pPr>
              <w:jc w:val="center"/>
              <w:rPr>
                <w:rFonts w:ascii="Montserrat" w:hAnsi="Montserrat" w:cs="Arial"/>
                <w:color w:val="000000"/>
                <w:sz w:val="22"/>
                <w:szCs w:val="22"/>
                <w:lang w:val="es-ES"/>
              </w:rPr>
            </w:pPr>
            <w:r w:rsidRPr="00EE06E3">
              <w:rPr>
                <w:rFonts w:ascii="Montserrat" w:hAnsi="Montserrat" w:cs="Arial"/>
                <w:color w:val="000000"/>
                <w:sz w:val="22"/>
                <w:szCs w:val="22"/>
              </w:rPr>
              <w:t>0</w:t>
            </w:r>
          </w:p>
        </w:tc>
        <w:tc>
          <w:tcPr>
            <w:tcW w:w="1320" w:type="dxa"/>
            <w:tcBorders>
              <w:top w:val="nil"/>
              <w:left w:val="nil"/>
              <w:bottom w:val="single" w:sz="8" w:space="0" w:color="auto"/>
              <w:right w:val="single" w:sz="8" w:space="0" w:color="auto"/>
            </w:tcBorders>
            <w:noWrap/>
            <w:vAlign w:val="center"/>
            <w:hideMark/>
          </w:tcPr>
          <w:p w14:paraId="24685147" w14:textId="77777777" w:rsidR="00C4012C" w:rsidRPr="00EE06E3" w:rsidRDefault="00C4012C" w:rsidP="00EE06E3">
            <w:pPr>
              <w:jc w:val="center"/>
              <w:rPr>
                <w:rFonts w:ascii="Montserrat" w:hAnsi="Montserrat" w:cs="Arial"/>
                <w:b/>
                <w:bCs/>
                <w:color w:val="000000"/>
                <w:sz w:val="22"/>
                <w:szCs w:val="22"/>
                <w:lang w:val="es-ES"/>
              </w:rPr>
            </w:pPr>
            <w:r w:rsidRPr="00EE06E3">
              <w:rPr>
                <w:rFonts w:ascii="Montserrat" w:hAnsi="Montserrat" w:cs="Arial"/>
                <w:b/>
                <w:bCs/>
                <w:color w:val="000000"/>
                <w:sz w:val="22"/>
                <w:szCs w:val="22"/>
              </w:rPr>
              <w:t>28</w:t>
            </w:r>
          </w:p>
        </w:tc>
      </w:tr>
      <w:tr w:rsidR="00C4012C" w:rsidRPr="00EE06E3" w14:paraId="3F0C6A4C" w14:textId="77777777" w:rsidTr="000502F1">
        <w:trPr>
          <w:trHeight w:val="315"/>
          <w:jc w:val="center"/>
        </w:trPr>
        <w:tc>
          <w:tcPr>
            <w:tcW w:w="1200" w:type="dxa"/>
            <w:tcBorders>
              <w:top w:val="nil"/>
              <w:left w:val="single" w:sz="8" w:space="0" w:color="auto"/>
              <w:bottom w:val="single" w:sz="8" w:space="0" w:color="auto"/>
              <w:right w:val="single" w:sz="8" w:space="0" w:color="auto"/>
            </w:tcBorders>
            <w:shd w:val="clear" w:color="auto" w:fill="FFFFFF"/>
            <w:noWrap/>
            <w:vAlign w:val="center"/>
            <w:hideMark/>
          </w:tcPr>
          <w:p w14:paraId="772CA351" w14:textId="77777777" w:rsidR="00C4012C" w:rsidRPr="00EE06E3" w:rsidRDefault="00C4012C" w:rsidP="00EE06E3">
            <w:pPr>
              <w:rPr>
                <w:rFonts w:ascii="Montserrat" w:hAnsi="Montserrat" w:cs="Arial"/>
                <w:color w:val="000000"/>
                <w:sz w:val="22"/>
                <w:szCs w:val="22"/>
                <w:lang w:val="es-ES"/>
              </w:rPr>
            </w:pPr>
            <w:r w:rsidRPr="00EE06E3">
              <w:rPr>
                <w:rFonts w:ascii="Montserrat" w:hAnsi="Montserrat" w:cs="Arial"/>
                <w:color w:val="000000"/>
                <w:sz w:val="22"/>
                <w:szCs w:val="22"/>
              </w:rPr>
              <w:t>MARZO</w:t>
            </w:r>
          </w:p>
        </w:tc>
        <w:tc>
          <w:tcPr>
            <w:tcW w:w="1420" w:type="dxa"/>
            <w:tcBorders>
              <w:top w:val="nil"/>
              <w:left w:val="nil"/>
              <w:bottom w:val="single" w:sz="8" w:space="0" w:color="auto"/>
              <w:right w:val="single" w:sz="8" w:space="0" w:color="auto"/>
            </w:tcBorders>
            <w:vAlign w:val="center"/>
            <w:hideMark/>
          </w:tcPr>
          <w:p w14:paraId="06823F82" w14:textId="77777777" w:rsidR="00C4012C" w:rsidRPr="00EE06E3" w:rsidRDefault="00C4012C" w:rsidP="00EE06E3">
            <w:pPr>
              <w:jc w:val="center"/>
              <w:rPr>
                <w:rFonts w:ascii="Montserrat" w:hAnsi="Montserrat" w:cs="Arial"/>
                <w:color w:val="000000"/>
                <w:sz w:val="22"/>
                <w:szCs w:val="22"/>
                <w:lang w:val="es-ES"/>
              </w:rPr>
            </w:pPr>
            <w:r w:rsidRPr="00EE06E3">
              <w:rPr>
                <w:rFonts w:ascii="Montserrat" w:hAnsi="Montserrat" w:cs="Arial"/>
                <w:color w:val="000000"/>
                <w:sz w:val="22"/>
                <w:szCs w:val="22"/>
              </w:rPr>
              <w:t>21</w:t>
            </w:r>
          </w:p>
        </w:tc>
        <w:tc>
          <w:tcPr>
            <w:tcW w:w="1200" w:type="dxa"/>
            <w:tcBorders>
              <w:top w:val="nil"/>
              <w:left w:val="nil"/>
              <w:bottom w:val="single" w:sz="8" w:space="0" w:color="auto"/>
              <w:right w:val="single" w:sz="8" w:space="0" w:color="auto"/>
            </w:tcBorders>
            <w:noWrap/>
            <w:vAlign w:val="center"/>
            <w:hideMark/>
          </w:tcPr>
          <w:p w14:paraId="4DCB130D" w14:textId="77777777" w:rsidR="00C4012C" w:rsidRPr="00EE06E3" w:rsidRDefault="00C4012C" w:rsidP="00EE06E3">
            <w:pPr>
              <w:jc w:val="center"/>
              <w:rPr>
                <w:rFonts w:ascii="Montserrat" w:hAnsi="Montserrat" w:cs="Arial"/>
                <w:color w:val="000000"/>
                <w:sz w:val="22"/>
                <w:szCs w:val="22"/>
                <w:lang w:val="es-ES"/>
              </w:rPr>
            </w:pPr>
            <w:r w:rsidRPr="00EE06E3">
              <w:rPr>
                <w:rFonts w:ascii="Montserrat" w:hAnsi="Montserrat" w:cs="Arial"/>
                <w:color w:val="000000"/>
                <w:sz w:val="22"/>
                <w:szCs w:val="22"/>
              </w:rPr>
              <w:t>4</w:t>
            </w:r>
          </w:p>
        </w:tc>
        <w:tc>
          <w:tcPr>
            <w:tcW w:w="1460" w:type="dxa"/>
            <w:tcBorders>
              <w:top w:val="nil"/>
              <w:left w:val="nil"/>
              <w:bottom w:val="single" w:sz="8" w:space="0" w:color="auto"/>
              <w:right w:val="single" w:sz="8" w:space="0" w:color="auto"/>
            </w:tcBorders>
            <w:noWrap/>
            <w:vAlign w:val="center"/>
            <w:hideMark/>
          </w:tcPr>
          <w:p w14:paraId="02A6B5BD" w14:textId="77777777" w:rsidR="00C4012C" w:rsidRPr="00EE06E3" w:rsidRDefault="00C4012C" w:rsidP="00EE06E3">
            <w:pPr>
              <w:jc w:val="center"/>
              <w:rPr>
                <w:rFonts w:ascii="Montserrat" w:hAnsi="Montserrat" w:cs="Arial"/>
                <w:color w:val="000000"/>
                <w:sz w:val="22"/>
                <w:szCs w:val="22"/>
                <w:lang w:val="es-ES"/>
              </w:rPr>
            </w:pPr>
            <w:r w:rsidRPr="00EE06E3">
              <w:rPr>
                <w:rFonts w:ascii="Montserrat" w:hAnsi="Montserrat" w:cs="Arial"/>
                <w:color w:val="000000"/>
                <w:sz w:val="22"/>
                <w:szCs w:val="22"/>
              </w:rPr>
              <w:t>4</w:t>
            </w:r>
          </w:p>
        </w:tc>
        <w:tc>
          <w:tcPr>
            <w:tcW w:w="1200" w:type="dxa"/>
            <w:tcBorders>
              <w:top w:val="nil"/>
              <w:left w:val="nil"/>
              <w:bottom w:val="single" w:sz="8" w:space="0" w:color="auto"/>
              <w:right w:val="single" w:sz="8" w:space="0" w:color="auto"/>
            </w:tcBorders>
            <w:noWrap/>
            <w:vAlign w:val="center"/>
            <w:hideMark/>
          </w:tcPr>
          <w:p w14:paraId="5096C93C" w14:textId="77777777" w:rsidR="00C4012C" w:rsidRPr="00EE06E3" w:rsidRDefault="00C4012C" w:rsidP="00EE06E3">
            <w:pPr>
              <w:jc w:val="center"/>
              <w:rPr>
                <w:rFonts w:ascii="Montserrat" w:hAnsi="Montserrat" w:cs="Arial"/>
                <w:color w:val="000000"/>
                <w:sz w:val="22"/>
                <w:szCs w:val="22"/>
                <w:lang w:val="es-ES"/>
              </w:rPr>
            </w:pPr>
            <w:r w:rsidRPr="00EE06E3">
              <w:rPr>
                <w:rFonts w:ascii="Montserrat" w:hAnsi="Montserrat" w:cs="Arial"/>
                <w:color w:val="000000"/>
                <w:sz w:val="22"/>
                <w:szCs w:val="22"/>
              </w:rPr>
              <w:t>1</w:t>
            </w:r>
          </w:p>
        </w:tc>
        <w:tc>
          <w:tcPr>
            <w:tcW w:w="1320" w:type="dxa"/>
            <w:tcBorders>
              <w:top w:val="nil"/>
              <w:left w:val="nil"/>
              <w:bottom w:val="single" w:sz="8" w:space="0" w:color="auto"/>
              <w:right w:val="single" w:sz="8" w:space="0" w:color="auto"/>
            </w:tcBorders>
            <w:noWrap/>
            <w:vAlign w:val="center"/>
            <w:hideMark/>
          </w:tcPr>
          <w:p w14:paraId="43B2D7C5" w14:textId="77777777" w:rsidR="00C4012C" w:rsidRPr="00EE06E3" w:rsidRDefault="00C4012C" w:rsidP="00EE06E3">
            <w:pPr>
              <w:jc w:val="center"/>
              <w:rPr>
                <w:rFonts w:ascii="Montserrat" w:hAnsi="Montserrat" w:cs="Arial"/>
                <w:b/>
                <w:bCs/>
                <w:color w:val="000000"/>
                <w:sz w:val="22"/>
                <w:szCs w:val="22"/>
                <w:lang w:val="es-ES"/>
              </w:rPr>
            </w:pPr>
            <w:r w:rsidRPr="00EE06E3">
              <w:rPr>
                <w:rFonts w:ascii="Montserrat" w:hAnsi="Montserrat" w:cs="Arial"/>
                <w:b/>
                <w:bCs/>
                <w:color w:val="000000"/>
                <w:sz w:val="22"/>
                <w:szCs w:val="22"/>
              </w:rPr>
              <w:t>30</w:t>
            </w:r>
          </w:p>
        </w:tc>
      </w:tr>
      <w:tr w:rsidR="00C4012C" w:rsidRPr="00EE06E3" w14:paraId="31921579" w14:textId="77777777" w:rsidTr="000502F1">
        <w:trPr>
          <w:trHeight w:val="315"/>
          <w:jc w:val="center"/>
        </w:trPr>
        <w:tc>
          <w:tcPr>
            <w:tcW w:w="1200" w:type="dxa"/>
            <w:tcBorders>
              <w:top w:val="nil"/>
              <w:left w:val="single" w:sz="8" w:space="0" w:color="auto"/>
              <w:bottom w:val="single" w:sz="8" w:space="0" w:color="auto"/>
              <w:right w:val="single" w:sz="8" w:space="0" w:color="auto"/>
            </w:tcBorders>
            <w:shd w:val="clear" w:color="auto" w:fill="FFFFFF"/>
            <w:noWrap/>
            <w:vAlign w:val="center"/>
            <w:hideMark/>
          </w:tcPr>
          <w:p w14:paraId="5A56B542" w14:textId="77777777" w:rsidR="00C4012C" w:rsidRPr="00EE06E3" w:rsidRDefault="00C4012C" w:rsidP="00EE06E3">
            <w:pPr>
              <w:rPr>
                <w:rFonts w:ascii="Montserrat" w:hAnsi="Montserrat" w:cs="Arial"/>
                <w:color w:val="000000"/>
                <w:sz w:val="22"/>
                <w:szCs w:val="22"/>
                <w:lang w:val="es-ES"/>
              </w:rPr>
            </w:pPr>
            <w:r w:rsidRPr="00EE06E3">
              <w:rPr>
                <w:rFonts w:ascii="Montserrat" w:hAnsi="Montserrat" w:cs="Arial"/>
                <w:color w:val="000000"/>
                <w:sz w:val="22"/>
                <w:szCs w:val="22"/>
              </w:rPr>
              <w:t>ABRIL</w:t>
            </w:r>
          </w:p>
        </w:tc>
        <w:tc>
          <w:tcPr>
            <w:tcW w:w="1420" w:type="dxa"/>
            <w:tcBorders>
              <w:top w:val="nil"/>
              <w:left w:val="nil"/>
              <w:bottom w:val="single" w:sz="8" w:space="0" w:color="auto"/>
              <w:right w:val="single" w:sz="8" w:space="0" w:color="auto"/>
            </w:tcBorders>
            <w:vAlign w:val="center"/>
            <w:hideMark/>
          </w:tcPr>
          <w:p w14:paraId="4B74820A" w14:textId="77777777" w:rsidR="00C4012C" w:rsidRPr="00EE06E3" w:rsidRDefault="00C4012C" w:rsidP="00EE06E3">
            <w:pPr>
              <w:jc w:val="center"/>
              <w:rPr>
                <w:rFonts w:ascii="Montserrat" w:hAnsi="Montserrat" w:cs="Arial"/>
                <w:color w:val="000000"/>
                <w:sz w:val="22"/>
                <w:szCs w:val="22"/>
                <w:lang w:val="es-ES"/>
              </w:rPr>
            </w:pPr>
            <w:r w:rsidRPr="00EE06E3">
              <w:rPr>
                <w:rFonts w:ascii="Montserrat" w:hAnsi="Montserrat" w:cs="Arial"/>
                <w:color w:val="000000"/>
                <w:sz w:val="22"/>
                <w:szCs w:val="22"/>
              </w:rPr>
              <w:t>20</w:t>
            </w:r>
          </w:p>
        </w:tc>
        <w:tc>
          <w:tcPr>
            <w:tcW w:w="1200" w:type="dxa"/>
            <w:tcBorders>
              <w:top w:val="nil"/>
              <w:left w:val="nil"/>
              <w:bottom w:val="single" w:sz="8" w:space="0" w:color="auto"/>
              <w:right w:val="single" w:sz="8" w:space="0" w:color="auto"/>
            </w:tcBorders>
            <w:noWrap/>
            <w:vAlign w:val="center"/>
            <w:hideMark/>
          </w:tcPr>
          <w:p w14:paraId="4FAD8409" w14:textId="77777777" w:rsidR="00C4012C" w:rsidRPr="00EE06E3" w:rsidRDefault="00C4012C" w:rsidP="00EE06E3">
            <w:pPr>
              <w:jc w:val="center"/>
              <w:rPr>
                <w:rFonts w:ascii="Montserrat" w:hAnsi="Montserrat" w:cs="Arial"/>
                <w:color w:val="000000"/>
                <w:sz w:val="22"/>
                <w:szCs w:val="22"/>
                <w:lang w:val="es-ES"/>
              </w:rPr>
            </w:pPr>
            <w:r w:rsidRPr="00EE06E3">
              <w:rPr>
                <w:rFonts w:ascii="Montserrat" w:hAnsi="Montserrat" w:cs="Arial"/>
                <w:color w:val="000000"/>
                <w:sz w:val="22"/>
                <w:szCs w:val="22"/>
              </w:rPr>
              <w:t>4</w:t>
            </w:r>
          </w:p>
        </w:tc>
        <w:tc>
          <w:tcPr>
            <w:tcW w:w="1460" w:type="dxa"/>
            <w:tcBorders>
              <w:top w:val="nil"/>
              <w:left w:val="nil"/>
              <w:bottom w:val="single" w:sz="8" w:space="0" w:color="auto"/>
              <w:right w:val="single" w:sz="8" w:space="0" w:color="auto"/>
            </w:tcBorders>
            <w:noWrap/>
            <w:vAlign w:val="center"/>
            <w:hideMark/>
          </w:tcPr>
          <w:p w14:paraId="4EAF3545" w14:textId="77777777" w:rsidR="00C4012C" w:rsidRPr="00EE06E3" w:rsidRDefault="00C4012C" w:rsidP="00EE06E3">
            <w:pPr>
              <w:jc w:val="center"/>
              <w:rPr>
                <w:rFonts w:ascii="Montserrat" w:hAnsi="Montserrat" w:cs="Arial"/>
                <w:color w:val="000000"/>
                <w:sz w:val="22"/>
                <w:szCs w:val="22"/>
                <w:lang w:val="es-ES"/>
              </w:rPr>
            </w:pPr>
            <w:r w:rsidRPr="00EE06E3">
              <w:rPr>
                <w:rFonts w:ascii="Montserrat" w:hAnsi="Montserrat" w:cs="Arial"/>
                <w:color w:val="000000"/>
                <w:sz w:val="22"/>
                <w:szCs w:val="22"/>
              </w:rPr>
              <w:t>4</w:t>
            </w:r>
          </w:p>
        </w:tc>
        <w:tc>
          <w:tcPr>
            <w:tcW w:w="1200" w:type="dxa"/>
            <w:tcBorders>
              <w:top w:val="nil"/>
              <w:left w:val="nil"/>
              <w:bottom w:val="single" w:sz="8" w:space="0" w:color="auto"/>
              <w:right w:val="single" w:sz="8" w:space="0" w:color="auto"/>
            </w:tcBorders>
            <w:noWrap/>
            <w:vAlign w:val="center"/>
            <w:hideMark/>
          </w:tcPr>
          <w:p w14:paraId="329B7667" w14:textId="77777777" w:rsidR="00C4012C" w:rsidRPr="00EE06E3" w:rsidRDefault="00C4012C" w:rsidP="00EE06E3">
            <w:pPr>
              <w:jc w:val="center"/>
              <w:rPr>
                <w:rFonts w:ascii="Montserrat" w:hAnsi="Montserrat" w:cs="Arial"/>
                <w:color w:val="000000"/>
                <w:sz w:val="22"/>
                <w:szCs w:val="22"/>
                <w:lang w:val="es-ES"/>
              </w:rPr>
            </w:pPr>
            <w:r w:rsidRPr="00EE06E3">
              <w:rPr>
                <w:rFonts w:ascii="Montserrat" w:hAnsi="Montserrat" w:cs="Arial"/>
                <w:color w:val="000000"/>
                <w:sz w:val="22"/>
                <w:szCs w:val="22"/>
              </w:rPr>
              <w:t>2</w:t>
            </w:r>
          </w:p>
        </w:tc>
        <w:tc>
          <w:tcPr>
            <w:tcW w:w="1320" w:type="dxa"/>
            <w:tcBorders>
              <w:top w:val="nil"/>
              <w:left w:val="nil"/>
              <w:bottom w:val="single" w:sz="8" w:space="0" w:color="auto"/>
              <w:right w:val="single" w:sz="8" w:space="0" w:color="auto"/>
            </w:tcBorders>
            <w:noWrap/>
            <w:vAlign w:val="center"/>
            <w:hideMark/>
          </w:tcPr>
          <w:p w14:paraId="111A1B32" w14:textId="77777777" w:rsidR="00C4012C" w:rsidRPr="00EE06E3" w:rsidRDefault="00C4012C" w:rsidP="00EE06E3">
            <w:pPr>
              <w:jc w:val="center"/>
              <w:rPr>
                <w:rFonts w:ascii="Montserrat" w:hAnsi="Montserrat" w:cs="Arial"/>
                <w:b/>
                <w:bCs/>
                <w:color w:val="000000"/>
                <w:sz w:val="22"/>
                <w:szCs w:val="22"/>
                <w:lang w:val="es-ES"/>
              </w:rPr>
            </w:pPr>
            <w:r w:rsidRPr="00EE06E3">
              <w:rPr>
                <w:rFonts w:ascii="Montserrat" w:hAnsi="Montserrat" w:cs="Arial"/>
                <w:b/>
                <w:bCs/>
                <w:color w:val="000000"/>
                <w:sz w:val="22"/>
                <w:szCs w:val="22"/>
              </w:rPr>
              <w:t>30</w:t>
            </w:r>
          </w:p>
        </w:tc>
      </w:tr>
      <w:tr w:rsidR="00C4012C" w:rsidRPr="00EE06E3" w14:paraId="18BB3FE4" w14:textId="77777777" w:rsidTr="000502F1">
        <w:trPr>
          <w:trHeight w:val="315"/>
          <w:jc w:val="center"/>
        </w:trPr>
        <w:tc>
          <w:tcPr>
            <w:tcW w:w="1200" w:type="dxa"/>
            <w:tcBorders>
              <w:top w:val="nil"/>
              <w:left w:val="single" w:sz="8" w:space="0" w:color="auto"/>
              <w:bottom w:val="single" w:sz="8" w:space="0" w:color="auto"/>
              <w:right w:val="single" w:sz="8" w:space="0" w:color="auto"/>
            </w:tcBorders>
            <w:shd w:val="clear" w:color="auto" w:fill="FFFFFF"/>
            <w:noWrap/>
            <w:vAlign w:val="center"/>
            <w:hideMark/>
          </w:tcPr>
          <w:p w14:paraId="4C4E814C" w14:textId="77777777" w:rsidR="00C4012C" w:rsidRPr="00EE06E3" w:rsidRDefault="00C4012C" w:rsidP="00EE06E3">
            <w:pPr>
              <w:rPr>
                <w:rFonts w:ascii="Montserrat" w:hAnsi="Montserrat" w:cs="Arial"/>
                <w:color w:val="000000"/>
                <w:sz w:val="22"/>
                <w:szCs w:val="22"/>
                <w:lang w:val="es-ES"/>
              </w:rPr>
            </w:pPr>
            <w:r w:rsidRPr="00EE06E3">
              <w:rPr>
                <w:rFonts w:ascii="Montserrat" w:hAnsi="Montserrat" w:cs="Arial"/>
                <w:color w:val="000000"/>
                <w:sz w:val="22"/>
                <w:szCs w:val="22"/>
              </w:rPr>
              <w:t>MAYO</w:t>
            </w:r>
          </w:p>
        </w:tc>
        <w:tc>
          <w:tcPr>
            <w:tcW w:w="1420" w:type="dxa"/>
            <w:tcBorders>
              <w:top w:val="nil"/>
              <w:left w:val="nil"/>
              <w:bottom w:val="single" w:sz="8" w:space="0" w:color="auto"/>
              <w:right w:val="single" w:sz="8" w:space="0" w:color="auto"/>
            </w:tcBorders>
            <w:vAlign w:val="center"/>
            <w:hideMark/>
          </w:tcPr>
          <w:p w14:paraId="7AC31F3E" w14:textId="77777777" w:rsidR="00C4012C" w:rsidRPr="00EE06E3" w:rsidRDefault="00C4012C" w:rsidP="00EE06E3">
            <w:pPr>
              <w:jc w:val="center"/>
              <w:rPr>
                <w:rFonts w:ascii="Montserrat" w:hAnsi="Montserrat" w:cs="Arial"/>
                <w:color w:val="000000"/>
                <w:sz w:val="22"/>
                <w:szCs w:val="22"/>
                <w:lang w:val="es-ES"/>
              </w:rPr>
            </w:pPr>
            <w:r w:rsidRPr="00EE06E3">
              <w:rPr>
                <w:rFonts w:ascii="Montserrat" w:hAnsi="Montserrat" w:cs="Arial"/>
                <w:color w:val="000000"/>
                <w:sz w:val="22"/>
                <w:szCs w:val="22"/>
              </w:rPr>
              <w:t>19</w:t>
            </w:r>
          </w:p>
        </w:tc>
        <w:tc>
          <w:tcPr>
            <w:tcW w:w="1200" w:type="dxa"/>
            <w:tcBorders>
              <w:top w:val="nil"/>
              <w:left w:val="nil"/>
              <w:bottom w:val="single" w:sz="8" w:space="0" w:color="auto"/>
              <w:right w:val="single" w:sz="8" w:space="0" w:color="auto"/>
            </w:tcBorders>
            <w:noWrap/>
            <w:vAlign w:val="center"/>
            <w:hideMark/>
          </w:tcPr>
          <w:p w14:paraId="2A92772D" w14:textId="77777777" w:rsidR="00C4012C" w:rsidRPr="00EE06E3" w:rsidRDefault="00C4012C" w:rsidP="00EE06E3">
            <w:pPr>
              <w:jc w:val="center"/>
              <w:rPr>
                <w:rFonts w:ascii="Montserrat" w:hAnsi="Montserrat" w:cs="Arial"/>
                <w:color w:val="000000"/>
                <w:sz w:val="22"/>
                <w:szCs w:val="22"/>
                <w:lang w:val="es-ES"/>
              </w:rPr>
            </w:pPr>
            <w:r w:rsidRPr="00EE06E3">
              <w:rPr>
                <w:rFonts w:ascii="Montserrat" w:hAnsi="Montserrat" w:cs="Arial"/>
                <w:color w:val="000000"/>
                <w:sz w:val="22"/>
                <w:szCs w:val="22"/>
              </w:rPr>
              <w:t>4</w:t>
            </w:r>
          </w:p>
        </w:tc>
        <w:tc>
          <w:tcPr>
            <w:tcW w:w="1460" w:type="dxa"/>
            <w:tcBorders>
              <w:top w:val="nil"/>
              <w:left w:val="nil"/>
              <w:bottom w:val="single" w:sz="8" w:space="0" w:color="auto"/>
              <w:right w:val="single" w:sz="8" w:space="0" w:color="auto"/>
            </w:tcBorders>
            <w:noWrap/>
            <w:vAlign w:val="center"/>
            <w:hideMark/>
          </w:tcPr>
          <w:p w14:paraId="4FF2B152" w14:textId="77777777" w:rsidR="00C4012C" w:rsidRPr="00EE06E3" w:rsidRDefault="00C4012C" w:rsidP="00EE06E3">
            <w:pPr>
              <w:jc w:val="center"/>
              <w:rPr>
                <w:rFonts w:ascii="Montserrat" w:hAnsi="Montserrat" w:cs="Arial"/>
                <w:color w:val="000000"/>
                <w:sz w:val="22"/>
                <w:szCs w:val="22"/>
                <w:lang w:val="es-ES"/>
              </w:rPr>
            </w:pPr>
            <w:r w:rsidRPr="00EE06E3">
              <w:rPr>
                <w:rFonts w:ascii="Montserrat" w:hAnsi="Montserrat" w:cs="Arial"/>
                <w:color w:val="000000"/>
                <w:sz w:val="22"/>
                <w:szCs w:val="22"/>
              </w:rPr>
              <w:t>5</w:t>
            </w:r>
          </w:p>
        </w:tc>
        <w:tc>
          <w:tcPr>
            <w:tcW w:w="1200" w:type="dxa"/>
            <w:tcBorders>
              <w:top w:val="nil"/>
              <w:left w:val="nil"/>
              <w:bottom w:val="single" w:sz="8" w:space="0" w:color="auto"/>
              <w:right w:val="single" w:sz="8" w:space="0" w:color="auto"/>
            </w:tcBorders>
            <w:noWrap/>
            <w:vAlign w:val="center"/>
            <w:hideMark/>
          </w:tcPr>
          <w:p w14:paraId="2C896491" w14:textId="77777777" w:rsidR="00C4012C" w:rsidRPr="00EE06E3" w:rsidRDefault="00C4012C" w:rsidP="00EE06E3">
            <w:pPr>
              <w:jc w:val="center"/>
              <w:rPr>
                <w:rFonts w:ascii="Montserrat" w:hAnsi="Montserrat" w:cs="Arial"/>
                <w:color w:val="000000"/>
                <w:sz w:val="22"/>
                <w:szCs w:val="22"/>
                <w:lang w:val="es-ES"/>
              </w:rPr>
            </w:pPr>
            <w:r w:rsidRPr="00EE06E3">
              <w:rPr>
                <w:rFonts w:ascii="Montserrat" w:hAnsi="Montserrat" w:cs="Arial"/>
                <w:color w:val="000000"/>
                <w:sz w:val="22"/>
                <w:szCs w:val="22"/>
              </w:rPr>
              <w:t>2</w:t>
            </w:r>
          </w:p>
        </w:tc>
        <w:tc>
          <w:tcPr>
            <w:tcW w:w="1320" w:type="dxa"/>
            <w:tcBorders>
              <w:top w:val="nil"/>
              <w:left w:val="nil"/>
              <w:bottom w:val="single" w:sz="8" w:space="0" w:color="auto"/>
              <w:right w:val="single" w:sz="8" w:space="0" w:color="auto"/>
            </w:tcBorders>
            <w:noWrap/>
            <w:vAlign w:val="center"/>
            <w:hideMark/>
          </w:tcPr>
          <w:p w14:paraId="2DE3D6FC" w14:textId="77777777" w:rsidR="00C4012C" w:rsidRPr="00EE06E3" w:rsidRDefault="00C4012C" w:rsidP="00EE06E3">
            <w:pPr>
              <w:jc w:val="center"/>
              <w:rPr>
                <w:rFonts w:ascii="Montserrat" w:hAnsi="Montserrat" w:cs="Arial"/>
                <w:b/>
                <w:bCs/>
                <w:color w:val="000000"/>
                <w:sz w:val="22"/>
                <w:szCs w:val="22"/>
                <w:lang w:val="es-ES"/>
              </w:rPr>
            </w:pPr>
            <w:r w:rsidRPr="00EE06E3">
              <w:rPr>
                <w:rFonts w:ascii="Montserrat" w:hAnsi="Montserrat" w:cs="Arial"/>
                <w:b/>
                <w:bCs/>
                <w:color w:val="000000"/>
                <w:sz w:val="22"/>
                <w:szCs w:val="22"/>
              </w:rPr>
              <w:t>30</w:t>
            </w:r>
          </w:p>
        </w:tc>
      </w:tr>
      <w:tr w:rsidR="00C4012C" w:rsidRPr="00EE06E3" w14:paraId="238952C0" w14:textId="77777777" w:rsidTr="000502F1">
        <w:trPr>
          <w:trHeight w:val="315"/>
          <w:jc w:val="center"/>
        </w:trPr>
        <w:tc>
          <w:tcPr>
            <w:tcW w:w="1200" w:type="dxa"/>
            <w:tcBorders>
              <w:top w:val="nil"/>
              <w:left w:val="single" w:sz="8" w:space="0" w:color="auto"/>
              <w:bottom w:val="single" w:sz="8" w:space="0" w:color="auto"/>
              <w:right w:val="single" w:sz="8" w:space="0" w:color="auto"/>
            </w:tcBorders>
            <w:shd w:val="clear" w:color="auto" w:fill="FFFFFF"/>
            <w:noWrap/>
            <w:vAlign w:val="center"/>
            <w:hideMark/>
          </w:tcPr>
          <w:p w14:paraId="628EC619" w14:textId="77777777" w:rsidR="00C4012C" w:rsidRPr="00EE06E3" w:rsidRDefault="00C4012C" w:rsidP="00EE06E3">
            <w:pPr>
              <w:rPr>
                <w:rFonts w:ascii="Montserrat" w:hAnsi="Montserrat" w:cs="Arial"/>
                <w:color w:val="000000"/>
                <w:sz w:val="22"/>
                <w:szCs w:val="22"/>
                <w:lang w:val="es-ES"/>
              </w:rPr>
            </w:pPr>
            <w:r w:rsidRPr="00EE06E3">
              <w:rPr>
                <w:rFonts w:ascii="Montserrat" w:hAnsi="Montserrat" w:cs="Arial"/>
                <w:color w:val="000000"/>
                <w:sz w:val="22"/>
                <w:szCs w:val="22"/>
              </w:rPr>
              <w:t>JUNIO</w:t>
            </w:r>
          </w:p>
        </w:tc>
        <w:tc>
          <w:tcPr>
            <w:tcW w:w="1420" w:type="dxa"/>
            <w:tcBorders>
              <w:top w:val="nil"/>
              <w:left w:val="nil"/>
              <w:bottom w:val="single" w:sz="8" w:space="0" w:color="auto"/>
              <w:right w:val="single" w:sz="8" w:space="0" w:color="auto"/>
            </w:tcBorders>
            <w:vAlign w:val="center"/>
            <w:hideMark/>
          </w:tcPr>
          <w:p w14:paraId="1A5296BC" w14:textId="77777777" w:rsidR="00C4012C" w:rsidRPr="00EE06E3" w:rsidRDefault="00C4012C" w:rsidP="00EE06E3">
            <w:pPr>
              <w:jc w:val="center"/>
              <w:rPr>
                <w:rFonts w:ascii="Montserrat" w:hAnsi="Montserrat" w:cs="Arial"/>
                <w:color w:val="000000"/>
                <w:sz w:val="22"/>
                <w:szCs w:val="22"/>
                <w:lang w:val="es-ES"/>
              </w:rPr>
            </w:pPr>
            <w:r w:rsidRPr="00EE06E3">
              <w:rPr>
                <w:rFonts w:ascii="Montserrat" w:hAnsi="Montserrat" w:cs="Arial"/>
                <w:color w:val="000000"/>
                <w:sz w:val="22"/>
                <w:szCs w:val="22"/>
              </w:rPr>
              <w:t>20</w:t>
            </w:r>
          </w:p>
        </w:tc>
        <w:tc>
          <w:tcPr>
            <w:tcW w:w="1200" w:type="dxa"/>
            <w:tcBorders>
              <w:top w:val="nil"/>
              <w:left w:val="nil"/>
              <w:bottom w:val="single" w:sz="8" w:space="0" w:color="auto"/>
              <w:right w:val="single" w:sz="8" w:space="0" w:color="auto"/>
            </w:tcBorders>
            <w:noWrap/>
            <w:vAlign w:val="center"/>
            <w:hideMark/>
          </w:tcPr>
          <w:p w14:paraId="6D6D621E" w14:textId="77777777" w:rsidR="00C4012C" w:rsidRPr="00EE06E3" w:rsidRDefault="00C4012C" w:rsidP="00EE06E3">
            <w:pPr>
              <w:jc w:val="center"/>
              <w:rPr>
                <w:rFonts w:ascii="Montserrat" w:hAnsi="Montserrat" w:cs="Arial"/>
                <w:color w:val="000000"/>
                <w:sz w:val="22"/>
                <w:szCs w:val="22"/>
                <w:lang w:val="es-ES"/>
              </w:rPr>
            </w:pPr>
            <w:r w:rsidRPr="00EE06E3">
              <w:rPr>
                <w:rFonts w:ascii="Montserrat" w:hAnsi="Montserrat" w:cs="Arial"/>
                <w:color w:val="000000"/>
                <w:sz w:val="22"/>
                <w:szCs w:val="22"/>
              </w:rPr>
              <w:t>4</w:t>
            </w:r>
          </w:p>
        </w:tc>
        <w:tc>
          <w:tcPr>
            <w:tcW w:w="1460" w:type="dxa"/>
            <w:tcBorders>
              <w:top w:val="nil"/>
              <w:left w:val="nil"/>
              <w:bottom w:val="single" w:sz="8" w:space="0" w:color="auto"/>
              <w:right w:val="single" w:sz="8" w:space="0" w:color="auto"/>
            </w:tcBorders>
            <w:noWrap/>
            <w:vAlign w:val="center"/>
            <w:hideMark/>
          </w:tcPr>
          <w:p w14:paraId="1859FF1A" w14:textId="77777777" w:rsidR="00C4012C" w:rsidRPr="00EE06E3" w:rsidRDefault="00C4012C" w:rsidP="00EE06E3">
            <w:pPr>
              <w:jc w:val="center"/>
              <w:rPr>
                <w:rFonts w:ascii="Montserrat" w:hAnsi="Montserrat" w:cs="Arial"/>
                <w:color w:val="000000"/>
                <w:sz w:val="22"/>
                <w:szCs w:val="22"/>
                <w:lang w:val="es-ES"/>
              </w:rPr>
            </w:pPr>
            <w:r w:rsidRPr="00EE06E3">
              <w:rPr>
                <w:rFonts w:ascii="Montserrat" w:hAnsi="Montserrat" w:cs="Arial"/>
                <w:color w:val="000000"/>
                <w:sz w:val="22"/>
                <w:szCs w:val="22"/>
              </w:rPr>
              <w:t>4</w:t>
            </w:r>
          </w:p>
        </w:tc>
        <w:tc>
          <w:tcPr>
            <w:tcW w:w="1200" w:type="dxa"/>
            <w:tcBorders>
              <w:top w:val="nil"/>
              <w:left w:val="nil"/>
              <w:bottom w:val="single" w:sz="8" w:space="0" w:color="auto"/>
              <w:right w:val="single" w:sz="8" w:space="0" w:color="auto"/>
            </w:tcBorders>
            <w:noWrap/>
            <w:vAlign w:val="center"/>
            <w:hideMark/>
          </w:tcPr>
          <w:p w14:paraId="4F9C58FE" w14:textId="77777777" w:rsidR="00C4012C" w:rsidRPr="00EE06E3" w:rsidRDefault="00C4012C" w:rsidP="00EE06E3">
            <w:pPr>
              <w:jc w:val="center"/>
              <w:rPr>
                <w:rFonts w:ascii="Montserrat" w:hAnsi="Montserrat" w:cs="Arial"/>
                <w:color w:val="000000"/>
                <w:sz w:val="22"/>
                <w:szCs w:val="22"/>
                <w:lang w:val="es-ES"/>
              </w:rPr>
            </w:pPr>
            <w:r w:rsidRPr="00EE06E3">
              <w:rPr>
                <w:rFonts w:ascii="Montserrat" w:hAnsi="Montserrat" w:cs="Arial"/>
                <w:color w:val="000000"/>
                <w:sz w:val="22"/>
                <w:szCs w:val="22"/>
              </w:rPr>
              <w:t>2</w:t>
            </w:r>
          </w:p>
        </w:tc>
        <w:tc>
          <w:tcPr>
            <w:tcW w:w="1320" w:type="dxa"/>
            <w:tcBorders>
              <w:top w:val="nil"/>
              <w:left w:val="nil"/>
              <w:bottom w:val="single" w:sz="8" w:space="0" w:color="auto"/>
              <w:right w:val="single" w:sz="8" w:space="0" w:color="auto"/>
            </w:tcBorders>
            <w:noWrap/>
            <w:vAlign w:val="center"/>
            <w:hideMark/>
          </w:tcPr>
          <w:p w14:paraId="3C0EEC3A" w14:textId="77777777" w:rsidR="00C4012C" w:rsidRPr="00EE06E3" w:rsidRDefault="00C4012C" w:rsidP="00EE06E3">
            <w:pPr>
              <w:jc w:val="center"/>
              <w:rPr>
                <w:rFonts w:ascii="Montserrat" w:hAnsi="Montserrat" w:cs="Arial"/>
                <w:b/>
                <w:bCs/>
                <w:color w:val="000000"/>
                <w:sz w:val="22"/>
                <w:szCs w:val="22"/>
                <w:lang w:val="es-ES"/>
              </w:rPr>
            </w:pPr>
            <w:r w:rsidRPr="00EE06E3">
              <w:rPr>
                <w:rFonts w:ascii="Montserrat" w:hAnsi="Montserrat" w:cs="Arial"/>
                <w:b/>
                <w:bCs/>
                <w:color w:val="000000"/>
                <w:sz w:val="22"/>
                <w:szCs w:val="22"/>
              </w:rPr>
              <w:t>30</w:t>
            </w:r>
          </w:p>
        </w:tc>
      </w:tr>
      <w:tr w:rsidR="00C4012C" w:rsidRPr="00EE06E3" w14:paraId="3A419F5F" w14:textId="77777777" w:rsidTr="000502F1">
        <w:trPr>
          <w:trHeight w:val="315"/>
          <w:jc w:val="center"/>
        </w:trPr>
        <w:tc>
          <w:tcPr>
            <w:tcW w:w="1200" w:type="dxa"/>
            <w:tcBorders>
              <w:top w:val="nil"/>
              <w:left w:val="single" w:sz="8" w:space="0" w:color="auto"/>
              <w:bottom w:val="single" w:sz="8" w:space="0" w:color="auto"/>
              <w:right w:val="single" w:sz="8" w:space="0" w:color="auto"/>
            </w:tcBorders>
            <w:shd w:val="clear" w:color="auto" w:fill="FFFFFF"/>
            <w:noWrap/>
            <w:vAlign w:val="center"/>
            <w:hideMark/>
          </w:tcPr>
          <w:p w14:paraId="663855E2" w14:textId="77777777" w:rsidR="00C4012C" w:rsidRPr="00EE06E3" w:rsidRDefault="00C4012C" w:rsidP="00EE06E3">
            <w:pPr>
              <w:rPr>
                <w:rFonts w:ascii="Montserrat" w:hAnsi="Montserrat" w:cs="Arial"/>
                <w:color w:val="000000"/>
                <w:sz w:val="22"/>
                <w:szCs w:val="22"/>
                <w:lang w:val="es-ES"/>
              </w:rPr>
            </w:pPr>
            <w:r w:rsidRPr="00EE06E3">
              <w:rPr>
                <w:rFonts w:ascii="Montserrat" w:hAnsi="Montserrat" w:cs="Arial"/>
                <w:color w:val="000000"/>
                <w:sz w:val="22"/>
                <w:szCs w:val="22"/>
              </w:rPr>
              <w:t>JULIO</w:t>
            </w:r>
          </w:p>
        </w:tc>
        <w:tc>
          <w:tcPr>
            <w:tcW w:w="1420" w:type="dxa"/>
            <w:tcBorders>
              <w:top w:val="nil"/>
              <w:left w:val="nil"/>
              <w:bottom w:val="single" w:sz="8" w:space="0" w:color="auto"/>
              <w:right w:val="single" w:sz="8" w:space="0" w:color="auto"/>
            </w:tcBorders>
            <w:vAlign w:val="center"/>
            <w:hideMark/>
          </w:tcPr>
          <w:p w14:paraId="1A43998B" w14:textId="77777777" w:rsidR="00C4012C" w:rsidRPr="00EE06E3" w:rsidRDefault="00C4012C" w:rsidP="00EE06E3">
            <w:pPr>
              <w:jc w:val="center"/>
              <w:rPr>
                <w:rFonts w:ascii="Montserrat" w:hAnsi="Montserrat" w:cs="Arial"/>
                <w:color w:val="000000"/>
                <w:sz w:val="22"/>
                <w:szCs w:val="22"/>
                <w:lang w:val="es-ES"/>
              </w:rPr>
            </w:pPr>
            <w:r w:rsidRPr="00EE06E3">
              <w:rPr>
                <w:rFonts w:ascii="Montserrat" w:hAnsi="Montserrat" w:cs="Arial"/>
                <w:color w:val="000000"/>
                <w:sz w:val="22"/>
                <w:szCs w:val="22"/>
              </w:rPr>
              <w:t>20</w:t>
            </w:r>
          </w:p>
        </w:tc>
        <w:tc>
          <w:tcPr>
            <w:tcW w:w="1200" w:type="dxa"/>
            <w:tcBorders>
              <w:top w:val="nil"/>
              <w:left w:val="nil"/>
              <w:bottom w:val="single" w:sz="8" w:space="0" w:color="auto"/>
              <w:right w:val="single" w:sz="8" w:space="0" w:color="auto"/>
            </w:tcBorders>
            <w:noWrap/>
            <w:vAlign w:val="center"/>
            <w:hideMark/>
          </w:tcPr>
          <w:p w14:paraId="2E662630" w14:textId="77777777" w:rsidR="00C4012C" w:rsidRPr="00EE06E3" w:rsidRDefault="00C4012C" w:rsidP="00EE06E3">
            <w:pPr>
              <w:jc w:val="center"/>
              <w:rPr>
                <w:rFonts w:ascii="Montserrat" w:hAnsi="Montserrat" w:cs="Arial"/>
                <w:color w:val="000000"/>
                <w:sz w:val="22"/>
                <w:szCs w:val="22"/>
                <w:lang w:val="es-ES"/>
              </w:rPr>
            </w:pPr>
            <w:r w:rsidRPr="00EE06E3">
              <w:rPr>
                <w:rFonts w:ascii="Montserrat" w:hAnsi="Montserrat" w:cs="Arial"/>
                <w:color w:val="000000"/>
                <w:sz w:val="22"/>
                <w:szCs w:val="22"/>
              </w:rPr>
              <w:t>4</w:t>
            </w:r>
          </w:p>
        </w:tc>
        <w:tc>
          <w:tcPr>
            <w:tcW w:w="1460" w:type="dxa"/>
            <w:tcBorders>
              <w:top w:val="nil"/>
              <w:left w:val="nil"/>
              <w:bottom w:val="single" w:sz="8" w:space="0" w:color="auto"/>
              <w:right w:val="single" w:sz="8" w:space="0" w:color="auto"/>
            </w:tcBorders>
            <w:noWrap/>
            <w:vAlign w:val="center"/>
            <w:hideMark/>
          </w:tcPr>
          <w:p w14:paraId="1FD3DE39" w14:textId="77777777" w:rsidR="00C4012C" w:rsidRPr="00EE06E3" w:rsidRDefault="00C4012C" w:rsidP="00EE06E3">
            <w:pPr>
              <w:jc w:val="center"/>
              <w:rPr>
                <w:rFonts w:ascii="Montserrat" w:hAnsi="Montserrat" w:cs="Arial"/>
                <w:color w:val="000000"/>
                <w:sz w:val="22"/>
                <w:szCs w:val="22"/>
                <w:lang w:val="es-ES"/>
              </w:rPr>
            </w:pPr>
            <w:r w:rsidRPr="00EE06E3">
              <w:rPr>
                <w:rFonts w:ascii="Montserrat" w:hAnsi="Montserrat" w:cs="Arial"/>
                <w:color w:val="000000"/>
                <w:sz w:val="22"/>
                <w:szCs w:val="22"/>
              </w:rPr>
              <w:t>4</w:t>
            </w:r>
          </w:p>
        </w:tc>
        <w:tc>
          <w:tcPr>
            <w:tcW w:w="1200" w:type="dxa"/>
            <w:tcBorders>
              <w:top w:val="nil"/>
              <w:left w:val="nil"/>
              <w:bottom w:val="single" w:sz="8" w:space="0" w:color="auto"/>
              <w:right w:val="single" w:sz="8" w:space="0" w:color="auto"/>
            </w:tcBorders>
            <w:noWrap/>
            <w:vAlign w:val="center"/>
            <w:hideMark/>
          </w:tcPr>
          <w:p w14:paraId="1E0101EF" w14:textId="77777777" w:rsidR="00C4012C" w:rsidRPr="00EE06E3" w:rsidRDefault="00C4012C" w:rsidP="00EE06E3">
            <w:pPr>
              <w:jc w:val="center"/>
              <w:rPr>
                <w:rFonts w:ascii="Montserrat" w:hAnsi="Montserrat" w:cs="Arial"/>
                <w:color w:val="000000"/>
                <w:sz w:val="22"/>
                <w:szCs w:val="22"/>
                <w:lang w:val="es-ES"/>
              </w:rPr>
            </w:pPr>
            <w:r w:rsidRPr="00EE06E3">
              <w:rPr>
                <w:rFonts w:ascii="Montserrat" w:hAnsi="Montserrat" w:cs="Arial"/>
                <w:color w:val="000000"/>
                <w:sz w:val="22"/>
                <w:szCs w:val="22"/>
              </w:rPr>
              <w:t>2</w:t>
            </w:r>
          </w:p>
        </w:tc>
        <w:tc>
          <w:tcPr>
            <w:tcW w:w="1320" w:type="dxa"/>
            <w:tcBorders>
              <w:top w:val="nil"/>
              <w:left w:val="nil"/>
              <w:bottom w:val="single" w:sz="8" w:space="0" w:color="auto"/>
              <w:right w:val="single" w:sz="8" w:space="0" w:color="auto"/>
            </w:tcBorders>
            <w:noWrap/>
            <w:vAlign w:val="center"/>
            <w:hideMark/>
          </w:tcPr>
          <w:p w14:paraId="27B3DD68" w14:textId="77777777" w:rsidR="00C4012C" w:rsidRPr="00EE06E3" w:rsidRDefault="00C4012C" w:rsidP="00EE06E3">
            <w:pPr>
              <w:jc w:val="center"/>
              <w:rPr>
                <w:rFonts w:ascii="Montserrat" w:hAnsi="Montserrat" w:cs="Arial"/>
                <w:b/>
                <w:bCs/>
                <w:color w:val="000000"/>
                <w:sz w:val="22"/>
                <w:szCs w:val="22"/>
                <w:lang w:val="es-ES"/>
              </w:rPr>
            </w:pPr>
            <w:r w:rsidRPr="00EE06E3">
              <w:rPr>
                <w:rFonts w:ascii="Montserrat" w:hAnsi="Montserrat" w:cs="Arial"/>
                <w:b/>
                <w:bCs/>
                <w:color w:val="000000"/>
                <w:sz w:val="22"/>
                <w:szCs w:val="22"/>
              </w:rPr>
              <w:t>30</w:t>
            </w:r>
          </w:p>
        </w:tc>
      </w:tr>
      <w:tr w:rsidR="00C4012C" w:rsidRPr="00EE06E3" w14:paraId="54AEEE9D" w14:textId="77777777" w:rsidTr="000502F1">
        <w:trPr>
          <w:trHeight w:val="315"/>
          <w:jc w:val="center"/>
        </w:trPr>
        <w:tc>
          <w:tcPr>
            <w:tcW w:w="1200" w:type="dxa"/>
            <w:tcBorders>
              <w:top w:val="nil"/>
              <w:left w:val="single" w:sz="8" w:space="0" w:color="auto"/>
              <w:bottom w:val="single" w:sz="8" w:space="0" w:color="auto"/>
              <w:right w:val="single" w:sz="8" w:space="0" w:color="auto"/>
            </w:tcBorders>
            <w:shd w:val="clear" w:color="auto" w:fill="FFFFFF"/>
            <w:noWrap/>
            <w:vAlign w:val="center"/>
            <w:hideMark/>
          </w:tcPr>
          <w:p w14:paraId="028BC905" w14:textId="77777777" w:rsidR="00C4012C" w:rsidRPr="00EE06E3" w:rsidRDefault="00C4012C" w:rsidP="00EE06E3">
            <w:pPr>
              <w:rPr>
                <w:rFonts w:ascii="Montserrat" w:hAnsi="Montserrat" w:cs="Arial"/>
                <w:color w:val="000000"/>
                <w:sz w:val="22"/>
                <w:szCs w:val="22"/>
                <w:lang w:val="es-ES"/>
              </w:rPr>
            </w:pPr>
            <w:r w:rsidRPr="00EE06E3">
              <w:rPr>
                <w:rFonts w:ascii="Montserrat" w:hAnsi="Montserrat" w:cs="Arial"/>
                <w:color w:val="000000"/>
                <w:sz w:val="22"/>
                <w:szCs w:val="22"/>
              </w:rPr>
              <w:t>AGOSTO</w:t>
            </w:r>
          </w:p>
        </w:tc>
        <w:tc>
          <w:tcPr>
            <w:tcW w:w="1420" w:type="dxa"/>
            <w:tcBorders>
              <w:top w:val="nil"/>
              <w:left w:val="nil"/>
              <w:bottom w:val="single" w:sz="8" w:space="0" w:color="auto"/>
              <w:right w:val="single" w:sz="8" w:space="0" w:color="auto"/>
            </w:tcBorders>
            <w:vAlign w:val="center"/>
            <w:hideMark/>
          </w:tcPr>
          <w:p w14:paraId="47AB7F8F" w14:textId="77777777" w:rsidR="00C4012C" w:rsidRPr="00EE06E3" w:rsidRDefault="00C4012C" w:rsidP="00EE06E3">
            <w:pPr>
              <w:jc w:val="center"/>
              <w:rPr>
                <w:rFonts w:ascii="Montserrat" w:hAnsi="Montserrat" w:cs="Arial"/>
                <w:color w:val="000000"/>
                <w:sz w:val="22"/>
                <w:szCs w:val="22"/>
                <w:lang w:val="es-ES"/>
              </w:rPr>
            </w:pPr>
            <w:r w:rsidRPr="00EE06E3">
              <w:rPr>
                <w:rFonts w:ascii="Montserrat" w:hAnsi="Montserrat" w:cs="Arial"/>
                <w:color w:val="000000"/>
                <w:sz w:val="22"/>
                <w:szCs w:val="22"/>
              </w:rPr>
              <w:t>20</w:t>
            </w:r>
          </w:p>
        </w:tc>
        <w:tc>
          <w:tcPr>
            <w:tcW w:w="1200" w:type="dxa"/>
            <w:tcBorders>
              <w:top w:val="nil"/>
              <w:left w:val="nil"/>
              <w:bottom w:val="single" w:sz="8" w:space="0" w:color="auto"/>
              <w:right w:val="single" w:sz="8" w:space="0" w:color="auto"/>
            </w:tcBorders>
            <w:noWrap/>
            <w:vAlign w:val="center"/>
            <w:hideMark/>
          </w:tcPr>
          <w:p w14:paraId="19497A61" w14:textId="77777777" w:rsidR="00C4012C" w:rsidRPr="00EE06E3" w:rsidRDefault="00C4012C" w:rsidP="00EE06E3">
            <w:pPr>
              <w:jc w:val="center"/>
              <w:rPr>
                <w:rFonts w:ascii="Montserrat" w:hAnsi="Montserrat" w:cs="Arial"/>
                <w:color w:val="000000"/>
                <w:sz w:val="22"/>
                <w:szCs w:val="22"/>
                <w:lang w:val="es-ES"/>
              </w:rPr>
            </w:pPr>
            <w:r w:rsidRPr="00EE06E3">
              <w:rPr>
                <w:rFonts w:ascii="Montserrat" w:hAnsi="Montserrat" w:cs="Arial"/>
                <w:color w:val="000000"/>
                <w:sz w:val="22"/>
                <w:szCs w:val="22"/>
              </w:rPr>
              <w:t>3</w:t>
            </w:r>
          </w:p>
        </w:tc>
        <w:tc>
          <w:tcPr>
            <w:tcW w:w="1460" w:type="dxa"/>
            <w:tcBorders>
              <w:top w:val="nil"/>
              <w:left w:val="nil"/>
              <w:bottom w:val="single" w:sz="8" w:space="0" w:color="auto"/>
              <w:right w:val="single" w:sz="8" w:space="0" w:color="auto"/>
            </w:tcBorders>
            <w:noWrap/>
            <w:vAlign w:val="center"/>
            <w:hideMark/>
          </w:tcPr>
          <w:p w14:paraId="32E89529" w14:textId="77777777" w:rsidR="00C4012C" w:rsidRPr="00EE06E3" w:rsidRDefault="00C4012C" w:rsidP="00EE06E3">
            <w:pPr>
              <w:jc w:val="center"/>
              <w:rPr>
                <w:rFonts w:ascii="Montserrat" w:hAnsi="Montserrat" w:cs="Arial"/>
                <w:color w:val="000000"/>
                <w:sz w:val="22"/>
                <w:szCs w:val="22"/>
                <w:lang w:val="es-ES"/>
              </w:rPr>
            </w:pPr>
            <w:r w:rsidRPr="00EE06E3">
              <w:rPr>
                <w:rFonts w:ascii="Montserrat" w:hAnsi="Montserrat" w:cs="Arial"/>
                <w:color w:val="000000"/>
                <w:sz w:val="22"/>
                <w:szCs w:val="22"/>
              </w:rPr>
              <w:t>5</w:t>
            </w:r>
          </w:p>
        </w:tc>
        <w:tc>
          <w:tcPr>
            <w:tcW w:w="1200" w:type="dxa"/>
            <w:tcBorders>
              <w:top w:val="nil"/>
              <w:left w:val="nil"/>
              <w:bottom w:val="single" w:sz="8" w:space="0" w:color="auto"/>
              <w:right w:val="single" w:sz="8" w:space="0" w:color="auto"/>
            </w:tcBorders>
            <w:noWrap/>
            <w:vAlign w:val="center"/>
            <w:hideMark/>
          </w:tcPr>
          <w:p w14:paraId="1FAF0908" w14:textId="77777777" w:rsidR="00C4012C" w:rsidRPr="00EE06E3" w:rsidRDefault="00C4012C" w:rsidP="00EE06E3">
            <w:pPr>
              <w:jc w:val="center"/>
              <w:rPr>
                <w:rFonts w:ascii="Montserrat" w:hAnsi="Montserrat" w:cs="Arial"/>
                <w:color w:val="000000"/>
                <w:sz w:val="22"/>
                <w:szCs w:val="22"/>
                <w:lang w:val="es-ES"/>
              </w:rPr>
            </w:pPr>
            <w:r w:rsidRPr="00EE06E3">
              <w:rPr>
                <w:rFonts w:ascii="Montserrat" w:hAnsi="Montserrat" w:cs="Arial"/>
                <w:color w:val="000000"/>
                <w:sz w:val="22"/>
                <w:szCs w:val="22"/>
              </w:rPr>
              <w:t>2</w:t>
            </w:r>
          </w:p>
        </w:tc>
        <w:tc>
          <w:tcPr>
            <w:tcW w:w="1320" w:type="dxa"/>
            <w:tcBorders>
              <w:top w:val="nil"/>
              <w:left w:val="nil"/>
              <w:bottom w:val="single" w:sz="8" w:space="0" w:color="auto"/>
              <w:right w:val="single" w:sz="8" w:space="0" w:color="auto"/>
            </w:tcBorders>
            <w:noWrap/>
            <w:vAlign w:val="center"/>
            <w:hideMark/>
          </w:tcPr>
          <w:p w14:paraId="18FA4828" w14:textId="77777777" w:rsidR="00C4012C" w:rsidRPr="00EE06E3" w:rsidRDefault="00C4012C" w:rsidP="00EE06E3">
            <w:pPr>
              <w:jc w:val="center"/>
              <w:rPr>
                <w:rFonts w:ascii="Montserrat" w:hAnsi="Montserrat" w:cs="Arial"/>
                <w:b/>
                <w:bCs/>
                <w:color w:val="000000"/>
                <w:sz w:val="22"/>
                <w:szCs w:val="22"/>
                <w:lang w:val="es-ES"/>
              </w:rPr>
            </w:pPr>
            <w:r w:rsidRPr="00EE06E3">
              <w:rPr>
                <w:rFonts w:ascii="Montserrat" w:hAnsi="Montserrat" w:cs="Arial"/>
                <w:b/>
                <w:bCs/>
                <w:color w:val="000000"/>
                <w:sz w:val="22"/>
                <w:szCs w:val="22"/>
              </w:rPr>
              <w:t>30</w:t>
            </w:r>
          </w:p>
        </w:tc>
      </w:tr>
      <w:tr w:rsidR="00C4012C" w:rsidRPr="00EE06E3" w14:paraId="36656F6D" w14:textId="77777777" w:rsidTr="000502F1">
        <w:trPr>
          <w:trHeight w:val="315"/>
          <w:jc w:val="center"/>
        </w:trPr>
        <w:tc>
          <w:tcPr>
            <w:tcW w:w="1200" w:type="dxa"/>
            <w:tcBorders>
              <w:top w:val="nil"/>
              <w:left w:val="single" w:sz="8" w:space="0" w:color="auto"/>
              <w:bottom w:val="single" w:sz="4" w:space="0" w:color="auto"/>
              <w:right w:val="single" w:sz="8" w:space="0" w:color="auto"/>
            </w:tcBorders>
            <w:shd w:val="clear" w:color="auto" w:fill="FFFFFF"/>
            <w:noWrap/>
            <w:vAlign w:val="center"/>
            <w:hideMark/>
          </w:tcPr>
          <w:p w14:paraId="5604CCD5" w14:textId="77777777" w:rsidR="00C4012C" w:rsidRPr="00EE06E3" w:rsidRDefault="00C4012C" w:rsidP="00EE06E3">
            <w:pPr>
              <w:rPr>
                <w:rFonts w:ascii="Montserrat" w:hAnsi="Montserrat" w:cs="Arial"/>
                <w:color w:val="000000"/>
                <w:sz w:val="22"/>
                <w:szCs w:val="22"/>
                <w:lang w:val="es-ES"/>
              </w:rPr>
            </w:pPr>
            <w:r w:rsidRPr="00EE06E3">
              <w:rPr>
                <w:rFonts w:ascii="Montserrat" w:hAnsi="Montserrat" w:cs="Arial"/>
                <w:color w:val="000000"/>
                <w:sz w:val="22"/>
                <w:szCs w:val="22"/>
              </w:rPr>
              <w:t>SEPTIEMBRE</w:t>
            </w:r>
          </w:p>
        </w:tc>
        <w:tc>
          <w:tcPr>
            <w:tcW w:w="1420" w:type="dxa"/>
            <w:tcBorders>
              <w:top w:val="nil"/>
              <w:left w:val="nil"/>
              <w:bottom w:val="single" w:sz="4" w:space="0" w:color="auto"/>
              <w:right w:val="single" w:sz="8" w:space="0" w:color="auto"/>
            </w:tcBorders>
            <w:vAlign w:val="center"/>
            <w:hideMark/>
          </w:tcPr>
          <w:p w14:paraId="1132F261" w14:textId="77777777" w:rsidR="00C4012C" w:rsidRPr="00EE06E3" w:rsidRDefault="00C4012C" w:rsidP="00EE06E3">
            <w:pPr>
              <w:jc w:val="center"/>
              <w:rPr>
                <w:rFonts w:ascii="Montserrat" w:hAnsi="Montserrat" w:cs="Arial"/>
                <w:color w:val="000000"/>
                <w:sz w:val="22"/>
                <w:szCs w:val="22"/>
                <w:lang w:val="es-ES"/>
              </w:rPr>
            </w:pPr>
            <w:r w:rsidRPr="00EE06E3">
              <w:rPr>
                <w:rFonts w:ascii="Montserrat" w:hAnsi="Montserrat" w:cs="Arial"/>
                <w:color w:val="000000"/>
                <w:sz w:val="22"/>
                <w:szCs w:val="22"/>
              </w:rPr>
              <w:t>22</w:t>
            </w:r>
          </w:p>
        </w:tc>
        <w:tc>
          <w:tcPr>
            <w:tcW w:w="1200" w:type="dxa"/>
            <w:tcBorders>
              <w:top w:val="nil"/>
              <w:left w:val="nil"/>
              <w:bottom w:val="single" w:sz="4" w:space="0" w:color="auto"/>
              <w:right w:val="single" w:sz="8" w:space="0" w:color="auto"/>
            </w:tcBorders>
            <w:noWrap/>
            <w:vAlign w:val="center"/>
            <w:hideMark/>
          </w:tcPr>
          <w:p w14:paraId="6A893566" w14:textId="77777777" w:rsidR="00C4012C" w:rsidRPr="00EE06E3" w:rsidRDefault="00C4012C" w:rsidP="00EE06E3">
            <w:pPr>
              <w:jc w:val="center"/>
              <w:rPr>
                <w:rFonts w:ascii="Montserrat" w:hAnsi="Montserrat" w:cs="Arial"/>
                <w:color w:val="000000"/>
                <w:sz w:val="22"/>
                <w:szCs w:val="22"/>
                <w:lang w:val="es-ES"/>
              </w:rPr>
            </w:pPr>
            <w:r w:rsidRPr="00EE06E3">
              <w:rPr>
                <w:rFonts w:ascii="Montserrat" w:hAnsi="Montserrat" w:cs="Arial"/>
                <w:color w:val="000000"/>
                <w:sz w:val="22"/>
                <w:szCs w:val="22"/>
              </w:rPr>
              <w:t>4</w:t>
            </w:r>
          </w:p>
        </w:tc>
        <w:tc>
          <w:tcPr>
            <w:tcW w:w="1460" w:type="dxa"/>
            <w:tcBorders>
              <w:top w:val="nil"/>
              <w:left w:val="nil"/>
              <w:bottom w:val="single" w:sz="4" w:space="0" w:color="auto"/>
              <w:right w:val="single" w:sz="8" w:space="0" w:color="auto"/>
            </w:tcBorders>
            <w:noWrap/>
            <w:vAlign w:val="center"/>
            <w:hideMark/>
          </w:tcPr>
          <w:p w14:paraId="2CD272CE" w14:textId="77777777" w:rsidR="00C4012C" w:rsidRPr="00EE06E3" w:rsidRDefault="00C4012C" w:rsidP="00EE06E3">
            <w:pPr>
              <w:jc w:val="center"/>
              <w:rPr>
                <w:rFonts w:ascii="Montserrat" w:hAnsi="Montserrat" w:cs="Arial"/>
                <w:color w:val="000000"/>
                <w:sz w:val="22"/>
                <w:szCs w:val="22"/>
                <w:lang w:val="es-ES"/>
              </w:rPr>
            </w:pPr>
            <w:r w:rsidRPr="00EE06E3">
              <w:rPr>
                <w:rFonts w:ascii="Montserrat" w:hAnsi="Montserrat" w:cs="Arial"/>
                <w:color w:val="000000"/>
                <w:sz w:val="22"/>
                <w:szCs w:val="22"/>
              </w:rPr>
              <w:t>4</w:t>
            </w:r>
          </w:p>
        </w:tc>
        <w:tc>
          <w:tcPr>
            <w:tcW w:w="1200" w:type="dxa"/>
            <w:tcBorders>
              <w:top w:val="nil"/>
              <w:left w:val="nil"/>
              <w:bottom w:val="single" w:sz="4" w:space="0" w:color="auto"/>
              <w:right w:val="single" w:sz="8" w:space="0" w:color="auto"/>
            </w:tcBorders>
            <w:noWrap/>
            <w:vAlign w:val="center"/>
            <w:hideMark/>
          </w:tcPr>
          <w:p w14:paraId="208B2021" w14:textId="77777777" w:rsidR="00C4012C" w:rsidRPr="00EE06E3" w:rsidRDefault="00C4012C" w:rsidP="00EE06E3">
            <w:pPr>
              <w:jc w:val="center"/>
              <w:rPr>
                <w:rFonts w:ascii="Montserrat" w:hAnsi="Montserrat" w:cs="Arial"/>
                <w:color w:val="000000"/>
                <w:sz w:val="22"/>
                <w:szCs w:val="22"/>
                <w:lang w:val="es-ES"/>
              </w:rPr>
            </w:pPr>
            <w:r w:rsidRPr="00EE06E3">
              <w:rPr>
                <w:rFonts w:ascii="Montserrat" w:hAnsi="Montserrat" w:cs="Arial"/>
                <w:color w:val="000000"/>
                <w:sz w:val="22"/>
                <w:szCs w:val="22"/>
              </w:rPr>
              <w:t>0</w:t>
            </w:r>
          </w:p>
        </w:tc>
        <w:tc>
          <w:tcPr>
            <w:tcW w:w="1320" w:type="dxa"/>
            <w:tcBorders>
              <w:top w:val="nil"/>
              <w:left w:val="nil"/>
              <w:bottom w:val="single" w:sz="4" w:space="0" w:color="auto"/>
              <w:right w:val="single" w:sz="8" w:space="0" w:color="auto"/>
            </w:tcBorders>
            <w:noWrap/>
            <w:vAlign w:val="center"/>
            <w:hideMark/>
          </w:tcPr>
          <w:p w14:paraId="145C5CEB" w14:textId="77777777" w:rsidR="00C4012C" w:rsidRPr="00EE06E3" w:rsidRDefault="00C4012C" w:rsidP="00EE06E3">
            <w:pPr>
              <w:jc w:val="center"/>
              <w:rPr>
                <w:rFonts w:ascii="Montserrat" w:hAnsi="Montserrat" w:cs="Arial"/>
                <w:b/>
                <w:bCs/>
                <w:color w:val="000000"/>
                <w:sz w:val="22"/>
                <w:szCs w:val="22"/>
                <w:lang w:val="es-ES"/>
              </w:rPr>
            </w:pPr>
            <w:r w:rsidRPr="00EE06E3">
              <w:rPr>
                <w:rFonts w:ascii="Montserrat" w:hAnsi="Montserrat" w:cs="Arial"/>
                <w:b/>
                <w:bCs/>
                <w:color w:val="000000"/>
                <w:sz w:val="22"/>
                <w:szCs w:val="22"/>
              </w:rPr>
              <w:t>30</w:t>
            </w:r>
          </w:p>
        </w:tc>
      </w:tr>
      <w:tr w:rsidR="00C4012C" w:rsidRPr="00EE06E3" w14:paraId="76468A4C" w14:textId="77777777" w:rsidTr="000502F1">
        <w:trPr>
          <w:trHeight w:val="315"/>
          <w:jc w:val="center"/>
        </w:trPr>
        <w:tc>
          <w:tcPr>
            <w:tcW w:w="1200" w:type="dxa"/>
            <w:tcBorders>
              <w:top w:val="single" w:sz="4" w:space="0" w:color="auto"/>
              <w:left w:val="single" w:sz="8" w:space="0" w:color="auto"/>
              <w:bottom w:val="single" w:sz="8" w:space="0" w:color="auto"/>
              <w:right w:val="single" w:sz="8" w:space="0" w:color="auto"/>
            </w:tcBorders>
            <w:shd w:val="clear" w:color="auto" w:fill="FFFFFF"/>
            <w:noWrap/>
            <w:vAlign w:val="center"/>
            <w:hideMark/>
          </w:tcPr>
          <w:p w14:paraId="6C706A15" w14:textId="77777777" w:rsidR="00C4012C" w:rsidRPr="00EE06E3" w:rsidRDefault="00C4012C" w:rsidP="00EE06E3">
            <w:pPr>
              <w:rPr>
                <w:rFonts w:ascii="Montserrat" w:hAnsi="Montserrat" w:cs="Arial"/>
                <w:color w:val="000000"/>
                <w:sz w:val="22"/>
                <w:szCs w:val="22"/>
                <w:lang w:val="es-ES"/>
              </w:rPr>
            </w:pPr>
            <w:r w:rsidRPr="00EE06E3">
              <w:rPr>
                <w:rFonts w:ascii="Montserrat" w:hAnsi="Montserrat" w:cs="Arial"/>
                <w:color w:val="000000"/>
                <w:sz w:val="22"/>
                <w:szCs w:val="22"/>
              </w:rPr>
              <w:t>OCTUBRE</w:t>
            </w:r>
          </w:p>
        </w:tc>
        <w:tc>
          <w:tcPr>
            <w:tcW w:w="1420" w:type="dxa"/>
            <w:tcBorders>
              <w:top w:val="single" w:sz="4" w:space="0" w:color="auto"/>
              <w:left w:val="nil"/>
              <w:bottom w:val="single" w:sz="8" w:space="0" w:color="auto"/>
              <w:right w:val="single" w:sz="8" w:space="0" w:color="auto"/>
            </w:tcBorders>
            <w:vAlign w:val="center"/>
            <w:hideMark/>
          </w:tcPr>
          <w:p w14:paraId="2FA29E64" w14:textId="77777777" w:rsidR="00C4012C" w:rsidRPr="00EE06E3" w:rsidRDefault="00C4012C" w:rsidP="00EE06E3">
            <w:pPr>
              <w:jc w:val="center"/>
              <w:rPr>
                <w:rFonts w:ascii="Montserrat" w:hAnsi="Montserrat" w:cs="Arial"/>
                <w:color w:val="000000"/>
                <w:sz w:val="22"/>
                <w:szCs w:val="22"/>
                <w:lang w:val="es-ES"/>
              </w:rPr>
            </w:pPr>
            <w:r w:rsidRPr="00EE06E3">
              <w:rPr>
                <w:rFonts w:ascii="Montserrat" w:hAnsi="Montserrat" w:cs="Arial"/>
                <w:color w:val="000000"/>
                <w:sz w:val="22"/>
                <w:szCs w:val="22"/>
              </w:rPr>
              <w:t>20</w:t>
            </w:r>
          </w:p>
        </w:tc>
        <w:tc>
          <w:tcPr>
            <w:tcW w:w="1200" w:type="dxa"/>
            <w:tcBorders>
              <w:top w:val="single" w:sz="4" w:space="0" w:color="auto"/>
              <w:left w:val="nil"/>
              <w:bottom w:val="single" w:sz="8" w:space="0" w:color="auto"/>
              <w:right w:val="single" w:sz="8" w:space="0" w:color="auto"/>
            </w:tcBorders>
            <w:noWrap/>
            <w:vAlign w:val="center"/>
            <w:hideMark/>
          </w:tcPr>
          <w:p w14:paraId="0CA3386D" w14:textId="77777777" w:rsidR="00C4012C" w:rsidRPr="00EE06E3" w:rsidRDefault="00C4012C" w:rsidP="00EE06E3">
            <w:pPr>
              <w:jc w:val="center"/>
              <w:rPr>
                <w:rFonts w:ascii="Montserrat" w:hAnsi="Montserrat" w:cs="Arial"/>
                <w:color w:val="000000"/>
                <w:sz w:val="22"/>
                <w:szCs w:val="22"/>
                <w:lang w:val="es-ES"/>
              </w:rPr>
            </w:pPr>
            <w:r w:rsidRPr="00EE06E3">
              <w:rPr>
                <w:rFonts w:ascii="Montserrat" w:hAnsi="Montserrat" w:cs="Arial"/>
                <w:color w:val="000000"/>
                <w:sz w:val="22"/>
                <w:szCs w:val="22"/>
              </w:rPr>
              <w:t>5</w:t>
            </w:r>
          </w:p>
        </w:tc>
        <w:tc>
          <w:tcPr>
            <w:tcW w:w="1460" w:type="dxa"/>
            <w:tcBorders>
              <w:top w:val="single" w:sz="4" w:space="0" w:color="auto"/>
              <w:left w:val="nil"/>
              <w:bottom w:val="single" w:sz="8" w:space="0" w:color="auto"/>
              <w:right w:val="single" w:sz="8" w:space="0" w:color="auto"/>
            </w:tcBorders>
            <w:noWrap/>
            <w:vAlign w:val="center"/>
            <w:hideMark/>
          </w:tcPr>
          <w:p w14:paraId="6CB855C2" w14:textId="77777777" w:rsidR="00C4012C" w:rsidRPr="00EE06E3" w:rsidRDefault="00C4012C" w:rsidP="00EE06E3">
            <w:pPr>
              <w:jc w:val="center"/>
              <w:rPr>
                <w:rFonts w:ascii="Montserrat" w:hAnsi="Montserrat" w:cs="Arial"/>
                <w:color w:val="000000"/>
                <w:sz w:val="22"/>
                <w:szCs w:val="22"/>
                <w:lang w:val="es-ES"/>
              </w:rPr>
            </w:pPr>
            <w:r w:rsidRPr="00EE06E3">
              <w:rPr>
                <w:rFonts w:ascii="Montserrat" w:hAnsi="Montserrat" w:cs="Arial"/>
                <w:color w:val="000000"/>
                <w:sz w:val="22"/>
                <w:szCs w:val="22"/>
              </w:rPr>
              <w:t>4</w:t>
            </w:r>
          </w:p>
        </w:tc>
        <w:tc>
          <w:tcPr>
            <w:tcW w:w="1200" w:type="dxa"/>
            <w:tcBorders>
              <w:top w:val="single" w:sz="4" w:space="0" w:color="auto"/>
              <w:left w:val="nil"/>
              <w:bottom w:val="single" w:sz="8" w:space="0" w:color="auto"/>
              <w:right w:val="single" w:sz="8" w:space="0" w:color="auto"/>
            </w:tcBorders>
            <w:noWrap/>
            <w:vAlign w:val="center"/>
            <w:hideMark/>
          </w:tcPr>
          <w:p w14:paraId="76BEDB19" w14:textId="77777777" w:rsidR="00C4012C" w:rsidRPr="00EE06E3" w:rsidRDefault="00C4012C" w:rsidP="00EE06E3">
            <w:pPr>
              <w:jc w:val="center"/>
              <w:rPr>
                <w:rFonts w:ascii="Montserrat" w:hAnsi="Montserrat" w:cs="Arial"/>
                <w:color w:val="000000"/>
                <w:sz w:val="22"/>
                <w:szCs w:val="22"/>
                <w:lang w:val="es-ES"/>
              </w:rPr>
            </w:pPr>
            <w:r w:rsidRPr="00EE06E3">
              <w:rPr>
                <w:rFonts w:ascii="Montserrat" w:hAnsi="Montserrat" w:cs="Arial"/>
                <w:color w:val="000000"/>
                <w:sz w:val="22"/>
                <w:szCs w:val="22"/>
              </w:rPr>
              <w:t>1</w:t>
            </w:r>
          </w:p>
        </w:tc>
        <w:tc>
          <w:tcPr>
            <w:tcW w:w="1320" w:type="dxa"/>
            <w:tcBorders>
              <w:top w:val="single" w:sz="4" w:space="0" w:color="auto"/>
              <w:left w:val="nil"/>
              <w:bottom w:val="single" w:sz="8" w:space="0" w:color="auto"/>
              <w:right w:val="single" w:sz="8" w:space="0" w:color="auto"/>
            </w:tcBorders>
            <w:noWrap/>
            <w:vAlign w:val="center"/>
            <w:hideMark/>
          </w:tcPr>
          <w:p w14:paraId="12E85661" w14:textId="77777777" w:rsidR="00C4012C" w:rsidRPr="00EE06E3" w:rsidRDefault="00C4012C" w:rsidP="00EE06E3">
            <w:pPr>
              <w:jc w:val="center"/>
              <w:rPr>
                <w:rFonts w:ascii="Montserrat" w:hAnsi="Montserrat" w:cs="Arial"/>
                <w:b/>
                <w:bCs/>
                <w:color w:val="000000"/>
                <w:sz w:val="22"/>
                <w:szCs w:val="22"/>
                <w:lang w:val="es-ES"/>
              </w:rPr>
            </w:pPr>
            <w:r w:rsidRPr="00EE06E3">
              <w:rPr>
                <w:rFonts w:ascii="Montserrat" w:hAnsi="Montserrat" w:cs="Arial"/>
                <w:b/>
                <w:bCs/>
                <w:color w:val="000000"/>
                <w:sz w:val="22"/>
                <w:szCs w:val="22"/>
              </w:rPr>
              <w:t>30</w:t>
            </w:r>
          </w:p>
        </w:tc>
      </w:tr>
      <w:tr w:rsidR="00C4012C" w:rsidRPr="00EE06E3" w14:paraId="0C385DA5" w14:textId="77777777" w:rsidTr="000502F1">
        <w:trPr>
          <w:trHeight w:val="315"/>
          <w:jc w:val="center"/>
        </w:trPr>
        <w:tc>
          <w:tcPr>
            <w:tcW w:w="1200" w:type="dxa"/>
            <w:tcBorders>
              <w:top w:val="nil"/>
              <w:left w:val="single" w:sz="8" w:space="0" w:color="auto"/>
              <w:bottom w:val="single" w:sz="8" w:space="0" w:color="auto"/>
              <w:right w:val="single" w:sz="8" w:space="0" w:color="auto"/>
            </w:tcBorders>
            <w:shd w:val="clear" w:color="auto" w:fill="FFFFFF"/>
            <w:noWrap/>
            <w:vAlign w:val="center"/>
            <w:hideMark/>
          </w:tcPr>
          <w:p w14:paraId="0B347542" w14:textId="77777777" w:rsidR="00C4012C" w:rsidRPr="00EE06E3" w:rsidRDefault="00C4012C" w:rsidP="00EE06E3">
            <w:pPr>
              <w:rPr>
                <w:rFonts w:ascii="Montserrat" w:hAnsi="Montserrat" w:cs="Arial"/>
                <w:color w:val="000000"/>
                <w:sz w:val="22"/>
                <w:szCs w:val="22"/>
                <w:lang w:val="es-ES"/>
              </w:rPr>
            </w:pPr>
            <w:r w:rsidRPr="00EE06E3">
              <w:rPr>
                <w:rFonts w:ascii="Montserrat" w:hAnsi="Montserrat" w:cs="Arial"/>
                <w:color w:val="000000"/>
                <w:sz w:val="22"/>
                <w:szCs w:val="22"/>
              </w:rPr>
              <w:t>NOVIEMBRE</w:t>
            </w:r>
          </w:p>
        </w:tc>
        <w:tc>
          <w:tcPr>
            <w:tcW w:w="1420" w:type="dxa"/>
            <w:tcBorders>
              <w:top w:val="nil"/>
              <w:left w:val="nil"/>
              <w:bottom w:val="single" w:sz="8" w:space="0" w:color="auto"/>
              <w:right w:val="single" w:sz="8" w:space="0" w:color="auto"/>
            </w:tcBorders>
            <w:vAlign w:val="center"/>
            <w:hideMark/>
          </w:tcPr>
          <w:p w14:paraId="76830AF6" w14:textId="77777777" w:rsidR="00C4012C" w:rsidRPr="00EE06E3" w:rsidRDefault="00C4012C" w:rsidP="00EE06E3">
            <w:pPr>
              <w:jc w:val="center"/>
              <w:rPr>
                <w:rFonts w:ascii="Montserrat" w:hAnsi="Montserrat" w:cs="Arial"/>
                <w:color w:val="000000"/>
                <w:sz w:val="22"/>
                <w:szCs w:val="22"/>
                <w:lang w:val="es-ES"/>
              </w:rPr>
            </w:pPr>
            <w:r w:rsidRPr="00EE06E3">
              <w:rPr>
                <w:rFonts w:ascii="Montserrat" w:hAnsi="Montserrat" w:cs="Arial"/>
                <w:color w:val="000000"/>
                <w:sz w:val="22"/>
                <w:szCs w:val="22"/>
              </w:rPr>
              <w:t>20</w:t>
            </w:r>
          </w:p>
        </w:tc>
        <w:tc>
          <w:tcPr>
            <w:tcW w:w="1200" w:type="dxa"/>
            <w:tcBorders>
              <w:top w:val="nil"/>
              <w:left w:val="nil"/>
              <w:bottom w:val="single" w:sz="8" w:space="0" w:color="auto"/>
              <w:right w:val="single" w:sz="8" w:space="0" w:color="auto"/>
            </w:tcBorders>
            <w:noWrap/>
            <w:vAlign w:val="center"/>
            <w:hideMark/>
          </w:tcPr>
          <w:p w14:paraId="1C488318" w14:textId="77777777" w:rsidR="00C4012C" w:rsidRPr="00EE06E3" w:rsidRDefault="00C4012C" w:rsidP="00EE06E3">
            <w:pPr>
              <w:jc w:val="center"/>
              <w:rPr>
                <w:rFonts w:ascii="Montserrat" w:hAnsi="Montserrat" w:cs="Arial"/>
                <w:color w:val="000000"/>
                <w:sz w:val="22"/>
                <w:szCs w:val="22"/>
                <w:lang w:val="es-ES"/>
              </w:rPr>
            </w:pPr>
            <w:r w:rsidRPr="00EE06E3">
              <w:rPr>
                <w:rFonts w:ascii="Montserrat" w:hAnsi="Montserrat" w:cs="Arial"/>
                <w:color w:val="000000"/>
                <w:sz w:val="22"/>
                <w:szCs w:val="22"/>
              </w:rPr>
              <w:t>4</w:t>
            </w:r>
          </w:p>
        </w:tc>
        <w:tc>
          <w:tcPr>
            <w:tcW w:w="1460" w:type="dxa"/>
            <w:tcBorders>
              <w:top w:val="nil"/>
              <w:left w:val="nil"/>
              <w:bottom w:val="single" w:sz="8" w:space="0" w:color="auto"/>
              <w:right w:val="single" w:sz="8" w:space="0" w:color="auto"/>
            </w:tcBorders>
            <w:noWrap/>
            <w:vAlign w:val="center"/>
            <w:hideMark/>
          </w:tcPr>
          <w:p w14:paraId="24D9EFC9" w14:textId="77777777" w:rsidR="00C4012C" w:rsidRPr="00EE06E3" w:rsidRDefault="00C4012C" w:rsidP="00EE06E3">
            <w:pPr>
              <w:jc w:val="center"/>
              <w:rPr>
                <w:rFonts w:ascii="Montserrat" w:hAnsi="Montserrat" w:cs="Arial"/>
                <w:color w:val="000000"/>
                <w:sz w:val="22"/>
                <w:szCs w:val="22"/>
                <w:lang w:val="es-ES"/>
              </w:rPr>
            </w:pPr>
            <w:r w:rsidRPr="00EE06E3">
              <w:rPr>
                <w:rFonts w:ascii="Montserrat" w:hAnsi="Montserrat" w:cs="Arial"/>
                <w:color w:val="000000"/>
                <w:sz w:val="22"/>
                <w:szCs w:val="22"/>
              </w:rPr>
              <w:t>4</w:t>
            </w:r>
          </w:p>
        </w:tc>
        <w:tc>
          <w:tcPr>
            <w:tcW w:w="1200" w:type="dxa"/>
            <w:tcBorders>
              <w:top w:val="nil"/>
              <w:left w:val="nil"/>
              <w:bottom w:val="single" w:sz="8" w:space="0" w:color="auto"/>
              <w:right w:val="single" w:sz="8" w:space="0" w:color="auto"/>
            </w:tcBorders>
            <w:noWrap/>
            <w:vAlign w:val="center"/>
            <w:hideMark/>
          </w:tcPr>
          <w:p w14:paraId="57D0B11C" w14:textId="77777777" w:rsidR="00C4012C" w:rsidRPr="00EE06E3" w:rsidRDefault="00C4012C" w:rsidP="00EE06E3">
            <w:pPr>
              <w:jc w:val="center"/>
              <w:rPr>
                <w:rFonts w:ascii="Montserrat" w:hAnsi="Montserrat" w:cs="Arial"/>
                <w:color w:val="000000"/>
                <w:sz w:val="22"/>
                <w:szCs w:val="22"/>
                <w:lang w:val="es-ES"/>
              </w:rPr>
            </w:pPr>
            <w:r w:rsidRPr="00EE06E3">
              <w:rPr>
                <w:rFonts w:ascii="Montserrat" w:hAnsi="Montserrat" w:cs="Arial"/>
                <w:color w:val="000000"/>
                <w:sz w:val="22"/>
                <w:szCs w:val="22"/>
              </w:rPr>
              <w:t>2</w:t>
            </w:r>
          </w:p>
        </w:tc>
        <w:tc>
          <w:tcPr>
            <w:tcW w:w="1320" w:type="dxa"/>
            <w:tcBorders>
              <w:top w:val="nil"/>
              <w:left w:val="nil"/>
              <w:bottom w:val="single" w:sz="8" w:space="0" w:color="auto"/>
              <w:right w:val="single" w:sz="8" w:space="0" w:color="auto"/>
            </w:tcBorders>
            <w:noWrap/>
            <w:vAlign w:val="center"/>
            <w:hideMark/>
          </w:tcPr>
          <w:p w14:paraId="7C2756C2" w14:textId="77777777" w:rsidR="00C4012C" w:rsidRPr="00EE06E3" w:rsidRDefault="00C4012C" w:rsidP="00EE06E3">
            <w:pPr>
              <w:jc w:val="center"/>
              <w:rPr>
                <w:rFonts w:ascii="Montserrat" w:hAnsi="Montserrat" w:cs="Arial"/>
                <w:b/>
                <w:bCs/>
                <w:color w:val="000000"/>
                <w:sz w:val="22"/>
                <w:szCs w:val="22"/>
                <w:lang w:val="es-ES"/>
              </w:rPr>
            </w:pPr>
            <w:r w:rsidRPr="00EE06E3">
              <w:rPr>
                <w:rFonts w:ascii="Montserrat" w:hAnsi="Montserrat" w:cs="Arial"/>
                <w:b/>
                <w:bCs/>
                <w:color w:val="000000"/>
                <w:sz w:val="22"/>
                <w:szCs w:val="22"/>
              </w:rPr>
              <w:t>30</w:t>
            </w:r>
          </w:p>
        </w:tc>
      </w:tr>
      <w:tr w:rsidR="00C4012C" w:rsidRPr="00EE06E3" w14:paraId="2A0F3953" w14:textId="77777777" w:rsidTr="000502F1">
        <w:trPr>
          <w:trHeight w:val="315"/>
          <w:jc w:val="center"/>
        </w:trPr>
        <w:tc>
          <w:tcPr>
            <w:tcW w:w="1200" w:type="dxa"/>
            <w:tcBorders>
              <w:top w:val="nil"/>
              <w:left w:val="single" w:sz="8" w:space="0" w:color="auto"/>
              <w:bottom w:val="single" w:sz="4" w:space="0" w:color="auto"/>
              <w:right w:val="single" w:sz="8" w:space="0" w:color="auto"/>
            </w:tcBorders>
            <w:shd w:val="clear" w:color="auto" w:fill="FFFFFF"/>
            <w:noWrap/>
            <w:vAlign w:val="center"/>
            <w:hideMark/>
          </w:tcPr>
          <w:p w14:paraId="696D3E82" w14:textId="77777777" w:rsidR="00C4012C" w:rsidRPr="00EE06E3" w:rsidRDefault="00C4012C" w:rsidP="00EE06E3">
            <w:pPr>
              <w:rPr>
                <w:rFonts w:ascii="Montserrat" w:hAnsi="Montserrat" w:cs="Arial"/>
                <w:color w:val="000000"/>
                <w:sz w:val="22"/>
                <w:szCs w:val="22"/>
                <w:lang w:val="es-ES"/>
              </w:rPr>
            </w:pPr>
            <w:r w:rsidRPr="00EE06E3">
              <w:rPr>
                <w:rFonts w:ascii="Montserrat" w:hAnsi="Montserrat" w:cs="Arial"/>
                <w:color w:val="000000"/>
                <w:sz w:val="22"/>
                <w:szCs w:val="22"/>
              </w:rPr>
              <w:t>DICIEMBRE</w:t>
            </w:r>
          </w:p>
        </w:tc>
        <w:tc>
          <w:tcPr>
            <w:tcW w:w="1420" w:type="dxa"/>
            <w:tcBorders>
              <w:top w:val="nil"/>
              <w:left w:val="nil"/>
              <w:bottom w:val="single" w:sz="8" w:space="0" w:color="auto"/>
              <w:right w:val="single" w:sz="8" w:space="0" w:color="auto"/>
            </w:tcBorders>
            <w:vAlign w:val="center"/>
            <w:hideMark/>
          </w:tcPr>
          <w:p w14:paraId="1F03EA94" w14:textId="77777777" w:rsidR="00C4012C" w:rsidRPr="00EE06E3" w:rsidRDefault="00C4012C" w:rsidP="00EE06E3">
            <w:pPr>
              <w:jc w:val="center"/>
              <w:rPr>
                <w:rFonts w:ascii="Montserrat" w:hAnsi="Montserrat" w:cs="Arial"/>
                <w:color w:val="000000"/>
                <w:sz w:val="22"/>
                <w:szCs w:val="22"/>
                <w:lang w:val="es-ES"/>
              </w:rPr>
            </w:pPr>
            <w:r w:rsidRPr="00EE06E3">
              <w:rPr>
                <w:rFonts w:ascii="Montserrat" w:hAnsi="Montserrat" w:cs="Arial"/>
                <w:color w:val="000000"/>
                <w:sz w:val="22"/>
                <w:szCs w:val="22"/>
              </w:rPr>
              <w:t>21</w:t>
            </w:r>
          </w:p>
        </w:tc>
        <w:tc>
          <w:tcPr>
            <w:tcW w:w="1200" w:type="dxa"/>
            <w:tcBorders>
              <w:top w:val="nil"/>
              <w:left w:val="nil"/>
              <w:bottom w:val="single" w:sz="8" w:space="0" w:color="auto"/>
              <w:right w:val="single" w:sz="8" w:space="0" w:color="auto"/>
            </w:tcBorders>
            <w:noWrap/>
            <w:vAlign w:val="center"/>
            <w:hideMark/>
          </w:tcPr>
          <w:p w14:paraId="744AF213" w14:textId="77777777" w:rsidR="00C4012C" w:rsidRPr="00EE06E3" w:rsidRDefault="00C4012C" w:rsidP="00EE06E3">
            <w:pPr>
              <w:jc w:val="center"/>
              <w:rPr>
                <w:rFonts w:ascii="Montserrat" w:hAnsi="Montserrat" w:cs="Arial"/>
                <w:color w:val="000000"/>
                <w:sz w:val="22"/>
                <w:szCs w:val="22"/>
                <w:lang w:val="es-ES"/>
              </w:rPr>
            </w:pPr>
            <w:r w:rsidRPr="00EE06E3">
              <w:rPr>
                <w:rFonts w:ascii="Montserrat" w:hAnsi="Montserrat" w:cs="Arial"/>
                <w:color w:val="000000"/>
                <w:sz w:val="22"/>
                <w:szCs w:val="22"/>
              </w:rPr>
              <w:t>3</w:t>
            </w:r>
          </w:p>
        </w:tc>
        <w:tc>
          <w:tcPr>
            <w:tcW w:w="1460" w:type="dxa"/>
            <w:tcBorders>
              <w:top w:val="nil"/>
              <w:left w:val="nil"/>
              <w:bottom w:val="single" w:sz="8" w:space="0" w:color="auto"/>
              <w:right w:val="single" w:sz="8" w:space="0" w:color="auto"/>
            </w:tcBorders>
            <w:noWrap/>
            <w:vAlign w:val="center"/>
            <w:hideMark/>
          </w:tcPr>
          <w:p w14:paraId="7A35B996" w14:textId="77777777" w:rsidR="00C4012C" w:rsidRPr="00EE06E3" w:rsidRDefault="00C4012C" w:rsidP="00EE06E3">
            <w:pPr>
              <w:jc w:val="center"/>
              <w:rPr>
                <w:rFonts w:ascii="Montserrat" w:hAnsi="Montserrat" w:cs="Arial"/>
                <w:color w:val="000000"/>
                <w:sz w:val="22"/>
                <w:szCs w:val="22"/>
                <w:lang w:val="es-ES"/>
              </w:rPr>
            </w:pPr>
            <w:r w:rsidRPr="00EE06E3">
              <w:rPr>
                <w:rFonts w:ascii="Montserrat" w:hAnsi="Montserrat" w:cs="Arial"/>
                <w:color w:val="000000"/>
                <w:sz w:val="22"/>
                <w:szCs w:val="22"/>
              </w:rPr>
              <w:t>4</w:t>
            </w:r>
          </w:p>
        </w:tc>
        <w:tc>
          <w:tcPr>
            <w:tcW w:w="1200" w:type="dxa"/>
            <w:tcBorders>
              <w:top w:val="nil"/>
              <w:left w:val="nil"/>
              <w:bottom w:val="single" w:sz="8" w:space="0" w:color="auto"/>
              <w:right w:val="single" w:sz="8" w:space="0" w:color="auto"/>
            </w:tcBorders>
            <w:noWrap/>
            <w:vAlign w:val="center"/>
            <w:hideMark/>
          </w:tcPr>
          <w:p w14:paraId="7A1DA4E7" w14:textId="77777777" w:rsidR="00C4012C" w:rsidRPr="00EE06E3" w:rsidRDefault="00C4012C" w:rsidP="00EE06E3">
            <w:pPr>
              <w:jc w:val="center"/>
              <w:rPr>
                <w:rFonts w:ascii="Montserrat" w:hAnsi="Montserrat" w:cs="Arial"/>
                <w:color w:val="000000"/>
                <w:sz w:val="22"/>
                <w:szCs w:val="22"/>
                <w:lang w:val="es-ES"/>
              </w:rPr>
            </w:pPr>
            <w:r w:rsidRPr="00EE06E3">
              <w:rPr>
                <w:rFonts w:ascii="Montserrat" w:hAnsi="Montserrat" w:cs="Arial"/>
                <w:color w:val="000000"/>
                <w:sz w:val="22"/>
                <w:szCs w:val="22"/>
              </w:rPr>
              <w:t>2</w:t>
            </w:r>
          </w:p>
        </w:tc>
        <w:tc>
          <w:tcPr>
            <w:tcW w:w="1320" w:type="dxa"/>
            <w:tcBorders>
              <w:top w:val="nil"/>
              <w:left w:val="nil"/>
              <w:bottom w:val="single" w:sz="8" w:space="0" w:color="auto"/>
              <w:right w:val="single" w:sz="8" w:space="0" w:color="auto"/>
            </w:tcBorders>
            <w:noWrap/>
            <w:vAlign w:val="center"/>
            <w:hideMark/>
          </w:tcPr>
          <w:p w14:paraId="5E4C2408" w14:textId="77777777" w:rsidR="00C4012C" w:rsidRPr="00EE06E3" w:rsidRDefault="00C4012C" w:rsidP="00EE06E3">
            <w:pPr>
              <w:jc w:val="center"/>
              <w:rPr>
                <w:rFonts w:ascii="Montserrat" w:hAnsi="Montserrat" w:cs="Arial"/>
                <w:b/>
                <w:bCs/>
                <w:color w:val="000000"/>
                <w:sz w:val="22"/>
                <w:szCs w:val="22"/>
                <w:lang w:val="es-ES"/>
              </w:rPr>
            </w:pPr>
            <w:r w:rsidRPr="00EE06E3">
              <w:rPr>
                <w:rFonts w:ascii="Montserrat" w:hAnsi="Montserrat" w:cs="Arial"/>
                <w:b/>
                <w:bCs/>
                <w:color w:val="000000"/>
                <w:sz w:val="22"/>
                <w:szCs w:val="22"/>
              </w:rPr>
              <w:t>30</w:t>
            </w:r>
          </w:p>
        </w:tc>
      </w:tr>
      <w:tr w:rsidR="00C4012C" w:rsidRPr="00EE06E3" w14:paraId="1ADE5CEE" w14:textId="77777777" w:rsidTr="000502F1">
        <w:trPr>
          <w:trHeight w:val="315"/>
          <w:jc w:val="center"/>
        </w:trPr>
        <w:tc>
          <w:tcPr>
            <w:tcW w:w="1200" w:type="dxa"/>
            <w:tcBorders>
              <w:top w:val="single" w:sz="4" w:space="0" w:color="auto"/>
              <w:left w:val="single" w:sz="4" w:space="0" w:color="auto"/>
              <w:bottom w:val="nil"/>
              <w:right w:val="single" w:sz="4" w:space="0" w:color="auto"/>
            </w:tcBorders>
            <w:shd w:val="clear" w:color="auto" w:fill="D9E2F3" w:themeFill="accent1" w:themeFillTint="33"/>
            <w:noWrap/>
            <w:vAlign w:val="center"/>
            <w:hideMark/>
          </w:tcPr>
          <w:p w14:paraId="2516E6A4" w14:textId="77777777" w:rsidR="00C4012C" w:rsidRPr="00EE06E3" w:rsidRDefault="00C4012C" w:rsidP="00EE06E3">
            <w:pPr>
              <w:rPr>
                <w:rFonts w:ascii="Montserrat" w:hAnsi="Montserrat" w:cs="Arial"/>
                <w:color w:val="000000"/>
                <w:sz w:val="22"/>
                <w:szCs w:val="22"/>
                <w:lang w:val="es-ES"/>
              </w:rPr>
            </w:pPr>
            <w:r w:rsidRPr="00EE06E3">
              <w:rPr>
                <w:rFonts w:ascii="Montserrat" w:hAnsi="Montserrat" w:cs="Arial"/>
                <w:color w:val="000000"/>
                <w:sz w:val="22"/>
                <w:szCs w:val="22"/>
              </w:rPr>
              <w:t> </w:t>
            </w:r>
          </w:p>
        </w:tc>
        <w:tc>
          <w:tcPr>
            <w:tcW w:w="1420" w:type="dxa"/>
            <w:tcBorders>
              <w:top w:val="nil"/>
              <w:left w:val="single" w:sz="4" w:space="0" w:color="auto"/>
              <w:bottom w:val="single" w:sz="8" w:space="0" w:color="auto"/>
              <w:right w:val="single" w:sz="8" w:space="0" w:color="auto"/>
            </w:tcBorders>
            <w:noWrap/>
            <w:vAlign w:val="center"/>
            <w:hideMark/>
          </w:tcPr>
          <w:p w14:paraId="7A9AF1F9" w14:textId="77777777" w:rsidR="00C4012C" w:rsidRPr="00EE06E3" w:rsidRDefault="00C4012C" w:rsidP="00EE06E3">
            <w:pPr>
              <w:jc w:val="center"/>
              <w:rPr>
                <w:rFonts w:ascii="Montserrat" w:hAnsi="Montserrat" w:cs="Arial"/>
                <w:color w:val="000000"/>
                <w:sz w:val="22"/>
                <w:szCs w:val="22"/>
                <w:lang w:val="es-ES"/>
              </w:rPr>
            </w:pPr>
            <w:r w:rsidRPr="00EE06E3">
              <w:rPr>
                <w:rFonts w:ascii="Montserrat" w:hAnsi="Montserrat" w:cs="Arial"/>
                <w:color w:val="000000"/>
                <w:sz w:val="22"/>
                <w:szCs w:val="22"/>
              </w:rPr>
              <w:t>242</w:t>
            </w:r>
          </w:p>
        </w:tc>
        <w:tc>
          <w:tcPr>
            <w:tcW w:w="1200" w:type="dxa"/>
            <w:tcBorders>
              <w:top w:val="nil"/>
              <w:left w:val="nil"/>
              <w:bottom w:val="single" w:sz="8" w:space="0" w:color="auto"/>
              <w:right w:val="single" w:sz="8" w:space="0" w:color="auto"/>
            </w:tcBorders>
            <w:noWrap/>
            <w:vAlign w:val="center"/>
            <w:hideMark/>
          </w:tcPr>
          <w:p w14:paraId="2541D9D7" w14:textId="77777777" w:rsidR="00C4012C" w:rsidRPr="00EE06E3" w:rsidRDefault="00C4012C" w:rsidP="00EE06E3">
            <w:pPr>
              <w:jc w:val="center"/>
              <w:rPr>
                <w:rFonts w:ascii="Montserrat" w:hAnsi="Montserrat" w:cs="Arial"/>
                <w:color w:val="000000"/>
                <w:sz w:val="22"/>
                <w:szCs w:val="22"/>
                <w:lang w:val="es-ES"/>
              </w:rPr>
            </w:pPr>
            <w:r w:rsidRPr="00EE06E3">
              <w:rPr>
                <w:rFonts w:ascii="Montserrat" w:hAnsi="Montserrat" w:cs="Arial"/>
                <w:color w:val="000000"/>
                <w:sz w:val="22"/>
                <w:szCs w:val="22"/>
              </w:rPr>
              <w:t>48</w:t>
            </w:r>
          </w:p>
        </w:tc>
        <w:tc>
          <w:tcPr>
            <w:tcW w:w="1460" w:type="dxa"/>
            <w:tcBorders>
              <w:top w:val="nil"/>
              <w:left w:val="nil"/>
              <w:bottom w:val="single" w:sz="8" w:space="0" w:color="auto"/>
              <w:right w:val="single" w:sz="8" w:space="0" w:color="auto"/>
            </w:tcBorders>
            <w:noWrap/>
            <w:vAlign w:val="center"/>
            <w:hideMark/>
          </w:tcPr>
          <w:p w14:paraId="6A4ED4A9" w14:textId="77777777" w:rsidR="00C4012C" w:rsidRPr="00EE06E3" w:rsidRDefault="00C4012C" w:rsidP="00EE06E3">
            <w:pPr>
              <w:jc w:val="center"/>
              <w:rPr>
                <w:rFonts w:ascii="Montserrat" w:hAnsi="Montserrat" w:cs="Arial"/>
                <w:color w:val="000000"/>
                <w:sz w:val="22"/>
                <w:szCs w:val="22"/>
                <w:lang w:val="es-ES"/>
              </w:rPr>
            </w:pPr>
            <w:r w:rsidRPr="00EE06E3">
              <w:rPr>
                <w:rFonts w:ascii="Montserrat" w:hAnsi="Montserrat" w:cs="Arial"/>
                <w:color w:val="000000"/>
                <w:sz w:val="22"/>
                <w:szCs w:val="22"/>
              </w:rPr>
              <w:t>50</w:t>
            </w:r>
          </w:p>
        </w:tc>
        <w:tc>
          <w:tcPr>
            <w:tcW w:w="1200" w:type="dxa"/>
            <w:tcBorders>
              <w:top w:val="nil"/>
              <w:left w:val="nil"/>
              <w:bottom w:val="single" w:sz="8" w:space="0" w:color="auto"/>
              <w:right w:val="single" w:sz="8" w:space="0" w:color="auto"/>
            </w:tcBorders>
            <w:noWrap/>
            <w:vAlign w:val="center"/>
            <w:hideMark/>
          </w:tcPr>
          <w:p w14:paraId="6D414324" w14:textId="77777777" w:rsidR="00C4012C" w:rsidRPr="00EE06E3" w:rsidRDefault="00C4012C" w:rsidP="00EE06E3">
            <w:pPr>
              <w:jc w:val="center"/>
              <w:rPr>
                <w:rFonts w:ascii="Montserrat" w:hAnsi="Montserrat" w:cs="Arial"/>
                <w:color w:val="000000"/>
                <w:sz w:val="22"/>
                <w:szCs w:val="22"/>
                <w:lang w:val="es-ES"/>
              </w:rPr>
            </w:pPr>
            <w:r w:rsidRPr="00EE06E3">
              <w:rPr>
                <w:rFonts w:ascii="Montserrat" w:hAnsi="Montserrat" w:cs="Arial"/>
                <w:color w:val="000000"/>
                <w:sz w:val="22"/>
                <w:szCs w:val="22"/>
              </w:rPr>
              <w:t>18</w:t>
            </w:r>
          </w:p>
        </w:tc>
        <w:tc>
          <w:tcPr>
            <w:tcW w:w="1320" w:type="dxa"/>
            <w:tcBorders>
              <w:top w:val="nil"/>
              <w:left w:val="nil"/>
              <w:bottom w:val="single" w:sz="8" w:space="0" w:color="auto"/>
              <w:right w:val="single" w:sz="8" w:space="0" w:color="auto"/>
            </w:tcBorders>
            <w:noWrap/>
            <w:vAlign w:val="center"/>
            <w:hideMark/>
          </w:tcPr>
          <w:p w14:paraId="7BB99D8E" w14:textId="77777777" w:rsidR="00C4012C" w:rsidRPr="00EE06E3" w:rsidRDefault="00C4012C" w:rsidP="00EE06E3">
            <w:pPr>
              <w:jc w:val="center"/>
              <w:rPr>
                <w:rFonts w:ascii="Montserrat" w:hAnsi="Montserrat" w:cs="Arial"/>
                <w:b/>
                <w:bCs/>
                <w:color w:val="000000"/>
                <w:sz w:val="22"/>
                <w:szCs w:val="22"/>
                <w:lang w:val="es-ES"/>
              </w:rPr>
            </w:pPr>
            <w:r w:rsidRPr="00EE06E3">
              <w:rPr>
                <w:rFonts w:ascii="Montserrat" w:hAnsi="Montserrat" w:cs="Arial"/>
                <w:b/>
                <w:bCs/>
                <w:color w:val="000000"/>
                <w:sz w:val="22"/>
                <w:szCs w:val="22"/>
              </w:rPr>
              <w:t>358</w:t>
            </w:r>
          </w:p>
        </w:tc>
      </w:tr>
      <w:tr w:rsidR="00C4012C" w:rsidRPr="00EE06E3" w14:paraId="631B51AC" w14:textId="77777777" w:rsidTr="000502F1">
        <w:trPr>
          <w:trHeight w:val="315"/>
          <w:jc w:val="center"/>
        </w:trPr>
        <w:tc>
          <w:tcPr>
            <w:tcW w:w="1200" w:type="dxa"/>
            <w:tcBorders>
              <w:top w:val="nil"/>
              <w:left w:val="single" w:sz="4" w:space="0" w:color="auto"/>
              <w:bottom w:val="nil"/>
              <w:right w:val="single" w:sz="4" w:space="0" w:color="auto"/>
            </w:tcBorders>
            <w:shd w:val="clear" w:color="auto" w:fill="D9E2F3" w:themeFill="accent1" w:themeFillTint="33"/>
            <w:noWrap/>
            <w:vAlign w:val="center"/>
            <w:hideMark/>
          </w:tcPr>
          <w:p w14:paraId="5F9FD22D" w14:textId="77777777" w:rsidR="00C4012C" w:rsidRPr="00EE06E3" w:rsidRDefault="00C4012C" w:rsidP="00EE06E3">
            <w:pPr>
              <w:jc w:val="center"/>
              <w:rPr>
                <w:rFonts w:ascii="Montserrat" w:hAnsi="Montserrat" w:cs="Arial"/>
                <w:b/>
                <w:bCs/>
                <w:color w:val="000000"/>
                <w:sz w:val="22"/>
                <w:szCs w:val="22"/>
                <w:lang w:val="es-ES"/>
              </w:rPr>
            </w:pPr>
            <w:r w:rsidRPr="00EE06E3">
              <w:rPr>
                <w:rFonts w:ascii="Montserrat" w:hAnsi="Montserrat" w:cs="Arial"/>
                <w:b/>
                <w:bCs/>
                <w:color w:val="000000"/>
                <w:sz w:val="22"/>
                <w:szCs w:val="22"/>
              </w:rPr>
              <w:t>TOTAL</w:t>
            </w:r>
          </w:p>
        </w:tc>
        <w:tc>
          <w:tcPr>
            <w:tcW w:w="1420" w:type="dxa"/>
            <w:tcBorders>
              <w:top w:val="nil"/>
              <w:left w:val="single" w:sz="4" w:space="0" w:color="auto"/>
              <w:bottom w:val="single" w:sz="8" w:space="0" w:color="auto"/>
              <w:right w:val="single" w:sz="8" w:space="0" w:color="auto"/>
            </w:tcBorders>
            <w:vAlign w:val="center"/>
            <w:hideMark/>
          </w:tcPr>
          <w:p w14:paraId="114EFFA3" w14:textId="77777777" w:rsidR="00C4012C" w:rsidRPr="00EE06E3" w:rsidRDefault="00C4012C" w:rsidP="00EE06E3">
            <w:pPr>
              <w:jc w:val="center"/>
              <w:rPr>
                <w:rFonts w:ascii="Montserrat" w:hAnsi="Montserrat" w:cs="Arial"/>
                <w:color w:val="000000"/>
                <w:sz w:val="22"/>
                <w:szCs w:val="22"/>
                <w:lang w:val="es-ES"/>
              </w:rPr>
            </w:pPr>
            <w:r w:rsidRPr="00EE06E3">
              <w:rPr>
                <w:rFonts w:ascii="Montserrat" w:hAnsi="Montserrat" w:cs="Arial"/>
                <w:color w:val="000000"/>
                <w:sz w:val="22"/>
                <w:szCs w:val="22"/>
              </w:rPr>
              <w:t>20.17</w:t>
            </w:r>
          </w:p>
        </w:tc>
        <w:tc>
          <w:tcPr>
            <w:tcW w:w="1200" w:type="dxa"/>
            <w:tcBorders>
              <w:top w:val="nil"/>
              <w:left w:val="nil"/>
              <w:bottom w:val="single" w:sz="8" w:space="0" w:color="auto"/>
              <w:right w:val="single" w:sz="8" w:space="0" w:color="auto"/>
            </w:tcBorders>
            <w:noWrap/>
            <w:vAlign w:val="center"/>
            <w:hideMark/>
          </w:tcPr>
          <w:p w14:paraId="1EB1CA49" w14:textId="77777777" w:rsidR="00C4012C" w:rsidRPr="00EE06E3" w:rsidRDefault="00C4012C" w:rsidP="00EE06E3">
            <w:pPr>
              <w:jc w:val="center"/>
              <w:rPr>
                <w:rFonts w:ascii="Montserrat" w:hAnsi="Montserrat" w:cs="Arial"/>
                <w:color w:val="000000"/>
                <w:sz w:val="22"/>
                <w:szCs w:val="22"/>
                <w:lang w:val="es-ES"/>
              </w:rPr>
            </w:pPr>
            <w:r w:rsidRPr="00EE06E3">
              <w:rPr>
                <w:rFonts w:ascii="Montserrat" w:hAnsi="Montserrat" w:cs="Arial"/>
                <w:color w:val="000000"/>
                <w:sz w:val="22"/>
                <w:szCs w:val="22"/>
              </w:rPr>
              <w:t>4</w:t>
            </w:r>
          </w:p>
        </w:tc>
        <w:tc>
          <w:tcPr>
            <w:tcW w:w="1460" w:type="dxa"/>
            <w:tcBorders>
              <w:top w:val="nil"/>
              <w:left w:val="nil"/>
              <w:bottom w:val="single" w:sz="8" w:space="0" w:color="auto"/>
              <w:right w:val="single" w:sz="8" w:space="0" w:color="auto"/>
            </w:tcBorders>
            <w:noWrap/>
            <w:vAlign w:val="center"/>
            <w:hideMark/>
          </w:tcPr>
          <w:p w14:paraId="25AA2398" w14:textId="77777777" w:rsidR="00C4012C" w:rsidRPr="00EE06E3" w:rsidRDefault="00C4012C" w:rsidP="00EE06E3">
            <w:pPr>
              <w:jc w:val="center"/>
              <w:rPr>
                <w:rFonts w:ascii="Montserrat" w:hAnsi="Montserrat" w:cs="Arial"/>
                <w:color w:val="000000"/>
                <w:sz w:val="22"/>
                <w:szCs w:val="22"/>
                <w:lang w:val="es-ES"/>
              </w:rPr>
            </w:pPr>
            <w:r w:rsidRPr="00EE06E3">
              <w:rPr>
                <w:rFonts w:ascii="Montserrat" w:hAnsi="Montserrat" w:cs="Arial"/>
                <w:color w:val="000000"/>
                <w:sz w:val="22"/>
                <w:szCs w:val="22"/>
              </w:rPr>
              <w:t>4,17</w:t>
            </w:r>
          </w:p>
        </w:tc>
        <w:tc>
          <w:tcPr>
            <w:tcW w:w="1200" w:type="dxa"/>
            <w:tcBorders>
              <w:top w:val="nil"/>
              <w:left w:val="nil"/>
              <w:bottom w:val="single" w:sz="8" w:space="0" w:color="auto"/>
              <w:right w:val="single" w:sz="8" w:space="0" w:color="auto"/>
            </w:tcBorders>
            <w:noWrap/>
            <w:vAlign w:val="center"/>
            <w:hideMark/>
          </w:tcPr>
          <w:p w14:paraId="0B24463A" w14:textId="77777777" w:rsidR="00C4012C" w:rsidRPr="00EE06E3" w:rsidRDefault="00C4012C" w:rsidP="00EE06E3">
            <w:pPr>
              <w:jc w:val="center"/>
              <w:rPr>
                <w:rFonts w:ascii="Montserrat" w:hAnsi="Montserrat" w:cs="Arial"/>
                <w:color w:val="000000"/>
                <w:sz w:val="22"/>
                <w:szCs w:val="22"/>
                <w:lang w:val="es-ES"/>
              </w:rPr>
            </w:pPr>
            <w:r w:rsidRPr="00EE06E3">
              <w:rPr>
                <w:rFonts w:ascii="Montserrat" w:hAnsi="Montserrat" w:cs="Arial"/>
                <w:color w:val="000000"/>
                <w:sz w:val="22"/>
                <w:szCs w:val="22"/>
              </w:rPr>
              <w:t>1.5</w:t>
            </w:r>
          </w:p>
        </w:tc>
        <w:tc>
          <w:tcPr>
            <w:tcW w:w="1320" w:type="dxa"/>
            <w:tcBorders>
              <w:top w:val="nil"/>
              <w:left w:val="nil"/>
              <w:bottom w:val="single" w:sz="8" w:space="0" w:color="auto"/>
              <w:right w:val="single" w:sz="8" w:space="0" w:color="auto"/>
            </w:tcBorders>
            <w:noWrap/>
            <w:vAlign w:val="center"/>
            <w:hideMark/>
          </w:tcPr>
          <w:p w14:paraId="09A6E7E7" w14:textId="77777777" w:rsidR="00C4012C" w:rsidRPr="00EE06E3" w:rsidRDefault="00C4012C" w:rsidP="00EE06E3">
            <w:pPr>
              <w:jc w:val="center"/>
              <w:rPr>
                <w:rFonts w:ascii="Montserrat" w:hAnsi="Montserrat" w:cs="Arial"/>
                <w:b/>
                <w:bCs/>
                <w:color w:val="000000"/>
                <w:sz w:val="22"/>
                <w:szCs w:val="22"/>
                <w:lang w:val="es-ES"/>
              </w:rPr>
            </w:pPr>
            <w:r w:rsidRPr="00EE06E3">
              <w:rPr>
                <w:rFonts w:ascii="Montserrat" w:hAnsi="Montserrat" w:cs="Arial"/>
                <w:b/>
                <w:bCs/>
                <w:color w:val="000000"/>
                <w:sz w:val="22"/>
                <w:szCs w:val="22"/>
              </w:rPr>
              <w:t>29.83</w:t>
            </w:r>
          </w:p>
        </w:tc>
      </w:tr>
      <w:tr w:rsidR="00C4012C" w:rsidRPr="00EE06E3" w14:paraId="07B322DB" w14:textId="77777777" w:rsidTr="000502F1">
        <w:trPr>
          <w:trHeight w:val="315"/>
          <w:jc w:val="center"/>
        </w:trPr>
        <w:tc>
          <w:tcPr>
            <w:tcW w:w="1200" w:type="dxa"/>
            <w:tcBorders>
              <w:top w:val="nil"/>
              <w:left w:val="single" w:sz="4" w:space="0" w:color="auto"/>
              <w:bottom w:val="single" w:sz="4" w:space="0" w:color="auto"/>
              <w:right w:val="single" w:sz="4" w:space="0" w:color="auto"/>
            </w:tcBorders>
            <w:shd w:val="clear" w:color="auto" w:fill="D9E2F3" w:themeFill="accent1" w:themeFillTint="33"/>
            <w:noWrap/>
            <w:vAlign w:val="center"/>
            <w:hideMark/>
          </w:tcPr>
          <w:p w14:paraId="2A191BA3" w14:textId="77777777" w:rsidR="00C4012C" w:rsidRPr="00EE06E3" w:rsidRDefault="00C4012C" w:rsidP="00EE06E3">
            <w:pPr>
              <w:rPr>
                <w:rFonts w:ascii="Montserrat" w:hAnsi="Montserrat" w:cs="Arial"/>
                <w:color w:val="000000"/>
                <w:sz w:val="22"/>
                <w:szCs w:val="22"/>
                <w:lang w:val="es-ES"/>
              </w:rPr>
            </w:pPr>
            <w:r w:rsidRPr="00EE06E3">
              <w:rPr>
                <w:rFonts w:ascii="Montserrat" w:hAnsi="Montserrat" w:cs="Arial"/>
                <w:color w:val="000000"/>
                <w:sz w:val="22"/>
                <w:szCs w:val="22"/>
              </w:rPr>
              <w:t> </w:t>
            </w:r>
          </w:p>
        </w:tc>
        <w:tc>
          <w:tcPr>
            <w:tcW w:w="1420" w:type="dxa"/>
            <w:tcBorders>
              <w:top w:val="nil"/>
              <w:left w:val="single" w:sz="4" w:space="0" w:color="auto"/>
              <w:bottom w:val="single" w:sz="8" w:space="0" w:color="auto"/>
              <w:right w:val="single" w:sz="8" w:space="0" w:color="auto"/>
            </w:tcBorders>
            <w:vAlign w:val="center"/>
            <w:hideMark/>
          </w:tcPr>
          <w:p w14:paraId="20460220" w14:textId="77777777" w:rsidR="00C4012C" w:rsidRPr="00EE06E3" w:rsidRDefault="00C4012C" w:rsidP="00EE06E3">
            <w:pPr>
              <w:jc w:val="center"/>
              <w:rPr>
                <w:rFonts w:ascii="Montserrat" w:hAnsi="Montserrat" w:cs="Arial"/>
                <w:color w:val="000000"/>
                <w:sz w:val="22"/>
                <w:szCs w:val="22"/>
                <w:lang w:val="es-ES"/>
              </w:rPr>
            </w:pPr>
            <w:r w:rsidRPr="00EE06E3">
              <w:rPr>
                <w:rFonts w:ascii="Montserrat" w:hAnsi="Montserrat" w:cs="Arial"/>
                <w:color w:val="000000"/>
                <w:sz w:val="22"/>
                <w:szCs w:val="22"/>
              </w:rPr>
              <w:t>20</w:t>
            </w:r>
          </w:p>
        </w:tc>
        <w:tc>
          <w:tcPr>
            <w:tcW w:w="1200" w:type="dxa"/>
            <w:tcBorders>
              <w:top w:val="nil"/>
              <w:left w:val="nil"/>
              <w:bottom w:val="single" w:sz="8" w:space="0" w:color="auto"/>
              <w:right w:val="single" w:sz="8" w:space="0" w:color="auto"/>
            </w:tcBorders>
            <w:noWrap/>
            <w:vAlign w:val="center"/>
            <w:hideMark/>
          </w:tcPr>
          <w:p w14:paraId="38CC4B29" w14:textId="77777777" w:rsidR="00C4012C" w:rsidRPr="00EE06E3" w:rsidRDefault="00C4012C" w:rsidP="00EE06E3">
            <w:pPr>
              <w:jc w:val="center"/>
              <w:rPr>
                <w:rFonts w:ascii="Montserrat" w:hAnsi="Montserrat" w:cs="Arial"/>
                <w:color w:val="000000"/>
                <w:sz w:val="22"/>
                <w:szCs w:val="22"/>
                <w:lang w:val="es-ES"/>
              </w:rPr>
            </w:pPr>
            <w:r w:rsidRPr="00EE06E3">
              <w:rPr>
                <w:rFonts w:ascii="Montserrat" w:hAnsi="Montserrat" w:cs="Arial"/>
                <w:color w:val="000000"/>
                <w:sz w:val="22"/>
                <w:szCs w:val="22"/>
              </w:rPr>
              <w:t>4</w:t>
            </w:r>
          </w:p>
        </w:tc>
        <w:tc>
          <w:tcPr>
            <w:tcW w:w="1460" w:type="dxa"/>
            <w:tcBorders>
              <w:top w:val="nil"/>
              <w:left w:val="nil"/>
              <w:bottom w:val="single" w:sz="8" w:space="0" w:color="auto"/>
              <w:right w:val="single" w:sz="8" w:space="0" w:color="auto"/>
            </w:tcBorders>
            <w:noWrap/>
            <w:vAlign w:val="center"/>
            <w:hideMark/>
          </w:tcPr>
          <w:p w14:paraId="106C2CF4" w14:textId="77777777" w:rsidR="00C4012C" w:rsidRPr="00EE06E3" w:rsidRDefault="00C4012C" w:rsidP="00EE06E3">
            <w:pPr>
              <w:jc w:val="center"/>
              <w:rPr>
                <w:rFonts w:ascii="Montserrat" w:hAnsi="Montserrat" w:cs="Arial"/>
                <w:color w:val="000000"/>
                <w:sz w:val="22"/>
                <w:szCs w:val="22"/>
                <w:lang w:val="es-ES"/>
              </w:rPr>
            </w:pPr>
            <w:r w:rsidRPr="00EE06E3">
              <w:rPr>
                <w:rFonts w:ascii="Montserrat" w:hAnsi="Montserrat" w:cs="Arial"/>
                <w:color w:val="000000"/>
                <w:sz w:val="22"/>
                <w:szCs w:val="22"/>
              </w:rPr>
              <w:t>4</w:t>
            </w:r>
          </w:p>
        </w:tc>
        <w:tc>
          <w:tcPr>
            <w:tcW w:w="1200" w:type="dxa"/>
            <w:tcBorders>
              <w:top w:val="nil"/>
              <w:left w:val="nil"/>
              <w:bottom w:val="single" w:sz="8" w:space="0" w:color="auto"/>
              <w:right w:val="single" w:sz="8" w:space="0" w:color="auto"/>
            </w:tcBorders>
            <w:noWrap/>
            <w:vAlign w:val="center"/>
            <w:hideMark/>
          </w:tcPr>
          <w:p w14:paraId="210543F1" w14:textId="77777777" w:rsidR="00C4012C" w:rsidRPr="00EE06E3" w:rsidRDefault="00C4012C" w:rsidP="00EE06E3">
            <w:pPr>
              <w:jc w:val="center"/>
              <w:rPr>
                <w:rFonts w:ascii="Montserrat" w:hAnsi="Montserrat" w:cs="Arial"/>
                <w:color w:val="000000"/>
                <w:sz w:val="22"/>
                <w:szCs w:val="22"/>
                <w:lang w:val="es-ES"/>
              </w:rPr>
            </w:pPr>
            <w:r w:rsidRPr="00EE06E3">
              <w:rPr>
                <w:rFonts w:ascii="Montserrat" w:hAnsi="Montserrat" w:cs="Arial"/>
                <w:color w:val="000000"/>
                <w:sz w:val="22"/>
                <w:szCs w:val="22"/>
              </w:rPr>
              <w:t>2</w:t>
            </w:r>
          </w:p>
        </w:tc>
        <w:tc>
          <w:tcPr>
            <w:tcW w:w="1320" w:type="dxa"/>
            <w:tcBorders>
              <w:top w:val="nil"/>
              <w:left w:val="nil"/>
              <w:bottom w:val="single" w:sz="8" w:space="0" w:color="auto"/>
              <w:right w:val="single" w:sz="8" w:space="0" w:color="auto"/>
            </w:tcBorders>
            <w:noWrap/>
            <w:vAlign w:val="center"/>
            <w:hideMark/>
          </w:tcPr>
          <w:p w14:paraId="620C29F9" w14:textId="77777777" w:rsidR="00C4012C" w:rsidRPr="00EE06E3" w:rsidRDefault="00C4012C" w:rsidP="00EE06E3">
            <w:pPr>
              <w:jc w:val="center"/>
              <w:rPr>
                <w:rFonts w:ascii="Montserrat" w:hAnsi="Montserrat" w:cs="Arial"/>
                <w:b/>
                <w:bCs/>
                <w:color w:val="000000"/>
                <w:sz w:val="22"/>
                <w:szCs w:val="22"/>
                <w:lang w:val="es-ES"/>
              </w:rPr>
            </w:pPr>
            <w:r w:rsidRPr="00EE06E3">
              <w:rPr>
                <w:rFonts w:ascii="Montserrat" w:hAnsi="Montserrat" w:cs="Arial"/>
                <w:b/>
                <w:bCs/>
                <w:color w:val="000000"/>
                <w:sz w:val="22"/>
                <w:szCs w:val="22"/>
              </w:rPr>
              <w:t>30</w:t>
            </w:r>
          </w:p>
        </w:tc>
      </w:tr>
    </w:tbl>
    <w:p w14:paraId="068A8AF2" w14:textId="31CCB1FE" w:rsidR="00680EB7" w:rsidRPr="00EE06E3" w:rsidRDefault="00680EB7" w:rsidP="00EE06E3">
      <w:pPr>
        <w:suppressAutoHyphens/>
        <w:spacing w:before="100" w:beforeAutospacing="1" w:after="100" w:afterAutospacing="1"/>
        <w:rPr>
          <w:rFonts w:ascii="Montserrat" w:eastAsia="Calibri" w:hAnsi="Montserrat" w:cs="Arial"/>
          <w:b/>
          <w:bCs/>
          <w:sz w:val="22"/>
          <w:szCs w:val="22"/>
        </w:rPr>
      </w:pPr>
    </w:p>
    <w:tbl>
      <w:tblPr>
        <w:tblW w:w="5340" w:type="dxa"/>
        <w:jc w:val="center"/>
        <w:tblLayout w:type="fixed"/>
        <w:tblCellMar>
          <w:left w:w="70" w:type="dxa"/>
          <w:right w:w="70" w:type="dxa"/>
        </w:tblCellMar>
        <w:tblLook w:val="04A0" w:firstRow="1" w:lastRow="0" w:firstColumn="1" w:lastColumn="0" w:noHBand="0" w:noVBand="1"/>
      </w:tblPr>
      <w:tblGrid>
        <w:gridCol w:w="4700"/>
        <w:gridCol w:w="640"/>
      </w:tblGrid>
      <w:tr w:rsidR="00C4012C" w:rsidRPr="00EE06E3" w14:paraId="3B9E8A85" w14:textId="77777777" w:rsidTr="000502F1">
        <w:trPr>
          <w:trHeight w:val="315"/>
          <w:jc w:val="center"/>
        </w:trPr>
        <w:tc>
          <w:tcPr>
            <w:tcW w:w="4700" w:type="dxa"/>
            <w:tcBorders>
              <w:top w:val="single" w:sz="4" w:space="0" w:color="auto"/>
              <w:left w:val="single" w:sz="4" w:space="0" w:color="auto"/>
              <w:bottom w:val="single" w:sz="4" w:space="0" w:color="auto"/>
              <w:right w:val="single" w:sz="4" w:space="0" w:color="auto"/>
            </w:tcBorders>
            <w:noWrap/>
            <w:vAlign w:val="bottom"/>
            <w:hideMark/>
          </w:tcPr>
          <w:p w14:paraId="4E719617" w14:textId="77777777" w:rsidR="00C4012C" w:rsidRPr="00EE06E3" w:rsidRDefault="00C4012C" w:rsidP="00EE06E3">
            <w:pPr>
              <w:rPr>
                <w:rFonts w:ascii="Montserrat" w:hAnsi="Montserrat" w:cs="Arial"/>
                <w:b/>
                <w:bCs/>
                <w:color w:val="000000"/>
                <w:sz w:val="22"/>
                <w:szCs w:val="22"/>
                <w:lang w:eastAsia="es-CO"/>
              </w:rPr>
            </w:pPr>
            <w:r w:rsidRPr="00EE06E3">
              <w:rPr>
                <w:rFonts w:ascii="Montserrat" w:hAnsi="Montserrat" w:cs="Arial"/>
                <w:b/>
                <w:bCs/>
                <w:color w:val="000000"/>
                <w:sz w:val="22"/>
                <w:szCs w:val="22"/>
                <w:lang w:eastAsia="es-CO"/>
              </w:rPr>
              <w:t>LUNES A VIERNES SIN FESTIVOS</w:t>
            </w:r>
          </w:p>
        </w:tc>
        <w:tc>
          <w:tcPr>
            <w:tcW w:w="640" w:type="dxa"/>
            <w:tcBorders>
              <w:top w:val="single" w:sz="4" w:space="0" w:color="auto"/>
              <w:left w:val="nil"/>
              <w:bottom w:val="single" w:sz="4" w:space="0" w:color="auto"/>
              <w:right w:val="single" w:sz="4" w:space="0" w:color="auto"/>
            </w:tcBorders>
            <w:noWrap/>
            <w:vAlign w:val="bottom"/>
            <w:hideMark/>
          </w:tcPr>
          <w:p w14:paraId="7697E0F8" w14:textId="77777777" w:rsidR="00C4012C" w:rsidRPr="00EE06E3" w:rsidRDefault="00C4012C" w:rsidP="00EE06E3">
            <w:pPr>
              <w:jc w:val="right"/>
              <w:rPr>
                <w:rFonts w:ascii="Montserrat" w:hAnsi="Montserrat" w:cs="Arial"/>
                <w:b/>
                <w:bCs/>
                <w:color w:val="000000"/>
                <w:sz w:val="22"/>
                <w:szCs w:val="22"/>
                <w:lang w:eastAsia="es-CO"/>
              </w:rPr>
            </w:pPr>
            <w:r w:rsidRPr="00EE06E3">
              <w:rPr>
                <w:rFonts w:ascii="Montserrat" w:hAnsi="Montserrat" w:cs="Arial"/>
                <w:b/>
                <w:bCs/>
                <w:color w:val="000000"/>
                <w:sz w:val="22"/>
                <w:szCs w:val="22"/>
                <w:lang w:eastAsia="es-CO"/>
              </w:rPr>
              <w:t>20</w:t>
            </w:r>
          </w:p>
        </w:tc>
      </w:tr>
      <w:tr w:rsidR="00C4012C" w:rsidRPr="00EE06E3" w14:paraId="4F671379" w14:textId="77777777" w:rsidTr="000502F1">
        <w:trPr>
          <w:trHeight w:val="315"/>
          <w:jc w:val="center"/>
        </w:trPr>
        <w:tc>
          <w:tcPr>
            <w:tcW w:w="4700" w:type="dxa"/>
            <w:tcBorders>
              <w:top w:val="nil"/>
              <w:left w:val="single" w:sz="4" w:space="0" w:color="auto"/>
              <w:bottom w:val="single" w:sz="4" w:space="0" w:color="auto"/>
              <w:right w:val="single" w:sz="4" w:space="0" w:color="auto"/>
            </w:tcBorders>
            <w:noWrap/>
            <w:vAlign w:val="bottom"/>
            <w:hideMark/>
          </w:tcPr>
          <w:p w14:paraId="4C34F70B" w14:textId="77777777" w:rsidR="00C4012C" w:rsidRPr="00EE06E3" w:rsidRDefault="00C4012C" w:rsidP="00EE06E3">
            <w:pPr>
              <w:rPr>
                <w:rFonts w:ascii="Montserrat" w:hAnsi="Montserrat" w:cs="Arial"/>
                <w:b/>
                <w:bCs/>
                <w:color w:val="000000"/>
                <w:sz w:val="22"/>
                <w:szCs w:val="22"/>
                <w:lang w:eastAsia="es-CO"/>
              </w:rPr>
            </w:pPr>
            <w:r w:rsidRPr="00EE06E3">
              <w:rPr>
                <w:rFonts w:ascii="Montserrat" w:hAnsi="Montserrat" w:cs="Arial"/>
                <w:b/>
                <w:bCs/>
                <w:color w:val="000000"/>
                <w:sz w:val="22"/>
                <w:szCs w:val="22"/>
                <w:lang w:eastAsia="es-CO"/>
              </w:rPr>
              <w:t>LUNES A VIERNES CON FESTIVOS</w:t>
            </w:r>
          </w:p>
        </w:tc>
        <w:tc>
          <w:tcPr>
            <w:tcW w:w="640" w:type="dxa"/>
            <w:tcBorders>
              <w:top w:val="nil"/>
              <w:left w:val="nil"/>
              <w:bottom w:val="single" w:sz="4" w:space="0" w:color="auto"/>
              <w:right w:val="single" w:sz="4" w:space="0" w:color="auto"/>
            </w:tcBorders>
            <w:noWrap/>
            <w:vAlign w:val="bottom"/>
            <w:hideMark/>
          </w:tcPr>
          <w:p w14:paraId="26F63BF6" w14:textId="77777777" w:rsidR="00C4012C" w:rsidRPr="00EE06E3" w:rsidRDefault="00C4012C" w:rsidP="00EE06E3">
            <w:pPr>
              <w:jc w:val="right"/>
              <w:rPr>
                <w:rFonts w:ascii="Montserrat" w:hAnsi="Montserrat" w:cs="Arial"/>
                <w:b/>
                <w:bCs/>
                <w:color w:val="000000"/>
                <w:sz w:val="22"/>
                <w:szCs w:val="22"/>
                <w:lang w:eastAsia="es-CO"/>
              </w:rPr>
            </w:pPr>
            <w:r w:rsidRPr="00EE06E3">
              <w:rPr>
                <w:rFonts w:ascii="Montserrat" w:hAnsi="Montserrat" w:cs="Arial"/>
                <w:b/>
                <w:bCs/>
                <w:color w:val="000000"/>
                <w:sz w:val="22"/>
                <w:szCs w:val="22"/>
                <w:lang w:eastAsia="es-CO"/>
              </w:rPr>
              <w:t>22</w:t>
            </w:r>
          </w:p>
        </w:tc>
      </w:tr>
      <w:tr w:rsidR="00C4012C" w:rsidRPr="00EE06E3" w14:paraId="3A330FF2" w14:textId="77777777" w:rsidTr="000502F1">
        <w:trPr>
          <w:trHeight w:val="315"/>
          <w:jc w:val="center"/>
        </w:trPr>
        <w:tc>
          <w:tcPr>
            <w:tcW w:w="4700" w:type="dxa"/>
            <w:tcBorders>
              <w:top w:val="nil"/>
              <w:left w:val="single" w:sz="4" w:space="0" w:color="auto"/>
              <w:bottom w:val="single" w:sz="4" w:space="0" w:color="auto"/>
              <w:right w:val="single" w:sz="4" w:space="0" w:color="auto"/>
            </w:tcBorders>
            <w:noWrap/>
            <w:vAlign w:val="bottom"/>
            <w:hideMark/>
          </w:tcPr>
          <w:p w14:paraId="4062F142" w14:textId="77777777" w:rsidR="00C4012C" w:rsidRPr="00EE06E3" w:rsidRDefault="00C4012C" w:rsidP="00EE06E3">
            <w:pPr>
              <w:rPr>
                <w:rFonts w:ascii="Montserrat" w:hAnsi="Montserrat" w:cs="Arial"/>
                <w:b/>
                <w:bCs/>
                <w:color w:val="000000"/>
                <w:sz w:val="22"/>
                <w:szCs w:val="22"/>
                <w:lang w:eastAsia="es-CO"/>
              </w:rPr>
            </w:pPr>
            <w:r w:rsidRPr="00EE06E3">
              <w:rPr>
                <w:rFonts w:ascii="Montserrat" w:hAnsi="Montserrat" w:cs="Arial"/>
                <w:b/>
                <w:bCs/>
                <w:color w:val="000000"/>
                <w:sz w:val="22"/>
                <w:szCs w:val="22"/>
                <w:lang w:eastAsia="es-CO"/>
              </w:rPr>
              <w:t>LUNES A SABADO SIN FESTIVOS</w:t>
            </w:r>
          </w:p>
        </w:tc>
        <w:tc>
          <w:tcPr>
            <w:tcW w:w="640" w:type="dxa"/>
            <w:tcBorders>
              <w:top w:val="nil"/>
              <w:left w:val="nil"/>
              <w:bottom w:val="single" w:sz="4" w:space="0" w:color="auto"/>
              <w:right w:val="single" w:sz="4" w:space="0" w:color="auto"/>
            </w:tcBorders>
            <w:noWrap/>
            <w:vAlign w:val="bottom"/>
            <w:hideMark/>
          </w:tcPr>
          <w:p w14:paraId="2ECE44D3" w14:textId="77777777" w:rsidR="00C4012C" w:rsidRPr="00EE06E3" w:rsidRDefault="00C4012C" w:rsidP="00EE06E3">
            <w:pPr>
              <w:jc w:val="right"/>
              <w:rPr>
                <w:rFonts w:ascii="Montserrat" w:hAnsi="Montserrat" w:cs="Arial"/>
                <w:b/>
                <w:bCs/>
                <w:color w:val="000000"/>
                <w:sz w:val="22"/>
                <w:szCs w:val="22"/>
                <w:lang w:eastAsia="es-CO"/>
              </w:rPr>
            </w:pPr>
            <w:r w:rsidRPr="00EE06E3">
              <w:rPr>
                <w:rFonts w:ascii="Montserrat" w:hAnsi="Montserrat" w:cs="Arial"/>
                <w:b/>
                <w:bCs/>
                <w:color w:val="000000"/>
                <w:sz w:val="22"/>
                <w:szCs w:val="22"/>
                <w:lang w:eastAsia="es-CO"/>
              </w:rPr>
              <w:t>24</w:t>
            </w:r>
          </w:p>
        </w:tc>
      </w:tr>
      <w:tr w:rsidR="00C4012C" w:rsidRPr="00EE06E3" w14:paraId="1F362CCF" w14:textId="77777777" w:rsidTr="000502F1">
        <w:trPr>
          <w:trHeight w:val="315"/>
          <w:jc w:val="center"/>
        </w:trPr>
        <w:tc>
          <w:tcPr>
            <w:tcW w:w="4700" w:type="dxa"/>
            <w:tcBorders>
              <w:top w:val="nil"/>
              <w:left w:val="single" w:sz="4" w:space="0" w:color="auto"/>
              <w:bottom w:val="single" w:sz="4" w:space="0" w:color="auto"/>
              <w:right w:val="single" w:sz="4" w:space="0" w:color="auto"/>
            </w:tcBorders>
            <w:noWrap/>
            <w:vAlign w:val="bottom"/>
            <w:hideMark/>
          </w:tcPr>
          <w:p w14:paraId="53F780B8" w14:textId="77777777" w:rsidR="00C4012C" w:rsidRPr="00EE06E3" w:rsidRDefault="00C4012C" w:rsidP="00EE06E3">
            <w:pPr>
              <w:rPr>
                <w:rFonts w:ascii="Montserrat" w:hAnsi="Montserrat" w:cs="Arial"/>
                <w:b/>
                <w:bCs/>
                <w:color w:val="000000"/>
                <w:sz w:val="22"/>
                <w:szCs w:val="22"/>
                <w:lang w:eastAsia="es-CO"/>
              </w:rPr>
            </w:pPr>
            <w:r w:rsidRPr="00EE06E3">
              <w:rPr>
                <w:rFonts w:ascii="Montserrat" w:hAnsi="Montserrat" w:cs="Arial"/>
                <w:b/>
                <w:bCs/>
                <w:color w:val="000000"/>
                <w:sz w:val="22"/>
                <w:szCs w:val="22"/>
                <w:lang w:eastAsia="es-CO"/>
              </w:rPr>
              <w:t>LUNES ASABADO CON FESTIVOS</w:t>
            </w:r>
          </w:p>
        </w:tc>
        <w:tc>
          <w:tcPr>
            <w:tcW w:w="640" w:type="dxa"/>
            <w:tcBorders>
              <w:top w:val="nil"/>
              <w:left w:val="nil"/>
              <w:bottom w:val="single" w:sz="4" w:space="0" w:color="auto"/>
              <w:right w:val="single" w:sz="4" w:space="0" w:color="auto"/>
            </w:tcBorders>
            <w:noWrap/>
            <w:vAlign w:val="bottom"/>
            <w:hideMark/>
          </w:tcPr>
          <w:p w14:paraId="5911E976" w14:textId="77777777" w:rsidR="00C4012C" w:rsidRPr="00EE06E3" w:rsidRDefault="00C4012C" w:rsidP="00EE06E3">
            <w:pPr>
              <w:jc w:val="right"/>
              <w:rPr>
                <w:rFonts w:ascii="Montserrat" w:hAnsi="Montserrat" w:cs="Arial"/>
                <w:b/>
                <w:bCs/>
                <w:color w:val="000000"/>
                <w:sz w:val="22"/>
                <w:szCs w:val="22"/>
                <w:lang w:eastAsia="es-CO"/>
              </w:rPr>
            </w:pPr>
            <w:r w:rsidRPr="00EE06E3">
              <w:rPr>
                <w:rFonts w:ascii="Montserrat" w:hAnsi="Montserrat" w:cs="Arial"/>
                <w:b/>
                <w:bCs/>
                <w:color w:val="000000"/>
                <w:sz w:val="22"/>
                <w:szCs w:val="22"/>
                <w:lang w:eastAsia="es-CO"/>
              </w:rPr>
              <w:t>26</w:t>
            </w:r>
          </w:p>
        </w:tc>
      </w:tr>
      <w:tr w:rsidR="00C4012C" w:rsidRPr="00EE06E3" w14:paraId="468CC5C7" w14:textId="77777777" w:rsidTr="000502F1">
        <w:trPr>
          <w:trHeight w:val="315"/>
          <w:jc w:val="center"/>
        </w:trPr>
        <w:tc>
          <w:tcPr>
            <w:tcW w:w="4700" w:type="dxa"/>
            <w:tcBorders>
              <w:top w:val="nil"/>
              <w:left w:val="single" w:sz="4" w:space="0" w:color="auto"/>
              <w:bottom w:val="single" w:sz="4" w:space="0" w:color="auto"/>
              <w:right w:val="single" w:sz="4" w:space="0" w:color="auto"/>
            </w:tcBorders>
            <w:noWrap/>
            <w:vAlign w:val="bottom"/>
            <w:hideMark/>
          </w:tcPr>
          <w:p w14:paraId="7C61CBF9" w14:textId="77777777" w:rsidR="00C4012C" w:rsidRPr="00EE06E3" w:rsidRDefault="00C4012C" w:rsidP="00EE06E3">
            <w:pPr>
              <w:rPr>
                <w:rFonts w:ascii="Montserrat" w:hAnsi="Montserrat" w:cs="Arial"/>
                <w:b/>
                <w:bCs/>
                <w:color w:val="000000"/>
                <w:sz w:val="22"/>
                <w:szCs w:val="22"/>
                <w:lang w:eastAsia="es-CO"/>
              </w:rPr>
            </w:pPr>
            <w:r w:rsidRPr="00EE06E3">
              <w:rPr>
                <w:rFonts w:ascii="Montserrat" w:hAnsi="Montserrat" w:cs="Arial"/>
                <w:b/>
                <w:bCs/>
                <w:color w:val="000000"/>
                <w:sz w:val="22"/>
                <w:szCs w:val="22"/>
                <w:lang w:eastAsia="es-CO"/>
              </w:rPr>
              <w:t>FESTIVOS</w:t>
            </w:r>
          </w:p>
        </w:tc>
        <w:tc>
          <w:tcPr>
            <w:tcW w:w="640" w:type="dxa"/>
            <w:tcBorders>
              <w:top w:val="nil"/>
              <w:left w:val="nil"/>
              <w:bottom w:val="single" w:sz="4" w:space="0" w:color="auto"/>
              <w:right w:val="single" w:sz="4" w:space="0" w:color="auto"/>
            </w:tcBorders>
            <w:noWrap/>
            <w:vAlign w:val="bottom"/>
            <w:hideMark/>
          </w:tcPr>
          <w:p w14:paraId="4EDB1A4C" w14:textId="77777777" w:rsidR="00C4012C" w:rsidRPr="00EE06E3" w:rsidRDefault="00C4012C" w:rsidP="00EE06E3">
            <w:pPr>
              <w:jc w:val="right"/>
              <w:rPr>
                <w:rFonts w:ascii="Montserrat" w:hAnsi="Montserrat" w:cs="Arial"/>
                <w:b/>
                <w:bCs/>
                <w:color w:val="000000"/>
                <w:sz w:val="22"/>
                <w:szCs w:val="22"/>
                <w:lang w:eastAsia="es-CO"/>
              </w:rPr>
            </w:pPr>
            <w:r w:rsidRPr="00EE06E3">
              <w:rPr>
                <w:rFonts w:ascii="Montserrat" w:hAnsi="Montserrat" w:cs="Arial"/>
                <w:b/>
                <w:bCs/>
                <w:color w:val="000000"/>
                <w:sz w:val="22"/>
                <w:szCs w:val="22"/>
                <w:lang w:eastAsia="es-CO"/>
              </w:rPr>
              <w:t>2</w:t>
            </w:r>
          </w:p>
        </w:tc>
      </w:tr>
      <w:tr w:rsidR="00C4012C" w:rsidRPr="00EE06E3" w14:paraId="769CDD45" w14:textId="77777777" w:rsidTr="000502F1">
        <w:trPr>
          <w:trHeight w:val="315"/>
          <w:jc w:val="center"/>
        </w:trPr>
        <w:tc>
          <w:tcPr>
            <w:tcW w:w="4700" w:type="dxa"/>
            <w:tcBorders>
              <w:top w:val="nil"/>
              <w:left w:val="single" w:sz="4" w:space="0" w:color="auto"/>
              <w:bottom w:val="single" w:sz="4" w:space="0" w:color="auto"/>
              <w:right w:val="single" w:sz="4" w:space="0" w:color="auto"/>
            </w:tcBorders>
            <w:noWrap/>
            <w:vAlign w:val="bottom"/>
            <w:hideMark/>
          </w:tcPr>
          <w:p w14:paraId="218C39EA" w14:textId="77777777" w:rsidR="00C4012C" w:rsidRPr="00EE06E3" w:rsidRDefault="00C4012C" w:rsidP="00EE06E3">
            <w:pPr>
              <w:rPr>
                <w:rFonts w:ascii="Montserrat" w:hAnsi="Montserrat" w:cs="Arial"/>
                <w:b/>
                <w:bCs/>
                <w:color w:val="000000"/>
                <w:sz w:val="22"/>
                <w:szCs w:val="22"/>
                <w:lang w:eastAsia="es-CO"/>
              </w:rPr>
            </w:pPr>
            <w:r w:rsidRPr="00EE06E3">
              <w:rPr>
                <w:rFonts w:ascii="Montserrat" w:hAnsi="Montserrat" w:cs="Arial"/>
                <w:b/>
                <w:bCs/>
                <w:color w:val="000000"/>
                <w:sz w:val="22"/>
                <w:szCs w:val="22"/>
                <w:lang w:eastAsia="es-CO"/>
              </w:rPr>
              <w:t>SABADOS Y DOMINGOS</w:t>
            </w:r>
          </w:p>
        </w:tc>
        <w:tc>
          <w:tcPr>
            <w:tcW w:w="640" w:type="dxa"/>
            <w:tcBorders>
              <w:top w:val="nil"/>
              <w:left w:val="nil"/>
              <w:bottom w:val="single" w:sz="4" w:space="0" w:color="auto"/>
              <w:right w:val="single" w:sz="4" w:space="0" w:color="auto"/>
            </w:tcBorders>
            <w:noWrap/>
            <w:vAlign w:val="bottom"/>
            <w:hideMark/>
          </w:tcPr>
          <w:p w14:paraId="1B967896" w14:textId="77777777" w:rsidR="00C4012C" w:rsidRPr="00EE06E3" w:rsidRDefault="00C4012C" w:rsidP="00EE06E3">
            <w:pPr>
              <w:jc w:val="right"/>
              <w:rPr>
                <w:rFonts w:ascii="Montserrat" w:hAnsi="Montserrat" w:cs="Arial"/>
                <w:b/>
                <w:bCs/>
                <w:color w:val="000000"/>
                <w:sz w:val="22"/>
                <w:szCs w:val="22"/>
                <w:lang w:eastAsia="es-CO"/>
              </w:rPr>
            </w:pPr>
            <w:r w:rsidRPr="00EE06E3">
              <w:rPr>
                <w:rFonts w:ascii="Montserrat" w:hAnsi="Montserrat" w:cs="Arial"/>
                <w:b/>
                <w:bCs/>
                <w:color w:val="000000"/>
                <w:sz w:val="22"/>
                <w:szCs w:val="22"/>
                <w:lang w:eastAsia="es-CO"/>
              </w:rPr>
              <w:t>8</w:t>
            </w:r>
          </w:p>
        </w:tc>
      </w:tr>
      <w:tr w:rsidR="00C4012C" w:rsidRPr="00EE06E3" w14:paraId="6F072873" w14:textId="77777777" w:rsidTr="000502F1">
        <w:trPr>
          <w:trHeight w:val="315"/>
          <w:jc w:val="center"/>
        </w:trPr>
        <w:tc>
          <w:tcPr>
            <w:tcW w:w="4700" w:type="dxa"/>
            <w:tcBorders>
              <w:top w:val="nil"/>
              <w:left w:val="single" w:sz="4" w:space="0" w:color="auto"/>
              <w:bottom w:val="single" w:sz="4" w:space="0" w:color="auto"/>
              <w:right w:val="single" w:sz="4" w:space="0" w:color="auto"/>
            </w:tcBorders>
            <w:noWrap/>
            <w:vAlign w:val="bottom"/>
            <w:hideMark/>
          </w:tcPr>
          <w:p w14:paraId="7AE1848B" w14:textId="77777777" w:rsidR="00C4012C" w:rsidRPr="00EE06E3" w:rsidRDefault="00C4012C" w:rsidP="00EE06E3">
            <w:pPr>
              <w:rPr>
                <w:rFonts w:ascii="Montserrat" w:hAnsi="Montserrat" w:cs="Arial"/>
                <w:b/>
                <w:bCs/>
                <w:color w:val="000000"/>
                <w:sz w:val="22"/>
                <w:szCs w:val="22"/>
                <w:lang w:eastAsia="es-CO"/>
              </w:rPr>
            </w:pPr>
            <w:r w:rsidRPr="00EE06E3">
              <w:rPr>
                <w:rFonts w:ascii="Montserrat" w:hAnsi="Montserrat" w:cs="Arial"/>
                <w:b/>
                <w:bCs/>
                <w:color w:val="000000"/>
                <w:sz w:val="22"/>
                <w:szCs w:val="22"/>
                <w:lang w:eastAsia="es-CO"/>
              </w:rPr>
              <w:t>SABADOS, DOMINGOS Y FESTIVOS</w:t>
            </w:r>
          </w:p>
        </w:tc>
        <w:tc>
          <w:tcPr>
            <w:tcW w:w="640" w:type="dxa"/>
            <w:tcBorders>
              <w:top w:val="nil"/>
              <w:left w:val="nil"/>
              <w:bottom w:val="single" w:sz="4" w:space="0" w:color="auto"/>
              <w:right w:val="single" w:sz="4" w:space="0" w:color="auto"/>
            </w:tcBorders>
            <w:noWrap/>
            <w:vAlign w:val="bottom"/>
            <w:hideMark/>
          </w:tcPr>
          <w:p w14:paraId="38A6B8AA" w14:textId="77777777" w:rsidR="00C4012C" w:rsidRPr="00EE06E3" w:rsidRDefault="00C4012C" w:rsidP="00EE06E3">
            <w:pPr>
              <w:jc w:val="right"/>
              <w:rPr>
                <w:rFonts w:ascii="Montserrat" w:hAnsi="Montserrat" w:cs="Arial"/>
                <w:b/>
                <w:bCs/>
                <w:color w:val="000000"/>
                <w:sz w:val="22"/>
                <w:szCs w:val="22"/>
                <w:lang w:eastAsia="es-CO"/>
              </w:rPr>
            </w:pPr>
            <w:r w:rsidRPr="00EE06E3">
              <w:rPr>
                <w:rFonts w:ascii="Montserrat" w:hAnsi="Montserrat" w:cs="Arial"/>
                <w:b/>
                <w:bCs/>
                <w:color w:val="000000"/>
                <w:sz w:val="22"/>
                <w:szCs w:val="22"/>
                <w:lang w:eastAsia="es-CO"/>
              </w:rPr>
              <w:t>10</w:t>
            </w:r>
          </w:p>
        </w:tc>
      </w:tr>
    </w:tbl>
    <w:p w14:paraId="7A5B7737" w14:textId="60BBDB7D" w:rsidR="00C4012C" w:rsidRPr="00EE06E3" w:rsidRDefault="00C4012C" w:rsidP="00EE06E3">
      <w:pPr>
        <w:jc w:val="both"/>
        <w:rPr>
          <w:rFonts w:ascii="Montserrat" w:hAnsi="Montserrat" w:cs="Arial"/>
          <w:sz w:val="22"/>
          <w:szCs w:val="22"/>
        </w:rPr>
      </w:pPr>
      <w:r w:rsidRPr="00EE06E3">
        <w:rPr>
          <w:rFonts w:ascii="Montserrat" w:hAnsi="Montserrat" w:cs="Arial"/>
          <w:b/>
          <w:bCs/>
          <w:sz w:val="22"/>
          <w:szCs w:val="22"/>
          <w:u w:val="single"/>
        </w:rPr>
        <w:lastRenderedPageBreak/>
        <w:t>Nota</w:t>
      </w:r>
      <w:r w:rsidR="00EE6C5C">
        <w:rPr>
          <w:rFonts w:ascii="Montserrat" w:hAnsi="Montserrat" w:cs="Arial"/>
          <w:b/>
          <w:bCs/>
          <w:sz w:val="22"/>
          <w:szCs w:val="22"/>
          <w:u w:val="single"/>
        </w:rPr>
        <w:t xml:space="preserve"> 1</w:t>
      </w:r>
      <w:r w:rsidRPr="00EE06E3">
        <w:rPr>
          <w:rFonts w:ascii="Montserrat" w:hAnsi="Montserrat" w:cs="Arial"/>
          <w:b/>
          <w:bCs/>
          <w:sz w:val="22"/>
          <w:szCs w:val="22"/>
          <w:u w:val="single"/>
        </w:rPr>
        <w:t>:</w:t>
      </w:r>
      <w:r w:rsidRPr="00EE06E3">
        <w:rPr>
          <w:rFonts w:ascii="Montserrat" w:hAnsi="Montserrat" w:cs="Arial"/>
          <w:sz w:val="22"/>
          <w:szCs w:val="22"/>
        </w:rPr>
        <w:t xml:space="preserve"> Los servicios de vigilancia solicitados por la Entidad deberán ser prestados de lunes a viernes (días hábiles). </w:t>
      </w:r>
    </w:p>
    <w:p w14:paraId="5CD6FA75" w14:textId="62DC6A6E" w:rsidR="00C4012C" w:rsidRPr="00EE06E3" w:rsidRDefault="00C4012C" w:rsidP="00EE06E3">
      <w:pPr>
        <w:jc w:val="both"/>
        <w:rPr>
          <w:rFonts w:ascii="Montserrat" w:hAnsi="Montserrat" w:cs="Arial"/>
          <w:sz w:val="22"/>
          <w:szCs w:val="22"/>
          <w:lang w:val="es-MX"/>
        </w:rPr>
      </w:pPr>
    </w:p>
    <w:p w14:paraId="3E533624" w14:textId="05A37C4E" w:rsidR="00C4012C" w:rsidRDefault="00C4012C" w:rsidP="00EE06E3">
      <w:pPr>
        <w:jc w:val="both"/>
        <w:rPr>
          <w:rFonts w:ascii="Montserrat" w:hAnsi="Montserrat" w:cs="Arial"/>
          <w:color w:val="000000"/>
          <w:sz w:val="22"/>
          <w:szCs w:val="22"/>
        </w:rPr>
      </w:pPr>
      <w:r w:rsidRPr="00EE06E3">
        <w:rPr>
          <w:rFonts w:ascii="Montserrat" w:hAnsi="Montserrat" w:cs="Arial"/>
          <w:b/>
          <w:bCs/>
          <w:sz w:val="22"/>
          <w:szCs w:val="22"/>
        </w:rPr>
        <w:t xml:space="preserve">Nota </w:t>
      </w:r>
      <w:r w:rsidR="00EE6C5C">
        <w:rPr>
          <w:rFonts w:ascii="Montserrat" w:hAnsi="Montserrat" w:cs="Arial"/>
          <w:b/>
          <w:bCs/>
          <w:sz w:val="22"/>
          <w:szCs w:val="22"/>
        </w:rPr>
        <w:t>2</w:t>
      </w:r>
      <w:r w:rsidRPr="00EE06E3">
        <w:rPr>
          <w:rFonts w:ascii="Montserrat" w:hAnsi="Montserrat" w:cs="Arial"/>
          <w:b/>
          <w:bCs/>
          <w:sz w:val="22"/>
          <w:szCs w:val="22"/>
        </w:rPr>
        <w:t xml:space="preserve">: </w:t>
      </w:r>
      <w:r w:rsidRPr="00EE06E3">
        <w:rPr>
          <w:rFonts w:ascii="Montserrat" w:hAnsi="Montserrat" w:cs="Arial"/>
          <w:color w:val="000000"/>
          <w:sz w:val="22"/>
          <w:szCs w:val="22"/>
        </w:rPr>
        <w:t>La entidad no puede estimar una cifra cierta del valor total del presupuesto por la variación en la que se incurre en el cálculo del valor de prima de seguro colectivo de vida y el IVA.</w:t>
      </w:r>
    </w:p>
    <w:p w14:paraId="6BE47A73" w14:textId="77777777" w:rsidR="00EE6C5C" w:rsidRPr="00EE06E3" w:rsidRDefault="00EE6C5C" w:rsidP="00EE06E3">
      <w:pPr>
        <w:jc w:val="both"/>
        <w:rPr>
          <w:rFonts w:ascii="Montserrat" w:hAnsi="Montserrat" w:cs="Arial"/>
          <w:sz w:val="22"/>
          <w:szCs w:val="22"/>
          <w:lang w:val="es-MX"/>
        </w:rPr>
      </w:pPr>
    </w:p>
    <w:p w14:paraId="2FF94B9E" w14:textId="070F67BD" w:rsidR="00EE6C5C" w:rsidRPr="00AB4343" w:rsidRDefault="00EE6C5C" w:rsidP="00EE6C5C">
      <w:pPr>
        <w:jc w:val="both"/>
        <w:rPr>
          <w:rFonts w:ascii="Montserrat" w:hAnsi="Montserrat" w:cs="Arial"/>
          <w:sz w:val="22"/>
          <w:szCs w:val="22"/>
          <w:lang w:val="es-ES_tradnl" w:eastAsia="es-ES_tradnl"/>
        </w:rPr>
      </w:pPr>
      <w:r w:rsidRPr="00AB4343">
        <w:rPr>
          <w:rFonts w:ascii="Montserrat" w:hAnsi="Montserrat" w:cs="Arial"/>
          <w:sz w:val="22"/>
          <w:szCs w:val="22"/>
        </w:rPr>
        <w:t xml:space="preserve">El presupuesto oficial para la presente contratación será el valor </w:t>
      </w:r>
      <w:r w:rsidRPr="00AB4343">
        <w:rPr>
          <w:rFonts w:ascii="Montserrat" w:hAnsi="Montserrat" w:cs="Arial"/>
          <w:color w:val="000000" w:themeColor="text1"/>
          <w:sz w:val="22"/>
          <w:szCs w:val="22"/>
        </w:rPr>
        <w:t xml:space="preserve">de </w:t>
      </w:r>
      <w:r w:rsidRPr="00AB4343">
        <w:rPr>
          <w:rFonts w:ascii="Montserrat" w:hAnsi="Montserrat" w:cs="Arial"/>
          <w:b/>
          <w:bCs/>
          <w:color w:val="000000" w:themeColor="text1"/>
          <w:sz w:val="22"/>
          <w:szCs w:val="22"/>
        </w:rPr>
        <w:t>CIENTO SETENTA Y NUEVE MILLONES DOSCIENTOS NOVENTA MIL SETECIENTOS NOVENTA Y TRES MIL PESOS MCTE ($179.290.793)</w:t>
      </w:r>
      <w:r w:rsidRPr="00AB4343">
        <w:rPr>
          <w:rFonts w:ascii="Montserrat" w:hAnsi="Montserrat" w:cs="Arial"/>
          <w:color w:val="000000" w:themeColor="text1"/>
          <w:sz w:val="22"/>
          <w:szCs w:val="22"/>
        </w:rPr>
        <w:t xml:space="preserve"> </w:t>
      </w:r>
      <w:r w:rsidRPr="00AB4343">
        <w:rPr>
          <w:rFonts w:ascii="Montserrat" w:hAnsi="Montserrat" w:cs="Arial"/>
          <w:b/>
          <w:color w:val="000000" w:themeColor="text1"/>
          <w:sz w:val="22"/>
          <w:szCs w:val="22"/>
        </w:rPr>
        <w:t>incluido IVA</w:t>
      </w:r>
      <w:r w:rsidRPr="00AB4343">
        <w:rPr>
          <w:rFonts w:ascii="Montserrat" w:hAnsi="Montserrat" w:cs="Arial"/>
          <w:color w:val="000000" w:themeColor="text1"/>
          <w:sz w:val="22"/>
          <w:szCs w:val="22"/>
        </w:rPr>
        <w:t xml:space="preserve">, y demás impuestos y gravámenes a que haya lugar, teniendo en cuenta que el valor promedio arrojado por las cotizaciones puede presentar </w:t>
      </w:r>
      <w:r w:rsidRPr="00AB4343">
        <w:rPr>
          <w:rFonts w:ascii="Montserrat" w:hAnsi="Montserrat" w:cs="Arial"/>
          <w:sz w:val="22"/>
          <w:szCs w:val="22"/>
        </w:rPr>
        <w:t xml:space="preserve">variación con respecto al seguro de vida colectivo dado que  no se tiene certeza sobre la prima pagada por los diferentes oferentes; este valor está amparado en el Certificado de Disponibilidad Presupuestal que para el efecto expidió el Grupo de Recursos Financieros. Este valor se encuentra proyectado de la siguiente manera, cinco (5) días del mes de diciembre de 2022 por la suma de </w:t>
      </w:r>
      <w:r w:rsidRPr="00AB4343">
        <w:rPr>
          <w:rFonts w:ascii="Montserrat" w:hAnsi="Montserrat" w:cs="Arial"/>
          <w:b/>
          <w:sz w:val="22"/>
          <w:szCs w:val="22"/>
        </w:rPr>
        <w:t>CUATRO MILLONES DOSCIENTOS CINCUENTA MIL PESOS MCTE ($4.250.000)</w:t>
      </w:r>
      <w:r w:rsidRPr="00AB4343">
        <w:rPr>
          <w:rFonts w:ascii="Montserrat" w:hAnsi="Montserrat" w:cs="Arial"/>
          <w:sz w:val="22"/>
          <w:szCs w:val="22"/>
        </w:rPr>
        <w:t xml:space="preserve"> y</w:t>
      </w:r>
      <w:r w:rsidR="00253F10">
        <w:rPr>
          <w:rFonts w:ascii="Montserrat" w:hAnsi="Montserrat" w:cs="Arial"/>
          <w:sz w:val="22"/>
          <w:szCs w:val="22"/>
        </w:rPr>
        <w:t xml:space="preserve"> </w:t>
      </w:r>
      <w:r w:rsidR="00294A85">
        <w:rPr>
          <w:rFonts w:ascii="Montserrat" w:hAnsi="Montserrat" w:cs="Arial"/>
          <w:sz w:val="22"/>
          <w:szCs w:val="22"/>
        </w:rPr>
        <w:t xml:space="preserve">once </w:t>
      </w:r>
      <w:r w:rsidRPr="00AB4343">
        <w:rPr>
          <w:rFonts w:ascii="Montserrat" w:hAnsi="Montserrat" w:cs="Arial"/>
          <w:sz w:val="22"/>
          <w:szCs w:val="22"/>
        </w:rPr>
        <w:t>(1</w:t>
      </w:r>
      <w:r w:rsidR="00294A85">
        <w:rPr>
          <w:rFonts w:ascii="Montserrat" w:hAnsi="Montserrat" w:cs="Arial"/>
          <w:sz w:val="22"/>
          <w:szCs w:val="22"/>
        </w:rPr>
        <w:t>1</w:t>
      </w:r>
      <w:r w:rsidRPr="00AB4343">
        <w:rPr>
          <w:rFonts w:ascii="Montserrat" w:hAnsi="Montserrat" w:cs="Arial"/>
          <w:sz w:val="22"/>
          <w:szCs w:val="22"/>
        </w:rPr>
        <w:t xml:space="preserve">) meses de la vigencia 2023 por la suma de </w:t>
      </w:r>
      <w:r w:rsidRPr="00AB4343">
        <w:rPr>
          <w:rFonts w:ascii="Montserrat" w:hAnsi="Montserrat" w:cs="Arial"/>
          <w:b/>
          <w:sz w:val="22"/>
          <w:szCs w:val="22"/>
        </w:rPr>
        <w:t>CIENTO SETENTA Y CINCO MILLONES CUARENTA MIL SETECIENTOS NOVENTA Y TRES PESOS MCTE ($175.040.793).</w:t>
      </w:r>
      <w:r w:rsidRPr="00AB4343">
        <w:rPr>
          <w:rFonts w:ascii="Montserrat" w:hAnsi="Montserrat" w:cs="Arial"/>
          <w:sz w:val="22"/>
          <w:szCs w:val="22"/>
        </w:rPr>
        <w:t xml:space="preserve">  </w:t>
      </w:r>
    </w:p>
    <w:p w14:paraId="7E7BBC85" w14:textId="7CE3D48E" w:rsidR="00680EB7" w:rsidRPr="00EE06E3" w:rsidRDefault="00983517" w:rsidP="00EE06E3">
      <w:pPr>
        <w:suppressAutoHyphens/>
        <w:spacing w:before="100" w:beforeAutospacing="1" w:after="100" w:afterAutospacing="1"/>
        <w:rPr>
          <w:rFonts w:ascii="Montserrat" w:eastAsia="Calibri" w:hAnsi="Montserrat" w:cs="Arial"/>
          <w:b/>
          <w:bCs/>
          <w:sz w:val="22"/>
          <w:szCs w:val="22"/>
        </w:rPr>
      </w:pPr>
      <w:r w:rsidRPr="00EE06E3">
        <w:rPr>
          <w:rFonts w:ascii="Montserrat" w:eastAsia="Calibri" w:hAnsi="Montserrat" w:cs="Arial"/>
          <w:b/>
          <w:bCs/>
          <w:sz w:val="22"/>
          <w:szCs w:val="22"/>
        </w:rPr>
        <w:t xml:space="preserve">5.5. </w:t>
      </w:r>
      <w:r w:rsidR="00E41DD9" w:rsidRPr="00EE06E3">
        <w:rPr>
          <w:rFonts w:ascii="Montserrat" w:eastAsia="Calibri" w:hAnsi="Montserrat" w:cs="Arial"/>
          <w:b/>
          <w:bCs/>
          <w:sz w:val="22"/>
          <w:szCs w:val="22"/>
        </w:rPr>
        <w:t xml:space="preserve">FORMA DE PAGO </w:t>
      </w:r>
    </w:p>
    <w:p w14:paraId="2B8BAC3E" w14:textId="77777777" w:rsidR="00EE6C5C" w:rsidRPr="00AB4343" w:rsidRDefault="00EE6C5C" w:rsidP="00EE6C5C">
      <w:pPr>
        <w:ind w:right="517"/>
        <w:jc w:val="both"/>
        <w:rPr>
          <w:rFonts w:ascii="Montserrat" w:hAnsi="Montserrat" w:cs="Arial"/>
          <w:sz w:val="22"/>
          <w:szCs w:val="22"/>
        </w:rPr>
      </w:pPr>
      <w:r w:rsidRPr="00AB4343">
        <w:rPr>
          <w:rFonts w:ascii="Montserrat" w:hAnsi="Montserrat" w:cs="Arial"/>
          <w:sz w:val="22"/>
          <w:szCs w:val="22"/>
        </w:rPr>
        <w:t>Con sujeción a las apropiaciones presupuestales de acuerdo al Plan Anual de Caja PAC, de la presente vigencia el valor de este contrato, se pagará en mensualidades vencidas de acuerdo con los servicios efectivamente prestados en el mes inmediatamente anterior.</w:t>
      </w:r>
    </w:p>
    <w:p w14:paraId="285B9B45" w14:textId="77777777" w:rsidR="00EE6C5C" w:rsidRPr="00AB4343" w:rsidRDefault="00EE6C5C" w:rsidP="00EE6C5C">
      <w:pPr>
        <w:ind w:left="567" w:right="517"/>
        <w:jc w:val="both"/>
        <w:rPr>
          <w:rFonts w:ascii="Montserrat" w:hAnsi="Montserrat" w:cs="Arial"/>
          <w:sz w:val="22"/>
          <w:szCs w:val="22"/>
        </w:rPr>
      </w:pPr>
    </w:p>
    <w:p w14:paraId="5D606A40" w14:textId="77777777" w:rsidR="00EE6C5C" w:rsidRPr="00AB4343" w:rsidRDefault="00EE6C5C" w:rsidP="00EE6C5C">
      <w:pPr>
        <w:ind w:right="517"/>
        <w:jc w:val="both"/>
        <w:rPr>
          <w:rFonts w:ascii="Montserrat" w:hAnsi="Montserrat" w:cs="Arial"/>
          <w:sz w:val="22"/>
          <w:szCs w:val="22"/>
        </w:rPr>
      </w:pPr>
      <w:r w:rsidRPr="00AB4343">
        <w:rPr>
          <w:rFonts w:ascii="Montserrat" w:hAnsi="Montserrat" w:cs="Arial"/>
          <w:sz w:val="22"/>
          <w:szCs w:val="22"/>
        </w:rPr>
        <w:t>Cada pago estará sujeto a la previa presentación de factura comercial o documento equivalente y la certificación de cumplimiento de las obligaciones al Sistema de Seguridad Social Integral y Parafiscales.</w:t>
      </w:r>
    </w:p>
    <w:p w14:paraId="56D8FE54" w14:textId="77777777" w:rsidR="00EE6C5C" w:rsidRPr="00AB4343" w:rsidRDefault="00EE6C5C" w:rsidP="00EE6C5C">
      <w:pPr>
        <w:ind w:right="517"/>
        <w:jc w:val="both"/>
        <w:rPr>
          <w:rFonts w:ascii="Montserrat" w:hAnsi="Montserrat" w:cs="Arial"/>
          <w:sz w:val="22"/>
          <w:szCs w:val="22"/>
        </w:rPr>
      </w:pPr>
    </w:p>
    <w:p w14:paraId="5DA1B7A0" w14:textId="77777777" w:rsidR="00EE6C5C" w:rsidRPr="00AB4343" w:rsidRDefault="00EE6C5C" w:rsidP="00EE6C5C">
      <w:pPr>
        <w:ind w:right="517"/>
        <w:jc w:val="both"/>
        <w:rPr>
          <w:rFonts w:ascii="Montserrat" w:hAnsi="Montserrat" w:cs="Arial"/>
          <w:sz w:val="22"/>
          <w:szCs w:val="22"/>
        </w:rPr>
      </w:pPr>
      <w:r w:rsidRPr="00AB4343">
        <w:rPr>
          <w:rFonts w:ascii="Montserrat" w:hAnsi="Montserrat" w:cs="Arial"/>
          <w:sz w:val="22"/>
          <w:szCs w:val="22"/>
        </w:rPr>
        <w:t>Para la presente contratación no habrá lugar a pagos de anticipos ni pagos anticipados.</w:t>
      </w:r>
    </w:p>
    <w:p w14:paraId="200E7089" w14:textId="77777777" w:rsidR="00EE6C5C" w:rsidRPr="00AB4343" w:rsidRDefault="00EE6C5C" w:rsidP="00EE6C5C">
      <w:pPr>
        <w:ind w:right="517"/>
        <w:jc w:val="both"/>
        <w:rPr>
          <w:rFonts w:ascii="Montserrat" w:hAnsi="Montserrat" w:cs="Arial"/>
          <w:sz w:val="22"/>
          <w:szCs w:val="22"/>
        </w:rPr>
      </w:pPr>
    </w:p>
    <w:p w14:paraId="64FFF176" w14:textId="77777777" w:rsidR="00EE6C5C" w:rsidRPr="00AB4343" w:rsidRDefault="00EE6C5C" w:rsidP="00EE6C5C">
      <w:pPr>
        <w:widowControl w:val="0"/>
        <w:autoSpaceDE w:val="0"/>
        <w:adjustRightInd w:val="0"/>
        <w:ind w:right="517"/>
        <w:jc w:val="both"/>
        <w:rPr>
          <w:rFonts w:ascii="Montserrat" w:hAnsi="Montserrat" w:cs="Arial"/>
          <w:sz w:val="22"/>
          <w:szCs w:val="22"/>
        </w:rPr>
      </w:pPr>
      <w:r w:rsidRPr="00AB4343">
        <w:rPr>
          <w:rFonts w:ascii="Montserrat" w:hAnsi="Montserrat" w:cs="Arial"/>
          <w:sz w:val="22"/>
          <w:szCs w:val="22"/>
        </w:rPr>
        <w:t>Si el proveedor está obligado a “facturar electrónicamente”, deberá cumplir las indicaciones para la presentación de la factura emitidas en la circular 016 de marzo de 2021 del Ministerio de Hacienda y Crédito Público, de conformidad con la Directiva Presidencial 09 de 2020.</w:t>
      </w:r>
    </w:p>
    <w:p w14:paraId="3CD8DAF0" w14:textId="17923B37" w:rsidR="00E41DD9" w:rsidRPr="00EE06E3" w:rsidRDefault="00983517" w:rsidP="00EE06E3">
      <w:pPr>
        <w:suppressAutoHyphens/>
        <w:spacing w:before="100" w:beforeAutospacing="1" w:after="100" w:afterAutospacing="1"/>
        <w:rPr>
          <w:rFonts w:ascii="Montserrat" w:eastAsia="Calibri" w:hAnsi="Montserrat" w:cs="Arial"/>
          <w:b/>
          <w:bCs/>
          <w:color w:val="000000" w:themeColor="text1"/>
          <w:sz w:val="22"/>
          <w:szCs w:val="22"/>
        </w:rPr>
      </w:pPr>
      <w:r w:rsidRPr="00EE06E3">
        <w:rPr>
          <w:rFonts w:ascii="Montserrat" w:hAnsi="Montserrat" w:cs="Arial"/>
          <w:b/>
          <w:bCs/>
          <w:color w:val="000000" w:themeColor="text1"/>
          <w:sz w:val="22"/>
          <w:szCs w:val="22"/>
        </w:rPr>
        <w:t xml:space="preserve">5.6. </w:t>
      </w:r>
      <w:r w:rsidR="00E41DD9" w:rsidRPr="00EE06E3">
        <w:rPr>
          <w:rFonts w:ascii="Montserrat" w:hAnsi="Montserrat" w:cs="Arial"/>
          <w:b/>
          <w:bCs/>
          <w:color w:val="000000" w:themeColor="text1"/>
          <w:sz w:val="22"/>
          <w:szCs w:val="22"/>
        </w:rPr>
        <w:t xml:space="preserve">LUGAR DE EJECUCIÓN DEL CONTRATO </w:t>
      </w:r>
    </w:p>
    <w:p w14:paraId="0FFE0169" w14:textId="77777777" w:rsidR="00E41DD9" w:rsidRPr="00EE06E3" w:rsidRDefault="00E41DD9" w:rsidP="00EE06E3">
      <w:pPr>
        <w:autoSpaceDE w:val="0"/>
        <w:spacing w:before="100" w:beforeAutospacing="1" w:after="100" w:afterAutospacing="1"/>
        <w:jc w:val="both"/>
        <w:rPr>
          <w:rFonts w:ascii="Montserrat" w:eastAsia="SimSun" w:hAnsi="Montserrat" w:cs="Arial"/>
          <w:sz w:val="22"/>
          <w:szCs w:val="22"/>
        </w:rPr>
      </w:pPr>
      <w:r w:rsidRPr="00EE06E3">
        <w:rPr>
          <w:rFonts w:ascii="Montserrat" w:hAnsi="Montserrat" w:cs="Arial"/>
          <w:sz w:val="22"/>
          <w:szCs w:val="22"/>
        </w:rPr>
        <w:t>La prestación del servicio se efectuará en la Ciudad de Bogotá D.C., en las instalaciones de la Superintendencia de Vigilancia y Seguridad Privada</w:t>
      </w:r>
      <w:r w:rsidRPr="00EE06E3">
        <w:rPr>
          <w:rFonts w:ascii="Montserrat" w:eastAsia="SimSun" w:hAnsi="Montserrat" w:cs="Arial"/>
          <w:sz w:val="22"/>
          <w:szCs w:val="22"/>
        </w:rPr>
        <w:t>:</w:t>
      </w:r>
    </w:p>
    <w:p w14:paraId="1E88D3F7" w14:textId="77777777" w:rsidR="00E41DD9" w:rsidRPr="00EE06E3" w:rsidRDefault="00E41DD9">
      <w:pPr>
        <w:pStyle w:val="Prrafodelista"/>
        <w:widowControl w:val="0"/>
        <w:numPr>
          <w:ilvl w:val="0"/>
          <w:numId w:val="33"/>
        </w:numPr>
        <w:tabs>
          <w:tab w:val="left" w:pos="709"/>
        </w:tabs>
        <w:autoSpaceDE w:val="0"/>
        <w:spacing w:before="149"/>
        <w:ind w:right="-3"/>
        <w:textAlignment w:val="auto"/>
        <w:rPr>
          <w:rFonts w:ascii="Montserrat" w:hAnsi="Montserrat" w:cs="Arial"/>
        </w:rPr>
      </w:pPr>
      <w:r w:rsidRPr="00EE06E3">
        <w:rPr>
          <w:rFonts w:ascii="Montserrat" w:hAnsi="Montserrat" w:cs="Arial"/>
        </w:rPr>
        <w:t>Calle</w:t>
      </w:r>
      <w:r w:rsidRPr="00EE06E3">
        <w:rPr>
          <w:rFonts w:ascii="Montserrat" w:hAnsi="Montserrat" w:cs="Arial"/>
          <w:spacing w:val="8"/>
        </w:rPr>
        <w:t xml:space="preserve"> </w:t>
      </w:r>
      <w:r w:rsidRPr="00EE06E3">
        <w:rPr>
          <w:rFonts w:ascii="Montserrat" w:hAnsi="Montserrat" w:cs="Arial"/>
        </w:rPr>
        <w:t>24</w:t>
      </w:r>
      <w:r w:rsidRPr="00EE06E3">
        <w:rPr>
          <w:rFonts w:ascii="Montserrat" w:hAnsi="Montserrat" w:cs="Arial"/>
          <w:spacing w:val="-6"/>
        </w:rPr>
        <w:t xml:space="preserve"> </w:t>
      </w:r>
      <w:r w:rsidRPr="00EE06E3">
        <w:rPr>
          <w:rFonts w:ascii="Montserrat" w:hAnsi="Montserrat" w:cs="Arial"/>
        </w:rPr>
        <w:t>A</w:t>
      </w:r>
      <w:r w:rsidRPr="00EE06E3">
        <w:rPr>
          <w:rFonts w:ascii="Montserrat" w:hAnsi="Montserrat" w:cs="Arial"/>
          <w:spacing w:val="-1"/>
        </w:rPr>
        <w:t xml:space="preserve"> </w:t>
      </w:r>
      <w:r w:rsidRPr="00EE06E3">
        <w:rPr>
          <w:rFonts w:ascii="Montserrat" w:hAnsi="Montserrat" w:cs="Arial"/>
        </w:rPr>
        <w:t>No.</w:t>
      </w:r>
      <w:r w:rsidRPr="00EE06E3">
        <w:rPr>
          <w:rFonts w:ascii="Montserrat" w:hAnsi="Montserrat" w:cs="Arial"/>
          <w:spacing w:val="12"/>
        </w:rPr>
        <w:t xml:space="preserve"> </w:t>
      </w:r>
      <w:r w:rsidRPr="00EE06E3">
        <w:rPr>
          <w:rFonts w:ascii="Montserrat" w:hAnsi="Montserrat" w:cs="Arial"/>
        </w:rPr>
        <w:t>59-42</w:t>
      </w:r>
      <w:r w:rsidRPr="00EE06E3">
        <w:rPr>
          <w:rFonts w:ascii="Montserrat" w:hAnsi="Montserrat" w:cs="Arial"/>
          <w:spacing w:val="-6"/>
        </w:rPr>
        <w:t xml:space="preserve"> </w:t>
      </w:r>
      <w:r w:rsidRPr="00EE06E3">
        <w:rPr>
          <w:rFonts w:ascii="Montserrat" w:hAnsi="Montserrat" w:cs="Arial"/>
        </w:rPr>
        <w:t>Torre</w:t>
      </w:r>
      <w:r w:rsidRPr="00EE06E3">
        <w:rPr>
          <w:rFonts w:ascii="Montserrat" w:hAnsi="Montserrat" w:cs="Arial"/>
          <w:spacing w:val="-5"/>
        </w:rPr>
        <w:t xml:space="preserve"> </w:t>
      </w:r>
      <w:r w:rsidRPr="00EE06E3">
        <w:rPr>
          <w:rFonts w:ascii="Montserrat" w:hAnsi="Montserrat" w:cs="Arial"/>
        </w:rPr>
        <w:t>4</w:t>
      </w:r>
      <w:r w:rsidRPr="00EE06E3">
        <w:rPr>
          <w:rFonts w:ascii="Montserrat" w:hAnsi="Montserrat" w:cs="Arial"/>
          <w:spacing w:val="8"/>
        </w:rPr>
        <w:t xml:space="preserve"> </w:t>
      </w:r>
      <w:r w:rsidRPr="00EE06E3">
        <w:rPr>
          <w:rFonts w:ascii="Montserrat" w:hAnsi="Montserrat" w:cs="Arial"/>
        </w:rPr>
        <w:t>Piso</w:t>
      </w:r>
      <w:r w:rsidRPr="00EE06E3">
        <w:rPr>
          <w:rFonts w:ascii="Montserrat" w:hAnsi="Montserrat" w:cs="Arial"/>
          <w:spacing w:val="-21"/>
        </w:rPr>
        <w:t xml:space="preserve"> </w:t>
      </w:r>
      <w:r w:rsidRPr="00EE06E3">
        <w:rPr>
          <w:rFonts w:ascii="Montserrat" w:hAnsi="Montserrat" w:cs="Arial"/>
        </w:rPr>
        <w:t>3.</w:t>
      </w:r>
    </w:p>
    <w:p w14:paraId="023874C4" w14:textId="77777777" w:rsidR="00E41DD9" w:rsidRPr="00EE06E3" w:rsidRDefault="00E41DD9">
      <w:pPr>
        <w:pStyle w:val="Prrafodelista"/>
        <w:widowControl w:val="0"/>
        <w:numPr>
          <w:ilvl w:val="0"/>
          <w:numId w:val="33"/>
        </w:numPr>
        <w:tabs>
          <w:tab w:val="left" w:pos="709"/>
        </w:tabs>
        <w:autoSpaceDE w:val="0"/>
        <w:spacing w:before="196"/>
        <w:ind w:right="-3"/>
        <w:textAlignment w:val="auto"/>
        <w:rPr>
          <w:rFonts w:ascii="Montserrat" w:hAnsi="Montserrat" w:cs="Arial"/>
          <w:spacing w:val="8"/>
        </w:rPr>
      </w:pPr>
      <w:r w:rsidRPr="00EE06E3">
        <w:rPr>
          <w:rFonts w:ascii="Montserrat" w:hAnsi="Montserrat" w:cs="Arial"/>
          <w:spacing w:val="-1"/>
        </w:rPr>
        <w:t>Calle</w:t>
      </w:r>
      <w:r w:rsidRPr="00EE06E3">
        <w:rPr>
          <w:rFonts w:ascii="Montserrat" w:hAnsi="Montserrat" w:cs="Arial"/>
          <w:spacing w:val="-7"/>
        </w:rPr>
        <w:t xml:space="preserve"> </w:t>
      </w:r>
      <w:r w:rsidRPr="00EE06E3">
        <w:rPr>
          <w:rFonts w:ascii="Montserrat" w:hAnsi="Montserrat" w:cs="Arial"/>
          <w:spacing w:val="-1"/>
        </w:rPr>
        <w:t>26</w:t>
      </w:r>
      <w:r w:rsidRPr="00EE06E3">
        <w:rPr>
          <w:rFonts w:ascii="Montserrat" w:hAnsi="Montserrat" w:cs="Arial"/>
          <w:spacing w:val="-7"/>
        </w:rPr>
        <w:t xml:space="preserve"> </w:t>
      </w:r>
      <w:r w:rsidRPr="00EE06E3">
        <w:rPr>
          <w:rFonts w:ascii="Montserrat" w:hAnsi="Montserrat" w:cs="Arial"/>
          <w:spacing w:val="-1"/>
        </w:rPr>
        <w:t>No.</w:t>
      </w:r>
      <w:r w:rsidRPr="00EE06E3">
        <w:rPr>
          <w:rFonts w:ascii="Montserrat" w:hAnsi="Montserrat" w:cs="Arial"/>
          <w:spacing w:val="11"/>
        </w:rPr>
        <w:t xml:space="preserve"> </w:t>
      </w:r>
      <w:r w:rsidRPr="00EE06E3">
        <w:rPr>
          <w:rFonts w:ascii="Montserrat" w:hAnsi="Montserrat" w:cs="Arial"/>
          <w:spacing w:val="-1"/>
        </w:rPr>
        <w:t>57-41</w:t>
      </w:r>
      <w:r w:rsidRPr="00EE06E3">
        <w:rPr>
          <w:rFonts w:ascii="Montserrat" w:hAnsi="Montserrat" w:cs="Arial"/>
          <w:spacing w:val="-7"/>
        </w:rPr>
        <w:t xml:space="preserve"> </w:t>
      </w:r>
      <w:r w:rsidRPr="00EE06E3">
        <w:rPr>
          <w:rFonts w:ascii="Montserrat" w:hAnsi="Montserrat" w:cs="Arial"/>
          <w:spacing w:val="-1"/>
        </w:rPr>
        <w:t>Torre</w:t>
      </w:r>
      <w:r w:rsidRPr="00EE06E3">
        <w:rPr>
          <w:rFonts w:ascii="Montserrat" w:hAnsi="Montserrat" w:cs="Arial"/>
          <w:spacing w:val="-6"/>
        </w:rPr>
        <w:t xml:space="preserve"> </w:t>
      </w:r>
      <w:r w:rsidRPr="00EE06E3">
        <w:rPr>
          <w:rFonts w:ascii="Montserrat" w:hAnsi="Montserrat" w:cs="Arial"/>
          <w:spacing w:val="-1"/>
        </w:rPr>
        <w:t>8</w:t>
      </w:r>
      <w:r w:rsidRPr="00EE06E3">
        <w:rPr>
          <w:rFonts w:ascii="Montserrat" w:hAnsi="Montserrat" w:cs="Arial"/>
          <w:spacing w:val="-22"/>
        </w:rPr>
        <w:t xml:space="preserve"> </w:t>
      </w:r>
      <w:r w:rsidRPr="00EE06E3">
        <w:rPr>
          <w:rFonts w:ascii="Montserrat" w:hAnsi="Montserrat" w:cs="Arial"/>
        </w:rPr>
        <w:t>Piso</w:t>
      </w:r>
      <w:r w:rsidRPr="00EE06E3">
        <w:rPr>
          <w:rFonts w:ascii="Montserrat" w:hAnsi="Montserrat" w:cs="Arial"/>
          <w:spacing w:val="-7"/>
        </w:rPr>
        <w:t xml:space="preserve"> </w:t>
      </w:r>
      <w:r w:rsidRPr="00EE06E3">
        <w:rPr>
          <w:rFonts w:ascii="Montserrat" w:hAnsi="Montserrat" w:cs="Arial"/>
        </w:rPr>
        <w:t>11</w:t>
      </w:r>
      <w:r w:rsidRPr="00EE06E3">
        <w:rPr>
          <w:rFonts w:ascii="Montserrat" w:hAnsi="Montserrat" w:cs="Arial"/>
          <w:spacing w:val="-7"/>
        </w:rPr>
        <w:t xml:space="preserve"> </w:t>
      </w:r>
      <w:r w:rsidRPr="00EE06E3">
        <w:rPr>
          <w:rFonts w:ascii="Montserrat" w:hAnsi="Montserrat" w:cs="Arial"/>
        </w:rPr>
        <w:t>Centro</w:t>
      </w:r>
      <w:r w:rsidRPr="00EE06E3">
        <w:rPr>
          <w:rFonts w:ascii="Montserrat" w:hAnsi="Montserrat" w:cs="Arial"/>
          <w:spacing w:val="-22"/>
        </w:rPr>
        <w:t xml:space="preserve"> </w:t>
      </w:r>
      <w:r w:rsidRPr="00EE06E3">
        <w:rPr>
          <w:rFonts w:ascii="Montserrat" w:hAnsi="Montserrat" w:cs="Arial"/>
        </w:rPr>
        <w:t>Empresarial</w:t>
      </w:r>
      <w:r w:rsidRPr="00EE06E3">
        <w:rPr>
          <w:rFonts w:ascii="Montserrat" w:hAnsi="Montserrat" w:cs="Arial"/>
          <w:spacing w:val="-22"/>
        </w:rPr>
        <w:t xml:space="preserve"> </w:t>
      </w:r>
      <w:r w:rsidRPr="00EE06E3">
        <w:rPr>
          <w:rFonts w:ascii="Montserrat" w:hAnsi="Montserrat" w:cs="Arial"/>
        </w:rPr>
        <w:t>Sarmiento</w:t>
      </w:r>
      <w:r w:rsidRPr="00EE06E3">
        <w:rPr>
          <w:rFonts w:ascii="Montserrat" w:hAnsi="Montserrat" w:cs="Arial"/>
          <w:spacing w:val="-7"/>
        </w:rPr>
        <w:t xml:space="preserve"> </w:t>
      </w:r>
      <w:r w:rsidRPr="00EE06E3">
        <w:rPr>
          <w:rFonts w:ascii="Montserrat" w:hAnsi="Montserrat" w:cs="Arial"/>
        </w:rPr>
        <w:t>Angulo</w:t>
      </w:r>
      <w:r w:rsidRPr="00EE06E3">
        <w:rPr>
          <w:rFonts w:ascii="Montserrat" w:hAnsi="Montserrat" w:cs="Arial"/>
          <w:spacing w:val="8"/>
        </w:rPr>
        <w:t xml:space="preserve"> </w:t>
      </w:r>
    </w:p>
    <w:p w14:paraId="4AE42200" w14:textId="77777777" w:rsidR="00E41DD9" w:rsidRPr="00EE06E3" w:rsidRDefault="00E41DD9">
      <w:pPr>
        <w:pStyle w:val="Prrafodelista"/>
        <w:widowControl w:val="0"/>
        <w:numPr>
          <w:ilvl w:val="0"/>
          <w:numId w:val="33"/>
        </w:numPr>
        <w:tabs>
          <w:tab w:val="left" w:pos="709"/>
        </w:tabs>
        <w:autoSpaceDE w:val="0"/>
        <w:spacing w:before="196"/>
        <w:ind w:right="-3"/>
        <w:textAlignment w:val="auto"/>
        <w:rPr>
          <w:rFonts w:ascii="Montserrat" w:hAnsi="Montserrat" w:cs="Arial"/>
          <w:spacing w:val="8"/>
        </w:rPr>
      </w:pPr>
      <w:r w:rsidRPr="00EE06E3">
        <w:rPr>
          <w:rFonts w:ascii="Montserrat" w:hAnsi="Montserrat" w:cs="Arial"/>
          <w:spacing w:val="8"/>
        </w:rPr>
        <w:lastRenderedPageBreak/>
        <w:t>Calle 20B No. 43ª – 60 Interior 1, sector Puente Aranda</w:t>
      </w:r>
    </w:p>
    <w:p w14:paraId="440DACB4" w14:textId="021C02AF" w:rsidR="00680EB7" w:rsidRPr="00EE06E3" w:rsidRDefault="00983517" w:rsidP="00EE06E3">
      <w:pPr>
        <w:suppressAutoHyphens/>
        <w:spacing w:before="100" w:beforeAutospacing="1" w:after="100" w:afterAutospacing="1"/>
        <w:rPr>
          <w:rFonts w:ascii="Montserrat" w:eastAsia="Calibri" w:hAnsi="Montserrat" w:cs="Arial"/>
          <w:b/>
          <w:bCs/>
          <w:sz w:val="22"/>
          <w:szCs w:val="22"/>
        </w:rPr>
      </w:pPr>
      <w:r w:rsidRPr="00EE06E3">
        <w:rPr>
          <w:rFonts w:ascii="Montserrat" w:eastAsia="Calibri" w:hAnsi="Montserrat" w:cs="Arial"/>
          <w:b/>
          <w:bCs/>
          <w:sz w:val="22"/>
          <w:szCs w:val="22"/>
        </w:rPr>
        <w:t xml:space="preserve">5.7 </w:t>
      </w:r>
      <w:r w:rsidR="00E41DD9" w:rsidRPr="00EE06E3">
        <w:rPr>
          <w:rFonts w:ascii="Montserrat" w:eastAsia="Calibri" w:hAnsi="Montserrat" w:cs="Arial"/>
          <w:b/>
          <w:bCs/>
          <w:sz w:val="22"/>
          <w:szCs w:val="22"/>
        </w:rPr>
        <w:t xml:space="preserve">OBLIGACIONES DEL CONTRATISTA </w:t>
      </w:r>
    </w:p>
    <w:p w14:paraId="6FE5D82B" w14:textId="77777777" w:rsidR="00E41DD9" w:rsidRPr="00EE06E3" w:rsidRDefault="00E41DD9" w:rsidP="00EE06E3">
      <w:pPr>
        <w:suppressAutoHyphens/>
        <w:spacing w:before="100" w:beforeAutospacing="1" w:after="100" w:afterAutospacing="1"/>
        <w:rPr>
          <w:rFonts w:ascii="Montserrat" w:eastAsia="Calibri" w:hAnsi="Montserrat" w:cs="Arial"/>
          <w:b/>
          <w:bCs/>
          <w:sz w:val="22"/>
          <w:szCs w:val="22"/>
        </w:rPr>
      </w:pPr>
      <w:r w:rsidRPr="00EE06E3">
        <w:rPr>
          <w:rFonts w:ascii="Montserrat" w:eastAsia="Calibri" w:hAnsi="Montserrat" w:cs="Arial"/>
          <w:b/>
          <w:bCs/>
          <w:sz w:val="22"/>
          <w:szCs w:val="22"/>
        </w:rPr>
        <w:t>OBLIGACIONES GENERALES</w:t>
      </w:r>
    </w:p>
    <w:p w14:paraId="4BFD6FA7" w14:textId="7BDD3276" w:rsidR="00E41DD9" w:rsidRPr="00EE06E3" w:rsidRDefault="00E41DD9">
      <w:pPr>
        <w:pStyle w:val="Prrafodelista"/>
        <w:numPr>
          <w:ilvl w:val="0"/>
          <w:numId w:val="34"/>
        </w:numPr>
        <w:spacing w:before="100" w:beforeAutospacing="1" w:after="100" w:afterAutospacing="1"/>
        <w:rPr>
          <w:rFonts w:ascii="Montserrat" w:hAnsi="Montserrat" w:cs="Arial"/>
          <w:b/>
          <w:bCs/>
        </w:rPr>
      </w:pPr>
      <w:r w:rsidRPr="00EE06E3">
        <w:rPr>
          <w:rFonts w:ascii="Montserrat" w:hAnsi="Montserrat" w:cs="Arial"/>
        </w:rPr>
        <w:t>Presentar al supervisor del contrato, los protocolos de los servicios que van a ser prestados dentro de la Entidad y todos los temas atinentes con la seguridad de la Supervigilancia.</w:t>
      </w:r>
    </w:p>
    <w:p w14:paraId="54B13275" w14:textId="77777777" w:rsidR="00E41DD9" w:rsidRPr="00EE06E3" w:rsidRDefault="00E41DD9">
      <w:pPr>
        <w:pStyle w:val="Prrafodelista"/>
        <w:widowControl w:val="0"/>
        <w:numPr>
          <w:ilvl w:val="0"/>
          <w:numId w:val="34"/>
        </w:numPr>
        <w:tabs>
          <w:tab w:val="left" w:pos="1136"/>
        </w:tabs>
        <w:autoSpaceDE w:val="0"/>
        <w:spacing w:before="1"/>
        <w:ind w:right="363"/>
        <w:jc w:val="both"/>
        <w:rPr>
          <w:rFonts w:ascii="Montserrat" w:hAnsi="Montserrat" w:cs="Arial"/>
        </w:rPr>
      </w:pPr>
      <w:r w:rsidRPr="00EE06E3">
        <w:rPr>
          <w:rFonts w:ascii="Montserrat" w:hAnsi="Montserrat" w:cs="Arial"/>
        </w:rPr>
        <w:t>La empresa de vigilancia y seguridad privada debe dar cumplimiento con la legislación laboral que se encuentra vigente y regulada por el Código Sustantivo del Trabajo, la Ley 50 de 1990, Ley 100 de 1993, Ley 789 de 2002, Ley 797 de 2003, Ley 1010 de 2006 y demás normas que las modifique o complementen.</w:t>
      </w:r>
    </w:p>
    <w:p w14:paraId="05B22F45" w14:textId="77777777" w:rsidR="00E41DD9" w:rsidRPr="00EE06E3" w:rsidRDefault="00E41DD9" w:rsidP="00EE06E3">
      <w:pPr>
        <w:widowControl w:val="0"/>
        <w:tabs>
          <w:tab w:val="left" w:pos="1136"/>
        </w:tabs>
        <w:suppressAutoHyphens/>
        <w:autoSpaceDE w:val="0"/>
        <w:autoSpaceDN w:val="0"/>
        <w:spacing w:before="1"/>
        <w:ind w:right="363"/>
        <w:jc w:val="both"/>
        <w:rPr>
          <w:rFonts w:ascii="Montserrat" w:hAnsi="Montserrat" w:cs="Arial"/>
          <w:sz w:val="22"/>
          <w:szCs w:val="22"/>
        </w:rPr>
      </w:pPr>
    </w:p>
    <w:p w14:paraId="2CE995B6" w14:textId="5FA2DAD6" w:rsidR="00E41DD9" w:rsidRPr="00EE06E3" w:rsidRDefault="00E41DD9">
      <w:pPr>
        <w:pStyle w:val="Prrafodelista"/>
        <w:widowControl w:val="0"/>
        <w:numPr>
          <w:ilvl w:val="0"/>
          <w:numId w:val="34"/>
        </w:numPr>
        <w:tabs>
          <w:tab w:val="left" w:pos="1136"/>
        </w:tabs>
        <w:autoSpaceDE w:val="0"/>
        <w:spacing w:before="1"/>
        <w:ind w:right="363"/>
        <w:jc w:val="both"/>
        <w:rPr>
          <w:rFonts w:ascii="Montserrat" w:hAnsi="Montserrat" w:cs="Arial"/>
        </w:rPr>
      </w:pPr>
      <w:r w:rsidRPr="00EE06E3">
        <w:rPr>
          <w:rFonts w:ascii="Montserrat" w:hAnsi="Montserrat" w:cs="Arial"/>
        </w:rPr>
        <w:t>La empresa de vigilancia y seguridad privada no podrá exceder la jornada laboral establecida por las leyes vigentes del personal que presta sus servicios en la Entidad.</w:t>
      </w:r>
    </w:p>
    <w:p w14:paraId="7299660E" w14:textId="77777777" w:rsidR="00E41DD9" w:rsidRPr="00EE06E3" w:rsidRDefault="00E41DD9" w:rsidP="00EE06E3">
      <w:pPr>
        <w:widowControl w:val="0"/>
        <w:tabs>
          <w:tab w:val="left" w:pos="1136"/>
        </w:tabs>
        <w:suppressAutoHyphens/>
        <w:autoSpaceDE w:val="0"/>
        <w:autoSpaceDN w:val="0"/>
        <w:spacing w:before="1"/>
        <w:ind w:right="363"/>
        <w:jc w:val="both"/>
        <w:rPr>
          <w:rFonts w:ascii="Montserrat" w:hAnsi="Montserrat" w:cs="Arial"/>
          <w:sz w:val="22"/>
          <w:szCs w:val="22"/>
        </w:rPr>
      </w:pPr>
    </w:p>
    <w:p w14:paraId="18212D7A" w14:textId="1FCC1048" w:rsidR="00E41DD9" w:rsidRPr="00EE06E3" w:rsidRDefault="00E41DD9">
      <w:pPr>
        <w:pStyle w:val="Prrafodelista"/>
        <w:widowControl w:val="0"/>
        <w:numPr>
          <w:ilvl w:val="0"/>
          <w:numId w:val="34"/>
        </w:numPr>
        <w:tabs>
          <w:tab w:val="left" w:pos="1136"/>
        </w:tabs>
        <w:autoSpaceDE w:val="0"/>
        <w:spacing w:before="1"/>
        <w:ind w:right="363"/>
        <w:jc w:val="both"/>
        <w:rPr>
          <w:rFonts w:ascii="Montserrat" w:hAnsi="Montserrat" w:cs="Arial"/>
        </w:rPr>
      </w:pPr>
      <w:r w:rsidRPr="00EE06E3">
        <w:rPr>
          <w:rFonts w:ascii="Montserrat" w:hAnsi="Montserrat" w:cs="Arial"/>
        </w:rPr>
        <w:t>La empresa de vigilancia y seguridad privada deberá cancelar y reconocer todas las obligaciones laborales y legales de las personas que prestan los servicios de vigilancia y seguridad privada en la Supervigilancia, llevar el registro correspondiente y entregar copia mensual de la cancelación de los mismos al supervisor del contrato.</w:t>
      </w:r>
    </w:p>
    <w:p w14:paraId="020BF36E" w14:textId="77777777" w:rsidR="00E41DD9" w:rsidRPr="00EE06E3" w:rsidRDefault="00E41DD9" w:rsidP="00EE06E3">
      <w:pPr>
        <w:widowControl w:val="0"/>
        <w:tabs>
          <w:tab w:val="left" w:pos="1136"/>
        </w:tabs>
        <w:suppressAutoHyphens/>
        <w:autoSpaceDE w:val="0"/>
        <w:autoSpaceDN w:val="0"/>
        <w:spacing w:before="1"/>
        <w:ind w:right="363"/>
        <w:jc w:val="both"/>
        <w:rPr>
          <w:rFonts w:ascii="Montserrat" w:hAnsi="Montserrat" w:cs="Arial"/>
          <w:sz w:val="22"/>
          <w:szCs w:val="22"/>
        </w:rPr>
      </w:pPr>
    </w:p>
    <w:p w14:paraId="4BDA6A4D" w14:textId="01ED275E" w:rsidR="00E41DD9" w:rsidRPr="00EE06E3" w:rsidRDefault="00E41DD9">
      <w:pPr>
        <w:pStyle w:val="Prrafodelista"/>
        <w:widowControl w:val="0"/>
        <w:numPr>
          <w:ilvl w:val="0"/>
          <w:numId w:val="34"/>
        </w:numPr>
        <w:tabs>
          <w:tab w:val="left" w:pos="1136"/>
        </w:tabs>
        <w:autoSpaceDE w:val="0"/>
        <w:spacing w:before="1"/>
        <w:ind w:right="363"/>
        <w:jc w:val="both"/>
        <w:rPr>
          <w:rFonts w:ascii="Montserrat" w:hAnsi="Montserrat" w:cs="Arial"/>
        </w:rPr>
      </w:pPr>
      <w:r w:rsidRPr="00EE06E3">
        <w:rPr>
          <w:rFonts w:ascii="Montserrat" w:hAnsi="Montserrat" w:cs="Arial"/>
        </w:rPr>
        <w:t>El personal utilizado por la empresa de vigilancia y seguridad privada durante el ejercicio de sus funciones no podrá consumir licores o sustancias psicotrópicas, ni realizar actos que atenten contra la moralidad pública o puedan menoscabar la confianza y buen nombre que la Supervigilancia ha depositado en ellos.</w:t>
      </w:r>
    </w:p>
    <w:p w14:paraId="03CB3740" w14:textId="77777777" w:rsidR="00E41DD9" w:rsidRPr="00EE06E3" w:rsidRDefault="00E41DD9" w:rsidP="00EE06E3">
      <w:pPr>
        <w:widowControl w:val="0"/>
        <w:tabs>
          <w:tab w:val="left" w:pos="1136"/>
        </w:tabs>
        <w:suppressAutoHyphens/>
        <w:autoSpaceDE w:val="0"/>
        <w:autoSpaceDN w:val="0"/>
        <w:spacing w:before="1"/>
        <w:ind w:right="363"/>
        <w:jc w:val="both"/>
        <w:rPr>
          <w:rFonts w:ascii="Montserrat" w:hAnsi="Montserrat" w:cs="Arial"/>
          <w:sz w:val="22"/>
          <w:szCs w:val="22"/>
        </w:rPr>
      </w:pPr>
    </w:p>
    <w:p w14:paraId="152CE2AB" w14:textId="1F8671DF" w:rsidR="00E41DD9" w:rsidRPr="00EE06E3" w:rsidRDefault="00E41DD9">
      <w:pPr>
        <w:pStyle w:val="Prrafodelista"/>
        <w:widowControl w:val="0"/>
        <w:numPr>
          <w:ilvl w:val="0"/>
          <w:numId w:val="34"/>
        </w:numPr>
        <w:tabs>
          <w:tab w:val="left" w:pos="1136"/>
        </w:tabs>
        <w:autoSpaceDE w:val="0"/>
        <w:spacing w:before="1"/>
        <w:ind w:right="363"/>
        <w:jc w:val="both"/>
        <w:rPr>
          <w:rFonts w:ascii="Montserrat" w:hAnsi="Montserrat" w:cs="Arial"/>
        </w:rPr>
      </w:pPr>
      <w:r w:rsidRPr="00EE06E3">
        <w:rPr>
          <w:rFonts w:ascii="Montserrat" w:hAnsi="Montserrat" w:cs="Arial"/>
        </w:rPr>
        <w:t xml:space="preserve">Dar cumplimiento a las tarifas establecidas en la Circular </w:t>
      </w:r>
      <w:proofErr w:type="spellStart"/>
      <w:r w:rsidRPr="00EE06E3">
        <w:rPr>
          <w:rFonts w:ascii="Montserrat" w:hAnsi="Montserrat" w:cs="Arial"/>
        </w:rPr>
        <w:t>N°</w:t>
      </w:r>
      <w:proofErr w:type="spellEnd"/>
      <w:r w:rsidRPr="00EE06E3">
        <w:rPr>
          <w:rFonts w:ascii="Montserrat" w:hAnsi="Montserrat" w:cs="Arial"/>
        </w:rPr>
        <w:t xml:space="preserve"> 2021300000225 del 29 de diciembre de 2021 del sector de vigilancia y seguridad privada a nivel nacional.</w:t>
      </w:r>
    </w:p>
    <w:p w14:paraId="4D01FB42" w14:textId="77777777" w:rsidR="00E41DD9" w:rsidRPr="00EE06E3" w:rsidRDefault="00E41DD9" w:rsidP="00EE06E3">
      <w:pPr>
        <w:widowControl w:val="0"/>
        <w:tabs>
          <w:tab w:val="left" w:pos="1136"/>
        </w:tabs>
        <w:suppressAutoHyphens/>
        <w:autoSpaceDE w:val="0"/>
        <w:autoSpaceDN w:val="0"/>
        <w:spacing w:before="1"/>
        <w:ind w:right="363"/>
        <w:jc w:val="both"/>
        <w:rPr>
          <w:rFonts w:ascii="Montserrat" w:hAnsi="Montserrat" w:cs="Arial"/>
          <w:sz w:val="22"/>
          <w:szCs w:val="22"/>
        </w:rPr>
      </w:pPr>
    </w:p>
    <w:p w14:paraId="760073AA" w14:textId="261349C6" w:rsidR="00E41DD9" w:rsidRPr="00EE06E3" w:rsidRDefault="00E41DD9">
      <w:pPr>
        <w:pStyle w:val="Prrafodelista"/>
        <w:widowControl w:val="0"/>
        <w:numPr>
          <w:ilvl w:val="0"/>
          <w:numId w:val="34"/>
        </w:numPr>
        <w:tabs>
          <w:tab w:val="left" w:pos="1136"/>
        </w:tabs>
        <w:autoSpaceDE w:val="0"/>
        <w:spacing w:before="1"/>
        <w:ind w:right="363"/>
        <w:jc w:val="both"/>
        <w:rPr>
          <w:rFonts w:ascii="Montserrat" w:hAnsi="Montserrat" w:cs="Arial"/>
        </w:rPr>
      </w:pPr>
      <w:r w:rsidRPr="00EE06E3">
        <w:rPr>
          <w:rFonts w:ascii="Montserrat" w:hAnsi="Montserrat" w:cs="Arial"/>
        </w:rPr>
        <w:t>Garantizar que en caso de ausencia del personal se suministrará su reemplazo inmediatamente y se notificará al supervisor del contrato.</w:t>
      </w:r>
    </w:p>
    <w:p w14:paraId="056DD330" w14:textId="77777777" w:rsidR="00E41DD9" w:rsidRPr="00EE06E3" w:rsidRDefault="00E41DD9" w:rsidP="00EE06E3">
      <w:pPr>
        <w:widowControl w:val="0"/>
        <w:tabs>
          <w:tab w:val="left" w:pos="1136"/>
        </w:tabs>
        <w:suppressAutoHyphens/>
        <w:autoSpaceDE w:val="0"/>
        <w:autoSpaceDN w:val="0"/>
        <w:spacing w:before="1"/>
        <w:ind w:right="363"/>
        <w:jc w:val="both"/>
        <w:rPr>
          <w:rFonts w:ascii="Montserrat" w:hAnsi="Montserrat" w:cs="Arial"/>
          <w:sz w:val="22"/>
          <w:szCs w:val="22"/>
        </w:rPr>
      </w:pPr>
    </w:p>
    <w:p w14:paraId="0A622DC8" w14:textId="6010F402" w:rsidR="00E41DD9" w:rsidRPr="00EE06E3" w:rsidRDefault="00E41DD9">
      <w:pPr>
        <w:pStyle w:val="Prrafodelista"/>
        <w:widowControl w:val="0"/>
        <w:numPr>
          <w:ilvl w:val="0"/>
          <w:numId w:val="34"/>
        </w:numPr>
        <w:tabs>
          <w:tab w:val="left" w:pos="1136"/>
        </w:tabs>
        <w:autoSpaceDE w:val="0"/>
        <w:spacing w:before="1"/>
        <w:ind w:right="363"/>
        <w:jc w:val="both"/>
        <w:rPr>
          <w:rFonts w:ascii="Montserrat" w:hAnsi="Montserrat" w:cs="Arial"/>
        </w:rPr>
      </w:pPr>
      <w:r w:rsidRPr="00EE06E3">
        <w:rPr>
          <w:rFonts w:ascii="Montserrat" w:hAnsi="Montserrat" w:cs="Arial"/>
        </w:rPr>
        <w:t>Obrar con lealtad y buena fe en las distintas etapas contractuales, evitando dilaciones y en trabamientos.</w:t>
      </w:r>
    </w:p>
    <w:p w14:paraId="28663726" w14:textId="77777777" w:rsidR="00E41DD9" w:rsidRPr="00EE06E3" w:rsidRDefault="00E41DD9" w:rsidP="00EE06E3">
      <w:pPr>
        <w:widowControl w:val="0"/>
        <w:tabs>
          <w:tab w:val="left" w:pos="1136"/>
        </w:tabs>
        <w:suppressAutoHyphens/>
        <w:autoSpaceDE w:val="0"/>
        <w:autoSpaceDN w:val="0"/>
        <w:spacing w:before="1"/>
        <w:ind w:right="363"/>
        <w:jc w:val="both"/>
        <w:rPr>
          <w:rFonts w:ascii="Montserrat" w:hAnsi="Montserrat" w:cs="Arial"/>
          <w:sz w:val="22"/>
          <w:szCs w:val="22"/>
        </w:rPr>
      </w:pPr>
    </w:p>
    <w:p w14:paraId="73831038" w14:textId="614B7F79" w:rsidR="00E41DD9" w:rsidRPr="00EE06E3" w:rsidRDefault="00E41DD9">
      <w:pPr>
        <w:pStyle w:val="Prrafodelista"/>
        <w:widowControl w:val="0"/>
        <w:numPr>
          <w:ilvl w:val="0"/>
          <w:numId w:val="34"/>
        </w:numPr>
        <w:tabs>
          <w:tab w:val="left" w:pos="1136"/>
        </w:tabs>
        <w:autoSpaceDE w:val="0"/>
        <w:spacing w:before="1"/>
        <w:ind w:right="363"/>
        <w:jc w:val="both"/>
        <w:rPr>
          <w:rFonts w:ascii="Montserrat" w:hAnsi="Montserrat" w:cs="Arial"/>
        </w:rPr>
      </w:pPr>
      <w:r w:rsidRPr="00EE06E3">
        <w:rPr>
          <w:rFonts w:ascii="Montserrat" w:hAnsi="Montserrat" w:cs="Arial"/>
        </w:rPr>
        <w:t xml:space="preserve">Si el vigilante propuesto no satisface las necesidades de la Entidad, el supervisor del contrato hará la solicitud de cambio al contratista quien tendrá un plazo no mayor a 3 días hábiles para realizar el mismo. </w:t>
      </w:r>
    </w:p>
    <w:p w14:paraId="6857C582" w14:textId="77777777" w:rsidR="00E41DD9" w:rsidRPr="00EE06E3" w:rsidRDefault="00E41DD9" w:rsidP="00EE06E3">
      <w:pPr>
        <w:widowControl w:val="0"/>
        <w:tabs>
          <w:tab w:val="left" w:pos="1136"/>
        </w:tabs>
        <w:suppressAutoHyphens/>
        <w:autoSpaceDE w:val="0"/>
        <w:autoSpaceDN w:val="0"/>
        <w:spacing w:before="1"/>
        <w:ind w:right="363"/>
        <w:jc w:val="both"/>
        <w:rPr>
          <w:rFonts w:ascii="Montserrat" w:hAnsi="Montserrat" w:cs="Arial"/>
          <w:sz w:val="22"/>
          <w:szCs w:val="22"/>
        </w:rPr>
      </w:pPr>
    </w:p>
    <w:p w14:paraId="061227E3" w14:textId="745E7FBF" w:rsidR="00E41DD9" w:rsidRPr="00EE06E3" w:rsidRDefault="00E41DD9">
      <w:pPr>
        <w:pStyle w:val="Prrafodelista"/>
        <w:widowControl w:val="0"/>
        <w:numPr>
          <w:ilvl w:val="0"/>
          <w:numId w:val="34"/>
        </w:numPr>
        <w:tabs>
          <w:tab w:val="left" w:pos="1136"/>
        </w:tabs>
        <w:autoSpaceDE w:val="0"/>
        <w:spacing w:before="1"/>
        <w:ind w:right="363"/>
        <w:jc w:val="both"/>
        <w:rPr>
          <w:rFonts w:ascii="Montserrat" w:hAnsi="Montserrat" w:cs="Arial"/>
        </w:rPr>
      </w:pPr>
      <w:r w:rsidRPr="00EE06E3">
        <w:rPr>
          <w:rFonts w:ascii="Montserrat" w:hAnsi="Montserrat" w:cs="Arial"/>
        </w:rPr>
        <w:t xml:space="preserve">El personal que se designe para los reemplazos deberá poseer las mismas calidades exigidas en el pliego de condiciones y así mismo las hubiere ofrecido como factor de calificación e igualmente deberá estar capacitado para prestar el servicio, para lo cual se presentarán las hojas de vida respectivas al Supervisor del contrato por parte de la AGENCIA, a efectos de verificar dichos requisitos. </w:t>
      </w:r>
    </w:p>
    <w:p w14:paraId="7BCEB1E8" w14:textId="77777777" w:rsidR="00E41DD9" w:rsidRPr="00EE06E3" w:rsidRDefault="00E41DD9" w:rsidP="00EE06E3">
      <w:pPr>
        <w:widowControl w:val="0"/>
        <w:tabs>
          <w:tab w:val="left" w:pos="1136"/>
        </w:tabs>
        <w:suppressAutoHyphens/>
        <w:autoSpaceDE w:val="0"/>
        <w:autoSpaceDN w:val="0"/>
        <w:spacing w:before="1"/>
        <w:ind w:right="363"/>
        <w:jc w:val="both"/>
        <w:rPr>
          <w:rFonts w:ascii="Montserrat" w:hAnsi="Montserrat" w:cs="Arial"/>
          <w:sz w:val="22"/>
          <w:szCs w:val="22"/>
        </w:rPr>
      </w:pPr>
    </w:p>
    <w:p w14:paraId="0190E68B" w14:textId="0A4107A3" w:rsidR="00E41DD9" w:rsidRPr="00EE06E3" w:rsidRDefault="00E41DD9">
      <w:pPr>
        <w:pStyle w:val="Prrafodelista"/>
        <w:widowControl w:val="0"/>
        <w:numPr>
          <w:ilvl w:val="0"/>
          <w:numId w:val="34"/>
        </w:numPr>
        <w:tabs>
          <w:tab w:val="left" w:pos="1136"/>
        </w:tabs>
        <w:autoSpaceDE w:val="0"/>
        <w:spacing w:before="1"/>
        <w:ind w:right="363"/>
        <w:jc w:val="both"/>
        <w:rPr>
          <w:rFonts w:ascii="Montserrat" w:hAnsi="Montserrat" w:cs="Arial"/>
        </w:rPr>
      </w:pPr>
      <w:r w:rsidRPr="00EE06E3">
        <w:rPr>
          <w:rFonts w:ascii="Montserrat" w:hAnsi="Montserrat" w:cs="Arial"/>
        </w:rPr>
        <w:t xml:space="preserve">Impartir las instrucciones necesarias al personal que presta el servicio relacionadas con mantener una excelente presentación personal durante los turnos, en caso de incumplimiento se informará al CONTRATISTA para el cambio del personal. </w:t>
      </w:r>
    </w:p>
    <w:p w14:paraId="6EBE5CD8" w14:textId="77777777" w:rsidR="00E41DD9" w:rsidRPr="00EE06E3" w:rsidRDefault="00E41DD9" w:rsidP="00EE06E3">
      <w:pPr>
        <w:widowControl w:val="0"/>
        <w:tabs>
          <w:tab w:val="left" w:pos="1136"/>
        </w:tabs>
        <w:suppressAutoHyphens/>
        <w:autoSpaceDE w:val="0"/>
        <w:autoSpaceDN w:val="0"/>
        <w:spacing w:before="1"/>
        <w:ind w:right="363"/>
        <w:jc w:val="both"/>
        <w:rPr>
          <w:rFonts w:ascii="Montserrat" w:hAnsi="Montserrat" w:cs="Arial"/>
          <w:sz w:val="22"/>
          <w:szCs w:val="22"/>
        </w:rPr>
      </w:pPr>
    </w:p>
    <w:p w14:paraId="2EE90304" w14:textId="438C0C3D" w:rsidR="00E41DD9" w:rsidRPr="00EE06E3" w:rsidRDefault="00E41DD9">
      <w:pPr>
        <w:pStyle w:val="Prrafodelista"/>
        <w:widowControl w:val="0"/>
        <w:numPr>
          <w:ilvl w:val="0"/>
          <w:numId w:val="34"/>
        </w:numPr>
        <w:tabs>
          <w:tab w:val="left" w:pos="1136"/>
        </w:tabs>
        <w:autoSpaceDE w:val="0"/>
        <w:spacing w:before="1"/>
        <w:ind w:right="363"/>
        <w:jc w:val="both"/>
        <w:rPr>
          <w:rFonts w:ascii="Montserrat" w:hAnsi="Montserrat" w:cs="Arial"/>
        </w:rPr>
      </w:pPr>
      <w:r w:rsidRPr="00EE06E3">
        <w:rPr>
          <w:rFonts w:ascii="Montserrat" w:hAnsi="Montserrat" w:cs="Arial"/>
        </w:rPr>
        <w:t xml:space="preserve">Mantener vigentes todas las licencias requeridas para la prestación del servicio (licencia de funcionamiento y operación, así como la de los equipos tecnológicos o radios de comunicación y demás que requiera para la prestación del servicio, de conformidad con la normatividad aplicable) durante la ejecución del contrato. </w:t>
      </w:r>
    </w:p>
    <w:p w14:paraId="562EEEB8" w14:textId="77777777" w:rsidR="00E41DD9" w:rsidRPr="00EE06E3" w:rsidRDefault="00E41DD9" w:rsidP="00EE06E3">
      <w:pPr>
        <w:widowControl w:val="0"/>
        <w:tabs>
          <w:tab w:val="left" w:pos="1136"/>
        </w:tabs>
        <w:suppressAutoHyphens/>
        <w:autoSpaceDE w:val="0"/>
        <w:autoSpaceDN w:val="0"/>
        <w:spacing w:before="1"/>
        <w:ind w:right="363"/>
        <w:jc w:val="both"/>
        <w:rPr>
          <w:rFonts w:ascii="Montserrat" w:hAnsi="Montserrat" w:cs="Arial"/>
          <w:sz w:val="22"/>
          <w:szCs w:val="22"/>
        </w:rPr>
      </w:pPr>
    </w:p>
    <w:p w14:paraId="3C2583DA" w14:textId="668A7278" w:rsidR="00E41DD9" w:rsidRPr="00EE06E3" w:rsidRDefault="00E41DD9">
      <w:pPr>
        <w:pStyle w:val="Prrafodelista"/>
        <w:widowControl w:val="0"/>
        <w:numPr>
          <w:ilvl w:val="0"/>
          <w:numId w:val="34"/>
        </w:numPr>
        <w:tabs>
          <w:tab w:val="left" w:pos="1136"/>
        </w:tabs>
        <w:autoSpaceDE w:val="0"/>
        <w:spacing w:before="1"/>
        <w:ind w:right="363"/>
        <w:jc w:val="both"/>
        <w:rPr>
          <w:rFonts w:ascii="Montserrat" w:hAnsi="Montserrat" w:cs="Arial"/>
        </w:rPr>
      </w:pPr>
      <w:r w:rsidRPr="00EE06E3">
        <w:rPr>
          <w:rFonts w:ascii="Montserrat" w:hAnsi="Montserrat" w:cs="Arial"/>
        </w:rPr>
        <w:t>Las demás inherentes al objeto y naturaleza del contrato.</w:t>
      </w:r>
    </w:p>
    <w:p w14:paraId="51BAC0C0" w14:textId="77777777" w:rsidR="00E41DD9" w:rsidRPr="00EE06E3" w:rsidRDefault="00E41DD9" w:rsidP="00EE06E3">
      <w:pPr>
        <w:pStyle w:val="Prrafodelista"/>
        <w:rPr>
          <w:rFonts w:ascii="Montserrat" w:hAnsi="Montserrat" w:cs="Arial"/>
        </w:rPr>
      </w:pPr>
    </w:p>
    <w:p w14:paraId="68564C51" w14:textId="25BA9250" w:rsidR="00E41DD9" w:rsidRPr="00EE06E3" w:rsidRDefault="00E41DD9" w:rsidP="00EE06E3">
      <w:pPr>
        <w:widowControl w:val="0"/>
        <w:tabs>
          <w:tab w:val="left" w:pos="1136"/>
        </w:tabs>
        <w:autoSpaceDE w:val="0"/>
        <w:spacing w:before="1"/>
        <w:ind w:right="363"/>
        <w:jc w:val="both"/>
        <w:rPr>
          <w:rFonts w:ascii="Montserrat" w:hAnsi="Montserrat" w:cs="Arial"/>
          <w:b/>
          <w:bCs/>
          <w:sz w:val="22"/>
          <w:szCs w:val="22"/>
        </w:rPr>
      </w:pPr>
      <w:r w:rsidRPr="00EE06E3">
        <w:rPr>
          <w:rFonts w:ascii="Montserrat" w:hAnsi="Montserrat" w:cs="Arial"/>
          <w:b/>
          <w:bCs/>
          <w:sz w:val="22"/>
          <w:szCs w:val="22"/>
        </w:rPr>
        <w:t>OBLIGACIONES ESPECIFICAS</w:t>
      </w:r>
    </w:p>
    <w:p w14:paraId="018BD9B6" w14:textId="77777777" w:rsidR="00E41DD9" w:rsidRPr="00EE06E3" w:rsidRDefault="00E41DD9" w:rsidP="00EE06E3">
      <w:pPr>
        <w:widowControl w:val="0"/>
        <w:tabs>
          <w:tab w:val="left" w:pos="1136"/>
        </w:tabs>
        <w:autoSpaceDE w:val="0"/>
        <w:spacing w:before="1"/>
        <w:ind w:right="363"/>
        <w:jc w:val="both"/>
        <w:rPr>
          <w:rFonts w:ascii="Montserrat" w:hAnsi="Montserrat" w:cs="Arial"/>
          <w:b/>
          <w:bCs/>
          <w:sz w:val="22"/>
          <w:szCs w:val="22"/>
        </w:rPr>
      </w:pPr>
    </w:p>
    <w:p w14:paraId="54FF0910" w14:textId="77777777" w:rsidR="00E41DD9" w:rsidRPr="00EE06E3" w:rsidRDefault="00E41DD9">
      <w:pPr>
        <w:pStyle w:val="Prrafodelista"/>
        <w:numPr>
          <w:ilvl w:val="0"/>
          <w:numId w:val="35"/>
        </w:numPr>
        <w:autoSpaceDE w:val="0"/>
        <w:adjustRightInd w:val="0"/>
        <w:jc w:val="both"/>
        <w:rPr>
          <w:rFonts w:ascii="Montserrat" w:hAnsi="Montserrat" w:cs="Arial"/>
        </w:rPr>
      </w:pPr>
      <w:r w:rsidRPr="00EE06E3">
        <w:rPr>
          <w:rFonts w:ascii="Montserrat" w:hAnsi="Montserrat" w:cs="Arial"/>
        </w:rPr>
        <w:t>Prestar el servicio de Vigilancia y Seguridad Privada con personal calificado, debidamente entrenado, que no presente antecedentes judiciales ni disciplinarios.</w:t>
      </w:r>
    </w:p>
    <w:p w14:paraId="46A3F7BE" w14:textId="77777777" w:rsidR="00E41DD9" w:rsidRPr="00EE06E3" w:rsidRDefault="00E41DD9" w:rsidP="00EE06E3">
      <w:pPr>
        <w:suppressAutoHyphens/>
        <w:autoSpaceDE w:val="0"/>
        <w:autoSpaceDN w:val="0"/>
        <w:adjustRightInd w:val="0"/>
        <w:jc w:val="both"/>
        <w:rPr>
          <w:rFonts w:ascii="Montserrat" w:hAnsi="Montserrat" w:cs="Arial"/>
          <w:sz w:val="22"/>
          <w:szCs w:val="22"/>
        </w:rPr>
      </w:pPr>
    </w:p>
    <w:p w14:paraId="570B91C3" w14:textId="6D2BDC01" w:rsidR="00E41DD9" w:rsidRPr="00EE06E3" w:rsidRDefault="00E41DD9">
      <w:pPr>
        <w:pStyle w:val="Prrafodelista"/>
        <w:numPr>
          <w:ilvl w:val="0"/>
          <w:numId w:val="35"/>
        </w:numPr>
        <w:autoSpaceDE w:val="0"/>
        <w:adjustRightInd w:val="0"/>
        <w:jc w:val="both"/>
        <w:rPr>
          <w:rFonts w:ascii="Montserrat" w:hAnsi="Montserrat" w:cs="Arial"/>
        </w:rPr>
      </w:pPr>
      <w:r w:rsidRPr="00EE06E3">
        <w:rPr>
          <w:rFonts w:ascii="Montserrat" w:hAnsi="Montserrat" w:cs="Arial"/>
        </w:rPr>
        <w:t>Prestar el servicio de vigilancia y seguridad privada en las instalaciones de la Superintendencia de Vigilancia y Seguridad Privada, de acuerdo con las especificaciones enunciadas en el anexo técnico del pliego de condiciones.</w:t>
      </w:r>
    </w:p>
    <w:p w14:paraId="68D0A4D1" w14:textId="77777777" w:rsidR="00E41DD9" w:rsidRPr="00EE06E3" w:rsidRDefault="00E41DD9" w:rsidP="00EE06E3">
      <w:pPr>
        <w:suppressAutoHyphens/>
        <w:autoSpaceDE w:val="0"/>
        <w:autoSpaceDN w:val="0"/>
        <w:adjustRightInd w:val="0"/>
        <w:jc w:val="both"/>
        <w:rPr>
          <w:rFonts w:ascii="Montserrat" w:hAnsi="Montserrat" w:cs="Arial"/>
          <w:sz w:val="22"/>
          <w:szCs w:val="22"/>
        </w:rPr>
      </w:pPr>
    </w:p>
    <w:p w14:paraId="71E3D5B4" w14:textId="1B641043" w:rsidR="00E41DD9" w:rsidRPr="00EE06E3" w:rsidRDefault="00E41DD9">
      <w:pPr>
        <w:pStyle w:val="Prrafodelista"/>
        <w:numPr>
          <w:ilvl w:val="0"/>
          <w:numId w:val="35"/>
        </w:numPr>
        <w:autoSpaceDE w:val="0"/>
        <w:adjustRightInd w:val="0"/>
        <w:jc w:val="both"/>
        <w:rPr>
          <w:rFonts w:ascii="Montserrat" w:hAnsi="Montserrat" w:cs="Arial"/>
        </w:rPr>
      </w:pPr>
      <w:r w:rsidRPr="00EE06E3">
        <w:rPr>
          <w:rFonts w:ascii="Montserrat" w:hAnsi="Montserrat" w:cs="Arial"/>
        </w:rPr>
        <w:t>Garantizar la prestación del servicio de vigilancia y seguridad privada en las horas, días y lugares adicionales a los inicialmente pactados, en los que la Supervigilancia lo requiera.</w:t>
      </w:r>
    </w:p>
    <w:p w14:paraId="3CA72F68" w14:textId="77777777" w:rsidR="00E41DD9" w:rsidRPr="00EE06E3" w:rsidRDefault="00E41DD9" w:rsidP="00EE06E3">
      <w:pPr>
        <w:suppressAutoHyphens/>
        <w:autoSpaceDE w:val="0"/>
        <w:autoSpaceDN w:val="0"/>
        <w:adjustRightInd w:val="0"/>
        <w:jc w:val="both"/>
        <w:rPr>
          <w:rFonts w:ascii="Montserrat" w:hAnsi="Montserrat" w:cs="Arial"/>
          <w:sz w:val="22"/>
          <w:szCs w:val="22"/>
        </w:rPr>
      </w:pPr>
    </w:p>
    <w:p w14:paraId="4C8A61DC" w14:textId="274FD4E5" w:rsidR="00E41DD9" w:rsidRPr="00EE06E3" w:rsidRDefault="00E41DD9">
      <w:pPr>
        <w:pStyle w:val="Prrafodelista"/>
        <w:numPr>
          <w:ilvl w:val="0"/>
          <w:numId w:val="35"/>
        </w:numPr>
        <w:autoSpaceDE w:val="0"/>
        <w:adjustRightInd w:val="0"/>
        <w:jc w:val="both"/>
        <w:rPr>
          <w:rFonts w:ascii="Montserrat" w:hAnsi="Montserrat" w:cs="Arial"/>
        </w:rPr>
      </w:pPr>
      <w:r w:rsidRPr="00EE06E3">
        <w:rPr>
          <w:rFonts w:ascii="Montserrat" w:hAnsi="Montserrat" w:cs="Arial"/>
        </w:rPr>
        <w:t>Velar durante la prestación del servicio por la protección de las personas que se encuentran dentro de las instalaciones de la Supervigilancia.</w:t>
      </w:r>
    </w:p>
    <w:p w14:paraId="4929739C" w14:textId="77777777" w:rsidR="00E41DD9" w:rsidRPr="00EE06E3" w:rsidRDefault="00E41DD9" w:rsidP="00EE06E3">
      <w:pPr>
        <w:suppressAutoHyphens/>
        <w:autoSpaceDE w:val="0"/>
        <w:autoSpaceDN w:val="0"/>
        <w:adjustRightInd w:val="0"/>
        <w:jc w:val="both"/>
        <w:rPr>
          <w:rFonts w:ascii="Montserrat" w:hAnsi="Montserrat" w:cs="Arial"/>
          <w:sz w:val="22"/>
          <w:szCs w:val="22"/>
        </w:rPr>
      </w:pPr>
    </w:p>
    <w:p w14:paraId="73D91E58" w14:textId="74D276EE" w:rsidR="00E41DD9" w:rsidRPr="00EE06E3" w:rsidRDefault="00E41DD9">
      <w:pPr>
        <w:pStyle w:val="Prrafodelista"/>
        <w:numPr>
          <w:ilvl w:val="0"/>
          <w:numId w:val="35"/>
        </w:numPr>
        <w:autoSpaceDE w:val="0"/>
        <w:adjustRightInd w:val="0"/>
        <w:jc w:val="both"/>
        <w:rPr>
          <w:rFonts w:ascii="Montserrat" w:hAnsi="Montserrat" w:cs="Arial"/>
        </w:rPr>
      </w:pPr>
      <w:r w:rsidRPr="00EE06E3">
        <w:rPr>
          <w:rFonts w:ascii="Montserrat" w:hAnsi="Montserrat" w:cs="Arial"/>
        </w:rPr>
        <w:t>Realizar el control del acceso de las personas que laboran en la Entidad y de los visitantes que acudan a las instalaciones de la Supervigilancia haciéndole seguimiento de entrada y salida.</w:t>
      </w:r>
    </w:p>
    <w:p w14:paraId="2EE7E0D1" w14:textId="77777777" w:rsidR="00E41DD9" w:rsidRPr="00EE06E3" w:rsidRDefault="00E41DD9" w:rsidP="00EE06E3">
      <w:pPr>
        <w:suppressAutoHyphens/>
        <w:autoSpaceDE w:val="0"/>
        <w:autoSpaceDN w:val="0"/>
        <w:adjustRightInd w:val="0"/>
        <w:jc w:val="both"/>
        <w:rPr>
          <w:rFonts w:ascii="Montserrat" w:hAnsi="Montserrat" w:cs="Arial"/>
          <w:sz w:val="22"/>
          <w:szCs w:val="22"/>
        </w:rPr>
      </w:pPr>
    </w:p>
    <w:p w14:paraId="6B6E059C" w14:textId="5644F7EB" w:rsidR="00E41DD9" w:rsidRPr="00EE06E3" w:rsidRDefault="00E41DD9">
      <w:pPr>
        <w:pStyle w:val="Prrafodelista"/>
        <w:numPr>
          <w:ilvl w:val="0"/>
          <w:numId w:val="35"/>
        </w:numPr>
        <w:autoSpaceDE w:val="0"/>
        <w:adjustRightInd w:val="0"/>
        <w:jc w:val="both"/>
        <w:rPr>
          <w:rFonts w:ascii="Montserrat" w:hAnsi="Montserrat" w:cs="Arial"/>
        </w:rPr>
      </w:pPr>
      <w:r w:rsidRPr="00EE06E3">
        <w:rPr>
          <w:rFonts w:ascii="Montserrat" w:hAnsi="Montserrat" w:cs="Arial"/>
        </w:rPr>
        <w:t>Corroborar que todos los elementos, tales como expedientes, equipos de cómputo, portátiles, Tablet, cámaras fotográficas, entre otras, que vayan a ser ingresados y retirados de las instalaciones de la Supervigilancia, queden registrados en la respectiva minuta de novedades.</w:t>
      </w:r>
    </w:p>
    <w:p w14:paraId="6DBA4411" w14:textId="77777777" w:rsidR="00E41DD9" w:rsidRPr="00EE06E3" w:rsidRDefault="00E41DD9" w:rsidP="00EE06E3">
      <w:pPr>
        <w:suppressAutoHyphens/>
        <w:autoSpaceDE w:val="0"/>
        <w:autoSpaceDN w:val="0"/>
        <w:adjustRightInd w:val="0"/>
        <w:jc w:val="both"/>
        <w:rPr>
          <w:rFonts w:ascii="Montserrat" w:hAnsi="Montserrat" w:cs="Arial"/>
          <w:sz w:val="22"/>
          <w:szCs w:val="22"/>
        </w:rPr>
      </w:pPr>
    </w:p>
    <w:p w14:paraId="76DA2462" w14:textId="4C798A45" w:rsidR="00E41DD9" w:rsidRPr="00EE06E3" w:rsidRDefault="00E41DD9">
      <w:pPr>
        <w:pStyle w:val="Prrafodelista"/>
        <w:numPr>
          <w:ilvl w:val="0"/>
          <w:numId w:val="35"/>
        </w:numPr>
        <w:autoSpaceDE w:val="0"/>
        <w:adjustRightInd w:val="0"/>
        <w:jc w:val="both"/>
        <w:rPr>
          <w:rFonts w:ascii="Montserrat" w:hAnsi="Montserrat" w:cs="Arial"/>
        </w:rPr>
      </w:pPr>
      <w:r w:rsidRPr="00EE06E3">
        <w:rPr>
          <w:rFonts w:ascii="Montserrat" w:hAnsi="Montserrat" w:cs="Arial"/>
        </w:rPr>
        <w:t>La Ley 1266 sancionada en el 2008 por el Gobierno Nacional de habeas data, regula el manejo de la información contenida en bases de datos personales, en especial la financiera, crediticia, comercial, de servicios y la proveniente de terceros, la Supervigilancia exige que el contratista no debe facilitar, ayudar, manipular, ni realizar diligencias en ningún momento a terceros (3).</w:t>
      </w:r>
    </w:p>
    <w:p w14:paraId="1D66C30C" w14:textId="77777777" w:rsidR="00E41DD9" w:rsidRPr="00EE06E3" w:rsidRDefault="00E41DD9" w:rsidP="00EE06E3">
      <w:pPr>
        <w:suppressAutoHyphens/>
        <w:autoSpaceDE w:val="0"/>
        <w:autoSpaceDN w:val="0"/>
        <w:adjustRightInd w:val="0"/>
        <w:jc w:val="both"/>
        <w:rPr>
          <w:rFonts w:ascii="Montserrat" w:hAnsi="Montserrat" w:cs="Arial"/>
          <w:sz w:val="22"/>
          <w:szCs w:val="22"/>
        </w:rPr>
      </w:pPr>
    </w:p>
    <w:p w14:paraId="29B2C767" w14:textId="33C811FC" w:rsidR="00E41DD9" w:rsidRPr="00EE06E3" w:rsidRDefault="00E41DD9">
      <w:pPr>
        <w:pStyle w:val="Prrafodelista"/>
        <w:numPr>
          <w:ilvl w:val="0"/>
          <w:numId w:val="35"/>
        </w:numPr>
        <w:autoSpaceDE w:val="0"/>
        <w:adjustRightInd w:val="0"/>
        <w:jc w:val="both"/>
        <w:rPr>
          <w:rFonts w:ascii="Montserrat" w:hAnsi="Montserrat" w:cs="Arial"/>
        </w:rPr>
      </w:pPr>
      <w:r w:rsidRPr="00EE06E3">
        <w:rPr>
          <w:rFonts w:ascii="Montserrat" w:hAnsi="Montserrat" w:cs="Arial"/>
        </w:rPr>
        <w:t xml:space="preserve">El monitoreo de la información de los medios tecnológicos (Circuito cerrado de televisión) que la Supervigilancia disponga, lo debe autorizar únicamente el(a) supervisor </w:t>
      </w:r>
      <w:r w:rsidRPr="00EE06E3">
        <w:rPr>
          <w:rFonts w:ascii="Montserrat" w:hAnsi="Montserrat" w:cs="Arial"/>
        </w:rPr>
        <w:lastRenderedPageBreak/>
        <w:t>del contrato y sólo él (ella) hará la respectiva solicitud para búsquedas y emitir las respectivas alertas.</w:t>
      </w:r>
    </w:p>
    <w:p w14:paraId="06DD0253" w14:textId="77777777" w:rsidR="00E41DD9" w:rsidRPr="00EE06E3" w:rsidRDefault="00E41DD9" w:rsidP="00EE06E3">
      <w:pPr>
        <w:suppressAutoHyphens/>
        <w:autoSpaceDE w:val="0"/>
        <w:autoSpaceDN w:val="0"/>
        <w:adjustRightInd w:val="0"/>
        <w:jc w:val="both"/>
        <w:rPr>
          <w:rFonts w:ascii="Montserrat" w:hAnsi="Montserrat" w:cs="Arial"/>
          <w:sz w:val="22"/>
          <w:szCs w:val="22"/>
        </w:rPr>
      </w:pPr>
    </w:p>
    <w:p w14:paraId="4A988160" w14:textId="67AED3A9" w:rsidR="00E41DD9" w:rsidRPr="00EE06E3" w:rsidRDefault="00E41DD9">
      <w:pPr>
        <w:pStyle w:val="Prrafodelista"/>
        <w:numPr>
          <w:ilvl w:val="0"/>
          <w:numId w:val="35"/>
        </w:numPr>
        <w:autoSpaceDE w:val="0"/>
        <w:adjustRightInd w:val="0"/>
        <w:jc w:val="both"/>
        <w:rPr>
          <w:rFonts w:ascii="Montserrat" w:hAnsi="Montserrat" w:cs="Arial"/>
        </w:rPr>
      </w:pPr>
      <w:r w:rsidRPr="00EE06E3">
        <w:rPr>
          <w:rFonts w:ascii="Montserrat" w:hAnsi="Montserrat" w:cs="Arial"/>
        </w:rPr>
        <w:t>Responder por el buen manejo y mantenimiento de los medios tecnológicos dispuestos por la Supervigilancia y responsabilizarse por los daños causados a estos por el mal uso.</w:t>
      </w:r>
    </w:p>
    <w:p w14:paraId="0D4A69D4" w14:textId="77777777" w:rsidR="00E41DD9" w:rsidRPr="00EE06E3" w:rsidRDefault="00E41DD9" w:rsidP="00EE06E3">
      <w:pPr>
        <w:suppressAutoHyphens/>
        <w:autoSpaceDE w:val="0"/>
        <w:autoSpaceDN w:val="0"/>
        <w:adjustRightInd w:val="0"/>
        <w:jc w:val="both"/>
        <w:rPr>
          <w:rFonts w:ascii="Montserrat" w:hAnsi="Montserrat" w:cs="Arial"/>
          <w:sz w:val="22"/>
          <w:szCs w:val="22"/>
        </w:rPr>
      </w:pPr>
    </w:p>
    <w:p w14:paraId="57A81A3D" w14:textId="38FAEC5C" w:rsidR="00E41DD9" w:rsidRPr="00EE06E3" w:rsidRDefault="00E41DD9">
      <w:pPr>
        <w:pStyle w:val="Prrafodelista"/>
        <w:numPr>
          <w:ilvl w:val="0"/>
          <w:numId w:val="35"/>
        </w:numPr>
        <w:autoSpaceDE w:val="0"/>
        <w:adjustRightInd w:val="0"/>
        <w:jc w:val="both"/>
        <w:rPr>
          <w:rFonts w:ascii="Montserrat" w:hAnsi="Montserrat" w:cs="Arial"/>
        </w:rPr>
      </w:pPr>
      <w:r w:rsidRPr="00EE06E3">
        <w:rPr>
          <w:rFonts w:ascii="Montserrat" w:hAnsi="Montserrat" w:cs="Arial"/>
        </w:rPr>
        <w:t>Cumplir con la custodia de las grabaciones del CCTV (Circuito Cerrado de televisión), según la tecnología empleada en cada una de las instalaciones de la Entidad, y hacer la entrega a la culminación del contrato.</w:t>
      </w:r>
    </w:p>
    <w:p w14:paraId="4C532210" w14:textId="77777777" w:rsidR="00E41DD9" w:rsidRPr="00EE06E3" w:rsidRDefault="00E41DD9" w:rsidP="00EE06E3">
      <w:pPr>
        <w:suppressAutoHyphens/>
        <w:autoSpaceDE w:val="0"/>
        <w:autoSpaceDN w:val="0"/>
        <w:adjustRightInd w:val="0"/>
        <w:jc w:val="both"/>
        <w:rPr>
          <w:rFonts w:ascii="Montserrat" w:hAnsi="Montserrat" w:cs="Arial"/>
          <w:sz w:val="22"/>
          <w:szCs w:val="22"/>
        </w:rPr>
      </w:pPr>
    </w:p>
    <w:p w14:paraId="6703723F" w14:textId="7ACAACC6" w:rsidR="00E41DD9" w:rsidRPr="00EE06E3" w:rsidRDefault="00E41DD9">
      <w:pPr>
        <w:pStyle w:val="Prrafodelista"/>
        <w:numPr>
          <w:ilvl w:val="0"/>
          <w:numId w:val="35"/>
        </w:numPr>
        <w:autoSpaceDE w:val="0"/>
        <w:adjustRightInd w:val="0"/>
        <w:jc w:val="both"/>
        <w:rPr>
          <w:rFonts w:ascii="Montserrat" w:hAnsi="Montserrat" w:cs="Arial"/>
        </w:rPr>
      </w:pPr>
      <w:r w:rsidRPr="00EE06E3">
        <w:rPr>
          <w:rFonts w:ascii="Montserrat" w:hAnsi="Montserrat" w:cs="Arial"/>
        </w:rPr>
        <w:t>Ejercer en los puestos de vigilancia: coordinación, supervisión y control por parte de un supervisor idóneo.</w:t>
      </w:r>
    </w:p>
    <w:p w14:paraId="5EDC682A" w14:textId="77777777" w:rsidR="00E41DD9" w:rsidRPr="00EE06E3" w:rsidRDefault="00E41DD9" w:rsidP="00EE06E3">
      <w:pPr>
        <w:suppressAutoHyphens/>
        <w:autoSpaceDE w:val="0"/>
        <w:autoSpaceDN w:val="0"/>
        <w:adjustRightInd w:val="0"/>
        <w:jc w:val="both"/>
        <w:rPr>
          <w:rFonts w:ascii="Montserrat" w:hAnsi="Montserrat" w:cs="Arial"/>
          <w:sz w:val="22"/>
          <w:szCs w:val="22"/>
        </w:rPr>
      </w:pPr>
    </w:p>
    <w:p w14:paraId="0A42BDCC" w14:textId="2C4E9CA6" w:rsidR="00E41DD9" w:rsidRPr="00EE06E3" w:rsidRDefault="00E41DD9">
      <w:pPr>
        <w:pStyle w:val="Prrafodelista"/>
        <w:numPr>
          <w:ilvl w:val="0"/>
          <w:numId w:val="35"/>
        </w:numPr>
        <w:autoSpaceDE w:val="0"/>
        <w:adjustRightInd w:val="0"/>
        <w:jc w:val="both"/>
        <w:rPr>
          <w:rFonts w:ascii="Montserrat" w:hAnsi="Montserrat" w:cs="Arial"/>
        </w:rPr>
      </w:pPr>
      <w:r w:rsidRPr="00EE06E3">
        <w:rPr>
          <w:rFonts w:ascii="Montserrat" w:hAnsi="Montserrat" w:cs="Arial"/>
        </w:rPr>
        <w:t>Atender en forma inmediata, las solicitudes realizadas por la Supervigilancia a través del supervisor del contrato y dar respuesta en un plazo no superior a cuatro (4) días calendario.</w:t>
      </w:r>
    </w:p>
    <w:p w14:paraId="18523BFA" w14:textId="77777777" w:rsidR="00E41DD9" w:rsidRPr="00EE06E3" w:rsidRDefault="00E41DD9" w:rsidP="00EE06E3">
      <w:pPr>
        <w:suppressAutoHyphens/>
        <w:autoSpaceDE w:val="0"/>
        <w:autoSpaceDN w:val="0"/>
        <w:adjustRightInd w:val="0"/>
        <w:jc w:val="both"/>
        <w:rPr>
          <w:rFonts w:ascii="Montserrat" w:hAnsi="Montserrat" w:cs="Arial"/>
          <w:sz w:val="22"/>
          <w:szCs w:val="22"/>
        </w:rPr>
      </w:pPr>
    </w:p>
    <w:p w14:paraId="3D77E598" w14:textId="4895079F" w:rsidR="00E41DD9" w:rsidRPr="00EE06E3" w:rsidRDefault="00E41DD9">
      <w:pPr>
        <w:pStyle w:val="Prrafodelista"/>
        <w:numPr>
          <w:ilvl w:val="0"/>
          <w:numId w:val="35"/>
        </w:numPr>
        <w:autoSpaceDE w:val="0"/>
        <w:adjustRightInd w:val="0"/>
        <w:jc w:val="both"/>
        <w:rPr>
          <w:rFonts w:ascii="Montserrat" w:hAnsi="Montserrat" w:cs="Arial"/>
        </w:rPr>
      </w:pPr>
      <w:r w:rsidRPr="00EE06E3">
        <w:rPr>
          <w:rFonts w:ascii="Montserrat" w:hAnsi="Montserrat" w:cs="Arial"/>
        </w:rPr>
        <w:t>Asegurar que todos los elementos y bienes de La Supervigilancia relacionados en el inventario que la supervisora del contrato o quién haga sus veces, entrega al momento del inicio del mismo, se encuentren en físico para así en caso de hurto o sustracción de algún bien, se tenga la prueba del elemento sustraído.</w:t>
      </w:r>
    </w:p>
    <w:p w14:paraId="41734CDE" w14:textId="77777777" w:rsidR="00E41DD9" w:rsidRPr="00EE06E3" w:rsidRDefault="00E41DD9" w:rsidP="00EE06E3">
      <w:pPr>
        <w:suppressAutoHyphens/>
        <w:autoSpaceDE w:val="0"/>
        <w:autoSpaceDN w:val="0"/>
        <w:adjustRightInd w:val="0"/>
        <w:jc w:val="both"/>
        <w:rPr>
          <w:rFonts w:ascii="Montserrat" w:hAnsi="Montserrat" w:cs="Arial"/>
          <w:sz w:val="22"/>
          <w:szCs w:val="22"/>
        </w:rPr>
      </w:pPr>
    </w:p>
    <w:p w14:paraId="10ACCEDC" w14:textId="77777777" w:rsidR="00B333F1" w:rsidRPr="00EE06E3" w:rsidRDefault="00E41DD9">
      <w:pPr>
        <w:pStyle w:val="Prrafodelista"/>
        <w:numPr>
          <w:ilvl w:val="0"/>
          <w:numId w:val="35"/>
        </w:numPr>
        <w:autoSpaceDE w:val="0"/>
        <w:adjustRightInd w:val="0"/>
        <w:jc w:val="both"/>
        <w:rPr>
          <w:rFonts w:ascii="Montserrat" w:hAnsi="Montserrat" w:cs="Arial"/>
        </w:rPr>
      </w:pPr>
      <w:r w:rsidRPr="00EE06E3">
        <w:rPr>
          <w:rFonts w:ascii="Montserrat" w:hAnsi="Montserrat" w:cs="Arial"/>
        </w:rPr>
        <w:t xml:space="preserve">Suministrar un sistema de información y de registro fotográfico para el control del personal que solicita acceso a las instalaciones de la SUPERVIGILANCIA para sus 2 sedes, con webcam de 5 megapíxeles e impresoras compatibles para la impresión de </w:t>
      </w:r>
      <w:proofErr w:type="spellStart"/>
      <w:r w:rsidRPr="00EE06E3">
        <w:rPr>
          <w:rFonts w:ascii="Montserrat" w:hAnsi="Montserrat" w:cs="Arial"/>
        </w:rPr>
        <w:t>stickers</w:t>
      </w:r>
      <w:proofErr w:type="spellEnd"/>
      <w:r w:rsidRPr="00EE06E3">
        <w:rPr>
          <w:rFonts w:ascii="Montserrat" w:hAnsi="Montserrat" w:cs="Arial"/>
        </w:rPr>
        <w:t xml:space="preserve"> y un software para llevar el registro de control de acceso de visitantes en la recepción, que permita consignar el número de identificación del visitante, hacer el registro fotográfico y que genere el respectivo código de barras. Lo anterior deberá ser instalado a la red de la SUPERVIGILANCIA para tener acceso de consulta desde el equipo del supervisor del contrato, el control de acceso deber ser para funcionarios y colaboradores de la Supervigilancia con una capacidad mínima de 400 usuarios.</w:t>
      </w:r>
    </w:p>
    <w:p w14:paraId="21FE1608" w14:textId="77777777" w:rsidR="00B333F1" w:rsidRPr="00EE06E3" w:rsidRDefault="00B333F1" w:rsidP="00EE06E3">
      <w:pPr>
        <w:suppressAutoHyphens/>
        <w:autoSpaceDE w:val="0"/>
        <w:autoSpaceDN w:val="0"/>
        <w:adjustRightInd w:val="0"/>
        <w:jc w:val="both"/>
        <w:rPr>
          <w:rFonts w:ascii="Montserrat" w:hAnsi="Montserrat" w:cs="Arial"/>
          <w:sz w:val="22"/>
          <w:szCs w:val="22"/>
        </w:rPr>
      </w:pPr>
    </w:p>
    <w:p w14:paraId="630BFBC4" w14:textId="50888FB6" w:rsidR="00E41DD9" w:rsidRPr="00EE06E3" w:rsidRDefault="00E41DD9">
      <w:pPr>
        <w:pStyle w:val="Prrafodelista"/>
        <w:numPr>
          <w:ilvl w:val="0"/>
          <w:numId w:val="35"/>
        </w:numPr>
        <w:autoSpaceDE w:val="0"/>
        <w:adjustRightInd w:val="0"/>
        <w:jc w:val="both"/>
        <w:rPr>
          <w:rFonts w:ascii="Montserrat" w:hAnsi="Montserrat" w:cs="Arial"/>
        </w:rPr>
      </w:pPr>
      <w:r w:rsidRPr="00EE06E3">
        <w:rPr>
          <w:rFonts w:ascii="Montserrat" w:hAnsi="Montserrat" w:cs="Arial"/>
        </w:rPr>
        <w:t>El personal destinado para la prestación del Servicio debe estar debidamente carnetizado, entrenado, capacitado y uniformado de acuerdo con las normas legales vigentes.</w:t>
      </w:r>
    </w:p>
    <w:p w14:paraId="316245C1" w14:textId="77777777" w:rsidR="00B333F1" w:rsidRPr="00EE06E3" w:rsidRDefault="00B333F1" w:rsidP="00EE06E3">
      <w:pPr>
        <w:suppressAutoHyphens/>
        <w:autoSpaceDE w:val="0"/>
        <w:autoSpaceDN w:val="0"/>
        <w:adjustRightInd w:val="0"/>
        <w:jc w:val="both"/>
        <w:rPr>
          <w:rFonts w:ascii="Montserrat" w:hAnsi="Montserrat" w:cs="Arial"/>
          <w:sz w:val="22"/>
          <w:szCs w:val="22"/>
        </w:rPr>
      </w:pPr>
    </w:p>
    <w:p w14:paraId="5DC67C32" w14:textId="2B9FED60" w:rsidR="00E41DD9" w:rsidRPr="00EE06E3" w:rsidRDefault="00E41DD9">
      <w:pPr>
        <w:pStyle w:val="Prrafodelista"/>
        <w:numPr>
          <w:ilvl w:val="0"/>
          <w:numId w:val="35"/>
        </w:numPr>
        <w:autoSpaceDE w:val="0"/>
        <w:adjustRightInd w:val="0"/>
        <w:jc w:val="both"/>
        <w:rPr>
          <w:rFonts w:ascii="Montserrat" w:hAnsi="Montserrat" w:cs="Arial"/>
        </w:rPr>
      </w:pPr>
      <w:r w:rsidRPr="00EE06E3">
        <w:rPr>
          <w:rFonts w:ascii="Montserrat" w:hAnsi="Montserrat" w:cs="Arial"/>
        </w:rPr>
        <w:t>Cerciorarse que el personal asignado a la prestación del servicio guarde absoluta reserva de la información y actividad diaria de los funcionarios, contratistas y visitantes o cualquier otro tipo de información a la que tenga acceso.</w:t>
      </w:r>
    </w:p>
    <w:p w14:paraId="7B44D9D8" w14:textId="77777777" w:rsidR="00B333F1" w:rsidRPr="00EE06E3" w:rsidRDefault="00B333F1" w:rsidP="00EE06E3">
      <w:pPr>
        <w:suppressAutoHyphens/>
        <w:autoSpaceDE w:val="0"/>
        <w:autoSpaceDN w:val="0"/>
        <w:adjustRightInd w:val="0"/>
        <w:jc w:val="both"/>
        <w:rPr>
          <w:rFonts w:ascii="Montserrat" w:hAnsi="Montserrat" w:cs="Arial"/>
          <w:sz w:val="22"/>
          <w:szCs w:val="22"/>
        </w:rPr>
      </w:pPr>
    </w:p>
    <w:p w14:paraId="22977CE2" w14:textId="221ADAB3" w:rsidR="00E41DD9" w:rsidRPr="00EE06E3" w:rsidRDefault="00E41DD9">
      <w:pPr>
        <w:pStyle w:val="Prrafodelista"/>
        <w:numPr>
          <w:ilvl w:val="0"/>
          <w:numId w:val="35"/>
        </w:numPr>
        <w:autoSpaceDE w:val="0"/>
        <w:adjustRightInd w:val="0"/>
        <w:jc w:val="both"/>
        <w:rPr>
          <w:rFonts w:ascii="Montserrat" w:hAnsi="Montserrat" w:cs="Arial"/>
        </w:rPr>
      </w:pPr>
      <w:r w:rsidRPr="00EE06E3">
        <w:rPr>
          <w:rFonts w:ascii="Montserrat" w:hAnsi="Montserrat" w:cs="Arial"/>
        </w:rPr>
        <w:t xml:space="preserve">Garantizar el cumplimiento que: de acuerdo al Decreto 1989 de 2008, que reglamentó el artículo 76 de la Ley 1151 de 2007, y en el artículo 5, que señala “La Superintendencia de Vigilancia y Seguridad Privada solicitará la información que considere necesaria, con corte a 31 de diciembre de la vigencia anterior, para la determinación de las bases </w:t>
      </w:r>
      <w:r w:rsidRPr="00EE06E3">
        <w:rPr>
          <w:rFonts w:ascii="Montserrat" w:hAnsi="Montserrat" w:cs="Arial"/>
        </w:rPr>
        <w:lastRenderedPageBreak/>
        <w:t>gravables de la contribución y las fechas en que estos datos deben ser declarados y suministrados a la entidad”.</w:t>
      </w:r>
    </w:p>
    <w:p w14:paraId="4627A01C" w14:textId="77777777" w:rsidR="00B333F1" w:rsidRPr="00EE06E3" w:rsidRDefault="00B333F1" w:rsidP="00EE06E3">
      <w:pPr>
        <w:suppressAutoHyphens/>
        <w:autoSpaceDE w:val="0"/>
        <w:autoSpaceDN w:val="0"/>
        <w:adjustRightInd w:val="0"/>
        <w:jc w:val="both"/>
        <w:rPr>
          <w:rFonts w:ascii="Montserrat" w:hAnsi="Montserrat" w:cs="Arial"/>
          <w:sz w:val="22"/>
          <w:szCs w:val="22"/>
        </w:rPr>
      </w:pPr>
    </w:p>
    <w:p w14:paraId="289EA11A" w14:textId="48A6E839" w:rsidR="00E41DD9" w:rsidRPr="00EE06E3" w:rsidRDefault="00E41DD9" w:rsidP="00EE06E3">
      <w:pPr>
        <w:pStyle w:val="Prrafodelista"/>
        <w:autoSpaceDE w:val="0"/>
        <w:adjustRightInd w:val="0"/>
        <w:jc w:val="both"/>
        <w:rPr>
          <w:rFonts w:ascii="Montserrat" w:hAnsi="Montserrat" w:cs="Arial"/>
        </w:rPr>
      </w:pPr>
      <w:r w:rsidRPr="00EE06E3">
        <w:rPr>
          <w:rFonts w:ascii="Montserrat" w:hAnsi="Montserrat" w:cs="Arial"/>
        </w:rPr>
        <w:t>El Decreto Número 356 de 1994, en su artículo 105 señala que "Los servicios de vigilancia y seguridad privada deberán enviar a la Superintendencia de vigilancia y Seguridad Privada, antes del 30 de abril de cada año, los estados financieros del año inmediatamente anterior, certificado por el representante legal, contador y revisor fiscal.</w:t>
      </w:r>
    </w:p>
    <w:p w14:paraId="2C29B8F2" w14:textId="77777777" w:rsidR="00B333F1" w:rsidRPr="00EE06E3" w:rsidRDefault="00B333F1" w:rsidP="00EE06E3">
      <w:pPr>
        <w:suppressAutoHyphens/>
        <w:autoSpaceDE w:val="0"/>
        <w:autoSpaceDN w:val="0"/>
        <w:adjustRightInd w:val="0"/>
        <w:jc w:val="both"/>
        <w:rPr>
          <w:rFonts w:ascii="Montserrat" w:hAnsi="Montserrat" w:cs="Arial"/>
          <w:sz w:val="22"/>
          <w:szCs w:val="22"/>
        </w:rPr>
      </w:pPr>
    </w:p>
    <w:p w14:paraId="41EC8A09" w14:textId="77777777" w:rsidR="00B333F1" w:rsidRPr="00EE06E3" w:rsidRDefault="00E41DD9">
      <w:pPr>
        <w:pStyle w:val="Prrafodelista"/>
        <w:numPr>
          <w:ilvl w:val="0"/>
          <w:numId w:val="35"/>
        </w:numPr>
        <w:autoSpaceDE w:val="0"/>
        <w:adjustRightInd w:val="0"/>
        <w:jc w:val="both"/>
        <w:rPr>
          <w:rFonts w:ascii="Montserrat" w:hAnsi="Montserrat" w:cs="Arial"/>
        </w:rPr>
      </w:pPr>
      <w:r w:rsidRPr="00EE06E3">
        <w:rPr>
          <w:rFonts w:ascii="Montserrat" w:hAnsi="Montserrat" w:cs="Arial"/>
        </w:rPr>
        <w:t>Velar porque se apliquen los protocolos de entrada de menores de edad, a las instalaciones de la Superintendencia de Vigilancia y Seguridad privada.</w:t>
      </w:r>
    </w:p>
    <w:p w14:paraId="65E73F06" w14:textId="77777777" w:rsidR="00B333F1" w:rsidRPr="00EE06E3" w:rsidRDefault="00B333F1" w:rsidP="00EE06E3">
      <w:pPr>
        <w:suppressAutoHyphens/>
        <w:autoSpaceDE w:val="0"/>
        <w:autoSpaceDN w:val="0"/>
        <w:adjustRightInd w:val="0"/>
        <w:jc w:val="both"/>
        <w:rPr>
          <w:rFonts w:ascii="Montserrat" w:hAnsi="Montserrat" w:cs="Arial"/>
          <w:sz w:val="22"/>
          <w:szCs w:val="22"/>
        </w:rPr>
      </w:pPr>
    </w:p>
    <w:p w14:paraId="53A6A52C" w14:textId="0CE074A1" w:rsidR="00B333F1" w:rsidRPr="00EE6C5C" w:rsidRDefault="00E41DD9" w:rsidP="00EE6C5C">
      <w:pPr>
        <w:pStyle w:val="Prrafodelista"/>
        <w:numPr>
          <w:ilvl w:val="0"/>
          <w:numId w:val="35"/>
        </w:numPr>
        <w:autoSpaceDE w:val="0"/>
        <w:adjustRightInd w:val="0"/>
        <w:jc w:val="both"/>
        <w:rPr>
          <w:rFonts w:ascii="Montserrat" w:hAnsi="Montserrat" w:cs="Arial"/>
        </w:rPr>
      </w:pPr>
      <w:r w:rsidRPr="00EE06E3">
        <w:rPr>
          <w:rFonts w:ascii="Montserrat" w:hAnsi="Montserrat" w:cs="Arial"/>
        </w:rPr>
        <w:t>Las demás inherentes al objeto y naturaleza del contrato</w:t>
      </w:r>
    </w:p>
    <w:p w14:paraId="469A1AE8" w14:textId="6526D9CF" w:rsidR="00B333F1" w:rsidRPr="00EE06E3" w:rsidRDefault="00983517" w:rsidP="00EE06E3">
      <w:pPr>
        <w:pStyle w:val="Ttulo2"/>
        <w:tabs>
          <w:tab w:val="left" w:pos="1001"/>
        </w:tabs>
        <w:jc w:val="both"/>
        <w:rPr>
          <w:rFonts w:ascii="Montserrat" w:hAnsi="Montserrat"/>
          <w:b/>
          <w:bCs/>
          <w:color w:val="000000" w:themeColor="text1"/>
          <w:sz w:val="22"/>
          <w:szCs w:val="22"/>
        </w:rPr>
      </w:pPr>
      <w:r w:rsidRPr="00EE06E3">
        <w:rPr>
          <w:rFonts w:ascii="Montserrat" w:hAnsi="Montserrat"/>
          <w:b/>
          <w:bCs/>
          <w:color w:val="000000" w:themeColor="text1"/>
          <w:sz w:val="22"/>
          <w:szCs w:val="22"/>
        </w:rPr>
        <w:t xml:space="preserve">5.8 </w:t>
      </w:r>
      <w:r w:rsidR="00B333F1" w:rsidRPr="00EE06E3">
        <w:rPr>
          <w:rFonts w:ascii="Montserrat" w:hAnsi="Montserrat"/>
          <w:b/>
          <w:bCs/>
          <w:color w:val="000000" w:themeColor="text1"/>
          <w:sz w:val="22"/>
          <w:szCs w:val="22"/>
        </w:rPr>
        <w:t>REUNIONES</w:t>
      </w:r>
      <w:r w:rsidR="00B333F1" w:rsidRPr="00EE06E3">
        <w:rPr>
          <w:rFonts w:ascii="Montserrat" w:hAnsi="Montserrat"/>
          <w:b/>
          <w:bCs/>
          <w:color w:val="000000" w:themeColor="text1"/>
          <w:spacing w:val="-2"/>
          <w:sz w:val="22"/>
          <w:szCs w:val="22"/>
        </w:rPr>
        <w:t xml:space="preserve"> </w:t>
      </w:r>
      <w:r w:rsidR="00B333F1" w:rsidRPr="00EE06E3">
        <w:rPr>
          <w:rFonts w:ascii="Montserrat" w:hAnsi="Montserrat"/>
          <w:b/>
          <w:bCs/>
          <w:color w:val="000000" w:themeColor="text1"/>
          <w:sz w:val="22"/>
          <w:szCs w:val="22"/>
        </w:rPr>
        <w:t>DE</w:t>
      </w:r>
      <w:r w:rsidR="00B333F1" w:rsidRPr="00EE06E3">
        <w:rPr>
          <w:rFonts w:ascii="Montserrat" w:hAnsi="Montserrat"/>
          <w:b/>
          <w:bCs/>
          <w:color w:val="000000" w:themeColor="text1"/>
          <w:spacing w:val="-2"/>
          <w:sz w:val="22"/>
          <w:szCs w:val="22"/>
        </w:rPr>
        <w:t xml:space="preserve"> </w:t>
      </w:r>
      <w:r w:rsidR="00B333F1" w:rsidRPr="00EE06E3">
        <w:rPr>
          <w:rFonts w:ascii="Montserrat" w:hAnsi="Montserrat"/>
          <w:b/>
          <w:bCs/>
          <w:color w:val="000000" w:themeColor="text1"/>
          <w:sz w:val="22"/>
          <w:szCs w:val="22"/>
        </w:rPr>
        <w:t>EVALUACIÓN</w:t>
      </w:r>
    </w:p>
    <w:p w14:paraId="24C9208B" w14:textId="77777777" w:rsidR="00B333F1" w:rsidRPr="00EE06E3" w:rsidRDefault="00B333F1" w:rsidP="00EE06E3">
      <w:pPr>
        <w:pStyle w:val="Ttulo2"/>
        <w:tabs>
          <w:tab w:val="left" w:pos="1001"/>
        </w:tabs>
        <w:jc w:val="both"/>
        <w:rPr>
          <w:rFonts w:ascii="Montserrat" w:hAnsi="Montserrat"/>
          <w:color w:val="000000" w:themeColor="text1"/>
          <w:sz w:val="22"/>
          <w:szCs w:val="22"/>
        </w:rPr>
      </w:pPr>
    </w:p>
    <w:p w14:paraId="31915D16" w14:textId="21070149" w:rsidR="00B333F1" w:rsidRPr="00EE06E3" w:rsidRDefault="00B333F1" w:rsidP="00EE06E3">
      <w:pPr>
        <w:pStyle w:val="Ttulo2"/>
        <w:tabs>
          <w:tab w:val="left" w:pos="1001"/>
        </w:tabs>
        <w:jc w:val="both"/>
        <w:rPr>
          <w:rFonts w:ascii="Montserrat" w:hAnsi="Montserrat"/>
          <w:color w:val="000000" w:themeColor="text1"/>
          <w:sz w:val="22"/>
          <w:szCs w:val="22"/>
        </w:rPr>
      </w:pPr>
      <w:r w:rsidRPr="00EE06E3">
        <w:rPr>
          <w:rFonts w:ascii="Montserrat" w:hAnsi="Montserrat"/>
          <w:color w:val="000000" w:themeColor="text1"/>
          <w:sz w:val="22"/>
          <w:szCs w:val="22"/>
        </w:rPr>
        <w:t>Cada vez que se estime conveniente y a solicitud de cualquiera de las partes, deberán</w:t>
      </w:r>
      <w:r w:rsidRPr="00EE06E3">
        <w:rPr>
          <w:rFonts w:ascii="Montserrat" w:hAnsi="Montserrat"/>
          <w:color w:val="000000" w:themeColor="text1"/>
          <w:spacing w:val="1"/>
          <w:sz w:val="22"/>
          <w:szCs w:val="22"/>
        </w:rPr>
        <w:t xml:space="preserve"> </w:t>
      </w:r>
      <w:r w:rsidRPr="00EE06E3">
        <w:rPr>
          <w:rFonts w:ascii="Montserrat" w:hAnsi="Montserrat"/>
          <w:color w:val="000000" w:themeColor="text1"/>
          <w:sz w:val="22"/>
          <w:szCs w:val="22"/>
        </w:rPr>
        <w:t>celebrarse</w:t>
      </w:r>
      <w:r w:rsidRPr="00EE06E3">
        <w:rPr>
          <w:rFonts w:ascii="Montserrat" w:hAnsi="Montserrat"/>
          <w:color w:val="000000" w:themeColor="text1"/>
          <w:spacing w:val="1"/>
          <w:sz w:val="22"/>
          <w:szCs w:val="22"/>
        </w:rPr>
        <w:t xml:space="preserve"> </w:t>
      </w:r>
      <w:r w:rsidRPr="00EE06E3">
        <w:rPr>
          <w:rFonts w:ascii="Montserrat" w:hAnsi="Montserrat"/>
          <w:color w:val="000000" w:themeColor="text1"/>
          <w:sz w:val="22"/>
          <w:szCs w:val="22"/>
        </w:rPr>
        <w:t>reuniones con participación del CONTRATISTA, el supervisor del contrato y el representante legal de LA</w:t>
      </w:r>
      <w:r w:rsidRPr="00EE06E3">
        <w:rPr>
          <w:rFonts w:ascii="Montserrat" w:hAnsi="Montserrat"/>
          <w:color w:val="000000" w:themeColor="text1"/>
          <w:spacing w:val="1"/>
          <w:sz w:val="22"/>
          <w:szCs w:val="22"/>
        </w:rPr>
        <w:t xml:space="preserve"> </w:t>
      </w:r>
      <w:r w:rsidRPr="00EE06E3">
        <w:rPr>
          <w:rFonts w:ascii="Montserrat" w:hAnsi="Montserrat"/>
          <w:color w:val="000000" w:themeColor="text1"/>
          <w:sz w:val="22"/>
          <w:szCs w:val="22"/>
        </w:rPr>
        <w:t>SUPERVIGILANCIA,</w:t>
      </w:r>
      <w:r w:rsidRPr="00EE06E3">
        <w:rPr>
          <w:rFonts w:ascii="Montserrat" w:hAnsi="Montserrat"/>
          <w:color w:val="000000" w:themeColor="text1"/>
          <w:spacing w:val="1"/>
          <w:sz w:val="22"/>
          <w:szCs w:val="22"/>
        </w:rPr>
        <w:t xml:space="preserve"> </w:t>
      </w:r>
      <w:r w:rsidRPr="00EE06E3">
        <w:rPr>
          <w:rFonts w:ascii="Montserrat" w:hAnsi="Montserrat"/>
          <w:color w:val="000000" w:themeColor="text1"/>
          <w:sz w:val="22"/>
          <w:szCs w:val="22"/>
        </w:rPr>
        <w:t>o</w:t>
      </w:r>
      <w:r w:rsidRPr="00EE06E3">
        <w:rPr>
          <w:rFonts w:ascii="Montserrat" w:hAnsi="Montserrat"/>
          <w:color w:val="000000" w:themeColor="text1"/>
          <w:spacing w:val="1"/>
          <w:sz w:val="22"/>
          <w:szCs w:val="22"/>
        </w:rPr>
        <w:t xml:space="preserve"> </w:t>
      </w:r>
      <w:r w:rsidRPr="00EE06E3">
        <w:rPr>
          <w:rFonts w:ascii="Montserrat" w:hAnsi="Montserrat"/>
          <w:color w:val="000000" w:themeColor="text1"/>
          <w:sz w:val="22"/>
          <w:szCs w:val="22"/>
        </w:rPr>
        <w:t>su</w:t>
      </w:r>
      <w:r w:rsidRPr="00EE06E3">
        <w:rPr>
          <w:rFonts w:ascii="Montserrat" w:hAnsi="Montserrat"/>
          <w:color w:val="000000" w:themeColor="text1"/>
          <w:spacing w:val="1"/>
          <w:sz w:val="22"/>
          <w:szCs w:val="22"/>
        </w:rPr>
        <w:t xml:space="preserve"> </w:t>
      </w:r>
      <w:r w:rsidRPr="00EE06E3">
        <w:rPr>
          <w:rFonts w:ascii="Montserrat" w:hAnsi="Montserrat"/>
          <w:color w:val="000000" w:themeColor="text1"/>
          <w:sz w:val="22"/>
          <w:szCs w:val="22"/>
        </w:rPr>
        <w:t>delegado,</w:t>
      </w:r>
      <w:r w:rsidRPr="00EE06E3">
        <w:rPr>
          <w:rFonts w:ascii="Montserrat" w:hAnsi="Montserrat"/>
          <w:color w:val="000000" w:themeColor="text1"/>
          <w:spacing w:val="1"/>
          <w:sz w:val="22"/>
          <w:szCs w:val="22"/>
        </w:rPr>
        <w:t xml:space="preserve"> </w:t>
      </w:r>
      <w:r w:rsidRPr="00EE06E3">
        <w:rPr>
          <w:rFonts w:ascii="Montserrat" w:hAnsi="Montserrat"/>
          <w:color w:val="000000" w:themeColor="text1"/>
          <w:sz w:val="22"/>
          <w:szCs w:val="22"/>
        </w:rPr>
        <w:t>con</w:t>
      </w:r>
      <w:r w:rsidRPr="00EE06E3">
        <w:rPr>
          <w:rFonts w:ascii="Montserrat" w:hAnsi="Montserrat"/>
          <w:color w:val="000000" w:themeColor="text1"/>
          <w:spacing w:val="1"/>
          <w:sz w:val="22"/>
          <w:szCs w:val="22"/>
        </w:rPr>
        <w:t xml:space="preserve"> </w:t>
      </w:r>
      <w:r w:rsidRPr="00EE06E3">
        <w:rPr>
          <w:rFonts w:ascii="Montserrat" w:hAnsi="Montserrat"/>
          <w:color w:val="000000" w:themeColor="text1"/>
          <w:sz w:val="22"/>
          <w:szCs w:val="22"/>
        </w:rPr>
        <w:t>el</w:t>
      </w:r>
      <w:r w:rsidRPr="00EE06E3">
        <w:rPr>
          <w:rFonts w:ascii="Montserrat" w:hAnsi="Montserrat"/>
          <w:color w:val="000000" w:themeColor="text1"/>
          <w:spacing w:val="1"/>
          <w:sz w:val="22"/>
          <w:szCs w:val="22"/>
        </w:rPr>
        <w:t xml:space="preserve"> </w:t>
      </w:r>
      <w:r w:rsidRPr="00EE06E3">
        <w:rPr>
          <w:rFonts w:ascii="Montserrat" w:hAnsi="Montserrat"/>
          <w:color w:val="000000" w:themeColor="text1"/>
          <w:sz w:val="22"/>
          <w:szCs w:val="22"/>
        </w:rPr>
        <w:t>fin</w:t>
      </w:r>
      <w:r w:rsidRPr="00EE06E3">
        <w:rPr>
          <w:rFonts w:ascii="Montserrat" w:hAnsi="Montserrat"/>
          <w:color w:val="000000" w:themeColor="text1"/>
          <w:spacing w:val="1"/>
          <w:sz w:val="22"/>
          <w:szCs w:val="22"/>
        </w:rPr>
        <w:t xml:space="preserve"> </w:t>
      </w:r>
      <w:r w:rsidRPr="00EE06E3">
        <w:rPr>
          <w:rFonts w:ascii="Montserrat" w:hAnsi="Montserrat"/>
          <w:color w:val="000000" w:themeColor="text1"/>
          <w:sz w:val="22"/>
          <w:szCs w:val="22"/>
        </w:rPr>
        <w:t>de</w:t>
      </w:r>
      <w:r w:rsidRPr="00EE06E3">
        <w:rPr>
          <w:rFonts w:ascii="Montserrat" w:hAnsi="Montserrat"/>
          <w:color w:val="000000" w:themeColor="text1"/>
          <w:spacing w:val="1"/>
          <w:sz w:val="22"/>
          <w:szCs w:val="22"/>
        </w:rPr>
        <w:t xml:space="preserve"> </w:t>
      </w:r>
      <w:r w:rsidRPr="00EE06E3">
        <w:rPr>
          <w:rFonts w:ascii="Montserrat" w:hAnsi="Montserrat"/>
          <w:color w:val="000000" w:themeColor="text1"/>
          <w:sz w:val="22"/>
          <w:szCs w:val="22"/>
        </w:rPr>
        <w:t>analizar</w:t>
      </w:r>
      <w:r w:rsidRPr="00EE06E3">
        <w:rPr>
          <w:rFonts w:ascii="Montserrat" w:hAnsi="Montserrat"/>
          <w:color w:val="000000" w:themeColor="text1"/>
          <w:spacing w:val="1"/>
          <w:sz w:val="22"/>
          <w:szCs w:val="22"/>
        </w:rPr>
        <w:t xml:space="preserve"> </w:t>
      </w:r>
      <w:r w:rsidRPr="00EE06E3">
        <w:rPr>
          <w:rFonts w:ascii="Montserrat" w:hAnsi="Montserrat"/>
          <w:color w:val="000000" w:themeColor="text1"/>
          <w:sz w:val="22"/>
          <w:szCs w:val="22"/>
        </w:rPr>
        <w:t>los</w:t>
      </w:r>
      <w:r w:rsidRPr="00EE06E3">
        <w:rPr>
          <w:rFonts w:ascii="Montserrat" w:hAnsi="Montserrat"/>
          <w:color w:val="000000" w:themeColor="text1"/>
          <w:spacing w:val="1"/>
          <w:sz w:val="22"/>
          <w:szCs w:val="22"/>
        </w:rPr>
        <w:t xml:space="preserve"> </w:t>
      </w:r>
      <w:r w:rsidRPr="00EE06E3">
        <w:rPr>
          <w:rFonts w:ascii="Montserrat" w:hAnsi="Montserrat"/>
          <w:color w:val="000000" w:themeColor="text1"/>
          <w:sz w:val="22"/>
          <w:szCs w:val="22"/>
        </w:rPr>
        <w:t>diferentes</w:t>
      </w:r>
      <w:r w:rsidRPr="00EE06E3">
        <w:rPr>
          <w:rFonts w:ascii="Montserrat" w:hAnsi="Montserrat"/>
          <w:color w:val="000000" w:themeColor="text1"/>
          <w:spacing w:val="1"/>
          <w:sz w:val="22"/>
          <w:szCs w:val="22"/>
        </w:rPr>
        <w:t xml:space="preserve"> </w:t>
      </w:r>
      <w:r w:rsidRPr="00EE06E3">
        <w:rPr>
          <w:rFonts w:ascii="Montserrat" w:hAnsi="Montserrat"/>
          <w:color w:val="000000" w:themeColor="text1"/>
          <w:sz w:val="22"/>
          <w:szCs w:val="22"/>
        </w:rPr>
        <w:t>aspectos</w:t>
      </w:r>
      <w:r w:rsidRPr="00EE06E3">
        <w:rPr>
          <w:rFonts w:ascii="Montserrat" w:hAnsi="Montserrat"/>
          <w:color w:val="000000" w:themeColor="text1"/>
          <w:spacing w:val="1"/>
          <w:sz w:val="22"/>
          <w:szCs w:val="22"/>
        </w:rPr>
        <w:t xml:space="preserve"> </w:t>
      </w:r>
      <w:r w:rsidRPr="00EE06E3">
        <w:rPr>
          <w:rFonts w:ascii="Montserrat" w:hAnsi="Montserrat"/>
          <w:color w:val="000000" w:themeColor="text1"/>
          <w:sz w:val="22"/>
          <w:szCs w:val="22"/>
        </w:rPr>
        <w:t>técnicos</w:t>
      </w:r>
      <w:r w:rsidRPr="00EE06E3">
        <w:rPr>
          <w:rFonts w:ascii="Montserrat" w:hAnsi="Montserrat"/>
          <w:color w:val="000000" w:themeColor="text1"/>
          <w:spacing w:val="1"/>
          <w:sz w:val="22"/>
          <w:szCs w:val="22"/>
        </w:rPr>
        <w:t xml:space="preserve"> </w:t>
      </w:r>
      <w:r w:rsidRPr="00EE06E3">
        <w:rPr>
          <w:rFonts w:ascii="Montserrat" w:hAnsi="Montserrat"/>
          <w:color w:val="000000" w:themeColor="text1"/>
          <w:sz w:val="22"/>
          <w:szCs w:val="22"/>
        </w:rPr>
        <w:t>y</w:t>
      </w:r>
      <w:r w:rsidRPr="00EE06E3">
        <w:rPr>
          <w:rFonts w:ascii="Montserrat" w:hAnsi="Montserrat"/>
          <w:color w:val="000000" w:themeColor="text1"/>
          <w:spacing w:val="1"/>
          <w:sz w:val="22"/>
          <w:szCs w:val="22"/>
        </w:rPr>
        <w:t xml:space="preserve"> </w:t>
      </w:r>
      <w:r w:rsidRPr="00EE06E3">
        <w:rPr>
          <w:rFonts w:ascii="Montserrat" w:hAnsi="Montserrat"/>
          <w:color w:val="000000" w:themeColor="text1"/>
          <w:sz w:val="22"/>
          <w:szCs w:val="22"/>
        </w:rPr>
        <w:t>administrativos relacionados con el desarrollo del contrato. Este tipo de reunión deberá celebrarse al</w:t>
      </w:r>
      <w:r w:rsidRPr="00EE06E3">
        <w:rPr>
          <w:rFonts w:ascii="Montserrat" w:hAnsi="Montserrat"/>
          <w:color w:val="000000" w:themeColor="text1"/>
          <w:spacing w:val="1"/>
          <w:sz w:val="22"/>
          <w:szCs w:val="22"/>
        </w:rPr>
        <w:t xml:space="preserve"> </w:t>
      </w:r>
      <w:r w:rsidRPr="00EE06E3">
        <w:rPr>
          <w:rFonts w:ascii="Montserrat" w:hAnsi="Montserrat"/>
          <w:color w:val="000000" w:themeColor="text1"/>
          <w:sz w:val="22"/>
          <w:szCs w:val="22"/>
        </w:rPr>
        <w:t>menos</w:t>
      </w:r>
      <w:r w:rsidRPr="00EE06E3">
        <w:rPr>
          <w:rFonts w:ascii="Montserrat" w:hAnsi="Montserrat"/>
          <w:color w:val="000000" w:themeColor="text1"/>
          <w:spacing w:val="-2"/>
          <w:sz w:val="22"/>
          <w:szCs w:val="22"/>
        </w:rPr>
        <w:t xml:space="preserve"> </w:t>
      </w:r>
      <w:r w:rsidRPr="00EE06E3">
        <w:rPr>
          <w:rFonts w:ascii="Montserrat" w:hAnsi="Montserrat"/>
          <w:color w:val="000000" w:themeColor="text1"/>
          <w:sz w:val="22"/>
          <w:szCs w:val="22"/>
        </w:rPr>
        <w:t>trimestralmente.</w:t>
      </w:r>
    </w:p>
    <w:p w14:paraId="306FBC0F" w14:textId="77777777" w:rsidR="00B333F1" w:rsidRPr="00EE06E3" w:rsidRDefault="00B333F1" w:rsidP="00EE06E3">
      <w:pPr>
        <w:pStyle w:val="Ttulo2"/>
        <w:tabs>
          <w:tab w:val="left" w:pos="1275"/>
          <w:tab w:val="left" w:pos="1276"/>
        </w:tabs>
        <w:jc w:val="both"/>
        <w:rPr>
          <w:rFonts w:ascii="Montserrat" w:hAnsi="Montserrat"/>
          <w:color w:val="000000" w:themeColor="text1"/>
          <w:sz w:val="22"/>
          <w:szCs w:val="22"/>
        </w:rPr>
      </w:pPr>
    </w:p>
    <w:p w14:paraId="04AB2CB2" w14:textId="44562F09" w:rsidR="00B333F1" w:rsidRPr="00EE06E3" w:rsidRDefault="00983517" w:rsidP="00EE06E3">
      <w:pPr>
        <w:pStyle w:val="Ttulo2"/>
        <w:tabs>
          <w:tab w:val="left" w:pos="1275"/>
          <w:tab w:val="left" w:pos="1276"/>
        </w:tabs>
        <w:jc w:val="both"/>
        <w:rPr>
          <w:rFonts w:ascii="Montserrat" w:hAnsi="Montserrat"/>
          <w:b/>
          <w:bCs/>
          <w:color w:val="000000" w:themeColor="text1"/>
          <w:sz w:val="22"/>
          <w:szCs w:val="22"/>
        </w:rPr>
      </w:pPr>
      <w:r w:rsidRPr="00EE06E3">
        <w:rPr>
          <w:rFonts w:ascii="Montserrat" w:hAnsi="Montserrat"/>
          <w:b/>
          <w:bCs/>
          <w:color w:val="000000" w:themeColor="text1"/>
          <w:sz w:val="22"/>
          <w:szCs w:val="22"/>
        </w:rPr>
        <w:t xml:space="preserve">5.9 </w:t>
      </w:r>
      <w:r w:rsidR="00B333F1" w:rsidRPr="00EE06E3">
        <w:rPr>
          <w:rFonts w:ascii="Montserrat" w:hAnsi="Montserrat"/>
          <w:b/>
          <w:bCs/>
          <w:color w:val="000000" w:themeColor="text1"/>
          <w:sz w:val="22"/>
          <w:szCs w:val="22"/>
        </w:rPr>
        <w:t>CESIONES</w:t>
      </w:r>
      <w:r w:rsidR="00B333F1" w:rsidRPr="00EE06E3">
        <w:rPr>
          <w:rFonts w:ascii="Montserrat" w:hAnsi="Montserrat"/>
          <w:b/>
          <w:bCs/>
          <w:color w:val="000000" w:themeColor="text1"/>
          <w:spacing w:val="-1"/>
          <w:sz w:val="22"/>
          <w:szCs w:val="22"/>
        </w:rPr>
        <w:t xml:space="preserve"> </w:t>
      </w:r>
      <w:r w:rsidR="00B333F1" w:rsidRPr="00EE06E3">
        <w:rPr>
          <w:rFonts w:ascii="Montserrat" w:hAnsi="Montserrat"/>
          <w:b/>
          <w:bCs/>
          <w:color w:val="000000" w:themeColor="text1"/>
          <w:sz w:val="22"/>
          <w:szCs w:val="22"/>
        </w:rPr>
        <w:t>Y</w:t>
      </w:r>
      <w:r w:rsidR="00B333F1" w:rsidRPr="00EE06E3">
        <w:rPr>
          <w:rFonts w:ascii="Montserrat" w:hAnsi="Montserrat"/>
          <w:b/>
          <w:bCs/>
          <w:color w:val="000000" w:themeColor="text1"/>
          <w:spacing w:val="-7"/>
          <w:sz w:val="22"/>
          <w:szCs w:val="22"/>
        </w:rPr>
        <w:t xml:space="preserve"> </w:t>
      </w:r>
      <w:r w:rsidR="00B333F1" w:rsidRPr="00EE06E3">
        <w:rPr>
          <w:rFonts w:ascii="Montserrat" w:hAnsi="Montserrat"/>
          <w:b/>
          <w:bCs/>
          <w:color w:val="000000" w:themeColor="text1"/>
          <w:sz w:val="22"/>
          <w:szCs w:val="22"/>
        </w:rPr>
        <w:t>SUBCONTRATOS</w:t>
      </w:r>
    </w:p>
    <w:p w14:paraId="2D0633D3" w14:textId="77777777" w:rsidR="00B333F1" w:rsidRPr="00EE06E3" w:rsidRDefault="00B333F1" w:rsidP="00EE06E3">
      <w:pPr>
        <w:pStyle w:val="Ttulo2"/>
        <w:tabs>
          <w:tab w:val="left" w:pos="1275"/>
          <w:tab w:val="left" w:pos="1276"/>
        </w:tabs>
        <w:jc w:val="both"/>
        <w:rPr>
          <w:rFonts w:ascii="Montserrat" w:hAnsi="Montserrat"/>
          <w:color w:val="000000" w:themeColor="text1"/>
          <w:sz w:val="22"/>
          <w:szCs w:val="22"/>
        </w:rPr>
      </w:pPr>
    </w:p>
    <w:p w14:paraId="76079ACB" w14:textId="35DE5240" w:rsidR="00B333F1" w:rsidRPr="00EE06E3" w:rsidRDefault="00B333F1" w:rsidP="00EE06E3">
      <w:pPr>
        <w:pStyle w:val="Ttulo2"/>
        <w:tabs>
          <w:tab w:val="left" w:pos="1275"/>
          <w:tab w:val="left" w:pos="1276"/>
        </w:tabs>
        <w:jc w:val="both"/>
        <w:rPr>
          <w:rFonts w:ascii="Montserrat" w:hAnsi="Montserrat"/>
          <w:color w:val="000000" w:themeColor="text1"/>
          <w:sz w:val="22"/>
          <w:szCs w:val="22"/>
        </w:rPr>
      </w:pPr>
      <w:r w:rsidRPr="00EE06E3">
        <w:rPr>
          <w:rFonts w:ascii="Montserrat" w:hAnsi="Montserrat"/>
          <w:color w:val="000000" w:themeColor="text1"/>
          <w:spacing w:val="-1"/>
          <w:sz w:val="22"/>
          <w:szCs w:val="22"/>
        </w:rPr>
        <w:t>EL</w:t>
      </w:r>
      <w:r w:rsidRPr="00EE06E3">
        <w:rPr>
          <w:rFonts w:ascii="Montserrat" w:hAnsi="Montserrat"/>
          <w:color w:val="000000" w:themeColor="text1"/>
          <w:spacing w:val="-13"/>
          <w:sz w:val="22"/>
          <w:szCs w:val="22"/>
        </w:rPr>
        <w:t xml:space="preserve"> </w:t>
      </w:r>
      <w:r w:rsidRPr="00EE06E3">
        <w:rPr>
          <w:rFonts w:ascii="Montserrat" w:hAnsi="Montserrat"/>
          <w:color w:val="000000" w:themeColor="text1"/>
          <w:spacing w:val="-1"/>
          <w:sz w:val="22"/>
          <w:szCs w:val="22"/>
        </w:rPr>
        <w:t>CONTRATISTA</w:t>
      </w:r>
      <w:r w:rsidRPr="00EE06E3">
        <w:rPr>
          <w:rFonts w:ascii="Montserrat" w:hAnsi="Montserrat"/>
          <w:color w:val="000000" w:themeColor="text1"/>
          <w:spacing w:val="-11"/>
          <w:sz w:val="22"/>
          <w:szCs w:val="22"/>
        </w:rPr>
        <w:t xml:space="preserve"> </w:t>
      </w:r>
      <w:r w:rsidRPr="00EE06E3">
        <w:rPr>
          <w:rFonts w:ascii="Montserrat" w:hAnsi="Montserrat"/>
          <w:color w:val="000000" w:themeColor="text1"/>
          <w:spacing w:val="-1"/>
          <w:sz w:val="22"/>
          <w:szCs w:val="22"/>
        </w:rPr>
        <w:t>no</w:t>
      </w:r>
      <w:r w:rsidRPr="00EE06E3">
        <w:rPr>
          <w:rFonts w:ascii="Montserrat" w:hAnsi="Montserrat"/>
          <w:color w:val="000000" w:themeColor="text1"/>
          <w:spacing w:val="-13"/>
          <w:sz w:val="22"/>
          <w:szCs w:val="22"/>
        </w:rPr>
        <w:t xml:space="preserve"> </w:t>
      </w:r>
      <w:r w:rsidRPr="00EE06E3">
        <w:rPr>
          <w:rFonts w:ascii="Montserrat" w:hAnsi="Montserrat"/>
          <w:color w:val="000000" w:themeColor="text1"/>
          <w:spacing w:val="-1"/>
          <w:sz w:val="22"/>
          <w:szCs w:val="22"/>
        </w:rPr>
        <w:t>podrá</w:t>
      </w:r>
      <w:r w:rsidRPr="00EE06E3">
        <w:rPr>
          <w:rFonts w:ascii="Montserrat" w:hAnsi="Montserrat"/>
          <w:color w:val="000000" w:themeColor="text1"/>
          <w:spacing w:val="-13"/>
          <w:sz w:val="22"/>
          <w:szCs w:val="22"/>
        </w:rPr>
        <w:t xml:space="preserve"> </w:t>
      </w:r>
      <w:r w:rsidRPr="00EE06E3">
        <w:rPr>
          <w:rFonts w:ascii="Montserrat" w:hAnsi="Montserrat"/>
          <w:color w:val="000000" w:themeColor="text1"/>
          <w:spacing w:val="-1"/>
          <w:sz w:val="22"/>
          <w:szCs w:val="22"/>
        </w:rPr>
        <w:t>ceder,</w:t>
      </w:r>
      <w:r w:rsidRPr="00EE06E3">
        <w:rPr>
          <w:rFonts w:ascii="Montserrat" w:hAnsi="Montserrat"/>
          <w:color w:val="000000" w:themeColor="text1"/>
          <w:spacing w:val="-13"/>
          <w:sz w:val="22"/>
          <w:szCs w:val="22"/>
        </w:rPr>
        <w:t xml:space="preserve"> </w:t>
      </w:r>
      <w:r w:rsidRPr="00EE06E3">
        <w:rPr>
          <w:rFonts w:ascii="Montserrat" w:hAnsi="Montserrat"/>
          <w:color w:val="000000" w:themeColor="text1"/>
          <w:spacing w:val="-1"/>
          <w:sz w:val="22"/>
          <w:szCs w:val="22"/>
        </w:rPr>
        <w:t>ni</w:t>
      </w:r>
      <w:r w:rsidRPr="00EE06E3">
        <w:rPr>
          <w:rFonts w:ascii="Montserrat" w:hAnsi="Montserrat"/>
          <w:color w:val="000000" w:themeColor="text1"/>
          <w:spacing w:val="-10"/>
          <w:sz w:val="22"/>
          <w:szCs w:val="22"/>
        </w:rPr>
        <w:t xml:space="preserve"> </w:t>
      </w:r>
      <w:r w:rsidRPr="00EE06E3">
        <w:rPr>
          <w:rFonts w:ascii="Montserrat" w:hAnsi="Montserrat"/>
          <w:color w:val="000000" w:themeColor="text1"/>
          <w:spacing w:val="-1"/>
          <w:sz w:val="22"/>
          <w:szCs w:val="22"/>
        </w:rPr>
        <w:t>subcontratar</w:t>
      </w:r>
      <w:r w:rsidRPr="00EE06E3">
        <w:rPr>
          <w:rFonts w:ascii="Montserrat" w:hAnsi="Montserrat"/>
          <w:color w:val="000000" w:themeColor="text1"/>
          <w:spacing w:val="-9"/>
          <w:sz w:val="22"/>
          <w:szCs w:val="22"/>
        </w:rPr>
        <w:t xml:space="preserve"> </w:t>
      </w:r>
      <w:r w:rsidRPr="00EE06E3">
        <w:rPr>
          <w:rFonts w:ascii="Montserrat" w:hAnsi="Montserrat"/>
          <w:color w:val="000000" w:themeColor="text1"/>
          <w:spacing w:val="-1"/>
          <w:sz w:val="22"/>
          <w:szCs w:val="22"/>
        </w:rPr>
        <w:t>el</w:t>
      </w:r>
      <w:r w:rsidRPr="00EE06E3">
        <w:rPr>
          <w:rFonts w:ascii="Montserrat" w:hAnsi="Montserrat"/>
          <w:color w:val="000000" w:themeColor="text1"/>
          <w:spacing w:val="-11"/>
          <w:sz w:val="22"/>
          <w:szCs w:val="22"/>
        </w:rPr>
        <w:t xml:space="preserve"> </w:t>
      </w:r>
      <w:r w:rsidRPr="00EE06E3">
        <w:rPr>
          <w:rFonts w:ascii="Montserrat" w:hAnsi="Montserrat"/>
          <w:color w:val="000000" w:themeColor="text1"/>
          <w:sz w:val="22"/>
          <w:szCs w:val="22"/>
        </w:rPr>
        <w:t>contrato</w:t>
      </w:r>
      <w:r w:rsidRPr="00EE06E3">
        <w:rPr>
          <w:rFonts w:ascii="Montserrat" w:hAnsi="Montserrat"/>
          <w:color w:val="000000" w:themeColor="text1"/>
          <w:spacing w:val="-14"/>
          <w:sz w:val="22"/>
          <w:szCs w:val="22"/>
        </w:rPr>
        <w:t xml:space="preserve"> </w:t>
      </w:r>
      <w:r w:rsidRPr="00EE06E3">
        <w:rPr>
          <w:rFonts w:ascii="Montserrat" w:hAnsi="Montserrat"/>
          <w:color w:val="000000" w:themeColor="text1"/>
          <w:sz w:val="22"/>
          <w:szCs w:val="22"/>
        </w:rPr>
        <w:t>a</w:t>
      </w:r>
      <w:r w:rsidRPr="00EE06E3">
        <w:rPr>
          <w:rFonts w:ascii="Montserrat" w:hAnsi="Montserrat"/>
          <w:color w:val="000000" w:themeColor="text1"/>
          <w:spacing w:val="-13"/>
          <w:sz w:val="22"/>
          <w:szCs w:val="22"/>
        </w:rPr>
        <w:t xml:space="preserve"> </w:t>
      </w:r>
      <w:r w:rsidRPr="00EE06E3">
        <w:rPr>
          <w:rFonts w:ascii="Montserrat" w:hAnsi="Montserrat"/>
          <w:color w:val="000000" w:themeColor="text1"/>
          <w:sz w:val="22"/>
          <w:szCs w:val="22"/>
        </w:rPr>
        <w:t>persona</w:t>
      </w:r>
      <w:r w:rsidRPr="00EE06E3">
        <w:rPr>
          <w:rFonts w:ascii="Montserrat" w:hAnsi="Montserrat"/>
          <w:color w:val="000000" w:themeColor="text1"/>
          <w:spacing w:val="-12"/>
          <w:sz w:val="22"/>
          <w:szCs w:val="22"/>
        </w:rPr>
        <w:t xml:space="preserve"> </w:t>
      </w:r>
      <w:r w:rsidRPr="00EE06E3">
        <w:rPr>
          <w:rFonts w:ascii="Montserrat" w:hAnsi="Montserrat"/>
          <w:color w:val="000000" w:themeColor="text1"/>
          <w:sz w:val="22"/>
          <w:szCs w:val="22"/>
        </w:rPr>
        <w:t>alguna</w:t>
      </w:r>
      <w:r w:rsidRPr="00EE06E3">
        <w:rPr>
          <w:rFonts w:ascii="Montserrat" w:hAnsi="Montserrat"/>
          <w:color w:val="000000" w:themeColor="text1"/>
          <w:spacing w:val="-13"/>
          <w:sz w:val="22"/>
          <w:szCs w:val="22"/>
        </w:rPr>
        <w:t xml:space="preserve"> </w:t>
      </w:r>
      <w:r w:rsidRPr="00EE06E3">
        <w:rPr>
          <w:rFonts w:ascii="Montserrat" w:hAnsi="Montserrat"/>
          <w:color w:val="000000" w:themeColor="text1"/>
          <w:sz w:val="22"/>
          <w:szCs w:val="22"/>
        </w:rPr>
        <w:t>natural</w:t>
      </w:r>
      <w:r w:rsidRPr="00EE06E3">
        <w:rPr>
          <w:rFonts w:ascii="Montserrat" w:hAnsi="Montserrat"/>
          <w:color w:val="000000" w:themeColor="text1"/>
          <w:spacing w:val="-11"/>
          <w:sz w:val="22"/>
          <w:szCs w:val="22"/>
        </w:rPr>
        <w:t xml:space="preserve"> </w:t>
      </w:r>
      <w:r w:rsidRPr="00EE06E3">
        <w:rPr>
          <w:rFonts w:ascii="Montserrat" w:hAnsi="Montserrat"/>
          <w:color w:val="000000" w:themeColor="text1"/>
          <w:sz w:val="22"/>
          <w:szCs w:val="22"/>
        </w:rPr>
        <w:t>o</w:t>
      </w:r>
      <w:r w:rsidRPr="00EE06E3">
        <w:rPr>
          <w:rFonts w:ascii="Montserrat" w:hAnsi="Montserrat"/>
          <w:color w:val="000000" w:themeColor="text1"/>
          <w:spacing w:val="-13"/>
          <w:sz w:val="22"/>
          <w:szCs w:val="22"/>
        </w:rPr>
        <w:t xml:space="preserve"> </w:t>
      </w:r>
      <w:r w:rsidRPr="00EE06E3">
        <w:rPr>
          <w:rFonts w:ascii="Montserrat" w:hAnsi="Montserrat"/>
          <w:color w:val="000000" w:themeColor="text1"/>
          <w:sz w:val="22"/>
          <w:szCs w:val="22"/>
        </w:rPr>
        <w:t>jurídica,</w:t>
      </w:r>
      <w:r w:rsidRPr="00EE06E3">
        <w:rPr>
          <w:rFonts w:ascii="Montserrat" w:hAnsi="Montserrat"/>
          <w:color w:val="000000" w:themeColor="text1"/>
          <w:spacing w:val="-13"/>
          <w:sz w:val="22"/>
          <w:szCs w:val="22"/>
        </w:rPr>
        <w:t xml:space="preserve"> </w:t>
      </w:r>
      <w:r w:rsidRPr="00EE06E3">
        <w:rPr>
          <w:rFonts w:ascii="Montserrat" w:hAnsi="Montserrat"/>
          <w:color w:val="000000" w:themeColor="text1"/>
          <w:sz w:val="22"/>
          <w:szCs w:val="22"/>
        </w:rPr>
        <w:t>nacional</w:t>
      </w:r>
      <w:r w:rsidRPr="00EE06E3">
        <w:rPr>
          <w:rFonts w:ascii="Montserrat" w:hAnsi="Montserrat"/>
          <w:color w:val="000000" w:themeColor="text1"/>
          <w:spacing w:val="1"/>
          <w:sz w:val="22"/>
          <w:szCs w:val="22"/>
        </w:rPr>
        <w:t xml:space="preserve"> </w:t>
      </w:r>
      <w:r w:rsidRPr="00EE06E3">
        <w:rPr>
          <w:rFonts w:ascii="Montserrat" w:hAnsi="Montserrat"/>
          <w:color w:val="000000" w:themeColor="text1"/>
          <w:sz w:val="22"/>
          <w:szCs w:val="22"/>
        </w:rPr>
        <w:t>o extranjera, sin previo consentimiento por escrito de LA SUPERVIGILANCIA, pudiendo ésta reservarse</w:t>
      </w:r>
      <w:r w:rsidRPr="00EE06E3">
        <w:rPr>
          <w:rFonts w:ascii="Montserrat" w:hAnsi="Montserrat"/>
          <w:color w:val="000000" w:themeColor="text1"/>
          <w:spacing w:val="1"/>
          <w:sz w:val="22"/>
          <w:szCs w:val="22"/>
        </w:rPr>
        <w:t xml:space="preserve"> </w:t>
      </w:r>
      <w:r w:rsidRPr="00EE06E3">
        <w:rPr>
          <w:rFonts w:ascii="Montserrat" w:hAnsi="Montserrat"/>
          <w:color w:val="000000" w:themeColor="text1"/>
          <w:sz w:val="22"/>
          <w:szCs w:val="22"/>
        </w:rPr>
        <w:t>las razones que tenga para negar la autorización de la cesión o el subcontrato. Si la persona a la cual se</w:t>
      </w:r>
      <w:r w:rsidRPr="00EE06E3">
        <w:rPr>
          <w:rFonts w:ascii="Montserrat" w:hAnsi="Montserrat"/>
          <w:color w:val="000000" w:themeColor="text1"/>
          <w:spacing w:val="1"/>
          <w:sz w:val="22"/>
          <w:szCs w:val="22"/>
        </w:rPr>
        <w:t xml:space="preserve"> </w:t>
      </w:r>
      <w:r w:rsidRPr="00EE06E3">
        <w:rPr>
          <w:rFonts w:ascii="Montserrat" w:hAnsi="Montserrat"/>
          <w:color w:val="000000" w:themeColor="text1"/>
          <w:sz w:val="22"/>
          <w:szCs w:val="22"/>
        </w:rPr>
        <w:t>le</w:t>
      </w:r>
      <w:r w:rsidRPr="00EE06E3">
        <w:rPr>
          <w:rFonts w:ascii="Montserrat" w:hAnsi="Montserrat"/>
          <w:color w:val="000000" w:themeColor="text1"/>
          <w:spacing w:val="-5"/>
          <w:sz w:val="22"/>
          <w:szCs w:val="22"/>
        </w:rPr>
        <w:t xml:space="preserve"> </w:t>
      </w:r>
      <w:r w:rsidRPr="00EE06E3">
        <w:rPr>
          <w:rFonts w:ascii="Montserrat" w:hAnsi="Montserrat"/>
          <w:color w:val="000000" w:themeColor="text1"/>
          <w:sz w:val="22"/>
          <w:szCs w:val="22"/>
        </w:rPr>
        <w:t>va</w:t>
      </w:r>
      <w:r w:rsidRPr="00EE06E3">
        <w:rPr>
          <w:rFonts w:ascii="Montserrat" w:hAnsi="Montserrat"/>
          <w:color w:val="000000" w:themeColor="text1"/>
          <w:spacing w:val="-5"/>
          <w:sz w:val="22"/>
          <w:szCs w:val="22"/>
        </w:rPr>
        <w:t xml:space="preserve"> </w:t>
      </w:r>
      <w:r w:rsidRPr="00EE06E3">
        <w:rPr>
          <w:rFonts w:ascii="Montserrat" w:hAnsi="Montserrat"/>
          <w:color w:val="000000" w:themeColor="text1"/>
          <w:sz w:val="22"/>
          <w:szCs w:val="22"/>
        </w:rPr>
        <w:t>a</w:t>
      </w:r>
      <w:r w:rsidRPr="00EE06E3">
        <w:rPr>
          <w:rFonts w:ascii="Montserrat" w:hAnsi="Montserrat"/>
          <w:color w:val="000000" w:themeColor="text1"/>
          <w:spacing w:val="-6"/>
          <w:sz w:val="22"/>
          <w:szCs w:val="22"/>
        </w:rPr>
        <w:t xml:space="preserve"> </w:t>
      </w:r>
      <w:r w:rsidRPr="00EE06E3">
        <w:rPr>
          <w:rFonts w:ascii="Montserrat" w:hAnsi="Montserrat"/>
          <w:color w:val="000000" w:themeColor="text1"/>
          <w:sz w:val="22"/>
          <w:szCs w:val="22"/>
        </w:rPr>
        <w:t>ceder</w:t>
      </w:r>
      <w:r w:rsidRPr="00EE06E3">
        <w:rPr>
          <w:rFonts w:ascii="Montserrat" w:hAnsi="Montserrat"/>
          <w:color w:val="000000" w:themeColor="text1"/>
          <w:spacing w:val="-5"/>
          <w:sz w:val="22"/>
          <w:szCs w:val="22"/>
        </w:rPr>
        <w:t xml:space="preserve"> </w:t>
      </w:r>
      <w:r w:rsidRPr="00EE06E3">
        <w:rPr>
          <w:rFonts w:ascii="Montserrat" w:hAnsi="Montserrat"/>
          <w:color w:val="000000" w:themeColor="text1"/>
          <w:sz w:val="22"/>
          <w:szCs w:val="22"/>
        </w:rPr>
        <w:t>el</w:t>
      </w:r>
      <w:r w:rsidRPr="00EE06E3">
        <w:rPr>
          <w:rFonts w:ascii="Montserrat" w:hAnsi="Montserrat"/>
          <w:color w:val="000000" w:themeColor="text1"/>
          <w:spacing w:val="-4"/>
          <w:sz w:val="22"/>
          <w:szCs w:val="22"/>
        </w:rPr>
        <w:t xml:space="preserve"> </w:t>
      </w:r>
      <w:r w:rsidRPr="00EE06E3">
        <w:rPr>
          <w:rFonts w:ascii="Montserrat" w:hAnsi="Montserrat"/>
          <w:color w:val="000000" w:themeColor="text1"/>
          <w:sz w:val="22"/>
          <w:szCs w:val="22"/>
        </w:rPr>
        <w:t>contrato</w:t>
      </w:r>
      <w:r w:rsidRPr="00EE06E3">
        <w:rPr>
          <w:rFonts w:ascii="Montserrat" w:hAnsi="Montserrat"/>
          <w:color w:val="000000" w:themeColor="text1"/>
          <w:spacing w:val="-5"/>
          <w:sz w:val="22"/>
          <w:szCs w:val="22"/>
        </w:rPr>
        <w:t xml:space="preserve"> </w:t>
      </w:r>
      <w:r w:rsidRPr="00EE06E3">
        <w:rPr>
          <w:rFonts w:ascii="Montserrat" w:hAnsi="Montserrat"/>
          <w:color w:val="000000" w:themeColor="text1"/>
          <w:sz w:val="22"/>
          <w:szCs w:val="22"/>
        </w:rPr>
        <w:t>es</w:t>
      </w:r>
      <w:r w:rsidRPr="00EE06E3">
        <w:rPr>
          <w:rFonts w:ascii="Montserrat" w:hAnsi="Montserrat"/>
          <w:color w:val="000000" w:themeColor="text1"/>
          <w:spacing w:val="-5"/>
          <w:sz w:val="22"/>
          <w:szCs w:val="22"/>
        </w:rPr>
        <w:t xml:space="preserve"> </w:t>
      </w:r>
      <w:r w:rsidRPr="00EE06E3">
        <w:rPr>
          <w:rFonts w:ascii="Montserrat" w:hAnsi="Montserrat"/>
          <w:color w:val="000000" w:themeColor="text1"/>
          <w:sz w:val="22"/>
          <w:szCs w:val="22"/>
        </w:rPr>
        <w:t>extranjera,</w:t>
      </w:r>
      <w:r w:rsidRPr="00EE06E3">
        <w:rPr>
          <w:rFonts w:ascii="Montserrat" w:hAnsi="Montserrat"/>
          <w:color w:val="000000" w:themeColor="text1"/>
          <w:spacing w:val="-5"/>
          <w:sz w:val="22"/>
          <w:szCs w:val="22"/>
        </w:rPr>
        <w:t xml:space="preserve"> </w:t>
      </w:r>
      <w:r w:rsidRPr="00EE06E3">
        <w:rPr>
          <w:rFonts w:ascii="Montserrat" w:hAnsi="Montserrat"/>
          <w:color w:val="000000" w:themeColor="text1"/>
          <w:sz w:val="22"/>
          <w:szCs w:val="22"/>
        </w:rPr>
        <w:t>debe</w:t>
      </w:r>
      <w:r w:rsidRPr="00EE06E3">
        <w:rPr>
          <w:rFonts w:ascii="Montserrat" w:hAnsi="Montserrat"/>
          <w:color w:val="000000" w:themeColor="text1"/>
          <w:spacing w:val="-6"/>
          <w:sz w:val="22"/>
          <w:szCs w:val="22"/>
        </w:rPr>
        <w:t xml:space="preserve"> </w:t>
      </w:r>
      <w:r w:rsidRPr="00EE06E3">
        <w:rPr>
          <w:rFonts w:ascii="Montserrat" w:hAnsi="Montserrat"/>
          <w:color w:val="000000" w:themeColor="text1"/>
          <w:sz w:val="22"/>
          <w:szCs w:val="22"/>
        </w:rPr>
        <w:t>renunciar</w:t>
      </w:r>
      <w:r w:rsidRPr="00EE06E3">
        <w:rPr>
          <w:rFonts w:ascii="Montserrat" w:hAnsi="Montserrat"/>
          <w:color w:val="000000" w:themeColor="text1"/>
          <w:spacing w:val="-5"/>
          <w:sz w:val="22"/>
          <w:szCs w:val="22"/>
        </w:rPr>
        <w:t xml:space="preserve"> </w:t>
      </w:r>
      <w:r w:rsidRPr="00EE06E3">
        <w:rPr>
          <w:rFonts w:ascii="Montserrat" w:hAnsi="Montserrat"/>
          <w:color w:val="000000" w:themeColor="text1"/>
          <w:sz w:val="22"/>
          <w:szCs w:val="22"/>
        </w:rPr>
        <w:t>a</w:t>
      </w:r>
      <w:r w:rsidRPr="00EE06E3">
        <w:rPr>
          <w:rFonts w:ascii="Montserrat" w:hAnsi="Montserrat"/>
          <w:color w:val="000000" w:themeColor="text1"/>
          <w:spacing w:val="-6"/>
          <w:sz w:val="22"/>
          <w:szCs w:val="22"/>
        </w:rPr>
        <w:t xml:space="preserve"> </w:t>
      </w:r>
      <w:r w:rsidRPr="00EE06E3">
        <w:rPr>
          <w:rFonts w:ascii="Montserrat" w:hAnsi="Montserrat"/>
          <w:color w:val="000000" w:themeColor="text1"/>
          <w:sz w:val="22"/>
          <w:szCs w:val="22"/>
        </w:rPr>
        <w:t>la</w:t>
      </w:r>
      <w:r w:rsidRPr="00EE06E3">
        <w:rPr>
          <w:rFonts w:ascii="Montserrat" w:hAnsi="Montserrat"/>
          <w:color w:val="000000" w:themeColor="text1"/>
          <w:spacing w:val="-5"/>
          <w:sz w:val="22"/>
          <w:szCs w:val="22"/>
        </w:rPr>
        <w:t xml:space="preserve"> </w:t>
      </w:r>
      <w:r w:rsidRPr="00EE06E3">
        <w:rPr>
          <w:rFonts w:ascii="Montserrat" w:hAnsi="Montserrat"/>
          <w:color w:val="000000" w:themeColor="text1"/>
          <w:sz w:val="22"/>
          <w:szCs w:val="22"/>
        </w:rPr>
        <w:t>reclamación</w:t>
      </w:r>
      <w:r w:rsidRPr="00EE06E3">
        <w:rPr>
          <w:rFonts w:ascii="Montserrat" w:hAnsi="Montserrat"/>
          <w:color w:val="000000" w:themeColor="text1"/>
          <w:spacing w:val="-6"/>
          <w:sz w:val="22"/>
          <w:szCs w:val="22"/>
        </w:rPr>
        <w:t xml:space="preserve"> </w:t>
      </w:r>
      <w:r w:rsidRPr="00EE06E3">
        <w:rPr>
          <w:rFonts w:ascii="Montserrat" w:hAnsi="Montserrat"/>
          <w:color w:val="000000" w:themeColor="text1"/>
          <w:sz w:val="22"/>
          <w:szCs w:val="22"/>
        </w:rPr>
        <w:t>diplomática.</w:t>
      </w:r>
      <w:r w:rsidRPr="00EE06E3">
        <w:rPr>
          <w:rFonts w:ascii="Montserrat" w:hAnsi="Montserrat"/>
          <w:color w:val="000000" w:themeColor="text1"/>
          <w:spacing w:val="-5"/>
          <w:sz w:val="22"/>
          <w:szCs w:val="22"/>
        </w:rPr>
        <w:t xml:space="preserve"> </w:t>
      </w:r>
      <w:r w:rsidRPr="00EE06E3">
        <w:rPr>
          <w:rFonts w:ascii="Montserrat" w:hAnsi="Montserrat"/>
          <w:color w:val="000000" w:themeColor="text1"/>
          <w:sz w:val="22"/>
          <w:szCs w:val="22"/>
        </w:rPr>
        <w:t>El</w:t>
      </w:r>
      <w:r w:rsidRPr="00EE06E3">
        <w:rPr>
          <w:rFonts w:ascii="Montserrat" w:hAnsi="Montserrat"/>
          <w:color w:val="000000" w:themeColor="text1"/>
          <w:spacing w:val="-4"/>
          <w:sz w:val="22"/>
          <w:szCs w:val="22"/>
        </w:rPr>
        <w:t xml:space="preserve"> </w:t>
      </w:r>
      <w:r w:rsidRPr="00EE06E3">
        <w:rPr>
          <w:rFonts w:ascii="Montserrat" w:hAnsi="Montserrat"/>
          <w:color w:val="000000" w:themeColor="text1"/>
          <w:sz w:val="22"/>
          <w:szCs w:val="22"/>
        </w:rPr>
        <w:t>CONTRATISTA</w:t>
      </w:r>
      <w:r w:rsidRPr="00EE06E3">
        <w:rPr>
          <w:rFonts w:ascii="Montserrat" w:hAnsi="Montserrat"/>
          <w:color w:val="000000" w:themeColor="text1"/>
          <w:spacing w:val="3"/>
          <w:sz w:val="22"/>
          <w:szCs w:val="22"/>
        </w:rPr>
        <w:t xml:space="preserve"> </w:t>
      </w:r>
      <w:r w:rsidRPr="00EE06E3">
        <w:rPr>
          <w:rFonts w:ascii="Montserrat" w:hAnsi="Montserrat"/>
          <w:color w:val="000000" w:themeColor="text1"/>
          <w:sz w:val="22"/>
          <w:szCs w:val="22"/>
        </w:rPr>
        <w:t>es</w:t>
      </w:r>
      <w:r w:rsidRPr="00EE06E3">
        <w:rPr>
          <w:rFonts w:ascii="Montserrat" w:hAnsi="Montserrat"/>
          <w:color w:val="000000" w:themeColor="text1"/>
          <w:spacing w:val="-53"/>
          <w:sz w:val="22"/>
          <w:szCs w:val="22"/>
        </w:rPr>
        <w:t xml:space="preserve"> </w:t>
      </w:r>
      <w:r w:rsidRPr="00EE06E3">
        <w:rPr>
          <w:rFonts w:ascii="Montserrat" w:hAnsi="Montserrat"/>
          <w:color w:val="000000" w:themeColor="text1"/>
          <w:sz w:val="22"/>
          <w:szCs w:val="22"/>
        </w:rPr>
        <w:t>el</w:t>
      </w:r>
      <w:r w:rsidRPr="00EE06E3">
        <w:rPr>
          <w:rFonts w:ascii="Montserrat" w:hAnsi="Montserrat"/>
          <w:color w:val="000000" w:themeColor="text1"/>
          <w:spacing w:val="-1"/>
          <w:sz w:val="22"/>
          <w:szCs w:val="22"/>
        </w:rPr>
        <w:t xml:space="preserve"> </w:t>
      </w:r>
      <w:r w:rsidRPr="00EE06E3">
        <w:rPr>
          <w:rFonts w:ascii="Montserrat" w:hAnsi="Montserrat"/>
          <w:color w:val="000000" w:themeColor="text1"/>
          <w:sz w:val="22"/>
          <w:szCs w:val="22"/>
        </w:rPr>
        <w:t>único</w:t>
      </w:r>
      <w:r w:rsidRPr="00EE06E3">
        <w:rPr>
          <w:rFonts w:ascii="Montserrat" w:hAnsi="Montserrat"/>
          <w:color w:val="000000" w:themeColor="text1"/>
          <w:spacing w:val="-2"/>
          <w:sz w:val="22"/>
          <w:szCs w:val="22"/>
        </w:rPr>
        <w:t xml:space="preserve"> </w:t>
      </w:r>
      <w:r w:rsidRPr="00EE06E3">
        <w:rPr>
          <w:rFonts w:ascii="Montserrat" w:hAnsi="Montserrat"/>
          <w:color w:val="000000" w:themeColor="text1"/>
          <w:sz w:val="22"/>
          <w:szCs w:val="22"/>
        </w:rPr>
        <w:t>responsable</w:t>
      </w:r>
      <w:r w:rsidRPr="00EE06E3">
        <w:rPr>
          <w:rFonts w:ascii="Montserrat" w:hAnsi="Montserrat"/>
          <w:color w:val="000000" w:themeColor="text1"/>
          <w:spacing w:val="-1"/>
          <w:sz w:val="22"/>
          <w:szCs w:val="22"/>
        </w:rPr>
        <w:t xml:space="preserve"> </w:t>
      </w:r>
      <w:r w:rsidRPr="00EE06E3">
        <w:rPr>
          <w:rFonts w:ascii="Montserrat" w:hAnsi="Montserrat"/>
          <w:color w:val="000000" w:themeColor="text1"/>
          <w:sz w:val="22"/>
          <w:szCs w:val="22"/>
        </w:rPr>
        <w:t>por</w:t>
      </w:r>
      <w:r w:rsidRPr="00EE06E3">
        <w:rPr>
          <w:rFonts w:ascii="Montserrat" w:hAnsi="Montserrat"/>
          <w:color w:val="000000" w:themeColor="text1"/>
          <w:spacing w:val="-2"/>
          <w:sz w:val="22"/>
          <w:szCs w:val="22"/>
        </w:rPr>
        <w:t xml:space="preserve"> </w:t>
      </w:r>
      <w:r w:rsidRPr="00EE06E3">
        <w:rPr>
          <w:rFonts w:ascii="Montserrat" w:hAnsi="Montserrat"/>
          <w:color w:val="000000" w:themeColor="text1"/>
          <w:sz w:val="22"/>
          <w:szCs w:val="22"/>
        </w:rPr>
        <w:t>la</w:t>
      </w:r>
      <w:r w:rsidRPr="00EE06E3">
        <w:rPr>
          <w:rFonts w:ascii="Montserrat" w:hAnsi="Montserrat"/>
          <w:color w:val="000000" w:themeColor="text1"/>
          <w:spacing w:val="-3"/>
          <w:sz w:val="22"/>
          <w:szCs w:val="22"/>
        </w:rPr>
        <w:t xml:space="preserve"> </w:t>
      </w:r>
      <w:r w:rsidRPr="00EE06E3">
        <w:rPr>
          <w:rFonts w:ascii="Montserrat" w:hAnsi="Montserrat"/>
          <w:color w:val="000000" w:themeColor="text1"/>
          <w:sz w:val="22"/>
          <w:szCs w:val="22"/>
        </w:rPr>
        <w:t>celebración</w:t>
      </w:r>
      <w:r w:rsidRPr="00EE06E3">
        <w:rPr>
          <w:rFonts w:ascii="Montserrat" w:hAnsi="Montserrat"/>
          <w:color w:val="000000" w:themeColor="text1"/>
          <w:spacing w:val="-2"/>
          <w:sz w:val="22"/>
          <w:szCs w:val="22"/>
        </w:rPr>
        <w:t xml:space="preserve"> </w:t>
      </w:r>
      <w:r w:rsidRPr="00EE06E3">
        <w:rPr>
          <w:rFonts w:ascii="Montserrat" w:hAnsi="Montserrat"/>
          <w:color w:val="000000" w:themeColor="text1"/>
          <w:sz w:val="22"/>
          <w:szCs w:val="22"/>
        </w:rPr>
        <w:t>de</w:t>
      </w:r>
      <w:r w:rsidRPr="00EE06E3">
        <w:rPr>
          <w:rFonts w:ascii="Montserrat" w:hAnsi="Montserrat"/>
          <w:color w:val="000000" w:themeColor="text1"/>
          <w:spacing w:val="-2"/>
          <w:sz w:val="22"/>
          <w:szCs w:val="22"/>
        </w:rPr>
        <w:t xml:space="preserve"> </w:t>
      </w:r>
      <w:r w:rsidRPr="00EE06E3">
        <w:rPr>
          <w:rFonts w:ascii="Montserrat" w:hAnsi="Montserrat"/>
          <w:color w:val="000000" w:themeColor="text1"/>
          <w:sz w:val="22"/>
          <w:szCs w:val="22"/>
        </w:rPr>
        <w:t>subcontratos.</w:t>
      </w:r>
    </w:p>
    <w:p w14:paraId="09D3CD8B" w14:textId="77777777" w:rsidR="00B333F1" w:rsidRPr="00EE06E3" w:rsidRDefault="00B333F1" w:rsidP="00EE06E3">
      <w:pPr>
        <w:pStyle w:val="Ttulo2"/>
        <w:tabs>
          <w:tab w:val="left" w:pos="1275"/>
          <w:tab w:val="left" w:pos="1276"/>
        </w:tabs>
        <w:jc w:val="both"/>
        <w:rPr>
          <w:rFonts w:ascii="Montserrat" w:hAnsi="Montserrat"/>
          <w:color w:val="000000" w:themeColor="text1"/>
          <w:sz w:val="22"/>
          <w:szCs w:val="22"/>
        </w:rPr>
      </w:pPr>
    </w:p>
    <w:p w14:paraId="1079E217" w14:textId="30CE2259" w:rsidR="00B333F1" w:rsidRPr="00EE06E3" w:rsidRDefault="00B333F1">
      <w:pPr>
        <w:pStyle w:val="Ttulo2"/>
        <w:numPr>
          <w:ilvl w:val="1"/>
          <w:numId w:val="38"/>
        </w:numPr>
        <w:tabs>
          <w:tab w:val="left" w:pos="1275"/>
          <w:tab w:val="left" w:pos="1276"/>
        </w:tabs>
        <w:jc w:val="both"/>
        <w:rPr>
          <w:rFonts w:ascii="Montserrat" w:hAnsi="Montserrat"/>
          <w:b/>
          <w:bCs/>
          <w:color w:val="000000" w:themeColor="text1"/>
          <w:sz w:val="22"/>
          <w:szCs w:val="22"/>
        </w:rPr>
      </w:pPr>
      <w:r w:rsidRPr="00EE06E3">
        <w:rPr>
          <w:rFonts w:ascii="Montserrat" w:hAnsi="Montserrat"/>
          <w:b/>
          <w:bCs/>
          <w:color w:val="000000" w:themeColor="text1"/>
          <w:sz w:val="22"/>
          <w:szCs w:val="22"/>
        </w:rPr>
        <w:t>IMPUESTOS</w:t>
      </w:r>
    </w:p>
    <w:p w14:paraId="31683360" w14:textId="77777777" w:rsidR="00B333F1" w:rsidRPr="00EE06E3" w:rsidRDefault="00B333F1" w:rsidP="00EE06E3">
      <w:pPr>
        <w:rPr>
          <w:rFonts w:ascii="Montserrat" w:hAnsi="Montserrat"/>
          <w:sz w:val="22"/>
          <w:szCs w:val="22"/>
        </w:rPr>
      </w:pPr>
    </w:p>
    <w:p w14:paraId="39AA6537" w14:textId="77777777" w:rsidR="00983517" w:rsidRPr="00EE06E3" w:rsidRDefault="00B333F1" w:rsidP="00EE06E3">
      <w:pPr>
        <w:pStyle w:val="Textoindependiente"/>
        <w:ind w:right="773"/>
        <w:jc w:val="both"/>
        <w:rPr>
          <w:rFonts w:ascii="Montserrat" w:hAnsi="Montserrat"/>
          <w:color w:val="000000" w:themeColor="text1"/>
          <w:sz w:val="22"/>
          <w:szCs w:val="22"/>
        </w:rPr>
      </w:pPr>
      <w:r w:rsidRPr="00EE06E3">
        <w:rPr>
          <w:rFonts w:ascii="Montserrat" w:hAnsi="Montserrat"/>
          <w:color w:val="000000" w:themeColor="text1"/>
          <w:sz w:val="22"/>
          <w:szCs w:val="22"/>
        </w:rPr>
        <w:t>El CONTRATISTA pagará todos los impuestos, tasas, contribuciones y similares que se deriven de la</w:t>
      </w:r>
      <w:r w:rsidRPr="00EE06E3">
        <w:rPr>
          <w:rFonts w:ascii="Montserrat" w:hAnsi="Montserrat"/>
          <w:color w:val="000000" w:themeColor="text1"/>
          <w:spacing w:val="1"/>
          <w:sz w:val="22"/>
          <w:szCs w:val="22"/>
        </w:rPr>
        <w:t xml:space="preserve"> </w:t>
      </w:r>
      <w:r w:rsidRPr="00EE06E3">
        <w:rPr>
          <w:rFonts w:ascii="Montserrat" w:hAnsi="Montserrat"/>
          <w:color w:val="000000" w:themeColor="text1"/>
          <w:sz w:val="22"/>
          <w:szCs w:val="22"/>
        </w:rPr>
        <w:t>ejecución</w:t>
      </w:r>
      <w:r w:rsidRPr="00EE06E3">
        <w:rPr>
          <w:rFonts w:ascii="Montserrat" w:hAnsi="Montserrat"/>
          <w:color w:val="000000" w:themeColor="text1"/>
          <w:spacing w:val="-3"/>
          <w:sz w:val="22"/>
          <w:szCs w:val="22"/>
        </w:rPr>
        <w:t xml:space="preserve"> </w:t>
      </w:r>
      <w:r w:rsidRPr="00EE06E3">
        <w:rPr>
          <w:rFonts w:ascii="Montserrat" w:hAnsi="Montserrat"/>
          <w:color w:val="000000" w:themeColor="text1"/>
          <w:sz w:val="22"/>
          <w:szCs w:val="22"/>
        </w:rPr>
        <w:t>del contrato,</w:t>
      </w:r>
      <w:r w:rsidRPr="00EE06E3">
        <w:rPr>
          <w:rFonts w:ascii="Montserrat" w:hAnsi="Montserrat"/>
          <w:color w:val="000000" w:themeColor="text1"/>
          <w:spacing w:val="3"/>
          <w:sz w:val="22"/>
          <w:szCs w:val="22"/>
        </w:rPr>
        <w:t xml:space="preserve"> </w:t>
      </w:r>
      <w:r w:rsidRPr="00EE06E3">
        <w:rPr>
          <w:rFonts w:ascii="Montserrat" w:hAnsi="Montserrat"/>
          <w:color w:val="000000" w:themeColor="text1"/>
          <w:sz w:val="22"/>
          <w:szCs w:val="22"/>
        </w:rPr>
        <w:t>de</w:t>
      </w:r>
      <w:r w:rsidRPr="00EE06E3">
        <w:rPr>
          <w:rFonts w:ascii="Montserrat" w:hAnsi="Montserrat"/>
          <w:color w:val="000000" w:themeColor="text1"/>
          <w:spacing w:val="-3"/>
          <w:sz w:val="22"/>
          <w:szCs w:val="22"/>
        </w:rPr>
        <w:t xml:space="preserve"> </w:t>
      </w:r>
      <w:r w:rsidRPr="00EE06E3">
        <w:rPr>
          <w:rFonts w:ascii="Montserrat" w:hAnsi="Montserrat"/>
          <w:color w:val="000000" w:themeColor="text1"/>
          <w:sz w:val="22"/>
          <w:szCs w:val="22"/>
        </w:rPr>
        <w:t>conformidad</w:t>
      </w:r>
      <w:r w:rsidRPr="00EE06E3">
        <w:rPr>
          <w:rFonts w:ascii="Montserrat" w:hAnsi="Montserrat"/>
          <w:color w:val="000000" w:themeColor="text1"/>
          <w:spacing w:val="-2"/>
          <w:sz w:val="22"/>
          <w:szCs w:val="22"/>
        </w:rPr>
        <w:t xml:space="preserve"> </w:t>
      </w:r>
      <w:r w:rsidRPr="00EE06E3">
        <w:rPr>
          <w:rFonts w:ascii="Montserrat" w:hAnsi="Montserrat"/>
          <w:color w:val="000000" w:themeColor="text1"/>
          <w:sz w:val="22"/>
          <w:szCs w:val="22"/>
        </w:rPr>
        <w:t>con</w:t>
      </w:r>
      <w:r w:rsidRPr="00EE06E3">
        <w:rPr>
          <w:rFonts w:ascii="Montserrat" w:hAnsi="Montserrat"/>
          <w:color w:val="000000" w:themeColor="text1"/>
          <w:spacing w:val="-2"/>
          <w:sz w:val="22"/>
          <w:szCs w:val="22"/>
        </w:rPr>
        <w:t xml:space="preserve"> </w:t>
      </w:r>
      <w:r w:rsidRPr="00EE06E3">
        <w:rPr>
          <w:rFonts w:ascii="Montserrat" w:hAnsi="Montserrat"/>
          <w:color w:val="000000" w:themeColor="text1"/>
          <w:sz w:val="22"/>
          <w:szCs w:val="22"/>
        </w:rPr>
        <w:t>la</w:t>
      </w:r>
      <w:r w:rsidRPr="00EE06E3">
        <w:rPr>
          <w:rFonts w:ascii="Montserrat" w:hAnsi="Montserrat"/>
          <w:color w:val="000000" w:themeColor="text1"/>
          <w:spacing w:val="-3"/>
          <w:sz w:val="22"/>
          <w:szCs w:val="22"/>
        </w:rPr>
        <w:t xml:space="preserve"> </w:t>
      </w:r>
      <w:r w:rsidRPr="00EE06E3">
        <w:rPr>
          <w:rFonts w:ascii="Montserrat" w:hAnsi="Montserrat"/>
          <w:color w:val="000000" w:themeColor="text1"/>
          <w:sz w:val="22"/>
          <w:szCs w:val="22"/>
        </w:rPr>
        <w:t>ley</w:t>
      </w:r>
      <w:r w:rsidRPr="00EE06E3">
        <w:rPr>
          <w:rFonts w:ascii="Montserrat" w:hAnsi="Montserrat"/>
          <w:color w:val="000000" w:themeColor="text1"/>
          <w:spacing w:val="-1"/>
          <w:sz w:val="22"/>
          <w:szCs w:val="22"/>
        </w:rPr>
        <w:t xml:space="preserve"> </w:t>
      </w:r>
      <w:r w:rsidRPr="00EE06E3">
        <w:rPr>
          <w:rFonts w:ascii="Montserrat" w:hAnsi="Montserrat"/>
          <w:color w:val="000000" w:themeColor="text1"/>
          <w:sz w:val="22"/>
          <w:szCs w:val="22"/>
        </w:rPr>
        <w:t>colombiana.</w:t>
      </w:r>
    </w:p>
    <w:p w14:paraId="02B96508" w14:textId="77777777" w:rsidR="00983517" w:rsidRPr="00EE06E3" w:rsidRDefault="00983517" w:rsidP="00EE06E3">
      <w:pPr>
        <w:pStyle w:val="Textoindependiente"/>
        <w:ind w:right="773"/>
        <w:jc w:val="both"/>
        <w:rPr>
          <w:rFonts w:ascii="Montserrat" w:hAnsi="Montserrat"/>
          <w:color w:val="000000" w:themeColor="text1"/>
          <w:sz w:val="22"/>
          <w:szCs w:val="22"/>
        </w:rPr>
      </w:pPr>
    </w:p>
    <w:p w14:paraId="4CBD816E" w14:textId="4F0850A2" w:rsidR="00E41DD9" w:rsidRPr="00EE06E3" w:rsidRDefault="00983517" w:rsidP="00EE06E3">
      <w:pPr>
        <w:pStyle w:val="Textoindependiente"/>
        <w:ind w:right="773"/>
        <w:jc w:val="both"/>
        <w:rPr>
          <w:rFonts w:ascii="Montserrat" w:hAnsi="Montserrat"/>
          <w:color w:val="000000" w:themeColor="text1"/>
          <w:sz w:val="22"/>
          <w:szCs w:val="22"/>
        </w:rPr>
      </w:pPr>
      <w:r w:rsidRPr="00EE06E3">
        <w:rPr>
          <w:rFonts w:ascii="Montserrat" w:hAnsi="Montserrat"/>
          <w:b/>
          <w:bCs/>
          <w:color w:val="000000" w:themeColor="text1"/>
          <w:sz w:val="22"/>
          <w:szCs w:val="22"/>
        </w:rPr>
        <w:t>5.11</w:t>
      </w:r>
      <w:r w:rsidRPr="00EE06E3">
        <w:rPr>
          <w:rFonts w:ascii="Montserrat" w:hAnsi="Montserrat"/>
          <w:color w:val="000000" w:themeColor="text1"/>
          <w:sz w:val="22"/>
          <w:szCs w:val="22"/>
        </w:rPr>
        <w:t xml:space="preserve"> </w:t>
      </w:r>
      <w:r w:rsidR="00B333F1" w:rsidRPr="00EE06E3">
        <w:rPr>
          <w:rFonts w:ascii="Montserrat" w:hAnsi="Montserrat" w:cs="Arial"/>
          <w:b/>
          <w:bCs/>
          <w:sz w:val="22"/>
          <w:szCs w:val="22"/>
        </w:rPr>
        <w:t>SUPERVISIÓN Y COORDINACIÓN DEL CONTRATO</w:t>
      </w:r>
    </w:p>
    <w:p w14:paraId="47414BC7" w14:textId="77777777" w:rsidR="00B333F1" w:rsidRPr="00EE06E3" w:rsidRDefault="00B333F1" w:rsidP="00EE06E3">
      <w:pPr>
        <w:widowControl w:val="0"/>
        <w:suppressAutoHyphens/>
        <w:jc w:val="both"/>
        <w:rPr>
          <w:rFonts w:ascii="Montserrat" w:eastAsia="Arial Unicode MS" w:hAnsi="Montserrat" w:cs="Arial"/>
          <w:sz w:val="22"/>
          <w:szCs w:val="22"/>
        </w:rPr>
      </w:pPr>
      <w:r w:rsidRPr="00EE06E3">
        <w:rPr>
          <w:rFonts w:ascii="Montserrat" w:eastAsia="Arial Unicode MS" w:hAnsi="Montserrat" w:cs="Arial"/>
          <w:sz w:val="22"/>
          <w:szCs w:val="22"/>
        </w:rPr>
        <w:t>El seguimiento y supervisión de la ejecución del contrato será ejercida por el-la Coordinador (a) del GRUPO DE RECURSOS FÍSICOS Y ADQUISICIONES de la entidad, quien tendrá a su cargo la función de verificar el cumplimiento de las obligaciones establecidas en el contrato, revisar sus informes, formular las observaciones correspondientes y verificar el cumplimento de los requisitos para el pago de las facturas.</w:t>
      </w:r>
    </w:p>
    <w:p w14:paraId="2F04E716" w14:textId="77777777" w:rsidR="00B333F1" w:rsidRPr="00EE06E3" w:rsidRDefault="00B333F1" w:rsidP="00EE06E3">
      <w:pPr>
        <w:widowControl w:val="0"/>
        <w:suppressAutoHyphens/>
        <w:jc w:val="both"/>
        <w:rPr>
          <w:rFonts w:ascii="Montserrat" w:eastAsia="Calibri" w:hAnsi="Montserrat" w:cs="Arial"/>
          <w:sz w:val="22"/>
          <w:szCs w:val="22"/>
          <w:lang w:eastAsia="es-CO"/>
        </w:rPr>
      </w:pPr>
    </w:p>
    <w:p w14:paraId="6A221001" w14:textId="77777777" w:rsidR="00B333F1" w:rsidRPr="00EE06E3" w:rsidRDefault="00B333F1" w:rsidP="00EE06E3">
      <w:pPr>
        <w:widowControl w:val="0"/>
        <w:suppressAutoHyphens/>
        <w:jc w:val="both"/>
        <w:rPr>
          <w:rFonts w:ascii="Montserrat" w:eastAsia="Arial Unicode MS" w:hAnsi="Montserrat" w:cs="Arial"/>
          <w:sz w:val="22"/>
          <w:szCs w:val="22"/>
        </w:rPr>
      </w:pPr>
      <w:r w:rsidRPr="00EE06E3">
        <w:rPr>
          <w:rFonts w:ascii="Montserrat" w:eastAsia="Arial Unicode MS" w:hAnsi="Montserrat" w:cs="Arial"/>
          <w:sz w:val="22"/>
          <w:szCs w:val="22"/>
        </w:rPr>
        <w:t xml:space="preserve">El Supervisor responderá por los hechos y omisiones que le fueren imputables, según el pliego de condiciones y la Ley 80 de 1993 y Ley 1474 de 2011. </w:t>
      </w:r>
    </w:p>
    <w:p w14:paraId="4EC51C39" w14:textId="65134876" w:rsidR="00B333F1" w:rsidRPr="00EE06E3" w:rsidRDefault="00983517" w:rsidP="00EE06E3">
      <w:pPr>
        <w:widowControl w:val="0"/>
        <w:tabs>
          <w:tab w:val="left" w:pos="2396"/>
        </w:tabs>
        <w:autoSpaceDE w:val="0"/>
        <w:spacing w:before="203"/>
        <w:ind w:right="-376"/>
        <w:rPr>
          <w:rFonts w:ascii="Montserrat" w:eastAsia="Arial" w:hAnsi="Montserrat" w:cs="Arial"/>
          <w:b/>
          <w:sz w:val="22"/>
          <w:szCs w:val="22"/>
          <w:lang w:val="es-ES_tradnl"/>
        </w:rPr>
      </w:pPr>
      <w:r w:rsidRPr="00EE06E3">
        <w:rPr>
          <w:rFonts w:ascii="Montserrat" w:eastAsia="Arial" w:hAnsi="Montserrat" w:cs="Arial"/>
          <w:b/>
          <w:sz w:val="22"/>
          <w:szCs w:val="22"/>
          <w:u w:val="single"/>
          <w:lang w:val="es-ES_tradnl"/>
        </w:rPr>
        <w:lastRenderedPageBreak/>
        <w:t xml:space="preserve">5.12 </w:t>
      </w:r>
      <w:r w:rsidR="00B333F1" w:rsidRPr="00EE06E3">
        <w:rPr>
          <w:rFonts w:ascii="Montserrat" w:eastAsia="Arial" w:hAnsi="Montserrat" w:cs="Arial"/>
          <w:b/>
          <w:sz w:val="22"/>
          <w:szCs w:val="22"/>
          <w:u w:val="single"/>
          <w:lang w:val="es-ES_tradnl"/>
        </w:rPr>
        <w:t xml:space="preserve">GARANTIAS QUE AMPAREN UN </w:t>
      </w:r>
      <w:r w:rsidR="00B333F1" w:rsidRPr="00EE06E3">
        <w:rPr>
          <w:rFonts w:ascii="Montserrat" w:eastAsia="Arial" w:hAnsi="Montserrat" w:cs="Arial"/>
          <w:b/>
          <w:spacing w:val="3"/>
          <w:sz w:val="22"/>
          <w:szCs w:val="22"/>
          <w:u w:val="single"/>
          <w:lang w:val="es-ES_tradnl"/>
        </w:rPr>
        <w:t xml:space="preserve">POSIBLE RIESGO </w:t>
      </w:r>
      <w:r w:rsidR="00B333F1" w:rsidRPr="00EE06E3">
        <w:rPr>
          <w:rFonts w:ascii="Montserrat" w:eastAsia="Arial" w:hAnsi="Montserrat" w:cs="Arial"/>
          <w:b/>
          <w:sz w:val="22"/>
          <w:szCs w:val="22"/>
          <w:u w:val="single"/>
          <w:lang w:val="es-ES_tradnl"/>
        </w:rPr>
        <w:t xml:space="preserve">CONTRACTUAL O </w:t>
      </w:r>
      <w:r w:rsidR="00B333F1" w:rsidRPr="00EE06E3">
        <w:rPr>
          <w:rFonts w:ascii="Montserrat" w:eastAsia="Arial" w:hAnsi="Montserrat" w:cs="Arial"/>
          <w:b/>
          <w:spacing w:val="4"/>
          <w:sz w:val="22"/>
          <w:szCs w:val="22"/>
          <w:u w:val="single"/>
          <w:lang w:val="es-ES_tradnl"/>
        </w:rPr>
        <w:t xml:space="preserve">EXTRA- </w:t>
      </w:r>
      <w:r w:rsidR="00B333F1" w:rsidRPr="00EE06E3">
        <w:rPr>
          <w:rFonts w:ascii="Montserrat" w:eastAsia="Arial" w:hAnsi="Montserrat" w:cs="Arial"/>
          <w:b/>
          <w:sz w:val="22"/>
          <w:szCs w:val="22"/>
          <w:u w:val="single"/>
          <w:lang w:val="es-ES_tradnl"/>
        </w:rPr>
        <w:t>CONTRACTUAL:</w:t>
      </w:r>
    </w:p>
    <w:p w14:paraId="7AD88FDE" w14:textId="77777777" w:rsidR="00B333F1" w:rsidRPr="00EE06E3" w:rsidRDefault="00B333F1" w:rsidP="00EE06E3">
      <w:pPr>
        <w:autoSpaceDE w:val="0"/>
        <w:adjustRightInd w:val="0"/>
        <w:jc w:val="both"/>
        <w:rPr>
          <w:rFonts w:ascii="Montserrat" w:hAnsi="Montserrat" w:cs="Arial"/>
          <w:color w:val="000000"/>
          <w:sz w:val="22"/>
          <w:szCs w:val="22"/>
          <w:lang w:val="es-ES_tradnl"/>
        </w:rPr>
      </w:pPr>
    </w:p>
    <w:p w14:paraId="61143DB2" w14:textId="77777777" w:rsidR="00B333F1" w:rsidRPr="00EE06E3" w:rsidRDefault="00B333F1" w:rsidP="00EE06E3">
      <w:pPr>
        <w:autoSpaceDE w:val="0"/>
        <w:adjustRightInd w:val="0"/>
        <w:jc w:val="both"/>
        <w:rPr>
          <w:rFonts w:ascii="Montserrat" w:hAnsi="Montserrat" w:cs="Arial"/>
          <w:color w:val="000000"/>
          <w:sz w:val="22"/>
          <w:szCs w:val="22"/>
          <w:lang w:val="es-ES_tradnl"/>
        </w:rPr>
      </w:pPr>
      <w:r w:rsidRPr="00EE06E3">
        <w:rPr>
          <w:rFonts w:ascii="Montserrat" w:hAnsi="Montserrat" w:cs="Arial"/>
          <w:color w:val="000000"/>
          <w:sz w:val="22"/>
          <w:szCs w:val="22"/>
          <w:lang w:val="es-ES_tradnl"/>
        </w:rPr>
        <w:t xml:space="preserve">Conforme a la sección 3, subsección 1 al 5, Artículos 2.2.1.2.3.1.1 al 2.2.1.2.3.5.1 del Decreto 1082 de 2015, sobre garantías contractuales, EL CONTRATISTA deberá constituir a favor de la Superintendencia de Vigilancia y Seguridad Privada dentro Garantía Única consistente en contrato de seguro contenido en una póliza, que cubra los siguientes amparos: </w:t>
      </w:r>
    </w:p>
    <w:p w14:paraId="608FADDA" w14:textId="77777777" w:rsidR="00B333F1" w:rsidRPr="00EE06E3" w:rsidRDefault="00B333F1" w:rsidP="00EE06E3">
      <w:pPr>
        <w:autoSpaceDE w:val="0"/>
        <w:adjustRightInd w:val="0"/>
        <w:rPr>
          <w:rFonts w:ascii="Montserrat" w:hAnsi="Montserrat" w:cs="Arial"/>
          <w:color w:val="000000"/>
          <w:sz w:val="22"/>
          <w:szCs w:val="22"/>
          <w:lang w:val="es-ES_tradnl"/>
        </w:rPr>
      </w:pPr>
    </w:p>
    <w:p w14:paraId="030D7C62" w14:textId="77777777" w:rsidR="00B333F1" w:rsidRPr="00EE06E3" w:rsidRDefault="00B333F1" w:rsidP="00EE06E3">
      <w:pPr>
        <w:autoSpaceDE w:val="0"/>
        <w:adjustRightInd w:val="0"/>
        <w:jc w:val="both"/>
        <w:rPr>
          <w:rFonts w:ascii="Montserrat" w:hAnsi="Montserrat" w:cs="Arial"/>
          <w:color w:val="000000"/>
          <w:sz w:val="22"/>
          <w:szCs w:val="22"/>
          <w:lang w:val="es-ES_tradnl"/>
        </w:rPr>
      </w:pPr>
      <w:r w:rsidRPr="00EE06E3">
        <w:rPr>
          <w:rFonts w:ascii="Montserrat" w:hAnsi="Montserrat" w:cs="Arial"/>
          <w:b/>
          <w:bCs/>
          <w:color w:val="000000"/>
          <w:sz w:val="22"/>
          <w:szCs w:val="22"/>
          <w:lang w:val="es-ES_tradnl"/>
        </w:rPr>
        <w:t xml:space="preserve">a) Cumplimiento del contrato: </w:t>
      </w:r>
      <w:r w:rsidRPr="00EE06E3">
        <w:rPr>
          <w:rFonts w:ascii="Montserrat" w:hAnsi="Montserrat" w:cs="Arial"/>
          <w:color w:val="000000"/>
          <w:sz w:val="22"/>
          <w:szCs w:val="22"/>
          <w:lang w:val="es-ES_tradnl"/>
        </w:rPr>
        <w:t xml:space="preserve">Por un monto equivalente al veinte por ciento (20%) del valor total del contrato y con una vigencia igual al término de ejecución de la misma y UN (1) año más, contados a partir de su suscripción. </w:t>
      </w:r>
    </w:p>
    <w:p w14:paraId="37697C91" w14:textId="77777777" w:rsidR="00B333F1" w:rsidRPr="00EE06E3" w:rsidRDefault="00B333F1" w:rsidP="00EE06E3">
      <w:pPr>
        <w:autoSpaceDE w:val="0"/>
        <w:adjustRightInd w:val="0"/>
        <w:jc w:val="both"/>
        <w:rPr>
          <w:rFonts w:ascii="Montserrat" w:hAnsi="Montserrat" w:cs="Arial"/>
          <w:color w:val="000000"/>
          <w:sz w:val="22"/>
          <w:szCs w:val="22"/>
          <w:lang w:val="es-ES_tradnl"/>
        </w:rPr>
      </w:pPr>
    </w:p>
    <w:p w14:paraId="64DC8CA9" w14:textId="77777777" w:rsidR="00B333F1" w:rsidRPr="00EE06E3" w:rsidRDefault="00B333F1" w:rsidP="00EE06E3">
      <w:pPr>
        <w:pStyle w:val="NormalWeb"/>
        <w:rPr>
          <w:rFonts w:ascii="Montserrat" w:hAnsi="Montserrat"/>
          <w:sz w:val="22"/>
          <w:szCs w:val="22"/>
        </w:rPr>
      </w:pPr>
      <w:r w:rsidRPr="00EE06E3">
        <w:rPr>
          <w:rFonts w:ascii="Montserrat" w:hAnsi="Montserrat" w:cs="Arial"/>
          <w:b/>
          <w:bCs/>
          <w:color w:val="000000"/>
          <w:sz w:val="22"/>
          <w:szCs w:val="22"/>
          <w:lang w:val="es-ES_tradnl"/>
        </w:rPr>
        <w:t xml:space="preserve">b) </w:t>
      </w:r>
      <w:r w:rsidRPr="00EE06E3">
        <w:rPr>
          <w:rFonts w:ascii="Montserrat" w:hAnsi="Montserrat" w:cs="Arial"/>
          <w:b/>
          <w:bCs/>
          <w:sz w:val="22"/>
          <w:szCs w:val="22"/>
        </w:rPr>
        <w:t xml:space="preserve">Calidad y correcto funcionamiento de los bienes: </w:t>
      </w:r>
      <w:r w:rsidRPr="00EE06E3">
        <w:rPr>
          <w:rFonts w:ascii="Montserrat" w:hAnsi="Montserrat"/>
          <w:sz w:val="22"/>
          <w:szCs w:val="22"/>
        </w:rPr>
        <w:t xml:space="preserve">por una cuantía equivalente al veinte por ciento (20%) del valor total del contrato, con una vigencia igual al término de ejecución del contrato y un (1) año más. </w:t>
      </w:r>
    </w:p>
    <w:p w14:paraId="7C0D12E5" w14:textId="77777777" w:rsidR="00B333F1" w:rsidRPr="00EE06E3" w:rsidRDefault="00B333F1" w:rsidP="00EE06E3">
      <w:pPr>
        <w:autoSpaceDE w:val="0"/>
        <w:adjustRightInd w:val="0"/>
        <w:jc w:val="both"/>
        <w:rPr>
          <w:rFonts w:ascii="Montserrat" w:hAnsi="Montserrat" w:cs="Arial"/>
          <w:b/>
          <w:bCs/>
          <w:color w:val="000000"/>
          <w:sz w:val="22"/>
          <w:szCs w:val="22"/>
          <w:lang w:val="es-ES_tradnl"/>
        </w:rPr>
      </w:pPr>
    </w:p>
    <w:p w14:paraId="1C9AE3CA" w14:textId="77777777" w:rsidR="00B333F1" w:rsidRPr="00EE06E3" w:rsidRDefault="00B333F1" w:rsidP="00EE06E3">
      <w:pPr>
        <w:autoSpaceDE w:val="0"/>
        <w:adjustRightInd w:val="0"/>
        <w:jc w:val="both"/>
        <w:rPr>
          <w:rFonts w:ascii="Montserrat" w:hAnsi="Montserrat" w:cs="Arial"/>
          <w:color w:val="000000"/>
          <w:sz w:val="22"/>
          <w:szCs w:val="22"/>
          <w:lang w:val="es-ES_tradnl"/>
        </w:rPr>
      </w:pPr>
      <w:r w:rsidRPr="00EE06E3">
        <w:rPr>
          <w:rFonts w:ascii="Montserrat" w:hAnsi="Montserrat" w:cs="Arial"/>
          <w:b/>
          <w:bCs/>
          <w:color w:val="000000"/>
          <w:sz w:val="22"/>
          <w:szCs w:val="22"/>
          <w:lang w:val="es-ES_tradnl"/>
        </w:rPr>
        <w:t xml:space="preserve">c) Pago de salarios, prestaciones sociales legales e indemnizaciones laborales: </w:t>
      </w:r>
      <w:r w:rsidRPr="00EE06E3">
        <w:rPr>
          <w:rFonts w:ascii="Montserrat" w:hAnsi="Montserrat" w:cs="Arial"/>
          <w:color w:val="000000"/>
          <w:sz w:val="22"/>
          <w:szCs w:val="22"/>
          <w:lang w:val="es-ES_tradnl"/>
        </w:rPr>
        <w:t xml:space="preserve">Por un monto equivalente al cinco (5%) del valor total del contrato y con una vigencia igual al término de ejecución del mismo y tres (3) años más contados a partir de la expedición de la póliza. </w:t>
      </w:r>
    </w:p>
    <w:p w14:paraId="7D2174F3" w14:textId="77777777" w:rsidR="00B333F1" w:rsidRPr="00EE06E3" w:rsidRDefault="00B333F1" w:rsidP="00EE06E3">
      <w:pPr>
        <w:autoSpaceDE w:val="0"/>
        <w:adjustRightInd w:val="0"/>
        <w:jc w:val="both"/>
        <w:rPr>
          <w:rFonts w:ascii="Montserrat" w:hAnsi="Montserrat" w:cs="Arial"/>
          <w:color w:val="000000"/>
          <w:sz w:val="22"/>
          <w:szCs w:val="22"/>
          <w:lang w:val="es-ES_tradnl"/>
        </w:rPr>
      </w:pPr>
    </w:p>
    <w:p w14:paraId="079093CE" w14:textId="77777777" w:rsidR="00B333F1" w:rsidRPr="00EE06E3" w:rsidRDefault="00B333F1" w:rsidP="00EE06E3">
      <w:pPr>
        <w:autoSpaceDE w:val="0"/>
        <w:adjustRightInd w:val="0"/>
        <w:jc w:val="both"/>
        <w:rPr>
          <w:rFonts w:ascii="Montserrat" w:hAnsi="Montserrat" w:cs="Arial"/>
          <w:color w:val="000000"/>
          <w:sz w:val="22"/>
          <w:szCs w:val="22"/>
          <w:lang w:val="es-ES_tradnl"/>
        </w:rPr>
      </w:pPr>
      <w:r w:rsidRPr="00EE06E3">
        <w:rPr>
          <w:rFonts w:ascii="Montserrat" w:hAnsi="Montserrat" w:cs="Arial"/>
          <w:b/>
          <w:bCs/>
          <w:color w:val="000000"/>
          <w:sz w:val="22"/>
          <w:szCs w:val="22"/>
          <w:lang w:val="es-ES_tradnl"/>
        </w:rPr>
        <w:t xml:space="preserve">d) Calidad del servicio: </w:t>
      </w:r>
      <w:r w:rsidRPr="00EE06E3">
        <w:rPr>
          <w:rFonts w:ascii="Montserrat" w:hAnsi="Montserrat" w:cs="Arial"/>
          <w:color w:val="000000"/>
          <w:sz w:val="22"/>
          <w:szCs w:val="22"/>
          <w:lang w:val="es-ES_tradnl"/>
        </w:rPr>
        <w:t>por un monto equivalente al veinte (20%) por ciento del valor total del contrato con una vigencia igual al término de ejecución del contrato y UN (1) años más contados a partir de la fecha de entrega total de los servicios.</w:t>
      </w:r>
    </w:p>
    <w:p w14:paraId="5082ED53" w14:textId="77777777" w:rsidR="00B333F1" w:rsidRPr="00EE06E3" w:rsidRDefault="00B333F1" w:rsidP="00EE06E3">
      <w:pPr>
        <w:autoSpaceDE w:val="0"/>
        <w:adjustRightInd w:val="0"/>
        <w:jc w:val="both"/>
        <w:rPr>
          <w:rFonts w:ascii="Montserrat" w:hAnsi="Montserrat" w:cs="Arial"/>
          <w:color w:val="000000"/>
          <w:sz w:val="22"/>
          <w:szCs w:val="22"/>
          <w:lang w:val="es-ES_tradnl"/>
        </w:rPr>
      </w:pPr>
      <w:r w:rsidRPr="00EE06E3">
        <w:rPr>
          <w:rFonts w:ascii="Montserrat" w:hAnsi="Montserrat" w:cs="Arial"/>
          <w:color w:val="000000"/>
          <w:sz w:val="22"/>
          <w:szCs w:val="22"/>
          <w:lang w:val="es-ES_tradnl"/>
        </w:rPr>
        <w:t xml:space="preserve"> </w:t>
      </w:r>
    </w:p>
    <w:p w14:paraId="49D7586D" w14:textId="77777777" w:rsidR="00B333F1" w:rsidRPr="00EE06E3" w:rsidRDefault="00B333F1" w:rsidP="00EE06E3">
      <w:pPr>
        <w:autoSpaceDE w:val="0"/>
        <w:adjustRightInd w:val="0"/>
        <w:jc w:val="both"/>
        <w:rPr>
          <w:rFonts w:ascii="Montserrat" w:hAnsi="Montserrat" w:cs="Arial"/>
          <w:color w:val="000000"/>
          <w:sz w:val="22"/>
          <w:szCs w:val="22"/>
          <w:lang w:val="es-ES_tradnl"/>
        </w:rPr>
      </w:pPr>
      <w:r w:rsidRPr="00EE06E3">
        <w:rPr>
          <w:rFonts w:ascii="Montserrat" w:hAnsi="Montserrat" w:cs="Arial"/>
          <w:b/>
          <w:bCs/>
          <w:color w:val="000000"/>
          <w:sz w:val="22"/>
          <w:szCs w:val="22"/>
          <w:lang w:val="es-ES_tradnl"/>
        </w:rPr>
        <w:t xml:space="preserve">e) Garantía Responsabilidad Civil Extracontractual: </w:t>
      </w:r>
      <w:r w:rsidRPr="00EE06E3">
        <w:rPr>
          <w:rFonts w:ascii="Montserrat" w:hAnsi="Montserrat" w:cs="Arial"/>
          <w:color w:val="000000"/>
          <w:sz w:val="22"/>
          <w:szCs w:val="22"/>
          <w:lang w:val="es-ES_tradnl"/>
        </w:rPr>
        <w:t xml:space="preserve">En que incurra el asegurado por daños causados a bienes y/o a terceros que incurran en conexión directa con la ejecución del contrato o por lesiones, incluyendo la muerte causada a una o varias personas, la cual será igual a los (200 SMLMV) doscientos salarios mínimos legales vigentes al momento de la expedición de la póliza y deberá extenderse por el periodo de ejecución del contrato. </w:t>
      </w:r>
    </w:p>
    <w:p w14:paraId="5BB1E0B4" w14:textId="77777777" w:rsidR="00B333F1" w:rsidRPr="00EE06E3" w:rsidRDefault="00B333F1" w:rsidP="00EE06E3">
      <w:pPr>
        <w:pStyle w:val="Ttulo2"/>
        <w:tabs>
          <w:tab w:val="left" w:pos="1275"/>
          <w:tab w:val="left" w:pos="1276"/>
        </w:tabs>
        <w:jc w:val="both"/>
        <w:rPr>
          <w:rFonts w:ascii="Montserrat" w:hAnsi="Montserrat"/>
          <w:color w:val="000000" w:themeColor="text1"/>
          <w:sz w:val="22"/>
          <w:szCs w:val="22"/>
        </w:rPr>
      </w:pPr>
    </w:p>
    <w:p w14:paraId="530CB0F1" w14:textId="1B9F831F" w:rsidR="00B333F1" w:rsidRPr="00EE06E3" w:rsidRDefault="00983517" w:rsidP="00EE06E3">
      <w:pPr>
        <w:pStyle w:val="Ttulo2"/>
        <w:tabs>
          <w:tab w:val="left" w:pos="1275"/>
          <w:tab w:val="left" w:pos="1276"/>
        </w:tabs>
        <w:jc w:val="both"/>
        <w:rPr>
          <w:rFonts w:ascii="Montserrat" w:hAnsi="Montserrat"/>
          <w:b/>
          <w:bCs/>
          <w:color w:val="000000" w:themeColor="text1"/>
          <w:sz w:val="22"/>
          <w:szCs w:val="22"/>
        </w:rPr>
      </w:pPr>
      <w:r w:rsidRPr="00EE06E3">
        <w:rPr>
          <w:rFonts w:ascii="Montserrat" w:hAnsi="Montserrat"/>
          <w:b/>
          <w:bCs/>
          <w:color w:val="000000" w:themeColor="text1"/>
          <w:sz w:val="22"/>
          <w:szCs w:val="22"/>
        </w:rPr>
        <w:t xml:space="preserve">5.13 </w:t>
      </w:r>
      <w:r w:rsidR="00B333F1" w:rsidRPr="00EE06E3">
        <w:rPr>
          <w:rFonts w:ascii="Montserrat" w:hAnsi="Montserrat"/>
          <w:b/>
          <w:bCs/>
          <w:color w:val="000000" w:themeColor="text1"/>
          <w:sz w:val="22"/>
          <w:szCs w:val="22"/>
        </w:rPr>
        <w:t>DOCUMENTOS</w:t>
      </w:r>
      <w:r w:rsidR="00B333F1" w:rsidRPr="00EE06E3">
        <w:rPr>
          <w:rFonts w:ascii="Montserrat" w:hAnsi="Montserrat"/>
          <w:b/>
          <w:bCs/>
          <w:color w:val="000000" w:themeColor="text1"/>
          <w:spacing w:val="-4"/>
          <w:sz w:val="22"/>
          <w:szCs w:val="22"/>
        </w:rPr>
        <w:t xml:space="preserve"> </w:t>
      </w:r>
      <w:r w:rsidR="00B333F1" w:rsidRPr="00EE06E3">
        <w:rPr>
          <w:rFonts w:ascii="Montserrat" w:hAnsi="Montserrat"/>
          <w:b/>
          <w:bCs/>
          <w:color w:val="000000" w:themeColor="text1"/>
          <w:sz w:val="22"/>
          <w:szCs w:val="22"/>
        </w:rPr>
        <w:t>CONTRACTUALES</w:t>
      </w:r>
    </w:p>
    <w:p w14:paraId="571B3FBD" w14:textId="77777777" w:rsidR="00B333F1" w:rsidRPr="00EE06E3" w:rsidRDefault="00B333F1" w:rsidP="00EE06E3">
      <w:pPr>
        <w:pStyle w:val="Textoindependiente"/>
        <w:spacing w:before="1"/>
        <w:ind w:right="768"/>
        <w:jc w:val="both"/>
        <w:rPr>
          <w:rFonts w:ascii="Montserrat" w:hAnsi="Montserrat"/>
          <w:b/>
          <w:color w:val="000000" w:themeColor="text1"/>
          <w:sz w:val="22"/>
          <w:szCs w:val="22"/>
        </w:rPr>
      </w:pPr>
    </w:p>
    <w:p w14:paraId="24E88852" w14:textId="52064F41" w:rsidR="00B333F1" w:rsidRPr="00EE06E3" w:rsidRDefault="00B333F1" w:rsidP="00EE06E3">
      <w:pPr>
        <w:pStyle w:val="Textoindependiente"/>
        <w:spacing w:before="1"/>
        <w:ind w:right="768"/>
        <w:jc w:val="both"/>
        <w:rPr>
          <w:rFonts w:ascii="Montserrat" w:hAnsi="Montserrat"/>
          <w:color w:val="000000" w:themeColor="text1"/>
          <w:sz w:val="22"/>
          <w:szCs w:val="22"/>
        </w:rPr>
      </w:pPr>
      <w:r w:rsidRPr="00EE06E3">
        <w:rPr>
          <w:rFonts w:ascii="Montserrat" w:hAnsi="Montserrat"/>
          <w:color w:val="000000" w:themeColor="text1"/>
          <w:sz w:val="22"/>
          <w:szCs w:val="22"/>
        </w:rPr>
        <w:t>Los</w:t>
      </w:r>
      <w:r w:rsidRPr="00EE06E3">
        <w:rPr>
          <w:rFonts w:ascii="Montserrat" w:hAnsi="Montserrat"/>
          <w:color w:val="000000" w:themeColor="text1"/>
          <w:spacing w:val="-10"/>
          <w:sz w:val="22"/>
          <w:szCs w:val="22"/>
        </w:rPr>
        <w:t xml:space="preserve"> </w:t>
      </w:r>
      <w:r w:rsidRPr="00EE06E3">
        <w:rPr>
          <w:rFonts w:ascii="Montserrat" w:hAnsi="Montserrat"/>
          <w:color w:val="000000" w:themeColor="text1"/>
          <w:sz w:val="22"/>
          <w:szCs w:val="22"/>
        </w:rPr>
        <w:t>documentos</w:t>
      </w:r>
      <w:r w:rsidRPr="00EE06E3">
        <w:rPr>
          <w:rFonts w:ascii="Montserrat" w:hAnsi="Montserrat"/>
          <w:color w:val="000000" w:themeColor="text1"/>
          <w:spacing w:val="-9"/>
          <w:sz w:val="22"/>
          <w:szCs w:val="22"/>
        </w:rPr>
        <w:t xml:space="preserve"> </w:t>
      </w:r>
      <w:r w:rsidRPr="00EE06E3">
        <w:rPr>
          <w:rFonts w:ascii="Montserrat" w:hAnsi="Montserrat"/>
          <w:color w:val="000000" w:themeColor="text1"/>
          <w:sz w:val="22"/>
          <w:szCs w:val="22"/>
        </w:rPr>
        <w:t>que</w:t>
      </w:r>
      <w:r w:rsidRPr="00EE06E3">
        <w:rPr>
          <w:rFonts w:ascii="Montserrat" w:hAnsi="Montserrat"/>
          <w:color w:val="000000" w:themeColor="text1"/>
          <w:spacing w:val="-10"/>
          <w:sz w:val="22"/>
          <w:szCs w:val="22"/>
        </w:rPr>
        <w:t xml:space="preserve"> </w:t>
      </w:r>
      <w:r w:rsidRPr="00EE06E3">
        <w:rPr>
          <w:rFonts w:ascii="Montserrat" w:hAnsi="Montserrat"/>
          <w:color w:val="000000" w:themeColor="text1"/>
          <w:sz w:val="22"/>
          <w:szCs w:val="22"/>
        </w:rPr>
        <w:t>a</w:t>
      </w:r>
      <w:r w:rsidRPr="00EE06E3">
        <w:rPr>
          <w:rFonts w:ascii="Montserrat" w:hAnsi="Montserrat"/>
          <w:color w:val="000000" w:themeColor="text1"/>
          <w:spacing w:val="-10"/>
          <w:sz w:val="22"/>
          <w:szCs w:val="22"/>
        </w:rPr>
        <w:t xml:space="preserve"> </w:t>
      </w:r>
      <w:r w:rsidRPr="00EE06E3">
        <w:rPr>
          <w:rFonts w:ascii="Montserrat" w:hAnsi="Montserrat"/>
          <w:color w:val="000000" w:themeColor="text1"/>
          <w:sz w:val="22"/>
          <w:szCs w:val="22"/>
        </w:rPr>
        <w:t>continuación</w:t>
      </w:r>
      <w:r w:rsidRPr="00EE06E3">
        <w:rPr>
          <w:rFonts w:ascii="Montserrat" w:hAnsi="Montserrat"/>
          <w:color w:val="000000" w:themeColor="text1"/>
          <w:spacing w:val="-10"/>
          <w:sz w:val="22"/>
          <w:szCs w:val="22"/>
        </w:rPr>
        <w:t xml:space="preserve"> </w:t>
      </w:r>
      <w:r w:rsidRPr="00EE06E3">
        <w:rPr>
          <w:rFonts w:ascii="Montserrat" w:hAnsi="Montserrat"/>
          <w:color w:val="000000" w:themeColor="text1"/>
          <w:sz w:val="22"/>
          <w:szCs w:val="22"/>
        </w:rPr>
        <w:t>se</w:t>
      </w:r>
      <w:r w:rsidRPr="00EE06E3">
        <w:rPr>
          <w:rFonts w:ascii="Montserrat" w:hAnsi="Montserrat"/>
          <w:color w:val="000000" w:themeColor="text1"/>
          <w:spacing w:val="-11"/>
          <w:sz w:val="22"/>
          <w:szCs w:val="22"/>
        </w:rPr>
        <w:t xml:space="preserve"> </w:t>
      </w:r>
      <w:r w:rsidRPr="00EE06E3">
        <w:rPr>
          <w:rFonts w:ascii="Montserrat" w:hAnsi="Montserrat"/>
          <w:color w:val="000000" w:themeColor="text1"/>
          <w:sz w:val="22"/>
          <w:szCs w:val="22"/>
        </w:rPr>
        <w:t>relacionan,</w:t>
      </w:r>
      <w:r w:rsidRPr="00EE06E3">
        <w:rPr>
          <w:rFonts w:ascii="Montserrat" w:hAnsi="Montserrat"/>
          <w:color w:val="000000" w:themeColor="text1"/>
          <w:spacing w:val="-10"/>
          <w:sz w:val="22"/>
          <w:szCs w:val="22"/>
        </w:rPr>
        <w:t xml:space="preserve"> </w:t>
      </w:r>
      <w:r w:rsidRPr="00EE06E3">
        <w:rPr>
          <w:rFonts w:ascii="Montserrat" w:hAnsi="Montserrat"/>
          <w:color w:val="000000" w:themeColor="text1"/>
          <w:sz w:val="22"/>
          <w:szCs w:val="22"/>
        </w:rPr>
        <w:t>se</w:t>
      </w:r>
      <w:r w:rsidRPr="00EE06E3">
        <w:rPr>
          <w:rFonts w:ascii="Montserrat" w:hAnsi="Montserrat"/>
          <w:color w:val="000000" w:themeColor="text1"/>
          <w:spacing w:val="-10"/>
          <w:sz w:val="22"/>
          <w:szCs w:val="22"/>
        </w:rPr>
        <w:t xml:space="preserve"> </w:t>
      </w:r>
      <w:r w:rsidRPr="00EE06E3">
        <w:rPr>
          <w:rFonts w:ascii="Montserrat" w:hAnsi="Montserrat"/>
          <w:color w:val="000000" w:themeColor="text1"/>
          <w:sz w:val="22"/>
          <w:szCs w:val="22"/>
        </w:rPr>
        <w:t>considerarán</w:t>
      </w:r>
      <w:r w:rsidRPr="00EE06E3">
        <w:rPr>
          <w:rFonts w:ascii="Montserrat" w:hAnsi="Montserrat"/>
          <w:color w:val="000000" w:themeColor="text1"/>
          <w:spacing w:val="-10"/>
          <w:sz w:val="22"/>
          <w:szCs w:val="22"/>
        </w:rPr>
        <w:t xml:space="preserve"> </w:t>
      </w:r>
      <w:r w:rsidRPr="00EE06E3">
        <w:rPr>
          <w:rFonts w:ascii="Montserrat" w:hAnsi="Montserrat"/>
          <w:color w:val="000000" w:themeColor="text1"/>
          <w:sz w:val="22"/>
          <w:szCs w:val="22"/>
        </w:rPr>
        <w:t>para</w:t>
      </w:r>
      <w:r w:rsidRPr="00EE06E3">
        <w:rPr>
          <w:rFonts w:ascii="Montserrat" w:hAnsi="Montserrat"/>
          <w:color w:val="000000" w:themeColor="text1"/>
          <w:spacing w:val="-10"/>
          <w:sz w:val="22"/>
          <w:szCs w:val="22"/>
        </w:rPr>
        <w:t xml:space="preserve"> </w:t>
      </w:r>
      <w:r w:rsidRPr="00EE06E3">
        <w:rPr>
          <w:rFonts w:ascii="Montserrat" w:hAnsi="Montserrat"/>
          <w:color w:val="000000" w:themeColor="text1"/>
          <w:sz w:val="22"/>
          <w:szCs w:val="22"/>
        </w:rPr>
        <w:t>todos</w:t>
      </w:r>
      <w:r w:rsidRPr="00EE06E3">
        <w:rPr>
          <w:rFonts w:ascii="Montserrat" w:hAnsi="Montserrat"/>
          <w:color w:val="000000" w:themeColor="text1"/>
          <w:spacing w:val="-10"/>
          <w:sz w:val="22"/>
          <w:szCs w:val="22"/>
        </w:rPr>
        <w:t xml:space="preserve"> </w:t>
      </w:r>
      <w:r w:rsidRPr="00EE06E3">
        <w:rPr>
          <w:rFonts w:ascii="Montserrat" w:hAnsi="Montserrat"/>
          <w:color w:val="000000" w:themeColor="text1"/>
          <w:sz w:val="22"/>
          <w:szCs w:val="22"/>
        </w:rPr>
        <w:t>los</w:t>
      </w:r>
      <w:r w:rsidRPr="00EE06E3">
        <w:rPr>
          <w:rFonts w:ascii="Montserrat" w:hAnsi="Montserrat"/>
          <w:color w:val="000000" w:themeColor="text1"/>
          <w:spacing w:val="-9"/>
          <w:sz w:val="22"/>
          <w:szCs w:val="22"/>
        </w:rPr>
        <w:t xml:space="preserve"> </w:t>
      </w:r>
      <w:r w:rsidRPr="00EE06E3">
        <w:rPr>
          <w:rFonts w:ascii="Montserrat" w:hAnsi="Montserrat"/>
          <w:color w:val="000000" w:themeColor="text1"/>
          <w:sz w:val="22"/>
          <w:szCs w:val="22"/>
        </w:rPr>
        <w:t>efectos</w:t>
      </w:r>
      <w:r w:rsidRPr="00EE06E3">
        <w:rPr>
          <w:rFonts w:ascii="Montserrat" w:hAnsi="Montserrat"/>
          <w:color w:val="000000" w:themeColor="text1"/>
          <w:spacing w:val="-9"/>
          <w:sz w:val="22"/>
          <w:szCs w:val="22"/>
        </w:rPr>
        <w:t xml:space="preserve"> </w:t>
      </w:r>
      <w:r w:rsidRPr="00EE06E3">
        <w:rPr>
          <w:rFonts w:ascii="Montserrat" w:hAnsi="Montserrat"/>
          <w:color w:val="000000" w:themeColor="text1"/>
          <w:sz w:val="22"/>
          <w:szCs w:val="22"/>
        </w:rPr>
        <w:t>parte</w:t>
      </w:r>
      <w:r w:rsidRPr="00EE06E3">
        <w:rPr>
          <w:rFonts w:ascii="Montserrat" w:hAnsi="Montserrat"/>
          <w:color w:val="000000" w:themeColor="text1"/>
          <w:spacing w:val="-10"/>
          <w:sz w:val="22"/>
          <w:szCs w:val="22"/>
        </w:rPr>
        <w:t xml:space="preserve"> </w:t>
      </w:r>
      <w:r w:rsidRPr="00EE06E3">
        <w:rPr>
          <w:rFonts w:ascii="Montserrat" w:hAnsi="Montserrat"/>
          <w:color w:val="000000" w:themeColor="text1"/>
          <w:sz w:val="22"/>
          <w:szCs w:val="22"/>
        </w:rPr>
        <w:t>integrante</w:t>
      </w:r>
      <w:r w:rsidRPr="00EE06E3">
        <w:rPr>
          <w:rFonts w:ascii="Montserrat" w:hAnsi="Montserrat"/>
          <w:color w:val="000000" w:themeColor="text1"/>
          <w:spacing w:val="-53"/>
          <w:sz w:val="22"/>
          <w:szCs w:val="22"/>
        </w:rPr>
        <w:t xml:space="preserve"> </w:t>
      </w:r>
      <w:r w:rsidRPr="00EE06E3">
        <w:rPr>
          <w:rFonts w:ascii="Montserrat" w:hAnsi="Montserrat"/>
          <w:color w:val="000000" w:themeColor="text1"/>
          <w:sz w:val="22"/>
          <w:szCs w:val="22"/>
        </w:rPr>
        <w:t>del</w:t>
      </w:r>
      <w:r w:rsidRPr="00EE06E3">
        <w:rPr>
          <w:rFonts w:ascii="Montserrat" w:hAnsi="Montserrat"/>
          <w:color w:val="000000" w:themeColor="text1"/>
          <w:spacing w:val="-3"/>
          <w:sz w:val="22"/>
          <w:szCs w:val="22"/>
        </w:rPr>
        <w:t xml:space="preserve"> </w:t>
      </w:r>
      <w:r w:rsidRPr="00EE06E3">
        <w:rPr>
          <w:rFonts w:ascii="Montserrat" w:hAnsi="Montserrat"/>
          <w:color w:val="000000" w:themeColor="text1"/>
          <w:sz w:val="22"/>
          <w:szCs w:val="22"/>
        </w:rPr>
        <w:t>contrato</w:t>
      </w:r>
      <w:r w:rsidRPr="00EE06E3">
        <w:rPr>
          <w:rFonts w:ascii="Montserrat" w:hAnsi="Montserrat"/>
          <w:color w:val="000000" w:themeColor="text1"/>
          <w:spacing w:val="-4"/>
          <w:sz w:val="22"/>
          <w:szCs w:val="22"/>
        </w:rPr>
        <w:t xml:space="preserve"> </w:t>
      </w:r>
      <w:r w:rsidRPr="00EE06E3">
        <w:rPr>
          <w:rFonts w:ascii="Montserrat" w:hAnsi="Montserrat"/>
          <w:color w:val="000000" w:themeColor="text1"/>
          <w:sz w:val="22"/>
          <w:szCs w:val="22"/>
        </w:rPr>
        <w:t>y, en</w:t>
      </w:r>
      <w:r w:rsidRPr="00EE06E3">
        <w:rPr>
          <w:rFonts w:ascii="Montserrat" w:hAnsi="Montserrat"/>
          <w:color w:val="000000" w:themeColor="text1"/>
          <w:spacing w:val="-5"/>
          <w:sz w:val="22"/>
          <w:szCs w:val="22"/>
        </w:rPr>
        <w:t xml:space="preserve"> </w:t>
      </w:r>
      <w:r w:rsidRPr="00EE06E3">
        <w:rPr>
          <w:rFonts w:ascii="Montserrat" w:hAnsi="Montserrat"/>
          <w:color w:val="000000" w:themeColor="text1"/>
          <w:sz w:val="22"/>
          <w:szCs w:val="22"/>
        </w:rPr>
        <w:t>consecuencia,</w:t>
      </w:r>
      <w:r w:rsidRPr="00EE06E3">
        <w:rPr>
          <w:rFonts w:ascii="Montserrat" w:hAnsi="Montserrat"/>
          <w:color w:val="000000" w:themeColor="text1"/>
          <w:spacing w:val="-4"/>
          <w:sz w:val="22"/>
          <w:szCs w:val="22"/>
        </w:rPr>
        <w:t xml:space="preserve"> </w:t>
      </w:r>
      <w:r w:rsidRPr="00EE06E3">
        <w:rPr>
          <w:rFonts w:ascii="Montserrat" w:hAnsi="Montserrat"/>
          <w:color w:val="000000" w:themeColor="text1"/>
          <w:sz w:val="22"/>
          <w:szCs w:val="22"/>
        </w:rPr>
        <w:t>producen</w:t>
      </w:r>
      <w:r w:rsidRPr="00EE06E3">
        <w:rPr>
          <w:rFonts w:ascii="Montserrat" w:hAnsi="Montserrat"/>
          <w:color w:val="000000" w:themeColor="text1"/>
          <w:spacing w:val="-4"/>
          <w:sz w:val="22"/>
          <w:szCs w:val="22"/>
        </w:rPr>
        <w:t xml:space="preserve"> </w:t>
      </w:r>
      <w:r w:rsidRPr="00EE06E3">
        <w:rPr>
          <w:rFonts w:ascii="Montserrat" w:hAnsi="Montserrat"/>
          <w:color w:val="000000" w:themeColor="text1"/>
          <w:sz w:val="22"/>
          <w:szCs w:val="22"/>
        </w:rPr>
        <w:t>sus</w:t>
      </w:r>
      <w:r w:rsidRPr="00EE06E3">
        <w:rPr>
          <w:rFonts w:ascii="Montserrat" w:hAnsi="Montserrat"/>
          <w:color w:val="000000" w:themeColor="text1"/>
          <w:spacing w:val="-4"/>
          <w:sz w:val="22"/>
          <w:szCs w:val="22"/>
        </w:rPr>
        <w:t xml:space="preserve"> </w:t>
      </w:r>
      <w:r w:rsidRPr="00EE06E3">
        <w:rPr>
          <w:rFonts w:ascii="Montserrat" w:hAnsi="Montserrat"/>
          <w:color w:val="000000" w:themeColor="text1"/>
          <w:sz w:val="22"/>
          <w:szCs w:val="22"/>
        </w:rPr>
        <w:t>mismos</w:t>
      </w:r>
      <w:r w:rsidRPr="00EE06E3">
        <w:rPr>
          <w:rFonts w:ascii="Montserrat" w:hAnsi="Montserrat"/>
          <w:color w:val="000000" w:themeColor="text1"/>
          <w:spacing w:val="-3"/>
          <w:sz w:val="22"/>
          <w:szCs w:val="22"/>
        </w:rPr>
        <w:t xml:space="preserve"> </w:t>
      </w:r>
      <w:r w:rsidRPr="00EE06E3">
        <w:rPr>
          <w:rFonts w:ascii="Montserrat" w:hAnsi="Montserrat"/>
          <w:color w:val="000000" w:themeColor="text1"/>
          <w:sz w:val="22"/>
          <w:szCs w:val="22"/>
        </w:rPr>
        <w:t>efectos</w:t>
      </w:r>
      <w:r w:rsidRPr="00EE06E3">
        <w:rPr>
          <w:rFonts w:ascii="Montserrat" w:hAnsi="Montserrat"/>
          <w:color w:val="000000" w:themeColor="text1"/>
          <w:spacing w:val="-4"/>
          <w:sz w:val="22"/>
          <w:szCs w:val="22"/>
        </w:rPr>
        <w:t xml:space="preserve"> </w:t>
      </w:r>
      <w:r w:rsidRPr="00EE06E3">
        <w:rPr>
          <w:rFonts w:ascii="Montserrat" w:hAnsi="Montserrat"/>
          <w:color w:val="000000" w:themeColor="text1"/>
          <w:sz w:val="22"/>
          <w:szCs w:val="22"/>
        </w:rPr>
        <w:t>y</w:t>
      </w:r>
      <w:r w:rsidRPr="00EE06E3">
        <w:rPr>
          <w:rFonts w:ascii="Montserrat" w:hAnsi="Montserrat"/>
          <w:color w:val="000000" w:themeColor="text1"/>
          <w:spacing w:val="-3"/>
          <w:sz w:val="22"/>
          <w:szCs w:val="22"/>
        </w:rPr>
        <w:t xml:space="preserve"> </w:t>
      </w:r>
      <w:r w:rsidRPr="00EE06E3">
        <w:rPr>
          <w:rFonts w:ascii="Montserrat" w:hAnsi="Montserrat"/>
          <w:color w:val="000000" w:themeColor="text1"/>
          <w:sz w:val="22"/>
          <w:szCs w:val="22"/>
        </w:rPr>
        <w:t>obligaciones</w:t>
      </w:r>
      <w:r w:rsidRPr="00EE06E3">
        <w:rPr>
          <w:rFonts w:ascii="Montserrat" w:hAnsi="Montserrat"/>
          <w:color w:val="000000" w:themeColor="text1"/>
          <w:spacing w:val="-4"/>
          <w:sz w:val="22"/>
          <w:szCs w:val="22"/>
        </w:rPr>
        <w:t xml:space="preserve"> </w:t>
      </w:r>
      <w:r w:rsidRPr="00EE06E3">
        <w:rPr>
          <w:rFonts w:ascii="Montserrat" w:hAnsi="Montserrat"/>
          <w:color w:val="000000" w:themeColor="text1"/>
          <w:sz w:val="22"/>
          <w:szCs w:val="22"/>
        </w:rPr>
        <w:t>jurídicas</w:t>
      </w:r>
      <w:r w:rsidRPr="00EE06E3">
        <w:rPr>
          <w:rFonts w:ascii="Montserrat" w:hAnsi="Montserrat"/>
          <w:color w:val="000000" w:themeColor="text1"/>
          <w:spacing w:val="-3"/>
          <w:sz w:val="22"/>
          <w:szCs w:val="22"/>
        </w:rPr>
        <w:t xml:space="preserve"> </w:t>
      </w:r>
      <w:r w:rsidRPr="00EE06E3">
        <w:rPr>
          <w:rFonts w:ascii="Montserrat" w:hAnsi="Montserrat"/>
          <w:color w:val="000000" w:themeColor="text1"/>
          <w:sz w:val="22"/>
          <w:szCs w:val="22"/>
        </w:rPr>
        <w:t>y</w:t>
      </w:r>
      <w:r w:rsidRPr="00EE06E3">
        <w:rPr>
          <w:rFonts w:ascii="Montserrat" w:hAnsi="Montserrat"/>
          <w:color w:val="000000" w:themeColor="text1"/>
          <w:spacing w:val="1"/>
          <w:sz w:val="22"/>
          <w:szCs w:val="22"/>
        </w:rPr>
        <w:t xml:space="preserve"> </w:t>
      </w:r>
      <w:r w:rsidRPr="00EE06E3">
        <w:rPr>
          <w:rFonts w:ascii="Montserrat" w:hAnsi="Montserrat"/>
          <w:color w:val="000000" w:themeColor="text1"/>
          <w:sz w:val="22"/>
          <w:szCs w:val="22"/>
        </w:rPr>
        <w:t>contractuales:</w:t>
      </w:r>
    </w:p>
    <w:p w14:paraId="48744AB6" w14:textId="77777777" w:rsidR="00B333F1" w:rsidRPr="00EE06E3" w:rsidRDefault="00B333F1">
      <w:pPr>
        <w:pStyle w:val="Prrafodelista"/>
        <w:widowControl w:val="0"/>
        <w:numPr>
          <w:ilvl w:val="0"/>
          <w:numId w:val="37"/>
        </w:numPr>
        <w:tabs>
          <w:tab w:val="left" w:pos="1130"/>
          <w:tab w:val="left" w:pos="1131"/>
        </w:tabs>
        <w:autoSpaceDE w:val="0"/>
        <w:jc w:val="both"/>
        <w:rPr>
          <w:rFonts w:ascii="Montserrat" w:hAnsi="Montserrat"/>
          <w:color w:val="000000" w:themeColor="text1"/>
        </w:rPr>
      </w:pPr>
      <w:r w:rsidRPr="00EE06E3">
        <w:rPr>
          <w:rFonts w:ascii="Montserrat" w:hAnsi="Montserrat"/>
          <w:color w:val="000000" w:themeColor="text1"/>
        </w:rPr>
        <w:t>Los</w:t>
      </w:r>
      <w:r w:rsidRPr="00EE06E3">
        <w:rPr>
          <w:rFonts w:ascii="Montserrat" w:hAnsi="Montserrat"/>
          <w:color w:val="000000" w:themeColor="text1"/>
          <w:spacing w:val="-5"/>
        </w:rPr>
        <w:t xml:space="preserve"> </w:t>
      </w:r>
      <w:r w:rsidRPr="00EE06E3">
        <w:rPr>
          <w:rFonts w:ascii="Montserrat" w:hAnsi="Montserrat"/>
          <w:color w:val="000000" w:themeColor="text1"/>
        </w:rPr>
        <w:t>estudios</w:t>
      </w:r>
      <w:r w:rsidRPr="00EE06E3">
        <w:rPr>
          <w:rFonts w:ascii="Montserrat" w:hAnsi="Montserrat"/>
          <w:color w:val="000000" w:themeColor="text1"/>
          <w:spacing w:val="-4"/>
        </w:rPr>
        <w:t xml:space="preserve"> </w:t>
      </w:r>
      <w:r w:rsidRPr="00EE06E3">
        <w:rPr>
          <w:rFonts w:ascii="Montserrat" w:hAnsi="Montserrat"/>
          <w:color w:val="000000" w:themeColor="text1"/>
        </w:rPr>
        <w:t>previos.</w:t>
      </w:r>
    </w:p>
    <w:p w14:paraId="3062F9F1" w14:textId="77777777" w:rsidR="00B333F1" w:rsidRPr="00EE06E3" w:rsidRDefault="00B333F1">
      <w:pPr>
        <w:pStyle w:val="Prrafodelista"/>
        <w:widowControl w:val="0"/>
        <w:numPr>
          <w:ilvl w:val="0"/>
          <w:numId w:val="37"/>
        </w:numPr>
        <w:tabs>
          <w:tab w:val="left" w:pos="1130"/>
          <w:tab w:val="left" w:pos="1131"/>
        </w:tabs>
        <w:autoSpaceDE w:val="0"/>
        <w:spacing w:before="35"/>
        <w:ind w:right="769"/>
        <w:jc w:val="both"/>
        <w:rPr>
          <w:rFonts w:ascii="Montserrat" w:hAnsi="Montserrat"/>
          <w:color w:val="000000" w:themeColor="text1"/>
        </w:rPr>
      </w:pPr>
      <w:r w:rsidRPr="00EE06E3">
        <w:rPr>
          <w:rFonts w:ascii="Montserrat" w:hAnsi="Montserrat"/>
          <w:color w:val="000000" w:themeColor="text1"/>
        </w:rPr>
        <w:t>El proyecto del pliego de condiciones y Pliegos de Condiciones definitivo, sus anexos, Adendas</w:t>
      </w:r>
      <w:r w:rsidRPr="00EE06E3">
        <w:rPr>
          <w:rFonts w:ascii="Montserrat" w:hAnsi="Montserrat"/>
          <w:color w:val="000000" w:themeColor="text1"/>
          <w:spacing w:val="-53"/>
        </w:rPr>
        <w:t xml:space="preserve"> </w:t>
      </w:r>
      <w:r w:rsidRPr="00EE06E3">
        <w:rPr>
          <w:rFonts w:ascii="Montserrat" w:hAnsi="Montserrat"/>
          <w:color w:val="000000" w:themeColor="text1"/>
        </w:rPr>
        <w:t>(si</w:t>
      </w:r>
      <w:r w:rsidRPr="00EE06E3">
        <w:rPr>
          <w:rFonts w:ascii="Montserrat" w:hAnsi="Montserrat"/>
          <w:color w:val="000000" w:themeColor="text1"/>
          <w:spacing w:val="-1"/>
        </w:rPr>
        <w:t xml:space="preserve"> </w:t>
      </w:r>
      <w:r w:rsidRPr="00EE06E3">
        <w:rPr>
          <w:rFonts w:ascii="Montserrat" w:hAnsi="Montserrat"/>
          <w:color w:val="000000" w:themeColor="text1"/>
        </w:rPr>
        <w:t>hay</w:t>
      </w:r>
      <w:r w:rsidRPr="00EE06E3">
        <w:rPr>
          <w:rFonts w:ascii="Montserrat" w:hAnsi="Montserrat"/>
          <w:color w:val="000000" w:themeColor="text1"/>
          <w:spacing w:val="-1"/>
        </w:rPr>
        <w:t xml:space="preserve"> </w:t>
      </w:r>
      <w:r w:rsidRPr="00EE06E3">
        <w:rPr>
          <w:rFonts w:ascii="Montserrat" w:hAnsi="Montserrat"/>
          <w:color w:val="000000" w:themeColor="text1"/>
        </w:rPr>
        <w:t>lugar</w:t>
      </w:r>
      <w:r w:rsidRPr="00EE06E3">
        <w:rPr>
          <w:rFonts w:ascii="Montserrat" w:hAnsi="Montserrat"/>
          <w:color w:val="000000" w:themeColor="text1"/>
          <w:spacing w:val="-3"/>
        </w:rPr>
        <w:t xml:space="preserve"> </w:t>
      </w:r>
      <w:r w:rsidRPr="00EE06E3">
        <w:rPr>
          <w:rFonts w:ascii="Montserrat" w:hAnsi="Montserrat"/>
          <w:color w:val="000000" w:themeColor="text1"/>
        </w:rPr>
        <w:t>a</w:t>
      </w:r>
      <w:r w:rsidRPr="00EE06E3">
        <w:rPr>
          <w:rFonts w:ascii="Montserrat" w:hAnsi="Montserrat"/>
          <w:color w:val="000000" w:themeColor="text1"/>
          <w:spacing w:val="2"/>
        </w:rPr>
        <w:t xml:space="preserve"> </w:t>
      </w:r>
      <w:r w:rsidRPr="00EE06E3">
        <w:rPr>
          <w:rFonts w:ascii="Montserrat" w:hAnsi="Montserrat"/>
          <w:color w:val="000000" w:themeColor="text1"/>
        </w:rPr>
        <w:t>ellas)</w:t>
      </w:r>
      <w:r w:rsidRPr="00EE06E3">
        <w:rPr>
          <w:rFonts w:ascii="Montserrat" w:hAnsi="Montserrat"/>
          <w:color w:val="000000" w:themeColor="text1"/>
          <w:spacing w:val="-3"/>
        </w:rPr>
        <w:t xml:space="preserve"> </w:t>
      </w:r>
      <w:r w:rsidRPr="00EE06E3">
        <w:rPr>
          <w:rFonts w:ascii="Montserrat" w:hAnsi="Montserrat"/>
          <w:color w:val="000000" w:themeColor="text1"/>
        </w:rPr>
        <w:t>y</w:t>
      </w:r>
      <w:r w:rsidRPr="00EE06E3">
        <w:rPr>
          <w:rFonts w:ascii="Montserrat" w:hAnsi="Montserrat"/>
          <w:color w:val="000000" w:themeColor="text1"/>
          <w:spacing w:val="-1"/>
        </w:rPr>
        <w:t xml:space="preserve"> </w:t>
      </w:r>
      <w:r w:rsidRPr="00EE06E3">
        <w:rPr>
          <w:rFonts w:ascii="Montserrat" w:hAnsi="Montserrat"/>
          <w:color w:val="000000" w:themeColor="text1"/>
        </w:rPr>
        <w:t>demás</w:t>
      </w:r>
      <w:r w:rsidRPr="00EE06E3">
        <w:rPr>
          <w:rFonts w:ascii="Montserrat" w:hAnsi="Montserrat"/>
          <w:color w:val="000000" w:themeColor="text1"/>
          <w:spacing w:val="4"/>
        </w:rPr>
        <w:t xml:space="preserve"> </w:t>
      </w:r>
      <w:r w:rsidRPr="00EE06E3">
        <w:rPr>
          <w:rFonts w:ascii="Montserrat" w:hAnsi="Montserrat"/>
          <w:color w:val="000000" w:themeColor="text1"/>
        </w:rPr>
        <w:t>documentos</w:t>
      </w:r>
      <w:r w:rsidRPr="00EE06E3">
        <w:rPr>
          <w:rFonts w:ascii="Montserrat" w:hAnsi="Montserrat"/>
          <w:color w:val="000000" w:themeColor="text1"/>
          <w:spacing w:val="3"/>
        </w:rPr>
        <w:t xml:space="preserve"> </w:t>
      </w:r>
      <w:r w:rsidRPr="00EE06E3">
        <w:rPr>
          <w:rFonts w:ascii="Montserrat" w:hAnsi="Montserrat"/>
          <w:color w:val="000000" w:themeColor="text1"/>
        </w:rPr>
        <w:t>del proceso.</w:t>
      </w:r>
    </w:p>
    <w:p w14:paraId="601B5383" w14:textId="77777777" w:rsidR="00B333F1" w:rsidRPr="00EE06E3" w:rsidRDefault="00B333F1">
      <w:pPr>
        <w:pStyle w:val="Prrafodelista"/>
        <w:widowControl w:val="0"/>
        <w:numPr>
          <w:ilvl w:val="0"/>
          <w:numId w:val="37"/>
        </w:numPr>
        <w:tabs>
          <w:tab w:val="left" w:pos="1130"/>
          <w:tab w:val="left" w:pos="1131"/>
        </w:tabs>
        <w:autoSpaceDE w:val="0"/>
        <w:spacing w:before="1"/>
        <w:jc w:val="both"/>
        <w:rPr>
          <w:rFonts w:ascii="Montserrat" w:hAnsi="Montserrat"/>
          <w:color w:val="000000" w:themeColor="text1"/>
        </w:rPr>
      </w:pPr>
      <w:r w:rsidRPr="00EE06E3">
        <w:rPr>
          <w:rFonts w:ascii="Montserrat" w:hAnsi="Montserrat"/>
          <w:color w:val="000000" w:themeColor="text1"/>
        </w:rPr>
        <w:t>La</w:t>
      </w:r>
      <w:r w:rsidRPr="00EE06E3">
        <w:rPr>
          <w:rFonts w:ascii="Montserrat" w:hAnsi="Montserrat"/>
          <w:color w:val="000000" w:themeColor="text1"/>
          <w:spacing w:val="-5"/>
        </w:rPr>
        <w:t xml:space="preserve"> </w:t>
      </w:r>
      <w:r w:rsidRPr="00EE06E3">
        <w:rPr>
          <w:rFonts w:ascii="Montserrat" w:hAnsi="Montserrat"/>
          <w:color w:val="000000" w:themeColor="text1"/>
        </w:rPr>
        <w:t>propuesta</w:t>
      </w:r>
      <w:r w:rsidRPr="00EE06E3">
        <w:rPr>
          <w:rFonts w:ascii="Montserrat" w:hAnsi="Montserrat"/>
          <w:color w:val="000000" w:themeColor="text1"/>
          <w:spacing w:val="-5"/>
        </w:rPr>
        <w:t xml:space="preserve"> </w:t>
      </w:r>
      <w:r w:rsidRPr="00EE06E3">
        <w:rPr>
          <w:rFonts w:ascii="Montserrat" w:hAnsi="Montserrat"/>
          <w:color w:val="000000" w:themeColor="text1"/>
        </w:rPr>
        <w:t>adjudicataria</w:t>
      </w:r>
      <w:r w:rsidRPr="00EE06E3">
        <w:rPr>
          <w:rFonts w:ascii="Montserrat" w:hAnsi="Montserrat"/>
          <w:color w:val="000000" w:themeColor="text1"/>
          <w:spacing w:val="2"/>
        </w:rPr>
        <w:t xml:space="preserve"> </w:t>
      </w:r>
      <w:r w:rsidRPr="00EE06E3">
        <w:rPr>
          <w:rFonts w:ascii="Montserrat" w:hAnsi="Montserrat"/>
          <w:color w:val="000000" w:themeColor="text1"/>
        </w:rPr>
        <w:t>y</w:t>
      </w:r>
      <w:r w:rsidRPr="00EE06E3">
        <w:rPr>
          <w:rFonts w:ascii="Montserrat" w:hAnsi="Montserrat"/>
          <w:color w:val="000000" w:themeColor="text1"/>
          <w:spacing w:val="-4"/>
        </w:rPr>
        <w:t xml:space="preserve"> </w:t>
      </w:r>
      <w:r w:rsidRPr="00EE06E3">
        <w:rPr>
          <w:rFonts w:ascii="Montserrat" w:hAnsi="Montserrat"/>
          <w:color w:val="000000" w:themeColor="text1"/>
        </w:rPr>
        <w:t>los</w:t>
      </w:r>
      <w:r w:rsidRPr="00EE06E3">
        <w:rPr>
          <w:rFonts w:ascii="Montserrat" w:hAnsi="Montserrat"/>
          <w:color w:val="000000" w:themeColor="text1"/>
          <w:spacing w:val="-4"/>
        </w:rPr>
        <w:t xml:space="preserve"> </w:t>
      </w:r>
      <w:r w:rsidRPr="00EE06E3">
        <w:rPr>
          <w:rFonts w:ascii="Montserrat" w:hAnsi="Montserrat"/>
          <w:color w:val="000000" w:themeColor="text1"/>
        </w:rPr>
        <w:t>demás</w:t>
      </w:r>
      <w:r w:rsidRPr="00EE06E3">
        <w:rPr>
          <w:rFonts w:ascii="Montserrat" w:hAnsi="Montserrat"/>
          <w:color w:val="000000" w:themeColor="text1"/>
          <w:spacing w:val="-3"/>
        </w:rPr>
        <w:t xml:space="preserve"> </w:t>
      </w:r>
      <w:r w:rsidRPr="00EE06E3">
        <w:rPr>
          <w:rFonts w:ascii="Montserrat" w:hAnsi="Montserrat"/>
          <w:color w:val="000000" w:themeColor="text1"/>
        </w:rPr>
        <w:t>documentos</w:t>
      </w:r>
      <w:r w:rsidRPr="00EE06E3">
        <w:rPr>
          <w:rFonts w:ascii="Montserrat" w:hAnsi="Montserrat"/>
          <w:color w:val="000000" w:themeColor="text1"/>
          <w:spacing w:val="-4"/>
        </w:rPr>
        <w:t xml:space="preserve"> </w:t>
      </w:r>
      <w:r w:rsidRPr="00EE06E3">
        <w:rPr>
          <w:rFonts w:ascii="Montserrat" w:hAnsi="Montserrat"/>
          <w:color w:val="000000" w:themeColor="text1"/>
        </w:rPr>
        <w:t>adjuntos</w:t>
      </w:r>
      <w:r w:rsidRPr="00EE06E3">
        <w:rPr>
          <w:rFonts w:ascii="Montserrat" w:hAnsi="Montserrat"/>
          <w:color w:val="000000" w:themeColor="text1"/>
          <w:spacing w:val="-4"/>
        </w:rPr>
        <w:t xml:space="preserve"> </w:t>
      </w:r>
      <w:r w:rsidRPr="00EE06E3">
        <w:rPr>
          <w:rFonts w:ascii="Montserrat" w:hAnsi="Montserrat"/>
          <w:color w:val="000000" w:themeColor="text1"/>
        </w:rPr>
        <w:t>presentados</w:t>
      </w:r>
      <w:r w:rsidRPr="00EE06E3">
        <w:rPr>
          <w:rFonts w:ascii="Montserrat" w:hAnsi="Montserrat"/>
          <w:color w:val="000000" w:themeColor="text1"/>
          <w:spacing w:val="-3"/>
        </w:rPr>
        <w:t xml:space="preserve"> </w:t>
      </w:r>
      <w:r w:rsidRPr="00EE06E3">
        <w:rPr>
          <w:rFonts w:ascii="Montserrat" w:hAnsi="Montserrat"/>
          <w:color w:val="000000" w:themeColor="text1"/>
        </w:rPr>
        <w:t>con la</w:t>
      </w:r>
      <w:r w:rsidRPr="00EE06E3">
        <w:rPr>
          <w:rFonts w:ascii="Montserrat" w:hAnsi="Montserrat"/>
          <w:color w:val="000000" w:themeColor="text1"/>
          <w:spacing w:val="-5"/>
        </w:rPr>
        <w:t xml:space="preserve"> </w:t>
      </w:r>
      <w:r w:rsidRPr="00EE06E3">
        <w:rPr>
          <w:rFonts w:ascii="Montserrat" w:hAnsi="Montserrat"/>
          <w:color w:val="000000" w:themeColor="text1"/>
        </w:rPr>
        <w:t>misma.</w:t>
      </w:r>
    </w:p>
    <w:p w14:paraId="135FB4F0" w14:textId="77777777" w:rsidR="00B333F1" w:rsidRPr="00EE06E3" w:rsidRDefault="00B333F1">
      <w:pPr>
        <w:pStyle w:val="Prrafodelista"/>
        <w:widowControl w:val="0"/>
        <w:numPr>
          <w:ilvl w:val="0"/>
          <w:numId w:val="37"/>
        </w:numPr>
        <w:tabs>
          <w:tab w:val="left" w:pos="1130"/>
          <w:tab w:val="left" w:pos="1131"/>
        </w:tabs>
        <w:autoSpaceDE w:val="0"/>
        <w:spacing w:before="30"/>
        <w:jc w:val="both"/>
        <w:rPr>
          <w:rFonts w:ascii="Montserrat" w:hAnsi="Montserrat"/>
          <w:color w:val="000000" w:themeColor="text1"/>
        </w:rPr>
      </w:pPr>
      <w:r w:rsidRPr="00EE06E3">
        <w:rPr>
          <w:rFonts w:ascii="Montserrat" w:hAnsi="Montserrat"/>
          <w:color w:val="000000" w:themeColor="text1"/>
        </w:rPr>
        <w:t>Minuta</w:t>
      </w:r>
      <w:r w:rsidRPr="00EE06E3">
        <w:rPr>
          <w:rFonts w:ascii="Montserrat" w:hAnsi="Montserrat"/>
          <w:color w:val="000000" w:themeColor="text1"/>
          <w:spacing w:val="-5"/>
        </w:rPr>
        <w:t xml:space="preserve"> </w:t>
      </w:r>
      <w:r w:rsidRPr="00EE06E3">
        <w:rPr>
          <w:rFonts w:ascii="Montserrat" w:hAnsi="Montserrat"/>
          <w:color w:val="000000" w:themeColor="text1"/>
        </w:rPr>
        <w:t>contractual</w:t>
      </w:r>
      <w:r w:rsidRPr="00EE06E3">
        <w:rPr>
          <w:rFonts w:ascii="Montserrat" w:hAnsi="Montserrat"/>
          <w:color w:val="000000" w:themeColor="text1"/>
          <w:spacing w:val="-3"/>
        </w:rPr>
        <w:t xml:space="preserve"> </w:t>
      </w:r>
      <w:r w:rsidRPr="00EE06E3">
        <w:rPr>
          <w:rFonts w:ascii="Montserrat" w:hAnsi="Montserrat"/>
          <w:color w:val="000000" w:themeColor="text1"/>
        </w:rPr>
        <w:t>perfeccionada</w:t>
      </w:r>
      <w:r w:rsidRPr="00EE06E3">
        <w:rPr>
          <w:rFonts w:ascii="Montserrat" w:hAnsi="Montserrat"/>
          <w:color w:val="000000" w:themeColor="text1"/>
          <w:spacing w:val="-5"/>
        </w:rPr>
        <w:t xml:space="preserve"> </w:t>
      </w:r>
      <w:r w:rsidRPr="00EE06E3">
        <w:rPr>
          <w:rFonts w:ascii="Montserrat" w:hAnsi="Montserrat"/>
          <w:color w:val="000000" w:themeColor="text1"/>
        </w:rPr>
        <w:t>y</w:t>
      </w:r>
      <w:r w:rsidRPr="00EE06E3">
        <w:rPr>
          <w:rFonts w:ascii="Montserrat" w:hAnsi="Montserrat"/>
          <w:color w:val="000000" w:themeColor="text1"/>
          <w:spacing w:val="-4"/>
        </w:rPr>
        <w:t xml:space="preserve"> </w:t>
      </w:r>
      <w:r w:rsidRPr="00EE06E3">
        <w:rPr>
          <w:rFonts w:ascii="Montserrat" w:hAnsi="Montserrat"/>
          <w:color w:val="000000" w:themeColor="text1"/>
        </w:rPr>
        <w:t>legalizada.</w:t>
      </w:r>
    </w:p>
    <w:p w14:paraId="59AD27B0" w14:textId="77777777" w:rsidR="00B333F1" w:rsidRPr="00EE06E3" w:rsidRDefault="00B333F1">
      <w:pPr>
        <w:pStyle w:val="Prrafodelista"/>
        <w:widowControl w:val="0"/>
        <w:numPr>
          <w:ilvl w:val="0"/>
          <w:numId w:val="37"/>
        </w:numPr>
        <w:tabs>
          <w:tab w:val="left" w:pos="1130"/>
          <w:tab w:val="left" w:pos="1131"/>
        </w:tabs>
        <w:autoSpaceDE w:val="0"/>
        <w:spacing w:before="35"/>
        <w:jc w:val="both"/>
        <w:rPr>
          <w:rFonts w:ascii="Montserrat" w:hAnsi="Montserrat"/>
          <w:color w:val="000000" w:themeColor="text1"/>
        </w:rPr>
      </w:pPr>
      <w:r w:rsidRPr="00EE06E3">
        <w:rPr>
          <w:rFonts w:ascii="Montserrat" w:hAnsi="Montserrat"/>
          <w:color w:val="000000" w:themeColor="text1"/>
        </w:rPr>
        <w:t>Las</w:t>
      </w:r>
      <w:r w:rsidRPr="00EE06E3">
        <w:rPr>
          <w:rFonts w:ascii="Montserrat" w:hAnsi="Montserrat"/>
          <w:color w:val="000000" w:themeColor="text1"/>
          <w:spacing w:val="-5"/>
        </w:rPr>
        <w:t xml:space="preserve"> </w:t>
      </w:r>
      <w:r w:rsidRPr="00EE06E3">
        <w:rPr>
          <w:rFonts w:ascii="Montserrat" w:hAnsi="Montserrat"/>
          <w:color w:val="000000" w:themeColor="text1"/>
        </w:rPr>
        <w:t>instrucciones</w:t>
      </w:r>
      <w:r w:rsidRPr="00EE06E3">
        <w:rPr>
          <w:rFonts w:ascii="Montserrat" w:hAnsi="Montserrat"/>
          <w:color w:val="000000" w:themeColor="text1"/>
          <w:spacing w:val="-4"/>
        </w:rPr>
        <w:t xml:space="preserve"> </w:t>
      </w:r>
      <w:r w:rsidRPr="00EE06E3">
        <w:rPr>
          <w:rFonts w:ascii="Montserrat" w:hAnsi="Montserrat"/>
          <w:color w:val="000000" w:themeColor="text1"/>
        </w:rPr>
        <w:t>que</w:t>
      </w:r>
      <w:r w:rsidRPr="00EE06E3">
        <w:rPr>
          <w:rFonts w:ascii="Montserrat" w:hAnsi="Montserrat"/>
          <w:color w:val="000000" w:themeColor="text1"/>
          <w:spacing w:val="-5"/>
        </w:rPr>
        <w:t xml:space="preserve"> </w:t>
      </w:r>
      <w:r w:rsidRPr="00EE06E3">
        <w:rPr>
          <w:rFonts w:ascii="Montserrat" w:hAnsi="Montserrat"/>
          <w:color w:val="000000" w:themeColor="text1"/>
        </w:rPr>
        <w:t>sean</w:t>
      </w:r>
      <w:r w:rsidRPr="00EE06E3">
        <w:rPr>
          <w:rFonts w:ascii="Montserrat" w:hAnsi="Montserrat"/>
          <w:color w:val="000000" w:themeColor="text1"/>
          <w:spacing w:val="-5"/>
        </w:rPr>
        <w:t xml:space="preserve"> </w:t>
      </w:r>
      <w:r w:rsidRPr="00EE06E3">
        <w:rPr>
          <w:rFonts w:ascii="Montserrat" w:hAnsi="Montserrat"/>
          <w:color w:val="000000" w:themeColor="text1"/>
        </w:rPr>
        <w:t>suministradas</w:t>
      </w:r>
      <w:r w:rsidRPr="00EE06E3">
        <w:rPr>
          <w:rFonts w:ascii="Montserrat" w:hAnsi="Montserrat"/>
          <w:color w:val="000000" w:themeColor="text1"/>
          <w:spacing w:val="-4"/>
        </w:rPr>
        <w:t xml:space="preserve"> </w:t>
      </w:r>
      <w:r w:rsidRPr="00EE06E3">
        <w:rPr>
          <w:rFonts w:ascii="Montserrat" w:hAnsi="Montserrat"/>
          <w:color w:val="000000" w:themeColor="text1"/>
        </w:rPr>
        <w:t>al</w:t>
      </w:r>
      <w:r w:rsidRPr="00EE06E3">
        <w:rPr>
          <w:rFonts w:ascii="Montserrat" w:hAnsi="Montserrat"/>
          <w:color w:val="000000" w:themeColor="text1"/>
          <w:spacing w:val="-3"/>
        </w:rPr>
        <w:t xml:space="preserve"> </w:t>
      </w:r>
      <w:r w:rsidRPr="00EE06E3">
        <w:rPr>
          <w:rFonts w:ascii="Montserrat" w:hAnsi="Montserrat"/>
          <w:color w:val="000000" w:themeColor="text1"/>
        </w:rPr>
        <w:t>CONTRATISTA</w:t>
      </w:r>
      <w:r w:rsidRPr="00EE06E3">
        <w:rPr>
          <w:rFonts w:ascii="Montserrat" w:hAnsi="Montserrat"/>
          <w:color w:val="000000" w:themeColor="text1"/>
          <w:spacing w:val="-2"/>
        </w:rPr>
        <w:t xml:space="preserve"> </w:t>
      </w:r>
      <w:r w:rsidRPr="00EE06E3">
        <w:rPr>
          <w:rFonts w:ascii="Montserrat" w:hAnsi="Montserrat"/>
          <w:color w:val="000000" w:themeColor="text1"/>
        </w:rPr>
        <w:t>por</w:t>
      </w:r>
      <w:r w:rsidRPr="00EE06E3">
        <w:rPr>
          <w:rFonts w:ascii="Montserrat" w:hAnsi="Montserrat"/>
          <w:color w:val="000000" w:themeColor="text1"/>
          <w:spacing w:val="-5"/>
        </w:rPr>
        <w:t xml:space="preserve"> </w:t>
      </w:r>
      <w:r w:rsidRPr="00EE06E3">
        <w:rPr>
          <w:rFonts w:ascii="Montserrat" w:hAnsi="Montserrat"/>
          <w:color w:val="000000" w:themeColor="text1"/>
        </w:rPr>
        <w:t>el</w:t>
      </w:r>
      <w:r w:rsidRPr="00EE06E3">
        <w:rPr>
          <w:rFonts w:ascii="Montserrat" w:hAnsi="Montserrat"/>
          <w:color w:val="000000" w:themeColor="text1"/>
          <w:spacing w:val="-3"/>
        </w:rPr>
        <w:t xml:space="preserve"> </w:t>
      </w:r>
      <w:r w:rsidRPr="00EE06E3">
        <w:rPr>
          <w:rFonts w:ascii="Montserrat" w:hAnsi="Montserrat"/>
          <w:color w:val="000000" w:themeColor="text1"/>
        </w:rPr>
        <w:t>Supervisor</w:t>
      </w:r>
      <w:r w:rsidRPr="00EE06E3">
        <w:rPr>
          <w:rFonts w:ascii="Montserrat" w:hAnsi="Montserrat"/>
          <w:color w:val="000000" w:themeColor="text1"/>
          <w:spacing w:val="-2"/>
        </w:rPr>
        <w:t xml:space="preserve"> </w:t>
      </w:r>
      <w:r w:rsidRPr="00EE06E3">
        <w:rPr>
          <w:rFonts w:ascii="Montserrat" w:hAnsi="Montserrat"/>
          <w:color w:val="000000" w:themeColor="text1"/>
        </w:rPr>
        <w:t>del</w:t>
      </w:r>
      <w:r w:rsidRPr="00EE06E3">
        <w:rPr>
          <w:rFonts w:ascii="Montserrat" w:hAnsi="Montserrat"/>
          <w:color w:val="000000" w:themeColor="text1"/>
          <w:spacing w:val="-3"/>
        </w:rPr>
        <w:t xml:space="preserve"> </w:t>
      </w:r>
      <w:r w:rsidRPr="00EE06E3">
        <w:rPr>
          <w:rFonts w:ascii="Montserrat" w:hAnsi="Montserrat"/>
          <w:color w:val="000000" w:themeColor="text1"/>
        </w:rPr>
        <w:t>contrato.</w:t>
      </w:r>
    </w:p>
    <w:p w14:paraId="1A06800B" w14:textId="77777777" w:rsidR="00B333F1" w:rsidRPr="00EE06E3" w:rsidRDefault="00B333F1">
      <w:pPr>
        <w:pStyle w:val="Prrafodelista"/>
        <w:widowControl w:val="0"/>
        <w:numPr>
          <w:ilvl w:val="0"/>
          <w:numId w:val="37"/>
        </w:numPr>
        <w:tabs>
          <w:tab w:val="left" w:pos="1131"/>
        </w:tabs>
        <w:autoSpaceDE w:val="0"/>
        <w:spacing w:before="36"/>
        <w:ind w:right="773"/>
        <w:jc w:val="both"/>
        <w:rPr>
          <w:rFonts w:ascii="Montserrat" w:hAnsi="Montserrat"/>
          <w:color w:val="000000" w:themeColor="text1"/>
        </w:rPr>
      </w:pPr>
      <w:r w:rsidRPr="00EE06E3">
        <w:rPr>
          <w:rFonts w:ascii="Montserrat" w:hAnsi="Montserrat"/>
          <w:color w:val="000000" w:themeColor="text1"/>
        </w:rPr>
        <w:t>Todas</w:t>
      </w:r>
      <w:r w:rsidRPr="00EE06E3">
        <w:rPr>
          <w:rFonts w:ascii="Montserrat" w:hAnsi="Montserrat"/>
          <w:color w:val="000000" w:themeColor="text1"/>
          <w:spacing w:val="44"/>
        </w:rPr>
        <w:t xml:space="preserve"> </w:t>
      </w:r>
      <w:r w:rsidRPr="00EE06E3">
        <w:rPr>
          <w:rFonts w:ascii="Montserrat" w:hAnsi="Montserrat"/>
          <w:color w:val="000000" w:themeColor="text1"/>
        </w:rPr>
        <w:t>las</w:t>
      </w:r>
      <w:r w:rsidRPr="00EE06E3">
        <w:rPr>
          <w:rFonts w:ascii="Montserrat" w:hAnsi="Montserrat"/>
          <w:color w:val="000000" w:themeColor="text1"/>
          <w:spacing w:val="50"/>
        </w:rPr>
        <w:t xml:space="preserve"> </w:t>
      </w:r>
      <w:r w:rsidRPr="00EE06E3">
        <w:rPr>
          <w:rFonts w:ascii="Montserrat" w:hAnsi="Montserrat"/>
          <w:color w:val="000000" w:themeColor="text1"/>
        </w:rPr>
        <w:t>Comunicaciones</w:t>
      </w:r>
      <w:r w:rsidRPr="00EE06E3">
        <w:rPr>
          <w:rFonts w:ascii="Montserrat" w:hAnsi="Montserrat"/>
          <w:color w:val="000000" w:themeColor="text1"/>
          <w:spacing w:val="50"/>
        </w:rPr>
        <w:t xml:space="preserve"> </w:t>
      </w:r>
      <w:r w:rsidRPr="00EE06E3">
        <w:rPr>
          <w:rFonts w:ascii="Montserrat" w:hAnsi="Montserrat"/>
          <w:color w:val="000000" w:themeColor="text1"/>
        </w:rPr>
        <w:t>que</w:t>
      </w:r>
      <w:r w:rsidRPr="00EE06E3">
        <w:rPr>
          <w:rFonts w:ascii="Montserrat" w:hAnsi="Montserrat"/>
          <w:color w:val="000000" w:themeColor="text1"/>
          <w:spacing w:val="44"/>
        </w:rPr>
        <w:t xml:space="preserve"> </w:t>
      </w:r>
      <w:r w:rsidRPr="00EE06E3">
        <w:rPr>
          <w:rFonts w:ascii="Montserrat" w:hAnsi="Montserrat"/>
          <w:color w:val="000000" w:themeColor="text1"/>
        </w:rPr>
        <w:t>se</w:t>
      </w:r>
      <w:r w:rsidRPr="00EE06E3">
        <w:rPr>
          <w:rFonts w:ascii="Montserrat" w:hAnsi="Montserrat"/>
          <w:color w:val="000000" w:themeColor="text1"/>
          <w:spacing w:val="48"/>
        </w:rPr>
        <w:t xml:space="preserve"> </w:t>
      </w:r>
      <w:r w:rsidRPr="00EE06E3">
        <w:rPr>
          <w:rFonts w:ascii="Montserrat" w:hAnsi="Montserrat"/>
          <w:color w:val="000000" w:themeColor="text1"/>
        </w:rPr>
        <w:t>intercambien</w:t>
      </w:r>
      <w:r w:rsidRPr="00EE06E3">
        <w:rPr>
          <w:rFonts w:ascii="Montserrat" w:hAnsi="Montserrat"/>
          <w:color w:val="000000" w:themeColor="text1"/>
          <w:spacing w:val="44"/>
        </w:rPr>
        <w:t xml:space="preserve"> </w:t>
      </w:r>
      <w:r w:rsidRPr="00EE06E3">
        <w:rPr>
          <w:rFonts w:ascii="Montserrat" w:hAnsi="Montserrat"/>
          <w:color w:val="000000" w:themeColor="text1"/>
        </w:rPr>
        <w:t>entre</w:t>
      </w:r>
      <w:r w:rsidRPr="00EE06E3">
        <w:rPr>
          <w:rFonts w:ascii="Montserrat" w:hAnsi="Montserrat"/>
          <w:color w:val="000000" w:themeColor="text1"/>
          <w:spacing w:val="49"/>
        </w:rPr>
        <w:t xml:space="preserve"> </w:t>
      </w:r>
      <w:r w:rsidRPr="00EE06E3">
        <w:rPr>
          <w:rFonts w:ascii="Montserrat" w:hAnsi="Montserrat"/>
          <w:color w:val="000000" w:themeColor="text1"/>
        </w:rPr>
        <w:t>las</w:t>
      </w:r>
      <w:r w:rsidRPr="00EE06E3">
        <w:rPr>
          <w:rFonts w:ascii="Montserrat" w:hAnsi="Montserrat"/>
          <w:color w:val="000000" w:themeColor="text1"/>
          <w:spacing w:val="45"/>
        </w:rPr>
        <w:t xml:space="preserve"> </w:t>
      </w:r>
      <w:r w:rsidRPr="00EE06E3">
        <w:rPr>
          <w:rFonts w:ascii="Montserrat" w:hAnsi="Montserrat"/>
          <w:color w:val="000000" w:themeColor="text1"/>
        </w:rPr>
        <w:t>partes</w:t>
      </w:r>
      <w:r w:rsidRPr="00EE06E3">
        <w:rPr>
          <w:rFonts w:ascii="Montserrat" w:hAnsi="Montserrat"/>
          <w:color w:val="000000" w:themeColor="text1"/>
          <w:spacing w:val="45"/>
        </w:rPr>
        <w:t xml:space="preserve"> </w:t>
      </w:r>
      <w:r w:rsidRPr="00EE06E3">
        <w:rPr>
          <w:rFonts w:ascii="Montserrat" w:hAnsi="Montserrat"/>
          <w:color w:val="000000" w:themeColor="text1"/>
        </w:rPr>
        <w:t>contractuales</w:t>
      </w:r>
      <w:r w:rsidRPr="00EE06E3">
        <w:rPr>
          <w:rFonts w:ascii="Montserrat" w:hAnsi="Montserrat"/>
          <w:color w:val="000000" w:themeColor="text1"/>
          <w:spacing w:val="45"/>
        </w:rPr>
        <w:t xml:space="preserve"> </w:t>
      </w:r>
      <w:r w:rsidRPr="00EE06E3">
        <w:rPr>
          <w:rFonts w:ascii="Montserrat" w:hAnsi="Montserrat"/>
          <w:color w:val="000000" w:themeColor="text1"/>
        </w:rPr>
        <w:t>y</w:t>
      </w:r>
      <w:r w:rsidRPr="00EE06E3">
        <w:rPr>
          <w:rFonts w:ascii="Montserrat" w:hAnsi="Montserrat"/>
          <w:color w:val="000000" w:themeColor="text1"/>
          <w:spacing w:val="45"/>
        </w:rPr>
        <w:t xml:space="preserve"> </w:t>
      </w:r>
      <w:r w:rsidRPr="00EE06E3">
        <w:rPr>
          <w:rFonts w:ascii="Montserrat" w:hAnsi="Montserrat"/>
          <w:color w:val="000000" w:themeColor="text1"/>
        </w:rPr>
        <w:t>entre</w:t>
      </w:r>
      <w:r w:rsidRPr="00EE06E3">
        <w:rPr>
          <w:rFonts w:ascii="Montserrat" w:hAnsi="Montserrat"/>
          <w:color w:val="000000" w:themeColor="text1"/>
          <w:spacing w:val="44"/>
        </w:rPr>
        <w:t xml:space="preserve"> </w:t>
      </w:r>
      <w:r w:rsidRPr="00EE06E3">
        <w:rPr>
          <w:rFonts w:ascii="Montserrat" w:hAnsi="Montserrat"/>
          <w:color w:val="000000" w:themeColor="text1"/>
        </w:rPr>
        <w:t>LA</w:t>
      </w:r>
      <w:r w:rsidRPr="00EE06E3">
        <w:rPr>
          <w:rFonts w:ascii="Montserrat" w:hAnsi="Montserrat"/>
          <w:color w:val="000000" w:themeColor="text1"/>
          <w:spacing w:val="-53"/>
        </w:rPr>
        <w:t xml:space="preserve"> </w:t>
      </w:r>
      <w:r w:rsidRPr="00EE06E3">
        <w:rPr>
          <w:rFonts w:ascii="Montserrat" w:hAnsi="Montserrat"/>
          <w:color w:val="000000" w:themeColor="text1"/>
        </w:rPr>
        <w:t>SUPERVIGILANCIA</w:t>
      </w:r>
      <w:r w:rsidRPr="00EE06E3">
        <w:rPr>
          <w:rFonts w:ascii="Montserrat" w:hAnsi="Montserrat"/>
          <w:color w:val="000000" w:themeColor="text1"/>
          <w:spacing w:val="-2"/>
        </w:rPr>
        <w:t xml:space="preserve"> </w:t>
      </w:r>
      <w:r w:rsidRPr="00EE06E3">
        <w:rPr>
          <w:rFonts w:ascii="Montserrat" w:hAnsi="Montserrat"/>
          <w:color w:val="000000" w:themeColor="text1"/>
        </w:rPr>
        <w:t>y</w:t>
      </w:r>
      <w:r w:rsidRPr="00EE06E3">
        <w:rPr>
          <w:rFonts w:ascii="Montserrat" w:hAnsi="Montserrat"/>
          <w:color w:val="000000" w:themeColor="text1"/>
          <w:spacing w:val="-2"/>
        </w:rPr>
        <w:t xml:space="preserve"> </w:t>
      </w:r>
      <w:r w:rsidRPr="00EE06E3">
        <w:rPr>
          <w:rFonts w:ascii="Montserrat" w:hAnsi="Montserrat"/>
          <w:color w:val="000000" w:themeColor="text1"/>
        </w:rPr>
        <w:t>la</w:t>
      </w:r>
      <w:r w:rsidRPr="00EE06E3">
        <w:rPr>
          <w:rFonts w:ascii="Montserrat" w:hAnsi="Montserrat"/>
          <w:color w:val="000000" w:themeColor="text1"/>
          <w:spacing w:val="-3"/>
        </w:rPr>
        <w:t xml:space="preserve"> </w:t>
      </w:r>
      <w:r w:rsidRPr="00EE06E3">
        <w:rPr>
          <w:rFonts w:ascii="Montserrat" w:hAnsi="Montserrat"/>
          <w:color w:val="000000" w:themeColor="text1"/>
        </w:rPr>
        <w:t>aseguradora</w:t>
      </w:r>
      <w:r w:rsidRPr="00EE06E3">
        <w:rPr>
          <w:rFonts w:ascii="Montserrat" w:hAnsi="Montserrat"/>
          <w:color w:val="000000" w:themeColor="text1"/>
          <w:spacing w:val="2"/>
        </w:rPr>
        <w:t xml:space="preserve"> </w:t>
      </w:r>
      <w:r w:rsidRPr="00EE06E3">
        <w:rPr>
          <w:rFonts w:ascii="Montserrat" w:hAnsi="Montserrat"/>
          <w:color w:val="000000" w:themeColor="text1"/>
        </w:rPr>
        <w:t>que</w:t>
      </w:r>
      <w:r w:rsidRPr="00EE06E3">
        <w:rPr>
          <w:rFonts w:ascii="Montserrat" w:hAnsi="Montserrat"/>
          <w:color w:val="000000" w:themeColor="text1"/>
          <w:spacing w:val="2"/>
        </w:rPr>
        <w:t xml:space="preserve"> </w:t>
      </w:r>
      <w:r w:rsidRPr="00EE06E3">
        <w:rPr>
          <w:rFonts w:ascii="Montserrat" w:hAnsi="Montserrat"/>
          <w:color w:val="000000" w:themeColor="text1"/>
        </w:rPr>
        <w:t>garantiza</w:t>
      </w:r>
      <w:r w:rsidRPr="00EE06E3">
        <w:rPr>
          <w:rFonts w:ascii="Montserrat" w:hAnsi="Montserrat"/>
          <w:color w:val="000000" w:themeColor="text1"/>
          <w:spacing w:val="-3"/>
        </w:rPr>
        <w:t xml:space="preserve"> </w:t>
      </w:r>
      <w:r w:rsidRPr="00EE06E3">
        <w:rPr>
          <w:rFonts w:ascii="Montserrat" w:hAnsi="Montserrat"/>
          <w:color w:val="000000" w:themeColor="text1"/>
        </w:rPr>
        <w:t>el</w:t>
      </w:r>
      <w:r w:rsidRPr="00EE06E3">
        <w:rPr>
          <w:rFonts w:ascii="Montserrat" w:hAnsi="Montserrat"/>
          <w:color w:val="000000" w:themeColor="text1"/>
          <w:spacing w:val="-1"/>
        </w:rPr>
        <w:t xml:space="preserve"> </w:t>
      </w:r>
      <w:r w:rsidRPr="00EE06E3">
        <w:rPr>
          <w:rFonts w:ascii="Montserrat" w:hAnsi="Montserrat"/>
          <w:color w:val="000000" w:themeColor="text1"/>
        </w:rPr>
        <w:t>cumplimiento</w:t>
      </w:r>
      <w:r w:rsidRPr="00EE06E3">
        <w:rPr>
          <w:rFonts w:ascii="Montserrat" w:hAnsi="Montserrat"/>
          <w:color w:val="000000" w:themeColor="text1"/>
          <w:spacing w:val="2"/>
        </w:rPr>
        <w:t xml:space="preserve"> </w:t>
      </w:r>
      <w:r w:rsidRPr="00EE06E3">
        <w:rPr>
          <w:rFonts w:ascii="Montserrat" w:hAnsi="Montserrat"/>
          <w:color w:val="000000" w:themeColor="text1"/>
        </w:rPr>
        <w:t>del</w:t>
      </w:r>
      <w:r w:rsidRPr="00EE06E3">
        <w:rPr>
          <w:rFonts w:ascii="Montserrat" w:hAnsi="Montserrat"/>
          <w:color w:val="000000" w:themeColor="text1"/>
          <w:spacing w:val="-2"/>
        </w:rPr>
        <w:t xml:space="preserve"> </w:t>
      </w:r>
      <w:r w:rsidRPr="00EE06E3">
        <w:rPr>
          <w:rFonts w:ascii="Montserrat" w:hAnsi="Montserrat"/>
          <w:color w:val="000000" w:themeColor="text1"/>
        </w:rPr>
        <w:t>contrato.</w:t>
      </w:r>
    </w:p>
    <w:p w14:paraId="17749FFF" w14:textId="4C2DF46B" w:rsidR="00B333F1" w:rsidRPr="00EE06E3" w:rsidRDefault="00B333F1">
      <w:pPr>
        <w:pStyle w:val="Prrafodelista"/>
        <w:widowControl w:val="0"/>
        <w:numPr>
          <w:ilvl w:val="0"/>
          <w:numId w:val="37"/>
        </w:numPr>
        <w:tabs>
          <w:tab w:val="left" w:pos="1131"/>
        </w:tabs>
        <w:autoSpaceDE w:val="0"/>
        <w:spacing w:before="36"/>
        <w:ind w:right="773"/>
        <w:jc w:val="both"/>
        <w:rPr>
          <w:rFonts w:ascii="Montserrat" w:hAnsi="Montserrat"/>
          <w:color w:val="000000" w:themeColor="text1"/>
        </w:rPr>
      </w:pPr>
      <w:r w:rsidRPr="00EE06E3">
        <w:rPr>
          <w:rFonts w:ascii="Montserrat" w:hAnsi="Montserrat"/>
          <w:color w:val="000000" w:themeColor="text1"/>
        </w:rPr>
        <w:lastRenderedPageBreak/>
        <w:t>Informes</w:t>
      </w:r>
      <w:r w:rsidRPr="00EE06E3">
        <w:rPr>
          <w:rFonts w:ascii="Montserrat" w:hAnsi="Montserrat"/>
          <w:color w:val="000000" w:themeColor="text1"/>
          <w:spacing w:val="-4"/>
        </w:rPr>
        <w:t xml:space="preserve"> </w:t>
      </w:r>
      <w:r w:rsidRPr="00EE06E3">
        <w:rPr>
          <w:rFonts w:ascii="Montserrat" w:hAnsi="Montserrat"/>
          <w:color w:val="000000" w:themeColor="text1"/>
        </w:rPr>
        <w:t>o</w:t>
      </w:r>
      <w:r w:rsidRPr="00EE06E3">
        <w:rPr>
          <w:rFonts w:ascii="Montserrat" w:hAnsi="Montserrat"/>
          <w:color w:val="000000" w:themeColor="text1"/>
          <w:spacing w:val="-5"/>
        </w:rPr>
        <w:t xml:space="preserve"> </w:t>
      </w:r>
      <w:r w:rsidRPr="00EE06E3">
        <w:rPr>
          <w:rFonts w:ascii="Montserrat" w:hAnsi="Montserrat"/>
          <w:color w:val="000000" w:themeColor="text1"/>
        </w:rPr>
        <w:t>productos</w:t>
      </w:r>
      <w:r w:rsidRPr="00EE06E3">
        <w:rPr>
          <w:rFonts w:ascii="Montserrat" w:hAnsi="Montserrat"/>
          <w:color w:val="000000" w:themeColor="text1"/>
          <w:spacing w:val="-3"/>
        </w:rPr>
        <w:t xml:space="preserve"> </w:t>
      </w:r>
      <w:r w:rsidRPr="00EE06E3">
        <w:rPr>
          <w:rFonts w:ascii="Montserrat" w:hAnsi="Montserrat"/>
          <w:color w:val="000000" w:themeColor="text1"/>
        </w:rPr>
        <w:t>objeto</w:t>
      </w:r>
      <w:r w:rsidRPr="00EE06E3">
        <w:rPr>
          <w:rFonts w:ascii="Montserrat" w:hAnsi="Montserrat"/>
          <w:color w:val="000000" w:themeColor="text1"/>
          <w:spacing w:val="-5"/>
        </w:rPr>
        <w:t xml:space="preserve"> </w:t>
      </w:r>
      <w:r w:rsidRPr="00EE06E3">
        <w:rPr>
          <w:rFonts w:ascii="Montserrat" w:hAnsi="Montserrat"/>
          <w:color w:val="000000" w:themeColor="text1"/>
        </w:rPr>
        <w:t>del</w:t>
      </w:r>
      <w:r w:rsidRPr="00EE06E3">
        <w:rPr>
          <w:rFonts w:ascii="Montserrat" w:hAnsi="Montserrat"/>
          <w:color w:val="000000" w:themeColor="text1"/>
          <w:spacing w:val="1"/>
        </w:rPr>
        <w:t xml:space="preserve"> </w:t>
      </w:r>
      <w:r w:rsidRPr="00EE06E3">
        <w:rPr>
          <w:rFonts w:ascii="Montserrat" w:hAnsi="Montserrat"/>
          <w:color w:val="000000" w:themeColor="text1"/>
        </w:rPr>
        <w:t>proceso</w:t>
      </w:r>
      <w:r w:rsidRPr="00EE06E3">
        <w:rPr>
          <w:rFonts w:ascii="Montserrat" w:hAnsi="Montserrat"/>
          <w:color w:val="000000" w:themeColor="text1"/>
          <w:spacing w:val="-4"/>
        </w:rPr>
        <w:t xml:space="preserve"> </w:t>
      </w:r>
      <w:r w:rsidRPr="00EE06E3">
        <w:rPr>
          <w:rFonts w:ascii="Montserrat" w:hAnsi="Montserrat"/>
          <w:color w:val="000000" w:themeColor="text1"/>
        </w:rPr>
        <w:t>de</w:t>
      </w:r>
      <w:r w:rsidRPr="00EE06E3">
        <w:rPr>
          <w:rFonts w:ascii="Montserrat" w:hAnsi="Montserrat"/>
          <w:color w:val="000000" w:themeColor="text1"/>
          <w:spacing w:val="-5"/>
        </w:rPr>
        <w:t xml:space="preserve"> </w:t>
      </w:r>
      <w:r w:rsidRPr="00EE06E3">
        <w:rPr>
          <w:rFonts w:ascii="Montserrat" w:hAnsi="Montserrat"/>
          <w:color w:val="000000" w:themeColor="text1"/>
        </w:rPr>
        <w:t>selección.</w:t>
      </w:r>
    </w:p>
    <w:p w14:paraId="702AAB50" w14:textId="77777777" w:rsidR="00B333F1" w:rsidRPr="00EE06E3" w:rsidRDefault="00B333F1">
      <w:pPr>
        <w:pStyle w:val="Prrafodelista"/>
        <w:widowControl w:val="0"/>
        <w:numPr>
          <w:ilvl w:val="0"/>
          <w:numId w:val="37"/>
        </w:numPr>
        <w:tabs>
          <w:tab w:val="left" w:pos="1131"/>
        </w:tabs>
        <w:autoSpaceDE w:val="0"/>
        <w:spacing w:before="35"/>
        <w:ind w:right="770"/>
        <w:jc w:val="both"/>
        <w:rPr>
          <w:rFonts w:ascii="Montserrat" w:hAnsi="Montserrat"/>
          <w:color w:val="000000" w:themeColor="text1"/>
        </w:rPr>
      </w:pPr>
      <w:r w:rsidRPr="00EE06E3">
        <w:rPr>
          <w:rFonts w:ascii="Montserrat" w:hAnsi="Montserrat"/>
          <w:color w:val="000000" w:themeColor="text1"/>
        </w:rPr>
        <w:t>Los cumplidos y demás documentos que suscriban las partes durante la ejecución del contrato,</w:t>
      </w:r>
      <w:r w:rsidRPr="00EE06E3">
        <w:rPr>
          <w:rFonts w:ascii="Montserrat" w:hAnsi="Montserrat"/>
          <w:color w:val="000000" w:themeColor="text1"/>
          <w:spacing w:val="-53"/>
        </w:rPr>
        <w:t xml:space="preserve"> </w:t>
      </w:r>
      <w:r w:rsidRPr="00EE06E3">
        <w:rPr>
          <w:rFonts w:ascii="Montserrat" w:hAnsi="Montserrat"/>
          <w:color w:val="000000" w:themeColor="text1"/>
        </w:rPr>
        <w:t>especialmente</w:t>
      </w:r>
      <w:r w:rsidRPr="00EE06E3">
        <w:rPr>
          <w:rFonts w:ascii="Montserrat" w:hAnsi="Montserrat"/>
          <w:color w:val="000000" w:themeColor="text1"/>
          <w:spacing w:val="-10"/>
        </w:rPr>
        <w:t xml:space="preserve"> </w:t>
      </w:r>
      <w:r w:rsidRPr="00EE06E3">
        <w:rPr>
          <w:rFonts w:ascii="Montserrat" w:hAnsi="Montserrat"/>
          <w:color w:val="000000" w:themeColor="text1"/>
        </w:rPr>
        <w:t>los</w:t>
      </w:r>
      <w:r w:rsidRPr="00EE06E3">
        <w:rPr>
          <w:rFonts w:ascii="Montserrat" w:hAnsi="Montserrat"/>
          <w:color w:val="000000" w:themeColor="text1"/>
          <w:spacing w:val="-4"/>
        </w:rPr>
        <w:t xml:space="preserve"> </w:t>
      </w:r>
      <w:r w:rsidRPr="00EE06E3">
        <w:rPr>
          <w:rFonts w:ascii="Montserrat" w:hAnsi="Montserrat"/>
          <w:color w:val="000000" w:themeColor="text1"/>
        </w:rPr>
        <w:t>que</w:t>
      </w:r>
      <w:r w:rsidRPr="00EE06E3">
        <w:rPr>
          <w:rFonts w:ascii="Montserrat" w:hAnsi="Montserrat"/>
          <w:color w:val="000000" w:themeColor="text1"/>
          <w:spacing w:val="-9"/>
        </w:rPr>
        <w:t xml:space="preserve"> </w:t>
      </w:r>
      <w:r w:rsidRPr="00EE06E3">
        <w:rPr>
          <w:rFonts w:ascii="Montserrat" w:hAnsi="Montserrat"/>
          <w:color w:val="000000" w:themeColor="text1"/>
        </w:rPr>
        <w:t>con</w:t>
      </w:r>
      <w:r w:rsidRPr="00EE06E3">
        <w:rPr>
          <w:rFonts w:ascii="Montserrat" w:hAnsi="Montserrat"/>
          <w:color w:val="000000" w:themeColor="text1"/>
          <w:spacing w:val="-9"/>
        </w:rPr>
        <w:t xml:space="preserve"> </w:t>
      </w:r>
      <w:r w:rsidRPr="00EE06E3">
        <w:rPr>
          <w:rFonts w:ascii="Montserrat" w:hAnsi="Montserrat"/>
          <w:color w:val="000000" w:themeColor="text1"/>
        </w:rPr>
        <w:t>ocasión</w:t>
      </w:r>
      <w:r w:rsidRPr="00EE06E3">
        <w:rPr>
          <w:rFonts w:ascii="Montserrat" w:hAnsi="Montserrat"/>
          <w:color w:val="000000" w:themeColor="text1"/>
          <w:spacing w:val="-8"/>
        </w:rPr>
        <w:t xml:space="preserve"> </w:t>
      </w:r>
      <w:r w:rsidRPr="00EE06E3">
        <w:rPr>
          <w:rFonts w:ascii="Montserrat" w:hAnsi="Montserrat"/>
          <w:color w:val="000000" w:themeColor="text1"/>
        </w:rPr>
        <w:t>de</w:t>
      </w:r>
      <w:r w:rsidRPr="00EE06E3">
        <w:rPr>
          <w:rFonts w:ascii="Montserrat" w:hAnsi="Montserrat"/>
          <w:color w:val="000000" w:themeColor="text1"/>
          <w:spacing w:val="-9"/>
        </w:rPr>
        <w:t xml:space="preserve"> </w:t>
      </w:r>
      <w:r w:rsidRPr="00EE06E3">
        <w:rPr>
          <w:rFonts w:ascii="Montserrat" w:hAnsi="Montserrat"/>
          <w:color w:val="000000" w:themeColor="text1"/>
        </w:rPr>
        <w:t>la</w:t>
      </w:r>
      <w:r w:rsidRPr="00EE06E3">
        <w:rPr>
          <w:rFonts w:ascii="Montserrat" w:hAnsi="Montserrat"/>
          <w:color w:val="000000" w:themeColor="text1"/>
          <w:spacing w:val="-9"/>
        </w:rPr>
        <w:t xml:space="preserve"> </w:t>
      </w:r>
      <w:r w:rsidRPr="00EE06E3">
        <w:rPr>
          <w:rFonts w:ascii="Montserrat" w:hAnsi="Montserrat"/>
          <w:color w:val="000000" w:themeColor="text1"/>
        </w:rPr>
        <w:t>naturaleza</w:t>
      </w:r>
      <w:r w:rsidRPr="00EE06E3">
        <w:rPr>
          <w:rFonts w:ascii="Montserrat" w:hAnsi="Montserrat"/>
          <w:color w:val="000000" w:themeColor="text1"/>
          <w:spacing w:val="-9"/>
        </w:rPr>
        <w:t xml:space="preserve"> </w:t>
      </w:r>
      <w:r w:rsidRPr="00EE06E3">
        <w:rPr>
          <w:rFonts w:ascii="Montserrat" w:hAnsi="Montserrat"/>
          <w:color w:val="000000" w:themeColor="text1"/>
        </w:rPr>
        <w:t>de</w:t>
      </w:r>
      <w:r w:rsidRPr="00EE06E3">
        <w:rPr>
          <w:rFonts w:ascii="Montserrat" w:hAnsi="Montserrat"/>
          <w:color w:val="000000" w:themeColor="text1"/>
          <w:spacing w:val="-9"/>
        </w:rPr>
        <w:t xml:space="preserve"> </w:t>
      </w:r>
      <w:r w:rsidRPr="00EE06E3">
        <w:rPr>
          <w:rFonts w:ascii="Montserrat" w:hAnsi="Montserrat"/>
          <w:color w:val="000000" w:themeColor="text1"/>
        </w:rPr>
        <w:t>la</w:t>
      </w:r>
      <w:r w:rsidRPr="00EE06E3">
        <w:rPr>
          <w:rFonts w:ascii="Montserrat" w:hAnsi="Montserrat"/>
          <w:color w:val="000000" w:themeColor="text1"/>
          <w:spacing w:val="1"/>
        </w:rPr>
        <w:t xml:space="preserve"> </w:t>
      </w:r>
      <w:r w:rsidRPr="00EE06E3">
        <w:rPr>
          <w:rFonts w:ascii="Montserrat" w:hAnsi="Montserrat"/>
          <w:color w:val="000000" w:themeColor="text1"/>
        </w:rPr>
        <w:t>presente</w:t>
      </w:r>
      <w:r w:rsidRPr="00EE06E3">
        <w:rPr>
          <w:rFonts w:ascii="Montserrat" w:hAnsi="Montserrat"/>
          <w:color w:val="000000" w:themeColor="text1"/>
          <w:spacing w:val="-9"/>
        </w:rPr>
        <w:t xml:space="preserve"> </w:t>
      </w:r>
      <w:r w:rsidRPr="00EE06E3">
        <w:rPr>
          <w:rFonts w:ascii="Montserrat" w:hAnsi="Montserrat"/>
          <w:color w:val="000000" w:themeColor="text1"/>
        </w:rPr>
        <w:t>contratación</w:t>
      </w:r>
      <w:r w:rsidRPr="00EE06E3">
        <w:rPr>
          <w:rFonts w:ascii="Montserrat" w:hAnsi="Montserrat"/>
          <w:color w:val="000000" w:themeColor="text1"/>
          <w:spacing w:val="-9"/>
        </w:rPr>
        <w:t xml:space="preserve"> </w:t>
      </w:r>
      <w:r w:rsidRPr="00EE06E3">
        <w:rPr>
          <w:rFonts w:ascii="Montserrat" w:hAnsi="Montserrat"/>
          <w:color w:val="000000" w:themeColor="text1"/>
        </w:rPr>
        <w:t>debe</w:t>
      </w:r>
      <w:r w:rsidRPr="00EE06E3">
        <w:rPr>
          <w:rFonts w:ascii="Montserrat" w:hAnsi="Montserrat"/>
          <w:color w:val="000000" w:themeColor="text1"/>
          <w:spacing w:val="-9"/>
        </w:rPr>
        <w:t xml:space="preserve"> </w:t>
      </w:r>
      <w:r w:rsidRPr="00EE06E3">
        <w:rPr>
          <w:rFonts w:ascii="Montserrat" w:hAnsi="Montserrat"/>
          <w:color w:val="000000" w:themeColor="text1"/>
        </w:rPr>
        <w:t>entregar</w:t>
      </w:r>
      <w:r w:rsidRPr="00EE06E3">
        <w:rPr>
          <w:rFonts w:ascii="Montserrat" w:hAnsi="Montserrat"/>
          <w:color w:val="000000" w:themeColor="text1"/>
          <w:spacing w:val="-10"/>
        </w:rPr>
        <w:t xml:space="preserve"> </w:t>
      </w:r>
      <w:r w:rsidRPr="00EE06E3">
        <w:rPr>
          <w:rFonts w:ascii="Montserrat" w:hAnsi="Montserrat"/>
          <w:color w:val="000000" w:themeColor="text1"/>
        </w:rPr>
        <w:t>el</w:t>
      </w:r>
      <w:r w:rsidRPr="00EE06E3">
        <w:rPr>
          <w:rFonts w:ascii="Montserrat" w:hAnsi="Montserrat"/>
          <w:color w:val="000000" w:themeColor="text1"/>
          <w:spacing w:val="-53"/>
        </w:rPr>
        <w:t xml:space="preserve"> </w:t>
      </w:r>
      <w:r w:rsidRPr="00EE06E3">
        <w:rPr>
          <w:rFonts w:ascii="Montserrat" w:hAnsi="Montserrat"/>
          <w:color w:val="000000" w:themeColor="text1"/>
        </w:rPr>
        <w:t>Contratista</w:t>
      </w:r>
      <w:r w:rsidRPr="00EE06E3">
        <w:rPr>
          <w:rFonts w:ascii="Montserrat" w:hAnsi="Montserrat"/>
          <w:color w:val="000000" w:themeColor="text1"/>
          <w:spacing w:val="3"/>
        </w:rPr>
        <w:t xml:space="preserve"> </w:t>
      </w:r>
      <w:r w:rsidRPr="00EE06E3">
        <w:rPr>
          <w:rFonts w:ascii="Montserrat" w:hAnsi="Montserrat"/>
          <w:color w:val="000000" w:themeColor="text1"/>
        </w:rPr>
        <w:t>a</w:t>
      </w:r>
      <w:r w:rsidRPr="00EE06E3">
        <w:rPr>
          <w:rFonts w:ascii="Montserrat" w:hAnsi="Montserrat"/>
          <w:color w:val="000000" w:themeColor="text1"/>
          <w:spacing w:val="-2"/>
        </w:rPr>
        <w:t xml:space="preserve"> </w:t>
      </w:r>
      <w:r w:rsidRPr="00EE06E3">
        <w:rPr>
          <w:rFonts w:ascii="Montserrat" w:hAnsi="Montserrat"/>
          <w:color w:val="000000" w:themeColor="text1"/>
        </w:rPr>
        <w:t>LA</w:t>
      </w:r>
      <w:r w:rsidRPr="00EE06E3">
        <w:rPr>
          <w:rFonts w:ascii="Montserrat" w:hAnsi="Montserrat"/>
          <w:color w:val="000000" w:themeColor="text1"/>
          <w:spacing w:val="1"/>
        </w:rPr>
        <w:t xml:space="preserve"> </w:t>
      </w:r>
      <w:r w:rsidRPr="00EE06E3">
        <w:rPr>
          <w:rFonts w:ascii="Montserrat" w:hAnsi="Montserrat"/>
          <w:color w:val="000000" w:themeColor="text1"/>
        </w:rPr>
        <w:t>SUPERVIGILANCIA.</w:t>
      </w:r>
    </w:p>
    <w:p w14:paraId="7425EC9F" w14:textId="77777777" w:rsidR="00B333F1" w:rsidRPr="00EE06E3" w:rsidRDefault="00B333F1" w:rsidP="00EE06E3">
      <w:pPr>
        <w:widowControl w:val="0"/>
        <w:tabs>
          <w:tab w:val="left" w:pos="1130"/>
          <w:tab w:val="left" w:pos="1131"/>
        </w:tabs>
        <w:autoSpaceDE w:val="0"/>
        <w:spacing w:before="36"/>
        <w:ind w:right="773"/>
        <w:jc w:val="both"/>
        <w:rPr>
          <w:rFonts w:ascii="Montserrat" w:hAnsi="Montserrat"/>
          <w:color w:val="000000" w:themeColor="text1"/>
          <w:sz w:val="22"/>
          <w:szCs w:val="22"/>
        </w:rPr>
      </w:pPr>
    </w:p>
    <w:p w14:paraId="0BE81265" w14:textId="686C177B" w:rsidR="00B333F1" w:rsidRPr="00EE06E3" w:rsidRDefault="00983517" w:rsidP="00EE06E3">
      <w:pPr>
        <w:widowControl w:val="0"/>
        <w:tabs>
          <w:tab w:val="left" w:pos="1130"/>
          <w:tab w:val="left" w:pos="1131"/>
        </w:tabs>
        <w:autoSpaceDE w:val="0"/>
        <w:spacing w:before="36"/>
        <w:ind w:right="773"/>
        <w:jc w:val="both"/>
        <w:rPr>
          <w:rFonts w:ascii="Montserrat" w:hAnsi="Montserrat"/>
          <w:b/>
          <w:bCs/>
          <w:color w:val="000000" w:themeColor="text1"/>
          <w:sz w:val="22"/>
          <w:szCs w:val="22"/>
        </w:rPr>
      </w:pPr>
      <w:r w:rsidRPr="00EE06E3">
        <w:rPr>
          <w:rFonts w:ascii="Montserrat" w:hAnsi="Montserrat"/>
          <w:b/>
          <w:bCs/>
          <w:color w:val="000000" w:themeColor="text1"/>
          <w:sz w:val="22"/>
          <w:szCs w:val="22"/>
        </w:rPr>
        <w:t xml:space="preserve">5.14 </w:t>
      </w:r>
      <w:r w:rsidR="00B333F1" w:rsidRPr="00EE06E3">
        <w:rPr>
          <w:rFonts w:ascii="Montserrat" w:hAnsi="Montserrat"/>
          <w:b/>
          <w:bCs/>
          <w:color w:val="000000" w:themeColor="text1"/>
          <w:sz w:val="22"/>
          <w:szCs w:val="22"/>
        </w:rPr>
        <w:t>REQUISITOS DE PERFECCIONAMIENTO, LEGALIZACIÓN Y EJECUCIÓN DEL CONTRATO</w:t>
      </w:r>
    </w:p>
    <w:p w14:paraId="72E66579" w14:textId="77777777" w:rsidR="00B333F1" w:rsidRPr="00EE06E3" w:rsidRDefault="00B333F1" w:rsidP="00EE06E3">
      <w:pPr>
        <w:widowControl w:val="0"/>
        <w:tabs>
          <w:tab w:val="left" w:pos="1130"/>
          <w:tab w:val="left" w:pos="1131"/>
        </w:tabs>
        <w:autoSpaceDE w:val="0"/>
        <w:spacing w:before="36"/>
        <w:ind w:right="773"/>
        <w:jc w:val="both"/>
        <w:rPr>
          <w:rFonts w:ascii="Montserrat" w:hAnsi="Montserrat"/>
          <w:b/>
          <w:bCs/>
          <w:color w:val="000000" w:themeColor="text1"/>
          <w:sz w:val="22"/>
          <w:szCs w:val="22"/>
        </w:rPr>
      </w:pPr>
    </w:p>
    <w:p w14:paraId="503D5A15" w14:textId="5CB5BEA7" w:rsidR="00B333F1" w:rsidRPr="00EE06E3" w:rsidRDefault="00B333F1" w:rsidP="00EE06E3">
      <w:pPr>
        <w:pStyle w:val="Textoindependiente"/>
        <w:ind w:left="280"/>
        <w:jc w:val="both"/>
        <w:rPr>
          <w:rFonts w:ascii="Montserrat" w:hAnsi="Montserrat"/>
          <w:color w:val="000000" w:themeColor="text1"/>
          <w:sz w:val="22"/>
          <w:szCs w:val="22"/>
        </w:rPr>
      </w:pPr>
      <w:r w:rsidRPr="00EE06E3">
        <w:rPr>
          <w:rFonts w:ascii="Montserrat" w:hAnsi="Montserrat"/>
          <w:color w:val="000000" w:themeColor="text1"/>
          <w:sz w:val="22"/>
          <w:szCs w:val="22"/>
        </w:rPr>
        <w:t>El</w:t>
      </w:r>
      <w:r w:rsidRPr="00EE06E3">
        <w:rPr>
          <w:rFonts w:ascii="Montserrat" w:hAnsi="Montserrat"/>
          <w:color w:val="000000" w:themeColor="text1"/>
          <w:spacing w:val="-4"/>
          <w:sz w:val="22"/>
          <w:szCs w:val="22"/>
        </w:rPr>
        <w:t xml:space="preserve"> </w:t>
      </w:r>
      <w:r w:rsidRPr="00EE06E3">
        <w:rPr>
          <w:rFonts w:ascii="Montserrat" w:hAnsi="Montserrat"/>
          <w:color w:val="000000" w:themeColor="text1"/>
          <w:sz w:val="22"/>
          <w:szCs w:val="22"/>
        </w:rPr>
        <w:t>contrato</w:t>
      </w:r>
      <w:r w:rsidRPr="00EE06E3">
        <w:rPr>
          <w:rFonts w:ascii="Montserrat" w:hAnsi="Montserrat"/>
          <w:color w:val="000000" w:themeColor="text1"/>
          <w:spacing w:val="-5"/>
          <w:sz w:val="22"/>
          <w:szCs w:val="22"/>
        </w:rPr>
        <w:t xml:space="preserve"> </w:t>
      </w:r>
      <w:r w:rsidRPr="00EE06E3">
        <w:rPr>
          <w:rFonts w:ascii="Montserrat" w:hAnsi="Montserrat"/>
          <w:color w:val="000000" w:themeColor="text1"/>
          <w:sz w:val="22"/>
          <w:szCs w:val="22"/>
        </w:rPr>
        <w:t>se</w:t>
      </w:r>
      <w:r w:rsidRPr="00EE06E3">
        <w:rPr>
          <w:rFonts w:ascii="Montserrat" w:hAnsi="Montserrat"/>
          <w:color w:val="000000" w:themeColor="text1"/>
          <w:spacing w:val="-6"/>
          <w:sz w:val="22"/>
          <w:szCs w:val="22"/>
        </w:rPr>
        <w:t xml:space="preserve"> </w:t>
      </w:r>
      <w:r w:rsidRPr="00EE06E3">
        <w:rPr>
          <w:rFonts w:ascii="Montserrat" w:hAnsi="Montserrat"/>
          <w:color w:val="000000" w:themeColor="text1"/>
          <w:sz w:val="22"/>
          <w:szCs w:val="22"/>
        </w:rPr>
        <w:t>entiende perfeccionado</w:t>
      </w:r>
      <w:r w:rsidRPr="00EE06E3">
        <w:rPr>
          <w:rFonts w:ascii="Montserrat" w:hAnsi="Montserrat"/>
          <w:color w:val="000000" w:themeColor="text1"/>
          <w:spacing w:val="-5"/>
          <w:sz w:val="22"/>
          <w:szCs w:val="22"/>
        </w:rPr>
        <w:t xml:space="preserve"> </w:t>
      </w:r>
      <w:r w:rsidRPr="00EE06E3">
        <w:rPr>
          <w:rFonts w:ascii="Montserrat" w:hAnsi="Montserrat"/>
          <w:color w:val="000000" w:themeColor="text1"/>
          <w:sz w:val="22"/>
          <w:szCs w:val="22"/>
        </w:rPr>
        <w:t>con</w:t>
      </w:r>
      <w:r w:rsidRPr="00EE06E3">
        <w:rPr>
          <w:rFonts w:ascii="Montserrat" w:hAnsi="Montserrat"/>
          <w:color w:val="000000" w:themeColor="text1"/>
          <w:spacing w:val="-6"/>
          <w:sz w:val="22"/>
          <w:szCs w:val="22"/>
        </w:rPr>
        <w:t xml:space="preserve"> </w:t>
      </w:r>
      <w:r w:rsidRPr="00EE06E3">
        <w:rPr>
          <w:rFonts w:ascii="Montserrat" w:hAnsi="Montserrat"/>
          <w:color w:val="000000" w:themeColor="text1"/>
          <w:sz w:val="22"/>
          <w:szCs w:val="22"/>
        </w:rPr>
        <w:t>la firma</w:t>
      </w:r>
      <w:r w:rsidRPr="00EE06E3">
        <w:rPr>
          <w:rFonts w:ascii="Montserrat" w:hAnsi="Montserrat"/>
          <w:color w:val="000000" w:themeColor="text1"/>
          <w:spacing w:val="-1"/>
          <w:sz w:val="22"/>
          <w:szCs w:val="22"/>
        </w:rPr>
        <w:t xml:space="preserve"> </w:t>
      </w:r>
      <w:r w:rsidRPr="00EE06E3">
        <w:rPr>
          <w:rFonts w:ascii="Montserrat" w:hAnsi="Montserrat"/>
          <w:color w:val="000000" w:themeColor="text1"/>
          <w:sz w:val="22"/>
          <w:szCs w:val="22"/>
        </w:rPr>
        <w:t>de</w:t>
      </w:r>
      <w:r w:rsidRPr="00EE06E3">
        <w:rPr>
          <w:rFonts w:ascii="Montserrat" w:hAnsi="Montserrat"/>
          <w:color w:val="000000" w:themeColor="text1"/>
          <w:spacing w:val="-5"/>
          <w:sz w:val="22"/>
          <w:szCs w:val="22"/>
        </w:rPr>
        <w:t xml:space="preserve"> </w:t>
      </w:r>
      <w:r w:rsidRPr="00EE06E3">
        <w:rPr>
          <w:rFonts w:ascii="Montserrat" w:hAnsi="Montserrat"/>
          <w:color w:val="000000" w:themeColor="text1"/>
          <w:sz w:val="22"/>
          <w:szCs w:val="22"/>
        </w:rPr>
        <w:t>las partes.</w:t>
      </w:r>
      <w:r w:rsidRPr="00EE06E3">
        <w:rPr>
          <w:rFonts w:ascii="Montserrat" w:hAnsi="Montserrat"/>
          <w:color w:val="000000" w:themeColor="text1"/>
          <w:spacing w:val="-4"/>
          <w:sz w:val="22"/>
          <w:szCs w:val="22"/>
        </w:rPr>
        <w:t xml:space="preserve"> </w:t>
      </w:r>
      <w:r w:rsidRPr="00EE06E3">
        <w:rPr>
          <w:rFonts w:ascii="Montserrat" w:hAnsi="Montserrat"/>
          <w:color w:val="000000" w:themeColor="text1"/>
          <w:sz w:val="22"/>
          <w:szCs w:val="22"/>
        </w:rPr>
        <w:t>Para</w:t>
      </w:r>
      <w:r w:rsidRPr="00EE06E3">
        <w:rPr>
          <w:rFonts w:ascii="Montserrat" w:hAnsi="Montserrat"/>
          <w:color w:val="000000" w:themeColor="text1"/>
          <w:spacing w:val="-6"/>
          <w:sz w:val="22"/>
          <w:szCs w:val="22"/>
        </w:rPr>
        <w:t xml:space="preserve"> </w:t>
      </w:r>
      <w:r w:rsidRPr="00EE06E3">
        <w:rPr>
          <w:rFonts w:ascii="Montserrat" w:hAnsi="Montserrat"/>
          <w:color w:val="000000" w:themeColor="text1"/>
          <w:sz w:val="22"/>
          <w:szCs w:val="22"/>
        </w:rPr>
        <w:t>su ejecución, requiere</w:t>
      </w:r>
      <w:r w:rsidRPr="00EE06E3">
        <w:rPr>
          <w:rFonts w:ascii="Montserrat" w:hAnsi="Montserrat"/>
          <w:color w:val="000000" w:themeColor="text1"/>
          <w:spacing w:val="-1"/>
          <w:sz w:val="22"/>
          <w:szCs w:val="22"/>
        </w:rPr>
        <w:t xml:space="preserve"> </w:t>
      </w:r>
      <w:r w:rsidRPr="00EE06E3">
        <w:rPr>
          <w:rFonts w:ascii="Montserrat" w:hAnsi="Montserrat"/>
          <w:color w:val="000000" w:themeColor="text1"/>
          <w:sz w:val="22"/>
          <w:szCs w:val="22"/>
        </w:rPr>
        <w:t>de:</w:t>
      </w:r>
    </w:p>
    <w:p w14:paraId="229B01FF" w14:textId="77777777" w:rsidR="00B333F1" w:rsidRPr="00EE06E3" w:rsidRDefault="00B333F1">
      <w:pPr>
        <w:pStyle w:val="Prrafodelista"/>
        <w:widowControl w:val="0"/>
        <w:numPr>
          <w:ilvl w:val="0"/>
          <w:numId w:val="36"/>
        </w:numPr>
        <w:tabs>
          <w:tab w:val="left" w:pos="1131"/>
        </w:tabs>
        <w:suppressAutoHyphens w:val="0"/>
        <w:autoSpaceDE w:val="0"/>
        <w:jc w:val="both"/>
        <w:textAlignment w:val="auto"/>
        <w:rPr>
          <w:rFonts w:ascii="Montserrat" w:hAnsi="Montserrat"/>
          <w:color w:val="000000" w:themeColor="text1"/>
        </w:rPr>
      </w:pPr>
      <w:r w:rsidRPr="00EE06E3">
        <w:rPr>
          <w:rFonts w:ascii="Montserrat" w:hAnsi="Montserrat"/>
          <w:color w:val="000000" w:themeColor="text1"/>
        </w:rPr>
        <w:t>Suscripción</w:t>
      </w:r>
      <w:r w:rsidRPr="00EE06E3">
        <w:rPr>
          <w:rFonts w:ascii="Montserrat" w:hAnsi="Montserrat"/>
          <w:color w:val="000000" w:themeColor="text1"/>
          <w:spacing w:val="-5"/>
        </w:rPr>
        <w:t xml:space="preserve"> </w:t>
      </w:r>
      <w:r w:rsidRPr="00EE06E3">
        <w:rPr>
          <w:rFonts w:ascii="Montserrat" w:hAnsi="Montserrat"/>
          <w:color w:val="000000" w:themeColor="text1"/>
        </w:rPr>
        <w:t>del</w:t>
      </w:r>
      <w:r w:rsidRPr="00EE06E3">
        <w:rPr>
          <w:rFonts w:ascii="Montserrat" w:hAnsi="Montserrat"/>
          <w:color w:val="000000" w:themeColor="text1"/>
          <w:spacing w:val="-2"/>
        </w:rPr>
        <w:t xml:space="preserve"> </w:t>
      </w:r>
      <w:r w:rsidRPr="00EE06E3">
        <w:rPr>
          <w:rFonts w:ascii="Montserrat" w:hAnsi="Montserrat"/>
          <w:color w:val="000000" w:themeColor="text1"/>
        </w:rPr>
        <w:t>Contrato</w:t>
      </w:r>
      <w:r w:rsidRPr="00EE06E3">
        <w:rPr>
          <w:rFonts w:ascii="Montserrat" w:hAnsi="Montserrat"/>
          <w:color w:val="000000" w:themeColor="text1"/>
          <w:spacing w:val="-4"/>
        </w:rPr>
        <w:t xml:space="preserve"> </w:t>
      </w:r>
      <w:r w:rsidRPr="00EE06E3">
        <w:rPr>
          <w:rFonts w:ascii="Montserrat" w:hAnsi="Montserrat"/>
          <w:color w:val="000000" w:themeColor="text1"/>
        </w:rPr>
        <w:t>a</w:t>
      </w:r>
      <w:r w:rsidRPr="00EE06E3">
        <w:rPr>
          <w:rFonts w:ascii="Montserrat" w:hAnsi="Montserrat"/>
          <w:color w:val="000000" w:themeColor="text1"/>
          <w:spacing w:val="-4"/>
        </w:rPr>
        <w:t xml:space="preserve"> </w:t>
      </w:r>
      <w:r w:rsidRPr="00EE06E3">
        <w:rPr>
          <w:rFonts w:ascii="Montserrat" w:hAnsi="Montserrat"/>
          <w:color w:val="000000" w:themeColor="text1"/>
        </w:rPr>
        <w:t>través</w:t>
      </w:r>
      <w:r w:rsidRPr="00EE06E3">
        <w:rPr>
          <w:rFonts w:ascii="Montserrat" w:hAnsi="Montserrat"/>
          <w:color w:val="000000" w:themeColor="text1"/>
          <w:spacing w:val="2"/>
        </w:rPr>
        <w:t xml:space="preserve"> </w:t>
      </w:r>
      <w:r w:rsidRPr="00EE06E3">
        <w:rPr>
          <w:rFonts w:ascii="Montserrat" w:hAnsi="Montserrat"/>
          <w:color w:val="000000" w:themeColor="text1"/>
        </w:rPr>
        <w:t>del</w:t>
      </w:r>
      <w:r w:rsidRPr="00EE06E3">
        <w:rPr>
          <w:rFonts w:ascii="Montserrat" w:hAnsi="Montserrat"/>
          <w:color w:val="000000" w:themeColor="text1"/>
          <w:spacing w:val="-2"/>
        </w:rPr>
        <w:t xml:space="preserve"> </w:t>
      </w:r>
      <w:r w:rsidRPr="00EE06E3">
        <w:rPr>
          <w:rFonts w:ascii="Montserrat" w:hAnsi="Montserrat"/>
          <w:color w:val="000000" w:themeColor="text1"/>
        </w:rPr>
        <w:t>SECOP</w:t>
      </w:r>
      <w:r w:rsidRPr="00EE06E3">
        <w:rPr>
          <w:rFonts w:ascii="Montserrat" w:hAnsi="Montserrat"/>
          <w:color w:val="000000" w:themeColor="text1"/>
          <w:spacing w:val="-1"/>
        </w:rPr>
        <w:t xml:space="preserve"> </w:t>
      </w:r>
      <w:r w:rsidRPr="00EE06E3">
        <w:rPr>
          <w:rFonts w:ascii="Montserrat" w:hAnsi="Montserrat"/>
          <w:color w:val="000000" w:themeColor="text1"/>
        </w:rPr>
        <w:t>II.</w:t>
      </w:r>
    </w:p>
    <w:p w14:paraId="2FA8677C" w14:textId="77777777" w:rsidR="00B333F1" w:rsidRPr="00EE06E3" w:rsidRDefault="00B333F1">
      <w:pPr>
        <w:pStyle w:val="Prrafodelista"/>
        <w:widowControl w:val="0"/>
        <w:numPr>
          <w:ilvl w:val="0"/>
          <w:numId w:val="36"/>
        </w:numPr>
        <w:tabs>
          <w:tab w:val="left" w:pos="1131"/>
        </w:tabs>
        <w:suppressAutoHyphens w:val="0"/>
        <w:autoSpaceDE w:val="0"/>
        <w:spacing w:before="35"/>
        <w:jc w:val="both"/>
        <w:textAlignment w:val="auto"/>
        <w:rPr>
          <w:rFonts w:ascii="Montserrat" w:hAnsi="Montserrat"/>
          <w:color w:val="000000" w:themeColor="text1"/>
        </w:rPr>
      </w:pPr>
      <w:r w:rsidRPr="00EE06E3">
        <w:rPr>
          <w:rFonts w:ascii="Montserrat" w:hAnsi="Montserrat"/>
          <w:color w:val="000000" w:themeColor="text1"/>
        </w:rPr>
        <w:t>Registro</w:t>
      </w:r>
      <w:r w:rsidRPr="00EE06E3">
        <w:rPr>
          <w:rFonts w:ascii="Montserrat" w:hAnsi="Montserrat"/>
          <w:color w:val="000000" w:themeColor="text1"/>
          <w:spacing w:val="-9"/>
        </w:rPr>
        <w:t xml:space="preserve"> </w:t>
      </w:r>
      <w:r w:rsidRPr="00EE06E3">
        <w:rPr>
          <w:rFonts w:ascii="Montserrat" w:hAnsi="Montserrat"/>
          <w:color w:val="000000" w:themeColor="text1"/>
        </w:rPr>
        <w:t>presupuestal</w:t>
      </w:r>
    </w:p>
    <w:p w14:paraId="6A96BD56" w14:textId="77777777" w:rsidR="00B333F1" w:rsidRPr="00EE06E3" w:rsidRDefault="00B333F1">
      <w:pPr>
        <w:pStyle w:val="Prrafodelista"/>
        <w:widowControl w:val="0"/>
        <w:numPr>
          <w:ilvl w:val="0"/>
          <w:numId w:val="36"/>
        </w:numPr>
        <w:tabs>
          <w:tab w:val="left" w:pos="1131"/>
        </w:tabs>
        <w:suppressAutoHyphens w:val="0"/>
        <w:autoSpaceDE w:val="0"/>
        <w:spacing w:before="30"/>
        <w:jc w:val="both"/>
        <w:textAlignment w:val="auto"/>
        <w:rPr>
          <w:rFonts w:ascii="Montserrat" w:hAnsi="Montserrat"/>
          <w:color w:val="000000" w:themeColor="text1"/>
        </w:rPr>
      </w:pPr>
      <w:r w:rsidRPr="00EE06E3">
        <w:rPr>
          <w:rFonts w:ascii="Montserrat" w:hAnsi="Montserrat"/>
          <w:color w:val="000000" w:themeColor="text1"/>
        </w:rPr>
        <w:t>Aprobación</w:t>
      </w:r>
      <w:r w:rsidRPr="00EE06E3">
        <w:rPr>
          <w:rFonts w:ascii="Montserrat" w:hAnsi="Montserrat"/>
          <w:color w:val="000000" w:themeColor="text1"/>
          <w:spacing w:val="-7"/>
        </w:rPr>
        <w:t xml:space="preserve"> </w:t>
      </w:r>
      <w:r w:rsidRPr="00EE06E3">
        <w:rPr>
          <w:rFonts w:ascii="Montserrat" w:hAnsi="Montserrat"/>
          <w:color w:val="000000" w:themeColor="text1"/>
        </w:rPr>
        <w:t>las</w:t>
      </w:r>
      <w:r w:rsidRPr="00EE06E3">
        <w:rPr>
          <w:rFonts w:ascii="Montserrat" w:hAnsi="Montserrat"/>
          <w:color w:val="000000" w:themeColor="text1"/>
          <w:spacing w:val="-6"/>
        </w:rPr>
        <w:t xml:space="preserve"> </w:t>
      </w:r>
      <w:r w:rsidRPr="00EE06E3">
        <w:rPr>
          <w:rFonts w:ascii="Montserrat" w:hAnsi="Montserrat"/>
          <w:color w:val="000000" w:themeColor="text1"/>
        </w:rPr>
        <w:t>Garantías</w:t>
      </w:r>
      <w:r w:rsidRPr="00EE06E3">
        <w:rPr>
          <w:rFonts w:ascii="Montserrat" w:hAnsi="Montserrat"/>
          <w:color w:val="000000" w:themeColor="text1"/>
          <w:spacing w:val="-6"/>
        </w:rPr>
        <w:t xml:space="preserve"> </w:t>
      </w:r>
      <w:r w:rsidRPr="00EE06E3">
        <w:rPr>
          <w:rFonts w:ascii="Montserrat" w:hAnsi="Montserrat"/>
          <w:color w:val="000000" w:themeColor="text1"/>
        </w:rPr>
        <w:t>Requeridas.</w:t>
      </w:r>
    </w:p>
    <w:p w14:paraId="5BC039D5" w14:textId="77777777" w:rsidR="00B333F1" w:rsidRPr="00EE06E3" w:rsidRDefault="00B333F1" w:rsidP="00EE06E3">
      <w:pPr>
        <w:widowControl w:val="0"/>
        <w:tabs>
          <w:tab w:val="left" w:pos="1130"/>
          <w:tab w:val="left" w:pos="1131"/>
        </w:tabs>
        <w:autoSpaceDE w:val="0"/>
        <w:spacing w:before="36"/>
        <w:ind w:right="773"/>
        <w:jc w:val="both"/>
        <w:rPr>
          <w:rFonts w:ascii="Montserrat" w:hAnsi="Montserrat"/>
          <w:b/>
          <w:bCs/>
          <w:color w:val="000000" w:themeColor="text1"/>
          <w:sz w:val="22"/>
          <w:szCs w:val="22"/>
        </w:rPr>
      </w:pPr>
    </w:p>
    <w:p w14:paraId="1ADBCCDB" w14:textId="27CA12FB" w:rsidR="00B333F1" w:rsidRPr="00EE06E3" w:rsidRDefault="00983517" w:rsidP="00EE06E3">
      <w:pPr>
        <w:pStyle w:val="Ttulo2"/>
        <w:tabs>
          <w:tab w:val="left" w:pos="1275"/>
          <w:tab w:val="left" w:pos="1276"/>
        </w:tabs>
        <w:rPr>
          <w:rFonts w:ascii="Montserrat" w:hAnsi="Montserrat"/>
          <w:b/>
          <w:bCs/>
          <w:color w:val="000000" w:themeColor="text1"/>
          <w:sz w:val="22"/>
          <w:szCs w:val="22"/>
        </w:rPr>
      </w:pPr>
      <w:r w:rsidRPr="00EE06E3">
        <w:rPr>
          <w:rFonts w:ascii="Montserrat" w:hAnsi="Montserrat"/>
          <w:b/>
          <w:bCs/>
          <w:color w:val="000000" w:themeColor="text1"/>
          <w:sz w:val="22"/>
          <w:szCs w:val="22"/>
        </w:rPr>
        <w:t xml:space="preserve">5.15 </w:t>
      </w:r>
      <w:r w:rsidR="00B333F1" w:rsidRPr="00EE06E3">
        <w:rPr>
          <w:rFonts w:ascii="Montserrat" w:hAnsi="Montserrat"/>
          <w:b/>
          <w:bCs/>
          <w:color w:val="000000" w:themeColor="text1"/>
          <w:sz w:val="22"/>
          <w:szCs w:val="22"/>
        </w:rPr>
        <w:t>SOLUCIÓN</w:t>
      </w:r>
      <w:r w:rsidR="00B333F1" w:rsidRPr="00EE06E3">
        <w:rPr>
          <w:rFonts w:ascii="Montserrat" w:hAnsi="Montserrat"/>
          <w:b/>
          <w:bCs/>
          <w:color w:val="000000" w:themeColor="text1"/>
          <w:spacing w:val="-4"/>
          <w:sz w:val="22"/>
          <w:szCs w:val="22"/>
        </w:rPr>
        <w:t xml:space="preserve"> </w:t>
      </w:r>
      <w:r w:rsidR="00B333F1" w:rsidRPr="00EE06E3">
        <w:rPr>
          <w:rFonts w:ascii="Montserrat" w:hAnsi="Montserrat"/>
          <w:b/>
          <w:bCs/>
          <w:color w:val="000000" w:themeColor="text1"/>
          <w:sz w:val="22"/>
          <w:szCs w:val="22"/>
        </w:rPr>
        <w:t>DIRECTA</w:t>
      </w:r>
      <w:r w:rsidR="00B333F1" w:rsidRPr="00EE06E3">
        <w:rPr>
          <w:rFonts w:ascii="Montserrat" w:hAnsi="Montserrat"/>
          <w:b/>
          <w:bCs/>
          <w:color w:val="000000" w:themeColor="text1"/>
          <w:spacing w:val="-4"/>
          <w:sz w:val="22"/>
          <w:szCs w:val="22"/>
        </w:rPr>
        <w:t xml:space="preserve"> </w:t>
      </w:r>
      <w:r w:rsidR="00B333F1" w:rsidRPr="00EE06E3">
        <w:rPr>
          <w:rFonts w:ascii="Montserrat" w:hAnsi="Montserrat"/>
          <w:b/>
          <w:bCs/>
          <w:color w:val="000000" w:themeColor="text1"/>
          <w:sz w:val="22"/>
          <w:szCs w:val="22"/>
        </w:rPr>
        <w:t>DE</w:t>
      </w:r>
      <w:r w:rsidR="00B333F1" w:rsidRPr="00EE06E3">
        <w:rPr>
          <w:rFonts w:ascii="Montserrat" w:hAnsi="Montserrat"/>
          <w:b/>
          <w:bCs/>
          <w:color w:val="000000" w:themeColor="text1"/>
          <w:spacing w:val="-3"/>
          <w:sz w:val="22"/>
          <w:szCs w:val="22"/>
        </w:rPr>
        <w:t xml:space="preserve"> </w:t>
      </w:r>
      <w:r w:rsidR="00B333F1" w:rsidRPr="00EE06E3">
        <w:rPr>
          <w:rFonts w:ascii="Montserrat" w:hAnsi="Montserrat"/>
          <w:b/>
          <w:bCs/>
          <w:color w:val="000000" w:themeColor="text1"/>
          <w:sz w:val="22"/>
          <w:szCs w:val="22"/>
        </w:rPr>
        <w:t>CONTROVERSIAS</w:t>
      </w:r>
      <w:r w:rsidR="00B333F1" w:rsidRPr="00EE06E3">
        <w:rPr>
          <w:rFonts w:ascii="Montserrat" w:hAnsi="Montserrat"/>
          <w:b/>
          <w:bCs/>
          <w:color w:val="000000" w:themeColor="text1"/>
          <w:spacing w:val="-2"/>
          <w:sz w:val="22"/>
          <w:szCs w:val="22"/>
        </w:rPr>
        <w:t xml:space="preserve"> </w:t>
      </w:r>
      <w:r w:rsidR="00B333F1" w:rsidRPr="00EE06E3">
        <w:rPr>
          <w:rFonts w:ascii="Montserrat" w:hAnsi="Montserrat"/>
          <w:b/>
          <w:bCs/>
          <w:color w:val="000000" w:themeColor="text1"/>
          <w:sz w:val="22"/>
          <w:szCs w:val="22"/>
        </w:rPr>
        <w:t>CONTRACTUALES</w:t>
      </w:r>
    </w:p>
    <w:p w14:paraId="55A3685B" w14:textId="77777777" w:rsidR="00B333F1" w:rsidRPr="00EE06E3" w:rsidRDefault="00B333F1" w:rsidP="00EE06E3">
      <w:pPr>
        <w:rPr>
          <w:rFonts w:ascii="Montserrat" w:hAnsi="Montserrat"/>
          <w:sz w:val="22"/>
          <w:szCs w:val="22"/>
        </w:rPr>
      </w:pPr>
    </w:p>
    <w:p w14:paraId="09E04D9B" w14:textId="6804CA8F" w:rsidR="00B333F1" w:rsidRPr="00EE06E3" w:rsidRDefault="00B333F1" w:rsidP="00EE06E3">
      <w:pPr>
        <w:pStyle w:val="Textoindependiente"/>
        <w:ind w:right="769"/>
        <w:jc w:val="both"/>
        <w:rPr>
          <w:rFonts w:ascii="Montserrat" w:hAnsi="Montserrat"/>
          <w:color w:val="000000" w:themeColor="text1"/>
          <w:sz w:val="22"/>
          <w:szCs w:val="22"/>
        </w:rPr>
      </w:pPr>
      <w:r w:rsidRPr="00EE06E3">
        <w:rPr>
          <w:rFonts w:ascii="Montserrat" w:hAnsi="Montserrat"/>
          <w:color w:val="000000" w:themeColor="text1"/>
          <w:sz w:val="22"/>
          <w:szCs w:val="22"/>
        </w:rPr>
        <w:t>Las partes, en aras de solucionar en forma ágil, rápida y directa las diferencias y discrepancias surgidas</w:t>
      </w:r>
      <w:r w:rsidRPr="00EE06E3">
        <w:rPr>
          <w:rFonts w:ascii="Montserrat" w:hAnsi="Montserrat"/>
          <w:color w:val="000000" w:themeColor="text1"/>
          <w:spacing w:val="1"/>
          <w:sz w:val="22"/>
          <w:szCs w:val="22"/>
        </w:rPr>
        <w:t xml:space="preserve"> </w:t>
      </w:r>
      <w:r w:rsidRPr="00EE06E3">
        <w:rPr>
          <w:rFonts w:ascii="Montserrat" w:hAnsi="Montserrat"/>
          <w:color w:val="000000" w:themeColor="text1"/>
          <w:sz w:val="22"/>
          <w:szCs w:val="22"/>
        </w:rPr>
        <w:t>de la ejecución del contrato, acudirán a los Mecanismos Alternativos de Solución de Conflictos previstos</w:t>
      </w:r>
      <w:r w:rsidRPr="00EE06E3">
        <w:rPr>
          <w:rFonts w:ascii="Montserrat" w:hAnsi="Montserrat"/>
          <w:color w:val="000000" w:themeColor="text1"/>
          <w:spacing w:val="1"/>
          <w:sz w:val="22"/>
          <w:szCs w:val="22"/>
        </w:rPr>
        <w:t xml:space="preserve"> </w:t>
      </w:r>
      <w:r w:rsidRPr="00EE06E3">
        <w:rPr>
          <w:rFonts w:ascii="Montserrat" w:hAnsi="Montserrat"/>
          <w:color w:val="000000" w:themeColor="text1"/>
          <w:sz w:val="22"/>
          <w:szCs w:val="22"/>
        </w:rPr>
        <w:t>en</w:t>
      </w:r>
      <w:r w:rsidRPr="00EE06E3">
        <w:rPr>
          <w:rFonts w:ascii="Montserrat" w:hAnsi="Montserrat"/>
          <w:color w:val="000000" w:themeColor="text1"/>
          <w:spacing w:val="-3"/>
          <w:sz w:val="22"/>
          <w:szCs w:val="22"/>
        </w:rPr>
        <w:t xml:space="preserve"> </w:t>
      </w:r>
      <w:r w:rsidRPr="00EE06E3">
        <w:rPr>
          <w:rFonts w:ascii="Montserrat" w:hAnsi="Montserrat"/>
          <w:color w:val="000000" w:themeColor="text1"/>
          <w:sz w:val="22"/>
          <w:szCs w:val="22"/>
        </w:rPr>
        <w:t>la</w:t>
      </w:r>
      <w:r w:rsidRPr="00EE06E3">
        <w:rPr>
          <w:rFonts w:ascii="Montserrat" w:hAnsi="Montserrat"/>
          <w:color w:val="000000" w:themeColor="text1"/>
          <w:spacing w:val="-2"/>
          <w:sz w:val="22"/>
          <w:szCs w:val="22"/>
        </w:rPr>
        <w:t xml:space="preserve"> </w:t>
      </w:r>
      <w:r w:rsidRPr="00EE06E3">
        <w:rPr>
          <w:rFonts w:ascii="Montserrat" w:hAnsi="Montserrat"/>
          <w:color w:val="000000" w:themeColor="text1"/>
          <w:sz w:val="22"/>
          <w:szCs w:val="22"/>
        </w:rPr>
        <w:t>ley,</w:t>
      </w:r>
      <w:r w:rsidRPr="00EE06E3">
        <w:rPr>
          <w:rFonts w:ascii="Montserrat" w:hAnsi="Montserrat"/>
          <w:color w:val="000000" w:themeColor="text1"/>
          <w:spacing w:val="-2"/>
          <w:sz w:val="22"/>
          <w:szCs w:val="22"/>
        </w:rPr>
        <w:t xml:space="preserve"> </w:t>
      </w:r>
      <w:r w:rsidRPr="00EE06E3">
        <w:rPr>
          <w:rFonts w:ascii="Montserrat" w:hAnsi="Montserrat"/>
          <w:color w:val="000000" w:themeColor="text1"/>
          <w:sz w:val="22"/>
          <w:szCs w:val="22"/>
        </w:rPr>
        <w:t>tales</w:t>
      </w:r>
      <w:r w:rsidRPr="00EE06E3">
        <w:rPr>
          <w:rFonts w:ascii="Montserrat" w:hAnsi="Montserrat"/>
          <w:color w:val="000000" w:themeColor="text1"/>
          <w:spacing w:val="-1"/>
          <w:sz w:val="22"/>
          <w:szCs w:val="22"/>
        </w:rPr>
        <w:t xml:space="preserve"> </w:t>
      </w:r>
      <w:r w:rsidRPr="00EE06E3">
        <w:rPr>
          <w:rFonts w:ascii="Montserrat" w:hAnsi="Montserrat"/>
          <w:color w:val="000000" w:themeColor="text1"/>
          <w:sz w:val="22"/>
          <w:szCs w:val="22"/>
        </w:rPr>
        <w:t>como:</w:t>
      </w:r>
      <w:r w:rsidRPr="00EE06E3">
        <w:rPr>
          <w:rFonts w:ascii="Montserrat" w:hAnsi="Montserrat"/>
          <w:color w:val="000000" w:themeColor="text1"/>
          <w:spacing w:val="-2"/>
          <w:sz w:val="22"/>
          <w:szCs w:val="22"/>
        </w:rPr>
        <w:t xml:space="preserve"> </w:t>
      </w:r>
      <w:r w:rsidRPr="00EE06E3">
        <w:rPr>
          <w:rFonts w:ascii="Montserrat" w:hAnsi="Montserrat"/>
          <w:color w:val="000000" w:themeColor="text1"/>
          <w:sz w:val="22"/>
          <w:szCs w:val="22"/>
        </w:rPr>
        <w:t>conciliación,</w:t>
      </w:r>
      <w:r w:rsidRPr="00EE06E3">
        <w:rPr>
          <w:rFonts w:ascii="Montserrat" w:hAnsi="Montserrat"/>
          <w:color w:val="000000" w:themeColor="text1"/>
          <w:spacing w:val="-3"/>
          <w:sz w:val="22"/>
          <w:szCs w:val="22"/>
        </w:rPr>
        <w:t xml:space="preserve"> </w:t>
      </w:r>
      <w:r w:rsidRPr="00EE06E3">
        <w:rPr>
          <w:rFonts w:ascii="Montserrat" w:hAnsi="Montserrat"/>
          <w:color w:val="000000" w:themeColor="text1"/>
          <w:sz w:val="22"/>
          <w:szCs w:val="22"/>
        </w:rPr>
        <w:t>amigable</w:t>
      </w:r>
      <w:r w:rsidRPr="00EE06E3">
        <w:rPr>
          <w:rFonts w:ascii="Montserrat" w:hAnsi="Montserrat"/>
          <w:color w:val="000000" w:themeColor="text1"/>
          <w:spacing w:val="-1"/>
          <w:sz w:val="22"/>
          <w:szCs w:val="22"/>
        </w:rPr>
        <w:t xml:space="preserve"> </w:t>
      </w:r>
      <w:r w:rsidRPr="00EE06E3">
        <w:rPr>
          <w:rFonts w:ascii="Montserrat" w:hAnsi="Montserrat"/>
          <w:color w:val="000000" w:themeColor="text1"/>
          <w:sz w:val="22"/>
          <w:szCs w:val="22"/>
        </w:rPr>
        <w:t>composición</w:t>
      </w:r>
      <w:r w:rsidRPr="00EE06E3">
        <w:rPr>
          <w:rFonts w:ascii="Montserrat" w:hAnsi="Montserrat"/>
          <w:color w:val="000000" w:themeColor="text1"/>
          <w:spacing w:val="3"/>
          <w:sz w:val="22"/>
          <w:szCs w:val="22"/>
        </w:rPr>
        <w:t xml:space="preserve"> </w:t>
      </w:r>
      <w:r w:rsidRPr="00EE06E3">
        <w:rPr>
          <w:rFonts w:ascii="Montserrat" w:hAnsi="Montserrat"/>
          <w:color w:val="000000" w:themeColor="text1"/>
          <w:sz w:val="22"/>
          <w:szCs w:val="22"/>
        </w:rPr>
        <w:t>y</w:t>
      </w:r>
      <w:r w:rsidRPr="00EE06E3">
        <w:rPr>
          <w:rFonts w:ascii="Montserrat" w:hAnsi="Montserrat"/>
          <w:color w:val="000000" w:themeColor="text1"/>
          <w:spacing w:val="-2"/>
          <w:sz w:val="22"/>
          <w:szCs w:val="22"/>
        </w:rPr>
        <w:t xml:space="preserve"> </w:t>
      </w:r>
      <w:r w:rsidRPr="00EE06E3">
        <w:rPr>
          <w:rFonts w:ascii="Montserrat" w:hAnsi="Montserrat"/>
          <w:color w:val="000000" w:themeColor="text1"/>
          <w:sz w:val="22"/>
          <w:szCs w:val="22"/>
        </w:rPr>
        <w:t>transacción.</w:t>
      </w:r>
    </w:p>
    <w:p w14:paraId="1B46CB2D" w14:textId="0A83F3CF" w:rsidR="00B333F1" w:rsidRPr="00EE06E3" w:rsidRDefault="00983517" w:rsidP="00EE06E3">
      <w:pPr>
        <w:pStyle w:val="Ttulo2"/>
        <w:tabs>
          <w:tab w:val="left" w:pos="1275"/>
          <w:tab w:val="left" w:pos="1276"/>
        </w:tabs>
        <w:rPr>
          <w:rFonts w:ascii="Montserrat" w:hAnsi="Montserrat"/>
          <w:b/>
          <w:bCs/>
          <w:color w:val="000000" w:themeColor="text1"/>
          <w:sz w:val="22"/>
          <w:szCs w:val="22"/>
        </w:rPr>
      </w:pPr>
      <w:r w:rsidRPr="00EE06E3">
        <w:rPr>
          <w:rFonts w:ascii="Montserrat" w:hAnsi="Montserrat"/>
          <w:b/>
          <w:bCs/>
          <w:color w:val="000000" w:themeColor="text1"/>
          <w:sz w:val="22"/>
          <w:szCs w:val="22"/>
        </w:rPr>
        <w:t xml:space="preserve">5.16 </w:t>
      </w:r>
      <w:r w:rsidR="00B333F1" w:rsidRPr="00EE06E3">
        <w:rPr>
          <w:rFonts w:ascii="Montserrat" w:hAnsi="Montserrat"/>
          <w:b/>
          <w:bCs/>
          <w:color w:val="000000" w:themeColor="text1"/>
          <w:sz w:val="22"/>
          <w:szCs w:val="22"/>
        </w:rPr>
        <w:t>PLAZO</w:t>
      </w:r>
      <w:r w:rsidR="00B333F1" w:rsidRPr="00EE06E3">
        <w:rPr>
          <w:rFonts w:ascii="Montserrat" w:hAnsi="Montserrat"/>
          <w:b/>
          <w:bCs/>
          <w:color w:val="000000" w:themeColor="text1"/>
          <w:spacing w:val="-3"/>
          <w:sz w:val="22"/>
          <w:szCs w:val="22"/>
        </w:rPr>
        <w:t xml:space="preserve"> </w:t>
      </w:r>
      <w:r w:rsidR="00B333F1" w:rsidRPr="00EE06E3">
        <w:rPr>
          <w:rFonts w:ascii="Montserrat" w:hAnsi="Montserrat"/>
          <w:b/>
          <w:bCs/>
          <w:color w:val="000000" w:themeColor="text1"/>
          <w:sz w:val="22"/>
          <w:szCs w:val="22"/>
        </w:rPr>
        <w:t>PARA</w:t>
      </w:r>
      <w:r w:rsidR="00B333F1" w:rsidRPr="00EE06E3">
        <w:rPr>
          <w:rFonts w:ascii="Montserrat" w:hAnsi="Montserrat"/>
          <w:b/>
          <w:bCs/>
          <w:color w:val="000000" w:themeColor="text1"/>
          <w:spacing w:val="-2"/>
          <w:sz w:val="22"/>
          <w:szCs w:val="22"/>
        </w:rPr>
        <w:t xml:space="preserve"> </w:t>
      </w:r>
      <w:r w:rsidR="00B333F1" w:rsidRPr="00EE06E3">
        <w:rPr>
          <w:rFonts w:ascii="Montserrat" w:hAnsi="Montserrat"/>
          <w:b/>
          <w:bCs/>
          <w:color w:val="000000" w:themeColor="text1"/>
          <w:sz w:val="22"/>
          <w:szCs w:val="22"/>
        </w:rPr>
        <w:t>LA</w:t>
      </w:r>
      <w:r w:rsidR="00B333F1" w:rsidRPr="00EE06E3">
        <w:rPr>
          <w:rFonts w:ascii="Montserrat" w:hAnsi="Montserrat"/>
          <w:b/>
          <w:bCs/>
          <w:color w:val="000000" w:themeColor="text1"/>
          <w:spacing w:val="-2"/>
          <w:sz w:val="22"/>
          <w:szCs w:val="22"/>
        </w:rPr>
        <w:t xml:space="preserve"> </w:t>
      </w:r>
      <w:r w:rsidR="00B333F1" w:rsidRPr="00EE06E3">
        <w:rPr>
          <w:rFonts w:ascii="Montserrat" w:hAnsi="Montserrat"/>
          <w:b/>
          <w:bCs/>
          <w:color w:val="000000" w:themeColor="text1"/>
          <w:sz w:val="22"/>
          <w:szCs w:val="22"/>
        </w:rPr>
        <w:t>LIQUIDACIÓN</w:t>
      </w:r>
      <w:r w:rsidR="00B333F1" w:rsidRPr="00EE06E3">
        <w:rPr>
          <w:rFonts w:ascii="Montserrat" w:hAnsi="Montserrat"/>
          <w:b/>
          <w:bCs/>
          <w:color w:val="000000" w:themeColor="text1"/>
          <w:spacing w:val="-2"/>
          <w:sz w:val="22"/>
          <w:szCs w:val="22"/>
        </w:rPr>
        <w:t xml:space="preserve"> </w:t>
      </w:r>
      <w:r w:rsidR="00B333F1" w:rsidRPr="00EE06E3">
        <w:rPr>
          <w:rFonts w:ascii="Montserrat" w:hAnsi="Montserrat"/>
          <w:b/>
          <w:bCs/>
          <w:color w:val="000000" w:themeColor="text1"/>
          <w:sz w:val="22"/>
          <w:szCs w:val="22"/>
        </w:rPr>
        <w:t>DEL</w:t>
      </w:r>
      <w:r w:rsidR="00B333F1" w:rsidRPr="00EE06E3">
        <w:rPr>
          <w:rFonts w:ascii="Montserrat" w:hAnsi="Montserrat"/>
          <w:b/>
          <w:bCs/>
          <w:color w:val="000000" w:themeColor="text1"/>
          <w:spacing w:val="-5"/>
          <w:sz w:val="22"/>
          <w:szCs w:val="22"/>
        </w:rPr>
        <w:t xml:space="preserve"> </w:t>
      </w:r>
      <w:r w:rsidR="00B333F1" w:rsidRPr="00EE06E3">
        <w:rPr>
          <w:rFonts w:ascii="Montserrat" w:hAnsi="Montserrat"/>
          <w:b/>
          <w:bCs/>
          <w:color w:val="000000" w:themeColor="text1"/>
          <w:sz w:val="22"/>
          <w:szCs w:val="22"/>
        </w:rPr>
        <w:t>CONTRATO.</w:t>
      </w:r>
    </w:p>
    <w:p w14:paraId="7C0B7A5F" w14:textId="77777777" w:rsidR="00B333F1" w:rsidRPr="00EE06E3" w:rsidRDefault="00B333F1" w:rsidP="00EE06E3">
      <w:pPr>
        <w:rPr>
          <w:rFonts w:ascii="Montserrat" w:hAnsi="Montserrat"/>
          <w:sz w:val="22"/>
          <w:szCs w:val="22"/>
        </w:rPr>
      </w:pPr>
    </w:p>
    <w:p w14:paraId="5862E3F0" w14:textId="77777777" w:rsidR="00B333F1" w:rsidRPr="00EE06E3" w:rsidRDefault="00B333F1" w:rsidP="00EE06E3">
      <w:pPr>
        <w:pStyle w:val="Textoindependiente"/>
        <w:ind w:right="765"/>
        <w:jc w:val="both"/>
        <w:rPr>
          <w:rFonts w:ascii="Montserrat" w:hAnsi="Montserrat"/>
          <w:color w:val="000000" w:themeColor="text1"/>
          <w:sz w:val="22"/>
          <w:szCs w:val="22"/>
        </w:rPr>
      </w:pPr>
      <w:r w:rsidRPr="00EE06E3">
        <w:rPr>
          <w:rFonts w:ascii="Montserrat" w:hAnsi="Montserrat"/>
          <w:color w:val="000000" w:themeColor="text1"/>
          <w:sz w:val="22"/>
          <w:szCs w:val="22"/>
        </w:rPr>
        <w:t>Dentro de los cuatro (4) meses siguientes a la terminación del mismo, se liquidará el contrato de común</w:t>
      </w:r>
      <w:r w:rsidRPr="00EE06E3">
        <w:rPr>
          <w:rFonts w:ascii="Montserrat" w:hAnsi="Montserrat"/>
          <w:color w:val="000000" w:themeColor="text1"/>
          <w:spacing w:val="1"/>
          <w:sz w:val="22"/>
          <w:szCs w:val="22"/>
        </w:rPr>
        <w:t xml:space="preserve"> </w:t>
      </w:r>
      <w:r w:rsidRPr="00EE06E3">
        <w:rPr>
          <w:rFonts w:ascii="Montserrat" w:hAnsi="Montserrat"/>
          <w:color w:val="000000" w:themeColor="text1"/>
          <w:sz w:val="22"/>
          <w:szCs w:val="22"/>
        </w:rPr>
        <w:t>acuerdo, conforme al artículo 11 de la Ley 1150 de 2007, de lo contrario se liquidará unilateralmente por</w:t>
      </w:r>
      <w:r w:rsidRPr="00EE06E3">
        <w:rPr>
          <w:rFonts w:ascii="Montserrat" w:hAnsi="Montserrat"/>
          <w:color w:val="000000" w:themeColor="text1"/>
          <w:spacing w:val="1"/>
          <w:sz w:val="22"/>
          <w:szCs w:val="22"/>
        </w:rPr>
        <w:t xml:space="preserve"> </w:t>
      </w:r>
      <w:r w:rsidRPr="00EE06E3">
        <w:rPr>
          <w:rFonts w:ascii="Montserrat" w:hAnsi="Montserrat"/>
          <w:color w:val="000000" w:themeColor="text1"/>
          <w:sz w:val="22"/>
          <w:szCs w:val="22"/>
        </w:rPr>
        <w:t>parte del CONTRATANTE dentro de los dos (2) meses siguientes, de conformidad con lo dispuesto en el</w:t>
      </w:r>
      <w:r w:rsidRPr="00EE06E3">
        <w:rPr>
          <w:rFonts w:ascii="Montserrat" w:hAnsi="Montserrat"/>
          <w:color w:val="000000" w:themeColor="text1"/>
          <w:spacing w:val="-53"/>
          <w:sz w:val="22"/>
          <w:szCs w:val="22"/>
        </w:rPr>
        <w:t xml:space="preserve"> </w:t>
      </w:r>
      <w:r w:rsidRPr="00EE06E3">
        <w:rPr>
          <w:rFonts w:ascii="Montserrat" w:hAnsi="Montserrat"/>
          <w:color w:val="000000" w:themeColor="text1"/>
          <w:sz w:val="22"/>
          <w:szCs w:val="22"/>
        </w:rPr>
        <w:t>artículo</w:t>
      </w:r>
      <w:r w:rsidRPr="00EE06E3">
        <w:rPr>
          <w:rFonts w:ascii="Montserrat" w:hAnsi="Montserrat"/>
          <w:color w:val="000000" w:themeColor="text1"/>
          <w:spacing w:val="-10"/>
          <w:sz w:val="22"/>
          <w:szCs w:val="22"/>
        </w:rPr>
        <w:t xml:space="preserve"> </w:t>
      </w:r>
      <w:r w:rsidRPr="00EE06E3">
        <w:rPr>
          <w:rFonts w:ascii="Montserrat" w:hAnsi="Montserrat"/>
          <w:color w:val="000000" w:themeColor="text1"/>
          <w:sz w:val="22"/>
          <w:szCs w:val="22"/>
        </w:rPr>
        <w:t>136</w:t>
      </w:r>
      <w:r w:rsidRPr="00EE06E3">
        <w:rPr>
          <w:rFonts w:ascii="Montserrat" w:hAnsi="Montserrat"/>
          <w:color w:val="000000" w:themeColor="text1"/>
          <w:spacing w:val="-9"/>
          <w:sz w:val="22"/>
          <w:szCs w:val="22"/>
        </w:rPr>
        <w:t xml:space="preserve"> </w:t>
      </w:r>
      <w:r w:rsidRPr="00EE06E3">
        <w:rPr>
          <w:rFonts w:ascii="Montserrat" w:hAnsi="Montserrat"/>
          <w:color w:val="000000" w:themeColor="text1"/>
          <w:sz w:val="22"/>
          <w:szCs w:val="22"/>
        </w:rPr>
        <w:t>del</w:t>
      </w:r>
      <w:r w:rsidRPr="00EE06E3">
        <w:rPr>
          <w:rFonts w:ascii="Montserrat" w:hAnsi="Montserrat"/>
          <w:color w:val="000000" w:themeColor="text1"/>
          <w:spacing w:val="-8"/>
          <w:sz w:val="22"/>
          <w:szCs w:val="22"/>
        </w:rPr>
        <w:t xml:space="preserve"> </w:t>
      </w:r>
      <w:r w:rsidRPr="00EE06E3">
        <w:rPr>
          <w:rFonts w:ascii="Montserrat" w:hAnsi="Montserrat"/>
          <w:color w:val="000000" w:themeColor="text1"/>
          <w:sz w:val="22"/>
          <w:szCs w:val="22"/>
        </w:rPr>
        <w:t>Código</w:t>
      </w:r>
      <w:r w:rsidRPr="00EE06E3">
        <w:rPr>
          <w:rFonts w:ascii="Montserrat" w:hAnsi="Montserrat"/>
          <w:color w:val="000000" w:themeColor="text1"/>
          <w:spacing w:val="-9"/>
          <w:sz w:val="22"/>
          <w:szCs w:val="22"/>
        </w:rPr>
        <w:t xml:space="preserve"> </w:t>
      </w:r>
      <w:r w:rsidRPr="00EE06E3">
        <w:rPr>
          <w:rFonts w:ascii="Montserrat" w:hAnsi="Montserrat"/>
          <w:color w:val="000000" w:themeColor="text1"/>
          <w:sz w:val="22"/>
          <w:szCs w:val="22"/>
        </w:rPr>
        <w:t>Contencioso</w:t>
      </w:r>
      <w:r w:rsidRPr="00EE06E3">
        <w:rPr>
          <w:rFonts w:ascii="Montserrat" w:hAnsi="Montserrat"/>
          <w:color w:val="000000" w:themeColor="text1"/>
          <w:spacing w:val="-9"/>
          <w:sz w:val="22"/>
          <w:szCs w:val="22"/>
        </w:rPr>
        <w:t xml:space="preserve"> </w:t>
      </w:r>
      <w:r w:rsidRPr="00EE06E3">
        <w:rPr>
          <w:rFonts w:ascii="Montserrat" w:hAnsi="Montserrat"/>
          <w:color w:val="000000" w:themeColor="text1"/>
          <w:sz w:val="22"/>
          <w:szCs w:val="22"/>
        </w:rPr>
        <w:t>Administrativo</w:t>
      </w:r>
      <w:r w:rsidRPr="00EE06E3">
        <w:rPr>
          <w:rFonts w:ascii="Montserrat" w:hAnsi="Montserrat"/>
          <w:color w:val="000000" w:themeColor="text1"/>
          <w:spacing w:val="-10"/>
          <w:sz w:val="22"/>
          <w:szCs w:val="22"/>
        </w:rPr>
        <w:t xml:space="preserve"> </w:t>
      </w:r>
      <w:r w:rsidRPr="00EE06E3">
        <w:rPr>
          <w:rFonts w:ascii="Montserrat" w:hAnsi="Montserrat"/>
          <w:color w:val="000000" w:themeColor="text1"/>
          <w:sz w:val="22"/>
          <w:szCs w:val="22"/>
        </w:rPr>
        <w:t>Si</w:t>
      </w:r>
      <w:r w:rsidRPr="00EE06E3">
        <w:rPr>
          <w:rFonts w:ascii="Montserrat" w:hAnsi="Montserrat"/>
          <w:color w:val="000000" w:themeColor="text1"/>
          <w:spacing w:val="-7"/>
          <w:sz w:val="22"/>
          <w:szCs w:val="22"/>
        </w:rPr>
        <w:t xml:space="preserve"> </w:t>
      </w:r>
      <w:r w:rsidRPr="00EE06E3">
        <w:rPr>
          <w:rFonts w:ascii="Montserrat" w:hAnsi="Montserrat"/>
          <w:color w:val="000000" w:themeColor="text1"/>
          <w:sz w:val="22"/>
          <w:szCs w:val="22"/>
        </w:rPr>
        <w:t>vencido</w:t>
      </w:r>
      <w:r w:rsidRPr="00EE06E3">
        <w:rPr>
          <w:rFonts w:ascii="Montserrat" w:hAnsi="Montserrat"/>
          <w:color w:val="000000" w:themeColor="text1"/>
          <w:spacing w:val="-10"/>
          <w:sz w:val="22"/>
          <w:szCs w:val="22"/>
        </w:rPr>
        <w:t xml:space="preserve"> </w:t>
      </w:r>
      <w:r w:rsidRPr="00EE06E3">
        <w:rPr>
          <w:rFonts w:ascii="Montserrat" w:hAnsi="Montserrat"/>
          <w:color w:val="000000" w:themeColor="text1"/>
          <w:sz w:val="22"/>
          <w:szCs w:val="22"/>
        </w:rPr>
        <w:t>el</w:t>
      </w:r>
      <w:r w:rsidRPr="00EE06E3">
        <w:rPr>
          <w:rFonts w:ascii="Montserrat" w:hAnsi="Montserrat"/>
          <w:color w:val="000000" w:themeColor="text1"/>
          <w:spacing w:val="-7"/>
          <w:sz w:val="22"/>
          <w:szCs w:val="22"/>
        </w:rPr>
        <w:t xml:space="preserve"> </w:t>
      </w:r>
      <w:r w:rsidRPr="00EE06E3">
        <w:rPr>
          <w:rFonts w:ascii="Montserrat" w:hAnsi="Montserrat"/>
          <w:color w:val="000000" w:themeColor="text1"/>
          <w:sz w:val="22"/>
          <w:szCs w:val="22"/>
        </w:rPr>
        <w:t>plazo</w:t>
      </w:r>
      <w:r w:rsidRPr="00EE06E3">
        <w:rPr>
          <w:rFonts w:ascii="Montserrat" w:hAnsi="Montserrat"/>
          <w:color w:val="000000" w:themeColor="text1"/>
          <w:spacing w:val="-10"/>
          <w:sz w:val="22"/>
          <w:szCs w:val="22"/>
        </w:rPr>
        <w:t xml:space="preserve"> </w:t>
      </w:r>
      <w:r w:rsidRPr="00EE06E3">
        <w:rPr>
          <w:rFonts w:ascii="Montserrat" w:hAnsi="Montserrat"/>
          <w:color w:val="000000" w:themeColor="text1"/>
          <w:sz w:val="22"/>
          <w:szCs w:val="22"/>
        </w:rPr>
        <w:t>anteriormente</w:t>
      </w:r>
      <w:r w:rsidRPr="00EE06E3">
        <w:rPr>
          <w:rFonts w:ascii="Montserrat" w:hAnsi="Montserrat"/>
          <w:color w:val="000000" w:themeColor="text1"/>
          <w:spacing w:val="-9"/>
          <w:sz w:val="22"/>
          <w:szCs w:val="22"/>
        </w:rPr>
        <w:t xml:space="preserve"> </w:t>
      </w:r>
      <w:r w:rsidRPr="00EE06E3">
        <w:rPr>
          <w:rFonts w:ascii="Montserrat" w:hAnsi="Montserrat"/>
          <w:color w:val="000000" w:themeColor="text1"/>
          <w:sz w:val="22"/>
          <w:szCs w:val="22"/>
        </w:rPr>
        <w:t>establecido</w:t>
      </w:r>
      <w:r w:rsidRPr="00EE06E3">
        <w:rPr>
          <w:rFonts w:ascii="Montserrat" w:hAnsi="Montserrat"/>
          <w:color w:val="000000" w:themeColor="text1"/>
          <w:spacing w:val="-9"/>
          <w:sz w:val="22"/>
          <w:szCs w:val="22"/>
        </w:rPr>
        <w:t xml:space="preserve"> </w:t>
      </w:r>
      <w:r w:rsidRPr="00EE06E3">
        <w:rPr>
          <w:rFonts w:ascii="Montserrat" w:hAnsi="Montserrat"/>
          <w:color w:val="000000" w:themeColor="text1"/>
          <w:sz w:val="22"/>
          <w:szCs w:val="22"/>
        </w:rPr>
        <w:t>no</w:t>
      </w:r>
      <w:r w:rsidRPr="00EE06E3">
        <w:rPr>
          <w:rFonts w:ascii="Montserrat" w:hAnsi="Montserrat"/>
          <w:color w:val="000000" w:themeColor="text1"/>
          <w:spacing w:val="-10"/>
          <w:sz w:val="22"/>
          <w:szCs w:val="22"/>
        </w:rPr>
        <w:t xml:space="preserve"> </w:t>
      </w:r>
      <w:r w:rsidRPr="00EE06E3">
        <w:rPr>
          <w:rFonts w:ascii="Montserrat" w:hAnsi="Montserrat"/>
          <w:color w:val="000000" w:themeColor="text1"/>
          <w:sz w:val="22"/>
          <w:szCs w:val="22"/>
        </w:rPr>
        <w:t>se</w:t>
      </w:r>
      <w:r w:rsidRPr="00EE06E3">
        <w:rPr>
          <w:rFonts w:ascii="Montserrat" w:hAnsi="Montserrat"/>
          <w:color w:val="000000" w:themeColor="text1"/>
          <w:spacing w:val="-9"/>
          <w:sz w:val="22"/>
          <w:szCs w:val="22"/>
        </w:rPr>
        <w:t xml:space="preserve"> </w:t>
      </w:r>
      <w:r w:rsidRPr="00EE06E3">
        <w:rPr>
          <w:rFonts w:ascii="Montserrat" w:hAnsi="Montserrat"/>
          <w:color w:val="000000" w:themeColor="text1"/>
          <w:sz w:val="22"/>
          <w:szCs w:val="22"/>
        </w:rPr>
        <w:t>ha</w:t>
      </w:r>
      <w:r w:rsidRPr="00EE06E3">
        <w:rPr>
          <w:rFonts w:ascii="Montserrat" w:hAnsi="Montserrat"/>
          <w:color w:val="000000" w:themeColor="text1"/>
          <w:spacing w:val="-53"/>
          <w:sz w:val="22"/>
          <w:szCs w:val="22"/>
        </w:rPr>
        <w:t xml:space="preserve"> </w:t>
      </w:r>
      <w:r w:rsidRPr="00EE06E3">
        <w:rPr>
          <w:rFonts w:ascii="Montserrat" w:hAnsi="Montserrat"/>
          <w:color w:val="000000" w:themeColor="text1"/>
          <w:sz w:val="22"/>
          <w:szCs w:val="22"/>
        </w:rPr>
        <w:t>realizado la liquidación, la misma podrá ser realizada en cualquier tiempo dentro de los dos (2) años</w:t>
      </w:r>
      <w:r w:rsidRPr="00EE06E3">
        <w:rPr>
          <w:rFonts w:ascii="Montserrat" w:hAnsi="Montserrat"/>
          <w:color w:val="000000" w:themeColor="text1"/>
          <w:spacing w:val="1"/>
          <w:sz w:val="22"/>
          <w:szCs w:val="22"/>
        </w:rPr>
        <w:t xml:space="preserve"> </w:t>
      </w:r>
      <w:r w:rsidRPr="00EE06E3">
        <w:rPr>
          <w:rFonts w:ascii="Montserrat" w:hAnsi="Montserrat"/>
          <w:color w:val="000000" w:themeColor="text1"/>
          <w:sz w:val="22"/>
          <w:szCs w:val="22"/>
        </w:rPr>
        <w:t>siguientes al vencimiento del término a que se refieren los incisos anteriores, de mutuo acuerdo o</w:t>
      </w:r>
      <w:r w:rsidRPr="00EE06E3">
        <w:rPr>
          <w:rFonts w:ascii="Montserrat" w:hAnsi="Montserrat"/>
          <w:color w:val="000000" w:themeColor="text1"/>
          <w:spacing w:val="1"/>
          <w:sz w:val="22"/>
          <w:szCs w:val="22"/>
        </w:rPr>
        <w:t xml:space="preserve"> </w:t>
      </w:r>
      <w:r w:rsidRPr="00EE06E3">
        <w:rPr>
          <w:rFonts w:ascii="Montserrat" w:hAnsi="Montserrat"/>
          <w:color w:val="000000" w:themeColor="text1"/>
          <w:sz w:val="22"/>
          <w:szCs w:val="22"/>
        </w:rPr>
        <w:t>unilateralmente, sin perjuicio de lo previsto en el artículo 164 de la Ley 1437 de 2011 y artículo 136 del</w:t>
      </w:r>
      <w:r w:rsidRPr="00EE06E3">
        <w:rPr>
          <w:rFonts w:ascii="Montserrat" w:hAnsi="Montserrat"/>
          <w:color w:val="000000" w:themeColor="text1"/>
          <w:spacing w:val="1"/>
          <w:sz w:val="22"/>
          <w:szCs w:val="22"/>
        </w:rPr>
        <w:t xml:space="preserve"> </w:t>
      </w:r>
      <w:r w:rsidRPr="00EE06E3">
        <w:rPr>
          <w:rFonts w:ascii="Montserrat" w:hAnsi="Montserrat"/>
          <w:color w:val="000000" w:themeColor="text1"/>
          <w:sz w:val="22"/>
          <w:szCs w:val="22"/>
        </w:rPr>
        <w:t>Código</w:t>
      </w:r>
      <w:r w:rsidRPr="00EE06E3">
        <w:rPr>
          <w:rFonts w:ascii="Montserrat" w:hAnsi="Montserrat"/>
          <w:color w:val="000000" w:themeColor="text1"/>
          <w:spacing w:val="-3"/>
          <w:sz w:val="22"/>
          <w:szCs w:val="22"/>
        </w:rPr>
        <w:t xml:space="preserve"> </w:t>
      </w:r>
      <w:r w:rsidRPr="00EE06E3">
        <w:rPr>
          <w:rFonts w:ascii="Montserrat" w:hAnsi="Montserrat"/>
          <w:color w:val="000000" w:themeColor="text1"/>
          <w:sz w:val="22"/>
          <w:szCs w:val="22"/>
        </w:rPr>
        <w:t>Contencioso</w:t>
      </w:r>
      <w:r w:rsidRPr="00EE06E3">
        <w:rPr>
          <w:rFonts w:ascii="Montserrat" w:hAnsi="Montserrat"/>
          <w:color w:val="000000" w:themeColor="text1"/>
          <w:spacing w:val="-2"/>
          <w:sz w:val="22"/>
          <w:szCs w:val="22"/>
        </w:rPr>
        <w:t xml:space="preserve"> </w:t>
      </w:r>
      <w:r w:rsidRPr="00EE06E3">
        <w:rPr>
          <w:rFonts w:ascii="Montserrat" w:hAnsi="Montserrat"/>
          <w:color w:val="000000" w:themeColor="text1"/>
          <w:sz w:val="22"/>
          <w:szCs w:val="22"/>
        </w:rPr>
        <w:t>Administrativ</w:t>
      </w:r>
      <w:r w:rsidR="0031215F" w:rsidRPr="00EE06E3">
        <w:rPr>
          <w:rFonts w:ascii="Montserrat" w:hAnsi="Montserrat"/>
          <w:color w:val="000000" w:themeColor="text1"/>
          <w:sz w:val="22"/>
          <w:szCs w:val="22"/>
        </w:rPr>
        <w:t>o.</w:t>
      </w:r>
    </w:p>
    <w:p w14:paraId="199496EF" w14:textId="340516C8" w:rsidR="0031215F" w:rsidRPr="00EE06E3" w:rsidRDefault="0031215F" w:rsidP="00EE06E3">
      <w:pPr>
        <w:pStyle w:val="Textoindependiente"/>
        <w:ind w:right="765"/>
        <w:jc w:val="both"/>
        <w:rPr>
          <w:rFonts w:ascii="Montserrat" w:hAnsi="Montserrat"/>
          <w:color w:val="000000" w:themeColor="text1"/>
          <w:sz w:val="22"/>
          <w:szCs w:val="22"/>
        </w:rPr>
      </w:pPr>
    </w:p>
    <w:p w14:paraId="4247CB66" w14:textId="5752F29A" w:rsidR="0031215F" w:rsidRPr="00EE06E3" w:rsidRDefault="0031215F" w:rsidP="00EE06E3">
      <w:pPr>
        <w:pStyle w:val="Textoindependiente"/>
        <w:ind w:right="765"/>
        <w:jc w:val="both"/>
        <w:rPr>
          <w:rFonts w:ascii="Montserrat" w:hAnsi="Montserrat"/>
          <w:color w:val="000000" w:themeColor="text1"/>
          <w:sz w:val="22"/>
          <w:szCs w:val="22"/>
        </w:rPr>
      </w:pPr>
    </w:p>
    <w:p w14:paraId="167F6A4B" w14:textId="77777777" w:rsidR="0031215F" w:rsidRPr="00EE06E3" w:rsidRDefault="0031215F" w:rsidP="00EE06E3">
      <w:pPr>
        <w:pStyle w:val="Textoindependiente"/>
        <w:ind w:right="765"/>
        <w:jc w:val="both"/>
        <w:rPr>
          <w:rFonts w:ascii="Montserrat" w:hAnsi="Montserrat"/>
          <w:color w:val="000000" w:themeColor="text1"/>
          <w:sz w:val="22"/>
          <w:szCs w:val="22"/>
        </w:rPr>
      </w:pPr>
    </w:p>
    <w:p w14:paraId="386C99F7" w14:textId="77777777" w:rsidR="005E0185" w:rsidRPr="003F3AE5" w:rsidRDefault="005E0185" w:rsidP="005E0185">
      <w:pPr>
        <w:rPr>
          <w:rFonts w:ascii="Montserrat" w:hAnsi="Montserrat" w:cs="Arial"/>
          <w:color w:val="000000"/>
        </w:rPr>
      </w:pPr>
    </w:p>
    <w:p w14:paraId="395B7531" w14:textId="4F2C7F60" w:rsidR="005E0185" w:rsidRDefault="0092392D" w:rsidP="005E0185">
      <w:pPr>
        <w:jc w:val="center"/>
        <w:rPr>
          <w:rFonts w:ascii="Montserrat" w:hAnsi="Montserrat" w:cs="Arial"/>
          <w:b/>
          <w:color w:val="000000"/>
        </w:rPr>
      </w:pPr>
      <w:r>
        <w:rPr>
          <w:rFonts w:ascii="Montserrat" w:hAnsi="Montserrat" w:cs="Arial"/>
          <w:b/>
          <w:color w:val="000000"/>
        </w:rPr>
        <w:t>OMAR FARUT PEDRAZA GOMEZ</w:t>
      </w:r>
    </w:p>
    <w:p w14:paraId="04ABB830" w14:textId="5B9F6D62" w:rsidR="005E0185" w:rsidRDefault="005E0185" w:rsidP="005E0185">
      <w:pPr>
        <w:jc w:val="center"/>
        <w:rPr>
          <w:rFonts w:ascii="Montserrat" w:hAnsi="Montserrat" w:cs="Arial"/>
          <w:b/>
          <w:color w:val="000000"/>
        </w:rPr>
      </w:pPr>
      <w:r w:rsidRPr="003F3AE5">
        <w:rPr>
          <w:rFonts w:ascii="Montserrat" w:hAnsi="Montserrat" w:cs="Arial"/>
          <w:b/>
          <w:color w:val="000000"/>
        </w:rPr>
        <w:t>ORDENADOR DEL GASTO</w:t>
      </w:r>
      <w:r>
        <w:rPr>
          <w:rFonts w:ascii="Montserrat" w:hAnsi="Montserrat" w:cs="Arial"/>
          <w:b/>
          <w:color w:val="000000"/>
        </w:rPr>
        <w:t xml:space="preserve"> </w:t>
      </w:r>
    </w:p>
    <w:p w14:paraId="4AC5C5AE" w14:textId="77777777" w:rsidR="005E0185" w:rsidRPr="003F3AE5" w:rsidRDefault="005E0185" w:rsidP="005E0185">
      <w:pPr>
        <w:jc w:val="center"/>
        <w:rPr>
          <w:rFonts w:ascii="Montserrat" w:hAnsi="Montserrat" w:cs="Arial"/>
          <w:b/>
          <w:color w:val="000000"/>
        </w:rPr>
      </w:pPr>
      <w:r>
        <w:rPr>
          <w:rFonts w:ascii="Montserrat" w:hAnsi="Montserrat" w:cs="Arial"/>
          <w:b/>
          <w:color w:val="000000"/>
        </w:rPr>
        <w:t>ORIGINAL FIRMADO</w:t>
      </w:r>
    </w:p>
    <w:p w14:paraId="253CB9D5" w14:textId="746F0EF6" w:rsidR="0031215F" w:rsidRPr="00EE06E3" w:rsidRDefault="0031215F" w:rsidP="00EE06E3">
      <w:pPr>
        <w:pStyle w:val="Textoindependiente"/>
        <w:ind w:right="765"/>
        <w:jc w:val="both"/>
        <w:rPr>
          <w:rFonts w:ascii="Montserrat" w:hAnsi="Montserrat"/>
          <w:color w:val="000000" w:themeColor="text1"/>
          <w:sz w:val="22"/>
          <w:szCs w:val="22"/>
          <w:lang w:val="es"/>
        </w:rPr>
        <w:sectPr w:rsidR="0031215F" w:rsidRPr="00EE06E3">
          <w:pgSz w:w="12240" w:h="15840"/>
          <w:pgMar w:top="1820" w:right="700" w:bottom="1820" w:left="1140" w:header="851" w:footer="1578" w:gutter="0"/>
          <w:cols w:space="720"/>
        </w:sectPr>
      </w:pPr>
    </w:p>
    <w:bookmarkEnd w:id="0"/>
    <w:p w14:paraId="0F1C9C3A" w14:textId="77777777" w:rsidR="0084733F" w:rsidRPr="00EE06E3" w:rsidRDefault="0084733F" w:rsidP="00EE06E3">
      <w:pPr>
        <w:suppressAutoHyphens/>
        <w:jc w:val="center"/>
        <w:rPr>
          <w:rFonts w:ascii="Montserrat" w:hAnsi="Montserrat" w:cs="Arial"/>
          <w:b/>
          <w:bCs/>
          <w:sz w:val="22"/>
          <w:szCs w:val="22"/>
        </w:rPr>
      </w:pPr>
      <w:r w:rsidRPr="00EE06E3">
        <w:rPr>
          <w:rFonts w:ascii="Montserrat" w:hAnsi="Montserrat" w:cs="Arial"/>
          <w:b/>
          <w:bCs/>
          <w:sz w:val="22"/>
          <w:szCs w:val="22"/>
        </w:rPr>
        <w:lastRenderedPageBreak/>
        <w:t>FORMULARIOS Y ANEXOS</w:t>
      </w:r>
    </w:p>
    <w:p w14:paraId="57A21258" w14:textId="77777777" w:rsidR="0084733F" w:rsidRPr="00EE06E3" w:rsidRDefault="0084733F" w:rsidP="00EE06E3">
      <w:pPr>
        <w:suppressAutoHyphens/>
        <w:jc w:val="both"/>
        <w:rPr>
          <w:rFonts w:ascii="Montserrat" w:hAnsi="Montserrat" w:cs="Arial"/>
          <w:sz w:val="22"/>
          <w:szCs w:val="22"/>
        </w:rPr>
      </w:pPr>
    </w:p>
    <w:p w14:paraId="7FA6996D" w14:textId="77777777" w:rsidR="0084733F" w:rsidRPr="00EE06E3" w:rsidRDefault="0084733F" w:rsidP="00EE06E3">
      <w:pPr>
        <w:suppressAutoHyphens/>
        <w:jc w:val="both"/>
        <w:rPr>
          <w:rFonts w:ascii="Montserrat" w:hAnsi="Montserrat" w:cs="Arial"/>
          <w:sz w:val="22"/>
          <w:szCs w:val="22"/>
        </w:rPr>
      </w:pPr>
      <w:r w:rsidRPr="00EE06E3">
        <w:rPr>
          <w:rFonts w:ascii="Montserrat" w:hAnsi="Montserrat" w:cs="Arial"/>
          <w:b/>
          <w:bCs/>
          <w:sz w:val="22"/>
          <w:szCs w:val="22"/>
        </w:rPr>
        <w:t xml:space="preserve">FORMULARIO 1.  </w:t>
      </w:r>
      <w:r w:rsidRPr="00EE06E3">
        <w:rPr>
          <w:rFonts w:ascii="Montserrat" w:hAnsi="Montserrat" w:cs="Arial"/>
          <w:sz w:val="22"/>
          <w:szCs w:val="22"/>
        </w:rPr>
        <w:t>CARTA DE PRESENTACIÓN DE LA PROPUESTA.</w:t>
      </w:r>
    </w:p>
    <w:p w14:paraId="3558D42C" w14:textId="77777777" w:rsidR="0084733F" w:rsidRPr="00EE06E3" w:rsidRDefault="0084733F" w:rsidP="00EE06E3">
      <w:pPr>
        <w:suppressAutoHyphens/>
        <w:jc w:val="both"/>
        <w:rPr>
          <w:rFonts w:ascii="Montserrat" w:hAnsi="Montserrat" w:cs="Arial"/>
          <w:sz w:val="22"/>
          <w:szCs w:val="22"/>
        </w:rPr>
      </w:pPr>
      <w:r w:rsidRPr="00EE06E3">
        <w:rPr>
          <w:rFonts w:ascii="Montserrat" w:hAnsi="Montserrat" w:cs="Arial"/>
          <w:b/>
          <w:bCs/>
          <w:sz w:val="22"/>
          <w:szCs w:val="22"/>
        </w:rPr>
        <w:t>FORMULARIO 2.</w:t>
      </w:r>
      <w:r w:rsidRPr="00EE06E3">
        <w:rPr>
          <w:rFonts w:ascii="Montserrat" w:hAnsi="Montserrat" w:cs="Arial"/>
          <w:sz w:val="22"/>
          <w:szCs w:val="22"/>
        </w:rPr>
        <w:t xml:space="preserve"> CERTIFICACIÓN DE APORTES A LA SEGURIDAD SOCIAL Y PARAFISCALES. </w:t>
      </w:r>
    </w:p>
    <w:p w14:paraId="2BD07347" w14:textId="77777777" w:rsidR="0084733F" w:rsidRPr="00EE06E3" w:rsidRDefault="0084733F" w:rsidP="00EE06E3">
      <w:pPr>
        <w:suppressAutoHyphens/>
        <w:jc w:val="both"/>
        <w:rPr>
          <w:rFonts w:ascii="Montserrat" w:hAnsi="Montserrat" w:cs="Arial"/>
          <w:sz w:val="22"/>
          <w:szCs w:val="22"/>
        </w:rPr>
      </w:pPr>
      <w:r w:rsidRPr="00EE06E3">
        <w:rPr>
          <w:rFonts w:ascii="Montserrat" w:hAnsi="Montserrat" w:cs="Arial"/>
          <w:b/>
          <w:bCs/>
          <w:sz w:val="22"/>
          <w:szCs w:val="22"/>
        </w:rPr>
        <w:t>FORMULARIO 3.</w:t>
      </w:r>
      <w:r w:rsidRPr="00EE06E3">
        <w:rPr>
          <w:rFonts w:ascii="Montserrat" w:hAnsi="Montserrat" w:cs="Arial"/>
          <w:sz w:val="22"/>
          <w:szCs w:val="22"/>
        </w:rPr>
        <w:t xml:space="preserve"> COMPROMISO ANTICORRUPCIÓN.</w:t>
      </w:r>
    </w:p>
    <w:p w14:paraId="76E335B8" w14:textId="77777777" w:rsidR="0084733F" w:rsidRPr="00EE06E3" w:rsidRDefault="0084733F" w:rsidP="00EE06E3">
      <w:pPr>
        <w:suppressAutoHyphens/>
        <w:jc w:val="both"/>
        <w:rPr>
          <w:rFonts w:ascii="Montserrat" w:hAnsi="Montserrat" w:cs="Arial"/>
          <w:sz w:val="22"/>
          <w:szCs w:val="22"/>
        </w:rPr>
      </w:pPr>
      <w:r w:rsidRPr="00EE06E3">
        <w:rPr>
          <w:rFonts w:ascii="Montserrat" w:hAnsi="Montserrat" w:cs="Arial"/>
          <w:b/>
          <w:bCs/>
          <w:sz w:val="22"/>
          <w:szCs w:val="22"/>
        </w:rPr>
        <w:t>FORMULARIO 4.</w:t>
      </w:r>
      <w:r w:rsidRPr="00EE06E3">
        <w:rPr>
          <w:rFonts w:ascii="Montserrat" w:hAnsi="Montserrat" w:cs="Arial"/>
          <w:sz w:val="22"/>
          <w:szCs w:val="22"/>
        </w:rPr>
        <w:t xml:space="preserve"> FORMATO SIIF.</w:t>
      </w:r>
    </w:p>
    <w:p w14:paraId="0590C643" w14:textId="77777777" w:rsidR="0084733F" w:rsidRPr="00EE06E3" w:rsidRDefault="0084733F" w:rsidP="00EE06E3">
      <w:pPr>
        <w:suppressAutoHyphens/>
        <w:jc w:val="both"/>
        <w:rPr>
          <w:rFonts w:ascii="Montserrat" w:hAnsi="Montserrat" w:cs="Arial"/>
          <w:sz w:val="22"/>
          <w:szCs w:val="22"/>
        </w:rPr>
      </w:pPr>
      <w:r w:rsidRPr="00EE06E3">
        <w:rPr>
          <w:rFonts w:ascii="Montserrat" w:hAnsi="Montserrat" w:cs="Arial"/>
          <w:b/>
          <w:bCs/>
          <w:sz w:val="22"/>
          <w:szCs w:val="22"/>
        </w:rPr>
        <w:t>FORMULARIO 5.</w:t>
      </w:r>
      <w:r w:rsidRPr="00EE06E3">
        <w:rPr>
          <w:rFonts w:ascii="Montserrat" w:hAnsi="Montserrat" w:cs="Arial"/>
          <w:sz w:val="22"/>
          <w:szCs w:val="22"/>
        </w:rPr>
        <w:t xml:space="preserve"> MODELO CONFORMACIÓN DE CONSORCIO. </w:t>
      </w:r>
    </w:p>
    <w:p w14:paraId="1E12B9E8" w14:textId="77777777" w:rsidR="0084733F" w:rsidRPr="00EE06E3" w:rsidRDefault="0084733F" w:rsidP="00EE06E3">
      <w:pPr>
        <w:suppressAutoHyphens/>
        <w:jc w:val="both"/>
        <w:rPr>
          <w:rFonts w:ascii="Montserrat" w:hAnsi="Montserrat" w:cs="Arial"/>
          <w:sz w:val="22"/>
          <w:szCs w:val="22"/>
        </w:rPr>
      </w:pPr>
      <w:r w:rsidRPr="00EE06E3">
        <w:rPr>
          <w:rFonts w:ascii="Montserrat" w:hAnsi="Montserrat" w:cs="Arial"/>
          <w:b/>
          <w:bCs/>
          <w:sz w:val="22"/>
          <w:szCs w:val="22"/>
        </w:rPr>
        <w:t>FORMULARIO 6.</w:t>
      </w:r>
      <w:r w:rsidRPr="00EE06E3">
        <w:rPr>
          <w:rFonts w:ascii="Montserrat" w:hAnsi="Montserrat" w:cs="Arial"/>
          <w:sz w:val="22"/>
          <w:szCs w:val="22"/>
        </w:rPr>
        <w:t xml:space="preserve"> MODELO CONFORMACIÓN UNION TEMPORAL. </w:t>
      </w:r>
    </w:p>
    <w:p w14:paraId="4F72AA49" w14:textId="77777777" w:rsidR="0084733F" w:rsidRPr="00EE06E3" w:rsidRDefault="0084733F" w:rsidP="00EE06E3">
      <w:pPr>
        <w:suppressAutoHyphens/>
        <w:jc w:val="both"/>
        <w:rPr>
          <w:rFonts w:ascii="Montserrat" w:hAnsi="Montserrat" w:cs="Arial"/>
          <w:sz w:val="22"/>
          <w:szCs w:val="22"/>
        </w:rPr>
      </w:pPr>
      <w:r w:rsidRPr="00EE06E3">
        <w:rPr>
          <w:rFonts w:ascii="Montserrat" w:hAnsi="Montserrat" w:cs="Arial"/>
          <w:b/>
          <w:bCs/>
          <w:sz w:val="22"/>
          <w:szCs w:val="22"/>
        </w:rPr>
        <w:t>FORMULARIO 7.</w:t>
      </w:r>
      <w:r w:rsidRPr="00EE06E3">
        <w:rPr>
          <w:rFonts w:ascii="Montserrat" w:hAnsi="Montserrat" w:cs="Arial"/>
          <w:sz w:val="22"/>
          <w:szCs w:val="22"/>
        </w:rPr>
        <w:t xml:space="preserve"> CERTIFICACIÓN DE EXPERIENCIA ACREDITADA.</w:t>
      </w:r>
    </w:p>
    <w:p w14:paraId="7CFB846A" w14:textId="77777777" w:rsidR="0084733F" w:rsidRPr="00EE06E3" w:rsidRDefault="0084733F" w:rsidP="00EE06E3">
      <w:pPr>
        <w:suppressAutoHyphens/>
        <w:jc w:val="both"/>
        <w:rPr>
          <w:rFonts w:ascii="Montserrat" w:hAnsi="Montserrat" w:cs="Arial"/>
          <w:sz w:val="22"/>
          <w:szCs w:val="22"/>
        </w:rPr>
      </w:pPr>
      <w:r w:rsidRPr="00EE06E3">
        <w:rPr>
          <w:rFonts w:ascii="Montserrat" w:hAnsi="Montserrat" w:cs="Arial"/>
          <w:b/>
          <w:bCs/>
          <w:sz w:val="22"/>
          <w:szCs w:val="22"/>
        </w:rPr>
        <w:t>FORMULARIO 8.</w:t>
      </w:r>
      <w:r w:rsidRPr="00EE06E3">
        <w:rPr>
          <w:rFonts w:ascii="Montserrat" w:hAnsi="Montserrat" w:cs="Arial"/>
          <w:sz w:val="22"/>
          <w:szCs w:val="22"/>
        </w:rPr>
        <w:t xml:space="preserve"> APOYO A LA INDUSTRIA NACIONAL. </w:t>
      </w:r>
    </w:p>
    <w:p w14:paraId="0971D4B4" w14:textId="3705B01E" w:rsidR="0084733F" w:rsidRPr="00EE06E3" w:rsidRDefault="0084733F" w:rsidP="00EE06E3">
      <w:pPr>
        <w:suppressAutoHyphens/>
        <w:jc w:val="both"/>
        <w:rPr>
          <w:rFonts w:ascii="Montserrat" w:hAnsi="Montserrat" w:cs="Arial"/>
          <w:sz w:val="22"/>
          <w:szCs w:val="22"/>
        </w:rPr>
      </w:pPr>
      <w:r w:rsidRPr="00EE06E3">
        <w:rPr>
          <w:rFonts w:ascii="Montserrat" w:hAnsi="Montserrat" w:cs="Arial"/>
          <w:b/>
          <w:bCs/>
          <w:sz w:val="22"/>
          <w:szCs w:val="22"/>
        </w:rPr>
        <w:t xml:space="preserve">FORMULARIO </w:t>
      </w:r>
      <w:r w:rsidR="00EE6C5C">
        <w:rPr>
          <w:rFonts w:ascii="Montserrat" w:hAnsi="Montserrat" w:cs="Arial"/>
          <w:b/>
          <w:bCs/>
          <w:sz w:val="22"/>
          <w:szCs w:val="22"/>
        </w:rPr>
        <w:t>9</w:t>
      </w:r>
      <w:r w:rsidRPr="00EE06E3">
        <w:rPr>
          <w:rFonts w:ascii="Montserrat" w:hAnsi="Montserrat" w:cs="Arial"/>
          <w:b/>
          <w:bCs/>
          <w:sz w:val="22"/>
          <w:szCs w:val="22"/>
        </w:rPr>
        <w:t>.</w:t>
      </w:r>
      <w:r w:rsidRPr="00EE06E3">
        <w:rPr>
          <w:rFonts w:ascii="Montserrat" w:hAnsi="Montserrat" w:cs="Arial"/>
          <w:sz w:val="22"/>
          <w:szCs w:val="22"/>
        </w:rPr>
        <w:t xml:space="preserve"> COMPROMISO DE TRANSPARENCIA</w:t>
      </w:r>
    </w:p>
    <w:p w14:paraId="6EF9A3E7" w14:textId="2C9B9653" w:rsidR="0084733F" w:rsidRPr="00EE06E3" w:rsidRDefault="0084733F" w:rsidP="00EE06E3">
      <w:pPr>
        <w:suppressAutoHyphens/>
        <w:jc w:val="both"/>
        <w:rPr>
          <w:rFonts w:ascii="Montserrat" w:hAnsi="Montserrat" w:cs="Arial"/>
          <w:sz w:val="22"/>
          <w:szCs w:val="22"/>
        </w:rPr>
      </w:pPr>
      <w:r w:rsidRPr="00EE06E3">
        <w:rPr>
          <w:rFonts w:ascii="Montserrat" w:hAnsi="Montserrat" w:cs="Arial"/>
          <w:b/>
          <w:bCs/>
          <w:sz w:val="22"/>
          <w:szCs w:val="22"/>
        </w:rPr>
        <w:t>FORMULARIO 1</w:t>
      </w:r>
      <w:r w:rsidR="00EE6C5C">
        <w:rPr>
          <w:rFonts w:ascii="Montserrat" w:hAnsi="Montserrat" w:cs="Arial"/>
          <w:b/>
          <w:bCs/>
          <w:sz w:val="22"/>
          <w:szCs w:val="22"/>
        </w:rPr>
        <w:t>0</w:t>
      </w:r>
      <w:r w:rsidRPr="00EE06E3">
        <w:rPr>
          <w:rFonts w:ascii="Montserrat" w:hAnsi="Montserrat" w:cs="Arial"/>
          <w:sz w:val="22"/>
          <w:szCs w:val="22"/>
        </w:rPr>
        <w:t>. MODELO DECLARACION SOBRE MULTAS Y SANCIONES</w:t>
      </w:r>
    </w:p>
    <w:p w14:paraId="7A11BCB1" w14:textId="016A1519" w:rsidR="0084733F" w:rsidRPr="00EE06E3" w:rsidRDefault="0084733F" w:rsidP="00EE06E3">
      <w:pPr>
        <w:suppressAutoHyphens/>
        <w:jc w:val="both"/>
        <w:rPr>
          <w:rFonts w:ascii="Montserrat" w:hAnsi="Montserrat" w:cs="Arial"/>
          <w:sz w:val="22"/>
          <w:szCs w:val="22"/>
        </w:rPr>
      </w:pPr>
      <w:r w:rsidRPr="00EE06E3">
        <w:rPr>
          <w:rFonts w:ascii="Montserrat" w:hAnsi="Montserrat" w:cs="Arial"/>
          <w:b/>
          <w:bCs/>
          <w:sz w:val="22"/>
          <w:szCs w:val="22"/>
        </w:rPr>
        <w:t>FORMULARIO 1</w:t>
      </w:r>
      <w:r w:rsidR="00EE6C5C">
        <w:rPr>
          <w:rFonts w:ascii="Montserrat" w:hAnsi="Montserrat" w:cs="Arial"/>
          <w:b/>
          <w:bCs/>
          <w:sz w:val="22"/>
          <w:szCs w:val="22"/>
        </w:rPr>
        <w:t>1</w:t>
      </w:r>
      <w:r w:rsidRPr="00EE06E3">
        <w:rPr>
          <w:rFonts w:ascii="Montserrat" w:hAnsi="Montserrat" w:cs="Arial"/>
          <w:b/>
          <w:bCs/>
          <w:sz w:val="22"/>
          <w:szCs w:val="22"/>
        </w:rPr>
        <w:t xml:space="preserve">. </w:t>
      </w:r>
      <w:r w:rsidRPr="00EE06E3">
        <w:rPr>
          <w:rFonts w:ascii="Montserrat" w:hAnsi="Montserrat" w:cs="Arial"/>
          <w:sz w:val="22"/>
          <w:szCs w:val="22"/>
        </w:rPr>
        <w:t>MODELO DE AUSENCIA DE INHABILIDADES, INCOMPATIBILIDADES O PROHIBICIONES DE LA PERSONA JURÍDICA PARA CONTRATAR CON EL ESTADO.</w:t>
      </w:r>
    </w:p>
    <w:p w14:paraId="1580C22C" w14:textId="5C1BD248" w:rsidR="0084733F" w:rsidRPr="00EE06E3" w:rsidRDefault="0084733F" w:rsidP="00EE06E3">
      <w:pPr>
        <w:suppressAutoHyphens/>
        <w:jc w:val="both"/>
        <w:rPr>
          <w:rFonts w:ascii="Montserrat" w:hAnsi="Montserrat" w:cs="Arial"/>
          <w:sz w:val="22"/>
          <w:szCs w:val="22"/>
        </w:rPr>
      </w:pPr>
      <w:r w:rsidRPr="00EE06E3">
        <w:rPr>
          <w:rFonts w:ascii="Montserrat" w:hAnsi="Montserrat" w:cs="Arial"/>
          <w:b/>
          <w:bCs/>
          <w:sz w:val="22"/>
          <w:szCs w:val="22"/>
        </w:rPr>
        <w:t xml:space="preserve">FORMULARIO </w:t>
      </w:r>
      <w:r w:rsidR="00EE6C5C">
        <w:rPr>
          <w:rFonts w:ascii="Montserrat" w:hAnsi="Montserrat" w:cs="Arial"/>
          <w:b/>
          <w:bCs/>
          <w:sz w:val="22"/>
          <w:szCs w:val="22"/>
        </w:rPr>
        <w:t>12</w:t>
      </w:r>
      <w:r w:rsidRPr="00EE06E3">
        <w:rPr>
          <w:rFonts w:ascii="Montserrat" w:hAnsi="Montserrat" w:cs="Arial"/>
          <w:b/>
          <w:bCs/>
          <w:sz w:val="22"/>
          <w:szCs w:val="22"/>
        </w:rPr>
        <w:t>:</w:t>
      </w:r>
      <w:r w:rsidRPr="00EE06E3">
        <w:rPr>
          <w:rFonts w:ascii="Montserrat" w:hAnsi="Montserrat" w:cs="Arial"/>
          <w:sz w:val="22"/>
          <w:szCs w:val="22"/>
        </w:rPr>
        <w:t xml:space="preserve"> PROPUESTA ECONÓMICA</w:t>
      </w:r>
    </w:p>
    <w:p w14:paraId="07A5CCCF" w14:textId="0069CF77" w:rsidR="0084733F" w:rsidRPr="00EE06E3" w:rsidRDefault="0084733F" w:rsidP="00EE06E3">
      <w:pPr>
        <w:jc w:val="both"/>
        <w:rPr>
          <w:rFonts w:ascii="Montserrat" w:eastAsia="Calibri" w:hAnsi="Montserrat" w:cs="Arial"/>
          <w:b/>
          <w:sz w:val="22"/>
          <w:szCs w:val="22"/>
          <w:lang w:val="es-ES_tradnl" w:eastAsia="es-CO"/>
        </w:rPr>
      </w:pPr>
      <w:r w:rsidRPr="00EE06E3">
        <w:rPr>
          <w:rFonts w:ascii="Montserrat" w:eastAsia="Calibri" w:hAnsi="Montserrat" w:cs="Arial"/>
          <w:b/>
          <w:bCs/>
          <w:sz w:val="22"/>
          <w:szCs w:val="22"/>
          <w:lang w:val="es-ES_tradnl" w:eastAsia="es-CO"/>
        </w:rPr>
        <w:t>FORMULARIO 1</w:t>
      </w:r>
      <w:r w:rsidR="00EE6C5C">
        <w:rPr>
          <w:rFonts w:ascii="Montserrat" w:eastAsia="Calibri" w:hAnsi="Montserrat" w:cs="Arial"/>
          <w:b/>
          <w:bCs/>
          <w:sz w:val="22"/>
          <w:szCs w:val="22"/>
          <w:lang w:val="es-ES_tradnl" w:eastAsia="es-CO"/>
        </w:rPr>
        <w:t>3</w:t>
      </w:r>
      <w:r w:rsidRPr="00EE06E3">
        <w:rPr>
          <w:rFonts w:ascii="Montserrat" w:eastAsia="Calibri" w:hAnsi="Montserrat" w:cs="Arial"/>
          <w:b/>
          <w:bCs/>
          <w:sz w:val="22"/>
          <w:szCs w:val="22"/>
          <w:lang w:val="es-ES_tradnl" w:eastAsia="es-CO"/>
        </w:rPr>
        <w:t xml:space="preserve">. </w:t>
      </w:r>
      <w:r w:rsidRPr="00EE06E3">
        <w:rPr>
          <w:rFonts w:ascii="Montserrat" w:eastAsia="Calibri" w:hAnsi="Montserrat" w:cs="Arial"/>
          <w:bCs/>
          <w:sz w:val="22"/>
          <w:szCs w:val="22"/>
          <w:lang w:eastAsia="es-CO"/>
        </w:rPr>
        <w:t>POLÍTICA DE RESPONSABILIDAD SOCIAL DE LA SUPERVIGILANCIA Y EL CÓDIGO DE ÉTICA Y BUEN GOBIERNO.</w:t>
      </w:r>
    </w:p>
    <w:p w14:paraId="7EAEC4DD" w14:textId="77777777" w:rsidR="0084733F" w:rsidRPr="00EE06E3" w:rsidRDefault="0084733F" w:rsidP="00EE06E3">
      <w:pPr>
        <w:suppressAutoHyphens/>
        <w:jc w:val="both"/>
        <w:rPr>
          <w:rFonts w:ascii="Montserrat" w:hAnsi="Montserrat" w:cs="Arial"/>
          <w:sz w:val="22"/>
          <w:szCs w:val="22"/>
        </w:rPr>
      </w:pPr>
    </w:p>
    <w:p w14:paraId="11C33DCF" w14:textId="77777777" w:rsidR="0084733F" w:rsidRPr="00EE06E3" w:rsidRDefault="0084733F" w:rsidP="00EE06E3">
      <w:pPr>
        <w:suppressAutoHyphens/>
        <w:jc w:val="center"/>
        <w:rPr>
          <w:rFonts w:ascii="Montserrat" w:hAnsi="Montserrat" w:cs="Arial"/>
          <w:b/>
          <w:bCs/>
          <w:sz w:val="22"/>
          <w:szCs w:val="22"/>
        </w:rPr>
      </w:pPr>
      <w:r w:rsidRPr="00EE06E3">
        <w:rPr>
          <w:rFonts w:ascii="Montserrat" w:hAnsi="Montserrat" w:cs="Arial"/>
          <w:b/>
          <w:bCs/>
          <w:sz w:val="22"/>
          <w:szCs w:val="22"/>
        </w:rPr>
        <w:t>ANEXOS:</w:t>
      </w:r>
    </w:p>
    <w:p w14:paraId="0A26FADB" w14:textId="77777777" w:rsidR="0084733F" w:rsidRPr="00EE06E3" w:rsidRDefault="0084733F" w:rsidP="00EE06E3">
      <w:pPr>
        <w:suppressAutoHyphens/>
        <w:jc w:val="both"/>
        <w:rPr>
          <w:rFonts w:ascii="Montserrat" w:hAnsi="Montserrat" w:cs="Arial"/>
          <w:sz w:val="22"/>
          <w:szCs w:val="22"/>
        </w:rPr>
      </w:pPr>
    </w:p>
    <w:p w14:paraId="14725012" w14:textId="77777777" w:rsidR="0084733F" w:rsidRPr="00EE06E3" w:rsidRDefault="0084733F" w:rsidP="00EE06E3">
      <w:pPr>
        <w:suppressAutoHyphens/>
        <w:jc w:val="both"/>
        <w:rPr>
          <w:rFonts w:ascii="Montserrat" w:hAnsi="Montserrat" w:cs="Arial"/>
          <w:sz w:val="22"/>
          <w:szCs w:val="22"/>
        </w:rPr>
      </w:pPr>
      <w:r w:rsidRPr="00EE06E3">
        <w:rPr>
          <w:rFonts w:ascii="Montserrat" w:hAnsi="Montserrat" w:cs="Arial"/>
          <w:b/>
          <w:bCs/>
          <w:sz w:val="22"/>
          <w:szCs w:val="22"/>
        </w:rPr>
        <w:t>ANEXO 1 -</w:t>
      </w:r>
      <w:r w:rsidRPr="00EE06E3">
        <w:rPr>
          <w:rFonts w:ascii="Montserrat" w:hAnsi="Montserrat" w:cs="Arial"/>
          <w:sz w:val="22"/>
          <w:szCs w:val="22"/>
        </w:rPr>
        <w:t xml:space="preserve"> ACEPTACIÓN ESPECIFICACIONES TECNICAS</w:t>
      </w:r>
    </w:p>
    <w:p w14:paraId="007671F9" w14:textId="77777777" w:rsidR="0084733F" w:rsidRPr="00EE06E3" w:rsidRDefault="0084733F" w:rsidP="00EE06E3">
      <w:pPr>
        <w:suppressAutoHyphens/>
        <w:jc w:val="both"/>
        <w:rPr>
          <w:rFonts w:ascii="Montserrat" w:hAnsi="Montserrat" w:cs="Arial"/>
          <w:sz w:val="22"/>
          <w:szCs w:val="22"/>
        </w:rPr>
      </w:pPr>
      <w:r w:rsidRPr="00EE06E3">
        <w:rPr>
          <w:rFonts w:ascii="Montserrat" w:hAnsi="Montserrat" w:cs="Arial"/>
          <w:b/>
          <w:bCs/>
          <w:sz w:val="22"/>
          <w:szCs w:val="22"/>
        </w:rPr>
        <w:t>ANEXO 2 -</w:t>
      </w:r>
      <w:r w:rsidRPr="00EE06E3">
        <w:rPr>
          <w:rFonts w:ascii="Montserrat" w:hAnsi="Montserrat" w:cs="Arial"/>
          <w:sz w:val="22"/>
          <w:szCs w:val="22"/>
        </w:rPr>
        <w:t xml:space="preserve"> FACTORES DE PONDERACIÓN DE ELEMENTOS DE CALIDAD </w:t>
      </w:r>
      <w:r w:rsidRPr="00EE06E3">
        <w:rPr>
          <w:rFonts w:ascii="Montserrat" w:hAnsi="Montserrat" w:cs="Arial"/>
          <w:b/>
          <w:bCs/>
          <w:sz w:val="22"/>
          <w:szCs w:val="22"/>
        </w:rPr>
        <w:t>ANEXO 3 -</w:t>
      </w:r>
      <w:r w:rsidRPr="00EE06E3">
        <w:rPr>
          <w:rFonts w:ascii="Montserrat" w:hAnsi="Montserrat" w:cs="Arial"/>
          <w:sz w:val="22"/>
          <w:szCs w:val="22"/>
        </w:rPr>
        <w:t xml:space="preserve"> MULTAS</w:t>
      </w:r>
    </w:p>
    <w:p w14:paraId="5AFF101B" w14:textId="77777777" w:rsidR="0084733F" w:rsidRPr="00EE06E3" w:rsidRDefault="0084733F" w:rsidP="00EE06E3">
      <w:pPr>
        <w:suppressAutoHyphens/>
        <w:jc w:val="both"/>
        <w:rPr>
          <w:rFonts w:ascii="Montserrat" w:hAnsi="Montserrat" w:cs="Arial"/>
          <w:sz w:val="22"/>
          <w:szCs w:val="22"/>
        </w:rPr>
      </w:pPr>
      <w:r w:rsidRPr="00EE06E3">
        <w:rPr>
          <w:rFonts w:ascii="Montserrat" w:hAnsi="Montserrat" w:cs="Arial"/>
          <w:b/>
          <w:bCs/>
          <w:sz w:val="22"/>
          <w:szCs w:val="22"/>
        </w:rPr>
        <w:t>ANEXO 4 -</w:t>
      </w:r>
      <w:r w:rsidRPr="00EE06E3">
        <w:rPr>
          <w:rFonts w:ascii="Montserrat" w:hAnsi="Montserrat" w:cs="Arial"/>
          <w:sz w:val="22"/>
          <w:szCs w:val="22"/>
        </w:rPr>
        <w:t xml:space="preserve"> MATRIZ DE RIESGO Y FORMATO DE MITIGARLO</w:t>
      </w:r>
    </w:p>
    <w:p w14:paraId="1621541A" w14:textId="2F35D1E6" w:rsidR="001359AE" w:rsidRPr="00EE06E3" w:rsidRDefault="001359AE" w:rsidP="00EE06E3">
      <w:pPr>
        <w:rPr>
          <w:rFonts w:ascii="Montserrat" w:hAnsi="Montserrat"/>
          <w:sz w:val="22"/>
          <w:szCs w:val="22"/>
        </w:rPr>
      </w:pPr>
    </w:p>
    <w:p w14:paraId="3EC23A33" w14:textId="3C3F819B" w:rsidR="0084733F" w:rsidRPr="00EE06E3" w:rsidRDefault="0084733F" w:rsidP="00EE06E3">
      <w:pPr>
        <w:rPr>
          <w:rFonts w:ascii="Montserrat" w:hAnsi="Montserrat"/>
          <w:sz w:val="22"/>
          <w:szCs w:val="22"/>
        </w:rPr>
      </w:pPr>
    </w:p>
    <w:p w14:paraId="6B5BF14C" w14:textId="4144D038" w:rsidR="0084733F" w:rsidRPr="00EE06E3" w:rsidRDefault="0084733F" w:rsidP="00EE06E3">
      <w:pPr>
        <w:rPr>
          <w:rFonts w:ascii="Montserrat" w:hAnsi="Montserrat"/>
          <w:sz w:val="22"/>
          <w:szCs w:val="22"/>
        </w:rPr>
      </w:pPr>
    </w:p>
    <w:p w14:paraId="07F4C57F" w14:textId="544941BF" w:rsidR="0084733F" w:rsidRPr="00EE06E3" w:rsidRDefault="0084733F" w:rsidP="00EE06E3">
      <w:pPr>
        <w:rPr>
          <w:rFonts w:ascii="Montserrat" w:hAnsi="Montserrat"/>
          <w:sz w:val="22"/>
          <w:szCs w:val="22"/>
        </w:rPr>
      </w:pPr>
    </w:p>
    <w:p w14:paraId="196C2776" w14:textId="6532A2FF" w:rsidR="0084733F" w:rsidRPr="00EE06E3" w:rsidRDefault="0084733F" w:rsidP="00EE06E3">
      <w:pPr>
        <w:rPr>
          <w:rFonts w:ascii="Montserrat" w:hAnsi="Montserrat"/>
          <w:sz w:val="22"/>
          <w:szCs w:val="22"/>
        </w:rPr>
      </w:pPr>
    </w:p>
    <w:p w14:paraId="62A3F543" w14:textId="4705095E" w:rsidR="0084733F" w:rsidRPr="00EE06E3" w:rsidRDefault="0084733F" w:rsidP="00EE06E3">
      <w:pPr>
        <w:rPr>
          <w:rFonts w:ascii="Montserrat" w:hAnsi="Montserrat"/>
          <w:sz w:val="22"/>
          <w:szCs w:val="22"/>
        </w:rPr>
      </w:pPr>
    </w:p>
    <w:p w14:paraId="274548EC" w14:textId="280B3D2F" w:rsidR="0084733F" w:rsidRPr="00EE06E3" w:rsidRDefault="0084733F" w:rsidP="00EE06E3">
      <w:pPr>
        <w:rPr>
          <w:rFonts w:ascii="Montserrat" w:hAnsi="Montserrat"/>
          <w:sz w:val="22"/>
          <w:szCs w:val="22"/>
        </w:rPr>
      </w:pPr>
    </w:p>
    <w:p w14:paraId="5236F76F" w14:textId="21BF427B" w:rsidR="0084733F" w:rsidRPr="00EE06E3" w:rsidRDefault="0084733F" w:rsidP="00EE06E3">
      <w:pPr>
        <w:rPr>
          <w:rFonts w:ascii="Montserrat" w:hAnsi="Montserrat"/>
          <w:sz w:val="22"/>
          <w:szCs w:val="22"/>
        </w:rPr>
      </w:pPr>
    </w:p>
    <w:p w14:paraId="41662467" w14:textId="068F5458" w:rsidR="0084733F" w:rsidRPr="00EE06E3" w:rsidRDefault="0084733F" w:rsidP="00EE06E3">
      <w:pPr>
        <w:rPr>
          <w:rFonts w:ascii="Montserrat" w:hAnsi="Montserrat"/>
          <w:sz w:val="22"/>
          <w:szCs w:val="22"/>
        </w:rPr>
      </w:pPr>
    </w:p>
    <w:p w14:paraId="43A36E0A" w14:textId="6FC146B4" w:rsidR="0084733F" w:rsidRPr="00EE06E3" w:rsidRDefault="0084733F" w:rsidP="00EE06E3">
      <w:pPr>
        <w:rPr>
          <w:rFonts w:ascii="Montserrat" w:hAnsi="Montserrat"/>
          <w:sz w:val="22"/>
          <w:szCs w:val="22"/>
        </w:rPr>
      </w:pPr>
    </w:p>
    <w:p w14:paraId="64C255C2" w14:textId="0E60E2C0" w:rsidR="0084733F" w:rsidRPr="00EE06E3" w:rsidRDefault="0084733F" w:rsidP="00EE06E3">
      <w:pPr>
        <w:rPr>
          <w:rFonts w:ascii="Montserrat" w:hAnsi="Montserrat"/>
          <w:sz w:val="22"/>
          <w:szCs w:val="22"/>
        </w:rPr>
      </w:pPr>
    </w:p>
    <w:p w14:paraId="35E7891D" w14:textId="0E83DB34" w:rsidR="0084733F" w:rsidRPr="00EE06E3" w:rsidRDefault="0084733F" w:rsidP="00EE06E3">
      <w:pPr>
        <w:rPr>
          <w:rFonts w:ascii="Montserrat" w:hAnsi="Montserrat"/>
          <w:sz w:val="22"/>
          <w:szCs w:val="22"/>
        </w:rPr>
      </w:pPr>
    </w:p>
    <w:p w14:paraId="737D202C" w14:textId="2248205D" w:rsidR="0084733F" w:rsidRPr="00EE06E3" w:rsidRDefault="0084733F" w:rsidP="00EE06E3">
      <w:pPr>
        <w:rPr>
          <w:rFonts w:ascii="Montserrat" w:hAnsi="Montserrat"/>
          <w:sz w:val="22"/>
          <w:szCs w:val="22"/>
        </w:rPr>
      </w:pPr>
    </w:p>
    <w:p w14:paraId="440E444F" w14:textId="725F7133" w:rsidR="0084733F" w:rsidRPr="00EE06E3" w:rsidRDefault="0084733F" w:rsidP="00EE06E3">
      <w:pPr>
        <w:rPr>
          <w:rFonts w:ascii="Montserrat" w:hAnsi="Montserrat"/>
          <w:sz w:val="22"/>
          <w:szCs w:val="22"/>
        </w:rPr>
      </w:pPr>
    </w:p>
    <w:p w14:paraId="52869DF3" w14:textId="116646D3" w:rsidR="0084733F" w:rsidRPr="00EE06E3" w:rsidRDefault="0084733F" w:rsidP="00EE06E3">
      <w:pPr>
        <w:rPr>
          <w:rFonts w:ascii="Montserrat" w:hAnsi="Montserrat"/>
          <w:sz w:val="22"/>
          <w:szCs w:val="22"/>
        </w:rPr>
      </w:pPr>
    </w:p>
    <w:p w14:paraId="1BB7D470" w14:textId="765D809C" w:rsidR="0084733F" w:rsidRPr="00EE06E3" w:rsidRDefault="0084733F" w:rsidP="00EE06E3">
      <w:pPr>
        <w:rPr>
          <w:rFonts w:ascii="Montserrat" w:hAnsi="Montserrat"/>
          <w:sz w:val="22"/>
          <w:szCs w:val="22"/>
        </w:rPr>
      </w:pPr>
    </w:p>
    <w:p w14:paraId="7C1BDC26" w14:textId="53D9AB32" w:rsidR="0084733F" w:rsidRPr="00EE06E3" w:rsidRDefault="0084733F" w:rsidP="00EE06E3">
      <w:pPr>
        <w:rPr>
          <w:rFonts w:ascii="Montserrat" w:hAnsi="Montserrat"/>
          <w:sz w:val="22"/>
          <w:szCs w:val="22"/>
        </w:rPr>
      </w:pPr>
    </w:p>
    <w:p w14:paraId="60896DB6" w14:textId="1342C313" w:rsidR="0084733F" w:rsidRPr="00EE06E3" w:rsidRDefault="0084733F" w:rsidP="00EE06E3">
      <w:pPr>
        <w:rPr>
          <w:rFonts w:ascii="Montserrat" w:hAnsi="Montserrat"/>
          <w:sz w:val="22"/>
          <w:szCs w:val="22"/>
        </w:rPr>
      </w:pPr>
    </w:p>
    <w:p w14:paraId="03426F39" w14:textId="26B17D7A" w:rsidR="0084733F" w:rsidRPr="00EE06E3" w:rsidRDefault="0084733F" w:rsidP="00EE06E3">
      <w:pPr>
        <w:rPr>
          <w:rFonts w:ascii="Montserrat" w:hAnsi="Montserrat"/>
          <w:sz w:val="22"/>
          <w:szCs w:val="22"/>
        </w:rPr>
      </w:pPr>
    </w:p>
    <w:p w14:paraId="02278BC4" w14:textId="42298B89" w:rsidR="0084733F" w:rsidRPr="00EE06E3" w:rsidRDefault="0084733F" w:rsidP="00EE06E3">
      <w:pPr>
        <w:rPr>
          <w:rFonts w:ascii="Montserrat" w:hAnsi="Montserrat"/>
          <w:sz w:val="22"/>
          <w:szCs w:val="22"/>
        </w:rPr>
      </w:pPr>
    </w:p>
    <w:p w14:paraId="4EDADC7D" w14:textId="3D499076" w:rsidR="0084733F" w:rsidRPr="00EE06E3" w:rsidRDefault="0084733F" w:rsidP="00EE06E3">
      <w:pPr>
        <w:rPr>
          <w:rFonts w:ascii="Montserrat" w:hAnsi="Montserrat"/>
          <w:sz w:val="22"/>
          <w:szCs w:val="22"/>
        </w:rPr>
      </w:pPr>
    </w:p>
    <w:p w14:paraId="4A37CBAB" w14:textId="598D3FED" w:rsidR="0084733F" w:rsidRPr="00EE06E3" w:rsidRDefault="0084733F" w:rsidP="00EE06E3">
      <w:pPr>
        <w:rPr>
          <w:rFonts w:ascii="Montserrat" w:hAnsi="Montserrat"/>
          <w:sz w:val="22"/>
          <w:szCs w:val="22"/>
        </w:rPr>
      </w:pPr>
    </w:p>
    <w:p w14:paraId="1ADA5B04" w14:textId="45E25BDB" w:rsidR="0084733F" w:rsidRPr="00EE06E3" w:rsidRDefault="0084733F" w:rsidP="00EE06E3">
      <w:pPr>
        <w:rPr>
          <w:rFonts w:ascii="Montserrat" w:hAnsi="Montserrat"/>
          <w:sz w:val="22"/>
          <w:szCs w:val="22"/>
        </w:rPr>
      </w:pPr>
    </w:p>
    <w:p w14:paraId="17EAAB44" w14:textId="20B906DA" w:rsidR="0084733F" w:rsidRPr="00EE06E3" w:rsidRDefault="0084733F" w:rsidP="00EE06E3">
      <w:pPr>
        <w:rPr>
          <w:rFonts w:ascii="Montserrat" w:hAnsi="Montserrat"/>
          <w:sz w:val="22"/>
          <w:szCs w:val="22"/>
        </w:rPr>
      </w:pPr>
    </w:p>
    <w:p w14:paraId="7548A70B" w14:textId="7F3D46A1" w:rsidR="0084733F" w:rsidRPr="00EE06E3" w:rsidRDefault="0084733F" w:rsidP="00EE06E3">
      <w:pPr>
        <w:rPr>
          <w:rFonts w:ascii="Montserrat" w:hAnsi="Montserrat"/>
          <w:sz w:val="22"/>
          <w:szCs w:val="22"/>
        </w:rPr>
      </w:pPr>
    </w:p>
    <w:p w14:paraId="6CCB9595" w14:textId="59366226" w:rsidR="0084733F" w:rsidRPr="00EE06E3" w:rsidRDefault="0084733F" w:rsidP="00EE06E3">
      <w:pPr>
        <w:rPr>
          <w:rFonts w:ascii="Montserrat" w:hAnsi="Montserrat"/>
          <w:sz w:val="22"/>
          <w:szCs w:val="22"/>
        </w:rPr>
      </w:pPr>
    </w:p>
    <w:p w14:paraId="166030BC" w14:textId="033A697A" w:rsidR="0084733F" w:rsidRPr="00EE06E3" w:rsidRDefault="0084733F" w:rsidP="00EE06E3">
      <w:pPr>
        <w:rPr>
          <w:rFonts w:ascii="Montserrat" w:hAnsi="Montserrat"/>
          <w:sz w:val="22"/>
          <w:szCs w:val="22"/>
        </w:rPr>
      </w:pPr>
    </w:p>
    <w:p w14:paraId="72ED243D" w14:textId="0E943DD7" w:rsidR="0084733F" w:rsidRPr="00EE06E3" w:rsidRDefault="0084733F" w:rsidP="00EE06E3">
      <w:pPr>
        <w:rPr>
          <w:rFonts w:ascii="Montserrat" w:hAnsi="Montserrat"/>
          <w:sz w:val="22"/>
          <w:szCs w:val="22"/>
        </w:rPr>
      </w:pPr>
    </w:p>
    <w:p w14:paraId="68150718" w14:textId="09BE0115" w:rsidR="0084733F" w:rsidRPr="00EE06E3" w:rsidRDefault="0084733F" w:rsidP="00EE06E3">
      <w:pPr>
        <w:rPr>
          <w:rFonts w:ascii="Montserrat" w:hAnsi="Montserrat"/>
          <w:sz w:val="22"/>
          <w:szCs w:val="22"/>
        </w:rPr>
      </w:pPr>
    </w:p>
    <w:p w14:paraId="593C428B" w14:textId="77D1A602" w:rsidR="0084733F" w:rsidRPr="00EE06E3" w:rsidRDefault="0084733F" w:rsidP="00EE06E3">
      <w:pPr>
        <w:rPr>
          <w:rFonts w:ascii="Montserrat" w:hAnsi="Montserrat"/>
          <w:sz w:val="22"/>
          <w:szCs w:val="22"/>
        </w:rPr>
      </w:pPr>
    </w:p>
    <w:p w14:paraId="0395D8C1" w14:textId="09A770DF" w:rsidR="0084733F" w:rsidRPr="00EE06E3" w:rsidRDefault="0084733F" w:rsidP="00EE06E3">
      <w:pPr>
        <w:rPr>
          <w:rFonts w:ascii="Montserrat" w:hAnsi="Montserrat"/>
          <w:sz w:val="22"/>
          <w:szCs w:val="22"/>
        </w:rPr>
      </w:pPr>
    </w:p>
    <w:p w14:paraId="77A1E03E" w14:textId="77777777" w:rsidR="00C87DA8" w:rsidRPr="00EE06E3" w:rsidRDefault="00C87DA8" w:rsidP="00EE06E3">
      <w:pPr>
        <w:rPr>
          <w:rFonts w:ascii="Montserrat" w:hAnsi="Montserrat"/>
          <w:sz w:val="22"/>
          <w:szCs w:val="22"/>
        </w:rPr>
      </w:pPr>
    </w:p>
    <w:p w14:paraId="411480DB" w14:textId="4AA016B8" w:rsidR="0084733F" w:rsidRPr="00EE06E3" w:rsidRDefault="0084733F" w:rsidP="00EE06E3">
      <w:pPr>
        <w:rPr>
          <w:rFonts w:ascii="Montserrat" w:hAnsi="Montserrat"/>
          <w:sz w:val="22"/>
          <w:szCs w:val="22"/>
        </w:rPr>
      </w:pPr>
    </w:p>
    <w:p w14:paraId="23BA31C8" w14:textId="640FE126" w:rsidR="00C87DA8" w:rsidRPr="00EE06E3" w:rsidRDefault="0084733F" w:rsidP="00EE06E3">
      <w:pPr>
        <w:jc w:val="center"/>
        <w:rPr>
          <w:rFonts w:ascii="Montserrat" w:hAnsi="Montserrat"/>
          <w:b/>
          <w:bCs/>
          <w:sz w:val="22"/>
          <w:szCs w:val="22"/>
        </w:rPr>
      </w:pPr>
      <w:r w:rsidRPr="00EE06E3">
        <w:rPr>
          <w:rFonts w:ascii="Montserrat" w:hAnsi="Montserrat"/>
          <w:b/>
          <w:bCs/>
          <w:sz w:val="22"/>
          <w:szCs w:val="22"/>
        </w:rPr>
        <w:lastRenderedPageBreak/>
        <w:t xml:space="preserve">FORMULARIO 1 </w:t>
      </w:r>
    </w:p>
    <w:p w14:paraId="58A52F25" w14:textId="40735615" w:rsidR="0084733F" w:rsidRPr="00EE06E3" w:rsidRDefault="0084733F" w:rsidP="00EE06E3">
      <w:pPr>
        <w:jc w:val="center"/>
        <w:rPr>
          <w:rFonts w:ascii="Montserrat" w:hAnsi="Montserrat"/>
          <w:b/>
          <w:bCs/>
          <w:sz w:val="22"/>
          <w:szCs w:val="22"/>
        </w:rPr>
      </w:pPr>
      <w:r w:rsidRPr="00EE06E3">
        <w:rPr>
          <w:rFonts w:ascii="Montserrat" w:hAnsi="Montserrat"/>
          <w:b/>
          <w:bCs/>
          <w:sz w:val="22"/>
          <w:szCs w:val="22"/>
        </w:rPr>
        <w:t>CARTA DE PRESENTACIÓN DE LA PROPUESTA</w:t>
      </w:r>
    </w:p>
    <w:p w14:paraId="540E7D4D" w14:textId="77777777" w:rsidR="0084733F" w:rsidRPr="00EE06E3" w:rsidRDefault="0084733F" w:rsidP="00EE06E3">
      <w:pPr>
        <w:jc w:val="both"/>
        <w:rPr>
          <w:rFonts w:ascii="Montserrat" w:hAnsi="Montserrat"/>
          <w:sz w:val="22"/>
          <w:szCs w:val="22"/>
        </w:rPr>
      </w:pPr>
    </w:p>
    <w:p w14:paraId="572A37B1" w14:textId="77777777" w:rsidR="00C87DA8" w:rsidRPr="00EE06E3" w:rsidRDefault="00C87DA8" w:rsidP="00EE06E3">
      <w:pPr>
        <w:jc w:val="both"/>
        <w:rPr>
          <w:rFonts w:ascii="Montserrat" w:hAnsi="Montserrat"/>
          <w:sz w:val="22"/>
          <w:szCs w:val="22"/>
        </w:rPr>
      </w:pPr>
    </w:p>
    <w:p w14:paraId="0623DC15" w14:textId="5B18881A" w:rsidR="0084733F" w:rsidRPr="00EE06E3" w:rsidRDefault="0084733F" w:rsidP="00EE06E3">
      <w:pPr>
        <w:jc w:val="both"/>
        <w:rPr>
          <w:rFonts w:ascii="Montserrat" w:hAnsi="Montserrat"/>
          <w:sz w:val="22"/>
          <w:szCs w:val="22"/>
        </w:rPr>
      </w:pPr>
      <w:r w:rsidRPr="00EE06E3">
        <w:rPr>
          <w:rFonts w:ascii="Montserrat" w:hAnsi="Montserrat"/>
          <w:sz w:val="22"/>
          <w:szCs w:val="22"/>
        </w:rPr>
        <w:t>Bogotá D.C.</w:t>
      </w:r>
    </w:p>
    <w:p w14:paraId="28BED298" w14:textId="77777777" w:rsidR="0084733F" w:rsidRPr="00EE06E3" w:rsidRDefault="0084733F" w:rsidP="00EE06E3">
      <w:pPr>
        <w:jc w:val="both"/>
        <w:rPr>
          <w:rFonts w:ascii="Montserrat" w:hAnsi="Montserrat"/>
          <w:sz w:val="22"/>
          <w:szCs w:val="22"/>
        </w:rPr>
      </w:pPr>
      <w:r w:rsidRPr="00EE06E3">
        <w:rPr>
          <w:rFonts w:ascii="Montserrat" w:hAnsi="Montserrat"/>
          <w:sz w:val="22"/>
          <w:szCs w:val="22"/>
        </w:rPr>
        <w:t>Señores</w:t>
      </w:r>
    </w:p>
    <w:p w14:paraId="3BA1D734" w14:textId="77777777" w:rsidR="0084733F" w:rsidRPr="00EE06E3" w:rsidRDefault="0084733F" w:rsidP="00EE06E3">
      <w:pPr>
        <w:jc w:val="both"/>
        <w:rPr>
          <w:rFonts w:ascii="Montserrat" w:hAnsi="Montserrat"/>
          <w:b/>
          <w:bCs/>
          <w:sz w:val="22"/>
          <w:szCs w:val="22"/>
        </w:rPr>
      </w:pPr>
      <w:r w:rsidRPr="00EE06E3">
        <w:rPr>
          <w:rFonts w:ascii="Montserrat" w:hAnsi="Montserrat"/>
          <w:b/>
          <w:bCs/>
          <w:sz w:val="22"/>
          <w:szCs w:val="22"/>
        </w:rPr>
        <w:t>SUPERVIGILANCIA</w:t>
      </w:r>
    </w:p>
    <w:p w14:paraId="4AC9B264" w14:textId="77777777" w:rsidR="0084733F" w:rsidRPr="00EE06E3" w:rsidRDefault="0084733F" w:rsidP="00EE06E3">
      <w:pPr>
        <w:jc w:val="both"/>
        <w:rPr>
          <w:rFonts w:ascii="Montserrat" w:hAnsi="Montserrat"/>
          <w:sz w:val="22"/>
          <w:szCs w:val="22"/>
        </w:rPr>
      </w:pPr>
      <w:r w:rsidRPr="00EE06E3">
        <w:rPr>
          <w:rFonts w:ascii="Montserrat" w:hAnsi="Montserrat"/>
          <w:sz w:val="22"/>
          <w:szCs w:val="22"/>
        </w:rPr>
        <w:t>Ciudad</w:t>
      </w:r>
    </w:p>
    <w:p w14:paraId="64479DFE" w14:textId="77777777" w:rsidR="0084733F" w:rsidRPr="00EE06E3" w:rsidRDefault="0084733F" w:rsidP="00EE06E3">
      <w:pPr>
        <w:jc w:val="both"/>
        <w:rPr>
          <w:rFonts w:ascii="Montserrat" w:hAnsi="Montserrat"/>
          <w:sz w:val="22"/>
          <w:szCs w:val="22"/>
        </w:rPr>
      </w:pPr>
    </w:p>
    <w:p w14:paraId="36CD91A0" w14:textId="2A0F4F70" w:rsidR="0084733F" w:rsidRPr="00EE06E3" w:rsidRDefault="0084733F" w:rsidP="00EE06E3">
      <w:pPr>
        <w:ind w:left="1416"/>
        <w:jc w:val="both"/>
        <w:rPr>
          <w:rFonts w:ascii="Montserrat" w:hAnsi="Montserrat"/>
          <w:b/>
          <w:bCs/>
          <w:color w:val="000000" w:themeColor="text1"/>
          <w:sz w:val="22"/>
          <w:szCs w:val="22"/>
        </w:rPr>
      </w:pPr>
      <w:proofErr w:type="spellStart"/>
      <w:r w:rsidRPr="00EE06E3">
        <w:rPr>
          <w:rFonts w:ascii="Montserrat" w:hAnsi="Montserrat"/>
          <w:sz w:val="22"/>
          <w:szCs w:val="22"/>
        </w:rPr>
        <w:t>Ref</w:t>
      </w:r>
      <w:proofErr w:type="spellEnd"/>
      <w:r w:rsidRPr="00EE06E3">
        <w:rPr>
          <w:rFonts w:ascii="Montserrat" w:hAnsi="Montserrat"/>
          <w:sz w:val="22"/>
          <w:szCs w:val="22"/>
        </w:rPr>
        <w:t xml:space="preserve">: </w:t>
      </w:r>
      <w:r w:rsidRPr="00EE06E3">
        <w:rPr>
          <w:rFonts w:ascii="Montserrat" w:hAnsi="Montserrat"/>
          <w:b/>
          <w:bCs/>
          <w:color w:val="000000" w:themeColor="text1"/>
          <w:sz w:val="22"/>
          <w:szCs w:val="22"/>
        </w:rPr>
        <w:t>SELECCIÓN ABREVIADA DE MENOR CUANTÍA No. SAMC-05-2022</w:t>
      </w:r>
    </w:p>
    <w:p w14:paraId="0758852A" w14:textId="77777777" w:rsidR="0084733F" w:rsidRPr="00EE06E3" w:rsidRDefault="0084733F" w:rsidP="00EE06E3">
      <w:pPr>
        <w:jc w:val="both"/>
        <w:rPr>
          <w:rFonts w:ascii="Montserrat" w:hAnsi="Montserrat"/>
          <w:b/>
          <w:bCs/>
          <w:color w:val="000000" w:themeColor="text1"/>
          <w:sz w:val="22"/>
          <w:szCs w:val="22"/>
        </w:rPr>
      </w:pPr>
    </w:p>
    <w:p w14:paraId="69F94E28" w14:textId="77777777" w:rsidR="0084733F" w:rsidRPr="00EE06E3" w:rsidRDefault="0084733F" w:rsidP="00EE06E3">
      <w:pPr>
        <w:jc w:val="both"/>
        <w:rPr>
          <w:rFonts w:ascii="Montserrat" w:hAnsi="Montserrat"/>
          <w:color w:val="000000" w:themeColor="text1"/>
          <w:sz w:val="22"/>
          <w:szCs w:val="22"/>
        </w:rPr>
      </w:pPr>
    </w:p>
    <w:p w14:paraId="1C3853B0" w14:textId="6E7D6390" w:rsidR="0084733F" w:rsidRPr="00EE06E3" w:rsidRDefault="0084733F" w:rsidP="00EE06E3">
      <w:pPr>
        <w:jc w:val="both"/>
        <w:rPr>
          <w:rFonts w:ascii="Montserrat" w:hAnsi="Montserrat"/>
          <w:sz w:val="22"/>
          <w:szCs w:val="22"/>
        </w:rPr>
      </w:pPr>
      <w:r w:rsidRPr="00EE06E3">
        <w:rPr>
          <w:rFonts w:ascii="Montserrat" w:hAnsi="Montserrat"/>
          <w:sz w:val="22"/>
          <w:szCs w:val="22"/>
        </w:rPr>
        <w:t>En mi calidad de (persona natural o representante legal de la sociedad ///; representante del consorcio /// o unión temporal ///, integrada por ///; o como apoderado de ///_según poder debidamente conferido y que adjunto a la presente), cordialmente me permito presentar Propuesta cuyo objeto es: CONTRATAR EL SERVICIO INTEGRAL DE VIGILANCIA Y SEGURIDAD PRIVADA HUMANA, EN LAS MODALIDADES DE VIGILANCIA FIJA Y MOVIL SIN ARMAS, PARA GARANTIZAR LA EFECTIVA CUSTODIA DE LOS BIENES MUEBLES E INMUEBLES DE LA SUPERINTENDENCIA DE VIGILANCIA Y SEGURIDAD PRIVADA.</w:t>
      </w:r>
    </w:p>
    <w:p w14:paraId="37EF43C8" w14:textId="77777777" w:rsidR="0084733F" w:rsidRPr="00EE06E3" w:rsidRDefault="0084733F" w:rsidP="00EE06E3">
      <w:pPr>
        <w:jc w:val="both"/>
        <w:rPr>
          <w:rFonts w:ascii="Montserrat" w:hAnsi="Montserrat"/>
          <w:sz w:val="22"/>
          <w:szCs w:val="22"/>
        </w:rPr>
      </w:pPr>
    </w:p>
    <w:p w14:paraId="71081603" w14:textId="77777777" w:rsidR="0084733F" w:rsidRPr="00EE06E3" w:rsidRDefault="0084733F" w:rsidP="00EE06E3">
      <w:pPr>
        <w:jc w:val="both"/>
        <w:rPr>
          <w:rFonts w:ascii="Montserrat" w:hAnsi="Montserrat"/>
          <w:sz w:val="22"/>
          <w:szCs w:val="22"/>
        </w:rPr>
      </w:pPr>
      <w:r w:rsidRPr="00EE06E3">
        <w:rPr>
          <w:rFonts w:ascii="Montserrat" w:hAnsi="Montserrat"/>
          <w:sz w:val="22"/>
          <w:szCs w:val="22"/>
        </w:rPr>
        <w:t>De acuerdo con las condiciones que se establecen en los Pliegos de Condiciones del Proceso de selección de la referencia.</w:t>
      </w:r>
    </w:p>
    <w:p w14:paraId="5E41606F" w14:textId="77777777" w:rsidR="0084733F" w:rsidRPr="00EE06E3" w:rsidRDefault="0084733F" w:rsidP="00EE06E3">
      <w:pPr>
        <w:jc w:val="both"/>
        <w:rPr>
          <w:rFonts w:ascii="Montserrat" w:hAnsi="Montserrat"/>
          <w:sz w:val="22"/>
          <w:szCs w:val="22"/>
        </w:rPr>
      </w:pPr>
    </w:p>
    <w:p w14:paraId="0D1D592B" w14:textId="77777777" w:rsidR="0084733F" w:rsidRPr="00EE06E3" w:rsidRDefault="0084733F" w:rsidP="00EE06E3">
      <w:pPr>
        <w:jc w:val="both"/>
        <w:rPr>
          <w:rFonts w:ascii="Montserrat" w:hAnsi="Montserrat"/>
          <w:sz w:val="22"/>
          <w:szCs w:val="22"/>
        </w:rPr>
      </w:pPr>
      <w:r w:rsidRPr="00EE06E3">
        <w:rPr>
          <w:rFonts w:ascii="Montserrat" w:hAnsi="Montserrat"/>
          <w:sz w:val="22"/>
          <w:szCs w:val="22"/>
        </w:rPr>
        <w:t>Así mismo, en el evento de resultar favorecido con la adjudicación me (nos) comprometo (comprometemos) a notificarme (nos), perfeccionar el Contrato y legalizarlo dentro del plazo establecido en el cronograma del Pliego de condiciones y ejecutar el objeto en los términos y condiciones previstos en el Contrato.</w:t>
      </w:r>
    </w:p>
    <w:p w14:paraId="39F28E1A" w14:textId="77777777" w:rsidR="0084733F" w:rsidRPr="00EE06E3" w:rsidRDefault="0084733F" w:rsidP="00EE06E3">
      <w:pPr>
        <w:jc w:val="both"/>
        <w:rPr>
          <w:rFonts w:ascii="Montserrat" w:hAnsi="Montserrat"/>
          <w:sz w:val="22"/>
          <w:szCs w:val="22"/>
        </w:rPr>
      </w:pPr>
      <w:r w:rsidRPr="00EE06E3">
        <w:rPr>
          <w:rFonts w:ascii="Montserrat" w:hAnsi="Montserrat"/>
          <w:sz w:val="22"/>
          <w:szCs w:val="22"/>
        </w:rPr>
        <w:t>En mi calidad de Proponente declaro, bajo la gravedad de juramento sujeto a las sanciones establecidas en la ley penal y el cual se entiende extendido con la suscripción de esta carta de presentación, que:</w:t>
      </w:r>
    </w:p>
    <w:p w14:paraId="45ED72D3" w14:textId="77777777" w:rsidR="0084733F" w:rsidRPr="00EE06E3" w:rsidRDefault="0084733F" w:rsidP="00EE06E3">
      <w:pPr>
        <w:jc w:val="both"/>
        <w:rPr>
          <w:rFonts w:ascii="Montserrat" w:hAnsi="Montserrat"/>
          <w:sz w:val="22"/>
          <w:szCs w:val="22"/>
        </w:rPr>
      </w:pPr>
    </w:p>
    <w:p w14:paraId="2942603A" w14:textId="114A617B" w:rsidR="0084733F" w:rsidRPr="00EE06E3" w:rsidRDefault="0084733F">
      <w:pPr>
        <w:pStyle w:val="Prrafodelista"/>
        <w:numPr>
          <w:ilvl w:val="3"/>
          <w:numId w:val="4"/>
        </w:numPr>
        <w:jc w:val="both"/>
        <w:rPr>
          <w:rFonts w:ascii="Montserrat" w:hAnsi="Montserrat"/>
        </w:rPr>
      </w:pPr>
      <w:r w:rsidRPr="00EE06E3">
        <w:rPr>
          <w:rFonts w:ascii="Montserrat" w:hAnsi="Montserrat"/>
        </w:rPr>
        <w:t>Conozco (conocemos) el pliego de condiciones del proceso de selección; así mismo conozco (conocemos) las preguntas formuladas por los interesados y las respuestas dadas por la SUPERVIGILANCIA tanto en la fase del proyecto de pliego como del pliego definitivo y acepto (aceptamos) cumplir todos los requisitos en ellos exigidos.</w:t>
      </w:r>
    </w:p>
    <w:p w14:paraId="7272504F" w14:textId="39D949CD" w:rsidR="0084733F" w:rsidRPr="00EE06E3" w:rsidRDefault="0084733F">
      <w:pPr>
        <w:pStyle w:val="Prrafodelista"/>
        <w:numPr>
          <w:ilvl w:val="3"/>
          <w:numId w:val="4"/>
        </w:numPr>
        <w:jc w:val="both"/>
        <w:rPr>
          <w:rFonts w:ascii="Montserrat" w:hAnsi="Montserrat"/>
        </w:rPr>
      </w:pPr>
      <w:r w:rsidRPr="00EE06E3">
        <w:rPr>
          <w:rFonts w:ascii="Montserrat" w:hAnsi="Montserrat"/>
        </w:rPr>
        <w:t>Acepto (aceptamos) y asumo (asumimos) las consecuencias que conllevan el incumplimiento del Contrato.</w:t>
      </w:r>
    </w:p>
    <w:p w14:paraId="267FCC3B" w14:textId="00B4DAAB" w:rsidR="0084733F" w:rsidRPr="00EE06E3" w:rsidRDefault="0084733F">
      <w:pPr>
        <w:pStyle w:val="Prrafodelista"/>
        <w:numPr>
          <w:ilvl w:val="3"/>
          <w:numId w:val="4"/>
        </w:numPr>
        <w:jc w:val="both"/>
        <w:rPr>
          <w:rFonts w:ascii="Montserrat" w:hAnsi="Montserrat"/>
        </w:rPr>
      </w:pPr>
      <w:r w:rsidRPr="00EE06E3">
        <w:rPr>
          <w:rFonts w:ascii="Montserrat" w:hAnsi="Montserrat"/>
        </w:rPr>
        <w:t>Toda la información aportada y contenida en mi (nuestra) Propuesta es veraz y susceptible de comprobación y no fija condiciones económicas artificialmente bajas con el propósito de obtener la adjudicación del Contrato.</w:t>
      </w:r>
    </w:p>
    <w:p w14:paraId="0FCAABB5" w14:textId="740E23DB" w:rsidR="0084733F" w:rsidRPr="00EE06E3" w:rsidRDefault="0084733F">
      <w:pPr>
        <w:pStyle w:val="Prrafodelista"/>
        <w:numPr>
          <w:ilvl w:val="3"/>
          <w:numId w:val="4"/>
        </w:numPr>
        <w:jc w:val="both"/>
        <w:rPr>
          <w:rFonts w:ascii="Montserrat" w:hAnsi="Montserrat"/>
        </w:rPr>
      </w:pPr>
      <w:r w:rsidRPr="00EE06E3">
        <w:rPr>
          <w:rFonts w:ascii="Montserrat" w:hAnsi="Montserrat"/>
        </w:rPr>
        <w:t>Autorizo (autorizamos) a la SUPERVIGILANCIA solicitar información a las entidades del sistema financiero colombiano o entidad gubernamental tendiente a corroborar la información aportada en la Propuesta.</w:t>
      </w:r>
    </w:p>
    <w:p w14:paraId="6D2A0209" w14:textId="32FE01C1" w:rsidR="0084733F" w:rsidRPr="00EE06E3" w:rsidRDefault="0084733F">
      <w:pPr>
        <w:pStyle w:val="Prrafodelista"/>
        <w:numPr>
          <w:ilvl w:val="3"/>
          <w:numId w:val="4"/>
        </w:numPr>
        <w:jc w:val="both"/>
        <w:rPr>
          <w:rFonts w:ascii="Montserrat" w:hAnsi="Montserrat"/>
        </w:rPr>
      </w:pPr>
      <w:r w:rsidRPr="00EE06E3">
        <w:rPr>
          <w:rFonts w:ascii="Montserrat" w:hAnsi="Montserrat"/>
        </w:rPr>
        <w:t>Ninguna entidad o persona distinta a los firmantes tiene interés comercial en esta Propuesta ni en el Contrato que se llegare a suscribir.</w:t>
      </w:r>
    </w:p>
    <w:p w14:paraId="7F9D17D0" w14:textId="775D55F6" w:rsidR="0084733F" w:rsidRPr="00EE06E3" w:rsidRDefault="0084733F">
      <w:pPr>
        <w:pStyle w:val="Prrafodelista"/>
        <w:numPr>
          <w:ilvl w:val="3"/>
          <w:numId w:val="4"/>
        </w:numPr>
        <w:jc w:val="both"/>
        <w:rPr>
          <w:rFonts w:ascii="Montserrat" w:hAnsi="Montserrat"/>
        </w:rPr>
      </w:pPr>
      <w:r w:rsidRPr="00EE06E3">
        <w:rPr>
          <w:rFonts w:ascii="Montserrat" w:hAnsi="Montserrat"/>
        </w:rPr>
        <w:t>Conozco (conocemos) y acepto (aceptamos) las leyes generales y especiales aplicables a este proceso contractual.</w:t>
      </w:r>
    </w:p>
    <w:p w14:paraId="71C39A7C" w14:textId="108EF790" w:rsidR="0084733F" w:rsidRPr="00EE06E3" w:rsidRDefault="0084733F">
      <w:pPr>
        <w:pStyle w:val="Prrafodelista"/>
        <w:numPr>
          <w:ilvl w:val="3"/>
          <w:numId w:val="4"/>
        </w:numPr>
        <w:jc w:val="both"/>
        <w:rPr>
          <w:rFonts w:ascii="Montserrat" w:hAnsi="Montserrat"/>
        </w:rPr>
      </w:pPr>
      <w:r w:rsidRPr="00EE06E3">
        <w:rPr>
          <w:rFonts w:ascii="Montserrat" w:hAnsi="Montserrat"/>
        </w:rPr>
        <w:t>Acepto (aceptamos) la tipificación, asignación y estimación de los riesgos incluidos en el Pliego de Condiciones.</w:t>
      </w:r>
    </w:p>
    <w:p w14:paraId="780A68FA" w14:textId="1E4B7B4D" w:rsidR="0084733F" w:rsidRPr="00EE06E3" w:rsidRDefault="0084733F">
      <w:pPr>
        <w:pStyle w:val="Prrafodelista"/>
        <w:numPr>
          <w:ilvl w:val="3"/>
          <w:numId w:val="4"/>
        </w:numPr>
        <w:jc w:val="both"/>
        <w:rPr>
          <w:rFonts w:ascii="Montserrat" w:hAnsi="Montserrat"/>
        </w:rPr>
      </w:pPr>
      <w:r w:rsidRPr="00EE06E3">
        <w:rPr>
          <w:rFonts w:ascii="Montserrat" w:hAnsi="Montserrat"/>
        </w:rPr>
        <w:t>La Propuesta es de carácter obligatorio para el Proponente y autorizo (autorizamos) expresamente a la SUPERVIGILANCIA para que verifique toda la información en ella incluida.</w:t>
      </w:r>
    </w:p>
    <w:p w14:paraId="426A283F" w14:textId="25E859C4" w:rsidR="0084733F" w:rsidRPr="00EE06E3" w:rsidRDefault="0084733F">
      <w:pPr>
        <w:pStyle w:val="Prrafodelista"/>
        <w:numPr>
          <w:ilvl w:val="3"/>
          <w:numId w:val="4"/>
        </w:numPr>
        <w:jc w:val="both"/>
        <w:rPr>
          <w:rFonts w:ascii="Montserrat" w:hAnsi="Montserrat"/>
        </w:rPr>
      </w:pPr>
      <w:r w:rsidRPr="00EE06E3">
        <w:rPr>
          <w:rFonts w:ascii="Montserrat" w:hAnsi="Montserrat"/>
        </w:rPr>
        <w:t>Los activos y recursos de mi (nuestro) patrimonio que se emplearán para el desarrollo del Contrato provienen de actividades lícitas.</w:t>
      </w:r>
    </w:p>
    <w:p w14:paraId="7D96C23D" w14:textId="5E631784" w:rsidR="0084733F" w:rsidRPr="00EE06E3" w:rsidRDefault="0084733F">
      <w:pPr>
        <w:pStyle w:val="Prrafodelista"/>
        <w:numPr>
          <w:ilvl w:val="3"/>
          <w:numId w:val="4"/>
        </w:numPr>
        <w:jc w:val="both"/>
        <w:rPr>
          <w:rFonts w:ascii="Montserrat" w:hAnsi="Montserrat"/>
        </w:rPr>
      </w:pPr>
      <w:r w:rsidRPr="00EE06E3">
        <w:rPr>
          <w:rFonts w:ascii="Montserrat" w:hAnsi="Montserrat"/>
        </w:rPr>
        <w:t>Ni el Proponente ni ninguno de sus integrantes (en caso de ser Proponente plural) se (nos) encuentra (encontramos) incluido(s) en la denominada “Lista Clinton”.</w:t>
      </w:r>
    </w:p>
    <w:p w14:paraId="1BA697B2" w14:textId="23826F98" w:rsidR="0084733F" w:rsidRPr="00EE06E3" w:rsidRDefault="0084733F">
      <w:pPr>
        <w:pStyle w:val="Prrafodelista"/>
        <w:numPr>
          <w:ilvl w:val="3"/>
          <w:numId w:val="4"/>
        </w:numPr>
        <w:jc w:val="both"/>
        <w:rPr>
          <w:rFonts w:ascii="Montserrat" w:hAnsi="Montserrat"/>
        </w:rPr>
      </w:pPr>
      <w:r w:rsidRPr="00EE06E3">
        <w:rPr>
          <w:rFonts w:ascii="Montserrat" w:hAnsi="Montserrat"/>
        </w:rPr>
        <w:lastRenderedPageBreak/>
        <w:t>No (nos) me encuentro (encontramos) incurso(s) dentro de las inhabilidades, incompatibilidades, conflicto de interés o prohibiciones consagradas en la ley ni ninguno de los integrantes del consorcio o unión temporal (si aplica); así mismo manifiesto (manifestamos) que la empresa (o empresas de los integrantes en caso de ser un Proponente plural) no se encuentra(n) en trámite concursal alguno y que tampoco tiene(n) causal que la conduzca a la misma.</w:t>
      </w:r>
    </w:p>
    <w:p w14:paraId="6116531D" w14:textId="0B0E6192" w:rsidR="0084733F" w:rsidRPr="00EE06E3" w:rsidRDefault="0084733F">
      <w:pPr>
        <w:pStyle w:val="Prrafodelista"/>
        <w:numPr>
          <w:ilvl w:val="3"/>
          <w:numId w:val="4"/>
        </w:numPr>
        <w:jc w:val="both"/>
        <w:rPr>
          <w:rFonts w:ascii="Montserrat" w:hAnsi="Montserrat"/>
        </w:rPr>
      </w:pPr>
      <w:r w:rsidRPr="00EE06E3">
        <w:rPr>
          <w:rFonts w:ascii="Montserrat" w:hAnsi="Montserrat"/>
        </w:rPr>
        <w:t>Leí (leímos) cuidadosamente el Pliego de condiciones y elaboré (elaboramos) mi (nuestra) Propuesta ajustada al mismo. Por tanto, conocí (conocimos) y tuve (tuvimos) las oportunidades establecidas para solicitar aclaraciones, formular objeciones, efectuar preguntas y obtener respuestas a mis (nuestras) inquietudes.</w:t>
      </w:r>
    </w:p>
    <w:p w14:paraId="307F7C5E" w14:textId="75F6B450" w:rsidR="0084733F" w:rsidRPr="00EE06E3" w:rsidRDefault="0084733F">
      <w:pPr>
        <w:pStyle w:val="Prrafodelista"/>
        <w:numPr>
          <w:ilvl w:val="3"/>
          <w:numId w:val="4"/>
        </w:numPr>
        <w:jc w:val="both"/>
        <w:rPr>
          <w:rFonts w:ascii="Montserrat" w:hAnsi="Montserrat"/>
        </w:rPr>
      </w:pPr>
      <w:r w:rsidRPr="00EE06E3">
        <w:rPr>
          <w:rFonts w:ascii="Montserrat" w:hAnsi="Montserrat"/>
        </w:rPr>
        <w:t>No he (hemos) sido sancionado(s) o condenado(s) por la Procuraduría General de la Nación y/o por la Contraloría General de la República. (En caso afirmativo indicar el tipo de condena y si esta genera o generó inhabilidad para contratar con el Estado)</w:t>
      </w:r>
    </w:p>
    <w:p w14:paraId="27E0C431" w14:textId="4475355F" w:rsidR="0084733F" w:rsidRPr="00EE06E3" w:rsidRDefault="0084733F">
      <w:pPr>
        <w:pStyle w:val="Prrafodelista"/>
        <w:numPr>
          <w:ilvl w:val="3"/>
          <w:numId w:val="4"/>
        </w:numPr>
        <w:jc w:val="both"/>
        <w:rPr>
          <w:rFonts w:ascii="Montserrat" w:hAnsi="Montserrat"/>
        </w:rPr>
      </w:pPr>
      <w:r w:rsidRPr="00EE06E3">
        <w:rPr>
          <w:rFonts w:ascii="Montserrat" w:hAnsi="Montserrat"/>
        </w:rPr>
        <w:t>No he (hemos) sido sujeto de multa durante los últimos dos años por ninguna entidad estatal. (Si lo fue debe indicar la entidad estatal sancionadora y adjuntar el acto administrativo en firme)</w:t>
      </w:r>
    </w:p>
    <w:p w14:paraId="74D3492A" w14:textId="2C02A4D5" w:rsidR="0084733F" w:rsidRPr="00EE06E3" w:rsidRDefault="0084733F">
      <w:pPr>
        <w:pStyle w:val="Prrafodelista"/>
        <w:numPr>
          <w:ilvl w:val="3"/>
          <w:numId w:val="4"/>
        </w:numPr>
        <w:jc w:val="both"/>
        <w:rPr>
          <w:rFonts w:ascii="Montserrat" w:hAnsi="Montserrat"/>
        </w:rPr>
      </w:pPr>
      <w:r w:rsidRPr="00EE06E3">
        <w:rPr>
          <w:rFonts w:ascii="Montserrat" w:hAnsi="Montserrat"/>
        </w:rPr>
        <w:t>Acepto (aceptamos) someterme (someternos) a los requisitos y términos mínimos establecidos en los Pliegos de Condiciones.</w:t>
      </w:r>
    </w:p>
    <w:p w14:paraId="68AAC764" w14:textId="763DBAB5" w:rsidR="0084733F" w:rsidRPr="00EE06E3" w:rsidRDefault="0084733F">
      <w:pPr>
        <w:pStyle w:val="Prrafodelista"/>
        <w:numPr>
          <w:ilvl w:val="3"/>
          <w:numId w:val="4"/>
        </w:numPr>
        <w:jc w:val="both"/>
        <w:rPr>
          <w:rFonts w:ascii="Montserrat" w:hAnsi="Montserrat"/>
        </w:rPr>
      </w:pPr>
      <w:r w:rsidRPr="00EE06E3">
        <w:rPr>
          <w:rFonts w:ascii="Montserrat" w:hAnsi="Montserrat"/>
        </w:rPr>
        <w:t>Conozco (conocemos) el compromiso anticorrupción y me (nos) comprometo (comprometemos) a darle estricto cumplimiento.</w:t>
      </w:r>
    </w:p>
    <w:p w14:paraId="7AB04056" w14:textId="2B6661DB" w:rsidR="0084733F" w:rsidRPr="00EE06E3" w:rsidRDefault="0084733F">
      <w:pPr>
        <w:pStyle w:val="Prrafodelista"/>
        <w:numPr>
          <w:ilvl w:val="3"/>
          <w:numId w:val="4"/>
        </w:numPr>
        <w:jc w:val="both"/>
        <w:rPr>
          <w:rFonts w:ascii="Montserrat" w:hAnsi="Montserrat"/>
        </w:rPr>
      </w:pPr>
      <w:r w:rsidRPr="00EE06E3">
        <w:rPr>
          <w:rFonts w:ascii="Montserrat" w:hAnsi="Montserrat"/>
        </w:rPr>
        <w:t>Conocemos íntegramente las siguientes Adendas /// y acepto (aceptamos) su contenido.</w:t>
      </w:r>
    </w:p>
    <w:p w14:paraId="56A10A7E" w14:textId="77777777" w:rsidR="0084733F" w:rsidRPr="00EE06E3" w:rsidRDefault="0084733F" w:rsidP="00EE06E3">
      <w:pPr>
        <w:jc w:val="both"/>
        <w:rPr>
          <w:rFonts w:ascii="Montserrat" w:hAnsi="Montserrat"/>
          <w:sz w:val="22"/>
          <w:szCs w:val="22"/>
        </w:rPr>
      </w:pPr>
    </w:p>
    <w:p w14:paraId="50C4FE2E" w14:textId="77777777" w:rsidR="00C87DA8" w:rsidRPr="00EE06E3" w:rsidRDefault="00C87DA8" w:rsidP="00EE06E3">
      <w:pPr>
        <w:jc w:val="both"/>
        <w:rPr>
          <w:rFonts w:ascii="Montserrat" w:hAnsi="Montserrat"/>
          <w:sz w:val="22"/>
          <w:szCs w:val="22"/>
        </w:rPr>
      </w:pPr>
    </w:p>
    <w:p w14:paraId="7B1C694C" w14:textId="1824A46F" w:rsidR="0084733F" w:rsidRPr="00EE06E3" w:rsidRDefault="0084733F" w:rsidP="00EE06E3">
      <w:pPr>
        <w:jc w:val="both"/>
        <w:rPr>
          <w:rFonts w:ascii="Montserrat" w:hAnsi="Montserrat"/>
          <w:sz w:val="22"/>
          <w:szCs w:val="22"/>
        </w:rPr>
      </w:pPr>
      <w:r w:rsidRPr="00EE06E3">
        <w:rPr>
          <w:rFonts w:ascii="Montserrat" w:hAnsi="Montserrat"/>
          <w:sz w:val="22"/>
          <w:szCs w:val="22"/>
        </w:rPr>
        <w:t>Cordialmente,</w:t>
      </w:r>
    </w:p>
    <w:p w14:paraId="3CCFFA17" w14:textId="3C5295EA" w:rsidR="00C87DA8" w:rsidRDefault="00C87DA8" w:rsidP="00EE06E3">
      <w:pPr>
        <w:jc w:val="both"/>
        <w:rPr>
          <w:rFonts w:ascii="Montserrat" w:hAnsi="Montserrat"/>
          <w:sz w:val="22"/>
          <w:szCs w:val="22"/>
        </w:rPr>
      </w:pPr>
    </w:p>
    <w:p w14:paraId="474DF6A4" w14:textId="14FBDA1B" w:rsidR="00EE06E3" w:rsidRDefault="00EE06E3" w:rsidP="00EE06E3">
      <w:pPr>
        <w:jc w:val="both"/>
        <w:rPr>
          <w:rFonts w:ascii="Montserrat" w:hAnsi="Montserrat"/>
          <w:sz w:val="22"/>
          <w:szCs w:val="22"/>
        </w:rPr>
      </w:pPr>
    </w:p>
    <w:p w14:paraId="1CEB0033" w14:textId="77777777" w:rsidR="00EE06E3" w:rsidRPr="00EE06E3" w:rsidRDefault="00EE06E3" w:rsidP="00EE06E3">
      <w:pPr>
        <w:jc w:val="both"/>
        <w:rPr>
          <w:rFonts w:ascii="Montserrat" w:hAnsi="Montserrat"/>
          <w:sz w:val="22"/>
          <w:szCs w:val="22"/>
        </w:rPr>
      </w:pPr>
    </w:p>
    <w:p w14:paraId="2E2D7E6E" w14:textId="77777777" w:rsidR="00C87DA8" w:rsidRPr="00EE06E3" w:rsidRDefault="00C87DA8" w:rsidP="00EE06E3">
      <w:pPr>
        <w:jc w:val="both"/>
        <w:rPr>
          <w:rFonts w:ascii="Montserrat" w:hAnsi="Montserrat"/>
          <w:sz w:val="22"/>
          <w:szCs w:val="22"/>
        </w:rPr>
      </w:pPr>
    </w:p>
    <w:p w14:paraId="26919748" w14:textId="77777777" w:rsidR="00C87DA8" w:rsidRPr="00EE06E3" w:rsidRDefault="00C87DA8" w:rsidP="00EE06E3">
      <w:pPr>
        <w:jc w:val="both"/>
        <w:rPr>
          <w:rFonts w:ascii="Montserrat" w:hAnsi="Montserrat"/>
          <w:sz w:val="22"/>
          <w:szCs w:val="22"/>
        </w:rPr>
      </w:pPr>
    </w:p>
    <w:p w14:paraId="0C008D89" w14:textId="22580A58" w:rsidR="0084733F" w:rsidRPr="00EE06E3" w:rsidRDefault="0084733F" w:rsidP="00EE06E3">
      <w:pPr>
        <w:jc w:val="both"/>
        <w:rPr>
          <w:rFonts w:ascii="Montserrat" w:hAnsi="Montserrat"/>
          <w:sz w:val="22"/>
          <w:szCs w:val="22"/>
        </w:rPr>
      </w:pPr>
      <w:r w:rsidRPr="00EE06E3">
        <w:rPr>
          <w:rFonts w:ascii="Montserrat" w:hAnsi="Montserrat"/>
          <w:b/>
          <w:bCs/>
          <w:sz w:val="22"/>
          <w:szCs w:val="22"/>
        </w:rPr>
        <w:t>NOMBRE Y FIRMA</w:t>
      </w:r>
      <w:r w:rsidRPr="00EE06E3">
        <w:rPr>
          <w:rFonts w:ascii="Montserrat" w:hAnsi="Montserrat"/>
          <w:sz w:val="22"/>
          <w:szCs w:val="22"/>
        </w:rPr>
        <w:t xml:space="preserve"> (persona natural; representante legal de la sociedad; representante del consorcio o unión temporal o apoderado según el caso)</w:t>
      </w:r>
    </w:p>
    <w:p w14:paraId="0C427D3D" w14:textId="77777777" w:rsidR="0084733F" w:rsidRPr="00EE06E3" w:rsidRDefault="0084733F" w:rsidP="00EE06E3">
      <w:pPr>
        <w:jc w:val="both"/>
        <w:rPr>
          <w:rFonts w:ascii="Montserrat" w:hAnsi="Montserrat"/>
          <w:b/>
          <w:bCs/>
          <w:sz w:val="22"/>
          <w:szCs w:val="22"/>
        </w:rPr>
      </w:pPr>
      <w:r w:rsidRPr="00EE06E3">
        <w:rPr>
          <w:rFonts w:ascii="Montserrat" w:hAnsi="Montserrat"/>
          <w:b/>
          <w:bCs/>
          <w:sz w:val="22"/>
          <w:szCs w:val="22"/>
        </w:rPr>
        <w:t xml:space="preserve">C.C. No. Expedida en </w:t>
      </w:r>
      <w:proofErr w:type="spellStart"/>
      <w:r w:rsidRPr="00EE06E3">
        <w:rPr>
          <w:rFonts w:ascii="Montserrat" w:hAnsi="Montserrat"/>
          <w:b/>
          <w:bCs/>
          <w:sz w:val="22"/>
          <w:szCs w:val="22"/>
        </w:rPr>
        <w:t>Nit</w:t>
      </w:r>
      <w:proofErr w:type="spellEnd"/>
      <w:r w:rsidRPr="00EE06E3">
        <w:rPr>
          <w:rFonts w:ascii="Montserrat" w:hAnsi="Montserrat"/>
          <w:b/>
          <w:bCs/>
          <w:sz w:val="22"/>
          <w:szCs w:val="22"/>
        </w:rPr>
        <w:t>.</w:t>
      </w:r>
    </w:p>
    <w:p w14:paraId="6DCB5709" w14:textId="77777777" w:rsidR="0084733F" w:rsidRPr="00EE06E3" w:rsidRDefault="0084733F" w:rsidP="00EE06E3">
      <w:pPr>
        <w:jc w:val="both"/>
        <w:rPr>
          <w:rFonts w:ascii="Montserrat" w:hAnsi="Montserrat"/>
          <w:b/>
          <w:bCs/>
          <w:sz w:val="22"/>
          <w:szCs w:val="22"/>
        </w:rPr>
      </w:pPr>
      <w:r w:rsidRPr="00EE06E3">
        <w:rPr>
          <w:rFonts w:ascii="Montserrat" w:hAnsi="Montserrat"/>
          <w:b/>
          <w:bCs/>
          <w:sz w:val="22"/>
          <w:szCs w:val="22"/>
        </w:rPr>
        <w:t>Dirección</w:t>
      </w:r>
    </w:p>
    <w:p w14:paraId="5D1FEF5C" w14:textId="77777777" w:rsidR="00C87DA8" w:rsidRPr="00EE06E3" w:rsidRDefault="0084733F" w:rsidP="00EE06E3">
      <w:pPr>
        <w:jc w:val="both"/>
        <w:rPr>
          <w:rFonts w:ascii="Montserrat" w:hAnsi="Montserrat"/>
          <w:b/>
          <w:bCs/>
          <w:sz w:val="22"/>
          <w:szCs w:val="22"/>
        </w:rPr>
      </w:pPr>
      <w:r w:rsidRPr="00EE06E3">
        <w:rPr>
          <w:rFonts w:ascii="Montserrat" w:hAnsi="Montserrat"/>
          <w:b/>
          <w:bCs/>
          <w:sz w:val="22"/>
          <w:szCs w:val="22"/>
        </w:rPr>
        <w:t xml:space="preserve">Número de Teléfono </w:t>
      </w:r>
    </w:p>
    <w:p w14:paraId="6A9B5896" w14:textId="77777777" w:rsidR="00C87DA8" w:rsidRPr="00EE06E3" w:rsidRDefault="0084733F" w:rsidP="00EE06E3">
      <w:pPr>
        <w:jc w:val="both"/>
        <w:rPr>
          <w:rFonts w:ascii="Montserrat" w:hAnsi="Montserrat"/>
          <w:b/>
          <w:bCs/>
          <w:sz w:val="22"/>
          <w:szCs w:val="22"/>
        </w:rPr>
      </w:pPr>
      <w:r w:rsidRPr="00EE06E3">
        <w:rPr>
          <w:rFonts w:ascii="Montserrat" w:hAnsi="Montserrat"/>
          <w:b/>
          <w:bCs/>
          <w:sz w:val="22"/>
          <w:szCs w:val="22"/>
        </w:rPr>
        <w:t xml:space="preserve">Número de fax </w:t>
      </w:r>
    </w:p>
    <w:p w14:paraId="2CD6F838" w14:textId="2D2E7716" w:rsidR="0084733F" w:rsidRPr="00EE06E3" w:rsidRDefault="0084733F" w:rsidP="00EE06E3">
      <w:pPr>
        <w:jc w:val="both"/>
        <w:rPr>
          <w:rFonts w:ascii="Montserrat" w:hAnsi="Montserrat"/>
          <w:b/>
          <w:bCs/>
          <w:sz w:val="22"/>
          <w:szCs w:val="22"/>
        </w:rPr>
      </w:pPr>
      <w:r w:rsidRPr="00EE06E3">
        <w:rPr>
          <w:rFonts w:ascii="Montserrat" w:hAnsi="Montserrat"/>
          <w:b/>
          <w:bCs/>
          <w:sz w:val="22"/>
          <w:szCs w:val="22"/>
        </w:rPr>
        <w:t>Correo electrónico</w:t>
      </w:r>
    </w:p>
    <w:p w14:paraId="7A945D6B" w14:textId="5E6B9105" w:rsidR="0084733F" w:rsidRPr="00EE06E3" w:rsidRDefault="0084733F" w:rsidP="00EE06E3">
      <w:pPr>
        <w:jc w:val="both"/>
        <w:rPr>
          <w:rFonts w:ascii="Montserrat" w:hAnsi="Montserrat"/>
          <w:b/>
          <w:bCs/>
          <w:sz w:val="22"/>
          <w:szCs w:val="22"/>
        </w:rPr>
      </w:pPr>
      <w:r w:rsidRPr="00EE06E3">
        <w:rPr>
          <w:rFonts w:ascii="Montserrat" w:hAnsi="Montserrat"/>
          <w:b/>
          <w:bCs/>
          <w:sz w:val="22"/>
          <w:szCs w:val="22"/>
        </w:rPr>
        <w:t>No. De teléfono celular</w:t>
      </w:r>
    </w:p>
    <w:p w14:paraId="5FA74707" w14:textId="2F5CCC0F" w:rsidR="00C87DA8" w:rsidRPr="00EE06E3" w:rsidRDefault="00C87DA8" w:rsidP="00EE06E3">
      <w:pPr>
        <w:jc w:val="both"/>
        <w:rPr>
          <w:rFonts w:ascii="Montserrat" w:hAnsi="Montserrat"/>
          <w:b/>
          <w:bCs/>
          <w:sz w:val="22"/>
          <w:szCs w:val="22"/>
        </w:rPr>
      </w:pPr>
    </w:p>
    <w:p w14:paraId="160D203C" w14:textId="109A6DE6" w:rsidR="00C87DA8" w:rsidRPr="00EE06E3" w:rsidRDefault="00C87DA8" w:rsidP="00EE06E3">
      <w:pPr>
        <w:jc w:val="both"/>
        <w:rPr>
          <w:rFonts w:ascii="Montserrat" w:hAnsi="Montserrat"/>
          <w:b/>
          <w:bCs/>
          <w:sz w:val="22"/>
          <w:szCs w:val="22"/>
        </w:rPr>
      </w:pPr>
    </w:p>
    <w:p w14:paraId="0F76CAB4" w14:textId="5B4B0D11" w:rsidR="00C87DA8" w:rsidRPr="00EE06E3" w:rsidRDefault="00C87DA8" w:rsidP="00EE06E3">
      <w:pPr>
        <w:jc w:val="both"/>
        <w:rPr>
          <w:rFonts w:ascii="Montserrat" w:hAnsi="Montserrat"/>
          <w:b/>
          <w:bCs/>
          <w:sz w:val="22"/>
          <w:szCs w:val="22"/>
        </w:rPr>
      </w:pPr>
    </w:p>
    <w:p w14:paraId="69412F6C" w14:textId="04C531CE" w:rsidR="00C87DA8" w:rsidRPr="00EE06E3" w:rsidRDefault="00C87DA8" w:rsidP="00EE06E3">
      <w:pPr>
        <w:jc w:val="both"/>
        <w:rPr>
          <w:rFonts w:ascii="Montserrat" w:hAnsi="Montserrat"/>
          <w:b/>
          <w:bCs/>
          <w:sz w:val="22"/>
          <w:szCs w:val="22"/>
        </w:rPr>
      </w:pPr>
    </w:p>
    <w:p w14:paraId="1C147112" w14:textId="57429315" w:rsidR="00C87DA8" w:rsidRPr="00EE06E3" w:rsidRDefault="00C87DA8" w:rsidP="00EE06E3">
      <w:pPr>
        <w:jc w:val="both"/>
        <w:rPr>
          <w:rFonts w:ascii="Montserrat" w:hAnsi="Montserrat"/>
          <w:b/>
          <w:bCs/>
          <w:sz w:val="22"/>
          <w:szCs w:val="22"/>
        </w:rPr>
      </w:pPr>
    </w:p>
    <w:p w14:paraId="30117AC6" w14:textId="299FD838" w:rsidR="00C87DA8" w:rsidRPr="00EE06E3" w:rsidRDefault="00C87DA8" w:rsidP="00EE06E3">
      <w:pPr>
        <w:jc w:val="both"/>
        <w:rPr>
          <w:rFonts w:ascii="Montserrat" w:hAnsi="Montserrat"/>
          <w:b/>
          <w:bCs/>
          <w:sz w:val="22"/>
          <w:szCs w:val="22"/>
        </w:rPr>
      </w:pPr>
    </w:p>
    <w:p w14:paraId="7436B176" w14:textId="7142E2E4" w:rsidR="00C87DA8" w:rsidRPr="00EE06E3" w:rsidRDefault="00C87DA8" w:rsidP="00EE06E3">
      <w:pPr>
        <w:jc w:val="both"/>
        <w:rPr>
          <w:rFonts w:ascii="Montserrat" w:hAnsi="Montserrat"/>
          <w:b/>
          <w:bCs/>
          <w:sz w:val="22"/>
          <w:szCs w:val="22"/>
        </w:rPr>
      </w:pPr>
    </w:p>
    <w:p w14:paraId="2E073BBE" w14:textId="668BA5B0" w:rsidR="00C87DA8" w:rsidRPr="00EE06E3" w:rsidRDefault="00C87DA8" w:rsidP="00EE06E3">
      <w:pPr>
        <w:jc w:val="both"/>
        <w:rPr>
          <w:rFonts w:ascii="Montserrat" w:hAnsi="Montserrat"/>
          <w:b/>
          <w:bCs/>
          <w:sz w:val="22"/>
          <w:szCs w:val="22"/>
        </w:rPr>
      </w:pPr>
    </w:p>
    <w:p w14:paraId="16603D96" w14:textId="05276582" w:rsidR="00C87DA8" w:rsidRPr="00EE06E3" w:rsidRDefault="00C87DA8" w:rsidP="00EE06E3">
      <w:pPr>
        <w:jc w:val="both"/>
        <w:rPr>
          <w:rFonts w:ascii="Montserrat" w:hAnsi="Montserrat"/>
          <w:b/>
          <w:bCs/>
          <w:sz w:val="22"/>
          <w:szCs w:val="22"/>
        </w:rPr>
      </w:pPr>
    </w:p>
    <w:p w14:paraId="536DE0AD" w14:textId="39512C62" w:rsidR="00C87DA8" w:rsidRPr="00EE06E3" w:rsidRDefault="00C87DA8" w:rsidP="00EE06E3">
      <w:pPr>
        <w:jc w:val="both"/>
        <w:rPr>
          <w:rFonts w:ascii="Montserrat" w:hAnsi="Montserrat"/>
          <w:b/>
          <w:bCs/>
          <w:sz w:val="22"/>
          <w:szCs w:val="22"/>
        </w:rPr>
      </w:pPr>
    </w:p>
    <w:p w14:paraId="7A2075C7" w14:textId="4A534CC0" w:rsidR="00C87DA8" w:rsidRPr="00EE06E3" w:rsidRDefault="00C87DA8" w:rsidP="00EE06E3">
      <w:pPr>
        <w:jc w:val="both"/>
        <w:rPr>
          <w:rFonts w:ascii="Montserrat" w:hAnsi="Montserrat"/>
          <w:b/>
          <w:bCs/>
          <w:sz w:val="22"/>
          <w:szCs w:val="22"/>
        </w:rPr>
      </w:pPr>
    </w:p>
    <w:p w14:paraId="78B44C85" w14:textId="37E8844D" w:rsidR="00C87DA8" w:rsidRPr="00EE06E3" w:rsidRDefault="00C87DA8" w:rsidP="00EE06E3">
      <w:pPr>
        <w:jc w:val="both"/>
        <w:rPr>
          <w:rFonts w:ascii="Montserrat" w:hAnsi="Montserrat"/>
          <w:b/>
          <w:bCs/>
          <w:sz w:val="22"/>
          <w:szCs w:val="22"/>
        </w:rPr>
      </w:pPr>
    </w:p>
    <w:p w14:paraId="6E284CB8" w14:textId="1B142B61" w:rsidR="00C87DA8" w:rsidRPr="00EE06E3" w:rsidRDefault="00C87DA8" w:rsidP="00EE06E3">
      <w:pPr>
        <w:jc w:val="both"/>
        <w:rPr>
          <w:rFonts w:ascii="Montserrat" w:hAnsi="Montserrat"/>
          <w:b/>
          <w:bCs/>
          <w:sz w:val="22"/>
          <w:szCs w:val="22"/>
        </w:rPr>
      </w:pPr>
    </w:p>
    <w:p w14:paraId="6FD0D784" w14:textId="7648C1FF" w:rsidR="00C87DA8" w:rsidRDefault="00C87DA8" w:rsidP="00EE06E3">
      <w:pPr>
        <w:jc w:val="both"/>
        <w:rPr>
          <w:rFonts w:ascii="Montserrat" w:hAnsi="Montserrat"/>
          <w:b/>
          <w:bCs/>
          <w:sz w:val="22"/>
          <w:szCs w:val="22"/>
        </w:rPr>
      </w:pPr>
    </w:p>
    <w:p w14:paraId="60475590" w14:textId="2BAA5C31" w:rsidR="00EE6C5C" w:rsidRDefault="00EE6C5C" w:rsidP="00EE06E3">
      <w:pPr>
        <w:jc w:val="both"/>
        <w:rPr>
          <w:rFonts w:ascii="Montserrat" w:hAnsi="Montserrat"/>
          <w:b/>
          <w:bCs/>
          <w:sz w:val="22"/>
          <w:szCs w:val="22"/>
        </w:rPr>
      </w:pPr>
    </w:p>
    <w:p w14:paraId="419F8656" w14:textId="77777777" w:rsidR="00EE6C5C" w:rsidRPr="00EE06E3" w:rsidRDefault="00EE6C5C" w:rsidP="00EE06E3">
      <w:pPr>
        <w:jc w:val="both"/>
        <w:rPr>
          <w:rFonts w:ascii="Montserrat" w:hAnsi="Montserrat"/>
          <w:b/>
          <w:bCs/>
          <w:sz w:val="22"/>
          <w:szCs w:val="22"/>
        </w:rPr>
      </w:pPr>
    </w:p>
    <w:p w14:paraId="5D027125" w14:textId="4363B594" w:rsidR="00C87DA8" w:rsidRPr="00EE06E3" w:rsidRDefault="00C87DA8" w:rsidP="00EE06E3">
      <w:pPr>
        <w:jc w:val="both"/>
        <w:rPr>
          <w:rFonts w:ascii="Montserrat" w:hAnsi="Montserrat"/>
          <w:b/>
          <w:bCs/>
          <w:sz w:val="22"/>
          <w:szCs w:val="22"/>
        </w:rPr>
      </w:pPr>
    </w:p>
    <w:p w14:paraId="29A2346F" w14:textId="77777777" w:rsidR="00EE06E3" w:rsidRPr="00EE06E3" w:rsidRDefault="00EE06E3" w:rsidP="00EE06E3">
      <w:pPr>
        <w:jc w:val="both"/>
        <w:rPr>
          <w:rFonts w:ascii="Montserrat" w:hAnsi="Montserrat"/>
          <w:b/>
          <w:bCs/>
          <w:sz w:val="22"/>
          <w:szCs w:val="22"/>
        </w:rPr>
      </w:pPr>
    </w:p>
    <w:p w14:paraId="17CFB2B0" w14:textId="1606C9A1" w:rsidR="00C87DA8" w:rsidRPr="00EE06E3" w:rsidRDefault="00C87DA8" w:rsidP="00EE06E3">
      <w:pPr>
        <w:jc w:val="both"/>
        <w:rPr>
          <w:rFonts w:ascii="Montserrat" w:hAnsi="Montserrat"/>
          <w:b/>
          <w:bCs/>
          <w:sz w:val="22"/>
          <w:szCs w:val="22"/>
        </w:rPr>
      </w:pPr>
    </w:p>
    <w:p w14:paraId="1D71E81A" w14:textId="3FDD919D" w:rsidR="00C87DA8" w:rsidRPr="00EE06E3" w:rsidRDefault="00C87DA8" w:rsidP="00EE06E3">
      <w:pPr>
        <w:jc w:val="center"/>
        <w:rPr>
          <w:rFonts w:ascii="Montserrat" w:hAnsi="Montserrat"/>
          <w:b/>
          <w:bCs/>
          <w:sz w:val="22"/>
          <w:szCs w:val="22"/>
        </w:rPr>
      </w:pPr>
      <w:r w:rsidRPr="00EE06E3">
        <w:rPr>
          <w:rFonts w:ascii="Montserrat" w:hAnsi="Montserrat"/>
          <w:b/>
          <w:bCs/>
          <w:sz w:val="22"/>
          <w:szCs w:val="22"/>
        </w:rPr>
        <w:lastRenderedPageBreak/>
        <w:t>FORMULARIO 2</w:t>
      </w:r>
    </w:p>
    <w:p w14:paraId="427BA0A5" w14:textId="77777777" w:rsidR="00C87DA8" w:rsidRPr="00EE06E3" w:rsidRDefault="00C87DA8" w:rsidP="00EE06E3">
      <w:pPr>
        <w:jc w:val="center"/>
        <w:rPr>
          <w:rFonts w:ascii="Montserrat" w:eastAsia="Calibri" w:hAnsi="Montserrat" w:cs="Arial"/>
          <w:b/>
          <w:sz w:val="22"/>
          <w:szCs w:val="22"/>
        </w:rPr>
      </w:pPr>
      <w:r w:rsidRPr="00EE06E3">
        <w:rPr>
          <w:rFonts w:ascii="Montserrat" w:eastAsia="Calibri" w:hAnsi="Montserrat" w:cs="Arial"/>
          <w:b/>
          <w:sz w:val="22"/>
          <w:szCs w:val="22"/>
        </w:rPr>
        <w:t>CERTIFICACIÓN DE APORTES A LA SEGURIDAD SOCIAL Y PARAFISCALES PERSONAS JURÍDICAS</w:t>
      </w:r>
    </w:p>
    <w:p w14:paraId="1BCEC2B2" w14:textId="390E6849" w:rsidR="00C87DA8" w:rsidRPr="00EE06E3" w:rsidRDefault="00C87DA8" w:rsidP="00EE06E3">
      <w:pPr>
        <w:jc w:val="center"/>
        <w:rPr>
          <w:rFonts w:ascii="Montserrat" w:eastAsia="Calibri" w:hAnsi="Montserrat" w:cs="Arial"/>
          <w:b/>
          <w:sz w:val="22"/>
          <w:szCs w:val="22"/>
        </w:rPr>
      </w:pPr>
    </w:p>
    <w:p w14:paraId="78C38CBC" w14:textId="77777777" w:rsidR="00C87DA8" w:rsidRPr="00EE06E3" w:rsidRDefault="00C87DA8" w:rsidP="00EE06E3">
      <w:pPr>
        <w:jc w:val="center"/>
        <w:rPr>
          <w:rFonts w:ascii="Montserrat" w:eastAsia="Calibri" w:hAnsi="Montserrat" w:cs="Arial"/>
          <w:b/>
          <w:sz w:val="22"/>
          <w:szCs w:val="22"/>
        </w:rPr>
      </w:pPr>
    </w:p>
    <w:p w14:paraId="660FD797" w14:textId="77777777" w:rsidR="00C87DA8" w:rsidRPr="00EE06E3" w:rsidRDefault="00C87DA8" w:rsidP="00EE06E3">
      <w:pPr>
        <w:jc w:val="both"/>
        <w:rPr>
          <w:rFonts w:ascii="Montserrat" w:eastAsia="Calibri" w:hAnsi="Montserrat" w:cs="Arial"/>
          <w:bCs/>
          <w:iCs/>
          <w:sz w:val="22"/>
          <w:szCs w:val="22"/>
        </w:rPr>
      </w:pPr>
      <w:r w:rsidRPr="00EE06E3">
        <w:rPr>
          <w:rFonts w:ascii="Montserrat" w:eastAsia="Calibri" w:hAnsi="Montserrat" w:cs="Arial"/>
          <w:bCs/>
          <w:iCs/>
          <w:sz w:val="22"/>
          <w:szCs w:val="22"/>
        </w:rPr>
        <w:t>Use la opción que corresponda, según certifique el Representante Legal o el Revisor Fiscal</w:t>
      </w:r>
    </w:p>
    <w:p w14:paraId="08CEAD27" w14:textId="77777777" w:rsidR="00C87DA8" w:rsidRPr="00EE06E3" w:rsidRDefault="00C87DA8" w:rsidP="00EE06E3">
      <w:pPr>
        <w:jc w:val="both"/>
        <w:rPr>
          <w:rFonts w:ascii="Montserrat" w:eastAsia="Calibri" w:hAnsi="Montserrat" w:cs="Arial"/>
          <w:sz w:val="22"/>
          <w:szCs w:val="22"/>
        </w:rPr>
      </w:pPr>
    </w:p>
    <w:p w14:paraId="7BD556DB" w14:textId="77777777" w:rsidR="00C87DA8" w:rsidRPr="00EE06E3" w:rsidRDefault="00C87DA8" w:rsidP="00EE06E3">
      <w:pPr>
        <w:jc w:val="both"/>
        <w:rPr>
          <w:rFonts w:ascii="Montserrat" w:eastAsia="Calibri" w:hAnsi="Montserrat" w:cs="Arial"/>
          <w:sz w:val="22"/>
          <w:szCs w:val="22"/>
        </w:rPr>
      </w:pPr>
      <w:r w:rsidRPr="00EE06E3">
        <w:rPr>
          <w:rFonts w:ascii="Montserrat" w:eastAsia="Calibri" w:hAnsi="Montserrat" w:cs="Arial"/>
          <w:sz w:val="22"/>
          <w:szCs w:val="22"/>
        </w:rPr>
        <w:t xml:space="preserve">Yo, __________________, identificado con _____________, en mi condición de </w:t>
      </w:r>
      <w:r w:rsidRPr="00EE06E3">
        <w:rPr>
          <w:rFonts w:ascii="Montserrat" w:eastAsia="Calibri" w:hAnsi="Montserrat" w:cs="Arial"/>
          <w:bCs/>
          <w:sz w:val="22"/>
          <w:szCs w:val="22"/>
        </w:rPr>
        <w:t xml:space="preserve">Representante Legal </w:t>
      </w:r>
      <w:r w:rsidRPr="00EE06E3">
        <w:rPr>
          <w:rFonts w:ascii="Montserrat" w:eastAsia="Calibri" w:hAnsi="Montserrat" w:cs="Arial"/>
          <w:sz w:val="22"/>
          <w:szCs w:val="22"/>
        </w:rPr>
        <w:t xml:space="preserve">de </w:t>
      </w:r>
      <w:r w:rsidRPr="00EE06E3">
        <w:rPr>
          <w:rFonts w:ascii="Montserrat" w:eastAsia="Calibri" w:hAnsi="Montserrat" w:cs="Arial"/>
          <w:sz w:val="22"/>
          <w:szCs w:val="22"/>
          <w:u w:val="single"/>
        </w:rPr>
        <w:t>(Razón social de la compañía)</w:t>
      </w:r>
      <w:r w:rsidRPr="00EE06E3">
        <w:rPr>
          <w:rFonts w:ascii="Montserrat" w:eastAsia="Calibri" w:hAnsi="Montserrat" w:cs="Arial"/>
          <w:sz w:val="22"/>
          <w:szCs w:val="22"/>
        </w:rPr>
        <w:t xml:space="preserve"> identificada con </w:t>
      </w:r>
      <w:proofErr w:type="spellStart"/>
      <w:r w:rsidRPr="00EE06E3">
        <w:rPr>
          <w:rFonts w:ascii="Montserrat" w:eastAsia="Calibri" w:hAnsi="Montserrat" w:cs="Arial"/>
          <w:sz w:val="22"/>
          <w:szCs w:val="22"/>
        </w:rPr>
        <w:t>Nit</w:t>
      </w:r>
      <w:proofErr w:type="spellEnd"/>
      <w:r w:rsidRPr="00EE06E3">
        <w:rPr>
          <w:rFonts w:ascii="Montserrat" w:eastAsia="Calibri" w:hAnsi="Montserrat" w:cs="Arial"/>
          <w:sz w:val="22"/>
          <w:szCs w:val="22"/>
        </w:rPr>
        <w:t xml:space="preserve"> ________ ,  debidamente inscrito en la Cámara de Comercio de ________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4271F769" w14:textId="77777777" w:rsidR="00C87DA8" w:rsidRPr="00EE06E3" w:rsidRDefault="00C87DA8" w:rsidP="00EE06E3">
      <w:pPr>
        <w:jc w:val="both"/>
        <w:rPr>
          <w:rFonts w:ascii="Montserrat" w:eastAsia="Calibri" w:hAnsi="Montserrat" w:cs="Arial"/>
          <w:sz w:val="22"/>
          <w:szCs w:val="22"/>
        </w:rPr>
      </w:pPr>
      <w:r w:rsidRPr="00EE06E3">
        <w:rPr>
          <w:rFonts w:ascii="Montserrat" w:eastAsia="Calibri" w:hAnsi="Montserrat" w:cs="Arial"/>
          <w:sz w:val="22"/>
          <w:szCs w:val="22"/>
        </w:rPr>
        <w:t xml:space="preserve">Yo, __________________, identificado con _____________, y con Tarjeta Profesional _________ de la Junta Central de Contadores de Colombia, en mi condición de Revisor Fiscal de </w:t>
      </w:r>
      <w:r w:rsidRPr="00EE06E3">
        <w:rPr>
          <w:rFonts w:ascii="Montserrat" w:eastAsia="Calibri" w:hAnsi="Montserrat" w:cs="Arial"/>
          <w:sz w:val="22"/>
          <w:szCs w:val="22"/>
          <w:u w:val="single"/>
        </w:rPr>
        <w:t>(Razón social de la compañía)</w:t>
      </w:r>
      <w:r w:rsidRPr="00EE06E3">
        <w:rPr>
          <w:rFonts w:ascii="Montserrat" w:eastAsia="Calibri" w:hAnsi="Montserrat" w:cs="Arial"/>
          <w:sz w:val="22"/>
          <w:szCs w:val="22"/>
        </w:rPr>
        <w:t xml:space="preserve"> identificada con </w:t>
      </w:r>
      <w:proofErr w:type="spellStart"/>
      <w:r w:rsidRPr="00EE06E3">
        <w:rPr>
          <w:rFonts w:ascii="Montserrat" w:eastAsia="Calibri" w:hAnsi="Montserrat" w:cs="Arial"/>
          <w:sz w:val="22"/>
          <w:szCs w:val="22"/>
        </w:rPr>
        <w:t>Nit</w:t>
      </w:r>
      <w:proofErr w:type="spellEnd"/>
      <w:r w:rsidRPr="00EE06E3">
        <w:rPr>
          <w:rFonts w:ascii="Montserrat" w:eastAsia="Calibri" w:hAnsi="Montserrat" w:cs="Arial"/>
          <w:sz w:val="22"/>
          <w:szCs w:val="22"/>
        </w:rPr>
        <w:t xml:space="preserve"> ________ ,  debidamente inscrito en la Cámara de Comercio de ________, luego de examinar de acuerdo con las normas de auditoria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la Propuesta, dichos pagos corresponden a los montos contabilizados y cancelados por la compañía durante dichos 6 meses. Lo anterior, en cumplimiento de lo dispuesto en el artículo 50 de la Ley 789 de 2002.</w:t>
      </w:r>
    </w:p>
    <w:p w14:paraId="21EF8327" w14:textId="77777777" w:rsidR="00C87DA8" w:rsidRPr="00EE06E3" w:rsidRDefault="00C87DA8" w:rsidP="00EE06E3">
      <w:pPr>
        <w:jc w:val="both"/>
        <w:rPr>
          <w:rFonts w:ascii="Montserrat" w:eastAsia="Calibri" w:hAnsi="Montserrat" w:cs="Arial"/>
          <w:sz w:val="22"/>
          <w:szCs w:val="22"/>
        </w:rPr>
      </w:pPr>
    </w:p>
    <w:p w14:paraId="292D47B2" w14:textId="0B42EFA0" w:rsidR="00C87DA8" w:rsidRPr="00EE06E3" w:rsidRDefault="00C87DA8" w:rsidP="00EE06E3">
      <w:pPr>
        <w:jc w:val="both"/>
        <w:rPr>
          <w:rFonts w:ascii="Montserrat" w:eastAsia="Calibri" w:hAnsi="Montserrat" w:cs="Arial"/>
          <w:sz w:val="22"/>
          <w:szCs w:val="22"/>
        </w:rPr>
      </w:pPr>
      <w:r w:rsidRPr="00EE06E3">
        <w:rPr>
          <w:rFonts w:ascii="Montserrat" w:eastAsia="Calibri" w:hAnsi="Montserrat" w:cs="Arial"/>
          <w:b/>
          <w:bCs/>
          <w:sz w:val="22"/>
          <w:szCs w:val="22"/>
        </w:rPr>
        <w:t>Nota:</w:t>
      </w:r>
      <w:r w:rsidRPr="00EE06E3">
        <w:rPr>
          <w:rFonts w:ascii="Montserrat" w:eastAsia="Calibri" w:hAnsi="Montserrat" w:cs="Arial"/>
          <w:sz w:val="22"/>
          <w:szCs w:val="22"/>
        </w:rPr>
        <w:t xml:space="preserve"> Para certificar el pago de los aportes correspondientes a los Sistemas de Seguridad Social y para los pagos de aportes Parafiscales, es decir, cajas de compensación familiar, ICBF y SENA, se deberán tener en cuenta los plazos previstos en el Decreto 1670 de 2007.</w:t>
      </w:r>
    </w:p>
    <w:p w14:paraId="3227F8AC" w14:textId="7D921CC1" w:rsidR="00C87DA8" w:rsidRPr="00EE06E3" w:rsidRDefault="00C87DA8" w:rsidP="00EE06E3">
      <w:pPr>
        <w:jc w:val="center"/>
        <w:rPr>
          <w:rFonts w:ascii="Montserrat" w:hAnsi="Montserrat"/>
          <w:b/>
          <w:bCs/>
          <w:sz w:val="22"/>
          <w:szCs w:val="22"/>
        </w:rPr>
      </w:pPr>
    </w:p>
    <w:p w14:paraId="69661A7C" w14:textId="0D13095A" w:rsidR="00EE06E3" w:rsidRPr="00EE06E3" w:rsidRDefault="00EE06E3" w:rsidP="00EE06E3">
      <w:pPr>
        <w:jc w:val="center"/>
        <w:rPr>
          <w:rFonts w:ascii="Montserrat" w:hAnsi="Montserrat"/>
          <w:b/>
          <w:bCs/>
          <w:sz w:val="22"/>
          <w:szCs w:val="22"/>
        </w:rPr>
      </w:pPr>
    </w:p>
    <w:p w14:paraId="2E5A704D" w14:textId="5E931310" w:rsidR="00EE06E3" w:rsidRPr="00EE06E3" w:rsidRDefault="00EE06E3" w:rsidP="00EE06E3">
      <w:pPr>
        <w:jc w:val="center"/>
        <w:rPr>
          <w:rFonts w:ascii="Montserrat" w:hAnsi="Montserrat"/>
          <w:b/>
          <w:bCs/>
          <w:sz w:val="22"/>
          <w:szCs w:val="22"/>
        </w:rPr>
      </w:pPr>
    </w:p>
    <w:p w14:paraId="4B4F2587" w14:textId="365F8848" w:rsidR="00EE06E3" w:rsidRPr="00EE06E3" w:rsidRDefault="00EE06E3" w:rsidP="00EE06E3">
      <w:pPr>
        <w:jc w:val="center"/>
        <w:rPr>
          <w:rFonts w:ascii="Montserrat" w:hAnsi="Montserrat"/>
          <w:b/>
          <w:bCs/>
          <w:sz w:val="22"/>
          <w:szCs w:val="22"/>
        </w:rPr>
      </w:pPr>
    </w:p>
    <w:p w14:paraId="09FBFCA3" w14:textId="2317C1D3" w:rsidR="00EE06E3" w:rsidRPr="00EE06E3" w:rsidRDefault="00EE06E3" w:rsidP="00EE06E3">
      <w:pPr>
        <w:jc w:val="center"/>
        <w:rPr>
          <w:rFonts w:ascii="Montserrat" w:hAnsi="Montserrat"/>
          <w:b/>
          <w:bCs/>
          <w:sz w:val="22"/>
          <w:szCs w:val="22"/>
        </w:rPr>
      </w:pPr>
    </w:p>
    <w:p w14:paraId="61736F80" w14:textId="24897604" w:rsidR="00EE06E3" w:rsidRPr="00EE06E3" w:rsidRDefault="00EE06E3" w:rsidP="00EE06E3">
      <w:pPr>
        <w:jc w:val="center"/>
        <w:rPr>
          <w:rFonts w:ascii="Montserrat" w:hAnsi="Montserrat"/>
          <w:b/>
          <w:bCs/>
          <w:sz w:val="22"/>
          <w:szCs w:val="22"/>
        </w:rPr>
      </w:pPr>
    </w:p>
    <w:p w14:paraId="48813C3D" w14:textId="20F0C043" w:rsidR="00EE06E3" w:rsidRPr="00EE06E3" w:rsidRDefault="00EE06E3" w:rsidP="00EE06E3">
      <w:pPr>
        <w:jc w:val="center"/>
        <w:rPr>
          <w:rFonts w:ascii="Montserrat" w:hAnsi="Montserrat"/>
          <w:b/>
          <w:bCs/>
          <w:sz w:val="22"/>
          <w:szCs w:val="22"/>
        </w:rPr>
      </w:pPr>
    </w:p>
    <w:p w14:paraId="4F0C847C" w14:textId="2E436117" w:rsidR="00EE06E3" w:rsidRPr="00EE06E3" w:rsidRDefault="00EE06E3" w:rsidP="00EE06E3">
      <w:pPr>
        <w:jc w:val="center"/>
        <w:rPr>
          <w:rFonts w:ascii="Montserrat" w:hAnsi="Montserrat"/>
          <w:b/>
          <w:bCs/>
          <w:sz w:val="22"/>
          <w:szCs w:val="22"/>
        </w:rPr>
      </w:pPr>
    </w:p>
    <w:p w14:paraId="69F0733D" w14:textId="4881DABA" w:rsidR="00EE06E3" w:rsidRPr="00EE06E3" w:rsidRDefault="00EE06E3" w:rsidP="00EE06E3">
      <w:pPr>
        <w:jc w:val="center"/>
        <w:rPr>
          <w:rFonts w:ascii="Montserrat" w:hAnsi="Montserrat"/>
          <w:b/>
          <w:bCs/>
          <w:sz w:val="22"/>
          <w:szCs w:val="22"/>
        </w:rPr>
      </w:pPr>
    </w:p>
    <w:p w14:paraId="38B0FD2B" w14:textId="78ED2E2A" w:rsidR="00EE06E3" w:rsidRPr="00EE06E3" w:rsidRDefault="00EE06E3" w:rsidP="00EE06E3">
      <w:pPr>
        <w:jc w:val="center"/>
        <w:rPr>
          <w:rFonts w:ascii="Montserrat" w:hAnsi="Montserrat"/>
          <w:b/>
          <w:bCs/>
          <w:sz w:val="22"/>
          <w:szCs w:val="22"/>
        </w:rPr>
      </w:pPr>
    </w:p>
    <w:p w14:paraId="3E10EF67" w14:textId="2ABD1CDC" w:rsidR="00EE06E3" w:rsidRPr="00EE06E3" w:rsidRDefault="00EE06E3" w:rsidP="00EE06E3">
      <w:pPr>
        <w:jc w:val="center"/>
        <w:rPr>
          <w:rFonts w:ascii="Montserrat" w:hAnsi="Montserrat"/>
          <w:b/>
          <w:bCs/>
          <w:sz w:val="22"/>
          <w:szCs w:val="22"/>
        </w:rPr>
      </w:pPr>
    </w:p>
    <w:p w14:paraId="3408E09D" w14:textId="539DC5D2" w:rsidR="00EE06E3" w:rsidRPr="00EE06E3" w:rsidRDefault="00EE06E3" w:rsidP="00EE06E3">
      <w:pPr>
        <w:jc w:val="center"/>
        <w:rPr>
          <w:rFonts w:ascii="Montserrat" w:hAnsi="Montserrat"/>
          <w:b/>
          <w:bCs/>
          <w:sz w:val="22"/>
          <w:szCs w:val="22"/>
        </w:rPr>
      </w:pPr>
    </w:p>
    <w:p w14:paraId="66BADA82" w14:textId="295DA989" w:rsidR="00EE06E3" w:rsidRPr="00EE06E3" w:rsidRDefault="00EE06E3" w:rsidP="00EE06E3">
      <w:pPr>
        <w:jc w:val="center"/>
        <w:rPr>
          <w:rFonts w:ascii="Montserrat" w:hAnsi="Montserrat"/>
          <w:b/>
          <w:bCs/>
          <w:sz w:val="22"/>
          <w:szCs w:val="22"/>
        </w:rPr>
      </w:pPr>
    </w:p>
    <w:p w14:paraId="093DAD5D" w14:textId="1E306BEE" w:rsidR="00EE06E3" w:rsidRPr="00EE06E3" w:rsidRDefault="00EE06E3" w:rsidP="00EE06E3">
      <w:pPr>
        <w:jc w:val="center"/>
        <w:rPr>
          <w:rFonts w:ascii="Montserrat" w:hAnsi="Montserrat"/>
          <w:b/>
          <w:bCs/>
          <w:sz w:val="22"/>
          <w:szCs w:val="22"/>
        </w:rPr>
      </w:pPr>
    </w:p>
    <w:p w14:paraId="42A94434" w14:textId="72AA6850" w:rsidR="00EE06E3" w:rsidRPr="00EE06E3" w:rsidRDefault="00EE06E3" w:rsidP="00EE06E3">
      <w:pPr>
        <w:jc w:val="center"/>
        <w:rPr>
          <w:rFonts w:ascii="Montserrat" w:hAnsi="Montserrat"/>
          <w:b/>
          <w:bCs/>
          <w:sz w:val="22"/>
          <w:szCs w:val="22"/>
        </w:rPr>
      </w:pPr>
    </w:p>
    <w:p w14:paraId="0E70B4B6" w14:textId="14D1501C" w:rsidR="00EE06E3" w:rsidRPr="00EE06E3" w:rsidRDefault="00EE06E3" w:rsidP="00EE06E3">
      <w:pPr>
        <w:jc w:val="center"/>
        <w:rPr>
          <w:rFonts w:ascii="Montserrat" w:hAnsi="Montserrat"/>
          <w:b/>
          <w:bCs/>
          <w:sz w:val="22"/>
          <w:szCs w:val="22"/>
        </w:rPr>
      </w:pPr>
    </w:p>
    <w:p w14:paraId="3CFAF92B" w14:textId="0335CCE7" w:rsidR="00EE06E3" w:rsidRPr="00EE06E3" w:rsidRDefault="00EE06E3" w:rsidP="00EE06E3">
      <w:pPr>
        <w:jc w:val="center"/>
        <w:rPr>
          <w:rFonts w:ascii="Montserrat" w:hAnsi="Montserrat"/>
          <w:b/>
          <w:bCs/>
          <w:sz w:val="22"/>
          <w:szCs w:val="22"/>
        </w:rPr>
      </w:pPr>
    </w:p>
    <w:p w14:paraId="42026B12" w14:textId="1FF17679" w:rsidR="00EE06E3" w:rsidRDefault="00EE06E3" w:rsidP="00EE06E3">
      <w:pPr>
        <w:jc w:val="center"/>
        <w:rPr>
          <w:rFonts w:ascii="Montserrat" w:hAnsi="Montserrat"/>
          <w:b/>
          <w:bCs/>
          <w:sz w:val="22"/>
          <w:szCs w:val="22"/>
        </w:rPr>
      </w:pPr>
    </w:p>
    <w:p w14:paraId="0D5AC2A6" w14:textId="77777777" w:rsidR="00EE6C5C" w:rsidRDefault="00EE6C5C" w:rsidP="00EE06E3">
      <w:pPr>
        <w:jc w:val="center"/>
        <w:rPr>
          <w:rFonts w:ascii="Montserrat" w:hAnsi="Montserrat"/>
          <w:b/>
          <w:bCs/>
          <w:sz w:val="22"/>
          <w:szCs w:val="22"/>
        </w:rPr>
      </w:pPr>
    </w:p>
    <w:p w14:paraId="7408C445" w14:textId="0F5E7A30" w:rsidR="00EE06E3" w:rsidRDefault="00EE06E3" w:rsidP="00EE06E3">
      <w:pPr>
        <w:jc w:val="center"/>
        <w:rPr>
          <w:rFonts w:ascii="Montserrat" w:hAnsi="Montserrat"/>
          <w:b/>
          <w:bCs/>
          <w:sz w:val="22"/>
          <w:szCs w:val="22"/>
        </w:rPr>
      </w:pPr>
    </w:p>
    <w:p w14:paraId="3682454D" w14:textId="3EA967D9" w:rsidR="00EE06E3" w:rsidRDefault="00EE06E3" w:rsidP="00EE06E3">
      <w:pPr>
        <w:jc w:val="center"/>
        <w:rPr>
          <w:rFonts w:ascii="Montserrat" w:hAnsi="Montserrat"/>
          <w:b/>
          <w:bCs/>
          <w:sz w:val="22"/>
          <w:szCs w:val="22"/>
        </w:rPr>
      </w:pPr>
    </w:p>
    <w:p w14:paraId="0401D79D" w14:textId="55B9451A" w:rsidR="00EE06E3" w:rsidRDefault="00EE06E3" w:rsidP="00EE06E3">
      <w:pPr>
        <w:jc w:val="center"/>
        <w:rPr>
          <w:rFonts w:ascii="Montserrat" w:hAnsi="Montserrat"/>
          <w:b/>
          <w:bCs/>
          <w:sz w:val="22"/>
          <w:szCs w:val="22"/>
        </w:rPr>
      </w:pPr>
    </w:p>
    <w:p w14:paraId="31544691" w14:textId="7C2AF3F7" w:rsidR="00EE06E3" w:rsidRDefault="00EE06E3" w:rsidP="00EE06E3">
      <w:pPr>
        <w:rPr>
          <w:rFonts w:ascii="Montserrat" w:hAnsi="Montserrat"/>
          <w:b/>
          <w:bCs/>
          <w:sz w:val="22"/>
          <w:szCs w:val="22"/>
        </w:rPr>
      </w:pPr>
    </w:p>
    <w:p w14:paraId="16DE471D" w14:textId="77777777" w:rsidR="00EE06E3" w:rsidRPr="00EE06E3" w:rsidRDefault="00EE06E3" w:rsidP="00EE06E3">
      <w:pPr>
        <w:rPr>
          <w:rFonts w:ascii="Montserrat" w:hAnsi="Montserrat"/>
          <w:b/>
          <w:bCs/>
          <w:sz w:val="22"/>
          <w:szCs w:val="22"/>
        </w:rPr>
      </w:pPr>
    </w:p>
    <w:p w14:paraId="466D0905" w14:textId="436D73B2" w:rsidR="00EE06E3" w:rsidRPr="00EE06E3" w:rsidRDefault="00EE06E3" w:rsidP="00EE06E3">
      <w:pPr>
        <w:jc w:val="center"/>
        <w:rPr>
          <w:rFonts w:ascii="Montserrat" w:hAnsi="Montserrat"/>
          <w:b/>
          <w:bCs/>
          <w:sz w:val="22"/>
          <w:szCs w:val="22"/>
        </w:rPr>
      </w:pPr>
      <w:r w:rsidRPr="00EE06E3">
        <w:rPr>
          <w:rFonts w:ascii="Montserrat" w:hAnsi="Montserrat"/>
          <w:b/>
          <w:bCs/>
          <w:sz w:val="22"/>
          <w:szCs w:val="22"/>
        </w:rPr>
        <w:lastRenderedPageBreak/>
        <w:t xml:space="preserve">FORMULARIO 3 </w:t>
      </w:r>
    </w:p>
    <w:p w14:paraId="0F9693E2" w14:textId="0FDF14BB" w:rsidR="00EE06E3" w:rsidRPr="00EE06E3" w:rsidRDefault="00EE06E3" w:rsidP="00EE06E3">
      <w:pPr>
        <w:ind w:right="51"/>
        <w:jc w:val="center"/>
        <w:rPr>
          <w:rFonts w:ascii="Montserrat" w:eastAsia="Calibri" w:hAnsi="Montserrat" w:cs="Arial"/>
          <w:b/>
          <w:sz w:val="22"/>
          <w:szCs w:val="22"/>
        </w:rPr>
      </w:pPr>
      <w:r w:rsidRPr="00EE06E3">
        <w:rPr>
          <w:rFonts w:ascii="Montserrat" w:eastAsia="Calibri" w:hAnsi="Montserrat" w:cs="Arial"/>
          <w:b/>
          <w:sz w:val="22"/>
          <w:szCs w:val="22"/>
        </w:rPr>
        <w:t>COMPROMISO ANTICORRUPCIÓN</w:t>
      </w:r>
    </w:p>
    <w:p w14:paraId="39990A8A" w14:textId="77777777" w:rsidR="00EE06E3" w:rsidRPr="00EE06E3" w:rsidRDefault="00EE06E3" w:rsidP="00EE06E3">
      <w:pPr>
        <w:ind w:right="51"/>
        <w:jc w:val="center"/>
        <w:rPr>
          <w:rFonts w:ascii="Montserrat" w:eastAsia="Calibri" w:hAnsi="Montserrat" w:cs="Arial"/>
          <w:b/>
          <w:sz w:val="22"/>
          <w:szCs w:val="22"/>
        </w:rPr>
      </w:pPr>
    </w:p>
    <w:p w14:paraId="3F3618F7" w14:textId="77777777" w:rsidR="00EE06E3" w:rsidRPr="00EE06E3" w:rsidRDefault="00EE06E3" w:rsidP="00EE06E3">
      <w:pPr>
        <w:jc w:val="both"/>
        <w:rPr>
          <w:rFonts w:ascii="Montserrat" w:eastAsia="Calibri" w:hAnsi="Montserrat" w:cs="Arial"/>
          <w:sz w:val="22"/>
          <w:szCs w:val="22"/>
        </w:rPr>
      </w:pPr>
      <w:r w:rsidRPr="00EE06E3">
        <w:rPr>
          <w:rFonts w:ascii="Montserrat" w:eastAsia="Calibri" w:hAnsi="Montserrat" w:cs="Arial"/>
          <w:sz w:val="22"/>
          <w:szCs w:val="22"/>
        </w:rPr>
        <w:t xml:space="preserve">El (los) suscrito (s) a saber: _________ domiciliado en _____, identificado con _____________; quien obra en calidad de ____________ </w:t>
      </w:r>
      <w:proofErr w:type="spellStart"/>
      <w:r w:rsidRPr="00EE06E3">
        <w:rPr>
          <w:rFonts w:ascii="Montserrat" w:eastAsia="Calibri" w:hAnsi="Montserrat" w:cs="Arial"/>
          <w:sz w:val="22"/>
          <w:szCs w:val="22"/>
        </w:rPr>
        <w:t>de</w:t>
      </w:r>
      <w:proofErr w:type="spellEnd"/>
      <w:r w:rsidRPr="00EE06E3">
        <w:rPr>
          <w:rFonts w:ascii="Montserrat" w:eastAsia="Calibri" w:hAnsi="Montserrat" w:cs="Arial"/>
          <w:sz w:val="22"/>
          <w:szCs w:val="22"/>
        </w:rPr>
        <w:t xml:space="preserve"> (sociedad, consorcio o unión temporal), quien en adelante se denominará el Proponente, manifiesto (manifestamos) la voluntad de asumir el presente compromiso anticorrupción, teniendo en cuenta las siguientes consideraciones:</w:t>
      </w:r>
    </w:p>
    <w:p w14:paraId="1968847D" w14:textId="3668F651" w:rsidR="00EE06E3" w:rsidRPr="00EE6C5C" w:rsidRDefault="00EE06E3" w:rsidP="00EE06E3">
      <w:pPr>
        <w:spacing w:before="100" w:beforeAutospacing="1" w:after="100" w:afterAutospacing="1"/>
        <w:jc w:val="both"/>
        <w:rPr>
          <w:rFonts w:ascii="Montserrat" w:hAnsi="Montserrat" w:cs="Arial"/>
          <w:sz w:val="22"/>
          <w:szCs w:val="22"/>
          <w:u w:val="single"/>
        </w:rPr>
      </w:pPr>
      <w:r w:rsidRPr="00EE06E3">
        <w:rPr>
          <w:rFonts w:ascii="Montserrat" w:eastAsia="Calibri" w:hAnsi="Montserrat" w:cs="Arial"/>
          <w:b/>
          <w:sz w:val="22"/>
          <w:szCs w:val="22"/>
        </w:rPr>
        <w:t>PRIMERO:</w:t>
      </w:r>
      <w:r w:rsidRPr="00EE06E3">
        <w:rPr>
          <w:rFonts w:ascii="Montserrat" w:eastAsia="Calibri" w:hAnsi="Montserrat" w:cs="Arial"/>
          <w:sz w:val="22"/>
          <w:szCs w:val="22"/>
        </w:rPr>
        <w:t xml:space="preserve"> Que SUPERVIGILANCIA</w:t>
      </w:r>
      <w:r w:rsidRPr="00EE06E3">
        <w:rPr>
          <w:rFonts w:ascii="Montserrat" w:eastAsia="Calibri" w:hAnsi="Montserrat" w:cs="Arial"/>
          <w:b/>
          <w:sz w:val="22"/>
          <w:szCs w:val="22"/>
        </w:rPr>
        <w:t xml:space="preserve"> </w:t>
      </w:r>
      <w:r w:rsidRPr="00EE06E3">
        <w:rPr>
          <w:rFonts w:ascii="Montserrat" w:eastAsia="Calibri" w:hAnsi="Montserrat" w:cs="Arial"/>
          <w:sz w:val="22"/>
          <w:szCs w:val="22"/>
        </w:rPr>
        <w:t xml:space="preserve">convocó el Proceso de </w:t>
      </w:r>
      <w:r w:rsidRPr="00EE06E3">
        <w:rPr>
          <w:rFonts w:ascii="Montserrat" w:eastAsia="Calibri" w:hAnsi="Montserrat" w:cs="Arial"/>
          <w:b/>
          <w:sz w:val="22"/>
          <w:szCs w:val="22"/>
        </w:rPr>
        <w:t xml:space="preserve">PROCESO DE </w:t>
      </w:r>
      <w:r w:rsidRPr="00EE6C5C">
        <w:rPr>
          <w:rFonts w:ascii="Montserrat" w:eastAsia="Calibri" w:hAnsi="Montserrat" w:cs="Arial"/>
          <w:b/>
          <w:sz w:val="22"/>
          <w:szCs w:val="22"/>
        </w:rPr>
        <w:t>SELECCIÓN POR MODALIDA</w:t>
      </w:r>
      <w:r w:rsidR="00EE6C5C" w:rsidRPr="00EE6C5C">
        <w:rPr>
          <w:rFonts w:ascii="Montserrat" w:eastAsia="Calibri" w:hAnsi="Montserrat" w:cs="Arial"/>
          <w:b/>
          <w:sz w:val="22"/>
          <w:szCs w:val="22"/>
        </w:rPr>
        <w:t xml:space="preserve"> DE SELECCIÓN ABREVIADA</w:t>
      </w:r>
      <w:r w:rsidR="00EE6C5C">
        <w:rPr>
          <w:rFonts w:ascii="Montserrat" w:eastAsia="Calibri" w:hAnsi="Montserrat" w:cs="Arial"/>
          <w:b/>
          <w:sz w:val="22"/>
          <w:szCs w:val="22"/>
        </w:rPr>
        <w:t xml:space="preserve"> No. SAMC-05-2022,</w:t>
      </w:r>
      <w:r w:rsidR="00EE6C5C" w:rsidRPr="00EE6C5C">
        <w:rPr>
          <w:rFonts w:ascii="Montserrat" w:eastAsia="Calibri" w:hAnsi="Montserrat" w:cs="Arial"/>
          <w:b/>
          <w:sz w:val="22"/>
          <w:szCs w:val="22"/>
        </w:rPr>
        <w:t xml:space="preserve"> CUYO OBJETO ES: </w:t>
      </w:r>
      <w:r w:rsidR="00EE6C5C" w:rsidRPr="00EE6C5C">
        <w:rPr>
          <w:rFonts w:ascii="Montserrat" w:hAnsi="Montserrat" w:cs="Arial"/>
          <w:b/>
          <w:sz w:val="22"/>
          <w:szCs w:val="22"/>
        </w:rPr>
        <w:t>CONTRATAR EL SERVICIO INTEGRAL DE VIGILANCIA Y SEGURIDAD PRIVADA HUMANA, EN LAS MODALIDADES DE VIGILANCIA FIJA Y MOVIL SIN ARMAS, PARA GARANTIZAR LA EFECTIVA CUSTODIA DE LOS BIENES MUEBLES E INMUEBLES DE LA SUPERINTENDENCIA DE VIGILANCIA Y SEGURIDAD PRIVADA.</w:t>
      </w:r>
      <w:r w:rsidR="00EE6C5C" w:rsidRPr="00AB4343">
        <w:rPr>
          <w:rFonts w:ascii="Montserrat" w:hAnsi="Montserrat" w:cs="Arial"/>
          <w:sz w:val="22"/>
          <w:szCs w:val="22"/>
          <w:u w:val="single"/>
        </w:rPr>
        <w:t xml:space="preserve"> </w:t>
      </w:r>
    </w:p>
    <w:p w14:paraId="3A967770" w14:textId="4EC25260" w:rsidR="00EE06E3" w:rsidRPr="00EE06E3" w:rsidRDefault="00EE06E3" w:rsidP="00EE06E3">
      <w:pPr>
        <w:spacing w:before="100" w:beforeAutospacing="1" w:after="100" w:afterAutospacing="1"/>
        <w:jc w:val="both"/>
        <w:rPr>
          <w:rFonts w:ascii="Montserrat" w:eastAsia="Calibri" w:hAnsi="Montserrat" w:cs="Arial"/>
          <w:sz w:val="22"/>
          <w:szCs w:val="22"/>
        </w:rPr>
      </w:pPr>
      <w:r w:rsidRPr="00EE06E3">
        <w:rPr>
          <w:rFonts w:ascii="Montserrat" w:eastAsia="Calibri" w:hAnsi="Montserrat" w:cs="Arial"/>
          <w:b/>
          <w:sz w:val="22"/>
          <w:szCs w:val="22"/>
        </w:rPr>
        <w:t xml:space="preserve">SEGUNDO: </w:t>
      </w:r>
      <w:r w:rsidRPr="00EE06E3">
        <w:rPr>
          <w:rFonts w:ascii="Montserrat" w:eastAsia="Calibri" w:hAnsi="Montserrat" w:cs="Arial"/>
          <w:sz w:val="22"/>
          <w:szCs w:val="22"/>
        </w:rPr>
        <w:t xml:space="preserve">Que es interés del Proponente apoyar la acción del Estado colombiano y de </w:t>
      </w:r>
      <w:r w:rsidRPr="00EE06E3">
        <w:rPr>
          <w:rFonts w:ascii="Montserrat" w:eastAsia="Calibri" w:hAnsi="Montserrat" w:cs="Arial"/>
          <w:b/>
          <w:sz w:val="22"/>
          <w:szCs w:val="22"/>
        </w:rPr>
        <w:t xml:space="preserve">LA SUPERVIGILANCIA </w:t>
      </w:r>
      <w:r w:rsidRPr="00EE06E3">
        <w:rPr>
          <w:rFonts w:ascii="Montserrat" w:eastAsia="Calibri" w:hAnsi="Montserrat" w:cs="Arial"/>
          <w:sz w:val="22"/>
          <w:szCs w:val="22"/>
        </w:rPr>
        <w:t>para fortalecer la transparencia en los procesos de contratación y la responsabilidad de rendir cuentas. </w:t>
      </w:r>
    </w:p>
    <w:p w14:paraId="3970C939" w14:textId="77777777" w:rsidR="00EE06E3" w:rsidRPr="00EE06E3" w:rsidRDefault="00EE06E3" w:rsidP="00EE06E3">
      <w:pPr>
        <w:jc w:val="both"/>
        <w:rPr>
          <w:rFonts w:ascii="Montserrat" w:eastAsia="Calibri" w:hAnsi="Montserrat" w:cs="Arial"/>
          <w:sz w:val="22"/>
          <w:szCs w:val="22"/>
        </w:rPr>
      </w:pPr>
      <w:r w:rsidRPr="00EE06E3">
        <w:rPr>
          <w:rFonts w:ascii="Montserrat" w:eastAsia="Calibri" w:hAnsi="Montserrat" w:cs="Arial"/>
          <w:b/>
          <w:sz w:val="22"/>
          <w:szCs w:val="22"/>
        </w:rPr>
        <w:t>TERCERO:</w:t>
      </w:r>
      <w:r w:rsidRPr="00EE06E3">
        <w:rPr>
          <w:rFonts w:ascii="Montserrat" w:eastAsia="Calibri" w:hAnsi="Montserrat" w:cs="Arial"/>
          <w:sz w:val="22"/>
          <w:szCs w:val="22"/>
        </w:rPr>
        <w:t xml:space="preserve"> Que siendo del interés del</w:t>
      </w:r>
      <w:r w:rsidRPr="00EE06E3">
        <w:rPr>
          <w:rFonts w:ascii="Montserrat" w:eastAsia="Calibri" w:hAnsi="Montserrat" w:cs="Arial"/>
          <w:b/>
          <w:sz w:val="22"/>
          <w:szCs w:val="22"/>
        </w:rPr>
        <w:t xml:space="preserve"> </w:t>
      </w:r>
      <w:r w:rsidRPr="00EE06E3">
        <w:rPr>
          <w:rFonts w:ascii="Montserrat" w:eastAsia="Calibri" w:hAnsi="Montserrat" w:cs="Arial"/>
          <w:sz w:val="22"/>
          <w:szCs w:val="22"/>
        </w:rPr>
        <w:t>Proponente participar en el Proceso de selección</w:t>
      </w:r>
      <w:r w:rsidRPr="00EE06E3">
        <w:rPr>
          <w:rFonts w:ascii="Montserrat" w:eastAsia="Calibri" w:hAnsi="Montserrat" w:cs="Arial"/>
          <w:b/>
          <w:sz w:val="22"/>
          <w:szCs w:val="22"/>
        </w:rPr>
        <w:t xml:space="preserve"> </w:t>
      </w:r>
      <w:r w:rsidRPr="00EE06E3">
        <w:rPr>
          <w:rFonts w:ascii="Montserrat" w:eastAsia="Calibri" w:hAnsi="Montserrat" w:cs="Arial"/>
          <w:sz w:val="22"/>
          <w:szCs w:val="22"/>
        </w:rPr>
        <w:t>aludida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36E458C3" w14:textId="77777777" w:rsidR="00EE06E3" w:rsidRPr="00EE06E3" w:rsidRDefault="00EE06E3" w:rsidP="00EE06E3">
      <w:pPr>
        <w:jc w:val="both"/>
        <w:rPr>
          <w:rFonts w:ascii="Montserrat" w:eastAsia="Calibri" w:hAnsi="Montserrat" w:cs="Arial"/>
          <w:b/>
          <w:sz w:val="22"/>
          <w:szCs w:val="22"/>
        </w:rPr>
      </w:pPr>
    </w:p>
    <w:p w14:paraId="712E0E7F" w14:textId="77777777" w:rsidR="00EE06E3" w:rsidRPr="00EE06E3" w:rsidRDefault="00EE06E3" w:rsidP="00EE06E3">
      <w:pPr>
        <w:jc w:val="both"/>
        <w:rPr>
          <w:rFonts w:ascii="Montserrat" w:eastAsia="Calibri" w:hAnsi="Montserrat" w:cs="Arial"/>
          <w:b/>
          <w:sz w:val="22"/>
          <w:szCs w:val="22"/>
        </w:rPr>
      </w:pPr>
      <w:r w:rsidRPr="00EE06E3">
        <w:rPr>
          <w:rFonts w:ascii="Montserrat" w:eastAsia="Calibri" w:hAnsi="Montserrat" w:cs="Arial"/>
          <w:b/>
          <w:sz w:val="22"/>
          <w:szCs w:val="22"/>
        </w:rPr>
        <w:t>PRIMERA. COMPROMISOS ASUMIDOS</w:t>
      </w:r>
    </w:p>
    <w:p w14:paraId="0EEF204A" w14:textId="77777777" w:rsidR="00EE06E3" w:rsidRPr="00EE06E3" w:rsidRDefault="00EE06E3" w:rsidP="00EE06E3">
      <w:pPr>
        <w:jc w:val="both"/>
        <w:rPr>
          <w:rFonts w:ascii="Montserrat" w:eastAsia="Calibri" w:hAnsi="Montserrat" w:cs="Arial"/>
          <w:b/>
          <w:sz w:val="22"/>
          <w:szCs w:val="22"/>
        </w:rPr>
      </w:pPr>
    </w:p>
    <w:p w14:paraId="06B67DFE" w14:textId="77777777" w:rsidR="00EE06E3" w:rsidRPr="00EE06E3" w:rsidRDefault="00EE06E3" w:rsidP="00EE06E3">
      <w:pPr>
        <w:jc w:val="both"/>
        <w:rPr>
          <w:rFonts w:ascii="Montserrat" w:eastAsia="Calibri" w:hAnsi="Montserrat" w:cs="Arial"/>
          <w:sz w:val="22"/>
          <w:szCs w:val="22"/>
        </w:rPr>
      </w:pPr>
      <w:r w:rsidRPr="00EE06E3">
        <w:rPr>
          <w:rFonts w:ascii="Montserrat" w:eastAsia="Calibri" w:hAnsi="Montserrat" w:cs="Arial"/>
          <w:sz w:val="22"/>
          <w:szCs w:val="22"/>
        </w:rPr>
        <w:t>El</w:t>
      </w:r>
      <w:r w:rsidRPr="00EE06E3">
        <w:rPr>
          <w:rFonts w:ascii="Montserrat" w:eastAsia="Calibri" w:hAnsi="Montserrat" w:cs="Arial"/>
          <w:b/>
          <w:sz w:val="22"/>
          <w:szCs w:val="22"/>
        </w:rPr>
        <w:t xml:space="preserve"> </w:t>
      </w:r>
      <w:r w:rsidRPr="00EE06E3">
        <w:rPr>
          <w:rFonts w:ascii="Montserrat" w:eastAsia="Calibri" w:hAnsi="Montserrat" w:cs="Arial"/>
          <w:sz w:val="22"/>
          <w:szCs w:val="22"/>
        </w:rPr>
        <w:t>Proponente mediante suscripción del presente documento asume los siguientes compromisos:</w:t>
      </w:r>
    </w:p>
    <w:p w14:paraId="220C3B36" w14:textId="77777777" w:rsidR="00EE06E3" w:rsidRPr="00EE06E3" w:rsidRDefault="00EE06E3" w:rsidP="00EE06E3">
      <w:pPr>
        <w:jc w:val="both"/>
        <w:rPr>
          <w:rFonts w:ascii="Montserrat" w:eastAsia="Calibri" w:hAnsi="Montserrat" w:cs="Arial"/>
          <w:sz w:val="22"/>
          <w:szCs w:val="22"/>
        </w:rPr>
      </w:pPr>
    </w:p>
    <w:p w14:paraId="4A485A76" w14:textId="77777777" w:rsidR="00EE06E3" w:rsidRPr="00EE06E3" w:rsidRDefault="00EE06E3" w:rsidP="00EE06E3">
      <w:pPr>
        <w:jc w:val="both"/>
        <w:rPr>
          <w:rFonts w:ascii="Montserrat" w:eastAsia="Calibri" w:hAnsi="Montserrat" w:cs="Arial"/>
          <w:sz w:val="22"/>
          <w:szCs w:val="22"/>
        </w:rPr>
      </w:pPr>
      <w:r w:rsidRPr="00EE06E3">
        <w:rPr>
          <w:rFonts w:ascii="Montserrat" w:eastAsia="Calibri" w:hAnsi="Montserrat" w:cs="Arial"/>
          <w:sz w:val="22"/>
          <w:szCs w:val="22"/>
        </w:rPr>
        <w:t>El</w:t>
      </w:r>
      <w:r w:rsidRPr="00EE06E3">
        <w:rPr>
          <w:rFonts w:ascii="Montserrat" w:eastAsia="Calibri" w:hAnsi="Montserrat" w:cs="Arial"/>
          <w:b/>
          <w:sz w:val="22"/>
          <w:szCs w:val="22"/>
        </w:rPr>
        <w:t xml:space="preserve"> </w:t>
      </w:r>
      <w:r w:rsidRPr="00EE06E3">
        <w:rPr>
          <w:rFonts w:ascii="Montserrat" w:eastAsia="Calibri" w:hAnsi="Montserrat" w:cs="Arial"/>
          <w:sz w:val="22"/>
          <w:szCs w:val="22"/>
        </w:rPr>
        <w:t>Proponente se compromete a no ofrecer ni dar sobornos ni ninguna otra forma de halago o dádiva a cualquier funcionario público o asesor de SUPERVIGILANCIA</w:t>
      </w:r>
      <w:r w:rsidRPr="00EE06E3">
        <w:rPr>
          <w:rFonts w:ascii="Montserrat" w:eastAsia="Calibri" w:hAnsi="Montserrat" w:cs="Arial"/>
          <w:b/>
          <w:sz w:val="22"/>
          <w:szCs w:val="22"/>
        </w:rPr>
        <w:t>,</w:t>
      </w:r>
      <w:r w:rsidRPr="00EE06E3">
        <w:rPr>
          <w:rFonts w:ascii="Montserrat" w:eastAsia="Calibri" w:hAnsi="Montserrat" w:cs="Arial"/>
          <w:sz w:val="22"/>
          <w:szCs w:val="22"/>
        </w:rPr>
        <w:t xml:space="preserve"> ni pariente de estos en cuarto grado de consanguinidad, segundo de afinidad y primero civil, en relación con su Propuesta, con el presente Proceso de selección</w:t>
      </w:r>
      <w:r w:rsidRPr="00EE06E3">
        <w:rPr>
          <w:rFonts w:ascii="Montserrat" w:eastAsia="Calibri" w:hAnsi="Montserrat" w:cs="Arial"/>
          <w:b/>
          <w:sz w:val="22"/>
          <w:szCs w:val="22"/>
        </w:rPr>
        <w:t xml:space="preserve"> </w:t>
      </w:r>
      <w:r w:rsidRPr="00EE06E3">
        <w:rPr>
          <w:rFonts w:ascii="Montserrat" w:eastAsia="Calibri" w:hAnsi="Montserrat" w:cs="Arial"/>
          <w:sz w:val="22"/>
          <w:szCs w:val="22"/>
        </w:rPr>
        <w:t>ni con la ejecución del contrato que pueda celebrarse como resultado de su Propuesta.</w:t>
      </w:r>
    </w:p>
    <w:p w14:paraId="54C34485" w14:textId="77777777" w:rsidR="00EE06E3" w:rsidRPr="00EE06E3" w:rsidRDefault="00EE06E3" w:rsidP="00EE06E3">
      <w:pPr>
        <w:jc w:val="both"/>
        <w:rPr>
          <w:rFonts w:ascii="Montserrat" w:eastAsia="Calibri" w:hAnsi="Montserrat" w:cs="Arial"/>
          <w:sz w:val="22"/>
          <w:szCs w:val="22"/>
        </w:rPr>
      </w:pPr>
    </w:p>
    <w:p w14:paraId="6228927B" w14:textId="77777777" w:rsidR="00EE06E3" w:rsidRPr="00EE06E3" w:rsidRDefault="00EE06E3">
      <w:pPr>
        <w:numPr>
          <w:ilvl w:val="0"/>
          <w:numId w:val="39"/>
        </w:numPr>
        <w:suppressAutoHyphens/>
        <w:jc w:val="both"/>
        <w:rPr>
          <w:rFonts w:ascii="Montserrat" w:eastAsia="Calibri" w:hAnsi="Montserrat" w:cs="Arial"/>
          <w:sz w:val="22"/>
          <w:szCs w:val="22"/>
        </w:rPr>
      </w:pPr>
      <w:r w:rsidRPr="00EE06E3">
        <w:rPr>
          <w:rFonts w:ascii="Montserrat" w:eastAsia="Calibri" w:hAnsi="Montserrat" w:cs="Arial"/>
          <w:sz w:val="22"/>
          <w:szCs w:val="22"/>
        </w:rPr>
        <w:t>El</w:t>
      </w:r>
      <w:r w:rsidRPr="00EE06E3">
        <w:rPr>
          <w:rFonts w:ascii="Montserrat" w:eastAsia="Calibri" w:hAnsi="Montserrat" w:cs="Arial"/>
          <w:b/>
          <w:sz w:val="22"/>
          <w:szCs w:val="22"/>
        </w:rPr>
        <w:t xml:space="preserve"> </w:t>
      </w:r>
      <w:r w:rsidRPr="00EE06E3">
        <w:rPr>
          <w:rFonts w:ascii="Montserrat" w:eastAsia="Calibri" w:hAnsi="Montserrat" w:cs="Arial"/>
          <w:sz w:val="22"/>
          <w:szCs w:val="22"/>
        </w:rPr>
        <w:t>Proponente se compromete a no permitir que nadie, bien sea empleado de la sociedad, unión temporal o consorcio, representante, director o administrador, un agente comisionista independiente, o un asesor o consultor suyo lo haga en su nombre.</w:t>
      </w:r>
    </w:p>
    <w:p w14:paraId="498875AA" w14:textId="77777777" w:rsidR="00EE06E3" w:rsidRPr="00EE06E3" w:rsidRDefault="00EE06E3">
      <w:pPr>
        <w:numPr>
          <w:ilvl w:val="0"/>
          <w:numId w:val="39"/>
        </w:numPr>
        <w:suppressAutoHyphens/>
        <w:jc w:val="both"/>
        <w:rPr>
          <w:rFonts w:ascii="Montserrat" w:eastAsia="Calibri" w:hAnsi="Montserrat" w:cs="Arial"/>
          <w:sz w:val="22"/>
          <w:szCs w:val="22"/>
        </w:rPr>
      </w:pPr>
      <w:r w:rsidRPr="00EE06E3">
        <w:rPr>
          <w:rFonts w:ascii="Montserrat" w:eastAsia="Calibri" w:hAnsi="Montserrat" w:cs="Arial"/>
          <w:sz w:val="22"/>
          <w:szCs w:val="22"/>
        </w:rPr>
        <w:t>El</w:t>
      </w:r>
      <w:r w:rsidRPr="00EE06E3">
        <w:rPr>
          <w:rFonts w:ascii="Montserrat" w:eastAsia="Calibri" w:hAnsi="Montserrat" w:cs="Arial"/>
          <w:b/>
          <w:sz w:val="22"/>
          <w:szCs w:val="22"/>
        </w:rPr>
        <w:t xml:space="preserve"> </w:t>
      </w:r>
      <w:r w:rsidRPr="00EE06E3">
        <w:rPr>
          <w:rFonts w:ascii="Montserrat" w:eastAsia="Calibri" w:hAnsi="Montserrat" w:cs="Arial"/>
          <w:sz w:val="22"/>
          <w:szCs w:val="22"/>
        </w:rPr>
        <w:t>Proponente se compromete formalmente a impartir instrucciones a todos sus empleados, agentes, asesores y a cualesquiera otros representantes suyos, exigiéndoles el cumplimiento en todo momento de las leyes de la República de Colombia en especial de aquellas que rigen el presente Proceso de selección</w:t>
      </w:r>
      <w:r w:rsidRPr="00EE06E3">
        <w:rPr>
          <w:rFonts w:ascii="Montserrat" w:eastAsia="Calibri" w:hAnsi="Montserrat" w:cs="Arial"/>
          <w:b/>
          <w:sz w:val="22"/>
          <w:szCs w:val="22"/>
        </w:rPr>
        <w:t xml:space="preserve"> </w:t>
      </w:r>
      <w:r w:rsidRPr="00EE06E3">
        <w:rPr>
          <w:rFonts w:ascii="Montserrat" w:eastAsia="Calibri" w:hAnsi="Montserrat" w:cs="Arial"/>
          <w:sz w:val="22"/>
          <w:szCs w:val="22"/>
        </w:rPr>
        <w:t>y la relación contractual que podría derivarse de ella, y les impondrá la obligación de no ofrecer o pagar sobornos o cualquier halago o dádiva corrupta a los funcionarios o asesores de LA SUPERVIGILANCIA, ni a cualquier otro funcionario público o asesor que pueda influir en la adjudicación de su Propuesta, bien sea directa o indirectamente, ni a terceras personas que por su influencia sobre funcionarios públicos o asesores de LA SUPERVIGILANCIA, o sobre cualquier otra persona o entidad pública o privada, puedan influir sobre la adjudicación de la Propuesta, ni ofrecer pagos o halagos a los funcionarios o asesores de la SUPERVIGILANCIA durante el desarrollo del Contrato que se suscribiría de ser elegida su Propuesta.</w:t>
      </w:r>
    </w:p>
    <w:p w14:paraId="1316D3B3" w14:textId="77777777" w:rsidR="00EE06E3" w:rsidRPr="00EE06E3" w:rsidRDefault="00EE06E3">
      <w:pPr>
        <w:numPr>
          <w:ilvl w:val="0"/>
          <w:numId w:val="39"/>
        </w:numPr>
        <w:suppressAutoHyphens/>
        <w:jc w:val="both"/>
        <w:rPr>
          <w:rFonts w:ascii="Montserrat" w:eastAsia="Calibri" w:hAnsi="Montserrat" w:cs="Arial"/>
          <w:sz w:val="22"/>
          <w:szCs w:val="22"/>
        </w:rPr>
      </w:pPr>
      <w:r w:rsidRPr="00EE06E3">
        <w:rPr>
          <w:rFonts w:ascii="Montserrat" w:eastAsia="Calibri" w:hAnsi="Montserrat" w:cs="Arial"/>
          <w:sz w:val="22"/>
          <w:szCs w:val="22"/>
        </w:rPr>
        <w:t>El</w:t>
      </w:r>
      <w:r w:rsidRPr="00EE06E3">
        <w:rPr>
          <w:rFonts w:ascii="Montserrat" w:eastAsia="Calibri" w:hAnsi="Montserrat" w:cs="Arial"/>
          <w:b/>
          <w:sz w:val="22"/>
          <w:szCs w:val="22"/>
        </w:rPr>
        <w:t xml:space="preserve"> </w:t>
      </w:r>
      <w:r w:rsidRPr="00EE06E3">
        <w:rPr>
          <w:rFonts w:ascii="Montserrat" w:eastAsia="Calibri" w:hAnsi="Montserrat" w:cs="Arial"/>
          <w:sz w:val="22"/>
          <w:szCs w:val="22"/>
        </w:rPr>
        <w:t xml:space="preserve">Proponente se compromete formalmente a no efectuar acuerdos o realizar actos o conductas que tengan por objeto la colusión en el Proceso de Licitación </w:t>
      </w:r>
      <w:r w:rsidRPr="00EE06E3">
        <w:rPr>
          <w:rFonts w:ascii="Montserrat" w:eastAsia="Calibri" w:hAnsi="Montserrat" w:cs="Arial"/>
          <w:sz w:val="22"/>
          <w:szCs w:val="22"/>
        </w:rPr>
        <w:lastRenderedPageBreak/>
        <w:t>Pública, o como efecto la distribución de la adjudicación de contratos entre los cuales se encuentre el Contrato</w:t>
      </w:r>
      <w:r w:rsidRPr="00EE06E3">
        <w:rPr>
          <w:rFonts w:ascii="Montserrat" w:eastAsia="Calibri" w:hAnsi="Montserrat" w:cs="Arial"/>
          <w:b/>
          <w:sz w:val="22"/>
          <w:szCs w:val="22"/>
        </w:rPr>
        <w:t xml:space="preserve"> </w:t>
      </w:r>
      <w:r w:rsidRPr="00EE06E3">
        <w:rPr>
          <w:rFonts w:ascii="Montserrat" w:eastAsia="Calibri" w:hAnsi="Montserrat" w:cs="Arial"/>
          <w:sz w:val="22"/>
          <w:szCs w:val="22"/>
        </w:rPr>
        <w:t>que es materia de la presente Proceso de selección</w:t>
      </w:r>
      <w:r w:rsidRPr="00EE06E3">
        <w:rPr>
          <w:rFonts w:ascii="Montserrat" w:eastAsia="Calibri" w:hAnsi="Montserrat" w:cs="Arial"/>
          <w:b/>
          <w:sz w:val="22"/>
          <w:szCs w:val="22"/>
        </w:rPr>
        <w:t xml:space="preserve"> </w:t>
      </w:r>
      <w:r w:rsidRPr="00EE06E3">
        <w:rPr>
          <w:rFonts w:ascii="Montserrat" w:eastAsia="Calibri" w:hAnsi="Montserrat" w:cs="Arial"/>
          <w:sz w:val="22"/>
          <w:szCs w:val="22"/>
        </w:rPr>
        <w:t>o la fijación de los términos de la Propuesta.</w:t>
      </w:r>
    </w:p>
    <w:p w14:paraId="6DC444CE" w14:textId="77777777" w:rsidR="00EE06E3" w:rsidRPr="00EE06E3" w:rsidRDefault="00EE06E3">
      <w:pPr>
        <w:numPr>
          <w:ilvl w:val="0"/>
          <w:numId w:val="39"/>
        </w:numPr>
        <w:suppressAutoHyphens/>
        <w:jc w:val="both"/>
        <w:rPr>
          <w:rFonts w:ascii="Montserrat" w:eastAsia="Calibri" w:hAnsi="Montserrat" w:cs="Arial"/>
          <w:sz w:val="22"/>
          <w:szCs w:val="22"/>
        </w:rPr>
      </w:pPr>
      <w:r w:rsidRPr="00EE06E3">
        <w:rPr>
          <w:rFonts w:ascii="Montserrat" w:eastAsia="Calibri" w:hAnsi="Montserrat" w:cs="Arial"/>
          <w:sz w:val="22"/>
          <w:szCs w:val="22"/>
        </w:rPr>
        <w:t>El</w:t>
      </w:r>
      <w:r w:rsidRPr="00EE06E3">
        <w:rPr>
          <w:rFonts w:ascii="Montserrat" w:eastAsia="Calibri" w:hAnsi="Montserrat" w:cs="Arial"/>
          <w:b/>
          <w:sz w:val="22"/>
          <w:szCs w:val="22"/>
        </w:rPr>
        <w:t xml:space="preserve"> </w:t>
      </w:r>
      <w:r w:rsidRPr="00EE06E3">
        <w:rPr>
          <w:rFonts w:ascii="Montserrat" w:eastAsia="Calibri" w:hAnsi="Montserrat" w:cs="Arial"/>
          <w:sz w:val="22"/>
          <w:szCs w:val="22"/>
        </w:rPr>
        <w:t xml:space="preserve">Proponente se compromete a mantener un libro auxiliar en el que se detalle de manera clara y en forma total, anualmente durante el plazo del Contrato, los nombres de todos los beneficiarios reales de los pagos suyos o efectuados a en su nombre, relacionados por cualquier concepto con la ejecución del Contrato. Información está que deberá permanecer a disposición de LA SUPERVIGILANCIA para que sin restricción alguna tenga acceso a ella.  </w:t>
      </w:r>
    </w:p>
    <w:p w14:paraId="1D907751" w14:textId="77777777" w:rsidR="00EE06E3" w:rsidRPr="00EE06E3" w:rsidRDefault="00EE06E3" w:rsidP="00EE06E3">
      <w:pPr>
        <w:suppressAutoHyphens/>
        <w:autoSpaceDN w:val="0"/>
        <w:ind w:left="720"/>
        <w:jc w:val="both"/>
        <w:textAlignment w:val="baseline"/>
        <w:rPr>
          <w:rFonts w:ascii="Montserrat" w:eastAsia="Calibri" w:hAnsi="Montserrat" w:cs="Arial"/>
          <w:sz w:val="22"/>
          <w:szCs w:val="22"/>
          <w:lang w:eastAsia="es-CO"/>
        </w:rPr>
      </w:pPr>
    </w:p>
    <w:p w14:paraId="4A3E283B" w14:textId="77777777" w:rsidR="00EE06E3" w:rsidRPr="00EE06E3" w:rsidRDefault="00EE06E3" w:rsidP="00EE06E3">
      <w:pPr>
        <w:tabs>
          <w:tab w:val="left" w:pos="709"/>
        </w:tabs>
        <w:jc w:val="both"/>
        <w:rPr>
          <w:rFonts w:ascii="Montserrat" w:eastAsia="Calibri" w:hAnsi="Montserrat" w:cs="Arial"/>
          <w:sz w:val="22"/>
          <w:szCs w:val="22"/>
        </w:rPr>
      </w:pPr>
      <w:r w:rsidRPr="00EE06E3">
        <w:rPr>
          <w:rFonts w:ascii="Montserrat" w:eastAsia="Calibri" w:hAnsi="Montserrat" w:cs="Arial"/>
          <w:b/>
          <w:sz w:val="22"/>
          <w:szCs w:val="22"/>
        </w:rPr>
        <w:t>SEGUNDA. PAGOS REALIZADOS</w:t>
      </w:r>
      <w:r w:rsidRPr="00EE06E3">
        <w:rPr>
          <w:rFonts w:ascii="Montserrat" w:eastAsia="Calibri" w:hAnsi="Montserrat" w:cs="Arial"/>
          <w:sz w:val="22"/>
          <w:szCs w:val="22"/>
        </w:rPr>
        <w:t> </w:t>
      </w:r>
    </w:p>
    <w:p w14:paraId="4D9A360D" w14:textId="77777777" w:rsidR="00EE06E3" w:rsidRPr="00EE06E3" w:rsidRDefault="00EE06E3" w:rsidP="00EE06E3">
      <w:pPr>
        <w:tabs>
          <w:tab w:val="left" w:pos="709"/>
        </w:tabs>
        <w:jc w:val="both"/>
        <w:rPr>
          <w:rFonts w:ascii="Montserrat" w:eastAsia="Calibri" w:hAnsi="Montserrat" w:cs="Arial"/>
          <w:sz w:val="22"/>
          <w:szCs w:val="22"/>
        </w:rPr>
      </w:pPr>
      <w:r w:rsidRPr="00EE06E3">
        <w:rPr>
          <w:rFonts w:ascii="Montserrat" w:eastAsia="Calibri" w:hAnsi="Montserrat" w:cs="Arial"/>
          <w:sz w:val="22"/>
          <w:szCs w:val="22"/>
        </w:rPr>
        <w:t>El</w:t>
      </w:r>
      <w:r w:rsidRPr="00EE06E3">
        <w:rPr>
          <w:rFonts w:ascii="Montserrat" w:eastAsia="Calibri" w:hAnsi="Montserrat" w:cs="Arial"/>
          <w:b/>
          <w:sz w:val="22"/>
          <w:szCs w:val="22"/>
        </w:rPr>
        <w:t xml:space="preserve"> </w:t>
      </w:r>
      <w:r w:rsidRPr="00EE06E3">
        <w:rPr>
          <w:rFonts w:ascii="Montserrat" w:eastAsia="Calibri" w:hAnsi="Montserrat" w:cs="Arial"/>
          <w:sz w:val="22"/>
          <w:szCs w:val="22"/>
        </w:rPr>
        <w:t xml:space="preserve">Proponente se compromete a revelar de manera clara y en forma total a LA </w:t>
      </w:r>
      <w:r w:rsidRPr="00EE06E3">
        <w:rPr>
          <w:rFonts w:ascii="Montserrat" w:eastAsia="Calibri" w:hAnsi="Montserrat" w:cs="Arial"/>
          <w:b/>
          <w:sz w:val="22"/>
          <w:szCs w:val="22"/>
        </w:rPr>
        <w:t xml:space="preserve">SUPERVIGILANCIA </w:t>
      </w:r>
      <w:r w:rsidRPr="00EE06E3">
        <w:rPr>
          <w:rFonts w:ascii="Montserrat" w:eastAsia="Calibri" w:hAnsi="Montserrat" w:cs="Arial"/>
          <w:sz w:val="22"/>
          <w:szCs w:val="22"/>
        </w:rPr>
        <w:t>o a cualquier organismo de control que así se lo solicite, los nombres de todos los beneficiarios reales de los pagos suyos o efectuados en su nombre, relacionados por cualquier concepto con el presente</w:t>
      </w:r>
      <w:r w:rsidRPr="00EE06E3">
        <w:rPr>
          <w:rFonts w:ascii="Montserrat" w:eastAsia="Calibri" w:hAnsi="Montserrat" w:cs="Arial"/>
          <w:b/>
          <w:sz w:val="22"/>
          <w:szCs w:val="22"/>
        </w:rPr>
        <w:t xml:space="preserve"> </w:t>
      </w:r>
      <w:r w:rsidRPr="00EE06E3">
        <w:rPr>
          <w:rFonts w:ascii="Montserrat" w:eastAsia="Calibri" w:hAnsi="Montserrat" w:cs="Arial"/>
          <w:sz w:val="22"/>
          <w:szCs w:val="22"/>
        </w:rPr>
        <w:t>proceso de Selección abreviada de menor cuantía, incluyendo tanto los pagos ordinarios ya realizados y por realizar, con ocasión de la presentación de la propuesta como los que se proponga hacer hasta la realización del  contrato.</w:t>
      </w:r>
    </w:p>
    <w:p w14:paraId="301869AA" w14:textId="77777777" w:rsidR="00EE06E3" w:rsidRPr="00EE06E3" w:rsidRDefault="00EE06E3" w:rsidP="00EE06E3">
      <w:pPr>
        <w:jc w:val="both"/>
        <w:rPr>
          <w:rFonts w:ascii="Montserrat" w:eastAsia="Calibri" w:hAnsi="Montserrat" w:cs="Arial"/>
          <w:b/>
          <w:sz w:val="22"/>
          <w:szCs w:val="22"/>
        </w:rPr>
      </w:pPr>
    </w:p>
    <w:p w14:paraId="339A698A" w14:textId="77777777" w:rsidR="00EE06E3" w:rsidRPr="00EE06E3" w:rsidRDefault="00EE06E3" w:rsidP="00EE06E3">
      <w:pPr>
        <w:jc w:val="both"/>
        <w:rPr>
          <w:rFonts w:ascii="Montserrat" w:eastAsia="Calibri" w:hAnsi="Montserrat" w:cs="Arial"/>
          <w:b/>
          <w:sz w:val="22"/>
          <w:szCs w:val="22"/>
        </w:rPr>
      </w:pPr>
      <w:r w:rsidRPr="00EE06E3">
        <w:rPr>
          <w:rFonts w:ascii="Montserrat" w:eastAsia="Calibri" w:hAnsi="Montserrat" w:cs="Arial"/>
          <w:b/>
          <w:sz w:val="22"/>
          <w:szCs w:val="22"/>
        </w:rPr>
        <w:t xml:space="preserve">TERCERA. CONSECUENCIAS DEL INCUMPLIMIENTO </w:t>
      </w:r>
    </w:p>
    <w:p w14:paraId="45CF9140" w14:textId="77777777" w:rsidR="00EE06E3" w:rsidRPr="00EE06E3" w:rsidRDefault="00EE06E3" w:rsidP="00EE06E3">
      <w:pPr>
        <w:jc w:val="both"/>
        <w:rPr>
          <w:rFonts w:ascii="Montserrat" w:eastAsia="Calibri" w:hAnsi="Montserrat" w:cs="Arial"/>
          <w:sz w:val="22"/>
          <w:szCs w:val="22"/>
        </w:rPr>
      </w:pPr>
      <w:r w:rsidRPr="00EE06E3">
        <w:rPr>
          <w:rFonts w:ascii="Montserrat" w:eastAsia="Calibri" w:hAnsi="Montserrat" w:cs="Arial"/>
          <w:sz w:val="22"/>
          <w:szCs w:val="22"/>
        </w:rPr>
        <w:t>Si durante el proceso de selección se comprobare el incumplimiento del Proponente, sus representantes o sus empleados o agentes, a los compromisos antes enunciados, procederá el rechazo de la Propuesta</w:t>
      </w:r>
      <w:r w:rsidRPr="00EE06E3">
        <w:rPr>
          <w:rFonts w:ascii="Montserrat" w:eastAsia="Calibri" w:hAnsi="Montserrat" w:cs="Arial"/>
          <w:b/>
          <w:sz w:val="22"/>
          <w:szCs w:val="22"/>
        </w:rPr>
        <w:t xml:space="preserve"> </w:t>
      </w:r>
      <w:r w:rsidRPr="00EE06E3">
        <w:rPr>
          <w:rFonts w:ascii="Montserrat" w:eastAsia="Calibri" w:hAnsi="Montserrat" w:cs="Arial"/>
          <w:sz w:val="22"/>
          <w:szCs w:val="22"/>
        </w:rPr>
        <w:t xml:space="preserve">presentada. En caso de que </w:t>
      </w:r>
      <w:r w:rsidRPr="00EE06E3">
        <w:rPr>
          <w:rFonts w:ascii="Montserrat" w:eastAsia="Calibri" w:hAnsi="Montserrat" w:cs="Arial"/>
          <w:b/>
          <w:sz w:val="22"/>
          <w:szCs w:val="22"/>
        </w:rPr>
        <w:t xml:space="preserve">LA SUPERVIGILANCIA </w:t>
      </w:r>
      <w:r w:rsidRPr="00EE06E3">
        <w:rPr>
          <w:rFonts w:ascii="Montserrat" w:eastAsia="Calibri" w:hAnsi="Montserrat" w:cs="Arial"/>
          <w:sz w:val="22"/>
          <w:szCs w:val="22"/>
        </w:rPr>
        <w:t>advierta hechos constitutivos de corrupción de parte del Proponente durante el proceso de selección, tales hechos se pondrán inmediatamente en conocimiento de las autoridades competentes, con el fin de que se inicien las acciones legales a que hubiere lugar.</w:t>
      </w:r>
    </w:p>
    <w:p w14:paraId="47040DFB" w14:textId="77777777" w:rsidR="00EE06E3" w:rsidRPr="00EE06E3" w:rsidRDefault="00EE06E3" w:rsidP="00EE06E3">
      <w:pPr>
        <w:jc w:val="both"/>
        <w:rPr>
          <w:rFonts w:ascii="Montserrat" w:eastAsia="Calibri" w:hAnsi="Montserrat" w:cs="Arial"/>
          <w:sz w:val="22"/>
          <w:szCs w:val="22"/>
        </w:rPr>
      </w:pPr>
    </w:p>
    <w:p w14:paraId="019925D6" w14:textId="77777777" w:rsidR="00EE06E3" w:rsidRPr="00EE06E3" w:rsidRDefault="00EE06E3" w:rsidP="00EE06E3">
      <w:pPr>
        <w:ind w:right="51"/>
        <w:jc w:val="both"/>
        <w:rPr>
          <w:rFonts w:ascii="Montserrat" w:eastAsia="Calibri" w:hAnsi="Montserrat" w:cs="Arial"/>
          <w:sz w:val="22"/>
          <w:szCs w:val="22"/>
        </w:rPr>
      </w:pPr>
      <w:r w:rsidRPr="00EE06E3">
        <w:rPr>
          <w:rFonts w:ascii="Montserrat" w:eastAsia="Calibri" w:hAnsi="Montserrat" w:cs="Arial"/>
          <w:sz w:val="22"/>
          <w:szCs w:val="22"/>
        </w:rPr>
        <w:t>Si se comprobare el incumplimiento de dichos compromisos con posterioridad a la adjudicación del proceso de selección, o con posterioridad a la suscripción del Contrato, ello será suficiente para declarar la caducidad del mismo, y se harán exigibles las sanciones previstas en el Contrato.</w:t>
      </w:r>
    </w:p>
    <w:p w14:paraId="6B4D3970" w14:textId="77777777" w:rsidR="00EE06E3" w:rsidRPr="00EE06E3" w:rsidRDefault="00EE06E3" w:rsidP="00EE06E3">
      <w:pPr>
        <w:ind w:right="51"/>
        <w:jc w:val="both"/>
        <w:rPr>
          <w:rFonts w:ascii="Montserrat" w:eastAsia="Calibri" w:hAnsi="Montserrat" w:cs="Arial"/>
          <w:sz w:val="22"/>
          <w:szCs w:val="22"/>
        </w:rPr>
      </w:pPr>
    </w:p>
    <w:p w14:paraId="0CA16E76" w14:textId="77777777" w:rsidR="00EE06E3" w:rsidRPr="00EE06E3" w:rsidRDefault="00EE06E3" w:rsidP="00EE06E3">
      <w:pPr>
        <w:jc w:val="both"/>
        <w:rPr>
          <w:rFonts w:ascii="Montserrat" w:eastAsia="Calibri" w:hAnsi="Montserrat" w:cs="Arial"/>
          <w:sz w:val="22"/>
          <w:szCs w:val="22"/>
        </w:rPr>
      </w:pPr>
      <w:r w:rsidRPr="00EE06E3">
        <w:rPr>
          <w:rFonts w:ascii="Montserrat" w:eastAsia="Calibri" w:hAnsi="Montserrat" w:cs="Arial"/>
          <w:sz w:val="22"/>
          <w:szCs w:val="22"/>
        </w:rPr>
        <w:t>El</w:t>
      </w:r>
      <w:r w:rsidRPr="00EE06E3">
        <w:rPr>
          <w:rFonts w:ascii="Montserrat" w:eastAsia="Calibri" w:hAnsi="Montserrat" w:cs="Arial"/>
          <w:b/>
          <w:sz w:val="22"/>
          <w:szCs w:val="22"/>
        </w:rPr>
        <w:t xml:space="preserve"> </w:t>
      </w:r>
      <w:r w:rsidRPr="00EE06E3">
        <w:rPr>
          <w:rFonts w:ascii="Montserrat" w:eastAsia="Calibri" w:hAnsi="Montserrat" w:cs="Arial"/>
          <w:sz w:val="22"/>
          <w:szCs w:val="22"/>
        </w:rPr>
        <w:t>Proponente asume a través de la suscripción del presente compromiso las consecuencias aquí previstas si se comprobare el incumplimiento de los compromisos anticorrupción.</w:t>
      </w:r>
    </w:p>
    <w:p w14:paraId="28174BC2" w14:textId="77777777" w:rsidR="00EE06E3" w:rsidRPr="00EE06E3" w:rsidRDefault="00EE06E3" w:rsidP="00EE06E3">
      <w:pPr>
        <w:jc w:val="both"/>
        <w:rPr>
          <w:rFonts w:ascii="Montserrat" w:eastAsia="Calibri" w:hAnsi="Montserrat" w:cs="Arial"/>
          <w:sz w:val="22"/>
          <w:szCs w:val="22"/>
        </w:rPr>
      </w:pPr>
      <w:r w:rsidRPr="00EE06E3">
        <w:rPr>
          <w:rFonts w:ascii="Montserrat" w:eastAsia="Calibri" w:hAnsi="Montserrat" w:cs="Arial"/>
          <w:sz w:val="22"/>
          <w:szCs w:val="22"/>
        </w:rPr>
        <w:t>En constancia de lo anterior y como manifestación de la aceptación de los compromisos unilaterales incorporados en el presente documento, se firma el mismo en la ciudad de Bogotá a los (x) /// días del mes /// de (x) del año (2022).</w:t>
      </w:r>
    </w:p>
    <w:p w14:paraId="20C20F5F" w14:textId="77777777" w:rsidR="00EE06E3" w:rsidRPr="00EE06E3" w:rsidRDefault="00EE06E3" w:rsidP="00EE06E3">
      <w:pPr>
        <w:jc w:val="both"/>
        <w:rPr>
          <w:rFonts w:ascii="Montserrat" w:eastAsia="Calibri" w:hAnsi="Montserrat" w:cs="Arial"/>
          <w:sz w:val="22"/>
          <w:szCs w:val="22"/>
        </w:rPr>
      </w:pPr>
    </w:p>
    <w:p w14:paraId="4FD46456" w14:textId="77777777" w:rsidR="00EE06E3" w:rsidRPr="00EE06E3" w:rsidRDefault="00EE06E3" w:rsidP="00EE06E3">
      <w:pPr>
        <w:jc w:val="both"/>
        <w:rPr>
          <w:rFonts w:ascii="Montserrat" w:eastAsia="Calibri" w:hAnsi="Montserrat" w:cs="Arial"/>
          <w:sz w:val="22"/>
          <w:szCs w:val="22"/>
        </w:rPr>
      </w:pPr>
      <w:r w:rsidRPr="00EE06E3">
        <w:rPr>
          <w:rFonts w:ascii="Montserrat" w:eastAsia="Calibri" w:hAnsi="Montserrat" w:cs="Arial"/>
          <w:sz w:val="22"/>
          <w:szCs w:val="22"/>
        </w:rPr>
        <w:t>El</w:t>
      </w:r>
      <w:r w:rsidRPr="00EE06E3">
        <w:rPr>
          <w:rFonts w:ascii="Montserrat" w:eastAsia="Calibri" w:hAnsi="Montserrat" w:cs="Arial"/>
          <w:b/>
          <w:sz w:val="22"/>
          <w:szCs w:val="22"/>
        </w:rPr>
        <w:t xml:space="preserve"> </w:t>
      </w:r>
      <w:r w:rsidRPr="00EE06E3">
        <w:rPr>
          <w:rFonts w:ascii="Montserrat" w:eastAsia="Calibri" w:hAnsi="Montserrat" w:cs="Arial"/>
          <w:sz w:val="22"/>
          <w:szCs w:val="22"/>
        </w:rPr>
        <w:t xml:space="preserve">Proponente: </w:t>
      </w:r>
    </w:p>
    <w:p w14:paraId="221A1342" w14:textId="77777777" w:rsidR="00EE06E3" w:rsidRPr="00EE06E3" w:rsidRDefault="00EE06E3" w:rsidP="00EE06E3">
      <w:pPr>
        <w:jc w:val="both"/>
        <w:rPr>
          <w:rFonts w:ascii="Montserrat" w:eastAsia="Calibri" w:hAnsi="Montserrat" w:cs="Arial"/>
          <w:sz w:val="22"/>
          <w:szCs w:val="22"/>
        </w:rPr>
      </w:pPr>
      <w:r w:rsidRPr="00EE06E3">
        <w:rPr>
          <w:rFonts w:ascii="Montserrat" w:eastAsia="Calibri" w:hAnsi="Montserrat" w:cs="Arial"/>
          <w:sz w:val="22"/>
          <w:szCs w:val="22"/>
        </w:rPr>
        <w:t>Firma</w:t>
      </w:r>
    </w:p>
    <w:p w14:paraId="5D61808C" w14:textId="77777777" w:rsidR="00EE06E3" w:rsidRPr="00EE06E3" w:rsidRDefault="00EE06E3" w:rsidP="00EE06E3">
      <w:pPr>
        <w:jc w:val="both"/>
        <w:rPr>
          <w:rFonts w:ascii="Montserrat" w:eastAsia="Calibri" w:hAnsi="Montserrat" w:cs="Arial"/>
          <w:sz w:val="22"/>
          <w:szCs w:val="22"/>
        </w:rPr>
      </w:pPr>
      <w:r w:rsidRPr="00EE06E3">
        <w:rPr>
          <w:rFonts w:ascii="Montserrat" w:eastAsia="Calibri" w:hAnsi="Montserrat" w:cs="Arial"/>
          <w:sz w:val="22"/>
          <w:szCs w:val="22"/>
        </w:rPr>
        <w:t>Nombre</w:t>
      </w:r>
    </w:p>
    <w:p w14:paraId="008D7632" w14:textId="77777777" w:rsidR="00EE06E3" w:rsidRPr="00EE06E3" w:rsidRDefault="00EE06E3" w:rsidP="00EE06E3">
      <w:pPr>
        <w:jc w:val="both"/>
        <w:rPr>
          <w:rFonts w:ascii="Montserrat" w:eastAsia="Calibri" w:hAnsi="Montserrat" w:cs="Arial"/>
          <w:sz w:val="22"/>
          <w:szCs w:val="22"/>
        </w:rPr>
      </w:pPr>
      <w:r w:rsidRPr="00EE06E3">
        <w:rPr>
          <w:rFonts w:ascii="Montserrat" w:eastAsia="Calibri" w:hAnsi="Montserrat" w:cs="Arial"/>
          <w:sz w:val="22"/>
          <w:szCs w:val="22"/>
        </w:rPr>
        <w:t>C.C. </w:t>
      </w:r>
    </w:p>
    <w:p w14:paraId="4DFC0EE4" w14:textId="77777777" w:rsidR="00EE06E3" w:rsidRPr="00EE06E3" w:rsidRDefault="00EE06E3" w:rsidP="00EE06E3">
      <w:pPr>
        <w:suppressAutoHyphens/>
        <w:jc w:val="both"/>
        <w:rPr>
          <w:rFonts w:ascii="Montserrat" w:hAnsi="Montserrat" w:cs="Arial"/>
          <w:sz w:val="22"/>
          <w:szCs w:val="22"/>
          <w:lang w:eastAsia="ar-SA"/>
        </w:rPr>
      </w:pPr>
    </w:p>
    <w:p w14:paraId="59D4198B" w14:textId="77777777" w:rsidR="00EE06E3" w:rsidRPr="00EE06E3" w:rsidRDefault="00EE06E3" w:rsidP="00EE06E3">
      <w:pPr>
        <w:suppressAutoHyphens/>
        <w:jc w:val="both"/>
        <w:rPr>
          <w:rFonts w:ascii="Montserrat" w:hAnsi="Montserrat" w:cs="Arial"/>
          <w:sz w:val="22"/>
          <w:szCs w:val="22"/>
          <w:lang w:eastAsia="ar-SA"/>
        </w:rPr>
      </w:pPr>
      <w:r w:rsidRPr="00EE06E3">
        <w:rPr>
          <w:rFonts w:ascii="Montserrat" w:hAnsi="Montserrat" w:cs="Arial"/>
          <w:sz w:val="22"/>
          <w:szCs w:val="22"/>
          <w:lang w:eastAsia="ar-SA"/>
        </w:rPr>
        <w:t>INSTRUCCIONES PARA EL DILIGENCIAMIENTO DEL COMPROMISO ANTICORRUPCIÓN</w:t>
      </w:r>
    </w:p>
    <w:p w14:paraId="38E4D133" w14:textId="77777777" w:rsidR="00EE06E3" w:rsidRPr="00EE06E3" w:rsidRDefault="00EE06E3" w:rsidP="00EE06E3">
      <w:pPr>
        <w:jc w:val="both"/>
        <w:rPr>
          <w:rFonts w:ascii="Montserrat" w:eastAsia="Calibri" w:hAnsi="Montserrat" w:cs="Arial"/>
          <w:sz w:val="22"/>
          <w:szCs w:val="22"/>
        </w:rPr>
      </w:pPr>
      <w:r w:rsidRPr="00EE06E3">
        <w:rPr>
          <w:rFonts w:ascii="Montserrat" w:eastAsia="Calibri" w:hAnsi="Montserrat" w:cs="Arial"/>
          <w:sz w:val="22"/>
          <w:szCs w:val="22"/>
        </w:rPr>
        <w:t xml:space="preserve">Al diligenciar el compromiso anticorrupción deberá incluirse la siguiente información, en cada uno de los llamados que se indican en el formato: </w:t>
      </w:r>
    </w:p>
    <w:p w14:paraId="3D3A53FD" w14:textId="77777777" w:rsidR="00EE06E3" w:rsidRPr="00EE06E3" w:rsidRDefault="00EE06E3" w:rsidP="00EE06E3">
      <w:pPr>
        <w:ind w:left="540" w:right="760" w:hanging="540"/>
        <w:jc w:val="both"/>
        <w:rPr>
          <w:rFonts w:ascii="Montserrat" w:eastAsia="Calibri" w:hAnsi="Montserrat" w:cs="Arial"/>
          <w:sz w:val="22"/>
          <w:szCs w:val="22"/>
        </w:rPr>
      </w:pPr>
    </w:p>
    <w:tbl>
      <w:tblPr>
        <w:tblW w:w="1006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065"/>
      </w:tblGrid>
      <w:tr w:rsidR="00EE06E3" w:rsidRPr="00EE06E3" w14:paraId="154831CB" w14:textId="77777777" w:rsidTr="000502F1">
        <w:tc>
          <w:tcPr>
            <w:tcW w:w="10065" w:type="dxa"/>
            <w:tcBorders>
              <w:top w:val="single" w:sz="4" w:space="0" w:color="auto"/>
              <w:left w:val="single" w:sz="4" w:space="0" w:color="auto"/>
              <w:bottom w:val="single" w:sz="4" w:space="0" w:color="auto"/>
              <w:right w:val="single" w:sz="4" w:space="0" w:color="auto"/>
            </w:tcBorders>
            <w:hideMark/>
          </w:tcPr>
          <w:p w14:paraId="01B4EF2D" w14:textId="77777777" w:rsidR="00EE06E3" w:rsidRPr="00EE06E3" w:rsidRDefault="00EE06E3" w:rsidP="00EE06E3">
            <w:pPr>
              <w:snapToGrid w:val="0"/>
              <w:ind w:left="213" w:right="355"/>
              <w:jc w:val="both"/>
              <w:rPr>
                <w:rFonts w:ascii="Montserrat" w:eastAsia="Calibri" w:hAnsi="Montserrat" w:cs="Arial"/>
                <w:sz w:val="22"/>
                <w:szCs w:val="22"/>
              </w:rPr>
            </w:pPr>
            <w:r w:rsidRPr="00EE06E3">
              <w:rPr>
                <w:rFonts w:ascii="Montserrat" w:eastAsia="Calibri" w:hAnsi="Montserrat" w:cs="Arial"/>
                <w:sz w:val="22"/>
                <w:szCs w:val="22"/>
              </w:rPr>
              <w:t>SUSCRIBIRÁN EL DOCUMENTO TODOS LOS INTEGRANTES DEL PROPONENTE SI ES PLURAL, SEAN PERSONAS NATURALES O JURÍDICAS, EN ESTE ÚLTIMO CASO A TRAVÉS DE LOS REPRESENTANTES LEGALES ACREDITADOS DENTRO DE LOS DOCUMENTOS DE EXISTENCIA Y REPRESENTACIÓN LEGAL Y/O PODERES CONFERIDOS Y ALLEGADOS A LA PRESENTE PROCESO DE LICITACION PUBLICA. EN CASO DE PERSONAS JURÍDICAS EXTRANJERAS SE DEBERÁN ALLEGAR LOS DOCUMENTOS Y CUMPLIR CON TODOS LOS REQUISITOS PERTINENTES PARA SU VALIDEZ.</w:t>
            </w:r>
          </w:p>
        </w:tc>
      </w:tr>
    </w:tbl>
    <w:p w14:paraId="0DAB052E" w14:textId="685AEB17" w:rsidR="00EE06E3" w:rsidRDefault="00EE06E3" w:rsidP="00EE06E3">
      <w:pPr>
        <w:rPr>
          <w:rFonts w:ascii="Montserrat" w:hAnsi="Montserrat" w:cs="Arial"/>
          <w:sz w:val="22"/>
          <w:szCs w:val="22"/>
        </w:rPr>
      </w:pPr>
    </w:p>
    <w:p w14:paraId="02F9BD1B" w14:textId="41D86FED" w:rsidR="00EE06E3" w:rsidRDefault="00EE06E3" w:rsidP="00EE06E3">
      <w:pPr>
        <w:rPr>
          <w:rFonts w:ascii="Montserrat" w:hAnsi="Montserrat" w:cs="Arial"/>
          <w:sz w:val="22"/>
          <w:szCs w:val="22"/>
        </w:rPr>
      </w:pPr>
    </w:p>
    <w:p w14:paraId="274ABD01" w14:textId="749731D3" w:rsidR="00EE06E3" w:rsidRPr="00EE06E3" w:rsidRDefault="00EE06E3" w:rsidP="00EE06E3">
      <w:pPr>
        <w:jc w:val="center"/>
        <w:rPr>
          <w:rFonts w:ascii="Montserrat" w:hAnsi="Montserrat" w:cs="Arial"/>
          <w:b/>
          <w:bCs/>
          <w:sz w:val="22"/>
          <w:szCs w:val="22"/>
        </w:rPr>
      </w:pPr>
      <w:r w:rsidRPr="00EE06E3">
        <w:rPr>
          <w:rFonts w:ascii="Montserrat" w:hAnsi="Montserrat" w:cs="Arial"/>
          <w:b/>
          <w:bCs/>
          <w:sz w:val="22"/>
          <w:szCs w:val="22"/>
        </w:rPr>
        <w:t>FORMULARIO 4</w:t>
      </w:r>
    </w:p>
    <w:p w14:paraId="675F4FE8" w14:textId="318392C5" w:rsidR="00EE06E3" w:rsidRPr="00EE06E3" w:rsidRDefault="00EE06E3" w:rsidP="00EE06E3">
      <w:pPr>
        <w:jc w:val="center"/>
        <w:rPr>
          <w:rFonts w:ascii="Montserrat" w:hAnsi="Montserrat" w:cs="Arial"/>
          <w:b/>
          <w:bCs/>
          <w:sz w:val="22"/>
          <w:szCs w:val="22"/>
        </w:rPr>
      </w:pPr>
      <w:r w:rsidRPr="00EE06E3">
        <w:rPr>
          <w:rFonts w:ascii="Montserrat" w:hAnsi="Montserrat" w:cs="Arial"/>
          <w:b/>
          <w:bCs/>
          <w:sz w:val="22"/>
          <w:szCs w:val="22"/>
        </w:rPr>
        <w:t>FORMATO SIIF</w:t>
      </w:r>
    </w:p>
    <w:p w14:paraId="58FC5418" w14:textId="1832DF4A" w:rsidR="00EE06E3" w:rsidRDefault="00EE06E3" w:rsidP="00EE06E3">
      <w:pPr>
        <w:jc w:val="center"/>
        <w:rPr>
          <w:rFonts w:ascii="Montserrat" w:hAnsi="Montserrat"/>
          <w:b/>
          <w:bCs/>
          <w:sz w:val="22"/>
          <w:szCs w:val="22"/>
        </w:rPr>
      </w:pPr>
      <w:r>
        <w:rPr>
          <w:noProof/>
        </w:rPr>
        <w:drawing>
          <wp:anchor distT="0" distB="0" distL="114300" distR="114300" simplePos="0" relativeHeight="251661312" behindDoc="0" locked="0" layoutInCell="1" allowOverlap="1" wp14:anchorId="5245F20F" wp14:editId="413149C9">
            <wp:simplePos x="0" y="0"/>
            <wp:positionH relativeFrom="column">
              <wp:posOffset>-635</wp:posOffset>
            </wp:positionH>
            <wp:positionV relativeFrom="paragraph">
              <wp:posOffset>334645</wp:posOffset>
            </wp:positionV>
            <wp:extent cx="6057900" cy="6337300"/>
            <wp:effectExtent l="0" t="0" r="0" b="0"/>
            <wp:wrapSquare wrapText="bothSides"/>
            <wp:docPr id="27" name="Imagen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83"/>
                    <pic:cNvPicPr>
                      <a:picLocks/>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057900" cy="6337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CFCB8F" w14:textId="72ACDFCA" w:rsidR="00EE06E3" w:rsidRDefault="00EE06E3" w:rsidP="00EE06E3">
      <w:pPr>
        <w:jc w:val="center"/>
        <w:rPr>
          <w:rFonts w:ascii="Montserrat" w:hAnsi="Montserrat"/>
          <w:b/>
          <w:bCs/>
          <w:sz w:val="22"/>
          <w:szCs w:val="22"/>
        </w:rPr>
      </w:pPr>
    </w:p>
    <w:p w14:paraId="6D123447" w14:textId="2A79BC9C" w:rsidR="00EE06E3" w:rsidRDefault="00EE06E3" w:rsidP="00EE06E3">
      <w:pPr>
        <w:jc w:val="center"/>
        <w:rPr>
          <w:rFonts w:ascii="Montserrat" w:hAnsi="Montserrat"/>
          <w:b/>
          <w:bCs/>
          <w:sz w:val="22"/>
          <w:szCs w:val="22"/>
        </w:rPr>
      </w:pPr>
    </w:p>
    <w:p w14:paraId="6D40769E" w14:textId="77777777" w:rsidR="00EE06E3" w:rsidRPr="00EE06E3" w:rsidRDefault="00EE06E3" w:rsidP="00EE06E3">
      <w:pPr>
        <w:rPr>
          <w:rFonts w:ascii="Montserrat" w:hAnsi="Montserrat"/>
          <w:sz w:val="22"/>
          <w:szCs w:val="22"/>
        </w:rPr>
      </w:pPr>
      <w:r w:rsidRPr="00EE06E3">
        <w:rPr>
          <w:rFonts w:ascii="Montserrat" w:hAnsi="Montserrat"/>
          <w:b/>
          <w:bCs/>
          <w:sz w:val="22"/>
          <w:szCs w:val="22"/>
        </w:rPr>
        <w:t xml:space="preserve">NOTA: </w:t>
      </w:r>
      <w:r w:rsidRPr="00EE06E3">
        <w:rPr>
          <w:rFonts w:ascii="Montserrat" w:hAnsi="Montserrat"/>
          <w:sz w:val="22"/>
          <w:szCs w:val="22"/>
        </w:rPr>
        <w:t>El formato SIIF se encuentra cargado en los pliegos del presente proceso de la plataforma SECOP II.</w:t>
      </w:r>
    </w:p>
    <w:p w14:paraId="1B4577D4" w14:textId="56184303" w:rsidR="00EE06E3" w:rsidRDefault="00EE06E3" w:rsidP="00EE06E3">
      <w:pPr>
        <w:jc w:val="center"/>
        <w:rPr>
          <w:rFonts w:ascii="Montserrat" w:hAnsi="Montserrat"/>
          <w:b/>
          <w:bCs/>
          <w:sz w:val="22"/>
          <w:szCs w:val="22"/>
        </w:rPr>
      </w:pPr>
    </w:p>
    <w:p w14:paraId="7BCF9F48" w14:textId="671E7B26" w:rsidR="00EE06E3" w:rsidRDefault="00EE06E3" w:rsidP="00EE06E3">
      <w:pPr>
        <w:jc w:val="center"/>
        <w:rPr>
          <w:rFonts w:ascii="Montserrat" w:hAnsi="Montserrat"/>
          <w:b/>
          <w:bCs/>
          <w:sz w:val="22"/>
          <w:szCs w:val="22"/>
        </w:rPr>
      </w:pPr>
    </w:p>
    <w:p w14:paraId="17675386" w14:textId="71FBF2AD" w:rsidR="00EE06E3" w:rsidRDefault="00EE06E3" w:rsidP="00EE06E3">
      <w:pPr>
        <w:jc w:val="center"/>
        <w:rPr>
          <w:rFonts w:ascii="Montserrat" w:hAnsi="Montserrat"/>
          <w:b/>
          <w:bCs/>
          <w:sz w:val="22"/>
          <w:szCs w:val="22"/>
        </w:rPr>
      </w:pPr>
    </w:p>
    <w:p w14:paraId="6999BD1F" w14:textId="49F94C37" w:rsidR="00EE06E3" w:rsidRDefault="00EE06E3" w:rsidP="00EE06E3">
      <w:pPr>
        <w:jc w:val="center"/>
        <w:rPr>
          <w:rFonts w:ascii="Montserrat" w:hAnsi="Montserrat"/>
          <w:b/>
          <w:bCs/>
          <w:sz w:val="22"/>
          <w:szCs w:val="22"/>
        </w:rPr>
      </w:pPr>
    </w:p>
    <w:p w14:paraId="7BEDC0C7" w14:textId="6B099A96" w:rsidR="00EE06E3" w:rsidRDefault="00EE06E3" w:rsidP="00EE06E3">
      <w:pPr>
        <w:jc w:val="center"/>
        <w:rPr>
          <w:rFonts w:ascii="Montserrat" w:hAnsi="Montserrat"/>
          <w:b/>
          <w:bCs/>
          <w:sz w:val="22"/>
          <w:szCs w:val="22"/>
        </w:rPr>
      </w:pPr>
    </w:p>
    <w:p w14:paraId="6A7C55EA" w14:textId="3EF8E1BA" w:rsidR="00EE06E3" w:rsidRDefault="00EE06E3" w:rsidP="00EE06E3">
      <w:pPr>
        <w:jc w:val="center"/>
        <w:rPr>
          <w:rFonts w:ascii="Montserrat" w:hAnsi="Montserrat"/>
          <w:b/>
          <w:bCs/>
          <w:sz w:val="22"/>
          <w:szCs w:val="22"/>
        </w:rPr>
      </w:pPr>
    </w:p>
    <w:p w14:paraId="6CF86FBD" w14:textId="11E39754" w:rsidR="00EE06E3" w:rsidRDefault="00EE06E3" w:rsidP="00EE06E3">
      <w:pPr>
        <w:jc w:val="center"/>
        <w:rPr>
          <w:rFonts w:ascii="Montserrat" w:hAnsi="Montserrat"/>
          <w:b/>
          <w:bCs/>
          <w:sz w:val="22"/>
          <w:szCs w:val="22"/>
        </w:rPr>
      </w:pPr>
    </w:p>
    <w:p w14:paraId="63313A1F" w14:textId="728F9179" w:rsidR="00EE06E3" w:rsidRDefault="00EE06E3" w:rsidP="00EE06E3">
      <w:pPr>
        <w:jc w:val="center"/>
        <w:rPr>
          <w:rFonts w:ascii="Montserrat" w:hAnsi="Montserrat"/>
          <w:b/>
          <w:bCs/>
          <w:sz w:val="22"/>
          <w:szCs w:val="22"/>
        </w:rPr>
      </w:pPr>
    </w:p>
    <w:p w14:paraId="08CCC379" w14:textId="3273BDD1" w:rsidR="00EE06E3" w:rsidRDefault="00EE06E3" w:rsidP="00EE06E3">
      <w:pPr>
        <w:jc w:val="center"/>
        <w:rPr>
          <w:rFonts w:ascii="Montserrat" w:hAnsi="Montserrat"/>
          <w:b/>
          <w:bCs/>
          <w:sz w:val="22"/>
          <w:szCs w:val="22"/>
        </w:rPr>
      </w:pPr>
    </w:p>
    <w:p w14:paraId="1D45D1FF" w14:textId="1A95D9AA" w:rsidR="00EE06E3" w:rsidRDefault="00EE06E3" w:rsidP="00EE06E3">
      <w:pPr>
        <w:jc w:val="center"/>
        <w:rPr>
          <w:rFonts w:ascii="Montserrat" w:hAnsi="Montserrat"/>
          <w:b/>
          <w:bCs/>
          <w:sz w:val="22"/>
          <w:szCs w:val="22"/>
        </w:rPr>
      </w:pPr>
    </w:p>
    <w:p w14:paraId="01CC00D0" w14:textId="0A47EBEE" w:rsidR="00EE06E3" w:rsidRDefault="00EE06E3" w:rsidP="00EE06E3">
      <w:pPr>
        <w:jc w:val="center"/>
        <w:rPr>
          <w:rFonts w:ascii="Montserrat" w:hAnsi="Montserrat"/>
          <w:b/>
          <w:bCs/>
          <w:sz w:val="22"/>
          <w:szCs w:val="22"/>
        </w:rPr>
      </w:pPr>
    </w:p>
    <w:p w14:paraId="0432BE11" w14:textId="29B249EA" w:rsidR="00EE06E3" w:rsidRDefault="00EE06E3" w:rsidP="00EE06E3">
      <w:pPr>
        <w:jc w:val="center"/>
        <w:rPr>
          <w:rFonts w:ascii="Montserrat" w:hAnsi="Montserrat"/>
          <w:b/>
          <w:bCs/>
          <w:sz w:val="22"/>
          <w:szCs w:val="22"/>
        </w:rPr>
      </w:pPr>
    </w:p>
    <w:p w14:paraId="37CA65FC" w14:textId="6AB74E89" w:rsidR="00EE06E3" w:rsidRDefault="00EE06E3" w:rsidP="00EE06E3">
      <w:pPr>
        <w:jc w:val="center"/>
        <w:rPr>
          <w:rFonts w:ascii="Montserrat" w:hAnsi="Montserrat"/>
          <w:b/>
          <w:bCs/>
          <w:sz w:val="22"/>
          <w:szCs w:val="22"/>
        </w:rPr>
      </w:pPr>
    </w:p>
    <w:p w14:paraId="561DA8E5" w14:textId="77777777" w:rsidR="00EE06E3" w:rsidRDefault="00EE06E3" w:rsidP="00EE06E3">
      <w:pPr>
        <w:rPr>
          <w:rFonts w:ascii="Montserrat" w:hAnsi="Montserrat"/>
          <w:b/>
          <w:bCs/>
          <w:sz w:val="22"/>
          <w:szCs w:val="22"/>
        </w:rPr>
      </w:pPr>
    </w:p>
    <w:p w14:paraId="41B6C078" w14:textId="620788F2" w:rsidR="00EE06E3" w:rsidRPr="00EE06E3" w:rsidRDefault="00EE06E3" w:rsidP="00EE06E3">
      <w:pPr>
        <w:jc w:val="center"/>
        <w:rPr>
          <w:rFonts w:ascii="Montserrat" w:hAnsi="Montserrat"/>
          <w:b/>
          <w:bCs/>
          <w:sz w:val="22"/>
          <w:szCs w:val="22"/>
        </w:rPr>
      </w:pPr>
      <w:r w:rsidRPr="00EE06E3">
        <w:rPr>
          <w:rFonts w:ascii="Montserrat" w:hAnsi="Montserrat"/>
          <w:b/>
          <w:bCs/>
          <w:sz w:val="22"/>
          <w:szCs w:val="22"/>
        </w:rPr>
        <w:t>FORMULARIO 5</w:t>
      </w:r>
    </w:p>
    <w:p w14:paraId="2FAB7CC1" w14:textId="0A84C777" w:rsidR="00EE06E3" w:rsidRPr="00EE06E3" w:rsidRDefault="00EE06E3" w:rsidP="00EE06E3">
      <w:pPr>
        <w:jc w:val="center"/>
        <w:rPr>
          <w:rFonts w:ascii="Montserrat" w:hAnsi="Montserrat"/>
          <w:b/>
          <w:bCs/>
          <w:sz w:val="22"/>
          <w:szCs w:val="22"/>
        </w:rPr>
      </w:pPr>
      <w:r w:rsidRPr="00EE06E3">
        <w:rPr>
          <w:rFonts w:ascii="Montserrat" w:hAnsi="Montserrat"/>
          <w:b/>
          <w:bCs/>
          <w:sz w:val="22"/>
          <w:szCs w:val="22"/>
        </w:rPr>
        <w:t>MODELO CONFORMACIÓN DE CONSORCIO</w:t>
      </w:r>
    </w:p>
    <w:p w14:paraId="67D50B6C" w14:textId="77777777" w:rsidR="00EE06E3" w:rsidRPr="00EE06E3" w:rsidRDefault="00EE06E3" w:rsidP="00EE06E3">
      <w:pPr>
        <w:jc w:val="both"/>
        <w:rPr>
          <w:rFonts w:ascii="Montserrat" w:hAnsi="Montserrat" w:cs="Arial"/>
          <w:b/>
          <w:bCs/>
          <w:sz w:val="22"/>
          <w:szCs w:val="22"/>
        </w:rPr>
      </w:pPr>
    </w:p>
    <w:p w14:paraId="26ECD806" w14:textId="71F41C57" w:rsidR="00EE6C5C" w:rsidRPr="00AB4343" w:rsidRDefault="00EE06E3" w:rsidP="00EE6C5C">
      <w:pPr>
        <w:spacing w:before="100" w:beforeAutospacing="1" w:after="100" w:afterAutospacing="1"/>
        <w:jc w:val="both"/>
        <w:rPr>
          <w:rFonts w:ascii="Montserrat" w:hAnsi="Montserrat" w:cs="Arial"/>
          <w:sz w:val="22"/>
          <w:szCs w:val="22"/>
          <w:u w:val="single"/>
        </w:rPr>
      </w:pPr>
      <w:r w:rsidRPr="00EE06E3">
        <w:rPr>
          <w:rFonts w:ascii="Montserrat" w:hAnsi="Montserrat" w:cs="Arial"/>
          <w:sz w:val="22"/>
          <w:szCs w:val="22"/>
        </w:rPr>
        <w:t>Por medio del presente escrito hacemos constar que hemos constituido el CONSORCIO________________________________ para participar en la modalidad de S</w:t>
      </w:r>
      <w:r w:rsidR="00EE6C5C">
        <w:rPr>
          <w:rFonts w:ascii="Montserrat" w:hAnsi="Montserrat" w:cs="Arial"/>
          <w:sz w:val="22"/>
          <w:szCs w:val="22"/>
        </w:rPr>
        <w:t>ELECCIÓN</w:t>
      </w:r>
      <w:r w:rsidRPr="00EE06E3">
        <w:rPr>
          <w:rFonts w:ascii="Montserrat" w:hAnsi="Montserrat" w:cs="Arial"/>
          <w:sz w:val="22"/>
          <w:szCs w:val="22"/>
        </w:rPr>
        <w:t xml:space="preserve"> </w:t>
      </w:r>
      <w:r w:rsidR="00EE6C5C">
        <w:rPr>
          <w:rFonts w:ascii="Montserrat" w:hAnsi="Montserrat" w:cs="Arial"/>
          <w:sz w:val="22"/>
          <w:szCs w:val="22"/>
        </w:rPr>
        <w:t xml:space="preserve">ABREVAIDA DE MENOR CUANTÍA </w:t>
      </w:r>
      <w:r w:rsidRPr="00EE06E3">
        <w:rPr>
          <w:rFonts w:ascii="Montserrat" w:hAnsi="Montserrat" w:cs="Arial"/>
          <w:sz w:val="22"/>
          <w:szCs w:val="22"/>
        </w:rPr>
        <w:t xml:space="preserve"> </w:t>
      </w:r>
      <w:proofErr w:type="spellStart"/>
      <w:r w:rsidRPr="00EE06E3">
        <w:rPr>
          <w:rFonts w:ascii="Montserrat" w:hAnsi="Montserrat" w:cs="Arial"/>
          <w:sz w:val="22"/>
          <w:szCs w:val="22"/>
        </w:rPr>
        <w:t>N°</w:t>
      </w:r>
      <w:proofErr w:type="spellEnd"/>
      <w:r w:rsidR="00EE6C5C">
        <w:rPr>
          <w:rFonts w:ascii="Montserrat" w:hAnsi="Montserrat" w:cs="Arial"/>
          <w:sz w:val="22"/>
          <w:szCs w:val="22"/>
        </w:rPr>
        <w:t xml:space="preserve"> SAMC-</w:t>
      </w:r>
      <w:r w:rsidRPr="00EE06E3">
        <w:rPr>
          <w:rFonts w:ascii="Montserrat" w:hAnsi="Montserrat" w:cs="Arial"/>
          <w:sz w:val="22"/>
          <w:szCs w:val="22"/>
        </w:rPr>
        <w:t>0</w:t>
      </w:r>
      <w:r w:rsidR="00EE6C5C">
        <w:rPr>
          <w:rFonts w:ascii="Montserrat" w:hAnsi="Montserrat" w:cs="Arial"/>
          <w:sz w:val="22"/>
          <w:szCs w:val="22"/>
        </w:rPr>
        <w:t>5</w:t>
      </w:r>
      <w:r w:rsidRPr="00EE06E3">
        <w:rPr>
          <w:rFonts w:ascii="Montserrat" w:hAnsi="Montserrat" w:cs="Arial"/>
          <w:sz w:val="22"/>
          <w:szCs w:val="22"/>
        </w:rPr>
        <w:t xml:space="preserve"> de 2022 que tiene por objeto:</w:t>
      </w:r>
      <w:r w:rsidRPr="00EE06E3">
        <w:rPr>
          <w:rFonts w:ascii="Montserrat" w:hAnsi="Montserrat" w:cs="Arial"/>
          <w:sz w:val="22"/>
          <w:szCs w:val="22"/>
          <w:lang w:val="es" w:eastAsia="ar-SA"/>
        </w:rPr>
        <w:t xml:space="preserve"> </w:t>
      </w:r>
      <w:r w:rsidR="00EE6C5C" w:rsidRPr="00AB4343">
        <w:rPr>
          <w:rFonts w:ascii="Montserrat" w:hAnsi="Montserrat" w:cs="Arial"/>
          <w:sz w:val="22"/>
          <w:szCs w:val="22"/>
        </w:rPr>
        <w:t>CONTRATAR EL SERVICIO INTEGRAL DE VIGILANCIA Y SEGURIDAD PRIVADA HUMANA, EN LAS MODALIDADES DE VIGILANCIA FIJA Y MOVIL SIN ARMAS, PARA GARANTIZAR LA EFECTIVA CUSTODIA DE LOS BIENES MUEBLES E INMUEBLES DE LA SUPERINTENDENCIA DE VIGILANCIA Y SEGURIDAD PRIVADA.</w:t>
      </w:r>
      <w:r w:rsidR="00EE6C5C" w:rsidRPr="00AB4343">
        <w:rPr>
          <w:rFonts w:ascii="Montserrat" w:hAnsi="Montserrat" w:cs="Arial"/>
          <w:sz w:val="22"/>
          <w:szCs w:val="22"/>
          <w:u w:val="single"/>
        </w:rPr>
        <w:t xml:space="preserve"> </w:t>
      </w:r>
    </w:p>
    <w:p w14:paraId="4CCE9F1A" w14:textId="67281852" w:rsidR="00EE06E3" w:rsidRPr="00EE06E3" w:rsidRDefault="00EE06E3" w:rsidP="00EE06E3">
      <w:pPr>
        <w:spacing w:before="100" w:beforeAutospacing="1" w:after="100" w:afterAutospacing="1"/>
        <w:jc w:val="both"/>
        <w:rPr>
          <w:rFonts w:ascii="Montserrat" w:hAnsi="Montserrat" w:cs="Arial"/>
          <w:b/>
          <w:bCs/>
          <w:sz w:val="22"/>
          <w:szCs w:val="22"/>
        </w:rPr>
      </w:pPr>
      <w:r w:rsidRPr="00EE06E3">
        <w:rPr>
          <w:rFonts w:ascii="Montserrat" w:hAnsi="Montserrat" w:cs="Arial"/>
          <w:b/>
          <w:bCs/>
          <w:sz w:val="22"/>
          <w:szCs w:val="22"/>
        </w:rPr>
        <w:t>Integrantes del consorcio:</w:t>
      </w:r>
    </w:p>
    <w:p w14:paraId="2DBA8B47" w14:textId="77777777" w:rsidR="00EE06E3" w:rsidRPr="00EE06E3" w:rsidRDefault="00EE06E3" w:rsidP="00EE06E3">
      <w:pPr>
        <w:jc w:val="both"/>
        <w:rPr>
          <w:rFonts w:ascii="Montserrat" w:hAnsi="Montserrat" w:cs="Arial"/>
          <w:b/>
          <w:bCs/>
          <w:sz w:val="22"/>
          <w:szCs w:val="22"/>
        </w:rPr>
      </w:pPr>
    </w:p>
    <w:p w14:paraId="687DECAC" w14:textId="77777777" w:rsidR="00EE06E3" w:rsidRPr="00EE06E3" w:rsidRDefault="00EE06E3" w:rsidP="00EE06E3">
      <w:pPr>
        <w:jc w:val="both"/>
        <w:rPr>
          <w:rFonts w:ascii="Montserrat" w:hAnsi="Montserrat" w:cs="Arial"/>
          <w:b/>
          <w:bCs/>
          <w:sz w:val="22"/>
          <w:szCs w:val="22"/>
        </w:rPr>
      </w:pPr>
      <w:r w:rsidRPr="00EE06E3">
        <w:rPr>
          <w:rFonts w:ascii="Montserrat" w:hAnsi="Montserrat" w:cs="Arial"/>
          <w:b/>
          <w:bCs/>
          <w:sz w:val="22"/>
          <w:szCs w:val="22"/>
        </w:rPr>
        <w:t>NIT ______________</w:t>
      </w:r>
    </w:p>
    <w:p w14:paraId="41ED6012" w14:textId="77777777" w:rsidR="00EE06E3" w:rsidRPr="00EE06E3" w:rsidRDefault="00EE06E3" w:rsidP="00EE06E3">
      <w:pPr>
        <w:jc w:val="both"/>
        <w:rPr>
          <w:rFonts w:ascii="Montserrat" w:hAnsi="Montserrat" w:cs="Arial"/>
          <w:b/>
          <w:bCs/>
          <w:sz w:val="22"/>
          <w:szCs w:val="22"/>
        </w:rPr>
      </w:pPr>
      <w:r w:rsidRPr="00EE06E3">
        <w:rPr>
          <w:rFonts w:ascii="Montserrat" w:hAnsi="Montserrat" w:cs="Arial"/>
          <w:b/>
          <w:bCs/>
          <w:sz w:val="22"/>
          <w:szCs w:val="22"/>
        </w:rPr>
        <w:t>Representante Legal _______________________________</w:t>
      </w:r>
    </w:p>
    <w:p w14:paraId="4A8B675C" w14:textId="77777777" w:rsidR="00EE06E3" w:rsidRPr="00EE06E3" w:rsidRDefault="00EE06E3" w:rsidP="00EE06E3">
      <w:pPr>
        <w:jc w:val="both"/>
        <w:rPr>
          <w:rFonts w:ascii="Montserrat" w:hAnsi="Montserrat" w:cs="Arial"/>
          <w:b/>
          <w:bCs/>
          <w:sz w:val="22"/>
          <w:szCs w:val="22"/>
        </w:rPr>
      </w:pPr>
      <w:r w:rsidRPr="00EE06E3">
        <w:rPr>
          <w:rFonts w:ascii="Montserrat" w:hAnsi="Montserrat" w:cs="Arial"/>
          <w:b/>
          <w:bCs/>
          <w:sz w:val="22"/>
          <w:szCs w:val="22"/>
        </w:rPr>
        <w:t xml:space="preserve">NIT______________ </w:t>
      </w:r>
    </w:p>
    <w:p w14:paraId="6108FF93" w14:textId="77777777" w:rsidR="00EE06E3" w:rsidRPr="00EE06E3" w:rsidRDefault="00EE06E3" w:rsidP="00EE06E3">
      <w:pPr>
        <w:jc w:val="both"/>
        <w:rPr>
          <w:rFonts w:ascii="Montserrat" w:hAnsi="Montserrat" w:cs="Arial"/>
          <w:b/>
          <w:bCs/>
          <w:sz w:val="22"/>
          <w:szCs w:val="22"/>
        </w:rPr>
      </w:pPr>
      <w:r w:rsidRPr="00EE06E3">
        <w:rPr>
          <w:rFonts w:ascii="Montserrat" w:hAnsi="Montserrat" w:cs="Arial"/>
          <w:b/>
          <w:bCs/>
          <w:sz w:val="22"/>
          <w:szCs w:val="22"/>
        </w:rPr>
        <w:t>Representante Legal ___________________________</w:t>
      </w:r>
    </w:p>
    <w:p w14:paraId="31418B5C" w14:textId="77777777" w:rsidR="00EE06E3" w:rsidRP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Montserrat" w:hAnsi="Montserrat" w:cs="Arial"/>
          <w:b/>
          <w:bCs/>
          <w:sz w:val="22"/>
          <w:szCs w:val="22"/>
        </w:rPr>
      </w:pPr>
    </w:p>
    <w:p w14:paraId="3A8C23E9" w14:textId="77777777" w:rsidR="00EE06E3" w:rsidRP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7"/>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Montserrat" w:hAnsi="Montserrat" w:cs="Arial"/>
          <w:sz w:val="22"/>
          <w:szCs w:val="22"/>
        </w:rPr>
      </w:pPr>
      <w:r w:rsidRPr="00EE06E3">
        <w:rPr>
          <w:rFonts w:ascii="Montserrat" w:hAnsi="Montserrat" w:cs="Arial"/>
          <w:sz w:val="22"/>
          <w:szCs w:val="22"/>
        </w:rPr>
        <w:t>Aportes: Porcentaje (%) con el que participa cada integrante: ________________</w:t>
      </w:r>
    </w:p>
    <w:p w14:paraId="2D4A732B" w14:textId="77777777" w:rsidR="00EE06E3" w:rsidRP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Montserrat" w:hAnsi="Montserrat" w:cs="Arial"/>
          <w:sz w:val="22"/>
          <w:szCs w:val="22"/>
        </w:rPr>
      </w:pPr>
      <w:r w:rsidRPr="00EE06E3">
        <w:rPr>
          <w:rFonts w:ascii="Montserrat" w:hAnsi="Montserrat" w:cs="Arial"/>
          <w:sz w:val="22"/>
          <w:szCs w:val="22"/>
        </w:rPr>
        <w:t>Duración: Por el tiempo del contrato y su liquidación: _______________________</w:t>
      </w:r>
    </w:p>
    <w:p w14:paraId="1C310414" w14:textId="77777777" w:rsidR="00EE06E3" w:rsidRP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Montserrat" w:hAnsi="Montserrat" w:cs="Arial"/>
          <w:sz w:val="22"/>
          <w:szCs w:val="22"/>
        </w:rPr>
      </w:pPr>
      <w:r w:rsidRPr="00EE06E3">
        <w:rPr>
          <w:rFonts w:ascii="Montserrat" w:hAnsi="Montserrat" w:cs="Arial"/>
          <w:sz w:val="22"/>
          <w:szCs w:val="22"/>
        </w:rPr>
        <w:t>Compromiso: Al conformar el consorcio para participar en la contratación, sus integrantes se comprometen a:</w:t>
      </w:r>
    </w:p>
    <w:p w14:paraId="1F76235F" w14:textId="77777777" w:rsidR="00EE06E3" w:rsidRP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Montserrat" w:hAnsi="Montserrat" w:cs="Arial"/>
          <w:sz w:val="22"/>
          <w:szCs w:val="22"/>
        </w:rPr>
      </w:pPr>
    </w:p>
    <w:p w14:paraId="1237BE85" w14:textId="77777777" w:rsidR="00EE06E3" w:rsidRPr="00EE06E3" w:rsidRDefault="00EE06E3" w:rsidP="00EE06E3">
      <w:pPr>
        <w:pStyle w:val="Prrafodelista"/>
        <w:tabs>
          <w:tab w:val="left" w:pos="720"/>
          <w:tab w:val="left" w:pos="993"/>
          <w:tab w:val="left" w:pos="1276"/>
          <w:tab w:val="left" w:pos="2160"/>
          <w:tab w:val="left" w:pos="2880"/>
          <w:tab w:val="left" w:pos="3600"/>
          <w:tab w:val="left" w:pos="4320"/>
          <w:tab w:val="left" w:pos="5040"/>
          <w:tab w:val="left" w:pos="5760"/>
          <w:tab w:val="left" w:pos="6480"/>
          <w:tab w:val="left" w:pos="7200"/>
          <w:tab w:val="left" w:pos="7920"/>
          <w:tab w:val="left" w:pos="8647"/>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ind w:left="0"/>
        <w:jc w:val="both"/>
        <w:rPr>
          <w:rFonts w:ascii="Montserrat" w:hAnsi="Montserrat" w:cs="Arial"/>
        </w:rPr>
      </w:pPr>
      <w:r w:rsidRPr="00EE06E3">
        <w:rPr>
          <w:rFonts w:ascii="Montserrat" w:hAnsi="Montserrat" w:cs="Arial"/>
        </w:rPr>
        <w:t>• Participar en la presentación conjunta de la propuesta, así como a suscribir el contrato.</w:t>
      </w:r>
    </w:p>
    <w:p w14:paraId="7F94A0F8" w14:textId="77777777" w:rsidR="00EE06E3" w:rsidRPr="00EE06E3" w:rsidRDefault="00EE06E3" w:rsidP="00EE06E3">
      <w:pPr>
        <w:pStyle w:val="Prrafodelista"/>
        <w:tabs>
          <w:tab w:val="left" w:pos="720"/>
          <w:tab w:val="left" w:pos="993"/>
          <w:tab w:val="left" w:pos="1276"/>
          <w:tab w:val="left" w:pos="2160"/>
          <w:tab w:val="left" w:pos="2880"/>
          <w:tab w:val="left" w:pos="3600"/>
          <w:tab w:val="left" w:pos="4320"/>
          <w:tab w:val="left" w:pos="5040"/>
          <w:tab w:val="left" w:pos="5760"/>
          <w:tab w:val="left" w:pos="6480"/>
          <w:tab w:val="left" w:pos="7200"/>
          <w:tab w:val="left" w:pos="7920"/>
          <w:tab w:val="left" w:pos="8647"/>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ind w:left="0"/>
        <w:jc w:val="both"/>
        <w:rPr>
          <w:rFonts w:ascii="Montserrat" w:hAnsi="Montserrat" w:cs="Arial"/>
        </w:rPr>
      </w:pPr>
      <w:r w:rsidRPr="00EE06E3">
        <w:rPr>
          <w:rFonts w:ascii="Montserrat" w:hAnsi="Montserrat" w:cs="Arial"/>
        </w:rPr>
        <w:t>• Responder en forma solidaria e ilimitada por el cumplimiento total de la propuesta y de las obligaciones originadas en el contrato frente a la Supervigilancia.</w:t>
      </w:r>
    </w:p>
    <w:p w14:paraId="03F05431" w14:textId="77777777" w:rsidR="00EE06E3" w:rsidRPr="00EE06E3" w:rsidRDefault="00EE06E3" w:rsidP="00EE06E3">
      <w:pPr>
        <w:pStyle w:val="Prrafodelista"/>
        <w:tabs>
          <w:tab w:val="left" w:pos="720"/>
          <w:tab w:val="left" w:pos="993"/>
          <w:tab w:val="left" w:pos="1276"/>
          <w:tab w:val="left" w:pos="2160"/>
          <w:tab w:val="left" w:pos="2880"/>
          <w:tab w:val="left" w:pos="3600"/>
          <w:tab w:val="left" w:pos="4320"/>
          <w:tab w:val="left" w:pos="5040"/>
          <w:tab w:val="left" w:pos="5760"/>
          <w:tab w:val="left" w:pos="6480"/>
          <w:tab w:val="left" w:pos="7200"/>
          <w:tab w:val="left" w:pos="7920"/>
          <w:tab w:val="left" w:pos="8647"/>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ind w:left="0"/>
        <w:jc w:val="both"/>
        <w:rPr>
          <w:rFonts w:ascii="Montserrat" w:hAnsi="Montserrat" w:cs="Arial"/>
        </w:rPr>
      </w:pPr>
      <w:r w:rsidRPr="00EE06E3">
        <w:rPr>
          <w:rFonts w:ascii="Montserrat" w:hAnsi="Montserrat" w:cs="Arial"/>
        </w:rPr>
        <w:t>• No ceder su participación en el consorcio al otro integrante del mismo.</w:t>
      </w:r>
    </w:p>
    <w:p w14:paraId="35DA8649" w14:textId="77777777" w:rsidR="00EE06E3" w:rsidRPr="00EE06E3" w:rsidRDefault="00EE06E3" w:rsidP="00EE06E3">
      <w:pPr>
        <w:pStyle w:val="Prrafodelista"/>
        <w:tabs>
          <w:tab w:val="left" w:pos="720"/>
          <w:tab w:val="left" w:pos="993"/>
          <w:tab w:val="left" w:pos="1276"/>
          <w:tab w:val="left" w:pos="2160"/>
          <w:tab w:val="left" w:pos="2880"/>
          <w:tab w:val="left" w:pos="3600"/>
          <w:tab w:val="left" w:pos="4320"/>
          <w:tab w:val="left" w:pos="5040"/>
          <w:tab w:val="left" w:pos="5760"/>
          <w:tab w:val="left" w:pos="6480"/>
          <w:tab w:val="left" w:pos="7200"/>
          <w:tab w:val="left" w:pos="7920"/>
          <w:tab w:val="left" w:pos="8647"/>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ind w:left="0"/>
        <w:jc w:val="both"/>
        <w:rPr>
          <w:rFonts w:ascii="Montserrat" w:hAnsi="Montserrat" w:cs="Arial"/>
        </w:rPr>
      </w:pPr>
      <w:r w:rsidRPr="00EE06E3">
        <w:rPr>
          <w:rFonts w:ascii="Montserrat" w:hAnsi="Montserrat" w:cs="Arial"/>
        </w:rPr>
        <w:t>• No ceder su participación en el consorcio a terceros sin la autorización previa de la Supervigilancia.</w:t>
      </w:r>
    </w:p>
    <w:p w14:paraId="1B5E77FD" w14:textId="77777777" w:rsidR="00EE06E3" w:rsidRP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Montserrat" w:hAnsi="Montserrat" w:cs="Arial"/>
          <w:sz w:val="22"/>
          <w:szCs w:val="22"/>
        </w:rPr>
      </w:pPr>
    </w:p>
    <w:p w14:paraId="122DD3BE" w14:textId="77777777" w:rsidR="00EE06E3" w:rsidRP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Montserrat" w:hAnsi="Montserrat" w:cs="Arial"/>
          <w:sz w:val="22"/>
          <w:szCs w:val="22"/>
        </w:rPr>
      </w:pPr>
      <w:r w:rsidRPr="00EE06E3">
        <w:rPr>
          <w:rFonts w:ascii="Montserrat" w:hAnsi="Montserrat" w:cs="Arial"/>
          <w:sz w:val="22"/>
          <w:szCs w:val="22"/>
        </w:rPr>
        <w:t>ORGANIZACIÓN INTERNA DEL CONSORCIO: Para la organización del Consorcio como Representante Legal, hemos designado a ___________________________y tendrá las siguientes facultades:</w:t>
      </w:r>
    </w:p>
    <w:p w14:paraId="0320E7A9" w14:textId="77777777" w:rsidR="00EE06E3" w:rsidRP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Montserrat" w:hAnsi="Montserrat" w:cs="Arial"/>
          <w:sz w:val="22"/>
          <w:szCs w:val="22"/>
        </w:rPr>
      </w:pPr>
    </w:p>
    <w:p w14:paraId="2063E463" w14:textId="77777777" w:rsidR="00EE06E3" w:rsidRP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7"/>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Montserrat" w:hAnsi="Montserrat" w:cs="Arial"/>
          <w:sz w:val="22"/>
          <w:szCs w:val="22"/>
        </w:rPr>
      </w:pPr>
      <w:r w:rsidRPr="00EE06E3">
        <w:rPr>
          <w:rFonts w:ascii="Montserrat" w:hAnsi="Montserrat" w:cs="Arial"/>
          <w:sz w:val="22"/>
          <w:szCs w:val="22"/>
        </w:rPr>
        <w:t>1. ___________________________________________________</w:t>
      </w:r>
    </w:p>
    <w:p w14:paraId="333D60F7" w14:textId="77777777" w:rsidR="00EE06E3" w:rsidRP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7"/>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Montserrat" w:hAnsi="Montserrat" w:cs="Arial"/>
          <w:sz w:val="22"/>
          <w:szCs w:val="22"/>
        </w:rPr>
      </w:pPr>
      <w:r w:rsidRPr="00EE06E3">
        <w:rPr>
          <w:rFonts w:ascii="Montserrat" w:hAnsi="Montserrat" w:cs="Arial"/>
          <w:sz w:val="22"/>
          <w:szCs w:val="22"/>
        </w:rPr>
        <w:t>2. ___________________________________________________</w:t>
      </w:r>
    </w:p>
    <w:p w14:paraId="54BDBAA5" w14:textId="77777777" w:rsidR="00EE06E3" w:rsidRP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7"/>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Montserrat" w:hAnsi="Montserrat" w:cs="Arial"/>
          <w:sz w:val="22"/>
          <w:szCs w:val="22"/>
        </w:rPr>
      </w:pPr>
      <w:r w:rsidRPr="00EE06E3">
        <w:rPr>
          <w:rFonts w:ascii="Montserrat" w:hAnsi="Montserrat" w:cs="Arial"/>
          <w:sz w:val="22"/>
          <w:szCs w:val="22"/>
        </w:rPr>
        <w:t>3. ___________________________________________________</w:t>
      </w:r>
    </w:p>
    <w:p w14:paraId="0DAE40C2" w14:textId="77777777" w:rsidR="00EE06E3" w:rsidRP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7"/>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Montserrat" w:hAnsi="Montserrat" w:cs="Arial"/>
          <w:sz w:val="22"/>
          <w:szCs w:val="22"/>
        </w:rPr>
      </w:pPr>
      <w:r w:rsidRPr="00EE06E3">
        <w:rPr>
          <w:rFonts w:ascii="Montserrat" w:hAnsi="Montserrat" w:cs="Arial"/>
          <w:sz w:val="22"/>
          <w:szCs w:val="22"/>
        </w:rPr>
        <w:t>4. __________________________________________________</w:t>
      </w:r>
    </w:p>
    <w:p w14:paraId="70F70CC5" w14:textId="77777777" w:rsidR="00EE06E3" w:rsidRP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7"/>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Montserrat" w:hAnsi="Montserrat" w:cs="Arial"/>
          <w:sz w:val="22"/>
          <w:szCs w:val="22"/>
        </w:rPr>
      </w:pPr>
    </w:p>
    <w:p w14:paraId="50B1C78B" w14:textId="77777777" w:rsidR="00EE06E3" w:rsidRP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7"/>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Montserrat" w:hAnsi="Montserrat" w:cs="Arial"/>
          <w:sz w:val="22"/>
          <w:szCs w:val="22"/>
        </w:rPr>
      </w:pPr>
    </w:p>
    <w:p w14:paraId="4F410194" w14:textId="77777777" w:rsidR="00EE06E3" w:rsidRP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7"/>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Montserrat" w:hAnsi="Montserrat" w:cs="Arial"/>
          <w:sz w:val="22"/>
          <w:szCs w:val="22"/>
        </w:rPr>
      </w:pPr>
      <w:r w:rsidRPr="00EE06E3">
        <w:rPr>
          <w:rFonts w:ascii="Montserrat" w:hAnsi="Montserrat" w:cs="Arial"/>
          <w:sz w:val="22"/>
          <w:szCs w:val="22"/>
        </w:rPr>
        <w:t>Para constancia se firma a los _______ días del mes de _________de 2022.</w:t>
      </w:r>
    </w:p>
    <w:p w14:paraId="0BE65BB1" w14:textId="77777777" w:rsidR="00EE06E3" w:rsidRP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7"/>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Montserrat" w:hAnsi="Montserrat" w:cs="Arial"/>
          <w:sz w:val="22"/>
          <w:szCs w:val="22"/>
        </w:rPr>
      </w:pPr>
    </w:p>
    <w:p w14:paraId="1F584F5F" w14:textId="77777777" w:rsidR="00EE06E3" w:rsidRP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7"/>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Montserrat" w:hAnsi="Montserrat" w:cs="Arial"/>
          <w:sz w:val="22"/>
          <w:szCs w:val="22"/>
        </w:rPr>
      </w:pPr>
    </w:p>
    <w:p w14:paraId="19E9C096" w14:textId="77777777" w:rsidR="00EE06E3" w:rsidRP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Montserrat" w:hAnsi="Montserrat" w:cs="Arial"/>
          <w:sz w:val="22"/>
          <w:szCs w:val="22"/>
        </w:rPr>
      </w:pPr>
      <w:r w:rsidRPr="00EE06E3">
        <w:rPr>
          <w:rFonts w:ascii="Montserrat" w:hAnsi="Montserrat" w:cs="Arial"/>
          <w:sz w:val="22"/>
          <w:szCs w:val="22"/>
        </w:rPr>
        <w:t>NOMBRES: ______________________   FIRMAS:   _______________________</w:t>
      </w:r>
    </w:p>
    <w:p w14:paraId="378E0280" w14:textId="77777777" w:rsidR="00EE06E3" w:rsidRPr="00EE06E3" w:rsidRDefault="00EE06E3" w:rsidP="00EE06E3">
      <w:pPr>
        <w:jc w:val="both"/>
        <w:rPr>
          <w:rFonts w:ascii="Montserrat" w:hAnsi="Montserrat" w:cs="Arial"/>
          <w:sz w:val="22"/>
          <w:szCs w:val="22"/>
        </w:rPr>
      </w:pPr>
    </w:p>
    <w:p w14:paraId="55C10D21" w14:textId="77777777" w:rsid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Montserrat" w:hAnsi="Montserrat" w:cs="Arial"/>
          <w:b/>
          <w:bCs/>
          <w:sz w:val="22"/>
          <w:szCs w:val="22"/>
        </w:rPr>
      </w:pPr>
    </w:p>
    <w:p w14:paraId="2489B853" w14:textId="77777777" w:rsid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Montserrat" w:hAnsi="Montserrat" w:cs="Arial"/>
          <w:b/>
          <w:bCs/>
          <w:sz w:val="22"/>
          <w:szCs w:val="22"/>
        </w:rPr>
      </w:pPr>
    </w:p>
    <w:p w14:paraId="57AAF088" w14:textId="77777777" w:rsid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Montserrat" w:hAnsi="Montserrat" w:cs="Arial"/>
          <w:b/>
          <w:bCs/>
          <w:sz w:val="22"/>
          <w:szCs w:val="22"/>
        </w:rPr>
      </w:pPr>
    </w:p>
    <w:p w14:paraId="00C0B9FD" w14:textId="77777777" w:rsid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Montserrat" w:hAnsi="Montserrat" w:cs="Arial"/>
          <w:b/>
          <w:bCs/>
          <w:sz w:val="22"/>
          <w:szCs w:val="22"/>
        </w:rPr>
      </w:pPr>
    </w:p>
    <w:p w14:paraId="675F69E0" w14:textId="77777777" w:rsid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Montserrat" w:hAnsi="Montserrat" w:cs="Arial"/>
          <w:b/>
          <w:bCs/>
          <w:sz w:val="22"/>
          <w:szCs w:val="22"/>
        </w:rPr>
      </w:pPr>
    </w:p>
    <w:p w14:paraId="551C27C8" w14:textId="77777777" w:rsid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Montserrat" w:hAnsi="Montserrat" w:cs="Arial"/>
          <w:b/>
          <w:bCs/>
          <w:sz w:val="22"/>
          <w:szCs w:val="22"/>
        </w:rPr>
      </w:pPr>
    </w:p>
    <w:p w14:paraId="0D185C46" w14:textId="77777777" w:rsid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Montserrat" w:hAnsi="Montserrat" w:cs="Arial"/>
          <w:b/>
          <w:bCs/>
          <w:sz w:val="22"/>
          <w:szCs w:val="22"/>
        </w:rPr>
      </w:pPr>
    </w:p>
    <w:p w14:paraId="4BA5C381" w14:textId="77777777" w:rsid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Montserrat" w:hAnsi="Montserrat" w:cs="Arial"/>
          <w:b/>
          <w:bCs/>
          <w:sz w:val="22"/>
          <w:szCs w:val="22"/>
        </w:rPr>
      </w:pPr>
    </w:p>
    <w:p w14:paraId="01678972" w14:textId="77777777" w:rsid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Montserrat" w:hAnsi="Montserrat" w:cs="Arial"/>
          <w:b/>
          <w:bCs/>
          <w:sz w:val="22"/>
          <w:szCs w:val="22"/>
        </w:rPr>
      </w:pPr>
    </w:p>
    <w:p w14:paraId="2AABBB42" w14:textId="77777777" w:rsid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Montserrat" w:hAnsi="Montserrat" w:cs="Arial"/>
          <w:b/>
          <w:bCs/>
          <w:sz w:val="22"/>
          <w:szCs w:val="22"/>
        </w:rPr>
      </w:pPr>
    </w:p>
    <w:p w14:paraId="5E02B154" w14:textId="31D1B523" w:rsidR="00EE06E3" w:rsidRP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center"/>
        <w:rPr>
          <w:rFonts w:ascii="Montserrat" w:hAnsi="Montserrat" w:cs="Arial"/>
          <w:b/>
          <w:bCs/>
          <w:sz w:val="22"/>
          <w:szCs w:val="22"/>
        </w:rPr>
      </w:pPr>
      <w:r w:rsidRPr="00EE06E3">
        <w:rPr>
          <w:rFonts w:ascii="Montserrat" w:hAnsi="Montserrat" w:cs="Arial"/>
          <w:b/>
          <w:bCs/>
          <w:sz w:val="22"/>
          <w:szCs w:val="22"/>
        </w:rPr>
        <w:lastRenderedPageBreak/>
        <w:t>FORM</w:t>
      </w:r>
      <w:r>
        <w:rPr>
          <w:rFonts w:ascii="Montserrat" w:hAnsi="Montserrat" w:cs="Arial"/>
          <w:b/>
          <w:bCs/>
          <w:sz w:val="22"/>
          <w:szCs w:val="22"/>
        </w:rPr>
        <w:t>ULARIO</w:t>
      </w:r>
      <w:r w:rsidRPr="00EE06E3">
        <w:rPr>
          <w:rFonts w:ascii="Montserrat" w:hAnsi="Montserrat" w:cs="Arial"/>
          <w:b/>
          <w:bCs/>
          <w:sz w:val="22"/>
          <w:szCs w:val="22"/>
        </w:rPr>
        <w:t xml:space="preserve"> </w:t>
      </w:r>
      <w:r>
        <w:rPr>
          <w:rFonts w:ascii="Montserrat" w:hAnsi="Montserrat" w:cs="Arial"/>
          <w:b/>
          <w:bCs/>
          <w:sz w:val="22"/>
          <w:szCs w:val="22"/>
        </w:rPr>
        <w:t>6</w:t>
      </w:r>
    </w:p>
    <w:p w14:paraId="2859D2A3" w14:textId="77777777" w:rsidR="00EE06E3" w:rsidRP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center"/>
        <w:rPr>
          <w:rFonts w:ascii="Montserrat" w:hAnsi="Montserrat" w:cs="Arial"/>
          <w:b/>
          <w:bCs/>
          <w:sz w:val="22"/>
          <w:szCs w:val="22"/>
        </w:rPr>
      </w:pPr>
      <w:r w:rsidRPr="00EE06E3">
        <w:rPr>
          <w:rFonts w:ascii="Montserrat" w:hAnsi="Montserrat" w:cs="Arial"/>
          <w:b/>
          <w:bCs/>
          <w:sz w:val="22"/>
          <w:szCs w:val="22"/>
        </w:rPr>
        <w:t>MODELO CONFORMACIÓN UNIÓN TEMPORAL</w:t>
      </w:r>
    </w:p>
    <w:p w14:paraId="68970B01" w14:textId="77777777" w:rsidR="00EE6C5C" w:rsidRPr="00AB4343" w:rsidRDefault="00EE06E3" w:rsidP="00EE6C5C">
      <w:pPr>
        <w:spacing w:before="100" w:beforeAutospacing="1" w:after="100" w:afterAutospacing="1"/>
        <w:jc w:val="both"/>
        <w:rPr>
          <w:rFonts w:ascii="Montserrat" w:hAnsi="Montserrat" w:cs="Arial"/>
          <w:sz w:val="22"/>
          <w:szCs w:val="22"/>
          <w:u w:val="single"/>
        </w:rPr>
      </w:pPr>
      <w:r w:rsidRPr="00EE06E3">
        <w:rPr>
          <w:rFonts w:ascii="Montserrat" w:hAnsi="Montserrat" w:cs="Arial"/>
          <w:sz w:val="22"/>
          <w:szCs w:val="22"/>
        </w:rPr>
        <w:t xml:space="preserve">Por medio del presente escrito hacemos constar que hemos constituido la UNIÓN TEMPORAL________________________________ para participar en la modalidad de </w:t>
      </w:r>
      <w:r w:rsidR="00EE6C5C" w:rsidRPr="00EE06E3">
        <w:rPr>
          <w:rFonts w:ascii="Montserrat" w:hAnsi="Montserrat" w:cs="Arial"/>
          <w:sz w:val="22"/>
          <w:szCs w:val="22"/>
        </w:rPr>
        <w:t>S</w:t>
      </w:r>
      <w:r w:rsidR="00EE6C5C">
        <w:rPr>
          <w:rFonts w:ascii="Montserrat" w:hAnsi="Montserrat" w:cs="Arial"/>
          <w:sz w:val="22"/>
          <w:szCs w:val="22"/>
        </w:rPr>
        <w:t>ELECCIÓN</w:t>
      </w:r>
      <w:r w:rsidR="00EE6C5C" w:rsidRPr="00EE06E3">
        <w:rPr>
          <w:rFonts w:ascii="Montserrat" w:hAnsi="Montserrat" w:cs="Arial"/>
          <w:sz w:val="22"/>
          <w:szCs w:val="22"/>
        </w:rPr>
        <w:t xml:space="preserve"> </w:t>
      </w:r>
      <w:r w:rsidR="00EE6C5C">
        <w:rPr>
          <w:rFonts w:ascii="Montserrat" w:hAnsi="Montserrat" w:cs="Arial"/>
          <w:sz w:val="22"/>
          <w:szCs w:val="22"/>
        </w:rPr>
        <w:t xml:space="preserve">ABREVAIDA DE MENOR CUANTÍA </w:t>
      </w:r>
      <w:r w:rsidR="00EE6C5C" w:rsidRPr="00EE06E3">
        <w:rPr>
          <w:rFonts w:ascii="Montserrat" w:hAnsi="Montserrat" w:cs="Arial"/>
          <w:sz w:val="22"/>
          <w:szCs w:val="22"/>
        </w:rPr>
        <w:t xml:space="preserve"> </w:t>
      </w:r>
      <w:proofErr w:type="spellStart"/>
      <w:r w:rsidR="00EE6C5C" w:rsidRPr="00EE06E3">
        <w:rPr>
          <w:rFonts w:ascii="Montserrat" w:hAnsi="Montserrat" w:cs="Arial"/>
          <w:sz w:val="22"/>
          <w:szCs w:val="22"/>
        </w:rPr>
        <w:t>N°</w:t>
      </w:r>
      <w:proofErr w:type="spellEnd"/>
      <w:r w:rsidR="00EE6C5C">
        <w:rPr>
          <w:rFonts w:ascii="Montserrat" w:hAnsi="Montserrat" w:cs="Arial"/>
          <w:sz w:val="22"/>
          <w:szCs w:val="22"/>
        </w:rPr>
        <w:t xml:space="preserve"> SAMC-</w:t>
      </w:r>
      <w:r w:rsidR="00EE6C5C" w:rsidRPr="00EE06E3">
        <w:rPr>
          <w:rFonts w:ascii="Montserrat" w:hAnsi="Montserrat" w:cs="Arial"/>
          <w:sz w:val="22"/>
          <w:szCs w:val="22"/>
        </w:rPr>
        <w:t>0</w:t>
      </w:r>
      <w:r w:rsidR="00EE6C5C">
        <w:rPr>
          <w:rFonts w:ascii="Montserrat" w:hAnsi="Montserrat" w:cs="Arial"/>
          <w:sz w:val="22"/>
          <w:szCs w:val="22"/>
        </w:rPr>
        <w:t>5</w:t>
      </w:r>
      <w:r w:rsidR="00EE6C5C" w:rsidRPr="00EE06E3">
        <w:rPr>
          <w:rFonts w:ascii="Montserrat" w:hAnsi="Montserrat" w:cs="Arial"/>
          <w:sz w:val="22"/>
          <w:szCs w:val="22"/>
        </w:rPr>
        <w:t xml:space="preserve"> de 2022 que tiene por objeto:</w:t>
      </w:r>
      <w:r w:rsidR="00EE6C5C" w:rsidRPr="00EE06E3">
        <w:rPr>
          <w:rFonts w:ascii="Montserrat" w:hAnsi="Montserrat" w:cs="Arial"/>
          <w:sz w:val="22"/>
          <w:szCs w:val="22"/>
          <w:lang w:val="es" w:eastAsia="ar-SA"/>
        </w:rPr>
        <w:t xml:space="preserve"> </w:t>
      </w:r>
      <w:r w:rsidR="00EE6C5C" w:rsidRPr="00AB4343">
        <w:rPr>
          <w:rFonts w:ascii="Montserrat" w:hAnsi="Montserrat" w:cs="Arial"/>
          <w:sz w:val="22"/>
          <w:szCs w:val="22"/>
        </w:rPr>
        <w:t>CONTRATAR EL SERVICIO INTEGRAL DE VIGILANCIA Y SEGURIDAD PRIVADA HUMANA, EN LAS MODALIDADES DE VIGILANCIA FIJA Y MOVIL SIN ARMAS, PARA GARANTIZAR LA EFECTIVA CUSTODIA DE LOS BIENES MUEBLES E INMUEBLES DE LA SUPERINTENDENCIA DE VIGILANCIA Y SEGURIDAD PRIVADA.</w:t>
      </w:r>
      <w:r w:rsidR="00EE6C5C" w:rsidRPr="00AB4343">
        <w:rPr>
          <w:rFonts w:ascii="Montserrat" w:hAnsi="Montserrat" w:cs="Arial"/>
          <w:sz w:val="22"/>
          <w:szCs w:val="22"/>
          <w:u w:val="single"/>
        </w:rPr>
        <w:t xml:space="preserve"> </w:t>
      </w:r>
    </w:p>
    <w:p w14:paraId="68166FC9" w14:textId="058E196E" w:rsidR="00EE06E3" w:rsidRPr="00EE06E3" w:rsidRDefault="00EE06E3" w:rsidP="00EE06E3">
      <w:pPr>
        <w:spacing w:before="100" w:beforeAutospacing="1" w:after="100" w:afterAutospacing="1"/>
        <w:jc w:val="both"/>
        <w:rPr>
          <w:rFonts w:ascii="Montserrat" w:hAnsi="Montserrat" w:cs="Arial"/>
          <w:sz w:val="22"/>
          <w:szCs w:val="22"/>
        </w:rPr>
      </w:pPr>
      <w:r w:rsidRPr="00EE06E3">
        <w:rPr>
          <w:rFonts w:ascii="Montserrat" w:hAnsi="Montserrat" w:cs="Arial"/>
          <w:sz w:val="22"/>
          <w:szCs w:val="22"/>
        </w:rPr>
        <w:t>Integrantes de la Unión Temporal:</w:t>
      </w:r>
    </w:p>
    <w:p w14:paraId="3FCB4FAE" w14:textId="77777777" w:rsidR="00EE06E3" w:rsidRPr="00EE06E3" w:rsidRDefault="00EE06E3" w:rsidP="00EE06E3">
      <w:pPr>
        <w:jc w:val="both"/>
        <w:rPr>
          <w:rFonts w:ascii="Montserrat" w:hAnsi="Montserrat" w:cs="Arial"/>
          <w:sz w:val="22"/>
          <w:szCs w:val="22"/>
        </w:rPr>
      </w:pPr>
      <w:r w:rsidRPr="00EE06E3">
        <w:rPr>
          <w:rFonts w:ascii="Montserrat" w:hAnsi="Montserrat" w:cs="Arial"/>
          <w:sz w:val="22"/>
          <w:szCs w:val="22"/>
        </w:rPr>
        <w:t>1._______________________</w:t>
      </w:r>
    </w:p>
    <w:p w14:paraId="75BCA1FF" w14:textId="77777777" w:rsidR="00EE06E3" w:rsidRPr="00EE06E3" w:rsidRDefault="00EE06E3" w:rsidP="00EE06E3">
      <w:pPr>
        <w:jc w:val="both"/>
        <w:rPr>
          <w:rFonts w:ascii="Montserrat" w:hAnsi="Montserrat" w:cs="Arial"/>
          <w:sz w:val="22"/>
          <w:szCs w:val="22"/>
        </w:rPr>
      </w:pPr>
      <w:r w:rsidRPr="00EE06E3">
        <w:rPr>
          <w:rFonts w:ascii="Montserrat" w:hAnsi="Montserrat" w:cs="Arial"/>
          <w:sz w:val="22"/>
          <w:szCs w:val="22"/>
        </w:rPr>
        <w:t>NIT __________________</w:t>
      </w:r>
    </w:p>
    <w:p w14:paraId="609FA108" w14:textId="77777777" w:rsidR="00EE06E3" w:rsidRPr="00EE06E3" w:rsidRDefault="00EE06E3" w:rsidP="00EE06E3">
      <w:pPr>
        <w:jc w:val="both"/>
        <w:rPr>
          <w:rFonts w:ascii="Montserrat" w:hAnsi="Montserrat" w:cs="Arial"/>
          <w:sz w:val="22"/>
          <w:szCs w:val="22"/>
        </w:rPr>
      </w:pPr>
      <w:r w:rsidRPr="00EE06E3">
        <w:rPr>
          <w:rFonts w:ascii="Montserrat" w:hAnsi="Montserrat" w:cs="Arial"/>
          <w:sz w:val="22"/>
          <w:szCs w:val="22"/>
        </w:rPr>
        <w:t xml:space="preserve">Representante Legal _____________________________________ </w:t>
      </w:r>
    </w:p>
    <w:p w14:paraId="66F1913C" w14:textId="77777777" w:rsidR="00EE06E3" w:rsidRPr="00EE06E3" w:rsidRDefault="00EE06E3" w:rsidP="00EE06E3">
      <w:pPr>
        <w:jc w:val="both"/>
        <w:rPr>
          <w:rFonts w:ascii="Montserrat" w:hAnsi="Montserrat" w:cs="Arial"/>
          <w:sz w:val="22"/>
          <w:szCs w:val="22"/>
        </w:rPr>
      </w:pPr>
      <w:r w:rsidRPr="00EE06E3">
        <w:rPr>
          <w:rFonts w:ascii="Montserrat" w:hAnsi="Montserrat" w:cs="Arial"/>
          <w:sz w:val="22"/>
          <w:szCs w:val="22"/>
        </w:rPr>
        <w:t>2. ____________________________</w:t>
      </w:r>
    </w:p>
    <w:p w14:paraId="5C5DA920" w14:textId="77777777" w:rsidR="00EE06E3" w:rsidRPr="00EE06E3" w:rsidRDefault="00EE06E3" w:rsidP="00EE06E3">
      <w:pPr>
        <w:jc w:val="both"/>
        <w:rPr>
          <w:rFonts w:ascii="Montserrat" w:hAnsi="Montserrat" w:cs="Arial"/>
          <w:sz w:val="22"/>
          <w:szCs w:val="22"/>
        </w:rPr>
      </w:pPr>
      <w:r w:rsidRPr="00EE06E3">
        <w:rPr>
          <w:rFonts w:ascii="Montserrat" w:hAnsi="Montserrat" w:cs="Arial"/>
          <w:sz w:val="22"/>
          <w:szCs w:val="22"/>
        </w:rPr>
        <w:t xml:space="preserve">NIT_______ </w:t>
      </w:r>
    </w:p>
    <w:p w14:paraId="102E13E9" w14:textId="77777777" w:rsidR="00EE06E3" w:rsidRPr="00EE06E3" w:rsidRDefault="00EE06E3" w:rsidP="00EE06E3">
      <w:pPr>
        <w:jc w:val="both"/>
        <w:rPr>
          <w:rFonts w:ascii="Montserrat" w:hAnsi="Montserrat" w:cs="Arial"/>
          <w:sz w:val="22"/>
          <w:szCs w:val="22"/>
        </w:rPr>
      </w:pPr>
      <w:r w:rsidRPr="00EE06E3">
        <w:rPr>
          <w:rFonts w:ascii="Montserrat" w:hAnsi="Montserrat" w:cs="Arial"/>
          <w:sz w:val="22"/>
          <w:szCs w:val="22"/>
        </w:rPr>
        <w:t>Representante Legal ________________________________________</w:t>
      </w:r>
    </w:p>
    <w:p w14:paraId="52BE789B" w14:textId="77777777" w:rsidR="00EE06E3" w:rsidRP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Montserrat" w:hAnsi="Montserrat" w:cs="Arial"/>
          <w:sz w:val="22"/>
          <w:szCs w:val="22"/>
        </w:rPr>
      </w:pPr>
    </w:p>
    <w:p w14:paraId="7025BD87" w14:textId="77777777" w:rsidR="00EE06E3" w:rsidRP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Montserrat" w:hAnsi="Montserrat" w:cs="Arial"/>
          <w:sz w:val="22"/>
          <w:szCs w:val="22"/>
        </w:rPr>
      </w:pPr>
    </w:p>
    <w:p w14:paraId="72E4E178" w14:textId="77777777" w:rsidR="00EE06E3" w:rsidRP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Montserrat" w:hAnsi="Montserrat" w:cs="Arial"/>
          <w:sz w:val="22"/>
          <w:szCs w:val="22"/>
        </w:rPr>
      </w:pPr>
      <w:r w:rsidRPr="00EE06E3">
        <w:rPr>
          <w:rFonts w:ascii="Montserrat" w:hAnsi="Montserrat" w:cs="Arial"/>
          <w:sz w:val="22"/>
          <w:szCs w:val="22"/>
        </w:rPr>
        <w:t>Aportes: Porcentaje (%) con el que participa cada integrante: ___________</w:t>
      </w:r>
    </w:p>
    <w:p w14:paraId="51AABB7E" w14:textId="77777777" w:rsidR="00EE06E3" w:rsidRP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Montserrat" w:hAnsi="Montserrat" w:cs="Arial"/>
          <w:sz w:val="22"/>
          <w:szCs w:val="22"/>
        </w:rPr>
      </w:pPr>
      <w:r w:rsidRPr="00EE06E3">
        <w:rPr>
          <w:rFonts w:ascii="Montserrat" w:hAnsi="Montserrat" w:cs="Arial"/>
          <w:sz w:val="22"/>
          <w:szCs w:val="22"/>
        </w:rPr>
        <w:t>Duración: Por el tiempo del contrato y su liquidación: __________________</w:t>
      </w:r>
    </w:p>
    <w:p w14:paraId="1DE7B734" w14:textId="77777777" w:rsidR="00EE06E3" w:rsidRP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Montserrat" w:hAnsi="Montserrat" w:cs="Arial"/>
          <w:sz w:val="22"/>
          <w:szCs w:val="22"/>
        </w:rPr>
      </w:pPr>
    </w:p>
    <w:p w14:paraId="5D6C04FB" w14:textId="77777777" w:rsidR="00EE06E3" w:rsidRP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Montserrat" w:hAnsi="Montserrat" w:cs="Arial"/>
          <w:sz w:val="22"/>
          <w:szCs w:val="22"/>
        </w:rPr>
      </w:pPr>
    </w:p>
    <w:p w14:paraId="1407E8C7" w14:textId="77777777" w:rsidR="00EE06E3" w:rsidRP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Montserrat" w:hAnsi="Montserrat" w:cs="Arial"/>
          <w:sz w:val="22"/>
          <w:szCs w:val="22"/>
        </w:rPr>
      </w:pPr>
      <w:r w:rsidRPr="00EE06E3">
        <w:rPr>
          <w:rFonts w:ascii="Montserrat" w:hAnsi="Montserrat" w:cs="Arial"/>
          <w:sz w:val="22"/>
          <w:szCs w:val="22"/>
        </w:rPr>
        <w:t>Compromiso: Al conformar la unión temporal para participar en la licitación, sus integrantes se comprometen a:</w:t>
      </w:r>
    </w:p>
    <w:p w14:paraId="0E79DABC" w14:textId="77777777" w:rsidR="00EE06E3" w:rsidRP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7"/>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Montserrat" w:hAnsi="Montserrat" w:cs="Arial"/>
          <w:sz w:val="22"/>
          <w:szCs w:val="22"/>
        </w:rPr>
      </w:pPr>
    </w:p>
    <w:p w14:paraId="73C919DD" w14:textId="77777777" w:rsidR="00EE06E3" w:rsidRP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7"/>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Montserrat" w:hAnsi="Montserrat" w:cs="Arial"/>
          <w:sz w:val="22"/>
          <w:szCs w:val="22"/>
        </w:rPr>
      </w:pPr>
      <w:r w:rsidRPr="00EE06E3">
        <w:rPr>
          <w:rFonts w:ascii="Montserrat" w:hAnsi="Montserrat" w:cs="Arial"/>
          <w:sz w:val="22"/>
          <w:szCs w:val="22"/>
        </w:rPr>
        <w:t>1 participar en la presentación conjunta de la propuesta, así como a suscribir el contrato.</w:t>
      </w:r>
    </w:p>
    <w:p w14:paraId="04F21CA3" w14:textId="77777777" w:rsidR="00EE06E3" w:rsidRP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7"/>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Montserrat" w:hAnsi="Montserrat" w:cs="Arial"/>
          <w:sz w:val="22"/>
          <w:szCs w:val="22"/>
        </w:rPr>
      </w:pPr>
    </w:p>
    <w:p w14:paraId="57415BAD" w14:textId="77777777" w:rsidR="00EE06E3" w:rsidRP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7"/>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Montserrat" w:hAnsi="Montserrat" w:cs="Arial"/>
          <w:sz w:val="22"/>
          <w:szCs w:val="22"/>
        </w:rPr>
      </w:pPr>
      <w:r w:rsidRPr="00EE06E3">
        <w:rPr>
          <w:rFonts w:ascii="Montserrat" w:hAnsi="Montserrat" w:cs="Arial"/>
          <w:sz w:val="22"/>
          <w:szCs w:val="22"/>
        </w:rPr>
        <w:t>2 responder en forma solidaria e ilimitada por el cumplimiento total de la propuesta y de las obligaciones originadas en el contrato frente a la Supervigilancia.</w:t>
      </w:r>
    </w:p>
    <w:p w14:paraId="0166DA1D" w14:textId="77777777" w:rsidR="00EE06E3" w:rsidRP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7"/>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Montserrat" w:hAnsi="Montserrat" w:cs="Arial"/>
          <w:sz w:val="22"/>
          <w:szCs w:val="22"/>
        </w:rPr>
      </w:pPr>
    </w:p>
    <w:p w14:paraId="61CA2AFA" w14:textId="77777777" w:rsidR="00EE06E3" w:rsidRP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7"/>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Montserrat" w:hAnsi="Montserrat" w:cs="Arial"/>
          <w:sz w:val="22"/>
          <w:szCs w:val="22"/>
        </w:rPr>
      </w:pPr>
      <w:r w:rsidRPr="00EE06E3">
        <w:rPr>
          <w:rFonts w:ascii="Montserrat" w:hAnsi="Montserrat" w:cs="Arial"/>
          <w:sz w:val="22"/>
          <w:szCs w:val="22"/>
        </w:rPr>
        <w:t>3 Responder ante las sanciones por incumplimiento de las obligaciones derivadas de la propuesta y del contrato de acuerdo con la participación en la ejecución de cada uno de los miembros de la Unión Temporal.</w:t>
      </w:r>
    </w:p>
    <w:p w14:paraId="23DFAB9D" w14:textId="77777777" w:rsidR="00EE06E3" w:rsidRP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7"/>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Montserrat" w:hAnsi="Montserrat" w:cs="Arial"/>
          <w:sz w:val="22"/>
          <w:szCs w:val="22"/>
        </w:rPr>
      </w:pPr>
    </w:p>
    <w:p w14:paraId="56C76F77" w14:textId="77777777" w:rsidR="00EE06E3" w:rsidRP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7"/>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Montserrat" w:hAnsi="Montserrat" w:cs="Arial"/>
          <w:sz w:val="22"/>
          <w:szCs w:val="22"/>
        </w:rPr>
      </w:pPr>
      <w:r w:rsidRPr="00EE06E3">
        <w:rPr>
          <w:rFonts w:ascii="Montserrat" w:hAnsi="Montserrat" w:cs="Arial"/>
          <w:sz w:val="22"/>
          <w:szCs w:val="22"/>
        </w:rPr>
        <w:t>4 No revocar la unión temporal por el tiempo de duración del contrato y el de liquidación.</w:t>
      </w:r>
    </w:p>
    <w:p w14:paraId="3C0C025F" w14:textId="77777777" w:rsidR="00EE06E3" w:rsidRP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7"/>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Montserrat" w:hAnsi="Montserrat" w:cs="Arial"/>
          <w:sz w:val="22"/>
          <w:szCs w:val="22"/>
        </w:rPr>
      </w:pPr>
    </w:p>
    <w:p w14:paraId="33C3BDB2" w14:textId="77777777" w:rsidR="00EE06E3" w:rsidRP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7"/>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Montserrat" w:hAnsi="Montserrat" w:cs="Arial"/>
          <w:sz w:val="22"/>
          <w:szCs w:val="22"/>
        </w:rPr>
      </w:pPr>
      <w:r w:rsidRPr="00EE06E3">
        <w:rPr>
          <w:rFonts w:ascii="Montserrat" w:hAnsi="Montserrat" w:cs="Arial"/>
          <w:sz w:val="22"/>
          <w:szCs w:val="22"/>
        </w:rPr>
        <w:t>5 No ceder su participación en la unión temporal a otro integrante de la misma.</w:t>
      </w:r>
    </w:p>
    <w:p w14:paraId="77511E91" w14:textId="77777777" w:rsidR="00EE06E3" w:rsidRP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7"/>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Montserrat" w:hAnsi="Montserrat" w:cs="Arial"/>
          <w:sz w:val="22"/>
          <w:szCs w:val="22"/>
        </w:rPr>
      </w:pPr>
    </w:p>
    <w:p w14:paraId="7E0E96C2" w14:textId="77777777" w:rsidR="00EE06E3" w:rsidRP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7"/>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Montserrat" w:hAnsi="Montserrat" w:cs="Arial"/>
          <w:sz w:val="22"/>
          <w:szCs w:val="22"/>
        </w:rPr>
      </w:pPr>
      <w:r w:rsidRPr="00EE06E3">
        <w:rPr>
          <w:rFonts w:ascii="Montserrat" w:hAnsi="Montserrat" w:cs="Arial"/>
          <w:sz w:val="22"/>
          <w:szCs w:val="22"/>
        </w:rPr>
        <w:t>6 No ceder su participación en la unión temporal a terceros sin la autorización previa de la Supervigilancia.</w:t>
      </w:r>
    </w:p>
    <w:p w14:paraId="10BA9ADF" w14:textId="77777777" w:rsidR="00EE06E3" w:rsidRP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7"/>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Montserrat" w:hAnsi="Montserrat" w:cs="Arial"/>
          <w:sz w:val="22"/>
          <w:szCs w:val="22"/>
        </w:rPr>
      </w:pPr>
    </w:p>
    <w:p w14:paraId="61D4235E" w14:textId="77777777" w:rsidR="00EE06E3" w:rsidRP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Montserrat" w:hAnsi="Montserrat" w:cs="Arial"/>
          <w:sz w:val="22"/>
          <w:szCs w:val="22"/>
        </w:rPr>
      </w:pPr>
      <w:r w:rsidRPr="00EE06E3">
        <w:rPr>
          <w:rFonts w:ascii="Montserrat" w:hAnsi="Montserrat" w:cs="Arial"/>
          <w:sz w:val="22"/>
          <w:szCs w:val="22"/>
        </w:rPr>
        <w:t>ORGANIZACIÓN INTERNA DE LA UNIÓN TEMPORAL: Para la organización de la Unión Temporal, hemos designado como Representante Legal _______________, el cual tendrá las siguientes facultades:</w:t>
      </w:r>
    </w:p>
    <w:p w14:paraId="225DBC7E" w14:textId="77777777" w:rsidR="00EE06E3" w:rsidRP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Montserrat" w:hAnsi="Montserrat" w:cs="Arial"/>
          <w:sz w:val="22"/>
          <w:szCs w:val="22"/>
        </w:rPr>
      </w:pPr>
    </w:p>
    <w:p w14:paraId="01150478" w14:textId="77777777" w:rsidR="00EE06E3" w:rsidRP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7"/>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Montserrat" w:hAnsi="Montserrat" w:cs="Arial"/>
          <w:sz w:val="22"/>
          <w:szCs w:val="22"/>
        </w:rPr>
      </w:pPr>
      <w:r w:rsidRPr="00EE06E3">
        <w:rPr>
          <w:rFonts w:ascii="Montserrat" w:hAnsi="Montserrat" w:cs="Arial"/>
          <w:sz w:val="22"/>
          <w:szCs w:val="22"/>
        </w:rPr>
        <w:t>1. ___________________________________________________</w:t>
      </w:r>
    </w:p>
    <w:p w14:paraId="1E592924" w14:textId="77777777" w:rsidR="00EE06E3" w:rsidRP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7"/>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Montserrat" w:hAnsi="Montserrat" w:cs="Arial"/>
          <w:sz w:val="22"/>
          <w:szCs w:val="22"/>
        </w:rPr>
      </w:pPr>
      <w:r w:rsidRPr="00EE06E3">
        <w:rPr>
          <w:rFonts w:ascii="Montserrat" w:hAnsi="Montserrat" w:cs="Arial"/>
          <w:sz w:val="22"/>
          <w:szCs w:val="22"/>
        </w:rPr>
        <w:t>2. ___________________________________________________</w:t>
      </w:r>
    </w:p>
    <w:p w14:paraId="5D8C10BC" w14:textId="77777777" w:rsidR="00EE06E3" w:rsidRP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7"/>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Montserrat" w:hAnsi="Montserrat" w:cs="Arial"/>
          <w:sz w:val="22"/>
          <w:szCs w:val="22"/>
        </w:rPr>
      </w:pPr>
      <w:r w:rsidRPr="00EE06E3">
        <w:rPr>
          <w:rFonts w:ascii="Montserrat" w:hAnsi="Montserrat" w:cs="Arial"/>
          <w:sz w:val="22"/>
          <w:szCs w:val="22"/>
        </w:rPr>
        <w:t>3. ___________________________________________________</w:t>
      </w:r>
    </w:p>
    <w:p w14:paraId="616AECA6" w14:textId="77777777" w:rsidR="00EE06E3" w:rsidRP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7"/>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Montserrat" w:hAnsi="Montserrat" w:cs="Arial"/>
          <w:sz w:val="22"/>
          <w:szCs w:val="22"/>
        </w:rPr>
      </w:pPr>
      <w:r w:rsidRPr="00EE06E3">
        <w:rPr>
          <w:rFonts w:ascii="Montserrat" w:hAnsi="Montserrat" w:cs="Arial"/>
          <w:sz w:val="22"/>
          <w:szCs w:val="22"/>
        </w:rPr>
        <w:t>4. __________________________________________________</w:t>
      </w:r>
    </w:p>
    <w:p w14:paraId="5E05977C" w14:textId="77777777" w:rsidR="00EE06E3" w:rsidRP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7"/>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Montserrat" w:hAnsi="Montserrat" w:cs="Arial"/>
          <w:sz w:val="22"/>
          <w:szCs w:val="22"/>
        </w:rPr>
      </w:pPr>
    </w:p>
    <w:p w14:paraId="17916191" w14:textId="77777777" w:rsidR="00EE06E3" w:rsidRP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7"/>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Montserrat" w:hAnsi="Montserrat" w:cs="Arial"/>
          <w:sz w:val="22"/>
          <w:szCs w:val="22"/>
        </w:rPr>
      </w:pPr>
    </w:p>
    <w:p w14:paraId="3F58B245" w14:textId="77777777" w:rsidR="00EE06E3" w:rsidRP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7"/>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Montserrat" w:hAnsi="Montserrat" w:cs="Arial"/>
          <w:sz w:val="22"/>
          <w:szCs w:val="22"/>
        </w:rPr>
      </w:pPr>
      <w:r w:rsidRPr="00EE06E3">
        <w:rPr>
          <w:rFonts w:ascii="Montserrat" w:hAnsi="Montserrat" w:cs="Arial"/>
          <w:sz w:val="22"/>
          <w:szCs w:val="22"/>
        </w:rPr>
        <w:t>Para constancia se firma a los _______ días del mes de _________de 2022.</w:t>
      </w:r>
    </w:p>
    <w:p w14:paraId="48BBDC8E" w14:textId="77777777" w:rsidR="00EE06E3" w:rsidRP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7"/>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Montserrat" w:hAnsi="Montserrat" w:cs="Arial"/>
          <w:sz w:val="22"/>
          <w:szCs w:val="22"/>
        </w:rPr>
      </w:pPr>
    </w:p>
    <w:p w14:paraId="7715CE9F" w14:textId="2068CCFD" w:rsid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Montserrat" w:hAnsi="Montserrat" w:cs="Arial"/>
          <w:sz w:val="22"/>
          <w:szCs w:val="22"/>
        </w:rPr>
      </w:pPr>
      <w:r w:rsidRPr="00EE06E3">
        <w:rPr>
          <w:rFonts w:ascii="Montserrat" w:hAnsi="Montserrat" w:cs="Arial"/>
          <w:sz w:val="22"/>
          <w:szCs w:val="22"/>
        </w:rPr>
        <w:t>NOMBRES: ______________________   FIRMAS:   _______________________</w:t>
      </w:r>
    </w:p>
    <w:p w14:paraId="6F8CD987" w14:textId="2150A34D" w:rsid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center"/>
        <w:rPr>
          <w:rFonts w:ascii="Montserrat" w:hAnsi="Montserrat" w:cs="Arial"/>
          <w:b/>
          <w:bCs/>
          <w:sz w:val="22"/>
          <w:szCs w:val="22"/>
        </w:rPr>
      </w:pPr>
      <w:r w:rsidRPr="00EE06E3">
        <w:rPr>
          <w:rFonts w:ascii="Montserrat" w:hAnsi="Montserrat" w:cs="Arial"/>
          <w:b/>
          <w:bCs/>
          <w:sz w:val="22"/>
          <w:szCs w:val="22"/>
        </w:rPr>
        <w:lastRenderedPageBreak/>
        <w:t xml:space="preserve">FORMULARIO 7 </w:t>
      </w:r>
    </w:p>
    <w:p w14:paraId="2D958E73" w14:textId="7B7A0282" w:rsid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center"/>
        <w:rPr>
          <w:rFonts w:ascii="Montserrat" w:hAnsi="Montserrat" w:cs="Arial"/>
          <w:b/>
          <w:bCs/>
          <w:sz w:val="22"/>
          <w:szCs w:val="22"/>
        </w:rPr>
      </w:pPr>
      <w:r>
        <w:rPr>
          <w:rFonts w:ascii="Montserrat" w:hAnsi="Montserrat" w:cs="Arial"/>
          <w:b/>
          <w:bCs/>
          <w:sz w:val="22"/>
          <w:szCs w:val="22"/>
        </w:rPr>
        <w:t xml:space="preserve">CERTIFICACIÓN DE EXPERIENCIA ACREDITADA </w:t>
      </w:r>
    </w:p>
    <w:p w14:paraId="12BF24DF" w14:textId="49F64B5D" w:rsid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center"/>
        <w:rPr>
          <w:rFonts w:ascii="Montserrat" w:hAnsi="Montserrat" w:cs="Arial"/>
          <w:b/>
          <w:bCs/>
          <w:sz w:val="22"/>
          <w:szCs w:val="22"/>
        </w:rPr>
      </w:pPr>
    </w:p>
    <w:p w14:paraId="1081B2EC" w14:textId="77777777" w:rsidR="00EE06E3" w:rsidRPr="00EE06E3" w:rsidRDefault="00EE06E3" w:rsidP="00EE06E3">
      <w:pPr>
        <w:suppressAutoHyphens/>
        <w:autoSpaceDN w:val="0"/>
        <w:jc w:val="both"/>
        <w:textAlignment w:val="baseline"/>
        <w:rPr>
          <w:rFonts w:ascii="Montserrat" w:hAnsi="Montserrat" w:cs="Arial"/>
          <w:sz w:val="22"/>
          <w:szCs w:val="22"/>
        </w:rPr>
      </w:pPr>
      <w:r w:rsidRPr="00EE06E3">
        <w:rPr>
          <w:rFonts w:ascii="Montserrat" w:hAnsi="Montserrat" w:cs="Arial"/>
          <w:sz w:val="22"/>
          <w:szCs w:val="22"/>
        </w:rPr>
        <w:t xml:space="preserve">Relacione la experiencia mínima acumulada en orden cronológico iniciando por el más reciente (la experiencia mínima exigida no podrá contener períodos superpuestos, traslapados o ya cubiertos por otra certificación), Adicional a lo anterior deberá relacionar las certificaciones de experiencia que acrediten la información aquí relacionada. </w:t>
      </w:r>
    </w:p>
    <w:p w14:paraId="5AB9C7CC" w14:textId="77777777" w:rsidR="00EE06E3" w:rsidRPr="00EE06E3" w:rsidRDefault="00EE06E3" w:rsidP="00EE06E3">
      <w:pPr>
        <w:suppressAutoHyphens/>
        <w:autoSpaceDN w:val="0"/>
        <w:jc w:val="both"/>
        <w:textAlignment w:val="baseline"/>
        <w:rPr>
          <w:rFonts w:ascii="Montserrat" w:hAnsi="Montserrat" w:cs="Arial"/>
          <w:b/>
          <w:bCs/>
          <w:sz w:val="22"/>
          <w:szCs w:val="22"/>
        </w:rPr>
      </w:pPr>
    </w:p>
    <w:tbl>
      <w:tblPr>
        <w:tblW w:w="4497" w:type="pct"/>
        <w:tblCellMar>
          <w:left w:w="10" w:type="dxa"/>
          <w:right w:w="10" w:type="dxa"/>
        </w:tblCellMar>
        <w:tblLook w:val="04A0" w:firstRow="1" w:lastRow="0" w:firstColumn="1" w:lastColumn="0" w:noHBand="0" w:noVBand="1"/>
      </w:tblPr>
      <w:tblGrid>
        <w:gridCol w:w="1525"/>
        <w:gridCol w:w="1525"/>
        <w:gridCol w:w="1481"/>
        <w:gridCol w:w="1481"/>
        <w:gridCol w:w="1525"/>
        <w:gridCol w:w="1525"/>
      </w:tblGrid>
      <w:tr w:rsidR="00EE06E3" w:rsidRPr="00EE06E3" w14:paraId="1F3BADEB" w14:textId="77777777" w:rsidTr="000502F1">
        <w:trPr>
          <w:trHeight w:val="598"/>
        </w:trPr>
        <w:tc>
          <w:tcPr>
            <w:tcW w:w="844" w:type="pc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432C290" w14:textId="77777777" w:rsidR="00EE06E3" w:rsidRPr="00EE06E3" w:rsidRDefault="00EE06E3" w:rsidP="000502F1">
            <w:pPr>
              <w:tabs>
                <w:tab w:val="center" w:pos="4419"/>
                <w:tab w:val="right" w:pos="8838"/>
              </w:tabs>
              <w:suppressAutoHyphens/>
              <w:autoSpaceDN w:val="0"/>
              <w:jc w:val="center"/>
              <w:textAlignment w:val="baseline"/>
              <w:rPr>
                <w:rFonts w:ascii="Montserrat" w:hAnsi="Montserrat" w:cs="Arial"/>
                <w:b/>
                <w:bCs/>
                <w:sz w:val="22"/>
                <w:szCs w:val="22"/>
              </w:rPr>
            </w:pPr>
            <w:r w:rsidRPr="00EE06E3">
              <w:rPr>
                <w:rFonts w:ascii="Montserrat" w:hAnsi="Montserrat" w:cs="Arial"/>
                <w:b/>
                <w:bCs/>
                <w:sz w:val="22"/>
                <w:szCs w:val="22"/>
              </w:rPr>
              <w:t>CERTIFICACIÓN NO.</w:t>
            </w:r>
          </w:p>
        </w:tc>
        <w:tc>
          <w:tcPr>
            <w:tcW w:w="844" w:type="pc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A5EE5E7" w14:textId="77777777" w:rsidR="00EE06E3" w:rsidRPr="00EE06E3" w:rsidRDefault="00EE06E3" w:rsidP="000502F1">
            <w:pPr>
              <w:tabs>
                <w:tab w:val="center" w:pos="4419"/>
                <w:tab w:val="right" w:pos="8838"/>
              </w:tabs>
              <w:suppressAutoHyphens/>
              <w:autoSpaceDN w:val="0"/>
              <w:jc w:val="center"/>
              <w:textAlignment w:val="baseline"/>
              <w:rPr>
                <w:rFonts w:ascii="Montserrat" w:hAnsi="Montserrat" w:cs="Arial"/>
                <w:b/>
                <w:bCs/>
                <w:sz w:val="22"/>
                <w:szCs w:val="22"/>
              </w:rPr>
            </w:pPr>
            <w:r w:rsidRPr="00EE06E3">
              <w:rPr>
                <w:rFonts w:ascii="Montserrat" w:hAnsi="Montserrat" w:cs="Arial"/>
                <w:b/>
                <w:bCs/>
                <w:sz w:val="22"/>
                <w:szCs w:val="22"/>
              </w:rPr>
              <w:t>EMPRESA QUE EXPIDE LA CERTIFICACIÓN</w:t>
            </w:r>
          </w:p>
        </w:tc>
        <w:tc>
          <w:tcPr>
            <w:tcW w:w="812" w:type="pc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5A6B5B8" w14:textId="77777777" w:rsidR="00EE06E3" w:rsidRPr="00EE06E3" w:rsidRDefault="00EE06E3" w:rsidP="000502F1">
            <w:pPr>
              <w:tabs>
                <w:tab w:val="center" w:pos="4419"/>
                <w:tab w:val="right" w:pos="8838"/>
              </w:tabs>
              <w:suppressAutoHyphens/>
              <w:autoSpaceDN w:val="0"/>
              <w:jc w:val="center"/>
              <w:textAlignment w:val="baseline"/>
              <w:rPr>
                <w:rFonts w:ascii="Montserrat" w:hAnsi="Montserrat" w:cs="Arial"/>
                <w:b/>
                <w:bCs/>
                <w:sz w:val="22"/>
                <w:szCs w:val="22"/>
              </w:rPr>
            </w:pPr>
            <w:r w:rsidRPr="00EE06E3">
              <w:rPr>
                <w:rFonts w:ascii="Montserrat" w:hAnsi="Montserrat" w:cs="Arial"/>
                <w:b/>
                <w:bCs/>
                <w:sz w:val="22"/>
                <w:szCs w:val="22"/>
              </w:rPr>
              <w:t>FECHA DE INICIO (DD/MM/AAAA)</w:t>
            </w:r>
          </w:p>
        </w:tc>
        <w:tc>
          <w:tcPr>
            <w:tcW w:w="812" w:type="pc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79635C6" w14:textId="77777777" w:rsidR="00EE06E3" w:rsidRPr="00EE06E3" w:rsidRDefault="00EE06E3" w:rsidP="000502F1">
            <w:pPr>
              <w:tabs>
                <w:tab w:val="center" w:pos="4419"/>
                <w:tab w:val="right" w:pos="8838"/>
              </w:tabs>
              <w:suppressAutoHyphens/>
              <w:autoSpaceDN w:val="0"/>
              <w:jc w:val="center"/>
              <w:textAlignment w:val="baseline"/>
              <w:rPr>
                <w:rFonts w:ascii="Montserrat" w:hAnsi="Montserrat" w:cs="Arial"/>
                <w:b/>
                <w:bCs/>
                <w:sz w:val="22"/>
                <w:szCs w:val="22"/>
              </w:rPr>
            </w:pPr>
            <w:r w:rsidRPr="00EE06E3">
              <w:rPr>
                <w:rFonts w:ascii="Montserrat" w:hAnsi="Montserrat" w:cs="Arial"/>
                <w:b/>
                <w:bCs/>
                <w:sz w:val="22"/>
                <w:szCs w:val="22"/>
              </w:rPr>
              <w:t>FECHA DE TERMINACIÓN (DD/MM/AAAA)</w:t>
            </w:r>
          </w:p>
        </w:tc>
        <w:tc>
          <w:tcPr>
            <w:tcW w:w="844" w:type="pc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899D648" w14:textId="77777777" w:rsidR="00EE06E3" w:rsidRPr="00EE06E3" w:rsidRDefault="00EE06E3" w:rsidP="000502F1">
            <w:pPr>
              <w:tabs>
                <w:tab w:val="center" w:pos="4419"/>
                <w:tab w:val="right" w:pos="8838"/>
              </w:tabs>
              <w:suppressAutoHyphens/>
              <w:autoSpaceDN w:val="0"/>
              <w:jc w:val="center"/>
              <w:textAlignment w:val="baseline"/>
              <w:rPr>
                <w:rFonts w:ascii="Montserrat" w:hAnsi="Montserrat" w:cs="Arial"/>
                <w:b/>
                <w:bCs/>
                <w:sz w:val="22"/>
                <w:szCs w:val="22"/>
              </w:rPr>
            </w:pPr>
            <w:r w:rsidRPr="00EE06E3">
              <w:rPr>
                <w:rFonts w:ascii="Montserrat" w:hAnsi="Montserrat" w:cs="Arial"/>
                <w:b/>
                <w:bCs/>
                <w:sz w:val="22"/>
                <w:szCs w:val="22"/>
              </w:rPr>
              <w:t>OBJETO DE LA CERTIFICACIÓN</w:t>
            </w:r>
          </w:p>
        </w:tc>
        <w:tc>
          <w:tcPr>
            <w:tcW w:w="844" w:type="pc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0BE4A79" w14:textId="77777777" w:rsidR="00EE06E3" w:rsidRPr="00EE06E3" w:rsidRDefault="00EE06E3" w:rsidP="000502F1">
            <w:pPr>
              <w:tabs>
                <w:tab w:val="center" w:pos="4419"/>
                <w:tab w:val="right" w:pos="8838"/>
              </w:tabs>
              <w:suppressAutoHyphens/>
              <w:autoSpaceDN w:val="0"/>
              <w:jc w:val="center"/>
              <w:textAlignment w:val="baseline"/>
              <w:rPr>
                <w:rFonts w:ascii="Montserrat" w:hAnsi="Montserrat" w:cs="Arial"/>
                <w:b/>
                <w:bCs/>
                <w:sz w:val="22"/>
                <w:szCs w:val="22"/>
              </w:rPr>
            </w:pPr>
            <w:r w:rsidRPr="00EE06E3">
              <w:rPr>
                <w:rFonts w:ascii="Montserrat" w:hAnsi="Montserrat" w:cs="Arial"/>
                <w:b/>
                <w:bCs/>
                <w:sz w:val="22"/>
                <w:szCs w:val="22"/>
              </w:rPr>
              <w:t>VALOR DE LA CERTIFICACIÓN</w:t>
            </w:r>
          </w:p>
        </w:tc>
      </w:tr>
      <w:tr w:rsidR="00EE06E3" w:rsidRPr="00EE06E3" w14:paraId="7F2B63BA" w14:textId="77777777" w:rsidTr="000502F1">
        <w:trPr>
          <w:trHeight w:val="706"/>
        </w:trPr>
        <w:tc>
          <w:tcPr>
            <w:tcW w:w="84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8BDF6C" w14:textId="77777777" w:rsidR="00EE06E3" w:rsidRPr="00EE06E3" w:rsidRDefault="00EE06E3" w:rsidP="000502F1">
            <w:pPr>
              <w:tabs>
                <w:tab w:val="center" w:pos="4419"/>
                <w:tab w:val="right" w:pos="8838"/>
              </w:tabs>
              <w:suppressAutoHyphens/>
              <w:autoSpaceDN w:val="0"/>
              <w:jc w:val="center"/>
              <w:textAlignment w:val="baseline"/>
              <w:rPr>
                <w:rFonts w:ascii="Montserrat" w:hAnsi="Montserrat" w:cs="Arial"/>
                <w:b/>
                <w:bCs/>
                <w:sz w:val="22"/>
                <w:szCs w:val="22"/>
              </w:rPr>
            </w:pPr>
            <w:r w:rsidRPr="00EE06E3">
              <w:rPr>
                <w:rFonts w:ascii="Montserrat" w:hAnsi="Montserrat" w:cs="Arial"/>
                <w:b/>
                <w:bCs/>
                <w:sz w:val="22"/>
                <w:szCs w:val="22"/>
              </w:rPr>
              <w:t>1</w:t>
            </w:r>
          </w:p>
        </w:tc>
        <w:tc>
          <w:tcPr>
            <w:tcW w:w="84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07096A" w14:textId="77777777" w:rsidR="00EE06E3" w:rsidRPr="00EE06E3" w:rsidRDefault="00EE06E3" w:rsidP="000502F1">
            <w:pPr>
              <w:tabs>
                <w:tab w:val="center" w:pos="4419"/>
                <w:tab w:val="right" w:pos="8838"/>
              </w:tabs>
              <w:suppressAutoHyphens/>
              <w:autoSpaceDN w:val="0"/>
              <w:textAlignment w:val="baseline"/>
              <w:rPr>
                <w:rFonts w:ascii="Montserrat" w:hAnsi="Montserrat" w:cs="Arial"/>
                <w:b/>
                <w:bCs/>
                <w:sz w:val="22"/>
                <w:szCs w:val="22"/>
              </w:rPr>
            </w:pPr>
          </w:p>
        </w:tc>
        <w:tc>
          <w:tcPr>
            <w:tcW w:w="81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00FB20" w14:textId="77777777" w:rsidR="00EE06E3" w:rsidRPr="00EE06E3" w:rsidRDefault="00EE06E3" w:rsidP="000502F1">
            <w:pPr>
              <w:tabs>
                <w:tab w:val="center" w:pos="4419"/>
                <w:tab w:val="right" w:pos="8838"/>
              </w:tabs>
              <w:suppressAutoHyphens/>
              <w:autoSpaceDN w:val="0"/>
              <w:jc w:val="center"/>
              <w:textAlignment w:val="baseline"/>
              <w:rPr>
                <w:rFonts w:ascii="Montserrat" w:hAnsi="Montserrat" w:cs="Arial"/>
                <w:b/>
                <w:bCs/>
                <w:sz w:val="22"/>
                <w:szCs w:val="22"/>
              </w:rPr>
            </w:pPr>
          </w:p>
        </w:tc>
        <w:tc>
          <w:tcPr>
            <w:tcW w:w="81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AEEFBE" w14:textId="77777777" w:rsidR="00EE06E3" w:rsidRPr="00EE06E3" w:rsidRDefault="00EE06E3" w:rsidP="000502F1">
            <w:pPr>
              <w:tabs>
                <w:tab w:val="center" w:pos="4419"/>
                <w:tab w:val="right" w:pos="8838"/>
              </w:tabs>
              <w:suppressAutoHyphens/>
              <w:autoSpaceDN w:val="0"/>
              <w:jc w:val="center"/>
              <w:textAlignment w:val="baseline"/>
              <w:rPr>
                <w:rFonts w:ascii="Montserrat" w:hAnsi="Montserrat" w:cs="Arial"/>
                <w:b/>
                <w:bCs/>
                <w:sz w:val="22"/>
                <w:szCs w:val="22"/>
              </w:rPr>
            </w:pPr>
          </w:p>
        </w:tc>
        <w:tc>
          <w:tcPr>
            <w:tcW w:w="84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2FFBD5" w14:textId="77777777" w:rsidR="00EE06E3" w:rsidRPr="00EE06E3" w:rsidRDefault="00EE06E3" w:rsidP="000502F1">
            <w:pPr>
              <w:tabs>
                <w:tab w:val="center" w:pos="4419"/>
                <w:tab w:val="right" w:pos="8838"/>
              </w:tabs>
              <w:suppressAutoHyphens/>
              <w:autoSpaceDN w:val="0"/>
              <w:jc w:val="center"/>
              <w:textAlignment w:val="baseline"/>
              <w:rPr>
                <w:rFonts w:ascii="Montserrat" w:hAnsi="Montserrat" w:cs="Arial"/>
                <w:b/>
                <w:bCs/>
                <w:sz w:val="22"/>
                <w:szCs w:val="22"/>
              </w:rPr>
            </w:pPr>
          </w:p>
        </w:tc>
        <w:tc>
          <w:tcPr>
            <w:tcW w:w="84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DCC983" w14:textId="77777777" w:rsidR="00EE06E3" w:rsidRPr="00EE06E3" w:rsidRDefault="00EE06E3" w:rsidP="000502F1">
            <w:pPr>
              <w:tabs>
                <w:tab w:val="center" w:pos="4419"/>
                <w:tab w:val="right" w:pos="8838"/>
              </w:tabs>
              <w:suppressAutoHyphens/>
              <w:autoSpaceDN w:val="0"/>
              <w:jc w:val="center"/>
              <w:textAlignment w:val="baseline"/>
              <w:rPr>
                <w:rFonts w:ascii="Montserrat" w:hAnsi="Montserrat" w:cs="Arial"/>
                <w:b/>
                <w:bCs/>
                <w:sz w:val="22"/>
                <w:szCs w:val="22"/>
              </w:rPr>
            </w:pPr>
          </w:p>
        </w:tc>
      </w:tr>
      <w:tr w:rsidR="00EE06E3" w:rsidRPr="00EE06E3" w14:paraId="061635DE" w14:textId="77777777" w:rsidTr="000502F1">
        <w:trPr>
          <w:trHeight w:val="702"/>
        </w:trPr>
        <w:tc>
          <w:tcPr>
            <w:tcW w:w="84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9DDF2A" w14:textId="77777777" w:rsidR="00EE06E3" w:rsidRPr="00EE06E3" w:rsidRDefault="00EE06E3" w:rsidP="000502F1">
            <w:pPr>
              <w:tabs>
                <w:tab w:val="center" w:pos="4419"/>
                <w:tab w:val="right" w:pos="8838"/>
              </w:tabs>
              <w:suppressAutoHyphens/>
              <w:autoSpaceDN w:val="0"/>
              <w:jc w:val="center"/>
              <w:textAlignment w:val="baseline"/>
              <w:rPr>
                <w:rFonts w:ascii="Montserrat" w:hAnsi="Montserrat" w:cs="Arial"/>
                <w:b/>
                <w:bCs/>
                <w:sz w:val="22"/>
                <w:szCs w:val="22"/>
              </w:rPr>
            </w:pPr>
            <w:r w:rsidRPr="00EE06E3">
              <w:rPr>
                <w:rFonts w:ascii="Montserrat" w:hAnsi="Montserrat" w:cs="Arial"/>
                <w:b/>
                <w:bCs/>
                <w:sz w:val="22"/>
                <w:szCs w:val="22"/>
              </w:rPr>
              <w:t>2</w:t>
            </w:r>
          </w:p>
        </w:tc>
        <w:tc>
          <w:tcPr>
            <w:tcW w:w="84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872D31" w14:textId="77777777" w:rsidR="00EE06E3" w:rsidRPr="00EE06E3" w:rsidRDefault="00EE06E3" w:rsidP="000502F1">
            <w:pPr>
              <w:tabs>
                <w:tab w:val="center" w:pos="4419"/>
                <w:tab w:val="right" w:pos="8838"/>
              </w:tabs>
              <w:suppressAutoHyphens/>
              <w:autoSpaceDN w:val="0"/>
              <w:textAlignment w:val="baseline"/>
              <w:rPr>
                <w:rFonts w:ascii="Montserrat" w:hAnsi="Montserrat" w:cs="Arial"/>
                <w:b/>
                <w:bCs/>
                <w:sz w:val="22"/>
                <w:szCs w:val="22"/>
              </w:rPr>
            </w:pPr>
          </w:p>
        </w:tc>
        <w:tc>
          <w:tcPr>
            <w:tcW w:w="81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DD8FF5" w14:textId="77777777" w:rsidR="00EE06E3" w:rsidRPr="00EE06E3" w:rsidRDefault="00EE06E3" w:rsidP="000502F1">
            <w:pPr>
              <w:tabs>
                <w:tab w:val="center" w:pos="4419"/>
                <w:tab w:val="right" w:pos="8838"/>
              </w:tabs>
              <w:suppressAutoHyphens/>
              <w:autoSpaceDN w:val="0"/>
              <w:jc w:val="center"/>
              <w:textAlignment w:val="baseline"/>
              <w:rPr>
                <w:rFonts w:ascii="Montserrat" w:hAnsi="Montserrat" w:cs="Arial"/>
                <w:b/>
                <w:bCs/>
                <w:sz w:val="22"/>
                <w:szCs w:val="22"/>
              </w:rPr>
            </w:pPr>
          </w:p>
        </w:tc>
        <w:tc>
          <w:tcPr>
            <w:tcW w:w="81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E89E12" w14:textId="77777777" w:rsidR="00EE06E3" w:rsidRPr="00EE06E3" w:rsidRDefault="00EE06E3" w:rsidP="000502F1">
            <w:pPr>
              <w:tabs>
                <w:tab w:val="center" w:pos="4419"/>
                <w:tab w:val="right" w:pos="8838"/>
              </w:tabs>
              <w:suppressAutoHyphens/>
              <w:autoSpaceDN w:val="0"/>
              <w:jc w:val="center"/>
              <w:textAlignment w:val="baseline"/>
              <w:rPr>
                <w:rFonts w:ascii="Montserrat" w:hAnsi="Montserrat" w:cs="Arial"/>
                <w:b/>
                <w:bCs/>
                <w:sz w:val="22"/>
                <w:szCs w:val="22"/>
              </w:rPr>
            </w:pPr>
          </w:p>
        </w:tc>
        <w:tc>
          <w:tcPr>
            <w:tcW w:w="84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04D9E0" w14:textId="77777777" w:rsidR="00EE06E3" w:rsidRPr="00EE06E3" w:rsidRDefault="00EE06E3" w:rsidP="000502F1">
            <w:pPr>
              <w:tabs>
                <w:tab w:val="center" w:pos="4419"/>
                <w:tab w:val="right" w:pos="8838"/>
              </w:tabs>
              <w:suppressAutoHyphens/>
              <w:autoSpaceDN w:val="0"/>
              <w:jc w:val="center"/>
              <w:textAlignment w:val="baseline"/>
              <w:rPr>
                <w:rFonts w:ascii="Montserrat" w:hAnsi="Montserrat" w:cs="Arial"/>
                <w:b/>
                <w:bCs/>
                <w:sz w:val="22"/>
                <w:szCs w:val="22"/>
              </w:rPr>
            </w:pPr>
          </w:p>
        </w:tc>
        <w:tc>
          <w:tcPr>
            <w:tcW w:w="84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274F33" w14:textId="77777777" w:rsidR="00EE06E3" w:rsidRPr="00EE06E3" w:rsidRDefault="00EE06E3" w:rsidP="000502F1">
            <w:pPr>
              <w:tabs>
                <w:tab w:val="center" w:pos="4419"/>
                <w:tab w:val="right" w:pos="8838"/>
              </w:tabs>
              <w:suppressAutoHyphens/>
              <w:autoSpaceDN w:val="0"/>
              <w:jc w:val="center"/>
              <w:textAlignment w:val="baseline"/>
              <w:rPr>
                <w:rFonts w:ascii="Montserrat" w:hAnsi="Montserrat" w:cs="Arial"/>
                <w:b/>
                <w:bCs/>
                <w:sz w:val="22"/>
                <w:szCs w:val="22"/>
              </w:rPr>
            </w:pPr>
          </w:p>
        </w:tc>
      </w:tr>
    </w:tbl>
    <w:p w14:paraId="1D1D2D10" w14:textId="77777777" w:rsidR="00EE06E3" w:rsidRPr="00EE06E3" w:rsidRDefault="00EE06E3" w:rsidP="00EE06E3">
      <w:pPr>
        <w:rPr>
          <w:rFonts w:ascii="Montserrat" w:hAnsi="Montserrat" w:cs="Arial"/>
          <w:b/>
          <w:bCs/>
          <w:sz w:val="22"/>
          <w:szCs w:val="22"/>
        </w:rPr>
      </w:pPr>
    </w:p>
    <w:p w14:paraId="0356871F" w14:textId="77777777" w:rsidR="00EE06E3" w:rsidRPr="00EE06E3" w:rsidRDefault="00EE06E3" w:rsidP="00EE06E3">
      <w:pPr>
        <w:suppressAutoHyphens/>
        <w:jc w:val="both"/>
        <w:rPr>
          <w:rFonts w:ascii="Montserrat" w:hAnsi="Montserrat" w:cs="Arial"/>
          <w:b/>
          <w:bCs/>
          <w:sz w:val="22"/>
          <w:szCs w:val="22"/>
        </w:rPr>
      </w:pPr>
      <w:r w:rsidRPr="00EE06E3">
        <w:rPr>
          <w:rFonts w:ascii="Montserrat" w:hAnsi="Montserrat" w:cs="Arial"/>
          <w:b/>
          <w:bCs/>
          <w:sz w:val="22"/>
          <w:szCs w:val="22"/>
        </w:rPr>
        <w:t>Nombre o Razón Social del Proponente ______________________</w:t>
      </w:r>
    </w:p>
    <w:p w14:paraId="298A6E9B" w14:textId="77777777" w:rsidR="00EE06E3" w:rsidRPr="00EE06E3" w:rsidRDefault="00EE06E3" w:rsidP="00EE06E3">
      <w:pPr>
        <w:suppressAutoHyphens/>
        <w:jc w:val="both"/>
        <w:rPr>
          <w:rFonts w:ascii="Montserrat" w:hAnsi="Montserrat" w:cs="Arial"/>
          <w:b/>
          <w:bCs/>
          <w:sz w:val="22"/>
          <w:szCs w:val="22"/>
        </w:rPr>
      </w:pPr>
      <w:r w:rsidRPr="00EE06E3">
        <w:rPr>
          <w:rFonts w:ascii="Montserrat" w:hAnsi="Montserrat" w:cs="Arial"/>
          <w:b/>
          <w:bCs/>
          <w:sz w:val="22"/>
          <w:szCs w:val="22"/>
        </w:rPr>
        <w:t>Nombre del Representante ________________________________</w:t>
      </w:r>
    </w:p>
    <w:p w14:paraId="3EC1E895" w14:textId="77777777" w:rsidR="00EE06E3" w:rsidRPr="00EE06E3" w:rsidRDefault="00EE06E3" w:rsidP="00EE06E3">
      <w:pPr>
        <w:suppressAutoHyphens/>
        <w:jc w:val="both"/>
        <w:rPr>
          <w:rFonts w:ascii="Montserrat" w:hAnsi="Montserrat" w:cs="Arial"/>
          <w:b/>
          <w:bCs/>
          <w:sz w:val="22"/>
          <w:szCs w:val="22"/>
        </w:rPr>
      </w:pPr>
      <w:proofErr w:type="spellStart"/>
      <w:r w:rsidRPr="00EE06E3">
        <w:rPr>
          <w:rFonts w:ascii="Montserrat" w:hAnsi="Montserrat" w:cs="Arial"/>
          <w:b/>
          <w:bCs/>
          <w:sz w:val="22"/>
          <w:szCs w:val="22"/>
        </w:rPr>
        <w:t>Nit</w:t>
      </w:r>
      <w:proofErr w:type="spellEnd"/>
      <w:r w:rsidRPr="00EE06E3">
        <w:rPr>
          <w:rFonts w:ascii="Montserrat" w:hAnsi="Montserrat" w:cs="Arial"/>
          <w:b/>
          <w:bCs/>
          <w:sz w:val="22"/>
          <w:szCs w:val="22"/>
        </w:rPr>
        <w:t xml:space="preserve"> o Cédula de Ciudadanía No __________________ de ________</w:t>
      </w:r>
    </w:p>
    <w:p w14:paraId="30045F6A" w14:textId="77777777" w:rsidR="00EE06E3" w:rsidRPr="00EE06E3" w:rsidRDefault="00EE06E3" w:rsidP="00EE06E3">
      <w:pPr>
        <w:suppressAutoHyphens/>
        <w:jc w:val="both"/>
        <w:rPr>
          <w:rFonts w:ascii="Montserrat" w:hAnsi="Montserrat" w:cs="Arial"/>
          <w:b/>
          <w:bCs/>
          <w:sz w:val="22"/>
          <w:szCs w:val="22"/>
        </w:rPr>
      </w:pPr>
      <w:r w:rsidRPr="00EE06E3">
        <w:rPr>
          <w:rFonts w:ascii="Montserrat" w:hAnsi="Montserrat" w:cs="Arial"/>
          <w:b/>
          <w:bCs/>
          <w:sz w:val="22"/>
          <w:szCs w:val="22"/>
        </w:rPr>
        <w:t>Dirección_______________________________________________</w:t>
      </w:r>
    </w:p>
    <w:p w14:paraId="32CD43B2" w14:textId="77777777" w:rsidR="00EE06E3" w:rsidRPr="00EE06E3" w:rsidRDefault="00EE06E3" w:rsidP="00EE06E3">
      <w:pPr>
        <w:suppressAutoHyphens/>
        <w:jc w:val="both"/>
        <w:rPr>
          <w:rFonts w:ascii="Montserrat" w:hAnsi="Montserrat" w:cs="Arial"/>
          <w:b/>
          <w:bCs/>
          <w:sz w:val="22"/>
          <w:szCs w:val="22"/>
        </w:rPr>
      </w:pPr>
      <w:r w:rsidRPr="00EE06E3">
        <w:rPr>
          <w:rFonts w:ascii="Montserrat" w:hAnsi="Montserrat" w:cs="Arial"/>
          <w:b/>
          <w:bCs/>
          <w:sz w:val="22"/>
          <w:szCs w:val="22"/>
        </w:rPr>
        <w:t>Ciudad _____________________</w:t>
      </w:r>
    </w:p>
    <w:p w14:paraId="07AAC382" w14:textId="77777777" w:rsidR="00EE06E3" w:rsidRPr="00EE06E3" w:rsidRDefault="00EE06E3" w:rsidP="00EE06E3">
      <w:pPr>
        <w:suppressAutoHyphens/>
        <w:jc w:val="both"/>
        <w:rPr>
          <w:rFonts w:ascii="Montserrat" w:hAnsi="Montserrat" w:cs="Arial"/>
          <w:b/>
          <w:bCs/>
          <w:sz w:val="22"/>
          <w:szCs w:val="22"/>
        </w:rPr>
      </w:pPr>
      <w:r w:rsidRPr="00EE06E3">
        <w:rPr>
          <w:rFonts w:ascii="Montserrat" w:hAnsi="Montserrat" w:cs="Arial"/>
          <w:b/>
          <w:bCs/>
          <w:sz w:val="22"/>
          <w:szCs w:val="22"/>
        </w:rPr>
        <w:t>Teléfono ___________________Fax _______________________</w:t>
      </w:r>
    </w:p>
    <w:p w14:paraId="3D1AFC69" w14:textId="77777777" w:rsidR="00EE06E3" w:rsidRPr="00EE06E3" w:rsidRDefault="00EE06E3" w:rsidP="00EE06E3">
      <w:pPr>
        <w:suppressAutoHyphens/>
        <w:jc w:val="both"/>
        <w:rPr>
          <w:rFonts w:ascii="Montserrat" w:hAnsi="Montserrat" w:cs="Arial"/>
          <w:b/>
          <w:bCs/>
          <w:sz w:val="22"/>
          <w:szCs w:val="22"/>
        </w:rPr>
      </w:pPr>
      <w:r w:rsidRPr="00EE06E3">
        <w:rPr>
          <w:rFonts w:ascii="Montserrat" w:hAnsi="Montserrat" w:cs="Arial"/>
          <w:b/>
          <w:bCs/>
          <w:sz w:val="22"/>
          <w:szCs w:val="22"/>
        </w:rPr>
        <w:t>Correo Electrónico ________________________</w:t>
      </w:r>
    </w:p>
    <w:p w14:paraId="4F522C19" w14:textId="77777777" w:rsidR="00EE06E3" w:rsidRPr="00EE06E3" w:rsidRDefault="00EE06E3" w:rsidP="00EE06E3">
      <w:pPr>
        <w:suppressAutoHyphens/>
        <w:jc w:val="both"/>
        <w:rPr>
          <w:rFonts w:ascii="Montserrat" w:hAnsi="Montserrat" w:cs="Arial"/>
          <w:b/>
          <w:bCs/>
          <w:sz w:val="22"/>
          <w:szCs w:val="22"/>
        </w:rPr>
      </w:pPr>
    </w:p>
    <w:p w14:paraId="1E72A0C3" w14:textId="77777777" w:rsidR="00EE06E3" w:rsidRPr="00EE06E3" w:rsidRDefault="00EE06E3" w:rsidP="00EE06E3">
      <w:pPr>
        <w:suppressAutoHyphens/>
        <w:jc w:val="both"/>
        <w:rPr>
          <w:rFonts w:ascii="Montserrat" w:hAnsi="Montserrat" w:cs="Arial"/>
          <w:b/>
          <w:bCs/>
          <w:sz w:val="22"/>
          <w:szCs w:val="22"/>
        </w:rPr>
      </w:pPr>
    </w:p>
    <w:p w14:paraId="2E8E1EF9" w14:textId="77777777" w:rsidR="00EE06E3" w:rsidRPr="00EE06E3" w:rsidRDefault="00EE06E3" w:rsidP="00EE06E3">
      <w:pPr>
        <w:suppressAutoHyphens/>
        <w:jc w:val="both"/>
        <w:rPr>
          <w:rFonts w:ascii="Montserrat" w:hAnsi="Montserrat" w:cs="Arial"/>
          <w:b/>
          <w:bCs/>
          <w:sz w:val="22"/>
          <w:szCs w:val="22"/>
        </w:rPr>
      </w:pPr>
    </w:p>
    <w:p w14:paraId="1D4710E6" w14:textId="77777777" w:rsidR="00EE06E3" w:rsidRPr="00EE06E3" w:rsidRDefault="00EE06E3" w:rsidP="00EE06E3">
      <w:pPr>
        <w:suppressAutoHyphens/>
        <w:jc w:val="both"/>
        <w:rPr>
          <w:rFonts w:ascii="Montserrat" w:hAnsi="Montserrat" w:cs="Arial"/>
          <w:b/>
          <w:bCs/>
          <w:sz w:val="22"/>
          <w:szCs w:val="22"/>
        </w:rPr>
      </w:pPr>
    </w:p>
    <w:p w14:paraId="4A60043F" w14:textId="77777777" w:rsidR="00EE06E3" w:rsidRPr="00EE06E3" w:rsidRDefault="00EE06E3" w:rsidP="00EE06E3">
      <w:pPr>
        <w:suppressAutoHyphens/>
        <w:jc w:val="both"/>
        <w:rPr>
          <w:rFonts w:ascii="Montserrat" w:hAnsi="Montserrat" w:cs="Arial"/>
          <w:b/>
          <w:bCs/>
          <w:sz w:val="22"/>
          <w:szCs w:val="22"/>
        </w:rPr>
      </w:pPr>
      <w:r w:rsidRPr="00EE06E3">
        <w:rPr>
          <w:rFonts w:ascii="Montserrat" w:hAnsi="Montserrat" w:cs="Arial"/>
          <w:b/>
          <w:bCs/>
          <w:sz w:val="22"/>
          <w:szCs w:val="22"/>
        </w:rPr>
        <w:t>__________________________</w:t>
      </w:r>
    </w:p>
    <w:p w14:paraId="608FC3AB" w14:textId="77777777" w:rsidR="00EE06E3" w:rsidRPr="00EE06E3" w:rsidRDefault="00EE06E3" w:rsidP="00EE06E3">
      <w:pPr>
        <w:suppressAutoHyphens/>
        <w:jc w:val="both"/>
        <w:rPr>
          <w:rFonts w:ascii="Montserrat" w:hAnsi="Montserrat" w:cs="Arial"/>
          <w:b/>
          <w:bCs/>
          <w:sz w:val="22"/>
          <w:szCs w:val="22"/>
        </w:rPr>
      </w:pPr>
      <w:r w:rsidRPr="00EE06E3">
        <w:rPr>
          <w:rFonts w:ascii="Montserrat" w:hAnsi="Montserrat" w:cs="Arial"/>
          <w:b/>
          <w:bCs/>
          <w:sz w:val="22"/>
          <w:szCs w:val="22"/>
        </w:rPr>
        <w:t>FIRMA Y SELLO</w:t>
      </w:r>
    </w:p>
    <w:p w14:paraId="06526EB6" w14:textId="77777777" w:rsidR="00EE06E3" w:rsidRPr="003654D4" w:rsidRDefault="00EE06E3" w:rsidP="00EE06E3">
      <w:pPr>
        <w:rPr>
          <w:rFonts w:ascii="Bookman Old Style" w:hAnsi="Bookman Old Style" w:cs="Arial"/>
          <w:sz w:val="22"/>
          <w:szCs w:val="22"/>
        </w:rPr>
      </w:pPr>
    </w:p>
    <w:p w14:paraId="236DEBB3" w14:textId="542E3BDE" w:rsidR="00EE06E3" w:rsidRDefault="00EE06E3" w:rsidP="00EE06E3">
      <w:pPr>
        <w:suppressAutoHyphens/>
        <w:autoSpaceDE w:val="0"/>
        <w:autoSpaceDN w:val="0"/>
        <w:adjustRightInd w:val="0"/>
        <w:jc w:val="both"/>
        <w:rPr>
          <w:rFonts w:ascii="Arial" w:hAnsi="Arial" w:cs="Arial"/>
          <w:sz w:val="20"/>
          <w:szCs w:val="20"/>
        </w:rPr>
      </w:pPr>
    </w:p>
    <w:p w14:paraId="0CBB9A74" w14:textId="14210FB6" w:rsidR="00EE06E3" w:rsidRDefault="00EE06E3" w:rsidP="00EE06E3">
      <w:pPr>
        <w:suppressAutoHyphens/>
        <w:autoSpaceDE w:val="0"/>
        <w:autoSpaceDN w:val="0"/>
        <w:adjustRightInd w:val="0"/>
        <w:jc w:val="both"/>
        <w:rPr>
          <w:rFonts w:ascii="Arial" w:hAnsi="Arial" w:cs="Arial"/>
          <w:sz w:val="20"/>
          <w:szCs w:val="20"/>
        </w:rPr>
      </w:pPr>
    </w:p>
    <w:p w14:paraId="53647C1A" w14:textId="50F9DA1F" w:rsidR="00EE06E3" w:rsidRDefault="00EE06E3" w:rsidP="00EE06E3">
      <w:pPr>
        <w:suppressAutoHyphens/>
        <w:autoSpaceDE w:val="0"/>
        <w:autoSpaceDN w:val="0"/>
        <w:adjustRightInd w:val="0"/>
        <w:jc w:val="both"/>
        <w:rPr>
          <w:rFonts w:ascii="Arial" w:hAnsi="Arial" w:cs="Arial"/>
          <w:sz w:val="20"/>
          <w:szCs w:val="20"/>
        </w:rPr>
      </w:pPr>
    </w:p>
    <w:p w14:paraId="1C31A796" w14:textId="37F6F48B" w:rsidR="00EE06E3" w:rsidRDefault="00EE06E3" w:rsidP="00EE06E3">
      <w:pPr>
        <w:suppressAutoHyphens/>
        <w:autoSpaceDE w:val="0"/>
        <w:autoSpaceDN w:val="0"/>
        <w:adjustRightInd w:val="0"/>
        <w:jc w:val="both"/>
        <w:rPr>
          <w:rFonts w:ascii="Arial" w:hAnsi="Arial" w:cs="Arial"/>
          <w:sz w:val="20"/>
          <w:szCs w:val="20"/>
        </w:rPr>
      </w:pPr>
    </w:p>
    <w:p w14:paraId="1810442D" w14:textId="4314375B" w:rsidR="00EE06E3" w:rsidRDefault="00EE06E3" w:rsidP="00EE06E3">
      <w:pPr>
        <w:suppressAutoHyphens/>
        <w:autoSpaceDE w:val="0"/>
        <w:autoSpaceDN w:val="0"/>
        <w:adjustRightInd w:val="0"/>
        <w:jc w:val="both"/>
        <w:rPr>
          <w:rFonts w:ascii="Arial" w:hAnsi="Arial" w:cs="Arial"/>
          <w:sz w:val="20"/>
          <w:szCs w:val="20"/>
        </w:rPr>
      </w:pPr>
    </w:p>
    <w:p w14:paraId="799C830F" w14:textId="045CD0F6" w:rsidR="00EE06E3" w:rsidRDefault="00EE06E3" w:rsidP="00EE06E3">
      <w:pPr>
        <w:suppressAutoHyphens/>
        <w:autoSpaceDE w:val="0"/>
        <w:autoSpaceDN w:val="0"/>
        <w:adjustRightInd w:val="0"/>
        <w:jc w:val="both"/>
        <w:rPr>
          <w:rFonts w:ascii="Arial" w:hAnsi="Arial" w:cs="Arial"/>
          <w:sz w:val="20"/>
          <w:szCs w:val="20"/>
        </w:rPr>
      </w:pPr>
    </w:p>
    <w:p w14:paraId="77C9203E" w14:textId="79E6D12C" w:rsidR="00EE06E3" w:rsidRDefault="00EE06E3" w:rsidP="00EE06E3">
      <w:pPr>
        <w:suppressAutoHyphens/>
        <w:autoSpaceDE w:val="0"/>
        <w:autoSpaceDN w:val="0"/>
        <w:adjustRightInd w:val="0"/>
        <w:jc w:val="both"/>
        <w:rPr>
          <w:rFonts w:ascii="Arial" w:hAnsi="Arial" w:cs="Arial"/>
          <w:sz w:val="20"/>
          <w:szCs w:val="20"/>
        </w:rPr>
      </w:pPr>
    </w:p>
    <w:p w14:paraId="26F37F7E" w14:textId="666EDE03" w:rsidR="00EE06E3" w:rsidRDefault="00EE06E3" w:rsidP="00EE06E3">
      <w:pPr>
        <w:suppressAutoHyphens/>
        <w:autoSpaceDE w:val="0"/>
        <w:autoSpaceDN w:val="0"/>
        <w:adjustRightInd w:val="0"/>
        <w:jc w:val="both"/>
        <w:rPr>
          <w:rFonts w:ascii="Arial" w:hAnsi="Arial" w:cs="Arial"/>
          <w:sz w:val="20"/>
          <w:szCs w:val="20"/>
        </w:rPr>
      </w:pPr>
    </w:p>
    <w:p w14:paraId="4647FFBE" w14:textId="532AF004" w:rsidR="00EE06E3" w:rsidRDefault="00EE06E3" w:rsidP="00EE06E3">
      <w:pPr>
        <w:suppressAutoHyphens/>
        <w:autoSpaceDE w:val="0"/>
        <w:autoSpaceDN w:val="0"/>
        <w:adjustRightInd w:val="0"/>
        <w:jc w:val="both"/>
        <w:rPr>
          <w:rFonts w:ascii="Arial" w:hAnsi="Arial" w:cs="Arial"/>
          <w:sz w:val="20"/>
          <w:szCs w:val="20"/>
        </w:rPr>
      </w:pPr>
    </w:p>
    <w:p w14:paraId="3146BB0C" w14:textId="01827CED" w:rsidR="00EE06E3" w:rsidRDefault="00EE06E3" w:rsidP="00EE06E3">
      <w:pPr>
        <w:suppressAutoHyphens/>
        <w:autoSpaceDE w:val="0"/>
        <w:autoSpaceDN w:val="0"/>
        <w:adjustRightInd w:val="0"/>
        <w:jc w:val="both"/>
        <w:rPr>
          <w:rFonts w:ascii="Arial" w:hAnsi="Arial" w:cs="Arial"/>
          <w:sz w:val="20"/>
          <w:szCs w:val="20"/>
        </w:rPr>
      </w:pPr>
    </w:p>
    <w:p w14:paraId="05FF411B" w14:textId="2C715458" w:rsidR="00EE06E3" w:rsidRDefault="00EE06E3" w:rsidP="00EE06E3">
      <w:pPr>
        <w:suppressAutoHyphens/>
        <w:autoSpaceDE w:val="0"/>
        <w:autoSpaceDN w:val="0"/>
        <w:adjustRightInd w:val="0"/>
        <w:jc w:val="both"/>
        <w:rPr>
          <w:rFonts w:ascii="Arial" w:hAnsi="Arial" w:cs="Arial"/>
          <w:sz w:val="20"/>
          <w:szCs w:val="20"/>
        </w:rPr>
      </w:pPr>
    </w:p>
    <w:p w14:paraId="12BD8766" w14:textId="0C001CED" w:rsidR="00EE06E3" w:rsidRDefault="00EE06E3" w:rsidP="00EE06E3">
      <w:pPr>
        <w:suppressAutoHyphens/>
        <w:autoSpaceDE w:val="0"/>
        <w:autoSpaceDN w:val="0"/>
        <w:adjustRightInd w:val="0"/>
        <w:jc w:val="both"/>
        <w:rPr>
          <w:rFonts w:ascii="Arial" w:hAnsi="Arial" w:cs="Arial"/>
          <w:sz w:val="20"/>
          <w:szCs w:val="20"/>
        </w:rPr>
      </w:pPr>
    </w:p>
    <w:p w14:paraId="7B626927" w14:textId="0968F671" w:rsidR="00EE06E3" w:rsidRDefault="00EE06E3" w:rsidP="00EE06E3">
      <w:pPr>
        <w:suppressAutoHyphens/>
        <w:autoSpaceDE w:val="0"/>
        <w:autoSpaceDN w:val="0"/>
        <w:adjustRightInd w:val="0"/>
        <w:jc w:val="both"/>
        <w:rPr>
          <w:rFonts w:ascii="Arial" w:hAnsi="Arial" w:cs="Arial"/>
          <w:sz w:val="20"/>
          <w:szCs w:val="20"/>
        </w:rPr>
      </w:pPr>
    </w:p>
    <w:p w14:paraId="1AC31343" w14:textId="48C6AC62" w:rsidR="00EE06E3" w:rsidRDefault="00EE06E3" w:rsidP="00EE06E3">
      <w:pPr>
        <w:suppressAutoHyphens/>
        <w:autoSpaceDE w:val="0"/>
        <w:autoSpaceDN w:val="0"/>
        <w:adjustRightInd w:val="0"/>
        <w:jc w:val="both"/>
        <w:rPr>
          <w:rFonts w:ascii="Arial" w:hAnsi="Arial" w:cs="Arial"/>
          <w:sz w:val="20"/>
          <w:szCs w:val="20"/>
        </w:rPr>
      </w:pPr>
    </w:p>
    <w:p w14:paraId="08D00A8A" w14:textId="303108EE" w:rsidR="00EE06E3" w:rsidRDefault="00EE06E3" w:rsidP="00EE06E3">
      <w:pPr>
        <w:suppressAutoHyphens/>
        <w:autoSpaceDE w:val="0"/>
        <w:autoSpaceDN w:val="0"/>
        <w:adjustRightInd w:val="0"/>
        <w:jc w:val="both"/>
        <w:rPr>
          <w:rFonts w:ascii="Arial" w:hAnsi="Arial" w:cs="Arial"/>
          <w:sz w:val="20"/>
          <w:szCs w:val="20"/>
        </w:rPr>
      </w:pPr>
    </w:p>
    <w:p w14:paraId="64306029" w14:textId="2EE5EC99" w:rsidR="00EE06E3" w:rsidRDefault="00EE06E3" w:rsidP="00EE06E3">
      <w:pPr>
        <w:suppressAutoHyphens/>
        <w:autoSpaceDE w:val="0"/>
        <w:autoSpaceDN w:val="0"/>
        <w:adjustRightInd w:val="0"/>
        <w:jc w:val="both"/>
        <w:rPr>
          <w:rFonts w:ascii="Arial" w:hAnsi="Arial" w:cs="Arial"/>
          <w:sz w:val="20"/>
          <w:szCs w:val="20"/>
        </w:rPr>
      </w:pPr>
    </w:p>
    <w:p w14:paraId="45B26C0B" w14:textId="68E7C041" w:rsidR="00EE06E3" w:rsidRDefault="00EE06E3" w:rsidP="00EE06E3">
      <w:pPr>
        <w:suppressAutoHyphens/>
        <w:autoSpaceDE w:val="0"/>
        <w:autoSpaceDN w:val="0"/>
        <w:adjustRightInd w:val="0"/>
        <w:jc w:val="both"/>
        <w:rPr>
          <w:rFonts w:ascii="Arial" w:hAnsi="Arial" w:cs="Arial"/>
          <w:sz w:val="20"/>
          <w:szCs w:val="20"/>
        </w:rPr>
      </w:pPr>
    </w:p>
    <w:p w14:paraId="1DC76AC9" w14:textId="06586D73" w:rsidR="00EE06E3" w:rsidRDefault="00EE06E3" w:rsidP="00EE06E3">
      <w:pPr>
        <w:suppressAutoHyphens/>
        <w:autoSpaceDE w:val="0"/>
        <w:autoSpaceDN w:val="0"/>
        <w:adjustRightInd w:val="0"/>
        <w:jc w:val="both"/>
        <w:rPr>
          <w:rFonts w:ascii="Arial" w:hAnsi="Arial" w:cs="Arial"/>
          <w:sz w:val="20"/>
          <w:szCs w:val="20"/>
        </w:rPr>
      </w:pPr>
    </w:p>
    <w:p w14:paraId="096B92BF" w14:textId="7EE9652D" w:rsidR="00EE06E3" w:rsidRDefault="00EE06E3" w:rsidP="00EE06E3">
      <w:pPr>
        <w:suppressAutoHyphens/>
        <w:autoSpaceDE w:val="0"/>
        <w:autoSpaceDN w:val="0"/>
        <w:adjustRightInd w:val="0"/>
        <w:jc w:val="both"/>
        <w:rPr>
          <w:rFonts w:ascii="Arial" w:hAnsi="Arial" w:cs="Arial"/>
          <w:sz w:val="20"/>
          <w:szCs w:val="20"/>
        </w:rPr>
      </w:pPr>
    </w:p>
    <w:p w14:paraId="5ADB6D9A" w14:textId="2F088955" w:rsidR="00EE06E3" w:rsidRDefault="00EE06E3" w:rsidP="00EE06E3">
      <w:pPr>
        <w:suppressAutoHyphens/>
        <w:autoSpaceDE w:val="0"/>
        <w:autoSpaceDN w:val="0"/>
        <w:adjustRightInd w:val="0"/>
        <w:jc w:val="both"/>
        <w:rPr>
          <w:rFonts w:ascii="Arial" w:hAnsi="Arial" w:cs="Arial"/>
          <w:sz w:val="20"/>
          <w:szCs w:val="20"/>
        </w:rPr>
      </w:pPr>
    </w:p>
    <w:p w14:paraId="75895A4B" w14:textId="3159D5F9" w:rsidR="00EE06E3" w:rsidRDefault="00EE06E3" w:rsidP="00EE06E3">
      <w:pPr>
        <w:suppressAutoHyphens/>
        <w:autoSpaceDE w:val="0"/>
        <w:autoSpaceDN w:val="0"/>
        <w:adjustRightInd w:val="0"/>
        <w:jc w:val="both"/>
        <w:rPr>
          <w:rFonts w:ascii="Arial" w:hAnsi="Arial" w:cs="Arial"/>
          <w:sz w:val="20"/>
          <w:szCs w:val="20"/>
        </w:rPr>
      </w:pPr>
    </w:p>
    <w:p w14:paraId="5E728C7E" w14:textId="6B84B236" w:rsidR="00EE06E3" w:rsidRDefault="00EE06E3" w:rsidP="00EE06E3">
      <w:pPr>
        <w:suppressAutoHyphens/>
        <w:autoSpaceDE w:val="0"/>
        <w:autoSpaceDN w:val="0"/>
        <w:adjustRightInd w:val="0"/>
        <w:jc w:val="both"/>
        <w:rPr>
          <w:rFonts w:ascii="Arial" w:hAnsi="Arial" w:cs="Arial"/>
          <w:sz w:val="20"/>
          <w:szCs w:val="20"/>
        </w:rPr>
      </w:pPr>
    </w:p>
    <w:p w14:paraId="5CB5A5CB" w14:textId="3FA65767" w:rsidR="00EE06E3" w:rsidRDefault="00EE06E3" w:rsidP="00EE06E3">
      <w:pPr>
        <w:suppressAutoHyphens/>
        <w:autoSpaceDE w:val="0"/>
        <w:autoSpaceDN w:val="0"/>
        <w:adjustRightInd w:val="0"/>
        <w:jc w:val="both"/>
        <w:rPr>
          <w:rFonts w:ascii="Arial" w:hAnsi="Arial" w:cs="Arial"/>
          <w:sz w:val="20"/>
          <w:szCs w:val="20"/>
        </w:rPr>
      </w:pPr>
    </w:p>
    <w:p w14:paraId="6B73F184" w14:textId="5A0552C2" w:rsidR="00EE06E3" w:rsidRDefault="00EE06E3" w:rsidP="00EE06E3">
      <w:pPr>
        <w:suppressAutoHyphens/>
        <w:autoSpaceDE w:val="0"/>
        <w:autoSpaceDN w:val="0"/>
        <w:adjustRightInd w:val="0"/>
        <w:jc w:val="both"/>
        <w:rPr>
          <w:rFonts w:ascii="Arial" w:hAnsi="Arial" w:cs="Arial"/>
          <w:sz w:val="20"/>
          <w:szCs w:val="20"/>
        </w:rPr>
      </w:pPr>
    </w:p>
    <w:p w14:paraId="1944B56B" w14:textId="7BF094A5" w:rsidR="00EE06E3" w:rsidRDefault="00EE06E3" w:rsidP="00EE06E3">
      <w:pPr>
        <w:suppressAutoHyphens/>
        <w:autoSpaceDE w:val="0"/>
        <w:autoSpaceDN w:val="0"/>
        <w:adjustRightInd w:val="0"/>
        <w:jc w:val="both"/>
        <w:rPr>
          <w:rFonts w:ascii="Arial" w:hAnsi="Arial" w:cs="Arial"/>
          <w:sz w:val="20"/>
          <w:szCs w:val="20"/>
        </w:rPr>
      </w:pPr>
    </w:p>
    <w:p w14:paraId="578388C8" w14:textId="6C2350D2" w:rsidR="00EE06E3" w:rsidRDefault="00EE06E3" w:rsidP="00EE06E3">
      <w:pPr>
        <w:suppressAutoHyphens/>
        <w:autoSpaceDE w:val="0"/>
        <w:autoSpaceDN w:val="0"/>
        <w:adjustRightInd w:val="0"/>
        <w:jc w:val="both"/>
        <w:rPr>
          <w:rFonts w:ascii="Arial" w:hAnsi="Arial" w:cs="Arial"/>
          <w:sz w:val="20"/>
          <w:szCs w:val="20"/>
        </w:rPr>
      </w:pPr>
    </w:p>
    <w:p w14:paraId="21E08546" w14:textId="3D658102" w:rsidR="00EE06E3" w:rsidRDefault="00EE06E3" w:rsidP="00EE06E3">
      <w:pPr>
        <w:suppressAutoHyphens/>
        <w:autoSpaceDE w:val="0"/>
        <w:autoSpaceDN w:val="0"/>
        <w:adjustRightInd w:val="0"/>
        <w:jc w:val="both"/>
        <w:rPr>
          <w:rFonts w:ascii="Arial" w:hAnsi="Arial" w:cs="Arial"/>
          <w:sz w:val="20"/>
          <w:szCs w:val="20"/>
        </w:rPr>
      </w:pPr>
    </w:p>
    <w:p w14:paraId="7A12F480" w14:textId="443ADD58" w:rsidR="00EE06E3" w:rsidRDefault="00EE06E3" w:rsidP="00EE06E3">
      <w:pPr>
        <w:suppressAutoHyphens/>
        <w:autoSpaceDE w:val="0"/>
        <w:autoSpaceDN w:val="0"/>
        <w:adjustRightInd w:val="0"/>
        <w:jc w:val="both"/>
        <w:rPr>
          <w:rFonts w:ascii="Arial" w:hAnsi="Arial" w:cs="Arial"/>
          <w:sz w:val="20"/>
          <w:szCs w:val="20"/>
        </w:rPr>
      </w:pPr>
    </w:p>
    <w:p w14:paraId="214A42C6" w14:textId="38F07C8C" w:rsidR="00EE06E3" w:rsidRDefault="00EE06E3" w:rsidP="00EE06E3">
      <w:pPr>
        <w:suppressAutoHyphens/>
        <w:autoSpaceDE w:val="0"/>
        <w:autoSpaceDN w:val="0"/>
        <w:adjustRightInd w:val="0"/>
        <w:jc w:val="both"/>
        <w:rPr>
          <w:rFonts w:ascii="Arial" w:hAnsi="Arial" w:cs="Arial"/>
          <w:sz w:val="20"/>
          <w:szCs w:val="20"/>
        </w:rPr>
      </w:pPr>
    </w:p>
    <w:p w14:paraId="7CE6DFCC" w14:textId="683ADF09" w:rsidR="00EE06E3" w:rsidRDefault="00EE06E3" w:rsidP="00EE06E3">
      <w:pPr>
        <w:suppressAutoHyphens/>
        <w:autoSpaceDE w:val="0"/>
        <w:autoSpaceDN w:val="0"/>
        <w:adjustRightInd w:val="0"/>
        <w:jc w:val="center"/>
        <w:rPr>
          <w:rFonts w:ascii="Arial" w:hAnsi="Arial" w:cs="Arial"/>
          <w:b/>
          <w:bCs/>
          <w:sz w:val="20"/>
          <w:szCs w:val="20"/>
        </w:rPr>
      </w:pPr>
      <w:r w:rsidRPr="00EE06E3">
        <w:rPr>
          <w:rFonts w:ascii="Arial" w:hAnsi="Arial" w:cs="Arial"/>
          <w:b/>
          <w:bCs/>
          <w:sz w:val="20"/>
          <w:szCs w:val="20"/>
        </w:rPr>
        <w:lastRenderedPageBreak/>
        <w:t xml:space="preserve">FORMULARIO 8 </w:t>
      </w:r>
    </w:p>
    <w:p w14:paraId="358B4133" w14:textId="15EA5DFB" w:rsidR="00EE06E3" w:rsidRDefault="00EE06E3" w:rsidP="00EE06E3">
      <w:pPr>
        <w:suppressAutoHyphens/>
        <w:autoSpaceDE w:val="0"/>
        <w:autoSpaceDN w:val="0"/>
        <w:adjustRightInd w:val="0"/>
        <w:jc w:val="center"/>
        <w:rPr>
          <w:rFonts w:ascii="Arial" w:hAnsi="Arial" w:cs="Arial"/>
          <w:b/>
          <w:bCs/>
          <w:sz w:val="20"/>
          <w:szCs w:val="20"/>
        </w:rPr>
      </w:pPr>
      <w:r>
        <w:rPr>
          <w:rFonts w:ascii="Arial" w:hAnsi="Arial" w:cs="Arial"/>
          <w:b/>
          <w:bCs/>
          <w:sz w:val="20"/>
          <w:szCs w:val="20"/>
        </w:rPr>
        <w:t xml:space="preserve">APOYO A LA INDUSTRIA NACIONAL </w:t>
      </w:r>
    </w:p>
    <w:p w14:paraId="5B241696" w14:textId="12835F5F" w:rsidR="00EE06E3" w:rsidRDefault="00EE06E3" w:rsidP="00EE06E3">
      <w:pPr>
        <w:suppressAutoHyphens/>
        <w:autoSpaceDE w:val="0"/>
        <w:autoSpaceDN w:val="0"/>
        <w:adjustRightInd w:val="0"/>
        <w:jc w:val="center"/>
        <w:rPr>
          <w:rFonts w:ascii="Arial" w:hAnsi="Arial" w:cs="Arial"/>
          <w:b/>
          <w:bCs/>
          <w:sz w:val="20"/>
          <w:szCs w:val="20"/>
        </w:rPr>
      </w:pPr>
    </w:p>
    <w:p w14:paraId="54EE820C" w14:textId="5CFFEB96" w:rsidR="00EE06E3" w:rsidRDefault="00EE06E3" w:rsidP="00EE06E3">
      <w:pPr>
        <w:suppressAutoHyphens/>
        <w:autoSpaceDE w:val="0"/>
        <w:autoSpaceDN w:val="0"/>
        <w:adjustRightInd w:val="0"/>
        <w:jc w:val="center"/>
        <w:rPr>
          <w:rFonts w:ascii="Arial" w:hAnsi="Arial" w:cs="Arial"/>
          <w:b/>
          <w:bCs/>
          <w:sz w:val="20"/>
          <w:szCs w:val="20"/>
        </w:rPr>
      </w:pPr>
    </w:p>
    <w:p w14:paraId="60FDC28A" w14:textId="76869431" w:rsidR="00EE06E3" w:rsidRDefault="00EE06E3" w:rsidP="00EE06E3">
      <w:pPr>
        <w:suppressAutoHyphens/>
        <w:autoSpaceDE w:val="0"/>
        <w:autoSpaceDN w:val="0"/>
        <w:adjustRightInd w:val="0"/>
        <w:jc w:val="both"/>
        <w:rPr>
          <w:rFonts w:ascii="Arial" w:hAnsi="Arial" w:cs="Arial"/>
          <w:sz w:val="20"/>
          <w:szCs w:val="20"/>
        </w:rPr>
      </w:pPr>
      <w:r>
        <w:rPr>
          <w:rFonts w:ascii="Arial" w:hAnsi="Arial" w:cs="Arial"/>
          <w:sz w:val="20"/>
          <w:szCs w:val="20"/>
        </w:rPr>
        <w:t>Señores:</w:t>
      </w:r>
    </w:p>
    <w:p w14:paraId="23F01EDA" w14:textId="5CEBACCE" w:rsidR="00EE06E3" w:rsidRDefault="008315D0" w:rsidP="00EE06E3">
      <w:pPr>
        <w:suppressAutoHyphens/>
        <w:autoSpaceDE w:val="0"/>
        <w:autoSpaceDN w:val="0"/>
        <w:adjustRightInd w:val="0"/>
        <w:jc w:val="both"/>
        <w:rPr>
          <w:rFonts w:ascii="Arial" w:hAnsi="Arial" w:cs="Arial"/>
          <w:b/>
          <w:bCs/>
          <w:sz w:val="20"/>
          <w:szCs w:val="20"/>
        </w:rPr>
      </w:pPr>
      <w:r w:rsidRPr="008315D0">
        <w:rPr>
          <w:rFonts w:ascii="Arial" w:hAnsi="Arial" w:cs="Arial"/>
          <w:b/>
          <w:bCs/>
          <w:sz w:val="20"/>
          <w:szCs w:val="20"/>
        </w:rPr>
        <w:t>SUPERINTENDENCIA DE VIGILANCIA Y SEGURIDAD PRIVADA</w:t>
      </w:r>
    </w:p>
    <w:p w14:paraId="585146CE" w14:textId="29419F12" w:rsidR="008315D0" w:rsidRPr="008315D0" w:rsidRDefault="008315D0" w:rsidP="008315D0">
      <w:pPr>
        <w:suppressAutoHyphens/>
        <w:autoSpaceDE w:val="0"/>
        <w:autoSpaceDN w:val="0"/>
        <w:adjustRightInd w:val="0"/>
        <w:rPr>
          <w:rFonts w:ascii="Montserrat" w:hAnsi="Montserrat" w:cs="Arial"/>
          <w:sz w:val="22"/>
          <w:szCs w:val="22"/>
        </w:rPr>
      </w:pPr>
      <w:r w:rsidRPr="008315D0">
        <w:rPr>
          <w:rFonts w:ascii="Montserrat" w:hAnsi="Montserrat" w:cs="Arial"/>
          <w:sz w:val="22"/>
          <w:szCs w:val="22"/>
        </w:rPr>
        <w:t>Bogotá D.C.</w:t>
      </w:r>
    </w:p>
    <w:p w14:paraId="013ED301" w14:textId="79D17A80" w:rsidR="008315D0" w:rsidRPr="008315D0" w:rsidRDefault="008315D0" w:rsidP="008315D0">
      <w:pPr>
        <w:suppressAutoHyphens/>
        <w:autoSpaceDE w:val="0"/>
        <w:autoSpaceDN w:val="0"/>
        <w:adjustRightInd w:val="0"/>
        <w:rPr>
          <w:rFonts w:ascii="Montserrat" w:hAnsi="Montserrat" w:cs="Arial"/>
          <w:sz w:val="22"/>
          <w:szCs w:val="22"/>
        </w:rPr>
      </w:pPr>
      <w:r w:rsidRPr="008315D0">
        <w:rPr>
          <w:rFonts w:ascii="Montserrat" w:hAnsi="Montserrat" w:cs="Arial"/>
          <w:sz w:val="22"/>
          <w:szCs w:val="22"/>
        </w:rPr>
        <w:t>Ciudad</w:t>
      </w:r>
    </w:p>
    <w:p w14:paraId="74557FCD" w14:textId="0F14CCB1" w:rsidR="008315D0" w:rsidRPr="008315D0" w:rsidRDefault="008315D0" w:rsidP="008315D0">
      <w:pPr>
        <w:suppressAutoHyphens/>
        <w:autoSpaceDE w:val="0"/>
        <w:autoSpaceDN w:val="0"/>
        <w:adjustRightInd w:val="0"/>
        <w:rPr>
          <w:rFonts w:ascii="Montserrat" w:hAnsi="Montserrat" w:cs="Arial"/>
          <w:sz w:val="22"/>
          <w:szCs w:val="22"/>
        </w:rPr>
      </w:pPr>
    </w:p>
    <w:p w14:paraId="2BFD6776" w14:textId="3376E672" w:rsidR="008315D0" w:rsidRPr="008315D0" w:rsidRDefault="008315D0" w:rsidP="008315D0">
      <w:pPr>
        <w:suppressAutoHyphens/>
        <w:autoSpaceDE w:val="0"/>
        <w:autoSpaceDN w:val="0"/>
        <w:adjustRightInd w:val="0"/>
        <w:rPr>
          <w:rFonts w:ascii="Montserrat" w:hAnsi="Montserrat" w:cs="Arial"/>
          <w:sz w:val="22"/>
          <w:szCs w:val="22"/>
        </w:rPr>
      </w:pPr>
    </w:p>
    <w:p w14:paraId="45C4723A" w14:textId="7C58EA87" w:rsidR="008315D0" w:rsidRPr="008315D0" w:rsidRDefault="008315D0" w:rsidP="008315D0">
      <w:pPr>
        <w:pStyle w:val="Textoindependiente"/>
        <w:rPr>
          <w:rFonts w:ascii="Montserrat" w:hAnsi="Montserrat"/>
          <w:sz w:val="22"/>
          <w:szCs w:val="22"/>
        </w:rPr>
      </w:pPr>
      <w:r w:rsidRPr="008315D0">
        <w:rPr>
          <w:rFonts w:ascii="Montserrat" w:hAnsi="Montserrat"/>
          <w:sz w:val="22"/>
          <w:szCs w:val="22"/>
        </w:rPr>
        <w:t>Ref.</w:t>
      </w:r>
      <w:r w:rsidRPr="008315D0">
        <w:rPr>
          <w:rFonts w:ascii="Montserrat" w:hAnsi="Montserrat"/>
          <w:spacing w:val="-5"/>
          <w:sz w:val="22"/>
          <w:szCs w:val="22"/>
        </w:rPr>
        <w:t xml:space="preserve"> </w:t>
      </w:r>
      <w:r w:rsidRPr="008315D0">
        <w:rPr>
          <w:rFonts w:ascii="Montserrat" w:hAnsi="Montserrat"/>
          <w:sz w:val="22"/>
          <w:szCs w:val="22"/>
        </w:rPr>
        <w:t>Selección</w:t>
      </w:r>
      <w:r w:rsidRPr="008315D0">
        <w:rPr>
          <w:rFonts w:ascii="Montserrat" w:hAnsi="Montserrat"/>
          <w:spacing w:val="-5"/>
          <w:sz w:val="22"/>
          <w:szCs w:val="22"/>
        </w:rPr>
        <w:t xml:space="preserve"> </w:t>
      </w:r>
      <w:r w:rsidRPr="008315D0">
        <w:rPr>
          <w:rFonts w:ascii="Montserrat" w:hAnsi="Montserrat"/>
          <w:sz w:val="22"/>
          <w:szCs w:val="22"/>
        </w:rPr>
        <w:t>Abreviada por</w:t>
      </w:r>
      <w:r w:rsidRPr="008315D0">
        <w:rPr>
          <w:rFonts w:ascii="Montserrat" w:hAnsi="Montserrat"/>
          <w:spacing w:val="-1"/>
          <w:sz w:val="22"/>
          <w:szCs w:val="22"/>
        </w:rPr>
        <w:t xml:space="preserve"> </w:t>
      </w:r>
      <w:r w:rsidRPr="008315D0">
        <w:rPr>
          <w:rFonts w:ascii="Montserrat" w:hAnsi="Montserrat"/>
          <w:sz w:val="22"/>
          <w:szCs w:val="22"/>
        </w:rPr>
        <w:t>Menor</w:t>
      </w:r>
      <w:r w:rsidRPr="008315D0">
        <w:rPr>
          <w:rFonts w:ascii="Montserrat" w:hAnsi="Montserrat"/>
          <w:spacing w:val="-4"/>
          <w:sz w:val="22"/>
          <w:szCs w:val="22"/>
        </w:rPr>
        <w:t xml:space="preserve"> </w:t>
      </w:r>
      <w:r w:rsidRPr="008315D0">
        <w:rPr>
          <w:rFonts w:ascii="Montserrat" w:hAnsi="Montserrat"/>
          <w:sz w:val="22"/>
          <w:szCs w:val="22"/>
        </w:rPr>
        <w:t>Cuantía</w:t>
      </w:r>
      <w:r w:rsidRPr="008315D0">
        <w:rPr>
          <w:rFonts w:ascii="Montserrat" w:hAnsi="Montserrat"/>
          <w:spacing w:val="-5"/>
          <w:sz w:val="22"/>
          <w:szCs w:val="22"/>
        </w:rPr>
        <w:t xml:space="preserve"> </w:t>
      </w:r>
      <w:proofErr w:type="spellStart"/>
      <w:r w:rsidRPr="008315D0">
        <w:rPr>
          <w:rFonts w:ascii="Montserrat" w:hAnsi="Montserrat"/>
          <w:sz w:val="22"/>
          <w:szCs w:val="22"/>
        </w:rPr>
        <w:t>Nº</w:t>
      </w:r>
      <w:proofErr w:type="spellEnd"/>
      <w:r w:rsidRPr="008315D0">
        <w:rPr>
          <w:rFonts w:ascii="Montserrat" w:hAnsi="Montserrat"/>
          <w:spacing w:val="-2"/>
          <w:sz w:val="22"/>
          <w:szCs w:val="22"/>
        </w:rPr>
        <w:t xml:space="preserve"> </w:t>
      </w:r>
      <w:r w:rsidRPr="008315D0">
        <w:rPr>
          <w:rFonts w:ascii="Montserrat" w:hAnsi="Montserrat"/>
          <w:sz w:val="22"/>
          <w:szCs w:val="22"/>
        </w:rPr>
        <w:t>SAMC-0</w:t>
      </w:r>
      <w:r>
        <w:rPr>
          <w:rFonts w:ascii="Montserrat" w:hAnsi="Montserrat"/>
          <w:sz w:val="22"/>
          <w:szCs w:val="22"/>
        </w:rPr>
        <w:t>5</w:t>
      </w:r>
      <w:r w:rsidRPr="008315D0">
        <w:rPr>
          <w:rFonts w:ascii="Montserrat" w:hAnsi="Montserrat"/>
          <w:sz w:val="22"/>
          <w:szCs w:val="22"/>
        </w:rPr>
        <w:t>-2022.</w:t>
      </w:r>
    </w:p>
    <w:p w14:paraId="1C5F0505" w14:textId="77777777" w:rsidR="008315D0" w:rsidRPr="008315D0" w:rsidRDefault="008315D0" w:rsidP="008315D0">
      <w:pPr>
        <w:pStyle w:val="Textoindependiente"/>
        <w:rPr>
          <w:rFonts w:ascii="Montserrat" w:hAnsi="Montserrat"/>
          <w:sz w:val="22"/>
          <w:szCs w:val="22"/>
        </w:rPr>
      </w:pPr>
    </w:p>
    <w:p w14:paraId="04506484" w14:textId="77777777" w:rsidR="008315D0" w:rsidRPr="008315D0" w:rsidRDefault="008315D0" w:rsidP="008315D0">
      <w:pPr>
        <w:pStyle w:val="Textoindependiente"/>
        <w:rPr>
          <w:rFonts w:ascii="Montserrat" w:hAnsi="Montserrat"/>
          <w:sz w:val="22"/>
          <w:szCs w:val="22"/>
        </w:rPr>
      </w:pPr>
    </w:p>
    <w:p w14:paraId="1B2CCB4F" w14:textId="4930403A" w:rsidR="008315D0" w:rsidRPr="008315D0" w:rsidRDefault="008315D0" w:rsidP="00EE6C5C">
      <w:pPr>
        <w:pStyle w:val="Textoindependiente"/>
        <w:tabs>
          <w:tab w:val="left" w:pos="5012"/>
          <w:tab w:val="left" w:pos="5654"/>
          <w:tab w:val="left" w:pos="5855"/>
        </w:tabs>
        <w:ind w:right="765"/>
        <w:jc w:val="both"/>
        <w:rPr>
          <w:rFonts w:ascii="Montserrat" w:hAnsi="Montserrat"/>
          <w:sz w:val="22"/>
          <w:szCs w:val="22"/>
        </w:rPr>
      </w:pPr>
      <w:r w:rsidRPr="008315D0">
        <w:rPr>
          <w:rFonts w:ascii="Montserrat" w:hAnsi="Montserrat"/>
          <w:sz w:val="22"/>
          <w:szCs w:val="22"/>
        </w:rPr>
        <w:t>El</w:t>
      </w:r>
      <w:r w:rsidRPr="008315D0">
        <w:rPr>
          <w:rFonts w:ascii="Montserrat" w:hAnsi="Montserrat"/>
          <w:spacing w:val="49"/>
          <w:sz w:val="22"/>
          <w:szCs w:val="22"/>
        </w:rPr>
        <w:t xml:space="preserve"> </w:t>
      </w:r>
      <w:r w:rsidRPr="008315D0">
        <w:rPr>
          <w:rFonts w:ascii="Montserrat" w:hAnsi="Montserrat"/>
          <w:sz w:val="22"/>
          <w:szCs w:val="22"/>
        </w:rPr>
        <w:t>suscrito</w:t>
      </w:r>
      <w:r w:rsidRPr="008315D0">
        <w:rPr>
          <w:rFonts w:ascii="Montserrat" w:hAnsi="Montserrat"/>
          <w:spacing w:val="49"/>
          <w:sz w:val="22"/>
          <w:szCs w:val="22"/>
        </w:rPr>
        <w:t xml:space="preserve"> </w:t>
      </w:r>
      <w:r w:rsidRPr="008315D0">
        <w:rPr>
          <w:rFonts w:ascii="Montserrat" w:hAnsi="Montserrat"/>
          <w:sz w:val="22"/>
          <w:szCs w:val="22"/>
        </w:rPr>
        <w:t>_</w:t>
      </w:r>
      <w:r w:rsidRPr="008315D0">
        <w:rPr>
          <w:rFonts w:ascii="Montserrat" w:hAnsi="Montserrat"/>
          <w:sz w:val="22"/>
          <w:szCs w:val="22"/>
          <w:u w:val="single"/>
        </w:rPr>
        <w:tab/>
      </w:r>
      <w:r w:rsidRPr="008315D0">
        <w:rPr>
          <w:rFonts w:ascii="Montserrat" w:hAnsi="Montserrat"/>
          <w:sz w:val="22"/>
          <w:szCs w:val="22"/>
          <w:u w:val="single"/>
        </w:rPr>
        <w:tab/>
      </w:r>
      <w:r w:rsidRPr="008315D0">
        <w:rPr>
          <w:rFonts w:ascii="Montserrat" w:hAnsi="Montserrat"/>
          <w:sz w:val="22"/>
          <w:szCs w:val="22"/>
          <w:u w:val="single"/>
        </w:rPr>
        <w:tab/>
      </w:r>
      <w:r w:rsidRPr="008315D0">
        <w:rPr>
          <w:rFonts w:ascii="Montserrat" w:hAnsi="Montserrat"/>
          <w:sz w:val="22"/>
          <w:szCs w:val="22"/>
        </w:rPr>
        <w:t>actuando</w:t>
      </w:r>
      <w:r>
        <w:rPr>
          <w:rFonts w:ascii="Montserrat" w:hAnsi="Montserrat"/>
          <w:spacing w:val="44"/>
          <w:sz w:val="22"/>
          <w:szCs w:val="22"/>
        </w:rPr>
        <w:t xml:space="preserve"> </w:t>
      </w:r>
      <w:r w:rsidRPr="008315D0">
        <w:rPr>
          <w:rFonts w:ascii="Montserrat" w:hAnsi="Montserrat"/>
          <w:sz w:val="22"/>
          <w:szCs w:val="22"/>
        </w:rPr>
        <w:t>como</w:t>
      </w:r>
      <w:r>
        <w:rPr>
          <w:rFonts w:ascii="Montserrat" w:hAnsi="Montserrat"/>
          <w:spacing w:val="44"/>
          <w:sz w:val="22"/>
          <w:szCs w:val="22"/>
        </w:rPr>
        <w:t xml:space="preserve"> </w:t>
      </w:r>
      <w:r w:rsidRPr="008315D0">
        <w:rPr>
          <w:rFonts w:ascii="Montserrat" w:hAnsi="Montserrat"/>
          <w:sz w:val="22"/>
          <w:szCs w:val="22"/>
        </w:rPr>
        <w:t>Representante</w:t>
      </w:r>
      <w:r w:rsidRPr="008315D0">
        <w:rPr>
          <w:rFonts w:ascii="Montserrat" w:hAnsi="Montserrat"/>
          <w:spacing w:val="44"/>
          <w:sz w:val="22"/>
          <w:szCs w:val="22"/>
        </w:rPr>
        <w:t xml:space="preserve"> </w:t>
      </w:r>
      <w:r w:rsidRPr="008315D0">
        <w:rPr>
          <w:rFonts w:ascii="Montserrat" w:hAnsi="Montserrat"/>
          <w:sz w:val="22"/>
          <w:szCs w:val="22"/>
        </w:rPr>
        <w:t>Legal</w:t>
      </w:r>
      <w:r w:rsidRPr="008315D0">
        <w:rPr>
          <w:rFonts w:ascii="Montserrat" w:hAnsi="Montserrat"/>
          <w:spacing w:val="51"/>
          <w:sz w:val="22"/>
          <w:szCs w:val="22"/>
        </w:rPr>
        <w:t xml:space="preserve"> </w:t>
      </w:r>
      <w:r w:rsidRPr="008315D0">
        <w:rPr>
          <w:rFonts w:ascii="Montserrat" w:hAnsi="Montserrat"/>
          <w:sz w:val="22"/>
          <w:szCs w:val="22"/>
        </w:rPr>
        <w:t>(o</w:t>
      </w:r>
      <w:r w:rsidRPr="008315D0">
        <w:rPr>
          <w:rFonts w:ascii="Montserrat" w:hAnsi="Montserrat"/>
          <w:spacing w:val="-53"/>
          <w:sz w:val="22"/>
          <w:szCs w:val="22"/>
        </w:rPr>
        <w:t xml:space="preserve"> </w:t>
      </w:r>
      <w:r w:rsidRPr="008315D0">
        <w:rPr>
          <w:rFonts w:ascii="Montserrat" w:hAnsi="Montserrat"/>
          <w:sz w:val="22"/>
          <w:szCs w:val="22"/>
        </w:rPr>
        <w:t>apoderado)</w:t>
      </w:r>
      <w:r w:rsidRPr="008315D0">
        <w:rPr>
          <w:rFonts w:ascii="Montserrat" w:hAnsi="Montserrat"/>
          <w:spacing w:val="-3"/>
          <w:sz w:val="22"/>
          <w:szCs w:val="22"/>
        </w:rPr>
        <w:t xml:space="preserve"> </w:t>
      </w:r>
      <w:r w:rsidRPr="008315D0">
        <w:rPr>
          <w:rFonts w:ascii="Montserrat" w:hAnsi="Montserrat"/>
          <w:sz w:val="22"/>
          <w:szCs w:val="22"/>
        </w:rPr>
        <w:t>de</w:t>
      </w:r>
      <w:r w:rsidRPr="008315D0">
        <w:rPr>
          <w:rFonts w:ascii="Montserrat" w:hAnsi="Montserrat"/>
          <w:spacing w:val="-3"/>
          <w:sz w:val="22"/>
          <w:szCs w:val="22"/>
        </w:rPr>
        <w:t xml:space="preserve"> </w:t>
      </w:r>
      <w:r w:rsidRPr="008315D0">
        <w:rPr>
          <w:rFonts w:ascii="Montserrat" w:hAnsi="Montserrat"/>
          <w:sz w:val="22"/>
          <w:szCs w:val="22"/>
        </w:rPr>
        <w:t>la</w:t>
      </w:r>
      <w:r w:rsidRPr="008315D0">
        <w:rPr>
          <w:rFonts w:ascii="Montserrat" w:hAnsi="Montserrat"/>
          <w:spacing w:val="3"/>
          <w:sz w:val="22"/>
          <w:szCs w:val="22"/>
        </w:rPr>
        <w:t xml:space="preserve"> </w:t>
      </w:r>
      <w:r w:rsidRPr="008315D0">
        <w:rPr>
          <w:rFonts w:ascii="Montserrat" w:hAnsi="Montserrat"/>
          <w:sz w:val="22"/>
          <w:szCs w:val="22"/>
        </w:rPr>
        <w:t>firma</w:t>
      </w:r>
      <w:r w:rsidRPr="008315D0">
        <w:rPr>
          <w:rFonts w:ascii="Montserrat" w:hAnsi="Montserrat"/>
          <w:spacing w:val="-3"/>
          <w:sz w:val="22"/>
          <w:szCs w:val="22"/>
        </w:rPr>
        <w:t xml:space="preserve"> </w:t>
      </w:r>
      <w:r w:rsidRPr="008315D0">
        <w:rPr>
          <w:rFonts w:ascii="Montserrat" w:hAnsi="Montserrat"/>
          <w:sz w:val="22"/>
          <w:szCs w:val="22"/>
        </w:rPr>
        <w:t>comercial</w:t>
      </w:r>
      <w:r w:rsidRPr="008315D0">
        <w:rPr>
          <w:rFonts w:ascii="Montserrat" w:hAnsi="Montserrat"/>
          <w:spacing w:val="-1"/>
          <w:sz w:val="22"/>
          <w:szCs w:val="22"/>
        </w:rPr>
        <w:t xml:space="preserve"> </w:t>
      </w:r>
      <w:r w:rsidRPr="008315D0">
        <w:rPr>
          <w:rFonts w:ascii="Montserrat" w:hAnsi="Montserrat"/>
          <w:sz w:val="22"/>
          <w:szCs w:val="22"/>
        </w:rPr>
        <w:t>_</w:t>
      </w:r>
      <w:r w:rsidRPr="008315D0">
        <w:rPr>
          <w:rFonts w:ascii="Montserrat" w:hAnsi="Montserrat"/>
          <w:sz w:val="22"/>
          <w:szCs w:val="22"/>
          <w:u w:val="single"/>
        </w:rPr>
        <w:tab/>
      </w:r>
      <w:r w:rsidRPr="008315D0">
        <w:rPr>
          <w:rFonts w:ascii="Montserrat" w:hAnsi="Montserrat"/>
          <w:sz w:val="22"/>
          <w:szCs w:val="22"/>
          <w:u w:val="single"/>
        </w:rPr>
        <w:tab/>
      </w:r>
      <w:r w:rsidRPr="008315D0">
        <w:rPr>
          <w:rFonts w:ascii="Montserrat" w:hAnsi="Montserrat"/>
          <w:sz w:val="22"/>
          <w:szCs w:val="22"/>
        </w:rPr>
        <w:t>de conformidad al certificado de Existencia y</w:t>
      </w:r>
      <w:r w:rsidRPr="008315D0">
        <w:rPr>
          <w:rFonts w:ascii="Montserrat" w:hAnsi="Montserrat"/>
          <w:spacing w:val="-52"/>
          <w:sz w:val="22"/>
          <w:szCs w:val="22"/>
        </w:rPr>
        <w:t xml:space="preserve"> </w:t>
      </w:r>
      <w:r w:rsidRPr="008315D0">
        <w:rPr>
          <w:rFonts w:ascii="Montserrat" w:hAnsi="Montserrat"/>
          <w:sz w:val="22"/>
          <w:szCs w:val="22"/>
        </w:rPr>
        <w:t>Representación</w:t>
      </w:r>
      <w:r w:rsidRPr="008315D0">
        <w:rPr>
          <w:rFonts w:ascii="Montserrat" w:hAnsi="Montserrat"/>
          <w:spacing w:val="3"/>
          <w:sz w:val="22"/>
          <w:szCs w:val="22"/>
        </w:rPr>
        <w:t xml:space="preserve"> </w:t>
      </w:r>
      <w:r w:rsidRPr="008315D0">
        <w:rPr>
          <w:rFonts w:ascii="Montserrat" w:hAnsi="Montserrat"/>
          <w:sz w:val="22"/>
          <w:szCs w:val="22"/>
        </w:rPr>
        <w:t xml:space="preserve">Legal </w:t>
      </w:r>
      <w:proofErr w:type="spellStart"/>
      <w:r w:rsidRPr="008315D0">
        <w:rPr>
          <w:rFonts w:ascii="Montserrat" w:hAnsi="Montserrat"/>
          <w:sz w:val="22"/>
          <w:szCs w:val="22"/>
        </w:rPr>
        <w:t>Nº</w:t>
      </w:r>
      <w:proofErr w:type="spellEnd"/>
      <w:r w:rsidRPr="008315D0">
        <w:rPr>
          <w:rFonts w:ascii="Montserrat" w:hAnsi="Montserrat"/>
          <w:sz w:val="22"/>
          <w:szCs w:val="22"/>
          <w:u w:val="single"/>
        </w:rPr>
        <w:tab/>
      </w:r>
      <w:r w:rsidRPr="008315D0">
        <w:rPr>
          <w:rFonts w:ascii="Montserrat" w:hAnsi="Montserrat"/>
          <w:sz w:val="22"/>
          <w:szCs w:val="22"/>
        </w:rPr>
        <w:t>,</w:t>
      </w:r>
      <w:r w:rsidRPr="008315D0">
        <w:rPr>
          <w:rFonts w:ascii="Montserrat" w:hAnsi="Montserrat"/>
          <w:spacing w:val="8"/>
          <w:sz w:val="22"/>
          <w:szCs w:val="22"/>
        </w:rPr>
        <w:t xml:space="preserve"> </w:t>
      </w:r>
      <w:r w:rsidRPr="008315D0">
        <w:rPr>
          <w:rFonts w:ascii="Montserrat" w:hAnsi="Montserrat"/>
          <w:sz w:val="22"/>
          <w:szCs w:val="22"/>
        </w:rPr>
        <w:t>en</w:t>
      </w:r>
      <w:r w:rsidRPr="008315D0">
        <w:rPr>
          <w:rFonts w:ascii="Montserrat" w:hAnsi="Montserrat"/>
          <w:spacing w:val="7"/>
          <w:sz w:val="22"/>
          <w:szCs w:val="22"/>
        </w:rPr>
        <w:t xml:space="preserve"> </w:t>
      </w:r>
      <w:r w:rsidRPr="008315D0">
        <w:rPr>
          <w:rFonts w:ascii="Montserrat" w:hAnsi="Montserrat"/>
          <w:sz w:val="22"/>
          <w:szCs w:val="22"/>
        </w:rPr>
        <w:t>cumplimiento</w:t>
      </w:r>
      <w:r w:rsidRPr="008315D0">
        <w:rPr>
          <w:rFonts w:ascii="Montserrat" w:hAnsi="Montserrat"/>
          <w:spacing w:val="7"/>
          <w:sz w:val="22"/>
          <w:szCs w:val="22"/>
        </w:rPr>
        <w:t xml:space="preserve"> </w:t>
      </w:r>
      <w:r w:rsidRPr="008315D0">
        <w:rPr>
          <w:rFonts w:ascii="Montserrat" w:hAnsi="Montserrat"/>
          <w:sz w:val="22"/>
          <w:szCs w:val="22"/>
        </w:rPr>
        <w:t>a</w:t>
      </w:r>
      <w:r w:rsidRPr="008315D0">
        <w:rPr>
          <w:rFonts w:ascii="Montserrat" w:hAnsi="Montserrat"/>
          <w:spacing w:val="3"/>
          <w:sz w:val="22"/>
          <w:szCs w:val="22"/>
        </w:rPr>
        <w:t xml:space="preserve"> </w:t>
      </w:r>
      <w:r w:rsidRPr="008315D0">
        <w:rPr>
          <w:rFonts w:ascii="Montserrat" w:hAnsi="Montserrat"/>
          <w:sz w:val="22"/>
          <w:szCs w:val="22"/>
        </w:rPr>
        <w:t>lo</w:t>
      </w:r>
      <w:r w:rsidRPr="008315D0">
        <w:rPr>
          <w:rFonts w:ascii="Montserrat" w:hAnsi="Montserrat"/>
          <w:spacing w:val="8"/>
          <w:sz w:val="22"/>
          <w:szCs w:val="22"/>
        </w:rPr>
        <w:t xml:space="preserve"> </w:t>
      </w:r>
      <w:r w:rsidRPr="008315D0">
        <w:rPr>
          <w:rFonts w:ascii="Montserrat" w:hAnsi="Montserrat"/>
          <w:sz w:val="22"/>
          <w:szCs w:val="22"/>
        </w:rPr>
        <w:t>establecido</w:t>
      </w:r>
      <w:r w:rsidRPr="008315D0">
        <w:rPr>
          <w:rFonts w:ascii="Montserrat" w:hAnsi="Montserrat"/>
          <w:spacing w:val="7"/>
          <w:sz w:val="22"/>
          <w:szCs w:val="22"/>
        </w:rPr>
        <w:t xml:space="preserve"> </w:t>
      </w:r>
      <w:r w:rsidRPr="008315D0">
        <w:rPr>
          <w:rFonts w:ascii="Montserrat" w:hAnsi="Montserrat"/>
          <w:sz w:val="22"/>
          <w:szCs w:val="22"/>
        </w:rPr>
        <w:t>en</w:t>
      </w:r>
      <w:r w:rsidRPr="008315D0">
        <w:rPr>
          <w:rFonts w:ascii="Montserrat" w:hAnsi="Montserrat"/>
          <w:spacing w:val="6"/>
          <w:sz w:val="22"/>
          <w:szCs w:val="22"/>
        </w:rPr>
        <w:t xml:space="preserve"> </w:t>
      </w:r>
      <w:r w:rsidRPr="008315D0">
        <w:rPr>
          <w:rFonts w:ascii="Montserrat" w:hAnsi="Montserrat"/>
          <w:sz w:val="22"/>
          <w:szCs w:val="22"/>
        </w:rPr>
        <w:t>la</w:t>
      </w:r>
      <w:r w:rsidRPr="008315D0">
        <w:rPr>
          <w:rFonts w:ascii="Montserrat" w:hAnsi="Montserrat"/>
          <w:spacing w:val="3"/>
          <w:sz w:val="22"/>
          <w:szCs w:val="22"/>
        </w:rPr>
        <w:t xml:space="preserve"> </w:t>
      </w:r>
      <w:r w:rsidRPr="008315D0">
        <w:rPr>
          <w:rFonts w:ascii="Montserrat" w:hAnsi="Montserrat"/>
          <w:sz w:val="22"/>
          <w:szCs w:val="22"/>
        </w:rPr>
        <w:t>Ley</w:t>
      </w:r>
      <w:r w:rsidRPr="008315D0">
        <w:rPr>
          <w:rFonts w:ascii="Montserrat" w:hAnsi="Montserrat"/>
          <w:spacing w:val="4"/>
          <w:sz w:val="22"/>
          <w:szCs w:val="22"/>
        </w:rPr>
        <w:t xml:space="preserve"> </w:t>
      </w:r>
      <w:r w:rsidRPr="008315D0">
        <w:rPr>
          <w:rFonts w:ascii="Montserrat" w:hAnsi="Montserrat"/>
          <w:sz w:val="22"/>
          <w:szCs w:val="22"/>
        </w:rPr>
        <w:t>816</w:t>
      </w:r>
      <w:r w:rsidRPr="008315D0">
        <w:rPr>
          <w:rFonts w:ascii="Montserrat" w:hAnsi="Montserrat"/>
          <w:spacing w:val="3"/>
          <w:sz w:val="22"/>
          <w:szCs w:val="22"/>
        </w:rPr>
        <w:t xml:space="preserve"> </w:t>
      </w:r>
      <w:r w:rsidRPr="008315D0">
        <w:rPr>
          <w:rFonts w:ascii="Montserrat" w:hAnsi="Montserrat"/>
          <w:sz w:val="22"/>
          <w:szCs w:val="22"/>
        </w:rPr>
        <w:t>de</w:t>
      </w:r>
      <w:r w:rsidRPr="008315D0">
        <w:rPr>
          <w:rFonts w:ascii="Montserrat" w:hAnsi="Montserrat"/>
          <w:spacing w:val="-53"/>
          <w:sz w:val="22"/>
          <w:szCs w:val="22"/>
        </w:rPr>
        <w:t xml:space="preserve"> </w:t>
      </w:r>
      <w:r w:rsidRPr="008315D0">
        <w:rPr>
          <w:rFonts w:ascii="Montserrat" w:hAnsi="Montserrat"/>
          <w:sz w:val="22"/>
          <w:szCs w:val="22"/>
        </w:rPr>
        <w:t>2003,</w:t>
      </w:r>
      <w:r w:rsidRPr="008315D0">
        <w:rPr>
          <w:rFonts w:ascii="Montserrat" w:hAnsi="Montserrat"/>
          <w:spacing w:val="1"/>
          <w:sz w:val="22"/>
          <w:szCs w:val="22"/>
        </w:rPr>
        <w:t xml:space="preserve"> </w:t>
      </w:r>
      <w:r w:rsidRPr="008315D0">
        <w:rPr>
          <w:rFonts w:ascii="Montserrat" w:hAnsi="Montserrat"/>
          <w:sz w:val="22"/>
          <w:szCs w:val="22"/>
        </w:rPr>
        <w:t>referente al</w:t>
      </w:r>
      <w:r w:rsidRPr="008315D0">
        <w:rPr>
          <w:rFonts w:ascii="Montserrat" w:hAnsi="Montserrat"/>
          <w:spacing w:val="-2"/>
          <w:sz w:val="22"/>
          <w:szCs w:val="22"/>
        </w:rPr>
        <w:t xml:space="preserve"> </w:t>
      </w:r>
      <w:r w:rsidRPr="008315D0">
        <w:rPr>
          <w:rFonts w:ascii="Montserrat" w:hAnsi="Montserrat"/>
          <w:sz w:val="22"/>
          <w:szCs w:val="22"/>
        </w:rPr>
        <w:t>apoyo</w:t>
      </w:r>
      <w:r w:rsidRPr="008315D0">
        <w:rPr>
          <w:rFonts w:ascii="Montserrat" w:hAnsi="Montserrat"/>
          <w:spacing w:val="-3"/>
          <w:sz w:val="22"/>
          <w:szCs w:val="22"/>
        </w:rPr>
        <w:t xml:space="preserve"> </w:t>
      </w:r>
      <w:r w:rsidRPr="008315D0">
        <w:rPr>
          <w:rFonts w:ascii="Montserrat" w:hAnsi="Montserrat"/>
          <w:sz w:val="22"/>
          <w:szCs w:val="22"/>
        </w:rPr>
        <w:t>de</w:t>
      </w:r>
      <w:r w:rsidRPr="008315D0">
        <w:rPr>
          <w:rFonts w:ascii="Montserrat" w:hAnsi="Montserrat"/>
          <w:spacing w:val="-4"/>
          <w:sz w:val="22"/>
          <w:szCs w:val="22"/>
        </w:rPr>
        <w:t xml:space="preserve"> </w:t>
      </w:r>
      <w:r w:rsidRPr="008315D0">
        <w:rPr>
          <w:rFonts w:ascii="Montserrat" w:hAnsi="Montserrat"/>
          <w:sz w:val="22"/>
          <w:szCs w:val="22"/>
        </w:rPr>
        <w:t>la</w:t>
      </w:r>
      <w:r w:rsidRPr="008315D0">
        <w:rPr>
          <w:rFonts w:ascii="Montserrat" w:hAnsi="Montserrat"/>
          <w:spacing w:val="-3"/>
          <w:sz w:val="22"/>
          <w:szCs w:val="22"/>
        </w:rPr>
        <w:t xml:space="preserve"> </w:t>
      </w:r>
      <w:r w:rsidRPr="008315D0">
        <w:rPr>
          <w:rFonts w:ascii="Montserrat" w:hAnsi="Montserrat"/>
          <w:sz w:val="22"/>
          <w:szCs w:val="22"/>
        </w:rPr>
        <w:t>Industria</w:t>
      </w:r>
      <w:r w:rsidRPr="008315D0">
        <w:rPr>
          <w:rFonts w:ascii="Montserrat" w:hAnsi="Montserrat"/>
          <w:spacing w:val="-3"/>
          <w:sz w:val="22"/>
          <w:szCs w:val="22"/>
        </w:rPr>
        <w:t xml:space="preserve"> </w:t>
      </w:r>
      <w:r w:rsidRPr="008315D0">
        <w:rPr>
          <w:rFonts w:ascii="Montserrat" w:hAnsi="Montserrat"/>
          <w:sz w:val="22"/>
          <w:szCs w:val="22"/>
        </w:rPr>
        <w:t>Nacional</w:t>
      </w:r>
      <w:r w:rsidRPr="008315D0">
        <w:rPr>
          <w:rFonts w:ascii="Montserrat" w:hAnsi="Montserrat"/>
          <w:spacing w:val="-2"/>
          <w:sz w:val="22"/>
          <w:szCs w:val="22"/>
        </w:rPr>
        <w:t xml:space="preserve"> </w:t>
      </w:r>
      <w:r w:rsidRPr="008315D0">
        <w:rPr>
          <w:rFonts w:ascii="Montserrat" w:hAnsi="Montserrat"/>
          <w:sz w:val="22"/>
          <w:szCs w:val="22"/>
        </w:rPr>
        <w:t>y</w:t>
      </w:r>
      <w:r w:rsidRPr="008315D0">
        <w:rPr>
          <w:rFonts w:ascii="Montserrat" w:hAnsi="Montserrat"/>
          <w:spacing w:val="-2"/>
          <w:sz w:val="22"/>
          <w:szCs w:val="22"/>
        </w:rPr>
        <w:t xml:space="preserve"> </w:t>
      </w:r>
      <w:r w:rsidRPr="008315D0">
        <w:rPr>
          <w:rFonts w:ascii="Montserrat" w:hAnsi="Montserrat"/>
          <w:sz w:val="22"/>
          <w:szCs w:val="22"/>
        </w:rPr>
        <w:t>bajo</w:t>
      </w:r>
      <w:r w:rsidRPr="008315D0">
        <w:rPr>
          <w:rFonts w:ascii="Montserrat" w:hAnsi="Montserrat"/>
          <w:spacing w:val="-3"/>
          <w:sz w:val="22"/>
          <w:szCs w:val="22"/>
        </w:rPr>
        <w:t xml:space="preserve"> </w:t>
      </w:r>
      <w:r w:rsidRPr="008315D0">
        <w:rPr>
          <w:rFonts w:ascii="Montserrat" w:hAnsi="Montserrat"/>
          <w:sz w:val="22"/>
          <w:szCs w:val="22"/>
        </w:rPr>
        <w:t>la</w:t>
      </w:r>
      <w:r w:rsidRPr="008315D0">
        <w:rPr>
          <w:rFonts w:ascii="Montserrat" w:hAnsi="Montserrat"/>
          <w:spacing w:val="2"/>
          <w:sz w:val="22"/>
          <w:szCs w:val="22"/>
        </w:rPr>
        <w:t xml:space="preserve"> </w:t>
      </w:r>
      <w:r w:rsidRPr="008315D0">
        <w:rPr>
          <w:rFonts w:ascii="Montserrat" w:hAnsi="Montserrat"/>
          <w:sz w:val="22"/>
          <w:szCs w:val="22"/>
        </w:rPr>
        <w:t>gravedad</w:t>
      </w:r>
      <w:r w:rsidRPr="008315D0">
        <w:rPr>
          <w:rFonts w:ascii="Montserrat" w:hAnsi="Montserrat"/>
          <w:spacing w:val="-4"/>
          <w:sz w:val="22"/>
          <w:szCs w:val="22"/>
        </w:rPr>
        <w:t xml:space="preserve"> </w:t>
      </w:r>
      <w:r w:rsidRPr="008315D0">
        <w:rPr>
          <w:rFonts w:ascii="Montserrat" w:hAnsi="Montserrat"/>
          <w:sz w:val="22"/>
          <w:szCs w:val="22"/>
        </w:rPr>
        <w:t>del</w:t>
      </w:r>
      <w:r w:rsidRPr="008315D0">
        <w:rPr>
          <w:rFonts w:ascii="Montserrat" w:hAnsi="Montserrat"/>
          <w:spacing w:val="-2"/>
          <w:sz w:val="22"/>
          <w:szCs w:val="22"/>
        </w:rPr>
        <w:t xml:space="preserve"> </w:t>
      </w:r>
      <w:r w:rsidRPr="008315D0">
        <w:rPr>
          <w:rFonts w:ascii="Montserrat" w:hAnsi="Montserrat"/>
          <w:sz w:val="22"/>
          <w:szCs w:val="22"/>
        </w:rPr>
        <w:t>juramento</w:t>
      </w:r>
      <w:r w:rsidRPr="008315D0">
        <w:rPr>
          <w:rFonts w:ascii="Montserrat" w:hAnsi="Montserrat"/>
          <w:spacing w:val="2"/>
          <w:sz w:val="22"/>
          <w:szCs w:val="22"/>
        </w:rPr>
        <w:t xml:space="preserve"> </w:t>
      </w:r>
      <w:r w:rsidRPr="008315D0">
        <w:rPr>
          <w:rFonts w:ascii="Montserrat" w:hAnsi="Montserrat"/>
          <w:sz w:val="22"/>
          <w:szCs w:val="22"/>
        </w:rPr>
        <w:t>certifico</w:t>
      </w:r>
      <w:r w:rsidRPr="008315D0">
        <w:rPr>
          <w:rFonts w:ascii="Montserrat" w:hAnsi="Montserrat"/>
          <w:spacing w:val="1"/>
          <w:sz w:val="22"/>
          <w:szCs w:val="22"/>
        </w:rPr>
        <w:t xml:space="preserve"> </w:t>
      </w:r>
      <w:r w:rsidRPr="008315D0">
        <w:rPr>
          <w:rFonts w:ascii="Montserrat" w:hAnsi="Montserrat"/>
          <w:sz w:val="22"/>
          <w:szCs w:val="22"/>
        </w:rPr>
        <w:t>que:</w:t>
      </w:r>
    </w:p>
    <w:p w14:paraId="208067BF" w14:textId="77777777" w:rsidR="008315D0" w:rsidRPr="008315D0" w:rsidRDefault="008315D0" w:rsidP="00EE6C5C">
      <w:pPr>
        <w:pStyle w:val="Textoindependiente"/>
        <w:spacing w:before="1"/>
        <w:jc w:val="both"/>
        <w:rPr>
          <w:rFonts w:ascii="Montserrat" w:hAnsi="Montserrat"/>
          <w:sz w:val="22"/>
          <w:szCs w:val="22"/>
        </w:rPr>
      </w:pPr>
    </w:p>
    <w:p w14:paraId="7918E040" w14:textId="77777777" w:rsidR="008315D0" w:rsidRPr="008315D0" w:rsidRDefault="008315D0" w:rsidP="00EE6C5C">
      <w:pPr>
        <w:pStyle w:val="Textoindependiente"/>
        <w:ind w:right="772"/>
        <w:jc w:val="both"/>
        <w:rPr>
          <w:rFonts w:ascii="Montserrat" w:hAnsi="Montserrat"/>
          <w:sz w:val="22"/>
          <w:szCs w:val="22"/>
        </w:rPr>
      </w:pPr>
      <w:r w:rsidRPr="008315D0">
        <w:rPr>
          <w:rFonts w:ascii="Montserrat" w:hAnsi="Montserrat"/>
          <w:sz w:val="22"/>
          <w:szCs w:val="22"/>
        </w:rPr>
        <w:t>Que el personal empleado y los servicios ofrecidos son 100% Nacionales, o bienes o extranjeros con</w:t>
      </w:r>
      <w:r w:rsidRPr="008315D0">
        <w:rPr>
          <w:rFonts w:ascii="Montserrat" w:hAnsi="Montserrat"/>
          <w:spacing w:val="1"/>
          <w:sz w:val="22"/>
          <w:szCs w:val="22"/>
        </w:rPr>
        <w:t xml:space="preserve"> </w:t>
      </w:r>
      <w:r w:rsidRPr="008315D0">
        <w:rPr>
          <w:rFonts w:ascii="Montserrat" w:hAnsi="Montserrat"/>
          <w:sz w:val="22"/>
          <w:szCs w:val="22"/>
        </w:rPr>
        <w:t>tratamiento</w:t>
      </w:r>
      <w:r w:rsidRPr="008315D0">
        <w:rPr>
          <w:rFonts w:ascii="Montserrat" w:hAnsi="Montserrat"/>
          <w:spacing w:val="-3"/>
          <w:sz w:val="22"/>
          <w:szCs w:val="22"/>
        </w:rPr>
        <w:t xml:space="preserve"> </w:t>
      </w:r>
      <w:r w:rsidRPr="008315D0">
        <w:rPr>
          <w:rFonts w:ascii="Montserrat" w:hAnsi="Montserrat"/>
          <w:sz w:val="22"/>
          <w:szCs w:val="22"/>
        </w:rPr>
        <w:t>nacional</w:t>
      </w:r>
    </w:p>
    <w:p w14:paraId="4A5FFD99" w14:textId="77777777" w:rsidR="008315D0" w:rsidRPr="008315D0" w:rsidRDefault="008315D0" w:rsidP="008315D0">
      <w:pPr>
        <w:pStyle w:val="Textoindependiente"/>
        <w:rPr>
          <w:rFonts w:ascii="Montserrat" w:hAnsi="Montserrat"/>
          <w:sz w:val="22"/>
          <w:szCs w:val="22"/>
        </w:rPr>
      </w:pPr>
    </w:p>
    <w:p w14:paraId="5F90A448" w14:textId="77777777" w:rsidR="008315D0" w:rsidRPr="008315D0" w:rsidRDefault="008315D0" w:rsidP="008315D0">
      <w:pPr>
        <w:pStyle w:val="Textoindependiente"/>
        <w:rPr>
          <w:rFonts w:ascii="Montserrat" w:hAnsi="Montserrat"/>
          <w:sz w:val="22"/>
          <w:szCs w:val="22"/>
        </w:rPr>
      </w:pPr>
    </w:p>
    <w:p w14:paraId="4AFB45DB" w14:textId="77777777" w:rsidR="008315D0" w:rsidRPr="008315D0" w:rsidRDefault="008315D0" w:rsidP="008315D0">
      <w:pPr>
        <w:pStyle w:val="Textoindependiente"/>
        <w:spacing w:before="184"/>
        <w:rPr>
          <w:rFonts w:ascii="Montserrat" w:hAnsi="Montserrat"/>
          <w:sz w:val="22"/>
          <w:szCs w:val="22"/>
        </w:rPr>
      </w:pPr>
      <w:r w:rsidRPr="008315D0">
        <w:rPr>
          <w:rFonts w:ascii="Montserrat" w:hAnsi="Montserrat"/>
          <w:sz w:val="22"/>
          <w:szCs w:val="22"/>
        </w:rPr>
        <w:t>Atentamente,</w:t>
      </w:r>
    </w:p>
    <w:p w14:paraId="24B3CB63" w14:textId="77777777" w:rsidR="008315D0" w:rsidRPr="008315D0" w:rsidRDefault="008315D0" w:rsidP="008315D0">
      <w:pPr>
        <w:pStyle w:val="Textoindependiente"/>
        <w:rPr>
          <w:rFonts w:ascii="Montserrat" w:hAnsi="Montserrat"/>
          <w:sz w:val="22"/>
          <w:szCs w:val="22"/>
        </w:rPr>
      </w:pPr>
    </w:p>
    <w:p w14:paraId="208E4CDD" w14:textId="77777777" w:rsidR="008315D0" w:rsidRPr="008315D0" w:rsidRDefault="008315D0" w:rsidP="008315D0">
      <w:pPr>
        <w:pStyle w:val="Textoindependiente"/>
        <w:rPr>
          <w:rFonts w:ascii="Montserrat" w:hAnsi="Montserrat"/>
          <w:sz w:val="22"/>
          <w:szCs w:val="22"/>
        </w:rPr>
      </w:pPr>
    </w:p>
    <w:p w14:paraId="0E278119" w14:textId="77777777" w:rsidR="008315D0" w:rsidRPr="008315D0" w:rsidRDefault="008315D0" w:rsidP="008315D0">
      <w:pPr>
        <w:pStyle w:val="Textoindependiente"/>
        <w:rPr>
          <w:rFonts w:ascii="Montserrat" w:hAnsi="Montserrat"/>
          <w:sz w:val="22"/>
          <w:szCs w:val="22"/>
        </w:rPr>
      </w:pPr>
    </w:p>
    <w:p w14:paraId="1C904226" w14:textId="77777777" w:rsidR="008315D0" w:rsidRPr="008315D0" w:rsidRDefault="008315D0" w:rsidP="008315D0">
      <w:pPr>
        <w:pStyle w:val="Textoindependiente"/>
        <w:rPr>
          <w:rFonts w:ascii="Montserrat" w:hAnsi="Montserrat"/>
          <w:sz w:val="22"/>
          <w:szCs w:val="22"/>
        </w:rPr>
      </w:pPr>
    </w:p>
    <w:p w14:paraId="654669C5" w14:textId="77777777" w:rsidR="008315D0" w:rsidRPr="008315D0" w:rsidRDefault="008315D0" w:rsidP="008315D0">
      <w:pPr>
        <w:pStyle w:val="Textoindependiente"/>
        <w:spacing w:before="139"/>
        <w:rPr>
          <w:rFonts w:ascii="Montserrat" w:hAnsi="Montserrat"/>
          <w:sz w:val="22"/>
          <w:szCs w:val="22"/>
        </w:rPr>
      </w:pPr>
      <w:r w:rsidRPr="008315D0">
        <w:rPr>
          <w:rFonts w:ascii="Montserrat" w:hAnsi="Montserrat"/>
          <w:sz w:val="22"/>
          <w:szCs w:val="22"/>
        </w:rPr>
        <w:t>FIRMA</w:t>
      </w:r>
      <w:r w:rsidRPr="008315D0">
        <w:rPr>
          <w:rFonts w:ascii="Montserrat" w:hAnsi="Montserrat"/>
          <w:spacing w:val="-2"/>
          <w:sz w:val="22"/>
          <w:szCs w:val="22"/>
        </w:rPr>
        <w:t xml:space="preserve"> </w:t>
      </w:r>
      <w:r w:rsidRPr="008315D0">
        <w:rPr>
          <w:rFonts w:ascii="Montserrat" w:hAnsi="Montserrat"/>
          <w:sz w:val="22"/>
          <w:szCs w:val="22"/>
        </w:rPr>
        <w:t>DEL</w:t>
      </w:r>
      <w:r w:rsidRPr="008315D0">
        <w:rPr>
          <w:rFonts w:ascii="Montserrat" w:hAnsi="Montserrat"/>
          <w:spacing w:val="-4"/>
          <w:sz w:val="22"/>
          <w:szCs w:val="22"/>
        </w:rPr>
        <w:t xml:space="preserve"> </w:t>
      </w:r>
      <w:r w:rsidRPr="008315D0">
        <w:rPr>
          <w:rFonts w:ascii="Montserrat" w:hAnsi="Montserrat"/>
          <w:sz w:val="22"/>
          <w:szCs w:val="22"/>
        </w:rPr>
        <w:t>REPRESENTANTE</w:t>
      </w:r>
      <w:r w:rsidRPr="008315D0">
        <w:rPr>
          <w:rFonts w:ascii="Montserrat" w:hAnsi="Montserrat"/>
          <w:spacing w:val="-1"/>
          <w:sz w:val="22"/>
          <w:szCs w:val="22"/>
        </w:rPr>
        <w:t xml:space="preserve"> </w:t>
      </w:r>
      <w:r w:rsidRPr="008315D0">
        <w:rPr>
          <w:rFonts w:ascii="Montserrat" w:hAnsi="Montserrat"/>
          <w:sz w:val="22"/>
          <w:szCs w:val="22"/>
        </w:rPr>
        <w:t>LEGAL</w:t>
      </w:r>
      <w:r w:rsidRPr="008315D0">
        <w:rPr>
          <w:rFonts w:ascii="Montserrat" w:hAnsi="Montserrat"/>
          <w:spacing w:val="-4"/>
          <w:sz w:val="22"/>
          <w:szCs w:val="22"/>
        </w:rPr>
        <w:t xml:space="preserve"> </w:t>
      </w:r>
      <w:r w:rsidRPr="008315D0">
        <w:rPr>
          <w:rFonts w:ascii="Montserrat" w:hAnsi="Montserrat"/>
          <w:sz w:val="22"/>
          <w:szCs w:val="22"/>
        </w:rPr>
        <w:t>O</w:t>
      </w:r>
      <w:r w:rsidRPr="008315D0">
        <w:rPr>
          <w:rFonts w:ascii="Montserrat" w:hAnsi="Montserrat"/>
          <w:spacing w:val="-4"/>
          <w:sz w:val="22"/>
          <w:szCs w:val="22"/>
        </w:rPr>
        <w:t xml:space="preserve"> </w:t>
      </w:r>
      <w:r w:rsidRPr="008315D0">
        <w:rPr>
          <w:rFonts w:ascii="Montserrat" w:hAnsi="Montserrat"/>
          <w:sz w:val="22"/>
          <w:szCs w:val="22"/>
        </w:rPr>
        <w:t>APODERADO</w:t>
      </w:r>
    </w:p>
    <w:p w14:paraId="59548CB9" w14:textId="77777777" w:rsidR="008315D0" w:rsidRPr="008315D0" w:rsidRDefault="008315D0" w:rsidP="008315D0">
      <w:pPr>
        <w:pStyle w:val="Textoindependiente"/>
        <w:tabs>
          <w:tab w:val="left" w:pos="3323"/>
        </w:tabs>
        <w:rPr>
          <w:rFonts w:ascii="Montserrat" w:hAnsi="Montserrat"/>
          <w:sz w:val="22"/>
          <w:szCs w:val="22"/>
        </w:rPr>
      </w:pPr>
      <w:r w:rsidRPr="008315D0">
        <w:rPr>
          <w:rFonts w:ascii="Montserrat" w:hAnsi="Montserrat"/>
          <w:sz w:val="22"/>
          <w:szCs w:val="22"/>
        </w:rPr>
        <w:t>C.</w:t>
      </w:r>
      <w:r w:rsidRPr="008315D0">
        <w:rPr>
          <w:rFonts w:ascii="Montserrat" w:hAnsi="Montserrat"/>
          <w:spacing w:val="-2"/>
          <w:sz w:val="22"/>
          <w:szCs w:val="22"/>
        </w:rPr>
        <w:t xml:space="preserve"> </w:t>
      </w:r>
      <w:r w:rsidRPr="008315D0">
        <w:rPr>
          <w:rFonts w:ascii="Montserrat" w:hAnsi="Montserrat"/>
          <w:sz w:val="22"/>
          <w:szCs w:val="22"/>
        </w:rPr>
        <w:t>C.</w:t>
      </w:r>
      <w:r w:rsidRPr="008315D0">
        <w:rPr>
          <w:rFonts w:ascii="Montserrat" w:hAnsi="Montserrat"/>
          <w:spacing w:val="-3"/>
          <w:sz w:val="22"/>
          <w:szCs w:val="22"/>
        </w:rPr>
        <w:t xml:space="preserve"> </w:t>
      </w:r>
      <w:r w:rsidRPr="008315D0">
        <w:rPr>
          <w:rFonts w:ascii="Montserrat" w:hAnsi="Montserrat"/>
          <w:sz w:val="22"/>
          <w:szCs w:val="22"/>
        </w:rPr>
        <w:t>N</w:t>
      </w:r>
      <w:r w:rsidRPr="008315D0">
        <w:rPr>
          <w:rFonts w:ascii="Montserrat" w:hAnsi="Montserrat"/>
          <w:sz w:val="22"/>
          <w:szCs w:val="22"/>
          <w:u w:val="single"/>
        </w:rPr>
        <w:tab/>
      </w:r>
      <w:r w:rsidRPr="008315D0">
        <w:rPr>
          <w:rFonts w:ascii="Montserrat" w:hAnsi="Montserrat"/>
          <w:sz w:val="22"/>
          <w:szCs w:val="22"/>
        </w:rPr>
        <w:t>_</w:t>
      </w:r>
    </w:p>
    <w:p w14:paraId="73736F50" w14:textId="77777777" w:rsidR="008315D0" w:rsidRPr="008315D0" w:rsidRDefault="008315D0" w:rsidP="00EE06E3">
      <w:pPr>
        <w:suppressAutoHyphens/>
        <w:autoSpaceDE w:val="0"/>
        <w:autoSpaceDN w:val="0"/>
        <w:adjustRightInd w:val="0"/>
        <w:jc w:val="both"/>
        <w:rPr>
          <w:rFonts w:ascii="Arial" w:hAnsi="Arial" w:cs="Arial"/>
          <w:sz w:val="20"/>
          <w:szCs w:val="20"/>
        </w:rPr>
      </w:pPr>
    </w:p>
    <w:p w14:paraId="08B60C26" w14:textId="77777777" w:rsidR="00EE06E3" w:rsidRPr="00EE06E3" w:rsidRDefault="00EE06E3" w:rsidP="00EE06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center"/>
        <w:rPr>
          <w:rFonts w:ascii="Montserrat" w:hAnsi="Montserrat" w:cs="Arial"/>
          <w:b/>
          <w:bCs/>
          <w:sz w:val="22"/>
          <w:szCs w:val="22"/>
        </w:rPr>
      </w:pPr>
    </w:p>
    <w:p w14:paraId="71C2C098" w14:textId="66617A4A" w:rsidR="00EE06E3" w:rsidRDefault="00EE06E3" w:rsidP="00EE06E3">
      <w:pPr>
        <w:jc w:val="both"/>
        <w:rPr>
          <w:rFonts w:ascii="Montserrat" w:hAnsi="Montserrat"/>
          <w:b/>
          <w:bCs/>
          <w:sz w:val="22"/>
          <w:szCs w:val="22"/>
        </w:rPr>
      </w:pPr>
    </w:p>
    <w:p w14:paraId="449D55C1" w14:textId="62EFA407" w:rsidR="00451A23" w:rsidRDefault="00451A23" w:rsidP="00EE06E3">
      <w:pPr>
        <w:jc w:val="both"/>
        <w:rPr>
          <w:rFonts w:ascii="Montserrat" w:hAnsi="Montserrat"/>
          <w:b/>
          <w:bCs/>
          <w:sz w:val="22"/>
          <w:szCs w:val="22"/>
        </w:rPr>
      </w:pPr>
    </w:p>
    <w:p w14:paraId="1E74955C" w14:textId="7992A4B7" w:rsidR="00451A23" w:rsidRDefault="00451A23" w:rsidP="00EE06E3">
      <w:pPr>
        <w:jc w:val="both"/>
        <w:rPr>
          <w:rFonts w:ascii="Montserrat" w:hAnsi="Montserrat"/>
          <w:b/>
          <w:bCs/>
          <w:sz w:val="22"/>
          <w:szCs w:val="22"/>
        </w:rPr>
      </w:pPr>
    </w:p>
    <w:p w14:paraId="09C5E676" w14:textId="0826F897" w:rsidR="00451A23" w:rsidRDefault="00451A23" w:rsidP="00EE06E3">
      <w:pPr>
        <w:jc w:val="both"/>
        <w:rPr>
          <w:rFonts w:ascii="Montserrat" w:hAnsi="Montserrat"/>
          <w:b/>
          <w:bCs/>
          <w:sz w:val="22"/>
          <w:szCs w:val="22"/>
        </w:rPr>
      </w:pPr>
    </w:p>
    <w:p w14:paraId="5A1B636A" w14:textId="67C1B9F0" w:rsidR="00451A23" w:rsidRDefault="00451A23" w:rsidP="00EE06E3">
      <w:pPr>
        <w:jc w:val="both"/>
        <w:rPr>
          <w:rFonts w:ascii="Montserrat" w:hAnsi="Montserrat"/>
          <w:b/>
          <w:bCs/>
          <w:sz w:val="22"/>
          <w:szCs w:val="22"/>
        </w:rPr>
      </w:pPr>
    </w:p>
    <w:p w14:paraId="0E0723A0" w14:textId="42EE7922" w:rsidR="00451A23" w:rsidRDefault="00451A23" w:rsidP="00EE06E3">
      <w:pPr>
        <w:jc w:val="both"/>
        <w:rPr>
          <w:rFonts w:ascii="Montserrat" w:hAnsi="Montserrat"/>
          <w:b/>
          <w:bCs/>
          <w:sz w:val="22"/>
          <w:szCs w:val="22"/>
        </w:rPr>
      </w:pPr>
    </w:p>
    <w:p w14:paraId="51A9D62E" w14:textId="7B8A91D4" w:rsidR="00451A23" w:rsidRDefault="00451A23" w:rsidP="00EE06E3">
      <w:pPr>
        <w:jc w:val="both"/>
        <w:rPr>
          <w:rFonts w:ascii="Montserrat" w:hAnsi="Montserrat"/>
          <w:b/>
          <w:bCs/>
          <w:sz w:val="22"/>
          <w:szCs w:val="22"/>
        </w:rPr>
      </w:pPr>
    </w:p>
    <w:p w14:paraId="0E095A2B" w14:textId="17D4E9AF" w:rsidR="00451A23" w:rsidRDefault="00451A23" w:rsidP="00EE06E3">
      <w:pPr>
        <w:jc w:val="both"/>
        <w:rPr>
          <w:rFonts w:ascii="Montserrat" w:hAnsi="Montserrat"/>
          <w:b/>
          <w:bCs/>
          <w:sz w:val="22"/>
          <w:szCs w:val="22"/>
        </w:rPr>
      </w:pPr>
    </w:p>
    <w:p w14:paraId="5E158BAE" w14:textId="7B9C7962" w:rsidR="00451A23" w:rsidRDefault="00451A23" w:rsidP="00EE06E3">
      <w:pPr>
        <w:jc w:val="both"/>
        <w:rPr>
          <w:rFonts w:ascii="Montserrat" w:hAnsi="Montserrat"/>
          <w:b/>
          <w:bCs/>
          <w:sz w:val="22"/>
          <w:szCs w:val="22"/>
        </w:rPr>
      </w:pPr>
    </w:p>
    <w:p w14:paraId="3CE9A960" w14:textId="6B139C9E" w:rsidR="00451A23" w:rsidRDefault="00451A23" w:rsidP="00EE06E3">
      <w:pPr>
        <w:jc w:val="both"/>
        <w:rPr>
          <w:rFonts w:ascii="Montserrat" w:hAnsi="Montserrat"/>
          <w:b/>
          <w:bCs/>
          <w:sz w:val="22"/>
          <w:szCs w:val="22"/>
        </w:rPr>
      </w:pPr>
    </w:p>
    <w:p w14:paraId="6A6C43F2" w14:textId="56778024" w:rsidR="00451A23" w:rsidRDefault="00451A23" w:rsidP="00EE06E3">
      <w:pPr>
        <w:jc w:val="both"/>
        <w:rPr>
          <w:rFonts w:ascii="Montserrat" w:hAnsi="Montserrat"/>
          <w:b/>
          <w:bCs/>
          <w:sz w:val="22"/>
          <w:szCs w:val="22"/>
        </w:rPr>
      </w:pPr>
    </w:p>
    <w:p w14:paraId="417BCE21" w14:textId="459F94CA" w:rsidR="00451A23" w:rsidRDefault="00451A23" w:rsidP="00EE06E3">
      <w:pPr>
        <w:jc w:val="both"/>
        <w:rPr>
          <w:rFonts w:ascii="Montserrat" w:hAnsi="Montserrat"/>
          <w:b/>
          <w:bCs/>
          <w:sz w:val="22"/>
          <w:szCs w:val="22"/>
        </w:rPr>
      </w:pPr>
    </w:p>
    <w:p w14:paraId="161BEA31" w14:textId="47F4275A" w:rsidR="00451A23" w:rsidRDefault="00451A23" w:rsidP="00EE06E3">
      <w:pPr>
        <w:jc w:val="both"/>
        <w:rPr>
          <w:rFonts w:ascii="Montserrat" w:hAnsi="Montserrat"/>
          <w:b/>
          <w:bCs/>
          <w:sz w:val="22"/>
          <w:szCs w:val="22"/>
        </w:rPr>
      </w:pPr>
    </w:p>
    <w:p w14:paraId="7C968175" w14:textId="34F15692" w:rsidR="00451A23" w:rsidRDefault="00451A23" w:rsidP="00EE06E3">
      <w:pPr>
        <w:jc w:val="both"/>
        <w:rPr>
          <w:rFonts w:ascii="Montserrat" w:hAnsi="Montserrat"/>
          <w:b/>
          <w:bCs/>
          <w:sz w:val="22"/>
          <w:szCs w:val="22"/>
        </w:rPr>
      </w:pPr>
    </w:p>
    <w:p w14:paraId="2992FCA0" w14:textId="2EB8B2DD" w:rsidR="00451A23" w:rsidRDefault="00451A23" w:rsidP="00EE06E3">
      <w:pPr>
        <w:jc w:val="both"/>
        <w:rPr>
          <w:rFonts w:ascii="Montserrat" w:hAnsi="Montserrat"/>
          <w:b/>
          <w:bCs/>
          <w:sz w:val="22"/>
          <w:szCs w:val="22"/>
        </w:rPr>
      </w:pPr>
    </w:p>
    <w:p w14:paraId="7EB29C9D" w14:textId="252F30CE" w:rsidR="00451A23" w:rsidRDefault="00451A23" w:rsidP="00EE06E3">
      <w:pPr>
        <w:jc w:val="both"/>
        <w:rPr>
          <w:rFonts w:ascii="Montserrat" w:hAnsi="Montserrat"/>
          <w:b/>
          <w:bCs/>
          <w:sz w:val="22"/>
          <w:szCs w:val="22"/>
        </w:rPr>
      </w:pPr>
    </w:p>
    <w:p w14:paraId="1E701126" w14:textId="4C4EAF21" w:rsidR="00451A23" w:rsidRDefault="00451A23" w:rsidP="00EE06E3">
      <w:pPr>
        <w:jc w:val="both"/>
        <w:rPr>
          <w:rFonts w:ascii="Montserrat" w:hAnsi="Montserrat"/>
          <w:b/>
          <w:bCs/>
          <w:sz w:val="22"/>
          <w:szCs w:val="22"/>
        </w:rPr>
      </w:pPr>
    </w:p>
    <w:p w14:paraId="01A1540B" w14:textId="2521CF50" w:rsidR="00451A23" w:rsidRDefault="00451A23" w:rsidP="00EE06E3">
      <w:pPr>
        <w:jc w:val="both"/>
        <w:rPr>
          <w:rFonts w:ascii="Montserrat" w:hAnsi="Montserrat"/>
          <w:b/>
          <w:bCs/>
          <w:sz w:val="22"/>
          <w:szCs w:val="22"/>
        </w:rPr>
      </w:pPr>
    </w:p>
    <w:p w14:paraId="1D1AF513" w14:textId="2E38A40C" w:rsidR="00451A23" w:rsidRDefault="00451A23" w:rsidP="00EE06E3">
      <w:pPr>
        <w:jc w:val="both"/>
        <w:rPr>
          <w:rFonts w:ascii="Montserrat" w:hAnsi="Montserrat"/>
          <w:b/>
          <w:bCs/>
          <w:sz w:val="22"/>
          <w:szCs w:val="22"/>
        </w:rPr>
      </w:pPr>
    </w:p>
    <w:p w14:paraId="4DFA1CCA" w14:textId="0F2F4AF6" w:rsidR="00451A23" w:rsidRDefault="00451A23" w:rsidP="00EE06E3">
      <w:pPr>
        <w:jc w:val="both"/>
        <w:rPr>
          <w:rFonts w:ascii="Montserrat" w:hAnsi="Montserrat"/>
          <w:b/>
          <w:bCs/>
          <w:sz w:val="22"/>
          <w:szCs w:val="22"/>
        </w:rPr>
      </w:pPr>
    </w:p>
    <w:p w14:paraId="406A1EEB" w14:textId="4230EED1" w:rsidR="00451A23" w:rsidRDefault="00451A23" w:rsidP="00EE06E3">
      <w:pPr>
        <w:jc w:val="both"/>
        <w:rPr>
          <w:rFonts w:ascii="Montserrat" w:hAnsi="Montserrat"/>
          <w:b/>
          <w:bCs/>
          <w:sz w:val="22"/>
          <w:szCs w:val="22"/>
        </w:rPr>
      </w:pPr>
    </w:p>
    <w:p w14:paraId="37CC166F" w14:textId="626DEA62" w:rsidR="00EE6C5C" w:rsidRDefault="00451A23" w:rsidP="00EE6C5C">
      <w:pPr>
        <w:jc w:val="center"/>
        <w:rPr>
          <w:rFonts w:ascii="Montserrat" w:hAnsi="Montserrat"/>
          <w:b/>
          <w:bCs/>
          <w:sz w:val="22"/>
          <w:szCs w:val="22"/>
        </w:rPr>
      </w:pPr>
      <w:r>
        <w:rPr>
          <w:rFonts w:ascii="Montserrat" w:hAnsi="Montserrat"/>
          <w:b/>
          <w:bCs/>
          <w:sz w:val="22"/>
          <w:szCs w:val="22"/>
        </w:rPr>
        <w:lastRenderedPageBreak/>
        <w:t xml:space="preserve">FORMULARIO </w:t>
      </w:r>
      <w:r w:rsidR="00EE6C5C">
        <w:rPr>
          <w:rFonts w:ascii="Montserrat" w:hAnsi="Montserrat"/>
          <w:b/>
          <w:bCs/>
          <w:sz w:val="22"/>
          <w:szCs w:val="22"/>
        </w:rPr>
        <w:t>9</w:t>
      </w:r>
    </w:p>
    <w:p w14:paraId="0B95E34C" w14:textId="6048DAA3" w:rsidR="00451A23" w:rsidRDefault="00451A23" w:rsidP="00451A23">
      <w:pPr>
        <w:jc w:val="center"/>
        <w:rPr>
          <w:rFonts w:ascii="Montserrat" w:hAnsi="Montserrat"/>
          <w:b/>
          <w:bCs/>
          <w:sz w:val="22"/>
          <w:szCs w:val="22"/>
        </w:rPr>
      </w:pPr>
      <w:r>
        <w:rPr>
          <w:rFonts w:ascii="Montserrat" w:hAnsi="Montserrat"/>
          <w:b/>
          <w:bCs/>
          <w:sz w:val="22"/>
          <w:szCs w:val="22"/>
        </w:rPr>
        <w:t xml:space="preserve">COMPROMISO DE TRANSPARENCIA </w:t>
      </w:r>
    </w:p>
    <w:p w14:paraId="65F8996C" w14:textId="0D22A7E4" w:rsidR="00451A23" w:rsidRPr="00451A23" w:rsidRDefault="00451A23" w:rsidP="00451A23">
      <w:pPr>
        <w:jc w:val="both"/>
        <w:rPr>
          <w:rFonts w:ascii="Montserrat" w:hAnsi="Montserrat"/>
          <w:b/>
          <w:bCs/>
          <w:sz w:val="22"/>
          <w:szCs w:val="22"/>
        </w:rPr>
      </w:pPr>
    </w:p>
    <w:p w14:paraId="3DBC1FA7" w14:textId="77777777" w:rsidR="00451A23" w:rsidRPr="00451A23" w:rsidRDefault="00451A23" w:rsidP="00451A23">
      <w:pPr>
        <w:suppressAutoHyphens/>
        <w:autoSpaceDE w:val="0"/>
        <w:autoSpaceDN w:val="0"/>
        <w:adjustRightInd w:val="0"/>
        <w:jc w:val="both"/>
        <w:rPr>
          <w:rFonts w:ascii="Montserrat" w:hAnsi="Montserrat" w:cs="Arial"/>
          <w:sz w:val="22"/>
          <w:szCs w:val="22"/>
        </w:rPr>
      </w:pPr>
      <w:r w:rsidRPr="00451A23">
        <w:rPr>
          <w:rFonts w:ascii="Montserrat" w:hAnsi="Montserrat" w:cs="Arial"/>
          <w:sz w:val="22"/>
          <w:szCs w:val="22"/>
        </w:rPr>
        <w:t>Los suscritos: __________________________________, identificado con cédula de ciudadanía No.________________ de __________________,domiciliado en ______________________ actuando en mi propio nombre (en representación de ______________________) que en adelante se denominará El PROPONENTE manifiesto la voluntad de asumir el presente COMPROMISO DE TRANSPARENCIA teniendo en cuenta las siguientes consideraciones:</w:t>
      </w:r>
    </w:p>
    <w:p w14:paraId="75170D53" w14:textId="77777777" w:rsidR="00451A23" w:rsidRPr="00451A23" w:rsidRDefault="00451A23" w:rsidP="00451A23">
      <w:pPr>
        <w:suppressAutoHyphens/>
        <w:autoSpaceDE w:val="0"/>
        <w:autoSpaceDN w:val="0"/>
        <w:adjustRightInd w:val="0"/>
        <w:jc w:val="both"/>
        <w:rPr>
          <w:rFonts w:ascii="Montserrat" w:hAnsi="Montserrat" w:cs="Arial"/>
          <w:sz w:val="22"/>
          <w:szCs w:val="22"/>
        </w:rPr>
      </w:pPr>
    </w:p>
    <w:p w14:paraId="10672A2F" w14:textId="01E0D1D7" w:rsidR="00451A23" w:rsidRPr="00451A23" w:rsidRDefault="00451A23" w:rsidP="00451A23">
      <w:pPr>
        <w:ind w:right="51"/>
        <w:jc w:val="both"/>
        <w:rPr>
          <w:rFonts w:ascii="Montserrat" w:hAnsi="Montserrat" w:cs="Arial"/>
          <w:b/>
          <w:color w:val="000000"/>
          <w:sz w:val="22"/>
          <w:szCs w:val="22"/>
        </w:rPr>
      </w:pPr>
      <w:r w:rsidRPr="00451A23">
        <w:rPr>
          <w:rFonts w:ascii="Montserrat" w:hAnsi="Montserrat" w:cs="Arial"/>
          <w:sz w:val="22"/>
          <w:szCs w:val="22"/>
        </w:rPr>
        <w:t xml:space="preserve"> Que la Supervigilancia, adelanta el Proceso de Selección </w:t>
      </w:r>
      <w:r w:rsidR="009E6EB3">
        <w:rPr>
          <w:rFonts w:ascii="Montserrat" w:hAnsi="Montserrat" w:cs="Arial"/>
          <w:sz w:val="22"/>
          <w:szCs w:val="22"/>
        </w:rPr>
        <w:t xml:space="preserve">Abreviada </w:t>
      </w:r>
      <w:r w:rsidRPr="00451A23">
        <w:rPr>
          <w:rFonts w:ascii="Montserrat" w:hAnsi="Montserrat" w:cs="Arial"/>
          <w:sz w:val="22"/>
          <w:szCs w:val="22"/>
        </w:rPr>
        <w:t>de M</w:t>
      </w:r>
      <w:r w:rsidR="009E6EB3">
        <w:rPr>
          <w:rFonts w:ascii="Montserrat" w:hAnsi="Montserrat" w:cs="Arial"/>
          <w:sz w:val="22"/>
          <w:szCs w:val="22"/>
        </w:rPr>
        <w:t>enor</w:t>
      </w:r>
      <w:r w:rsidRPr="00451A23">
        <w:rPr>
          <w:rFonts w:ascii="Montserrat" w:hAnsi="Montserrat" w:cs="Arial"/>
          <w:sz w:val="22"/>
          <w:szCs w:val="22"/>
        </w:rPr>
        <w:t xml:space="preserve"> Cuantía No. 05 de 2022, cuyo objeto es</w:t>
      </w:r>
      <w:r w:rsidRPr="00451A23">
        <w:rPr>
          <w:rFonts w:ascii="Montserrat" w:hAnsi="Montserrat" w:cs="Arial"/>
          <w:sz w:val="22"/>
          <w:szCs w:val="22"/>
          <w:lang w:eastAsia="ar-SA"/>
        </w:rPr>
        <w:t>:</w:t>
      </w:r>
      <w:r w:rsidRPr="00451A23">
        <w:rPr>
          <w:rFonts w:ascii="Montserrat" w:hAnsi="Montserrat" w:cs="Arial"/>
          <w:sz w:val="22"/>
          <w:szCs w:val="22"/>
          <w:lang w:val="es" w:eastAsia="ar-SA"/>
        </w:rPr>
        <w:t xml:space="preserve"> </w:t>
      </w:r>
      <w:bookmarkStart w:id="11" w:name="_Hlk82714193"/>
      <w:r w:rsidRPr="00451A23">
        <w:rPr>
          <w:rFonts w:ascii="Montserrat" w:hAnsi="Montserrat" w:cs="Arial"/>
          <w:b/>
          <w:color w:val="000000"/>
          <w:sz w:val="22"/>
          <w:szCs w:val="22"/>
        </w:rPr>
        <w:t>CONTRATAR EL SERVICIO INTEGRAL DE VIGILANCIA Y SEGURIDAD PRIVADA HUMANA, EN LAS MODALIDADES DE VIGILANCIA FIJA Y MOVIL SIN ARMAS, PARA GARANTIZAR LA EFECTIVA CUSTODIA DE LOS BIENES MUEBLES E INMUEBLES DE LA SUPERINTENDENCIA DE VIGILANCIA Y SEGURIDAD PRIVADA.</w:t>
      </w:r>
    </w:p>
    <w:p w14:paraId="60C9F875" w14:textId="77777777" w:rsidR="00451A23" w:rsidRPr="00451A23" w:rsidRDefault="00451A23" w:rsidP="00451A23">
      <w:pPr>
        <w:ind w:right="51"/>
        <w:jc w:val="both"/>
        <w:rPr>
          <w:rFonts w:ascii="Montserrat" w:hAnsi="Montserrat" w:cs="Arial"/>
          <w:b/>
          <w:color w:val="000000"/>
          <w:sz w:val="22"/>
          <w:szCs w:val="22"/>
        </w:rPr>
      </w:pPr>
    </w:p>
    <w:bookmarkEnd w:id="11"/>
    <w:p w14:paraId="3F4D80DD" w14:textId="77777777" w:rsidR="00451A23" w:rsidRPr="00451A23" w:rsidRDefault="00451A23">
      <w:pPr>
        <w:numPr>
          <w:ilvl w:val="0"/>
          <w:numId w:val="40"/>
        </w:numPr>
        <w:suppressAutoHyphens/>
        <w:jc w:val="both"/>
        <w:rPr>
          <w:rFonts w:ascii="Montserrat" w:hAnsi="Montserrat" w:cs="Arial"/>
          <w:sz w:val="22"/>
          <w:szCs w:val="22"/>
        </w:rPr>
      </w:pPr>
      <w:r w:rsidRPr="00451A23">
        <w:rPr>
          <w:rFonts w:ascii="Montserrat" w:hAnsi="Montserrat" w:cs="Arial"/>
          <w:sz w:val="22"/>
          <w:szCs w:val="22"/>
        </w:rPr>
        <w:t>Que EL PROPONENTE tiene interés en participar y apoyar la acción del Estado Colombiano y de La Superintendencia de Vigilancia y Seguridad Privada, en el implemento de mecanismos y normas para el fortalecimiento de la transparencia en los procesos contractuales y en la lucha contra la corrupción.</w:t>
      </w:r>
    </w:p>
    <w:p w14:paraId="1B556864" w14:textId="77777777" w:rsidR="00451A23" w:rsidRPr="00451A23" w:rsidRDefault="00451A23" w:rsidP="00451A23">
      <w:pPr>
        <w:suppressAutoHyphens/>
        <w:autoSpaceDE w:val="0"/>
        <w:autoSpaceDN w:val="0"/>
        <w:adjustRightInd w:val="0"/>
        <w:jc w:val="both"/>
        <w:rPr>
          <w:rFonts w:ascii="Montserrat" w:hAnsi="Montserrat" w:cs="Arial"/>
          <w:sz w:val="22"/>
          <w:szCs w:val="22"/>
        </w:rPr>
      </w:pPr>
    </w:p>
    <w:p w14:paraId="36929075" w14:textId="77777777" w:rsidR="00451A23" w:rsidRPr="00451A23" w:rsidRDefault="00451A23">
      <w:pPr>
        <w:numPr>
          <w:ilvl w:val="0"/>
          <w:numId w:val="40"/>
        </w:numPr>
        <w:suppressAutoHyphens/>
        <w:autoSpaceDE w:val="0"/>
        <w:autoSpaceDN w:val="0"/>
        <w:adjustRightInd w:val="0"/>
        <w:jc w:val="both"/>
        <w:rPr>
          <w:rFonts w:ascii="Montserrat" w:hAnsi="Montserrat" w:cs="Arial"/>
          <w:sz w:val="22"/>
          <w:szCs w:val="22"/>
        </w:rPr>
      </w:pPr>
      <w:r w:rsidRPr="00451A23">
        <w:rPr>
          <w:rFonts w:ascii="Montserrat" w:hAnsi="Montserrat" w:cs="Arial"/>
          <w:sz w:val="22"/>
          <w:szCs w:val="22"/>
        </w:rPr>
        <w:t>Que EL PROPONENTE tiene interés en el proceso de la Contratación referida en el primer considerando, y se encuentra dispuesto a suministrar la información necesaria para la transparencia del proceso, y en tal sentido realiza las siguientes manifestaciones y compromisos.</w:t>
      </w:r>
    </w:p>
    <w:p w14:paraId="2FBCA0F6" w14:textId="77777777" w:rsidR="00451A23" w:rsidRPr="00451A23" w:rsidRDefault="00451A23" w:rsidP="00451A23">
      <w:pPr>
        <w:suppressAutoHyphens/>
        <w:autoSpaceDE w:val="0"/>
        <w:autoSpaceDN w:val="0"/>
        <w:adjustRightInd w:val="0"/>
        <w:jc w:val="both"/>
        <w:rPr>
          <w:rFonts w:ascii="Montserrat" w:hAnsi="Montserrat" w:cs="Arial"/>
          <w:b/>
          <w:bCs/>
          <w:sz w:val="22"/>
          <w:szCs w:val="22"/>
        </w:rPr>
      </w:pPr>
    </w:p>
    <w:p w14:paraId="7277C9A4" w14:textId="77777777" w:rsidR="00451A23" w:rsidRPr="00451A23" w:rsidRDefault="00451A23" w:rsidP="00451A23">
      <w:pPr>
        <w:suppressAutoHyphens/>
        <w:autoSpaceDE w:val="0"/>
        <w:autoSpaceDN w:val="0"/>
        <w:adjustRightInd w:val="0"/>
        <w:jc w:val="both"/>
        <w:rPr>
          <w:rFonts w:ascii="Montserrat" w:hAnsi="Montserrat" w:cs="Arial"/>
          <w:b/>
          <w:bCs/>
          <w:sz w:val="22"/>
          <w:szCs w:val="22"/>
          <w:u w:val="single"/>
        </w:rPr>
      </w:pPr>
      <w:r w:rsidRPr="00451A23">
        <w:rPr>
          <w:rFonts w:ascii="Montserrat" w:hAnsi="Montserrat" w:cs="Arial"/>
          <w:b/>
          <w:bCs/>
          <w:sz w:val="22"/>
          <w:szCs w:val="22"/>
          <w:u w:val="single"/>
        </w:rPr>
        <w:t>DECLARACIONES</w:t>
      </w:r>
    </w:p>
    <w:p w14:paraId="787F9555" w14:textId="77777777" w:rsidR="00451A23" w:rsidRPr="00451A23" w:rsidRDefault="00451A23" w:rsidP="00451A23">
      <w:pPr>
        <w:suppressAutoHyphens/>
        <w:autoSpaceDE w:val="0"/>
        <w:autoSpaceDN w:val="0"/>
        <w:adjustRightInd w:val="0"/>
        <w:jc w:val="both"/>
        <w:rPr>
          <w:rFonts w:ascii="Montserrat" w:hAnsi="Montserrat" w:cs="Arial"/>
          <w:sz w:val="22"/>
          <w:szCs w:val="22"/>
        </w:rPr>
      </w:pPr>
    </w:p>
    <w:p w14:paraId="5190C85A" w14:textId="77777777" w:rsidR="00451A23" w:rsidRPr="00451A23" w:rsidRDefault="00451A23" w:rsidP="00451A23">
      <w:pPr>
        <w:suppressAutoHyphens/>
        <w:autoSpaceDE w:val="0"/>
        <w:autoSpaceDN w:val="0"/>
        <w:adjustRightInd w:val="0"/>
        <w:jc w:val="both"/>
        <w:rPr>
          <w:rFonts w:ascii="Montserrat" w:hAnsi="Montserrat" w:cs="Arial"/>
          <w:sz w:val="22"/>
          <w:szCs w:val="22"/>
        </w:rPr>
      </w:pPr>
      <w:r w:rsidRPr="00451A23">
        <w:rPr>
          <w:rFonts w:ascii="Montserrat" w:hAnsi="Montserrat" w:cs="Arial"/>
          <w:b/>
          <w:bCs/>
          <w:sz w:val="22"/>
          <w:szCs w:val="22"/>
        </w:rPr>
        <w:t>PRIMERA</w:t>
      </w:r>
      <w:r w:rsidRPr="00451A23">
        <w:rPr>
          <w:rFonts w:ascii="Montserrat" w:hAnsi="Montserrat" w:cs="Arial"/>
          <w:sz w:val="22"/>
          <w:szCs w:val="22"/>
        </w:rPr>
        <w:t>: (escribir el nombre del proponente) Declaro no encontrarme incurso dentro de las inhabilidades e incompatibilidades o prohibiciones previstas en la Constitución Política, ni en el artículo 8º de la Ley 80 de 1993, así como no tener sanción vigente por la trasgresión de alguna de ellas, para contratar con Entidades Públicas.</w:t>
      </w:r>
    </w:p>
    <w:p w14:paraId="3A6302E1" w14:textId="77777777" w:rsidR="00451A23" w:rsidRPr="00451A23" w:rsidRDefault="00451A23" w:rsidP="00451A23">
      <w:pPr>
        <w:suppressAutoHyphens/>
        <w:autoSpaceDE w:val="0"/>
        <w:autoSpaceDN w:val="0"/>
        <w:adjustRightInd w:val="0"/>
        <w:jc w:val="both"/>
        <w:rPr>
          <w:rFonts w:ascii="Montserrat" w:hAnsi="Montserrat" w:cs="Arial"/>
          <w:sz w:val="22"/>
          <w:szCs w:val="22"/>
        </w:rPr>
      </w:pPr>
    </w:p>
    <w:p w14:paraId="037257F2" w14:textId="77777777" w:rsidR="00451A23" w:rsidRPr="00451A23" w:rsidRDefault="00451A23" w:rsidP="00451A23">
      <w:pPr>
        <w:suppressAutoHyphens/>
        <w:autoSpaceDE w:val="0"/>
        <w:autoSpaceDN w:val="0"/>
        <w:adjustRightInd w:val="0"/>
        <w:jc w:val="both"/>
        <w:rPr>
          <w:rFonts w:ascii="Montserrat" w:hAnsi="Montserrat" w:cs="Arial"/>
          <w:sz w:val="22"/>
          <w:szCs w:val="22"/>
        </w:rPr>
      </w:pPr>
      <w:r w:rsidRPr="00451A23">
        <w:rPr>
          <w:rFonts w:ascii="Montserrat" w:hAnsi="Montserrat" w:cs="Arial"/>
          <w:b/>
          <w:bCs/>
          <w:sz w:val="22"/>
          <w:szCs w:val="22"/>
        </w:rPr>
        <w:t>SEGUNDA:</w:t>
      </w:r>
      <w:r w:rsidRPr="00451A23">
        <w:rPr>
          <w:rFonts w:ascii="Montserrat" w:hAnsi="Montserrat" w:cs="Arial"/>
          <w:sz w:val="22"/>
          <w:szCs w:val="22"/>
        </w:rPr>
        <w:t xml:space="preserve"> (escribir el nombre del proponente) Declaro que toda la información que suministré y suministraré a La Supervigilancia es cierta y precisa y que no omití, ni omitiré información que sea necesaria para la transparencia en la celebración y desarrollo del contrato.</w:t>
      </w:r>
    </w:p>
    <w:p w14:paraId="54A48919" w14:textId="77777777" w:rsidR="00451A23" w:rsidRPr="00451A23" w:rsidRDefault="00451A23" w:rsidP="00451A23">
      <w:pPr>
        <w:suppressAutoHyphens/>
        <w:autoSpaceDE w:val="0"/>
        <w:autoSpaceDN w:val="0"/>
        <w:adjustRightInd w:val="0"/>
        <w:jc w:val="both"/>
        <w:rPr>
          <w:rFonts w:ascii="Montserrat" w:hAnsi="Montserrat" w:cs="Arial"/>
          <w:sz w:val="22"/>
          <w:szCs w:val="22"/>
        </w:rPr>
      </w:pPr>
    </w:p>
    <w:p w14:paraId="472C6809" w14:textId="77777777" w:rsidR="00451A23" w:rsidRPr="00451A23" w:rsidRDefault="00451A23" w:rsidP="00451A23">
      <w:pPr>
        <w:suppressAutoHyphens/>
        <w:autoSpaceDE w:val="0"/>
        <w:autoSpaceDN w:val="0"/>
        <w:adjustRightInd w:val="0"/>
        <w:jc w:val="both"/>
        <w:rPr>
          <w:rFonts w:ascii="Montserrat" w:hAnsi="Montserrat" w:cs="Arial"/>
          <w:sz w:val="22"/>
          <w:szCs w:val="22"/>
        </w:rPr>
      </w:pPr>
      <w:r w:rsidRPr="00451A23">
        <w:rPr>
          <w:rFonts w:ascii="Montserrat" w:hAnsi="Montserrat" w:cs="Arial"/>
          <w:b/>
          <w:bCs/>
          <w:sz w:val="22"/>
          <w:szCs w:val="22"/>
        </w:rPr>
        <w:t>TERCERA:</w:t>
      </w:r>
      <w:r w:rsidRPr="00451A23">
        <w:rPr>
          <w:rFonts w:ascii="Montserrat" w:hAnsi="Montserrat" w:cs="Arial"/>
          <w:sz w:val="22"/>
          <w:szCs w:val="22"/>
        </w:rPr>
        <w:t xml:space="preserve"> (escribir el nombre del proponente) Declaro que no he ofrecido, ni ofreceré, no he dado, ni daré, ni directa ni indirectamente, dádiva o beneficio para obtener una decisión a mi favor, ventaja impropia o para perjudicar a alguno de los proponentes.</w:t>
      </w:r>
    </w:p>
    <w:p w14:paraId="0DA006F3" w14:textId="77777777" w:rsidR="00451A23" w:rsidRPr="00451A23" w:rsidRDefault="00451A23" w:rsidP="00451A23">
      <w:pPr>
        <w:suppressAutoHyphens/>
        <w:autoSpaceDE w:val="0"/>
        <w:autoSpaceDN w:val="0"/>
        <w:adjustRightInd w:val="0"/>
        <w:jc w:val="both"/>
        <w:rPr>
          <w:rFonts w:ascii="Montserrat" w:hAnsi="Montserrat" w:cs="Arial"/>
          <w:sz w:val="22"/>
          <w:szCs w:val="22"/>
        </w:rPr>
      </w:pPr>
    </w:p>
    <w:p w14:paraId="4F375E69" w14:textId="77777777" w:rsidR="00451A23" w:rsidRPr="00451A23" w:rsidRDefault="00451A23" w:rsidP="00451A23">
      <w:pPr>
        <w:suppressAutoHyphens/>
        <w:autoSpaceDE w:val="0"/>
        <w:autoSpaceDN w:val="0"/>
        <w:adjustRightInd w:val="0"/>
        <w:jc w:val="both"/>
        <w:rPr>
          <w:rFonts w:ascii="Montserrat" w:hAnsi="Montserrat" w:cs="Arial"/>
          <w:sz w:val="22"/>
          <w:szCs w:val="22"/>
        </w:rPr>
      </w:pPr>
      <w:r w:rsidRPr="00451A23">
        <w:rPr>
          <w:rFonts w:ascii="Montserrat" w:hAnsi="Montserrat" w:cs="Arial"/>
          <w:b/>
          <w:bCs/>
          <w:sz w:val="22"/>
          <w:szCs w:val="22"/>
        </w:rPr>
        <w:t>CUARTA:</w:t>
      </w:r>
      <w:r w:rsidRPr="00451A23">
        <w:rPr>
          <w:rFonts w:ascii="Montserrat" w:hAnsi="Montserrat" w:cs="Arial"/>
          <w:sz w:val="22"/>
          <w:szCs w:val="22"/>
        </w:rPr>
        <w:t xml:space="preserve"> (nombre proponente) Declaro que la propuesta presentada es seria y económicamente ajustada a la realidad, que asegura la posibilidad de ejecutar el objeto del presente contrato en las condiciones de calidad y oportunidad exigidas en la invitación pública.</w:t>
      </w:r>
    </w:p>
    <w:p w14:paraId="1A2DBC96" w14:textId="77777777" w:rsidR="00451A23" w:rsidRPr="00451A23" w:rsidRDefault="00451A23" w:rsidP="00451A23">
      <w:pPr>
        <w:suppressAutoHyphens/>
        <w:autoSpaceDE w:val="0"/>
        <w:autoSpaceDN w:val="0"/>
        <w:adjustRightInd w:val="0"/>
        <w:jc w:val="both"/>
        <w:rPr>
          <w:rFonts w:ascii="Montserrat" w:hAnsi="Montserrat" w:cs="Arial"/>
          <w:sz w:val="22"/>
          <w:szCs w:val="22"/>
        </w:rPr>
      </w:pPr>
    </w:p>
    <w:p w14:paraId="67A8832F" w14:textId="77777777" w:rsidR="00451A23" w:rsidRPr="00451A23" w:rsidRDefault="00451A23" w:rsidP="00451A23">
      <w:pPr>
        <w:suppressAutoHyphens/>
        <w:autoSpaceDE w:val="0"/>
        <w:autoSpaceDN w:val="0"/>
        <w:adjustRightInd w:val="0"/>
        <w:jc w:val="both"/>
        <w:rPr>
          <w:rFonts w:ascii="Montserrat" w:hAnsi="Montserrat" w:cs="Arial"/>
          <w:sz w:val="22"/>
          <w:szCs w:val="22"/>
        </w:rPr>
      </w:pPr>
      <w:r w:rsidRPr="00451A23">
        <w:rPr>
          <w:rFonts w:ascii="Montserrat" w:hAnsi="Montserrat" w:cs="Arial"/>
          <w:b/>
          <w:bCs/>
          <w:sz w:val="22"/>
          <w:szCs w:val="22"/>
        </w:rPr>
        <w:t>QUINTA:</w:t>
      </w:r>
      <w:r w:rsidRPr="00451A23">
        <w:rPr>
          <w:rFonts w:ascii="Montserrat" w:hAnsi="Montserrat" w:cs="Arial"/>
          <w:sz w:val="22"/>
          <w:szCs w:val="22"/>
        </w:rPr>
        <w:t xml:space="preserve"> (escribir el nombre del proponente) Declaro públicamente que conozco y acepto las reglas establecidas para el presente proceso, las modificaciones, adendas, así como las aclaraciones que se realizaron a la invitación publica, en condiciones de transparencia, equidad e igualdad.</w:t>
      </w:r>
    </w:p>
    <w:p w14:paraId="46BD80DC" w14:textId="77777777" w:rsidR="00451A23" w:rsidRPr="00451A23" w:rsidRDefault="00451A23" w:rsidP="00451A23">
      <w:pPr>
        <w:suppressAutoHyphens/>
        <w:autoSpaceDE w:val="0"/>
        <w:autoSpaceDN w:val="0"/>
        <w:adjustRightInd w:val="0"/>
        <w:jc w:val="both"/>
        <w:rPr>
          <w:rFonts w:ascii="Montserrat" w:hAnsi="Montserrat" w:cs="Arial"/>
          <w:sz w:val="22"/>
          <w:szCs w:val="22"/>
          <w:u w:val="single"/>
        </w:rPr>
      </w:pPr>
    </w:p>
    <w:p w14:paraId="6F054924" w14:textId="77777777" w:rsidR="00451A23" w:rsidRPr="00451A23" w:rsidRDefault="00451A23" w:rsidP="00451A23">
      <w:pPr>
        <w:suppressAutoHyphens/>
        <w:autoSpaceDE w:val="0"/>
        <w:autoSpaceDN w:val="0"/>
        <w:adjustRightInd w:val="0"/>
        <w:jc w:val="both"/>
        <w:rPr>
          <w:rFonts w:ascii="Montserrat" w:hAnsi="Montserrat" w:cs="Arial"/>
          <w:b/>
          <w:bCs/>
          <w:sz w:val="22"/>
          <w:szCs w:val="22"/>
          <w:u w:val="single"/>
        </w:rPr>
      </w:pPr>
      <w:r w:rsidRPr="00451A23">
        <w:rPr>
          <w:rFonts w:ascii="Montserrat" w:hAnsi="Montserrat" w:cs="Arial"/>
          <w:b/>
          <w:bCs/>
          <w:sz w:val="22"/>
          <w:szCs w:val="22"/>
          <w:u w:val="single"/>
        </w:rPr>
        <w:t>COMPROMISOS</w:t>
      </w:r>
    </w:p>
    <w:p w14:paraId="38D3E663" w14:textId="77777777" w:rsidR="00451A23" w:rsidRPr="00451A23" w:rsidRDefault="00451A23" w:rsidP="00451A23">
      <w:pPr>
        <w:suppressAutoHyphens/>
        <w:autoSpaceDE w:val="0"/>
        <w:autoSpaceDN w:val="0"/>
        <w:adjustRightInd w:val="0"/>
        <w:jc w:val="both"/>
        <w:rPr>
          <w:rFonts w:ascii="Montserrat" w:hAnsi="Montserrat" w:cs="Arial"/>
          <w:sz w:val="22"/>
          <w:szCs w:val="22"/>
        </w:rPr>
      </w:pPr>
    </w:p>
    <w:p w14:paraId="343A24A1" w14:textId="77777777" w:rsidR="00451A23" w:rsidRPr="00451A23" w:rsidRDefault="00451A23" w:rsidP="00451A23">
      <w:pPr>
        <w:suppressAutoHyphens/>
        <w:autoSpaceDE w:val="0"/>
        <w:autoSpaceDN w:val="0"/>
        <w:adjustRightInd w:val="0"/>
        <w:jc w:val="both"/>
        <w:rPr>
          <w:rFonts w:ascii="Montserrat" w:hAnsi="Montserrat" w:cs="Arial"/>
          <w:sz w:val="22"/>
          <w:szCs w:val="22"/>
        </w:rPr>
      </w:pPr>
      <w:r w:rsidRPr="00451A23">
        <w:rPr>
          <w:rFonts w:ascii="Montserrat" w:hAnsi="Montserrat" w:cs="Arial"/>
          <w:b/>
          <w:sz w:val="22"/>
          <w:szCs w:val="22"/>
        </w:rPr>
        <w:lastRenderedPageBreak/>
        <w:t>PRIMERO</w:t>
      </w:r>
      <w:r w:rsidRPr="00451A23">
        <w:rPr>
          <w:rFonts w:ascii="Montserrat" w:hAnsi="Montserrat" w:cs="Arial"/>
          <w:sz w:val="22"/>
          <w:szCs w:val="22"/>
        </w:rPr>
        <w:t>: (escribir el nombre del proponente) Si llegare a sobrevenir una inhabilidad o incompatibilidad prevista en la Constitución o en la Ley, me comprometo a ceder el contrato, previa autorización escrita de La Supervigilancia, y si ello no fuere posible renunciaré a la ejecución del mismo, de conformidad con lo previsto en el artículo 9º de la Ley 80 de 1993.</w:t>
      </w:r>
    </w:p>
    <w:p w14:paraId="359C04F6" w14:textId="77777777" w:rsidR="00451A23" w:rsidRPr="00451A23" w:rsidRDefault="00451A23" w:rsidP="00451A23">
      <w:pPr>
        <w:suppressAutoHyphens/>
        <w:autoSpaceDE w:val="0"/>
        <w:autoSpaceDN w:val="0"/>
        <w:adjustRightInd w:val="0"/>
        <w:jc w:val="both"/>
        <w:rPr>
          <w:rFonts w:ascii="Montserrat" w:hAnsi="Montserrat" w:cs="Arial"/>
          <w:sz w:val="22"/>
          <w:szCs w:val="22"/>
        </w:rPr>
      </w:pPr>
    </w:p>
    <w:p w14:paraId="3D772E5B" w14:textId="77777777" w:rsidR="00451A23" w:rsidRPr="00451A23" w:rsidRDefault="00451A23" w:rsidP="00451A23">
      <w:pPr>
        <w:suppressAutoHyphens/>
        <w:autoSpaceDE w:val="0"/>
        <w:autoSpaceDN w:val="0"/>
        <w:adjustRightInd w:val="0"/>
        <w:jc w:val="both"/>
        <w:rPr>
          <w:rFonts w:ascii="Montserrat" w:hAnsi="Montserrat" w:cs="Arial"/>
          <w:sz w:val="22"/>
          <w:szCs w:val="22"/>
        </w:rPr>
      </w:pPr>
      <w:r w:rsidRPr="00451A23">
        <w:rPr>
          <w:rFonts w:ascii="Montserrat" w:hAnsi="Montserrat" w:cs="Arial"/>
          <w:b/>
          <w:bCs/>
          <w:sz w:val="22"/>
          <w:szCs w:val="22"/>
        </w:rPr>
        <w:t xml:space="preserve">SEGUNDO: </w:t>
      </w:r>
      <w:r w:rsidRPr="00451A23">
        <w:rPr>
          <w:rFonts w:ascii="Montserrat" w:hAnsi="Montserrat" w:cs="Arial"/>
          <w:sz w:val="22"/>
          <w:szCs w:val="22"/>
        </w:rPr>
        <w:t>(nombre proponente) Me comprometo a desarrollar todas mis actividades en el marco de principios éticos y a asumir con seriedad y responsabilidad todos los compromisos relacionados con la presente contratación.</w:t>
      </w:r>
    </w:p>
    <w:p w14:paraId="203A1C7F" w14:textId="77777777" w:rsidR="00451A23" w:rsidRPr="00451A23" w:rsidRDefault="00451A23" w:rsidP="00451A23">
      <w:pPr>
        <w:suppressAutoHyphens/>
        <w:autoSpaceDE w:val="0"/>
        <w:autoSpaceDN w:val="0"/>
        <w:adjustRightInd w:val="0"/>
        <w:jc w:val="both"/>
        <w:rPr>
          <w:rFonts w:ascii="Montserrat" w:hAnsi="Montserrat" w:cs="Arial"/>
          <w:sz w:val="22"/>
          <w:szCs w:val="22"/>
        </w:rPr>
      </w:pPr>
    </w:p>
    <w:p w14:paraId="7063F9E4" w14:textId="77777777" w:rsidR="00451A23" w:rsidRPr="00451A23" w:rsidRDefault="00451A23" w:rsidP="00451A23">
      <w:pPr>
        <w:suppressAutoHyphens/>
        <w:autoSpaceDE w:val="0"/>
        <w:autoSpaceDN w:val="0"/>
        <w:adjustRightInd w:val="0"/>
        <w:jc w:val="both"/>
        <w:rPr>
          <w:rFonts w:ascii="Montserrat" w:hAnsi="Montserrat" w:cs="Arial"/>
          <w:sz w:val="22"/>
          <w:szCs w:val="22"/>
        </w:rPr>
      </w:pPr>
      <w:r w:rsidRPr="00451A23">
        <w:rPr>
          <w:rFonts w:ascii="Montserrat" w:hAnsi="Montserrat" w:cs="Arial"/>
          <w:b/>
          <w:bCs/>
          <w:sz w:val="22"/>
          <w:szCs w:val="22"/>
        </w:rPr>
        <w:t>TERCERO:</w:t>
      </w:r>
      <w:r w:rsidRPr="00451A23">
        <w:rPr>
          <w:rFonts w:ascii="Montserrat" w:hAnsi="Montserrat" w:cs="Arial"/>
          <w:sz w:val="22"/>
          <w:szCs w:val="22"/>
        </w:rPr>
        <w:t xml:space="preserve"> (escribir el nombre del proponente) Me comprometo a suministrar a La Supervigilancia cualquier información sobre actos de corrupción, soborno, subjetividad, presión o favorecimiento en el desarrollo del proceso contractual, del que tenga o llegare a tener conocimiento.</w:t>
      </w:r>
    </w:p>
    <w:p w14:paraId="4676A427" w14:textId="77777777" w:rsidR="00451A23" w:rsidRPr="00451A23" w:rsidRDefault="00451A23" w:rsidP="00451A23">
      <w:pPr>
        <w:suppressAutoHyphens/>
        <w:autoSpaceDE w:val="0"/>
        <w:autoSpaceDN w:val="0"/>
        <w:adjustRightInd w:val="0"/>
        <w:jc w:val="both"/>
        <w:rPr>
          <w:rFonts w:ascii="Montserrat" w:hAnsi="Montserrat" w:cs="Arial"/>
          <w:sz w:val="22"/>
          <w:szCs w:val="22"/>
        </w:rPr>
      </w:pPr>
    </w:p>
    <w:p w14:paraId="50843D9D" w14:textId="77777777" w:rsidR="00451A23" w:rsidRPr="00451A23" w:rsidRDefault="00451A23" w:rsidP="00451A23">
      <w:pPr>
        <w:suppressAutoHyphens/>
        <w:autoSpaceDE w:val="0"/>
        <w:autoSpaceDN w:val="0"/>
        <w:adjustRightInd w:val="0"/>
        <w:jc w:val="both"/>
        <w:rPr>
          <w:rFonts w:ascii="Montserrat" w:hAnsi="Montserrat" w:cs="Arial"/>
          <w:sz w:val="22"/>
          <w:szCs w:val="22"/>
        </w:rPr>
      </w:pPr>
      <w:r w:rsidRPr="00451A23">
        <w:rPr>
          <w:rFonts w:ascii="Montserrat" w:hAnsi="Montserrat" w:cs="Arial"/>
          <w:b/>
          <w:bCs/>
          <w:sz w:val="22"/>
          <w:szCs w:val="22"/>
        </w:rPr>
        <w:t>CUARTO</w:t>
      </w:r>
      <w:r w:rsidRPr="00451A23">
        <w:rPr>
          <w:rFonts w:ascii="Montserrat" w:hAnsi="Montserrat" w:cs="Arial"/>
          <w:sz w:val="22"/>
          <w:szCs w:val="22"/>
        </w:rPr>
        <w:t>: (escribir el nombre del proponente) Me comprometo a cumplir todas las obligaciones, cargas y los términos en general, previstos en la invitación pública del presente proceso de mínima cuantía y en el contrato, que resulte del mismo.</w:t>
      </w:r>
    </w:p>
    <w:p w14:paraId="7C3C9AE1" w14:textId="77777777" w:rsidR="00451A23" w:rsidRPr="00451A23" w:rsidRDefault="00451A23" w:rsidP="00451A23">
      <w:pPr>
        <w:suppressAutoHyphens/>
        <w:autoSpaceDE w:val="0"/>
        <w:autoSpaceDN w:val="0"/>
        <w:adjustRightInd w:val="0"/>
        <w:jc w:val="both"/>
        <w:rPr>
          <w:rFonts w:ascii="Montserrat" w:hAnsi="Montserrat" w:cs="Arial"/>
          <w:sz w:val="22"/>
          <w:szCs w:val="22"/>
        </w:rPr>
      </w:pPr>
    </w:p>
    <w:p w14:paraId="3C0EAAB1" w14:textId="77777777" w:rsidR="00451A23" w:rsidRPr="00451A23" w:rsidRDefault="00451A23" w:rsidP="00451A23">
      <w:pPr>
        <w:suppressAutoHyphens/>
        <w:autoSpaceDE w:val="0"/>
        <w:autoSpaceDN w:val="0"/>
        <w:adjustRightInd w:val="0"/>
        <w:jc w:val="both"/>
        <w:rPr>
          <w:rFonts w:ascii="Montserrat" w:hAnsi="Montserrat" w:cs="Arial"/>
          <w:sz w:val="22"/>
          <w:szCs w:val="22"/>
        </w:rPr>
      </w:pPr>
      <w:r w:rsidRPr="00451A23">
        <w:rPr>
          <w:rFonts w:ascii="Montserrat" w:hAnsi="Montserrat" w:cs="Arial"/>
          <w:b/>
          <w:bCs/>
          <w:sz w:val="22"/>
          <w:szCs w:val="22"/>
        </w:rPr>
        <w:t>QUINTO:</w:t>
      </w:r>
      <w:r w:rsidRPr="00451A23">
        <w:rPr>
          <w:rFonts w:ascii="Montserrat" w:hAnsi="Montserrat" w:cs="Arial"/>
          <w:sz w:val="22"/>
          <w:szCs w:val="22"/>
        </w:rPr>
        <w:t xml:space="preserve"> (escribir el nombre del proponente) Nos comprometemos a desarrollar todas nuestras actividades en el marco de principios éticos y a asumir con seriedad y responsabilidad todos los compromisos relacionados con la presente contratación.</w:t>
      </w:r>
    </w:p>
    <w:p w14:paraId="19B71302" w14:textId="77777777" w:rsidR="00451A23" w:rsidRPr="00451A23" w:rsidRDefault="00451A23" w:rsidP="00451A23">
      <w:pPr>
        <w:suppressAutoHyphens/>
        <w:autoSpaceDE w:val="0"/>
        <w:autoSpaceDN w:val="0"/>
        <w:adjustRightInd w:val="0"/>
        <w:jc w:val="both"/>
        <w:rPr>
          <w:rFonts w:ascii="Montserrat" w:hAnsi="Montserrat" w:cs="Arial"/>
          <w:sz w:val="22"/>
          <w:szCs w:val="22"/>
        </w:rPr>
      </w:pPr>
    </w:p>
    <w:p w14:paraId="1F60EAE0" w14:textId="77777777" w:rsidR="00451A23" w:rsidRPr="00451A23" w:rsidRDefault="00451A23" w:rsidP="00451A23">
      <w:pPr>
        <w:suppressAutoHyphens/>
        <w:autoSpaceDE w:val="0"/>
        <w:autoSpaceDN w:val="0"/>
        <w:adjustRightInd w:val="0"/>
        <w:jc w:val="both"/>
        <w:rPr>
          <w:rFonts w:ascii="Montserrat" w:hAnsi="Montserrat" w:cs="Arial"/>
          <w:sz w:val="22"/>
          <w:szCs w:val="22"/>
        </w:rPr>
      </w:pPr>
      <w:r w:rsidRPr="00451A23">
        <w:rPr>
          <w:rFonts w:ascii="Montserrat" w:hAnsi="Montserrat" w:cs="Arial"/>
          <w:sz w:val="22"/>
          <w:szCs w:val="22"/>
        </w:rPr>
        <w:t>En constancia de lo anterior y como manifestación de aceptación de nuestros compromisos y declaraciones incorporadas en el presente documento, se suscribe en la ciudad de ________________ el día ________ del mes de _______________ del año 2022.</w:t>
      </w:r>
    </w:p>
    <w:p w14:paraId="641F6139" w14:textId="77777777" w:rsidR="00451A23" w:rsidRPr="00451A23" w:rsidRDefault="00451A23" w:rsidP="00451A23">
      <w:pPr>
        <w:suppressAutoHyphens/>
        <w:autoSpaceDE w:val="0"/>
        <w:autoSpaceDN w:val="0"/>
        <w:adjustRightInd w:val="0"/>
        <w:jc w:val="both"/>
        <w:rPr>
          <w:rFonts w:ascii="Montserrat" w:hAnsi="Montserrat" w:cs="Arial"/>
          <w:sz w:val="22"/>
          <w:szCs w:val="22"/>
        </w:rPr>
      </w:pPr>
    </w:p>
    <w:p w14:paraId="22E1BD59" w14:textId="77777777" w:rsidR="00451A23" w:rsidRPr="00451A23" w:rsidRDefault="00451A23" w:rsidP="00451A23">
      <w:pPr>
        <w:suppressAutoHyphens/>
        <w:autoSpaceDE w:val="0"/>
        <w:autoSpaceDN w:val="0"/>
        <w:adjustRightInd w:val="0"/>
        <w:jc w:val="both"/>
        <w:rPr>
          <w:rFonts w:ascii="Montserrat" w:hAnsi="Montserrat" w:cs="Arial"/>
          <w:b/>
          <w:bCs/>
          <w:sz w:val="22"/>
          <w:szCs w:val="22"/>
        </w:rPr>
      </w:pPr>
      <w:r w:rsidRPr="00451A23">
        <w:rPr>
          <w:rFonts w:ascii="Montserrat" w:hAnsi="Montserrat" w:cs="Arial"/>
          <w:b/>
          <w:bCs/>
          <w:sz w:val="22"/>
          <w:szCs w:val="22"/>
        </w:rPr>
        <w:t xml:space="preserve">EL PROPONENTE, </w:t>
      </w:r>
    </w:p>
    <w:p w14:paraId="4929B98D" w14:textId="77777777" w:rsidR="00451A23" w:rsidRPr="00451A23" w:rsidRDefault="00451A23" w:rsidP="00451A23">
      <w:pPr>
        <w:suppressAutoHyphens/>
        <w:autoSpaceDE w:val="0"/>
        <w:autoSpaceDN w:val="0"/>
        <w:adjustRightInd w:val="0"/>
        <w:jc w:val="both"/>
        <w:rPr>
          <w:rFonts w:ascii="Montserrat" w:hAnsi="Montserrat" w:cs="Arial"/>
          <w:sz w:val="22"/>
          <w:szCs w:val="22"/>
        </w:rPr>
      </w:pPr>
    </w:p>
    <w:p w14:paraId="60C0353B" w14:textId="77777777" w:rsidR="00451A23" w:rsidRPr="00451A23" w:rsidRDefault="00451A23" w:rsidP="00451A23">
      <w:pPr>
        <w:suppressAutoHyphens/>
        <w:autoSpaceDE w:val="0"/>
        <w:autoSpaceDN w:val="0"/>
        <w:adjustRightInd w:val="0"/>
        <w:jc w:val="both"/>
        <w:rPr>
          <w:rFonts w:ascii="Montserrat" w:hAnsi="Montserrat" w:cs="Arial"/>
          <w:sz w:val="22"/>
          <w:szCs w:val="22"/>
        </w:rPr>
      </w:pPr>
    </w:p>
    <w:p w14:paraId="48C6FE90" w14:textId="77777777" w:rsidR="00451A23" w:rsidRPr="00451A23" w:rsidRDefault="00451A23" w:rsidP="00451A23">
      <w:pPr>
        <w:pBdr>
          <w:bottom w:val="single" w:sz="12" w:space="1" w:color="auto"/>
        </w:pBdr>
        <w:suppressAutoHyphens/>
        <w:autoSpaceDE w:val="0"/>
        <w:autoSpaceDN w:val="0"/>
        <w:adjustRightInd w:val="0"/>
        <w:jc w:val="both"/>
        <w:rPr>
          <w:rFonts w:ascii="Montserrat" w:hAnsi="Montserrat" w:cs="Arial"/>
          <w:sz w:val="22"/>
          <w:szCs w:val="22"/>
        </w:rPr>
      </w:pPr>
    </w:p>
    <w:p w14:paraId="1520A3E5" w14:textId="77777777" w:rsidR="00451A23" w:rsidRPr="00451A23" w:rsidRDefault="00451A23" w:rsidP="00451A23">
      <w:pPr>
        <w:suppressAutoHyphens/>
        <w:autoSpaceDE w:val="0"/>
        <w:autoSpaceDN w:val="0"/>
        <w:adjustRightInd w:val="0"/>
        <w:jc w:val="both"/>
        <w:rPr>
          <w:rFonts w:ascii="Montserrat" w:hAnsi="Montserrat" w:cs="Arial"/>
          <w:sz w:val="22"/>
          <w:szCs w:val="22"/>
        </w:rPr>
      </w:pPr>
    </w:p>
    <w:p w14:paraId="203C49E8" w14:textId="77777777" w:rsidR="00451A23" w:rsidRPr="009E6EB3" w:rsidRDefault="00451A23" w:rsidP="00451A23">
      <w:pPr>
        <w:suppressAutoHyphens/>
        <w:autoSpaceDE w:val="0"/>
        <w:autoSpaceDN w:val="0"/>
        <w:adjustRightInd w:val="0"/>
        <w:jc w:val="both"/>
        <w:rPr>
          <w:rFonts w:ascii="Montserrat" w:hAnsi="Montserrat" w:cs="Arial"/>
          <w:b/>
          <w:bCs/>
          <w:sz w:val="22"/>
          <w:szCs w:val="22"/>
        </w:rPr>
      </w:pPr>
      <w:r w:rsidRPr="009E6EB3">
        <w:rPr>
          <w:rFonts w:ascii="Montserrat" w:hAnsi="Montserrat" w:cs="Arial"/>
          <w:b/>
          <w:bCs/>
          <w:sz w:val="22"/>
          <w:szCs w:val="22"/>
        </w:rPr>
        <w:t>Firma</w:t>
      </w:r>
    </w:p>
    <w:p w14:paraId="43EC0839" w14:textId="77777777" w:rsidR="00451A23" w:rsidRPr="009E6EB3" w:rsidRDefault="00451A23" w:rsidP="00451A23">
      <w:pPr>
        <w:suppressAutoHyphens/>
        <w:autoSpaceDE w:val="0"/>
        <w:autoSpaceDN w:val="0"/>
        <w:adjustRightInd w:val="0"/>
        <w:jc w:val="both"/>
        <w:rPr>
          <w:rFonts w:ascii="Montserrat" w:hAnsi="Montserrat" w:cs="Arial"/>
          <w:b/>
          <w:bCs/>
          <w:sz w:val="22"/>
          <w:szCs w:val="22"/>
        </w:rPr>
      </w:pPr>
    </w:p>
    <w:p w14:paraId="51043C5C" w14:textId="77777777" w:rsidR="00451A23" w:rsidRPr="009E6EB3" w:rsidRDefault="00451A23" w:rsidP="00451A23">
      <w:pPr>
        <w:suppressAutoHyphens/>
        <w:autoSpaceDE w:val="0"/>
        <w:autoSpaceDN w:val="0"/>
        <w:adjustRightInd w:val="0"/>
        <w:jc w:val="both"/>
        <w:rPr>
          <w:rFonts w:ascii="Montserrat" w:hAnsi="Montserrat" w:cs="Arial"/>
          <w:b/>
          <w:bCs/>
          <w:sz w:val="22"/>
          <w:szCs w:val="22"/>
        </w:rPr>
      </w:pPr>
      <w:r w:rsidRPr="009E6EB3">
        <w:rPr>
          <w:rFonts w:ascii="Montserrat" w:hAnsi="Montserrat" w:cs="Arial"/>
          <w:b/>
          <w:bCs/>
          <w:sz w:val="22"/>
          <w:szCs w:val="22"/>
        </w:rPr>
        <w:t xml:space="preserve">C.C. No. </w:t>
      </w:r>
    </w:p>
    <w:p w14:paraId="058F9FA3" w14:textId="77777777" w:rsidR="00451A23" w:rsidRDefault="00451A23" w:rsidP="00451A23">
      <w:pPr>
        <w:jc w:val="center"/>
        <w:rPr>
          <w:rFonts w:ascii="Montserrat" w:hAnsi="Montserrat"/>
          <w:b/>
          <w:bCs/>
          <w:sz w:val="22"/>
          <w:szCs w:val="22"/>
        </w:rPr>
      </w:pPr>
    </w:p>
    <w:p w14:paraId="1A97C112" w14:textId="193A2671" w:rsidR="00451A23" w:rsidRDefault="00451A23" w:rsidP="00EE06E3">
      <w:pPr>
        <w:jc w:val="both"/>
        <w:rPr>
          <w:rFonts w:ascii="Montserrat" w:hAnsi="Montserrat"/>
          <w:b/>
          <w:bCs/>
          <w:sz w:val="22"/>
          <w:szCs w:val="22"/>
        </w:rPr>
      </w:pPr>
    </w:p>
    <w:p w14:paraId="66E177A5" w14:textId="72B7D06D" w:rsidR="009E6EB3" w:rsidRDefault="009E6EB3" w:rsidP="00EE06E3">
      <w:pPr>
        <w:jc w:val="both"/>
        <w:rPr>
          <w:rFonts w:ascii="Montserrat" w:hAnsi="Montserrat"/>
          <w:b/>
          <w:bCs/>
          <w:sz w:val="22"/>
          <w:szCs w:val="22"/>
        </w:rPr>
      </w:pPr>
    </w:p>
    <w:p w14:paraId="10C3DD7C" w14:textId="4514A980" w:rsidR="009E6EB3" w:rsidRDefault="009E6EB3" w:rsidP="00EE06E3">
      <w:pPr>
        <w:jc w:val="both"/>
        <w:rPr>
          <w:rFonts w:ascii="Montserrat" w:hAnsi="Montserrat"/>
          <w:b/>
          <w:bCs/>
          <w:sz w:val="22"/>
          <w:szCs w:val="22"/>
        </w:rPr>
      </w:pPr>
    </w:p>
    <w:p w14:paraId="44B769F8" w14:textId="4B691A19" w:rsidR="009E6EB3" w:rsidRDefault="009E6EB3" w:rsidP="00EE06E3">
      <w:pPr>
        <w:jc w:val="both"/>
        <w:rPr>
          <w:rFonts w:ascii="Montserrat" w:hAnsi="Montserrat"/>
          <w:b/>
          <w:bCs/>
          <w:sz w:val="22"/>
          <w:szCs w:val="22"/>
        </w:rPr>
      </w:pPr>
    </w:p>
    <w:p w14:paraId="1A1B041B" w14:textId="19793D2D" w:rsidR="009E6EB3" w:rsidRDefault="009E6EB3" w:rsidP="00EE06E3">
      <w:pPr>
        <w:jc w:val="both"/>
        <w:rPr>
          <w:rFonts w:ascii="Montserrat" w:hAnsi="Montserrat"/>
          <w:b/>
          <w:bCs/>
          <w:sz w:val="22"/>
          <w:szCs w:val="22"/>
        </w:rPr>
      </w:pPr>
    </w:p>
    <w:p w14:paraId="5B2CB81E" w14:textId="5DA04FC2" w:rsidR="009E6EB3" w:rsidRDefault="009E6EB3" w:rsidP="00EE06E3">
      <w:pPr>
        <w:jc w:val="both"/>
        <w:rPr>
          <w:rFonts w:ascii="Montserrat" w:hAnsi="Montserrat"/>
          <w:b/>
          <w:bCs/>
          <w:sz w:val="22"/>
          <w:szCs w:val="22"/>
        </w:rPr>
      </w:pPr>
    </w:p>
    <w:p w14:paraId="6A209ECA" w14:textId="00789902" w:rsidR="009E6EB3" w:rsidRDefault="009E6EB3" w:rsidP="00EE06E3">
      <w:pPr>
        <w:jc w:val="both"/>
        <w:rPr>
          <w:rFonts w:ascii="Montserrat" w:hAnsi="Montserrat"/>
          <w:b/>
          <w:bCs/>
          <w:sz w:val="22"/>
          <w:szCs w:val="22"/>
        </w:rPr>
      </w:pPr>
    </w:p>
    <w:p w14:paraId="2D928B3D" w14:textId="69F46EC3" w:rsidR="009E6EB3" w:rsidRDefault="009E6EB3" w:rsidP="00EE06E3">
      <w:pPr>
        <w:jc w:val="both"/>
        <w:rPr>
          <w:rFonts w:ascii="Montserrat" w:hAnsi="Montserrat"/>
          <w:b/>
          <w:bCs/>
          <w:sz w:val="22"/>
          <w:szCs w:val="22"/>
        </w:rPr>
      </w:pPr>
    </w:p>
    <w:p w14:paraId="614A1EBE" w14:textId="738A56C2" w:rsidR="009E6EB3" w:rsidRDefault="009E6EB3" w:rsidP="00EE06E3">
      <w:pPr>
        <w:jc w:val="both"/>
        <w:rPr>
          <w:rFonts w:ascii="Montserrat" w:hAnsi="Montserrat"/>
          <w:b/>
          <w:bCs/>
          <w:sz w:val="22"/>
          <w:szCs w:val="22"/>
        </w:rPr>
      </w:pPr>
    </w:p>
    <w:p w14:paraId="1D2F345C" w14:textId="36F865D8" w:rsidR="009E6EB3" w:rsidRDefault="009E6EB3" w:rsidP="00EE06E3">
      <w:pPr>
        <w:jc w:val="both"/>
        <w:rPr>
          <w:rFonts w:ascii="Montserrat" w:hAnsi="Montserrat"/>
          <w:b/>
          <w:bCs/>
          <w:sz w:val="22"/>
          <w:szCs w:val="22"/>
        </w:rPr>
      </w:pPr>
    </w:p>
    <w:p w14:paraId="7267E0B0" w14:textId="1623BC3F" w:rsidR="009E6EB3" w:rsidRDefault="009E6EB3" w:rsidP="00EE06E3">
      <w:pPr>
        <w:jc w:val="both"/>
        <w:rPr>
          <w:rFonts w:ascii="Montserrat" w:hAnsi="Montserrat"/>
          <w:b/>
          <w:bCs/>
          <w:sz w:val="22"/>
          <w:szCs w:val="22"/>
        </w:rPr>
      </w:pPr>
    </w:p>
    <w:p w14:paraId="73F97D8C" w14:textId="45525AB2" w:rsidR="009E6EB3" w:rsidRDefault="009E6EB3" w:rsidP="00EE06E3">
      <w:pPr>
        <w:jc w:val="both"/>
        <w:rPr>
          <w:rFonts w:ascii="Montserrat" w:hAnsi="Montserrat"/>
          <w:b/>
          <w:bCs/>
          <w:sz w:val="22"/>
          <w:szCs w:val="22"/>
        </w:rPr>
      </w:pPr>
    </w:p>
    <w:p w14:paraId="036E3BCE" w14:textId="36F8F8D8" w:rsidR="009E6EB3" w:rsidRDefault="009E6EB3" w:rsidP="00EE06E3">
      <w:pPr>
        <w:jc w:val="both"/>
        <w:rPr>
          <w:rFonts w:ascii="Montserrat" w:hAnsi="Montserrat"/>
          <w:b/>
          <w:bCs/>
          <w:sz w:val="22"/>
          <w:szCs w:val="22"/>
        </w:rPr>
      </w:pPr>
    </w:p>
    <w:p w14:paraId="086F5A5A" w14:textId="32E9E70B" w:rsidR="009E6EB3" w:rsidRDefault="009E6EB3" w:rsidP="00EE06E3">
      <w:pPr>
        <w:jc w:val="both"/>
        <w:rPr>
          <w:rFonts w:ascii="Montserrat" w:hAnsi="Montserrat"/>
          <w:b/>
          <w:bCs/>
          <w:sz w:val="22"/>
          <w:szCs w:val="22"/>
        </w:rPr>
      </w:pPr>
    </w:p>
    <w:p w14:paraId="52515B40" w14:textId="16268051" w:rsidR="009E6EB3" w:rsidRDefault="009E6EB3" w:rsidP="00EE06E3">
      <w:pPr>
        <w:jc w:val="both"/>
        <w:rPr>
          <w:rFonts w:ascii="Montserrat" w:hAnsi="Montserrat"/>
          <w:b/>
          <w:bCs/>
          <w:sz w:val="22"/>
          <w:szCs w:val="22"/>
        </w:rPr>
      </w:pPr>
    </w:p>
    <w:p w14:paraId="5E1563A3" w14:textId="759C579A" w:rsidR="009E6EB3" w:rsidRDefault="009E6EB3" w:rsidP="00EE06E3">
      <w:pPr>
        <w:jc w:val="both"/>
        <w:rPr>
          <w:rFonts w:ascii="Montserrat" w:hAnsi="Montserrat"/>
          <w:b/>
          <w:bCs/>
          <w:sz w:val="22"/>
          <w:szCs w:val="22"/>
        </w:rPr>
      </w:pPr>
    </w:p>
    <w:p w14:paraId="09D9A4A9" w14:textId="7D8EA8A7" w:rsidR="009E6EB3" w:rsidRDefault="009E6EB3" w:rsidP="00EE06E3">
      <w:pPr>
        <w:jc w:val="both"/>
        <w:rPr>
          <w:rFonts w:ascii="Montserrat" w:hAnsi="Montserrat"/>
          <w:b/>
          <w:bCs/>
          <w:sz w:val="22"/>
          <w:szCs w:val="22"/>
        </w:rPr>
      </w:pPr>
    </w:p>
    <w:p w14:paraId="64E916E3" w14:textId="5D1FE4FE" w:rsidR="009E6EB3" w:rsidRDefault="009E6EB3" w:rsidP="00EE06E3">
      <w:pPr>
        <w:jc w:val="both"/>
        <w:rPr>
          <w:rFonts w:ascii="Montserrat" w:hAnsi="Montserrat"/>
          <w:b/>
          <w:bCs/>
          <w:sz w:val="22"/>
          <w:szCs w:val="22"/>
        </w:rPr>
      </w:pPr>
    </w:p>
    <w:p w14:paraId="2BA0DF02" w14:textId="5598176F" w:rsidR="009E6EB3" w:rsidRDefault="009E6EB3" w:rsidP="00EE06E3">
      <w:pPr>
        <w:jc w:val="both"/>
        <w:rPr>
          <w:rFonts w:ascii="Montserrat" w:hAnsi="Montserrat"/>
          <w:b/>
          <w:bCs/>
          <w:sz w:val="22"/>
          <w:szCs w:val="22"/>
        </w:rPr>
      </w:pPr>
    </w:p>
    <w:p w14:paraId="2A5F5D22" w14:textId="44CBD16C" w:rsidR="009E6EB3" w:rsidRDefault="009E6EB3" w:rsidP="00EE06E3">
      <w:pPr>
        <w:jc w:val="both"/>
        <w:rPr>
          <w:rFonts w:ascii="Montserrat" w:hAnsi="Montserrat"/>
          <w:b/>
          <w:bCs/>
          <w:sz w:val="22"/>
          <w:szCs w:val="22"/>
        </w:rPr>
      </w:pPr>
    </w:p>
    <w:p w14:paraId="5A2E026F" w14:textId="77777777" w:rsidR="009E6EB3" w:rsidRDefault="009E6EB3" w:rsidP="00EE06E3">
      <w:pPr>
        <w:jc w:val="both"/>
        <w:rPr>
          <w:rFonts w:ascii="Montserrat" w:hAnsi="Montserrat"/>
          <w:b/>
          <w:bCs/>
          <w:sz w:val="22"/>
          <w:szCs w:val="22"/>
        </w:rPr>
      </w:pPr>
    </w:p>
    <w:p w14:paraId="27145ABF" w14:textId="0FC5313E" w:rsidR="009E6EB3" w:rsidRPr="000C603F" w:rsidRDefault="009E6EB3" w:rsidP="009E6EB3">
      <w:pPr>
        <w:jc w:val="center"/>
        <w:rPr>
          <w:rFonts w:ascii="Montserrat" w:hAnsi="Montserrat"/>
          <w:b/>
          <w:bCs/>
          <w:sz w:val="22"/>
          <w:szCs w:val="22"/>
        </w:rPr>
      </w:pPr>
      <w:r>
        <w:rPr>
          <w:rFonts w:ascii="Montserrat" w:hAnsi="Montserrat"/>
          <w:b/>
          <w:bCs/>
          <w:sz w:val="22"/>
          <w:szCs w:val="22"/>
        </w:rPr>
        <w:lastRenderedPageBreak/>
        <w:t>F</w:t>
      </w:r>
      <w:r w:rsidRPr="000C603F">
        <w:rPr>
          <w:rFonts w:ascii="Montserrat" w:hAnsi="Montserrat"/>
          <w:b/>
          <w:bCs/>
          <w:sz w:val="22"/>
          <w:szCs w:val="22"/>
        </w:rPr>
        <w:t>ORMULARIO 1</w:t>
      </w:r>
      <w:r w:rsidR="00EE6C5C">
        <w:rPr>
          <w:rFonts w:ascii="Montserrat" w:hAnsi="Montserrat"/>
          <w:b/>
          <w:bCs/>
          <w:sz w:val="22"/>
          <w:szCs w:val="22"/>
        </w:rPr>
        <w:t>0</w:t>
      </w:r>
    </w:p>
    <w:p w14:paraId="434E4B7E" w14:textId="77777777" w:rsidR="000C603F" w:rsidRPr="000C603F" w:rsidRDefault="000C603F" w:rsidP="000C603F">
      <w:pPr>
        <w:jc w:val="center"/>
        <w:rPr>
          <w:rFonts w:ascii="Montserrat" w:hAnsi="Montserrat" w:cs="Arial"/>
          <w:b/>
          <w:bCs/>
          <w:sz w:val="22"/>
          <w:szCs w:val="22"/>
        </w:rPr>
      </w:pPr>
      <w:r w:rsidRPr="000C603F">
        <w:rPr>
          <w:rFonts w:ascii="Montserrat" w:hAnsi="Montserrat" w:cs="Arial"/>
          <w:b/>
          <w:bCs/>
          <w:sz w:val="22"/>
          <w:szCs w:val="22"/>
        </w:rPr>
        <w:t>MODELO DECLARACIÓN SOBRE MULTAS Y SANCIONES</w:t>
      </w:r>
    </w:p>
    <w:p w14:paraId="2DB30075" w14:textId="77777777" w:rsidR="000C603F" w:rsidRPr="000C603F" w:rsidRDefault="000C603F" w:rsidP="000C603F">
      <w:pPr>
        <w:jc w:val="center"/>
        <w:rPr>
          <w:rFonts w:ascii="Montserrat" w:hAnsi="Montserrat" w:cs="Arial"/>
          <w:b/>
          <w:bCs/>
          <w:sz w:val="22"/>
          <w:szCs w:val="22"/>
        </w:rPr>
      </w:pPr>
    </w:p>
    <w:p w14:paraId="4725609F" w14:textId="77777777" w:rsidR="000C603F" w:rsidRPr="000C603F" w:rsidRDefault="000C603F" w:rsidP="000C603F">
      <w:pPr>
        <w:jc w:val="both"/>
        <w:rPr>
          <w:rFonts w:ascii="Montserrat" w:hAnsi="Montserrat" w:cs="Arial"/>
          <w:b/>
          <w:bCs/>
          <w:color w:val="000000"/>
          <w:sz w:val="22"/>
          <w:szCs w:val="22"/>
        </w:rPr>
      </w:pPr>
    </w:p>
    <w:p w14:paraId="7FF87E9D" w14:textId="77777777" w:rsidR="000C603F" w:rsidRPr="000C603F" w:rsidRDefault="000C603F" w:rsidP="000C603F">
      <w:pPr>
        <w:suppressAutoHyphens/>
        <w:jc w:val="both"/>
        <w:rPr>
          <w:rFonts w:ascii="Montserrat" w:hAnsi="Montserrat" w:cs="Arial"/>
          <w:sz w:val="22"/>
          <w:szCs w:val="22"/>
        </w:rPr>
      </w:pPr>
      <w:bookmarkStart w:id="12" w:name="_Hlk51254757"/>
      <w:r w:rsidRPr="000C603F">
        <w:rPr>
          <w:rFonts w:ascii="Montserrat" w:hAnsi="Montserrat" w:cs="Arial"/>
          <w:sz w:val="22"/>
          <w:szCs w:val="22"/>
        </w:rPr>
        <w:t>Señores</w:t>
      </w:r>
    </w:p>
    <w:p w14:paraId="7B1E387B" w14:textId="77777777" w:rsidR="000C603F" w:rsidRPr="000C603F" w:rsidRDefault="000C603F" w:rsidP="000C603F">
      <w:pPr>
        <w:suppressAutoHyphens/>
        <w:jc w:val="both"/>
        <w:rPr>
          <w:rFonts w:ascii="Montserrat" w:hAnsi="Montserrat" w:cs="Arial"/>
          <w:b/>
          <w:bCs/>
          <w:sz w:val="22"/>
          <w:szCs w:val="22"/>
        </w:rPr>
      </w:pPr>
      <w:r w:rsidRPr="000C603F">
        <w:rPr>
          <w:rFonts w:ascii="Montserrat" w:hAnsi="Montserrat" w:cs="Arial"/>
          <w:b/>
          <w:bCs/>
          <w:sz w:val="22"/>
          <w:szCs w:val="22"/>
        </w:rPr>
        <w:t xml:space="preserve">SUPERINTENDENCIA DE VIGILANCIA Y SEGURIDAD PRIVADA </w:t>
      </w:r>
    </w:p>
    <w:p w14:paraId="5169B2CE" w14:textId="77777777" w:rsidR="000C603F" w:rsidRPr="000C603F" w:rsidRDefault="000C603F" w:rsidP="000C603F">
      <w:pPr>
        <w:suppressAutoHyphens/>
        <w:jc w:val="both"/>
        <w:rPr>
          <w:rFonts w:ascii="Montserrat" w:eastAsia="Times New Roman" w:hAnsi="Montserrat" w:cs="Arial"/>
          <w:kern w:val="3"/>
          <w:sz w:val="22"/>
          <w:szCs w:val="22"/>
        </w:rPr>
      </w:pPr>
      <w:r w:rsidRPr="000C603F">
        <w:rPr>
          <w:rFonts w:ascii="Montserrat" w:eastAsia="Times New Roman" w:hAnsi="Montserrat" w:cs="Arial"/>
          <w:kern w:val="3"/>
          <w:sz w:val="22"/>
          <w:szCs w:val="22"/>
        </w:rPr>
        <w:t xml:space="preserve">Calle 26 </w:t>
      </w:r>
      <w:proofErr w:type="spellStart"/>
      <w:r w:rsidRPr="000C603F">
        <w:rPr>
          <w:rFonts w:ascii="Montserrat" w:eastAsia="Times New Roman" w:hAnsi="Montserrat" w:cs="Arial"/>
          <w:kern w:val="3"/>
          <w:sz w:val="22"/>
          <w:szCs w:val="22"/>
        </w:rPr>
        <w:t>N°</w:t>
      </w:r>
      <w:proofErr w:type="spellEnd"/>
      <w:r w:rsidRPr="000C603F">
        <w:rPr>
          <w:rFonts w:ascii="Montserrat" w:eastAsia="Times New Roman" w:hAnsi="Montserrat" w:cs="Arial"/>
          <w:kern w:val="3"/>
          <w:sz w:val="22"/>
          <w:szCs w:val="22"/>
        </w:rPr>
        <w:t xml:space="preserve"> 57 - 41 Torre 8 Piso 11</w:t>
      </w:r>
    </w:p>
    <w:p w14:paraId="5EFD66DF" w14:textId="77777777" w:rsidR="000C603F" w:rsidRPr="000C603F" w:rsidRDefault="000C603F" w:rsidP="000C603F">
      <w:pPr>
        <w:suppressAutoHyphens/>
        <w:jc w:val="both"/>
        <w:rPr>
          <w:rFonts w:ascii="Montserrat" w:hAnsi="Montserrat" w:cs="Arial"/>
          <w:sz w:val="22"/>
          <w:szCs w:val="22"/>
        </w:rPr>
      </w:pPr>
      <w:r w:rsidRPr="000C603F">
        <w:rPr>
          <w:rFonts w:ascii="Montserrat" w:hAnsi="Montserrat" w:cs="Arial"/>
          <w:sz w:val="22"/>
          <w:szCs w:val="22"/>
        </w:rPr>
        <w:t>Ciudad.</w:t>
      </w:r>
    </w:p>
    <w:p w14:paraId="3A605147" w14:textId="77777777" w:rsidR="000C603F" w:rsidRPr="000C603F" w:rsidRDefault="000C603F" w:rsidP="000C603F">
      <w:pPr>
        <w:suppressAutoHyphens/>
        <w:jc w:val="both"/>
        <w:rPr>
          <w:rFonts w:ascii="Montserrat" w:hAnsi="Montserrat" w:cs="Arial"/>
          <w:b/>
          <w:bCs/>
          <w:sz w:val="22"/>
          <w:szCs w:val="22"/>
        </w:rPr>
      </w:pPr>
    </w:p>
    <w:p w14:paraId="1C1AE996" w14:textId="77777777" w:rsidR="000C603F" w:rsidRPr="000C603F" w:rsidRDefault="000C603F" w:rsidP="000C603F">
      <w:pPr>
        <w:shd w:val="clear" w:color="auto" w:fill="FFFFFF"/>
        <w:jc w:val="both"/>
        <w:rPr>
          <w:rFonts w:ascii="Montserrat" w:eastAsia="Times New Roman" w:hAnsi="Montserrat" w:cs="Arial"/>
          <w:b/>
          <w:bCs/>
          <w:color w:val="000000"/>
          <w:sz w:val="22"/>
          <w:szCs w:val="22"/>
          <w:bdr w:val="none" w:sz="0" w:space="0" w:color="auto" w:frame="1"/>
          <w:lang w:eastAsia="es-ES_tradnl"/>
        </w:rPr>
      </w:pPr>
    </w:p>
    <w:p w14:paraId="4F7FDC55" w14:textId="77777777" w:rsidR="000C603F" w:rsidRPr="000C603F" w:rsidRDefault="000C603F" w:rsidP="000C603F">
      <w:pPr>
        <w:shd w:val="clear" w:color="auto" w:fill="FFFFFF"/>
        <w:jc w:val="both"/>
        <w:rPr>
          <w:rFonts w:ascii="Montserrat" w:eastAsia="Times New Roman" w:hAnsi="Montserrat" w:cs="Arial"/>
          <w:color w:val="000000"/>
          <w:sz w:val="22"/>
          <w:szCs w:val="22"/>
          <w:lang w:eastAsia="es-ES_tradnl"/>
        </w:rPr>
      </w:pPr>
      <w:r w:rsidRPr="000C603F">
        <w:rPr>
          <w:rFonts w:ascii="Montserrat" w:eastAsia="Times New Roman" w:hAnsi="Montserrat" w:cs="Arial"/>
          <w:b/>
          <w:bCs/>
          <w:color w:val="000000"/>
          <w:sz w:val="22"/>
          <w:szCs w:val="22"/>
          <w:bdr w:val="none" w:sz="0" w:space="0" w:color="auto" w:frame="1"/>
          <w:lang w:eastAsia="es-ES_tradnl"/>
        </w:rPr>
        <w:t> </w:t>
      </w:r>
      <w:r w:rsidRPr="000C603F">
        <w:rPr>
          <w:rFonts w:ascii="Montserrat" w:eastAsia="Times New Roman" w:hAnsi="Montserrat" w:cs="Arial"/>
          <w:color w:val="000000"/>
          <w:sz w:val="22"/>
          <w:szCs w:val="22"/>
          <w:bdr w:val="none" w:sz="0" w:space="0" w:color="auto" w:frame="1"/>
          <w:lang w:eastAsia="es-ES_tradnl"/>
        </w:rPr>
        <w:t>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w:t>
      </w:r>
    </w:p>
    <w:p w14:paraId="77349599" w14:textId="77777777" w:rsidR="000C603F" w:rsidRPr="000C603F" w:rsidRDefault="000C603F" w:rsidP="000C603F">
      <w:pPr>
        <w:shd w:val="clear" w:color="auto" w:fill="FFFFFF"/>
        <w:spacing w:line="270" w:lineRule="atLeast"/>
        <w:jc w:val="both"/>
        <w:rPr>
          <w:rFonts w:ascii="Montserrat" w:eastAsia="Times New Roman" w:hAnsi="Montserrat" w:cs="Arial"/>
          <w:color w:val="000000"/>
          <w:sz w:val="22"/>
          <w:szCs w:val="22"/>
          <w:lang w:eastAsia="es-ES_tradnl"/>
        </w:rPr>
      </w:pPr>
      <w:r w:rsidRPr="000C603F">
        <w:rPr>
          <w:rFonts w:ascii="Montserrat" w:eastAsia="Times New Roman" w:hAnsi="Montserrat" w:cs="Arial"/>
          <w:color w:val="000000"/>
          <w:sz w:val="22"/>
          <w:szCs w:val="22"/>
          <w:bdr w:val="none" w:sz="0" w:space="0" w:color="auto" w:frame="1"/>
          <w:lang w:eastAsia="es-ES_tradnl"/>
        </w:rPr>
        <w:t>1. No he sido objeto de imposición de cinco (5) o más multas durante la ejecución de uno o varios contratos, con una o varias entidades estatales, durante los últimos tres (3) años;</w:t>
      </w:r>
    </w:p>
    <w:bookmarkEnd w:id="12"/>
    <w:p w14:paraId="375BFDED" w14:textId="77777777" w:rsidR="000C603F" w:rsidRPr="000C603F" w:rsidRDefault="000C603F" w:rsidP="000C603F">
      <w:pPr>
        <w:shd w:val="clear" w:color="auto" w:fill="FFFFFF"/>
        <w:spacing w:line="270" w:lineRule="atLeast"/>
        <w:jc w:val="both"/>
        <w:rPr>
          <w:rFonts w:ascii="Montserrat" w:eastAsia="Times New Roman" w:hAnsi="Montserrat" w:cs="Arial"/>
          <w:color w:val="000000"/>
          <w:sz w:val="22"/>
          <w:szCs w:val="22"/>
          <w:lang w:eastAsia="es-ES_tradnl"/>
        </w:rPr>
      </w:pPr>
      <w:r w:rsidRPr="000C603F">
        <w:rPr>
          <w:rFonts w:ascii="Montserrat" w:eastAsia="Times New Roman" w:hAnsi="Montserrat" w:cs="Arial"/>
          <w:color w:val="000000"/>
          <w:sz w:val="22"/>
          <w:szCs w:val="22"/>
          <w:bdr w:val="none" w:sz="0" w:space="0" w:color="auto" w:frame="1"/>
          <w:lang w:eastAsia="es-ES_tradnl"/>
        </w:rPr>
        <w:t>2. No he sido objeto de declaratorias de incumplimiento contractual en por lo menos dos (2) contratos, con una o varias entidades estatales, durante los últimos tres (3) años;</w:t>
      </w:r>
    </w:p>
    <w:p w14:paraId="5F2943F0" w14:textId="77777777" w:rsidR="000C603F" w:rsidRPr="000C603F" w:rsidRDefault="000C603F" w:rsidP="000C603F">
      <w:pPr>
        <w:shd w:val="clear" w:color="auto" w:fill="FFFFFF"/>
        <w:spacing w:line="270" w:lineRule="atLeast"/>
        <w:jc w:val="both"/>
        <w:rPr>
          <w:rFonts w:ascii="Montserrat" w:eastAsia="Times New Roman" w:hAnsi="Montserrat" w:cs="Arial"/>
          <w:color w:val="000000"/>
          <w:sz w:val="22"/>
          <w:szCs w:val="22"/>
          <w:lang w:eastAsia="es-ES_tradnl"/>
        </w:rPr>
      </w:pPr>
      <w:r w:rsidRPr="000C603F">
        <w:rPr>
          <w:rFonts w:ascii="Montserrat" w:eastAsia="Times New Roman" w:hAnsi="Montserrat" w:cs="Arial"/>
          <w:color w:val="000000"/>
          <w:sz w:val="22"/>
          <w:szCs w:val="22"/>
          <w:bdr w:val="none" w:sz="0" w:space="0" w:color="auto" w:frame="1"/>
          <w:lang w:eastAsia="es-ES_tradnl"/>
        </w:rPr>
        <w:t>3. No he sido objeto de imposición de dos (2) multas y un (1) incumplimiento durante una misma vigencia fiscal, con una o varias entidades estatales.</w:t>
      </w:r>
    </w:p>
    <w:p w14:paraId="4D203C08" w14:textId="77777777" w:rsidR="000C603F" w:rsidRPr="000C603F" w:rsidRDefault="000C603F" w:rsidP="000C603F">
      <w:pPr>
        <w:shd w:val="clear" w:color="auto" w:fill="FFFFFF"/>
        <w:jc w:val="both"/>
        <w:rPr>
          <w:rFonts w:ascii="Montserrat" w:eastAsia="Times New Roman" w:hAnsi="Montserrat" w:cs="Arial"/>
          <w:color w:val="000000"/>
          <w:sz w:val="22"/>
          <w:szCs w:val="22"/>
          <w:lang w:eastAsia="es-ES_tradnl"/>
        </w:rPr>
      </w:pPr>
      <w:r w:rsidRPr="000C603F">
        <w:rPr>
          <w:rFonts w:ascii="Montserrat" w:eastAsia="Times New Roman" w:hAnsi="Montserrat" w:cs="Arial"/>
          <w:color w:val="000000"/>
          <w:sz w:val="22"/>
          <w:szCs w:val="22"/>
          <w:bdr w:val="none" w:sz="0" w:space="0" w:color="auto" w:frame="1"/>
          <w:lang w:eastAsia="es-ES_tradnl"/>
        </w:rPr>
        <w:t>En caso de multas y /o sanciones, deberá relacionar en relación con cada una de ellas, el monto de la multa o de la sanción, la fecha en que se impuso y el nombre de la entidad que la impuso, así como indicar la fecha en la que fue publicado el acto de sanción. </w:t>
      </w:r>
    </w:p>
    <w:p w14:paraId="68ABE3AF" w14:textId="77777777" w:rsidR="000C603F" w:rsidRPr="000C603F" w:rsidRDefault="000C603F" w:rsidP="000C603F">
      <w:pPr>
        <w:shd w:val="clear" w:color="auto" w:fill="FFFFFF"/>
        <w:jc w:val="both"/>
        <w:rPr>
          <w:rFonts w:ascii="Montserrat" w:eastAsia="Times New Roman" w:hAnsi="Montserrat" w:cs="Arial"/>
          <w:b/>
          <w:bCs/>
          <w:color w:val="000000"/>
          <w:sz w:val="22"/>
          <w:szCs w:val="22"/>
          <w:lang w:eastAsia="es-ES_tradnl"/>
        </w:rPr>
      </w:pPr>
      <w:r w:rsidRPr="000C603F">
        <w:rPr>
          <w:rFonts w:ascii="Montserrat" w:eastAsia="Times New Roman" w:hAnsi="Montserrat" w:cs="Arial"/>
          <w:b/>
          <w:bCs/>
          <w:color w:val="000000"/>
          <w:sz w:val="22"/>
          <w:szCs w:val="22"/>
          <w:bdr w:val="none" w:sz="0" w:space="0" w:color="auto" w:frame="1"/>
          <w:lang w:eastAsia="es-ES_tradnl"/>
        </w:rPr>
        <w:t> </w:t>
      </w:r>
    </w:p>
    <w:p w14:paraId="254A962E" w14:textId="77777777" w:rsidR="000C603F" w:rsidRPr="000C603F" w:rsidRDefault="000C603F" w:rsidP="000C603F">
      <w:pPr>
        <w:shd w:val="clear" w:color="auto" w:fill="FFFFFF"/>
        <w:jc w:val="both"/>
        <w:rPr>
          <w:rFonts w:ascii="Montserrat" w:eastAsia="Times New Roman" w:hAnsi="Montserrat" w:cs="Arial"/>
          <w:b/>
          <w:bCs/>
          <w:color w:val="000000"/>
          <w:sz w:val="22"/>
          <w:szCs w:val="22"/>
          <w:lang w:eastAsia="es-ES_tradnl"/>
        </w:rPr>
      </w:pPr>
      <w:r w:rsidRPr="000C603F">
        <w:rPr>
          <w:rFonts w:ascii="Montserrat" w:eastAsia="Times New Roman" w:hAnsi="Montserrat" w:cs="Arial"/>
          <w:b/>
          <w:bCs/>
          <w:color w:val="000000"/>
          <w:sz w:val="22"/>
          <w:szCs w:val="22"/>
          <w:bdr w:val="none" w:sz="0" w:space="0" w:color="auto" w:frame="1"/>
          <w:lang w:eastAsia="es-ES_tradnl"/>
        </w:rPr>
        <w:t> </w:t>
      </w:r>
    </w:p>
    <w:p w14:paraId="397021E0" w14:textId="77777777" w:rsidR="000C603F" w:rsidRPr="000C603F" w:rsidRDefault="000C603F" w:rsidP="000C603F">
      <w:pPr>
        <w:shd w:val="clear" w:color="auto" w:fill="FFFFFF"/>
        <w:jc w:val="both"/>
        <w:rPr>
          <w:rFonts w:ascii="Montserrat" w:eastAsia="Times New Roman" w:hAnsi="Montserrat" w:cs="Arial"/>
          <w:b/>
          <w:bCs/>
          <w:color w:val="000000"/>
          <w:sz w:val="22"/>
          <w:szCs w:val="22"/>
          <w:lang w:eastAsia="es-ES_tradnl"/>
        </w:rPr>
      </w:pPr>
      <w:r w:rsidRPr="000C603F">
        <w:rPr>
          <w:rFonts w:ascii="Montserrat" w:eastAsia="Times New Roman" w:hAnsi="Montserrat" w:cs="Arial"/>
          <w:b/>
          <w:bCs/>
          <w:color w:val="000000"/>
          <w:sz w:val="22"/>
          <w:szCs w:val="22"/>
          <w:bdr w:val="none" w:sz="0" w:space="0" w:color="auto" w:frame="1"/>
          <w:lang w:eastAsia="es-ES_tradnl"/>
        </w:rPr>
        <w:t>Atentamente, ______________________________ </w:t>
      </w:r>
    </w:p>
    <w:p w14:paraId="1DD06CF0" w14:textId="77777777" w:rsidR="000C603F" w:rsidRPr="000C603F" w:rsidRDefault="000C603F" w:rsidP="000C603F">
      <w:pPr>
        <w:shd w:val="clear" w:color="auto" w:fill="FFFFFF"/>
        <w:jc w:val="both"/>
        <w:rPr>
          <w:rFonts w:ascii="Montserrat" w:eastAsia="Times New Roman" w:hAnsi="Montserrat" w:cs="Arial"/>
          <w:b/>
          <w:bCs/>
          <w:color w:val="000000"/>
          <w:sz w:val="22"/>
          <w:szCs w:val="22"/>
          <w:lang w:eastAsia="es-ES_tradnl"/>
        </w:rPr>
      </w:pPr>
      <w:r w:rsidRPr="000C603F">
        <w:rPr>
          <w:rFonts w:ascii="Montserrat" w:eastAsia="Times New Roman" w:hAnsi="Montserrat" w:cs="Arial"/>
          <w:b/>
          <w:bCs/>
          <w:color w:val="000000"/>
          <w:sz w:val="22"/>
          <w:szCs w:val="22"/>
          <w:bdr w:val="none" w:sz="0" w:space="0" w:color="auto" w:frame="1"/>
          <w:lang w:eastAsia="es-ES_tradnl"/>
        </w:rPr>
        <w:t> </w:t>
      </w:r>
    </w:p>
    <w:p w14:paraId="5FEFEF81" w14:textId="77777777" w:rsidR="000C603F" w:rsidRPr="000C603F" w:rsidRDefault="000C603F" w:rsidP="000C603F">
      <w:pPr>
        <w:shd w:val="clear" w:color="auto" w:fill="FFFFFF"/>
        <w:jc w:val="both"/>
        <w:rPr>
          <w:rFonts w:ascii="Montserrat" w:eastAsia="Times New Roman" w:hAnsi="Montserrat" w:cs="Arial"/>
          <w:b/>
          <w:bCs/>
          <w:color w:val="000000"/>
          <w:sz w:val="22"/>
          <w:szCs w:val="22"/>
          <w:bdr w:val="none" w:sz="0" w:space="0" w:color="auto" w:frame="1"/>
          <w:lang w:eastAsia="es-ES_tradnl"/>
        </w:rPr>
      </w:pPr>
      <w:r w:rsidRPr="000C603F">
        <w:rPr>
          <w:rFonts w:ascii="Montserrat" w:eastAsia="Times New Roman" w:hAnsi="Montserrat" w:cs="Arial"/>
          <w:b/>
          <w:bCs/>
          <w:color w:val="000000"/>
          <w:sz w:val="22"/>
          <w:szCs w:val="22"/>
          <w:bdr w:val="none" w:sz="0" w:space="0" w:color="auto" w:frame="1"/>
          <w:lang w:eastAsia="es-ES_tradnl"/>
        </w:rPr>
        <w:t xml:space="preserve">FIRMA NOMBRE DEL REPRESENTANTE LEGAL: </w:t>
      </w:r>
    </w:p>
    <w:p w14:paraId="12C40A2C" w14:textId="77777777" w:rsidR="000C603F" w:rsidRPr="000C603F" w:rsidRDefault="000C603F" w:rsidP="000C603F">
      <w:pPr>
        <w:shd w:val="clear" w:color="auto" w:fill="FFFFFF"/>
        <w:jc w:val="both"/>
        <w:rPr>
          <w:rFonts w:ascii="Montserrat" w:eastAsia="Times New Roman" w:hAnsi="Montserrat" w:cs="Arial"/>
          <w:b/>
          <w:bCs/>
          <w:color w:val="000000"/>
          <w:sz w:val="22"/>
          <w:szCs w:val="22"/>
          <w:lang w:eastAsia="es-ES_tradnl"/>
        </w:rPr>
      </w:pPr>
      <w:r w:rsidRPr="000C603F">
        <w:rPr>
          <w:rFonts w:ascii="Montserrat" w:eastAsia="Times New Roman" w:hAnsi="Montserrat" w:cs="Arial"/>
          <w:b/>
          <w:bCs/>
          <w:color w:val="000000"/>
          <w:sz w:val="22"/>
          <w:szCs w:val="22"/>
          <w:bdr w:val="none" w:sz="0" w:space="0" w:color="auto" w:frame="1"/>
          <w:lang w:eastAsia="es-ES_tradnl"/>
        </w:rPr>
        <w:t>NOMBRE O RAZÓN SOCIAL: </w:t>
      </w:r>
    </w:p>
    <w:p w14:paraId="05C6F974" w14:textId="77777777" w:rsidR="000C603F" w:rsidRPr="000C603F" w:rsidRDefault="000C603F" w:rsidP="000C603F">
      <w:pPr>
        <w:shd w:val="clear" w:color="auto" w:fill="FFFFFF"/>
        <w:jc w:val="both"/>
        <w:rPr>
          <w:rFonts w:ascii="Montserrat" w:eastAsia="Times New Roman" w:hAnsi="Montserrat" w:cs="Arial"/>
          <w:b/>
          <w:bCs/>
          <w:color w:val="000000"/>
          <w:sz w:val="22"/>
          <w:szCs w:val="22"/>
          <w:lang w:eastAsia="es-ES_tradnl"/>
        </w:rPr>
      </w:pPr>
      <w:r w:rsidRPr="000C603F">
        <w:rPr>
          <w:rFonts w:ascii="Montserrat" w:eastAsia="Times New Roman" w:hAnsi="Montserrat" w:cs="Arial"/>
          <w:b/>
          <w:bCs/>
          <w:color w:val="000000"/>
          <w:sz w:val="22"/>
          <w:szCs w:val="22"/>
          <w:bdr w:val="none" w:sz="0" w:space="0" w:color="auto" w:frame="1"/>
          <w:lang w:eastAsia="es-ES_tradnl"/>
        </w:rPr>
        <w:t>NIT: </w:t>
      </w:r>
    </w:p>
    <w:p w14:paraId="3D5C84D9" w14:textId="77777777" w:rsidR="000C603F" w:rsidRPr="000C603F" w:rsidRDefault="000C603F" w:rsidP="000C603F">
      <w:pPr>
        <w:shd w:val="clear" w:color="auto" w:fill="FFFFFF"/>
        <w:jc w:val="both"/>
        <w:rPr>
          <w:rFonts w:ascii="Montserrat" w:eastAsia="Times New Roman" w:hAnsi="Montserrat" w:cs="Arial"/>
          <w:b/>
          <w:bCs/>
          <w:color w:val="000000"/>
          <w:sz w:val="22"/>
          <w:szCs w:val="22"/>
          <w:lang w:eastAsia="es-ES_tradnl"/>
        </w:rPr>
      </w:pPr>
      <w:r w:rsidRPr="000C603F">
        <w:rPr>
          <w:rFonts w:ascii="Montserrat" w:eastAsia="Times New Roman" w:hAnsi="Montserrat" w:cs="Arial"/>
          <w:b/>
          <w:bCs/>
          <w:color w:val="000000"/>
          <w:sz w:val="22"/>
          <w:szCs w:val="22"/>
          <w:bdr w:val="none" w:sz="0" w:space="0" w:color="auto" w:frame="1"/>
          <w:lang w:eastAsia="es-ES_tradnl"/>
        </w:rPr>
        <w:t>DOCUMENTO DE IDENTIDAD: </w:t>
      </w:r>
    </w:p>
    <w:p w14:paraId="21614B08" w14:textId="77777777" w:rsidR="000C603F" w:rsidRPr="000C603F" w:rsidRDefault="000C603F" w:rsidP="000C603F">
      <w:pPr>
        <w:shd w:val="clear" w:color="auto" w:fill="FFFFFF"/>
        <w:jc w:val="both"/>
        <w:rPr>
          <w:rFonts w:ascii="Montserrat" w:eastAsia="Times New Roman" w:hAnsi="Montserrat" w:cs="Arial"/>
          <w:b/>
          <w:bCs/>
          <w:color w:val="000000"/>
          <w:sz w:val="22"/>
          <w:szCs w:val="22"/>
          <w:lang w:eastAsia="es-ES_tradnl"/>
        </w:rPr>
      </w:pPr>
      <w:r w:rsidRPr="000C603F">
        <w:rPr>
          <w:rFonts w:ascii="Montserrat" w:eastAsia="Times New Roman" w:hAnsi="Montserrat" w:cs="Arial"/>
          <w:b/>
          <w:bCs/>
          <w:color w:val="000000"/>
          <w:sz w:val="22"/>
          <w:szCs w:val="22"/>
          <w:bdr w:val="none" w:sz="0" w:space="0" w:color="auto" w:frame="1"/>
          <w:lang w:eastAsia="es-ES_tradnl"/>
        </w:rPr>
        <w:t>CIUDAD: </w:t>
      </w:r>
    </w:p>
    <w:p w14:paraId="2C882F59" w14:textId="77777777" w:rsidR="000C603F" w:rsidRPr="000C603F" w:rsidRDefault="000C603F" w:rsidP="000C603F">
      <w:pPr>
        <w:shd w:val="clear" w:color="auto" w:fill="FFFFFF"/>
        <w:jc w:val="both"/>
        <w:rPr>
          <w:rFonts w:ascii="Montserrat" w:eastAsia="Times New Roman" w:hAnsi="Montserrat" w:cs="Arial"/>
          <w:b/>
          <w:bCs/>
          <w:color w:val="000000"/>
          <w:sz w:val="22"/>
          <w:szCs w:val="22"/>
          <w:lang w:eastAsia="es-ES_tradnl"/>
        </w:rPr>
      </w:pPr>
      <w:r w:rsidRPr="000C603F">
        <w:rPr>
          <w:rFonts w:ascii="Montserrat" w:eastAsia="Times New Roman" w:hAnsi="Montserrat" w:cs="Arial"/>
          <w:b/>
          <w:bCs/>
          <w:color w:val="000000"/>
          <w:sz w:val="22"/>
          <w:szCs w:val="22"/>
          <w:bdr w:val="none" w:sz="0" w:space="0" w:color="auto" w:frame="1"/>
          <w:lang w:eastAsia="es-ES_tradnl"/>
        </w:rPr>
        <w:t>DIRECCIÓN: </w:t>
      </w:r>
    </w:p>
    <w:p w14:paraId="7F8D4112" w14:textId="77777777" w:rsidR="000C603F" w:rsidRPr="000C603F" w:rsidRDefault="000C603F" w:rsidP="000C603F">
      <w:pPr>
        <w:shd w:val="clear" w:color="auto" w:fill="FFFFFF"/>
        <w:jc w:val="both"/>
        <w:rPr>
          <w:rFonts w:ascii="Montserrat" w:eastAsia="Times New Roman" w:hAnsi="Montserrat" w:cs="Arial"/>
          <w:b/>
          <w:bCs/>
          <w:color w:val="000000"/>
          <w:sz w:val="22"/>
          <w:szCs w:val="22"/>
          <w:lang w:eastAsia="es-ES_tradnl"/>
        </w:rPr>
      </w:pPr>
      <w:r w:rsidRPr="000C603F">
        <w:rPr>
          <w:rFonts w:ascii="Montserrat" w:eastAsia="Times New Roman" w:hAnsi="Montserrat" w:cs="Arial"/>
          <w:b/>
          <w:bCs/>
          <w:color w:val="000000"/>
          <w:sz w:val="22"/>
          <w:szCs w:val="22"/>
          <w:lang w:eastAsia="es-ES_tradnl"/>
        </w:rPr>
        <w:t>TELÉFONO:</w:t>
      </w:r>
    </w:p>
    <w:p w14:paraId="69064446" w14:textId="77777777" w:rsidR="000C603F" w:rsidRPr="003654D4" w:rsidRDefault="000C603F" w:rsidP="000C603F">
      <w:pPr>
        <w:rPr>
          <w:rFonts w:ascii="Bookman Old Style" w:hAnsi="Bookman Old Style" w:cs="Arial"/>
          <w:sz w:val="22"/>
          <w:szCs w:val="22"/>
        </w:rPr>
      </w:pPr>
    </w:p>
    <w:p w14:paraId="307631A2" w14:textId="77777777" w:rsidR="000C603F" w:rsidRDefault="000C603F" w:rsidP="000C603F">
      <w:pPr>
        <w:rPr>
          <w:rFonts w:ascii="Arial" w:hAnsi="Arial" w:cs="Arial"/>
          <w:sz w:val="20"/>
          <w:szCs w:val="20"/>
        </w:rPr>
      </w:pPr>
    </w:p>
    <w:p w14:paraId="1D2608C1" w14:textId="77777777" w:rsidR="009E6EB3" w:rsidRDefault="009E6EB3" w:rsidP="009E6EB3">
      <w:pPr>
        <w:jc w:val="center"/>
        <w:rPr>
          <w:rFonts w:ascii="Montserrat" w:hAnsi="Montserrat"/>
          <w:b/>
          <w:bCs/>
          <w:sz w:val="22"/>
          <w:szCs w:val="22"/>
        </w:rPr>
      </w:pPr>
    </w:p>
    <w:p w14:paraId="2CB949F8" w14:textId="77777777" w:rsidR="009E6EB3" w:rsidRDefault="009E6EB3" w:rsidP="00EE06E3">
      <w:pPr>
        <w:jc w:val="both"/>
        <w:rPr>
          <w:rFonts w:ascii="Montserrat" w:hAnsi="Montserrat"/>
          <w:b/>
          <w:bCs/>
          <w:sz w:val="22"/>
          <w:szCs w:val="22"/>
        </w:rPr>
      </w:pPr>
    </w:p>
    <w:p w14:paraId="237E15D7" w14:textId="3718AAA1" w:rsidR="00451A23" w:rsidRDefault="00451A23" w:rsidP="00EE06E3">
      <w:pPr>
        <w:jc w:val="both"/>
        <w:rPr>
          <w:rFonts w:ascii="Montserrat" w:hAnsi="Montserrat"/>
          <w:b/>
          <w:bCs/>
          <w:sz w:val="22"/>
          <w:szCs w:val="22"/>
        </w:rPr>
      </w:pPr>
    </w:p>
    <w:p w14:paraId="4856ADF1" w14:textId="405BCD05" w:rsidR="00451A23" w:rsidRDefault="00451A23" w:rsidP="00EE06E3">
      <w:pPr>
        <w:jc w:val="both"/>
        <w:rPr>
          <w:rFonts w:ascii="Montserrat" w:hAnsi="Montserrat"/>
          <w:b/>
          <w:bCs/>
          <w:sz w:val="22"/>
          <w:szCs w:val="22"/>
        </w:rPr>
      </w:pPr>
    </w:p>
    <w:p w14:paraId="1CD503D2" w14:textId="33006250" w:rsidR="00451A23" w:rsidRDefault="00451A23" w:rsidP="00EE06E3">
      <w:pPr>
        <w:jc w:val="both"/>
        <w:rPr>
          <w:rFonts w:ascii="Montserrat" w:hAnsi="Montserrat"/>
          <w:b/>
          <w:bCs/>
          <w:sz w:val="22"/>
          <w:szCs w:val="22"/>
        </w:rPr>
      </w:pPr>
    </w:p>
    <w:p w14:paraId="30C8546E" w14:textId="105BD0BD" w:rsidR="00451A23" w:rsidRDefault="00451A23" w:rsidP="00EE06E3">
      <w:pPr>
        <w:jc w:val="both"/>
        <w:rPr>
          <w:rFonts w:ascii="Montserrat" w:hAnsi="Montserrat"/>
          <w:b/>
          <w:bCs/>
          <w:sz w:val="22"/>
          <w:szCs w:val="22"/>
        </w:rPr>
      </w:pPr>
    </w:p>
    <w:p w14:paraId="20512468" w14:textId="63EE78C1" w:rsidR="00451A23" w:rsidRDefault="00451A23" w:rsidP="00EE06E3">
      <w:pPr>
        <w:jc w:val="both"/>
        <w:rPr>
          <w:rFonts w:ascii="Montserrat" w:hAnsi="Montserrat"/>
          <w:b/>
          <w:bCs/>
          <w:sz w:val="22"/>
          <w:szCs w:val="22"/>
        </w:rPr>
      </w:pPr>
    </w:p>
    <w:p w14:paraId="4E9B6F2F" w14:textId="6653FC94" w:rsidR="00451A23" w:rsidRDefault="00451A23" w:rsidP="00EE06E3">
      <w:pPr>
        <w:jc w:val="both"/>
        <w:rPr>
          <w:rFonts w:ascii="Montserrat" w:hAnsi="Montserrat"/>
          <w:b/>
          <w:bCs/>
          <w:sz w:val="22"/>
          <w:szCs w:val="22"/>
        </w:rPr>
      </w:pPr>
    </w:p>
    <w:p w14:paraId="3F0DA058" w14:textId="08CD1D00" w:rsidR="000C603F" w:rsidRDefault="000C603F" w:rsidP="00EE06E3">
      <w:pPr>
        <w:jc w:val="both"/>
        <w:rPr>
          <w:rFonts w:ascii="Montserrat" w:hAnsi="Montserrat"/>
          <w:b/>
          <w:bCs/>
          <w:sz w:val="22"/>
          <w:szCs w:val="22"/>
        </w:rPr>
      </w:pPr>
    </w:p>
    <w:p w14:paraId="3FDE31FC" w14:textId="4A307819" w:rsidR="000C603F" w:rsidRDefault="000C603F" w:rsidP="00EE06E3">
      <w:pPr>
        <w:jc w:val="both"/>
        <w:rPr>
          <w:rFonts w:ascii="Montserrat" w:hAnsi="Montserrat"/>
          <w:b/>
          <w:bCs/>
          <w:sz w:val="22"/>
          <w:szCs w:val="22"/>
        </w:rPr>
      </w:pPr>
    </w:p>
    <w:p w14:paraId="407C31F8" w14:textId="7795DD98" w:rsidR="000C603F" w:rsidRDefault="000C603F" w:rsidP="00EE06E3">
      <w:pPr>
        <w:jc w:val="both"/>
        <w:rPr>
          <w:rFonts w:ascii="Montserrat" w:hAnsi="Montserrat"/>
          <w:b/>
          <w:bCs/>
          <w:sz w:val="22"/>
          <w:szCs w:val="22"/>
        </w:rPr>
      </w:pPr>
    </w:p>
    <w:p w14:paraId="4B62FCA4" w14:textId="2F82F320" w:rsidR="000C603F" w:rsidRDefault="000C603F" w:rsidP="00EE06E3">
      <w:pPr>
        <w:jc w:val="both"/>
        <w:rPr>
          <w:rFonts w:ascii="Montserrat" w:hAnsi="Montserrat"/>
          <w:b/>
          <w:bCs/>
          <w:sz w:val="22"/>
          <w:szCs w:val="22"/>
        </w:rPr>
      </w:pPr>
    </w:p>
    <w:p w14:paraId="4DB5DA68" w14:textId="5488A212" w:rsidR="000C603F" w:rsidRDefault="000C603F" w:rsidP="00EE06E3">
      <w:pPr>
        <w:jc w:val="both"/>
        <w:rPr>
          <w:rFonts w:ascii="Montserrat" w:hAnsi="Montserrat"/>
          <w:b/>
          <w:bCs/>
          <w:sz w:val="22"/>
          <w:szCs w:val="22"/>
        </w:rPr>
      </w:pPr>
    </w:p>
    <w:p w14:paraId="18BE61A9" w14:textId="5AB5510E" w:rsidR="000C603F" w:rsidRDefault="000C603F" w:rsidP="00EE06E3">
      <w:pPr>
        <w:jc w:val="both"/>
        <w:rPr>
          <w:rFonts w:ascii="Montserrat" w:hAnsi="Montserrat"/>
          <w:b/>
          <w:bCs/>
          <w:sz w:val="22"/>
          <w:szCs w:val="22"/>
        </w:rPr>
      </w:pPr>
    </w:p>
    <w:p w14:paraId="78F37CEB" w14:textId="300C46B9" w:rsidR="000C603F" w:rsidRDefault="000C603F" w:rsidP="00EE06E3">
      <w:pPr>
        <w:jc w:val="both"/>
        <w:rPr>
          <w:rFonts w:ascii="Montserrat" w:hAnsi="Montserrat"/>
          <w:b/>
          <w:bCs/>
          <w:sz w:val="22"/>
          <w:szCs w:val="22"/>
        </w:rPr>
      </w:pPr>
    </w:p>
    <w:p w14:paraId="6201EAB7" w14:textId="7E966191" w:rsidR="000C603F" w:rsidRDefault="000C603F" w:rsidP="00EE06E3">
      <w:pPr>
        <w:jc w:val="both"/>
        <w:rPr>
          <w:rFonts w:ascii="Montserrat" w:hAnsi="Montserrat"/>
          <w:b/>
          <w:bCs/>
          <w:sz w:val="22"/>
          <w:szCs w:val="22"/>
        </w:rPr>
      </w:pPr>
    </w:p>
    <w:p w14:paraId="6A29F7E0" w14:textId="6717447C" w:rsidR="000C603F" w:rsidRDefault="000C603F" w:rsidP="00EE06E3">
      <w:pPr>
        <w:jc w:val="both"/>
        <w:rPr>
          <w:rFonts w:ascii="Montserrat" w:hAnsi="Montserrat"/>
          <w:b/>
          <w:bCs/>
          <w:sz w:val="22"/>
          <w:szCs w:val="22"/>
        </w:rPr>
      </w:pPr>
    </w:p>
    <w:p w14:paraId="02AB2969" w14:textId="7B6044E2" w:rsidR="000C603F" w:rsidRDefault="000C603F" w:rsidP="00EE06E3">
      <w:pPr>
        <w:jc w:val="both"/>
        <w:rPr>
          <w:rFonts w:ascii="Montserrat" w:hAnsi="Montserrat"/>
          <w:b/>
          <w:bCs/>
          <w:sz w:val="22"/>
          <w:szCs w:val="22"/>
        </w:rPr>
      </w:pPr>
    </w:p>
    <w:p w14:paraId="373F8498" w14:textId="1ACE9AC1" w:rsidR="000C603F" w:rsidRDefault="000C603F" w:rsidP="00EE06E3">
      <w:pPr>
        <w:jc w:val="both"/>
        <w:rPr>
          <w:rFonts w:ascii="Montserrat" w:hAnsi="Montserrat"/>
          <w:b/>
          <w:bCs/>
          <w:sz w:val="22"/>
          <w:szCs w:val="22"/>
        </w:rPr>
      </w:pPr>
    </w:p>
    <w:p w14:paraId="0313A84C" w14:textId="3B7F5385" w:rsidR="000C603F" w:rsidRPr="000C603F" w:rsidRDefault="000C603F" w:rsidP="000C603F">
      <w:pPr>
        <w:jc w:val="center"/>
        <w:rPr>
          <w:rFonts w:ascii="Montserrat" w:hAnsi="Montserrat"/>
          <w:b/>
          <w:bCs/>
          <w:sz w:val="22"/>
          <w:szCs w:val="22"/>
        </w:rPr>
      </w:pPr>
      <w:r w:rsidRPr="000C603F">
        <w:rPr>
          <w:rFonts w:ascii="Montserrat" w:hAnsi="Montserrat"/>
          <w:b/>
          <w:bCs/>
          <w:sz w:val="22"/>
          <w:szCs w:val="22"/>
        </w:rPr>
        <w:lastRenderedPageBreak/>
        <w:t>FORMULARIO 1</w:t>
      </w:r>
      <w:r w:rsidR="00EE6C5C">
        <w:rPr>
          <w:rFonts w:ascii="Montserrat" w:hAnsi="Montserrat"/>
          <w:b/>
          <w:bCs/>
          <w:sz w:val="22"/>
          <w:szCs w:val="22"/>
        </w:rPr>
        <w:t>1</w:t>
      </w:r>
    </w:p>
    <w:p w14:paraId="517F21BC" w14:textId="77777777" w:rsidR="000C603F" w:rsidRPr="000C603F" w:rsidRDefault="000C603F" w:rsidP="000C603F">
      <w:pPr>
        <w:jc w:val="center"/>
        <w:rPr>
          <w:rFonts w:ascii="Montserrat" w:hAnsi="Montserrat" w:cs="Arial"/>
          <w:b/>
          <w:bCs/>
          <w:sz w:val="22"/>
          <w:szCs w:val="22"/>
        </w:rPr>
      </w:pPr>
      <w:r w:rsidRPr="000C603F">
        <w:rPr>
          <w:rFonts w:ascii="Montserrat" w:hAnsi="Montserrat" w:cs="Arial"/>
          <w:b/>
          <w:bCs/>
          <w:sz w:val="22"/>
          <w:szCs w:val="22"/>
        </w:rPr>
        <w:t>MODELO DE AUSENCIA DE INHABILIDADES, INCOMPATIBILIDADES O PROHIBICIONES DE LA PERSONA JURIDICA PARA CONTRATAR CON EL ESTADO.</w:t>
      </w:r>
    </w:p>
    <w:p w14:paraId="153E0589" w14:textId="77777777" w:rsidR="000C603F" w:rsidRPr="000C603F" w:rsidRDefault="000C603F" w:rsidP="000C603F">
      <w:pPr>
        <w:jc w:val="both"/>
        <w:rPr>
          <w:rFonts w:ascii="Montserrat" w:hAnsi="Montserrat" w:cs="Arial"/>
          <w:sz w:val="22"/>
          <w:szCs w:val="22"/>
        </w:rPr>
      </w:pPr>
    </w:p>
    <w:p w14:paraId="07672341" w14:textId="77777777" w:rsidR="000C603F" w:rsidRPr="000C603F" w:rsidRDefault="000C603F" w:rsidP="000C603F">
      <w:pPr>
        <w:jc w:val="both"/>
        <w:rPr>
          <w:rFonts w:ascii="Montserrat" w:hAnsi="Montserrat" w:cs="Arial"/>
          <w:sz w:val="22"/>
          <w:szCs w:val="22"/>
        </w:rPr>
      </w:pPr>
    </w:p>
    <w:p w14:paraId="1AC016DC" w14:textId="77777777" w:rsidR="000C603F" w:rsidRPr="000C603F" w:rsidRDefault="000C603F" w:rsidP="000C603F">
      <w:pPr>
        <w:jc w:val="both"/>
        <w:rPr>
          <w:rFonts w:ascii="Montserrat" w:hAnsi="Montserrat" w:cs="Arial"/>
          <w:sz w:val="22"/>
          <w:szCs w:val="22"/>
        </w:rPr>
      </w:pPr>
      <w:r w:rsidRPr="000C603F">
        <w:rPr>
          <w:rFonts w:ascii="Montserrat" w:hAnsi="Montserrat" w:cs="Arial"/>
          <w:sz w:val="22"/>
          <w:szCs w:val="22"/>
        </w:rPr>
        <w:t>Señores</w:t>
      </w:r>
    </w:p>
    <w:p w14:paraId="5639A9C5" w14:textId="77777777" w:rsidR="000C603F" w:rsidRPr="000C603F" w:rsidRDefault="000C603F" w:rsidP="000C603F">
      <w:pPr>
        <w:jc w:val="both"/>
        <w:rPr>
          <w:rFonts w:ascii="Montserrat" w:hAnsi="Montserrat" w:cs="Arial"/>
          <w:b/>
          <w:bCs/>
          <w:sz w:val="22"/>
          <w:szCs w:val="22"/>
        </w:rPr>
      </w:pPr>
      <w:r w:rsidRPr="000C603F">
        <w:rPr>
          <w:rFonts w:ascii="Montserrat" w:hAnsi="Montserrat" w:cs="Arial"/>
          <w:b/>
          <w:bCs/>
          <w:sz w:val="22"/>
          <w:szCs w:val="22"/>
        </w:rPr>
        <w:t xml:space="preserve">SUPERINTENDENCIA DE VIGILANCIA Y SEGURIDAD PRIVADA </w:t>
      </w:r>
    </w:p>
    <w:p w14:paraId="7D32DF14" w14:textId="77777777" w:rsidR="000C603F" w:rsidRPr="000C603F" w:rsidRDefault="000C603F" w:rsidP="000C603F">
      <w:pPr>
        <w:jc w:val="both"/>
        <w:rPr>
          <w:rFonts w:ascii="Montserrat" w:hAnsi="Montserrat" w:cs="Arial"/>
          <w:sz w:val="22"/>
          <w:szCs w:val="22"/>
        </w:rPr>
      </w:pPr>
      <w:r w:rsidRPr="000C603F">
        <w:rPr>
          <w:rFonts w:ascii="Montserrat" w:hAnsi="Montserrat" w:cs="Arial"/>
          <w:sz w:val="22"/>
          <w:szCs w:val="22"/>
        </w:rPr>
        <w:t xml:space="preserve">Calle 26 </w:t>
      </w:r>
      <w:proofErr w:type="spellStart"/>
      <w:r w:rsidRPr="000C603F">
        <w:rPr>
          <w:rFonts w:ascii="Montserrat" w:hAnsi="Montserrat" w:cs="Arial"/>
          <w:sz w:val="22"/>
          <w:szCs w:val="22"/>
        </w:rPr>
        <w:t>N°</w:t>
      </w:r>
      <w:proofErr w:type="spellEnd"/>
      <w:r w:rsidRPr="000C603F">
        <w:rPr>
          <w:rFonts w:ascii="Montserrat" w:hAnsi="Montserrat" w:cs="Arial"/>
          <w:sz w:val="22"/>
          <w:szCs w:val="22"/>
        </w:rPr>
        <w:t xml:space="preserve"> 57 - 41 Torre 8 Piso 11</w:t>
      </w:r>
    </w:p>
    <w:p w14:paraId="23A4ED6A" w14:textId="77777777" w:rsidR="000C603F" w:rsidRPr="000C603F" w:rsidRDefault="000C603F" w:rsidP="000C603F">
      <w:pPr>
        <w:jc w:val="both"/>
        <w:rPr>
          <w:rFonts w:ascii="Montserrat" w:hAnsi="Montserrat" w:cs="Arial"/>
          <w:sz w:val="22"/>
          <w:szCs w:val="22"/>
        </w:rPr>
      </w:pPr>
      <w:r w:rsidRPr="000C603F">
        <w:rPr>
          <w:rFonts w:ascii="Montserrat" w:hAnsi="Montserrat" w:cs="Arial"/>
          <w:sz w:val="22"/>
          <w:szCs w:val="22"/>
        </w:rPr>
        <w:t>Ciudad.</w:t>
      </w:r>
    </w:p>
    <w:p w14:paraId="0934CBC2" w14:textId="77777777" w:rsidR="000C603F" w:rsidRPr="000C603F" w:rsidRDefault="000C603F" w:rsidP="000C603F">
      <w:pPr>
        <w:jc w:val="both"/>
        <w:rPr>
          <w:rFonts w:ascii="Montserrat" w:hAnsi="Montserrat" w:cs="Arial"/>
          <w:sz w:val="22"/>
          <w:szCs w:val="22"/>
        </w:rPr>
      </w:pPr>
    </w:p>
    <w:p w14:paraId="4979998F" w14:textId="77777777" w:rsidR="000C603F" w:rsidRPr="000C603F" w:rsidRDefault="000C603F" w:rsidP="000C603F">
      <w:pPr>
        <w:jc w:val="both"/>
        <w:rPr>
          <w:rFonts w:ascii="Montserrat" w:hAnsi="Montserrat" w:cs="Arial"/>
          <w:sz w:val="22"/>
          <w:szCs w:val="22"/>
        </w:rPr>
      </w:pPr>
    </w:p>
    <w:p w14:paraId="5904D2BF" w14:textId="77777777" w:rsidR="000C603F" w:rsidRPr="000C603F" w:rsidRDefault="000C603F" w:rsidP="000C603F">
      <w:pPr>
        <w:jc w:val="both"/>
        <w:rPr>
          <w:rFonts w:ascii="Montserrat" w:hAnsi="Montserrat" w:cs="Arial"/>
          <w:sz w:val="22"/>
          <w:szCs w:val="22"/>
        </w:rPr>
      </w:pPr>
      <w:r w:rsidRPr="000C603F">
        <w:rPr>
          <w:rFonts w:ascii="Montserrat" w:hAnsi="Montserrat" w:cs="Arial"/>
          <w:sz w:val="22"/>
          <w:szCs w:val="22"/>
        </w:rPr>
        <w:t xml:space="preserve">Certifico bajo la gravedad de Juramento YO, _____________________________ mayor de edad, natural de ______________, Identificado (a) con cedula de ciudadanía No. ____________, expedida en ___________________, Representante legal de ______________________________ </w:t>
      </w:r>
    </w:p>
    <w:p w14:paraId="2915D463" w14:textId="77777777" w:rsidR="000C603F" w:rsidRPr="000C603F" w:rsidRDefault="000C603F" w:rsidP="000C603F">
      <w:pPr>
        <w:jc w:val="both"/>
        <w:rPr>
          <w:rFonts w:ascii="Montserrat" w:hAnsi="Montserrat" w:cs="Arial"/>
          <w:sz w:val="22"/>
          <w:szCs w:val="22"/>
        </w:rPr>
      </w:pPr>
    </w:p>
    <w:p w14:paraId="45819C20" w14:textId="77777777" w:rsidR="000C603F" w:rsidRPr="000C603F" w:rsidRDefault="000C603F" w:rsidP="000C603F">
      <w:pPr>
        <w:jc w:val="both"/>
        <w:rPr>
          <w:rFonts w:ascii="Montserrat" w:hAnsi="Montserrat" w:cs="Arial"/>
          <w:b/>
          <w:bCs/>
          <w:sz w:val="22"/>
          <w:szCs w:val="22"/>
        </w:rPr>
      </w:pPr>
      <w:r w:rsidRPr="000C603F">
        <w:rPr>
          <w:rFonts w:ascii="Montserrat" w:hAnsi="Montserrat" w:cs="Arial"/>
          <w:b/>
          <w:bCs/>
          <w:sz w:val="22"/>
          <w:szCs w:val="22"/>
        </w:rPr>
        <w:t>CERTIFICO:</w:t>
      </w:r>
    </w:p>
    <w:p w14:paraId="184F6061" w14:textId="77777777" w:rsidR="000C603F" w:rsidRPr="000C603F" w:rsidRDefault="000C603F" w:rsidP="000C603F">
      <w:pPr>
        <w:jc w:val="both"/>
        <w:rPr>
          <w:rFonts w:ascii="Montserrat" w:hAnsi="Montserrat" w:cs="Arial"/>
          <w:sz w:val="22"/>
          <w:szCs w:val="22"/>
        </w:rPr>
      </w:pPr>
    </w:p>
    <w:p w14:paraId="38311A2B" w14:textId="77777777" w:rsidR="000C603F" w:rsidRPr="000C603F" w:rsidRDefault="000C603F" w:rsidP="000C603F">
      <w:pPr>
        <w:jc w:val="both"/>
        <w:rPr>
          <w:rFonts w:ascii="Montserrat" w:hAnsi="Montserrat" w:cs="Arial"/>
          <w:sz w:val="22"/>
          <w:szCs w:val="22"/>
        </w:rPr>
      </w:pPr>
      <w:r w:rsidRPr="000C603F">
        <w:rPr>
          <w:rFonts w:ascii="Montserrat" w:hAnsi="Montserrat" w:cs="Arial"/>
          <w:sz w:val="22"/>
          <w:szCs w:val="22"/>
        </w:rPr>
        <w:t xml:space="preserve">Bajo la gravedad del juramento que se entiende con la mera presentación de este escrito, que no me encuentro incurso en ninguna de las causales de inhabilidad e incompatibilidades para contratar con el Estado Colombiano, al igual que la firma que represento, de acuerdo al artículo 8 y 9 de la ley 80 de 1993, articulo 127 de la Constitución Nacional, articulo 18 de la Ley 1150 del 2007 y demás normas aplicables para contratar con el Estado y por consiguiente, con la Superintendencia De Vigilancia y Seguridad Privada. En Constancia de lo aquí aseguro, firmo con esta certificación en la fecha arriba consignada. </w:t>
      </w:r>
    </w:p>
    <w:p w14:paraId="4EC5AE8C" w14:textId="77777777" w:rsidR="000C603F" w:rsidRPr="000C603F" w:rsidRDefault="000C603F" w:rsidP="000C603F">
      <w:pPr>
        <w:jc w:val="both"/>
        <w:rPr>
          <w:rFonts w:ascii="Montserrat" w:hAnsi="Montserrat" w:cs="Arial"/>
          <w:sz w:val="22"/>
          <w:szCs w:val="22"/>
        </w:rPr>
      </w:pPr>
    </w:p>
    <w:p w14:paraId="10C62347" w14:textId="77777777" w:rsidR="000C603F" w:rsidRPr="000C603F" w:rsidRDefault="000C603F" w:rsidP="000C603F">
      <w:pPr>
        <w:jc w:val="both"/>
        <w:rPr>
          <w:rFonts w:ascii="Montserrat" w:hAnsi="Montserrat" w:cs="Arial"/>
          <w:sz w:val="22"/>
          <w:szCs w:val="22"/>
        </w:rPr>
      </w:pPr>
      <w:r w:rsidRPr="000C603F">
        <w:rPr>
          <w:rFonts w:ascii="Montserrat" w:hAnsi="Montserrat" w:cs="Arial"/>
          <w:sz w:val="22"/>
          <w:szCs w:val="22"/>
        </w:rPr>
        <w:t xml:space="preserve">Atentamente, </w:t>
      </w:r>
    </w:p>
    <w:p w14:paraId="1C441C48" w14:textId="77777777" w:rsidR="000C603F" w:rsidRPr="000C603F" w:rsidRDefault="000C603F" w:rsidP="000C603F">
      <w:pPr>
        <w:jc w:val="both"/>
        <w:rPr>
          <w:rFonts w:ascii="Montserrat" w:hAnsi="Montserrat" w:cs="Arial"/>
          <w:sz w:val="22"/>
          <w:szCs w:val="22"/>
        </w:rPr>
      </w:pPr>
    </w:p>
    <w:p w14:paraId="7BFDC68D" w14:textId="77777777" w:rsidR="000C603F" w:rsidRPr="000C603F" w:rsidRDefault="000C603F" w:rsidP="000C603F">
      <w:pPr>
        <w:jc w:val="both"/>
        <w:rPr>
          <w:rFonts w:ascii="Montserrat" w:hAnsi="Montserrat" w:cs="Arial"/>
          <w:sz w:val="22"/>
          <w:szCs w:val="22"/>
        </w:rPr>
      </w:pPr>
    </w:p>
    <w:p w14:paraId="51B70B9A" w14:textId="77777777" w:rsidR="000C603F" w:rsidRPr="000C603F" w:rsidRDefault="000C603F" w:rsidP="000C603F">
      <w:pPr>
        <w:jc w:val="both"/>
        <w:rPr>
          <w:rFonts w:ascii="Montserrat" w:hAnsi="Montserrat" w:cs="Arial"/>
          <w:sz w:val="22"/>
          <w:szCs w:val="22"/>
        </w:rPr>
      </w:pPr>
    </w:p>
    <w:p w14:paraId="764500DD" w14:textId="77777777" w:rsidR="000C603F" w:rsidRPr="000C603F" w:rsidRDefault="000C603F" w:rsidP="000C603F">
      <w:pPr>
        <w:jc w:val="both"/>
        <w:rPr>
          <w:rFonts w:ascii="Montserrat" w:hAnsi="Montserrat" w:cs="Arial"/>
          <w:sz w:val="22"/>
          <w:szCs w:val="22"/>
        </w:rPr>
      </w:pPr>
      <w:r w:rsidRPr="000C603F">
        <w:rPr>
          <w:rFonts w:ascii="Montserrat" w:hAnsi="Montserrat" w:cs="Arial"/>
          <w:sz w:val="22"/>
          <w:szCs w:val="22"/>
        </w:rPr>
        <w:t xml:space="preserve">__________________________ </w:t>
      </w:r>
    </w:p>
    <w:p w14:paraId="503F0A08" w14:textId="77777777" w:rsidR="000C603F" w:rsidRPr="000C603F" w:rsidRDefault="000C603F" w:rsidP="000C603F">
      <w:pPr>
        <w:jc w:val="both"/>
        <w:rPr>
          <w:rFonts w:ascii="Montserrat" w:hAnsi="Montserrat" w:cs="Arial"/>
          <w:sz w:val="22"/>
          <w:szCs w:val="22"/>
        </w:rPr>
      </w:pPr>
      <w:r w:rsidRPr="000C603F">
        <w:rPr>
          <w:rFonts w:ascii="Montserrat" w:hAnsi="Montserrat" w:cs="Arial"/>
          <w:sz w:val="22"/>
          <w:szCs w:val="22"/>
        </w:rPr>
        <w:t>Firma y</w:t>
      </w:r>
    </w:p>
    <w:p w14:paraId="1D70B68A" w14:textId="77777777" w:rsidR="000C603F" w:rsidRPr="000C603F" w:rsidRDefault="000C603F" w:rsidP="000C603F">
      <w:pPr>
        <w:jc w:val="both"/>
        <w:rPr>
          <w:rFonts w:ascii="Montserrat" w:hAnsi="Montserrat" w:cs="Arial"/>
          <w:sz w:val="22"/>
          <w:szCs w:val="22"/>
        </w:rPr>
      </w:pPr>
      <w:r w:rsidRPr="000C603F">
        <w:rPr>
          <w:rFonts w:ascii="Montserrat" w:hAnsi="Montserrat" w:cs="Arial"/>
          <w:sz w:val="22"/>
          <w:szCs w:val="22"/>
        </w:rPr>
        <w:t>C.C. No.</w:t>
      </w:r>
    </w:p>
    <w:p w14:paraId="0817999D" w14:textId="77777777" w:rsidR="000C603F" w:rsidRPr="004660D5" w:rsidRDefault="000C603F" w:rsidP="000C603F">
      <w:pPr>
        <w:rPr>
          <w:rFonts w:ascii="Arial" w:hAnsi="Arial" w:cs="Arial"/>
          <w:sz w:val="20"/>
          <w:szCs w:val="20"/>
        </w:rPr>
      </w:pPr>
    </w:p>
    <w:p w14:paraId="0C6CC879" w14:textId="77777777" w:rsidR="000C603F" w:rsidRDefault="000C603F" w:rsidP="000C603F">
      <w:pPr>
        <w:rPr>
          <w:rFonts w:ascii="Arial" w:hAnsi="Arial" w:cs="Arial"/>
          <w:sz w:val="20"/>
          <w:szCs w:val="20"/>
        </w:rPr>
      </w:pPr>
    </w:p>
    <w:p w14:paraId="4453726B" w14:textId="77777777" w:rsidR="000C603F" w:rsidRDefault="000C603F" w:rsidP="000C603F">
      <w:pPr>
        <w:rPr>
          <w:rFonts w:ascii="Arial" w:hAnsi="Arial" w:cs="Arial"/>
          <w:sz w:val="20"/>
          <w:szCs w:val="20"/>
        </w:rPr>
      </w:pPr>
    </w:p>
    <w:p w14:paraId="50595002" w14:textId="77777777" w:rsidR="000C603F" w:rsidRDefault="000C603F" w:rsidP="000C603F">
      <w:pPr>
        <w:rPr>
          <w:rFonts w:ascii="Arial" w:hAnsi="Arial" w:cs="Arial"/>
          <w:sz w:val="20"/>
          <w:szCs w:val="20"/>
        </w:rPr>
      </w:pPr>
    </w:p>
    <w:p w14:paraId="0D5F2E1A" w14:textId="77777777" w:rsidR="000C603F" w:rsidRDefault="000C603F" w:rsidP="000C603F">
      <w:pPr>
        <w:rPr>
          <w:rFonts w:ascii="Arial" w:hAnsi="Arial" w:cs="Arial"/>
          <w:sz w:val="20"/>
          <w:szCs w:val="20"/>
        </w:rPr>
      </w:pPr>
    </w:p>
    <w:p w14:paraId="177858F7" w14:textId="77777777" w:rsidR="000C603F" w:rsidRDefault="000C603F" w:rsidP="000C603F">
      <w:pPr>
        <w:rPr>
          <w:rFonts w:ascii="Arial" w:hAnsi="Arial" w:cs="Arial"/>
          <w:sz w:val="20"/>
          <w:szCs w:val="20"/>
        </w:rPr>
      </w:pPr>
    </w:p>
    <w:p w14:paraId="473D054E" w14:textId="3E26665C" w:rsidR="000C603F" w:rsidRDefault="000C603F" w:rsidP="000C603F">
      <w:pPr>
        <w:jc w:val="center"/>
        <w:rPr>
          <w:rFonts w:ascii="Montserrat" w:hAnsi="Montserrat"/>
          <w:b/>
          <w:bCs/>
          <w:sz w:val="22"/>
          <w:szCs w:val="22"/>
        </w:rPr>
      </w:pPr>
    </w:p>
    <w:p w14:paraId="62319E74" w14:textId="2498A979" w:rsidR="000C603F" w:rsidRDefault="000C603F" w:rsidP="000C603F">
      <w:pPr>
        <w:jc w:val="center"/>
        <w:rPr>
          <w:rFonts w:ascii="Montserrat" w:hAnsi="Montserrat"/>
          <w:b/>
          <w:bCs/>
          <w:sz w:val="22"/>
          <w:szCs w:val="22"/>
        </w:rPr>
      </w:pPr>
    </w:p>
    <w:p w14:paraId="0FAA5EED" w14:textId="16086704" w:rsidR="000C603F" w:rsidRDefault="000C603F" w:rsidP="000C603F">
      <w:pPr>
        <w:jc w:val="center"/>
        <w:rPr>
          <w:rFonts w:ascii="Montserrat" w:hAnsi="Montserrat"/>
          <w:b/>
          <w:bCs/>
          <w:sz w:val="22"/>
          <w:szCs w:val="22"/>
        </w:rPr>
      </w:pPr>
    </w:p>
    <w:p w14:paraId="5B64D1C7" w14:textId="45D0AA84" w:rsidR="000C603F" w:rsidRDefault="000C603F" w:rsidP="000C603F">
      <w:pPr>
        <w:jc w:val="center"/>
        <w:rPr>
          <w:rFonts w:ascii="Montserrat" w:hAnsi="Montserrat"/>
          <w:b/>
          <w:bCs/>
          <w:sz w:val="22"/>
          <w:szCs w:val="22"/>
        </w:rPr>
      </w:pPr>
    </w:p>
    <w:p w14:paraId="712A6104" w14:textId="01D8D935" w:rsidR="000C603F" w:rsidRDefault="000C603F" w:rsidP="000C603F">
      <w:pPr>
        <w:jc w:val="center"/>
        <w:rPr>
          <w:rFonts w:ascii="Montserrat" w:hAnsi="Montserrat"/>
          <w:b/>
          <w:bCs/>
          <w:sz w:val="22"/>
          <w:szCs w:val="22"/>
        </w:rPr>
      </w:pPr>
    </w:p>
    <w:p w14:paraId="77117861" w14:textId="74440EEF" w:rsidR="000C603F" w:rsidRDefault="000C603F" w:rsidP="000C603F">
      <w:pPr>
        <w:jc w:val="center"/>
        <w:rPr>
          <w:rFonts w:ascii="Montserrat" w:hAnsi="Montserrat"/>
          <w:b/>
          <w:bCs/>
          <w:sz w:val="22"/>
          <w:szCs w:val="22"/>
        </w:rPr>
      </w:pPr>
    </w:p>
    <w:p w14:paraId="71FDD4BE" w14:textId="31D768D9" w:rsidR="000C603F" w:rsidRDefault="000C603F" w:rsidP="000C603F">
      <w:pPr>
        <w:jc w:val="center"/>
        <w:rPr>
          <w:rFonts w:ascii="Montserrat" w:hAnsi="Montserrat"/>
          <w:b/>
          <w:bCs/>
          <w:sz w:val="22"/>
          <w:szCs w:val="22"/>
        </w:rPr>
      </w:pPr>
    </w:p>
    <w:p w14:paraId="2FDE0EFF" w14:textId="74F20F05" w:rsidR="000C603F" w:rsidRDefault="000C603F" w:rsidP="000C603F">
      <w:pPr>
        <w:jc w:val="center"/>
        <w:rPr>
          <w:rFonts w:ascii="Montserrat" w:hAnsi="Montserrat"/>
          <w:b/>
          <w:bCs/>
          <w:sz w:val="22"/>
          <w:szCs w:val="22"/>
        </w:rPr>
      </w:pPr>
    </w:p>
    <w:p w14:paraId="0537307A" w14:textId="314B5CF6" w:rsidR="000C603F" w:rsidRDefault="000C603F" w:rsidP="000C603F">
      <w:pPr>
        <w:jc w:val="center"/>
        <w:rPr>
          <w:rFonts w:ascii="Montserrat" w:hAnsi="Montserrat"/>
          <w:b/>
          <w:bCs/>
          <w:sz w:val="22"/>
          <w:szCs w:val="22"/>
        </w:rPr>
      </w:pPr>
    </w:p>
    <w:p w14:paraId="333A1C64" w14:textId="575FE5B1" w:rsidR="000C603F" w:rsidRDefault="000C603F" w:rsidP="000C603F">
      <w:pPr>
        <w:jc w:val="center"/>
        <w:rPr>
          <w:rFonts w:ascii="Montserrat" w:hAnsi="Montserrat"/>
          <w:b/>
          <w:bCs/>
          <w:sz w:val="22"/>
          <w:szCs w:val="22"/>
        </w:rPr>
      </w:pPr>
    </w:p>
    <w:p w14:paraId="14FBAE71" w14:textId="165FD130" w:rsidR="000C603F" w:rsidRDefault="000C603F" w:rsidP="000C603F">
      <w:pPr>
        <w:jc w:val="center"/>
        <w:rPr>
          <w:rFonts w:ascii="Montserrat" w:hAnsi="Montserrat"/>
          <w:b/>
          <w:bCs/>
          <w:sz w:val="22"/>
          <w:szCs w:val="22"/>
        </w:rPr>
      </w:pPr>
    </w:p>
    <w:p w14:paraId="74E8D163" w14:textId="22B5B096" w:rsidR="000C603F" w:rsidRDefault="000C603F" w:rsidP="000C603F">
      <w:pPr>
        <w:jc w:val="center"/>
        <w:rPr>
          <w:rFonts w:ascii="Montserrat" w:hAnsi="Montserrat"/>
          <w:b/>
          <w:bCs/>
          <w:sz w:val="22"/>
          <w:szCs w:val="22"/>
        </w:rPr>
      </w:pPr>
    </w:p>
    <w:p w14:paraId="2F443A71" w14:textId="6782D39F" w:rsidR="000C603F" w:rsidRDefault="000C603F" w:rsidP="000C603F">
      <w:pPr>
        <w:jc w:val="center"/>
        <w:rPr>
          <w:rFonts w:ascii="Montserrat" w:hAnsi="Montserrat"/>
          <w:b/>
          <w:bCs/>
          <w:sz w:val="22"/>
          <w:szCs w:val="22"/>
        </w:rPr>
      </w:pPr>
    </w:p>
    <w:p w14:paraId="20FD5B0C" w14:textId="329A9E7F" w:rsidR="000C603F" w:rsidRDefault="000C603F" w:rsidP="000C603F">
      <w:pPr>
        <w:jc w:val="center"/>
        <w:rPr>
          <w:rFonts w:ascii="Montserrat" w:hAnsi="Montserrat"/>
          <w:b/>
          <w:bCs/>
          <w:sz w:val="22"/>
          <w:szCs w:val="22"/>
        </w:rPr>
      </w:pPr>
    </w:p>
    <w:p w14:paraId="70BF3E62" w14:textId="73C9240B" w:rsidR="000C603F" w:rsidRDefault="000C603F" w:rsidP="000C603F">
      <w:pPr>
        <w:jc w:val="center"/>
        <w:rPr>
          <w:rFonts w:ascii="Montserrat" w:hAnsi="Montserrat"/>
          <w:b/>
          <w:bCs/>
          <w:sz w:val="22"/>
          <w:szCs w:val="22"/>
        </w:rPr>
      </w:pPr>
    </w:p>
    <w:p w14:paraId="0678B050" w14:textId="5F109958" w:rsidR="000C603F" w:rsidRDefault="000C603F" w:rsidP="000C603F">
      <w:pPr>
        <w:jc w:val="center"/>
        <w:rPr>
          <w:rFonts w:ascii="Montserrat" w:hAnsi="Montserrat"/>
          <w:b/>
          <w:bCs/>
          <w:sz w:val="22"/>
          <w:szCs w:val="22"/>
        </w:rPr>
      </w:pPr>
    </w:p>
    <w:p w14:paraId="1AD7AC39" w14:textId="5EF6C5B8" w:rsidR="000C603F" w:rsidRDefault="000C603F" w:rsidP="000C603F">
      <w:pPr>
        <w:jc w:val="center"/>
        <w:rPr>
          <w:rFonts w:ascii="Montserrat" w:hAnsi="Montserrat"/>
          <w:b/>
          <w:bCs/>
          <w:sz w:val="22"/>
          <w:szCs w:val="22"/>
        </w:rPr>
      </w:pPr>
    </w:p>
    <w:p w14:paraId="3C0C1AD5" w14:textId="376E21F0" w:rsidR="000C603F" w:rsidRDefault="000C603F" w:rsidP="000C603F">
      <w:pPr>
        <w:jc w:val="center"/>
        <w:rPr>
          <w:rFonts w:ascii="Montserrat" w:hAnsi="Montserrat"/>
          <w:b/>
          <w:bCs/>
          <w:sz w:val="22"/>
          <w:szCs w:val="22"/>
        </w:rPr>
      </w:pPr>
    </w:p>
    <w:p w14:paraId="1718D5BF" w14:textId="2ECCC6E5" w:rsidR="000C603F" w:rsidRDefault="000C603F" w:rsidP="000C603F">
      <w:pPr>
        <w:jc w:val="center"/>
        <w:rPr>
          <w:rFonts w:ascii="Montserrat" w:hAnsi="Montserrat"/>
          <w:b/>
          <w:bCs/>
          <w:sz w:val="22"/>
          <w:szCs w:val="22"/>
        </w:rPr>
      </w:pPr>
    </w:p>
    <w:p w14:paraId="00F7161D" w14:textId="2217FEA0" w:rsidR="000C603F" w:rsidRDefault="000C603F" w:rsidP="000C603F">
      <w:pPr>
        <w:jc w:val="center"/>
        <w:rPr>
          <w:rFonts w:ascii="Montserrat" w:hAnsi="Montserrat"/>
          <w:b/>
          <w:bCs/>
          <w:sz w:val="22"/>
          <w:szCs w:val="22"/>
        </w:rPr>
      </w:pPr>
    </w:p>
    <w:p w14:paraId="0D8FFA6C" w14:textId="74304E23" w:rsidR="000C603F" w:rsidRDefault="000C603F" w:rsidP="000C603F">
      <w:pPr>
        <w:jc w:val="center"/>
        <w:rPr>
          <w:rFonts w:ascii="Montserrat" w:hAnsi="Montserrat"/>
          <w:b/>
          <w:bCs/>
          <w:sz w:val="22"/>
          <w:szCs w:val="22"/>
        </w:rPr>
      </w:pPr>
      <w:r>
        <w:rPr>
          <w:rFonts w:ascii="Montserrat" w:hAnsi="Montserrat"/>
          <w:b/>
          <w:bCs/>
          <w:sz w:val="22"/>
          <w:szCs w:val="22"/>
        </w:rPr>
        <w:lastRenderedPageBreak/>
        <w:t>FORMULARIO 1</w:t>
      </w:r>
      <w:r w:rsidR="00EE6C5C">
        <w:rPr>
          <w:rFonts w:ascii="Montserrat" w:hAnsi="Montserrat"/>
          <w:b/>
          <w:bCs/>
          <w:sz w:val="22"/>
          <w:szCs w:val="22"/>
        </w:rPr>
        <w:t>2</w:t>
      </w:r>
    </w:p>
    <w:p w14:paraId="5E3F9D05" w14:textId="77777777" w:rsidR="000C603F" w:rsidRPr="00CB0C18" w:rsidRDefault="000C603F" w:rsidP="000C603F">
      <w:pPr>
        <w:jc w:val="center"/>
        <w:rPr>
          <w:rFonts w:ascii="Montserrat" w:eastAsia="Calibri" w:hAnsi="Montserrat" w:cs="Arial"/>
          <w:b/>
          <w:sz w:val="22"/>
          <w:szCs w:val="22"/>
          <w:lang w:val="es-ES_tradnl" w:eastAsia="es-CO"/>
        </w:rPr>
      </w:pPr>
      <w:r w:rsidRPr="00CB0C18">
        <w:rPr>
          <w:rFonts w:ascii="Montserrat" w:eastAsia="Calibri" w:hAnsi="Montserrat" w:cs="Arial"/>
          <w:b/>
          <w:sz w:val="22"/>
          <w:szCs w:val="22"/>
          <w:lang w:val="es-ES_tradnl" w:eastAsia="es-CO"/>
        </w:rPr>
        <w:t>PROPUESTA ECONÓMICA</w:t>
      </w:r>
    </w:p>
    <w:p w14:paraId="4977B3F7" w14:textId="77777777" w:rsidR="000C603F" w:rsidRPr="00CB0C18" w:rsidRDefault="000C603F" w:rsidP="000C603F">
      <w:pPr>
        <w:jc w:val="both"/>
        <w:rPr>
          <w:rFonts w:ascii="Montserrat" w:eastAsia="Times New Roman" w:hAnsi="Montserrat" w:cs="Arial"/>
          <w:b/>
          <w:bCs/>
          <w:i/>
          <w:sz w:val="22"/>
          <w:szCs w:val="22"/>
          <w:lang w:eastAsia="es-ES"/>
        </w:rPr>
      </w:pPr>
    </w:p>
    <w:p w14:paraId="4D2597CC" w14:textId="4D10AB9C" w:rsidR="00294A85" w:rsidRDefault="000C603F" w:rsidP="000C603F">
      <w:pPr>
        <w:spacing w:before="100" w:beforeAutospacing="1" w:after="100" w:afterAutospacing="1"/>
        <w:jc w:val="both"/>
        <w:rPr>
          <w:rFonts w:ascii="Montserrat" w:hAnsi="Montserrat" w:cs="Arial"/>
          <w:b/>
          <w:bCs/>
          <w:sz w:val="22"/>
          <w:szCs w:val="22"/>
        </w:rPr>
      </w:pPr>
      <w:r w:rsidRPr="00CB0C18">
        <w:rPr>
          <w:rFonts w:ascii="Montserrat" w:eastAsia="Times New Roman" w:hAnsi="Montserrat" w:cs="Arial"/>
          <w:b/>
          <w:bCs/>
          <w:i/>
          <w:sz w:val="22"/>
          <w:szCs w:val="22"/>
          <w:lang w:eastAsia="es-ES"/>
        </w:rPr>
        <w:t>OBJETO:</w:t>
      </w:r>
      <w:r w:rsidRPr="00CB0C18">
        <w:rPr>
          <w:rFonts w:ascii="Montserrat" w:eastAsia="Times New Roman" w:hAnsi="Montserrat" w:cs="Arial"/>
          <w:b/>
          <w:sz w:val="22"/>
          <w:szCs w:val="22"/>
          <w:lang w:eastAsia="ar-SA"/>
        </w:rPr>
        <w:t xml:space="preserve">   </w:t>
      </w:r>
      <w:r w:rsidRPr="00CB0C18">
        <w:rPr>
          <w:rFonts w:ascii="Montserrat" w:hAnsi="Montserrat" w:cs="Arial"/>
          <w:b/>
          <w:bCs/>
          <w:sz w:val="22"/>
          <w:szCs w:val="22"/>
        </w:rPr>
        <w:t>CONTRATAR EL SERVICIO INTEGRAL DE VIGILANCIA Y SEGURIDAD PRIVADA HUMANA, EN LAS MODALIDADES DE VIGILANCIA FIJA Y MOVIL SIN ARMAS, PARA GARANTIZAR LA EFECTIVA CUSTODIA DE LOS BIENES MUEBLES E INMUEBLES DE LA SUPERINTENDENCIA DE VIGILANCIA Y SEGURIDAD PRIVADA.</w:t>
      </w:r>
    </w:p>
    <w:p w14:paraId="43B2124F" w14:textId="100A9EFC" w:rsidR="00294A85" w:rsidRPr="00CB0C18" w:rsidRDefault="00294A85" w:rsidP="000C603F">
      <w:pPr>
        <w:spacing w:before="100" w:beforeAutospacing="1" w:after="100" w:afterAutospacing="1"/>
        <w:jc w:val="both"/>
        <w:rPr>
          <w:rFonts w:ascii="Montserrat" w:hAnsi="Montserrat" w:cs="Arial"/>
          <w:b/>
          <w:sz w:val="22"/>
          <w:szCs w:val="22"/>
        </w:rPr>
      </w:pPr>
      <w:r w:rsidRPr="00294A85">
        <w:rPr>
          <w:rFonts w:ascii="Montserrat" w:hAnsi="Montserrat" w:cs="Arial"/>
          <w:b/>
          <w:sz w:val="22"/>
          <w:szCs w:val="22"/>
        </w:rPr>
        <w:drawing>
          <wp:inline distT="0" distB="0" distL="0" distR="0" wp14:anchorId="0281F228" wp14:editId="70A6E0F3">
            <wp:extent cx="5760720" cy="794385"/>
            <wp:effectExtent l="0" t="0" r="5080" b="5715"/>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60720" cy="794385"/>
                    </a:xfrm>
                    <a:prstGeom prst="rect">
                      <a:avLst/>
                    </a:prstGeom>
                  </pic:spPr>
                </pic:pic>
              </a:graphicData>
            </a:graphic>
          </wp:inline>
        </w:drawing>
      </w:r>
    </w:p>
    <w:p w14:paraId="7CBAD785" w14:textId="668A3D40" w:rsidR="000C603F" w:rsidRPr="00CB0C18" w:rsidRDefault="00294A85" w:rsidP="000C603F">
      <w:pPr>
        <w:jc w:val="both"/>
        <w:rPr>
          <w:rFonts w:ascii="Montserrat" w:hAnsi="Montserrat" w:cs="Arial"/>
          <w:b/>
          <w:bCs/>
          <w:i/>
          <w:sz w:val="22"/>
          <w:szCs w:val="22"/>
        </w:rPr>
      </w:pPr>
      <w:r w:rsidRPr="00294A85">
        <w:rPr>
          <w:rFonts w:ascii="Montserrat" w:hAnsi="Montserrat" w:cs="Arial"/>
          <w:b/>
          <w:bCs/>
          <w:i/>
          <w:sz w:val="22"/>
          <w:szCs w:val="22"/>
        </w:rPr>
        <w:drawing>
          <wp:inline distT="0" distB="0" distL="0" distR="0" wp14:anchorId="605CA374" wp14:editId="40D6859A">
            <wp:extent cx="5760720" cy="869950"/>
            <wp:effectExtent l="0" t="0" r="5080" b="635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60720" cy="869950"/>
                    </a:xfrm>
                    <a:prstGeom prst="rect">
                      <a:avLst/>
                    </a:prstGeom>
                  </pic:spPr>
                </pic:pic>
              </a:graphicData>
            </a:graphic>
          </wp:inline>
        </w:drawing>
      </w:r>
    </w:p>
    <w:p w14:paraId="26EB07B9" w14:textId="633B3F31" w:rsidR="000C603F" w:rsidRPr="00CB0C18" w:rsidRDefault="000C603F" w:rsidP="000C603F">
      <w:pPr>
        <w:jc w:val="both"/>
        <w:rPr>
          <w:rFonts w:ascii="Montserrat" w:eastAsia="Times New Roman" w:hAnsi="Montserrat" w:cs="Arial"/>
          <w:b/>
          <w:bCs/>
          <w:i/>
          <w:sz w:val="22"/>
          <w:szCs w:val="22"/>
          <w:lang w:eastAsia="es-ES"/>
        </w:rPr>
      </w:pPr>
    </w:p>
    <w:p w14:paraId="2194082B" w14:textId="77777777" w:rsidR="000C603F" w:rsidRPr="00CB0C18" w:rsidRDefault="000C603F" w:rsidP="000C603F">
      <w:pPr>
        <w:jc w:val="both"/>
        <w:rPr>
          <w:rFonts w:ascii="Montserrat" w:eastAsia="Times New Roman" w:hAnsi="Montserrat" w:cs="Arial"/>
          <w:b/>
          <w:bCs/>
          <w:i/>
          <w:sz w:val="22"/>
          <w:szCs w:val="22"/>
          <w:lang w:eastAsia="es-ES"/>
        </w:rPr>
      </w:pPr>
    </w:p>
    <w:p w14:paraId="470A29CB" w14:textId="5234CAC2" w:rsidR="000C603F" w:rsidRPr="00CB0C18" w:rsidRDefault="000C603F" w:rsidP="000C603F">
      <w:pPr>
        <w:jc w:val="both"/>
        <w:rPr>
          <w:rFonts w:ascii="Montserrat" w:eastAsia="Times New Roman" w:hAnsi="Montserrat" w:cs="Arial"/>
          <w:b/>
          <w:bCs/>
          <w:i/>
          <w:sz w:val="22"/>
          <w:szCs w:val="22"/>
          <w:lang w:eastAsia="es-ES"/>
        </w:rPr>
      </w:pPr>
      <w:r w:rsidRPr="00CB0C18">
        <w:rPr>
          <w:rFonts w:ascii="Montserrat" w:eastAsia="Times New Roman" w:hAnsi="Montserrat" w:cs="Arial"/>
          <w:b/>
          <w:bCs/>
          <w:i/>
          <w:sz w:val="22"/>
          <w:szCs w:val="22"/>
          <w:lang w:eastAsia="es-ES"/>
        </w:rPr>
        <w:t xml:space="preserve">VALOR TOTAL DE LA PROPUESTA ECONOMICA </w:t>
      </w:r>
      <w:r w:rsidR="00EE6C5C">
        <w:rPr>
          <w:rFonts w:ascii="Montserrat" w:eastAsia="Times New Roman" w:hAnsi="Montserrat" w:cs="Arial"/>
          <w:b/>
          <w:bCs/>
          <w:i/>
          <w:sz w:val="22"/>
          <w:szCs w:val="22"/>
          <w:lang w:eastAsia="es-ES"/>
        </w:rPr>
        <w:t>ONCE (11) MESES Y CINCO (5) DÍAS</w:t>
      </w:r>
      <w:r w:rsidRPr="00CB0C18">
        <w:rPr>
          <w:rFonts w:ascii="Montserrat" w:eastAsia="Times New Roman" w:hAnsi="Montserrat" w:cs="Arial"/>
          <w:b/>
          <w:bCs/>
          <w:i/>
          <w:sz w:val="22"/>
          <w:szCs w:val="22"/>
          <w:lang w:eastAsia="es-ES"/>
        </w:rPr>
        <w:t>: $ ______________</w:t>
      </w:r>
    </w:p>
    <w:p w14:paraId="6BF23838" w14:textId="77777777" w:rsidR="000C603F" w:rsidRPr="00CB0C18" w:rsidRDefault="000C603F" w:rsidP="000C603F">
      <w:pPr>
        <w:jc w:val="both"/>
        <w:rPr>
          <w:rFonts w:ascii="Montserrat" w:eastAsia="Times New Roman" w:hAnsi="Montserrat" w:cs="Arial"/>
          <w:b/>
          <w:bCs/>
          <w:i/>
          <w:sz w:val="22"/>
          <w:szCs w:val="22"/>
          <w:lang w:eastAsia="es-ES"/>
        </w:rPr>
      </w:pPr>
    </w:p>
    <w:p w14:paraId="4663B6A0" w14:textId="77777777" w:rsidR="000C603F" w:rsidRPr="00CB0C18" w:rsidRDefault="000C603F" w:rsidP="000C603F">
      <w:pPr>
        <w:jc w:val="both"/>
        <w:rPr>
          <w:rFonts w:ascii="Montserrat" w:eastAsia="Times New Roman" w:hAnsi="Montserrat" w:cs="Arial"/>
          <w:b/>
          <w:bCs/>
          <w:i/>
          <w:sz w:val="22"/>
          <w:szCs w:val="22"/>
          <w:lang w:eastAsia="es-ES"/>
        </w:rPr>
      </w:pPr>
    </w:p>
    <w:p w14:paraId="7A6202BF" w14:textId="77777777" w:rsidR="000C603F" w:rsidRPr="00CB0C18" w:rsidRDefault="000C603F" w:rsidP="000C603F">
      <w:pPr>
        <w:jc w:val="both"/>
        <w:rPr>
          <w:rFonts w:ascii="Montserrat" w:eastAsia="Times New Roman" w:hAnsi="Montserrat" w:cs="Arial"/>
          <w:b/>
          <w:bCs/>
          <w:i/>
          <w:sz w:val="22"/>
          <w:szCs w:val="22"/>
          <w:lang w:eastAsia="es-ES"/>
        </w:rPr>
      </w:pPr>
      <w:r w:rsidRPr="00CB0C18">
        <w:rPr>
          <w:rFonts w:ascii="Montserrat" w:eastAsia="Times New Roman" w:hAnsi="Montserrat" w:cs="Arial"/>
          <w:b/>
          <w:bCs/>
          <w:i/>
          <w:sz w:val="22"/>
          <w:szCs w:val="22"/>
          <w:lang w:eastAsia="es-ES"/>
        </w:rPr>
        <w:t xml:space="preserve">_____El Proponente, </w:t>
      </w:r>
      <w:r w:rsidRPr="00CB0C18">
        <w:rPr>
          <w:rFonts w:ascii="Montserrat" w:eastAsia="Times New Roman" w:hAnsi="Montserrat" w:cs="Arial"/>
          <w:b/>
          <w:bCs/>
          <w:i/>
          <w:sz w:val="22"/>
          <w:szCs w:val="22"/>
          <w:u w:val="single"/>
          <w:lang w:eastAsia="es-ES"/>
        </w:rPr>
        <w:t>___      ______</w:t>
      </w:r>
      <w:r w:rsidRPr="00CB0C18">
        <w:rPr>
          <w:rFonts w:ascii="Montserrat" w:eastAsia="Times New Roman" w:hAnsi="Montserrat" w:cs="Arial"/>
          <w:b/>
          <w:bCs/>
          <w:i/>
          <w:sz w:val="22"/>
          <w:szCs w:val="22"/>
          <w:lang w:eastAsia="es-ES"/>
        </w:rPr>
        <w:t xml:space="preserve"> manifiesta que el valor de la Propuesta Económica incluye todos y cada uno de los ítems, elementos y servicios, con las especificaciones técnicas mínimas requeridas, así como con la totalidad de las obligaciones y demás aspectos señalados en la Invitación Pública No. XX de 20XX.</w:t>
      </w:r>
    </w:p>
    <w:p w14:paraId="1D104570" w14:textId="77777777" w:rsidR="000C603F" w:rsidRPr="00CB0C18" w:rsidRDefault="000C603F" w:rsidP="000C603F">
      <w:pPr>
        <w:jc w:val="both"/>
        <w:rPr>
          <w:rFonts w:ascii="Montserrat" w:eastAsia="Times New Roman" w:hAnsi="Montserrat" w:cs="Arial"/>
          <w:b/>
          <w:bCs/>
          <w:i/>
          <w:sz w:val="22"/>
          <w:szCs w:val="22"/>
          <w:lang w:eastAsia="es-ES"/>
        </w:rPr>
      </w:pPr>
    </w:p>
    <w:p w14:paraId="14448A78" w14:textId="77777777" w:rsidR="000C603F" w:rsidRPr="00CB0C18" w:rsidRDefault="000C603F" w:rsidP="000C603F">
      <w:pPr>
        <w:jc w:val="both"/>
        <w:rPr>
          <w:rFonts w:ascii="Montserrat" w:eastAsia="Times New Roman" w:hAnsi="Montserrat" w:cs="Arial"/>
          <w:b/>
          <w:bCs/>
          <w:i/>
          <w:sz w:val="22"/>
          <w:szCs w:val="22"/>
          <w:lang w:eastAsia="es-ES"/>
        </w:rPr>
      </w:pPr>
    </w:p>
    <w:p w14:paraId="2480DA96" w14:textId="77777777" w:rsidR="000C603F" w:rsidRPr="00CB0C18" w:rsidRDefault="000C603F" w:rsidP="000C603F">
      <w:pPr>
        <w:jc w:val="both"/>
        <w:rPr>
          <w:rFonts w:ascii="Montserrat" w:eastAsia="Times New Roman" w:hAnsi="Montserrat" w:cs="Arial"/>
          <w:b/>
          <w:bCs/>
          <w:i/>
          <w:sz w:val="22"/>
          <w:szCs w:val="22"/>
          <w:lang w:eastAsia="es-ES"/>
        </w:rPr>
      </w:pPr>
    </w:p>
    <w:p w14:paraId="7E4E80C8" w14:textId="77777777" w:rsidR="000C603F" w:rsidRPr="00CB0C18" w:rsidRDefault="000C603F" w:rsidP="000C603F">
      <w:pPr>
        <w:jc w:val="both"/>
        <w:rPr>
          <w:rFonts w:ascii="Montserrat" w:eastAsia="Times New Roman" w:hAnsi="Montserrat" w:cs="Arial"/>
          <w:b/>
          <w:bCs/>
          <w:i/>
          <w:sz w:val="22"/>
          <w:szCs w:val="22"/>
          <w:lang w:eastAsia="es-ES"/>
        </w:rPr>
      </w:pPr>
      <w:r w:rsidRPr="00CB0C18">
        <w:rPr>
          <w:rFonts w:ascii="Montserrat" w:eastAsia="Times New Roman" w:hAnsi="Montserrat" w:cs="Arial"/>
          <w:b/>
          <w:bCs/>
          <w:i/>
          <w:sz w:val="22"/>
          <w:szCs w:val="22"/>
          <w:lang w:eastAsia="es-ES"/>
        </w:rPr>
        <w:t>____________________</w:t>
      </w:r>
    </w:p>
    <w:p w14:paraId="24AF861F" w14:textId="77777777" w:rsidR="000C603F" w:rsidRPr="00CB0C18" w:rsidRDefault="000C603F" w:rsidP="000C603F">
      <w:pPr>
        <w:jc w:val="both"/>
        <w:rPr>
          <w:rFonts w:ascii="Montserrat" w:eastAsia="Times New Roman" w:hAnsi="Montserrat" w:cs="Arial"/>
          <w:b/>
          <w:bCs/>
          <w:i/>
          <w:sz w:val="22"/>
          <w:szCs w:val="22"/>
          <w:lang w:eastAsia="es-ES"/>
        </w:rPr>
      </w:pPr>
      <w:r w:rsidRPr="00CB0C18">
        <w:rPr>
          <w:rFonts w:ascii="Montserrat" w:eastAsia="Times New Roman" w:hAnsi="Montserrat" w:cs="Arial"/>
          <w:b/>
          <w:bCs/>
          <w:i/>
          <w:sz w:val="22"/>
          <w:szCs w:val="22"/>
          <w:lang w:eastAsia="es-ES"/>
        </w:rPr>
        <w:t>Firma Representante Legal</w:t>
      </w:r>
    </w:p>
    <w:p w14:paraId="7CB92AB3" w14:textId="77777777" w:rsidR="000C603F" w:rsidRPr="00CB0C18" w:rsidRDefault="000C603F" w:rsidP="000C603F">
      <w:pPr>
        <w:jc w:val="both"/>
        <w:rPr>
          <w:rFonts w:ascii="Montserrat" w:eastAsia="Times New Roman" w:hAnsi="Montserrat" w:cs="Arial"/>
          <w:b/>
          <w:bCs/>
          <w:i/>
          <w:sz w:val="22"/>
          <w:szCs w:val="22"/>
          <w:lang w:eastAsia="es-ES"/>
        </w:rPr>
      </w:pPr>
      <w:r w:rsidRPr="00CB0C18">
        <w:rPr>
          <w:rFonts w:ascii="Montserrat" w:eastAsia="Times New Roman" w:hAnsi="Montserrat" w:cs="Arial"/>
          <w:b/>
          <w:bCs/>
          <w:i/>
          <w:sz w:val="22"/>
          <w:szCs w:val="22"/>
          <w:lang w:eastAsia="es-ES"/>
        </w:rPr>
        <w:t>Nombre Representante Legal</w:t>
      </w:r>
    </w:p>
    <w:p w14:paraId="66A81441" w14:textId="77777777" w:rsidR="000C603F" w:rsidRPr="00CB0C18" w:rsidRDefault="000C603F" w:rsidP="000C603F">
      <w:pPr>
        <w:jc w:val="both"/>
        <w:rPr>
          <w:rFonts w:ascii="Montserrat" w:eastAsia="Times New Roman" w:hAnsi="Montserrat" w:cs="Arial"/>
          <w:b/>
          <w:bCs/>
          <w:i/>
          <w:sz w:val="22"/>
          <w:szCs w:val="22"/>
          <w:lang w:eastAsia="es-ES"/>
        </w:rPr>
      </w:pPr>
      <w:r w:rsidRPr="00CB0C18">
        <w:rPr>
          <w:rFonts w:ascii="Montserrat" w:eastAsia="Times New Roman" w:hAnsi="Montserrat" w:cs="Arial"/>
          <w:b/>
          <w:bCs/>
          <w:i/>
          <w:sz w:val="22"/>
          <w:szCs w:val="22"/>
          <w:lang w:eastAsia="es-ES"/>
        </w:rPr>
        <w:t>C.C</w:t>
      </w:r>
    </w:p>
    <w:p w14:paraId="591DEBEF" w14:textId="77777777" w:rsidR="000C603F" w:rsidRPr="00CB0C18" w:rsidRDefault="000C603F" w:rsidP="000C603F">
      <w:pPr>
        <w:jc w:val="both"/>
        <w:rPr>
          <w:rFonts w:ascii="Montserrat" w:eastAsia="Times New Roman" w:hAnsi="Montserrat" w:cs="Arial"/>
          <w:b/>
          <w:bCs/>
          <w:i/>
          <w:sz w:val="22"/>
          <w:szCs w:val="22"/>
          <w:lang w:eastAsia="es-ES"/>
        </w:rPr>
      </w:pPr>
    </w:p>
    <w:p w14:paraId="6BF1265C" w14:textId="77777777" w:rsidR="000C603F" w:rsidRPr="00CB0C18" w:rsidRDefault="000C603F" w:rsidP="000C603F">
      <w:pPr>
        <w:jc w:val="both"/>
        <w:rPr>
          <w:rFonts w:ascii="Montserrat" w:eastAsia="Times New Roman" w:hAnsi="Montserrat" w:cs="Arial"/>
          <w:b/>
          <w:bCs/>
          <w:i/>
          <w:sz w:val="22"/>
          <w:szCs w:val="22"/>
          <w:lang w:eastAsia="es-ES"/>
        </w:rPr>
      </w:pPr>
      <w:r w:rsidRPr="00CB0C18">
        <w:rPr>
          <w:rFonts w:ascii="Montserrat" w:eastAsia="Times New Roman" w:hAnsi="Montserrat" w:cs="Arial"/>
          <w:b/>
          <w:bCs/>
          <w:i/>
          <w:sz w:val="22"/>
          <w:szCs w:val="22"/>
          <w:lang w:eastAsia="es-ES"/>
        </w:rPr>
        <w:t xml:space="preserve">Nota 1: Cuando el oferente no presente, no cumpla, los modifique o no diligencie completamente todos los requisitos establecidos en este anexo, su propuesta será rechazada.  </w:t>
      </w:r>
    </w:p>
    <w:p w14:paraId="1D597EE6" w14:textId="77777777" w:rsidR="000C603F" w:rsidRPr="00CB0C18" w:rsidRDefault="000C603F" w:rsidP="000C603F">
      <w:pPr>
        <w:jc w:val="both"/>
        <w:rPr>
          <w:rFonts w:ascii="Montserrat" w:eastAsia="Times New Roman" w:hAnsi="Montserrat" w:cs="Arial"/>
          <w:b/>
          <w:bCs/>
          <w:i/>
          <w:sz w:val="22"/>
          <w:szCs w:val="22"/>
          <w:lang w:eastAsia="es-ES"/>
        </w:rPr>
      </w:pPr>
      <w:r w:rsidRPr="00CB0C18">
        <w:rPr>
          <w:rFonts w:ascii="Montserrat" w:eastAsia="Times New Roman" w:hAnsi="Montserrat" w:cs="Arial"/>
          <w:b/>
          <w:bCs/>
          <w:i/>
          <w:sz w:val="22"/>
          <w:szCs w:val="22"/>
          <w:lang w:eastAsia="es-ES"/>
        </w:rPr>
        <w:t>Nota 2: los oferentes deberán cotizar todos los elementos so pena de RECHAZO DE LA PROPUESTA</w:t>
      </w:r>
    </w:p>
    <w:p w14:paraId="3C8B75E2" w14:textId="16EB27AA" w:rsidR="000C603F" w:rsidRDefault="000C603F" w:rsidP="000C603F">
      <w:pPr>
        <w:jc w:val="center"/>
        <w:rPr>
          <w:rFonts w:ascii="Montserrat" w:hAnsi="Montserrat"/>
          <w:b/>
          <w:bCs/>
          <w:sz w:val="22"/>
          <w:szCs w:val="22"/>
        </w:rPr>
      </w:pPr>
    </w:p>
    <w:p w14:paraId="565D5217" w14:textId="55231213" w:rsidR="000C603F" w:rsidRDefault="000C603F" w:rsidP="000C603F">
      <w:pPr>
        <w:jc w:val="center"/>
        <w:rPr>
          <w:rFonts w:ascii="Montserrat" w:hAnsi="Montserrat"/>
          <w:b/>
          <w:bCs/>
          <w:sz w:val="22"/>
          <w:szCs w:val="22"/>
        </w:rPr>
      </w:pPr>
    </w:p>
    <w:p w14:paraId="3D7934F3" w14:textId="6DF12425" w:rsidR="000C603F" w:rsidRDefault="000C603F" w:rsidP="000C603F">
      <w:pPr>
        <w:jc w:val="center"/>
        <w:rPr>
          <w:rFonts w:ascii="Montserrat" w:hAnsi="Montserrat"/>
          <w:b/>
          <w:bCs/>
          <w:sz w:val="22"/>
          <w:szCs w:val="22"/>
        </w:rPr>
      </w:pPr>
    </w:p>
    <w:p w14:paraId="57047F6C" w14:textId="6299464C" w:rsidR="000C603F" w:rsidRDefault="000C603F" w:rsidP="000C603F">
      <w:pPr>
        <w:jc w:val="center"/>
        <w:rPr>
          <w:rFonts w:ascii="Montserrat" w:hAnsi="Montserrat"/>
          <w:b/>
          <w:bCs/>
          <w:sz w:val="22"/>
          <w:szCs w:val="22"/>
        </w:rPr>
      </w:pPr>
    </w:p>
    <w:p w14:paraId="2D2AB950" w14:textId="5B13F486" w:rsidR="000C603F" w:rsidRDefault="000C603F" w:rsidP="000C603F">
      <w:pPr>
        <w:jc w:val="center"/>
        <w:rPr>
          <w:rFonts w:ascii="Montserrat" w:hAnsi="Montserrat"/>
          <w:b/>
          <w:bCs/>
          <w:sz w:val="22"/>
          <w:szCs w:val="22"/>
        </w:rPr>
      </w:pPr>
    </w:p>
    <w:p w14:paraId="279896F1" w14:textId="23E3625C" w:rsidR="000C603F" w:rsidRDefault="000C603F" w:rsidP="000C603F">
      <w:pPr>
        <w:jc w:val="center"/>
        <w:rPr>
          <w:rFonts w:ascii="Montserrat" w:hAnsi="Montserrat"/>
          <w:b/>
          <w:bCs/>
          <w:sz w:val="22"/>
          <w:szCs w:val="22"/>
        </w:rPr>
      </w:pPr>
    </w:p>
    <w:p w14:paraId="65412FD9" w14:textId="10D57C2A" w:rsidR="000C603F" w:rsidRDefault="000C603F" w:rsidP="000C603F">
      <w:pPr>
        <w:jc w:val="center"/>
        <w:rPr>
          <w:rFonts w:ascii="Montserrat" w:hAnsi="Montserrat"/>
          <w:b/>
          <w:bCs/>
          <w:sz w:val="22"/>
          <w:szCs w:val="22"/>
        </w:rPr>
      </w:pPr>
    </w:p>
    <w:p w14:paraId="6909130C" w14:textId="1C2CB19E" w:rsidR="000C603F" w:rsidRDefault="000C603F" w:rsidP="000C603F">
      <w:pPr>
        <w:jc w:val="center"/>
        <w:rPr>
          <w:rFonts w:ascii="Montserrat" w:hAnsi="Montserrat"/>
          <w:b/>
          <w:bCs/>
          <w:sz w:val="22"/>
          <w:szCs w:val="22"/>
        </w:rPr>
      </w:pPr>
    </w:p>
    <w:p w14:paraId="79A6B058" w14:textId="0AC817C8" w:rsidR="000C603F" w:rsidRDefault="000C603F" w:rsidP="000C603F">
      <w:pPr>
        <w:jc w:val="center"/>
        <w:rPr>
          <w:rFonts w:ascii="Montserrat" w:hAnsi="Montserrat"/>
          <w:b/>
          <w:bCs/>
          <w:sz w:val="22"/>
          <w:szCs w:val="22"/>
        </w:rPr>
      </w:pPr>
    </w:p>
    <w:p w14:paraId="39451837" w14:textId="2ABED78A" w:rsidR="000C603F" w:rsidRDefault="000C603F" w:rsidP="000C603F">
      <w:pPr>
        <w:jc w:val="center"/>
        <w:rPr>
          <w:rFonts w:ascii="Montserrat" w:hAnsi="Montserrat"/>
          <w:b/>
          <w:bCs/>
          <w:sz w:val="22"/>
          <w:szCs w:val="22"/>
        </w:rPr>
      </w:pPr>
    </w:p>
    <w:p w14:paraId="765F8FA3" w14:textId="4B165D7F" w:rsidR="000C603F" w:rsidRDefault="000C603F" w:rsidP="000C603F">
      <w:pPr>
        <w:jc w:val="center"/>
        <w:rPr>
          <w:rFonts w:ascii="Montserrat" w:hAnsi="Montserrat"/>
          <w:b/>
          <w:bCs/>
          <w:sz w:val="22"/>
          <w:szCs w:val="22"/>
        </w:rPr>
      </w:pPr>
    </w:p>
    <w:p w14:paraId="340D9F96" w14:textId="09B01E27" w:rsidR="000C603F" w:rsidRDefault="000C603F" w:rsidP="000C603F">
      <w:pPr>
        <w:jc w:val="center"/>
        <w:rPr>
          <w:rFonts w:ascii="Montserrat" w:hAnsi="Montserrat"/>
          <w:b/>
          <w:bCs/>
          <w:sz w:val="22"/>
          <w:szCs w:val="22"/>
        </w:rPr>
      </w:pPr>
    </w:p>
    <w:p w14:paraId="44817DC8" w14:textId="36C343AA" w:rsidR="000C603F" w:rsidRDefault="000C603F" w:rsidP="000C603F">
      <w:pPr>
        <w:jc w:val="center"/>
        <w:rPr>
          <w:rFonts w:ascii="Montserrat" w:hAnsi="Montserrat"/>
          <w:b/>
          <w:bCs/>
          <w:sz w:val="22"/>
          <w:szCs w:val="22"/>
        </w:rPr>
      </w:pPr>
    </w:p>
    <w:p w14:paraId="7C079AB5" w14:textId="4AC71CAC" w:rsidR="000C603F" w:rsidRDefault="000C603F" w:rsidP="000C603F">
      <w:pPr>
        <w:jc w:val="center"/>
        <w:rPr>
          <w:rFonts w:ascii="Montserrat" w:hAnsi="Montserrat"/>
          <w:b/>
          <w:bCs/>
          <w:sz w:val="22"/>
          <w:szCs w:val="22"/>
        </w:rPr>
      </w:pPr>
    </w:p>
    <w:p w14:paraId="53A3C355" w14:textId="4C896D58" w:rsidR="000C603F" w:rsidRDefault="000C603F" w:rsidP="000C603F">
      <w:pPr>
        <w:jc w:val="center"/>
        <w:rPr>
          <w:rFonts w:ascii="Montserrat" w:hAnsi="Montserrat"/>
          <w:b/>
          <w:bCs/>
          <w:sz w:val="22"/>
          <w:szCs w:val="22"/>
        </w:rPr>
      </w:pPr>
    </w:p>
    <w:p w14:paraId="4F349E29" w14:textId="30A478E4" w:rsidR="000C603F" w:rsidRDefault="000C603F" w:rsidP="000C603F">
      <w:pPr>
        <w:jc w:val="center"/>
        <w:rPr>
          <w:rFonts w:ascii="Montserrat" w:hAnsi="Montserrat"/>
          <w:b/>
          <w:bCs/>
          <w:sz w:val="22"/>
          <w:szCs w:val="22"/>
        </w:rPr>
      </w:pPr>
    </w:p>
    <w:p w14:paraId="30BE8F2E" w14:textId="1987B513" w:rsidR="000C603F" w:rsidRDefault="000C603F" w:rsidP="000C603F">
      <w:pPr>
        <w:jc w:val="center"/>
        <w:rPr>
          <w:rFonts w:ascii="Montserrat" w:hAnsi="Montserrat"/>
          <w:b/>
          <w:bCs/>
          <w:sz w:val="22"/>
          <w:szCs w:val="22"/>
        </w:rPr>
      </w:pPr>
    </w:p>
    <w:p w14:paraId="063A59D2" w14:textId="07947E72" w:rsidR="000C603F" w:rsidRDefault="000C603F" w:rsidP="000C603F">
      <w:pPr>
        <w:jc w:val="center"/>
        <w:rPr>
          <w:rFonts w:ascii="Montserrat" w:hAnsi="Montserrat"/>
          <w:b/>
          <w:bCs/>
          <w:sz w:val="22"/>
          <w:szCs w:val="22"/>
        </w:rPr>
      </w:pPr>
    </w:p>
    <w:p w14:paraId="66C394E2" w14:textId="78338827" w:rsidR="000C603F" w:rsidRDefault="000C603F" w:rsidP="000C603F">
      <w:pPr>
        <w:jc w:val="center"/>
        <w:rPr>
          <w:rFonts w:ascii="Montserrat" w:hAnsi="Montserrat"/>
          <w:b/>
          <w:bCs/>
          <w:sz w:val="22"/>
          <w:szCs w:val="22"/>
        </w:rPr>
      </w:pPr>
    </w:p>
    <w:p w14:paraId="6BFB2924" w14:textId="1D66365A" w:rsidR="000C603F" w:rsidRDefault="000C603F" w:rsidP="000C603F">
      <w:pPr>
        <w:jc w:val="center"/>
        <w:rPr>
          <w:rFonts w:ascii="Montserrat" w:hAnsi="Montserrat"/>
          <w:b/>
          <w:bCs/>
          <w:sz w:val="22"/>
          <w:szCs w:val="22"/>
        </w:rPr>
      </w:pPr>
    </w:p>
    <w:p w14:paraId="753FE04D" w14:textId="2E8CE05C" w:rsidR="000C603F" w:rsidRDefault="000C603F" w:rsidP="000C603F">
      <w:pPr>
        <w:jc w:val="center"/>
        <w:rPr>
          <w:rFonts w:ascii="Montserrat" w:hAnsi="Montserrat"/>
          <w:b/>
          <w:bCs/>
          <w:sz w:val="22"/>
          <w:szCs w:val="22"/>
        </w:rPr>
      </w:pPr>
    </w:p>
    <w:p w14:paraId="6D8802F5" w14:textId="6BA5B9F8" w:rsidR="000C603F" w:rsidRDefault="000C603F" w:rsidP="000C603F">
      <w:pPr>
        <w:jc w:val="center"/>
        <w:rPr>
          <w:rFonts w:ascii="Montserrat" w:hAnsi="Montserrat"/>
          <w:b/>
          <w:bCs/>
          <w:sz w:val="22"/>
          <w:szCs w:val="22"/>
        </w:rPr>
      </w:pPr>
      <w:r>
        <w:rPr>
          <w:rFonts w:ascii="Montserrat" w:hAnsi="Montserrat"/>
          <w:b/>
          <w:bCs/>
          <w:sz w:val="22"/>
          <w:szCs w:val="22"/>
        </w:rPr>
        <w:t>FORMULARIO 1</w:t>
      </w:r>
      <w:r w:rsidR="00EE6C5C">
        <w:rPr>
          <w:rFonts w:ascii="Montserrat" w:hAnsi="Montserrat"/>
          <w:b/>
          <w:bCs/>
          <w:sz w:val="22"/>
          <w:szCs w:val="22"/>
        </w:rPr>
        <w:t>3</w:t>
      </w:r>
    </w:p>
    <w:p w14:paraId="19F7D21B" w14:textId="77777777" w:rsidR="000C603F" w:rsidRPr="00CB0C18" w:rsidRDefault="000C603F" w:rsidP="000C603F">
      <w:pPr>
        <w:spacing w:line="276" w:lineRule="auto"/>
        <w:jc w:val="center"/>
        <w:rPr>
          <w:rFonts w:ascii="Montserrat" w:eastAsia="Calibri" w:hAnsi="Montserrat" w:cs="Arial"/>
          <w:b/>
          <w:bCs/>
          <w:sz w:val="22"/>
          <w:szCs w:val="22"/>
        </w:rPr>
      </w:pPr>
      <w:r w:rsidRPr="00CB0C18">
        <w:rPr>
          <w:rFonts w:ascii="Montserrat" w:eastAsia="Calibri" w:hAnsi="Montserrat" w:cs="Arial"/>
          <w:b/>
          <w:bCs/>
          <w:sz w:val="22"/>
          <w:szCs w:val="22"/>
        </w:rPr>
        <w:t>POLÍTICA DE RESPONSABILIDAD SOCIAL DE LA SUPERVIGILANCIA Y EL CÓDIGO DE ÉTICA Y BUEN GOBIERNO.</w:t>
      </w:r>
    </w:p>
    <w:p w14:paraId="53441E30" w14:textId="77777777" w:rsidR="000C603F" w:rsidRPr="00CB0C18" w:rsidRDefault="000C603F" w:rsidP="000C603F">
      <w:pPr>
        <w:spacing w:line="276" w:lineRule="auto"/>
        <w:jc w:val="center"/>
        <w:rPr>
          <w:rFonts w:ascii="Montserrat" w:eastAsia="Calibri" w:hAnsi="Montserrat" w:cs="Arial"/>
          <w:b/>
          <w:bCs/>
          <w:sz w:val="22"/>
          <w:szCs w:val="22"/>
        </w:rPr>
      </w:pPr>
    </w:p>
    <w:p w14:paraId="7747031B" w14:textId="77777777" w:rsidR="000C603F" w:rsidRPr="00CB0C18" w:rsidRDefault="000C603F" w:rsidP="000C603F">
      <w:pPr>
        <w:spacing w:line="276" w:lineRule="auto"/>
        <w:jc w:val="center"/>
        <w:rPr>
          <w:rFonts w:ascii="Montserrat" w:eastAsia="Calibri" w:hAnsi="Montserrat" w:cs="Arial"/>
          <w:b/>
          <w:sz w:val="22"/>
          <w:szCs w:val="22"/>
          <w:lang w:val="es-ES_tradnl"/>
        </w:rPr>
      </w:pPr>
    </w:p>
    <w:p w14:paraId="7A4F23AF" w14:textId="77777777" w:rsidR="000C603F" w:rsidRPr="00CB0C18" w:rsidRDefault="000C603F" w:rsidP="000C603F">
      <w:pPr>
        <w:spacing w:line="276" w:lineRule="auto"/>
        <w:jc w:val="both"/>
        <w:rPr>
          <w:rFonts w:ascii="Montserrat" w:eastAsia="Calibri" w:hAnsi="Montserrat" w:cs="Arial"/>
          <w:sz w:val="22"/>
          <w:szCs w:val="22"/>
        </w:rPr>
      </w:pPr>
      <w:r w:rsidRPr="00CB0C18">
        <w:rPr>
          <w:rFonts w:ascii="Montserrat" w:eastAsia="Calibri" w:hAnsi="Montserrat" w:cs="Arial"/>
          <w:sz w:val="22"/>
          <w:szCs w:val="22"/>
        </w:rPr>
        <w:t>Los proponentes y adjudicatarios deben comprometerse a cumplir con los lineamientos de la Política de Responsabilidad Social de la Supervigilancia y el Código de Ética y Buen Gobierno para actuar de conformidad con lo allí consignado.</w:t>
      </w:r>
    </w:p>
    <w:p w14:paraId="4918DA99" w14:textId="77777777" w:rsidR="000C603F" w:rsidRPr="00CB0C18" w:rsidRDefault="000C603F" w:rsidP="000C603F">
      <w:pPr>
        <w:spacing w:line="276" w:lineRule="auto"/>
        <w:jc w:val="both"/>
        <w:rPr>
          <w:rFonts w:ascii="Montserrat" w:eastAsia="Calibri" w:hAnsi="Montserrat" w:cs="Arial"/>
          <w:sz w:val="22"/>
          <w:szCs w:val="22"/>
        </w:rPr>
      </w:pPr>
    </w:p>
    <w:p w14:paraId="5986FA52" w14:textId="77777777" w:rsidR="000C603F" w:rsidRPr="00CB0C18" w:rsidRDefault="000C603F" w:rsidP="000C603F">
      <w:pPr>
        <w:spacing w:line="276" w:lineRule="auto"/>
        <w:jc w:val="both"/>
        <w:rPr>
          <w:rFonts w:ascii="Montserrat" w:eastAsia="Calibri" w:hAnsi="Montserrat" w:cs="Arial"/>
          <w:sz w:val="22"/>
          <w:szCs w:val="22"/>
        </w:rPr>
      </w:pPr>
      <w:r w:rsidRPr="00CB0C18">
        <w:rPr>
          <w:rFonts w:ascii="Montserrat" w:eastAsia="Calibri" w:hAnsi="Montserrat" w:cs="Arial"/>
          <w:sz w:val="22"/>
          <w:szCs w:val="22"/>
        </w:rPr>
        <w:t>[Lugar y fecha]</w:t>
      </w:r>
    </w:p>
    <w:p w14:paraId="2A3DF45B" w14:textId="77777777" w:rsidR="000C603F" w:rsidRPr="00CB0C18" w:rsidRDefault="000C603F" w:rsidP="000C603F">
      <w:pPr>
        <w:spacing w:line="276" w:lineRule="auto"/>
        <w:jc w:val="both"/>
        <w:rPr>
          <w:rFonts w:ascii="Montserrat" w:eastAsia="Calibri" w:hAnsi="Montserrat" w:cs="Arial"/>
          <w:sz w:val="22"/>
          <w:szCs w:val="22"/>
        </w:rPr>
      </w:pPr>
      <w:r w:rsidRPr="00CB0C18">
        <w:rPr>
          <w:rFonts w:ascii="Montserrat" w:eastAsia="Calibri" w:hAnsi="Montserrat" w:cs="Arial"/>
          <w:sz w:val="22"/>
          <w:szCs w:val="22"/>
        </w:rPr>
        <w:t>Señores</w:t>
      </w:r>
    </w:p>
    <w:p w14:paraId="25D4155C" w14:textId="77777777" w:rsidR="000C603F" w:rsidRPr="00CB0C18" w:rsidRDefault="000C603F" w:rsidP="000C603F">
      <w:pPr>
        <w:spacing w:line="276" w:lineRule="auto"/>
        <w:jc w:val="both"/>
        <w:rPr>
          <w:rFonts w:ascii="Montserrat" w:eastAsia="Calibri" w:hAnsi="Montserrat" w:cs="Arial"/>
          <w:sz w:val="22"/>
          <w:szCs w:val="22"/>
        </w:rPr>
      </w:pPr>
      <w:r w:rsidRPr="00CB0C18">
        <w:rPr>
          <w:rFonts w:ascii="Montserrat" w:eastAsia="Calibri" w:hAnsi="Montserrat" w:cs="Arial"/>
          <w:sz w:val="22"/>
          <w:szCs w:val="22"/>
        </w:rPr>
        <w:t>Superintendencia de Vigilancia y Seguridad Privada</w:t>
      </w:r>
    </w:p>
    <w:p w14:paraId="54443D24" w14:textId="77777777" w:rsidR="000C603F" w:rsidRPr="00CB0C18" w:rsidRDefault="000C603F" w:rsidP="000C603F">
      <w:pPr>
        <w:spacing w:line="276" w:lineRule="auto"/>
        <w:jc w:val="both"/>
        <w:rPr>
          <w:rFonts w:ascii="Montserrat" w:eastAsia="Calibri" w:hAnsi="Montserrat" w:cs="Arial"/>
          <w:sz w:val="22"/>
          <w:szCs w:val="22"/>
        </w:rPr>
      </w:pPr>
    </w:p>
    <w:p w14:paraId="58EA7C4C" w14:textId="77777777" w:rsidR="000C603F" w:rsidRPr="00CB0C18" w:rsidRDefault="000C603F" w:rsidP="000C603F">
      <w:pPr>
        <w:spacing w:line="276" w:lineRule="auto"/>
        <w:jc w:val="both"/>
        <w:rPr>
          <w:rFonts w:ascii="Montserrat" w:eastAsia="Calibri" w:hAnsi="Montserrat" w:cs="Arial"/>
          <w:sz w:val="22"/>
          <w:szCs w:val="22"/>
        </w:rPr>
      </w:pPr>
      <w:r w:rsidRPr="00CB0C18">
        <w:rPr>
          <w:rFonts w:ascii="Montserrat" w:eastAsia="Calibri" w:hAnsi="Montserrat" w:cs="Arial"/>
          <w:sz w:val="22"/>
          <w:szCs w:val="22"/>
        </w:rPr>
        <w:t>Proceso de contratación: [Insertar información]</w:t>
      </w:r>
    </w:p>
    <w:p w14:paraId="36AF50DE" w14:textId="77777777" w:rsidR="000C603F" w:rsidRPr="00CB0C18" w:rsidRDefault="000C603F" w:rsidP="000C603F">
      <w:pPr>
        <w:spacing w:line="276" w:lineRule="auto"/>
        <w:jc w:val="both"/>
        <w:rPr>
          <w:rFonts w:ascii="Montserrat" w:eastAsia="Calibri" w:hAnsi="Montserrat" w:cs="Arial"/>
          <w:sz w:val="22"/>
          <w:szCs w:val="22"/>
        </w:rPr>
      </w:pPr>
    </w:p>
    <w:p w14:paraId="7EBE25A4" w14:textId="77777777" w:rsidR="000C603F" w:rsidRPr="00CB0C18" w:rsidRDefault="000C603F" w:rsidP="000C603F">
      <w:pPr>
        <w:spacing w:line="276" w:lineRule="auto"/>
        <w:jc w:val="both"/>
        <w:rPr>
          <w:rFonts w:ascii="Montserrat" w:eastAsia="Calibri" w:hAnsi="Montserrat" w:cs="Arial"/>
          <w:sz w:val="22"/>
          <w:szCs w:val="22"/>
        </w:rPr>
      </w:pPr>
      <w:r w:rsidRPr="00CB0C18">
        <w:rPr>
          <w:rFonts w:ascii="Montserrat" w:eastAsia="Calibri" w:hAnsi="Montserrat" w:cs="Arial"/>
          <w:sz w:val="22"/>
          <w:szCs w:val="22"/>
        </w:rPr>
        <w:t xml:space="preserve">Nombre del Representante legal o de la persona natural proponente identificado como aparece al pie de mí firma obrando en mi propio nombre o en mi calidad de representante legal (nombre del proponente), manifiesto que me comprometo a cumplir con los principios consignados en el siguiente anexo: </w:t>
      </w:r>
    </w:p>
    <w:p w14:paraId="5FB71257" w14:textId="77777777" w:rsidR="000C603F" w:rsidRPr="00CB0C18" w:rsidRDefault="000C603F" w:rsidP="000C603F">
      <w:pPr>
        <w:spacing w:line="276" w:lineRule="auto"/>
        <w:jc w:val="both"/>
        <w:rPr>
          <w:rFonts w:ascii="Montserrat" w:eastAsia="Calibri" w:hAnsi="Montserrat" w:cs="Arial"/>
          <w:sz w:val="22"/>
          <w:szCs w:val="22"/>
        </w:rPr>
      </w:pPr>
    </w:p>
    <w:p w14:paraId="0D4786EC" w14:textId="77777777" w:rsidR="000C603F" w:rsidRPr="00CB0C18" w:rsidRDefault="000C603F">
      <w:pPr>
        <w:numPr>
          <w:ilvl w:val="0"/>
          <w:numId w:val="41"/>
        </w:numPr>
        <w:spacing w:line="276" w:lineRule="auto"/>
        <w:jc w:val="both"/>
        <w:rPr>
          <w:rFonts w:ascii="Montserrat" w:eastAsia="Calibri" w:hAnsi="Montserrat" w:cs="Arial"/>
          <w:sz w:val="22"/>
          <w:szCs w:val="22"/>
        </w:rPr>
      </w:pPr>
      <w:r w:rsidRPr="00CB0C18">
        <w:rPr>
          <w:rFonts w:ascii="Montserrat" w:eastAsia="Calibri" w:hAnsi="Montserrat" w:cs="Arial"/>
          <w:sz w:val="22"/>
          <w:szCs w:val="22"/>
        </w:rPr>
        <w:t>Se cumplirán todas las leyes y normas aplicables y vigentes en los bienes y servicios prestados.</w:t>
      </w:r>
    </w:p>
    <w:p w14:paraId="0C0FD41E" w14:textId="77777777" w:rsidR="000C603F" w:rsidRPr="00CB0C18" w:rsidRDefault="000C603F">
      <w:pPr>
        <w:numPr>
          <w:ilvl w:val="0"/>
          <w:numId w:val="41"/>
        </w:numPr>
        <w:spacing w:line="276" w:lineRule="auto"/>
        <w:jc w:val="both"/>
        <w:rPr>
          <w:rFonts w:ascii="Montserrat" w:eastAsia="Calibri" w:hAnsi="Montserrat" w:cs="Arial"/>
          <w:sz w:val="22"/>
          <w:szCs w:val="22"/>
        </w:rPr>
      </w:pPr>
      <w:r w:rsidRPr="00CB0C18">
        <w:rPr>
          <w:rFonts w:ascii="Montserrat" w:eastAsia="Calibri" w:hAnsi="Montserrat" w:cs="Arial"/>
          <w:sz w:val="22"/>
          <w:szCs w:val="22"/>
        </w:rPr>
        <w:t xml:space="preserve">Se respetarán los Derechos Humanos y ningún empleado sufrirá acoso, castigo físico o mental o algún otro tipo de abuso. </w:t>
      </w:r>
    </w:p>
    <w:p w14:paraId="56494835" w14:textId="77777777" w:rsidR="000C603F" w:rsidRPr="00CB0C18" w:rsidRDefault="000C603F">
      <w:pPr>
        <w:numPr>
          <w:ilvl w:val="0"/>
          <w:numId w:val="41"/>
        </w:numPr>
        <w:spacing w:line="276" w:lineRule="auto"/>
        <w:jc w:val="both"/>
        <w:rPr>
          <w:rFonts w:ascii="Montserrat" w:eastAsia="Calibri" w:hAnsi="Montserrat" w:cs="Arial"/>
          <w:sz w:val="22"/>
          <w:szCs w:val="22"/>
        </w:rPr>
      </w:pPr>
      <w:r w:rsidRPr="00CB0C18">
        <w:rPr>
          <w:rFonts w:ascii="Montserrat" w:eastAsia="Calibri" w:hAnsi="Montserrat" w:cs="Arial"/>
          <w:sz w:val="22"/>
          <w:szCs w:val="22"/>
        </w:rPr>
        <w:t>La conducta negligente del proponente adjudicado en lo que al respeto de Derechos Humanos se refiere puede ser incluida como causal de terminación unilateral del contrato.</w:t>
      </w:r>
    </w:p>
    <w:p w14:paraId="5463F3C4" w14:textId="77777777" w:rsidR="000C603F" w:rsidRPr="00CB0C18" w:rsidRDefault="000C603F">
      <w:pPr>
        <w:numPr>
          <w:ilvl w:val="0"/>
          <w:numId w:val="41"/>
        </w:numPr>
        <w:spacing w:line="276" w:lineRule="auto"/>
        <w:jc w:val="both"/>
        <w:rPr>
          <w:rFonts w:ascii="Montserrat" w:eastAsia="Calibri" w:hAnsi="Montserrat" w:cs="Arial"/>
          <w:sz w:val="22"/>
          <w:szCs w:val="22"/>
        </w:rPr>
      </w:pPr>
      <w:r w:rsidRPr="00CB0C18">
        <w:rPr>
          <w:rFonts w:ascii="Montserrat" w:eastAsia="Calibri" w:hAnsi="Montserrat" w:cs="Arial"/>
          <w:sz w:val="22"/>
          <w:szCs w:val="22"/>
        </w:rPr>
        <w:t xml:space="preserve">Como mínimo, los salarios y las horas de trabajo deberán cumplir las leyes, reglas y normas aplicables, incluyendo salario mínimo, horas extras y jornadas máximas de trabajo. </w:t>
      </w:r>
    </w:p>
    <w:p w14:paraId="198B903B" w14:textId="77777777" w:rsidR="000C603F" w:rsidRPr="00CB0C18" w:rsidRDefault="000C603F">
      <w:pPr>
        <w:numPr>
          <w:ilvl w:val="0"/>
          <w:numId w:val="41"/>
        </w:numPr>
        <w:spacing w:line="276" w:lineRule="auto"/>
        <w:jc w:val="both"/>
        <w:rPr>
          <w:rFonts w:ascii="Montserrat" w:eastAsia="Calibri" w:hAnsi="Montserrat" w:cs="Arial"/>
          <w:sz w:val="22"/>
          <w:szCs w:val="22"/>
        </w:rPr>
      </w:pPr>
      <w:r w:rsidRPr="00CB0C18">
        <w:rPr>
          <w:rFonts w:ascii="Montserrat" w:eastAsia="Calibri" w:hAnsi="Montserrat" w:cs="Arial"/>
          <w:sz w:val="22"/>
          <w:szCs w:val="22"/>
        </w:rPr>
        <w:t>No se utilizará mano de obra forzada u obligada, y los empleados serán libres de dejar el empleo una vez que hayan proporcionado un aviso con suficiente antelación.</w:t>
      </w:r>
    </w:p>
    <w:p w14:paraId="1A28DBBC" w14:textId="77777777" w:rsidR="000C603F" w:rsidRPr="00CB0C18" w:rsidRDefault="000C603F">
      <w:pPr>
        <w:numPr>
          <w:ilvl w:val="0"/>
          <w:numId w:val="41"/>
        </w:numPr>
        <w:spacing w:line="276" w:lineRule="auto"/>
        <w:jc w:val="both"/>
        <w:rPr>
          <w:rFonts w:ascii="Montserrat" w:eastAsia="Calibri" w:hAnsi="Montserrat" w:cs="Arial"/>
          <w:sz w:val="22"/>
          <w:szCs w:val="22"/>
        </w:rPr>
      </w:pPr>
      <w:r w:rsidRPr="00CB0C18">
        <w:rPr>
          <w:rFonts w:ascii="Montserrat" w:eastAsia="Calibri" w:hAnsi="Montserrat" w:cs="Arial"/>
          <w:sz w:val="22"/>
          <w:szCs w:val="22"/>
        </w:rPr>
        <w:t>El proponente que haya sido adjudicado se compromete a comunicar a sus empleados y asesores el contenido del presente Anexo de Responsabilidad Social y Derechos Humanos, explicar su importancia y las consecuencias de su incumplimiento.</w:t>
      </w:r>
    </w:p>
    <w:p w14:paraId="2C828CE5" w14:textId="77777777" w:rsidR="000C603F" w:rsidRPr="00CB0C18" w:rsidRDefault="000C603F">
      <w:pPr>
        <w:numPr>
          <w:ilvl w:val="0"/>
          <w:numId w:val="41"/>
        </w:numPr>
        <w:spacing w:line="276" w:lineRule="auto"/>
        <w:jc w:val="both"/>
        <w:rPr>
          <w:rFonts w:ascii="Montserrat" w:eastAsia="Calibri" w:hAnsi="Montserrat" w:cs="Arial"/>
          <w:sz w:val="22"/>
          <w:szCs w:val="22"/>
        </w:rPr>
      </w:pPr>
      <w:r w:rsidRPr="00CB0C18">
        <w:rPr>
          <w:rFonts w:ascii="Montserrat" w:eastAsia="Calibri" w:hAnsi="Montserrat" w:cs="Arial"/>
          <w:sz w:val="22"/>
          <w:szCs w:val="22"/>
        </w:rPr>
        <w:t xml:space="preserve">No se utilizará mano de obra infantil y específicamente se cumplirán las normas Organización Internacional del Trabajo (OIT). </w:t>
      </w:r>
    </w:p>
    <w:p w14:paraId="2763FF9D" w14:textId="77777777" w:rsidR="000C603F" w:rsidRPr="00CB0C18" w:rsidRDefault="000C603F">
      <w:pPr>
        <w:numPr>
          <w:ilvl w:val="0"/>
          <w:numId w:val="41"/>
        </w:numPr>
        <w:spacing w:line="276" w:lineRule="auto"/>
        <w:jc w:val="both"/>
        <w:rPr>
          <w:rFonts w:ascii="Montserrat" w:eastAsia="Calibri" w:hAnsi="Montserrat" w:cs="Arial"/>
          <w:sz w:val="22"/>
          <w:szCs w:val="22"/>
        </w:rPr>
      </w:pPr>
      <w:r w:rsidRPr="00CB0C18">
        <w:rPr>
          <w:rFonts w:ascii="Montserrat" w:eastAsia="Calibri" w:hAnsi="Montserrat" w:cs="Arial"/>
          <w:sz w:val="22"/>
          <w:szCs w:val="22"/>
        </w:rPr>
        <w:t xml:space="preserve">Se respetará el derecho que tienen los empleados a asociarse libremente. </w:t>
      </w:r>
    </w:p>
    <w:p w14:paraId="4251FC62" w14:textId="77777777" w:rsidR="000C603F" w:rsidRPr="00CB0C18" w:rsidRDefault="000C603F">
      <w:pPr>
        <w:numPr>
          <w:ilvl w:val="0"/>
          <w:numId w:val="41"/>
        </w:numPr>
        <w:spacing w:line="276" w:lineRule="auto"/>
        <w:jc w:val="both"/>
        <w:rPr>
          <w:rFonts w:ascii="Montserrat" w:eastAsia="Calibri" w:hAnsi="Montserrat" w:cs="Arial"/>
          <w:sz w:val="22"/>
          <w:szCs w:val="22"/>
        </w:rPr>
      </w:pPr>
      <w:r w:rsidRPr="00CB0C18">
        <w:rPr>
          <w:rFonts w:ascii="Montserrat" w:eastAsia="Calibri" w:hAnsi="Montserrat" w:cs="Arial"/>
          <w:sz w:val="22"/>
          <w:szCs w:val="22"/>
        </w:rPr>
        <w:t xml:space="preserve">Se proporcionará a todos los empleados buenas condiciones de seguridad e higiene laboral. </w:t>
      </w:r>
    </w:p>
    <w:p w14:paraId="5E4C06FA" w14:textId="77777777" w:rsidR="000C603F" w:rsidRPr="00CB0C18" w:rsidRDefault="000C603F">
      <w:pPr>
        <w:numPr>
          <w:ilvl w:val="0"/>
          <w:numId w:val="41"/>
        </w:numPr>
        <w:spacing w:line="276" w:lineRule="auto"/>
        <w:jc w:val="both"/>
        <w:rPr>
          <w:rFonts w:ascii="Montserrat" w:eastAsia="Calibri" w:hAnsi="Montserrat" w:cs="Arial"/>
          <w:sz w:val="22"/>
          <w:szCs w:val="22"/>
        </w:rPr>
      </w:pPr>
      <w:r w:rsidRPr="00CB0C18">
        <w:rPr>
          <w:rFonts w:ascii="Montserrat" w:eastAsia="Calibri" w:hAnsi="Montserrat" w:cs="Arial"/>
          <w:sz w:val="22"/>
          <w:szCs w:val="22"/>
        </w:rPr>
        <w:t>Las actividades se desarrollarán respetando el medio ambiente y observándose toda la legislación pertinente.</w:t>
      </w:r>
    </w:p>
    <w:p w14:paraId="25B49AAF" w14:textId="77777777" w:rsidR="000C603F" w:rsidRPr="00CB0C18" w:rsidRDefault="000C603F">
      <w:pPr>
        <w:numPr>
          <w:ilvl w:val="0"/>
          <w:numId w:val="41"/>
        </w:numPr>
        <w:spacing w:line="276" w:lineRule="auto"/>
        <w:jc w:val="both"/>
        <w:rPr>
          <w:rFonts w:ascii="Montserrat" w:eastAsia="Calibri" w:hAnsi="Montserrat" w:cs="Arial"/>
          <w:sz w:val="22"/>
          <w:szCs w:val="22"/>
        </w:rPr>
      </w:pPr>
      <w:r w:rsidRPr="00CB0C18">
        <w:rPr>
          <w:rFonts w:ascii="Montserrat" w:eastAsia="Calibri" w:hAnsi="Montserrat" w:cs="Arial"/>
          <w:sz w:val="22"/>
          <w:szCs w:val="22"/>
        </w:rPr>
        <w:lastRenderedPageBreak/>
        <w:t xml:space="preserve">Todos los productos y servicios se suministrarán de manera que cumplan los criterios de calidad y seguridad especificados en los elementos contractuales pertinentes, y serán seguros para su fin previsto. </w:t>
      </w:r>
    </w:p>
    <w:p w14:paraId="1C9EFAB3" w14:textId="77777777" w:rsidR="000C603F" w:rsidRPr="00CB0C18" w:rsidRDefault="000C603F">
      <w:pPr>
        <w:numPr>
          <w:ilvl w:val="0"/>
          <w:numId w:val="41"/>
        </w:numPr>
        <w:spacing w:line="276" w:lineRule="auto"/>
        <w:jc w:val="both"/>
        <w:rPr>
          <w:rFonts w:ascii="Montserrat" w:eastAsia="Calibri" w:hAnsi="Montserrat" w:cs="Arial"/>
          <w:sz w:val="22"/>
          <w:szCs w:val="22"/>
        </w:rPr>
      </w:pPr>
      <w:r w:rsidRPr="00CB0C18">
        <w:rPr>
          <w:rFonts w:ascii="Montserrat" w:eastAsia="Calibri" w:hAnsi="Montserrat" w:cs="Arial"/>
          <w:sz w:val="22"/>
          <w:szCs w:val="22"/>
        </w:rPr>
        <w:t>Para garantizar el suministro de bienes y servicios a la Supervigilancia no se utilizarán medios fraudulentos, por ejemplo, el pago de sobornos.</w:t>
      </w:r>
    </w:p>
    <w:p w14:paraId="1A0477AD" w14:textId="77777777" w:rsidR="000C603F" w:rsidRPr="00CB0C18" w:rsidRDefault="000C603F">
      <w:pPr>
        <w:numPr>
          <w:ilvl w:val="0"/>
          <w:numId w:val="41"/>
        </w:numPr>
        <w:spacing w:line="276" w:lineRule="auto"/>
        <w:jc w:val="both"/>
        <w:rPr>
          <w:rFonts w:ascii="Montserrat" w:eastAsia="Calibri" w:hAnsi="Montserrat" w:cs="Arial"/>
          <w:sz w:val="22"/>
          <w:szCs w:val="22"/>
        </w:rPr>
      </w:pPr>
      <w:r w:rsidRPr="00CB0C18">
        <w:rPr>
          <w:rFonts w:ascii="Montserrat" w:eastAsia="Calibri" w:hAnsi="Montserrat" w:cs="Arial"/>
          <w:sz w:val="22"/>
          <w:szCs w:val="22"/>
        </w:rPr>
        <w:t>Colaborar con las autoridades cuando se presenten situaciones de competencia desleal como acuerdos entre empresas para fijar precios, realizar ofertas concertadas y repartirse el mercado.</w:t>
      </w:r>
    </w:p>
    <w:p w14:paraId="386FE8BD" w14:textId="77777777" w:rsidR="000C603F" w:rsidRPr="00CB0C18" w:rsidRDefault="000C603F">
      <w:pPr>
        <w:numPr>
          <w:ilvl w:val="0"/>
          <w:numId w:val="41"/>
        </w:numPr>
        <w:spacing w:line="276" w:lineRule="auto"/>
        <w:jc w:val="both"/>
        <w:rPr>
          <w:rFonts w:ascii="Montserrat" w:eastAsia="Calibri" w:hAnsi="Montserrat" w:cs="Arial"/>
          <w:sz w:val="22"/>
          <w:szCs w:val="22"/>
        </w:rPr>
      </w:pPr>
      <w:r w:rsidRPr="00CB0C18">
        <w:rPr>
          <w:rFonts w:ascii="Montserrat" w:eastAsia="Calibri" w:hAnsi="Montserrat" w:cs="Arial"/>
          <w:sz w:val="22"/>
          <w:szCs w:val="22"/>
        </w:rPr>
        <w:t>Evitar cualquier tipo de discriminación entre sus empleados, entendida como cualquier distinción, exclusión o preferencia que produzca el rechazo o la desigualdad, por motivos de raza, sexo, religión, preferencias políticas, nacionalidad, enfermedad o cualquier otra condición personal, física o social.</w:t>
      </w:r>
    </w:p>
    <w:p w14:paraId="384059AD" w14:textId="77777777" w:rsidR="000C603F" w:rsidRPr="00CB0C18" w:rsidRDefault="000C603F" w:rsidP="000C603F">
      <w:pPr>
        <w:spacing w:line="276" w:lineRule="auto"/>
        <w:jc w:val="both"/>
        <w:rPr>
          <w:rFonts w:ascii="Montserrat" w:eastAsia="Calibri" w:hAnsi="Montserrat" w:cs="Arial"/>
          <w:sz w:val="22"/>
          <w:szCs w:val="22"/>
        </w:rPr>
      </w:pPr>
    </w:p>
    <w:p w14:paraId="17BD1279" w14:textId="77777777" w:rsidR="000C603F" w:rsidRPr="00CB0C18" w:rsidRDefault="000C603F" w:rsidP="000C603F">
      <w:pPr>
        <w:spacing w:line="276" w:lineRule="auto"/>
        <w:jc w:val="both"/>
        <w:rPr>
          <w:rFonts w:ascii="Montserrat" w:eastAsia="Calibri" w:hAnsi="Montserrat" w:cs="Arial"/>
          <w:sz w:val="22"/>
          <w:szCs w:val="22"/>
        </w:rPr>
      </w:pPr>
      <w:r w:rsidRPr="00CB0C18">
        <w:rPr>
          <w:rFonts w:ascii="Montserrat" w:eastAsia="Calibri" w:hAnsi="Montserrat" w:cs="Arial"/>
          <w:sz w:val="22"/>
          <w:szCs w:val="22"/>
        </w:rPr>
        <w:t>En constancia de lo anterior, firmo este documento a los ______ días del mes de ______________ del año_____________.</w:t>
      </w:r>
    </w:p>
    <w:p w14:paraId="4B7A7084" w14:textId="77777777" w:rsidR="000C603F" w:rsidRPr="00CB0C18" w:rsidRDefault="000C603F" w:rsidP="000C603F">
      <w:pPr>
        <w:spacing w:line="276" w:lineRule="auto"/>
        <w:jc w:val="both"/>
        <w:rPr>
          <w:rFonts w:ascii="Montserrat" w:eastAsia="Calibri" w:hAnsi="Montserrat" w:cs="Arial"/>
          <w:sz w:val="22"/>
          <w:szCs w:val="22"/>
        </w:rPr>
      </w:pPr>
    </w:p>
    <w:p w14:paraId="333B5983" w14:textId="77777777" w:rsidR="000C603F" w:rsidRPr="00CB0C18" w:rsidRDefault="000C603F" w:rsidP="000C603F">
      <w:pPr>
        <w:spacing w:line="276" w:lineRule="auto"/>
        <w:jc w:val="both"/>
        <w:rPr>
          <w:rFonts w:ascii="Montserrat" w:eastAsia="Calibri" w:hAnsi="Montserrat" w:cs="Arial"/>
          <w:sz w:val="22"/>
          <w:szCs w:val="22"/>
        </w:rPr>
      </w:pPr>
    </w:p>
    <w:p w14:paraId="06E5BD1A" w14:textId="77777777" w:rsidR="000C603F" w:rsidRPr="00CB0C18" w:rsidRDefault="000C603F" w:rsidP="000C603F">
      <w:pPr>
        <w:spacing w:line="276" w:lineRule="auto"/>
        <w:jc w:val="both"/>
        <w:rPr>
          <w:rFonts w:ascii="Montserrat" w:eastAsia="Calibri" w:hAnsi="Montserrat" w:cs="Arial"/>
          <w:sz w:val="22"/>
          <w:szCs w:val="22"/>
        </w:rPr>
      </w:pPr>
      <w:r w:rsidRPr="00CB0C18">
        <w:rPr>
          <w:rFonts w:ascii="Montserrat" w:eastAsia="Calibri" w:hAnsi="Montserrat" w:cs="Arial"/>
          <w:sz w:val="22"/>
          <w:szCs w:val="22"/>
        </w:rPr>
        <w:t>____________________________________</w:t>
      </w:r>
    </w:p>
    <w:p w14:paraId="36943F00" w14:textId="77777777" w:rsidR="000C603F" w:rsidRPr="00CB0C18" w:rsidRDefault="000C603F" w:rsidP="000C603F">
      <w:pPr>
        <w:spacing w:line="276" w:lineRule="auto"/>
        <w:jc w:val="both"/>
        <w:rPr>
          <w:rFonts w:ascii="Montserrat" w:eastAsia="Calibri" w:hAnsi="Montserrat" w:cs="Arial"/>
          <w:sz w:val="22"/>
          <w:szCs w:val="22"/>
        </w:rPr>
      </w:pPr>
      <w:r w:rsidRPr="00CB0C18">
        <w:rPr>
          <w:rFonts w:ascii="Montserrat" w:eastAsia="Calibri" w:hAnsi="Montserrat" w:cs="Arial"/>
          <w:sz w:val="22"/>
          <w:szCs w:val="22"/>
        </w:rPr>
        <w:t>Firma representante legal del proponente o del proponente persona natural.</w:t>
      </w:r>
    </w:p>
    <w:p w14:paraId="7041B173" w14:textId="77777777" w:rsidR="000C603F" w:rsidRPr="00CB0C18" w:rsidRDefault="000C603F" w:rsidP="000C603F">
      <w:pPr>
        <w:spacing w:line="276" w:lineRule="auto"/>
        <w:jc w:val="both"/>
        <w:rPr>
          <w:rFonts w:ascii="Montserrat" w:eastAsia="Calibri" w:hAnsi="Montserrat" w:cs="Arial"/>
          <w:sz w:val="22"/>
          <w:szCs w:val="22"/>
        </w:rPr>
      </w:pPr>
      <w:r w:rsidRPr="00CB0C18">
        <w:rPr>
          <w:rFonts w:ascii="Montserrat" w:eastAsia="Calibri" w:hAnsi="Montserrat" w:cs="Arial"/>
          <w:sz w:val="22"/>
          <w:szCs w:val="22"/>
        </w:rPr>
        <w:t>Nombre:</w:t>
      </w:r>
    </w:p>
    <w:p w14:paraId="23416970" w14:textId="77777777" w:rsidR="000C603F" w:rsidRPr="00CB0C18" w:rsidRDefault="000C603F" w:rsidP="000C603F">
      <w:pPr>
        <w:spacing w:line="276" w:lineRule="auto"/>
        <w:jc w:val="both"/>
        <w:rPr>
          <w:rFonts w:ascii="Montserrat" w:eastAsia="Calibri" w:hAnsi="Montserrat" w:cs="Arial"/>
          <w:sz w:val="22"/>
          <w:szCs w:val="22"/>
        </w:rPr>
      </w:pPr>
      <w:r w:rsidRPr="00CB0C18">
        <w:rPr>
          <w:rFonts w:ascii="Montserrat" w:eastAsia="Calibri" w:hAnsi="Montserrat" w:cs="Arial"/>
          <w:sz w:val="22"/>
          <w:szCs w:val="22"/>
        </w:rPr>
        <w:t>Cargo:</w:t>
      </w:r>
    </w:p>
    <w:p w14:paraId="1F76AD74" w14:textId="77777777" w:rsidR="000C603F" w:rsidRPr="00CB0C18" w:rsidRDefault="000C603F" w:rsidP="000C603F">
      <w:pPr>
        <w:spacing w:line="276" w:lineRule="auto"/>
        <w:jc w:val="both"/>
        <w:rPr>
          <w:rFonts w:ascii="Montserrat" w:eastAsia="Calibri" w:hAnsi="Montserrat" w:cs="Arial"/>
          <w:sz w:val="22"/>
          <w:szCs w:val="22"/>
        </w:rPr>
      </w:pPr>
      <w:r w:rsidRPr="00CB0C18">
        <w:rPr>
          <w:rFonts w:ascii="Montserrat" w:eastAsia="Calibri" w:hAnsi="Montserrat" w:cs="Arial"/>
          <w:sz w:val="22"/>
          <w:szCs w:val="22"/>
        </w:rPr>
        <w:t>Documento de identidad:</w:t>
      </w:r>
    </w:p>
    <w:p w14:paraId="26E904B9" w14:textId="67B1709C" w:rsidR="000C603F" w:rsidRDefault="000C603F" w:rsidP="000C603F">
      <w:pPr>
        <w:rPr>
          <w:rFonts w:ascii="Montserrat" w:hAnsi="Montserrat" w:cs="Arial"/>
          <w:sz w:val="22"/>
          <w:szCs w:val="22"/>
        </w:rPr>
      </w:pPr>
    </w:p>
    <w:p w14:paraId="1D3A1200" w14:textId="57D1511B" w:rsidR="000C603F" w:rsidRDefault="000C603F" w:rsidP="000C603F">
      <w:pPr>
        <w:rPr>
          <w:rFonts w:ascii="Montserrat" w:hAnsi="Montserrat" w:cs="Arial"/>
          <w:sz w:val="22"/>
          <w:szCs w:val="22"/>
        </w:rPr>
      </w:pPr>
    </w:p>
    <w:p w14:paraId="1421611D" w14:textId="5F974304" w:rsidR="000C603F" w:rsidRDefault="000C603F" w:rsidP="000C603F">
      <w:pPr>
        <w:rPr>
          <w:rFonts w:ascii="Montserrat" w:hAnsi="Montserrat" w:cs="Arial"/>
          <w:sz w:val="22"/>
          <w:szCs w:val="22"/>
        </w:rPr>
      </w:pPr>
    </w:p>
    <w:p w14:paraId="48F2D41C" w14:textId="26BFFFFA" w:rsidR="000C603F" w:rsidRDefault="000C603F" w:rsidP="000C603F">
      <w:pPr>
        <w:rPr>
          <w:rFonts w:ascii="Montserrat" w:hAnsi="Montserrat" w:cs="Arial"/>
          <w:sz w:val="22"/>
          <w:szCs w:val="22"/>
        </w:rPr>
      </w:pPr>
    </w:p>
    <w:p w14:paraId="2ECBF070" w14:textId="60D3D1A0" w:rsidR="000C603F" w:rsidRDefault="000C603F" w:rsidP="000C603F">
      <w:pPr>
        <w:rPr>
          <w:rFonts w:ascii="Montserrat" w:hAnsi="Montserrat" w:cs="Arial"/>
          <w:sz w:val="22"/>
          <w:szCs w:val="22"/>
        </w:rPr>
      </w:pPr>
    </w:p>
    <w:p w14:paraId="391DD844" w14:textId="48FE8D2F" w:rsidR="000C603F" w:rsidRDefault="000C603F" w:rsidP="000C603F">
      <w:pPr>
        <w:rPr>
          <w:rFonts w:ascii="Montserrat" w:hAnsi="Montserrat" w:cs="Arial"/>
          <w:sz w:val="22"/>
          <w:szCs w:val="22"/>
        </w:rPr>
      </w:pPr>
    </w:p>
    <w:p w14:paraId="687B0DCD" w14:textId="53CD677C" w:rsidR="000C603F" w:rsidRDefault="000C603F" w:rsidP="000C603F">
      <w:pPr>
        <w:rPr>
          <w:rFonts w:ascii="Montserrat" w:hAnsi="Montserrat" w:cs="Arial"/>
          <w:sz w:val="22"/>
          <w:szCs w:val="22"/>
        </w:rPr>
      </w:pPr>
    </w:p>
    <w:p w14:paraId="0A07DD1D" w14:textId="6ABA4593" w:rsidR="000C603F" w:rsidRDefault="000C603F" w:rsidP="000C603F">
      <w:pPr>
        <w:rPr>
          <w:rFonts w:ascii="Montserrat" w:hAnsi="Montserrat" w:cs="Arial"/>
          <w:sz w:val="22"/>
          <w:szCs w:val="22"/>
        </w:rPr>
      </w:pPr>
    </w:p>
    <w:p w14:paraId="070C0068" w14:textId="72784DC0" w:rsidR="000C603F" w:rsidRDefault="000C603F" w:rsidP="000C603F">
      <w:pPr>
        <w:rPr>
          <w:rFonts w:ascii="Montserrat" w:hAnsi="Montserrat" w:cs="Arial"/>
          <w:sz w:val="22"/>
          <w:szCs w:val="22"/>
        </w:rPr>
      </w:pPr>
    </w:p>
    <w:p w14:paraId="0C4BB2E4" w14:textId="4F1A9D48" w:rsidR="000C603F" w:rsidRDefault="000C603F" w:rsidP="000C603F">
      <w:pPr>
        <w:rPr>
          <w:rFonts w:ascii="Montserrat" w:hAnsi="Montserrat" w:cs="Arial"/>
          <w:sz w:val="22"/>
          <w:szCs w:val="22"/>
        </w:rPr>
      </w:pPr>
    </w:p>
    <w:p w14:paraId="4B10C5CC" w14:textId="5D80F980" w:rsidR="000C603F" w:rsidRDefault="000C603F" w:rsidP="000C603F">
      <w:pPr>
        <w:rPr>
          <w:rFonts w:ascii="Montserrat" w:hAnsi="Montserrat" w:cs="Arial"/>
          <w:sz w:val="22"/>
          <w:szCs w:val="22"/>
        </w:rPr>
      </w:pPr>
    </w:p>
    <w:p w14:paraId="37F08DE6" w14:textId="228087B3" w:rsidR="000C603F" w:rsidRDefault="000C603F" w:rsidP="000C603F">
      <w:pPr>
        <w:rPr>
          <w:rFonts w:ascii="Montserrat" w:hAnsi="Montserrat" w:cs="Arial"/>
          <w:sz w:val="22"/>
          <w:szCs w:val="22"/>
        </w:rPr>
      </w:pPr>
    </w:p>
    <w:p w14:paraId="37E29B05" w14:textId="0B61E31D" w:rsidR="000C603F" w:rsidRDefault="000C603F" w:rsidP="000C603F">
      <w:pPr>
        <w:rPr>
          <w:rFonts w:ascii="Montserrat" w:hAnsi="Montserrat" w:cs="Arial"/>
          <w:sz w:val="22"/>
          <w:szCs w:val="22"/>
        </w:rPr>
      </w:pPr>
    </w:p>
    <w:p w14:paraId="45529046" w14:textId="0B75A4E0" w:rsidR="000C603F" w:rsidRDefault="000C603F" w:rsidP="000C603F">
      <w:pPr>
        <w:rPr>
          <w:rFonts w:ascii="Montserrat" w:hAnsi="Montserrat" w:cs="Arial"/>
          <w:sz w:val="22"/>
          <w:szCs w:val="22"/>
        </w:rPr>
      </w:pPr>
    </w:p>
    <w:p w14:paraId="3B42D7E1" w14:textId="0E60968D" w:rsidR="000C603F" w:rsidRDefault="000C603F" w:rsidP="000C603F">
      <w:pPr>
        <w:rPr>
          <w:rFonts w:ascii="Montserrat" w:hAnsi="Montserrat" w:cs="Arial"/>
          <w:sz w:val="22"/>
          <w:szCs w:val="22"/>
        </w:rPr>
      </w:pPr>
    </w:p>
    <w:p w14:paraId="2A7C6176" w14:textId="00B3B53A" w:rsidR="000C603F" w:rsidRDefault="000C603F" w:rsidP="000C603F">
      <w:pPr>
        <w:rPr>
          <w:rFonts w:ascii="Montserrat" w:hAnsi="Montserrat" w:cs="Arial"/>
          <w:sz w:val="22"/>
          <w:szCs w:val="22"/>
        </w:rPr>
      </w:pPr>
    </w:p>
    <w:p w14:paraId="093C1EE2" w14:textId="6279690A" w:rsidR="000C603F" w:rsidRDefault="000C603F" w:rsidP="000C603F">
      <w:pPr>
        <w:rPr>
          <w:rFonts w:ascii="Montserrat" w:hAnsi="Montserrat" w:cs="Arial"/>
          <w:sz w:val="22"/>
          <w:szCs w:val="22"/>
        </w:rPr>
      </w:pPr>
    </w:p>
    <w:p w14:paraId="66BF9F07" w14:textId="6044B166" w:rsidR="000C603F" w:rsidRDefault="000C603F" w:rsidP="000C603F">
      <w:pPr>
        <w:rPr>
          <w:rFonts w:ascii="Montserrat" w:hAnsi="Montserrat" w:cs="Arial"/>
          <w:sz w:val="22"/>
          <w:szCs w:val="22"/>
        </w:rPr>
      </w:pPr>
    </w:p>
    <w:p w14:paraId="4656786F" w14:textId="7E57271E" w:rsidR="000C603F" w:rsidRDefault="000C603F" w:rsidP="000C603F">
      <w:pPr>
        <w:rPr>
          <w:rFonts w:ascii="Montserrat" w:hAnsi="Montserrat" w:cs="Arial"/>
          <w:sz w:val="22"/>
          <w:szCs w:val="22"/>
        </w:rPr>
      </w:pPr>
    </w:p>
    <w:p w14:paraId="7084A035" w14:textId="2B030A44" w:rsidR="000C603F" w:rsidRDefault="000C603F" w:rsidP="000C603F">
      <w:pPr>
        <w:rPr>
          <w:rFonts w:ascii="Montserrat" w:hAnsi="Montserrat" w:cs="Arial"/>
          <w:sz w:val="22"/>
          <w:szCs w:val="22"/>
        </w:rPr>
      </w:pPr>
    </w:p>
    <w:p w14:paraId="2EAD93AB" w14:textId="5406CD1A" w:rsidR="000C603F" w:rsidRDefault="000C603F" w:rsidP="000C603F">
      <w:pPr>
        <w:rPr>
          <w:rFonts w:ascii="Montserrat" w:hAnsi="Montserrat" w:cs="Arial"/>
          <w:sz w:val="22"/>
          <w:szCs w:val="22"/>
        </w:rPr>
      </w:pPr>
    </w:p>
    <w:p w14:paraId="23F75150" w14:textId="61F72EFF" w:rsidR="000C603F" w:rsidRDefault="000C603F" w:rsidP="000C603F">
      <w:pPr>
        <w:rPr>
          <w:rFonts w:ascii="Montserrat" w:hAnsi="Montserrat" w:cs="Arial"/>
          <w:sz w:val="22"/>
          <w:szCs w:val="22"/>
        </w:rPr>
      </w:pPr>
    </w:p>
    <w:p w14:paraId="62D2CAAC" w14:textId="4BB600C0" w:rsidR="000C603F" w:rsidRDefault="000C603F" w:rsidP="000C603F">
      <w:pPr>
        <w:rPr>
          <w:rFonts w:ascii="Montserrat" w:hAnsi="Montserrat" w:cs="Arial"/>
          <w:sz w:val="22"/>
          <w:szCs w:val="22"/>
        </w:rPr>
      </w:pPr>
    </w:p>
    <w:p w14:paraId="20479E8B" w14:textId="7699F756" w:rsidR="000C603F" w:rsidRDefault="000C603F" w:rsidP="000C603F">
      <w:pPr>
        <w:rPr>
          <w:rFonts w:ascii="Montserrat" w:hAnsi="Montserrat" w:cs="Arial"/>
          <w:sz w:val="22"/>
          <w:szCs w:val="22"/>
        </w:rPr>
      </w:pPr>
    </w:p>
    <w:p w14:paraId="0BB28AF7" w14:textId="5B89EEC9" w:rsidR="000C603F" w:rsidRDefault="000C603F" w:rsidP="000C603F">
      <w:pPr>
        <w:rPr>
          <w:rFonts w:ascii="Montserrat" w:hAnsi="Montserrat" w:cs="Arial"/>
          <w:sz w:val="22"/>
          <w:szCs w:val="22"/>
        </w:rPr>
      </w:pPr>
    </w:p>
    <w:p w14:paraId="559A72AE" w14:textId="212E5900" w:rsidR="000C603F" w:rsidRDefault="000C603F" w:rsidP="000C603F">
      <w:pPr>
        <w:rPr>
          <w:rFonts w:ascii="Montserrat" w:hAnsi="Montserrat" w:cs="Arial"/>
          <w:sz w:val="22"/>
          <w:szCs w:val="22"/>
        </w:rPr>
      </w:pPr>
    </w:p>
    <w:p w14:paraId="0A191C09" w14:textId="0055403E" w:rsidR="000C603F" w:rsidRDefault="000C603F" w:rsidP="000C603F">
      <w:pPr>
        <w:rPr>
          <w:rFonts w:ascii="Montserrat" w:hAnsi="Montserrat" w:cs="Arial"/>
          <w:sz w:val="22"/>
          <w:szCs w:val="22"/>
        </w:rPr>
      </w:pPr>
    </w:p>
    <w:p w14:paraId="618E3C20" w14:textId="28A57AE8" w:rsidR="000C603F" w:rsidRDefault="000C603F" w:rsidP="000C603F">
      <w:pPr>
        <w:rPr>
          <w:rFonts w:ascii="Montserrat" w:hAnsi="Montserrat" w:cs="Arial"/>
          <w:sz w:val="22"/>
          <w:szCs w:val="22"/>
        </w:rPr>
      </w:pPr>
    </w:p>
    <w:p w14:paraId="6F68F1FE" w14:textId="281883B4" w:rsidR="000C603F" w:rsidRDefault="000C603F" w:rsidP="000C603F">
      <w:pPr>
        <w:rPr>
          <w:rFonts w:ascii="Montserrat" w:hAnsi="Montserrat" w:cs="Arial"/>
          <w:sz w:val="22"/>
          <w:szCs w:val="22"/>
        </w:rPr>
      </w:pPr>
    </w:p>
    <w:p w14:paraId="4F814F8E" w14:textId="2ED5D926" w:rsidR="000C603F" w:rsidRDefault="000C603F" w:rsidP="000C603F">
      <w:pPr>
        <w:rPr>
          <w:rFonts w:ascii="Montserrat" w:hAnsi="Montserrat" w:cs="Arial"/>
          <w:sz w:val="22"/>
          <w:szCs w:val="22"/>
        </w:rPr>
      </w:pPr>
    </w:p>
    <w:p w14:paraId="5CF8431F" w14:textId="3B33DE91" w:rsidR="000C603F" w:rsidRDefault="000C603F" w:rsidP="000C603F">
      <w:pPr>
        <w:rPr>
          <w:rFonts w:ascii="Montserrat" w:hAnsi="Montserrat" w:cs="Arial"/>
          <w:sz w:val="22"/>
          <w:szCs w:val="22"/>
        </w:rPr>
      </w:pPr>
    </w:p>
    <w:p w14:paraId="4FEE4681" w14:textId="031396F0" w:rsidR="000C603F" w:rsidRDefault="000C603F" w:rsidP="000C603F">
      <w:pPr>
        <w:rPr>
          <w:rFonts w:ascii="Montserrat" w:hAnsi="Montserrat" w:cs="Arial"/>
          <w:sz w:val="22"/>
          <w:szCs w:val="22"/>
        </w:rPr>
      </w:pPr>
    </w:p>
    <w:p w14:paraId="21922106" w14:textId="7E09A09F" w:rsidR="000C603F" w:rsidRDefault="000C603F" w:rsidP="000C603F">
      <w:pPr>
        <w:rPr>
          <w:rFonts w:ascii="Montserrat" w:hAnsi="Montserrat" w:cs="Arial"/>
          <w:sz w:val="22"/>
          <w:szCs w:val="22"/>
        </w:rPr>
      </w:pPr>
    </w:p>
    <w:p w14:paraId="5263E281" w14:textId="5CF55AAF" w:rsidR="000C603F" w:rsidRDefault="000C603F" w:rsidP="000C603F">
      <w:pPr>
        <w:rPr>
          <w:rFonts w:ascii="Montserrat" w:hAnsi="Montserrat" w:cs="Arial"/>
          <w:sz w:val="22"/>
          <w:szCs w:val="22"/>
        </w:rPr>
      </w:pPr>
    </w:p>
    <w:p w14:paraId="4BA4D406" w14:textId="0D66CBF7" w:rsidR="000C603F" w:rsidRDefault="000C603F" w:rsidP="000C603F">
      <w:pPr>
        <w:rPr>
          <w:rFonts w:ascii="Montserrat" w:hAnsi="Montserrat" w:cs="Arial"/>
          <w:sz w:val="22"/>
          <w:szCs w:val="22"/>
        </w:rPr>
      </w:pPr>
    </w:p>
    <w:p w14:paraId="3BAB77C8" w14:textId="3C1EFE36" w:rsidR="000C603F" w:rsidRDefault="000C603F" w:rsidP="000C603F">
      <w:pPr>
        <w:rPr>
          <w:rFonts w:ascii="Montserrat" w:hAnsi="Montserrat" w:cs="Arial"/>
          <w:sz w:val="22"/>
          <w:szCs w:val="22"/>
        </w:rPr>
      </w:pPr>
    </w:p>
    <w:p w14:paraId="0C0B2D32" w14:textId="23D186E5" w:rsidR="000C603F" w:rsidRDefault="000C603F" w:rsidP="000C603F">
      <w:pPr>
        <w:rPr>
          <w:rFonts w:ascii="Montserrat" w:hAnsi="Montserrat" w:cs="Arial"/>
          <w:sz w:val="22"/>
          <w:szCs w:val="22"/>
        </w:rPr>
      </w:pPr>
    </w:p>
    <w:p w14:paraId="3830CDB8" w14:textId="4350CD1B" w:rsidR="000C603F" w:rsidRDefault="000C603F" w:rsidP="000C603F">
      <w:pPr>
        <w:rPr>
          <w:rFonts w:ascii="Montserrat" w:hAnsi="Montserrat" w:cs="Arial"/>
          <w:sz w:val="22"/>
          <w:szCs w:val="22"/>
        </w:rPr>
      </w:pPr>
    </w:p>
    <w:p w14:paraId="60D962B4" w14:textId="0EAC73AD" w:rsidR="000C603F" w:rsidRDefault="000C603F" w:rsidP="000C603F">
      <w:pPr>
        <w:rPr>
          <w:rFonts w:ascii="Montserrat" w:hAnsi="Montserrat" w:cs="Arial"/>
          <w:sz w:val="22"/>
          <w:szCs w:val="22"/>
        </w:rPr>
      </w:pPr>
    </w:p>
    <w:p w14:paraId="08DE76FD" w14:textId="3E084551" w:rsidR="000C603F" w:rsidRDefault="000C603F" w:rsidP="000C603F">
      <w:pPr>
        <w:jc w:val="center"/>
        <w:rPr>
          <w:rFonts w:ascii="Montserrat" w:hAnsi="Montserrat" w:cs="Arial"/>
          <w:b/>
          <w:bCs/>
          <w:sz w:val="22"/>
          <w:szCs w:val="22"/>
        </w:rPr>
      </w:pPr>
      <w:r w:rsidRPr="000C603F">
        <w:rPr>
          <w:rFonts w:ascii="Montserrat" w:hAnsi="Montserrat" w:cs="Arial"/>
          <w:b/>
          <w:bCs/>
          <w:sz w:val="22"/>
          <w:szCs w:val="22"/>
        </w:rPr>
        <w:t>ANEXO 1</w:t>
      </w:r>
    </w:p>
    <w:p w14:paraId="5E5804D3" w14:textId="0BAB212E" w:rsidR="000C603F" w:rsidRDefault="000C603F" w:rsidP="000C603F">
      <w:pPr>
        <w:jc w:val="center"/>
        <w:rPr>
          <w:rFonts w:ascii="Montserrat" w:hAnsi="Montserrat" w:cs="Arial"/>
          <w:b/>
          <w:bCs/>
          <w:sz w:val="22"/>
          <w:szCs w:val="22"/>
        </w:rPr>
      </w:pPr>
      <w:r>
        <w:rPr>
          <w:rFonts w:ascii="Montserrat" w:hAnsi="Montserrat" w:cs="Arial"/>
          <w:b/>
          <w:bCs/>
          <w:sz w:val="22"/>
          <w:szCs w:val="22"/>
        </w:rPr>
        <w:t>ACEPTACIÓN ESPECIFICACIONES TÉCNCIAS</w:t>
      </w:r>
    </w:p>
    <w:p w14:paraId="3F248826" w14:textId="7787FA9C" w:rsidR="000C603F" w:rsidRPr="000C603F" w:rsidRDefault="000C603F" w:rsidP="000C603F">
      <w:pPr>
        <w:jc w:val="center"/>
        <w:rPr>
          <w:rFonts w:ascii="Montserrat" w:hAnsi="Montserrat" w:cs="Arial"/>
          <w:b/>
          <w:bCs/>
          <w:sz w:val="22"/>
          <w:szCs w:val="22"/>
        </w:rPr>
      </w:pPr>
    </w:p>
    <w:p w14:paraId="43C5419D" w14:textId="77777777" w:rsidR="000C603F" w:rsidRPr="000C603F" w:rsidRDefault="000C603F" w:rsidP="000C603F">
      <w:pPr>
        <w:jc w:val="both"/>
        <w:rPr>
          <w:rFonts w:ascii="Montserrat" w:hAnsi="Montserrat" w:cs="Arial"/>
          <w:sz w:val="22"/>
          <w:szCs w:val="22"/>
        </w:rPr>
      </w:pPr>
      <w:r w:rsidRPr="000C603F">
        <w:rPr>
          <w:rFonts w:ascii="Montserrat" w:hAnsi="Montserrat" w:cs="Arial"/>
          <w:sz w:val="22"/>
          <w:szCs w:val="22"/>
        </w:rPr>
        <w:t>Yo ___________________________________ actuando en representación legal de la firma__________________________________, presento a continuación mi propuesta técnica y me comprometo a cumplir con las condiciones contenidas en la presente invitación pública.</w:t>
      </w:r>
    </w:p>
    <w:p w14:paraId="0172F556" w14:textId="77777777" w:rsidR="000C603F" w:rsidRPr="000C603F" w:rsidRDefault="000C603F" w:rsidP="000C603F">
      <w:pPr>
        <w:autoSpaceDE w:val="0"/>
        <w:autoSpaceDN w:val="0"/>
        <w:adjustRightInd w:val="0"/>
        <w:jc w:val="both"/>
        <w:rPr>
          <w:rFonts w:ascii="Montserrat" w:hAnsi="Montserrat" w:cs="Arial"/>
          <w:b/>
          <w:bCs/>
          <w:color w:val="FF0000"/>
          <w:sz w:val="22"/>
          <w:szCs w:val="22"/>
          <w:lang w:eastAsia="ja-JP"/>
        </w:rPr>
      </w:pPr>
    </w:p>
    <w:p w14:paraId="323A9ACB" w14:textId="77777777" w:rsidR="000C603F" w:rsidRPr="000C603F" w:rsidRDefault="000C603F" w:rsidP="000C603F">
      <w:pPr>
        <w:spacing w:before="93" w:after="120"/>
        <w:ind w:right="330"/>
        <w:jc w:val="both"/>
        <w:rPr>
          <w:rFonts w:ascii="Montserrat" w:hAnsi="Montserrat" w:cs="Arial"/>
          <w:b/>
          <w:color w:val="000000"/>
          <w:sz w:val="22"/>
          <w:szCs w:val="22"/>
        </w:rPr>
      </w:pPr>
      <w:r w:rsidRPr="000C603F">
        <w:rPr>
          <w:rFonts w:ascii="Montserrat" w:hAnsi="Montserrat" w:cs="Arial"/>
          <w:b/>
          <w:color w:val="000000"/>
          <w:sz w:val="22"/>
          <w:szCs w:val="22"/>
        </w:rPr>
        <w:t>PERSONAL REQUERIDO:</w:t>
      </w:r>
    </w:p>
    <w:p w14:paraId="0D511A38" w14:textId="77777777" w:rsidR="000C603F" w:rsidRPr="000C603F" w:rsidRDefault="000C603F">
      <w:pPr>
        <w:numPr>
          <w:ilvl w:val="0"/>
          <w:numId w:val="17"/>
        </w:numPr>
        <w:suppressAutoHyphens/>
        <w:autoSpaceDN w:val="0"/>
        <w:spacing w:after="120"/>
        <w:ind w:left="427" w:right="333" w:hanging="435"/>
        <w:jc w:val="both"/>
        <w:rPr>
          <w:rFonts w:ascii="Montserrat" w:hAnsi="Montserrat" w:cs="Arial"/>
          <w:color w:val="000000"/>
          <w:sz w:val="22"/>
          <w:szCs w:val="22"/>
        </w:rPr>
      </w:pPr>
      <w:r w:rsidRPr="000C603F">
        <w:rPr>
          <w:rFonts w:ascii="Montserrat" w:hAnsi="Montserrat" w:cs="Arial"/>
          <w:color w:val="000000"/>
          <w:sz w:val="22"/>
          <w:szCs w:val="22"/>
        </w:rPr>
        <w:t xml:space="preserve">De acuerdo con el </w:t>
      </w:r>
      <w:r w:rsidRPr="000C603F">
        <w:rPr>
          <w:rFonts w:ascii="Montserrat" w:hAnsi="Montserrat" w:cs="Arial"/>
          <w:b/>
          <w:bCs/>
          <w:i/>
          <w:iCs/>
          <w:color w:val="000000"/>
          <w:sz w:val="22"/>
          <w:szCs w:val="22"/>
        </w:rPr>
        <w:t>Decreto 1565 de 2022, artículo 2.6.1.1.13.2.5</w:t>
      </w:r>
      <w:r w:rsidRPr="000C603F">
        <w:rPr>
          <w:rFonts w:ascii="Montserrat" w:hAnsi="Montserrat" w:cs="Arial"/>
          <w:color w:val="000000"/>
          <w:sz w:val="22"/>
          <w:szCs w:val="22"/>
        </w:rPr>
        <w:t xml:space="preserve">. El personal que preste el servicio de vigilancia en el turno de quince (15) horas, así como el Supervisor deberán contar con los siguientes requerimientos: </w:t>
      </w:r>
    </w:p>
    <w:p w14:paraId="7B67855C" w14:textId="77777777" w:rsidR="000C603F" w:rsidRPr="000C603F" w:rsidRDefault="000C603F">
      <w:pPr>
        <w:numPr>
          <w:ilvl w:val="1"/>
          <w:numId w:val="17"/>
        </w:numPr>
        <w:suppressAutoHyphens/>
        <w:autoSpaceDN w:val="0"/>
        <w:spacing w:after="120"/>
        <w:ind w:left="435" w:right="333" w:hanging="435"/>
        <w:jc w:val="both"/>
        <w:rPr>
          <w:rFonts w:ascii="Montserrat" w:hAnsi="Montserrat" w:cs="Arial"/>
          <w:b/>
          <w:bCs/>
          <w:i/>
          <w:iCs/>
          <w:color w:val="000000"/>
          <w:sz w:val="20"/>
          <w:szCs w:val="20"/>
        </w:rPr>
      </w:pPr>
      <w:r w:rsidRPr="000C603F">
        <w:rPr>
          <w:rFonts w:ascii="Montserrat" w:hAnsi="Montserrat" w:cs="Arial"/>
          <w:b/>
          <w:bCs/>
          <w:i/>
          <w:iCs/>
          <w:color w:val="000000"/>
          <w:sz w:val="20"/>
          <w:szCs w:val="20"/>
          <w:u w:val="single"/>
        </w:rPr>
        <w:t xml:space="preserve">Artículo 2.6.1.1.13.2.5. Niveles de Formación. </w:t>
      </w:r>
      <w:r w:rsidRPr="000C603F">
        <w:rPr>
          <w:rFonts w:ascii="Montserrat" w:hAnsi="Montserrat" w:cs="Arial"/>
          <w:i/>
          <w:iCs/>
          <w:color w:val="000000"/>
          <w:sz w:val="20"/>
          <w:szCs w:val="20"/>
          <w:u w:val="single"/>
        </w:rPr>
        <w:t xml:space="preserve">Cada ciclo de formación se encuentra estructurado por los siguientes niveles de formación: </w:t>
      </w:r>
    </w:p>
    <w:p w14:paraId="4D7406A8" w14:textId="77777777" w:rsidR="000C603F" w:rsidRPr="000C603F" w:rsidRDefault="000C603F">
      <w:pPr>
        <w:pStyle w:val="Prrafodelista"/>
        <w:numPr>
          <w:ilvl w:val="3"/>
          <w:numId w:val="16"/>
        </w:numPr>
        <w:spacing w:after="120"/>
        <w:ind w:left="2061" w:right="333"/>
        <w:jc w:val="both"/>
        <w:rPr>
          <w:rFonts w:ascii="Montserrat" w:hAnsi="Montserrat" w:cs="Arial"/>
          <w:b/>
          <w:bCs/>
          <w:i/>
          <w:iCs/>
          <w:color w:val="000000"/>
          <w:sz w:val="20"/>
          <w:szCs w:val="20"/>
        </w:rPr>
      </w:pPr>
      <w:r w:rsidRPr="000C603F">
        <w:rPr>
          <w:rFonts w:ascii="Montserrat" w:hAnsi="Montserrat" w:cs="Arial"/>
          <w:b/>
          <w:bCs/>
          <w:i/>
          <w:iCs/>
          <w:color w:val="000000"/>
          <w:sz w:val="20"/>
          <w:szCs w:val="20"/>
        </w:rPr>
        <w:t xml:space="preserve">Nivel Básico: </w:t>
      </w:r>
      <w:r w:rsidRPr="000C603F">
        <w:rPr>
          <w:rFonts w:ascii="Montserrat" w:hAnsi="Montserrat" w:cs="Arial"/>
          <w:i/>
          <w:iCs/>
          <w:color w:val="000000"/>
          <w:sz w:val="20"/>
          <w:szCs w:val="20"/>
        </w:rPr>
        <w:t xml:space="preserve">está conformado por dos (02) cursos (Fundamentación y reentrenamiento), los cuales tendrán como objetivo proveer enseñanza, capacitación entrenamiento, actualización y mejora continua en las competencias básicas, conocimientos, habilidades y destrezas que se requieren para un adecuado desempeño laboral del personal operativo del sector de la vigilancia y la seguridad privada. </w:t>
      </w:r>
    </w:p>
    <w:p w14:paraId="7730305F" w14:textId="77777777" w:rsidR="000C603F" w:rsidRPr="000C603F" w:rsidRDefault="000C603F" w:rsidP="000C603F">
      <w:pPr>
        <w:spacing w:after="120"/>
        <w:ind w:left="2061" w:right="333"/>
        <w:jc w:val="both"/>
        <w:rPr>
          <w:rFonts w:ascii="Montserrat" w:hAnsi="Montserrat" w:cs="Arial"/>
          <w:b/>
          <w:bCs/>
          <w:i/>
          <w:iCs/>
          <w:color w:val="000000"/>
          <w:sz w:val="20"/>
          <w:szCs w:val="20"/>
        </w:rPr>
      </w:pPr>
      <w:r w:rsidRPr="000C603F">
        <w:rPr>
          <w:rFonts w:ascii="Montserrat" w:hAnsi="Montserrat" w:cs="Arial"/>
          <w:b/>
          <w:bCs/>
          <w:i/>
          <w:iCs/>
          <w:color w:val="000000"/>
          <w:sz w:val="20"/>
          <w:szCs w:val="20"/>
        </w:rPr>
        <w:t xml:space="preserve">A) Curso de Fundamentación. </w:t>
      </w:r>
      <w:r w:rsidRPr="000C603F">
        <w:rPr>
          <w:rFonts w:ascii="Montserrat" w:hAnsi="Montserrat" w:cs="Arial"/>
          <w:i/>
          <w:iCs/>
          <w:color w:val="000000"/>
          <w:sz w:val="20"/>
          <w:szCs w:val="20"/>
        </w:rPr>
        <w:t xml:space="preserve">Es el curso básico, introductorio y obligatorio para el desempeño laboral. </w:t>
      </w:r>
    </w:p>
    <w:p w14:paraId="0EBCA872" w14:textId="77777777" w:rsidR="000C603F" w:rsidRPr="000C603F" w:rsidRDefault="000C603F" w:rsidP="000C603F">
      <w:pPr>
        <w:spacing w:after="120"/>
        <w:ind w:left="2061" w:right="333"/>
        <w:jc w:val="both"/>
        <w:rPr>
          <w:rFonts w:ascii="Montserrat" w:hAnsi="Montserrat" w:cs="Arial"/>
          <w:i/>
          <w:iCs/>
          <w:color w:val="000000"/>
          <w:sz w:val="20"/>
          <w:szCs w:val="20"/>
        </w:rPr>
      </w:pPr>
      <w:r w:rsidRPr="000C603F">
        <w:rPr>
          <w:rFonts w:ascii="Montserrat" w:hAnsi="Montserrat" w:cs="Arial"/>
          <w:i/>
          <w:iCs/>
          <w:color w:val="000000"/>
          <w:sz w:val="20"/>
          <w:szCs w:val="20"/>
        </w:rPr>
        <w:t>El personal operativo deberá acreditar la realización y cumplimiento de los requisitos del curso de fundamentación en el ciclo respectivo y es prerrequisito para el desarrollo de los demás cursos en vigilancia y seguridad privada.</w:t>
      </w:r>
    </w:p>
    <w:p w14:paraId="7696E1AC" w14:textId="77777777" w:rsidR="000C603F" w:rsidRPr="000C603F" w:rsidRDefault="000C603F" w:rsidP="000C603F">
      <w:pPr>
        <w:spacing w:after="120"/>
        <w:ind w:left="2061" w:right="333"/>
        <w:jc w:val="both"/>
        <w:rPr>
          <w:rFonts w:ascii="Montserrat" w:hAnsi="Montserrat" w:cs="Arial"/>
          <w:i/>
          <w:iCs/>
          <w:color w:val="000000"/>
          <w:sz w:val="20"/>
          <w:szCs w:val="20"/>
        </w:rPr>
      </w:pPr>
      <w:r w:rsidRPr="000C603F">
        <w:rPr>
          <w:rFonts w:ascii="Montserrat" w:hAnsi="Montserrat" w:cs="Arial"/>
          <w:b/>
          <w:bCs/>
          <w:i/>
          <w:iCs/>
          <w:color w:val="000000"/>
          <w:sz w:val="20"/>
          <w:szCs w:val="20"/>
        </w:rPr>
        <w:t xml:space="preserve">b) Curso de Reentrenamiento: </w:t>
      </w:r>
      <w:r w:rsidRPr="000C603F">
        <w:rPr>
          <w:rFonts w:ascii="Montserrat" w:hAnsi="Montserrat" w:cs="Arial"/>
          <w:i/>
          <w:iCs/>
          <w:color w:val="000000"/>
          <w:sz w:val="20"/>
          <w:szCs w:val="20"/>
        </w:rPr>
        <w:t>El personal operativo mientras se encuentre vinculado al sector de la vigilancia y seguridad privada, deberá realizar anualmente el curso de reentrenamiento, contado a partir de la fecha del diploma del curso de fundamentación.</w:t>
      </w:r>
    </w:p>
    <w:p w14:paraId="155C6F89" w14:textId="77777777" w:rsidR="000C603F" w:rsidRPr="000C603F" w:rsidRDefault="000C603F" w:rsidP="000C603F">
      <w:pPr>
        <w:spacing w:after="120"/>
        <w:ind w:left="2061" w:right="333"/>
        <w:jc w:val="both"/>
        <w:rPr>
          <w:rFonts w:ascii="Montserrat" w:hAnsi="Montserrat" w:cs="Arial"/>
          <w:i/>
          <w:iCs/>
          <w:color w:val="000000"/>
          <w:sz w:val="20"/>
          <w:szCs w:val="20"/>
        </w:rPr>
      </w:pPr>
      <w:r w:rsidRPr="000C603F">
        <w:rPr>
          <w:rFonts w:ascii="Montserrat" w:hAnsi="Montserrat" w:cs="Arial"/>
          <w:i/>
          <w:iCs/>
          <w:color w:val="000000"/>
          <w:sz w:val="20"/>
          <w:szCs w:val="20"/>
        </w:rPr>
        <w:t xml:space="preserve">Se permitirá la oferta de dos tipos de cursos: </w:t>
      </w:r>
    </w:p>
    <w:p w14:paraId="162F8B8D" w14:textId="77777777" w:rsidR="000C603F" w:rsidRPr="000C603F" w:rsidRDefault="000C603F">
      <w:pPr>
        <w:pStyle w:val="Prrafodelista"/>
        <w:numPr>
          <w:ilvl w:val="3"/>
          <w:numId w:val="15"/>
        </w:numPr>
        <w:ind w:left="2563" w:right="333"/>
        <w:jc w:val="both"/>
        <w:rPr>
          <w:rFonts w:ascii="Montserrat" w:hAnsi="Montserrat" w:cs="Arial"/>
          <w:i/>
          <w:iCs/>
          <w:color w:val="000000"/>
          <w:sz w:val="20"/>
          <w:szCs w:val="20"/>
        </w:rPr>
      </w:pPr>
      <w:r w:rsidRPr="000C603F">
        <w:rPr>
          <w:rFonts w:ascii="Montserrat" w:hAnsi="Montserrat" w:cs="Arial"/>
          <w:i/>
          <w:iCs/>
          <w:color w:val="000000"/>
          <w:sz w:val="20"/>
          <w:szCs w:val="20"/>
        </w:rPr>
        <w:t xml:space="preserve"> Curso de Reentrenamiento Básico</w:t>
      </w:r>
    </w:p>
    <w:p w14:paraId="39095D37" w14:textId="77777777" w:rsidR="000C603F" w:rsidRPr="000C603F" w:rsidRDefault="000C603F">
      <w:pPr>
        <w:pStyle w:val="Prrafodelista"/>
        <w:numPr>
          <w:ilvl w:val="3"/>
          <w:numId w:val="15"/>
        </w:numPr>
        <w:ind w:left="2563" w:right="333"/>
        <w:jc w:val="both"/>
        <w:rPr>
          <w:rFonts w:ascii="Montserrat" w:hAnsi="Montserrat" w:cs="Arial"/>
          <w:i/>
          <w:iCs/>
          <w:color w:val="000000"/>
          <w:sz w:val="20"/>
          <w:szCs w:val="20"/>
        </w:rPr>
      </w:pPr>
      <w:r w:rsidRPr="000C603F">
        <w:rPr>
          <w:rFonts w:ascii="Montserrat" w:hAnsi="Montserrat" w:cs="Arial"/>
          <w:i/>
          <w:iCs/>
          <w:color w:val="000000"/>
          <w:sz w:val="20"/>
          <w:szCs w:val="20"/>
        </w:rPr>
        <w:t xml:space="preserve">Curso de Reentrenamiento Electivo. </w:t>
      </w:r>
    </w:p>
    <w:p w14:paraId="3749DB47" w14:textId="77777777" w:rsidR="000C603F" w:rsidRPr="000C603F" w:rsidRDefault="000C603F" w:rsidP="000C603F">
      <w:pPr>
        <w:spacing w:after="120"/>
        <w:ind w:right="333"/>
        <w:jc w:val="both"/>
        <w:rPr>
          <w:rFonts w:ascii="Montserrat" w:hAnsi="Montserrat" w:cs="Arial"/>
          <w:i/>
          <w:iCs/>
          <w:color w:val="000000"/>
          <w:sz w:val="20"/>
          <w:szCs w:val="20"/>
        </w:rPr>
      </w:pPr>
    </w:p>
    <w:p w14:paraId="276DF388" w14:textId="77777777" w:rsidR="000C603F" w:rsidRPr="000C603F" w:rsidRDefault="000C603F" w:rsidP="000C603F">
      <w:pPr>
        <w:spacing w:after="120"/>
        <w:ind w:left="1843" w:right="333"/>
        <w:jc w:val="both"/>
        <w:rPr>
          <w:rFonts w:ascii="Montserrat" w:hAnsi="Montserrat" w:cs="Arial"/>
          <w:i/>
          <w:iCs/>
          <w:color w:val="000000"/>
          <w:sz w:val="20"/>
          <w:szCs w:val="20"/>
        </w:rPr>
      </w:pPr>
      <w:r w:rsidRPr="000C603F">
        <w:rPr>
          <w:rFonts w:ascii="Montserrat" w:hAnsi="Montserrat" w:cs="Arial"/>
          <w:b/>
          <w:bCs/>
          <w:i/>
          <w:iCs/>
          <w:color w:val="000000"/>
          <w:sz w:val="20"/>
          <w:szCs w:val="20"/>
        </w:rPr>
        <w:t xml:space="preserve">2. Nivel de Especialización: </w:t>
      </w:r>
      <w:r w:rsidRPr="000C603F">
        <w:rPr>
          <w:rFonts w:ascii="Montserrat" w:hAnsi="Montserrat" w:cs="Arial"/>
          <w:i/>
          <w:iCs/>
          <w:color w:val="000000"/>
          <w:sz w:val="20"/>
          <w:szCs w:val="20"/>
        </w:rPr>
        <w:t xml:space="preserve">Son cursos de capacitación en los que se aborda en profundidad competencias, conocimientos, habilidades y destrezas especializadas según los campos laborales específicos al interior del sector de la vigilancia y la seguridad privada. El curso de reentrenamiento no es prerrequisito para optar por las especializaciones en los diferentes ciclos. </w:t>
      </w:r>
    </w:p>
    <w:p w14:paraId="40247FD9" w14:textId="77777777" w:rsidR="000C603F" w:rsidRPr="000C603F" w:rsidRDefault="000C603F" w:rsidP="000C603F">
      <w:pPr>
        <w:spacing w:after="120"/>
        <w:ind w:left="1843" w:right="333"/>
        <w:jc w:val="both"/>
        <w:rPr>
          <w:rFonts w:ascii="Montserrat" w:hAnsi="Montserrat" w:cs="Arial"/>
          <w:i/>
          <w:iCs/>
          <w:color w:val="000000"/>
          <w:sz w:val="20"/>
          <w:szCs w:val="20"/>
        </w:rPr>
      </w:pPr>
      <w:r w:rsidRPr="000C603F">
        <w:rPr>
          <w:rFonts w:ascii="Montserrat" w:hAnsi="Montserrat" w:cs="Arial"/>
          <w:b/>
          <w:bCs/>
          <w:i/>
          <w:iCs/>
          <w:color w:val="000000"/>
          <w:sz w:val="20"/>
          <w:szCs w:val="20"/>
        </w:rPr>
        <w:t xml:space="preserve">3. Nivel Profundización: </w:t>
      </w:r>
      <w:r w:rsidRPr="000C603F">
        <w:rPr>
          <w:rFonts w:ascii="Montserrat" w:hAnsi="Montserrat" w:cs="Arial"/>
          <w:i/>
          <w:iCs/>
          <w:color w:val="000000"/>
          <w:sz w:val="20"/>
          <w:szCs w:val="20"/>
        </w:rPr>
        <w:t>Son cursos que permiten la actualización de las especializaciones en los diferentes ciclos de formación.</w:t>
      </w:r>
    </w:p>
    <w:p w14:paraId="534980B2" w14:textId="77777777" w:rsidR="000C603F" w:rsidRPr="000C603F" w:rsidRDefault="000C603F" w:rsidP="000C603F">
      <w:pPr>
        <w:suppressAutoHyphens/>
        <w:autoSpaceDN w:val="0"/>
        <w:spacing w:after="120"/>
        <w:ind w:right="330"/>
        <w:jc w:val="both"/>
        <w:rPr>
          <w:rFonts w:ascii="Montserrat" w:hAnsi="Montserrat" w:cs="Arial"/>
          <w:color w:val="000000"/>
          <w:sz w:val="22"/>
          <w:szCs w:val="22"/>
        </w:rPr>
      </w:pPr>
      <w:r w:rsidRPr="000C603F">
        <w:rPr>
          <w:rFonts w:ascii="Montserrat" w:hAnsi="Montserrat" w:cs="Arial"/>
          <w:b/>
          <w:bCs/>
          <w:color w:val="000000"/>
          <w:sz w:val="22"/>
          <w:szCs w:val="22"/>
          <w:u w:val="single"/>
        </w:rPr>
        <w:t>Nota 1:</w:t>
      </w:r>
      <w:r w:rsidRPr="000C603F">
        <w:rPr>
          <w:rFonts w:ascii="Montserrat" w:hAnsi="Montserrat" w:cs="Arial"/>
          <w:b/>
          <w:bCs/>
          <w:color w:val="000000"/>
          <w:sz w:val="22"/>
          <w:szCs w:val="22"/>
        </w:rPr>
        <w:t xml:space="preserve"> </w:t>
      </w:r>
      <w:r w:rsidRPr="000C603F">
        <w:rPr>
          <w:rFonts w:ascii="Montserrat" w:hAnsi="Montserrat" w:cs="Arial"/>
          <w:color w:val="000000"/>
          <w:sz w:val="22"/>
          <w:szCs w:val="22"/>
        </w:rPr>
        <w:t>Para los vigilantes se requerirá́ curso de especialización en Entidades Oficiales.</w:t>
      </w:r>
    </w:p>
    <w:p w14:paraId="45DB16D6" w14:textId="77777777" w:rsidR="000C603F" w:rsidRPr="000C603F" w:rsidRDefault="000C603F" w:rsidP="000C603F">
      <w:pPr>
        <w:suppressAutoHyphens/>
        <w:autoSpaceDN w:val="0"/>
        <w:spacing w:after="120"/>
        <w:ind w:right="330"/>
        <w:jc w:val="both"/>
        <w:rPr>
          <w:rFonts w:ascii="Montserrat" w:hAnsi="Montserrat" w:cs="Arial"/>
          <w:b/>
          <w:bCs/>
          <w:color w:val="000000"/>
          <w:sz w:val="22"/>
          <w:szCs w:val="22"/>
          <w:u w:val="single"/>
        </w:rPr>
      </w:pPr>
      <w:r w:rsidRPr="000C603F">
        <w:rPr>
          <w:rFonts w:ascii="Montserrat" w:hAnsi="Montserrat" w:cs="Arial"/>
          <w:color w:val="000000"/>
          <w:sz w:val="22"/>
          <w:szCs w:val="22"/>
        </w:rPr>
        <w:t>Para el Supervisor se requerirá curso de especialización en Medios Tecnológicos  y Entidades Oficiales</w:t>
      </w:r>
      <w:r w:rsidRPr="000C603F">
        <w:rPr>
          <w:rFonts w:ascii="Montserrat" w:hAnsi="Montserrat" w:cs="Arial"/>
          <w:b/>
          <w:bCs/>
          <w:color w:val="000000"/>
          <w:sz w:val="22"/>
          <w:szCs w:val="22"/>
          <w:u w:val="single"/>
        </w:rPr>
        <w:t xml:space="preserve"> </w:t>
      </w:r>
    </w:p>
    <w:p w14:paraId="0107F859" w14:textId="77777777" w:rsidR="000C603F" w:rsidRPr="000C603F" w:rsidRDefault="000C603F" w:rsidP="000C603F">
      <w:pPr>
        <w:suppressAutoHyphens/>
        <w:autoSpaceDN w:val="0"/>
        <w:spacing w:after="120"/>
        <w:ind w:right="330"/>
        <w:jc w:val="both"/>
        <w:rPr>
          <w:rFonts w:ascii="Montserrat" w:hAnsi="Montserrat" w:cs="Arial"/>
          <w:color w:val="000000"/>
          <w:sz w:val="22"/>
          <w:szCs w:val="22"/>
        </w:rPr>
      </w:pPr>
      <w:r w:rsidRPr="000C603F">
        <w:rPr>
          <w:rFonts w:ascii="Montserrat" w:hAnsi="Montserrat" w:cs="Arial"/>
          <w:b/>
          <w:bCs/>
          <w:color w:val="000000"/>
          <w:sz w:val="22"/>
          <w:szCs w:val="22"/>
          <w:u w:val="single"/>
        </w:rPr>
        <w:t xml:space="preserve">Nota 2: </w:t>
      </w:r>
      <w:r w:rsidRPr="000C603F">
        <w:rPr>
          <w:rFonts w:ascii="Montserrat" w:hAnsi="Montserrat" w:cs="Arial"/>
          <w:color w:val="000000"/>
          <w:sz w:val="22"/>
          <w:szCs w:val="22"/>
        </w:rPr>
        <w:t>Se requerirá mínimo un (1) curso de nivel de profundización.</w:t>
      </w:r>
    </w:p>
    <w:p w14:paraId="29CF1153" w14:textId="77777777" w:rsidR="000C603F" w:rsidRPr="000C603F" w:rsidRDefault="000C603F" w:rsidP="000C603F">
      <w:pPr>
        <w:suppressAutoHyphens/>
        <w:autoSpaceDN w:val="0"/>
        <w:spacing w:after="120"/>
        <w:ind w:right="330"/>
        <w:jc w:val="both"/>
        <w:rPr>
          <w:rFonts w:ascii="Montserrat" w:hAnsi="Montserrat" w:cs="Arial"/>
          <w:color w:val="000000"/>
          <w:sz w:val="22"/>
          <w:szCs w:val="22"/>
        </w:rPr>
      </w:pPr>
      <w:r w:rsidRPr="000C603F">
        <w:rPr>
          <w:rFonts w:ascii="Montserrat" w:hAnsi="Montserrat" w:cs="Arial"/>
          <w:color w:val="000000"/>
          <w:sz w:val="22"/>
          <w:szCs w:val="22"/>
          <w:u w:val="single"/>
        </w:rPr>
        <w:t>Los guardas que presten el servicio de vigilancia y seguridad privada de 9 horas</w:t>
      </w:r>
      <w:r w:rsidRPr="000C603F">
        <w:rPr>
          <w:rFonts w:ascii="Montserrat" w:hAnsi="Montserrat" w:cs="Arial"/>
          <w:color w:val="000000"/>
          <w:sz w:val="22"/>
          <w:szCs w:val="22"/>
        </w:rPr>
        <w:t xml:space="preserve">, deberán realizar recorridos cada dos (2) horas dentro de las instalaciones de la </w:t>
      </w:r>
      <w:r w:rsidRPr="000C603F">
        <w:rPr>
          <w:rFonts w:ascii="Montserrat" w:hAnsi="Montserrat" w:cs="Arial"/>
          <w:color w:val="000000"/>
          <w:sz w:val="22"/>
          <w:szCs w:val="22"/>
        </w:rPr>
        <w:lastRenderedPageBreak/>
        <w:t>entidad, y deberán comunicar inmediatamente al Supervisor tanto del contrato como de la empresa de vigilancia las novedades que encuentre.</w:t>
      </w:r>
    </w:p>
    <w:p w14:paraId="07D87054" w14:textId="77777777" w:rsidR="000C603F" w:rsidRPr="000C603F" w:rsidRDefault="000C603F" w:rsidP="000C603F">
      <w:pPr>
        <w:spacing w:before="1" w:after="120"/>
        <w:ind w:right="329"/>
        <w:jc w:val="both"/>
        <w:rPr>
          <w:rFonts w:ascii="Montserrat" w:hAnsi="Montserrat" w:cs="Arial"/>
          <w:color w:val="000000"/>
          <w:sz w:val="22"/>
          <w:szCs w:val="22"/>
        </w:rPr>
      </w:pPr>
      <w:r w:rsidRPr="000C603F">
        <w:rPr>
          <w:rFonts w:ascii="Montserrat" w:hAnsi="Montserrat" w:cs="Arial"/>
          <w:color w:val="000000"/>
          <w:sz w:val="22"/>
          <w:szCs w:val="22"/>
        </w:rPr>
        <w:t>Cualquier cambio de personal que preste el servicio se tendrá que informar previamente al supervisor del contrato, como mínimo con 5 días de anticipación.</w:t>
      </w:r>
    </w:p>
    <w:p w14:paraId="1559F6F6" w14:textId="77777777" w:rsidR="000C603F" w:rsidRPr="000C603F" w:rsidRDefault="000C603F" w:rsidP="000C603F">
      <w:pPr>
        <w:spacing w:after="120"/>
        <w:ind w:right="333"/>
        <w:jc w:val="both"/>
        <w:rPr>
          <w:rFonts w:ascii="Montserrat" w:hAnsi="Montserrat" w:cs="Arial"/>
          <w:color w:val="000000"/>
          <w:sz w:val="22"/>
          <w:szCs w:val="22"/>
        </w:rPr>
      </w:pPr>
      <w:r w:rsidRPr="000C603F">
        <w:rPr>
          <w:rFonts w:ascii="Montserrat" w:hAnsi="Montserrat" w:cs="Arial"/>
          <w:color w:val="000000"/>
          <w:sz w:val="22"/>
          <w:szCs w:val="22"/>
        </w:rPr>
        <w:t>Los vigilantes quienes presten sus servicios en la Supervigilancia, deberán contar con equipos de comunicación (radios y/o teléfonos celulares) que permitan la comunicación inmediata con el centro de operaciones del Contratista.</w:t>
      </w:r>
    </w:p>
    <w:p w14:paraId="3763EC2F" w14:textId="77777777" w:rsidR="000C603F" w:rsidRPr="000C603F" w:rsidRDefault="000C603F" w:rsidP="000C603F">
      <w:pPr>
        <w:spacing w:after="120"/>
        <w:ind w:right="335"/>
        <w:jc w:val="both"/>
        <w:rPr>
          <w:rFonts w:ascii="Montserrat" w:hAnsi="Montserrat" w:cs="Arial"/>
          <w:color w:val="000000"/>
          <w:sz w:val="22"/>
          <w:szCs w:val="22"/>
        </w:rPr>
      </w:pPr>
      <w:r w:rsidRPr="000C603F">
        <w:rPr>
          <w:rFonts w:ascii="Montserrat" w:hAnsi="Montserrat" w:cs="Arial"/>
          <w:color w:val="000000"/>
          <w:sz w:val="22"/>
          <w:szCs w:val="22"/>
        </w:rPr>
        <w:t>Debe realizarse el control de acceso a todos los contratistas y visitantes que deseen ingresar a las instalaciones de la Supervigilancia, con el fin de llevar un registro de las personas que se encuentren dentro de las instalaciones en un momento determinado.</w:t>
      </w:r>
    </w:p>
    <w:p w14:paraId="0F689ABC" w14:textId="77777777" w:rsidR="000C603F" w:rsidRPr="000C603F" w:rsidRDefault="000C603F" w:rsidP="000C603F">
      <w:pPr>
        <w:suppressAutoHyphens/>
        <w:autoSpaceDN w:val="0"/>
        <w:spacing w:after="120"/>
        <w:ind w:right="333"/>
        <w:jc w:val="both"/>
        <w:rPr>
          <w:rFonts w:ascii="Montserrat" w:hAnsi="Montserrat" w:cs="Arial"/>
          <w:color w:val="000000"/>
          <w:sz w:val="22"/>
          <w:szCs w:val="22"/>
        </w:rPr>
      </w:pPr>
      <w:r w:rsidRPr="000C603F">
        <w:rPr>
          <w:rFonts w:ascii="Montserrat" w:hAnsi="Montserrat" w:cs="Arial"/>
          <w:color w:val="000000"/>
          <w:sz w:val="22"/>
          <w:szCs w:val="22"/>
          <w:u w:val="single"/>
        </w:rPr>
        <w:t>El servicio deberá contar con mínimo un (1) supervisor</w:t>
      </w:r>
      <w:r w:rsidRPr="000C603F">
        <w:rPr>
          <w:rFonts w:ascii="Montserrat" w:hAnsi="Montserrat" w:cs="Arial"/>
          <w:color w:val="000000"/>
          <w:sz w:val="22"/>
          <w:szCs w:val="22"/>
        </w:rPr>
        <w:t xml:space="preserve"> quien deberá visitar los puestos de vigilancia por lo menos una (1) vez al día.</w:t>
      </w:r>
    </w:p>
    <w:p w14:paraId="3B04DD63" w14:textId="77777777" w:rsidR="000C603F" w:rsidRPr="000C603F" w:rsidRDefault="000C603F" w:rsidP="000C603F">
      <w:pPr>
        <w:spacing w:after="120"/>
        <w:ind w:right="335"/>
        <w:jc w:val="both"/>
        <w:rPr>
          <w:rFonts w:ascii="Montserrat" w:hAnsi="Montserrat" w:cs="Arial"/>
          <w:color w:val="000000"/>
          <w:sz w:val="22"/>
          <w:szCs w:val="22"/>
        </w:rPr>
      </w:pPr>
      <w:r w:rsidRPr="000C603F">
        <w:rPr>
          <w:rFonts w:ascii="Montserrat" w:hAnsi="Montserrat" w:cs="Arial"/>
          <w:color w:val="000000"/>
          <w:sz w:val="22"/>
          <w:szCs w:val="22"/>
        </w:rPr>
        <w:t>Teniendo en cuenta que el servicio debe ser prestado por turnos, el proponente deberá presentar junto con su propuesta, las hojas de vida del equipo de trabajo con los debidos soportes de experiencia y perfil que se requiere en el presente estudio.</w:t>
      </w:r>
    </w:p>
    <w:p w14:paraId="44ADF68E" w14:textId="77777777" w:rsidR="000C603F" w:rsidRPr="000C603F" w:rsidRDefault="000C603F" w:rsidP="000C603F">
      <w:pPr>
        <w:autoSpaceDE w:val="0"/>
        <w:adjustRightInd w:val="0"/>
        <w:jc w:val="both"/>
        <w:rPr>
          <w:rFonts w:ascii="Montserrat" w:hAnsi="Montserrat" w:cs="Arial"/>
          <w:color w:val="000000"/>
          <w:sz w:val="22"/>
          <w:szCs w:val="22"/>
        </w:rPr>
      </w:pPr>
      <w:r w:rsidRPr="000C603F">
        <w:rPr>
          <w:rFonts w:ascii="Montserrat" w:hAnsi="Montserrat" w:cs="Arial"/>
          <w:color w:val="000000"/>
          <w:sz w:val="22"/>
          <w:szCs w:val="22"/>
        </w:rPr>
        <w:t xml:space="preserve">Todo el personal requerido debe anexar además de lo solicitado en cada uno de los perfiles, los siguientes documentos: </w:t>
      </w:r>
    </w:p>
    <w:p w14:paraId="60D88C63" w14:textId="77777777" w:rsidR="000C603F" w:rsidRPr="000C603F" w:rsidRDefault="000C603F" w:rsidP="000C603F">
      <w:pPr>
        <w:autoSpaceDE w:val="0"/>
        <w:adjustRightInd w:val="0"/>
        <w:jc w:val="both"/>
        <w:rPr>
          <w:rFonts w:ascii="Montserrat" w:hAnsi="Montserrat" w:cs="Arial"/>
          <w:color w:val="000000"/>
          <w:sz w:val="22"/>
          <w:szCs w:val="22"/>
        </w:rPr>
      </w:pPr>
    </w:p>
    <w:p w14:paraId="6E8E93E5" w14:textId="77777777" w:rsidR="000C603F" w:rsidRPr="000C603F" w:rsidRDefault="000C603F">
      <w:pPr>
        <w:numPr>
          <w:ilvl w:val="0"/>
          <w:numId w:val="17"/>
        </w:numPr>
        <w:suppressAutoHyphens/>
        <w:autoSpaceDE w:val="0"/>
        <w:autoSpaceDN w:val="0"/>
        <w:adjustRightInd w:val="0"/>
        <w:ind w:left="435" w:hanging="435"/>
        <w:jc w:val="both"/>
        <w:rPr>
          <w:rFonts w:ascii="Montserrat" w:hAnsi="Montserrat" w:cs="Arial"/>
          <w:color w:val="000000"/>
          <w:sz w:val="22"/>
          <w:szCs w:val="22"/>
        </w:rPr>
      </w:pPr>
      <w:r w:rsidRPr="000C603F">
        <w:rPr>
          <w:rFonts w:ascii="Montserrat" w:hAnsi="Montserrat" w:cs="Arial"/>
          <w:color w:val="000000"/>
          <w:sz w:val="22"/>
          <w:szCs w:val="22"/>
        </w:rPr>
        <w:t xml:space="preserve">Hoja de Vida. </w:t>
      </w:r>
    </w:p>
    <w:p w14:paraId="6ECCA18A" w14:textId="77777777" w:rsidR="000C603F" w:rsidRPr="000C603F" w:rsidRDefault="000C603F">
      <w:pPr>
        <w:numPr>
          <w:ilvl w:val="0"/>
          <w:numId w:val="17"/>
        </w:numPr>
        <w:suppressAutoHyphens/>
        <w:autoSpaceDE w:val="0"/>
        <w:autoSpaceDN w:val="0"/>
        <w:adjustRightInd w:val="0"/>
        <w:ind w:left="435" w:hanging="435"/>
        <w:jc w:val="both"/>
        <w:rPr>
          <w:rFonts w:ascii="Montserrat" w:hAnsi="Montserrat" w:cs="Arial"/>
          <w:color w:val="000000"/>
          <w:sz w:val="22"/>
          <w:szCs w:val="22"/>
        </w:rPr>
      </w:pPr>
      <w:r w:rsidRPr="000C603F">
        <w:rPr>
          <w:rFonts w:ascii="Montserrat" w:hAnsi="Montserrat" w:cs="Arial"/>
          <w:color w:val="000000"/>
          <w:sz w:val="22"/>
          <w:szCs w:val="22"/>
        </w:rPr>
        <w:t xml:space="preserve">Fotocopia de la Cédula de ciudadanía </w:t>
      </w:r>
    </w:p>
    <w:p w14:paraId="3B5E13F5" w14:textId="77777777" w:rsidR="000C603F" w:rsidRPr="000C603F" w:rsidRDefault="000C603F">
      <w:pPr>
        <w:numPr>
          <w:ilvl w:val="0"/>
          <w:numId w:val="17"/>
        </w:numPr>
        <w:suppressAutoHyphens/>
        <w:autoSpaceDN w:val="0"/>
        <w:ind w:left="435" w:right="333" w:hanging="435"/>
        <w:jc w:val="both"/>
        <w:rPr>
          <w:rFonts w:ascii="Montserrat" w:hAnsi="Montserrat" w:cs="Arial"/>
          <w:color w:val="000000"/>
          <w:sz w:val="22"/>
          <w:szCs w:val="22"/>
        </w:rPr>
      </w:pPr>
      <w:r w:rsidRPr="000C603F">
        <w:rPr>
          <w:rFonts w:ascii="Montserrat" w:hAnsi="Montserrat" w:cs="Arial"/>
          <w:color w:val="000000"/>
          <w:sz w:val="22"/>
          <w:szCs w:val="22"/>
        </w:rPr>
        <w:t>Fotocopia de los cursos de vigilancia expedidos.</w:t>
      </w:r>
    </w:p>
    <w:p w14:paraId="23307C57" w14:textId="77777777" w:rsidR="000C603F" w:rsidRPr="000C603F" w:rsidRDefault="000C603F">
      <w:pPr>
        <w:numPr>
          <w:ilvl w:val="0"/>
          <w:numId w:val="17"/>
        </w:numPr>
        <w:suppressAutoHyphens/>
        <w:autoSpaceDN w:val="0"/>
        <w:ind w:left="435" w:right="333" w:hanging="435"/>
        <w:jc w:val="both"/>
        <w:rPr>
          <w:rFonts w:ascii="Montserrat" w:hAnsi="Montserrat" w:cs="Arial"/>
          <w:color w:val="000000"/>
          <w:sz w:val="22"/>
          <w:szCs w:val="22"/>
        </w:rPr>
      </w:pPr>
      <w:r w:rsidRPr="000C603F">
        <w:rPr>
          <w:rFonts w:ascii="Montserrat" w:hAnsi="Montserrat" w:cs="Arial"/>
          <w:color w:val="000000"/>
          <w:sz w:val="22"/>
          <w:szCs w:val="22"/>
        </w:rPr>
        <w:t>Certificaciones laborales (experiencia para Vigilantes de dos (2) años mínimo y para el Supervisor tres (3) años mínimo de experiencia).</w:t>
      </w:r>
    </w:p>
    <w:p w14:paraId="161EE362" w14:textId="77777777" w:rsidR="000C603F" w:rsidRPr="000C603F" w:rsidRDefault="000C603F" w:rsidP="000C603F">
      <w:pPr>
        <w:ind w:right="333"/>
        <w:jc w:val="both"/>
        <w:rPr>
          <w:rFonts w:ascii="Montserrat" w:hAnsi="Montserrat" w:cs="Arial"/>
          <w:color w:val="000000"/>
          <w:sz w:val="22"/>
          <w:szCs w:val="22"/>
        </w:rPr>
      </w:pPr>
    </w:p>
    <w:p w14:paraId="3A05EEE8" w14:textId="77777777" w:rsidR="000C603F" w:rsidRPr="000C603F" w:rsidRDefault="000C603F" w:rsidP="000C603F">
      <w:pPr>
        <w:ind w:right="333"/>
        <w:jc w:val="both"/>
        <w:rPr>
          <w:rFonts w:ascii="Montserrat" w:hAnsi="Montserrat" w:cs="Arial"/>
          <w:color w:val="000000"/>
          <w:sz w:val="22"/>
          <w:szCs w:val="22"/>
        </w:rPr>
      </w:pPr>
      <w:r w:rsidRPr="000C603F">
        <w:rPr>
          <w:rFonts w:ascii="Montserrat" w:hAnsi="Montserrat" w:cs="Arial"/>
          <w:color w:val="000000"/>
          <w:sz w:val="22"/>
          <w:szCs w:val="22"/>
        </w:rPr>
        <w:t>El servicio deberá contar con mínimo de tres (3) detectores de metales tipo Garrett a cero costo para la entidad y deberá manifestar dentro del proceso contractual.</w:t>
      </w:r>
    </w:p>
    <w:p w14:paraId="0FD0882F" w14:textId="77777777" w:rsidR="000C603F" w:rsidRPr="000C603F" w:rsidRDefault="000C603F" w:rsidP="000C603F">
      <w:pPr>
        <w:autoSpaceDE w:val="0"/>
        <w:autoSpaceDN w:val="0"/>
        <w:adjustRightInd w:val="0"/>
        <w:jc w:val="both"/>
        <w:rPr>
          <w:rFonts w:ascii="Montserrat" w:hAnsi="Montserrat" w:cs="Arial"/>
          <w:b/>
          <w:bCs/>
          <w:color w:val="000000"/>
          <w:sz w:val="22"/>
          <w:szCs w:val="22"/>
          <w:lang w:eastAsia="ja-JP"/>
        </w:rPr>
      </w:pPr>
    </w:p>
    <w:p w14:paraId="45BEFC16" w14:textId="77777777" w:rsidR="000C603F" w:rsidRPr="000C603F" w:rsidRDefault="000C603F" w:rsidP="000C603F">
      <w:pPr>
        <w:autoSpaceDE w:val="0"/>
        <w:autoSpaceDN w:val="0"/>
        <w:adjustRightInd w:val="0"/>
        <w:jc w:val="both"/>
        <w:rPr>
          <w:rFonts w:ascii="Montserrat" w:hAnsi="Montserrat" w:cs="Arial"/>
          <w:b/>
          <w:bCs/>
          <w:color w:val="000000"/>
          <w:sz w:val="22"/>
          <w:szCs w:val="22"/>
          <w:lang w:eastAsia="ja-JP"/>
        </w:rPr>
      </w:pPr>
    </w:p>
    <w:p w14:paraId="4AD9B74D" w14:textId="77777777" w:rsidR="000C603F" w:rsidRPr="000C603F" w:rsidRDefault="000C603F" w:rsidP="000C603F">
      <w:pPr>
        <w:autoSpaceDE w:val="0"/>
        <w:autoSpaceDN w:val="0"/>
        <w:adjustRightInd w:val="0"/>
        <w:jc w:val="both"/>
        <w:rPr>
          <w:rFonts w:ascii="Montserrat" w:hAnsi="Montserrat" w:cs="Arial"/>
          <w:b/>
          <w:bCs/>
          <w:color w:val="000000"/>
          <w:sz w:val="22"/>
          <w:szCs w:val="22"/>
          <w:lang w:eastAsia="ja-JP"/>
        </w:rPr>
      </w:pPr>
    </w:p>
    <w:p w14:paraId="1D59E09D" w14:textId="77777777" w:rsidR="000C603F" w:rsidRPr="000C603F" w:rsidRDefault="000C603F" w:rsidP="000C603F">
      <w:pPr>
        <w:suppressAutoHyphens/>
        <w:autoSpaceDE w:val="0"/>
        <w:autoSpaceDN w:val="0"/>
        <w:adjustRightInd w:val="0"/>
        <w:jc w:val="both"/>
        <w:rPr>
          <w:rFonts w:ascii="Montserrat" w:hAnsi="Montserrat" w:cs="Arial"/>
          <w:b/>
          <w:bCs/>
          <w:sz w:val="22"/>
          <w:szCs w:val="22"/>
        </w:rPr>
      </w:pPr>
      <w:r w:rsidRPr="000C603F">
        <w:rPr>
          <w:rFonts w:ascii="Montserrat" w:hAnsi="Montserrat" w:cs="Arial"/>
          <w:b/>
          <w:bCs/>
          <w:sz w:val="22"/>
          <w:szCs w:val="22"/>
        </w:rPr>
        <w:t xml:space="preserve">EL PROPONENTE, </w:t>
      </w:r>
    </w:p>
    <w:p w14:paraId="1C0AA022" w14:textId="77777777" w:rsidR="000C603F" w:rsidRPr="000C603F" w:rsidRDefault="000C603F" w:rsidP="000C603F">
      <w:pPr>
        <w:suppressAutoHyphens/>
        <w:autoSpaceDE w:val="0"/>
        <w:autoSpaceDN w:val="0"/>
        <w:adjustRightInd w:val="0"/>
        <w:jc w:val="both"/>
        <w:rPr>
          <w:rFonts w:ascii="Montserrat" w:hAnsi="Montserrat" w:cs="Arial"/>
          <w:sz w:val="22"/>
          <w:szCs w:val="22"/>
        </w:rPr>
      </w:pPr>
    </w:p>
    <w:p w14:paraId="5EADFB90" w14:textId="77777777" w:rsidR="000C603F" w:rsidRPr="000C603F" w:rsidRDefault="000C603F" w:rsidP="000C603F">
      <w:pPr>
        <w:suppressAutoHyphens/>
        <w:autoSpaceDE w:val="0"/>
        <w:autoSpaceDN w:val="0"/>
        <w:adjustRightInd w:val="0"/>
        <w:jc w:val="both"/>
        <w:rPr>
          <w:rFonts w:ascii="Montserrat" w:hAnsi="Montserrat" w:cs="Arial"/>
          <w:sz w:val="22"/>
          <w:szCs w:val="22"/>
        </w:rPr>
      </w:pPr>
    </w:p>
    <w:p w14:paraId="53989A87" w14:textId="77777777" w:rsidR="000C603F" w:rsidRPr="000C603F" w:rsidRDefault="000C603F" w:rsidP="000C603F">
      <w:pPr>
        <w:suppressAutoHyphens/>
        <w:autoSpaceDE w:val="0"/>
        <w:autoSpaceDN w:val="0"/>
        <w:adjustRightInd w:val="0"/>
        <w:jc w:val="both"/>
        <w:rPr>
          <w:rFonts w:ascii="Montserrat" w:hAnsi="Montserrat" w:cs="Arial"/>
          <w:sz w:val="22"/>
          <w:szCs w:val="22"/>
        </w:rPr>
      </w:pPr>
    </w:p>
    <w:p w14:paraId="206D175E" w14:textId="77777777" w:rsidR="000C603F" w:rsidRPr="000C603F" w:rsidRDefault="000C603F" w:rsidP="000C603F">
      <w:pPr>
        <w:suppressAutoHyphens/>
        <w:autoSpaceDE w:val="0"/>
        <w:autoSpaceDN w:val="0"/>
        <w:adjustRightInd w:val="0"/>
        <w:jc w:val="both"/>
        <w:rPr>
          <w:rFonts w:ascii="Montserrat" w:hAnsi="Montserrat" w:cs="Arial"/>
          <w:sz w:val="22"/>
          <w:szCs w:val="22"/>
        </w:rPr>
      </w:pPr>
      <w:r w:rsidRPr="000C603F">
        <w:rPr>
          <w:rFonts w:ascii="Montserrat" w:hAnsi="Montserrat" w:cs="Arial"/>
          <w:sz w:val="22"/>
          <w:szCs w:val="22"/>
        </w:rPr>
        <w:t>__________________________</w:t>
      </w:r>
    </w:p>
    <w:p w14:paraId="14264153" w14:textId="77777777" w:rsidR="000C603F" w:rsidRPr="000C603F" w:rsidRDefault="000C603F" w:rsidP="000C603F">
      <w:pPr>
        <w:suppressAutoHyphens/>
        <w:autoSpaceDE w:val="0"/>
        <w:autoSpaceDN w:val="0"/>
        <w:adjustRightInd w:val="0"/>
        <w:jc w:val="both"/>
        <w:rPr>
          <w:rFonts w:ascii="Montserrat" w:hAnsi="Montserrat" w:cs="Arial"/>
          <w:sz w:val="22"/>
          <w:szCs w:val="22"/>
        </w:rPr>
      </w:pPr>
      <w:r w:rsidRPr="000C603F">
        <w:rPr>
          <w:rFonts w:ascii="Montserrat" w:hAnsi="Montserrat" w:cs="Arial"/>
          <w:sz w:val="22"/>
          <w:szCs w:val="22"/>
        </w:rPr>
        <w:t>Firma</w:t>
      </w:r>
    </w:p>
    <w:p w14:paraId="1AA4CE45" w14:textId="77777777" w:rsidR="000C603F" w:rsidRPr="000C603F" w:rsidRDefault="000C603F" w:rsidP="000C603F">
      <w:pPr>
        <w:suppressAutoHyphens/>
        <w:autoSpaceDE w:val="0"/>
        <w:autoSpaceDN w:val="0"/>
        <w:adjustRightInd w:val="0"/>
        <w:jc w:val="both"/>
        <w:rPr>
          <w:rFonts w:ascii="Montserrat" w:hAnsi="Montserrat" w:cs="Arial"/>
          <w:sz w:val="22"/>
          <w:szCs w:val="22"/>
        </w:rPr>
      </w:pPr>
      <w:r w:rsidRPr="000C603F">
        <w:rPr>
          <w:rFonts w:ascii="Montserrat" w:hAnsi="Montserrat" w:cs="Arial"/>
          <w:sz w:val="22"/>
          <w:szCs w:val="22"/>
        </w:rPr>
        <w:t xml:space="preserve">C.C. No. </w:t>
      </w:r>
    </w:p>
    <w:p w14:paraId="36A62696" w14:textId="77777777" w:rsidR="000C603F" w:rsidRPr="000C603F" w:rsidRDefault="000C603F" w:rsidP="000C603F">
      <w:pPr>
        <w:jc w:val="center"/>
        <w:rPr>
          <w:rFonts w:ascii="Montserrat" w:hAnsi="Montserrat" w:cs="Arial"/>
          <w:b/>
          <w:bCs/>
          <w:sz w:val="22"/>
          <w:szCs w:val="22"/>
        </w:rPr>
      </w:pPr>
    </w:p>
    <w:p w14:paraId="06A59954" w14:textId="7D7544E1" w:rsidR="000C603F" w:rsidRDefault="000C603F" w:rsidP="000C603F">
      <w:pPr>
        <w:jc w:val="center"/>
        <w:rPr>
          <w:rFonts w:ascii="Montserrat" w:hAnsi="Montserrat"/>
          <w:b/>
          <w:bCs/>
          <w:sz w:val="22"/>
          <w:szCs w:val="22"/>
        </w:rPr>
      </w:pPr>
    </w:p>
    <w:p w14:paraId="16E075AF" w14:textId="3C0F7D7C" w:rsidR="00A04C29" w:rsidRDefault="00A04C29" w:rsidP="000C603F">
      <w:pPr>
        <w:jc w:val="center"/>
        <w:rPr>
          <w:rFonts w:ascii="Montserrat" w:hAnsi="Montserrat"/>
          <w:b/>
          <w:bCs/>
          <w:sz w:val="22"/>
          <w:szCs w:val="22"/>
        </w:rPr>
      </w:pPr>
    </w:p>
    <w:p w14:paraId="394DDFC1" w14:textId="7B8DC38E" w:rsidR="00A04C29" w:rsidRDefault="00A04C29" w:rsidP="000C603F">
      <w:pPr>
        <w:jc w:val="center"/>
        <w:rPr>
          <w:rFonts w:ascii="Montserrat" w:hAnsi="Montserrat"/>
          <w:b/>
          <w:bCs/>
          <w:sz w:val="22"/>
          <w:szCs w:val="22"/>
        </w:rPr>
      </w:pPr>
    </w:p>
    <w:p w14:paraId="089413A1" w14:textId="33C1B07A" w:rsidR="00A04C29" w:rsidRDefault="00A04C29" w:rsidP="000C603F">
      <w:pPr>
        <w:jc w:val="center"/>
        <w:rPr>
          <w:rFonts w:ascii="Montserrat" w:hAnsi="Montserrat"/>
          <w:b/>
          <w:bCs/>
          <w:sz w:val="22"/>
          <w:szCs w:val="22"/>
        </w:rPr>
      </w:pPr>
    </w:p>
    <w:p w14:paraId="289BF982" w14:textId="02BFCB1E" w:rsidR="00A04C29" w:rsidRDefault="00A04C29" w:rsidP="000C603F">
      <w:pPr>
        <w:jc w:val="center"/>
        <w:rPr>
          <w:rFonts w:ascii="Montserrat" w:hAnsi="Montserrat"/>
          <w:b/>
          <w:bCs/>
          <w:sz w:val="22"/>
          <w:szCs w:val="22"/>
        </w:rPr>
      </w:pPr>
    </w:p>
    <w:p w14:paraId="12DFFE0A" w14:textId="36218BB2" w:rsidR="00A04C29" w:rsidRDefault="00A04C29" w:rsidP="000C603F">
      <w:pPr>
        <w:jc w:val="center"/>
        <w:rPr>
          <w:rFonts w:ascii="Montserrat" w:hAnsi="Montserrat"/>
          <w:b/>
          <w:bCs/>
          <w:sz w:val="22"/>
          <w:szCs w:val="22"/>
        </w:rPr>
      </w:pPr>
    </w:p>
    <w:p w14:paraId="3FF8EFC6" w14:textId="4C135D0A" w:rsidR="00A04C29" w:rsidRDefault="00A04C29" w:rsidP="000C603F">
      <w:pPr>
        <w:jc w:val="center"/>
        <w:rPr>
          <w:rFonts w:ascii="Montserrat" w:hAnsi="Montserrat"/>
          <w:b/>
          <w:bCs/>
          <w:sz w:val="22"/>
          <w:szCs w:val="22"/>
        </w:rPr>
      </w:pPr>
    </w:p>
    <w:p w14:paraId="1DE527DE" w14:textId="7B374450" w:rsidR="00A04C29" w:rsidRDefault="00A04C29" w:rsidP="000C603F">
      <w:pPr>
        <w:jc w:val="center"/>
        <w:rPr>
          <w:rFonts w:ascii="Montserrat" w:hAnsi="Montserrat"/>
          <w:b/>
          <w:bCs/>
          <w:sz w:val="22"/>
          <w:szCs w:val="22"/>
        </w:rPr>
      </w:pPr>
    </w:p>
    <w:p w14:paraId="1244BB02" w14:textId="71C6FEA3" w:rsidR="00A04C29" w:rsidRDefault="00A04C29" w:rsidP="000C603F">
      <w:pPr>
        <w:jc w:val="center"/>
        <w:rPr>
          <w:rFonts w:ascii="Montserrat" w:hAnsi="Montserrat"/>
          <w:b/>
          <w:bCs/>
          <w:sz w:val="22"/>
          <w:szCs w:val="22"/>
        </w:rPr>
      </w:pPr>
    </w:p>
    <w:p w14:paraId="7A2394EB" w14:textId="4214F62E" w:rsidR="00A04C29" w:rsidRDefault="00A04C29" w:rsidP="000C603F">
      <w:pPr>
        <w:jc w:val="center"/>
        <w:rPr>
          <w:rFonts w:ascii="Montserrat" w:hAnsi="Montserrat"/>
          <w:b/>
          <w:bCs/>
          <w:sz w:val="22"/>
          <w:szCs w:val="22"/>
        </w:rPr>
      </w:pPr>
    </w:p>
    <w:p w14:paraId="39351176" w14:textId="43EBB209" w:rsidR="00A04C29" w:rsidRDefault="00A04C29" w:rsidP="000C603F">
      <w:pPr>
        <w:jc w:val="center"/>
        <w:rPr>
          <w:rFonts w:ascii="Montserrat" w:hAnsi="Montserrat"/>
          <w:b/>
          <w:bCs/>
          <w:sz w:val="22"/>
          <w:szCs w:val="22"/>
        </w:rPr>
      </w:pPr>
    </w:p>
    <w:p w14:paraId="4419D8C3" w14:textId="2E9D9459" w:rsidR="00A04C29" w:rsidRDefault="00A04C29" w:rsidP="000C603F">
      <w:pPr>
        <w:jc w:val="center"/>
        <w:rPr>
          <w:rFonts w:ascii="Montserrat" w:hAnsi="Montserrat"/>
          <w:b/>
          <w:bCs/>
          <w:sz w:val="22"/>
          <w:szCs w:val="22"/>
        </w:rPr>
      </w:pPr>
    </w:p>
    <w:p w14:paraId="6E50D632" w14:textId="2E364163" w:rsidR="00A04C29" w:rsidRDefault="00A04C29" w:rsidP="000C603F">
      <w:pPr>
        <w:jc w:val="center"/>
        <w:rPr>
          <w:rFonts w:ascii="Montserrat" w:hAnsi="Montserrat"/>
          <w:b/>
          <w:bCs/>
          <w:sz w:val="22"/>
          <w:szCs w:val="22"/>
        </w:rPr>
      </w:pPr>
    </w:p>
    <w:p w14:paraId="72774B4D" w14:textId="6590CF18" w:rsidR="00A04C29" w:rsidRDefault="00A04C29" w:rsidP="000C603F">
      <w:pPr>
        <w:jc w:val="center"/>
        <w:rPr>
          <w:rFonts w:ascii="Montserrat" w:hAnsi="Montserrat"/>
          <w:b/>
          <w:bCs/>
          <w:sz w:val="22"/>
          <w:szCs w:val="22"/>
        </w:rPr>
      </w:pPr>
    </w:p>
    <w:p w14:paraId="7F65AAF3" w14:textId="7A5C274E" w:rsidR="00A04C29" w:rsidRDefault="00A04C29" w:rsidP="000C603F">
      <w:pPr>
        <w:jc w:val="center"/>
        <w:rPr>
          <w:rFonts w:ascii="Montserrat" w:hAnsi="Montserrat"/>
          <w:b/>
          <w:bCs/>
          <w:sz w:val="22"/>
          <w:szCs w:val="22"/>
        </w:rPr>
      </w:pPr>
    </w:p>
    <w:p w14:paraId="3C5CE56E" w14:textId="52DA7DCF" w:rsidR="00A04C29" w:rsidRDefault="00A04C29" w:rsidP="000C603F">
      <w:pPr>
        <w:jc w:val="center"/>
        <w:rPr>
          <w:rFonts w:ascii="Montserrat" w:hAnsi="Montserrat"/>
          <w:b/>
          <w:bCs/>
          <w:sz w:val="22"/>
          <w:szCs w:val="22"/>
        </w:rPr>
      </w:pPr>
    </w:p>
    <w:p w14:paraId="231947AA" w14:textId="1BDF19F4" w:rsidR="00A04C29" w:rsidRDefault="00A04C29" w:rsidP="000C603F">
      <w:pPr>
        <w:jc w:val="center"/>
        <w:rPr>
          <w:rFonts w:ascii="Montserrat" w:hAnsi="Montserrat"/>
          <w:b/>
          <w:bCs/>
          <w:sz w:val="22"/>
          <w:szCs w:val="22"/>
        </w:rPr>
      </w:pPr>
    </w:p>
    <w:p w14:paraId="58F36D45" w14:textId="0DB3E2C9" w:rsidR="00A04C29" w:rsidRDefault="00A04C29" w:rsidP="000C603F">
      <w:pPr>
        <w:jc w:val="center"/>
        <w:rPr>
          <w:rFonts w:ascii="Montserrat" w:hAnsi="Montserrat"/>
          <w:b/>
          <w:bCs/>
          <w:sz w:val="22"/>
          <w:szCs w:val="22"/>
        </w:rPr>
      </w:pPr>
    </w:p>
    <w:p w14:paraId="490FF004" w14:textId="0377AFBC" w:rsidR="00A04C29" w:rsidRDefault="00A04C29" w:rsidP="000C603F">
      <w:pPr>
        <w:jc w:val="center"/>
        <w:rPr>
          <w:rFonts w:ascii="Montserrat" w:hAnsi="Montserrat"/>
          <w:b/>
          <w:bCs/>
          <w:sz w:val="22"/>
          <w:szCs w:val="22"/>
        </w:rPr>
      </w:pPr>
    </w:p>
    <w:p w14:paraId="3B8F4BE5" w14:textId="035F5834" w:rsidR="00A04C29" w:rsidRDefault="00A04C29" w:rsidP="00EE6C5C">
      <w:pPr>
        <w:rPr>
          <w:rFonts w:ascii="Montserrat" w:hAnsi="Montserrat"/>
          <w:b/>
          <w:bCs/>
          <w:sz w:val="22"/>
          <w:szCs w:val="22"/>
        </w:rPr>
      </w:pPr>
    </w:p>
    <w:p w14:paraId="7BC7655B" w14:textId="2B88432E" w:rsidR="00A04C29" w:rsidRDefault="00A04C29" w:rsidP="000C603F">
      <w:pPr>
        <w:jc w:val="center"/>
        <w:rPr>
          <w:rFonts w:ascii="Montserrat" w:hAnsi="Montserrat"/>
          <w:b/>
          <w:bCs/>
          <w:sz w:val="22"/>
          <w:szCs w:val="22"/>
        </w:rPr>
      </w:pPr>
    </w:p>
    <w:p w14:paraId="1E4539E8" w14:textId="3988C66E" w:rsidR="00A04C29" w:rsidRPr="00616BA7" w:rsidRDefault="00A04C29" w:rsidP="00616BA7">
      <w:pPr>
        <w:jc w:val="center"/>
        <w:rPr>
          <w:rFonts w:ascii="Montserrat" w:hAnsi="Montserrat"/>
          <w:b/>
          <w:bCs/>
          <w:sz w:val="22"/>
          <w:szCs w:val="22"/>
        </w:rPr>
      </w:pPr>
      <w:r>
        <w:rPr>
          <w:rFonts w:ascii="Montserrat" w:hAnsi="Montserrat"/>
          <w:b/>
          <w:bCs/>
          <w:sz w:val="22"/>
          <w:szCs w:val="22"/>
        </w:rPr>
        <w:t xml:space="preserve">ANEXO 2 </w:t>
      </w:r>
    </w:p>
    <w:p w14:paraId="60CB29C2" w14:textId="77777777" w:rsidR="00A04C29" w:rsidRPr="00F77FEE" w:rsidRDefault="00A04C29" w:rsidP="00A04C29">
      <w:pPr>
        <w:ind w:right="51"/>
        <w:jc w:val="center"/>
        <w:rPr>
          <w:rFonts w:ascii="Montserrat" w:hAnsi="Montserrat" w:cs="Arial"/>
          <w:b/>
          <w:sz w:val="22"/>
          <w:szCs w:val="22"/>
        </w:rPr>
      </w:pPr>
      <w:r w:rsidRPr="00F77FEE">
        <w:rPr>
          <w:rFonts w:ascii="Montserrat" w:hAnsi="Montserrat" w:cs="Arial"/>
          <w:b/>
          <w:sz w:val="22"/>
          <w:szCs w:val="22"/>
        </w:rPr>
        <w:t>ANEXO - PONDERACION ELEMENTOS DE CALIDAD</w:t>
      </w:r>
    </w:p>
    <w:p w14:paraId="6D0DE552" w14:textId="77777777" w:rsidR="00A04C29" w:rsidRPr="00F77FEE" w:rsidRDefault="00A04C29" w:rsidP="00A04C29">
      <w:pPr>
        <w:suppressAutoHyphens/>
        <w:spacing w:line="276" w:lineRule="auto"/>
        <w:jc w:val="both"/>
        <w:rPr>
          <w:rFonts w:ascii="Montserrat" w:hAnsi="Montserrat" w:cs="Arial"/>
          <w:sz w:val="22"/>
          <w:szCs w:val="22"/>
          <w:lang w:eastAsia="es-CO"/>
        </w:rPr>
      </w:pPr>
    </w:p>
    <w:p w14:paraId="49235F91" w14:textId="77777777" w:rsidR="00A04C29" w:rsidRPr="00F77FEE" w:rsidRDefault="00A04C29" w:rsidP="00A04C29">
      <w:pPr>
        <w:tabs>
          <w:tab w:val="left" w:pos="-12171"/>
        </w:tabs>
        <w:suppressAutoHyphens/>
        <w:autoSpaceDE w:val="0"/>
        <w:autoSpaceDN w:val="0"/>
        <w:jc w:val="both"/>
        <w:rPr>
          <w:rFonts w:ascii="Montserrat" w:hAnsi="Montserrat" w:cs="Arial"/>
          <w:b/>
          <w:sz w:val="22"/>
          <w:szCs w:val="22"/>
        </w:rPr>
      </w:pPr>
    </w:p>
    <w:p w14:paraId="6D16235A" w14:textId="77777777" w:rsidR="00A04C29" w:rsidRPr="00F77FEE" w:rsidRDefault="00A04C29" w:rsidP="00A04C29">
      <w:pPr>
        <w:jc w:val="both"/>
        <w:rPr>
          <w:rFonts w:ascii="Montserrat" w:hAnsi="Montserrat" w:cs="Arial"/>
          <w:bCs/>
          <w:sz w:val="22"/>
          <w:szCs w:val="22"/>
        </w:rPr>
      </w:pPr>
      <w:r w:rsidRPr="00F77FEE">
        <w:rPr>
          <w:rFonts w:ascii="Montserrat" w:hAnsi="Montserrat" w:cs="Arial"/>
          <w:bCs/>
          <w:sz w:val="22"/>
          <w:szCs w:val="22"/>
          <w:lang w:val="es-ES"/>
        </w:rPr>
        <w:t>Y</w:t>
      </w:r>
      <w:r w:rsidRPr="00F77FEE">
        <w:rPr>
          <w:rFonts w:ascii="Montserrat" w:hAnsi="Montserrat" w:cs="Arial"/>
          <w:bCs/>
          <w:sz w:val="22"/>
          <w:szCs w:val="22"/>
        </w:rPr>
        <w:t>o ___________________________________</w:t>
      </w:r>
      <w:r w:rsidRPr="00F77FEE">
        <w:rPr>
          <w:rFonts w:ascii="Montserrat" w:hAnsi="Montserrat" w:cs="Arial"/>
          <w:b/>
          <w:bCs/>
          <w:sz w:val="22"/>
          <w:szCs w:val="22"/>
        </w:rPr>
        <w:t xml:space="preserve"> </w:t>
      </w:r>
      <w:r w:rsidRPr="00F77FEE">
        <w:rPr>
          <w:rFonts w:ascii="Montserrat" w:hAnsi="Montserrat" w:cs="Arial"/>
          <w:bCs/>
          <w:sz w:val="22"/>
          <w:szCs w:val="22"/>
        </w:rPr>
        <w:t>actuando en representación legal de la firma__________________________________</w:t>
      </w:r>
      <w:r w:rsidRPr="00F77FEE">
        <w:rPr>
          <w:rFonts w:ascii="Montserrat" w:hAnsi="Montserrat" w:cs="Arial"/>
          <w:b/>
          <w:bCs/>
          <w:sz w:val="22"/>
          <w:szCs w:val="22"/>
        </w:rPr>
        <w:t xml:space="preserve">, </w:t>
      </w:r>
      <w:r w:rsidRPr="00F77FEE">
        <w:rPr>
          <w:rFonts w:ascii="Montserrat" w:hAnsi="Montserrat" w:cs="Arial"/>
          <w:bCs/>
          <w:sz w:val="22"/>
          <w:szCs w:val="22"/>
        </w:rPr>
        <w:t>me comprometo entregar sin costo adicional para la entidad las siguientes condiciones técnicas.</w:t>
      </w:r>
    </w:p>
    <w:p w14:paraId="05572032" w14:textId="77777777" w:rsidR="00A04C29" w:rsidRDefault="00A04C29" w:rsidP="00A04C29">
      <w:pPr>
        <w:jc w:val="both"/>
        <w:rPr>
          <w:rFonts w:ascii="Montserrat" w:hAnsi="Montserrat" w:cs="Arial"/>
          <w:bCs/>
          <w:sz w:val="22"/>
          <w:szCs w:val="22"/>
        </w:rPr>
      </w:pPr>
    </w:p>
    <w:p w14:paraId="7A7AD23C" w14:textId="77777777" w:rsidR="00A04C29" w:rsidRDefault="00A04C29" w:rsidP="00A04C29">
      <w:pPr>
        <w:jc w:val="both"/>
        <w:rPr>
          <w:rFonts w:ascii="Montserrat" w:hAnsi="Montserrat" w:cs="Arial"/>
          <w:bCs/>
          <w:sz w:val="22"/>
          <w:szCs w:val="22"/>
        </w:rPr>
      </w:pPr>
    </w:p>
    <w:p w14:paraId="54E05137" w14:textId="77777777" w:rsidR="00A04C29" w:rsidRPr="00F77FEE" w:rsidRDefault="00A04C29" w:rsidP="00A04C29">
      <w:pPr>
        <w:jc w:val="both"/>
        <w:rPr>
          <w:rFonts w:ascii="Montserrat" w:hAnsi="Montserrat" w:cs="Arial"/>
          <w:bCs/>
          <w:sz w:val="22"/>
          <w:szCs w:val="22"/>
        </w:rPr>
      </w:pPr>
    </w:p>
    <w:tbl>
      <w:tblPr>
        <w:tblW w:w="8434" w:type="dxa"/>
        <w:tblLayout w:type="fixed"/>
        <w:tblCellMar>
          <w:left w:w="10" w:type="dxa"/>
          <w:right w:w="10" w:type="dxa"/>
        </w:tblCellMar>
        <w:tblLook w:val="04A0" w:firstRow="1" w:lastRow="0" w:firstColumn="1" w:lastColumn="0" w:noHBand="0" w:noVBand="1"/>
      </w:tblPr>
      <w:tblGrid>
        <w:gridCol w:w="6727"/>
        <w:gridCol w:w="1707"/>
      </w:tblGrid>
      <w:tr w:rsidR="00A04C29" w:rsidRPr="00F77FEE" w14:paraId="01060053" w14:textId="77777777" w:rsidTr="000502F1">
        <w:tc>
          <w:tcPr>
            <w:tcW w:w="6727"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08" w:type="dxa"/>
              <w:bottom w:w="0" w:type="dxa"/>
              <w:right w:w="108" w:type="dxa"/>
            </w:tcMar>
            <w:vAlign w:val="center"/>
            <w:hideMark/>
          </w:tcPr>
          <w:p w14:paraId="3C9889EA" w14:textId="77777777" w:rsidR="00A04C29" w:rsidRPr="00F77FEE" w:rsidRDefault="00A04C29" w:rsidP="000502F1">
            <w:pPr>
              <w:suppressAutoHyphens/>
              <w:autoSpaceDN w:val="0"/>
              <w:jc w:val="center"/>
              <w:rPr>
                <w:rFonts w:ascii="Montserrat" w:eastAsia="Calibri" w:hAnsi="Montserrat" w:cs="Arial"/>
                <w:b/>
                <w:sz w:val="22"/>
                <w:szCs w:val="22"/>
                <w:lang w:eastAsia="es-CO"/>
              </w:rPr>
            </w:pPr>
            <w:r w:rsidRPr="00F77FEE">
              <w:rPr>
                <w:rFonts w:ascii="Montserrat" w:eastAsia="Calibri" w:hAnsi="Montserrat" w:cs="Arial"/>
                <w:b/>
                <w:sz w:val="22"/>
                <w:szCs w:val="22"/>
                <w:lang w:eastAsia="es-CO"/>
              </w:rPr>
              <w:t>Descripción</w:t>
            </w:r>
          </w:p>
        </w:tc>
        <w:tc>
          <w:tcPr>
            <w:tcW w:w="1707"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08" w:type="dxa"/>
              <w:bottom w:w="0" w:type="dxa"/>
              <w:right w:w="108" w:type="dxa"/>
            </w:tcMar>
            <w:vAlign w:val="center"/>
            <w:hideMark/>
          </w:tcPr>
          <w:p w14:paraId="42EFB52B" w14:textId="77777777" w:rsidR="00A04C29" w:rsidRPr="00F77FEE" w:rsidRDefault="00A04C29" w:rsidP="000502F1">
            <w:pPr>
              <w:suppressAutoHyphens/>
              <w:autoSpaceDN w:val="0"/>
              <w:jc w:val="center"/>
              <w:rPr>
                <w:rFonts w:ascii="Montserrat" w:eastAsia="Calibri" w:hAnsi="Montserrat" w:cs="Arial"/>
                <w:sz w:val="22"/>
                <w:szCs w:val="22"/>
                <w:lang w:eastAsia="es-CO"/>
              </w:rPr>
            </w:pPr>
            <w:r w:rsidRPr="00F77FEE">
              <w:rPr>
                <w:rFonts w:ascii="Montserrat" w:eastAsia="Calibri" w:hAnsi="Montserrat" w:cs="Arial"/>
                <w:b/>
                <w:sz w:val="22"/>
                <w:szCs w:val="22"/>
                <w:lang w:eastAsia="es-CO"/>
              </w:rPr>
              <w:t>Puntaje Máximo</w:t>
            </w:r>
          </w:p>
        </w:tc>
      </w:tr>
      <w:tr w:rsidR="00A04C29" w:rsidRPr="00F77FEE" w14:paraId="267A12B5" w14:textId="77777777" w:rsidTr="000502F1">
        <w:tc>
          <w:tcPr>
            <w:tcW w:w="6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47317D" w14:textId="77777777" w:rsidR="00A04C29" w:rsidRDefault="00A04C29" w:rsidP="000502F1">
            <w:pPr>
              <w:shd w:val="clear" w:color="auto" w:fill="FFFFFF"/>
              <w:jc w:val="both"/>
              <w:textAlignment w:val="baseline"/>
              <w:rPr>
                <w:rStyle w:val="xcontentpasted0"/>
                <w:rFonts w:ascii="Montserrat" w:hAnsi="Montserrat" w:cs="Calibri"/>
                <w:color w:val="000000" w:themeColor="text1"/>
                <w:sz w:val="22"/>
                <w:szCs w:val="22"/>
                <w:bdr w:val="none" w:sz="0" w:space="0" w:color="auto" w:frame="1"/>
                <w:shd w:val="clear" w:color="auto" w:fill="FFFFFF"/>
              </w:rPr>
            </w:pPr>
            <w:r w:rsidRPr="00BA1049">
              <w:rPr>
                <w:rStyle w:val="xcontentpasted0"/>
                <w:rFonts w:ascii="Montserrat" w:hAnsi="Montserrat" w:cs="Calibri"/>
                <w:color w:val="000000" w:themeColor="text1"/>
                <w:sz w:val="22"/>
                <w:szCs w:val="22"/>
                <w:bdr w:val="none" w:sz="0" w:space="0" w:color="auto" w:frame="1"/>
                <w:shd w:val="clear" w:color="auto" w:fill="FFFFFF"/>
              </w:rPr>
              <w:t>El seguro de vida colectivo, habrá de cubrir la muerte de las personas individualmente consideradas que conforman el personal operativo vinculado a los prestadores de servicios de vigilancia y seguridad privada obligados, registrado ante la Superintendencia de Vigilancia y Seguridad Privada y acreditado por esta.</w:t>
            </w:r>
            <w:r>
              <w:rPr>
                <w:rStyle w:val="xcontentpasted0"/>
                <w:rFonts w:ascii="Montserrat" w:hAnsi="Montserrat" w:cs="Calibri"/>
                <w:color w:val="000000" w:themeColor="text1"/>
                <w:sz w:val="22"/>
                <w:szCs w:val="22"/>
                <w:bdr w:val="none" w:sz="0" w:space="0" w:color="auto" w:frame="1"/>
                <w:shd w:val="clear" w:color="auto" w:fill="FFFFFF"/>
              </w:rPr>
              <w:t xml:space="preserve"> Artículo 2.6.1.1.12.2.2 del Decreto 1588 de 2021.</w:t>
            </w:r>
          </w:p>
          <w:p w14:paraId="6C42713C" w14:textId="77777777" w:rsidR="00A04C29" w:rsidRDefault="00A04C29" w:rsidP="000502F1">
            <w:pPr>
              <w:shd w:val="clear" w:color="auto" w:fill="FFFFFF"/>
              <w:jc w:val="both"/>
              <w:textAlignment w:val="baseline"/>
              <w:rPr>
                <w:rStyle w:val="xcontentpasted0"/>
                <w:rFonts w:ascii="Montserrat" w:hAnsi="Montserrat" w:cs="Calibri"/>
                <w:color w:val="000000" w:themeColor="text1"/>
                <w:sz w:val="22"/>
                <w:szCs w:val="22"/>
                <w:bdr w:val="none" w:sz="0" w:space="0" w:color="auto" w:frame="1"/>
                <w:shd w:val="clear" w:color="auto" w:fill="FFFFFF"/>
              </w:rPr>
            </w:pPr>
          </w:p>
          <w:p w14:paraId="4BFEF485" w14:textId="77777777" w:rsidR="00A04C29" w:rsidRDefault="00A04C29" w:rsidP="000502F1">
            <w:pPr>
              <w:shd w:val="clear" w:color="auto" w:fill="FFFFFF"/>
              <w:jc w:val="both"/>
              <w:textAlignment w:val="baseline"/>
              <w:rPr>
                <w:rStyle w:val="xcontentpasted0"/>
                <w:rFonts w:ascii="Montserrat" w:hAnsi="Montserrat" w:cs="Calibri"/>
                <w:color w:val="000000" w:themeColor="text1"/>
                <w:sz w:val="22"/>
                <w:szCs w:val="22"/>
                <w:bdr w:val="none" w:sz="0" w:space="0" w:color="auto" w:frame="1"/>
                <w:shd w:val="clear" w:color="auto" w:fill="FFFFFF"/>
              </w:rPr>
            </w:pPr>
            <w:r>
              <w:rPr>
                <w:rStyle w:val="xcontentpasted0"/>
                <w:rFonts w:ascii="Montserrat" w:hAnsi="Montserrat" w:cs="Calibri"/>
                <w:color w:val="000000" w:themeColor="text1"/>
                <w:sz w:val="22"/>
                <w:szCs w:val="22"/>
                <w:bdr w:val="none" w:sz="0" w:space="0" w:color="auto" w:frame="1"/>
                <w:shd w:val="clear" w:color="auto" w:fill="FFFFFF"/>
              </w:rPr>
              <w:t xml:space="preserve">Se otorgará puntuación de acuerdo con el monto asegurado que el oferente tenga con el personal operativo de la siguiente manera: </w:t>
            </w:r>
          </w:p>
          <w:p w14:paraId="0EF7778C" w14:textId="77777777" w:rsidR="00A04C29" w:rsidRDefault="00A04C29" w:rsidP="000502F1">
            <w:pPr>
              <w:shd w:val="clear" w:color="auto" w:fill="FFFFFF"/>
              <w:jc w:val="both"/>
              <w:textAlignment w:val="baseline"/>
              <w:rPr>
                <w:rStyle w:val="xcontentpasted0"/>
                <w:rFonts w:ascii="Montserrat" w:hAnsi="Montserrat" w:cs="Calibri"/>
                <w:color w:val="000000" w:themeColor="text1"/>
                <w:sz w:val="22"/>
                <w:szCs w:val="22"/>
                <w:bdr w:val="none" w:sz="0" w:space="0" w:color="auto" w:frame="1"/>
                <w:shd w:val="clear" w:color="auto" w:fill="FFFFFF"/>
              </w:rPr>
            </w:pPr>
          </w:p>
          <w:p w14:paraId="46B1F88C" w14:textId="77777777" w:rsidR="00A04C29" w:rsidRDefault="00A04C29" w:rsidP="000502F1">
            <w:pPr>
              <w:shd w:val="clear" w:color="auto" w:fill="FFFFFF"/>
              <w:jc w:val="both"/>
              <w:textAlignment w:val="baseline"/>
              <w:rPr>
                <w:rStyle w:val="xcontentpasted0"/>
                <w:rFonts w:ascii="Montserrat" w:hAnsi="Montserrat" w:cs="Calibri"/>
                <w:color w:val="000000" w:themeColor="text1"/>
                <w:sz w:val="22"/>
                <w:szCs w:val="22"/>
                <w:bdr w:val="none" w:sz="0" w:space="0" w:color="auto" w:frame="1"/>
                <w:shd w:val="clear" w:color="auto" w:fill="FFFFFF"/>
              </w:rPr>
            </w:pPr>
            <w:r>
              <w:rPr>
                <w:rStyle w:val="xcontentpasted0"/>
                <w:rFonts w:ascii="Montserrat" w:hAnsi="Montserrat" w:cs="Calibri"/>
                <w:color w:val="000000" w:themeColor="text1"/>
                <w:sz w:val="22"/>
                <w:szCs w:val="22"/>
                <w:bdr w:val="none" w:sz="0" w:space="0" w:color="auto" w:frame="1"/>
                <w:shd w:val="clear" w:color="auto" w:fill="FFFFFF"/>
              </w:rPr>
              <w:t xml:space="preserve">De $0 a $5.000.000 </w:t>
            </w:r>
            <w:r w:rsidRPr="00FA3F45">
              <w:rPr>
                <w:rStyle w:val="xcontentpasted0"/>
                <w:rFonts w:ascii="Montserrat" w:hAnsi="Montserrat" w:cs="Calibri"/>
                <w:color w:val="000000" w:themeColor="text1"/>
                <w:sz w:val="22"/>
                <w:szCs w:val="22"/>
                <w:bdr w:val="none" w:sz="0" w:space="0" w:color="auto" w:frame="1"/>
                <w:shd w:val="clear" w:color="auto" w:fill="FFFFFF"/>
              </w:rPr>
              <w:sym w:font="Wingdings" w:char="F0E0"/>
            </w:r>
            <w:r>
              <w:rPr>
                <w:rStyle w:val="xcontentpasted0"/>
                <w:rFonts w:ascii="Montserrat" w:hAnsi="Montserrat" w:cs="Calibri"/>
                <w:color w:val="000000" w:themeColor="text1"/>
                <w:sz w:val="22"/>
                <w:szCs w:val="22"/>
                <w:bdr w:val="none" w:sz="0" w:space="0" w:color="auto" w:frame="1"/>
                <w:shd w:val="clear" w:color="auto" w:fill="FFFFFF"/>
              </w:rPr>
              <w:t xml:space="preserve"> 5 puntos</w:t>
            </w:r>
          </w:p>
          <w:p w14:paraId="3498DFA9" w14:textId="77777777" w:rsidR="00A04C29" w:rsidRDefault="00A04C29" w:rsidP="000502F1">
            <w:pPr>
              <w:shd w:val="clear" w:color="auto" w:fill="FFFFFF"/>
              <w:jc w:val="both"/>
              <w:textAlignment w:val="baseline"/>
              <w:rPr>
                <w:rStyle w:val="xcontentpasted0"/>
                <w:rFonts w:ascii="Montserrat" w:hAnsi="Montserrat" w:cs="Calibri"/>
                <w:color w:val="000000" w:themeColor="text1"/>
                <w:sz w:val="22"/>
                <w:szCs w:val="22"/>
                <w:bdr w:val="none" w:sz="0" w:space="0" w:color="auto" w:frame="1"/>
                <w:shd w:val="clear" w:color="auto" w:fill="FFFFFF"/>
              </w:rPr>
            </w:pPr>
            <w:r>
              <w:rPr>
                <w:rStyle w:val="xcontentpasted0"/>
                <w:rFonts w:ascii="Montserrat" w:hAnsi="Montserrat" w:cs="Calibri"/>
                <w:color w:val="000000" w:themeColor="text1"/>
                <w:sz w:val="22"/>
                <w:szCs w:val="22"/>
                <w:bdr w:val="none" w:sz="0" w:space="0" w:color="auto" w:frame="1"/>
                <w:shd w:val="clear" w:color="auto" w:fill="FFFFFF"/>
              </w:rPr>
              <w:t xml:space="preserve"> </w:t>
            </w:r>
          </w:p>
          <w:p w14:paraId="67C93733" w14:textId="77777777" w:rsidR="00A04C29" w:rsidRDefault="00A04C29" w:rsidP="000502F1">
            <w:pPr>
              <w:shd w:val="clear" w:color="auto" w:fill="FFFFFF"/>
              <w:jc w:val="both"/>
              <w:textAlignment w:val="baseline"/>
              <w:rPr>
                <w:rStyle w:val="xcontentpasted0"/>
                <w:rFonts w:ascii="Montserrat" w:hAnsi="Montserrat" w:cs="Calibri"/>
                <w:color w:val="000000" w:themeColor="text1"/>
                <w:sz w:val="22"/>
                <w:szCs w:val="22"/>
                <w:bdr w:val="none" w:sz="0" w:space="0" w:color="auto" w:frame="1"/>
                <w:shd w:val="clear" w:color="auto" w:fill="FFFFFF"/>
              </w:rPr>
            </w:pPr>
            <w:r>
              <w:rPr>
                <w:rStyle w:val="xcontentpasted0"/>
                <w:rFonts w:ascii="Montserrat" w:hAnsi="Montserrat" w:cs="Calibri"/>
                <w:color w:val="000000" w:themeColor="text1"/>
                <w:sz w:val="22"/>
                <w:szCs w:val="22"/>
                <w:bdr w:val="none" w:sz="0" w:space="0" w:color="auto" w:frame="1"/>
                <w:shd w:val="clear" w:color="auto" w:fill="FFFFFF"/>
              </w:rPr>
              <w:t xml:space="preserve">De $5.000.001 a $10.000.000 </w:t>
            </w:r>
            <w:r w:rsidRPr="00FA3F45">
              <w:rPr>
                <w:rStyle w:val="xcontentpasted0"/>
                <w:rFonts w:ascii="Montserrat" w:hAnsi="Montserrat" w:cs="Calibri"/>
                <w:color w:val="000000" w:themeColor="text1"/>
                <w:sz w:val="22"/>
                <w:szCs w:val="22"/>
                <w:bdr w:val="none" w:sz="0" w:space="0" w:color="auto" w:frame="1"/>
                <w:shd w:val="clear" w:color="auto" w:fill="FFFFFF"/>
              </w:rPr>
              <w:sym w:font="Wingdings" w:char="F0E0"/>
            </w:r>
            <w:r>
              <w:rPr>
                <w:rStyle w:val="xcontentpasted0"/>
                <w:rFonts w:ascii="Montserrat" w:hAnsi="Montserrat" w:cs="Calibri"/>
                <w:color w:val="000000" w:themeColor="text1"/>
                <w:sz w:val="22"/>
                <w:szCs w:val="22"/>
                <w:bdr w:val="none" w:sz="0" w:space="0" w:color="auto" w:frame="1"/>
                <w:shd w:val="clear" w:color="auto" w:fill="FFFFFF"/>
              </w:rPr>
              <w:t xml:space="preserve"> 10 puntos</w:t>
            </w:r>
          </w:p>
          <w:p w14:paraId="2D579371" w14:textId="77777777" w:rsidR="00A04C29" w:rsidRDefault="00A04C29" w:rsidP="000502F1">
            <w:pPr>
              <w:shd w:val="clear" w:color="auto" w:fill="FFFFFF"/>
              <w:jc w:val="both"/>
              <w:textAlignment w:val="baseline"/>
              <w:rPr>
                <w:rStyle w:val="xcontentpasted0"/>
                <w:rFonts w:ascii="Montserrat" w:hAnsi="Montserrat" w:cs="Calibri"/>
                <w:color w:val="000000" w:themeColor="text1"/>
                <w:sz w:val="22"/>
                <w:szCs w:val="22"/>
                <w:bdr w:val="none" w:sz="0" w:space="0" w:color="auto" w:frame="1"/>
                <w:shd w:val="clear" w:color="auto" w:fill="FFFFFF"/>
              </w:rPr>
            </w:pPr>
          </w:p>
          <w:p w14:paraId="13C02FD1" w14:textId="77777777" w:rsidR="00A04C29" w:rsidRDefault="00A04C29" w:rsidP="000502F1">
            <w:pPr>
              <w:shd w:val="clear" w:color="auto" w:fill="FFFFFF"/>
              <w:jc w:val="both"/>
              <w:textAlignment w:val="baseline"/>
              <w:rPr>
                <w:rStyle w:val="xcontentpasted0"/>
                <w:rFonts w:ascii="Montserrat" w:hAnsi="Montserrat" w:cs="Calibri"/>
                <w:color w:val="000000" w:themeColor="text1"/>
                <w:sz w:val="22"/>
                <w:szCs w:val="22"/>
                <w:bdr w:val="none" w:sz="0" w:space="0" w:color="auto" w:frame="1"/>
                <w:shd w:val="clear" w:color="auto" w:fill="FFFFFF"/>
              </w:rPr>
            </w:pPr>
            <w:r>
              <w:rPr>
                <w:rStyle w:val="xcontentpasted0"/>
                <w:rFonts w:ascii="Montserrat" w:hAnsi="Montserrat" w:cs="Calibri"/>
                <w:color w:val="000000" w:themeColor="text1"/>
                <w:sz w:val="22"/>
                <w:szCs w:val="22"/>
                <w:bdr w:val="none" w:sz="0" w:space="0" w:color="auto" w:frame="1"/>
                <w:shd w:val="clear" w:color="auto" w:fill="FFFFFF"/>
              </w:rPr>
              <w:t xml:space="preserve">De $10.000.001 en adelante </w:t>
            </w:r>
            <w:r w:rsidRPr="00FA3F45">
              <w:rPr>
                <w:rStyle w:val="xcontentpasted0"/>
                <w:rFonts w:ascii="Montserrat" w:hAnsi="Montserrat" w:cs="Calibri"/>
                <w:color w:val="000000" w:themeColor="text1"/>
                <w:sz w:val="22"/>
                <w:szCs w:val="22"/>
                <w:bdr w:val="none" w:sz="0" w:space="0" w:color="auto" w:frame="1"/>
                <w:shd w:val="clear" w:color="auto" w:fill="FFFFFF"/>
              </w:rPr>
              <w:sym w:font="Wingdings" w:char="F0E0"/>
            </w:r>
            <w:r>
              <w:rPr>
                <w:rStyle w:val="xcontentpasted0"/>
                <w:rFonts w:ascii="Montserrat" w:hAnsi="Montserrat" w:cs="Calibri"/>
                <w:color w:val="000000" w:themeColor="text1"/>
                <w:sz w:val="22"/>
                <w:szCs w:val="22"/>
                <w:bdr w:val="none" w:sz="0" w:space="0" w:color="auto" w:frame="1"/>
                <w:shd w:val="clear" w:color="auto" w:fill="FFFFFF"/>
              </w:rPr>
              <w:t xml:space="preserve"> 20 puntos</w:t>
            </w:r>
          </w:p>
          <w:p w14:paraId="4EF72FA1" w14:textId="77777777" w:rsidR="00A04C29" w:rsidRDefault="00A04C29" w:rsidP="000502F1">
            <w:pPr>
              <w:shd w:val="clear" w:color="auto" w:fill="FFFFFF"/>
              <w:jc w:val="both"/>
              <w:textAlignment w:val="baseline"/>
              <w:rPr>
                <w:rStyle w:val="xcontentpasted0"/>
                <w:bdr w:val="none" w:sz="0" w:space="0" w:color="auto" w:frame="1"/>
                <w:shd w:val="clear" w:color="auto" w:fill="FFFFFF"/>
              </w:rPr>
            </w:pPr>
          </w:p>
          <w:p w14:paraId="7BEB10FF" w14:textId="77777777" w:rsidR="00A04C29" w:rsidRPr="00F77FEE" w:rsidRDefault="00A04C29" w:rsidP="000502F1">
            <w:pPr>
              <w:shd w:val="clear" w:color="auto" w:fill="FFFFFF"/>
              <w:jc w:val="both"/>
              <w:textAlignment w:val="baseline"/>
              <w:rPr>
                <w:rFonts w:ascii="Montserrat" w:hAnsi="Montserrat" w:cs="Arial"/>
                <w:sz w:val="22"/>
                <w:szCs w:val="22"/>
              </w:rPr>
            </w:pPr>
          </w:p>
        </w:tc>
        <w:tc>
          <w:tcPr>
            <w:tcW w:w="17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3F7FADB" w14:textId="77777777" w:rsidR="00A04C29" w:rsidRDefault="00A04C29" w:rsidP="000502F1">
            <w:pPr>
              <w:suppressAutoHyphens/>
              <w:autoSpaceDN w:val="0"/>
              <w:jc w:val="both"/>
              <w:rPr>
                <w:rFonts w:ascii="Montserrat" w:eastAsia="Calibri" w:hAnsi="Montserrat" w:cs="Arial"/>
                <w:b/>
                <w:sz w:val="22"/>
                <w:szCs w:val="22"/>
                <w:lang w:eastAsia="es-CO"/>
              </w:rPr>
            </w:pPr>
          </w:p>
          <w:p w14:paraId="5B5F4C8B" w14:textId="77777777" w:rsidR="00A04C29" w:rsidRDefault="00A04C29" w:rsidP="000502F1">
            <w:pPr>
              <w:suppressAutoHyphens/>
              <w:autoSpaceDN w:val="0"/>
              <w:jc w:val="both"/>
              <w:rPr>
                <w:rFonts w:ascii="Montserrat" w:eastAsia="Calibri" w:hAnsi="Montserrat" w:cs="Arial"/>
                <w:b/>
                <w:sz w:val="22"/>
                <w:szCs w:val="22"/>
                <w:lang w:eastAsia="es-CO"/>
              </w:rPr>
            </w:pPr>
          </w:p>
          <w:p w14:paraId="7208580B" w14:textId="77777777" w:rsidR="00A04C29" w:rsidRDefault="00A04C29" w:rsidP="000502F1">
            <w:pPr>
              <w:suppressAutoHyphens/>
              <w:autoSpaceDN w:val="0"/>
              <w:jc w:val="both"/>
              <w:rPr>
                <w:rFonts w:ascii="Montserrat" w:eastAsia="Calibri" w:hAnsi="Montserrat" w:cs="Arial"/>
                <w:b/>
                <w:sz w:val="22"/>
                <w:szCs w:val="22"/>
                <w:lang w:eastAsia="es-CO"/>
              </w:rPr>
            </w:pPr>
          </w:p>
          <w:p w14:paraId="45269F3F" w14:textId="77777777" w:rsidR="00A04C29" w:rsidRDefault="00A04C29" w:rsidP="000502F1">
            <w:pPr>
              <w:suppressAutoHyphens/>
              <w:autoSpaceDN w:val="0"/>
              <w:jc w:val="both"/>
              <w:rPr>
                <w:rFonts w:ascii="Montserrat" w:eastAsia="Calibri" w:hAnsi="Montserrat" w:cs="Arial"/>
                <w:b/>
                <w:sz w:val="22"/>
                <w:szCs w:val="22"/>
                <w:lang w:eastAsia="es-CO"/>
              </w:rPr>
            </w:pPr>
          </w:p>
          <w:p w14:paraId="75B81A76" w14:textId="77777777" w:rsidR="00A04C29" w:rsidRDefault="00A04C29" w:rsidP="000502F1">
            <w:pPr>
              <w:suppressAutoHyphens/>
              <w:autoSpaceDN w:val="0"/>
              <w:jc w:val="both"/>
              <w:rPr>
                <w:rFonts w:ascii="Montserrat" w:eastAsia="Calibri" w:hAnsi="Montserrat" w:cs="Arial"/>
                <w:b/>
                <w:sz w:val="22"/>
                <w:szCs w:val="22"/>
                <w:lang w:eastAsia="es-CO"/>
              </w:rPr>
            </w:pPr>
          </w:p>
          <w:p w14:paraId="32DC1442" w14:textId="77777777" w:rsidR="00A04C29" w:rsidRDefault="00A04C29" w:rsidP="000502F1">
            <w:pPr>
              <w:suppressAutoHyphens/>
              <w:autoSpaceDN w:val="0"/>
              <w:jc w:val="center"/>
              <w:rPr>
                <w:rFonts w:ascii="Montserrat" w:eastAsia="Calibri" w:hAnsi="Montserrat" w:cs="Arial"/>
                <w:b/>
                <w:sz w:val="22"/>
                <w:szCs w:val="22"/>
                <w:lang w:eastAsia="es-CO"/>
              </w:rPr>
            </w:pPr>
            <w:r>
              <w:rPr>
                <w:rFonts w:ascii="Montserrat" w:eastAsia="Calibri" w:hAnsi="Montserrat" w:cs="Arial"/>
                <w:b/>
                <w:sz w:val="22"/>
                <w:szCs w:val="22"/>
                <w:lang w:eastAsia="es-CO"/>
              </w:rPr>
              <w:t>Hasta</w:t>
            </w:r>
          </w:p>
          <w:p w14:paraId="4001F753" w14:textId="77777777" w:rsidR="00A04C29" w:rsidRPr="00F77FEE" w:rsidRDefault="00A04C29" w:rsidP="000502F1">
            <w:pPr>
              <w:suppressAutoHyphens/>
              <w:autoSpaceDN w:val="0"/>
              <w:jc w:val="center"/>
              <w:rPr>
                <w:rFonts w:ascii="Montserrat" w:eastAsia="Calibri" w:hAnsi="Montserrat" w:cs="Arial"/>
                <w:b/>
                <w:sz w:val="22"/>
                <w:szCs w:val="22"/>
                <w:lang w:eastAsia="es-CO"/>
              </w:rPr>
            </w:pPr>
            <w:r>
              <w:rPr>
                <w:rFonts w:ascii="Montserrat" w:eastAsia="Calibri" w:hAnsi="Montserrat" w:cs="Arial"/>
                <w:b/>
                <w:sz w:val="22"/>
                <w:szCs w:val="22"/>
                <w:lang w:eastAsia="es-CO"/>
              </w:rPr>
              <w:t>20</w:t>
            </w:r>
            <w:r w:rsidRPr="00F77FEE">
              <w:rPr>
                <w:rFonts w:ascii="Montserrat" w:eastAsia="Calibri" w:hAnsi="Montserrat" w:cs="Arial"/>
                <w:b/>
                <w:sz w:val="22"/>
                <w:szCs w:val="22"/>
                <w:lang w:eastAsia="es-CO"/>
              </w:rPr>
              <w:t xml:space="preserve"> puntos</w:t>
            </w:r>
          </w:p>
        </w:tc>
      </w:tr>
      <w:tr w:rsidR="00A04C29" w:rsidRPr="00F77FEE" w14:paraId="0D974152" w14:textId="77777777" w:rsidTr="000502F1">
        <w:trPr>
          <w:trHeight w:val="55"/>
        </w:trPr>
        <w:tc>
          <w:tcPr>
            <w:tcW w:w="6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2C5E48" w14:textId="77777777" w:rsidR="00A04C29" w:rsidRPr="000903D7" w:rsidRDefault="00A04C29" w:rsidP="000502F1">
            <w:pPr>
              <w:suppressAutoHyphens/>
              <w:autoSpaceDN w:val="0"/>
              <w:jc w:val="both"/>
              <w:rPr>
                <w:rFonts w:ascii="Montserrat" w:eastAsia="Calibri" w:hAnsi="Montserrat" w:cs="Arial"/>
                <w:color w:val="000000" w:themeColor="text1"/>
                <w:sz w:val="22"/>
                <w:szCs w:val="22"/>
                <w:lang w:eastAsia="es-CO"/>
              </w:rPr>
            </w:pPr>
            <w:r w:rsidRPr="00F77FEE">
              <w:rPr>
                <w:rFonts w:ascii="Montserrat" w:eastAsia="Calibri" w:hAnsi="Montserrat" w:cs="Arial"/>
                <w:sz w:val="22"/>
                <w:szCs w:val="22"/>
                <w:lang w:eastAsia="es-CO"/>
              </w:rPr>
              <w:t xml:space="preserve">Certificado de implementación del sistema de seguridad y salud en el trabajo expedido por la ARL, con una fecha no </w:t>
            </w:r>
            <w:r w:rsidRPr="000903D7">
              <w:rPr>
                <w:rFonts w:ascii="Montserrat" w:eastAsia="Calibri" w:hAnsi="Montserrat" w:cs="Arial"/>
                <w:color w:val="000000" w:themeColor="text1"/>
                <w:sz w:val="22"/>
                <w:szCs w:val="22"/>
                <w:lang w:eastAsia="es-CO"/>
              </w:rPr>
              <w:t>mayor a treinta (30) días</w:t>
            </w:r>
          </w:p>
          <w:p w14:paraId="2529B04C" w14:textId="77777777" w:rsidR="00A04C29" w:rsidRPr="000903D7" w:rsidRDefault="00A04C29">
            <w:pPr>
              <w:pStyle w:val="Prrafodelista"/>
              <w:numPr>
                <w:ilvl w:val="0"/>
                <w:numId w:val="22"/>
              </w:numPr>
              <w:jc w:val="both"/>
              <w:rPr>
                <w:rFonts w:ascii="Montserrat" w:hAnsi="Montserrat" w:cs="Arial"/>
                <w:color w:val="000000" w:themeColor="text1"/>
              </w:rPr>
            </w:pPr>
            <w:r w:rsidRPr="000903D7">
              <w:rPr>
                <w:rFonts w:ascii="Montserrat" w:hAnsi="Montserrat" w:cs="Arial"/>
                <w:color w:val="000000" w:themeColor="text1"/>
              </w:rPr>
              <w:t>0-60% : 0 puntos</w:t>
            </w:r>
          </w:p>
          <w:p w14:paraId="4B5D19AB" w14:textId="77777777" w:rsidR="00A04C29" w:rsidRPr="000903D7" w:rsidRDefault="00A04C29">
            <w:pPr>
              <w:pStyle w:val="Prrafodelista"/>
              <w:numPr>
                <w:ilvl w:val="0"/>
                <w:numId w:val="22"/>
              </w:numPr>
              <w:jc w:val="both"/>
              <w:rPr>
                <w:rFonts w:ascii="Montserrat" w:hAnsi="Montserrat" w:cs="Arial"/>
                <w:color w:val="000000" w:themeColor="text1"/>
              </w:rPr>
            </w:pPr>
            <w:r w:rsidRPr="000903D7">
              <w:rPr>
                <w:rFonts w:ascii="Montserrat" w:hAnsi="Montserrat" w:cs="Arial"/>
                <w:color w:val="000000" w:themeColor="text1"/>
              </w:rPr>
              <w:t>61-85%: 2 puntos</w:t>
            </w:r>
          </w:p>
          <w:p w14:paraId="4DAE8897" w14:textId="77777777" w:rsidR="00A04C29" w:rsidRPr="00F77FEE" w:rsidRDefault="00A04C29">
            <w:pPr>
              <w:pStyle w:val="Prrafodelista"/>
              <w:numPr>
                <w:ilvl w:val="0"/>
                <w:numId w:val="22"/>
              </w:numPr>
              <w:jc w:val="both"/>
              <w:rPr>
                <w:rFonts w:ascii="Montserrat" w:hAnsi="Montserrat" w:cs="Arial"/>
              </w:rPr>
            </w:pPr>
            <w:r w:rsidRPr="000903D7">
              <w:rPr>
                <w:rFonts w:ascii="Montserrat" w:hAnsi="Montserrat" w:cs="Arial"/>
                <w:color w:val="000000" w:themeColor="text1"/>
              </w:rPr>
              <w:t>86-100%: 3 puntos</w:t>
            </w:r>
          </w:p>
        </w:tc>
        <w:tc>
          <w:tcPr>
            <w:tcW w:w="17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BAF008" w14:textId="77777777" w:rsidR="00A04C29" w:rsidRPr="00F77FEE" w:rsidRDefault="00A04C29" w:rsidP="000502F1">
            <w:pPr>
              <w:suppressAutoHyphens/>
              <w:autoSpaceDN w:val="0"/>
              <w:jc w:val="both"/>
              <w:rPr>
                <w:rFonts w:ascii="Montserrat" w:eastAsia="Calibri" w:hAnsi="Montserrat" w:cs="Arial"/>
                <w:b/>
                <w:sz w:val="22"/>
                <w:szCs w:val="22"/>
                <w:lang w:eastAsia="es-CO"/>
              </w:rPr>
            </w:pPr>
            <w:r>
              <w:rPr>
                <w:rFonts w:ascii="Montserrat" w:eastAsia="Calibri" w:hAnsi="Montserrat" w:cs="Arial"/>
                <w:b/>
                <w:sz w:val="22"/>
                <w:szCs w:val="22"/>
                <w:lang w:eastAsia="es-CO"/>
              </w:rPr>
              <w:t>5</w:t>
            </w:r>
            <w:r w:rsidRPr="00F77FEE">
              <w:rPr>
                <w:rFonts w:ascii="Montserrat" w:eastAsia="Calibri" w:hAnsi="Montserrat" w:cs="Arial"/>
                <w:b/>
                <w:sz w:val="22"/>
                <w:szCs w:val="22"/>
                <w:lang w:eastAsia="es-CO"/>
              </w:rPr>
              <w:t xml:space="preserve"> puntos</w:t>
            </w:r>
          </w:p>
        </w:tc>
      </w:tr>
      <w:tr w:rsidR="00A04C29" w:rsidRPr="00F77FEE" w14:paraId="05F6D0F6" w14:textId="77777777" w:rsidTr="000502F1">
        <w:trPr>
          <w:trHeight w:val="55"/>
        </w:trPr>
        <w:tc>
          <w:tcPr>
            <w:tcW w:w="6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B1952B" w14:textId="77777777" w:rsidR="00A04C29" w:rsidRDefault="00A04C29" w:rsidP="000502F1">
            <w:pPr>
              <w:suppressAutoHyphens/>
              <w:autoSpaceDN w:val="0"/>
              <w:jc w:val="both"/>
              <w:rPr>
                <w:rFonts w:ascii="Montserrat" w:eastAsia="Calibri" w:hAnsi="Montserrat" w:cs="Arial"/>
                <w:sz w:val="22"/>
                <w:szCs w:val="22"/>
                <w:lang w:eastAsia="es-CO"/>
              </w:rPr>
            </w:pPr>
            <w:r w:rsidRPr="00AC17AF">
              <w:rPr>
                <w:rFonts w:ascii="Montserrat" w:eastAsia="Calibri" w:hAnsi="Montserrat" w:cs="Arial"/>
                <w:sz w:val="22"/>
                <w:szCs w:val="22"/>
                <w:lang w:eastAsia="es-CO"/>
              </w:rPr>
              <w:t xml:space="preserve">Quienes NO hayan incurrido en sanciones por parte de la Supervigilancia, en los últimos </w:t>
            </w:r>
            <w:r>
              <w:rPr>
                <w:rFonts w:ascii="Montserrat" w:eastAsia="Calibri" w:hAnsi="Montserrat" w:cs="Arial"/>
                <w:sz w:val="22"/>
                <w:szCs w:val="22"/>
                <w:lang w:eastAsia="es-CO"/>
              </w:rPr>
              <w:t>cinco</w:t>
            </w:r>
            <w:r w:rsidRPr="00AC17AF">
              <w:rPr>
                <w:rFonts w:ascii="Montserrat" w:eastAsia="Calibri" w:hAnsi="Montserrat" w:cs="Arial"/>
                <w:sz w:val="22"/>
                <w:szCs w:val="22"/>
                <w:lang w:eastAsia="es-CO"/>
              </w:rPr>
              <w:t xml:space="preserve"> (</w:t>
            </w:r>
            <w:r>
              <w:rPr>
                <w:rFonts w:ascii="Montserrat" w:eastAsia="Calibri" w:hAnsi="Montserrat" w:cs="Arial"/>
                <w:sz w:val="22"/>
                <w:szCs w:val="22"/>
                <w:lang w:eastAsia="es-CO"/>
              </w:rPr>
              <w:t>5</w:t>
            </w:r>
            <w:r w:rsidRPr="00AC17AF">
              <w:rPr>
                <w:rFonts w:ascii="Montserrat" w:eastAsia="Calibri" w:hAnsi="Montserrat" w:cs="Arial"/>
                <w:sz w:val="22"/>
                <w:szCs w:val="22"/>
                <w:lang w:eastAsia="es-CO"/>
              </w:rPr>
              <w:t>) años a la fecha del cierre del proceso.</w:t>
            </w:r>
          </w:p>
          <w:p w14:paraId="7DB47D2A" w14:textId="77777777" w:rsidR="00A04C29" w:rsidRPr="00F77FEE" w:rsidRDefault="00A04C29" w:rsidP="000502F1">
            <w:pPr>
              <w:suppressAutoHyphens/>
              <w:autoSpaceDN w:val="0"/>
              <w:jc w:val="both"/>
              <w:rPr>
                <w:rFonts w:ascii="Montserrat" w:eastAsia="Calibri" w:hAnsi="Montserrat" w:cs="Arial"/>
                <w:sz w:val="22"/>
                <w:szCs w:val="22"/>
                <w:lang w:eastAsia="es-CO"/>
              </w:rPr>
            </w:pPr>
          </w:p>
        </w:tc>
        <w:tc>
          <w:tcPr>
            <w:tcW w:w="17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32BFDA" w14:textId="77777777" w:rsidR="00A04C29" w:rsidRDefault="00A04C29" w:rsidP="000502F1">
            <w:pPr>
              <w:suppressAutoHyphens/>
              <w:autoSpaceDN w:val="0"/>
              <w:jc w:val="both"/>
              <w:rPr>
                <w:rFonts w:ascii="Montserrat" w:eastAsia="Calibri" w:hAnsi="Montserrat" w:cs="Arial"/>
                <w:b/>
                <w:sz w:val="22"/>
                <w:szCs w:val="22"/>
                <w:lang w:eastAsia="es-CO"/>
              </w:rPr>
            </w:pPr>
            <w:r>
              <w:rPr>
                <w:rFonts w:ascii="Montserrat" w:eastAsia="Calibri" w:hAnsi="Montserrat" w:cs="Arial"/>
                <w:b/>
                <w:sz w:val="22"/>
                <w:szCs w:val="22"/>
                <w:lang w:eastAsia="es-CO"/>
              </w:rPr>
              <w:t>5 puntos</w:t>
            </w:r>
          </w:p>
        </w:tc>
      </w:tr>
    </w:tbl>
    <w:p w14:paraId="68BB1AC6" w14:textId="77777777" w:rsidR="00A04C29" w:rsidRPr="00F77FEE" w:rsidRDefault="00A04C29" w:rsidP="00A04C29">
      <w:pPr>
        <w:jc w:val="both"/>
        <w:rPr>
          <w:rFonts w:ascii="Montserrat" w:hAnsi="Montserrat" w:cs="Arial"/>
          <w:bCs/>
          <w:sz w:val="22"/>
          <w:szCs w:val="22"/>
        </w:rPr>
      </w:pPr>
    </w:p>
    <w:p w14:paraId="6CFEFA9D" w14:textId="77777777" w:rsidR="00A04C29" w:rsidRPr="00F77FEE" w:rsidRDefault="00A04C29" w:rsidP="00A04C29">
      <w:pPr>
        <w:jc w:val="both"/>
        <w:rPr>
          <w:rFonts w:ascii="Montserrat" w:hAnsi="Montserrat" w:cs="Arial"/>
          <w:bCs/>
          <w:sz w:val="22"/>
          <w:szCs w:val="22"/>
        </w:rPr>
      </w:pPr>
    </w:p>
    <w:p w14:paraId="0CE14D54" w14:textId="77777777" w:rsidR="00A04C29" w:rsidRPr="00F77FEE" w:rsidRDefault="00A04C29" w:rsidP="00A04C29">
      <w:pPr>
        <w:jc w:val="both"/>
        <w:rPr>
          <w:rFonts w:ascii="Montserrat" w:hAnsi="Montserrat" w:cs="Arial"/>
          <w:bCs/>
          <w:sz w:val="22"/>
          <w:szCs w:val="22"/>
        </w:rPr>
      </w:pPr>
      <w:r w:rsidRPr="00F77FEE">
        <w:rPr>
          <w:rFonts w:ascii="Montserrat" w:hAnsi="Montserrat" w:cs="Arial"/>
          <w:bCs/>
          <w:sz w:val="22"/>
          <w:szCs w:val="22"/>
        </w:rPr>
        <w:t>Atentamente,</w:t>
      </w:r>
    </w:p>
    <w:p w14:paraId="3A603F65" w14:textId="77777777" w:rsidR="00A04C29" w:rsidRPr="00F77FEE" w:rsidRDefault="00A04C29" w:rsidP="00A04C29">
      <w:pPr>
        <w:jc w:val="both"/>
        <w:rPr>
          <w:rFonts w:ascii="Montserrat" w:hAnsi="Montserrat" w:cs="Arial"/>
          <w:bCs/>
          <w:sz w:val="22"/>
          <w:szCs w:val="22"/>
        </w:rPr>
      </w:pPr>
    </w:p>
    <w:p w14:paraId="196CE228" w14:textId="77777777" w:rsidR="00A04C29" w:rsidRPr="00F77FEE" w:rsidRDefault="00A04C29" w:rsidP="00A04C29">
      <w:pPr>
        <w:jc w:val="both"/>
        <w:rPr>
          <w:rFonts w:ascii="Montserrat" w:hAnsi="Montserrat" w:cs="Arial"/>
          <w:bCs/>
          <w:sz w:val="22"/>
          <w:szCs w:val="22"/>
        </w:rPr>
      </w:pPr>
    </w:p>
    <w:p w14:paraId="012CD18E" w14:textId="77777777" w:rsidR="00A04C29" w:rsidRPr="00F77FEE" w:rsidRDefault="00A04C29" w:rsidP="00A04C29">
      <w:pPr>
        <w:jc w:val="both"/>
        <w:rPr>
          <w:rFonts w:ascii="Montserrat" w:hAnsi="Montserrat" w:cs="Arial"/>
          <w:bCs/>
          <w:sz w:val="22"/>
          <w:szCs w:val="22"/>
        </w:rPr>
      </w:pPr>
    </w:p>
    <w:p w14:paraId="2F6FF0D4" w14:textId="77777777" w:rsidR="00A04C29" w:rsidRPr="00F77FEE" w:rsidRDefault="00A04C29" w:rsidP="00A04C29">
      <w:pPr>
        <w:jc w:val="both"/>
        <w:rPr>
          <w:rFonts w:ascii="Montserrat" w:hAnsi="Montserrat" w:cs="Arial"/>
          <w:bCs/>
          <w:sz w:val="22"/>
          <w:szCs w:val="22"/>
        </w:rPr>
      </w:pPr>
      <w:r w:rsidRPr="00F77FEE">
        <w:rPr>
          <w:rFonts w:ascii="Montserrat" w:hAnsi="Montserrat" w:cs="Arial"/>
          <w:bCs/>
          <w:sz w:val="22"/>
          <w:szCs w:val="22"/>
        </w:rPr>
        <w:t>___________________________________</w:t>
      </w:r>
    </w:p>
    <w:p w14:paraId="7476D05A" w14:textId="77777777" w:rsidR="00A04C29" w:rsidRPr="00F77FEE" w:rsidRDefault="00A04C29" w:rsidP="00A04C29">
      <w:pPr>
        <w:jc w:val="both"/>
        <w:rPr>
          <w:rFonts w:ascii="Montserrat" w:hAnsi="Montserrat" w:cs="Arial"/>
          <w:b/>
          <w:bCs/>
          <w:sz w:val="22"/>
          <w:szCs w:val="22"/>
        </w:rPr>
      </w:pPr>
      <w:r w:rsidRPr="00F77FEE">
        <w:rPr>
          <w:rFonts w:ascii="Montserrat" w:hAnsi="Montserrat" w:cs="Arial"/>
          <w:b/>
          <w:bCs/>
          <w:sz w:val="22"/>
          <w:szCs w:val="22"/>
        </w:rPr>
        <w:t>FIRMA</w:t>
      </w:r>
    </w:p>
    <w:p w14:paraId="0D240226" w14:textId="77777777" w:rsidR="00A04C29" w:rsidRPr="00F77FEE" w:rsidRDefault="00A04C29" w:rsidP="00A04C29">
      <w:pPr>
        <w:jc w:val="both"/>
        <w:rPr>
          <w:rFonts w:ascii="Montserrat" w:hAnsi="Montserrat" w:cs="Arial"/>
          <w:b/>
          <w:bCs/>
          <w:sz w:val="22"/>
          <w:szCs w:val="22"/>
        </w:rPr>
      </w:pPr>
      <w:r w:rsidRPr="00F77FEE">
        <w:rPr>
          <w:rFonts w:ascii="Montserrat" w:hAnsi="Montserrat" w:cs="Arial"/>
          <w:b/>
          <w:bCs/>
          <w:sz w:val="22"/>
          <w:szCs w:val="22"/>
        </w:rPr>
        <w:t>NOMBRE</w:t>
      </w:r>
    </w:p>
    <w:p w14:paraId="397327D3" w14:textId="77777777" w:rsidR="00A04C29" w:rsidRPr="00F77FEE" w:rsidRDefault="00A04C29" w:rsidP="00A04C29">
      <w:pPr>
        <w:jc w:val="both"/>
        <w:rPr>
          <w:rFonts w:ascii="Montserrat" w:hAnsi="Montserrat" w:cs="Arial"/>
          <w:b/>
          <w:bCs/>
          <w:sz w:val="22"/>
          <w:szCs w:val="22"/>
        </w:rPr>
      </w:pPr>
      <w:r w:rsidRPr="00F77FEE">
        <w:rPr>
          <w:rFonts w:ascii="Montserrat" w:hAnsi="Montserrat" w:cs="Arial"/>
          <w:b/>
          <w:bCs/>
          <w:sz w:val="22"/>
          <w:szCs w:val="22"/>
        </w:rPr>
        <w:t>REPRESENTANTE LEGAL DE   XXXXXXXXXX (EMPRESA)</w:t>
      </w:r>
    </w:p>
    <w:p w14:paraId="11CB9017" w14:textId="77777777" w:rsidR="00A04C29" w:rsidRPr="00F77FEE" w:rsidRDefault="00A04C29" w:rsidP="00A04C29">
      <w:pPr>
        <w:jc w:val="both"/>
        <w:rPr>
          <w:rFonts w:ascii="Montserrat" w:hAnsi="Montserrat" w:cs="Arial"/>
          <w:b/>
          <w:bCs/>
          <w:sz w:val="22"/>
          <w:szCs w:val="22"/>
        </w:rPr>
      </w:pPr>
    </w:p>
    <w:p w14:paraId="49636BF1" w14:textId="77777777" w:rsidR="00A04C29" w:rsidRPr="00F77FEE" w:rsidRDefault="00A04C29" w:rsidP="00A04C29">
      <w:pPr>
        <w:autoSpaceDE w:val="0"/>
        <w:autoSpaceDN w:val="0"/>
        <w:adjustRightInd w:val="0"/>
        <w:jc w:val="both"/>
        <w:rPr>
          <w:rFonts w:ascii="Montserrat" w:hAnsi="Montserrat" w:cs="Arial"/>
          <w:b/>
          <w:sz w:val="22"/>
          <w:szCs w:val="22"/>
        </w:rPr>
      </w:pPr>
      <w:r w:rsidRPr="00F77FEE">
        <w:rPr>
          <w:rFonts w:ascii="Montserrat" w:eastAsia="Calibri" w:hAnsi="Montserrat" w:cs="Arial"/>
          <w:b/>
          <w:sz w:val="22"/>
          <w:szCs w:val="22"/>
        </w:rPr>
        <w:lastRenderedPageBreak/>
        <w:t>NOTA: LAS CONDICIONES OFRECIDAS EN EL PRESENTE FORMULARIO, SON DE CALIFICACION Y ASIGNACION DE PUNTAJE, POR TANTO, LAS INCONSISTENCIAS O DEFICIENCIAS EN SU PRESENTACION, NO SERAN SUBSANABLES Y ACARREARANUN PUNTAJE DE CERO (0) PUNTOS</w:t>
      </w:r>
      <w:r>
        <w:rPr>
          <w:rFonts w:ascii="Montserrat" w:eastAsia="Calibri" w:hAnsi="Montserrat" w:cs="Arial"/>
          <w:b/>
          <w:sz w:val="22"/>
          <w:szCs w:val="22"/>
        </w:rPr>
        <w:t xml:space="preserve">, POR LO QUE DEBERÁN APORTAR LAS CORRESPONDIENTES CERTIFICACIONES. </w:t>
      </w:r>
    </w:p>
    <w:p w14:paraId="023ADCAD" w14:textId="273098EA" w:rsidR="00A04C29" w:rsidRDefault="00A04C29" w:rsidP="000C603F">
      <w:pPr>
        <w:jc w:val="center"/>
        <w:rPr>
          <w:rFonts w:ascii="Montserrat" w:hAnsi="Montserrat"/>
          <w:b/>
          <w:bCs/>
          <w:sz w:val="22"/>
          <w:szCs w:val="22"/>
        </w:rPr>
      </w:pPr>
    </w:p>
    <w:p w14:paraId="0E67081A" w14:textId="1C219EEC" w:rsidR="00A04C29" w:rsidRDefault="00A04C29" w:rsidP="000C603F">
      <w:pPr>
        <w:jc w:val="center"/>
        <w:rPr>
          <w:rFonts w:ascii="Montserrat" w:hAnsi="Montserrat"/>
          <w:b/>
          <w:bCs/>
          <w:sz w:val="22"/>
          <w:szCs w:val="22"/>
        </w:rPr>
      </w:pPr>
      <w:r>
        <w:rPr>
          <w:rFonts w:ascii="Montserrat" w:hAnsi="Montserrat"/>
          <w:b/>
          <w:bCs/>
          <w:sz w:val="22"/>
          <w:szCs w:val="22"/>
        </w:rPr>
        <w:t xml:space="preserve">ANEXO 3 </w:t>
      </w:r>
    </w:p>
    <w:p w14:paraId="50DA878B" w14:textId="2451D971" w:rsidR="00A04C29" w:rsidRDefault="00A04C29" w:rsidP="000C603F">
      <w:pPr>
        <w:jc w:val="center"/>
        <w:rPr>
          <w:rFonts w:ascii="Montserrat" w:hAnsi="Montserrat"/>
          <w:b/>
          <w:bCs/>
          <w:sz w:val="22"/>
          <w:szCs w:val="22"/>
        </w:rPr>
      </w:pPr>
      <w:r>
        <w:rPr>
          <w:rFonts w:ascii="Montserrat" w:hAnsi="Montserrat"/>
          <w:b/>
          <w:bCs/>
          <w:sz w:val="22"/>
          <w:szCs w:val="22"/>
        </w:rPr>
        <w:t xml:space="preserve">MATRIZ DE RIESGO Y FORMA DE MITIGARLO </w:t>
      </w:r>
    </w:p>
    <w:p w14:paraId="730F9CFD" w14:textId="3906870D" w:rsidR="00A04C29" w:rsidRDefault="00A04C29" w:rsidP="000C603F">
      <w:pPr>
        <w:jc w:val="center"/>
        <w:rPr>
          <w:rFonts w:ascii="Montserrat" w:hAnsi="Montserrat"/>
          <w:b/>
          <w:bCs/>
          <w:sz w:val="22"/>
          <w:szCs w:val="22"/>
        </w:rPr>
      </w:pPr>
    </w:p>
    <w:p w14:paraId="65B484BF" w14:textId="77777777" w:rsidR="00A04C29" w:rsidRPr="00DD3A21" w:rsidRDefault="00A04C29" w:rsidP="00A04C29">
      <w:pPr>
        <w:jc w:val="center"/>
        <w:rPr>
          <w:rFonts w:ascii="Montserrat" w:hAnsi="Montserrat" w:cs="Arial"/>
          <w:b/>
          <w:sz w:val="22"/>
          <w:szCs w:val="22"/>
        </w:rPr>
      </w:pPr>
      <w:r w:rsidRPr="00DD3A21">
        <w:rPr>
          <w:rFonts w:ascii="Montserrat" w:hAnsi="Montserrat" w:cs="Arial"/>
          <w:b/>
          <w:sz w:val="22"/>
          <w:szCs w:val="22"/>
        </w:rPr>
        <w:t>MATRIZ DE ANALISIS DE RIESGOS Y FORMAS DE MITIGARLO</w:t>
      </w:r>
    </w:p>
    <w:p w14:paraId="59557C96" w14:textId="77777777" w:rsidR="00A04C29" w:rsidRPr="00DD3A21" w:rsidRDefault="00A04C29" w:rsidP="00A04C29">
      <w:pPr>
        <w:jc w:val="center"/>
        <w:rPr>
          <w:rFonts w:ascii="Montserrat" w:hAnsi="Montserrat" w:cs="Arial"/>
          <w:b/>
          <w:sz w:val="22"/>
          <w:szCs w:val="22"/>
        </w:rPr>
      </w:pPr>
    </w:p>
    <w:p w14:paraId="3F99613B" w14:textId="77777777" w:rsidR="00A04C29" w:rsidRPr="00DD3A21" w:rsidRDefault="00A04C29" w:rsidP="00A04C29">
      <w:pPr>
        <w:jc w:val="both"/>
        <w:rPr>
          <w:rFonts w:ascii="Montserrat" w:hAnsi="Montserrat" w:cs="Arial"/>
          <w:b/>
          <w:sz w:val="22"/>
          <w:szCs w:val="22"/>
        </w:rPr>
      </w:pPr>
      <w:bookmarkStart w:id="13" w:name="_Toc352832702"/>
      <w:bookmarkStart w:id="14" w:name="_Toc359320674"/>
      <w:bookmarkStart w:id="15" w:name="_Toc359320822"/>
      <w:bookmarkStart w:id="16" w:name="_Toc359320920"/>
      <w:bookmarkStart w:id="17" w:name="_Toc359321012"/>
      <w:bookmarkStart w:id="18" w:name="_Toc359321104"/>
      <w:bookmarkStart w:id="19" w:name="_Toc359321196"/>
      <w:bookmarkStart w:id="20" w:name="_Toc359321288"/>
      <w:bookmarkStart w:id="21" w:name="_Toc359321380"/>
      <w:bookmarkEnd w:id="13"/>
      <w:bookmarkEnd w:id="14"/>
      <w:bookmarkEnd w:id="15"/>
      <w:bookmarkEnd w:id="16"/>
      <w:bookmarkEnd w:id="17"/>
      <w:bookmarkEnd w:id="18"/>
      <w:bookmarkEnd w:id="19"/>
      <w:bookmarkEnd w:id="20"/>
      <w:bookmarkEnd w:id="21"/>
      <w:r w:rsidRPr="00DD3A21">
        <w:rPr>
          <w:rFonts w:ascii="Montserrat" w:hAnsi="Montserrat" w:cs="Arial"/>
          <w:sz w:val="22"/>
          <w:szCs w:val="22"/>
        </w:rPr>
        <w:t>De acuerdo con las disposiciones del artículo 4 de la ley 1150 de 2007 y de los Artículos, 2.2.1.1.1.6.1 y 2.2.1.1.1.6.3 del Decreto 1082 de 2015 y con base en la Metodología para identificar y clasificar los riesgos elaborado por Colombia Compra Eficiente el Grupo de Recursos Físicos y Adquisiciones, realizó la estimación, asignación, tratamiento, monitoreo y mitigación de los riesgos asociados a la ejecución de la presente contratación como consta en la MATRIZ DE ANÁLISIS DE RIESGOS Y FORMA DE MITIGARLO.</w:t>
      </w:r>
    </w:p>
    <w:p w14:paraId="7A33ECFF" w14:textId="77777777" w:rsidR="00A04C29" w:rsidRPr="00DD3A21" w:rsidRDefault="00A04C29" w:rsidP="00A04C29">
      <w:pPr>
        <w:rPr>
          <w:rFonts w:ascii="Montserrat" w:hAnsi="Montserrat" w:cs="Arial"/>
          <w:sz w:val="22"/>
          <w:szCs w:val="22"/>
        </w:rPr>
      </w:pPr>
    </w:p>
    <w:tbl>
      <w:tblPr>
        <w:tblW w:w="9493" w:type="dxa"/>
        <w:tblLayout w:type="fixed"/>
        <w:tblCellMar>
          <w:left w:w="10" w:type="dxa"/>
          <w:right w:w="10" w:type="dxa"/>
        </w:tblCellMar>
        <w:tblLook w:val="0000" w:firstRow="0" w:lastRow="0" w:firstColumn="0" w:lastColumn="0" w:noHBand="0" w:noVBand="0"/>
      </w:tblPr>
      <w:tblGrid>
        <w:gridCol w:w="562"/>
        <w:gridCol w:w="348"/>
        <w:gridCol w:w="361"/>
        <w:gridCol w:w="284"/>
        <w:gridCol w:w="283"/>
        <w:gridCol w:w="1418"/>
        <w:gridCol w:w="1417"/>
        <w:gridCol w:w="499"/>
        <w:gridCol w:w="531"/>
        <w:gridCol w:w="531"/>
        <w:gridCol w:w="531"/>
        <w:gridCol w:w="1168"/>
        <w:gridCol w:w="1560"/>
      </w:tblGrid>
      <w:tr w:rsidR="00A04C29" w:rsidRPr="00DD3A21" w14:paraId="245CBABF" w14:textId="77777777" w:rsidTr="000502F1">
        <w:trPr>
          <w:cantSplit/>
          <w:trHeight w:val="1134"/>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17E74D" w14:textId="77777777" w:rsidR="00A04C29" w:rsidRPr="00DD3A21" w:rsidRDefault="00A04C29" w:rsidP="000502F1">
            <w:pPr>
              <w:rPr>
                <w:rFonts w:ascii="Montserrat" w:eastAsia="Dotum" w:hAnsi="Montserrat" w:cs="Arial"/>
                <w:b/>
                <w:sz w:val="22"/>
                <w:szCs w:val="22"/>
              </w:rPr>
            </w:pPr>
            <w:r w:rsidRPr="00DD3A21">
              <w:rPr>
                <w:rFonts w:ascii="Montserrat" w:eastAsia="Dotum" w:hAnsi="Montserrat" w:cs="Arial"/>
                <w:b/>
                <w:sz w:val="22"/>
                <w:szCs w:val="22"/>
              </w:rPr>
              <w:t>No</w:t>
            </w:r>
          </w:p>
        </w:tc>
        <w:tc>
          <w:tcPr>
            <w:tcW w:w="3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tcPr>
          <w:p w14:paraId="711147C4" w14:textId="77777777" w:rsidR="00A04C29" w:rsidRPr="00DD3A21" w:rsidRDefault="00A04C29" w:rsidP="000502F1">
            <w:pPr>
              <w:ind w:left="113" w:right="113"/>
              <w:rPr>
                <w:rFonts w:ascii="Montserrat" w:eastAsia="Dotum" w:hAnsi="Montserrat" w:cs="Arial"/>
                <w:b/>
                <w:sz w:val="22"/>
                <w:szCs w:val="22"/>
              </w:rPr>
            </w:pPr>
            <w:r w:rsidRPr="00DD3A21">
              <w:rPr>
                <w:rFonts w:ascii="Montserrat" w:eastAsia="Dotum" w:hAnsi="Montserrat" w:cs="Arial"/>
                <w:b/>
                <w:sz w:val="22"/>
                <w:szCs w:val="22"/>
              </w:rPr>
              <w:t>CLASE</w:t>
            </w:r>
          </w:p>
        </w:tc>
        <w:tc>
          <w:tcPr>
            <w:tcW w:w="3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tcPr>
          <w:p w14:paraId="3EFB1F64" w14:textId="77777777" w:rsidR="00A04C29" w:rsidRPr="00DD3A21" w:rsidRDefault="00A04C29" w:rsidP="000502F1">
            <w:pPr>
              <w:ind w:left="113" w:right="113"/>
              <w:rPr>
                <w:rFonts w:ascii="Montserrat" w:eastAsia="Dotum" w:hAnsi="Montserrat" w:cs="Arial"/>
                <w:b/>
                <w:sz w:val="22"/>
                <w:szCs w:val="22"/>
              </w:rPr>
            </w:pPr>
            <w:r w:rsidRPr="00DD3A21">
              <w:rPr>
                <w:rFonts w:ascii="Montserrat" w:eastAsia="Dotum" w:hAnsi="Montserrat" w:cs="Arial"/>
                <w:b/>
                <w:sz w:val="22"/>
                <w:szCs w:val="22"/>
              </w:rPr>
              <w:t>FUENTE</w:t>
            </w: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tcPr>
          <w:p w14:paraId="42F01C77" w14:textId="77777777" w:rsidR="00A04C29" w:rsidRPr="00DD3A21" w:rsidRDefault="00A04C29" w:rsidP="000502F1">
            <w:pPr>
              <w:ind w:left="113" w:right="113"/>
              <w:rPr>
                <w:rFonts w:ascii="Montserrat" w:eastAsia="Dotum" w:hAnsi="Montserrat" w:cs="Arial"/>
                <w:b/>
                <w:sz w:val="22"/>
                <w:szCs w:val="22"/>
              </w:rPr>
            </w:pPr>
            <w:r w:rsidRPr="00DD3A21">
              <w:rPr>
                <w:rFonts w:ascii="Montserrat" w:eastAsia="Dotum" w:hAnsi="Montserrat" w:cs="Arial"/>
                <w:b/>
                <w:sz w:val="22"/>
                <w:szCs w:val="22"/>
              </w:rPr>
              <w:t>ETAPA</w:t>
            </w: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tcPr>
          <w:p w14:paraId="1080D29B" w14:textId="77777777" w:rsidR="00A04C29" w:rsidRPr="00DD3A21" w:rsidRDefault="00A04C29" w:rsidP="000502F1">
            <w:pPr>
              <w:ind w:left="113" w:right="113"/>
              <w:rPr>
                <w:rFonts w:ascii="Montserrat" w:eastAsia="Dotum" w:hAnsi="Montserrat" w:cs="Arial"/>
                <w:b/>
                <w:sz w:val="22"/>
                <w:szCs w:val="22"/>
              </w:rPr>
            </w:pPr>
            <w:r w:rsidRPr="00DD3A21">
              <w:rPr>
                <w:rFonts w:ascii="Montserrat" w:eastAsia="Dotum" w:hAnsi="Montserrat" w:cs="Arial"/>
                <w:b/>
                <w:sz w:val="22"/>
                <w:szCs w:val="22"/>
              </w:rPr>
              <w:t>TIPO</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1C41D3" w14:textId="77777777" w:rsidR="00A04C29" w:rsidRPr="00DD3A21" w:rsidRDefault="00A04C29" w:rsidP="000502F1">
            <w:pPr>
              <w:rPr>
                <w:rFonts w:ascii="Montserrat" w:eastAsia="Dotum" w:hAnsi="Montserrat" w:cs="Arial"/>
                <w:b/>
                <w:sz w:val="22"/>
                <w:szCs w:val="22"/>
              </w:rPr>
            </w:pPr>
            <w:r w:rsidRPr="00DD3A21">
              <w:rPr>
                <w:rFonts w:ascii="Montserrat" w:eastAsia="Dotum" w:hAnsi="Montserrat" w:cs="Arial"/>
                <w:b/>
                <w:sz w:val="22"/>
                <w:szCs w:val="22"/>
              </w:rPr>
              <w:t xml:space="preserve">Descripción </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161A5D" w14:textId="77777777" w:rsidR="00A04C29" w:rsidRPr="00DD3A21" w:rsidRDefault="00A04C29" w:rsidP="000502F1">
            <w:pPr>
              <w:rPr>
                <w:rFonts w:ascii="Montserrat" w:eastAsia="Dotum" w:hAnsi="Montserrat" w:cs="Arial"/>
                <w:b/>
                <w:sz w:val="22"/>
                <w:szCs w:val="22"/>
              </w:rPr>
            </w:pPr>
            <w:r w:rsidRPr="00DD3A21">
              <w:rPr>
                <w:rFonts w:ascii="Montserrat" w:eastAsia="Dotum" w:hAnsi="Montserrat" w:cs="Arial"/>
                <w:b/>
                <w:sz w:val="22"/>
                <w:szCs w:val="22"/>
              </w:rPr>
              <w:t xml:space="preserve">Consecuencia </w:t>
            </w:r>
          </w:p>
        </w:tc>
        <w:tc>
          <w:tcPr>
            <w:tcW w:w="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tcPr>
          <w:p w14:paraId="46FE2C0A" w14:textId="77777777" w:rsidR="00A04C29" w:rsidRPr="00DD3A21" w:rsidRDefault="00A04C29" w:rsidP="000502F1">
            <w:pPr>
              <w:ind w:left="113"/>
              <w:rPr>
                <w:rFonts w:ascii="Montserrat" w:eastAsia="Dotum" w:hAnsi="Montserrat" w:cs="Arial"/>
                <w:b/>
                <w:sz w:val="22"/>
                <w:szCs w:val="22"/>
              </w:rPr>
            </w:pPr>
            <w:r w:rsidRPr="00DD3A21">
              <w:rPr>
                <w:rFonts w:ascii="Montserrat" w:eastAsia="Dotum" w:hAnsi="Montserrat" w:cs="Arial"/>
                <w:b/>
                <w:sz w:val="22"/>
                <w:szCs w:val="22"/>
              </w:rPr>
              <w:t xml:space="preserve">Probabilidad </w:t>
            </w:r>
          </w:p>
        </w:tc>
        <w:tc>
          <w:tcPr>
            <w:tcW w:w="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tcPr>
          <w:p w14:paraId="1FEC55B3" w14:textId="77777777" w:rsidR="00A04C29" w:rsidRPr="00DD3A21" w:rsidRDefault="00A04C29" w:rsidP="000502F1">
            <w:pPr>
              <w:ind w:left="113"/>
              <w:rPr>
                <w:rFonts w:ascii="Montserrat" w:eastAsia="Dotum" w:hAnsi="Montserrat" w:cs="Arial"/>
                <w:b/>
                <w:sz w:val="22"/>
                <w:szCs w:val="22"/>
              </w:rPr>
            </w:pPr>
            <w:r w:rsidRPr="00DD3A21">
              <w:rPr>
                <w:rFonts w:ascii="Montserrat" w:eastAsia="Dotum" w:hAnsi="Montserrat" w:cs="Arial"/>
                <w:b/>
                <w:sz w:val="22"/>
                <w:szCs w:val="22"/>
              </w:rPr>
              <w:t xml:space="preserve">Impacto </w:t>
            </w:r>
          </w:p>
        </w:tc>
        <w:tc>
          <w:tcPr>
            <w:tcW w:w="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tcPr>
          <w:p w14:paraId="48A0743E" w14:textId="77777777" w:rsidR="00A04C29" w:rsidRPr="00DD3A21" w:rsidRDefault="00A04C29" w:rsidP="000502F1">
            <w:pPr>
              <w:ind w:left="113"/>
              <w:rPr>
                <w:rFonts w:ascii="Montserrat" w:eastAsia="Dotum" w:hAnsi="Montserrat" w:cs="Arial"/>
                <w:b/>
                <w:sz w:val="22"/>
                <w:szCs w:val="22"/>
              </w:rPr>
            </w:pPr>
            <w:r w:rsidRPr="00DD3A21">
              <w:rPr>
                <w:rFonts w:ascii="Montserrat" w:eastAsia="Dotum" w:hAnsi="Montserrat" w:cs="Arial"/>
                <w:b/>
                <w:sz w:val="22"/>
                <w:szCs w:val="22"/>
              </w:rPr>
              <w:t xml:space="preserve">Valoración del riesgo </w:t>
            </w:r>
          </w:p>
        </w:tc>
        <w:tc>
          <w:tcPr>
            <w:tcW w:w="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tcPr>
          <w:p w14:paraId="4E983B8D" w14:textId="77777777" w:rsidR="00A04C29" w:rsidRPr="00DD3A21" w:rsidRDefault="00A04C29" w:rsidP="000502F1">
            <w:pPr>
              <w:ind w:left="113"/>
              <w:rPr>
                <w:rFonts w:ascii="Montserrat" w:eastAsia="Dotum" w:hAnsi="Montserrat" w:cs="Arial"/>
                <w:b/>
                <w:sz w:val="22"/>
                <w:szCs w:val="22"/>
              </w:rPr>
            </w:pPr>
            <w:r w:rsidRPr="00DD3A21">
              <w:rPr>
                <w:rFonts w:ascii="Montserrat" w:eastAsia="Dotum" w:hAnsi="Montserrat" w:cs="Arial"/>
                <w:b/>
                <w:sz w:val="22"/>
                <w:szCs w:val="22"/>
              </w:rPr>
              <w:t xml:space="preserve">Categoría </w:t>
            </w:r>
          </w:p>
        </w:tc>
        <w:tc>
          <w:tcPr>
            <w:tcW w:w="1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315F92" w14:textId="77777777" w:rsidR="00A04C29" w:rsidRPr="00DD3A21" w:rsidRDefault="00A04C29" w:rsidP="000502F1">
            <w:pPr>
              <w:jc w:val="center"/>
              <w:rPr>
                <w:rFonts w:ascii="Montserrat" w:eastAsia="Dotum" w:hAnsi="Montserrat" w:cs="Arial"/>
                <w:b/>
                <w:sz w:val="22"/>
                <w:szCs w:val="22"/>
              </w:rPr>
            </w:pPr>
            <w:r w:rsidRPr="00DD3A21">
              <w:rPr>
                <w:rFonts w:ascii="Montserrat" w:eastAsia="Dotum" w:hAnsi="Montserrat" w:cs="Arial"/>
                <w:b/>
                <w:sz w:val="22"/>
                <w:szCs w:val="22"/>
              </w:rPr>
              <w:t>Asignación</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2C4B98" w14:textId="77777777" w:rsidR="00A04C29" w:rsidRPr="00DD3A21" w:rsidRDefault="00A04C29" w:rsidP="000502F1">
            <w:pPr>
              <w:jc w:val="center"/>
              <w:rPr>
                <w:rFonts w:ascii="Montserrat" w:eastAsia="Dotum" w:hAnsi="Montserrat" w:cs="Arial"/>
                <w:b/>
                <w:sz w:val="22"/>
                <w:szCs w:val="22"/>
              </w:rPr>
            </w:pPr>
            <w:r w:rsidRPr="00DD3A21">
              <w:rPr>
                <w:rFonts w:ascii="Montserrat" w:eastAsia="Dotum" w:hAnsi="Montserrat" w:cs="Arial"/>
                <w:b/>
                <w:sz w:val="22"/>
                <w:szCs w:val="22"/>
              </w:rPr>
              <w:t>Forma de mitigarlo</w:t>
            </w:r>
          </w:p>
        </w:tc>
      </w:tr>
      <w:tr w:rsidR="00A04C29" w:rsidRPr="00DD3A21" w14:paraId="28652619" w14:textId="77777777" w:rsidTr="000502F1">
        <w:trPr>
          <w:trHeight w:val="1972"/>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74F187" w14:textId="77777777" w:rsidR="00A04C29" w:rsidRPr="00DD3A21" w:rsidRDefault="00A04C29" w:rsidP="000502F1">
            <w:pPr>
              <w:rPr>
                <w:rFonts w:ascii="Montserrat" w:eastAsia="Dotum" w:hAnsi="Montserrat" w:cs="Arial"/>
                <w:sz w:val="22"/>
                <w:szCs w:val="22"/>
              </w:rPr>
            </w:pPr>
            <w:r w:rsidRPr="00DD3A21">
              <w:rPr>
                <w:rFonts w:ascii="Montserrat" w:eastAsia="Dotum" w:hAnsi="Montserrat" w:cs="Arial"/>
                <w:sz w:val="22"/>
                <w:szCs w:val="22"/>
              </w:rPr>
              <w:t>1</w:t>
            </w:r>
          </w:p>
        </w:tc>
        <w:tc>
          <w:tcPr>
            <w:tcW w:w="3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628E19" w14:textId="77777777" w:rsidR="00A04C29" w:rsidRPr="00DD3A21" w:rsidRDefault="00A04C29" w:rsidP="000502F1">
            <w:pPr>
              <w:rPr>
                <w:rFonts w:ascii="Montserrat" w:eastAsia="Dotum" w:hAnsi="Montserrat" w:cs="Arial"/>
                <w:sz w:val="22"/>
                <w:szCs w:val="22"/>
              </w:rPr>
            </w:pPr>
            <w:r w:rsidRPr="00DD3A21">
              <w:rPr>
                <w:rFonts w:ascii="Montserrat" w:eastAsia="Dotum" w:hAnsi="Montserrat" w:cs="Arial"/>
                <w:sz w:val="22"/>
                <w:szCs w:val="22"/>
              </w:rPr>
              <w:t>G</w:t>
            </w:r>
          </w:p>
        </w:tc>
        <w:tc>
          <w:tcPr>
            <w:tcW w:w="3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F24EEB" w14:textId="77777777" w:rsidR="00A04C29" w:rsidRPr="00DD3A21" w:rsidRDefault="00A04C29" w:rsidP="000502F1">
            <w:pPr>
              <w:rPr>
                <w:rFonts w:ascii="Montserrat" w:eastAsia="Dotum" w:hAnsi="Montserrat" w:cs="Arial"/>
                <w:sz w:val="22"/>
                <w:szCs w:val="22"/>
              </w:rPr>
            </w:pPr>
            <w:r w:rsidRPr="00DD3A21">
              <w:rPr>
                <w:rFonts w:ascii="Montserrat" w:eastAsia="Dotum" w:hAnsi="Montserrat" w:cs="Arial"/>
                <w:sz w:val="22"/>
                <w:szCs w:val="22"/>
              </w:rPr>
              <w:t>EX</w:t>
            </w: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CA4E2F" w14:textId="77777777" w:rsidR="00A04C29" w:rsidRPr="00DD3A21" w:rsidRDefault="00A04C29" w:rsidP="000502F1">
            <w:pPr>
              <w:rPr>
                <w:rFonts w:ascii="Montserrat" w:eastAsia="Dotum" w:hAnsi="Montserrat" w:cs="Arial"/>
                <w:sz w:val="22"/>
                <w:szCs w:val="22"/>
              </w:rPr>
            </w:pPr>
            <w:r w:rsidRPr="00DD3A21">
              <w:rPr>
                <w:rFonts w:ascii="Montserrat" w:eastAsia="Dotum" w:hAnsi="Montserrat" w:cs="Arial"/>
                <w:sz w:val="22"/>
                <w:szCs w:val="22"/>
              </w:rPr>
              <w:t>SC</w:t>
            </w: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263F7B" w14:textId="77777777" w:rsidR="00A04C29" w:rsidRPr="00DD3A21" w:rsidRDefault="00A04C29" w:rsidP="000502F1">
            <w:pPr>
              <w:rPr>
                <w:rFonts w:ascii="Montserrat" w:eastAsia="Dotum" w:hAnsi="Montserrat" w:cs="Arial"/>
                <w:sz w:val="22"/>
                <w:szCs w:val="22"/>
              </w:rPr>
            </w:pPr>
            <w:r w:rsidRPr="00DD3A21">
              <w:rPr>
                <w:rFonts w:ascii="Montserrat" w:eastAsia="Dotum" w:hAnsi="Montserrat" w:cs="Arial"/>
                <w:sz w:val="22"/>
                <w:szCs w:val="22"/>
              </w:rPr>
              <w:t>RO</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5E4CCB" w14:textId="77777777" w:rsidR="00A04C29" w:rsidRPr="00DD3A21" w:rsidRDefault="00A04C29" w:rsidP="000502F1">
            <w:pPr>
              <w:autoSpaceDE w:val="0"/>
              <w:rPr>
                <w:rFonts w:ascii="Montserrat" w:eastAsia="Dotum" w:hAnsi="Montserrat" w:cs="Arial"/>
                <w:sz w:val="22"/>
                <w:szCs w:val="22"/>
              </w:rPr>
            </w:pPr>
            <w:r w:rsidRPr="00DD3A21">
              <w:rPr>
                <w:rFonts w:ascii="Montserrat" w:eastAsia="SimSun" w:hAnsi="Montserrat" w:cs="Arial"/>
                <w:color w:val="000000"/>
                <w:sz w:val="22"/>
                <w:szCs w:val="22"/>
              </w:rPr>
              <w:t>La no suscripción del contrato sin justa causa.</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B4CC01" w14:textId="77777777" w:rsidR="00A04C29" w:rsidRPr="00DD3A21" w:rsidRDefault="00A04C29" w:rsidP="000502F1">
            <w:pPr>
              <w:rPr>
                <w:rFonts w:ascii="Montserrat" w:eastAsia="Dotum" w:hAnsi="Montserrat" w:cs="Arial"/>
                <w:sz w:val="22"/>
                <w:szCs w:val="22"/>
              </w:rPr>
            </w:pPr>
            <w:r w:rsidRPr="00DD3A21">
              <w:rPr>
                <w:rFonts w:ascii="Montserrat" w:eastAsia="Dotum" w:hAnsi="Montserrat" w:cs="Arial"/>
                <w:sz w:val="22"/>
                <w:szCs w:val="22"/>
              </w:rPr>
              <w:t>Declaratoria de Incumplimiento en consecuencia inhabilidad del proponente</w:t>
            </w:r>
          </w:p>
        </w:tc>
        <w:tc>
          <w:tcPr>
            <w:tcW w:w="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032E68" w14:textId="77777777" w:rsidR="00A04C29" w:rsidRPr="00DD3A21" w:rsidRDefault="00A04C29" w:rsidP="000502F1">
            <w:pPr>
              <w:rPr>
                <w:rFonts w:ascii="Montserrat" w:eastAsia="Dotum" w:hAnsi="Montserrat" w:cs="Arial"/>
                <w:sz w:val="22"/>
                <w:szCs w:val="22"/>
              </w:rPr>
            </w:pPr>
            <w:r w:rsidRPr="00DD3A21">
              <w:rPr>
                <w:rFonts w:ascii="Montserrat" w:eastAsia="Dotum" w:hAnsi="Montserrat" w:cs="Arial"/>
                <w:sz w:val="22"/>
                <w:szCs w:val="22"/>
              </w:rPr>
              <w:t>2</w:t>
            </w:r>
          </w:p>
        </w:tc>
        <w:tc>
          <w:tcPr>
            <w:tcW w:w="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184923" w14:textId="77777777" w:rsidR="00A04C29" w:rsidRPr="00DD3A21" w:rsidRDefault="00A04C29" w:rsidP="000502F1">
            <w:pPr>
              <w:rPr>
                <w:rFonts w:ascii="Montserrat" w:eastAsia="Dotum" w:hAnsi="Montserrat" w:cs="Arial"/>
                <w:sz w:val="22"/>
                <w:szCs w:val="22"/>
              </w:rPr>
            </w:pPr>
            <w:r w:rsidRPr="00DD3A21">
              <w:rPr>
                <w:rFonts w:ascii="Montserrat" w:eastAsia="Dotum" w:hAnsi="Montserrat" w:cs="Arial"/>
                <w:sz w:val="22"/>
                <w:szCs w:val="22"/>
              </w:rPr>
              <w:t>6</w:t>
            </w:r>
          </w:p>
        </w:tc>
        <w:tc>
          <w:tcPr>
            <w:tcW w:w="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BA9935" w14:textId="77777777" w:rsidR="00A04C29" w:rsidRPr="00DD3A21" w:rsidRDefault="00A04C29" w:rsidP="000502F1">
            <w:pPr>
              <w:rPr>
                <w:rFonts w:ascii="Montserrat" w:eastAsia="Dotum" w:hAnsi="Montserrat" w:cs="Arial"/>
                <w:sz w:val="22"/>
                <w:szCs w:val="22"/>
              </w:rPr>
            </w:pPr>
            <w:r w:rsidRPr="00DD3A21">
              <w:rPr>
                <w:rFonts w:ascii="Montserrat" w:eastAsia="Dotum" w:hAnsi="Montserrat" w:cs="Arial"/>
                <w:sz w:val="22"/>
                <w:szCs w:val="22"/>
              </w:rPr>
              <w:t>6</w:t>
            </w:r>
          </w:p>
        </w:tc>
        <w:tc>
          <w:tcPr>
            <w:tcW w:w="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9469C1" w14:textId="77777777" w:rsidR="00A04C29" w:rsidRPr="00DD3A21" w:rsidRDefault="00A04C29" w:rsidP="000502F1">
            <w:pPr>
              <w:ind w:left="113" w:right="113"/>
              <w:jc w:val="center"/>
              <w:rPr>
                <w:rFonts w:ascii="Montserrat" w:eastAsia="Dotum" w:hAnsi="Montserrat" w:cs="Arial"/>
                <w:sz w:val="22"/>
                <w:szCs w:val="22"/>
              </w:rPr>
            </w:pPr>
            <w:r w:rsidRPr="00DD3A21">
              <w:rPr>
                <w:rFonts w:ascii="Montserrat" w:hAnsi="Montserrat" w:cs="Arial"/>
                <w:color w:val="000000"/>
                <w:sz w:val="22"/>
                <w:szCs w:val="22"/>
                <w:lang w:val="es-ES"/>
              </w:rPr>
              <w:t>MEDIO</w:t>
            </w:r>
          </w:p>
        </w:tc>
        <w:tc>
          <w:tcPr>
            <w:tcW w:w="1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AA19B6" w14:textId="77777777" w:rsidR="00A04C29" w:rsidRPr="00DD3A21" w:rsidRDefault="00A04C29" w:rsidP="000502F1">
            <w:pPr>
              <w:autoSpaceDE w:val="0"/>
              <w:rPr>
                <w:rFonts w:ascii="Montserrat" w:eastAsia="Dotum" w:hAnsi="Montserrat" w:cs="Arial"/>
                <w:sz w:val="22"/>
                <w:szCs w:val="22"/>
              </w:rPr>
            </w:pPr>
            <w:r w:rsidRPr="00DD3A21">
              <w:rPr>
                <w:rFonts w:ascii="Montserrat" w:eastAsia="SimSun" w:hAnsi="Montserrat" w:cs="Arial"/>
                <w:color w:val="000000"/>
                <w:sz w:val="22"/>
                <w:szCs w:val="22"/>
              </w:rPr>
              <w:t>Oferente seleccionado</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A913B1" w14:textId="77777777" w:rsidR="00A04C29" w:rsidRPr="00DD3A21" w:rsidRDefault="00A04C29" w:rsidP="000502F1">
            <w:pPr>
              <w:jc w:val="center"/>
              <w:rPr>
                <w:rFonts w:ascii="Montserrat" w:eastAsia="Dotum" w:hAnsi="Montserrat" w:cs="Arial"/>
                <w:sz w:val="22"/>
                <w:szCs w:val="22"/>
              </w:rPr>
            </w:pPr>
            <w:r w:rsidRPr="00DD3A21">
              <w:rPr>
                <w:rFonts w:ascii="Montserrat" w:eastAsia="Dotum" w:hAnsi="Montserrat" w:cs="Arial"/>
                <w:sz w:val="22"/>
                <w:szCs w:val="22"/>
              </w:rPr>
              <w:t>Garantía seriedad de la oferta</w:t>
            </w:r>
          </w:p>
        </w:tc>
      </w:tr>
      <w:tr w:rsidR="00A04C29" w:rsidRPr="00DD3A21" w14:paraId="573C8A28" w14:textId="77777777" w:rsidTr="000502F1">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735AC8" w14:textId="77777777" w:rsidR="00A04C29" w:rsidRPr="00DD3A21" w:rsidRDefault="00A04C29" w:rsidP="000502F1">
            <w:pPr>
              <w:rPr>
                <w:rFonts w:ascii="Montserrat" w:eastAsia="Dotum" w:hAnsi="Montserrat" w:cs="Arial"/>
                <w:sz w:val="22"/>
                <w:szCs w:val="22"/>
              </w:rPr>
            </w:pPr>
            <w:r w:rsidRPr="00DD3A21">
              <w:rPr>
                <w:rFonts w:ascii="Montserrat" w:eastAsia="Dotum" w:hAnsi="Montserrat" w:cs="Arial"/>
                <w:sz w:val="22"/>
                <w:szCs w:val="22"/>
              </w:rPr>
              <w:t>2</w:t>
            </w:r>
          </w:p>
        </w:tc>
        <w:tc>
          <w:tcPr>
            <w:tcW w:w="3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6E925C" w14:textId="77777777" w:rsidR="00A04C29" w:rsidRPr="00DD3A21" w:rsidRDefault="00A04C29" w:rsidP="000502F1">
            <w:pPr>
              <w:rPr>
                <w:rFonts w:ascii="Montserrat" w:eastAsia="Dotum" w:hAnsi="Montserrat" w:cs="Arial"/>
                <w:sz w:val="22"/>
                <w:szCs w:val="22"/>
              </w:rPr>
            </w:pPr>
            <w:r w:rsidRPr="00DD3A21">
              <w:rPr>
                <w:rFonts w:ascii="Montserrat" w:eastAsia="Dotum" w:hAnsi="Montserrat" w:cs="Arial"/>
                <w:sz w:val="22"/>
                <w:szCs w:val="22"/>
              </w:rPr>
              <w:t>G</w:t>
            </w:r>
          </w:p>
        </w:tc>
        <w:tc>
          <w:tcPr>
            <w:tcW w:w="3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F195E2" w14:textId="77777777" w:rsidR="00A04C29" w:rsidRPr="00DD3A21" w:rsidRDefault="00A04C29" w:rsidP="000502F1">
            <w:pPr>
              <w:rPr>
                <w:rFonts w:ascii="Montserrat" w:eastAsia="Dotum" w:hAnsi="Montserrat" w:cs="Arial"/>
                <w:sz w:val="22"/>
                <w:szCs w:val="22"/>
              </w:rPr>
            </w:pPr>
            <w:r w:rsidRPr="00DD3A21">
              <w:rPr>
                <w:rFonts w:ascii="Montserrat" w:eastAsia="Dotum" w:hAnsi="Montserrat" w:cs="Arial"/>
                <w:sz w:val="22"/>
                <w:szCs w:val="22"/>
              </w:rPr>
              <w:t>EX</w:t>
            </w: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0FDD5C" w14:textId="77777777" w:rsidR="00A04C29" w:rsidRPr="00DD3A21" w:rsidRDefault="00A04C29" w:rsidP="000502F1">
            <w:pPr>
              <w:rPr>
                <w:rFonts w:ascii="Montserrat" w:eastAsia="Dotum" w:hAnsi="Montserrat" w:cs="Arial"/>
                <w:sz w:val="22"/>
                <w:szCs w:val="22"/>
              </w:rPr>
            </w:pPr>
            <w:r w:rsidRPr="00DD3A21">
              <w:rPr>
                <w:rFonts w:ascii="Montserrat" w:eastAsia="Dotum" w:hAnsi="Montserrat" w:cs="Arial"/>
                <w:sz w:val="22"/>
                <w:szCs w:val="22"/>
              </w:rPr>
              <w:t>EJ</w:t>
            </w: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ABFF97" w14:textId="77777777" w:rsidR="00A04C29" w:rsidRPr="00DD3A21" w:rsidRDefault="00A04C29" w:rsidP="000502F1">
            <w:pPr>
              <w:rPr>
                <w:rFonts w:ascii="Montserrat" w:eastAsia="Dotum" w:hAnsi="Montserrat" w:cs="Arial"/>
                <w:sz w:val="22"/>
                <w:szCs w:val="22"/>
              </w:rPr>
            </w:pPr>
            <w:r w:rsidRPr="00DD3A21">
              <w:rPr>
                <w:rFonts w:ascii="Montserrat" w:eastAsia="Dotum" w:hAnsi="Montserrat" w:cs="Arial"/>
                <w:sz w:val="22"/>
                <w:szCs w:val="22"/>
              </w:rPr>
              <w:t>RO</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7936A6" w14:textId="77777777" w:rsidR="00A04C29" w:rsidRPr="00DD3A21" w:rsidRDefault="00A04C29" w:rsidP="000502F1">
            <w:pPr>
              <w:autoSpaceDE w:val="0"/>
              <w:rPr>
                <w:rFonts w:ascii="Montserrat" w:eastAsia="Dotum" w:hAnsi="Montserrat" w:cs="Arial"/>
                <w:sz w:val="22"/>
                <w:szCs w:val="22"/>
              </w:rPr>
            </w:pPr>
            <w:r w:rsidRPr="00DD3A21">
              <w:rPr>
                <w:rFonts w:ascii="Montserrat" w:eastAsia="SimSun" w:hAnsi="Montserrat" w:cs="Arial"/>
                <w:color w:val="000000"/>
                <w:sz w:val="22"/>
                <w:szCs w:val="22"/>
              </w:rPr>
              <w:t>Prestación defectuosa o inadecuada del servicio según las especificaciones técnicas solicitadas</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323C45" w14:textId="77777777" w:rsidR="00A04C29" w:rsidRPr="00DD3A21" w:rsidRDefault="00A04C29" w:rsidP="000502F1">
            <w:pPr>
              <w:jc w:val="both"/>
              <w:rPr>
                <w:rFonts w:ascii="Montserrat" w:eastAsia="Dotum" w:hAnsi="Montserrat" w:cs="Arial"/>
                <w:sz w:val="22"/>
                <w:szCs w:val="22"/>
              </w:rPr>
            </w:pPr>
            <w:r w:rsidRPr="00DD3A21">
              <w:rPr>
                <w:rFonts w:ascii="Montserrat" w:eastAsia="Dotum" w:hAnsi="Montserrat" w:cs="Arial"/>
                <w:sz w:val="22"/>
                <w:szCs w:val="22"/>
              </w:rPr>
              <w:t>Daño antijurídico o un detrimento patrimonial o de imagen a la entidad</w:t>
            </w:r>
          </w:p>
        </w:tc>
        <w:tc>
          <w:tcPr>
            <w:tcW w:w="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3F0538" w14:textId="77777777" w:rsidR="00A04C29" w:rsidRPr="00DD3A21" w:rsidRDefault="00A04C29" w:rsidP="000502F1">
            <w:pPr>
              <w:rPr>
                <w:rFonts w:ascii="Montserrat" w:eastAsia="Dotum" w:hAnsi="Montserrat" w:cs="Arial"/>
                <w:sz w:val="22"/>
                <w:szCs w:val="22"/>
              </w:rPr>
            </w:pPr>
            <w:r w:rsidRPr="00DD3A21">
              <w:rPr>
                <w:rFonts w:ascii="Montserrat" w:eastAsia="Dotum" w:hAnsi="Montserrat" w:cs="Arial"/>
                <w:sz w:val="22"/>
                <w:szCs w:val="22"/>
              </w:rPr>
              <w:t>2</w:t>
            </w:r>
          </w:p>
        </w:tc>
        <w:tc>
          <w:tcPr>
            <w:tcW w:w="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B833C0" w14:textId="77777777" w:rsidR="00A04C29" w:rsidRPr="00DD3A21" w:rsidRDefault="00A04C29" w:rsidP="000502F1">
            <w:pPr>
              <w:rPr>
                <w:rFonts w:ascii="Montserrat" w:eastAsia="Dotum" w:hAnsi="Montserrat" w:cs="Arial"/>
                <w:sz w:val="22"/>
                <w:szCs w:val="22"/>
              </w:rPr>
            </w:pPr>
            <w:r w:rsidRPr="00DD3A21">
              <w:rPr>
                <w:rFonts w:ascii="Montserrat" w:eastAsia="Dotum" w:hAnsi="Montserrat" w:cs="Arial"/>
                <w:sz w:val="22"/>
                <w:szCs w:val="22"/>
              </w:rPr>
              <w:t>6</w:t>
            </w:r>
          </w:p>
        </w:tc>
        <w:tc>
          <w:tcPr>
            <w:tcW w:w="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A610A4" w14:textId="77777777" w:rsidR="00A04C29" w:rsidRPr="00DD3A21" w:rsidRDefault="00A04C29" w:rsidP="000502F1">
            <w:pPr>
              <w:rPr>
                <w:rFonts w:ascii="Montserrat" w:eastAsia="Dotum" w:hAnsi="Montserrat" w:cs="Arial"/>
                <w:sz w:val="22"/>
                <w:szCs w:val="22"/>
              </w:rPr>
            </w:pPr>
            <w:r w:rsidRPr="00DD3A21">
              <w:rPr>
                <w:rFonts w:ascii="Montserrat" w:eastAsia="Dotum" w:hAnsi="Montserrat" w:cs="Arial"/>
                <w:sz w:val="22"/>
                <w:szCs w:val="22"/>
              </w:rPr>
              <w:t>6</w:t>
            </w:r>
          </w:p>
        </w:tc>
        <w:tc>
          <w:tcPr>
            <w:tcW w:w="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D9066C" w14:textId="77777777" w:rsidR="00A04C29" w:rsidRPr="00DD3A21" w:rsidRDefault="00A04C29" w:rsidP="000502F1">
            <w:pPr>
              <w:ind w:left="113" w:right="113"/>
              <w:jc w:val="center"/>
              <w:rPr>
                <w:rFonts w:ascii="Montserrat" w:eastAsia="Dotum" w:hAnsi="Montserrat" w:cs="Arial"/>
                <w:sz w:val="22"/>
                <w:szCs w:val="22"/>
              </w:rPr>
            </w:pPr>
            <w:r w:rsidRPr="00DD3A21">
              <w:rPr>
                <w:rFonts w:ascii="Montserrat" w:hAnsi="Montserrat" w:cs="Arial"/>
                <w:color w:val="000000"/>
                <w:sz w:val="22"/>
                <w:szCs w:val="22"/>
                <w:lang w:val="es-ES"/>
              </w:rPr>
              <w:t>MEDIO</w:t>
            </w:r>
          </w:p>
        </w:tc>
        <w:tc>
          <w:tcPr>
            <w:tcW w:w="1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D82279" w14:textId="77777777" w:rsidR="00A04C29" w:rsidRPr="00DD3A21" w:rsidRDefault="00A04C29" w:rsidP="000502F1">
            <w:pPr>
              <w:autoSpaceDE w:val="0"/>
              <w:rPr>
                <w:rFonts w:ascii="Montserrat" w:eastAsia="Dotum" w:hAnsi="Montserrat" w:cs="Arial"/>
                <w:sz w:val="22"/>
                <w:szCs w:val="22"/>
              </w:rPr>
            </w:pPr>
            <w:r w:rsidRPr="00DD3A21">
              <w:rPr>
                <w:rFonts w:ascii="Montserrat" w:eastAsia="SimSun" w:hAnsi="Montserrat" w:cs="Arial"/>
                <w:color w:val="000000"/>
                <w:sz w:val="22"/>
                <w:szCs w:val="22"/>
              </w:rPr>
              <w:t>Contratista</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AF4024" w14:textId="77777777" w:rsidR="00A04C29" w:rsidRPr="00DD3A21" w:rsidRDefault="00A04C29" w:rsidP="000502F1">
            <w:pPr>
              <w:jc w:val="center"/>
              <w:rPr>
                <w:rFonts w:ascii="Montserrat" w:eastAsia="Dotum" w:hAnsi="Montserrat" w:cs="Arial"/>
                <w:sz w:val="22"/>
                <w:szCs w:val="22"/>
              </w:rPr>
            </w:pPr>
            <w:r w:rsidRPr="00DD3A21">
              <w:rPr>
                <w:rFonts w:ascii="Montserrat" w:eastAsia="Dotum" w:hAnsi="Montserrat" w:cs="Arial"/>
                <w:sz w:val="22"/>
                <w:szCs w:val="22"/>
              </w:rPr>
              <w:t>Garantía de cumplimiento</w:t>
            </w:r>
          </w:p>
        </w:tc>
      </w:tr>
      <w:tr w:rsidR="00A04C29" w:rsidRPr="00DD3A21" w14:paraId="08FB45FF" w14:textId="77777777" w:rsidTr="000502F1">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8CFBA5" w14:textId="77777777" w:rsidR="00A04C29" w:rsidRPr="00DD3A21" w:rsidRDefault="00A04C29" w:rsidP="000502F1">
            <w:pPr>
              <w:rPr>
                <w:rFonts w:ascii="Montserrat" w:eastAsia="Dotum" w:hAnsi="Montserrat" w:cs="Arial"/>
                <w:sz w:val="22"/>
                <w:szCs w:val="22"/>
              </w:rPr>
            </w:pPr>
            <w:r w:rsidRPr="00DD3A21">
              <w:rPr>
                <w:rFonts w:ascii="Montserrat" w:eastAsia="Dotum" w:hAnsi="Montserrat" w:cs="Arial"/>
                <w:sz w:val="22"/>
                <w:szCs w:val="22"/>
              </w:rPr>
              <w:t>3</w:t>
            </w:r>
          </w:p>
        </w:tc>
        <w:tc>
          <w:tcPr>
            <w:tcW w:w="3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9EBDFC" w14:textId="77777777" w:rsidR="00A04C29" w:rsidRPr="00DD3A21" w:rsidRDefault="00A04C29" w:rsidP="000502F1">
            <w:pPr>
              <w:rPr>
                <w:rFonts w:ascii="Montserrat" w:eastAsia="Dotum" w:hAnsi="Montserrat" w:cs="Arial"/>
                <w:sz w:val="22"/>
                <w:szCs w:val="22"/>
              </w:rPr>
            </w:pPr>
            <w:r w:rsidRPr="00DD3A21">
              <w:rPr>
                <w:rFonts w:ascii="Montserrat" w:eastAsia="Dotum" w:hAnsi="Montserrat" w:cs="Arial"/>
                <w:sz w:val="22"/>
                <w:szCs w:val="22"/>
              </w:rPr>
              <w:t>G</w:t>
            </w:r>
          </w:p>
        </w:tc>
        <w:tc>
          <w:tcPr>
            <w:tcW w:w="3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EB4C9B" w14:textId="77777777" w:rsidR="00A04C29" w:rsidRPr="00DD3A21" w:rsidRDefault="00A04C29" w:rsidP="000502F1">
            <w:pPr>
              <w:rPr>
                <w:rFonts w:ascii="Montserrat" w:eastAsia="Dotum" w:hAnsi="Montserrat" w:cs="Arial"/>
                <w:sz w:val="22"/>
                <w:szCs w:val="22"/>
              </w:rPr>
            </w:pPr>
            <w:r w:rsidRPr="00DD3A21">
              <w:rPr>
                <w:rFonts w:ascii="Montserrat" w:eastAsia="Dotum" w:hAnsi="Montserrat" w:cs="Arial"/>
                <w:sz w:val="22"/>
                <w:szCs w:val="22"/>
              </w:rPr>
              <w:t>EX</w:t>
            </w: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E6AAE6" w14:textId="77777777" w:rsidR="00A04C29" w:rsidRPr="00DD3A21" w:rsidRDefault="00A04C29" w:rsidP="000502F1">
            <w:pPr>
              <w:rPr>
                <w:rFonts w:ascii="Montserrat" w:eastAsia="Dotum" w:hAnsi="Montserrat" w:cs="Arial"/>
                <w:sz w:val="22"/>
                <w:szCs w:val="22"/>
              </w:rPr>
            </w:pPr>
            <w:r w:rsidRPr="00DD3A21">
              <w:rPr>
                <w:rFonts w:ascii="Montserrat" w:eastAsia="Dotum" w:hAnsi="Montserrat" w:cs="Arial"/>
                <w:sz w:val="22"/>
                <w:szCs w:val="22"/>
              </w:rPr>
              <w:t>EJ</w:t>
            </w: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373C87" w14:textId="77777777" w:rsidR="00A04C29" w:rsidRPr="00DD3A21" w:rsidRDefault="00A04C29" w:rsidP="000502F1">
            <w:pPr>
              <w:rPr>
                <w:rFonts w:ascii="Montserrat" w:eastAsia="Dotum" w:hAnsi="Montserrat" w:cs="Arial"/>
                <w:sz w:val="22"/>
                <w:szCs w:val="22"/>
              </w:rPr>
            </w:pPr>
            <w:r w:rsidRPr="00DD3A21">
              <w:rPr>
                <w:rFonts w:ascii="Montserrat" w:eastAsia="Dotum" w:hAnsi="Montserrat" w:cs="Arial"/>
                <w:sz w:val="22"/>
                <w:szCs w:val="22"/>
              </w:rPr>
              <w:t>RO</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19F45D" w14:textId="77777777" w:rsidR="00A04C29" w:rsidRPr="00DD3A21" w:rsidRDefault="00A04C29" w:rsidP="000502F1">
            <w:pPr>
              <w:autoSpaceDE w:val="0"/>
              <w:rPr>
                <w:rFonts w:ascii="Montserrat" w:eastAsia="SimSun" w:hAnsi="Montserrat" w:cs="Arial"/>
                <w:sz w:val="22"/>
                <w:szCs w:val="22"/>
              </w:rPr>
            </w:pPr>
            <w:r w:rsidRPr="00DD3A21">
              <w:rPr>
                <w:rFonts w:ascii="Montserrat" w:eastAsia="Dotum" w:hAnsi="Montserrat" w:cs="Arial"/>
                <w:sz w:val="22"/>
                <w:szCs w:val="22"/>
              </w:rPr>
              <w:t>Falta de experiencia o formación del contratista, en los campos mencionados en el objeto del presente proceso.</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C06E26" w14:textId="77777777" w:rsidR="00A04C29" w:rsidRPr="00DD3A21" w:rsidRDefault="00A04C29" w:rsidP="000502F1">
            <w:pPr>
              <w:jc w:val="both"/>
              <w:rPr>
                <w:rFonts w:ascii="Montserrat" w:eastAsia="Dotum" w:hAnsi="Montserrat" w:cs="Arial"/>
                <w:sz w:val="22"/>
                <w:szCs w:val="22"/>
              </w:rPr>
            </w:pPr>
            <w:r w:rsidRPr="00DD3A21">
              <w:rPr>
                <w:rFonts w:ascii="Montserrat" w:eastAsia="Dotum" w:hAnsi="Montserrat" w:cs="Arial"/>
                <w:sz w:val="22"/>
                <w:szCs w:val="22"/>
              </w:rPr>
              <w:t>Mala ejecución del Contrato que genere un perjuicio para la entidad.</w:t>
            </w:r>
          </w:p>
        </w:tc>
        <w:tc>
          <w:tcPr>
            <w:tcW w:w="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4E83E5" w14:textId="77777777" w:rsidR="00A04C29" w:rsidRPr="00DD3A21" w:rsidRDefault="00A04C29" w:rsidP="000502F1">
            <w:pPr>
              <w:rPr>
                <w:rFonts w:ascii="Montserrat" w:eastAsia="Dotum" w:hAnsi="Montserrat" w:cs="Arial"/>
                <w:sz w:val="22"/>
                <w:szCs w:val="22"/>
              </w:rPr>
            </w:pPr>
            <w:r w:rsidRPr="00DD3A21">
              <w:rPr>
                <w:rFonts w:ascii="Montserrat" w:eastAsia="Dotum" w:hAnsi="Montserrat" w:cs="Arial"/>
                <w:sz w:val="22"/>
                <w:szCs w:val="22"/>
              </w:rPr>
              <w:t>2</w:t>
            </w:r>
          </w:p>
        </w:tc>
        <w:tc>
          <w:tcPr>
            <w:tcW w:w="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26A4BC" w14:textId="77777777" w:rsidR="00A04C29" w:rsidRPr="00DD3A21" w:rsidRDefault="00A04C29" w:rsidP="000502F1">
            <w:pPr>
              <w:rPr>
                <w:rFonts w:ascii="Montserrat" w:eastAsia="Dotum" w:hAnsi="Montserrat" w:cs="Arial"/>
                <w:sz w:val="22"/>
                <w:szCs w:val="22"/>
              </w:rPr>
            </w:pPr>
            <w:r w:rsidRPr="00DD3A21">
              <w:rPr>
                <w:rFonts w:ascii="Montserrat" w:eastAsia="Dotum" w:hAnsi="Montserrat" w:cs="Arial"/>
                <w:sz w:val="22"/>
                <w:szCs w:val="22"/>
              </w:rPr>
              <w:t>6</w:t>
            </w:r>
          </w:p>
        </w:tc>
        <w:tc>
          <w:tcPr>
            <w:tcW w:w="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8A9125" w14:textId="77777777" w:rsidR="00A04C29" w:rsidRPr="00DD3A21" w:rsidRDefault="00A04C29" w:rsidP="000502F1">
            <w:pPr>
              <w:rPr>
                <w:rFonts w:ascii="Montserrat" w:eastAsia="Dotum" w:hAnsi="Montserrat" w:cs="Arial"/>
                <w:sz w:val="22"/>
                <w:szCs w:val="22"/>
              </w:rPr>
            </w:pPr>
            <w:r w:rsidRPr="00DD3A21">
              <w:rPr>
                <w:rFonts w:ascii="Montserrat" w:eastAsia="Dotum" w:hAnsi="Montserrat" w:cs="Arial"/>
                <w:sz w:val="22"/>
                <w:szCs w:val="22"/>
              </w:rPr>
              <w:t>6</w:t>
            </w:r>
          </w:p>
        </w:tc>
        <w:tc>
          <w:tcPr>
            <w:tcW w:w="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EF11E9" w14:textId="77777777" w:rsidR="00A04C29" w:rsidRPr="00DD3A21" w:rsidRDefault="00A04C29" w:rsidP="000502F1">
            <w:pPr>
              <w:ind w:left="113" w:right="113"/>
              <w:jc w:val="center"/>
              <w:rPr>
                <w:rFonts w:ascii="Montserrat" w:hAnsi="Montserrat" w:cs="Arial"/>
                <w:color w:val="000000"/>
                <w:sz w:val="22"/>
                <w:szCs w:val="22"/>
                <w:lang w:val="es-ES"/>
              </w:rPr>
            </w:pPr>
            <w:r w:rsidRPr="00DD3A21">
              <w:rPr>
                <w:rFonts w:ascii="Montserrat" w:hAnsi="Montserrat" w:cs="Arial"/>
                <w:color w:val="000000"/>
                <w:sz w:val="22"/>
                <w:szCs w:val="22"/>
                <w:lang w:val="es-ES"/>
              </w:rPr>
              <w:t>MEDIO</w:t>
            </w:r>
          </w:p>
        </w:tc>
        <w:tc>
          <w:tcPr>
            <w:tcW w:w="1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8EC67A" w14:textId="77777777" w:rsidR="00A04C29" w:rsidRPr="00DD3A21" w:rsidRDefault="00A04C29" w:rsidP="000502F1">
            <w:pPr>
              <w:autoSpaceDE w:val="0"/>
              <w:rPr>
                <w:rFonts w:ascii="Montserrat" w:eastAsia="SimSun" w:hAnsi="Montserrat" w:cs="Arial"/>
                <w:sz w:val="22"/>
                <w:szCs w:val="22"/>
              </w:rPr>
            </w:pPr>
            <w:r w:rsidRPr="00DD3A21">
              <w:rPr>
                <w:rFonts w:ascii="Montserrat" w:eastAsia="SimSun" w:hAnsi="Montserrat" w:cs="Arial"/>
                <w:sz w:val="22"/>
                <w:szCs w:val="22"/>
              </w:rPr>
              <w:t>Contratista</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60FDF4" w14:textId="77777777" w:rsidR="00A04C29" w:rsidRPr="00DD3A21" w:rsidRDefault="00A04C29" w:rsidP="000502F1">
            <w:pPr>
              <w:jc w:val="center"/>
              <w:rPr>
                <w:rFonts w:ascii="Montserrat" w:eastAsia="Dotum" w:hAnsi="Montserrat" w:cs="Arial"/>
                <w:sz w:val="22"/>
                <w:szCs w:val="22"/>
              </w:rPr>
            </w:pPr>
            <w:r w:rsidRPr="00DD3A21">
              <w:rPr>
                <w:rFonts w:ascii="Montserrat" w:eastAsia="Dotum" w:hAnsi="Montserrat" w:cs="Arial"/>
                <w:sz w:val="22"/>
                <w:szCs w:val="22"/>
              </w:rPr>
              <w:t>Riesgo mitigado por la entidad con el Amparo de calidad del servicio y la designación de Supervisor idóneo.</w:t>
            </w:r>
          </w:p>
        </w:tc>
      </w:tr>
      <w:tr w:rsidR="00A04C29" w:rsidRPr="00DD3A21" w14:paraId="22FE7DC4" w14:textId="77777777" w:rsidTr="000502F1">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B8FEA3" w14:textId="77777777" w:rsidR="00A04C29" w:rsidRPr="00DD3A21" w:rsidRDefault="00A04C29" w:rsidP="000502F1">
            <w:pPr>
              <w:rPr>
                <w:rFonts w:ascii="Montserrat" w:eastAsia="Dotum" w:hAnsi="Montserrat" w:cs="Arial"/>
                <w:sz w:val="22"/>
                <w:szCs w:val="22"/>
              </w:rPr>
            </w:pPr>
            <w:r w:rsidRPr="00DD3A21">
              <w:rPr>
                <w:rFonts w:ascii="Montserrat" w:eastAsia="Dotum" w:hAnsi="Montserrat" w:cs="Arial"/>
                <w:sz w:val="22"/>
                <w:szCs w:val="22"/>
              </w:rPr>
              <w:lastRenderedPageBreak/>
              <w:t>4</w:t>
            </w:r>
          </w:p>
        </w:tc>
        <w:tc>
          <w:tcPr>
            <w:tcW w:w="3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0D7322" w14:textId="77777777" w:rsidR="00A04C29" w:rsidRPr="00DD3A21" w:rsidRDefault="00A04C29" w:rsidP="000502F1">
            <w:pPr>
              <w:rPr>
                <w:rFonts w:ascii="Montserrat" w:eastAsia="Dotum" w:hAnsi="Montserrat" w:cs="Arial"/>
                <w:sz w:val="22"/>
                <w:szCs w:val="22"/>
              </w:rPr>
            </w:pPr>
            <w:r w:rsidRPr="00DD3A21">
              <w:rPr>
                <w:rFonts w:ascii="Montserrat" w:eastAsia="Dotum" w:hAnsi="Montserrat" w:cs="Arial"/>
                <w:sz w:val="22"/>
                <w:szCs w:val="22"/>
              </w:rPr>
              <w:t>G</w:t>
            </w:r>
          </w:p>
        </w:tc>
        <w:tc>
          <w:tcPr>
            <w:tcW w:w="3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069082" w14:textId="77777777" w:rsidR="00A04C29" w:rsidRPr="00DD3A21" w:rsidRDefault="00A04C29" w:rsidP="000502F1">
            <w:pPr>
              <w:rPr>
                <w:rFonts w:ascii="Montserrat" w:eastAsia="Dotum" w:hAnsi="Montserrat" w:cs="Arial"/>
                <w:sz w:val="22"/>
                <w:szCs w:val="22"/>
              </w:rPr>
            </w:pPr>
            <w:r w:rsidRPr="00DD3A21">
              <w:rPr>
                <w:rFonts w:ascii="Montserrat" w:eastAsia="Dotum" w:hAnsi="Montserrat" w:cs="Arial"/>
                <w:sz w:val="22"/>
                <w:szCs w:val="22"/>
              </w:rPr>
              <w:t>EX</w:t>
            </w: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E284B3" w14:textId="77777777" w:rsidR="00A04C29" w:rsidRPr="00DD3A21" w:rsidRDefault="00A04C29" w:rsidP="000502F1">
            <w:pPr>
              <w:rPr>
                <w:rFonts w:ascii="Montserrat" w:eastAsia="Dotum" w:hAnsi="Montserrat" w:cs="Arial"/>
                <w:sz w:val="22"/>
                <w:szCs w:val="22"/>
              </w:rPr>
            </w:pPr>
            <w:r w:rsidRPr="00DD3A21">
              <w:rPr>
                <w:rFonts w:ascii="Montserrat" w:eastAsia="Dotum" w:hAnsi="Montserrat" w:cs="Arial"/>
                <w:sz w:val="22"/>
                <w:szCs w:val="22"/>
              </w:rPr>
              <w:t>SC</w:t>
            </w: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0986B7" w14:textId="77777777" w:rsidR="00A04C29" w:rsidRPr="00DD3A21" w:rsidRDefault="00A04C29" w:rsidP="000502F1">
            <w:pPr>
              <w:rPr>
                <w:rFonts w:ascii="Montserrat" w:eastAsia="Dotum" w:hAnsi="Montserrat" w:cs="Arial"/>
                <w:sz w:val="22"/>
                <w:szCs w:val="22"/>
              </w:rPr>
            </w:pPr>
            <w:r w:rsidRPr="00DD3A21">
              <w:rPr>
                <w:rFonts w:ascii="Montserrat" w:eastAsia="Dotum" w:hAnsi="Montserrat" w:cs="Arial"/>
                <w:sz w:val="22"/>
                <w:szCs w:val="22"/>
              </w:rPr>
              <w:t>RORR</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820375" w14:textId="77777777" w:rsidR="00A04C29" w:rsidRPr="00DD3A21" w:rsidRDefault="00A04C29" w:rsidP="000502F1">
            <w:pPr>
              <w:autoSpaceDE w:val="0"/>
              <w:rPr>
                <w:rFonts w:ascii="Montserrat" w:eastAsia="SimSun" w:hAnsi="Montserrat" w:cs="Arial"/>
                <w:color w:val="000000"/>
                <w:sz w:val="22"/>
                <w:szCs w:val="22"/>
              </w:rPr>
            </w:pPr>
            <w:r w:rsidRPr="00DD3A21">
              <w:rPr>
                <w:rFonts w:ascii="Montserrat" w:eastAsia="SimSun" w:hAnsi="Montserrat" w:cs="Arial"/>
                <w:color w:val="000000"/>
                <w:sz w:val="22"/>
                <w:szCs w:val="22"/>
              </w:rPr>
              <w:t>La falta de otorgamiento por parte del proponente seleccionado, de la garantía de cumplimiento exigida por la entidad para amparar el incumplimiento de las obligaciones del contrato.</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CB6556" w14:textId="77777777" w:rsidR="00A04C29" w:rsidRPr="00DD3A21" w:rsidRDefault="00A04C29" w:rsidP="000502F1">
            <w:pPr>
              <w:rPr>
                <w:rFonts w:ascii="Montserrat" w:eastAsia="Dotum" w:hAnsi="Montserrat" w:cs="Arial"/>
                <w:sz w:val="22"/>
                <w:szCs w:val="22"/>
              </w:rPr>
            </w:pPr>
            <w:r w:rsidRPr="00DD3A21">
              <w:rPr>
                <w:rFonts w:ascii="Montserrat" w:eastAsia="Dotum" w:hAnsi="Montserrat" w:cs="Arial"/>
                <w:sz w:val="22"/>
                <w:szCs w:val="22"/>
              </w:rPr>
              <w:t>Incumplimiento del contrato, imposibilidad para inicio de la ejecución.  efectivizar la garantía de seriedad de la oferta</w:t>
            </w:r>
          </w:p>
        </w:tc>
        <w:tc>
          <w:tcPr>
            <w:tcW w:w="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FB792B" w14:textId="77777777" w:rsidR="00A04C29" w:rsidRPr="00DD3A21" w:rsidRDefault="00A04C29" w:rsidP="000502F1">
            <w:pPr>
              <w:rPr>
                <w:rFonts w:ascii="Montserrat" w:eastAsia="Dotum" w:hAnsi="Montserrat" w:cs="Arial"/>
                <w:sz w:val="22"/>
                <w:szCs w:val="22"/>
              </w:rPr>
            </w:pPr>
            <w:r w:rsidRPr="00DD3A21">
              <w:rPr>
                <w:rFonts w:ascii="Montserrat" w:eastAsia="Dotum" w:hAnsi="Montserrat" w:cs="Arial"/>
                <w:sz w:val="22"/>
                <w:szCs w:val="22"/>
              </w:rPr>
              <w:t>2</w:t>
            </w:r>
          </w:p>
        </w:tc>
        <w:tc>
          <w:tcPr>
            <w:tcW w:w="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645A2A" w14:textId="77777777" w:rsidR="00A04C29" w:rsidRPr="00DD3A21" w:rsidRDefault="00A04C29" w:rsidP="000502F1">
            <w:pPr>
              <w:rPr>
                <w:rFonts w:ascii="Montserrat" w:eastAsia="Dotum" w:hAnsi="Montserrat" w:cs="Arial"/>
                <w:sz w:val="22"/>
                <w:szCs w:val="22"/>
              </w:rPr>
            </w:pPr>
            <w:r w:rsidRPr="00DD3A21">
              <w:rPr>
                <w:rFonts w:ascii="Montserrat" w:eastAsia="Dotum" w:hAnsi="Montserrat" w:cs="Arial"/>
                <w:sz w:val="22"/>
                <w:szCs w:val="22"/>
              </w:rPr>
              <w:t>6</w:t>
            </w:r>
          </w:p>
        </w:tc>
        <w:tc>
          <w:tcPr>
            <w:tcW w:w="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E3B455" w14:textId="77777777" w:rsidR="00A04C29" w:rsidRPr="00DD3A21" w:rsidRDefault="00A04C29" w:rsidP="000502F1">
            <w:pPr>
              <w:rPr>
                <w:rFonts w:ascii="Montserrat" w:eastAsia="Dotum" w:hAnsi="Montserrat" w:cs="Arial"/>
                <w:sz w:val="22"/>
                <w:szCs w:val="22"/>
              </w:rPr>
            </w:pPr>
            <w:r w:rsidRPr="00DD3A21">
              <w:rPr>
                <w:rFonts w:ascii="Montserrat" w:eastAsia="Dotum" w:hAnsi="Montserrat" w:cs="Arial"/>
                <w:sz w:val="22"/>
                <w:szCs w:val="22"/>
              </w:rPr>
              <w:t>6</w:t>
            </w:r>
          </w:p>
        </w:tc>
        <w:tc>
          <w:tcPr>
            <w:tcW w:w="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89E7C2" w14:textId="77777777" w:rsidR="00A04C29" w:rsidRPr="00DD3A21" w:rsidRDefault="00A04C29" w:rsidP="000502F1">
            <w:pPr>
              <w:ind w:left="113" w:right="113"/>
              <w:jc w:val="center"/>
              <w:rPr>
                <w:rFonts w:ascii="Montserrat" w:hAnsi="Montserrat" w:cs="Arial"/>
                <w:color w:val="000000"/>
                <w:sz w:val="22"/>
                <w:szCs w:val="22"/>
                <w:lang w:val="es-ES"/>
              </w:rPr>
            </w:pPr>
            <w:r w:rsidRPr="00DD3A21">
              <w:rPr>
                <w:rFonts w:ascii="Montserrat" w:hAnsi="Montserrat" w:cs="Arial"/>
                <w:color w:val="000000"/>
                <w:sz w:val="22"/>
                <w:szCs w:val="22"/>
                <w:lang w:val="es-ES"/>
              </w:rPr>
              <w:t>MEDIO</w:t>
            </w:r>
          </w:p>
        </w:tc>
        <w:tc>
          <w:tcPr>
            <w:tcW w:w="1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8CF73C" w14:textId="77777777" w:rsidR="00A04C29" w:rsidRPr="00DD3A21" w:rsidRDefault="00A04C29" w:rsidP="000502F1">
            <w:pPr>
              <w:rPr>
                <w:rFonts w:ascii="Montserrat" w:eastAsia="Dotum" w:hAnsi="Montserrat" w:cs="Arial"/>
                <w:sz w:val="22"/>
                <w:szCs w:val="22"/>
              </w:rPr>
            </w:pPr>
            <w:r w:rsidRPr="00DD3A21">
              <w:rPr>
                <w:rFonts w:ascii="Montserrat" w:eastAsia="Dotum" w:hAnsi="Montserrat" w:cs="Arial"/>
                <w:sz w:val="22"/>
                <w:szCs w:val="22"/>
              </w:rPr>
              <w:t>Contratista</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F59915" w14:textId="77777777" w:rsidR="00A04C29" w:rsidRPr="00DD3A21" w:rsidRDefault="00A04C29" w:rsidP="000502F1">
            <w:pPr>
              <w:jc w:val="center"/>
              <w:rPr>
                <w:rFonts w:ascii="Montserrat" w:eastAsia="Dotum" w:hAnsi="Montserrat" w:cs="Arial"/>
                <w:sz w:val="22"/>
                <w:szCs w:val="22"/>
              </w:rPr>
            </w:pPr>
            <w:r w:rsidRPr="00DD3A21">
              <w:rPr>
                <w:rFonts w:ascii="Montserrat" w:eastAsia="Dotum" w:hAnsi="Montserrat" w:cs="Arial"/>
                <w:sz w:val="22"/>
                <w:szCs w:val="22"/>
              </w:rPr>
              <w:t>Garantía de seriedad de la oferta</w:t>
            </w:r>
          </w:p>
        </w:tc>
      </w:tr>
      <w:tr w:rsidR="00A04C29" w:rsidRPr="00DD3A21" w14:paraId="64DE9B53" w14:textId="77777777" w:rsidTr="000502F1">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2B9875" w14:textId="77777777" w:rsidR="00A04C29" w:rsidRPr="00DD3A21" w:rsidRDefault="00A04C29" w:rsidP="000502F1">
            <w:pPr>
              <w:rPr>
                <w:rFonts w:ascii="Montserrat" w:eastAsia="Dotum" w:hAnsi="Montserrat" w:cs="Arial"/>
                <w:sz w:val="22"/>
                <w:szCs w:val="22"/>
              </w:rPr>
            </w:pPr>
            <w:r w:rsidRPr="00DD3A21">
              <w:rPr>
                <w:rFonts w:ascii="Montserrat" w:eastAsia="Dotum" w:hAnsi="Montserrat" w:cs="Arial"/>
                <w:sz w:val="22"/>
                <w:szCs w:val="22"/>
              </w:rPr>
              <w:t>5</w:t>
            </w:r>
          </w:p>
        </w:tc>
        <w:tc>
          <w:tcPr>
            <w:tcW w:w="3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847939" w14:textId="77777777" w:rsidR="00A04C29" w:rsidRPr="00DD3A21" w:rsidRDefault="00A04C29" w:rsidP="000502F1">
            <w:pPr>
              <w:rPr>
                <w:rFonts w:ascii="Montserrat" w:eastAsia="Dotum" w:hAnsi="Montserrat" w:cs="Arial"/>
                <w:sz w:val="22"/>
                <w:szCs w:val="22"/>
              </w:rPr>
            </w:pPr>
            <w:r w:rsidRPr="00DD3A21">
              <w:rPr>
                <w:rFonts w:ascii="Montserrat" w:eastAsia="Dotum" w:hAnsi="Montserrat" w:cs="Arial"/>
                <w:sz w:val="22"/>
                <w:szCs w:val="22"/>
              </w:rPr>
              <w:t>G</w:t>
            </w:r>
          </w:p>
        </w:tc>
        <w:tc>
          <w:tcPr>
            <w:tcW w:w="3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2B6CCE" w14:textId="77777777" w:rsidR="00A04C29" w:rsidRPr="00DD3A21" w:rsidRDefault="00A04C29" w:rsidP="000502F1">
            <w:pPr>
              <w:rPr>
                <w:rFonts w:ascii="Montserrat" w:eastAsia="Dotum" w:hAnsi="Montserrat" w:cs="Arial"/>
                <w:sz w:val="22"/>
                <w:szCs w:val="22"/>
              </w:rPr>
            </w:pPr>
            <w:r w:rsidRPr="00DD3A21">
              <w:rPr>
                <w:rFonts w:ascii="Montserrat" w:eastAsia="Dotum" w:hAnsi="Montserrat" w:cs="Arial"/>
                <w:sz w:val="22"/>
                <w:szCs w:val="22"/>
              </w:rPr>
              <w:t>EX</w:t>
            </w: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F9E04C" w14:textId="77777777" w:rsidR="00A04C29" w:rsidRPr="00DD3A21" w:rsidRDefault="00A04C29" w:rsidP="000502F1">
            <w:pPr>
              <w:rPr>
                <w:rFonts w:ascii="Montserrat" w:eastAsia="Dotum" w:hAnsi="Montserrat" w:cs="Arial"/>
                <w:sz w:val="22"/>
                <w:szCs w:val="22"/>
              </w:rPr>
            </w:pPr>
            <w:r w:rsidRPr="00DD3A21">
              <w:rPr>
                <w:rFonts w:ascii="Montserrat" w:eastAsia="Dotum" w:hAnsi="Montserrat" w:cs="Arial"/>
                <w:sz w:val="22"/>
                <w:szCs w:val="22"/>
              </w:rPr>
              <w:t>EJ</w:t>
            </w: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1E85B2" w14:textId="77777777" w:rsidR="00A04C29" w:rsidRPr="00DD3A21" w:rsidRDefault="00A04C29" w:rsidP="000502F1">
            <w:pPr>
              <w:rPr>
                <w:rFonts w:ascii="Montserrat" w:eastAsia="Dotum" w:hAnsi="Montserrat" w:cs="Arial"/>
                <w:sz w:val="22"/>
                <w:szCs w:val="22"/>
              </w:rPr>
            </w:pPr>
            <w:r w:rsidRPr="00DD3A21">
              <w:rPr>
                <w:rFonts w:ascii="Montserrat" w:eastAsia="Dotum" w:hAnsi="Montserrat" w:cs="Arial"/>
                <w:sz w:val="22"/>
                <w:szCs w:val="22"/>
              </w:rPr>
              <w:t>RE</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FBDF71" w14:textId="77777777" w:rsidR="00A04C29" w:rsidRPr="00DD3A21" w:rsidRDefault="00A04C29" w:rsidP="000502F1">
            <w:pPr>
              <w:autoSpaceDE w:val="0"/>
              <w:rPr>
                <w:rFonts w:ascii="Montserrat" w:eastAsia="SimSun" w:hAnsi="Montserrat" w:cs="Arial"/>
                <w:color w:val="000000"/>
                <w:sz w:val="22"/>
                <w:szCs w:val="22"/>
              </w:rPr>
            </w:pPr>
            <w:r w:rsidRPr="00DD3A21">
              <w:rPr>
                <w:rFonts w:ascii="Montserrat" w:hAnsi="Montserrat" w:cs="Arial"/>
                <w:color w:val="000000"/>
                <w:sz w:val="22"/>
                <w:szCs w:val="22"/>
              </w:rPr>
              <w:t>Fluctuación de los precios de los insumos, almacenaje o distribución de los repuestos</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B7F3D4" w14:textId="77777777" w:rsidR="00A04C29" w:rsidRPr="00DD3A21" w:rsidRDefault="00A04C29" w:rsidP="000502F1">
            <w:pPr>
              <w:rPr>
                <w:rFonts w:ascii="Montserrat" w:eastAsia="Dotum" w:hAnsi="Montserrat" w:cs="Arial"/>
                <w:sz w:val="22"/>
                <w:szCs w:val="22"/>
              </w:rPr>
            </w:pPr>
            <w:r w:rsidRPr="00DD3A21">
              <w:rPr>
                <w:rFonts w:ascii="Montserrat" w:hAnsi="Montserrat" w:cs="Arial"/>
                <w:color w:val="000000"/>
                <w:sz w:val="22"/>
                <w:szCs w:val="22"/>
              </w:rPr>
              <w:t>Aumento de precio de las referencias de los repuestos en el mercado</w:t>
            </w:r>
          </w:p>
        </w:tc>
        <w:tc>
          <w:tcPr>
            <w:tcW w:w="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11D692" w14:textId="77777777" w:rsidR="00A04C29" w:rsidRPr="00DD3A21" w:rsidRDefault="00A04C29" w:rsidP="000502F1">
            <w:pPr>
              <w:rPr>
                <w:rFonts w:ascii="Montserrat" w:eastAsia="Dotum" w:hAnsi="Montserrat" w:cs="Arial"/>
                <w:sz w:val="22"/>
                <w:szCs w:val="22"/>
              </w:rPr>
            </w:pPr>
            <w:r w:rsidRPr="00DD3A21">
              <w:rPr>
                <w:rFonts w:ascii="Montserrat" w:eastAsia="Dotum" w:hAnsi="Montserrat" w:cs="Arial"/>
                <w:sz w:val="22"/>
                <w:szCs w:val="22"/>
              </w:rPr>
              <w:t>3</w:t>
            </w:r>
          </w:p>
        </w:tc>
        <w:tc>
          <w:tcPr>
            <w:tcW w:w="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616E9C" w14:textId="77777777" w:rsidR="00A04C29" w:rsidRPr="00DD3A21" w:rsidRDefault="00A04C29" w:rsidP="000502F1">
            <w:pPr>
              <w:rPr>
                <w:rFonts w:ascii="Montserrat" w:eastAsia="Dotum" w:hAnsi="Montserrat" w:cs="Arial"/>
                <w:sz w:val="22"/>
                <w:szCs w:val="22"/>
              </w:rPr>
            </w:pPr>
            <w:r w:rsidRPr="00DD3A21">
              <w:rPr>
                <w:rFonts w:ascii="Montserrat" w:eastAsia="Dotum" w:hAnsi="Montserrat" w:cs="Arial"/>
                <w:sz w:val="22"/>
                <w:szCs w:val="22"/>
              </w:rPr>
              <w:t>2</w:t>
            </w:r>
          </w:p>
        </w:tc>
        <w:tc>
          <w:tcPr>
            <w:tcW w:w="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DD5321" w14:textId="77777777" w:rsidR="00A04C29" w:rsidRPr="00DD3A21" w:rsidRDefault="00A04C29" w:rsidP="000502F1">
            <w:pPr>
              <w:rPr>
                <w:rFonts w:ascii="Montserrat" w:eastAsia="Dotum" w:hAnsi="Montserrat" w:cs="Arial"/>
                <w:sz w:val="22"/>
                <w:szCs w:val="22"/>
              </w:rPr>
            </w:pPr>
            <w:r w:rsidRPr="00DD3A21">
              <w:rPr>
                <w:rFonts w:ascii="Montserrat" w:eastAsia="Dotum" w:hAnsi="Montserrat" w:cs="Arial"/>
                <w:sz w:val="22"/>
                <w:szCs w:val="22"/>
              </w:rPr>
              <w:t>5</w:t>
            </w:r>
          </w:p>
        </w:tc>
        <w:tc>
          <w:tcPr>
            <w:tcW w:w="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CAE797" w14:textId="77777777" w:rsidR="00A04C29" w:rsidRPr="00DD3A21" w:rsidRDefault="00A04C29" w:rsidP="000502F1">
            <w:pPr>
              <w:ind w:left="113" w:right="113"/>
              <w:jc w:val="center"/>
              <w:rPr>
                <w:rFonts w:ascii="Montserrat" w:hAnsi="Montserrat" w:cs="Arial"/>
                <w:color w:val="000000"/>
                <w:sz w:val="22"/>
                <w:szCs w:val="22"/>
                <w:lang w:val="es-ES"/>
              </w:rPr>
            </w:pPr>
            <w:r w:rsidRPr="00DD3A21">
              <w:rPr>
                <w:rFonts w:ascii="Montserrat" w:hAnsi="Montserrat" w:cs="Arial"/>
                <w:color w:val="000000"/>
                <w:sz w:val="22"/>
                <w:szCs w:val="22"/>
                <w:lang w:val="es-ES"/>
              </w:rPr>
              <w:t>MEDIO</w:t>
            </w:r>
          </w:p>
        </w:tc>
        <w:tc>
          <w:tcPr>
            <w:tcW w:w="1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235417" w14:textId="77777777" w:rsidR="00A04C29" w:rsidRPr="00DD3A21" w:rsidRDefault="00A04C29" w:rsidP="000502F1">
            <w:pPr>
              <w:rPr>
                <w:rFonts w:ascii="Montserrat" w:eastAsia="Dotum" w:hAnsi="Montserrat" w:cs="Arial"/>
                <w:sz w:val="22"/>
                <w:szCs w:val="22"/>
              </w:rPr>
            </w:pPr>
            <w:r w:rsidRPr="00DD3A21">
              <w:rPr>
                <w:rFonts w:ascii="Montserrat" w:eastAsia="Dotum" w:hAnsi="Montserrat" w:cs="Arial"/>
                <w:sz w:val="22"/>
                <w:szCs w:val="22"/>
              </w:rPr>
              <w:t>Contratista</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5DADBA" w14:textId="77777777" w:rsidR="00A04C29" w:rsidRPr="00DD3A21" w:rsidRDefault="00A04C29" w:rsidP="000502F1">
            <w:pPr>
              <w:ind w:left="113" w:right="113"/>
              <w:rPr>
                <w:rFonts w:ascii="Montserrat" w:eastAsia="Dotum" w:hAnsi="Montserrat" w:cs="Arial"/>
                <w:sz w:val="22"/>
                <w:szCs w:val="22"/>
              </w:rPr>
            </w:pPr>
            <w:r w:rsidRPr="00DD3A21">
              <w:rPr>
                <w:rFonts w:ascii="Montserrat" w:hAnsi="Montserrat" w:cs="Arial"/>
                <w:color w:val="000000"/>
                <w:sz w:val="22"/>
                <w:szCs w:val="22"/>
              </w:rPr>
              <w:t>El contratista asume las fluctuaciones de los precios de los repuestos sin trasladar las cargas económicas en incurra a la Supervigilancia</w:t>
            </w:r>
          </w:p>
        </w:tc>
      </w:tr>
      <w:tr w:rsidR="00A04C29" w:rsidRPr="00DD3A21" w14:paraId="6D4428CF" w14:textId="77777777" w:rsidTr="000502F1">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F9A86D" w14:textId="77777777" w:rsidR="00A04C29" w:rsidRPr="00DD3A21" w:rsidRDefault="00A04C29" w:rsidP="000502F1">
            <w:pPr>
              <w:rPr>
                <w:rFonts w:ascii="Montserrat" w:eastAsia="Dotum" w:hAnsi="Montserrat" w:cs="Arial"/>
                <w:sz w:val="22"/>
                <w:szCs w:val="22"/>
              </w:rPr>
            </w:pPr>
            <w:r w:rsidRPr="00DD3A21">
              <w:rPr>
                <w:rFonts w:ascii="Montserrat" w:eastAsia="Dotum" w:hAnsi="Montserrat" w:cs="Arial"/>
                <w:sz w:val="22"/>
                <w:szCs w:val="22"/>
              </w:rPr>
              <w:t>6</w:t>
            </w:r>
          </w:p>
        </w:tc>
        <w:tc>
          <w:tcPr>
            <w:tcW w:w="3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BF3F4D" w14:textId="77777777" w:rsidR="00A04C29" w:rsidRPr="00DD3A21" w:rsidRDefault="00A04C29" w:rsidP="000502F1">
            <w:pPr>
              <w:rPr>
                <w:rFonts w:ascii="Montserrat" w:eastAsia="Dotum" w:hAnsi="Montserrat" w:cs="Arial"/>
                <w:sz w:val="22"/>
                <w:szCs w:val="22"/>
              </w:rPr>
            </w:pPr>
            <w:r w:rsidRPr="00DD3A21">
              <w:rPr>
                <w:rFonts w:ascii="Montserrat" w:eastAsia="Dotum" w:hAnsi="Montserrat" w:cs="Arial"/>
                <w:sz w:val="22"/>
                <w:szCs w:val="22"/>
              </w:rPr>
              <w:t>G</w:t>
            </w:r>
          </w:p>
        </w:tc>
        <w:tc>
          <w:tcPr>
            <w:tcW w:w="3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EC67C8" w14:textId="77777777" w:rsidR="00A04C29" w:rsidRPr="00DD3A21" w:rsidRDefault="00A04C29" w:rsidP="000502F1">
            <w:pPr>
              <w:rPr>
                <w:rFonts w:ascii="Montserrat" w:eastAsia="Dotum" w:hAnsi="Montserrat" w:cs="Arial"/>
                <w:sz w:val="22"/>
                <w:szCs w:val="22"/>
              </w:rPr>
            </w:pPr>
            <w:r w:rsidRPr="00DD3A21">
              <w:rPr>
                <w:rFonts w:ascii="Montserrat" w:eastAsia="Dotum" w:hAnsi="Montserrat" w:cs="Arial"/>
                <w:sz w:val="22"/>
                <w:szCs w:val="22"/>
              </w:rPr>
              <w:t>EX</w:t>
            </w: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563254" w14:textId="77777777" w:rsidR="00A04C29" w:rsidRPr="00DD3A21" w:rsidRDefault="00A04C29" w:rsidP="000502F1">
            <w:pPr>
              <w:rPr>
                <w:rFonts w:ascii="Montserrat" w:eastAsia="Dotum" w:hAnsi="Montserrat" w:cs="Arial"/>
                <w:sz w:val="22"/>
                <w:szCs w:val="22"/>
              </w:rPr>
            </w:pPr>
            <w:r w:rsidRPr="00DD3A21">
              <w:rPr>
                <w:rFonts w:ascii="Montserrat" w:eastAsia="Dotum" w:hAnsi="Montserrat" w:cs="Arial"/>
                <w:sz w:val="22"/>
                <w:szCs w:val="22"/>
              </w:rPr>
              <w:t>EJ</w:t>
            </w: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D5B615" w14:textId="77777777" w:rsidR="00A04C29" w:rsidRPr="00DD3A21" w:rsidRDefault="00A04C29" w:rsidP="000502F1">
            <w:pPr>
              <w:rPr>
                <w:rFonts w:ascii="Montserrat" w:eastAsia="Dotum" w:hAnsi="Montserrat" w:cs="Arial"/>
                <w:sz w:val="22"/>
                <w:szCs w:val="22"/>
              </w:rPr>
            </w:pPr>
            <w:r w:rsidRPr="00DD3A21">
              <w:rPr>
                <w:rFonts w:ascii="Montserrat" w:eastAsia="Dotum" w:hAnsi="Montserrat" w:cs="Arial"/>
                <w:sz w:val="22"/>
                <w:szCs w:val="22"/>
              </w:rPr>
              <w:t>RR</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B6F6F4" w14:textId="77777777" w:rsidR="00A04C29" w:rsidRPr="00DD3A21" w:rsidRDefault="00A04C29" w:rsidP="000502F1">
            <w:pPr>
              <w:autoSpaceDE w:val="0"/>
              <w:rPr>
                <w:rFonts w:ascii="Montserrat" w:hAnsi="Montserrat" w:cs="Arial"/>
                <w:color w:val="000000"/>
                <w:sz w:val="22"/>
                <w:szCs w:val="22"/>
              </w:rPr>
            </w:pPr>
            <w:r w:rsidRPr="00DD3A21">
              <w:rPr>
                <w:rFonts w:ascii="Montserrat" w:hAnsi="Montserrat" w:cs="Arial"/>
                <w:color w:val="000000"/>
                <w:sz w:val="22"/>
                <w:szCs w:val="22"/>
              </w:rPr>
              <w:t>Variación de las cargas impositivas alrededor del negocio del contratista</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2CD8BD" w14:textId="77777777" w:rsidR="00A04C29" w:rsidRPr="00DD3A21" w:rsidRDefault="00A04C29" w:rsidP="000502F1">
            <w:pPr>
              <w:rPr>
                <w:rFonts w:ascii="Montserrat" w:hAnsi="Montserrat" w:cs="Arial"/>
                <w:color w:val="000000"/>
                <w:sz w:val="22"/>
                <w:szCs w:val="22"/>
              </w:rPr>
            </w:pPr>
            <w:r w:rsidRPr="00DD3A21">
              <w:rPr>
                <w:rFonts w:ascii="Montserrat" w:hAnsi="Montserrat" w:cs="Arial"/>
                <w:color w:val="000000"/>
                <w:sz w:val="22"/>
                <w:szCs w:val="22"/>
              </w:rPr>
              <w:t>Aumento de precios de los repuestos e insumos</w:t>
            </w:r>
          </w:p>
        </w:tc>
        <w:tc>
          <w:tcPr>
            <w:tcW w:w="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83AC4C" w14:textId="77777777" w:rsidR="00A04C29" w:rsidRPr="00DD3A21" w:rsidRDefault="00A04C29" w:rsidP="000502F1">
            <w:pPr>
              <w:rPr>
                <w:rFonts w:ascii="Montserrat" w:eastAsia="Dotum" w:hAnsi="Montserrat" w:cs="Arial"/>
                <w:sz w:val="22"/>
                <w:szCs w:val="22"/>
              </w:rPr>
            </w:pPr>
            <w:r w:rsidRPr="00DD3A21">
              <w:rPr>
                <w:rFonts w:ascii="Montserrat" w:eastAsia="Dotum" w:hAnsi="Montserrat" w:cs="Arial"/>
                <w:sz w:val="22"/>
                <w:szCs w:val="22"/>
              </w:rPr>
              <w:t>3</w:t>
            </w:r>
          </w:p>
        </w:tc>
        <w:tc>
          <w:tcPr>
            <w:tcW w:w="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7586B9" w14:textId="77777777" w:rsidR="00A04C29" w:rsidRPr="00DD3A21" w:rsidRDefault="00A04C29" w:rsidP="000502F1">
            <w:pPr>
              <w:rPr>
                <w:rFonts w:ascii="Montserrat" w:eastAsia="Dotum" w:hAnsi="Montserrat" w:cs="Arial"/>
                <w:sz w:val="22"/>
                <w:szCs w:val="22"/>
              </w:rPr>
            </w:pPr>
            <w:r w:rsidRPr="00DD3A21">
              <w:rPr>
                <w:rFonts w:ascii="Montserrat" w:eastAsia="Dotum" w:hAnsi="Montserrat" w:cs="Arial"/>
                <w:sz w:val="22"/>
                <w:szCs w:val="22"/>
              </w:rPr>
              <w:t>2</w:t>
            </w:r>
          </w:p>
        </w:tc>
        <w:tc>
          <w:tcPr>
            <w:tcW w:w="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BE3A01" w14:textId="77777777" w:rsidR="00A04C29" w:rsidRPr="00DD3A21" w:rsidRDefault="00A04C29" w:rsidP="000502F1">
            <w:pPr>
              <w:rPr>
                <w:rFonts w:ascii="Montserrat" w:eastAsia="Dotum" w:hAnsi="Montserrat" w:cs="Arial"/>
                <w:sz w:val="22"/>
                <w:szCs w:val="22"/>
              </w:rPr>
            </w:pPr>
            <w:r w:rsidRPr="00DD3A21">
              <w:rPr>
                <w:rFonts w:ascii="Montserrat" w:eastAsia="Dotum" w:hAnsi="Montserrat" w:cs="Arial"/>
                <w:sz w:val="22"/>
                <w:szCs w:val="22"/>
              </w:rPr>
              <w:t>5</w:t>
            </w:r>
          </w:p>
        </w:tc>
        <w:tc>
          <w:tcPr>
            <w:tcW w:w="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C40730" w14:textId="77777777" w:rsidR="00A04C29" w:rsidRPr="00DD3A21" w:rsidRDefault="00A04C29" w:rsidP="000502F1">
            <w:pPr>
              <w:ind w:left="113" w:right="113"/>
              <w:jc w:val="center"/>
              <w:rPr>
                <w:rFonts w:ascii="Montserrat" w:hAnsi="Montserrat" w:cs="Arial"/>
                <w:color w:val="000000"/>
                <w:sz w:val="22"/>
                <w:szCs w:val="22"/>
                <w:lang w:val="es-ES"/>
              </w:rPr>
            </w:pPr>
            <w:r w:rsidRPr="00DD3A21">
              <w:rPr>
                <w:rFonts w:ascii="Montserrat" w:hAnsi="Montserrat" w:cs="Arial"/>
                <w:color w:val="000000"/>
                <w:sz w:val="22"/>
                <w:szCs w:val="22"/>
                <w:lang w:val="es-ES"/>
              </w:rPr>
              <w:t>MEDIO</w:t>
            </w:r>
          </w:p>
        </w:tc>
        <w:tc>
          <w:tcPr>
            <w:tcW w:w="1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549994" w14:textId="77777777" w:rsidR="00A04C29" w:rsidRPr="00DD3A21" w:rsidRDefault="00A04C29" w:rsidP="000502F1">
            <w:pPr>
              <w:rPr>
                <w:rFonts w:ascii="Montserrat" w:eastAsia="Dotum" w:hAnsi="Montserrat" w:cs="Arial"/>
                <w:sz w:val="22"/>
                <w:szCs w:val="22"/>
              </w:rPr>
            </w:pPr>
            <w:r w:rsidRPr="00DD3A21">
              <w:rPr>
                <w:rFonts w:ascii="Montserrat" w:eastAsia="Dotum" w:hAnsi="Montserrat" w:cs="Arial"/>
                <w:sz w:val="22"/>
                <w:szCs w:val="22"/>
              </w:rPr>
              <w:t>Contratista</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946DC7" w14:textId="77777777" w:rsidR="00A04C29" w:rsidRPr="00DD3A21" w:rsidRDefault="00A04C29" w:rsidP="000502F1">
            <w:pPr>
              <w:ind w:left="113" w:right="113"/>
              <w:rPr>
                <w:rFonts w:ascii="Montserrat" w:hAnsi="Montserrat" w:cs="Arial"/>
                <w:color w:val="000000"/>
                <w:sz w:val="22"/>
                <w:szCs w:val="22"/>
              </w:rPr>
            </w:pPr>
            <w:r w:rsidRPr="00DD3A21">
              <w:rPr>
                <w:rFonts w:ascii="Montserrat" w:hAnsi="Montserrat" w:cs="Arial"/>
                <w:color w:val="000000"/>
                <w:sz w:val="22"/>
                <w:szCs w:val="22"/>
              </w:rPr>
              <w:t>El contratista asume las variaciones en los impuestos, tasas y contribuciones que surjan con ocasión de su actividad económica.</w:t>
            </w:r>
          </w:p>
        </w:tc>
      </w:tr>
      <w:tr w:rsidR="00A04C29" w:rsidRPr="00DD3A21" w14:paraId="4C76B287" w14:textId="77777777" w:rsidTr="000502F1">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DE6BE8" w14:textId="77777777" w:rsidR="00A04C29" w:rsidRPr="00DD3A21" w:rsidRDefault="00A04C29" w:rsidP="000502F1">
            <w:pPr>
              <w:rPr>
                <w:rFonts w:ascii="Montserrat" w:eastAsia="Dotum" w:hAnsi="Montserrat" w:cs="Arial"/>
                <w:sz w:val="22"/>
                <w:szCs w:val="22"/>
              </w:rPr>
            </w:pPr>
            <w:r w:rsidRPr="00DD3A21">
              <w:rPr>
                <w:rFonts w:ascii="Montserrat" w:eastAsia="Dotum" w:hAnsi="Montserrat" w:cs="Arial"/>
                <w:sz w:val="22"/>
                <w:szCs w:val="22"/>
              </w:rPr>
              <w:lastRenderedPageBreak/>
              <w:t>7</w:t>
            </w:r>
          </w:p>
        </w:tc>
        <w:tc>
          <w:tcPr>
            <w:tcW w:w="3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DE93E5" w14:textId="77777777" w:rsidR="00A04C29" w:rsidRPr="00DD3A21" w:rsidRDefault="00A04C29" w:rsidP="000502F1">
            <w:pPr>
              <w:rPr>
                <w:rFonts w:ascii="Montserrat" w:eastAsia="Dotum" w:hAnsi="Montserrat" w:cs="Arial"/>
                <w:sz w:val="22"/>
                <w:szCs w:val="22"/>
              </w:rPr>
            </w:pPr>
            <w:r w:rsidRPr="00DD3A21">
              <w:rPr>
                <w:rFonts w:ascii="Montserrat" w:eastAsia="Dotum" w:hAnsi="Montserrat" w:cs="Arial"/>
                <w:sz w:val="22"/>
                <w:szCs w:val="22"/>
              </w:rPr>
              <w:t>G</w:t>
            </w:r>
          </w:p>
        </w:tc>
        <w:tc>
          <w:tcPr>
            <w:tcW w:w="3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DCB8B3" w14:textId="77777777" w:rsidR="00A04C29" w:rsidRPr="00DD3A21" w:rsidRDefault="00A04C29" w:rsidP="000502F1">
            <w:pPr>
              <w:rPr>
                <w:rFonts w:ascii="Montserrat" w:eastAsia="Dotum" w:hAnsi="Montserrat" w:cs="Arial"/>
                <w:sz w:val="22"/>
                <w:szCs w:val="22"/>
              </w:rPr>
            </w:pPr>
            <w:r w:rsidRPr="00DD3A21">
              <w:rPr>
                <w:rFonts w:ascii="Montserrat" w:eastAsia="Dotum" w:hAnsi="Montserrat" w:cs="Arial"/>
                <w:sz w:val="22"/>
                <w:szCs w:val="22"/>
              </w:rPr>
              <w:t>EX</w:t>
            </w: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A64BEB" w14:textId="77777777" w:rsidR="00A04C29" w:rsidRPr="00DD3A21" w:rsidRDefault="00A04C29" w:rsidP="000502F1">
            <w:pPr>
              <w:rPr>
                <w:rFonts w:ascii="Montserrat" w:eastAsia="Dotum" w:hAnsi="Montserrat" w:cs="Arial"/>
                <w:sz w:val="22"/>
                <w:szCs w:val="22"/>
              </w:rPr>
            </w:pPr>
            <w:r w:rsidRPr="00DD3A21">
              <w:rPr>
                <w:rFonts w:ascii="Montserrat" w:eastAsia="Dotum" w:hAnsi="Montserrat" w:cs="Arial"/>
                <w:sz w:val="22"/>
                <w:szCs w:val="22"/>
              </w:rPr>
              <w:t>S</w:t>
            </w: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BB6C9C" w14:textId="77777777" w:rsidR="00A04C29" w:rsidRPr="00DD3A21" w:rsidRDefault="00A04C29" w:rsidP="000502F1">
            <w:pPr>
              <w:rPr>
                <w:rFonts w:ascii="Montserrat" w:eastAsia="Dotum" w:hAnsi="Montserrat" w:cs="Arial"/>
                <w:sz w:val="22"/>
                <w:szCs w:val="22"/>
              </w:rPr>
            </w:pPr>
            <w:r w:rsidRPr="00DD3A21">
              <w:rPr>
                <w:rFonts w:ascii="Montserrat" w:eastAsia="Dotum" w:hAnsi="Montserrat" w:cs="Arial"/>
                <w:sz w:val="22"/>
                <w:szCs w:val="22"/>
              </w:rPr>
              <w:t>RO</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427F48" w14:textId="77777777" w:rsidR="00A04C29" w:rsidRPr="00DD3A21" w:rsidRDefault="00A04C29" w:rsidP="000502F1">
            <w:pPr>
              <w:autoSpaceDE w:val="0"/>
              <w:rPr>
                <w:rFonts w:ascii="Montserrat" w:hAnsi="Montserrat" w:cs="Arial"/>
                <w:color w:val="000000"/>
                <w:sz w:val="22"/>
                <w:szCs w:val="22"/>
              </w:rPr>
            </w:pPr>
            <w:r w:rsidRPr="00DD3A21">
              <w:rPr>
                <w:rFonts w:ascii="Montserrat" w:hAnsi="Montserrat" w:cs="Arial"/>
                <w:color w:val="000000"/>
                <w:sz w:val="22"/>
                <w:szCs w:val="22"/>
              </w:rPr>
              <w:t>Que el proceso se declare desierto</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19A222" w14:textId="77777777" w:rsidR="00A04C29" w:rsidRPr="00DD3A21" w:rsidRDefault="00A04C29" w:rsidP="000502F1">
            <w:pPr>
              <w:rPr>
                <w:rFonts w:ascii="Montserrat" w:hAnsi="Montserrat" w:cs="Arial"/>
                <w:color w:val="000000"/>
                <w:sz w:val="22"/>
                <w:szCs w:val="22"/>
              </w:rPr>
            </w:pPr>
            <w:r w:rsidRPr="00DD3A21">
              <w:rPr>
                <w:rFonts w:ascii="Montserrat" w:hAnsi="Montserrat" w:cs="Arial"/>
                <w:color w:val="000000"/>
                <w:sz w:val="22"/>
                <w:szCs w:val="22"/>
              </w:rPr>
              <w:t>Imposibilidad de satisfacer las necesidades de la presente contratación en el tiempo oportuno.</w:t>
            </w:r>
          </w:p>
        </w:tc>
        <w:tc>
          <w:tcPr>
            <w:tcW w:w="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6DB5EF" w14:textId="77777777" w:rsidR="00A04C29" w:rsidRPr="00DD3A21" w:rsidRDefault="00A04C29" w:rsidP="000502F1">
            <w:pPr>
              <w:rPr>
                <w:rFonts w:ascii="Montserrat" w:eastAsia="Dotum" w:hAnsi="Montserrat" w:cs="Arial"/>
                <w:sz w:val="22"/>
                <w:szCs w:val="22"/>
              </w:rPr>
            </w:pPr>
            <w:r w:rsidRPr="00DD3A21">
              <w:rPr>
                <w:rFonts w:ascii="Montserrat" w:eastAsia="Dotum" w:hAnsi="Montserrat" w:cs="Arial"/>
                <w:sz w:val="22"/>
                <w:szCs w:val="22"/>
              </w:rPr>
              <w:t>2</w:t>
            </w:r>
          </w:p>
        </w:tc>
        <w:tc>
          <w:tcPr>
            <w:tcW w:w="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E98BE2" w14:textId="77777777" w:rsidR="00A04C29" w:rsidRPr="00DD3A21" w:rsidRDefault="00A04C29" w:rsidP="000502F1">
            <w:pPr>
              <w:rPr>
                <w:rFonts w:ascii="Montserrat" w:eastAsia="Dotum" w:hAnsi="Montserrat" w:cs="Arial"/>
                <w:sz w:val="22"/>
                <w:szCs w:val="22"/>
              </w:rPr>
            </w:pPr>
            <w:r w:rsidRPr="00DD3A21">
              <w:rPr>
                <w:rFonts w:ascii="Montserrat" w:eastAsia="Dotum" w:hAnsi="Montserrat" w:cs="Arial"/>
                <w:sz w:val="22"/>
                <w:szCs w:val="22"/>
              </w:rPr>
              <w:t>4</w:t>
            </w:r>
          </w:p>
        </w:tc>
        <w:tc>
          <w:tcPr>
            <w:tcW w:w="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A832E5" w14:textId="77777777" w:rsidR="00A04C29" w:rsidRPr="00DD3A21" w:rsidRDefault="00A04C29" w:rsidP="000502F1">
            <w:pPr>
              <w:rPr>
                <w:rFonts w:ascii="Montserrat" w:eastAsia="Dotum" w:hAnsi="Montserrat" w:cs="Arial"/>
                <w:sz w:val="22"/>
                <w:szCs w:val="22"/>
              </w:rPr>
            </w:pPr>
            <w:r w:rsidRPr="00DD3A21">
              <w:rPr>
                <w:rFonts w:ascii="Montserrat" w:eastAsia="Dotum" w:hAnsi="Montserrat" w:cs="Arial"/>
                <w:sz w:val="22"/>
                <w:szCs w:val="22"/>
              </w:rPr>
              <w:t>6</w:t>
            </w:r>
          </w:p>
        </w:tc>
        <w:tc>
          <w:tcPr>
            <w:tcW w:w="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B55435" w14:textId="77777777" w:rsidR="00A04C29" w:rsidRPr="00DD3A21" w:rsidRDefault="00A04C29" w:rsidP="000502F1">
            <w:pPr>
              <w:ind w:left="113" w:right="113"/>
              <w:rPr>
                <w:rFonts w:ascii="Montserrat" w:hAnsi="Montserrat" w:cs="Arial"/>
                <w:color w:val="000000"/>
                <w:sz w:val="22"/>
                <w:szCs w:val="22"/>
                <w:lang w:val="es-ES"/>
              </w:rPr>
            </w:pPr>
            <w:r w:rsidRPr="00DD3A21">
              <w:rPr>
                <w:rFonts w:ascii="Montserrat" w:hAnsi="Montserrat" w:cs="Arial"/>
                <w:color w:val="000000"/>
                <w:sz w:val="22"/>
                <w:szCs w:val="22"/>
                <w:lang w:val="es-ES"/>
              </w:rPr>
              <w:t>BAJO</w:t>
            </w:r>
          </w:p>
        </w:tc>
        <w:tc>
          <w:tcPr>
            <w:tcW w:w="1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6C4701" w14:textId="77777777" w:rsidR="00A04C29" w:rsidRPr="00DD3A21" w:rsidRDefault="00A04C29" w:rsidP="000502F1">
            <w:pPr>
              <w:rPr>
                <w:rFonts w:ascii="Montserrat" w:eastAsia="Dotum" w:hAnsi="Montserrat" w:cs="Arial"/>
                <w:sz w:val="22"/>
                <w:szCs w:val="22"/>
              </w:rPr>
            </w:pPr>
            <w:r w:rsidRPr="00DD3A21">
              <w:rPr>
                <w:rFonts w:ascii="Montserrat" w:eastAsia="Dotum" w:hAnsi="Montserrat" w:cs="Arial"/>
                <w:sz w:val="22"/>
                <w:szCs w:val="22"/>
              </w:rPr>
              <w:t>La entidad</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ECAB5D" w14:textId="77777777" w:rsidR="00A04C29" w:rsidRPr="00DD3A21" w:rsidRDefault="00A04C29" w:rsidP="000502F1">
            <w:pPr>
              <w:ind w:left="113" w:right="113"/>
              <w:rPr>
                <w:rFonts w:ascii="Montserrat" w:hAnsi="Montserrat" w:cs="Arial"/>
                <w:color w:val="000000"/>
                <w:sz w:val="22"/>
                <w:szCs w:val="22"/>
              </w:rPr>
            </w:pPr>
            <w:r w:rsidRPr="00DD3A21">
              <w:rPr>
                <w:rFonts w:ascii="Montserrat" w:hAnsi="Montserrat" w:cs="Arial"/>
                <w:color w:val="000000"/>
                <w:sz w:val="22"/>
                <w:szCs w:val="22"/>
              </w:rPr>
              <w:t>Reducir la probabilidad con un buen análisis de la necesidad y sus documentos.</w:t>
            </w:r>
          </w:p>
        </w:tc>
      </w:tr>
    </w:tbl>
    <w:p w14:paraId="00ABB12D" w14:textId="77777777" w:rsidR="00A04C29" w:rsidRPr="00DD3A21" w:rsidRDefault="00A04C29" w:rsidP="00A04C29">
      <w:pPr>
        <w:widowControl w:val="0"/>
        <w:jc w:val="both"/>
        <w:rPr>
          <w:rFonts w:ascii="Montserrat" w:eastAsia="Dotum" w:hAnsi="Montserrat" w:cs="Arial"/>
          <w:b/>
          <w:sz w:val="22"/>
          <w:szCs w:val="22"/>
        </w:rPr>
      </w:pPr>
      <w:r w:rsidRPr="00DD3A21">
        <w:rPr>
          <w:rFonts w:ascii="Montserrat" w:eastAsia="Dotum" w:hAnsi="Montserrat" w:cs="Arial"/>
          <w:b/>
          <w:sz w:val="22"/>
          <w:szCs w:val="22"/>
        </w:rPr>
        <w:t>Convenciones</w:t>
      </w:r>
    </w:p>
    <w:tbl>
      <w:tblPr>
        <w:tblW w:w="8765" w:type="dxa"/>
        <w:jc w:val="center"/>
        <w:tblLayout w:type="fixed"/>
        <w:tblCellMar>
          <w:left w:w="10" w:type="dxa"/>
          <w:right w:w="10" w:type="dxa"/>
        </w:tblCellMar>
        <w:tblLook w:val="0000" w:firstRow="0" w:lastRow="0" w:firstColumn="0" w:lastColumn="0" w:noHBand="0" w:noVBand="0"/>
      </w:tblPr>
      <w:tblGrid>
        <w:gridCol w:w="1621"/>
        <w:gridCol w:w="2837"/>
        <w:gridCol w:w="4307"/>
      </w:tblGrid>
      <w:tr w:rsidR="00A04C29" w:rsidRPr="00DD3A21" w14:paraId="7CDA1923" w14:textId="77777777" w:rsidTr="000502F1">
        <w:trPr>
          <w:trHeight w:val="256"/>
          <w:jc w:val="center"/>
        </w:trPr>
        <w:tc>
          <w:tcPr>
            <w:tcW w:w="16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B8C471" w14:textId="77777777" w:rsidR="00A04C29" w:rsidRPr="00DD3A21" w:rsidRDefault="00A04C29" w:rsidP="000502F1">
            <w:pPr>
              <w:widowControl w:val="0"/>
              <w:jc w:val="center"/>
              <w:rPr>
                <w:rFonts w:ascii="Montserrat" w:eastAsia="Dotum" w:hAnsi="Montserrat" w:cs="Arial"/>
                <w:sz w:val="22"/>
                <w:szCs w:val="22"/>
              </w:rPr>
            </w:pPr>
            <w:r w:rsidRPr="00DD3A21">
              <w:rPr>
                <w:rFonts w:ascii="Montserrat" w:eastAsia="Dotum" w:hAnsi="Montserrat" w:cs="Arial"/>
                <w:sz w:val="22"/>
                <w:szCs w:val="22"/>
              </w:rPr>
              <w:t>COLUMNA</w:t>
            </w:r>
          </w:p>
        </w:tc>
        <w:tc>
          <w:tcPr>
            <w:tcW w:w="2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550CA1" w14:textId="77777777" w:rsidR="00A04C29" w:rsidRPr="00DD3A21" w:rsidRDefault="00A04C29" w:rsidP="000502F1">
            <w:pPr>
              <w:widowControl w:val="0"/>
              <w:jc w:val="both"/>
              <w:rPr>
                <w:rFonts w:ascii="Montserrat" w:eastAsia="Dotum" w:hAnsi="Montserrat" w:cs="Arial"/>
                <w:sz w:val="22"/>
                <w:szCs w:val="22"/>
              </w:rPr>
            </w:pPr>
            <w:r w:rsidRPr="00DD3A21">
              <w:rPr>
                <w:rFonts w:ascii="Montserrat" w:eastAsia="Dotum" w:hAnsi="Montserrat" w:cs="Arial"/>
                <w:sz w:val="22"/>
                <w:szCs w:val="22"/>
              </w:rPr>
              <w:t>CONVENCION</w:t>
            </w:r>
          </w:p>
        </w:tc>
        <w:tc>
          <w:tcPr>
            <w:tcW w:w="4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D238CE" w14:textId="77777777" w:rsidR="00A04C29" w:rsidRPr="00DD3A21" w:rsidRDefault="00A04C29" w:rsidP="000502F1">
            <w:pPr>
              <w:widowControl w:val="0"/>
              <w:jc w:val="both"/>
              <w:rPr>
                <w:rFonts w:ascii="Montserrat" w:eastAsia="Dotum" w:hAnsi="Montserrat" w:cs="Arial"/>
                <w:sz w:val="22"/>
                <w:szCs w:val="22"/>
              </w:rPr>
            </w:pPr>
            <w:r w:rsidRPr="00DD3A21">
              <w:rPr>
                <w:rFonts w:ascii="Montserrat" w:eastAsia="Dotum" w:hAnsi="Montserrat" w:cs="Arial"/>
                <w:sz w:val="22"/>
                <w:szCs w:val="22"/>
              </w:rPr>
              <w:t>SIGNIFICADO</w:t>
            </w:r>
          </w:p>
        </w:tc>
      </w:tr>
      <w:tr w:rsidR="00A04C29" w:rsidRPr="00DD3A21" w14:paraId="4A770186" w14:textId="77777777" w:rsidTr="000502F1">
        <w:trPr>
          <w:trHeight w:val="256"/>
          <w:jc w:val="center"/>
        </w:trPr>
        <w:tc>
          <w:tcPr>
            <w:tcW w:w="162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035FE8" w14:textId="77777777" w:rsidR="00A04C29" w:rsidRPr="00DD3A21" w:rsidRDefault="00A04C29" w:rsidP="000502F1">
            <w:pPr>
              <w:widowControl w:val="0"/>
              <w:jc w:val="both"/>
              <w:rPr>
                <w:rFonts w:ascii="Montserrat" w:eastAsia="Dotum" w:hAnsi="Montserrat" w:cs="Arial"/>
                <w:sz w:val="22"/>
                <w:szCs w:val="22"/>
              </w:rPr>
            </w:pPr>
            <w:r w:rsidRPr="00DD3A21">
              <w:rPr>
                <w:rFonts w:ascii="Montserrat" w:eastAsia="Dotum" w:hAnsi="Montserrat" w:cs="Arial"/>
                <w:sz w:val="22"/>
                <w:szCs w:val="22"/>
              </w:rPr>
              <w:t>CLASE</w:t>
            </w:r>
          </w:p>
        </w:tc>
        <w:tc>
          <w:tcPr>
            <w:tcW w:w="2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831B6D" w14:textId="77777777" w:rsidR="00A04C29" w:rsidRPr="00DD3A21" w:rsidRDefault="00A04C29" w:rsidP="000502F1">
            <w:pPr>
              <w:widowControl w:val="0"/>
              <w:jc w:val="both"/>
              <w:rPr>
                <w:rFonts w:ascii="Montserrat" w:eastAsia="Dotum" w:hAnsi="Montserrat" w:cs="Arial"/>
                <w:sz w:val="22"/>
                <w:szCs w:val="22"/>
              </w:rPr>
            </w:pPr>
            <w:r w:rsidRPr="00DD3A21">
              <w:rPr>
                <w:rFonts w:ascii="Montserrat" w:eastAsia="Dotum" w:hAnsi="Montserrat" w:cs="Arial"/>
                <w:sz w:val="22"/>
                <w:szCs w:val="22"/>
              </w:rPr>
              <w:t>E</w:t>
            </w:r>
          </w:p>
        </w:tc>
        <w:tc>
          <w:tcPr>
            <w:tcW w:w="4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BFFDC2" w14:textId="77777777" w:rsidR="00A04C29" w:rsidRPr="00DD3A21" w:rsidRDefault="00A04C29" w:rsidP="000502F1">
            <w:pPr>
              <w:widowControl w:val="0"/>
              <w:jc w:val="both"/>
              <w:rPr>
                <w:rFonts w:ascii="Montserrat" w:eastAsia="Dotum" w:hAnsi="Montserrat" w:cs="Arial"/>
                <w:sz w:val="22"/>
                <w:szCs w:val="22"/>
              </w:rPr>
            </w:pPr>
            <w:r w:rsidRPr="00DD3A21">
              <w:rPr>
                <w:rFonts w:ascii="Montserrat" w:eastAsia="Dotum" w:hAnsi="Montserrat" w:cs="Arial"/>
                <w:sz w:val="22"/>
                <w:szCs w:val="22"/>
              </w:rPr>
              <w:t>Especifico</w:t>
            </w:r>
          </w:p>
        </w:tc>
      </w:tr>
      <w:tr w:rsidR="00A04C29" w:rsidRPr="00DD3A21" w14:paraId="6FC8B8CF" w14:textId="77777777" w:rsidTr="000502F1">
        <w:trPr>
          <w:trHeight w:val="272"/>
          <w:jc w:val="center"/>
        </w:trPr>
        <w:tc>
          <w:tcPr>
            <w:tcW w:w="16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8249DF" w14:textId="77777777" w:rsidR="00A04C29" w:rsidRPr="00DD3A21" w:rsidRDefault="00A04C29" w:rsidP="000502F1">
            <w:pPr>
              <w:rPr>
                <w:rFonts w:ascii="Montserrat" w:hAnsi="Montserrat" w:cs="Arial"/>
                <w:sz w:val="22"/>
                <w:szCs w:val="22"/>
              </w:rPr>
            </w:pPr>
          </w:p>
        </w:tc>
        <w:tc>
          <w:tcPr>
            <w:tcW w:w="2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58C1D5" w14:textId="77777777" w:rsidR="00A04C29" w:rsidRPr="00DD3A21" w:rsidRDefault="00A04C29" w:rsidP="000502F1">
            <w:pPr>
              <w:widowControl w:val="0"/>
              <w:jc w:val="both"/>
              <w:rPr>
                <w:rFonts w:ascii="Montserrat" w:eastAsia="Dotum" w:hAnsi="Montserrat" w:cs="Arial"/>
                <w:sz w:val="22"/>
                <w:szCs w:val="22"/>
              </w:rPr>
            </w:pPr>
            <w:r w:rsidRPr="00DD3A21">
              <w:rPr>
                <w:rFonts w:ascii="Montserrat" w:eastAsia="Dotum" w:hAnsi="Montserrat" w:cs="Arial"/>
                <w:sz w:val="22"/>
                <w:szCs w:val="22"/>
              </w:rPr>
              <w:t>G</w:t>
            </w:r>
          </w:p>
        </w:tc>
        <w:tc>
          <w:tcPr>
            <w:tcW w:w="4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10EFB4" w14:textId="77777777" w:rsidR="00A04C29" w:rsidRPr="00DD3A21" w:rsidRDefault="00A04C29" w:rsidP="000502F1">
            <w:pPr>
              <w:widowControl w:val="0"/>
              <w:jc w:val="both"/>
              <w:rPr>
                <w:rFonts w:ascii="Montserrat" w:eastAsia="Dotum" w:hAnsi="Montserrat" w:cs="Arial"/>
                <w:sz w:val="22"/>
                <w:szCs w:val="22"/>
              </w:rPr>
            </w:pPr>
            <w:r w:rsidRPr="00DD3A21">
              <w:rPr>
                <w:rFonts w:ascii="Montserrat" w:eastAsia="Dotum" w:hAnsi="Montserrat" w:cs="Arial"/>
                <w:sz w:val="22"/>
                <w:szCs w:val="22"/>
              </w:rPr>
              <w:t>General</w:t>
            </w:r>
          </w:p>
        </w:tc>
      </w:tr>
      <w:tr w:rsidR="00A04C29" w:rsidRPr="00DD3A21" w14:paraId="53435029" w14:textId="77777777" w:rsidTr="000502F1">
        <w:trPr>
          <w:trHeight w:val="256"/>
          <w:jc w:val="center"/>
        </w:trPr>
        <w:tc>
          <w:tcPr>
            <w:tcW w:w="162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66D709" w14:textId="77777777" w:rsidR="00A04C29" w:rsidRPr="00DD3A21" w:rsidRDefault="00A04C29" w:rsidP="000502F1">
            <w:pPr>
              <w:widowControl w:val="0"/>
              <w:jc w:val="both"/>
              <w:rPr>
                <w:rFonts w:ascii="Montserrat" w:eastAsia="Dotum" w:hAnsi="Montserrat" w:cs="Arial"/>
                <w:sz w:val="22"/>
                <w:szCs w:val="22"/>
              </w:rPr>
            </w:pPr>
            <w:r w:rsidRPr="00DD3A21">
              <w:rPr>
                <w:rFonts w:ascii="Montserrat" w:eastAsia="Dotum" w:hAnsi="Montserrat" w:cs="Arial"/>
                <w:sz w:val="22"/>
                <w:szCs w:val="22"/>
              </w:rPr>
              <w:t>FUENTE</w:t>
            </w:r>
          </w:p>
        </w:tc>
        <w:tc>
          <w:tcPr>
            <w:tcW w:w="2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54353C" w14:textId="77777777" w:rsidR="00A04C29" w:rsidRPr="00DD3A21" w:rsidRDefault="00A04C29" w:rsidP="000502F1">
            <w:pPr>
              <w:widowControl w:val="0"/>
              <w:jc w:val="both"/>
              <w:rPr>
                <w:rFonts w:ascii="Montserrat" w:eastAsia="Dotum" w:hAnsi="Montserrat" w:cs="Arial"/>
                <w:sz w:val="22"/>
                <w:szCs w:val="22"/>
              </w:rPr>
            </w:pPr>
            <w:r w:rsidRPr="00DD3A21">
              <w:rPr>
                <w:rFonts w:ascii="Montserrat" w:eastAsia="Dotum" w:hAnsi="Montserrat" w:cs="Arial"/>
                <w:sz w:val="22"/>
                <w:szCs w:val="22"/>
              </w:rPr>
              <w:t>EX</w:t>
            </w:r>
          </w:p>
        </w:tc>
        <w:tc>
          <w:tcPr>
            <w:tcW w:w="4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8B04C8" w14:textId="77777777" w:rsidR="00A04C29" w:rsidRPr="00DD3A21" w:rsidRDefault="00A04C29" w:rsidP="000502F1">
            <w:pPr>
              <w:widowControl w:val="0"/>
              <w:jc w:val="both"/>
              <w:rPr>
                <w:rFonts w:ascii="Montserrat" w:eastAsia="Dotum" w:hAnsi="Montserrat" w:cs="Arial"/>
                <w:sz w:val="22"/>
                <w:szCs w:val="22"/>
              </w:rPr>
            </w:pPr>
            <w:r w:rsidRPr="00DD3A21">
              <w:rPr>
                <w:rFonts w:ascii="Montserrat" w:eastAsia="Dotum" w:hAnsi="Montserrat" w:cs="Arial"/>
                <w:sz w:val="22"/>
                <w:szCs w:val="22"/>
              </w:rPr>
              <w:t>Externo</w:t>
            </w:r>
          </w:p>
        </w:tc>
      </w:tr>
      <w:tr w:rsidR="00A04C29" w:rsidRPr="00DD3A21" w14:paraId="7A0A7BFB" w14:textId="77777777" w:rsidTr="000502F1">
        <w:trPr>
          <w:trHeight w:val="272"/>
          <w:jc w:val="center"/>
        </w:trPr>
        <w:tc>
          <w:tcPr>
            <w:tcW w:w="16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671720" w14:textId="77777777" w:rsidR="00A04C29" w:rsidRPr="00DD3A21" w:rsidRDefault="00A04C29" w:rsidP="000502F1">
            <w:pPr>
              <w:rPr>
                <w:rFonts w:ascii="Montserrat" w:hAnsi="Montserrat" w:cs="Arial"/>
                <w:sz w:val="22"/>
                <w:szCs w:val="22"/>
              </w:rPr>
            </w:pPr>
          </w:p>
        </w:tc>
        <w:tc>
          <w:tcPr>
            <w:tcW w:w="2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EF057D" w14:textId="77777777" w:rsidR="00A04C29" w:rsidRPr="00DD3A21" w:rsidRDefault="00A04C29" w:rsidP="000502F1">
            <w:pPr>
              <w:widowControl w:val="0"/>
              <w:jc w:val="both"/>
              <w:rPr>
                <w:rFonts w:ascii="Montserrat" w:eastAsia="Dotum" w:hAnsi="Montserrat" w:cs="Arial"/>
                <w:sz w:val="22"/>
                <w:szCs w:val="22"/>
              </w:rPr>
            </w:pPr>
            <w:r w:rsidRPr="00DD3A21">
              <w:rPr>
                <w:rFonts w:ascii="Montserrat" w:eastAsia="Dotum" w:hAnsi="Montserrat" w:cs="Arial"/>
                <w:sz w:val="22"/>
                <w:szCs w:val="22"/>
              </w:rPr>
              <w:t>I</w:t>
            </w:r>
          </w:p>
        </w:tc>
        <w:tc>
          <w:tcPr>
            <w:tcW w:w="4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B23E3D" w14:textId="77777777" w:rsidR="00A04C29" w:rsidRPr="00DD3A21" w:rsidRDefault="00A04C29" w:rsidP="000502F1">
            <w:pPr>
              <w:widowControl w:val="0"/>
              <w:jc w:val="both"/>
              <w:rPr>
                <w:rFonts w:ascii="Montserrat" w:eastAsia="Dotum" w:hAnsi="Montserrat" w:cs="Arial"/>
                <w:sz w:val="22"/>
                <w:szCs w:val="22"/>
              </w:rPr>
            </w:pPr>
            <w:r w:rsidRPr="00DD3A21">
              <w:rPr>
                <w:rFonts w:ascii="Montserrat" w:eastAsia="Dotum" w:hAnsi="Montserrat" w:cs="Arial"/>
                <w:sz w:val="22"/>
                <w:szCs w:val="22"/>
              </w:rPr>
              <w:t>Interno</w:t>
            </w:r>
          </w:p>
        </w:tc>
      </w:tr>
      <w:tr w:rsidR="00A04C29" w:rsidRPr="00DD3A21" w14:paraId="271557FA" w14:textId="77777777" w:rsidTr="000502F1">
        <w:trPr>
          <w:trHeight w:val="256"/>
          <w:jc w:val="center"/>
        </w:trPr>
        <w:tc>
          <w:tcPr>
            <w:tcW w:w="162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433382" w14:textId="77777777" w:rsidR="00A04C29" w:rsidRPr="00DD3A21" w:rsidRDefault="00A04C29" w:rsidP="000502F1">
            <w:pPr>
              <w:widowControl w:val="0"/>
              <w:jc w:val="both"/>
              <w:rPr>
                <w:rFonts w:ascii="Montserrat" w:eastAsia="Dotum" w:hAnsi="Montserrat" w:cs="Arial"/>
                <w:sz w:val="22"/>
                <w:szCs w:val="22"/>
              </w:rPr>
            </w:pPr>
            <w:r w:rsidRPr="00DD3A21">
              <w:rPr>
                <w:rFonts w:ascii="Montserrat" w:eastAsia="Dotum" w:hAnsi="Montserrat" w:cs="Arial"/>
                <w:sz w:val="22"/>
                <w:szCs w:val="22"/>
              </w:rPr>
              <w:t>ETAPA</w:t>
            </w:r>
          </w:p>
        </w:tc>
        <w:tc>
          <w:tcPr>
            <w:tcW w:w="2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1BEEA6" w14:textId="77777777" w:rsidR="00A04C29" w:rsidRPr="00DD3A21" w:rsidRDefault="00A04C29" w:rsidP="000502F1">
            <w:pPr>
              <w:widowControl w:val="0"/>
              <w:jc w:val="both"/>
              <w:rPr>
                <w:rFonts w:ascii="Montserrat" w:eastAsia="Dotum" w:hAnsi="Montserrat" w:cs="Arial"/>
                <w:sz w:val="22"/>
                <w:szCs w:val="22"/>
              </w:rPr>
            </w:pPr>
            <w:r w:rsidRPr="00DD3A21">
              <w:rPr>
                <w:rFonts w:ascii="Montserrat" w:eastAsia="Dotum" w:hAnsi="Montserrat" w:cs="Arial"/>
                <w:sz w:val="22"/>
                <w:szCs w:val="22"/>
              </w:rPr>
              <w:t>PL</w:t>
            </w:r>
          </w:p>
        </w:tc>
        <w:tc>
          <w:tcPr>
            <w:tcW w:w="4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9F29D9" w14:textId="77777777" w:rsidR="00A04C29" w:rsidRPr="00DD3A21" w:rsidRDefault="00A04C29" w:rsidP="000502F1">
            <w:pPr>
              <w:widowControl w:val="0"/>
              <w:jc w:val="both"/>
              <w:rPr>
                <w:rFonts w:ascii="Montserrat" w:eastAsia="Dotum" w:hAnsi="Montserrat" w:cs="Arial"/>
                <w:sz w:val="22"/>
                <w:szCs w:val="22"/>
              </w:rPr>
            </w:pPr>
            <w:r w:rsidRPr="00DD3A21">
              <w:rPr>
                <w:rFonts w:ascii="Montserrat" w:eastAsia="Dotum" w:hAnsi="Montserrat" w:cs="Arial"/>
                <w:sz w:val="22"/>
                <w:szCs w:val="22"/>
              </w:rPr>
              <w:t>Planeación</w:t>
            </w:r>
          </w:p>
        </w:tc>
      </w:tr>
      <w:tr w:rsidR="00A04C29" w:rsidRPr="00DD3A21" w14:paraId="06AEBF1F" w14:textId="77777777" w:rsidTr="000502F1">
        <w:trPr>
          <w:trHeight w:val="272"/>
          <w:jc w:val="center"/>
        </w:trPr>
        <w:tc>
          <w:tcPr>
            <w:tcW w:w="16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DCEC1B" w14:textId="77777777" w:rsidR="00A04C29" w:rsidRPr="00DD3A21" w:rsidRDefault="00A04C29" w:rsidP="000502F1">
            <w:pPr>
              <w:rPr>
                <w:rFonts w:ascii="Montserrat" w:hAnsi="Montserrat" w:cs="Arial"/>
                <w:sz w:val="22"/>
                <w:szCs w:val="22"/>
              </w:rPr>
            </w:pPr>
          </w:p>
        </w:tc>
        <w:tc>
          <w:tcPr>
            <w:tcW w:w="2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5AC34A" w14:textId="77777777" w:rsidR="00A04C29" w:rsidRPr="00DD3A21" w:rsidRDefault="00A04C29" w:rsidP="000502F1">
            <w:pPr>
              <w:widowControl w:val="0"/>
              <w:jc w:val="both"/>
              <w:rPr>
                <w:rFonts w:ascii="Montserrat" w:eastAsia="Dotum" w:hAnsi="Montserrat" w:cs="Arial"/>
                <w:sz w:val="22"/>
                <w:szCs w:val="22"/>
              </w:rPr>
            </w:pPr>
            <w:r w:rsidRPr="00DD3A21">
              <w:rPr>
                <w:rFonts w:ascii="Montserrat" w:eastAsia="Dotum" w:hAnsi="Montserrat" w:cs="Arial"/>
                <w:sz w:val="22"/>
                <w:szCs w:val="22"/>
              </w:rPr>
              <w:t>S</w:t>
            </w:r>
          </w:p>
        </w:tc>
        <w:tc>
          <w:tcPr>
            <w:tcW w:w="4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02D4EA" w14:textId="77777777" w:rsidR="00A04C29" w:rsidRPr="00DD3A21" w:rsidRDefault="00A04C29" w:rsidP="000502F1">
            <w:pPr>
              <w:widowControl w:val="0"/>
              <w:jc w:val="both"/>
              <w:rPr>
                <w:rFonts w:ascii="Montserrat" w:eastAsia="Dotum" w:hAnsi="Montserrat" w:cs="Arial"/>
                <w:sz w:val="22"/>
                <w:szCs w:val="22"/>
              </w:rPr>
            </w:pPr>
            <w:r w:rsidRPr="00DD3A21">
              <w:rPr>
                <w:rFonts w:ascii="Montserrat" w:eastAsia="Dotum" w:hAnsi="Montserrat" w:cs="Arial"/>
                <w:sz w:val="22"/>
                <w:szCs w:val="22"/>
              </w:rPr>
              <w:t>Selección</w:t>
            </w:r>
          </w:p>
        </w:tc>
      </w:tr>
      <w:tr w:rsidR="00A04C29" w:rsidRPr="00DD3A21" w14:paraId="18A6B6CF" w14:textId="77777777" w:rsidTr="000502F1">
        <w:trPr>
          <w:trHeight w:val="272"/>
          <w:jc w:val="center"/>
        </w:trPr>
        <w:tc>
          <w:tcPr>
            <w:tcW w:w="16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E6BEE2" w14:textId="77777777" w:rsidR="00A04C29" w:rsidRPr="00DD3A21" w:rsidRDefault="00A04C29" w:rsidP="000502F1">
            <w:pPr>
              <w:rPr>
                <w:rFonts w:ascii="Montserrat" w:hAnsi="Montserrat" w:cs="Arial"/>
                <w:sz w:val="22"/>
                <w:szCs w:val="22"/>
              </w:rPr>
            </w:pPr>
          </w:p>
        </w:tc>
        <w:tc>
          <w:tcPr>
            <w:tcW w:w="2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35CDE6" w14:textId="77777777" w:rsidR="00A04C29" w:rsidRPr="00DD3A21" w:rsidRDefault="00A04C29" w:rsidP="000502F1">
            <w:pPr>
              <w:widowControl w:val="0"/>
              <w:jc w:val="both"/>
              <w:rPr>
                <w:rFonts w:ascii="Montserrat" w:eastAsia="Dotum" w:hAnsi="Montserrat" w:cs="Arial"/>
                <w:sz w:val="22"/>
                <w:szCs w:val="22"/>
              </w:rPr>
            </w:pPr>
            <w:r w:rsidRPr="00DD3A21">
              <w:rPr>
                <w:rFonts w:ascii="Montserrat" w:eastAsia="Dotum" w:hAnsi="Montserrat" w:cs="Arial"/>
                <w:sz w:val="22"/>
                <w:szCs w:val="22"/>
              </w:rPr>
              <w:t>C</w:t>
            </w:r>
          </w:p>
        </w:tc>
        <w:tc>
          <w:tcPr>
            <w:tcW w:w="4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28DCAC" w14:textId="77777777" w:rsidR="00A04C29" w:rsidRPr="00DD3A21" w:rsidRDefault="00A04C29" w:rsidP="000502F1">
            <w:pPr>
              <w:widowControl w:val="0"/>
              <w:jc w:val="both"/>
              <w:rPr>
                <w:rFonts w:ascii="Montserrat" w:eastAsia="Dotum" w:hAnsi="Montserrat" w:cs="Arial"/>
                <w:sz w:val="22"/>
                <w:szCs w:val="22"/>
              </w:rPr>
            </w:pPr>
            <w:r w:rsidRPr="00DD3A21">
              <w:rPr>
                <w:rFonts w:ascii="Montserrat" w:eastAsia="Dotum" w:hAnsi="Montserrat" w:cs="Arial"/>
                <w:sz w:val="22"/>
                <w:szCs w:val="22"/>
              </w:rPr>
              <w:t>Contratación</w:t>
            </w:r>
          </w:p>
        </w:tc>
      </w:tr>
      <w:tr w:rsidR="00A04C29" w:rsidRPr="00DD3A21" w14:paraId="7377E615" w14:textId="77777777" w:rsidTr="000502F1">
        <w:trPr>
          <w:trHeight w:val="272"/>
          <w:jc w:val="center"/>
        </w:trPr>
        <w:tc>
          <w:tcPr>
            <w:tcW w:w="16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BFF4A5" w14:textId="77777777" w:rsidR="00A04C29" w:rsidRPr="00DD3A21" w:rsidRDefault="00A04C29" w:rsidP="000502F1">
            <w:pPr>
              <w:rPr>
                <w:rFonts w:ascii="Montserrat" w:hAnsi="Montserrat" w:cs="Arial"/>
                <w:sz w:val="22"/>
                <w:szCs w:val="22"/>
              </w:rPr>
            </w:pPr>
          </w:p>
        </w:tc>
        <w:tc>
          <w:tcPr>
            <w:tcW w:w="2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1948CA" w14:textId="77777777" w:rsidR="00A04C29" w:rsidRPr="00DD3A21" w:rsidRDefault="00A04C29" w:rsidP="000502F1">
            <w:pPr>
              <w:widowControl w:val="0"/>
              <w:jc w:val="both"/>
              <w:rPr>
                <w:rFonts w:ascii="Montserrat" w:eastAsia="Dotum" w:hAnsi="Montserrat" w:cs="Arial"/>
                <w:sz w:val="22"/>
                <w:szCs w:val="22"/>
              </w:rPr>
            </w:pPr>
            <w:r w:rsidRPr="00DD3A21">
              <w:rPr>
                <w:rFonts w:ascii="Montserrat" w:eastAsia="Dotum" w:hAnsi="Montserrat" w:cs="Arial"/>
                <w:sz w:val="22"/>
                <w:szCs w:val="22"/>
              </w:rPr>
              <w:t>EJ</w:t>
            </w:r>
          </w:p>
        </w:tc>
        <w:tc>
          <w:tcPr>
            <w:tcW w:w="4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0A47F9" w14:textId="77777777" w:rsidR="00A04C29" w:rsidRPr="00DD3A21" w:rsidRDefault="00A04C29" w:rsidP="000502F1">
            <w:pPr>
              <w:widowControl w:val="0"/>
              <w:jc w:val="both"/>
              <w:rPr>
                <w:rFonts w:ascii="Montserrat" w:eastAsia="Dotum" w:hAnsi="Montserrat" w:cs="Arial"/>
                <w:sz w:val="22"/>
                <w:szCs w:val="22"/>
              </w:rPr>
            </w:pPr>
            <w:r w:rsidRPr="00DD3A21">
              <w:rPr>
                <w:rFonts w:ascii="Montserrat" w:eastAsia="Dotum" w:hAnsi="Montserrat" w:cs="Arial"/>
                <w:sz w:val="22"/>
                <w:szCs w:val="22"/>
              </w:rPr>
              <w:t>Ejecución</w:t>
            </w:r>
          </w:p>
        </w:tc>
      </w:tr>
      <w:tr w:rsidR="00A04C29" w:rsidRPr="00DD3A21" w14:paraId="4530C7BB" w14:textId="77777777" w:rsidTr="000502F1">
        <w:trPr>
          <w:trHeight w:val="256"/>
          <w:jc w:val="center"/>
        </w:trPr>
        <w:tc>
          <w:tcPr>
            <w:tcW w:w="162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C2B088" w14:textId="77777777" w:rsidR="00A04C29" w:rsidRPr="00DD3A21" w:rsidRDefault="00A04C29" w:rsidP="000502F1">
            <w:pPr>
              <w:widowControl w:val="0"/>
              <w:jc w:val="both"/>
              <w:rPr>
                <w:rFonts w:ascii="Montserrat" w:eastAsia="Dotum" w:hAnsi="Montserrat" w:cs="Arial"/>
                <w:sz w:val="22"/>
                <w:szCs w:val="22"/>
              </w:rPr>
            </w:pPr>
            <w:r w:rsidRPr="00DD3A21">
              <w:rPr>
                <w:rFonts w:ascii="Montserrat" w:eastAsia="Dotum" w:hAnsi="Montserrat" w:cs="Arial"/>
                <w:sz w:val="22"/>
                <w:szCs w:val="22"/>
              </w:rPr>
              <w:t>TIPO</w:t>
            </w:r>
          </w:p>
        </w:tc>
        <w:tc>
          <w:tcPr>
            <w:tcW w:w="2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FB49D2" w14:textId="77777777" w:rsidR="00A04C29" w:rsidRPr="00DD3A21" w:rsidRDefault="00A04C29" w:rsidP="000502F1">
            <w:pPr>
              <w:widowControl w:val="0"/>
              <w:jc w:val="both"/>
              <w:rPr>
                <w:rFonts w:ascii="Montserrat" w:eastAsia="Dotum" w:hAnsi="Montserrat" w:cs="Arial"/>
                <w:sz w:val="22"/>
                <w:szCs w:val="22"/>
              </w:rPr>
            </w:pPr>
            <w:r w:rsidRPr="00DD3A21">
              <w:rPr>
                <w:rFonts w:ascii="Montserrat" w:eastAsia="Dotum" w:hAnsi="Montserrat" w:cs="Arial"/>
                <w:sz w:val="22"/>
                <w:szCs w:val="22"/>
              </w:rPr>
              <w:t>RE</w:t>
            </w:r>
          </w:p>
        </w:tc>
        <w:tc>
          <w:tcPr>
            <w:tcW w:w="4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4BACCB" w14:textId="77777777" w:rsidR="00A04C29" w:rsidRPr="00DD3A21" w:rsidRDefault="00A04C29" w:rsidP="000502F1">
            <w:pPr>
              <w:widowControl w:val="0"/>
              <w:jc w:val="both"/>
              <w:rPr>
                <w:rFonts w:ascii="Montserrat" w:eastAsia="Dotum" w:hAnsi="Montserrat" w:cs="Arial"/>
                <w:sz w:val="22"/>
                <w:szCs w:val="22"/>
              </w:rPr>
            </w:pPr>
            <w:r w:rsidRPr="00DD3A21">
              <w:rPr>
                <w:rFonts w:ascii="Montserrat" w:eastAsia="Dotum" w:hAnsi="Montserrat" w:cs="Arial"/>
                <w:sz w:val="22"/>
                <w:szCs w:val="22"/>
              </w:rPr>
              <w:t>Riesgos Económicos</w:t>
            </w:r>
          </w:p>
        </w:tc>
      </w:tr>
      <w:tr w:rsidR="00A04C29" w:rsidRPr="00DD3A21" w14:paraId="6B97009E" w14:textId="77777777" w:rsidTr="000502F1">
        <w:trPr>
          <w:trHeight w:val="272"/>
          <w:jc w:val="center"/>
        </w:trPr>
        <w:tc>
          <w:tcPr>
            <w:tcW w:w="16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6B1EA2" w14:textId="77777777" w:rsidR="00A04C29" w:rsidRPr="00DD3A21" w:rsidRDefault="00A04C29" w:rsidP="000502F1">
            <w:pPr>
              <w:rPr>
                <w:rFonts w:ascii="Montserrat" w:hAnsi="Montserrat" w:cs="Arial"/>
                <w:sz w:val="22"/>
                <w:szCs w:val="22"/>
              </w:rPr>
            </w:pPr>
          </w:p>
        </w:tc>
        <w:tc>
          <w:tcPr>
            <w:tcW w:w="2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83148D" w14:textId="77777777" w:rsidR="00A04C29" w:rsidRPr="00DD3A21" w:rsidRDefault="00A04C29" w:rsidP="000502F1">
            <w:pPr>
              <w:widowControl w:val="0"/>
              <w:jc w:val="both"/>
              <w:rPr>
                <w:rFonts w:ascii="Montserrat" w:eastAsia="Dotum" w:hAnsi="Montserrat" w:cs="Arial"/>
                <w:sz w:val="22"/>
                <w:szCs w:val="22"/>
              </w:rPr>
            </w:pPr>
            <w:r w:rsidRPr="00DD3A21">
              <w:rPr>
                <w:rFonts w:ascii="Montserrat" w:eastAsia="Dotum" w:hAnsi="Montserrat" w:cs="Arial"/>
                <w:sz w:val="22"/>
                <w:szCs w:val="22"/>
              </w:rPr>
              <w:t>RSP</w:t>
            </w:r>
          </w:p>
        </w:tc>
        <w:tc>
          <w:tcPr>
            <w:tcW w:w="4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B84E0C" w14:textId="77777777" w:rsidR="00A04C29" w:rsidRPr="00DD3A21" w:rsidRDefault="00A04C29" w:rsidP="000502F1">
            <w:pPr>
              <w:widowControl w:val="0"/>
              <w:jc w:val="both"/>
              <w:rPr>
                <w:rFonts w:ascii="Montserrat" w:eastAsia="Dotum" w:hAnsi="Montserrat" w:cs="Arial"/>
                <w:sz w:val="22"/>
                <w:szCs w:val="22"/>
              </w:rPr>
            </w:pPr>
            <w:r w:rsidRPr="00DD3A21">
              <w:rPr>
                <w:rFonts w:ascii="Montserrat" w:eastAsia="Dotum" w:hAnsi="Montserrat" w:cs="Arial"/>
                <w:sz w:val="22"/>
                <w:szCs w:val="22"/>
              </w:rPr>
              <w:t>Riesgos Sociales o Políticos</w:t>
            </w:r>
          </w:p>
        </w:tc>
      </w:tr>
      <w:tr w:rsidR="00A04C29" w:rsidRPr="00DD3A21" w14:paraId="1348C600" w14:textId="77777777" w:rsidTr="000502F1">
        <w:trPr>
          <w:trHeight w:val="272"/>
          <w:jc w:val="center"/>
        </w:trPr>
        <w:tc>
          <w:tcPr>
            <w:tcW w:w="16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FF9A92" w14:textId="77777777" w:rsidR="00A04C29" w:rsidRPr="00DD3A21" w:rsidRDefault="00A04C29" w:rsidP="000502F1">
            <w:pPr>
              <w:rPr>
                <w:rFonts w:ascii="Montserrat" w:hAnsi="Montserrat" w:cs="Arial"/>
                <w:sz w:val="22"/>
                <w:szCs w:val="22"/>
              </w:rPr>
            </w:pPr>
          </w:p>
        </w:tc>
        <w:tc>
          <w:tcPr>
            <w:tcW w:w="2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D99F8A" w14:textId="77777777" w:rsidR="00A04C29" w:rsidRPr="00DD3A21" w:rsidRDefault="00A04C29" w:rsidP="000502F1">
            <w:pPr>
              <w:widowControl w:val="0"/>
              <w:jc w:val="both"/>
              <w:rPr>
                <w:rFonts w:ascii="Montserrat" w:eastAsia="Dotum" w:hAnsi="Montserrat" w:cs="Arial"/>
                <w:sz w:val="22"/>
                <w:szCs w:val="22"/>
              </w:rPr>
            </w:pPr>
            <w:r w:rsidRPr="00DD3A21">
              <w:rPr>
                <w:rFonts w:ascii="Montserrat" w:eastAsia="Dotum" w:hAnsi="Montserrat" w:cs="Arial"/>
                <w:sz w:val="22"/>
                <w:szCs w:val="22"/>
              </w:rPr>
              <w:t>RO</w:t>
            </w:r>
          </w:p>
        </w:tc>
        <w:tc>
          <w:tcPr>
            <w:tcW w:w="4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CA5C6E" w14:textId="77777777" w:rsidR="00A04C29" w:rsidRPr="00DD3A21" w:rsidRDefault="00A04C29" w:rsidP="000502F1">
            <w:pPr>
              <w:widowControl w:val="0"/>
              <w:jc w:val="both"/>
              <w:rPr>
                <w:rFonts w:ascii="Montserrat" w:eastAsia="Dotum" w:hAnsi="Montserrat" w:cs="Arial"/>
                <w:sz w:val="22"/>
                <w:szCs w:val="22"/>
              </w:rPr>
            </w:pPr>
            <w:r w:rsidRPr="00DD3A21">
              <w:rPr>
                <w:rFonts w:ascii="Montserrat" w:eastAsia="Dotum" w:hAnsi="Montserrat" w:cs="Arial"/>
                <w:sz w:val="22"/>
                <w:szCs w:val="22"/>
              </w:rPr>
              <w:t>Riesgos Operacionales</w:t>
            </w:r>
          </w:p>
        </w:tc>
      </w:tr>
      <w:tr w:rsidR="00A04C29" w:rsidRPr="00DD3A21" w14:paraId="70031EB9" w14:textId="77777777" w:rsidTr="000502F1">
        <w:trPr>
          <w:trHeight w:val="272"/>
          <w:jc w:val="center"/>
        </w:trPr>
        <w:tc>
          <w:tcPr>
            <w:tcW w:w="16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E09FE6" w14:textId="77777777" w:rsidR="00A04C29" w:rsidRPr="00DD3A21" w:rsidRDefault="00A04C29" w:rsidP="000502F1">
            <w:pPr>
              <w:rPr>
                <w:rFonts w:ascii="Montserrat" w:hAnsi="Montserrat" w:cs="Arial"/>
                <w:sz w:val="22"/>
                <w:szCs w:val="22"/>
              </w:rPr>
            </w:pPr>
          </w:p>
        </w:tc>
        <w:tc>
          <w:tcPr>
            <w:tcW w:w="2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6339B5" w14:textId="77777777" w:rsidR="00A04C29" w:rsidRPr="00DD3A21" w:rsidRDefault="00A04C29" w:rsidP="000502F1">
            <w:pPr>
              <w:widowControl w:val="0"/>
              <w:jc w:val="both"/>
              <w:rPr>
                <w:rFonts w:ascii="Montserrat" w:hAnsi="Montserrat" w:cs="Arial"/>
                <w:sz w:val="22"/>
                <w:szCs w:val="22"/>
              </w:rPr>
            </w:pPr>
            <w:r w:rsidRPr="00DD3A21">
              <w:rPr>
                <w:rFonts w:ascii="Montserrat" w:eastAsia="Dotum" w:hAnsi="Montserrat" w:cs="Arial"/>
                <w:sz w:val="22"/>
                <w:szCs w:val="22"/>
              </w:rPr>
              <w:t>RF</w:t>
            </w:r>
            <w:r w:rsidRPr="00DD3A21">
              <w:rPr>
                <w:rFonts w:ascii="Montserrat" w:hAnsi="Montserrat" w:cs="Arial"/>
                <w:sz w:val="22"/>
                <w:szCs w:val="22"/>
              </w:rPr>
              <w:t xml:space="preserve"> </w:t>
            </w:r>
          </w:p>
        </w:tc>
        <w:tc>
          <w:tcPr>
            <w:tcW w:w="4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A9B7F6" w14:textId="77777777" w:rsidR="00A04C29" w:rsidRPr="00DD3A21" w:rsidRDefault="00A04C29" w:rsidP="000502F1">
            <w:pPr>
              <w:widowControl w:val="0"/>
              <w:jc w:val="both"/>
              <w:rPr>
                <w:rFonts w:ascii="Montserrat" w:eastAsia="Dotum" w:hAnsi="Montserrat" w:cs="Arial"/>
                <w:sz w:val="22"/>
                <w:szCs w:val="22"/>
              </w:rPr>
            </w:pPr>
            <w:r w:rsidRPr="00DD3A21">
              <w:rPr>
                <w:rFonts w:ascii="Montserrat" w:eastAsia="Dotum" w:hAnsi="Montserrat" w:cs="Arial"/>
                <w:sz w:val="22"/>
                <w:szCs w:val="22"/>
              </w:rPr>
              <w:t>Riesgos Financieros</w:t>
            </w:r>
          </w:p>
        </w:tc>
      </w:tr>
      <w:tr w:rsidR="00A04C29" w:rsidRPr="00DD3A21" w14:paraId="5675B6CF" w14:textId="77777777" w:rsidTr="000502F1">
        <w:trPr>
          <w:trHeight w:val="272"/>
          <w:jc w:val="center"/>
        </w:trPr>
        <w:tc>
          <w:tcPr>
            <w:tcW w:w="16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BE8E8D" w14:textId="77777777" w:rsidR="00A04C29" w:rsidRPr="00DD3A21" w:rsidRDefault="00A04C29" w:rsidP="000502F1">
            <w:pPr>
              <w:rPr>
                <w:rFonts w:ascii="Montserrat" w:hAnsi="Montserrat" w:cs="Arial"/>
                <w:sz w:val="22"/>
                <w:szCs w:val="22"/>
              </w:rPr>
            </w:pPr>
          </w:p>
        </w:tc>
        <w:tc>
          <w:tcPr>
            <w:tcW w:w="2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6F8E11" w14:textId="77777777" w:rsidR="00A04C29" w:rsidRPr="00DD3A21" w:rsidRDefault="00A04C29" w:rsidP="000502F1">
            <w:pPr>
              <w:widowControl w:val="0"/>
              <w:jc w:val="both"/>
              <w:rPr>
                <w:rFonts w:ascii="Montserrat" w:eastAsia="Dotum" w:hAnsi="Montserrat" w:cs="Arial"/>
                <w:sz w:val="22"/>
                <w:szCs w:val="22"/>
              </w:rPr>
            </w:pPr>
            <w:r w:rsidRPr="00DD3A21">
              <w:rPr>
                <w:rFonts w:ascii="Montserrat" w:eastAsia="Dotum" w:hAnsi="Montserrat" w:cs="Arial"/>
                <w:sz w:val="22"/>
                <w:szCs w:val="22"/>
              </w:rPr>
              <w:t>RR</w:t>
            </w:r>
          </w:p>
        </w:tc>
        <w:tc>
          <w:tcPr>
            <w:tcW w:w="4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A9E9A9" w14:textId="77777777" w:rsidR="00A04C29" w:rsidRPr="00DD3A21" w:rsidRDefault="00A04C29" w:rsidP="000502F1">
            <w:pPr>
              <w:widowControl w:val="0"/>
              <w:jc w:val="both"/>
              <w:rPr>
                <w:rFonts w:ascii="Montserrat" w:eastAsia="Dotum" w:hAnsi="Montserrat" w:cs="Arial"/>
                <w:sz w:val="22"/>
                <w:szCs w:val="22"/>
              </w:rPr>
            </w:pPr>
            <w:r w:rsidRPr="00DD3A21">
              <w:rPr>
                <w:rFonts w:ascii="Montserrat" w:eastAsia="Dotum" w:hAnsi="Montserrat" w:cs="Arial"/>
                <w:sz w:val="22"/>
                <w:szCs w:val="22"/>
              </w:rPr>
              <w:t>Riesgos Regulatorios</w:t>
            </w:r>
          </w:p>
        </w:tc>
      </w:tr>
      <w:tr w:rsidR="00A04C29" w:rsidRPr="00DD3A21" w14:paraId="29AA0C81" w14:textId="77777777" w:rsidTr="000502F1">
        <w:trPr>
          <w:trHeight w:val="272"/>
          <w:jc w:val="center"/>
        </w:trPr>
        <w:tc>
          <w:tcPr>
            <w:tcW w:w="16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F308CC" w14:textId="77777777" w:rsidR="00A04C29" w:rsidRPr="00DD3A21" w:rsidRDefault="00A04C29" w:rsidP="000502F1">
            <w:pPr>
              <w:rPr>
                <w:rFonts w:ascii="Montserrat" w:hAnsi="Montserrat" w:cs="Arial"/>
                <w:sz w:val="22"/>
                <w:szCs w:val="22"/>
              </w:rPr>
            </w:pPr>
          </w:p>
        </w:tc>
        <w:tc>
          <w:tcPr>
            <w:tcW w:w="2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A58601" w14:textId="77777777" w:rsidR="00A04C29" w:rsidRPr="00DD3A21" w:rsidRDefault="00A04C29" w:rsidP="000502F1">
            <w:pPr>
              <w:widowControl w:val="0"/>
              <w:jc w:val="both"/>
              <w:rPr>
                <w:rFonts w:ascii="Montserrat" w:eastAsia="Dotum" w:hAnsi="Montserrat" w:cs="Arial"/>
                <w:sz w:val="22"/>
                <w:szCs w:val="22"/>
              </w:rPr>
            </w:pPr>
            <w:r w:rsidRPr="00DD3A21">
              <w:rPr>
                <w:rFonts w:ascii="Montserrat" w:eastAsia="Dotum" w:hAnsi="Montserrat" w:cs="Arial"/>
                <w:sz w:val="22"/>
                <w:szCs w:val="22"/>
              </w:rPr>
              <w:t>RN</w:t>
            </w:r>
          </w:p>
        </w:tc>
        <w:tc>
          <w:tcPr>
            <w:tcW w:w="4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128CA2" w14:textId="77777777" w:rsidR="00A04C29" w:rsidRPr="00DD3A21" w:rsidRDefault="00A04C29" w:rsidP="000502F1">
            <w:pPr>
              <w:widowControl w:val="0"/>
              <w:jc w:val="both"/>
              <w:rPr>
                <w:rFonts w:ascii="Montserrat" w:eastAsia="Dotum" w:hAnsi="Montserrat" w:cs="Arial"/>
                <w:sz w:val="22"/>
                <w:szCs w:val="22"/>
              </w:rPr>
            </w:pPr>
            <w:r w:rsidRPr="00DD3A21">
              <w:rPr>
                <w:rFonts w:ascii="Montserrat" w:eastAsia="Dotum" w:hAnsi="Montserrat" w:cs="Arial"/>
                <w:sz w:val="22"/>
                <w:szCs w:val="22"/>
              </w:rPr>
              <w:t>Riesgos de la Naturaleza</w:t>
            </w:r>
          </w:p>
        </w:tc>
      </w:tr>
      <w:tr w:rsidR="00A04C29" w:rsidRPr="00DD3A21" w14:paraId="0C96B549" w14:textId="77777777" w:rsidTr="000502F1">
        <w:trPr>
          <w:trHeight w:val="272"/>
          <w:jc w:val="center"/>
        </w:trPr>
        <w:tc>
          <w:tcPr>
            <w:tcW w:w="16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AE68D5" w14:textId="77777777" w:rsidR="00A04C29" w:rsidRPr="00DD3A21" w:rsidRDefault="00A04C29" w:rsidP="000502F1">
            <w:pPr>
              <w:rPr>
                <w:rFonts w:ascii="Montserrat" w:hAnsi="Montserrat" w:cs="Arial"/>
                <w:sz w:val="22"/>
                <w:szCs w:val="22"/>
              </w:rPr>
            </w:pPr>
          </w:p>
        </w:tc>
        <w:tc>
          <w:tcPr>
            <w:tcW w:w="2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F8A784" w14:textId="77777777" w:rsidR="00A04C29" w:rsidRPr="00DD3A21" w:rsidRDefault="00A04C29" w:rsidP="000502F1">
            <w:pPr>
              <w:widowControl w:val="0"/>
              <w:jc w:val="both"/>
              <w:rPr>
                <w:rFonts w:ascii="Montserrat" w:hAnsi="Montserrat" w:cs="Arial"/>
                <w:sz w:val="22"/>
                <w:szCs w:val="22"/>
              </w:rPr>
            </w:pPr>
            <w:r w:rsidRPr="00DD3A21">
              <w:rPr>
                <w:rFonts w:ascii="Montserrat" w:eastAsia="Dotum" w:hAnsi="Montserrat" w:cs="Arial"/>
                <w:sz w:val="22"/>
                <w:szCs w:val="22"/>
              </w:rPr>
              <w:t>RA</w:t>
            </w:r>
            <w:r w:rsidRPr="00DD3A21">
              <w:rPr>
                <w:rFonts w:ascii="Montserrat" w:hAnsi="Montserrat" w:cs="Arial"/>
                <w:sz w:val="22"/>
                <w:szCs w:val="22"/>
              </w:rPr>
              <w:t xml:space="preserve"> </w:t>
            </w:r>
          </w:p>
        </w:tc>
        <w:tc>
          <w:tcPr>
            <w:tcW w:w="4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3F61C6" w14:textId="77777777" w:rsidR="00A04C29" w:rsidRPr="00DD3A21" w:rsidRDefault="00A04C29" w:rsidP="000502F1">
            <w:pPr>
              <w:widowControl w:val="0"/>
              <w:jc w:val="both"/>
              <w:rPr>
                <w:rFonts w:ascii="Montserrat" w:eastAsia="Dotum" w:hAnsi="Montserrat" w:cs="Arial"/>
                <w:sz w:val="22"/>
                <w:szCs w:val="22"/>
              </w:rPr>
            </w:pPr>
            <w:r w:rsidRPr="00DD3A21">
              <w:rPr>
                <w:rFonts w:ascii="Montserrat" w:eastAsia="Dotum" w:hAnsi="Montserrat" w:cs="Arial"/>
                <w:sz w:val="22"/>
                <w:szCs w:val="22"/>
              </w:rPr>
              <w:t>Riesgos ambientales</w:t>
            </w:r>
          </w:p>
        </w:tc>
      </w:tr>
      <w:tr w:rsidR="00A04C29" w:rsidRPr="00DD3A21" w14:paraId="19CF261D" w14:textId="77777777" w:rsidTr="000502F1">
        <w:trPr>
          <w:trHeight w:val="272"/>
          <w:jc w:val="center"/>
        </w:trPr>
        <w:tc>
          <w:tcPr>
            <w:tcW w:w="16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B56885" w14:textId="77777777" w:rsidR="00A04C29" w:rsidRPr="00DD3A21" w:rsidRDefault="00A04C29" w:rsidP="000502F1">
            <w:pPr>
              <w:rPr>
                <w:rFonts w:ascii="Montserrat" w:hAnsi="Montserrat" w:cs="Arial"/>
                <w:sz w:val="22"/>
                <w:szCs w:val="22"/>
              </w:rPr>
            </w:pPr>
          </w:p>
        </w:tc>
        <w:tc>
          <w:tcPr>
            <w:tcW w:w="2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77763B" w14:textId="77777777" w:rsidR="00A04C29" w:rsidRPr="00DD3A21" w:rsidRDefault="00A04C29" w:rsidP="000502F1">
            <w:pPr>
              <w:widowControl w:val="0"/>
              <w:jc w:val="both"/>
              <w:rPr>
                <w:rFonts w:ascii="Montserrat" w:hAnsi="Montserrat" w:cs="Arial"/>
                <w:sz w:val="22"/>
                <w:szCs w:val="22"/>
              </w:rPr>
            </w:pPr>
            <w:r w:rsidRPr="00DD3A21">
              <w:rPr>
                <w:rFonts w:ascii="Montserrat" w:eastAsia="Dotum" w:hAnsi="Montserrat" w:cs="Arial"/>
                <w:sz w:val="22"/>
                <w:szCs w:val="22"/>
              </w:rPr>
              <w:t>RT</w:t>
            </w:r>
            <w:r w:rsidRPr="00DD3A21">
              <w:rPr>
                <w:rFonts w:ascii="Montserrat" w:hAnsi="Montserrat" w:cs="Arial"/>
                <w:sz w:val="22"/>
                <w:szCs w:val="22"/>
              </w:rPr>
              <w:t xml:space="preserve"> </w:t>
            </w:r>
          </w:p>
        </w:tc>
        <w:tc>
          <w:tcPr>
            <w:tcW w:w="4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FF8CF3" w14:textId="77777777" w:rsidR="00A04C29" w:rsidRPr="00DD3A21" w:rsidRDefault="00A04C29" w:rsidP="000502F1">
            <w:pPr>
              <w:widowControl w:val="0"/>
              <w:jc w:val="both"/>
              <w:rPr>
                <w:rFonts w:ascii="Montserrat" w:eastAsia="Dotum" w:hAnsi="Montserrat" w:cs="Arial"/>
                <w:sz w:val="22"/>
                <w:szCs w:val="22"/>
              </w:rPr>
            </w:pPr>
            <w:r w:rsidRPr="00DD3A21">
              <w:rPr>
                <w:rFonts w:ascii="Montserrat" w:eastAsia="Dotum" w:hAnsi="Montserrat" w:cs="Arial"/>
                <w:sz w:val="22"/>
                <w:szCs w:val="22"/>
              </w:rPr>
              <w:t>Riesgos Tecnológicos</w:t>
            </w:r>
          </w:p>
        </w:tc>
      </w:tr>
    </w:tbl>
    <w:p w14:paraId="3AF5E63A" w14:textId="77777777" w:rsidR="00A04C29" w:rsidRPr="00DD3A21" w:rsidRDefault="00A04C29" w:rsidP="00A04C29">
      <w:pPr>
        <w:jc w:val="center"/>
        <w:rPr>
          <w:rFonts w:ascii="Montserrat" w:hAnsi="Montserrat" w:cs="Arial"/>
          <w:sz w:val="22"/>
          <w:szCs w:val="22"/>
        </w:rPr>
      </w:pPr>
      <w:r w:rsidRPr="00DD3A21">
        <w:rPr>
          <w:rFonts w:ascii="Montserrat" w:hAnsi="Montserrat" w:cs="Arial"/>
          <w:noProof/>
          <w:sz w:val="22"/>
          <w:szCs w:val="22"/>
          <w:lang w:eastAsia="es-CO"/>
        </w:rPr>
        <w:drawing>
          <wp:inline distT="0" distB="0" distL="0" distR="0" wp14:anchorId="7B22672C" wp14:editId="71DCEC08">
            <wp:extent cx="5076825" cy="3173095"/>
            <wp:effectExtent l="0" t="0" r="0" b="0"/>
            <wp:docPr id="29" name="Imagen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8"/>
                    <pic:cNvPicPr>
                      <a:picLocks/>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076825" cy="3173095"/>
                    </a:xfrm>
                    <a:prstGeom prst="rect">
                      <a:avLst/>
                    </a:prstGeom>
                    <a:noFill/>
                    <a:ln>
                      <a:noFill/>
                    </a:ln>
                  </pic:spPr>
                </pic:pic>
              </a:graphicData>
            </a:graphic>
          </wp:inline>
        </w:drawing>
      </w:r>
    </w:p>
    <w:p w14:paraId="068E01AF" w14:textId="77777777" w:rsidR="00A04C29" w:rsidRPr="00DD3A21" w:rsidRDefault="00A04C29" w:rsidP="00A04C29">
      <w:pPr>
        <w:widowControl w:val="0"/>
        <w:tabs>
          <w:tab w:val="left" w:pos="1134"/>
        </w:tabs>
        <w:jc w:val="both"/>
        <w:rPr>
          <w:rFonts w:ascii="Montserrat" w:hAnsi="Montserrat" w:cs="Arial"/>
          <w:b/>
          <w:sz w:val="22"/>
          <w:szCs w:val="22"/>
        </w:rPr>
      </w:pPr>
      <w:r w:rsidRPr="00DD3A21">
        <w:rPr>
          <w:rFonts w:ascii="Montserrat" w:hAnsi="Montserrat" w:cs="Arial"/>
          <w:b/>
          <w:sz w:val="22"/>
          <w:szCs w:val="22"/>
        </w:rPr>
        <w:t>TABLA 5 – CATEGORÍA DEL RIESGO</w:t>
      </w:r>
    </w:p>
    <w:tbl>
      <w:tblPr>
        <w:tblW w:w="4565" w:type="pct"/>
        <w:jc w:val="center"/>
        <w:tblLayout w:type="fixed"/>
        <w:tblCellMar>
          <w:left w:w="10" w:type="dxa"/>
          <w:right w:w="10" w:type="dxa"/>
        </w:tblCellMar>
        <w:tblLook w:val="0000" w:firstRow="0" w:lastRow="0" w:firstColumn="0" w:lastColumn="0" w:noHBand="0" w:noVBand="0"/>
      </w:tblPr>
      <w:tblGrid>
        <w:gridCol w:w="2600"/>
        <w:gridCol w:w="3186"/>
        <w:gridCol w:w="2488"/>
      </w:tblGrid>
      <w:tr w:rsidR="00A04C29" w:rsidRPr="00DD3A21" w14:paraId="093797AF" w14:textId="77777777" w:rsidTr="000502F1">
        <w:trPr>
          <w:jc w:val="center"/>
        </w:trPr>
        <w:tc>
          <w:tcPr>
            <w:tcW w:w="2532" w:type="dxa"/>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tcPr>
          <w:p w14:paraId="10E35C69" w14:textId="77777777" w:rsidR="00A04C29" w:rsidRPr="00DD3A21" w:rsidRDefault="00A04C29" w:rsidP="000502F1">
            <w:pPr>
              <w:widowControl w:val="0"/>
              <w:tabs>
                <w:tab w:val="left" w:pos="1134"/>
              </w:tabs>
              <w:jc w:val="both"/>
              <w:rPr>
                <w:rFonts w:ascii="Montserrat" w:hAnsi="Montserrat" w:cs="Arial"/>
                <w:b/>
                <w:color w:val="FFFFFF"/>
                <w:sz w:val="22"/>
                <w:szCs w:val="22"/>
              </w:rPr>
            </w:pPr>
            <w:r w:rsidRPr="00DD3A21">
              <w:rPr>
                <w:rFonts w:ascii="Montserrat" w:hAnsi="Montserrat" w:cs="Arial"/>
                <w:b/>
                <w:color w:val="FFFFFF"/>
                <w:sz w:val="22"/>
                <w:szCs w:val="22"/>
              </w:rPr>
              <w:t>Valoración del Riesgo</w:t>
            </w:r>
          </w:p>
        </w:tc>
        <w:tc>
          <w:tcPr>
            <w:tcW w:w="3104" w:type="dxa"/>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tcPr>
          <w:p w14:paraId="7D5CE6B5" w14:textId="77777777" w:rsidR="00A04C29" w:rsidRPr="00DD3A21" w:rsidRDefault="00A04C29" w:rsidP="000502F1">
            <w:pPr>
              <w:widowControl w:val="0"/>
              <w:tabs>
                <w:tab w:val="left" w:pos="1134"/>
              </w:tabs>
              <w:jc w:val="both"/>
              <w:rPr>
                <w:rFonts w:ascii="Montserrat" w:hAnsi="Montserrat" w:cs="Arial"/>
                <w:b/>
                <w:color w:val="FFFFFF"/>
                <w:sz w:val="22"/>
                <w:szCs w:val="22"/>
              </w:rPr>
            </w:pPr>
            <w:r w:rsidRPr="00DD3A21">
              <w:rPr>
                <w:rFonts w:ascii="Montserrat" w:hAnsi="Montserrat" w:cs="Arial"/>
                <w:b/>
                <w:color w:val="FFFFFF"/>
                <w:sz w:val="22"/>
                <w:szCs w:val="22"/>
              </w:rPr>
              <w:t>Categoría</w:t>
            </w:r>
          </w:p>
        </w:tc>
        <w:tc>
          <w:tcPr>
            <w:tcW w:w="2424" w:type="dxa"/>
            <w:tcBorders>
              <w:top w:val="single" w:sz="4" w:space="0" w:color="000000"/>
              <w:left w:val="single" w:sz="4" w:space="0" w:color="000000"/>
              <w:bottom w:val="single" w:sz="4" w:space="0" w:color="000000"/>
              <w:right w:val="single" w:sz="4" w:space="0" w:color="000000"/>
            </w:tcBorders>
            <w:shd w:val="clear" w:color="auto" w:fill="A6A6A6"/>
            <w:tcMar>
              <w:top w:w="0" w:type="dxa"/>
              <w:left w:w="10" w:type="dxa"/>
              <w:bottom w:w="0" w:type="dxa"/>
              <w:right w:w="10" w:type="dxa"/>
            </w:tcMar>
          </w:tcPr>
          <w:p w14:paraId="700BA14A" w14:textId="77777777" w:rsidR="00A04C29" w:rsidRPr="00DD3A21" w:rsidRDefault="00A04C29" w:rsidP="000502F1">
            <w:pPr>
              <w:widowControl w:val="0"/>
              <w:tabs>
                <w:tab w:val="left" w:pos="1134"/>
              </w:tabs>
              <w:jc w:val="center"/>
              <w:rPr>
                <w:rFonts w:ascii="Montserrat" w:hAnsi="Montserrat" w:cs="Arial"/>
                <w:b/>
                <w:color w:val="FFFFFF"/>
                <w:sz w:val="22"/>
                <w:szCs w:val="22"/>
              </w:rPr>
            </w:pPr>
            <w:r w:rsidRPr="00DD3A21">
              <w:rPr>
                <w:rFonts w:ascii="Montserrat" w:hAnsi="Montserrat" w:cs="Arial"/>
                <w:b/>
                <w:color w:val="FFFFFF"/>
                <w:sz w:val="22"/>
                <w:szCs w:val="22"/>
              </w:rPr>
              <w:t>Porcentaje máximo de Asignación</w:t>
            </w:r>
          </w:p>
        </w:tc>
      </w:tr>
      <w:tr w:rsidR="00A04C29" w:rsidRPr="00DD3A21" w14:paraId="627DC092" w14:textId="77777777" w:rsidTr="000502F1">
        <w:trPr>
          <w:jc w:val="center"/>
        </w:trPr>
        <w:tc>
          <w:tcPr>
            <w:tcW w:w="2532" w:type="dxa"/>
            <w:tcBorders>
              <w:top w:val="single" w:sz="4" w:space="0" w:color="000000"/>
              <w:left w:val="single" w:sz="4" w:space="0" w:color="000000"/>
              <w:bottom w:val="single" w:sz="4" w:space="0" w:color="000000"/>
              <w:right w:val="single" w:sz="4" w:space="0" w:color="000000"/>
            </w:tcBorders>
            <w:shd w:val="clear" w:color="auto" w:fill="C00000"/>
            <w:tcMar>
              <w:top w:w="0" w:type="dxa"/>
              <w:left w:w="108" w:type="dxa"/>
              <w:bottom w:w="0" w:type="dxa"/>
              <w:right w:w="108" w:type="dxa"/>
            </w:tcMar>
          </w:tcPr>
          <w:p w14:paraId="34C2DB88" w14:textId="77777777" w:rsidR="00A04C29" w:rsidRPr="00DD3A21" w:rsidRDefault="00A04C29" w:rsidP="000502F1">
            <w:pPr>
              <w:widowControl w:val="0"/>
              <w:tabs>
                <w:tab w:val="left" w:pos="1134"/>
              </w:tabs>
              <w:jc w:val="both"/>
              <w:rPr>
                <w:rFonts w:ascii="Montserrat" w:hAnsi="Montserrat" w:cs="Arial"/>
                <w:sz w:val="22"/>
                <w:szCs w:val="22"/>
              </w:rPr>
            </w:pPr>
            <w:r w:rsidRPr="00DD3A21">
              <w:rPr>
                <w:rStyle w:val="Fuentedeprrafopredeter1"/>
                <w:rFonts w:ascii="Montserrat" w:hAnsi="Montserrat" w:cs="Arial"/>
                <w:b/>
                <w:color w:val="FFFFFF"/>
                <w:sz w:val="22"/>
                <w:szCs w:val="22"/>
              </w:rPr>
              <w:t>8, 9 y 10</w:t>
            </w:r>
          </w:p>
        </w:tc>
        <w:tc>
          <w:tcPr>
            <w:tcW w:w="310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26CCAC5" w14:textId="77777777" w:rsidR="00A04C29" w:rsidRPr="00DD3A21" w:rsidRDefault="00A04C29" w:rsidP="000502F1">
            <w:pPr>
              <w:widowControl w:val="0"/>
              <w:tabs>
                <w:tab w:val="left" w:pos="1134"/>
              </w:tabs>
              <w:jc w:val="both"/>
              <w:rPr>
                <w:rFonts w:ascii="Montserrat" w:hAnsi="Montserrat" w:cs="Arial"/>
                <w:b/>
                <w:sz w:val="22"/>
                <w:szCs w:val="22"/>
              </w:rPr>
            </w:pPr>
            <w:r w:rsidRPr="00DD3A21">
              <w:rPr>
                <w:rFonts w:ascii="Montserrat" w:hAnsi="Montserrat" w:cs="Arial"/>
                <w:b/>
                <w:sz w:val="22"/>
                <w:szCs w:val="22"/>
              </w:rPr>
              <w:t>Riesgo Extremo</w:t>
            </w:r>
          </w:p>
        </w:tc>
        <w:tc>
          <w:tcPr>
            <w:tcW w:w="242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 w:type="dxa"/>
              <w:bottom w:w="0" w:type="dxa"/>
              <w:right w:w="10" w:type="dxa"/>
            </w:tcMar>
          </w:tcPr>
          <w:p w14:paraId="12ABC3A8" w14:textId="77777777" w:rsidR="00A04C29" w:rsidRPr="00DD3A21" w:rsidRDefault="00A04C29" w:rsidP="000502F1">
            <w:pPr>
              <w:widowControl w:val="0"/>
              <w:tabs>
                <w:tab w:val="left" w:pos="1134"/>
              </w:tabs>
              <w:jc w:val="center"/>
              <w:rPr>
                <w:rFonts w:ascii="Montserrat" w:hAnsi="Montserrat" w:cs="Arial"/>
                <w:b/>
                <w:sz w:val="22"/>
                <w:szCs w:val="22"/>
              </w:rPr>
            </w:pPr>
            <w:r w:rsidRPr="00DD3A21">
              <w:rPr>
                <w:rFonts w:ascii="Montserrat" w:hAnsi="Montserrat" w:cs="Arial"/>
                <w:b/>
                <w:sz w:val="22"/>
                <w:szCs w:val="22"/>
              </w:rPr>
              <w:t>Superior al 30%</w:t>
            </w:r>
          </w:p>
        </w:tc>
      </w:tr>
      <w:tr w:rsidR="00A04C29" w:rsidRPr="00DD3A21" w14:paraId="2112397B" w14:textId="77777777" w:rsidTr="000502F1">
        <w:trPr>
          <w:jc w:val="center"/>
        </w:trPr>
        <w:tc>
          <w:tcPr>
            <w:tcW w:w="2532"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tcPr>
          <w:p w14:paraId="0D519841" w14:textId="77777777" w:rsidR="00A04C29" w:rsidRPr="00DD3A21" w:rsidRDefault="00A04C29" w:rsidP="000502F1">
            <w:pPr>
              <w:widowControl w:val="0"/>
              <w:tabs>
                <w:tab w:val="left" w:pos="1134"/>
              </w:tabs>
              <w:jc w:val="both"/>
              <w:rPr>
                <w:rFonts w:ascii="Montserrat" w:hAnsi="Montserrat" w:cs="Arial"/>
                <w:b/>
                <w:sz w:val="22"/>
                <w:szCs w:val="22"/>
              </w:rPr>
            </w:pPr>
            <w:r w:rsidRPr="00DD3A21">
              <w:rPr>
                <w:rFonts w:ascii="Montserrat" w:hAnsi="Montserrat" w:cs="Arial"/>
                <w:b/>
                <w:sz w:val="22"/>
                <w:szCs w:val="22"/>
              </w:rPr>
              <w:t>6 y 7</w:t>
            </w:r>
          </w:p>
        </w:tc>
        <w:tc>
          <w:tcPr>
            <w:tcW w:w="310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E4AA8B8" w14:textId="77777777" w:rsidR="00A04C29" w:rsidRPr="00DD3A21" w:rsidRDefault="00A04C29" w:rsidP="000502F1">
            <w:pPr>
              <w:widowControl w:val="0"/>
              <w:tabs>
                <w:tab w:val="left" w:pos="1134"/>
              </w:tabs>
              <w:jc w:val="both"/>
              <w:rPr>
                <w:rFonts w:ascii="Montserrat" w:hAnsi="Montserrat" w:cs="Arial"/>
                <w:b/>
                <w:sz w:val="22"/>
                <w:szCs w:val="22"/>
              </w:rPr>
            </w:pPr>
            <w:r w:rsidRPr="00DD3A21">
              <w:rPr>
                <w:rFonts w:ascii="Montserrat" w:hAnsi="Montserrat" w:cs="Arial"/>
                <w:b/>
                <w:sz w:val="22"/>
                <w:szCs w:val="22"/>
              </w:rPr>
              <w:t>Riesgo Alto</w:t>
            </w:r>
          </w:p>
        </w:tc>
        <w:tc>
          <w:tcPr>
            <w:tcW w:w="242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 w:type="dxa"/>
              <w:bottom w:w="0" w:type="dxa"/>
              <w:right w:w="10" w:type="dxa"/>
            </w:tcMar>
          </w:tcPr>
          <w:p w14:paraId="613749AC" w14:textId="77777777" w:rsidR="00A04C29" w:rsidRPr="00DD3A21" w:rsidRDefault="00A04C29" w:rsidP="000502F1">
            <w:pPr>
              <w:widowControl w:val="0"/>
              <w:tabs>
                <w:tab w:val="left" w:pos="1134"/>
              </w:tabs>
              <w:jc w:val="center"/>
              <w:rPr>
                <w:rFonts w:ascii="Montserrat" w:hAnsi="Montserrat" w:cs="Arial"/>
                <w:b/>
                <w:sz w:val="22"/>
                <w:szCs w:val="22"/>
              </w:rPr>
            </w:pPr>
            <w:r w:rsidRPr="00DD3A21">
              <w:rPr>
                <w:rFonts w:ascii="Montserrat" w:hAnsi="Montserrat" w:cs="Arial"/>
                <w:b/>
                <w:sz w:val="22"/>
                <w:szCs w:val="22"/>
              </w:rPr>
              <w:t>16% al 30%</w:t>
            </w:r>
          </w:p>
        </w:tc>
      </w:tr>
      <w:tr w:rsidR="00A04C29" w:rsidRPr="00DD3A21" w14:paraId="000B7AB9" w14:textId="77777777" w:rsidTr="000502F1">
        <w:trPr>
          <w:jc w:val="center"/>
        </w:trPr>
        <w:tc>
          <w:tcPr>
            <w:tcW w:w="2532"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14:paraId="5333F009" w14:textId="77777777" w:rsidR="00A04C29" w:rsidRPr="00DD3A21" w:rsidRDefault="00A04C29" w:rsidP="000502F1">
            <w:pPr>
              <w:widowControl w:val="0"/>
              <w:tabs>
                <w:tab w:val="left" w:pos="1134"/>
              </w:tabs>
              <w:jc w:val="both"/>
              <w:rPr>
                <w:rFonts w:ascii="Montserrat" w:hAnsi="Montserrat" w:cs="Arial"/>
                <w:b/>
                <w:sz w:val="22"/>
                <w:szCs w:val="22"/>
              </w:rPr>
            </w:pPr>
            <w:r w:rsidRPr="00DD3A21">
              <w:rPr>
                <w:rFonts w:ascii="Montserrat" w:hAnsi="Montserrat" w:cs="Arial"/>
                <w:b/>
                <w:sz w:val="22"/>
                <w:szCs w:val="22"/>
              </w:rPr>
              <w:t>5</w:t>
            </w:r>
          </w:p>
        </w:tc>
        <w:tc>
          <w:tcPr>
            <w:tcW w:w="310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A8C66A2" w14:textId="77777777" w:rsidR="00A04C29" w:rsidRPr="00DD3A21" w:rsidRDefault="00A04C29" w:rsidP="000502F1">
            <w:pPr>
              <w:widowControl w:val="0"/>
              <w:tabs>
                <w:tab w:val="left" w:pos="1134"/>
              </w:tabs>
              <w:jc w:val="both"/>
              <w:rPr>
                <w:rFonts w:ascii="Montserrat" w:hAnsi="Montserrat" w:cs="Arial"/>
                <w:b/>
                <w:sz w:val="22"/>
                <w:szCs w:val="22"/>
              </w:rPr>
            </w:pPr>
            <w:r w:rsidRPr="00DD3A21">
              <w:rPr>
                <w:rFonts w:ascii="Montserrat" w:hAnsi="Montserrat" w:cs="Arial"/>
                <w:b/>
                <w:sz w:val="22"/>
                <w:szCs w:val="22"/>
              </w:rPr>
              <w:t>Riesgo Medio</w:t>
            </w:r>
          </w:p>
        </w:tc>
        <w:tc>
          <w:tcPr>
            <w:tcW w:w="242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 w:type="dxa"/>
              <w:bottom w:w="0" w:type="dxa"/>
              <w:right w:w="10" w:type="dxa"/>
            </w:tcMar>
          </w:tcPr>
          <w:p w14:paraId="474A14C4" w14:textId="77777777" w:rsidR="00A04C29" w:rsidRPr="00DD3A21" w:rsidRDefault="00A04C29" w:rsidP="000502F1">
            <w:pPr>
              <w:widowControl w:val="0"/>
              <w:tabs>
                <w:tab w:val="left" w:pos="1134"/>
              </w:tabs>
              <w:jc w:val="center"/>
              <w:rPr>
                <w:rFonts w:ascii="Montserrat" w:hAnsi="Montserrat" w:cs="Arial"/>
                <w:b/>
                <w:sz w:val="22"/>
                <w:szCs w:val="22"/>
              </w:rPr>
            </w:pPr>
            <w:r w:rsidRPr="00DD3A21">
              <w:rPr>
                <w:rFonts w:ascii="Montserrat" w:hAnsi="Montserrat" w:cs="Arial"/>
                <w:b/>
                <w:sz w:val="22"/>
                <w:szCs w:val="22"/>
              </w:rPr>
              <w:t>6% al 15%</w:t>
            </w:r>
          </w:p>
        </w:tc>
      </w:tr>
      <w:tr w:rsidR="00A04C29" w:rsidRPr="00DD3A21" w14:paraId="2C75E5B5" w14:textId="77777777" w:rsidTr="000502F1">
        <w:trPr>
          <w:jc w:val="center"/>
        </w:trPr>
        <w:tc>
          <w:tcPr>
            <w:tcW w:w="2532"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14:paraId="536FC4AD" w14:textId="77777777" w:rsidR="00A04C29" w:rsidRPr="00DD3A21" w:rsidRDefault="00A04C29" w:rsidP="000502F1">
            <w:pPr>
              <w:widowControl w:val="0"/>
              <w:tabs>
                <w:tab w:val="left" w:pos="1134"/>
              </w:tabs>
              <w:jc w:val="both"/>
              <w:rPr>
                <w:rFonts w:ascii="Montserrat" w:hAnsi="Montserrat" w:cs="Arial"/>
                <w:sz w:val="22"/>
                <w:szCs w:val="22"/>
              </w:rPr>
            </w:pPr>
            <w:r w:rsidRPr="00DD3A21">
              <w:rPr>
                <w:rStyle w:val="Fuentedeprrafopredeter1"/>
                <w:rFonts w:ascii="Montserrat" w:hAnsi="Montserrat" w:cs="Arial"/>
                <w:b/>
                <w:color w:val="FFFFFF"/>
                <w:sz w:val="22"/>
                <w:szCs w:val="22"/>
              </w:rPr>
              <w:t>2, 3 y 4</w:t>
            </w:r>
          </w:p>
        </w:tc>
        <w:tc>
          <w:tcPr>
            <w:tcW w:w="310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1D906E8" w14:textId="77777777" w:rsidR="00A04C29" w:rsidRPr="00DD3A21" w:rsidRDefault="00A04C29" w:rsidP="000502F1">
            <w:pPr>
              <w:widowControl w:val="0"/>
              <w:tabs>
                <w:tab w:val="left" w:pos="1134"/>
              </w:tabs>
              <w:jc w:val="both"/>
              <w:rPr>
                <w:rFonts w:ascii="Montserrat" w:hAnsi="Montserrat" w:cs="Arial"/>
                <w:b/>
                <w:sz w:val="22"/>
                <w:szCs w:val="22"/>
              </w:rPr>
            </w:pPr>
            <w:r w:rsidRPr="00DD3A21">
              <w:rPr>
                <w:rFonts w:ascii="Montserrat" w:hAnsi="Montserrat" w:cs="Arial"/>
                <w:b/>
                <w:sz w:val="22"/>
                <w:szCs w:val="22"/>
              </w:rPr>
              <w:t>Riesgo Bajo</w:t>
            </w:r>
          </w:p>
        </w:tc>
        <w:tc>
          <w:tcPr>
            <w:tcW w:w="242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 w:type="dxa"/>
              <w:bottom w:w="0" w:type="dxa"/>
              <w:right w:w="10" w:type="dxa"/>
            </w:tcMar>
          </w:tcPr>
          <w:p w14:paraId="7DEA9C2A" w14:textId="77777777" w:rsidR="00A04C29" w:rsidRPr="00DD3A21" w:rsidRDefault="00A04C29" w:rsidP="000502F1">
            <w:pPr>
              <w:widowControl w:val="0"/>
              <w:tabs>
                <w:tab w:val="left" w:pos="1134"/>
              </w:tabs>
              <w:jc w:val="center"/>
              <w:rPr>
                <w:rFonts w:ascii="Montserrat" w:hAnsi="Montserrat" w:cs="Arial"/>
                <w:b/>
                <w:sz w:val="22"/>
                <w:szCs w:val="22"/>
              </w:rPr>
            </w:pPr>
            <w:r w:rsidRPr="00DD3A21">
              <w:rPr>
                <w:rFonts w:ascii="Montserrat" w:hAnsi="Montserrat" w:cs="Arial"/>
                <w:b/>
                <w:sz w:val="22"/>
                <w:szCs w:val="22"/>
              </w:rPr>
              <w:t>5%</w:t>
            </w:r>
          </w:p>
        </w:tc>
      </w:tr>
    </w:tbl>
    <w:p w14:paraId="41FA1144" w14:textId="77777777" w:rsidR="00A04C29" w:rsidRPr="00DD3A21" w:rsidRDefault="00A04C29" w:rsidP="00A04C29">
      <w:pPr>
        <w:rPr>
          <w:rFonts w:ascii="Montserrat" w:hAnsi="Montserrat" w:cs="Arial"/>
          <w:b/>
          <w:sz w:val="22"/>
          <w:szCs w:val="22"/>
        </w:rPr>
      </w:pPr>
    </w:p>
    <w:p w14:paraId="3175469B" w14:textId="77777777" w:rsidR="00A04C29" w:rsidRPr="00DD3A21" w:rsidRDefault="00A04C29" w:rsidP="00A04C29">
      <w:pPr>
        <w:suppressAutoHyphens/>
        <w:rPr>
          <w:rFonts w:ascii="Montserrat" w:hAnsi="Montserrat" w:cs="Arial"/>
          <w:sz w:val="22"/>
          <w:szCs w:val="22"/>
        </w:rPr>
      </w:pPr>
    </w:p>
    <w:p w14:paraId="4A77E25A" w14:textId="77777777" w:rsidR="00A04C29" w:rsidRPr="00EE06E3" w:rsidRDefault="00A04C29" w:rsidP="000C603F">
      <w:pPr>
        <w:jc w:val="center"/>
        <w:rPr>
          <w:rFonts w:ascii="Montserrat" w:hAnsi="Montserrat"/>
          <w:b/>
          <w:bCs/>
          <w:sz w:val="22"/>
          <w:szCs w:val="22"/>
        </w:rPr>
      </w:pPr>
    </w:p>
    <w:sectPr w:rsidR="00A04C29" w:rsidRPr="00EE06E3" w:rsidSect="00252B69">
      <w:headerReference w:type="default" r:id="rId45"/>
      <w:footerReference w:type="default" r:id="rId46"/>
      <w:pgSz w:w="12240" w:h="20160" w:code="5"/>
      <w:pgMar w:top="1418" w:right="1467"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B487D7" w14:textId="77777777" w:rsidR="00271B4C" w:rsidRDefault="00271B4C" w:rsidP="008B51F5">
      <w:r>
        <w:separator/>
      </w:r>
    </w:p>
  </w:endnote>
  <w:endnote w:type="continuationSeparator" w:id="0">
    <w:p w14:paraId="79C97BB1" w14:textId="77777777" w:rsidR="00271B4C" w:rsidRDefault="00271B4C" w:rsidP="008B5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Montserrat">
    <w:panose1 w:val="00000500000000000000"/>
    <w:charset w:val="4D"/>
    <w:family w:val="auto"/>
    <w:pitch w:val="variable"/>
    <w:sig w:usb0="A00002FF" w:usb1="4000207B" w:usb2="00000000" w:usb3="00000000" w:csb0="00000197" w:csb1="00000000"/>
  </w:font>
  <w:font w:name="Calibri Light">
    <w:panose1 w:val="020F0302020204030204"/>
    <w:charset w:val="00"/>
    <w:family w:val="swiss"/>
    <w:pitch w:val="variable"/>
    <w:sig w:usb0="E0002A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Arial,Bold">
    <w:altName w:val="Arial"/>
    <w:panose1 w:val="020B0604020202020204"/>
    <w:charset w:val="00"/>
    <w:family w:val="auto"/>
    <w:notTrueType/>
    <w:pitch w:val="default"/>
    <w:sig w:usb0="00000003" w:usb1="00000000" w:usb2="00000000" w:usb3="00000000" w:csb0="00000001" w:csb1="00000000"/>
  </w:font>
  <w:font w:name="Arial,Italic">
    <w:altName w:val="Arial"/>
    <w:panose1 w:val="020B0604020202020204"/>
    <w:charset w:val="00"/>
    <w:family w:val="auto"/>
    <w:notTrueType/>
    <w:pitch w:val="default"/>
    <w:sig w:usb0="00000003" w:usb1="00000000" w:usb2="00000000" w:usb3="00000000" w:csb0="00000001" w:csb1="00000000"/>
  </w:font>
  <w:font w:name="Arial,BoldItalic">
    <w:altName w:val="Arial"/>
    <w:panose1 w:val="020B0604020202020204"/>
    <w:charset w:val="00"/>
    <w:family w:val="auto"/>
    <w:notTrueType/>
    <w:pitch w:val="default"/>
    <w:sig w:usb0="00000003" w:usb1="00000000" w:usb2="00000000" w:usb3="00000000" w:csb0="00000001" w:csb1="00000000"/>
  </w:font>
  <w:font w:name="Dotum">
    <w:altName w:val="돋움"/>
    <w:panose1 w:val="020B0600000101010101"/>
    <w:charset w:val="81"/>
    <w:family w:val="swiss"/>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D5364" w14:textId="0A0CBE5B" w:rsidR="00C876D6" w:rsidRDefault="001359AE">
    <w:pPr>
      <w:pStyle w:val="Piedepgina"/>
    </w:pPr>
    <w:r w:rsidRPr="00F011D9">
      <w:rPr>
        <w:rFonts w:ascii="Arial" w:hAnsi="Arial" w:cs="Arial"/>
        <w:b/>
        <w:noProof/>
        <w:sz w:val="14"/>
        <w:szCs w:val="16"/>
        <w:lang w:eastAsia="es-CO"/>
      </w:rPr>
      <mc:AlternateContent>
        <mc:Choice Requires="wps">
          <w:drawing>
            <wp:anchor distT="0" distB="0" distL="114300" distR="114300" simplePos="0" relativeHeight="251662336" behindDoc="0" locked="0" layoutInCell="1" allowOverlap="1" wp14:anchorId="25EF6873" wp14:editId="3DD3DB02">
              <wp:simplePos x="0" y="0"/>
              <wp:positionH relativeFrom="column">
                <wp:posOffset>-528844</wp:posOffset>
              </wp:positionH>
              <wp:positionV relativeFrom="paragraph">
                <wp:posOffset>194945</wp:posOffset>
              </wp:positionV>
              <wp:extent cx="1571625" cy="560705"/>
              <wp:effectExtent l="0" t="0" r="9525" b="0"/>
              <wp:wrapNone/>
              <wp:docPr id="9"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71625" cy="560705"/>
                      </a:xfrm>
                      <a:prstGeom prst="rect">
                        <a:avLst/>
                      </a:prstGeom>
                      <a:solidFill>
                        <a:srgbClr val="FFFFFF"/>
                      </a:solidFill>
                      <a:ln>
                        <a:noFill/>
                        <a:prstDash/>
                      </a:ln>
                    </wps:spPr>
                    <wps:txbx>
                      <w:txbxContent>
                        <w:p w14:paraId="0D646EFD" w14:textId="04932CDD" w:rsidR="005F22ED" w:rsidRPr="00F421E5" w:rsidRDefault="005F22ED" w:rsidP="005F22ED">
                          <w:pPr>
                            <w:pStyle w:val="NormalWeb"/>
                            <w:rPr>
                              <w:rFonts w:ascii="Montserrat" w:hAnsi="Montserrat" w:cs="Arial"/>
                              <w:b/>
                              <w:color w:val="17365D"/>
                              <w:sz w:val="12"/>
                              <w:szCs w:val="12"/>
                            </w:rPr>
                          </w:pPr>
                          <w:r w:rsidRPr="00F421E5">
                            <w:rPr>
                              <w:rFonts w:ascii="Montserrat" w:hAnsi="Montserrat" w:cs="Arial"/>
                              <w:b/>
                              <w:color w:val="17365D"/>
                              <w:kern w:val="24"/>
                              <w:sz w:val="12"/>
                              <w:szCs w:val="12"/>
                            </w:rPr>
                            <w:t>Sistema</w:t>
                          </w:r>
                          <w:r w:rsidR="00F421E5">
                            <w:rPr>
                              <w:rFonts w:ascii="Montserrat" w:hAnsi="Montserrat" w:cs="Arial"/>
                              <w:b/>
                              <w:color w:val="17365D"/>
                              <w:kern w:val="24"/>
                              <w:sz w:val="12"/>
                              <w:szCs w:val="12"/>
                            </w:rPr>
                            <w:t xml:space="preserve"> de</w:t>
                          </w:r>
                          <w:r w:rsidRPr="00F421E5">
                            <w:rPr>
                              <w:rFonts w:ascii="Montserrat" w:hAnsi="Montserrat" w:cs="Arial"/>
                              <w:b/>
                              <w:color w:val="17365D"/>
                              <w:kern w:val="24"/>
                              <w:sz w:val="12"/>
                              <w:szCs w:val="12"/>
                            </w:rPr>
                            <w:t xml:space="preserve"> Gestión de la Calidad</w:t>
                          </w:r>
                        </w:p>
                        <w:p w14:paraId="6102A105" w14:textId="77777777" w:rsidR="005F22ED" w:rsidRPr="00F421E5" w:rsidRDefault="005F22ED" w:rsidP="005F22ED">
                          <w:pPr>
                            <w:pStyle w:val="NormalWeb"/>
                            <w:rPr>
                              <w:rFonts w:ascii="Montserrat" w:hAnsi="Montserrat" w:cs="Arial"/>
                              <w:b/>
                              <w:color w:val="17365D"/>
                              <w:kern w:val="24"/>
                              <w:sz w:val="12"/>
                              <w:szCs w:val="12"/>
                            </w:rPr>
                          </w:pPr>
                          <w:r w:rsidRPr="00F421E5">
                            <w:rPr>
                              <w:rFonts w:ascii="Montserrat" w:hAnsi="Montserrat" w:cs="Arial"/>
                              <w:b/>
                              <w:color w:val="17365D"/>
                              <w:kern w:val="24"/>
                              <w:sz w:val="12"/>
                              <w:szCs w:val="12"/>
                            </w:rPr>
                            <w:t>Código: FOR-GCO-360-079</w:t>
                          </w:r>
                        </w:p>
                        <w:p w14:paraId="3CE8371A" w14:textId="57555862" w:rsidR="005F22ED" w:rsidRPr="00F421E5" w:rsidRDefault="00F421E5" w:rsidP="005F22ED">
                          <w:pPr>
                            <w:pStyle w:val="NormalWeb"/>
                            <w:rPr>
                              <w:rFonts w:ascii="Montserrat" w:hAnsi="Montserrat" w:cs="Arial"/>
                              <w:b/>
                              <w:color w:val="17365D"/>
                              <w:kern w:val="24"/>
                              <w:sz w:val="12"/>
                              <w:szCs w:val="12"/>
                            </w:rPr>
                          </w:pPr>
                          <w:r>
                            <w:rPr>
                              <w:rFonts w:ascii="Montserrat" w:hAnsi="Montserrat" w:cs="Arial"/>
                              <w:b/>
                              <w:color w:val="17365D"/>
                              <w:kern w:val="24"/>
                              <w:sz w:val="12"/>
                              <w:szCs w:val="12"/>
                            </w:rPr>
                            <w:t>Fecha aprobación: 24</w:t>
                          </w:r>
                          <w:r w:rsidR="005F22ED" w:rsidRPr="00F421E5">
                            <w:rPr>
                              <w:rFonts w:ascii="Montserrat" w:hAnsi="Montserrat" w:cs="Arial"/>
                              <w:b/>
                              <w:color w:val="17365D"/>
                              <w:kern w:val="24"/>
                              <w:sz w:val="12"/>
                              <w:szCs w:val="12"/>
                            </w:rPr>
                            <w:t>/10/2022</w:t>
                          </w:r>
                        </w:p>
                        <w:p w14:paraId="3396A4B5" w14:textId="00653C6E" w:rsidR="005F22ED" w:rsidRPr="00F421E5" w:rsidRDefault="005F22ED" w:rsidP="005F22ED">
                          <w:pPr>
                            <w:pStyle w:val="NormalWeb"/>
                            <w:rPr>
                              <w:rFonts w:ascii="Montserrat" w:hAnsi="Montserrat" w:cs="Arial"/>
                              <w:b/>
                              <w:color w:val="17365D"/>
                              <w:sz w:val="12"/>
                              <w:szCs w:val="12"/>
                            </w:rPr>
                          </w:pPr>
                          <w:r w:rsidRPr="00F421E5">
                            <w:rPr>
                              <w:rFonts w:ascii="Montserrat" w:hAnsi="Montserrat" w:cs="Arial"/>
                              <w:b/>
                              <w:color w:val="17365D"/>
                              <w:kern w:val="24"/>
                              <w:sz w:val="12"/>
                              <w:szCs w:val="12"/>
                            </w:rPr>
                            <w:t>Versión: 06</w:t>
                          </w:r>
                        </w:p>
                        <w:p w14:paraId="42AB5DB0" w14:textId="77777777" w:rsidR="001359AE" w:rsidRDefault="001359AE" w:rsidP="001359AE"/>
                      </w:txbxContent>
                    </wps:txbx>
                    <wps:bodyPr vert="horz" wrap="square" lIns="91440" tIns="45720" rIns="91440" bIns="45720" anchor="t" anchorCtr="0" compatLnSpc="0">
                      <a:noAutofit/>
                    </wps:bodyPr>
                  </wps:wsp>
                </a:graphicData>
              </a:graphic>
              <wp14:sizeRelH relativeFrom="page">
                <wp14:pctWidth>0</wp14:pctWidth>
              </wp14:sizeRelH>
              <wp14:sizeRelV relativeFrom="page">
                <wp14:pctHeight>0</wp14:pctHeight>
              </wp14:sizeRelV>
            </wp:anchor>
          </w:drawing>
        </mc:Choice>
        <mc:Fallback>
          <w:pict>
            <v:shapetype w14:anchorId="25EF6873" id="_x0000_t202" coordsize="21600,21600" o:spt="202" path="m,l,21600r21600,l21600,xe">
              <v:stroke joinstyle="miter"/>
              <v:path gradientshapeok="t" o:connecttype="rect"/>
            </v:shapetype>
            <v:shape id="Cuadro de texto 9" o:spid="_x0000_s1027" type="#_x0000_t202" style="position:absolute;margin-left:-41.65pt;margin-top:15.35pt;width:123.75pt;height:44.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" stroked="f">
              <v:textbox>
                <w:txbxContent>
                  <w:p w14:paraId="0D646EFD" w14:textId="04932CDD" w:rsidR="005F22ED" w:rsidRPr="00F421E5" w:rsidRDefault="005F22ED" w:rsidP="005F22ED">
                    <w:pPr>
                      <w:pStyle w:val="NormalWeb"/>
                      <w:rPr>
                        <w:rFonts w:ascii="Montserrat" w:hAnsi="Montserrat" w:cs="Arial"/>
                        <w:b/>
                        <w:color w:val="17365D"/>
                        <w:sz w:val="12"/>
                        <w:szCs w:val="12"/>
                      </w:rPr>
                    </w:pPr>
                    <w:r w:rsidRPr="00F421E5">
                      <w:rPr>
                        <w:rFonts w:ascii="Montserrat" w:hAnsi="Montserrat" w:cs="Arial"/>
                        <w:b/>
                        <w:color w:val="17365D"/>
                        <w:kern w:val="24"/>
                        <w:sz w:val="12"/>
                        <w:szCs w:val="12"/>
                      </w:rPr>
                      <w:t>Sistema</w:t>
                    </w:r>
                    <w:r w:rsidR="00F421E5">
                      <w:rPr>
                        <w:rFonts w:ascii="Montserrat" w:hAnsi="Montserrat" w:cs="Arial"/>
                        <w:b/>
                        <w:color w:val="17365D"/>
                        <w:kern w:val="24"/>
                        <w:sz w:val="12"/>
                        <w:szCs w:val="12"/>
                      </w:rPr>
                      <w:t xml:space="preserve"> de</w:t>
                    </w:r>
                    <w:r w:rsidRPr="00F421E5">
                      <w:rPr>
                        <w:rFonts w:ascii="Montserrat" w:hAnsi="Montserrat" w:cs="Arial"/>
                        <w:b/>
                        <w:color w:val="17365D"/>
                        <w:kern w:val="24"/>
                        <w:sz w:val="12"/>
                        <w:szCs w:val="12"/>
                      </w:rPr>
                      <w:t xml:space="preserve"> Gestión de la Calidad</w:t>
                    </w:r>
                  </w:p>
                  <w:p w14:paraId="6102A105" w14:textId="77777777" w:rsidR="005F22ED" w:rsidRPr="00F421E5" w:rsidRDefault="005F22ED" w:rsidP="005F22ED">
                    <w:pPr>
                      <w:pStyle w:val="NormalWeb"/>
                      <w:rPr>
                        <w:rFonts w:ascii="Montserrat" w:hAnsi="Montserrat" w:cs="Arial"/>
                        <w:b/>
                        <w:color w:val="17365D"/>
                        <w:kern w:val="24"/>
                        <w:sz w:val="12"/>
                        <w:szCs w:val="12"/>
                      </w:rPr>
                    </w:pPr>
                    <w:r w:rsidRPr="00F421E5">
                      <w:rPr>
                        <w:rFonts w:ascii="Montserrat" w:hAnsi="Montserrat" w:cs="Arial"/>
                        <w:b/>
                        <w:color w:val="17365D"/>
                        <w:kern w:val="24"/>
                        <w:sz w:val="12"/>
                        <w:szCs w:val="12"/>
                      </w:rPr>
                      <w:t>Código: FOR-GCO-360-079</w:t>
                    </w:r>
                  </w:p>
                  <w:p w14:paraId="3CE8371A" w14:textId="57555862" w:rsidR="005F22ED" w:rsidRPr="00F421E5" w:rsidRDefault="00F421E5" w:rsidP="005F22ED">
                    <w:pPr>
                      <w:pStyle w:val="NormalWeb"/>
                      <w:rPr>
                        <w:rFonts w:ascii="Montserrat" w:hAnsi="Montserrat" w:cs="Arial"/>
                        <w:b/>
                        <w:color w:val="17365D"/>
                        <w:kern w:val="24"/>
                        <w:sz w:val="12"/>
                        <w:szCs w:val="12"/>
                      </w:rPr>
                    </w:pPr>
                    <w:r>
                      <w:rPr>
                        <w:rFonts w:ascii="Montserrat" w:hAnsi="Montserrat" w:cs="Arial"/>
                        <w:b/>
                        <w:color w:val="17365D"/>
                        <w:kern w:val="24"/>
                        <w:sz w:val="12"/>
                        <w:szCs w:val="12"/>
                      </w:rPr>
                      <w:t>Fecha aprobación: 24</w:t>
                    </w:r>
                    <w:r w:rsidR="005F22ED" w:rsidRPr="00F421E5">
                      <w:rPr>
                        <w:rFonts w:ascii="Montserrat" w:hAnsi="Montserrat" w:cs="Arial"/>
                        <w:b/>
                        <w:color w:val="17365D"/>
                        <w:kern w:val="24"/>
                        <w:sz w:val="12"/>
                        <w:szCs w:val="12"/>
                      </w:rPr>
                      <w:t>/10/2022</w:t>
                    </w:r>
                  </w:p>
                  <w:p w14:paraId="3396A4B5" w14:textId="00653C6E" w:rsidR="005F22ED" w:rsidRPr="00F421E5" w:rsidRDefault="005F22ED" w:rsidP="005F22ED">
                    <w:pPr>
                      <w:pStyle w:val="NormalWeb"/>
                      <w:rPr>
                        <w:rFonts w:ascii="Montserrat" w:hAnsi="Montserrat" w:cs="Arial"/>
                        <w:b/>
                        <w:color w:val="17365D"/>
                        <w:sz w:val="12"/>
                        <w:szCs w:val="12"/>
                      </w:rPr>
                    </w:pPr>
                    <w:r w:rsidRPr="00F421E5">
                      <w:rPr>
                        <w:rFonts w:ascii="Montserrat" w:hAnsi="Montserrat" w:cs="Arial"/>
                        <w:b/>
                        <w:color w:val="17365D"/>
                        <w:kern w:val="24"/>
                        <w:sz w:val="12"/>
                        <w:szCs w:val="12"/>
                      </w:rPr>
                      <w:t>Versión: 06</w:t>
                    </w:r>
                  </w:p>
                  <w:p w14:paraId="42AB5DB0" w14:textId="77777777" w:rsidR="001359AE" w:rsidRDefault="001359AE" w:rsidP="001359AE"/>
                </w:txbxContent>
              </v:textbox>
            </v:shape>
          </w:pict>
        </mc:Fallback>
      </mc:AlternateContent>
    </w:r>
    <w:r w:rsidR="00C876D6">
      <w:rPr>
        <w:noProof/>
        <w:lang w:eastAsia="es-CO"/>
      </w:rPr>
      <w:drawing>
        <wp:inline distT="0" distB="0" distL="0" distR="0" wp14:anchorId="14BEF9F1" wp14:editId="499F7381">
          <wp:extent cx="5943600" cy="830580"/>
          <wp:effectExtent l="0" t="0" r="0" b="0"/>
          <wp:docPr id="14" name="Imagen 14"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5943600" cy="83058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B37BC1" w14:textId="77777777" w:rsidR="00271B4C" w:rsidRDefault="00271B4C" w:rsidP="008B51F5">
      <w:r>
        <w:separator/>
      </w:r>
    </w:p>
  </w:footnote>
  <w:footnote w:type="continuationSeparator" w:id="0">
    <w:p w14:paraId="1886E1A9" w14:textId="77777777" w:rsidR="00271B4C" w:rsidRDefault="00271B4C" w:rsidP="008B51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BE0BD" w14:textId="347C11A5" w:rsidR="008B51F5" w:rsidRDefault="005A4964" w:rsidP="005664AF">
    <w:pPr>
      <w:pStyle w:val="Encabezado"/>
      <w:tabs>
        <w:tab w:val="clear" w:pos="4419"/>
        <w:tab w:val="clear" w:pos="8838"/>
        <w:tab w:val="left" w:pos="7275"/>
      </w:tabs>
    </w:pPr>
    <w:r>
      <w:rPr>
        <w:noProof/>
        <w:lang w:eastAsia="es-CO"/>
      </w:rPr>
      <mc:AlternateContent>
        <mc:Choice Requires="wps">
          <w:drawing>
            <wp:anchor distT="0" distB="0" distL="114300" distR="114300" simplePos="0" relativeHeight="251664384" behindDoc="0" locked="0" layoutInCell="1" allowOverlap="1" wp14:anchorId="1FA041F9" wp14:editId="1925A9E7">
              <wp:simplePos x="0" y="0"/>
              <wp:positionH relativeFrom="column">
                <wp:posOffset>1494923</wp:posOffset>
              </wp:positionH>
              <wp:positionV relativeFrom="paragraph">
                <wp:posOffset>306667</wp:posOffset>
              </wp:positionV>
              <wp:extent cx="2162175" cy="552450"/>
              <wp:effectExtent l="0" t="0" r="9525"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175"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7D1E309" w14:textId="4DCBF4F8" w:rsidR="005A4964" w:rsidRPr="00F421E5" w:rsidRDefault="004B5923" w:rsidP="00B2455D">
                          <w:pPr>
                            <w:pStyle w:val="Encabezado"/>
                            <w:jc w:val="center"/>
                            <w:rPr>
                              <w:rFonts w:ascii="Montserrat" w:hAnsi="Montserrat"/>
                              <w:color w:val="0070C0"/>
                              <w:sz w:val="22"/>
                              <w:szCs w:val="22"/>
                            </w:rPr>
                          </w:pPr>
                          <w:r w:rsidRPr="00F421E5">
                            <w:rPr>
                              <w:rFonts w:ascii="Montserrat" w:hAnsi="Montserrat"/>
                              <w:b/>
                              <w:color w:val="0070C0"/>
                              <w:sz w:val="22"/>
                              <w:szCs w:val="22"/>
                            </w:rPr>
                            <w:t>PLIEGO DE CONDICIONES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A041F9" id="_x0000_t202" coordsize="21600,21600" o:spt="202" path="m,l,21600r21600,l21600,xe">
              <v:stroke joinstyle="miter"/>
              <v:path gradientshapeok="t" o:connecttype="rect"/>
            </v:shapetype>
            <v:shape id="Cuadro de texto 7" o:spid="_x0000_s1026" type="#_x0000_t202" style="position:absolute;margin-left:117.7pt;margin-top:24.15pt;width:170.25pt;height:4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" stroked="f">
              <v:textbox>
                <w:txbxContent>
                  <w:p w14:paraId="27D1E309" w14:textId="4DCBF4F8" w:rsidR="005A4964" w:rsidRPr="00F421E5" w:rsidRDefault="004B5923" w:rsidP="00B2455D">
                    <w:pPr>
                      <w:pStyle w:val="Encabezado"/>
                      <w:jc w:val="center"/>
                      <w:rPr>
                        <w:rFonts w:ascii="Montserrat" w:hAnsi="Montserrat"/>
                        <w:color w:val="0070C0"/>
                        <w:sz w:val="22"/>
                        <w:szCs w:val="22"/>
                      </w:rPr>
                    </w:pPr>
                    <w:r w:rsidRPr="00F421E5">
                      <w:rPr>
                        <w:rFonts w:ascii="Montserrat" w:hAnsi="Montserrat"/>
                        <w:b/>
                        <w:color w:val="0070C0"/>
                        <w:sz w:val="22"/>
                        <w:szCs w:val="22"/>
                      </w:rPr>
                      <w:t>PLIEGO DE CONDICIONES</w:t>
                    </w:r>
                  </w:p>
                </w:txbxContent>
              </v:textbox>
            </v:shape>
          </w:pict>
        </mc:Fallback>
      </mc:AlternateContent>
    </w:r>
    <w:r w:rsidR="00C40277">
      <w:rPr>
        <w:noProof/>
        <w:lang w:eastAsia="es-CO"/>
      </w:rPr>
      <w:drawing>
        <wp:anchor distT="0" distB="0" distL="114300" distR="114300" simplePos="0" relativeHeight="251658240" behindDoc="1" locked="0" layoutInCell="1" allowOverlap="1" wp14:anchorId="2D1A0226" wp14:editId="012EB224">
          <wp:simplePos x="0" y="0"/>
          <wp:positionH relativeFrom="margin">
            <wp:align>right</wp:align>
          </wp:positionH>
          <wp:positionV relativeFrom="paragraph">
            <wp:posOffset>6985</wp:posOffset>
          </wp:positionV>
          <wp:extent cx="2096770" cy="932180"/>
          <wp:effectExtent l="0" t="0" r="0" b="0"/>
          <wp:wrapNone/>
          <wp:docPr id="12" name="Imagen 12"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magen que contiene Interfaz de usuario gráfic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2096770" cy="932180"/>
                  </a:xfrm>
                  <a:prstGeom prst="rect">
                    <a:avLst/>
                  </a:prstGeom>
                </pic:spPr>
              </pic:pic>
            </a:graphicData>
          </a:graphic>
          <wp14:sizeRelH relativeFrom="page">
            <wp14:pctWidth>0</wp14:pctWidth>
          </wp14:sizeRelH>
          <wp14:sizeRelV relativeFrom="page">
            <wp14:pctHeight>0</wp14:pctHeight>
          </wp14:sizeRelV>
        </wp:anchor>
      </w:drawing>
    </w:r>
    <w:r w:rsidR="00C40277">
      <w:rPr>
        <w:noProof/>
        <w:lang w:eastAsia="es-CO"/>
      </w:rPr>
      <w:drawing>
        <wp:inline distT="0" distB="0" distL="0" distR="0" wp14:anchorId="2488605D" wp14:editId="6859FFAF">
          <wp:extent cx="1329043" cy="932769"/>
          <wp:effectExtent l="0" t="0" r="5080" b="0"/>
          <wp:docPr id="13" name="Imagen 13"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tipo&#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1329043" cy="932769"/>
                  </a:xfrm>
                  <a:prstGeom prst="rect">
                    <a:avLst/>
                  </a:prstGeom>
                </pic:spPr>
              </pic:pic>
            </a:graphicData>
          </a:graphic>
        </wp:inline>
      </w:drawing>
    </w:r>
    <w:r w:rsidR="005664AF">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3"/>
    <w:multiLevelType w:val="singleLevel"/>
    <w:tmpl w:val="A7CCBF70"/>
    <w:name w:val="WW8Num18"/>
    <w:lvl w:ilvl="0">
      <w:start w:val="1"/>
      <w:numFmt w:val="decimal"/>
      <w:lvlText w:val="%1."/>
      <w:lvlJc w:val="left"/>
      <w:pPr>
        <w:tabs>
          <w:tab w:val="num" w:pos="0"/>
        </w:tabs>
        <w:ind w:left="360" w:hanging="360"/>
      </w:pPr>
      <w:rPr>
        <w:b/>
        <w:bCs/>
        <w:i w:val="0"/>
      </w:rPr>
    </w:lvl>
  </w:abstractNum>
  <w:abstractNum w:abstractNumId="1" w15:restartNumberingAfterBreak="0">
    <w:nsid w:val="00000015"/>
    <w:multiLevelType w:val="multilevel"/>
    <w:tmpl w:val="FE5CD7D8"/>
    <w:name w:val="WW8Num20"/>
    <w:lvl w:ilvl="0">
      <w:start w:val="1"/>
      <w:numFmt w:val="decimal"/>
      <w:lvlText w:val="%1."/>
      <w:lvlJc w:val="left"/>
      <w:pPr>
        <w:tabs>
          <w:tab w:val="num" w:pos="525"/>
        </w:tabs>
        <w:ind w:left="525" w:hanging="525"/>
      </w:pPr>
      <w:rPr>
        <w:rFonts w:ascii="Arial" w:eastAsia="Calibri" w:hAnsi="Arial" w:cs="Arial"/>
        <w:b/>
        <w:bCs/>
        <w:sz w:val="24"/>
        <w:szCs w:val="24"/>
      </w:rPr>
    </w:lvl>
    <w:lvl w:ilvl="1">
      <w:start w:val="2"/>
      <w:numFmt w:val="decimal"/>
      <w:lvlText w:val="%1.%2"/>
      <w:lvlJc w:val="left"/>
      <w:pPr>
        <w:tabs>
          <w:tab w:val="num" w:pos="738"/>
        </w:tabs>
        <w:ind w:left="738" w:hanging="525"/>
      </w:pPr>
    </w:lvl>
    <w:lvl w:ilvl="2">
      <w:start w:val="1"/>
      <w:numFmt w:val="decimal"/>
      <w:lvlText w:val="%1.%2.%3"/>
      <w:lvlJc w:val="left"/>
      <w:pPr>
        <w:tabs>
          <w:tab w:val="num" w:pos="1146"/>
        </w:tabs>
        <w:ind w:left="1146" w:hanging="720"/>
      </w:pPr>
    </w:lvl>
    <w:lvl w:ilvl="3">
      <w:start w:val="1"/>
      <w:numFmt w:val="decimal"/>
      <w:lvlText w:val="%1.%2.%3.%4"/>
      <w:lvlJc w:val="left"/>
      <w:pPr>
        <w:tabs>
          <w:tab w:val="num" w:pos="1719"/>
        </w:tabs>
        <w:ind w:left="1719" w:hanging="1080"/>
      </w:pPr>
    </w:lvl>
    <w:lvl w:ilvl="4">
      <w:start w:val="1"/>
      <w:numFmt w:val="decimal"/>
      <w:lvlText w:val="%1.%2.%3.%4.%5"/>
      <w:lvlJc w:val="left"/>
      <w:pPr>
        <w:tabs>
          <w:tab w:val="num" w:pos="1932"/>
        </w:tabs>
        <w:ind w:left="1932" w:hanging="1080"/>
      </w:pPr>
    </w:lvl>
    <w:lvl w:ilvl="5">
      <w:start w:val="1"/>
      <w:numFmt w:val="decimal"/>
      <w:lvlText w:val="%1.%2.%3.%4.%5.%6"/>
      <w:lvlJc w:val="left"/>
      <w:pPr>
        <w:tabs>
          <w:tab w:val="num" w:pos="2505"/>
        </w:tabs>
        <w:ind w:left="2505" w:hanging="1440"/>
      </w:pPr>
    </w:lvl>
    <w:lvl w:ilvl="6">
      <w:start w:val="1"/>
      <w:numFmt w:val="decimal"/>
      <w:lvlText w:val="%1.%2.%3.%4.%5.%6.%7"/>
      <w:lvlJc w:val="left"/>
      <w:pPr>
        <w:tabs>
          <w:tab w:val="num" w:pos="2718"/>
        </w:tabs>
        <w:ind w:left="2718" w:hanging="1440"/>
      </w:pPr>
    </w:lvl>
    <w:lvl w:ilvl="7">
      <w:start w:val="1"/>
      <w:numFmt w:val="decimal"/>
      <w:lvlText w:val="%1.%2.%3.%4.%5.%6.%7.%8"/>
      <w:lvlJc w:val="left"/>
      <w:pPr>
        <w:tabs>
          <w:tab w:val="num" w:pos="3291"/>
        </w:tabs>
        <w:ind w:left="3291" w:hanging="1800"/>
      </w:pPr>
    </w:lvl>
    <w:lvl w:ilvl="8">
      <w:start w:val="1"/>
      <w:numFmt w:val="decimal"/>
      <w:lvlText w:val="%1.%2.%3.%4.%5.%6.%7.%8.%9"/>
      <w:lvlJc w:val="left"/>
      <w:pPr>
        <w:tabs>
          <w:tab w:val="num" w:pos="3504"/>
        </w:tabs>
        <w:ind w:left="3504" w:hanging="1800"/>
      </w:pPr>
    </w:lvl>
  </w:abstractNum>
  <w:abstractNum w:abstractNumId="2" w15:restartNumberingAfterBreak="0">
    <w:nsid w:val="005D0D55"/>
    <w:multiLevelType w:val="multilevel"/>
    <w:tmpl w:val="A308E48A"/>
    <w:lvl w:ilvl="0">
      <w:start w:val="1"/>
      <w:numFmt w:val="bullet"/>
      <w:lvlText w:val=""/>
      <w:lvlJc w:val="left"/>
      <w:pPr>
        <w:ind w:left="435" w:hanging="435"/>
      </w:pPr>
      <w:rPr>
        <w:rFonts w:ascii="Symbol" w:hAnsi="Symbol" w:hint="default"/>
        <w:b/>
        <w:color w:val="auto"/>
      </w:rPr>
    </w:lvl>
    <w:lvl w:ilvl="1">
      <w:start w:val="1"/>
      <w:numFmt w:val="bullet"/>
      <w:lvlText w:val=""/>
      <w:lvlJc w:val="left"/>
      <w:pPr>
        <w:ind w:left="435" w:hanging="435"/>
      </w:pPr>
      <w:rPr>
        <w:rFonts w:ascii="Wingdings" w:hAnsi="Wingdings" w:hint="default"/>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3" w15:restartNumberingAfterBreak="0">
    <w:nsid w:val="0187431C"/>
    <w:multiLevelType w:val="multilevel"/>
    <w:tmpl w:val="065A22B8"/>
    <w:lvl w:ilvl="0">
      <w:start w:val="1"/>
      <w:numFmt w:val="bullet"/>
      <w:lvlText w:val=""/>
      <w:lvlJc w:val="left"/>
      <w:pPr>
        <w:ind w:left="435" w:hanging="435"/>
      </w:pPr>
      <w:rPr>
        <w:rFonts w:ascii="Symbol" w:hAnsi="Symbol" w:hint="default"/>
        <w:b/>
        <w:color w:val="auto"/>
      </w:rPr>
    </w:lvl>
    <w:lvl w:ilvl="1">
      <w:start w:val="1"/>
      <w:numFmt w:val="decimal"/>
      <w:lvlText w:val="%1.%2."/>
      <w:lvlJc w:val="left"/>
      <w:pPr>
        <w:ind w:left="435" w:hanging="435"/>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4" w15:restartNumberingAfterBreak="0">
    <w:nsid w:val="05303C89"/>
    <w:multiLevelType w:val="hybridMultilevel"/>
    <w:tmpl w:val="AD6ED786"/>
    <w:lvl w:ilvl="0" w:tplc="FC7015A4">
      <w:start w:val="3"/>
      <w:numFmt w:val="bullet"/>
      <w:lvlText w:val="-"/>
      <w:lvlJc w:val="left"/>
      <w:pPr>
        <w:ind w:left="720" w:hanging="360"/>
      </w:pPr>
      <w:rPr>
        <w:rFonts w:ascii="Arial" w:eastAsia="Calibri" w:hAnsi="Arial" w:cs="Arial"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5" w15:restartNumberingAfterBreak="0">
    <w:nsid w:val="05566E82"/>
    <w:multiLevelType w:val="multilevel"/>
    <w:tmpl w:val="894A4D4E"/>
    <w:lvl w:ilvl="0">
      <w:start w:val="2"/>
      <w:numFmt w:val="decimal"/>
      <w:lvlText w:val="%1"/>
      <w:lvlJc w:val="left"/>
      <w:pPr>
        <w:ind w:left="440" w:hanging="440"/>
      </w:pPr>
      <w:rPr>
        <w:rFonts w:hint="default"/>
        <w:b/>
      </w:rPr>
    </w:lvl>
    <w:lvl w:ilvl="1">
      <w:start w:val="9"/>
      <w:numFmt w:val="decimal"/>
      <w:lvlText w:val="%1.%2"/>
      <w:lvlJc w:val="left"/>
      <w:pPr>
        <w:ind w:left="440" w:hanging="4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079F1DD2"/>
    <w:multiLevelType w:val="hybridMultilevel"/>
    <w:tmpl w:val="78EA2CDE"/>
    <w:lvl w:ilvl="0" w:tplc="C030616A">
      <w:start w:val="1"/>
      <w:numFmt w:val="bullet"/>
      <w:lvlText w:val=""/>
      <w:lvlJc w:val="left"/>
      <w:pPr>
        <w:ind w:left="1155" w:hanging="360"/>
      </w:pPr>
      <w:rPr>
        <w:rFonts w:ascii="Symbol" w:hAnsi="Symbol" w:hint="default"/>
        <w:color w:val="auto"/>
      </w:rPr>
    </w:lvl>
    <w:lvl w:ilvl="1" w:tplc="240A0003">
      <w:start w:val="1"/>
      <w:numFmt w:val="bullet"/>
      <w:lvlText w:val="o"/>
      <w:lvlJc w:val="left"/>
      <w:pPr>
        <w:ind w:left="1875" w:hanging="360"/>
      </w:pPr>
      <w:rPr>
        <w:rFonts w:ascii="Courier New" w:hAnsi="Courier New" w:cs="Courier New" w:hint="default"/>
      </w:rPr>
    </w:lvl>
    <w:lvl w:ilvl="2" w:tplc="240A0005">
      <w:start w:val="1"/>
      <w:numFmt w:val="bullet"/>
      <w:lvlText w:val=""/>
      <w:lvlJc w:val="left"/>
      <w:pPr>
        <w:ind w:left="2595" w:hanging="360"/>
      </w:pPr>
      <w:rPr>
        <w:rFonts w:ascii="Wingdings" w:hAnsi="Wingdings" w:hint="default"/>
      </w:rPr>
    </w:lvl>
    <w:lvl w:ilvl="3" w:tplc="240A0001">
      <w:start w:val="1"/>
      <w:numFmt w:val="bullet"/>
      <w:lvlText w:val=""/>
      <w:lvlJc w:val="left"/>
      <w:pPr>
        <w:ind w:left="3315" w:hanging="360"/>
      </w:pPr>
      <w:rPr>
        <w:rFonts w:ascii="Symbol" w:hAnsi="Symbol" w:hint="default"/>
      </w:rPr>
    </w:lvl>
    <w:lvl w:ilvl="4" w:tplc="240A0003">
      <w:start w:val="1"/>
      <w:numFmt w:val="bullet"/>
      <w:lvlText w:val="o"/>
      <w:lvlJc w:val="left"/>
      <w:pPr>
        <w:ind w:left="4035" w:hanging="360"/>
      </w:pPr>
      <w:rPr>
        <w:rFonts w:ascii="Courier New" w:hAnsi="Courier New" w:cs="Courier New" w:hint="default"/>
      </w:rPr>
    </w:lvl>
    <w:lvl w:ilvl="5" w:tplc="240A0005">
      <w:start w:val="1"/>
      <w:numFmt w:val="bullet"/>
      <w:lvlText w:val=""/>
      <w:lvlJc w:val="left"/>
      <w:pPr>
        <w:ind w:left="4755" w:hanging="360"/>
      </w:pPr>
      <w:rPr>
        <w:rFonts w:ascii="Wingdings" w:hAnsi="Wingdings" w:hint="default"/>
      </w:rPr>
    </w:lvl>
    <w:lvl w:ilvl="6" w:tplc="240A0001">
      <w:start w:val="1"/>
      <w:numFmt w:val="bullet"/>
      <w:lvlText w:val=""/>
      <w:lvlJc w:val="left"/>
      <w:pPr>
        <w:ind w:left="5475" w:hanging="360"/>
      </w:pPr>
      <w:rPr>
        <w:rFonts w:ascii="Symbol" w:hAnsi="Symbol" w:hint="default"/>
      </w:rPr>
    </w:lvl>
    <w:lvl w:ilvl="7" w:tplc="240A0003">
      <w:start w:val="1"/>
      <w:numFmt w:val="bullet"/>
      <w:lvlText w:val="o"/>
      <w:lvlJc w:val="left"/>
      <w:pPr>
        <w:ind w:left="6195" w:hanging="360"/>
      </w:pPr>
      <w:rPr>
        <w:rFonts w:ascii="Courier New" w:hAnsi="Courier New" w:cs="Courier New" w:hint="default"/>
      </w:rPr>
    </w:lvl>
    <w:lvl w:ilvl="8" w:tplc="240A0005">
      <w:start w:val="1"/>
      <w:numFmt w:val="bullet"/>
      <w:lvlText w:val=""/>
      <w:lvlJc w:val="left"/>
      <w:pPr>
        <w:ind w:left="6915" w:hanging="360"/>
      </w:pPr>
      <w:rPr>
        <w:rFonts w:ascii="Wingdings" w:hAnsi="Wingdings" w:hint="default"/>
      </w:rPr>
    </w:lvl>
  </w:abstractNum>
  <w:abstractNum w:abstractNumId="7" w15:restartNumberingAfterBreak="0">
    <w:nsid w:val="08B651C6"/>
    <w:multiLevelType w:val="multilevel"/>
    <w:tmpl w:val="D3A86F96"/>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0986781D"/>
    <w:multiLevelType w:val="multilevel"/>
    <w:tmpl w:val="D8E08EAE"/>
    <w:lvl w:ilvl="0">
      <w:start w:val="1"/>
      <w:numFmt w:val="decimal"/>
      <w:lvlText w:val="%1."/>
      <w:lvlJc w:val="left"/>
      <w:pPr>
        <w:ind w:left="720" w:hanging="360"/>
      </w:pPr>
      <w:rPr>
        <w:b/>
      </w:rPr>
    </w:lvl>
    <w:lvl w:ilvl="1">
      <w:start w:val="1"/>
      <w:numFmt w:val="decimal"/>
      <w:isLgl/>
      <w:lvlText w:val="%1.%2."/>
      <w:lvlJc w:val="left"/>
      <w:pPr>
        <w:ind w:left="765" w:hanging="405"/>
      </w:pPr>
    </w:lvl>
    <w:lvl w:ilvl="2">
      <w:start w:val="1"/>
      <w:numFmt w:val="decimal"/>
      <w:isLgl/>
      <w:lvlText w:val="%1.%2.%3."/>
      <w:lvlJc w:val="left"/>
      <w:pPr>
        <w:ind w:left="1080" w:hanging="720"/>
      </w:pPr>
    </w:lvl>
    <w:lvl w:ilvl="3">
      <w:start w:val="1"/>
      <w:numFmt w:val="decimal"/>
      <w:isLgl/>
      <w:lvlText w:val="%1.%2.%3.%4."/>
      <w:lvlJc w:val="left"/>
      <w:pPr>
        <w:ind w:left="1080" w:hanging="720"/>
      </w:pPr>
      <w:rPr>
        <w:b/>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9" w15:restartNumberingAfterBreak="0">
    <w:nsid w:val="0F1C583F"/>
    <w:multiLevelType w:val="hybridMultilevel"/>
    <w:tmpl w:val="FCEA446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E08C1276">
      <w:start w:val="1"/>
      <w:numFmt w:val="decimal"/>
      <w:lvlText w:val="%4."/>
      <w:lvlJc w:val="left"/>
      <w:pPr>
        <w:ind w:left="2880" w:hanging="360"/>
      </w:pPr>
      <w:rPr>
        <w:b/>
        <w:bCs/>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51E626F"/>
    <w:multiLevelType w:val="hybridMultilevel"/>
    <w:tmpl w:val="2DC2FBA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B3857D2"/>
    <w:multiLevelType w:val="multilevel"/>
    <w:tmpl w:val="12DE28B2"/>
    <w:lvl w:ilvl="0">
      <w:start w:val="13"/>
      <w:numFmt w:val="decimal"/>
      <w:lvlText w:val="%1."/>
      <w:lvlJc w:val="left"/>
      <w:pPr>
        <w:ind w:left="600" w:hanging="600"/>
      </w:pPr>
      <w:rPr>
        <w:rFonts w:hint="default"/>
      </w:rPr>
    </w:lvl>
    <w:lvl w:ilvl="1">
      <w:start w:val="1"/>
      <w:numFmt w:val="decimal"/>
      <w:lvlText w:val="%1.%2."/>
      <w:lvlJc w:val="left"/>
      <w:pPr>
        <w:ind w:left="600" w:hanging="60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C0362BB"/>
    <w:multiLevelType w:val="hybridMultilevel"/>
    <w:tmpl w:val="CEF87C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F49634E"/>
    <w:multiLevelType w:val="hybridMultilevel"/>
    <w:tmpl w:val="ABCC24FA"/>
    <w:lvl w:ilvl="0" w:tplc="F0CC5D3C">
      <w:start w:val="1"/>
      <w:numFmt w:val="bullet"/>
      <w:lvlText w:val=""/>
      <w:lvlJc w:val="left"/>
      <w:pPr>
        <w:ind w:left="720" w:hanging="360"/>
      </w:pPr>
      <w:rPr>
        <w:rFonts w:ascii="Symbol" w:hAnsi="Symbol" w:hint="default"/>
        <w:color w:val="000000" w:themeColor="text1"/>
      </w:rPr>
    </w:lvl>
    <w:lvl w:ilvl="1" w:tplc="12280A76">
      <w:start w:val="1"/>
      <w:numFmt w:val="bullet"/>
      <w:lvlText w:val="o"/>
      <w:lvlJc w:val="left"/>
      <w:pPr>
        <w:ind w:left="1440" w:hanging="360"/>
      </w:pPr>
      <w:rPr>
        <w:rFonts w:ascii="Courier New" w:hAnsi="Courier New" w:cs="Courier New" w:hint="default"/>
        <w:color w:val="000000" w:themeColor="text1"/>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1F9B3649"/>
    <w:multiLevelType w:val="hybridMultilevel"/>
    <w:tmpl w:val="7F78BF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38B537A"/>
    <w:multiLevelType w:val="multilevel"/>
    <w:tmpl w:val="E3A0F1EC"/>
    <w:lvl w:ilvl="0">
      <w:start w:val="1"/>
      <w:numFmt w:val="lowerRoman"/>
      <w:lvlText w:val="%1."/>
      <w:lvlJc w:val="left"/>
      <w:pPr>
        <w:ind w:left="1080" w:hanging="720"/>
      </w:pPr>
      <w:rPr>
        <w:rFonts w:ascii="Arial" w:hAnsi="Arial" w:cs="Arial"/>
        <w:sz w:val="20"/>
      </w:rPr>
    </w:lvl>
    <w:lvl w:ilvl="1">
      <w:start w:val="1"/>
      <w:numFmt w:val="lowerLetter"/>
      <w:lvlText w:val="%2."/>
      <w:lvlJc w:val="left"/>
      <w:pPr>
        <w:ind w:left="1440" w:hanging="360"/>
      </w:pPr>
    </w:lvl>
    <w:lvl w:ilvl="2">
      <w:start w:val="1"/>
      <w:numFmt w:val="bullet"/>
      <w:lvlText w:val=""/>
      <w:lvlJc w:val="left"/>
      <w:pPr>
        <w:ind w:left="606" w:hanging="180"/>
      </w:pPr>
      <w:rPr>
        <w:rFonts w:ascii="Symbol" w:hAnsi="Symbol" w:hint="default"/>
      </w:rPr>
    </w:lvl>
    <w:lvl w:ilvl="3">
      <w:start w:val="1"/>
      <w:numFmt w:val="decimal"/>
      <w:lvlText w:val="%4."/>
      <w:lvlJc w:val="left"/>
      <w:pPr>
        <w:ind w:left="360" w:hanging="360"/>
      </w:pPr>
      <w:rPr>
        <w:b/>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4330422"/>
    <w:multiLevelType w:val="hybridMultilevel"/>
    <w:tmpl w:val="99ECA0A8"/>
    <w:lvl w:ilvl="0" w:tplc="9EEA1C0E">
      <w:start w:val="1"/>
      <w:numFmt w:val="lowerLetter"/>
      <w:lvlText w:val="%1)"/>
      <w:lvlJc w:val="left"/>
      <w:pPr>
        <w:ind w:left="795" w:hanging="360"/>
      </w:pPr>
      <w:rPr>
        <w:rFonts w:hint="default"/>
      </w:rPr>
    </w:lvl>
    <w:lvl w:ilvl="1" w:tplc="240A0019" w:tentative="1">
      <w:start w:val="1"/>
      <w:numFmt w:val="lowerLetter"/>
      <w:lvlText w:val="%2."/>
      <w:lvlJc w:val="left"/>
      <w:pPr>
        <w:ind w:left="1515" w:hanging="360"/>
      </w:pPr>
    </w:lvl>
    <w:lvl w:ilvl="2" w:tplc="240A001B" w:tentative="1">
      <w:start w:val="1"/>
      <w:numFmt w:val="lowerRoman"/>
      <w:lvlText w:val="%3."/>
      <w:lvlJc w:val="right"/>
      <w:pPr>
        <w:ind w:left="2235" w:hanging="180"/>
      </w:pPr>
    </w:lvl>
    <w:lvl w:ilvl="3" w:tplc="240A000F" w:tentative="1">
      <w:start w:val="1"/>
      <w:numFmt w:val="decimal"/>
      <w:lvlText w:val="%4."/>
      <w:lvlJc w:val="left"/>
      <w:pPr>
        <w:ind w:left="2955" w:hanging="360"/>
      </w:pPr>
    </w:lvl>
    <w:lvl w:ilvl="4" w:tplc="240A0019" w:tentative="1">
      <w:start w:val="1"/>
      <w:numFmt w:val="lowerLetter"/>
      <w:lvlText w:val="%5."/>
      <w:lvlJc w:val="left"/>
      <w:pPr>
        <w:ind w:left="3675" w:hanging="360"/>
      </w:pPr>
    </w:lvl>
    <w:lvl w:ilvl="5" w:tplc="240A001B" w:tentative="1">
      <w:start w:val="1"/>
      <w:numFmt w:val="lowerRoman"/>
      <w:lvlText w:val="%6."/>
      <w:lvlJc w:val="right"/>
      <w:pPr>
        <w:ind w:left="4395" w:hanging="180"/>
      </w:pPr>
    </w:lvl>
    <w:lvl w:ilvl="6" w:tplc="240A000F" w:tentative="1">
      <w:start w:val="1"/>
      <w:numFmt w:val="decimal"/>
      <w:lvlText w:val="%7."/>
      <w:lvlJc w:val="left"/>
      <w:pPr>
        <w:ind w:left="5115" w:hanging="360"/>
      </w:pPr>
    </w:lvl>
    <w:lvl w:ilvl="7" w:tplc="240A0019" w:tentative="1">
      <w:start w:val="1"/>
      <w:numFmt w:val="lowerLetter"/>
      <w:lvlText w:val="%8."/>
      <w:lvlJc w:val="left"/>
      <w:pPr>
        <w:ind w:left="5835" w:hanging="360"/>
      </w:pPr>
    </w:lvl>
    <w:lvl w:ilvl="8" w:tplc="240A001B" w:tentative="1">
      <w:start w:val="1"/>
      <w:numFmt w:val="lowerRoman"/>
      <w:lvlText w:val="%9."/>
      <w:lvlJc w:val="right"/>
      <w:pPr>
        <w:ind w:left="6555" w:hanging="180"/>
      </w:pPr>
    </w:lvl>
  </w:abstractNum>
  <w:abstractNum w:abstractNumId="17" w15:restartNumberingAfterBreak="0">
    <w:nsid w:val="282547B0"/>
    <w:multiLevelType w:val="hybridMultilevel"/>
    <w:tmpl w:val="C77C9138"/>
    <w:lvl w:ilvl="0" w:tplc="240A0001">
      <w:start w:val="1"/>
      <w:numFmt w:val="bullet"/>
      <w:lvlText w:val=""/>
      <w:lvlJc w:val="left"/>
      <w:pPr>
        <w:ind w:left="1155" w:hanging="360"/>
      </w:pPr>
      <w:rPr>
        <w:rFonts w:ascii="Symbol" w:hAnsi="Symbol" w:hint="default"/>
      </w:rPr>
    </w:lvl>
    <w:lvl w:ilvl="1" w:tplc="240A0003">
      <w:start w:val="1"/>
      <w:numFmt w:val="bullet"/>
      <w:lvlText w:val="o"/>
      <w:lvlJc w:val="left"/>
      <w:pPr>
        <w:ind w:left="1875" w:hanging="360"/>
      </w:pPr>
      <w:rPr>
        <w:rFonts w:ascii="Courier New" w:hAnsi="Courier New" w:cs="Courier New" w:hint="default"/>
      </w:rPr>
    </w:lvl>
    <w:lvl w:ilvl="2" w:tplc="240A0005">
      <w:start w:val="1"/>
      <w:numFmt w:val="bullet"/>
      <w:lvlText w:val=""/>
      <w:lvlJc w:val="left"/>
      <w:pPr>
        <w:ind w:left="2595" w:hanging="360"/>
      </w:pPr>
      <w:rPr>
        <w:rFonts w:ascii="Wingdings" w:hAnsi="Wingdings" w:hint="default"/>
      </w:rPr>
    </w:lvl>
    <w:lvl w:ilvl="3" w:tplc="240A0001">
      <w:start w:val="1"/>
      <w:numFmt w:val="bullet"/>
      <w:lvlText w:val=""/>
      <w:lvlJc w:val="left"/>
      <w:pPr>
        <w:ind w:left="3315" w:hanging="360"/>
      </w:pPr>
      <w:rPr>
        <w:rFonts w:ascii="Symbol" w:hAnsi="Symbol" w:hint="default"/>
      </w:rPr>
    </w:lvl>
    <w:lvl w:ilvl="4" w:tplc="240A0003">
      <w:start w:val="1"/>
      <w:numFmt w:val="bullet"/>
      <w:lvlText w:val="o"/>
      <w:lvlJc w:val="left"/>
      <w:pPr>
        <w:ind w:left="4035" w:hanging="360"/>
      </w:pPr>
      <w:rPr>
        <w:rFonts w:ascii="Courier New" w:hAnsi="Courier New" w:cs="Courier New" w:hint="default"/>
      </w:rPr>
    </w:lvl>
    <w:lvl w:ilvl="5" w:tplc="240A0005">
      <w:start w:val="1"/>
      <w:numFmt w:val="bullet"/>
      <w:lvlText w:val=""/>
      <w:lvlJc w:val="left"/>
      <w:pPr>
        <w:ind w:left="4755" w:hanging="360"/>
      </w:pPr>
      <w:rPr>
        <w:rFonts w:ascii="Wingdings" w:hAnsi="Wingdings" w:hint="default"/>
      </w:rPr>
    </w:lvl>
    <w:lvl w:ilvl="6" w:tplc="240A0001">
      <w:start w:val="1"/>
      <w:numFmt w:val="bullet"/>
      <w:lvlText w:val=""/>
      <w:lvlJc w:val="left"/>
      <w:pPr>
        <w:ind w:left="5475" w:hanging="360"/>
      </w:pPr>
      <w:rPr>
        <w:rFonts w:ascii="Symbol" w:hAnsi="Symbol" w:hint="default"/>
      </w:rPr>
    </w:lvl>
    <w:lvl w:ilvl="7" w:tplc="240A0003">
      <w:start w:val="1"/>
      <w:numFmt w:val="bullet"/>
      <w:lvlText w:val="o"/>
      <w:lvlJc w:val="left"/>
      <w:pPr>
        <w:ind w:left="6195" w:hanging="360"/>
      </w:pPr>
      <w:rPr>
        <w:rFonts w:ascii="Courier New" w:hAnsi="Courier New" w:cs="Courier New" w:hint="default"/>
      </w:rPr>
    </w:lvl>
    <w:lvl w:ilvl="8" w:tplc="240A0005">
      <w:start w:val="1"/>
      <w:numFmt w:val="bullet"/>
      <w:lvlText w:val=""/>
      <w:lvlJc w:val="left"/>
      <w:pPr>
        <w:ind w:left="6915" w:hanging="360"/>
      </w:pPr>
      <w:rPr>
        <w:rFonts w:ascii="Wingdings" w:hAnsi="Wingdings" w:hint="default"/>
      </w:rPr>
    </w:lvl>
  </w:abstractNum>
  <w:abstractNum w:abstractNumId="18" w15:restartNumberingAfterBreak="0">
    <w:nsid w:val="29084D77"/>
    <w:multiLevelType w:val="multilevel"/>
    <w:tmpl w:val="EEE8D6CE"/>
    <w:lvl w:ilvl="0">
      <w:start w:val="1"/>
      <w:numFmt w:val="decimal"/>
      <w:lvlText w:val="%1."/>
      <w:lvlJc w:val="left"/>
      <w:pPr>
        <w:ind w:left="390" w:hanging="390"/>
      </w:pPr>
      <w:rPr>
        <w:b/>
        <w:bCs/>
      </w:rPr>
    </w:lvl>
    <w:lvl w:ilvl="1">
      <w:start w:val="1"/>
      <w:numFmt w:val="decimal"/>
      <w:lvlText w:val="%1.%2."/>
      <w:lvlJc w:val="left"/>
      <w:pPr>
        <w:ind w:left="720" w:hanging="720"/>
      </w:pPr>
      <w:rPr>
        <w:rFonts w:ascii="Arial" w:hAnsi="Arial" w:cs="Arial" w:hint="default"/>
        <w:b/>
        <w:sz w:val="22"/>
        <w:szCs w:val="22"/>
      </w:r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9" w15:restartNumberingAfterBreak="0">
    <w:nsid w:val="2BCB43FD"/>
    <w:multiLevelType w:val="hybridMultilevel"/>
    <w:tmpl w:val="1332D1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479504E"/>
    <w:multiLevelType w:val="hybridMultilevel"/>
    <w:tmpl w:val="414A0462"/>
    <w:lvl w:ilvl="0" w:tplc="040A0011">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578"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1" w15:restartNumberingAfterBreak="0">
    <w:nsid w:val="372373BF"/>
    <w:multiLevelType w:val="hybridMultilevel"/>
    <w:tmpl w:val="850E051C"/>
    <w:lvl w:ilvl="0" w:tplc="F558F4AA">
      <w:start w:val="1"/>
      <w:numFmt w:val="decimal"/>
      <w:lvlText w:val="%1)"/>
      <w:lvlJc w:val="left"/>
      <w:pPr>
        <w:ind w:left="720" w:hanging="360"/>
      </w:pPr>
      <w:rPr>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2" w15:restartNumberingAfterBreak="0">
    <w:nsid w:val="3A882157"/>
    <w:multiLevelType w:val="hybridMultilevel"/>
    <w:tmpl w:val="078E45F4"/>
    <w:lvl w:ilvl="0" w:tplc="240A0019">
      <w:start w:val="1"/>
      <w:numFmt w:val="lowerLetter"/>
      <w:lvlText w:val="%1."/>
      <w:lvlJc w:val="left"/>
      <w:pPr>
        <w:ind w:left="1004" w:hanging="360"/>
      </w:pPr>
    </w:lvl>
    <w:lvl w:ilvl="1" w:tplc="0B725B98">
      <w:start w:val="1"/>
      <w:numFmt w:val="lowerLetter"/>
      <w:lvlText w:val="%2."/>
      <w:lvlJc w:val="left"/>
      <w:pPr>
        <w:ind w:left="360" w:hanging="360"/>
      </w:pPr>
      <w:rPr>
        <w:b/>
        <w:bCs/>
      </w:rPr>
    </w:lvl>
    <w:lvl w:ilvl="2" w:tplc="040A001B" w:tentative="1">
      <w:start w:val="1"/>
      <w:numFmt w:val="lowerRoman"/>
      <w:lvlText w:val="%3."/>
      <w:lvlJc w:val="right"/>
      <w:pPr>
        <w:ind w:left="2444" w:hanging="180"/>
      </w:pPr>
    </w:lvl>
    <w:lvl w:ilvl="3" w:tplc="040A000F" w:tentative="1">
      <w:start w:val="1"/>
      <w:numFmt w:val="decimal"/>
      <w:lvlText w:val="%4."/>
      <w:lvlJc w:val="left"/>
      <w:pPr>
        <w:ind w:left="3164" w:hanging="360"/>
      </w:pPr>
    </w:lvl>
    <w:lvl w:ilvl="4" w:tplc="EF204476">
      <w:start w:val="1"/>
      <w:numFmt w:val="lowerLetter"/>
      <w:lvlText w:val="%5."/>
      <w:lvlJc w:val="left"/>
      <w:pPr>
        <w:ind w:left="360" w:hanging="360"/>
      </w:pPr>
      <w:rPr>
        <w:b/>
        <w:bCs/>
      </w:rPr>
    </w:lvl>
    <w:lvl w:ilvl="5" w:tplc="040A001B" w:tentative="1">
      <w:start w:val="1"/>
      <w:numFmt w:val="lowerRoman"/>
      <w:lvlText w:val="%6."/>
      <w:lvlJc w:val="right"/>
      <w:pPr>
        <w:ind w:left="4604" w:hanging="180"/>
      </w:pPr>
    </w:lvl>
    <w:lvl w:ilvl="6" w:tplc="040A000F" w:tentative="1">
      <w:start w:val="1"/>
      <w:numFmt w:val="decimal"/>
      <w:lvlText w:val="%7."/>
      <w:lvlJc w:val="left"/>
      <w:pPr>
        <w:ind w:left="5324" w:hanging="360"/>
      </w:pPr>
    </w:lvl>
    <w:lvl w:ilvl="7" w:tplc="040A0019" w:tentative="1">
      <w:start w:val="1"/>
      <w:numFmt w:val="lowerLetter"/>
      <w:lvlText w:val="%8."/>
      <w:lvlJc w:val="left"/>
      <w:pPr>
        <w:ind w:left="6044" w:hanging="360"/>
      </w:pPr>
    </w:lvl>
    <w:lvl w:ilvl="8" w:tplc="040A001B" w:tentative="1">
      <w:start w:val="1"/>
      <w:numFmt w:val="lowerRoman"/>
      <w:lvlText w:val="%9."/>
      <w:lvlJc w:val="right"/>
      <w:pPr>
        <w:ind w:left="6764" w:hanging="180"/>
      </w:pPr>
    </w:lvl>
  </w:abstractNum>
  <w:abstractNum w:abstractNumId="23" w15:restartNumberingAfterBreak="0">
    <w:nsid w:val="3BC660BC"/>
    <w:multiLevelType w:val="hybridMultilevel"/>
    <w:tmpl w:val="BFB8668E"/>
    <w:lvl w:ilvl="0" w:tplc="C28AA808">
      <w:start w:val="1"/>
      <w:numFmt w:val="lowerLetter"/>
      <w:lvlText w:val="%1)"/>
      <w:lvlJc w:val="left"/>
      <w:pPr>
        <w:ind w:left="644" w:hanging="360"/>
      </w:pPr>
      <w:rPr>
        <w:rFonts w:ascii="Montserrat" w:eastAsia="Arial" w:hAnsi="Montserrat" w:cs="Arial" w:hint="default"/>
        <w:b/>
        <w:bCs/>
        <w:spacing w:val="-2"/>
        <w:w w:val="99"/>
        <w:sz w:val="22"/>
        <w:szCs w:val="22"/>
        <w:lang w:val="es-ES" w:eastAsia="en-US" w:bidi="ar-SA"/>
      </w:rPr>
    </w:lvl>
    <w:lvl w:ilvl="1" w:tplc="B8DEC87C">
      <w:numFmt w:val="bullet"/>
      <w:lvlText w:val="•"/>
      <w:lvlJc w:val="left"/>
      <w:pPr>
        <w:ind w:left="2066" w:hanging="360"/>
      </w:pPr>
      <w:rPr>
        <w:rFonts w:hint="default"/>
        <w:lang w:val="es-ES" w:eastAsia="en-US" w:bidi="ar-SA"/>
      </w:rPr>
    </w:lvl>
    <w:lvl w:ilvl="2" w:tplc="B7A4B3BA">
      <w:numFmt w:val="bullet"/>
      <w:lvlText w:val="•"/>
      <w:lvlJc w:val="left"/>
      <w:pPr>
        <w:ind w:left="2992" w:hanging="360"/>
      </w:pPr>
      <w:rPr>
        <w:rFonts w:hint="default"/>
        <w:lang w:val="es-ES" w:eastAsia="en-US" w:bidi="ar-SA"/>
      </w:rPr>
    </w:lvl>
    <w:lvl w:ilvl="3" w:tplc="94A2B364">
      <w:numFmt w:val="bullet"/>
      <w:lvlText w:val="•"/>
      <w:lvlJc w:val="left"/>
      <w:pPr>
        <w:ind w:left="3918" w:hanging="360"/>
      </w:pPr>
      <w:rPr>
        <w:rFonts w:hint="default"/>
        <w:lang w:val="es-ES" w:eastAsia="en-US" w:bidi="ar-SA"/>
      </w:rPr>
    </w:lvl>
    <w:lvl w:ilvl="4" w:tplc="A3522826">
      <w:numFmt w:val="bullet"/>
      <w:lvlText w:val="•"/>
      <w:lvlJc w:val="left"/>
      <w:pPr>
        <w:ind w:left="4844" w:hanging="360"/>
      </w:pPr>
      <w:rPr>
        <w:rFonts w:hint="default"/>
        <w:lang w:val="es-ES" w:eastAsia="en-US" w:bidi="ar-SA"/>
      </w:rPr>
    </w:lvl>
    <w:lvl w:ilvl="5" w:tplc="A3A69F78">
      <w:numFmt w:val="bullet"/>
      <w:lvlText w:val="•"/>
      <w:lvlJc w:val="left"/>
      <w:pPr>
        <w:ind w:left="5770" w:hanging="360"/>
      </w:pPr>
      <w:rPr>
        <w:rFonts w:hint="default"/>
        <w:lang w:val="es-ES" w:eastAsia="en-US" w:bidi="ar-SA"/>
      </w:rPr>
    </w:lvl>
    <w:lvl w:ilvl="6" w:tplc="4164283E">
      <w:numFmt w:val="bullet"/>
      <w:lvlText w:val="•"/>
      <w:lvlJc w:val="left"/>
      <w:pPr>
        <w:ind w:left="6696" w:hanging="360"/>
      </w:pPr>
      <w:rPr>
        <w:rFonts w:hint="default"/>
        <w:lang w:val="es-ES" w:eastAsia="en-US" w:bidi="ar-SA"/>
      </w:rPr>
    </w:lvl>
    <w:lvl w:ilvl="7" w:tplc="439C3E08">
      <w:numFmt w:val="bullet"/>
      <w:lvlText w:val="•"/>
      <w:lvlJc w:val="left"/>
      <w:pPr>
        <w:ind w:left="7622" w:hanging="360"/>
      </w:pPr>
      <w:rPr>
        <w:rFonts w:hint="default"/>
        <w:lang w:val="es-ES" w:eastAsia="en-US" w:bidi="ar-SA"/>
      </w:rPr>
    </w:lvl>
    <w:lvl w:ilvl="8" w:tplc="18A6DA00">
      <w:numFmt w:val="bullet"/>
      <w:lvlText w:val="•"/>
      <w:lvlJc w:val="left"/>
      <w:pPr>
        <w:ind w:left="8548" w:hanging="360"/>
      </w:pPr>
      <w:rPr>
        <w:rFonts w:hint="default"/>
        <w:lang w:val="es-ES" w:eastAsia="en-US" w:bidi="ar-SA"/>
      </w:rPr>
    </w:lvl>
  </w:abstractNum>
  <w:abstractNum w:abstractNumId="24" w15:restartNumberingAfterBreak="0">
    <w:nsid w:val="3FAC7DF9"/>
    <w:multiLevelType w:val="hybridMultilevel"/>
    <w:tmpl w:val="233AC0F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5" w15:restartNumberingAfterBreak="0">
    <w:nsid w:val="4228361A"/>
    <w:multiLevelType w:val="hybridMultilevel"/>
    <w:tmpl w:val="A0E8538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DAE5E6D"/>
    <w:multiLevelType w:val="multilevel"/>
    <w:tmpl w:val="8F30CFE6"/>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55DE6535"/>
    <w:multiLevelType w:val="hybridMultilevel"/>
    <w:tmpl w:val="FF122000"/>
    <w:lvl w:ilvl="0" w:tplc="5AF61FA2">
      <w:numFmt w:val="bullet"/>
      <w:lvlText w:val="-"/>
      <w:lvlJc w:val="left"/>
      <w:pPr>
        <w:ind w:left="720" w:hanging="360"/>
      </w:pPr>
      <w:rPr>
        <w:rFonts w:ascii="Arial" w:eastAsia="Arial"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57133EAD"/>
    <w:multiLevelType w:val="multilevel"/>
    <w:tmpl w:val="065A22B8"/>
    <w:lvl w:ilvl="0">
      <w:start w:val="1"/>
      <w:numFmt w:val="bullet"/>
      <w:lvlText w:val=""/>
      <w:lvlJc w:val="left"/>
      <w:pPr>
        <w:ind w:left="435" w:hanging="435"/>
      </w:pPr>
      <w:rPr>
        <w:rFonts w:ascii="Symbol" w:hAnsi="Symbol" w:hint="default"/>
        <w:b/>
        <w:color w:val="auto"/>
      </w:rPr>
    </w:lvl>
    <w:lvl w:ilvl="1">
      <w:start w:val="1"/>
      <w:numFmt w:val="decimal"/>
      <w:lvlText w:val="%1.%2."/>
      <w:lvlJc w:val="left"/>
      <w:pPr>
        <w:ind w:left="435" w:hanging="435"/>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9" w15:restartNumberingAfterBreak="0">
    <w:nsid w:val="589E6F2C"/>
    <w:multiLevelType w:val="hybridMultilevel"/>
    <w:tmpl w:val="1FC42150"/>
    <w:lvl w:ilvl="0" w:tplc="6F00D794">
      <w:start w:val="1"/>
      <w:numFmt w:val="lowerLetter"/>
      <w:lvlText w:val="%1)"/>
      <w:lvlJc w:val="left"/>
      <w:pPr>
        <w:ind w:left="720" w:hanging="360"/>
      </w:pPr>
      <w:rPr>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0" w15:restartNumberingAfterBreak="0">
    <w:nsid w:val="58FD261C"/>
    <w:multiLevelType w:val="hybridMultilevel"/>
    <w:tmpl w:val="2BAA737A"/>
    <w:lvl w:ilvl="0" w:tplc="837C904C">
      <w:start w:val="1"/>
      <w:numFmt w:val="lowerLetter"/>
      <w:lvlText w:val="%1)"/>
      <w:lvlJc w:val="left"/>
      <w:pPr>
        <w:ind w:left="720" w:hanging="360"/>
      </w:pPr>
      <w:rPr>
        <w:rFonts w:hint="default"/>
        <w:b/>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A1E06CD"/>
    <w:multiLevelType w:val="hybridMultilevel"/>
    <w:tmpl w:val="0BE841BA"/>
    <w:lvl w:ilvl="0" w:tplc="240A0001">
      <w:start w:val="1"/>
      <w:numFmt w:val="bullet"/>
      <w:lvlText w:val=""/>
      <w:lvlJc w:val="left"/>
      <w:pPr>
        <w:ind w:left="1155" w:hanging="360"/>
      </w:pPr>
      <w:rPr>
        <w:rFonts w:ascii="Symbol" w:hAnsi="Symbol" w:hint="default"/>
      </w:rPr>
    </w:lvl>
    <w:lvl w:ilvl="1" w:tplc="240A0003">
      <w:start w:val="1"/>
      <w:numFmt w:val="bullet"/>
      <w:lvlText w:val="o"/>
      <w:lvlJc w:val="left"/>
      <w:pPr>
        <w:ind w:left="1875" w:hanging="360"/>
      </w:pPr>
      <w:rPr>
        <w:rFonts w:ascii="Courier New" w:hAnsi="Courier New" w:cs="Courier New" w:hint="default"/>
      </w:rPr>
    </w:lvl>
    <w:lvl w:ilvl="2" w:tplc="240A0005">
      <w:start w:val="1"/>
      <w:numFmt w:val="bullet"/>
      <w:lvlText w:val=""/>
      <w:lvlJc w:val="left"/>
      <w:pPr>
        <w:ind w:left="2595" w:hanging="360"/>
      </w:pPr>
      <w:rPr>
        <w:rFonts w:ascii="Wingdings" w:hAnsi="Wingdings" w:hint="default"/>
      </w:rPr>
    </w:lvl>
    <w:lvl w:ilvl="3" w:tplc="240A0001">
      <w:start w:val="1"/>
      <w:numFmt w:val="bullet"/>
      <w:lvlText w:val=""/>
      <w:lvlJc w:val="left"/>
      <w:pPr>
        <w:ind w:left="3315" w:hanging="360"/>
      </w:pPr>
      <w:rPr>
        <w:rFonts w:ascii="Symbol" w:hAnsi="Symbol" w:hint="default"/>
      </w:rPr>
    </w:lvl>
    <w:lvl w:ilvl="4" w:tplc="240A0003">
      <w:start w:val="1"/>
      <w:numFmt w:val="bullet"/>
      <w:lvlText w:val="o"/>
      <w:lvlJc w:val="left"/>
      <w:pPr>
        <w:ind w:left="4035" w:hanging="360"/>
      </w:pPr>
      <w:rPr>
        <w:rFonts w:ascii="Courier New" w:hAnsi="Courier New" w:cs="Courier New" w:hint="default"/>
      </w:rPr>
    </w:lvl>
    <w:lvl w:ilvl="5" w:tplc="240A0005">
      <w:start w:val="1"/>
      <w:numFmt w:val="bullet"/>
      <w:lvlText w:val=""/>
      <w:lvlJc w:val="left"/>
      <w:pPr>
        <w:ind w:left="4755" w:hanging="360"/>
      </w:pPr>
      <w:rPr>
        <w:rFonts w:ascii="Wingdings" w:hAnsi="Wingdings" w:hint="default"/>
      </w:rPr>
    </w:lvl>
    <w:lvl w:ilvl="6" w:tplc="240A0001">
      <w:start w:val="1"/>
      <w:numFmt w:val="bullet"/>
      <w:lvlText w:val=""/>
      <w:lvlJc w:val="left"/>
      <w:pPr>
        <w:ind w:left="5475" w:hanging="360"/>
      </w:pPr>
      <w:rPr>
        <w:rFonts w:ascii="Symbol" w:hAnsi="Symbol" w:hint="default"/>
      </w:rPr>
    </w:lvl>
    <w:lvl w:ilvl="7" w:tplc="240A0003">
      <w:start w:val="1"/>
      <w:numFmt w:val="bullet"/>
      <w:lvlText w:val="o"/>
      <w:lvlJc w:val="left"/>
      <w:pPr>
        <w:ind w:left="6195" w:hanging="360"/>
      </w:pPr>
      <w:rPr>
        <w:rFonts w:ascii="Courier New" w:hAnsi="Courier New" w:cs="Courier New" w:hint="default"/>
      </w:rPr>
    </w:lvl>
    <w:lvl w:ilvl="8" w:tplc="240A0005">
      <w:start w:val="1"/>
      <w:numFmt w:val="bullet"/>
      <w:lvlText w:val=""/>
      <w:lvlJc w:val="left"/>
      <w:pPr>
        <w:ind w:left="6915" w:hanging="360"/>
      </w:pPr>
      <w:rPr>
        <w:rFonts w:ascii="Wingdings" w:hAnsi="Wingdings" w:hint="default"/>
      </w:rPr>
    </w:lvl>
  </w:abstractNum>
  <w:abstractNum w:abstractNumId="32" w15:restartNumberingAfterBreak="0">
    <w:nsid w:val="5B701977"/>
    <w:multiLevelType w:val="multilevel"/>
    <w:tmpl w:val="5F0474BA"/>
    <w:lvl w:ilvl="0">
      <w:start w:val="1"/>
      <w:numFmt w:val="decimal"/>
      <w:lvlText w:val="%1."/>
      <w:lvlJc w:val="left"/>
      <w:pPr>
        <w:tabs>
          <w:tab w:val="num" w:pos="390"/>
        </w:tabs>
        <w:ind w:left="390" w:hanging="390"/>
      </w:pPr>
    </w:lvl>
    <w:lvl w:ilvl="1">
      <w:start w:val="3"/>
      <w:numFmt w:val="decimal"/>
      <w:lvlText w:val="%1.%2."/>
      <w:lvlJc w:val="left"/>
      <w:pPr>
        <w:tabs>
          <w:tab w:val="num" w:pos="1080"/>
        </w:tabs>
        <w:ind w:left="1080" w:hanging="720"/>
      </w:pPr>
    </w:lvl>
    <w:lvl w:ilvl="2">
      <w:start w:val="1"/>
      <w:numFmt w:val="decimal"/>
      <w:lvlText w:val="%1.%2.%3."/>
      <w:lvlJc w:val="left"/>
      <w:pPr>
        <w:tabs>
          <w:tab w:val="num" w:pos="1440"/>
        </w:tabs>
        <w:ind w:left="1440" w:hanging="720"/>
      </w:pPr>
    </w:lvl>
    <w:lvl w:ilvl="3">
      <w:start w:val="1"/>
      <w:numFmt w:val="decimal"/>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5040"/>
        </w:tabs>
        <w:ind w:left="5040" w:hanging="2160"/>
      </w:pPr>
    </w:lvl>
  </w:abstractNum>
  <w:abstractNum w:abstractNumId="33" w15:restartNumberingAfterBreak="0">
    <w:nsid w:val="5FAC0D40"/>
    <w:multiLevelType w:val="hybridMultilevel"/>
    <w:tmpl w:val="EE1087BC"/>
    <w:lvl w:ilvl="0" w:tplc="240A0001">
      <w:start w:val="1"/>
      <w:numFmt w:val="bullet"/>
      <w:lvlText w:val=""/>
      <w:lvlJc w:val="left"/>
      <w:pPr>
        <w:ind w:left="1155" w:hanging="360"/>
      </w:pPr>
      <w:rPr>
        <w:rFonts w:ascii="Symbol" w:hAnsi="Symbol" w:hint="default"/>
      </w:rPr>
    </w:lvl>
    <w:lvl w:ilvl="1" w:tplc="240A0003">
      <w:start w:val="1"/>
      <w:numFmt w:val="bullet"/>
      <w:lvlText w:val="o"/>
      <w:lvlJc w:val="left"/>
      <w:pPr>
        <w:ind w:left="1875" w:hanging="360"/>
      </w:pPr>
      <w:rPr>
        <w:rFonts w:ascii="Courier New" w:hAnsi="Courier New" w:cs="Courier New" w:hint="default"/>
      </w:rPr>
    </w:lvl>
    <w:lvl w:ilvl="2" w:tplc="240A0005">
      <w:start w:val="1"/>
      <w:numFmt w:val="bullet"/>
      <w:lvlText w:val=""/>
      <w:lvlJc w:val="left"/>
      <w:pPr>
        <w:ind w:left="2595" w:hanging="360"/>
      </w:pPr>
      <w:rPr>
        <w:rFonts w:ascii="Wingdings" w:hAnsi="Wingdings" w:hint="default"/>
      </w:rPr>
    </w:lvl>
    <w:lvl w:ilvl="3" w:tplc="240A0001">
      <w:start w:val="1"/>
      <w:numFmt w:val="bullet"/>
      <w:lvlText w:val=""/>
      <w:lvlJc w:val="left"/>
      <w:pPr>
        <w:ind w:left="3315" w:hanging="360"/>
      </w:pPr>
      <w:rPr>
        <w:rFonts w:ascii="Symbol" w:hAnsi="Symbol" w:hint="default"/>
      </w:rPr>
    </w:lvl>
    <w:lvl w:ilvl="4" w:tplc="240A0003">
      <w:start w:val="1"/>
      <w:numFmt w:val="bullet"/>
      <w:lvlText w:val="o"/>
      <w:lvlJc w:val="left"/>
      <w:pPr>
        <w:ind w:left="4035" w:hanging="360"/>
      </w:pPr>
      <w:rPr>
        <w:rFonts w:ascii="Courier New" w:hAnsi="Courier New" w:cs="Courier New" w:hint="default"/>
      </w:rPr>
    </w:lvl>
    <w:lvl w:ilvl="5" w:tplc="240A0005">
      <w:start w:val="1"/>
      <w:numFmt w:val="bullet"/>
      <w:lvlText w:val=""/>
      <w:lvlJc w:val="left"/>
      <w:pPr>
        <w:ind w:left="4755" w:hanging="360"/>
      </w:pPr>
      <w:rPr>
        <w:rFonts w:ascii="Wingdings" w:hAnsi="Wingdings" w:hint="default"/>
      </w:rPr>
    </w:lvl>
    <w:lvl w:ilvl="6" w:tplc="240A0001">
      <w:start w:val="1"/>
      <w:numFmt w:val="bullet"/>
      <w:lvlText w:val=""/>
      <w:lvlJc w:val="left"/>
      <w:pPr>
        <w:ind w:left="5475" w:hanging="360"/>
      </w:pPr>
      <w:rPr>
        <w:rFonts w:ascii="Symbol" w:hAnsi="Symbol" w:hint="default"/>
      </w:rPr>
    </w:lvl>
    <w:lvl w:ilvl="7" w:tplc="240A0003">
      <w:start w:val="1"/>
      <w:numFmt w:val="bullet"/>
      <w:lvlText w:val="o"/>
      <w:lvlJc w:val="left"/>
      <w:pPr>
        <w:ind w:left="6195" w:hanging="360"/>
      </w:pPr>
      <w:rPr>
        <w:rFonts w:ascii="Courier New" w:hAnsi="Courier New" w:cs="Courier New" w:hint="default"/>
      </w:rPr>
    </w:lvl>
    <w:lvl w:ilvl="8" w:tplc="240A0005">
      <w:start w:val="1"/>
      <w:numFmt w:val="bullet"/>
      <w:lvlText w:val=""/>
      <w:lvlJc w:val="left"/>
      <w:pPr>
        <w:ind w:left="6915" w:hanging="360"/>
      </w:pPr>
      <w:rPr>
        <w:rFonts w:ascii="Wingdings" w:hAnsi="Wingdings" w:hint="default"/>
      </w:rPr>
    </w:lvl>
  </w:abstractNum>
  <w:abstractNum w:abstractNumId="34" w15:restartNumberingAfterBreak="0">
    <w:nsid w:val="65511C17"/>
    <w:multiLevelType w:val="hybridMultilevel"/>
    <w:tmpl w:val="E5DA8B3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8DA3D5C"/>
    <w:multiLevelType w:val="hybridMultilevel"/>
    <w:tmpl w:val="1C42787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6" w15:restartNumberingAfterBreak="0">
    <w:nsid w:val="6F5135CC"/>
    <w:multiLevelType w:val="hybridMultilevel"/>
    <w:tmpl w:val="9200A5D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7" w15:restartNumberingAfterBreak="0">
    <w:nsid w:val="7042669C"/>
    <w:multiLevelType w:val="hybridMultilevel"/>
    <w:tmpl w:val="4D865F22"/>
    <w:lvl w:ilvl="0" w:tplc="F558F4AA">
      <w:start w:val="1"/>
      <w:numFmt w:val="decimal"/>
      <w:lvlText w:val="%1)"/>
      <w:lvlJc w:val="left"/>
      <w:pPr>
        <w:ind w:left="720" w:hanging="360"/>
      </w:pPr>
      <w:rPr>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8" w15:restartNumberingAfterBreak="0">
    <w:nsid w:val="72AE563C"/>
    <w:multiLevelType w:val="multilevel"/>
    <w:tmpl w:val="F0406C9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73072D37"/>
    <w:multiLevelType w:val="hybridMultilevel"/>
    <w:tmpl w:val="30E2B4DE"/>
    <w:lvl w:ilvl="0" w:tplc="31C6C3C4">
      <w:start w:val="1"/>
      <w:numFmt w:val="decimal"/>
      <w:lvlText w:val="%1."/>
      <w:lvlJc w:val="left"/>
      <w:pPr>
        <w:ind w:left="360" w:hanging="360"/>
      </w:pPr>
      <w:rPr>
        <w:b/>
      </w:rPr>
    </w:lvl>
    <w:lvl w:ilvl="1" w:tplc="240A0019">
      <w:start w:val="1"/>
      <w:numFmt w:val="lowerLetter"/>
      <w:lvlText w:val="%2."/>
      <w:lvlJc w:val="left"/>
      <w:pPr>
        <w:ind w:left="1026" w:hanging="360"/>
      </w:pPr>
    </w:lvl>
    <w:lvl w:ilvl="2" w:tplc="240A001B">
      <w:start w:val="1"/>
      <w:numFmt w:val="lowerRoman"/>
      <w:lvlText w:val="%3."/>
      <w:lvlJc w:val="right"/>
      <w:pPr>
        <w:ind w:left="1746" w:hanging="180"/>
      </w:pPr>
    </w:lvl>
    <w:lvl w:ilvl="3" w:tplc="240A000F">
      <w:start w:val="1"/>
      <w:numFmt w:val="decimal"/>
      <w:lvlText w:val="%4."/>
      <w:lvlJc w:val="left"/>
      <w:pPr>
        <w:ind w:left="927" w:hanging="360"/>
      </w:pPr>
    </w:lvl>
    <w:lvl w:ilvl="4" w:tplc="240A0019">
      <w:start w:val="1"/>
      <w:numFmt w:val="lowerLetter"/>
      <w:lvlText w:val="%5."/>
      <w:lvlJc w:val="left"/>
      <w:pPr>
        <w:ind w:left="3186" w:hanging="360"/>
      </w:pPr>
    </w:lvl>
    <w:lvl w:ilvl="5" w:tplc="240A001B">
      <w:start w:val="1"/>
      <w:numFmt w:val="lowerRoman"/>
      <w:lvlText w:val="%6."/>
      <w:lvlJc w:val="right"/>
      <w:pPr>
        <w:ind w:left="3906" w:hanging="180"/>
      </w:pPr>
    </w:lvl>
    <w:lvl w:ilvl="6" w:tplc="240A000F">
      <w:start w:val="1"/>
      <w:numFmt w:val="decimal"/>
      <w:lvlText w:val="%7."/>
      <w:lvlJc w:val="left"/>
      <w:pPr>
        <w:ind w:left="4626" w:hanging="360"/>
      </w:pPr>
    </w:lvl>
    <w:lvl w:ilvl="7" w:tplc="240A0019">
      <w:start w:val="1"/>
      <w:numFmt w:val="lowerLetter"/>
      <w:lvlText w:val="%8."/>
      <w:lvlJc w:val="left"/>
      <w:pPr>
        <w:ind w:left="5346" w:hanging="360"/>
      </w:pPr>
    </w:lvl>
    <w:lvl w:ilvl="8" w:tplc="240A001B">
      <w:start w:val="1"/>
      <w:numFmt w:val="lowerRoman"/>
      <w:lvlText w:val="%9."/>
      <w:lvlJc w:val="right"/>
      <w:pPr>
        <w:ind w:left="6066" w:hanging="180"/>
      </w:pPr>
    </w:lvl>
  </w:abstractNum>
  <w:abstractNum w:abstractNumId="40" w15:restartNumberingAfterBreak="0">
    <w:nsid w:val="7CC727D7"/>
    <w:multiLevelType w:val="multilevel"/>
    <w:tmpl w:val="34947D8E"/>
    <w:lvl w:ilvl="0">
      <w:start w:val="5"/>
      <w:numFmt w:val="decimal"/>
      <w:lvlText w:val="%1"/>
      <w:lvlJc w:val="left"/>
      <w:pPr>
        <w:ind w:left="400" w:hanging="400"/>
      </w:pPr>
      <w:rPr>
        <w:rFonts w:hint="default"/>
      </w:rPr>
    </w:lvl>
    <w:lvl w:ilvl="1">
      <w:start w:val="10"/>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D922493"/>
    <w:multiLevelType w:val="hybridMultilevel"/>
    <w:tmpl w:val="A88EDA1C"/>
    <w:lvl w:ilvl="0" w:tplc="FF923EC2">
      <w:start w:val="1"/>
      <w:numFmt w:val="decimal"/>
      <w:lvlText w:val="%1."/>
      <w:lvlJc w:val="left"/>
      <w:pPr>
        <w:ind w:left="720" w:hanging="360"/>
      </w:pPr>
      <w:rPr>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226957411">
    <w:abstractNumId w:val="36"/>
  </w:num>
  <w:num w:numId="2" w16cid:durableId="368143892">
    <w:abstractNumId w:val="3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7311119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27719750">
    <w:abstractNumId w:val="15"/>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81451046">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80234779">
    <w:abstractNumId w:val="9"/>
  </w:num>
  <w:num w:numId="7" w16cid:durableId="1399396511">
    <w:abstractNumId w:val="22"/>
  </w:num>
  <w:num w:numId="8" w16cid:durableId="1310356866">
    <w:abstractNumId w:val="14"/>
  </w:num>
  <w:num w:numId="9" w16cid:durableId="1544714250">
    <w:abstractNumId w:val="17"/>
  </w:num>
  <w:num w:numId="10" w16cid:durableId="1577783122">
    <w:abstractNumId w:val="33"/>
  </w:num>
  <w:num w:numId="11" w16cid:durableId="1636569792">
    <w:abstractNumId w:val="31"/>
  </w:num>
  <w:num w:numId="12" w16cid:durableId="138113380">
    <w:abstractNumId w:val="6"/>
  </w:num>
  <w:num w:numId="13" w16cid:durableId="1774129047">
    <w:abstractNumId w:val="7"/>
  </w:num>
  <w:num w:numId="14" w16cid:durableId="1332103482">
    <w:abstractNumId w:val="16"/>
  </w:num>
  <w:num w:numId="15" w16cid:durableId="1772318971">
    <w:abstractNumId w:val="20"/>
  </w:num>
  <w:num w:numId="16" w16cid:durableId="60727369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08674775">
    <w:abstractNumId w:val="13"/>
  </w:num>
  <w:num w:numId="18" w16cid:durableId="524052173">
    <w:abstractNumId w:val="30"/>
  </w:num>
  <w:num w:numId="19" w16cid:durableId="10757385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64710828">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20353837">
    <w:abstractNumId w:val="26"/>
  </w:num>
  <w:num w:numId="22" w16cid:durableId="2110420487">
    <w:abstractNumId w:val="27"/>
  </w:num>
  <w:num w:numId="23" w16cid:durableId="719790465">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07818902">
    <w:abstractNumId w:val="10"/>
  </w:num>
  <w:num w:numId="25" w16cid:durableId="1849909158">
    <w:abstractNumId w:val="19"/>
  </w:num>
  <w:num w:numId="26" w16cid:durableId="525169923">
    <w:abstractNumId w:val="12"/>
  </w:num>
  <w:num w:numId="27" w16cid:durableId="1369837839">
    <w:abstractNumId w:val="25"/>
  </w:num>
  <w:num w:numId="28" w16cid:durableId="438336342">
    <w:abstractNumId w:val="11"/>
  </w:num>
  <w:num w:numId="29" w16cid:durableId="1488790801">
    <w:abstractNumId w:val="35"/>
  </w:num>
  <w:num w:numId="30" w16cid:durableId="803816450">
    <w:abstractNumId w:val="24"/>
  </w:num>
  <w:num w:numId="31" w16cid:durableId="2142184499">
    <w:abstractNumId w:val="5"/>
  </w:num>
  <w:num w:numId="32" w16cid:durableId="1836257938">
    <w:abstractNumId w:val="38"/>
  </w:num>
  <w:num w:numId="33" w16cid:durableId="2082676044">
    <w:abstractNumId w:val="4"/>
  </w:num>
  <w:num w:numId="34" w16cid:durableId="574125366">
    <w:abstractNumId w:val="37"/>
  </w:num>
  <w:num w:numId="35" w16cid:durableId="340816484">
    <w:abstractNumId w:val="21"/>
  </w:num>
  <w:num w:numId="36" w16cid:durableId="289170821">
    <w:abstractNumId w:val="23"/>
  </w:num>
  <w:num w:numId="37" w16cid:durableId="1541627348">
    <w:abstractNumId w:val="29"/>
  </w:num>
  <w:num w:numId="38" w16cid:durableId="294026484">
    <w:abstractNumId w:val="40"/>
  </w:num>
  <w:num w:numId="39" w16cid:durableId="1704399275">
    <w:abstractNumId w:val="0"/>
    <w:lvlOverride w:ilvl="0">
      <w:startOverride w:val="1"/>
    </w:lvlOverride>
  </w:num>
  <w:num w:numId="40" w16cid:durableId="167521225">
    <w:abstractNumId w:val="41"/>
  </w:num>
  <w:num w:numId="41" w16cid:durableId="706099146">
    <w:abstractNumId w:val="34"/>
  </w:num>
  <w:num w:numId="42" w16cid:durableId="175003849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51F5"/>
    <w:rsid w:val="000937D4"/>
    <w:rsid w:val="000C603F"/>
    <w:rsid w:val="00121A79"/>
    <w:rsid w:val="001359AE"/>
    <w:rsid w:val="001832F9"/>
    <w:rsid w:val="001C3E60"/>
    <w:rsid w:val="001D7CFC"/>
    <w:rsid w:val="00252B69"/>
    <w:rsid w:val="002537C6"/>
    <w:rsid w:val="00253F10"/>
    <w:rsid w:val="00271B4C"/>
    <w:rsid w:val="00294A85"/>
    <w:rsid w:val="0031215F"/>
    <w:rsid w:val="003602F8"/>
    <w:rsid w:val="00361B78"/>
    <w:rsid w:val="003673DF"/>
    <w:rsid w:val="0039722C"/>
    <w:rsid w:val="003C08B3"/>
    <w:rsid w:val="003C346E"/>
    <w:rsid w:val="003E0E1B"/>
    <w:rsid w:val="00401BA9"/>
    <w:rsid w:val="00433C82"/>
    <w:rsid w:val="00451A23"/>
    <w:rsid w:val="00470BDA"/>
    <w:rsid w:val="004723EA"/>
    <w:rsid w:val="0048742D"/>
    <w:rsid w:val="004A7B69"/>
    <w:rsid w:val="004B5923"/>
    <w:rsid w:val="004C6193"/>
    <w:rsid w:val="005352B6"/>
    <w:rsid w:val="00552BC3"/>
    <w:rsid w:val="00553562"/>
    <w:rsid w:val="005664AF"/>
    <w:rsid w:val="0057676B"/>
    <w:rsid w:val="005A4964"/>
    <w:rsid w:val="005D76D3"/>
    <w:rsid w:val="005E0185"/>
    <w:rsid w:val="005F109C"/>
    <w:rsid w:val="005F22ED"/>
    <w:rsid w:val="00616BA7"/>
    <w:rsid w:val="00680EB7"/>
    <w:rsid w:val="00691730"/>
    <w:rsid w:val="006D4BAB"/>
    <w:rsid w:val="00721DE1"/>
    <w:rsid w:val="0074212D"/>
    <w:rsid w:val="00821C73"/>
    <w:rsid w:val="008315D0"/>
    <w:rsid w:val="0084733F"/>
    <w:rsid w:val="00896E89"/>
    <w:rsid w:val="008B51F5"/>
    <w:rsid w:val="00901B26"/>
    <w:rsid w:val="0092392D"/>
    <w:rsid w:val="009534B5"/>
    <w:rsid w:val="00957ED2"/>
    <w:rsid w:val="00983517"/>
    <w:rsid w:val="009E6EB3"/>
    <w:rsid w:val="00A04C29"/>
    <w:rsid w:val="00A061F3"/>
    <w:rsid w:val="00A163C3"/>
    <w:rsid w:val="00A2048E"/>
    <w:rsid w:val="00A74558"/>
    <w:rsid w:val="00AE15CB"/>
    <w:rsid w:val="00B2455D"/>
    <w:rsid w:val="00B333F1"/>
    <w:rsid w:val="00B663D7"/>
    <w:rsid w:val="00B91859"/>
    <w:rsid w:val="00B967CF"/>
    <w:rsid w:val="00C4012C"/>
    <w:rsid w:val="00C40277"/>
    <w:rsid w:val="00C876D6"/>
    <w:rsid w:val="00C87DA8"/>
    <w:rsid w:val="00C96E05"/>
    <w:rsid w:val="00CB702C"/>
    <w:rsid w:val="00CC528C"/>
    <w:rsid w:val="00CF2864"/>
    <w:rsid w:val="00D2621A"/>
    <w:rsid w:val="00D46166"/>
    <w:rsid w:val="00DA73D1"/>
    <w:rsid w:val="00DB5EEB"/>
    <w:rsid w:val="00DC5666"/>
    <w:rsid w:val="00DE3E38"/>
    <w:rsid w:val="00DE6760"/>
    <w:rsid w:val="00E15501"/>
    <w:rsid w:val="00E41DD9"/>
    <w:rsid w:val="00E62C73"/>
    <w:rsid w:val="00EA2436"/>
    <w:rsid w:val="00EA546C"/>
    <w:rsid w:val="00EE06E3"/>
    <w:rsid w:val="00EE6C5C"/>
    <w:rsid w:val="00F421E5"/>
    <w:rsid w:val="00FB5F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0D8661"/>
  <w15:chartTrackingRefBased/>
  <w15:docId w15:val="{4BAB1432-1D18-5147-99C0-ACC8DA544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next w:val="Normal"/>
    <w:link w:val="Ttulo2Car"/>
    <w:uiPriority w:val="9"/>
    <w:unhideWhenUsed/>
    <w:qFormat/>
    <w:rsid w:val="00B333F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4">
    <w:name w:val="heading 4"/>
    <w:basedOn w:val="Normal"/>
    <w:next w:val="Normal"/>
    <w:link w:val="Ttulo4Car"/>
    <w:uiPriority w:val="9"/>
    <w:semiHidden/>
    <w:unhideWhenUsed/>
    <w:qFormat/>
    <w:rsid w:val="005A4964"/>
    <w:pPr>
      <w:keepNext/>
      <w:spacing w:before="240" w:after="60"/>
      <w:outlineLvl w:val="3"/>
    </w:pPr>
    <w:rPr>
      <w:rFonts w:ascii="Calibri" w:eastAsia="Times New Roman" w:hAnsi="Calibri" w:cs="Times New Roman"/>
      <w:b/>
      <w:bCs/>
      <w:sz w:val="28"/>
      <w:szCs w:val="28"/>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8B51F5"/>
    <w:pPr>
      <w:tabs>
        <w:tab w:val="center" w:pos="4419"/>
        <w:tab w:val="right" w:pos="8838"/>
      </w:tabs>
    </w:pPr>
  </w:style>
  <w:style w:type="character" w:customStyle="1" w:styleId="EncabezadoCar">
    <w:name w:val="Encabezado Car"/>
    <w:basedOn w:val="Fuentedeprrafopredeter"/>
    <w:link w:val="Encabezado"/>
    <w:rsid w:val="008B51F5"/>
  </w:style>
  <w:style w:type="paragraph" w:styleId="Piedepgina">
    <w:name w:val="footer"/>
    <w:basedOn w:val="Normal"/>
    <w:link w:val="PiedepginaCar"/>
    <w:uiPriority w:val="99"/>
    <w:unhideWhenUsed/>
    <w:rsid w:val="008B51F5"/>
    <w:pPr>
      <w:tabs>
        <w:tab w:val="center" w:pos="4419"/>
        <w:tab w:val="right" w:pos="8838"/>
      </w:tabs>
    </w:pPr>
  </w:style>
  <w:style w:type="character" w:customStyle="1" w:styleId="PiedepginaCar">
    <w:name w:val="Pie de página Car"/>
    <w:basedOn w:val="Fuentedeprrafopredeter"/>
    <w:link w:val="Piedepgina"/>
    <w:uiPriority w:val="99"/>
    <w:rsid w:val="008B51F5"/>
  </w:style>
  <w:style w:type="paragraph" w:styleId="NormalWeb">
    <w:name w:val="Normal (Web)"/>
    <w:basedOn w:val="Normal"/>
    <w:uiPriority w:val="99"/>
    <w:unhideWhenUsed/>
    <w:rsid w:val="001359AE"/>
    <w:rPr>
      <w:rFonts w:ascii="Times New Roman" w:hAnsi="Times New Roman" w:cs="Times New Roman"/>
      <w:lang w:eastAsia="es-CO"/>
    </w:rPr>
  </w:style>
  <w:style w:type="character" w:customStyle="1" w:styleId="Ttulo4Car">
    <w:name w:val="Título 4 Car"/>
    <w:basedOn w:val="Fuentedeprrafopredeter"/>
    <w:link w:val="Ttulo4"/>
    <w:uiPriority w:val="9"/>
    <w:semiHidden/>
    <w:rsid w:val="005A4964"/>
    <w:rPr>
      <w:rFonts w:ascii="Calibri" w:eastAsia="Times New Roman" w:hAnsi="Calibri" w:cs="Times New Roman"/>
      <w:b/>
      <w:bCs/>
      <w:sz w:val="28"/>
      <w:szCs w:val="28"/>
      <w:lang w:val="x-none" w:eastAsia="x-none"/>
    </w:rPr>
  </w:style>
  <w:style w:type="paragraph" w:styleId="Prrafodelista">
    <w:name w:val="List Paragraph"/>
    <w:aliases w:val="Párrafo de lista3,List,Bullets,Ha,Párrafo de lista2,Cuadrícula clara - Énfasis 31,List Paragraph,titulo 3,Bullet List,FooterText,numbered,List Paragraph1,Paragraphe de liste1,lp1,HOJA,Bolita,Párrafo de lista4,BOLADEF,BOLA,Foot,列出段落,lp"/>
    <w:basedOn w:val="Normal"/>
    <w:link w:val="PrrafodelistaCar"/>
    <w:uiPriority w:val="34"/>
    <w:qFormat/>
    <w:rsid w:val="005A4964"/>
    <w:pPr>
      <w:suppressAutoHyphens/>
      <w:autoSpaceDN w:val="0"/>
      <w:ind w:left="720"/>
      <w:textAlignment w:val="baseline"/>
    </w:pPr>
    <w:rPr>
      <w:rFonts w:ascii="Calibri" w:eastAsia="Calibri" w:hAnsi="Calibri" w:cs="Calibri"/>
      <w:sz w:val="22"/>
      <w:szCs w:val="22"/>
      <w:lang w:eastAsia="es-CO"/>
    </w:rPr>
  </w:style>
  <w:style w:type="paragraph" w:styleId="Textoindependiente2">
    <w:name w:val="Body Text 2"/>
    <w:basedOn w:val="Normal"/>
    <w:link w:val="Textoindependiente2Car"/>
    <w:rsid w:val="005A4964"/>
    <w:pPr>
      <w:suppressAutoHyphens/>
      <w:autoSpaceDE w:val="0"/>
      <w:autoSpaceDN w:val="0"/>
      <w:spacing w:after="120" w:line="480" w:lineRule="auto"/>
      <w:jc w:val="both"/>
      <w:textAlignment w:val="baseline"/>
    </w:pPr>
    <w:rPr>
      <w:rFonts w:ascii="Arial" w:eastAsia="Times New Roman" w:hAnsi="Arial" w:cs="Times New Roman"/>
      <w:sz w:val="22"/>
      <w:szCs w:val="22"/>
      <w:lang w:eastAsia="es-ES"/>
    </w:rPr>
  </w:style>
  <w:style w:type="character" w:customStyle="1" w:styleId="Textoindependiente2Car">
    <w:name w:val="Texto independiente 2 Car"/>
    <w:basedOn w:val="Fuentedeprrafopredeter"/>
    <w:link w:val="Textoindependiente2"/>
    <w:rsid w:val="005A4964"/>
    <w:rPr>
      <w:rFonts w:ascii="Arial" w:eastAsia="Times New Roman" w:hAnsi="Arial" w:cs="Times New Roman"/>
      <w:sz w:val="22"/>
      <w:szCs w:val="22"/>
      <w:lang w:eastAsia="es-ES"/>
    </w:rPr>
  </w:style>
  <w:style w:type="paragraph" w:styleId="Textoindependiente3">
    <w:name w:val="Body Text 3"/>
    <w:basedOn w:val="Normal"/>
    <w:link w:val="Textoindependiente3Car"/>
    <w:rsid w:val="005A4964"/>
    <w:pPr>
      <w:suppressAutoHyphens/>
      <w:autoSpaceDE w:val="0"/>
      <w:autoSpaceDN w:val="0"/>
      <w:spacing w:after="120"/>
      <w:jc w:val="both"/>
      <w:textAlignment w:val="baseline"/>
    </w:pPr>
    <w:rPr>
      <w:rFonts w:ascii="Arial" w:eastAsia="Times New Roman" w:hAnsi="Arial" w:cs="Times New Roman"/>
      <w:sz w:val="16"/>
      <w:szCs w:val="16"/>
      <w:lang w:eastAsia="es-ES"/>
    </w:rPr>
  </w:style>
  <w:style w:type="character" w:customStyle="1" w:styleId="Textoindependiente3Car">
    <w:name w:val="Texto independiente 3 Car"/>
    <w:basedOn w:val="Fuentedeprrafopredeter"/>
    <w:link w:val="Textoindependiente3"/>
    <w:rsid w:val="005A4964"/>
    <w:rPr>
      <w:rFonts w:ascii="Arial" w:eastAsia="Times New Roman" w:hAnsi="Arial" w:cs="Times New Roman"/>
      <w:sz w:val="16"/>
      <w:szCs w:val="16"/>
      <w:lang w:eastAsia="es-ES"/>
    </w:rPr>
  </w:style>
  <w:style w:type="table" w:styleId="Tablaconcuadrcula">
    <w:name w:val="Table Grid"/>
    <w:basedOn w:val="Tablanormal"/>
    <w:uiPriority w:val="59"/>
    <w:rsid w:val="00B2455D"/>
    <w:rPr>
      <w:rFonts w:ascii="Calibri" w:eastAsia="Calibri" w:hAnsi="Calibri"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3">
    <w:name w:val="Sin espaciado3"/>
    <w:uiPriority w:val="99"/>
    <w:qFormat/>
    <w:rsid w:val="00DE6760"/>
    <w:rPr>
      <w:rFonts w:ascii="Calibri" w:eastAsia="Calibri" w:hAnsi="Calibri" w:cs="Times New Roman"/>
      <w:sz w:val="22"/>
      <w:szCs w:val="22"/>
      <w:lang w:val="es-ES"/>
    </w:rPr>
  </w:style>
  <w:style w:type="paragraph" w:styleId="Textocomentario">
    <w:name w:val="annotation text"/>
    <w:basedOn w:val="Normal"/>
    <w:link w:val="TextocomentarioCar"/>
    <w:uiPriority w:val="99"/>
    <w:unhideWhenUsed/>
    <w:rsid w:val="00DE6760"/>
    <w:pPr>
      <w:suppressAutoHyphens/>
      <w:autoSpaceDN w:val="0"/>
    </w:pPr>
    <w:rPr>
      <w:rFonts w:ascii="Calibri" w:eastAsia="Calibri" w:hAnsi="Calibri" w:cs="Calibri"/>
      <w:sz w:val="20"/>
      <w:szCs w:val="20"/>
      <w:lang w:eastAsia="es-CO"/>
    </w:rPr>
  </w:style>
  <w:style w:type="character" w:customStyle="1" w:styleId="TextocomentarioCar">
    <w:name w:val="Texto comentario Car"/>
    <w:basedOn w:val="Fuentedeprrafopredeter"/>
    <w:link w:val="Textocomentario"/>
    <w:uiPriority w:val="99"/>
    <w:rsid w:val="00DE6760"/>
    <w:rPr>
      <w:rFonts w:ascii="Calibri" w:eastAsia="Calibri" w:hAnsi="Calibri" w:cs="Calibri"/>
      <w:sz w:val="20"/>
      <w:szCs w:val="20"/>
      <w:lang w:eastAsia="es-CO"/>
    </w:rPr>
  </w:style>
  <w:style w:type="character" w:styleId="Refdecomentario">
    <w:name w:val="annotation reference"/>
    <w:uiPriority w:val="99"/>
    <w:unhideWhenUsed/>
    <w:rsid w:val="00DE6760"/>
    <w:rPr>
      <w:sz w:val="16"/>
      <w:szCs w:val="16"/>
    </w:rPr>
  </w:style>
  <w:style w:type="character" w:styleId="Hipervnculo">
    <w:name w:val="Hyperlink"/>
    <w:uiPriority w:val="99"/>
    <w:unhideWhenUsed/>
    <w:rsid w:val="00DE6760"/>
    <w:rPr>
      <w:color w:val="0000FF"/>
      <w:u w:val="single"/>
    </w:rPr>
  </w:style>
  <w:style w:type="paragraph" w:customStyle="1" w:styleId="TableParagraph">
    <w:name w:val="Table Paragraph"/>
    <w:basedOn w:val="Normal"/>
    <w:uiPriority w:val="1"/>
    <w:qFormat/>
    <w:rsid w:val="00DE6760"/>
    <w:pPr>
      <w:widowControl w:val="0"/>
      <w:autoSpaceDE w:val="0"/>
      <w:autoSpaceDN w:val="0"/>
    </w:pPr>
    <w:rPr>
      <w:rFonts w:ascii="Bookman Old Style" w:eastAsia="Bookman Old Style" w:hAnsi="Bookman Old Style" w:cs="Bookman Old Style"/>
      <w:sz w:val="22"/>
      <w:szCs w:val="22"/>
      <w:lang w:val="es-ES" w:eastAsia="es-ES" w:bidi="es-ES"/>
    </w:rPr>
  </w:style>
  <w:style w:type="table" w:customStyle="1" w:styleId="TableNormal">
    <w:name w:val="Table Normal"/>
    <w:uiPriority w:val="2"/>
    <w:qFormat/>
    <w:rsid w:val="00DE6760"/>
    <w:rPr>
      <w:rFonts w:ascii="Arial" w:eastAsia="Arial" w:hAnsi="Arial" w:cs="Arial"/>
      <w:sz w:val="22"/>
      <w:szCs w:val="22"/>
      <w:lang w:val="en-US" w:eastAsia="zh-CN" w:bidi="hi-IN"/>
    </w:rPr>
    <w:tblPr>
      <w:tblCellMar>
        <w:top w:w="0" w:type="dxa"/>
        <w:left w:w="0" w:type="dxa"/>
        <w:bottom w:w="0" w:type="dxa"/>
        <w:right w:w="0" w:type="dxa"/>
      </w:tblCellMar>
    </w:tblPr>
  </w:style>
  <w:style w:type="character" w:styleId="Hipervnculovisitado">
    <w:name w:val="FollowedHyperlink"/>
    <w:basedOn w:val="Fuentedeprrafopredeter"/>
    <w:uiPriority w:val="99"/>
    <w:semiHidden/>
    <w:unhideWhenUsed/>
    <w:rsid w:val="00470BDA"/>
    <w:rPr>
      <w:color w:val="954F72" w:themeColor="followedHyperlink"/>
      <w:u w:val="single"/>
    </w:rPr>
  </w:style>
  <w:style w:type="character" w:styleId="Mencinsinresolver">
    <w:name w:val="Unresolved Mention"/>
    <w:basedOn w:val="Fuentedeprrafopredeter"/>
    <w:uiPriority w:val="99"/>
    <w:semiHidden/>
    <w:unhideWhenUsed/>
    <w:rsid w:val="00470BDA"/>
    <w:rPr>
      <w:color w:val="605E5C"/>
      <w:shd w:val="clear" w:color="auto" w:fill="E1DFDD"/>
    </w:rPr>
  </w:style>
  <w:style w:type="paragraph" w:customStyle="1" w:styleId="Sombreadomedio1-nfasis11">
    <w:name w:val="Sombreado medio 1 - Énfasis 11"/>
    <w:uiPriority w:val="99"/>
    <w:qFormat/>
    <w:rsid w:val="005D76D3"/>
    <w:pPr>
      <w:suppressAutoHyphens/>
    </w:pPr>
    <w:rPr>
      <w:rFonts w:ascii="Calibri" w:eastAsia="Calibri" w:hAnsi="Calibri" w:cs="Times New Roman"/>
      <w:sz w:val="22"/>
      <w:szCs w:val="22"/>
      <w:lang w:val="es-ES" w:eastAsia="ar-SA"/>
    </w:rPr>
  </w:style>
  <w:style w:type="character" w:customStyle="1" w:styleId="PrrafodelistaCar">
    <w:name w:val="Párrafo de lista Car"/>
    <w:aliases w:val="Párrafo de lista3 Car,List Car,Bullets Car,Ha Car,Párrafo de lista2 Car,Cuadrícula clara - Énfasis 31 Car,List Paragraph Car,titulo 3 Car,Bullet List Car,FooterText Car,numbered Car,List Paragraph1 Car,Paragraphe de liste1 Car"/>
    <w:link w:val="Prrafodelista"/>
    <w:uiPriority w:val="34"/>
    <w:qFormat/>
    <w:locked/>
    <w:rsid w:val="00A061F3"/>
    <w:rPr>
      <w:rFonts w:ascii="Calibri" w:eastAsia="Calibri" w:hAnsi="Calibri" w:cs="Calibri"/>
      <w:sz w:val="22"/>
      <w:szCs w:val="22"/>
      <w:lang w:eastAsia="es-CO"/>
    </w:rPr>
  </w:style>
  <w:style w:type="character" w:customStyle="1" w:styleId="xcontentpasted0">
    <w:name w:val="x_contentpasted0"/>
    <w:basedOn w:val="Fuentedeprrafopredeter"/>
    <w:rsid w:val="001832F9"/>
  </w:style>
  <w:style w:type="paragraph" w:styleId="Asuntodelcomentario">
    <w:name w:val="annotation subject"/>
    <w:basedOn w:val="Textocomentario"/>
    <w:next w:val="Textocomentario"/>
    <w:link w:val="AsuntodelcomentarioCar"/>
    <w:uiPriority w:val="99"/>
    <w:semiHidden/>
    <w:unhideWhenUsed/>
    <w:rsid w:val="00680EB7"/>
    <w:pPr>
      <w:suppressAutoHyphens w:val="0"/>
      <w:autoSpaceDN/>
    </w:pPr>
    <w:rPr>
      <w:rFonts w:asciiTheme="minorHAnsi" w:eastAsiaTheme="minorHAnsi" w:hAnsiTheme="minorHAnsi" w:cstheme="minorBidi"/>
      <w:b/>
      <w:bCs/>
      <w:lang w:eastAsia="en-US"/>
    </w:rPr>
  </w:style>
  <w:style w:type="character" w:customStyle="1" w:styleId="AsuntodelcomentarioCar">
    <w:name w:val="Asunto del comentario Car"/>
    <w:basedOn w:val="TextocomentarioCar"/>
    <w:link w:val="Asuntodelcomentario"/>
    <w:uiPriority w:val="99"/>
    <w:semiHidden/>
    <w:rsid w:val="00680EB7"/>
    <w:rPr>
      <w:rFonts w:ascii="Calibri" w:eastAsia="Calibri" w:hAnsi="Calibri" w:cs="Calibri"/>
      <w:b/>
      <w:bCs/>
      <w:sz w:val="20"/>
      <w:szCs w:val="20"/>
      <w:lang w:eastAsia="es-CO"/>
    </w:rPr>
  </w:style>
  <w:style w:type="paragraph" w:styleId="Textoindependiente">
    <w:name w:val="Body Text"/>
    <w:basedOn w:val="Normal"/>
    <w:link w:val="TextoindependienteCar"/>
    <w:uiPriority w:val="99"/>
    <w:unhideWhenUsed/>
    <w:rsid w:val="00C4012C"/>
    <w:pPr>
      <w:spacing w:after="120"/>
    </w:pPr>
  </w:style>
  <w:style w:type="character" w:customStyle="1" w:styleId="TextoindependienteCar">
    <w:name w:val="Texto independiente Car"/>
    <w:basedOn w:val="Fuentedeprrafopredeter"/>
    <w:link w:val="Textoindependiente"/>
    <w:uiPriority w:val="99"/>
    <w:rsid w:val="00C4012C"/>
  </w:style>
  <w:style w:type="character" w:customStyle="1" w:styleId="Ttulo2Car">
    <w:name w:val="Título 2 Car"/>
    <w:basedOn w:val="Fuentedeprrafopredeter"/>
    <w:link w:val="Ttulo2"/>
    <w:uiPriority w:val="9"/>
    <w:rsid w:val="00B333F1"/>
    <w:rPr>
      <w:rFonts w:asciiTheme="majorHAnsi" w:eastAsiaTheme="majorEastAsia" w:hAnsiTheme="majorHAnsi" w:cstheme="majorBidi"/>
      <w:color w:val="2F5496" w:themeColor="accent1" w:themeShade="BF"/>
      <w:sz w:val="26"/>
      <w:szCs w:val="26"/>
    </w:rPr>
  </w:style>
  <w:style w:type="character" w:customStyle="1" w:styleId="Fuentedeprrafopredeter1">
    <w:name w:val="Fuente de párrafo predeter.1"/>
    <w:rsid w:val="00A04C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73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lombiacompra.gov.co" TargetMode="External"/><Relationship Id="rId18" Type="http://schemas.openxmlformats.org/officeDocument/2006/relationships/image" Target="media/image1.png"/><Relationship Id="rId26" Type="http://schemas.openxmlformats.org/officeDocument/2006/relationships/image" Target="media/image6.png"/><Relationship Id="rId39" Type="http://schemas.openxmlformats.org/officeDocument/2006/relationships/image" Target="media/image19.png"/><Relationship Id="rId21" Type="http://schemas.openxmlformats.org/officeDocument/2006/relationships/hyperlink" Target="http://www.alcaldiabogota.gov.co/sisjur/normas/Norma1.jsp?i=25678" TargetMode="External"/><Relationship Id="rId34" Type="http://schemas.openxmlformats.org/officeDocument/2006/relationships/image" Target="media/image14.png"/><Relationship Id="rId42" Type="http://schemas.openxmlformats.org/officeDocument/2006/relationships/image" Target="media/image22.emf"/><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colombiacompra.gov.co" TargetMode="External"/><Relationship Id="rId29"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image" Target="media/image4.png"/><Relationship Id="rId32" Type="http://schemas.openxmlformats.org/officeDocument/2006/relationships/image" Target="media/image12.png"/><Relationship Id="rId37" Type="http://schemas.openxmlformats.org/officeDocument/2006/relationships/image" Target="media/image17.png"/><Relationship Id="rId40" Type="http://schemas.openxmlformats.org/officeDocument/2006/relationships/image" Target="media/image20.png"/><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image" Target="media/image3.emf"/><Relationship Id="rId28" Type="http://schemas.openxmlformats.org/officeDocument/2006/relationships/image" Target="media/image8.png"/><Relationship Id="rId36" Type="http://schemas.openxmlformats.org/officeDocument/2006/relationships/image" Target="media/image16.png"/><Relationship Id="rId10" Type="http://schemas.openxmlformats.org/officeDocument/2006/relationships/hyperlink" Target="mailto:contratacion@supervigilancia.gov.co" TargetMode="External"/><Relationship Id="rId19" Type="http://schemas.openxmlformats.org/officeDocument/2006/relationships/hyperlink" Target="http://www.alcaldiabogota.gov.co/sisjur/normas/Norma1.jsp?i=25678" TargetMode="External"/><Relationship Id="rId31" Type="http://schemas.openxmlformats.org/officeDocument/2006/relationships/image" Target="media/image11.png"/><Relationship Id="rId44" Type="http://schemas.openxmlformats.org/officeDocument/2006/relationships/image" Target="media/image24.wmf"/><Relationship Id="rId4" Type="http://schemas.openxmlformats.org/officeDocument/2006/relationships/settings" Target="settings.xml"/><Relationship Id="rId9" Type="http://schemas.openxmlformats.org/officeDocument/2006/relationships/hyperlink" Target="https://www.colombiacompra.gov.co/sites/cce_public/files/cce_documentos/protocolo_de_indisponibilidad_secop_ii.pdf" TargetMode="External"/><Relationship Id="rId14" Type="http://schemas.openxmlformats.org/officeDocument/2006/relationships/hyperlink" Target="http://www.colombiacompra.gov.co" TargetMode="External"/><Relationship Id="rId22" Type="http://schemas.openxmlformats.org/officeDocument/2006/relationships/image" Target="media/image2.emf"/><Relationship Id="rId27" Type="http://schemas.openxmlformats.org/officeDocument/2006/relationships/image" Target="media/image7.png"/><Relationship Id="rId30" Type="http://schemas.openxmlformats.org/officeDocument/2006/relationships/image" Target="media/image10.png"/><Relationship Id="rId35" Type="http://schemas.openxmlformats.org/officeDocument/2006/relationships/image" Target="media/image15.png"/><Relationship Id="rId43" Type="http://schemas.openxmlformats.org/officeDocument/2006/relationships/image" Target="media/image23.emf"/><Relationship Id="rId48" Type="http://schemas.openxmlformats.org/officeDocument/2006/relationships/theme" Target="theme/theme1.xml"/><Relationship Id="rId8" Type="http://schemas.openxmlformats.org/officeDocument/2006/relationships/hyperlink" Target="https://community.SECOP.gov.co/STS/cce/Login.aspx" TargetMode="External"/><Relationship Id="rId3" Type="http://schemas.openxmlformats.org/officeDocument/2006/relationships/styles" Target="styles.xml"/><Relationship Id="rId12" Type="http://schemas.openxmlformats.org/officeDocument/2006/relationships/hyperlink" Target="http://www.colombiacompra.gov.co/secop/secop-ii" TargetMode="External"/><Relationship Id="rId17" Type="http://schemas.openxmlformats.org/officeDocument/2006/relationships/hyperlink" Target="http://www.colombiacompra.gov.co" TargetMode="External"/><Relationship Id="rId25" Type="http://schemas.openxmlformats.org/officeDocument/2006/relationships/image" Target="media/image5.png"/><Relationship Id="rId33" Type="http://schemas.openxmlformats.org/officeDocument/2006/relationships/image" Target="media/image13.png"/><Relationship Id="rId38" Type="http://schemas.openxmlformats.org/officeDocument/2006/relationships/image" Target="media/image18.png"/><Relationship Id="rId46" Type="http://schemas.openxmlformats.org/officeDocument/2006/relationships/footer" Target="footer1.xml"/><Relationship Id="rId20" Type="http://schemas.openxmlformats.org/officeDocument/2006/relationships/hyperlink" Target="http://www.alcaldiabogota.gov.co/sisjur/normas/Norma1.jsp?i=25678" TargetMode="External"/><Relationship Id="rId41" Type="http://schemas.openxmlformats.org/officeDocument/2006/relationships/image" Target="media/image21.png"/></Relationships>
</file>

<file path=word/_rels/footer1.xml.rels><?xml version="1.0" encoding="UTF-8" standalone="yes"?>
<Relationships xmlns="http://schemas.openxmlformats.org/package/2006/relationships"><Relationship Id="rId1" Type="http://schemas.openxmlformats.org/officeDocument/2006/relationships/image" Target="media/image27.png"/></Relationships>
</file>

<file path=word/_rels/header1.xml.rels><?xml version="1.0" encoding="UTF-8" standalone="yes"?>
<Relationships xmlns="http://schemas.openxmlformats.org/package/2006/relationships"><Relationship Id="rId2" Type="http://schemas.openxmlformats.org/officeDocument/2006/relationships/image" Target="media/image26.png"/><Relationship Id="rId1" Type="http://schemas.openxmlformats.org/officeDocument/2006/relationships/image" Target="media/image2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16F11D-C556-4EA8-9CDC-652B91126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TotalTime>
  <Pages>98</Pages>
  <Words>32456</Words>
  <Characters>178510</Characters>
  <Application>Microsoft Office Word</Application>
  <DocSecurity>0</DocSecurity>
  <Lines>1487</Lines>
  <Paragraphs>421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Maria Camila Vargas Barreto</cp:lastModifiedBy>
  <cp:revision>17</cp:revision>
  <cp:lastPrinted>2022-12-02T16:28:00Z</cp:lastPrinted>
  <dcterms:created xsi:type="dcterms:W3CDTF">2022-11-22T19:08:00Z</dcterms:created>
  <dcterms:modified xsi:type="dcterms:W3CDTF">2022-12-02T16:56:00Z</dcterms:modified>
</cp:coreProperties>
</file>