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4A26994E" w:rsidR="00834828" w:rsidRDefault="008D5472" w:rsidP="00200804">
      <w:pPr>
        <w:spacing w:after="0" w:line="240" w:lineRule="auto"/>
        <w:ind w:left="708" w:hanging="708"/>
        <w:jc w:val="center"/>
        <w:rPr>
          <w:rFonts w:ascii="Arial Narrow" w:hAnsi="Arial Narrow"/>
          <w:b/>
          <w:sz w:val="24"/>
          <w:szCs w:val="24"/>
        </w:rPr>
      </w:pPr>
      <w:r w:rsidRPr="0098743B">
        <w:rPr>
          <w:rFonts w:ascii="Arial Narrow" w:hAnsi="Arial Narrow"/>
          <w:b/>
          <w:sz w:val="24"/>
          <w:szCs w:val="24"/>
        </w:rPr>
        <w:t>ANE</w:t>
      </w:r>
      <w:r w:rsidR="00E25C2D" w:rsidRPr="0098743B">
        <w:rPr>
          <w:rFonts w:ascii="Arial Narrow" w:hAnsi="Arial Narrow"/>
          <w:b/>
          <w:sz w:val="24"/>
          <w:szCs w:val="24"/>
        </w:rPr>
        <w:t>X</w:t>
      </w:r>
      <w:r w:rsidRPr="0098743B">
        <w:rPr>
          <w:rFonts w:ascii="Arial Narrow" w:hAnsi="Arial Narrow"/>
          <w:b/>
          <w:sz w:val="24"/>
          <w:szCs w:val="24"/>
        </w:rPr>
        <w:t>O 1</w:t>
      </w:r>
    </w:p>
    <w:p w14:paraId="45D4258B" w14:textId="77777777" w:rsidR="00A608D3" w:rsidRPr="0098743B" w:rsidRDefault="00A608D3" w:rsidP="00200804">
      <w:pPr>
        <w:spacing w:after="0" w:line="240" w:lineRule="auto"/>
        <w:ind w:left="708" w:hanging="708"/>
        <w:jc w:val="center"/>
        <w:rPr>
          <w:rFonts w:ascii="Arial Narrow" w:hAnsi="Arial Narrow"/>
          <w:b/>
          <w:sz w:val="24"/>
          <w:szCs w:val="24"/>
        </w:rPr>
      </w:pPr>
    </w:p>
    <w:p w14:paraId="7D88462D" w14:textId="2A56B2E9" w:rsidR="008D5472" w:rsidRDefault="008D5472" w:rsidP="00E25C2D">
      <w:pPr>
        <w:spacing w:after="0" w:line="240" w:lineRule="auto"/>
        <w:jc w:val="center"/>
        <w:rPr>
          <w:rFonts w:ascii="Arial Narrow" w:hAnsi="Arial Narrow"/>
          <w:b/>
          <w:bCs/>
          <w:color w:val="000000"/>
          <w:sz w:val="24"/>
          <w:szCs w:val="24"/>
          <w:shd w:val="clear" w:color="auto" w:fill="FFFFFF"/>
        </w:rPr>
      </w:pPr>
      <w:r w:rsidRPr="0098743B">
        <w:rPr>
          <w:rFonts w:ascii="Arial Narrow" w:hAnsi="Arial Narrow"/>
          <w:b/>
          <w:sz w:val="24"/>
          <w:szCs w:val="24"/>
        </w:rPr>
        <w:t>ESPECIFICACIONES TÉ</w:t>
      </w:r>
      <w:r w:rsidR="001647D6" w:rsidRPr="0098743B">
        <w:rPr>
          <w:rFonts w:ascii="Arial Narrow" w:hAnsi="Arial Narrow"/>
          <w:b/>
          <w:sz w:val="24"/>
          <w:szCs w:val="24"/>
        </w:rPr>
        <w:t xml:space="preserve">CNICAS DEL PROCESO </w:t>
      </w:r>
      <w:r w:rsidR="007D792F" w:rsidRPr="0098743B">
        <w:rPr>
          <w:rFonts w:ascii="Arial Narrow" w:hAnsi="Arial Narrow"/>
          <w:b/>
          <w:bCs/>
          <w:color w:val="000000"/>
          <w:sz w:val="24"/>
          <w:szCs w:val="24"/>
          <w:shd w:val="clear" w:color="auto" w:fill="FFFFFF"/>
        </w:rPr>
        <w:t>IPMC-DTOR-</w:t>
      </w:r>
      <w:r w:rsidR="00104F12">
        <w:rPr>
          <w:rFonts w:ascii="Arial Narrow" w:hAnsi="Arial Narrow"/>
          <w:b/>
          <w:bCs/>
          <w:color w:val="000000"/>
          <w:sz w:val="24"/>
          <w:szCs w:val="24"/>
          <w:shd w:val="clear" w:color="auto" w:fill="FFFFFF"/>
        </w:rPr>
        <w:t>1</w:t>
      </w:r>
      <w:r w:rsidR="00164E39">
        <w:rPr>
          <w:rFonts w:ascii="Arial Narrow" w:hAnsi="Arial Narrow"/>
          <w:b/>
          <w:bCs/>
          <w:color w:val="000000"/>
          <w:sz w:val="24"/>
          <w:szCs w:val="24"/>
          <w:shd w:val="clear" w:color="auto" w:fill="FFFFFF"/>
        </w:rPr>
        <w:t>71</w:t>
      </w:r>
      <w:r w:rsidR="007D792F" w:rsidRPr="0098743B">
        <w:rPr>
          <w:rFonts w:ascii="Arial Narrow" w:hAnsi="Arial Narrow"/>
          <w:b/>
          <w:bCs/>
          <w:color w:val="000000"/>
          <w:sz w:val="24"/>
          <w:szCs w:val="24"/>
          <w:shd w:val="clear" w:color="auto" w:fill="FFFFFF"/>
        </w:rPr>
        <w:t>-2022</w:t>
      </w:r>
    </w:p>
    <w:p w14:paraId="0EFC25B5" w14:textId="67EFDFB1" w:rsidR="00104F12" w:rsidRPr="0098743B" w:rsidRDefault="00104F12" w:rsidP="00E25C2D">
      <w:pPr>
        <w:spacing w:after="0" w:line="240" w:lineRule="auto"/>
        <w:jc w:val="center"/>
        <w:rPr>
          <w:rFonts w:ascii="Arial Narrow" w:hAnsi="Arial Narrow"/>
          <w:b/>
          <w:sz w:val="24"/>
          <w:szCs w:val="24"/>
        </w:rPr>
      </w:pPr>
    </w:p>
    <w:p w14:paraId="5B1A523C" w14:textId="37220927" w:rsidR="00164E39" w:rsidRPr="004D7B4A" w:rsidRDefault="00164E39" w:rsidP="00164E39">
      <w:pPr>
        <w:rPr>
          <w:rFonts w:ascii="Arial Narrow" w:hAnsi="Arial Narrow" w:cs="ArialNarrow"/>
        </w:rPr>
      </w:pPr>
      <w:r>
        <w:rPr>
          <w:rFonts w:ascii="Arial Narrow" w:hAnsi="Arial Narrow"/>
        </w:rPr>
        <w:t>ADQUISICIÓN</w:t>
      </w:r>
      <w:r w:rsidRPr="00AA254D">
        <w:rPr>
          <w:rFonts w:ascii="Arial Narrow" w:hAnsi="Arial Narrow"/>
        </w:rPr>
        <w:t xml:space="preserve"> DE LUBRICANTES </w:t>
      </w:r>
      <w:r>
        <w:rPr>
          <w:rFonts w:ascii="Arial Narrow" w:hAnsi="Arial Narrow"/>
        </w:rPr>
        <w:t>PARA LOS MEDIOS DE TRANSPORTE Y EQUIPOS ASIGNADOS AL PARQUE NACIONAL NATURAL TUPARRO</w:t>
      </w:r>
      <w:r>
        <w:rPr>
          <w:rFonts w:ascii="Arial Narrow" w:hAnsi="Arial Narrow" w:cs="ArialNarrow"/>
        </w:rPr>
        <w:t>.</w:t>
      </w:r>
    </w:p>
    <w:p w14:paraId="1BD1AD7A" w14:textId="77777777" w:rsidR="00164E39" w:rsidRPr="00B00D76" w:rsidRDefault="00164E39" w:rsidP="00164E39">
      <w:pPr>
        <w:ind w:left="360"/>
        <w:jc w:val="both"/>
        <w:rPr>
          <w:rFonts w:ascii="Arial Narrow" w:hAnsi="Arial Narrow"/>
        </w:rPr>
      </w:pPr>
    </w:p>
    <w:p w14:paraId="47641538" w14:textId="77777777" w:rsidR="00221D22" w:rsidRPr="00585B4C" w:rsidRDefault="00221D22" w:rsidP="00E25C2D">
      <w:pPr>
        <w:spacing w:after="0" w:line="240" w:lineRule="auto"/>
        <w:jc w:val="both"/>
        <w:rPr>
          <w:rFonts w:ascii="Arial Narrow" w:hAnsi="Arial Narrow"/>
          <w:sz w:val="24"/>
          <w:szCs w:val="24"/>
        </w:rPr>
      </w:pPr>
    </w:p>
    <w:p w14:paraId="3AA1A42B" w14:textId="40BDE6D7" w:rsidR="001B6E37" w:rsidRDefault="008E6E42" w:rsidP="00E25C2D">
      <w:pPr>
        <w:pStyle w:val="Textoindependiente"/>
        <w:rPr>
          <w:rFonts w:ascii="Arial Narrow" w:hAnsi="Arial Narrow"/>
          <w:b/>
          <w:i w:val="0"/>
          <w:szCs w:val="24"/>
        </w:rPr>
      </w:pPr>
      <w:r w:rsidRPr="0098743B">
        <w:rPr>
          <w:rFonts w:ascii="Arial Narrow" w:hAnsi="Arial Narrow"/>
          <w:b/>
          <w:i w:val="0"/>
          <w:szCs w:val="24"/>
        </w:rPr>
        <w:t>CLASIFICACIÓN UNSPSC</w:t>
      </w:r>
    </w:p>
    <w:p w14:paraId="38D7B9EF" w14:textId="77777777" w:rsidR="00585B4C" w:rsidRPr="003E575D" w:rsidRDefault="00585B4C" w:rsidP="00585B4C">
      <w:pPr>
        <w:autoSpaceDE w:val="0"/>
        <w:adjustRightInd w:val="0"/>
        <w:spacing w:line="276" w:lineRule="auto"/>
        <w:rPr>
          <w:rFonts w:ascii="Arial Narrow" w:hAnsi="Arial Narrow"/>
          <w:b/>
        </w:rPr>
      </w:pPr>
    </w:p>
    <w:p w14:paraId="092986A1" w14:textId="6363CB24" w:rsidR="00164E39" w:rsidRPr="00B00D76" w:rsidRDefault="00585B4C" w:rsidP="00164E39">
      <w:pPr>
        <w:autoSpaceDE w:val="0"/>
        <w:adjustRightInd w:val="0"/>
        <w:spacing w:line="276" w:lineRule="auto"/>
        <w:rPr>
          <w:rFonts w:ascii="Arial Narrow" w:hAnsi="Arial Narrow"/>
        </w:rPr>
      </w:pPr>
      <w:r w:rsidRPr="003E575D">
        <w:rPr>
          <w:rFonts w:ascii="Arial Narrow" w:hAnsi="Arial Narrow"/>
        </w:rPr>
        <w:t xml:space="preserve">El objeto contractual </w:t>
      </w:r>
      <w:proofErr w:type="gramStart"/>
      <w:r w:rsidRPr="003E575D">
        <w:rPr>
          <w:rFonts w:ascii="Arial Narrow" w:hAnsi="Arial Narrow"/>
        </w:rPr>
        <w:t>se enmarca dentro del</w:t>
      </w:r>
      <w:proofErr w:type="gramEnd"/>
      <w:r w:rsidRPr="003E575D">
        <w:rPr>
          <w:rFonts w:ascii="Arial Narrow" w:hAnsi="Arial Narrow"/>
        </w:rPr>
        <w:t xml:space="preserve"> siguiente código del Clasificador de Bienes y Servicios:</w:t>
      </w:r>
    </w:p>
    <w:p w14:paraId="191E86FD" w14:textId="77777777" w:rsidR="00164E39" w:rsidRPr="00B00D76" w:rsidRDefault="00164E39" w:rsidP="00164E39">
      <w:pPr>
        <w:tabs>
          <w:tab w:val="left" w:pos="6075"/>
        </w:tabs>
        <w:jc w:val="both"/>
        <w:rPr>
          <w:rFonts w:ascii="Arial Narrow" w:hAnsi="Arial Narrow" w:cs="Arial"/>
        </w:rPr>
      </w:pPr>
    </w:p>
    <w:tbl>
      <w:tblPr>
        <w:tblStyle w:val="Tablaconcuadrcula"/>
        <w:tblW w:w="0" w:type="auto"/>
        <w:jc w:val="center"/>
        <w:tblLook w:val="04A0" w:firstRow="1" w:lastRow="0" w:firstColumn="1" w:lastColumn="0" w:noHBand="0" w:noVBand="1"/>
      </w:tblPr>
      <w:tblGrid>
        <w:gridCol w:w="1499"/>
        <w:gridCol w:w="1966"/>
        <w:gridCol w:w="1540"/>
        <w:gridCol w:w="1785"/>
        <w:gridCol w:w="2038"/>
      </w:tblGrid>
      <w:tr w:rsidR="00164E39" w:rsidRPr="00517440" w14:paraId="7927B3B6" w14:textId="77777777" w:rsidTr="002007E1">
        <w:trPr>
          <w:jc w:val="center"/>
        </w:trPr>
        <w:tc>
          <w:tcPr>
            <w:tcW w:w="1515" w:type="dxa"/>
            <w:vAlign w:val="center"/>
          </w:tcPr>
          <w:p w14:paraId="432D49BD" w14:textId="77777777" w:rsidR="00164E39" w:rsidRPr="00517440" w:rsidRDefault="00164E39" w:rsidP="002007E1">
            <w:pPr>
              <w:jc w:val="center"/>
              <w:rPr>
                <w:rFonts w:ascii="Arial Narrow" w:hAnsi="Arial Narrow"/>
                <w:b/>
              </w:rPr>
            </w:pPr>
            <w:r w:rsidRPr="00517440">
              <w:rPr>
                <w:rFonts w:ascii="Arial Narrow" w:hAnsi="Arial Narrow"/>
                <w:b/>
              </w:rPr>
              <w:t>Clasificación UNSPSC</w:t>
            </w:r>
          </w:p>
        </w:tc>
        <w:tc>
          <w:tcPr>
            <w:tcW w:w="2024" w:type="dxa"/>
            <w:vAlign w:val="center"/>
          </w:tcPr>
          <w:p w14:paraId="3B72A97C" w14:textId="77777777" w:rsidR="00164E39" w:rsidRPr="00517440" w:rsidRDefault="00164E39" w:rsidP="002007E1">
            <w:pPr>
              <w:jc w:val="center"/>
              <w:rPr>
                <w:rFonts w:ascii="Arial Narrow" w:hAnsi="Arial Narrow"/>
                <w:b/>
              </w:rPr>
            </w:pPr>
            <w:r w:rsidRPr="00517440">
              <w:rPr>
                <w:rFonts w:ascii="Arial Narrow" w:hAnsi="Arial Narrow"/>
                <w:b/>
              </w:rPr>
              <w:t>Segmento</w:t>
            </w:r>
          </w:p>
        </w:tc>
        <w:tc>
          <w:tcPr>
            <w:tcW w:w="1559" w:type="dxa"/>
            <w:vAlign w:val="center"/>
          </w:tcPr>
          <w:p w14:paraId="38DCBB03" w14:textId="77777777" w:rsidR="00164E39" w:rsidRPr="00517440" w:rsidRDefault="00164E39" w:rsidP="002007E1">
            <w:pPr>
              <w:jc w:val="center"/>
              <w:rPr>
                <w:rFonts w:ascii="Arial Narrow" w:hAnsi="Arial Narrow"/>
                <w:b/>
              </w:rPr>
            </w:pPr>
            <w:r w:rsidRPr="00517440">
              <w:rPr>
                <w:rFonts w:ascii="Arial Narrow" w:hAnsi="Arial Narrow"/>
                <w:b/>
              </w:rPr>
              <w:t>Familia</w:t>
            </w:r>
          </w:p>
        </w:tc>
        <w:tc>
          <w:tcPr>
            <w:tcW w:w="1843" w:type="dxa"/>
            <w:vAlign w:val="center"/>
          </w:tcPr>
          <w:p w14:paraId="06FF2814" w14:textId="77777777" w:rsidR="00164E39" w:rsidRPr="00517440" w:rsidRDefault="00164E39" w:rsidP="002007E1">
            <w:pPr>
              <w:jc w:val="center"/>
              <w:rPr>
                <w:rFonts w:ascii="Arial Narrow" w:hAnsi="Arial Narrow"/>
                <w:b/>
              </w:rPr>
            </w:pPr>
            <w:r w:rsidRPr="00517440">
              <w:rPr>
                <w:rFonts w:ascii="Arial Narrow" w:hAnsi="Arial Narrow"/>
                <w:b/>
              </w:rPr>
              <w:t>Clase</w:t>
            </w:r>
          </w:p>
        </w:tc>
        <w:tc>
          <w:tcPr>
            <w:tcW w:w="2126" w:type="dxa"/>
            <w:vAlign w:val="center"/>
          </w:tcPr>
          <w:p w14:paraId="05B12D68" w14:textId="77777777" w:rsidR="00164E39" w:rsidRPr="00517440" w:rsidRDefault="00164E39" w:rsidP="002007E1">
            <w:pPr>
              <w:jc w:val="center"/>
              <w:rPr>
                <w:rFonts w:ascii="Arial Narrow" w:hAnsi="Arial Narrow"/>
                <w:b/>
              </w:rPr>
            </w:pPr>
            <w:r w:rsidRPr="00517440">
              <w:rPr>
                <w:rFonts w:ascii="Arial Narrow" w:hAnsi="Arial Narrow"/>
                <w:b/>
              </w:rPr>
              <w:t>Producto</w:t>
            </w:r>
          </w:p>
        </w:tc>
      </w:tr>
      <w:tr w:rsidR="00164E39" w:rsidRPr="00517440" w14:paraId="38046927" w14:textId="77777777" w:rsidTr="002007E1">
        <w:trPr>
          <w:trHeight w:val="930"/>
          <w:jc w:val="center"/>
        </w:trPr>
        <w:tc>
          <w:tcPr>
            <w:tcW w:w="1515" w:type="dxa"/>
          </w:tcPr>
          <w:p w14:paraId="03265185" w14:textId="77777777" w:rsidR="00164E39" w:rsidRPr="00517440" w:rsidRDefault="00164E39" w:rsidP="002007E1">
            <w:pPr>
              <w:jc w:val="center"/>
              <w:rPr>
                <w:rFonts w:ascii="Arial Narrow" w:hAnsi="Arial Narrow"/>
                <w:bCs/>
                <w:color w:val="000000"/>
              </w:rPr>
            </w:pPr>
            <w:r w:rsidRPr="00517440">
              <w:rPr>
                <w:rFonts w:ascii="Arial Narrow" w:hAnsi="Arial Narrow" w:cs="ArialNarrow"/>
              </w:rPr>
              <w:t>15121521</w:t>
            </w:r>
          </w:p>
        </w:tc>
        <w:tc>
          <w:tcPr>
            <w:tcW w:w="2024" w:type="dxa"/>
          </w:tcPr>
          <w:p w14:paraId="70120D4A" w14:textId="77777777" w:rsidR="00164E39" w:rsidRPr="00517440" w:rsidRDefault="00164E39" w:rsidP="002007E1">
            <w:pPr>
              <w:jc w:val="center"/>
              <w:rPr>
                <w:rFonts w:ascii="Arial Narrow" w:hAnsi="Arial Narrow"/>
                <w:bCs/>
                <w:color w:val="000000"/>
              </w:rPr>
            </w:pPr>
            <w:r w:rsidRPr="00517440">
              <w:rPr>
                <w:rFonts w:ascii="Arial Narrow" w:hAnsi="Arial Narrow" w:cs="ArialNarrow"/>
              </w:rPr>
              <w:t>Materiales combustibles aditivos para combustibles, lubricantes y anticorrosivos</w:t>
            </w:r>
          </w:p>
        </w:tc>
        <w:tc>
          <w:tcPr>
            <w:tcW w:w="1559" w:type="dxa"/>
          </w:tcPr>
          <w:p w14:paraId="7F94D601" w14:textId="77777777" w:rsidR="00164E39" w:rsidRPr="00517440" w:rsidRDefault="00164E39" w:rsidP="002007E1">
            <w:pPr>
              <w:jc w:val="center"/>
              <w:rPr>
                <w:rFonts w:ascii="Arial Narrow" w:hAnsi="Arial Narrow"/>
                <w:bCs/>
                <w:color w:val="000000"/>
              </w:rPr>
            </w:pPr>
            <w:r w:rsidRPr="00517440">
              <w:rPr>
                <w:rFonts w:ascii="Arial Narrow" w:hAnsi="Arial Narrow"/>
                <w:bCs/>
                <w:color w:val="000000"/>
              </w:rPr>
              <w:t>Lubricantes aceites, grasas y</w:t>
            </w:r>
          </w:p>
          <w:p w14:paraId="0BE2DA87" w14:textId="77777777" w:rsidR="00164E39" w:rsidRPr="00517440" w:rsidRDefault="00164E39" w:rsidP="002007E1">
            <w:pPr>
              <w:jc w:val="center"/>
              <w:rPr>
                <w:rFonts w:ascii="Arial Narrow" w:hAnsi="Arial Narrow"/>
                <w:bCs/>
                <w:color w:val="000000"/>
              </w:rPr>
            </w:pPr>
            <w:r w:rsidRPr="00517440">
              <w:rPr>
                <w:rFonts w:ascii="Arial Narrow" w:hAnsi="Arial Narrow"/>
                <w:bCs/>
                <w:color w:val="000000"/>
              </w:rPr>
              <w:t>anticorrosivos</w:t>
            </w:r>
          </w:p>
        </w:tc>
        <w:tc>
          <w:tcPr>
            <w:tcW w:w="1843" w:type="dxa"/>
          </w:tcPr>
          <w:p w14:paraId="18E631C1" w14:textId="77777777" w:rsidR="00164E39" w:rsidRPr="00517440" w:rsidRDefault="00164E39" w:rsidP="002007E1">
            <w:pPr>
              <w:jc w:val="center"/>
              <w:rPr>
                <w:rFonts w:ascii="Arial Narrow" w:hAnsi="Arial Narrow"/>
                <w:bCs/>
                <w:color w:val="000000"/>
              </w:rPr>
            </w:pPr>
            <w:r w:rsidRPr="00517440">
              <w:rPr>
                <w:rFonts w:ascii="Arial Narrow" w:hAnsi="Arial Narrow" w:cs="ArialNarrow"/>
              </w:rPr>
              <w:t>Preparados Lubricantes</w:t>
            </w:r>
          </w:p>
        </w:tc>
        <w:tc>
          <w:tcPr>
            <w:tcW w:w="2126" w:type="dxa"/>
          </w:tcPr>
          <w:p w14:paraId="520F823E" w14:textId="77777777" w:rsidR="00164E39" w:rsidRPr="00517440" w:rsidRDefault="00164E39" w:rsidP="002007E1">
            <w:pPr>
              <w:jc w:val="center"/>
              <w:rPr>
                <w:rFonts w:ascii="Arial Narrow" w:hAnsi="Arial Narrow"/>
                <w:bCs/>
                <w:color w:val="000000"/>
              </w:rPr>
            </w:pPr>
            <w:r w:rsidRPr="00517440">
              <w:rPr>
                <w:rFonts w:ascii="Arial Narrow" w:hAnsi="Arial Narrow"/>
                <w:bCs/>
                <w:color w:val="000000"/>
              </w:rPr>
              <w:t xml:space="preserve">Aceites para lubricación de bombas </w:t>
            </w:r>
          </w:p>
        </w:tc>
      </w:tr>
      <w:tr w:rsidR="00164E39" w:rsidRPr="00517440" w14:paraId="17BBE2F7" w14:textId="77777777" w:rsidTr="002007E1">
        <w:trPr>
          <w:trHeight w:val="930"/>
          <w:jc w:val="center"/>
        </w:trPr>
        <w:tc>
          <w:tcPr>
            <w:tcW w:w="1515" w:type="dxa"/>
          </w:tcPr>
          <w:p w14:paraId="1C42D4D6" w14:textId="77777777" w:rsidR="00164E39" w:rsidRPr="00517440" w:rsidRDefault="00164E39" w:rsidP="002007E1">
            <w:pPr>
              <w:jc w:val="center"/>
              <w:rPr>
                <w:rFonts w:ascii="Arial Narrow" w:hAnsi="Arial Narrow" w:cs="ArialNarrow"/>
              </w:rPr>
            </w:pPr>
            <w:r w:rsidRPr="00517440">
              <w:rPr>
                <w:rFonts w:ascii="Arial Narrow" w:hAnsi="Arial Narrow" w:cs="ArialNarrow"/>
              </w:rPr>
              <w:t>15121508</w:t>
            </w:r>
          </w:p>
        </w:tc>
        <w:tc>
          <w:tcPr>
            <w:tcW w:w="2024" w:type="dxa"/>
          </w:tcPr>
          <w:p w14:paraId="4AEBDD26" w14:textId="77777777" w:rsidR="00164E39" w:rsidRPr="00517440" w:rsidRDefault="00164E39" w:rsidP="002007E1">
            <w:pPr>
              <w:jc w:val="center"/>
              <w:rPr>
                <w:rFonts w:ascii="Arial Narrow" w:hAnsi="Arial Narrow" w:cs="ArialNarrow"/>
              </w:rPr>
            </w:pPr>
            <w:r w:rsidRPr="00517440">
              <w:rPr>
                <w:rFonts w:ascii="Arial Narrow" w:hAnsi="Arial Narrow" w:cs="ArialNarrow"/>
              </w:rPr>
              <w:t>Materiales combustibles aditivos para combustibles, lubricantes y anticorrosivos</w:t>
            </w:r>
          </w:p>
        </w:tc>
        <w:tc>
          <w:tcPr>
            <w:tcW w:w="1559" w:type="dxa"/>
          </w:tcPr>
          <w:p w14:paraId="558FD89D" w14:textId="77777777" w:rsidR="00164E39" w:rsidRPr="00517440" w:rsidRDefault="00164E39" w:rsidP="002007E1">
            <w:pPr>
              <w:jc w:val="center"/>
              <w:rPr>
                <w:rFonts w:ascii="Arial Narrow" w:hAnsi="Arial Narrow"/>
                <w:bCs/>
                <w:color w:val="000000"/>
              </w:rPr>
            </w:pPr>
            <w:r w:rsidRPr="00517440">
              <w:rPr>
                <w:rFonts w:ascii="Arial Narrow" w:hAnsi="Arial Narrow"/>
                <w:bCs/>
                <w:color w:val="000000"/>
              </w:rPr>
              <w:t>Lubricantes aceites, grasas y</w:t>
            </w:r>
          </w:p>
          <w:p w14:paraId="0A75E8C3" w14:textId="77777777" w:rsidR="00164E39" w:rsidRPr="00517440" w:rsidRDefault="00164E39" w:rsidP="002007E1">
            <w:pPr>
              <w:rPr>
                <w:rFonts w:ascii="Arial Narrow" w:hAnsi="Arial Narrow" w:cs="ArialNarrow"/>
              </w:rPr>
            </w:pPr>
            <w:r w:rsidRPr="00517440">
              <w:rPr>
                <w:rFonts w:ascii="Arial Narrow" w:hAnsi="Arial Narrow"/>
                <w:bCs/>
                <w:color w:val="000000"/>
              </w:rPr>
              <w:t>anticorrosivos</w:t>
            </w:r>
          </w:p>
        </w:tc>
        <w:tc>
          <w:tcPr>
            <w:tcW w:w="1843" w:type="dxa"/>
          </w:tcPr>
          <w:p w14:paraId="686F3FA1" w14:textId="77777777" w:rsidR="00164E39" w:rsidRPr="00517440" w:rsidRDefault="00164E39" w:rsidP="002007E1">
            <w:pPr>
              <w:jc w:val="center"/>
              <w:rPr>
                <w:rFonts w:ascii="Arial Narrow" w:hAnsi="Arial Narrow" w:cs="ArialNarrow"/>
              </w:rPr>
            </w:pPr>
            <w:r w:rsidRPr="00517440">
              <w:rPr>
                <w:rFonts w:ascii="Arial Narrow" w:hAnsi="Arial Narrow" w:cs="ArialNarrow"/>
              </w:rPr>
              <w:t>Preparados Lubricantes</w:t>
            </w:r>
          </w:p>
        </w:tc>
        <w:tc>
          <w:tcPr>
            <w:tcW w:w="2126" w:type="dxa"/>
          </w:tcPr>
          <w:p w14:paraId="0EE8E593" w14:textId="77777777" w:rsidR="00164E39" w:rsidRPr="00517440" w:rsidRDefault="00164E39" w:rsidP="002007E1">
            <w:pPr>
              <w:jc w:val="center"/>
              <w:rPr>
                <w:rFonts w:ascii="Arial Narrow" w:hAnsi="Arial Narrow" w:cs="ArialNarrow"/>
              </w:rPr>
            </w:pPr>
            <w:r w:rsidRPr="00517440">
              <w:rPr>
                <w:rFonts w:ascii="Arial Narrow" w:hAnsi="Arial Narrow" w:cs="ArialNarrow"/>
              </w:rPr>
              <w:t>Aceite de trasmisión</w:t>
            </w:r>
          </w:p>
        </w:tc>
      </w:tr>
    </w:tbl>
    <w:p w14:paraId="775A6B4A" w14:textId="77777777" w:rsidR="00585B4C" w:rsidRDefault="00585B4C" w:rsidP="00585B4C">
      <w:pPr>
        <w:pStyle w:val="Textoindependiente"/>
        <w:rPr>
          <w:rFonts w:ascii="Arial Narrow" w:hAnsi="Arial Narrow"/>
          <w:b/>
          <w:i w:val="0"/>
          <w:sz w:val="22"/>
          <w:szCs w:val="22"/>
        </w:rPr>
      </w:pPr>
    </w:p>
    <w:p w14:paraId="512947E5" w14:textId="77777777" w:rsidR="00585B4C" w:rsidRDefault="00585B4C" w:rsidP="00585B4C">
      <w:pPr>
        <w:pStyle w:val="Textoindependiente"/>
        <w:rPr>
          <w:rFonts w:ascii="Arial Narrow" w:hAnsi="Arial Narrow"/>
          <w:b/>
          <w:i w:val="0"/>
          <w:sz w:val="22"/>
          <w:szCs w:val="22"/>
        </w:rPr>
      </w:pPr>
    </w:p>
    <w:p w14:paraId="5FD2CC28" w14:textId="62D2EF0A" w:rsidR="00585B4C" w:rsidRPr="00344A1C" w:rsidRDefault="00585B4C" w:rsidP="00585B4C">
      <w:pPr>
        <w:pStyle w:val="Textoindependiente"/>
        <w:rPr>
          <w:rFonts w:ascii="Arial Narrow" w:hAnsi="Arial Narrow"/>
          <w:b/>
          <w:i w:val="0"/>
          <w:sz w:val="22"/>
          <w:szCs w:val="22"/>
        </w:rPr>
      </w:pPr>
      <w:r w:rsidRPr="00344A1C">
        <w:rPr>
          <w:rFonts w:ascii="Arial Narrow" w:hAnsi="Arial Narrow"/>
          <w:b/>
          <w:i w:val="0"/>
          <w:sz w:val="22"/>
          <w:szCs w:val="22"/>
        </w:rPr>
        <w:t>DESCRIPCIÓN TÉCNICA DEL BIEN O SERVICIO</w:t>
      </w:r>
    </w:p>
    <w:p w14:paraId="52B31B86" w14:textId="77777777" w:rsidR="00164E39" w:rsidRDefault="00164E39" w:rsidP="00164E39">
      <w:pPr>
        <w:pStyle w:val="Textoindependiente"/>
        <w:rPr>
          <w:rFonts w:ascii="Arial Narrow" w:hAnsi="Arial Narrow"/>
          <w:i w:val="0"/>
          <w:sz w:val="22"/>
          <w:szCs w:val="22"/>
        </w:rPr>
      </w:pPr>
      <w:r w:rsidRPr="00763B5A">
        <w:rPr>
          <w:rFonts w:ascii="Arial Narrow" w:hAnsi="Arial Narrow"/>
          <w:i w:val="0"/>
          <w:sz w:val="22"/>
          <w:szCs w:val="22"/>
        </w:rPr>
        <w:t>Los artículos deberán cumplir con las siguientes especificaciones técnicas básicas:</w:t>
      </w:r>
    </w:p>
    <w:p w14:paraId="3C33D559" w14:textId="77777777" w:rsidR="00164E39" w:rsidRDefault="00164E39" w:rsidP="00164E39">
      <w:pPr>
        <w:pStyle w:val="Textoindependiente"/>
        <w:rPr>
          <w:rFonts w:ascii="Arial Narrow" w:hAnsi="Arial Narrow"/>
          <w:i w:val="0"/>
          <w:sz w:val="22"/>
          <w:szCs w:val="22"/>
        </w:rPr>
      </w:pPr>
    </w:p>
    <w:p w14:paraId="2B8C7FDD" w14:textId="77777777" w:rsidR="00164E39" w:rsidRDefault="00164E39" w:rsidP="00164E39">
      <w:pPr>
        <w:pStyle w:val="Textoindependiente"/>
        <w:rPr>
          <w:rFonts w:ascii="Arial Narrow" w:hAnsi="Arial Narrow"/>
          <w:i w:val="0"/>
          <w:sz w:val="22"/>
          <w:szCs w:val="22"/>
        </w:rPr>
      </w:pPr>
    </w:p>
    <w:tbl>
      <w:tblPr>
        <w:tblW w:w="8442" w:type="dxa"/>
        <w:jc w:val="center"/>
        <w:tblCellMar>
          <w:left w:w="70" w:type="dxa"/>
          <w:right w:w="70" w:type="dxa"/>
        </w:tblCellMar>
        <w:tblLook w:val="04A0" w:firstRow="1" w:lastRow="0" w:firstColumn="1" w:lastColumn="0" w:noHBand="0" w:noVBand="1"/>
      </w:tblPr>
      <w:tblGrid>
        <w:gridCol w:w="708"/>
        <w:gridCol w:w="4759"/>
        <w:gridCol w:w="1650"/>
        <w:gridCol w:w="1325"/>
      </w:tblGrid>
      <w:tr w:rsidR="00164E39" w:rsidRPr="003A4532" w14:paraId="6CBF2B38" w14:textId="77777777" w:rsidTr="002007E1">
        <w:trPr>
          <w:trHeight w:val="705"/>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21488" w14:textId="77777777" w:rsidR="00164E39" w:rsidRPr="003A4532" w:rsidRDefault="00164E39"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ITEM </w:t>
            </w:r>
          </w:p>
        </w:tc>
        <w:tc>
          <w:tcPr>
            <w:tcW w:w="4759" w:type="dxa"/>
            <w:tcBorders>
              <w:top w:val="single" w:sz="4" w:space="0" w:color="auto"/>
              <w:left w:val="nil"/>
              <w:bottom w:val="nil"/>
              <w:right w:val="single" w:sz="4" w:space="0" w:color="auto"/>
            </w:tcBorders>
            <w:shd w:val="clear" w:color="auto" w:fill="auto"/>
            <w:vAlign w:val="center"/>
            <w:hideMark/>
          </w:tcPr>
          <w:p w14:paraId="78AA77AD" w14:textId="77777777" w:rsidR="00164E39" w:rsidRPr="003A4532" w:rsidRDefault="00164E39" w:rsidP="002007E1">
            <w:pPr>
              <w:jc w:val="center"/>
              <w:rPr>
                <w:rFonts w:ascii="Arial Narrow" w:hAnsi="Arial Narrow" w:cs="Calibri"/>
                <w:b/>
                <w:bCs/>
                <w:color w:val="000000"/>
                <w:lang w:eastAsia="es-CO"/>
              </w:rPr>
            </w:pPr>
            <w:r w:rsidRPr="003A4532">
              <w:rPr>
                <w:rFonts w:ascii="Arial Narrow" w:hAnsi="Arial Narrow" w:cs="Calibri"/>
                <w:b/>
                <w:bCs/>
                <w:color w:val="000000"/>
                <w:lang w:eastAsia="es-CO"/>
              </w:rPr>
              <w:t xml:space="preserve"> DESCRIPCION DEL BIEN </w:t>
            </w:r>
          </w:p>
        </w:tc>
        <w:tc>
          <w:tcPr>
            <w:tcW w:w="1650" w:type="dxa"/>
            <w:tcBorders>
              <w:top w:val="single" w:sz="4" w:space="0" w:color="auto"/>
              <w:left w:val="nil"/>
              <w:bottom w:val="nil"/>
              <w:right w:val="single" w:sz="4" w:space="0" w:color="auto"/>
            </w:tcBorders>
            <w:shd w:val="clear" w:color="auto" w:fill="auto"/>
            <w:vAlign w:val="center"/>
            <w:hideMark/>
          </w:tcPr>
          <w:p w14:paraId="3EBE129F" w14:textId="77777777" w:rsidR="00164E39" w:rsidRPr="003A4532" w:rsidRDefault="00164E39" w:rsidP="002007E1">
            <w:pPr>
              <w:jc w:val="center"/>
              <w:rPr>
                <w:rFonts w:ascii="Arial Narrow" w:hAnsi="Arial Narrow" w:cs="Calibri"/>
                <w:b/>
                <w:bCs/>
                <w:color w:val="000000"/>
                <w:lang w:eastAsia="es-CO"/>
              </w:rPr>
            </w:pPr>
            <w:r w:rsidRPr="003A4532">
              <w:rPr>
                <w:rFonts w:ascii="Arial Narrow" w:hAnsi="Arial Narrow" w:cs="Calibri"/>
                <w:b/>
                <w:bCs/>
                <w:color w:val="000000"/>
                <w:lang w:eastAsia="es-CO"/>
              </w:rPr>
              <w:t xml:space="preserve"> UNIDAD DE MEDIDA  </w:t>
            </w:r>
          </w:p>
        </w:tc>
        <w:tc>
          <w:tcPr>
            <w:tcW w:w="1325" w:type="dxa"/>
            <w:tcBorders>
              <w:top w:val="single" w:sz="4" w:space="0" w:color="auto"/>
              <w:left w:val="nil"/>
              <w:bottom w:val="nil"/>
              <w:right w:val="single" w:sz="4" w:space="0" w:color="auto"/>
            </w:tcBorders>
            <w:shd w:val="clear" w:color="auto" w:fill="auto"/>
            <w:vAlign w:val="center"/>
            <w:hideMark/>
          </w:tcPr>
          <w:p w14:paraId="1CDD3176" w14:textId="77777777" w:rsidR="00164E39" w:rsidRPr="003A4532" w:rsidRDefault="00164E39" w:rsidP="002007E1">
            <w:pPr>
              <w:jc w:val="center"/>
              <w:rPr>
                <w:rFonts w:ascii="Arial Narrow" w:hAnsi="Arial Narrow" w:cs="Calibri"/>
                <w:b/>
                <w:bCs/>
                <w:color w:val="000000"/>
                <w:lang w:eastAsia="es-CO"/>
              </w:rPr>
            </w:pPr>
            <w:r w:rsidRPr="003A4532">
              <w:rPr>
                <w:rFonts w:ascii="Arial Narrow" w:hAnsi="Arial Narrow" w:cs="Calibri"/>
                <w:b/>
                <w:bCs/>
                <w:color w:val="000000"/>
                <w:lang w:eastAsia="es-CO"/>
              </w:rPr>
              <w:t xml:space="preserve"> CANTIDAD </w:t>
            </w:r>
          </w:p>
        </w:tc>
      </w:tr>
      <w:tr w:rsidR="00164E39" w:rsidRPr="003A4532" w14:paraId="5A89C3B6" w14:textId="77777777" w:rsidTr="002007E1">
        <w:trPr>
          <w:trHeight w:val="483"/>
          <w:jc w:val="center"/>
        </w:trPr>
        <w:tc>
          <w:tcPr>
            <w:tcW w:w="708" w:type="dxa"/>
            <w:tcBorders>
              <w:top w:val="nil"/>
              <w:left w:val="single" w:sz="4" w:space="0" w:color="auto"/>
              <w:bottom w:val="single" w:sz="4" w:space="0" w:color="auto"/>
              <w:right w:val="nil"/>
            </w:tcBorders>
            <w:shd w:val="clear" w:color="auto" w:fill="auto"/>
            <w:vAlign w:val="center"/>
            <w:hideMark/>
          </w:tcPr>
          <w:p w14:paraId="7CE9FBC0" w14:textId="77777777" w:rsidR="00164E39" w:rsidRPr="003A4532" w:rsidRDefault="00164E39"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1 </w:t>
            </w:r>
          </w:p>
        </w:tc>
        <w:tc>
          <w:tcPr>
            <w:tcW w:w="47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6BF10F" w14:textId="77777777" w:rsidR="00164E39" w:rsidRPr="003A4532" w:rsidRDefault="00164E39" w:rsidP="002007E1">
            <w:pPr>
              <w:rPr>
                <w:rFonts w:ascii="Arial Narrow" w:hAnsi="Arial Narrow" w:cs="Calibri"/>
                <w:color w:val="000000"/>
                <w:lang w:eastAsia="es-CO"/>
              </w:rPr>
            </w:pPr>
            <w:r w:rsidRPr="003A4532">
              <w:rPr>
                <w:rFonts w:ascii="Arial Narrow" w:hAnsi="Arial Narrow" w:cs="Calibri"/>
                <w:color w:val="000000"/>
                <w:lang w:eastAsia="es-CO"/>
              </w:rPr>
              <w:t xml:space="preserve">Aceite lubricante 20w50 </w:t>
            </w:r>
            <w:proofErr w:type="spellStart"/>
            <w:r w:rsidRPr="003A4532">
              <w:rPr>
                <w:rFonts w:ascii="Arial Narrow" w:hAnsi="Arial Narrow" w:cs="Calibri"/>
                <w:color w:val="000000"/>
                <w:lang w:eastAsia="es-CO"/>
              </w:rPr>
              <w:t>monogrado</w:t>
            </w:r>
            <w:proofErr w:type="spellEnd"/>
            <w:r w:rsidRPr="003A4532">
              <w:rPr>
                <w:rFonts w:ascii="Arial Narrow" w:hAnsi="Arial Narrow" w:cs="Calibri"/>
                <w:color w:val="000000"/>
                <w:lang w:eastAsia="es-CO"/>
              </w:rPr>
              <w:t xml:space="preserve"> (planta/motobomba)</w:t>
            </w:r>
          </w:p>
        </w:tc>
        <w:tc>
          <w:tcPr>
            <w:tcW w:w="1650" w:type="dxa"/>
            <w:tcBorders>
              <w:top w:val="single" w:sz="4" w:space="0" w:color="auto"/>
              <w:left w:val="nil"/>
              <w:bottom w:val="single" w:sz="4" w:space="0" w:color="auto"/>
              <w:right w:val="single" w:sz="4" w:space="0" w:color="auto"/>
            </w:tcBorders>
            <w:shd w:val="clear" w:color="auto" w:fill="auto"/>
            <w:noWrap/>
            <w:vAlign w:val="center"/>
            <w:hideMark/>
          </w:tcPr>
          <w:p w14:paraId="430B8D1D"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Galón</w:t>
            </w:r>
          </w:p>
        </w:tc>
        <w:tc>
          <w:tcPr>
            <w:tcW w:w="1325" w:type="dxa"/>
            <w:tcBorders>
              <w:top w:val="single" w:sz="4" w:space="0" w:color="auto"/>
              <w:left w:val="nil"/>
              <w:bottom w:val="single" w:sz="4" w:space="0" w:color="auto"/>
              <w:right w:val="single" w:sz="4" w:space="0" w:color="auto"/>
            </w:tcBorders>
            <w:shd w:val="clear" w:color="auto" w:fill="auto"/>
            <w:noWrap/>
            <w:vAlign w:val="center"/>
            <w:hideMark/>
          </w:tcPr>
          <w:p w14:paraId="2D316202"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15</w:t>
            </w:r>
          </w:p>
        </w:tc>
      </w:tr>
      <w:tr w:rsidR="00164E39" w:rsidRPr="003A4532" w14:paraId="5AE91B34" w14:textId="77777777" w:rsidTr="002007E1">
        <w:trPr>
          <w:trHeight w:val="560"/>
          <w:jc w:val="center"/>
        </w:trPr>
        <w:tc>
          <w:tcPr>
            <w:tcW w:w="708" w:type="dxa"/>
            <w:tcBorders>
              <w:top w:val="nil"/>
              <w:left w:val="single" w:sz="4" w:space="0" w:color="auto"/>
              <w:bottom w:val="single" w:sz="4" w:space="0" w:color="auto"/>
              <w:right w:val="nil"/>
            </w:tcBorders>
            <w:shd w:val="clear" w:color="auto" w:fill="auto"/>
            <w:vAlign w:val="center"/>
            <w:hideMark/>
          </w:tcPr>
          <w:p w14:paraId="722606EA" w14:textId="77777777" w:rsidR="00164E39" w:rsidRPr="003A4532" w:rsidRDefault="00164E39"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2 </w:t>
            </w:r>
          </w:p>
        </w:tc>
        <w:tc>
          <w:tcPr>
            <w:tcW w:w="4759" w:type="dxa"/>
            <w:tcBorders>
              <w:top w:val="nil"/>
              <w:left w:val="single" w:sz="4" w:space="0" w:color="auto"/>
              <w:bottom w:val="single" w:sz="4" w:space="0" w:color="auto"/>
              <w:right w:val="single" w:sz="4" w:space="0" w:color="auto"/>
            </w:tcBorders>
            <w:shd w:val="clear" w:color="auto" w:fill="auto"/>
            <w:vAlign w:val="center"/>
            <w:hideMark/>
          </w:tcPr>
          <w:p w14:paraId="37E42B21" w14:textId="77777777" w:rsidR="00164E39" w:rsidRPr="003A4532" w:rsidRDefault="00164E39" w:rsidP="002007E1">
            <w:pPr>
              <w:rPr>
                <w:rFonts w:ascii="Arial Narrow" w:hAnsi="Arial Narrow" w:cs="Calibri"/>
                <w:color w:val="000000"/>
                <w:lang w:eastAsia="es-CO"/>
              </w:rPr>
            </w:pPr>
            <w:r w:rsidRPr="003A4532">
              <w:rPr>
                <w:rFonts w:ascii="Arial Narrow" w:hAnsi="Arial Narrow" w:cs="Calibri"/>
                <w:color w:val="000000"/>
                <w:lang w:eastAsia="es-CO"/>
              </w:rPr>
              <w:t>Aceite lubricante 20w50 -4 tiempos para motocicleta</w:t>
            </w:r>
          </w:p>
        </w:tc>
        <w:tc>
          <w:tcPr>
            <w:tcW w:w="1650" w:type="dxa"/>
            <w:tcBorders>
              <w:top w:val="nil"/>
              <w:left w:val="nil"/>
              <w:bottom w:val="single" w:sz="4" w:space="0" w:color="auto"/>
              <w:right w:val="single" w:sz="4" w:space="0" w:color="auto"/>
            </w:tcBorders>
            <w:shd w:val="clear" w:color="auto" w:fill="auto"/>
            <w:noWrap/>
            <w:vAlign w:val="center"/>
            <w:hideMark/>
          </w:tcPr>
          <w:p w14:paraId="47576F06"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1/4 de Galón</w:t>
            </w:r>
          </w:p>
        </w:tc>
        <w:tc>
          <w:tcPr>
            <w:tcW w:w="1325" w:type="dxa"/>
            <w:tcBorders>
              <w:top w:val="nil"/>
              <w:left w:val="nil"/>
              <w:bottom w:val="single" w:sz="4" w:space="0" w:color="auto"/>
              <w:right w:val="single" w:sz="4" w:space="0" w:color="auto"/>
            </w:tcBorders>
            <w:shd w:val="clear" w:color="auto" w:fill="auto"/>
            <w:noWrap/>
            <w:vAlign w:val="center"/>
            <w:hideMark/>
          </w:tcPr>
          <w:p w14:paraId="004B1173"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15</w:t>
            </w:r>
          </w:p>
        </w:tc>
      </w:tr>
      <w:tr w:rsidR="00164E39" w:rsidRPr="003A4532" w14:paraId="70BD576B" w14:textId="77777777" w:rsidTr="002007E1">
        <w:trPr>
          <w:trHeight w:val="412"/>
          <w:jc w:val="center"/>
        </w:trPr>
        <w:tc>
          <w:tcPr>
            <w:tcW w:w="708" w:type="dxa"/>
            <w:tcBorders>
              <w:top w:val="nil"/>
              <w:left w:val="single" w:sz="4" w:space="0" w:color="auto"/>
              <w:bottom w:val="single" w:sz="4" w:space="0" w:color="auto"/>
              <w:right w:val="nil"/>
            </w:tcBorders>
            <w:shd w:val="clear" w:color="auto" w:fill="auto"/>
            <w:vAlign w:val="center"/>
            <w:hideMark/>
          </w:tcPr>
          <w:p w14:paraId="3BC57D19" w14:textId="77777777" w:rsidR="00164E39" w:rsidRPr="003A4532" w:rsidRDefault="00164E39"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3 </w:t>
            </w:r>
          </w:p>
        </w:tc>
        <w:tc>
          <w:tcPr>
            <w:tcW w:w="4759" w:type="dxa"/>
            <w:tcBorders>
              <w:top w:val="nil"/>
              <w:left w:val="single" w:sz="4" w:space="0" w:color="auto"/>
              <w:bottom w:val="single" w:sz="4" w:space="0" w:color="auto"/>
              <w:right w:val="single" w:sz="4" w:space="0" w:color="auto"/>
            </w:tcBorders>
            <w:shd w:val="clear" w:color="auto" w:fill="auto"/>
            <w:vAlign w:val="center"/>
            <w:hideMark/>
          </w:tcPr>
          <w:p w14:paraId="225CFCD4" w14:textId="77777777" w:rsidR="00164E39" w:rsidRPr="003A4532" w:rsidRDefault="00164E39" w:rsidP="002007E1">
            <w:pPr>
              <w:rPr>
                <w:rFonts w:ascii="Arial Narrow" w:hAnsi="Arial Narrow" w:cs="Calibri"/>
                <w:color w:val="000000"/>
                <w:lang w:eastAsia="es-CO"/>
              </w:rPr>
            </w:pPr>
            <w:r w:rsidRPr="003A4532">
              <w:rPr>
                <w:rFonts w:ascii="Arial Narrow" w:hAnsi="Arial Narrow" w:cs="Calibri"/>
                <w:color w:val="000000"/>
                <w:lang w:eastAsia="es-CO"/>
              </w:rPr>
              <w:t>Aceite de mixtura 50/1 motor fuera de borda 2 tiempos</w:t>
            </w:r>
          </w:p>
        </w:tc>
        <w:tc>
          <w:tcPr>
            <w:tcW w:w="1650" w:type="dxa"/>
            <w:tcBorders>
              <w:top w:val="nil"/>
              <w:left w:val="nil"/>
              <w:bottom w:val="single" w:sz="4" w:space="0" w:color="auto"/>
              <w:right w:val="single" w:sz="4" w:space="0" w:color="auto"/>
            </w:tcBorders>
            <w:shd w:val="clear" w:color="auto" w:fill="auto"/>
            <w:vAlign w:val="center"/>
            <w:hideMark/>
          </w:tcPr>
          <w:p w14:paraId="645C1533"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br/>
              <w:t>Cuñete x 5 Galones</w:t>
            </w:r>
          </w:p>
        </w:tc>
        <w:tc>
          <w:tcPr>
            <w:tcW w:w="1325" w:type="dxa"/>
            <w:tcBorders>
              <w:top w:val="nil"/>
              <w:left w:val="nil"/>
              <w:bottom w:val="single" w:sz="4" w:space="0" w:color="auto"/>
              <w:right w:val="single" w:sz="4" w:space="0" w:color="auto"/>
            </w:tcBorders>
            <w:shd w:val="clear" w:color="auto" w:fill="auto"/>
            <w:noWrap/>
            <w:vAlign w:val="center"/>
            <w:hideMark/>
          </w:tcPr>
          <w:p w14:paraId="3BA62A9B"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19</w:t>
            </w:r>
          </w:p>
        </w:tc>
      </w:tr>
      <w:tr w:rsidR="00164E39" w:rsidRPr="003A4532" w14:paraId="4DD91F9D" w14:textId="77777777" w:rsidTr="002007E1">
        <w:trPr>
          <w:trHeight w:val="637"/>
          <w:jc w:val="center"/>
        </w:trPr>
        <w:tc>
          <w:tcPr>
            <w:tcW w:w="708" w:type="dxa"/>
            <w:tcBorders>
              <w:top w:val="nil"/>
              <w:left w:val="single" w:sz="4" w:space="0" w:color="auto"/>
              <w:bottom w:val="single" w:sz="4" w:space="0" w:color="auto"/>
              <w:right w:val="nil"/>
            </w:tcBorders>
            <w:shd w:val="clear" w:color="auto" w:fill="auto"/>
            <w:vAlign w:val="center"/>
            <w:hideMark/>
          </w:tcPr>
          <w:p w14:paraId="2ACF9F48" w14:textId="77777777" w:rsidR="00164E39" w:rsidRPr="003A4532" w:rsidRDefault="00164E39" w:rsidP="002007E1">
            <w:pPr>
              <w:rPr>
                <w:rFonts w:ascii="Arial Narrow" w:hAnsi="Arial Narrow" w:cs="Calibri"/>
                <w:b/>
                <w:bCs/>
                <w:color w:val="000000"/>
                <w:lang w:eastAsia="es-CO"/>
              </w:rPr>
            </w:pPr>
            <w:r w:rsidRPr="003A4532">
              <w:rPr>
                <w:rFonts w:ascii="Arial Narrow" w:hAnsi="Arial Narrow" w:cs="Calibri"/>
                <w:b/>
                <w:bCs/>
                <w:color w:val="000000"/>
                <w:lang w:eastAsia="es-CO"/>
              </w:rPr>
              <w:lastRenderedPageBreak/>
              <w:t xml:space="preserve">       4 </w:t>
            </w:r>
          </w:p>
        </w:tc>
        <w:tc>
          <w:tcPr>
            <w:tcW w:w="4759" w:type="dxa"/>
            <w:tcBorders>
              <w:top w:val="nil"/>
              <w:left w:val="single" w:sz="4" w:space="0" w:color="auto"/>
              <w:bottom w:val="single" w:sz="4" w:space="0" w:color="auto"/>
              <w:right w:val="single" w:sz="4" w:space="0" w:color="auto"/>
            </w:tcBorders>
            <w:shd w:val="clear" w:color="auto" w:fill="auto"/>
            <w:vAlign w:val="center"/>
            <w:hideMark/>
          </w:tcPr>
          <w:p w14:paraId="7A1E46EC" w14:textId="77777777" w:rsidR="00164E39" w:rsidRPr="003A4532" w:rsidRDefault="00164E39" w:rsidP="002007E1">
            <w:pPr>
              <w:rPr>
                <w:rFonts w:ascii="Arial Narrow" w:hAnsi="Arial Narrow" w:cs="Calibri"/>
                <w:color w:val="000000"/>
                <w:lang w:eastAsia="es-CO"/>
              </w:rPr>
            </w:pPr>
            <w:r w:rsidRPr="003A4532">
              <w:rPr>
                <w:rFonts w:ascii="Arial Narrow" w:hAnsi="Arial Narrow" w:cs="Calibri"/>
                <w:color w:val="000000"/>
                <w:lang w:eastAsia="es-CO"/>
              </w:rPr>
              <w:t>Aceite 2 tiempos refrigerado con aire (guadaña-motosierra)</w:t>
            </w:r>
          </w:p>
        </w:tc>
        <w:tc>
          <w:tcPr>
            <w:tcW w:w="1650" w:type="dxa"/>
            <w:tcBorders>
              <w:top w:val="nil"/>
              <w:left w:val="nil"/>
              <w:bottom w:val="single" w:sz="4" w:space="0" w:color="auto"/>
              <w:right w:val="single" w:sz="4" w:space="0" w:color="auto"/>
            </w:tcBorders>
            <w:shd w:val="clear" w:color="auto" w:fill="auto"/>
            <w:noWrap/>
            <w:vAlign w:val="center"/>
            <w:hideMark/>
          </w:tcPr>
          <w:p w14:paraId="7693CDA8"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1/4 de Galón</w:t>
            </w:r>
          </w:p>
        </w:tc>
        <w:tc>
          <w:tcPr>
            <w:tcW w:w="1325" w:type="dxa"/>
            <w:tcBorders>
              <w:top w:val="nil"/>
              <w:left w:val="nil"/>
              <w:bottom w:val="single" w:sz="4" w:space="0" w:color="auto"/>
              <w:right w:val="single" w:sz="4" w:space="0" w:color="auto"/>
            </w:tcBorders>
            <w:shd w:val="clear" w:color="auto" w:fill="auto"/>
            <w:noWrap/>
            <w:vAlign w:val="center"/>
            <w:hideMark/>
          </w:tcPr>
          <w:p w14:paraId="1F45A509"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10</w:t>
            </w:r>
          </w:p>
        </w:tc>
      </w:tr>
      <w:tr w:rsidR="00164E39" w:rsidRPr="003A4532" w14:paraId="14F7448B" w14:textId="77777777" w:rsidTr="002007E1">
        <w:trPr>
          <w:trHeight w:val="277"/>
          <w:jc w:val="center"/>
        </w:trPr>
        <w:tc>
          <w:tcPr>
            <w:tcW w:w="708" w:type="dxa"/>
            <w:tcBorders>
              <w:top w:val="nil"/>
              <w:left w:val="single" w:sz="4" w:space="0" w:color="auto"/>
              <w:bottom w:val="single" w:sz="4" w:space="0" w:color="auto"/>
              <w:right w:val="nil"/>
            </w:tcBorders>
            <w:shd w:val="clear" w:color="auto" w:fill="auto"/>
            <w:vAlign w:val="center"/>
            <w:hideMark/>
          </w:tcPr>
          <w:p w14:paraId="1D9E9F9B" w14:textId="77777777" w:rsidR="00164E39" w:rsidRPr="003A4532" w:rsidRDefault="00164E39"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5 </w:t>
            </w:r>
          </w:p>
        </w:tc>
        <w:tc>
          <w:tcPr>
            <w:tcW w:w="4759" w:type="dxa"/>
            <w:tcBorders>
              <w:top w:val="nil"/>
              <w:left w:val="single" w:sz="4" w:space="0" w:color="auto"/>
              <w:bottom w:val="single" w:sz="4" w:space="0" w:color="auto"/>
              <w:right w:val="single" w:sz="4" w:space="0" w:color="auto"/>
            </w:tcBorders>
            <w:shd w:val="clear" w:color="auto" w:fill="auto"/>
            <w:vAlign w:val="center"/>
            <w:hideMark/>
          </w:tcPr>
          <w:p w14:paraId="695DC16B" w14:textId="77777777" w:rsidR="00164E39" w:rsidRPr="003A4532" w:rsidRDefault="00164E39" w:rsidP="002007E1">
            <w:pPr>
              <w:rPr>
                <w:rFonts w:ascii="Arial Narrow" w:hAnsi="Arial Narrow" w:cs="Calibri"/>
                <w:color w:val="000000"/>
                <w:lang w:eastAsia="es-CO"/>
              </w:rPr>
            </w:pPr>
            <w:r w:rsidRPr="003A4532">
              <w:rPr>
                <w:rFonts w:ascii="Arial Narrow" w:hAnsi="Arial Narrow" w:cs="Calibri"/>
                <w:color w:val="000000"/>
                <w:lang w:eastAsia="es-CO"/>
              </w:rPr>
              <w:br/>
              <w:t>Lubricante para transmisiones de motor fuera de borda 80W90</w:t>
            </w:r>
          </w:p>
        </w:tc>
        <w:tc>
          <w:tcPr>
            <w:tcW w:w="1650" w:type="dxa"/>
            <w:tcBorders>
              <w:top w:val="nil"/>
              <w:left w:val="nil"/>
              <w:bottom w:val="single" w:sz="4" w:space="0" w:color="auto"/>
              <w:right w:val="single" w:sz="4" w:space="0" w:color="auto"/>
            </w:tcBorders>
            <w:shd w:val="clear" w:color="auto" w:fill="auto"/>
            <w:noWrap/>
            <w:vAlign w:val="center"/>
            <w:hideMark/>
          </w:tcPr>
          <w:p w14:paraId="4CD203FB"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 xml:space="preserve">500 </w:t>
            </w:r>
            <w:proofErr w:type="spellStart"/>
            <w:r w:rsidRPr="003A4532">
              <w:rPr>
                <w:rFonts w:ascii="Arial Narrow" w:hAnsi="Arial Narrow" w:cs="Calibri"/>
                <w:color w:val="000000"/>
                <w:lang w:eastAsia="es-CO"/>
              </w:rPr>
              <w:t>cc</w:t>
            </w:r>
            <w:proofErr w:type="spellEnd"/>
          </w:p>
        </w:tc>
        <w:tc>
          <w:tcPr>
            <w:tcW w:w="1325" w:type="dxa"/>
            <w:tcBorders>
              <w:top w:val="nil"/>
              <w:left w:val="nil"/>
              <w:bottom w:val="single" w:sz="4" w:space="0" w:color="auto"/>
              <w:right w:val="single" w:sz="4" w:space="0" w:color="auto"/>
            </w:tcBorders>
            <w:shd w:val="clear" w:color="auto" w:fill="auto"/>
            <w:noWrap/>
            <w:vAlign w:val="center"/>
            <w:hideMark/>
          </w:tcPr>
          <w:p w14:paraId="2FEF936B"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25</w:t>
            </w:r>
          </w:p>
        </w:tc>
      </w:tr>
      <w:tr w:rsidR="00164E39" w:rsidRPr="003A4532" w14:paraId="2C90D1F4" w14:textId="77777777" w:rsidTr="002007E1">
        <w:trPr>
          <w:trHeight w:val="514"/>
          <w:jc w:val="center"/>
        </w:trPr>
        <w:tc>
          <w:tcPr>
            <w:tcW w:w="708" w:type="dxa"/>
            <w:tcBorders>
              <w:top w:val="nil"/>
              <w:left w:val="single" w:sz="4" w:space="0" w:color="auto"/>
              <w:bottom w:val="single" w:sz="4" w:space="0" w:color="auto"/>
              <w:right w:val="nil"/>
            </w:tcBorders>
            <w:shd w:val="clear" w:color="auto" w:fill="auto"/>
            <w:vAlign w:val="center"/>
            <w:hideMark/>
          </w:tcPr>
          <w:p w14:paraId="6D0D45B6" w14:textId="77777777" w:rsidR="00164E39" w:rsidRPr="003A4532" w:rsidRDefault="00164E39"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6 </w:t>
            </w:r>
          </w:p>
        </w:tc>
        <w:tc>
          <w:tcPr>
            <w:tcW w:w="4759" w:type="dxa"/>
            <w:tcBorders>
              <w:top w:val="nil"/>
              <w:left w:val="single" w:sz="4" w:space="0" w:color="auto"/>
              <w:bottom w:val="single" w:sz="4" w:space="0" w:color="auto"/>
              <w:right w:val="single" w:sz="4" w:space="0" w:color="auto"/>
            </w:tcBorders>
            <w:shd w:val="clear" w:color="auto" w:fill="auto"/>
            <w:vAlign w:val="center"/>
            <w:hideMark/>
          </w:tcPr>
          <w:p w14:paraId="31384051" w14:textId="77777777" w:rsidR="00164E39" w:rsidRPr="003A4532" w:rsidRDefault="00164E39" w:rsidP="002007E1">
            <w:pPr>
              <w:rPr>
                <w:rFonts w:ascii="Arial Narrow" w:hAnsi="Arial Narrow" w:cs="Calibri"/>
                <w:color w:val="000000"/>
                <w:lang w:eastAsia="es-CO"/>
              </w:rPr>
            </w:pPr>
            <w:r w:rsidRPr="003A4532">
              <w:rPr>
                <w:rFonts w:ascii="Arial Narrow" w:hAnsi="Arial Narrow" w:cs="Calibri"/>
                <w:color w:val="000000"/>
                <w:lang w:eastAsia="es-CO"/>
              </w:rPr>
              <w:t>Aceite 20w50 multigrado (plantas de gasolina y motobombas)</w:t>
            </w:r>
          </w:p>
        </w:tc>
        <w:tc>
          <w:tcPr>
            <w:tcW w:w="1650" w:type="dxa"/>
            <w:tcBorders>
              <w:top w:val="nil"/>
              <w:left w:val="nil"/>
              <w:bottom w:val="single" w:sz="4" w:space="0" w:color="auto"/>
              <w:right w:val="single" w:sz="4" w:space="0" w:color="auto"/>
            </w:tcBorders>
            <w:shd w:val="clear" w:color="auto" w:fill="auto"/>
            <w:noWrap/>
            <w:vAlign w:val="center"/>
            <w:hideMark/>
          </w:tcPr>
          <w:p w14:paraId="56083E2A"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Galón</w:t>
            </w:r>
          </w:p>
        </w:tc>
        <w:tc>
          <w:tcPr>
            <w:tcW w:w="1325" w:type="dxa"/>
            <w:tcBorders>
              <w:top w:val="nil"/>
              <w:left w:val="nil"/>
              <w:bottom w:val="single" w:sz="4" w:space="0" w:color="auto"/>
              <w:right w:val="single" w:sz="4" w:space="0" w:color="auto"/>
            </w:tcBorders>
            <w:shd w:val="clear" w:color="auto" w:fill="auto"/>
            <w:noWrap/>
            <w:vAlign w:val="center"/>
            <w:hideMark/>
          </w:tcPr>
          <w:p w14:paraId="1545A9D3"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20</w:t>
            </w:r>
          </w:p>
        </w:tc>
      </w:tr>
      <w:tr w:rsidR="00164E39" w:rsidRPr="003A4532" w14:paraId="7E414B0F" w14:textId="77777777" w:rsidTr="002007E1">
        <w:trPr>
          <w:trHeight w:val="409"/>
          <w:jc w:val="center"/>
        </w:trPr>
        <w:tc>
          <w:tcPr>
            <w:tcW w:w="708" w:type="dxa"/>
            <w:tcBorders>
              <w:top w:val="nil"/>
              <w:left w:val="single" w:sz="4" w:space="0" w:color="auto"/>
              <w:bottom w:val="single" w:sz="4" w:space="0" w:color="auto"/>
              <w:right w:val="nil"/>
            </w:tcBorders>
            <w:shd w:val="clear" w:color="auto" w:fill="auto"/>
            <w:vAlign w:val="center"/>
            <w:hideMark/>
          </w:tcPr>
          <w:p w14:paraId="4AD3505C" w14:textId="77777777" w:rsidR="00164E39" w:rsidRPr="003A4532" w:rsidRDefault="00164E39"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7 </w:t>
            </w:r>
          </w:p>
        </w:tc>
        <w:tc>
          <w:tcPr>
            <w:tcW w:w="4759" w:type="dxa"/>
            <w:tcBorders>
              <w:top w:val="nil"/>
              <w:left w:val="single" w:sz="4" w:space="0" w:color="auto"/>
              <w:bottom w:val="single" w:sz="4" w:space="0" w:color="auto"/>
              <w:right w:val="single" w:sz="4" w:space="0" w:color="auto"/>
            </w:tcBorders>
            <w:shd w:val="clear" w:color="auto" w:fill="auto"/>
            <w:vAlign w:val="center"/>
            <w:hideMark/>
          </w:tcPr>
          <w:p w14:paraId="27BEC7A5" w14:textId="77777777" w:rsidR="00164E39" w:rsidRPr="003A4532" w:rsidRDefault="00164E39" w:rsidP="002007E1">
            <w:pPr>
              <w:rPr>
                <w:rFonts w:ascii="Arial Narrow" w:hAnsi="Arial Narrow" w:cs="Calibri"/>
                <w:color w:val="000000"/>
                <w:lang w:eastAsia="es-CO"/>
              </w:rPr>
            </w:pPr>
            <w:r w:rsidRPr="003A4532">
              <w:rPr>
                <w:rFonts w:ascii="Arial Narrow" w:hAnsi="Arial Narrow" w:cs="Calibri"/>
                <w:color w:val="000000"/>
                <w:lang w:eastAsia="es-CO"/>
              </w:rPr>
              <w:t>Valvulina 140 para transferencia</w:t>
            </w:r>
          </w:p>
        </w:tc>
        <w:tc>
          <w:tcPr>
            <w:tcW w:w="1650" w:type="dxa"/>
            <w:tcBorders>
              <w:top w:val="nil"/>
              <w:left w:val="nil"/>
              <w:bottom w:val="single" w:sz="4" w:space="0" w:color="auto"/>
              <w:right w:val="single" w:sz="4" w:space="0" w:color="auto"/>
            </w:tcBorders>
            <w:shd w:val="clear" w:color="auto" w:fill="auto"/>
            <w:noWrap/>
            <w:vAlign w:val="center"/>
            <w:hideMark/>
          </w:tcPr>
          <w:p w14:paraId="5CFDBFD5"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Galón</w:t>
            </w:r>
          </w:p>
        </w:tc>
        <w:tc>
          <w:tcPr>
            <w:tcW w:w="1325" w:type="dxa"/>
            <w:tcBorders>
              <w:top w:val="nil"/>
              <w:left w:val="nil"/>
              <w:bottom w:val="single" w:sz="4" w:space="0" w:color="auto"/>
              <w:right w:val="single" w:sz="4" w:space="0" w:color="auto"/>
            </w:tcBorders>
            <w:shd w:val="clear" w:color="auto" w:fill="auto"/>
            <w:noWrap/>
            <w:vAlign w:val="center"/>
            <w:hideMark/>
          </w:tcPr>
          <w:p w14:paraId="0DB545BE"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16</w:t>
            </w:r>
          </w:p>
        </w:tc>
      </w:tr>
      <w:tr w:rsidR="00164E39" w:rsidRPr="003A4532" w14:paraId="298B4284" w14:textId="77777777" w:rsidTr="002007E1">
        <w:trPr>
          <w:trHeight w:val="415"/>
          <w:jc w:val="center"/>
        </w:trPr>
        <w:tc>
          <w:tcPr>
            <w:tcW w:w="708" w:type="dxa"/>
            <w:tcBorders>
              <w:top w:val="nil"/>
              <w:left w:val="single" w:sz="4" w:space="0" w:color="auto"/>
              <w:bottom w:val="single" w:sz="4" w:space="0" w:color="auto"/>
              <w:right w:val="nil"/>
            </w:tcBorders>
            <w:shd w:val="clear" w:color="auto" w:fill="auto"/>
            <w:vAlign w:val="center"/>
            <w:hideMark/>
          </w:tcPr>
          <w:p w14:paraId="29E971C4" w14:textId="77777777" w:rsidR="00164E39" w:rsidRPr="003A4532" w:rsidRDefault="00164E39"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8 </w:t>
            </w:r>
          </w:p>
        </w:tc>
        <w:tc>
          <w:tcPr>
            <w:tcW w:w="4759" w:type="dxa"/>
            <w:tcBorders>
              <w:top w:val="nil"/>
              <w:left w:val="single" w:sz="4" w:space="0" w:color="auto"/>
              <w:bottom w:val="single" w:sz="4" w:space="0" w:color="auto"/>
              <w:right w:val="single" w:sz="4" w:space="0" w:color="auto"/>
            </w:tcBorders>
            <w:shd w:val="clear" w:color="auto" w:fill="auto"/>
            <w:vAlign w:val="center"/>
            <w:hideMark/>
          </w:tcPr>
          <w:p w14:paraId="7BBE34A8" w14:textId="77777777" w:rsidR="00164E39" w:rsidRPr="003A4532" w:rsidRDefault="00164E39" w:rsidP="002007E1">
            <w:pPr>
              <w:rPr>
                <w:rFonts w:ascii="Arial Narrow" w:hAnsi="Arial Narrow" w:cs="Calibri"/>
                <w:color w:val="000000"/>
                <w:lang w:eastAsia="es-CO"/>
              </w:rPr>
            </w:pPr>
            <w:r w:rsidRPr="003A4532">
              <w:rPr>
                <w:rFonts w:ascii="Arial Narrow" w:hAnsi="Arial Narrow" w:cs="Calibri"/>
                <w:color w:val="000000"/>
                <w:lang w:eastAsia="es-CO"/>
              </w:rPr>
              <w:t>Valvulina 90 para transferencia</w:t>
            </w:r>
          </w:p>
        </w:tc>
        <w:tc>
          <w:tcPr>
            <w:tcW w:w="1650" w:type="dxa"/>
            <w:tcBorders>
              <w:top w:val="nil"/>
              <w:left w:val="nil"/>
              <w:bottom w:val="single" w:sz="4" w:space="0" w:color="auto"/>
              <w:right w:val="single" w:sz="4" w:space="0" w:color="auto"/>
            </w:tcBorders>
            <w:shd w:val="clear" w:color="auto" w:fill="auto"/>
            <w:noWrap/>
            <w:vAlign w:val="center"/>
            <w:hideMark/>
          </w:tcPr>
          <w:p w14:paraId="4AF703AC"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Galón</w:t>
            </w:r>
          </w:p>
        </w:tc>
        <w:tc>
          <w:tcPr>
            <w:tcW w:w="1325" w:type="dxa"/>
            <w:tcBorders>
              <w:top w:val="nil"/>
              <w:left w:val="nil"/>
              <w:bottom w:val="single" w:sz="4" w:space="0" w:color="auto"/>
              <w:right w:val="single" w:sz="4" w:space="0" w:color="auto"/>
            </w:tcBorders>
            <w:shd w:val="clear" w:color="auto" w:fill="auto"/>
            <w:noWrap/>
            <w:vAlign w:val="center"/>
            <w:hideMark/>
          </w:tcPr>
          <w:p w14:paraId="0154B408"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17</w:t>
            </w:r>
          </w:p>
        </w:tc>
      </w:tr>
      <w:tr w:rsidR="00164E39" w:rsidRPr="003A4532" w14:paraId="5FBEFA79" w14:textId="77777777" w:rsidTr="002007E1">
        <w:trPr>
          <w:trHeight w:val="279"/>
          <w:jc w:val="center"/>
        </w:trPr>
        <w:tc>
          <w:tcPr>
            <w:tcW w:w="708" w:type="dxa"/>
            <w:tcBorders>
              <w:top w:val="nil"/>
              <w:left w:val="single" w:sz="4" w:space="0" w:color="auto"/>
              <w:bottom w:val="single" w:sz="4" w:space="0" w:color="auto"/>
              <w:right w:val="nil"/>
            </w:tcBorders>
            <w:shd w:val="clear" w:color="auto" w:fill="auto"/>
            <w:vAlign w:val="center"/>
            <w:hideMark/>
          </w:tcPr>
          <w:p w14:paraId="5E8390DA" w14:textId="77777777" w:rsidR="00164E39" w:rsidRPr="003A4532" w:rsidRDefault="00164E39"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9 </w:t>
            </w:r>
          </w:p>
        </w:tc>
        <w:tc>
          <w:tcPr>
            <w:tcW w:w="4759" w:type="dxa"/>
            <w:tcBorders>
              <w:top w:val="nil"/>
              <w:left w:val="single" w:sz="4" w:space="0" w:color="auto"/>
              <w:bottom w:val="single" w:sz="4" w:space="0" w:color="auto"/>
              <w:right w:val="single" w:sz="4" w:space="0" w:color="auto"/>
            </w:tcBorders>
            <w:shd w:val="clear" w:color="auto" w:fill="auto"/>
            <w:noWrap/>
            <w:vAlign w:val="bottom"/>
            <w:hideMark/>
          </w:tcPr>
          <w:p w14:paraId="7858EACC" w14:textId="77777777" w:rsidR="00164E39" w:rsidRPr="003A4532" w:rsidRDefault="00164E39" w:rsidP="002007E1">
            <w:pPr>
              <w:rPr>
                <w:rFonts w:ascii="Arial Narrow" w:hAnsi="Arial Narrow" w:cs="Calibri"/>
                <w:color w:val="000000"/>
                <w:lang w:eastAsia="es-CO"/>
              </w:rPr>
            </w:pPr>
            <w:r w:rsidRPr="003A4532">
              <w:rPr>
                <w:rFonts w:ascii="Arial Narrow" w:hAnsi="Arial Narrow" w:cs="Calibri"/>
                <w:color w:val="000000"/>
                <w:lang w:eastAsia="es-CO"/>
              </w:rPr>
              <w:t>Refrigerante corriente</w:t>
            </w:r>
          </w:p>
        </w:tc>
        <w:tc>
          <w:tcPr>
            <w:tcW w:w="1650" w:type="dxa"/>
            <w:tcBorders>
              <w:top w:val="nil"/>
              <w:left w:val="nil"/>
              <w:bottom w:val="single" w:sz="4" w:space="0" w:color="auto"/>
              <w:right w:val="single" w:sz="4" w:space="0" w:color="auto"/>
            </w:tcBorders>
            <w:shd w:val="clear" w:color="auto" w:fill="auto"/>
            <w:noWrap/>
            <w:vAlign w:val="bottom"/>
            <w:hideMark/>
          </w:tcPr>
          <w:p w14:paraId="06349657"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1/4 de Galón</w:t>
            </w:r>
          </w:p>
        </w:tc>
        <w:tc>
          <w:tcPr>
            <w:tcW w:w="1325" w:type="dxa"/>
            <w:tcBorders>
              <w:top w:val="nil"/>
              <w:left w:val="nil"/>
              <w:bottom w:val="single" w:sz="4" w:space="0" w:color="auto"/>
              <w:right w:val="single" w:sz="4" w:space="0" w:color="auto"/>
            </w:tcBorders>
            <w:shd w:val="clear" w:color="auto" w:fill="auto"/>
            <w:noWrap/>
            <w:vAlign w:val="center"/>
            <w:hideMark/>
          </w:tcPr>
          <w:p w14:paraId="2A782F65" w14:textId="77777777" w:rsidR="00164E39" w:rsidRPr="003A4532" w:rsidRDefault="00164E39" w:rsidP="002007E1">
            <w:pPr>
              <w:jc w:val="center"/>
              <w:rPr>
                <w:rFonts w:ascii="Arial Narrow" w:hAnsi="Arial Narrow" w:cs="Calibri"/>
                <w:color w:val="000000"/>
                <w:lang w:eastAsia="es-CO"/>
              </w:rPr>
            </w:pPr>
            <w:r w:rsidRPr="003A4532">
              <w:rPr>
                <w:rFonts w:ascii="Arial Narrow" w:hAnsi="Arial Narrow" w:cs="Calibri"/>
                <w:color w:val="000000"/>
                <w:lang w:eastAsia="es-CO"/>
              </w:rPr>
              <w:t>18</w:t>
            </w:r>
          </w:p>
        </w:tc>
      </w:tr>
    </w:tbl>
    <w:p w14:paraId="3C9BEA6B" w14:textId="77777777" w:rsidR="00164E39" w:rsidRPr="00763B5A" w:rsidRDefault="00164E39" w:rsidP="00164E39">
      <w:pPr>
        <w:pStyle w:val="Textoindependiente"/>
        <w:rPr>
          <w:rFonts w:ascii="Arial Narrow" w:hAnsi="Arial Narrow"/>
          <w:i w:val="0"/>
          <w:sz w:val="22"/>
          <w:szCs w:val="22"/>
        </w:rPr>
      </w:pPr>
    </w:p>
    <w:p w14:paraId="447CEB61" w14:textId="77777777" w:rsidR="00164E39" w:rsidRDefault="00164E39" w:rsidP="00164E39">
      <w:pPr>
        <w:pStyle w:val="Textoindependiente"/>
        <w:rPr>
          <w:rFonts w:ascii="Arial Narrow" w:hAnsi="Arial Narrow"/>
          <w:i w:val="0"/>
          <w:sz w:val="22"/>
          <w:szCs w:val="22"/>
        </w:rPr>
      </w:pPr>
    </w:p>
    <w:p w14:paraId="075EC048" w14:textId="77777777" w:rsidR="00164E39" w:rsidRDefault="00164E39" w:rsidP="00164E39">
      <w:pPr>
        <w:pStyle w:val="Prrafodelista"/>
        <w:widowControl w:val="0"/>
        <w:numPr>
          <w:ilvl w:val="1"/>
          <w:numId w:val="10"/>
        </w:numPr>
        <w:tabs>
          <w:tab w:val="left" w:pos="905"/>
        </w:tabs>
        <w:overflowPunct/>
        <w:adjustRightInd/>
        <w:spacing w:line="244" w:lineRule="auto"/>
        <w:ind w:right="104" w:hanging="351"/>
        <w:jc w:val="both"/>
        <w:textAlignment w:val="auto"/>
        <w:rPr>
          <w:rFonts w:ascii="Arial Narrow" w:hAnsi="Arial Narrow"/>
          <w:lang w:val="es-CL"/>
        </w:rPr>
      </w:pPr>
      <w:r w:rsidRPr="006D693B">
        <w:rPr>
          <w:rFonts w:ascii="Arial Narrow" w:hAnsi="Arial Narrow"/>
          <w:lang w:val="es-CL"/>
        </w:rPr>
        <w:t>El proponente deberá ofrecer artículos con excelente calidad, marcas ampliamente conocidas de excelente calidad, durabilidad y respaldo en garantías.</w:t>
      </w:r>
    </w:p>
    <w:p w14:paraId="59034E0A" w14:textId="77777777" w:rsidR="00164E39" w:rsidRPr="00DB6163" w:rsidRDefault="00164E39" w:rsidP="00164E39">
      <w:pPr>
        <w:pStyle w:val="Prrafodelista"/>
        <w:widowControl w:val="0"/>
        <w:numPr>
          <w:ilvl w:val="1"/>
          <w:numId w:val="10"/>
        </w:numPr>
        <w:tabs>
          <w:tab w:val="left" w:pos="905"/>
        </w:tabs>
        <w:overflowPunct/>
        <w:adjustRightInd/>
        <w:spacing w:line="244" w:lineRule="auto"/>
        <w:ind w:right="104" w:hanging="351"/>
        <w:jc w:val="both"/>
        <w:textAlignment w:val="auto"/>
        <w:rPr>
          <w:rFonts w:ascii="Arial Narrow" w:hAnsi="Arial Narrow"/>
          <w:u w:val="single"/>
          <w:lang w:val="es-CL"/>
        </w:rPr>
      </w:pPr>
      <w:r w:rsidRPr="000F1EFF">
        <w:rPr>
          <w:rFonts w:ascii="Arial Narrow" w:hAnsi="Arial Narrow" w:cs="Arial"/>
          <w:b/>
          <w:u w:val="single"/>
          <w:lang w:val="es-CO"/>
        </w:rPr>
        <w:t>EL PROPONENTE DEBERÁ ENTREGAR LA FICHA TÉCNICA DEL PRODUCTO SOLICITADO JUNTO CON LA PROPUESTA ECONÓMICA.</w:t>
      </w:r>
    </w:p>
    <w:p w14:paraId="6ED5C533" w14:textId="77777777" w:rsidR="00164E39" w:rsidRPr="00F00F79" w:rsidRDefault="00164E39" w:rsidP="00164E39">
      <w:pPr>
        <w:pStyle w:val="Prrafodelista"/>
        <w:numPr>
          <w:ilvl w:val="1"/>
          <w:numId w:val="11"/>
        </w:numPr>
        <w:tabs>
          <w:tab w:val="left" w:pos="905"/>
        </w:tabs>
        <w:overflowPunct/>
        <w:autoSpaceDE/>
        <w:autoSpaceDN/>
        <w:adjustRightInd/>
        <w:spacing w:after="200" w:line="244" w:lineRule="auto"/>
        <w:ind w:right="104"/>
        <w:contextualSpacing/>
        <w:jc w:val="both"/>
        <w:textAlignment w:val="auto"/>
        <w:rPr>
          <w:rFonts w:ascii="Arial Narrow" w:hAnsi="Arial Narrow"/>
          <w:lang w:val="es-CL"/>
        </w:rPr>
      </w:pPr>
      <w:r w:rsidRPr="00F00F79">
        <w:rPr>
          <w:rFonts w:ascii="Arial Narrow" w:hAnsi="Arial Narrow"/>
          <w:lang w:val="es-CL"/>
        </w:rPr>
        <w:t>La posible ambigüedad en las especificaciones técnicas no exime al contratista de entregar bienes de</w:t>
      </w:r>
    </w:p>
    <w:p w14:paraId="19FB2121" w14:textId="77777777" w:rsidR="00164E39" w:rsidRDefault="00164E39" w:rsidP="00164E39">
      <w:pPr>
        <w:pStyle w:val="Prrafodelista"/>
        <w:tabs>
          <w:tab w:val="left" w:pos="905"/>
        </w:tabs>
        <w:spacing w:line="244" w:lineRule="auto"/>
        <w:ind w:left="916" w:right="104"/>
        <w:rPr>
          <w:rFonts w:ascii="Arial Narrow" w:hAnsi="Arial Narrow"/>
          <w:lang w:val="es-CL"/>
        </w:rPr>
      </w:pPr>
      <w:r w:rsidRPr="00F00F79">
        <w:rPr>
          <w:rFonts w:ascii="Arial Narrow" w:hAnsi="Arial Narrow"/>
          <w:lang w:val="es-CL"/>
        </w:rPr>
        <w:t>Primera calidad y que correspondan al precio de mercado.</w:t>
      </w:r>
    </w:p>
    <w:p w14:paraId="52329C2B" w14:textId="77777777" w:rsidR="00164E39" w:rsidRPr="00F00F79" w:rsidRDefault="00164E39" w:rsidP="00164E39">
      <w:pPr>
        <w:pStyle w:val="Prrafodelista"/>
        <w:widowControl w:val="0"/>
        <w:numPr>
          <w:ilvl w:val="1"/>
          <w:numId w:val="10"/>
        </w:numPr>
        <w:tabs>
          <w:tab w:val="left" w:pos="905"/>
        </w:tabs>
        <w:overflowPunct/>
        <w:adjustRightInd/>
        <w:spacing w:line="244" w:lineRule="auto"/>
        <w:ind w:right="104" w:hanging="351"/>
        <w:jc w:val="both"/>
        <w:textAlignment w:val="auto"/>
        <w:rPr>
          <w:rFonts w:ascii="Arial Narrow" w:hAnsi="Arial Narrow"/>
          <w:lang w:val="es-CL"/>
        </w:rPr>
      </w:pPr>
      <w:r w:rsidRPr="00F00F79">
        <w:rPr>
          <w:rFonts w:ascii="Arial Narrow" w:hAnsi="Arial Narrow"/>
          <w:lang w:val="es-CL"/>
        </w:rPr>
        <w:t>Garantizar la entrega de los bienes requeridos dentro de los plazos establecidos, los cuales, deben ser presentados debidamente empacados y protegidos para soportar el almacenamiento temporal.</w:t>
      </w:r>
    </w:p>
    <w:p w14:paraId="7A9E0BC3" w14:textId="77777777" w:rsidR="00164E39" w:rsidRPr="006D693B" w:rsidRDefault="00164E39" w:rsidP="00164E39">
      <w:pPr>
        <w:pStyle w:val="Prrafodelista"/>
        <w:numPr>
          <w:ilvl w:val="1"/>
          <w:numId w:val="11"/>
        </w:numPr>
        <w:tabs>
          <w:tab w:val="left" w:pos="905"/>
        </w:tabs>
        <w:overflowPunct/>
        <w:autoSpaceDE/>
        <w:autoSpaceDN/>
        <w:adjustRightInd/>
        <w:spacing w:after="200" w:line="244" w:lineRule="auto"/>
        <w:ind w:right="104"/>
        <w:contextualSpacing/>
        <w:jc w:val="both"/>
        <w:textAlignment w:val="auto"/>
        <w:rPr>
          <w:rFonts w:ascii="Arial Narrow" w:hAnsi="Arial Narrow"/>
          <w:lang w:val="es-CL"/>
        </w:rPr>
      </w:pPr>
      <w:r w:rsidRPr="006D693B">
        <w:rPr>
          <w:rFonts w:ascii="Arial Narrow" w:hAnsi="Arial Narrow"/>
          <w:lang w:val="es-CL"/>
        </w:rPr>
        <w:t xml:space="preserve">Reemplazar los </w:t>
      </w:r>
      <w:r>
        <w:rPr>
          <w:rFonts w:ascii="Arial Narrow" w:hAnsi="Arial Narrow"/>
          <w:lang w:val="es-CL"/>
        </w:rPr>
        <w:t>bienes</w:t>
      </w:r>
      <w:r w:rsidRPr="006D693B">
        <w:rPr>
          <w:rFonts w:ascii="Arial Narrow" w:hAnsi="Arial Narrow"/>
          <w:lang w:val="es-CL"/>
        </w:rPr>
        <w:t xml:space="preserve"> que por cualquier motivo sean catalogados como defectuosos o fuera de las especificaciones técnicas, para lo cual el Supervisor del contrato comunicará por escrito al contratista la situación presentada y este (El contratista) en un término no superior a cinco (5) días hábiles efectuará la reposición de los bienes.</w:t>
      </w:r>
    </w:p>
    <w:p w14:paraId="1C36387F" w14:textId="77777777" w:rsidR="00164E39" w:rsidRPr="006D693B" w:rsidRDefault="00164E39" w:rsidP="00164E39">
      <w:pPr>
        <w:pStyle w:val="Prrafodelista"/>
        <w:numPr>
          <w:ilvl w:val="1"/>
          <w:numId w:val="11"/>
        </w:numPr>
        <w:tabs>
          <w:tab w:val="left" w:pos="905"/>
        </w:tabs>
        <w:overflowPunct/>
        <w:autoSpaceDE/>
        <w:autoSpaceDN/>
        <w:adjustRightInd/>
        <w:spacing w:after="200" w:line="276" w:lineRule="auto"/>
        <w:contextualSpacing/>
        <w:jc w:val="both"/>
        <w:textAlignment w:val="auto"/>
        <w:rPr>
          <w:rFonts w:ascii="Arial Narrow" w:hAnsi="Arial Narrow"/>
          <w:lang w:val="es-CL"/>
        </w:rPr>
      </w:pPr>
      <w:r w:rsidRPr="006D693B">
        <w:rPr>
          <w:rFonts w:ascii="Arial Narrow" w:hAnsi="Arial Narrow"/>
          <w:lang w:val="es-CL"/>
        </w:rPr>
        <w:t>Garantizar que los bienes objeto del contrato cumplan con las características requeridas.</w:t>
      </w:r>
    </w:p>
    <w:p w14:paraId="67220EF7" w14:textId="77777777" w:rsidR="00164E39" w:rsidRDefault="00164E39" w:rsidP="00164E39">
      <w:pPr>
        <w:pStyle w:val="Prrafodelista"/>
        <w:numPr>
          <w:ilvl w:val="1"/>
          <w:numId w:val="11"/>
        </w:numPr>
        <w:tabs>
          <w:tab w:val="left" w:pos="905"/>
        </w:tabs>
        <w:overflowPunct/>
        <w:autoSpaceDE/>
        <w:autoSpaceDN/>
        <w:adjustRightInd/>
        <w:spacing w:before="2" w:after="200" w:line="276" w:lineRule="auto"/>
        <w:ind w:right="104"/>
        <w:contextualSpacing/>
        <w:jc w:val="both"/>
        <w:textAlignment w:val="auto"/>
        <w:rPr>
          <w:rFonts w:ascii="Arial Narrow" w:hAnsi="Arial Narrow"/>
          <w:lang w:val="es-CL"/>
        </w:rPr>
      </w:pPr>
      <w:r w:rsidRPr="006D693B">
        <w:rPr>
          <w:rFonts w:ascii="Arial Narrow" w:hAnsi="Arial Narrow"/>
          <w:lang w:val="es-CL"/>
        </w:rPr>
        <w:t>El oferente debe aceptar los procedimientos administrativos que determine Parques Nacionales Naturales para la ejecución del contrato.</w:t>
      </w:r>
    </w:p>
    <w:p w14:paraId="20A507BA" w14:textId="77777777" w:rsidR="00164E39" w:rsidRDefault="00164E39" w:rsidP="00164E39">
      <w:pPr>
        <w:pStyle w:val="Prrafodelista"/>
        <w:numPr>
          <w:ilvl w:val="1"/>
          <w:numId w:val="11"/>
        </w:numPr>
        <w:tabs>
          <w:tab w:val="left" w:pos="905"/>
        </w:tabs>
        <w:overflowPunct/>
        <w:autoSpaceDE/>
        <w:autoSpaceDN/>
        <w:adjustRightInd/>
        <w:spacing w:before="2" w:after="200" w:line="276" w:lineRule="auto"/>
        <w:ind w:right="104"/>
        <w:contextualSpacing/>
        <w:jc w:val="both"/>
        <w:textAlignment w:val="auto"/>
        <w:rPr>
          <w:rFonts w:ascii="Arial Narrow" w:hAnsi="Arial Narrow"/>
          <w:lang w:val="es-CL"/>
        </w:rPr>
      </w:pPr>
      <w:r w:rsidRPr="00F00F79">
        <w:rPr>
          <w:rFonts w:ascii="Arial Narrow" w:hAnsi="Arial Narrow"/>
          <w:lang w:val="es-CL"/>
        </w:rPr>
        <w:t>El proponente en la presentación de la oferta económica, no podrá superar el valor total del presupuesto oficial del proceso, so pena de rechazo de la propuesta.</w:t>
      </w:r>
    </w:p>
    <w:p w14:paraId="3315D919" w14:textId="393F82E3" w:rsidR="00164E39" w:rsidRPr="00164E39" w:rsidRDefault="00164E39" w:rsidP="00164E39">
      <w:pPr>
        <w:pStyle w:val="Prrafodelista"/>
        <w:numPr>
          <w:ilvl w:val="1"/>
          <w:numId w:val="11"/>
        </w:numPr>
        <w:tabs>
          <w:tab w:val="left" w:pos="905"/>
        </w:tabs>
        <w:overflowPunct/>
        <w:autoSpaceDE/>
        <w:autoSpaceDN/>
        <w:adjustRightInd/>
        <w:spacing w:before="2" w:after="200" w:line="276" w:lineRule="auto"/>
        <w:ind w:right="104"/>
        <w:contextualSpacing/>
        <w:jc w:val="both"/>
        <w:textAlignment w:val="auto"/>
        <w:rPr>
          <w:rFonts w:ascii="Arial Narrow" w:hAnsi="Arial Narrow"/>
          <w:lang w:val="es-CL"/>
        </w:rPr>
      </w:pPr>
      <w:r w:rsidRPr="00F00F79">
        <w:rPr>
          <w:rFonts w:ascii="Arial Narrow" w:hAnsi="Arial Narrow"/>
          <w:lang w:val="es-CL"/>
        </w:rPr>
        <w:t>El contratista deberá asumir los costos de transporte</w:t>
      </w:r>
      <w:r>
        <w:rPr>
          <w:rFonts w:ascii="Arial Narrow" w:hAnsi="Arial Narrow"/>
          <w:lang w:val="es-CL"/>
        </w:rPr>
        <w:t xml:space="preserve"> y </w:t>
      </w:r>
      <w:r w:rsidRPr="00506D76">
        <w:rPr>
          <w:rFonts w:ascii="Arial Narrow" w:hAnsi="Arial Narrow"/>
          <w:lang w:val="es-CL"/>
        </w:rPr>
        <w:t>descargué</w:t>
      </w:r>
      <w:r w:rsidRPr="00F00F79">
        <w:rPr>
          <w:rFonts w:ascii="Arial Narrow" w:hAnsi="Arial Narrow"/>
          <w:lang w:val="es-CL"/>
        </w:rPr>
        <w:t xml:space="preserve"> en que incurra para la entrega de los productos a</w:t>
      </w:r>
      <w:r>
        <w:rPr>
          <w:rFonts w:ascii="Arial Narrow" w:hAnsi="Arial Narrow"/>
          <w:lang w:val="es-CL"/>
        </w:rPr>
        <w:t xml:space="preserve"> </w:t>
      </w:r>
      <w:r w:rsidRPr="00C13CDA">
        <w:rPr>
          <w:rFonts w:ascii="Arial Narrow" w:hAnsi="Arial Narrow"/>
          <w:lang w:val="es-CL"/>
        </w:rPr>
        <w:t>adquirir.</w:t>
      </w:r>
    </w:p>
    <w:p w14:paraId="34EEF6B2" w14:textId="77777777" w:rsidR="00585B4C" w:rsidRPr="00164E39" w:rsidRDefault="00585B4C" w:rsidP="00585B4C">
      <w:pPr>
        <w:pStyle w:val="Textoindependiente"/>
        <w:spacing w:line="276" w:lineRule="auto"/>
        <w:rPr>
          <w:rFonts w:ascii="Arial Narrow" w:hAnsi="Arial Narrow"/>
          <w:b/>
          <w:i w:val="0"/>
          <w:sz w:val="22"/>
          <w:szCs w:val="22"/>
          <w:lang w:val="es-CO"/>
        </w:rPr>
      </w:pPr>
    </w:p>
    <w:p w14:paraId="175DC658" w14:textId="038ECBC1" w:rsidR="00585B4C" w:rsidRDefault="00585B4C" w:rsidP="00B15FFE">
      <w:pPr>
        <w:autoSpaceDE w:val="0"/>
        <w:autoSpaceDN w:val="0"/>
        <w:adjustRightInd w:val="0"/>
        <w:spacing w:after="0" w:line="240" w:lineRule="auto"/>
        <w:ind w:left="284"/>
        <w:rPr>
          <w:rFonts w:ascii="Arial Narrow" w:hAnsi="Arial Narrow" w:cs="Arial"/>
          <w:color w:val="000000"/>
          <w:sz w:val="24"/>
          <w:szCs w:val="24"/>
          <w:lang w:val="es-ES_tradnl"/>
        </w:rPr>
      </w:pPr>
      <w:r w:rsidRPr="003E575D">
        <w:rPr>
          <w:rFonts w:ascii="Arial Narrow" w:hAnsi="Arial Narrow"/>
          <w:b/>
          <w:iCs/>
        </w:rPr>
        <w:t>OBLIGACIONES DEL CONTRATISTA.</w:t>
      </w:r>
    </w:p>
    <w:p w14:paraId="62DBD45A" w14:textId="266E7ECD" w:rsidR="00585B4C" w:rsidRDefault="00585B4C" w:rsidP="00B15FFE">
      <w:pPr>
        <w:autoSpaceDE w:val="0"/>
        <w:autoSpaceDN w:val="0"/>
        <w:adjustRightInd w:val="0"/>
        <w:spacing w:after="0" w:line="240" w:lineRule="auto"/>
        <w:ind w:left="284"/>
        <w:rPr>
          <w:rFonts w:ascii="Arial Narrow" w:hAnsi="Arial Narrow" w:cs="Arial"/>
          <w:color w:val="000000"/>
          <w:sz w:val="24"/>
          <w:szCs w:val="24"/>
          <w:lang w:val="es-ES_tradnl"/>
        </w:rPr>
      </w:pPr>
    </w:p>
    <w:p w14:paraId="548D0ED3" w14:textId="77777777" w:rsidR="00164E39" w:rsidRPr="00D467F5" w:rsidRDefault="00164E39" w:rsidP="00164E39">
      <w:pPr>
        <w:pStyle w:val="Textoindependiente"/>
        <w:rPr>
          <w:rFonts w:ascii="Arial Narrow" w:hAnsi="Arial Narrow" w:cs="Arial"/>
          <w:i w:val="0"/>
          <w:iCs/>
          <w:sz w:val="22"/>
          <w:szCs w:val="22"/>
        </w:rPr>
      </w:pPr>
      <w:r w:rsidRPr="00D467F5">
        <w:rPr>
          <w:rFonts w:ascii="Arial Narrow" w:hAnsi="Arial Narrow" w:cs="Arial"/>
          <w:i w:val="0"/>
          <w:iCs/>
          <w:sz w:val="22"/>
          <w:szCs w:val="22"/>
          <w:lang w:val="es-MX"/>
        </w:rPr>
        <w:t>El proponente además deberá señalar claramente el cumplimiento de los siguientes requisitos básicos:</w:t>
      </w:r>
    </w:p>
    <w:p w14:paraId="427E9A68" w14:textId="77777777" w:rsidR="00164E39" w:rsidRPr="00B00D76" w:rsidRDefault="00164E39" w:rsidP="00164E39">
      <w:pPr>
        <w:rPr>
          <w:rFonts w:ascii="Arial Narrow" w:hAnsi="Arial Narrow" w:cs="Arial"/>
        </w:rPr>
      </w:pPr>
    </w:p>
    <w:p w14:paraId="0DF654E3" w14:textId="77777777" w:rsidR="00164E39" w:rsidRPr="000E0641" w:rsidRDefault="00164E39" w:rsidP="00164E39">
      <w:pPr>
        <w:pStyle w:val="Prrafodelista"/>
        <w:numPr>
          <w:ilvl w:val="0"/>
          <w:numId w:val="12"/>
        </w:numPr>
        <w:overflowPunct/>
        <w:autoSpaceDE/>
        <w:autoSpaceDN/>
        <w:adjustRightInd/>
        <w:spacing w:after="200" w:line="276" w:lineRule="auto"/>
        <w:contextualSpacing/>
        <w:textAlignment w:val="auto"/>
        <w:rPr>
          <w:rFonts w:ascii="Arial Narrow" w:hAnsi="Arial Narrow" w:cs="Arial"/>
          <w:lang w:val="es-CO"/>
        </w:rPr>
      </w:pPr>
      <w:r w:rsidRPr="000E0641">
        <w:rPr>
          <w:rFonts w:ascii="Arial Narrow" w:hAnsi="Arial Narrow" w:cs="Arial"/>
          <w:lang w:val="es-CO"/>
        </w:rPr>
        <w:t xml:space="preserve">Entregar </w:t>
      </w:r>
      <w:r>
        <w:rPr>
          <w:rFonts w:ascii="Arial Narrow" w:hAnsi="Arial Narrow" w:cs="Arial"/>
          <w:lang w:val="es-CO"/>
        </w:rPr>
        <w:t xml:space="preserve">los lubricantes en la </w:t>
      </w:r>
      <w:r w:rsidRPr="000E0641">
        <w:rPr>
          <w:rFonts w:ascii="Arial Narrow" w:hAnsi="Arial Narrow" w:cs="Arial"/>
          <w:lang w:val="es-CO"/>
        </w:rPr>
        <w:t xml:space="preserve">sede administrativa </w:t>
      </w:r>
      <w:r>
        <w:rPr>
          <w:rFonts w:ascii="Arial Narrow" w:hAnsi="Arial Narrow" w:cs="Arial"/>
          <w:lang w:val="es-CO"/>
        </w:rPr>
        <w:t xml:space="preserve">en la dirección </w:t>
      </w:r>
      <w:r w:rsidRPr="00763B5A">
        <w:rPr>
          <w:rFonts w:ascii="Arial Narrow" w:hAnsi="Arial Narrow" w:cs="Arial"/>
          <w:lang w:val="es-CO"/>
        </w:rPr>
        <w:t>Carrera 13 No. 25-11C Barrio Santa Helenita – Puerto Carreño Vichada, Colombia</w:t>
      </w:r>
    </w:p>
    <w:p w14:paraId="3E23386B" w14:textId="77777777" w:rsidR="00164E39" w:rsidRPr="000E0641" w:rsidRDefault="00164E39" w:rsidP="00164E39">
      <w:pPr>
        <w:pStyle w:val="Prrafodelista"/>
        <w:numPr>
          <w:ilvl w:val="0"/>
          <w:numId w:val="12"/>
        </w:numPr>
        <w:jc w:val="both"/>
        <w:rPr>
          <w:rFonts w:ascii="Arial Narrow" w:hAnsi="Arial Narrow" w:cs="Arial Narrow"/>
          <w:lang w:val="es-CO"/>
        </w:rPr>
      </w:pPr>
      <w:r w:rsidRPr="000E0641">
        <w:rPr>
          <w:rFonts w:ascii="Arial Narrow" w:hAnsi="Arial Narrow" w:cs="Arial Narrow"/>
          <w:lang w:val="es-CO"/>
        </w:rPr>
        <w:t xml:space="preserve">Garantizar </w:t>
      </w:r>
      <w:r>
        <w:rPr>
          <w:rFonts w:ascii="Arial Narrow" w:hAnsi="Arial Narrow" w:cs="Arial Narrow"/>
          <w:lang w:val="es-CO"/>
        </w:rPr>
        <w:t xml:space="preserve">la oportuna y eficaz prestación del objeto contratado, respondiendo por la calidad de los bienes </w:t>
      </w:r>
      <w:r w:rsidRPr="000E0641">
        <w:rPr>
          <w:rFonts w:ascii="Arial Narrow" w:hAnsi="Arial Narrow" w:cs="Arial Narrow"/>
          <w:lang w:val="es-CO"/>
        </w:rPr>
        <w:t xml:space="preserve">entregados asegurando que sean originales, nuevos y cumplan con las características ofrecidas y de la mejor calidad. </w:t>
      </w:r>
    </w:p>
    <w:p w14:paraId="6838444C" w14:textId="77777777" w:rsidR="00164E39" w:rsidRPr="00612145" w:rsidRDefault="00164E39" w:rsidP="00164E39">
      <w:pPr>
        <w:pStyle w:val="Prrafodelista"/>
        <w:numPr>
          <w:ilvl w:val="0"/>
          <w:numId w:val="12"/>
        </w:numPr>
        <w:jc w:val="both"/>
        <w:rPr>
          <w:rFonts w:ascii="Arial Narrow" w:hAnsi="Arial Narrow" w:cs="Arial Narrow"/>
          <w:lang w:val="es-CO"/>
        </w:rPr>
      </w:pPr>
      <w:r w:rsidRPr="00612145">
        <w:rPr>
          <w:rFonts w:ascii="Arial Narrow" w:hAnsi="Arial Narrow" w:cs="Arial Narrow"/>
          <w:lang w:val="es-CO"/>
        </w:rPr>
        <w:lastRenderedPageBreak/>
        <w:t xml:space="preserve">Cumplir con el desarrollo del objeto del contrato. </w:t>
      </w:r>
    </w:p>
    <w:p w14:paraId="51A1193C" w14:textId="77777777" w:rsidR="00164E39" w:rsidRPr="00B00D76" w:rsidRDefault="00164E39" w:rsidP="00164E39">
      <w:pPr>
        <w:pStyle w:val="Prrafodelista"/>
        <w:numPr>
          <w:ilvl w:val="0"/>
          <w:numId w:val="12"/>
        </w:numPr>
        <w:jc w:val="both"/>
        <w:rPr>
          <w:rFonts w:ascii="Arial Narrow" w:hAnsi="Arial Narrow"/>
          <w:lang w:val="es-CO"/>
        </w:rPr>
      </w:pPr>
      <w:r w:rsidRPr="00B00D76">
        <w:rPr>
          <w:rFonts w:ascii="Arial Narrow" w:hAnsi="Arial Narrow"/>
          <w:lang w:val="es-CO"/>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2C51F5C7" w14:textId="77777777" w:rsidR="00164E39" w:rsidRPr="00B00D76" w:rsidRDefault="00164E39" w:rsidP="00164E39">
      <w:pPr>
        <w:pStyle w:val="Prrafodelista"/>
        <w:numPr>
          <w:ilvl w:val="0"/>
          <w:numId w:val="12"/>
        </w:numPr>
        <w:jc w:val="both"/>
        <w:rPr>
          <w:rFonts w:ascii="Arial Narrow" w:hAnsi="Arial Narrow"/>
          <w:lang w:val="es-CO"/>
        </w:rPr>
      </w:pPr>
      <w:r w:rsidRPr="00B00D76">
        <w:rPr>
          <w:rFonts w:ascii="Arial Narrow" w:hAnsi="Arial Narrow"/>
          <w:lang w:val="es-CO"/>
        </w:rPr>
        <w:t>Reemplazar los elementos que por cualquier motivo sean catalogados como defectuosos, para lo cual el supervisor del contrato comunicará por escrito al contratista la situación presentada y este (el contratista) en un término razonable</w:t>
      </w:r>
      <w:r>
        <w:rPr>
          <w:rFonts w:ascii="Arial Narrow" w:hAnsi="Arial Narrow"/>
          <w:lang w:val="es-CO"/>
        </w:rPr>
        <w:t xml:space="preserve"> de cinco (5) días </w:t>
      </w:r>
      <w:r w:rsidRPr="00B00D76">
        <w:rPr>
          <w:rFonts w:ascii="Arial Narrow" w:hAnsi="Arial Narrow"/>
          <w:lang w:val="es-CO"/>
        </w:rPr>
        <w:t>efectuará la reposición de los bienes en el lugar indicado por la entidad.</w:t>
      </w:r>
    </w:p>
    <w:p w14:paraId="5F4EAB1B" w14:textId="77777777" w:rsidR="00164E39" w:rsidRPr="00B00D76" w:rsidRDefault="00164E39" w:rsidP="00164E39">
      <w:pPr>
        <w:pStyle w:val="Prrafodelista"/>
        <w:numPr>
          <w:ilvl w:val="0"/>
          <w:numId w:val="12"/>
        </w:numPr>
        <w:jc w:val="both"/>
        <w:rPr>
          <w:rFonts w:ascii="Arial Narrow" w:hAnsi="Arial Narrow"/>
          <w:lang w:val="es-CO"/>
        </w:rPr>
      </w:pPr>
      <w:r w:rsidRPr="00B00D76">
        <w:rPr>
          <w:rFonts w:ascii="Arial Narrow" w:hAnsi="Arial Narrow"/>
          <w:lang w:val="es-CO"/>
        </w:rPr>
        <w:t>Responder sin perjuicio de la garantía, por la calidad de los elementos adquiridos.</w:t>
      </w:r>
    </w:p>
    <w:p w14:paraId="68072683" w14:textId="77777777" w:rsidR="00164E39" w:rsidRPr="00B00D76" w:rsidRDefault="00164E39" w:rsidP="00164E39">
      <w:pPr>
        <w:pStyle w:val="Prrafodelista"/>
        <w:numPr>
          <w:ilvl w:val="0"/>
          <w:numId w:val="12"/>
        </w:numPr>
        <w:jc w:val="both"/>
        <w:rPr>
          <w:rFonts w:ascii="Arial Narrow" w:hAnsi="Arial Narrow"/>
          <w:lang w:val="es-CO"/>
        </w:rPr>
      </w:pPr>
      <w:r w:rsidRPr="00B00D76">
        <w:rPr>
          <w:rFonts w:ascii="Arial Narrow" w:hAnsi="Arial Narrow" w:cs="Arial"/>
          <w:bCs/>
          <w:lang w:val="es-CO"/>
        </w:rPr>
        <w:t>Mantener indemne a la entidad por las reclamaciones que se deriven con ocasión a la ejecución contractual.</w:t>
      </w:r>
    </w:p>
    <w:p w14:paraId="755D6B85" w14:textId="77777777" w:rsidR="00164E39" w:rsidRPr="00B00D76" w:rsidRDefault="00164E39" w:rsidP="00164E39">
      <w:pPr>
        <w:pStyle w:val="Prrafodelista"/>
        <w:numPr>
          <w:ilvl w:val="0"/>
          <w:numId w:val="12"/>
        </w:numPr>
        <w:jc w:val="both"/>
        <w:rPr>
          <w:rFonts w:ascii="Arial Narrow" w:hAnsi="Arial Narrow"/>
          <w:lang w:val="es-CO"/>
        </w:rPr>
      </w:pPr>
      <w:r w:rsidRPr="00B00D76">
        <w:rPr>
          <w:rFonts w:ascii="Arial Narrow" w:hAnsi="Arial Narrow" w:cs="Arial"/>
          <w:iCs/>
          <w:lang w:val="es-CO"/>
        </w:rPr>
        <w:t>Acatar y cumplir las instrucciones que el Supervisor le imparta en relación con el objeto contractual.</w:t>
      </w:r>
    </w:p>
    <w:p w14:paraId="1BF2B7CB" w14:textId="77777777" w:rsidR="00164E39" w:rsidRPr="00B00D76" w:rsidRDefault="00164E39" w:rsidP="00164E39">
      <w:pPr>
        <w:pStyle w:val="Prrafodelista"/>
        <w:numPr>
          <w:ilvl w:val="0"/>
          <w:numId w:val="12"/>
        </w:numPr>
        <w:jc w:val="both"/>
        <w:rPr>
          <w:rFonts w:ascii="Arial Narrow" w:hAnsi="Arial Narrow"/>
          <w:lang w:val="es-CO"/>
        </w:rPr>
      </w:pPr>
      <w:r w:rsidRPr="00B00D76">
        <w:rPr>
          <w:rFonts w:ascii="Arial Narrow" w:hAnsi="Arial Narrow" w:cs="Arial"/>
          <w:lang w:val="es-CO"/>
        </w:rPr>
        <w:t xml:space="preserve">Presentar ante la entidad la correspondiente facturación de conformidad con las normas vigentes, adjuntando soporte </w:t>
      </w:r>
      <w:r w:rsidRPr="00B00D76">
        <w:rPr>
          <w:rFonts w:ascii="Arial Narrow" w:hAnsi="Arial Narrow"/>
          <w:lang w:val="es-CO"/>
        </w:rPr>
        <w:t xml:space="preserve">de paz y salvo en el pago de aportes al sistema de seguridad social </w:t>
      </w:r>
      <w:r>
        <w:rPr>
          <w:rFonts w:ascii="Arial Narrow" w:hAnsi="Arial Narrow"/>
          <w:lang w:val="es-CO"/>
        </w:rPr>
        <w:t xml:space="preserve">Integral </w:t>
      </w:r>
      <w:r w:rsidRPr="00B00D76">
        <w:rPr>
          <w:rFonts w:ascii="Arial Narrow" w:hAnsi="Arial Narrow"/>
          <w:lang w:val="es-CO"/>
        </w:rPr>
        <w:t>y parafiscales correspondientes al último periodo de pago.</w:t>
      </w:r>
    </w:p>
    <w:p w14:paraId="49819E91" w14:textId="77777777" w:rsidR="00164E39" w:rsidRPr="00B00D76" w:rsidRDefault="00164E39" w:rsidP="00164E39">
      <w:pPr>
        <w:pStyle w:val="Prrafodelista"/>
        <w:numPr>
          <w:ilvl w:val="0"/>
          <w:numId w:val="12"/>
        </w:numPr>
        <w:jc w:val="both"/>
        <w:rPr>
          <w:rFonts w:ascii="Arial Narrow" w:hAnsi="Arial Narrow"/>
          <w:lang w:val="es-CO"/>
        </w:rPr>
      </w:pPr>
      <w:r w:rsidRPr="00B00D76">
        <w:rPr>
          <w:rFonts w:ascii="Arial Narrow" w:hAnsi="Arial Narrow" w:cs="Arial"/>
          <w:bCs/>
          <w:lang w:val="es-CO"/>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0CAD06E2" w14:textId="77777777" w:rsidR="00164E39" w:rsidRPr="00B00D76" w:rsidRDefault="00164E39" w:rsidP="00164E39">
      <w:pPr>
        <w:pStyle w:val="Prrafodelista"/>
        <w:numPr>
          <w:ilvl w:val="0"/>
          <w:numId w:val="12"/>
        </w:numPr>
        <w:jc w:val="both"/>
        <w:rPr>
          <w:rFonts w:ascii="Arial Narrow" w:hAnsi="Arial Narrow"/>
          <w:lang w:val="es-CO"/>
        </w:rPr>
      </w:pPr>
      <w:r w:rsidRPr="00B00D76">
        <w:rPr>
          <w:rFonts w:ascii="Arial Narrow" w:hAnsi="Arial Narrow"/>
          <w:lang w:val="es-CO"/>
        </w:rPr>
        <w:t>Constituir las garantías exigidas y mantener su vigencia.</w:t>
      </w:r>
    </w:p>
    <w:p w14:paraId="64EDB649" w14:textId="77777777" w:rsidR="00164E39" w:rsidRPr="00B00D76" w:rsidRDefault="00164E39" w:rsidP="00164E39">
      <w:pPr>
        <w:pStyle w:val="Prrafodelista"/>
        <w:numPr>
          <w:ilvl w:val="0"/>
          <w:numId w:val="12"/>
        </w:numPr>
        <w:jc w:val="both"/>
        <w:rPr>
          <w:rFonts w:ascii="Arial Narrow" w:hAnsi="Arial Narrow"/>
          <w:lang w:val="es-CO"/>
        </w:rPr>
      </w:pPr>
      <w:r w:rsidRPr="00B00D76">
        <w:rPr>
          <w:rFonts w:ascii="Arial Narrow" w:hAnsi="Arial Narrow" w:cs="Arial"/>
          <w:lang w:val="es-CO"/>
        </w:rPr>
        <w:t xml:space="preserve">Presentar ante a la entidad la correspondiente facturación de conformidad con las normas vigentes, adjuntando soporte </w:t>
      </w:r>
      <w:r w:rsidRPr="00B00D76">
        <w:rPr>
          <w:rFonts w:ascii="Arial Narrow" w:hAnsi="Arial Narrow"/>
          <w:lang w:val="es-CO"/>
        </w:rPr>
        <w:t>de paz y salvo en el pago de aportes al sistema de seguridad social y parafiscales correspondientes al último periodo de pago.</w:t>
      </w:r>
    </w:p>
    <w:p w14:paraId="0E76F27A" w14:textId="77777777" w:rsidR="00164E39" w:rsidRPr="00B00D76" w:rsidRDefault="00164E39" w:rsidP="00164E39">
      <w:pPr>
        <w:pStyle w:val="Prrafodelista"/>
        <w:numPr>
          <w:ilvl w:val="0"/>
          <w:numId w:val="12"/>
        </w:numPr>
        <w:jc w:val="both"/>
        <w:rPr>
          <w:rFonts w:ascii="Arial Narrow" w:hAnsi="Arial Narrow"/>
          <w:lang w:val="es-CO"/>
        </w:rPr>
      </w:pPr>
      <w:r w:rsidRPr="00B00D76">
        <w:rPr>
          <w:rFonts w:ascii="Arial Narrow" w:hAnsi="Arial Narrow" w:cs="Arial"/>
          <w:lang w:val="es-CO"/>
        </w:rPr>
        <w:t>El contratista deberá mantener fijos los precios de los productos ofrecidos durante la ejecución del contrato</w:t>
      </w:r>
    </w:p>
    <w:p w14:paraId="0440F1A4" w14:textId="77777777" w:rsidR="00164E39" w:rsidRPr="00B00D76" w:rsidRDefault="00164E39" w:rsidP="00164E39">
      <w:pPr>
        <w:pStyle w:val="Prrafodelista"/>
        <w:numPr>
          <w:ilvl w:val="0"/>
          <w:numId w:val="12"/>
        </w:numPr>
        <w:jc w:val="both"/>
        <w:rPr>
          <w:rFonts w:ascii="Arial Narrow" w:hAnsi="Arial Narrow"/>
          <w:lang w:val="es-CO"/>
        </w:rPr>
      </w:pPr>
      <w:r w:rsidRPr="00B00D76">
        <w:rPr>
          <w:rFonts w:ascii="Arial Narrow" w:hAnsi="Arial Narrow"/>
          <w:lang w:val="es-CO"/>
        </w:rPr>
        <w:t>Las demás obligaciones que se deriven de los presentes términos de referencia y de la naturaleza del contrato.</w:t>
      </w:r>
    </w:p>
    <w:p w14:paraId="4A82C059" w14:textId="77777777" w:rsidR="00164E39" w:rsidRPr="00B00D76" w:rsidRDefault="00164E39" w:rsidP="00164E39">
      <w:pPr>
        <w:ind w:left="284"/>
        <w:jc w:val="both"/>
        <w:rPr>
          <w:rFonts w:ascii="Arial Narrow" w:hAnsi="Arial Narrow"/>
          <w:highlight w:val="yellow"/>
        </w:rPr>
      </w:pPr>
    </w:p>
    <w:p w14:paraId="35C82A2F" w14:textId="77777777" w:rsidR="00585B4C" w:rsidRPr="00164E39" w:rsidRDefault="00585B4C" w:rsidP="00585B4C">
      <w:pPr>
        <w:autoSpaceDE w:val="0"/>
        <w:autoSpaceDN w:val="0"/>
        <w:adjustRightInd w:val="0"/>
        <w:spacing w:after="0" w:line="240" w:lineRule="auto"/>
        <w:rPr>
          <w:rFonts w:ascii="Arial Narrow" w:hAnsi="Arial Narrow" w:cs="Arial"/>
          <w:color w:val="000000"/>
          <w:sz w:val="24"/>
          <w:szCs w:val="24"/>
        </w:rPr>
      </w:pPr>
    </w:p>
    <w:p w14:paraId="04F9E320" w14:textId="5A602BD2" w:rsidR="00252B48" w:rsidRPr="0098743B" w:rsidRDefault="00252B48" w:rsidP="00164E43">
      <w:pPr>
        <w:autoSpaceDE w:val="0"/>
        <w:autoSpaceDN w:val="0"/>
        <w:adjustRightInd w:val="0"/>
        <w:spacing w:after="0" w:line="240" w:lineRule="auto"/>
        <w:jc w:val="both"/>
        <w:rPr>
          <w:rFonts w:ascii="Arial Narrow" w:hAnsi="Arial Narrow" w:cs="Arial"/>
          <w:color w:val="000000"/>
          <w:sz w:val="24"/>
          <w:szCs w:val="24"/>
        </w:rPr>
      </w:pPr>
      <w:r w:rsidRPr="0098743B">
        <w:rPr>
          <w:rFonts w:ascii="Arial Narrow" w:hAnsi="Arial Narrow" w:cs="Arial"/>
          <w:color w:val="000000"/>
          <w:sz w:val="24"/>
          <w:szCs w:val="24"/>
        </w:rPr>
        <w:t xml:space="preserve">El proponente que represento conoce y acepta el contenido de las Especificaciones Técnicas, estipuladas en el Presente Documento, de sus proformas y anexos, así como el de cada </w:t>
      </w:r>
      <w:r w:rsidR="00164E43" w:rsidRPr="0098743B">
        <w:rPr>
          <w:rFonts w:ascii="Arial Narrow" w:hAnsi="Arial Narrow" w:cs="Arial"/>
          <w:color w:val="000000"/>
          <w:sz w:val="24"/>
          <w:szCs w:val="24"/>
        </w:rPr>
        <w:t>una</w:t>
      </w:r>
      <w:r w:rsidRPr="0098743B">
        <w:rPr>
          <w:rFonts w:ascii="Arial Narrow" w:hAnsi="Arial Narrow" w:cs="Arial"/>
          <w:color w:val="000000"/>
          <w:sz w:val="24"/>
          <w:szCs w:val="24"/>
        </w:rPr>
        <w:t xml:space="preserve"> de las Adendas expedidas al mismo; </w:t>
      </w:r>
    </w:p>
    <w:p w14:paraId="018AE2A0" w14:textId="77777777" w:rsidR="00252B48" w:rsidRPr="0098743B" w:rsidRDefault="00252B48" w:rsidP="00252B48">
      <w:pPr>
        <w:autoSpaceDE w:val="0"/>
        <w:autoSpaceDN w:val="0"/>
        <w:adjustRightInd w:val="0"/>
        <w:spacing w:after="0" w:line="240" w:lineRule="auto"/>
        <w:rPr>
          <w:rFonts w:ascii="Arial Narrow" w:hAnsi="Arial Narrow" w:cs="Arial"/>
          <w:color w:val="000000"/>
          <w:sz w:val="24"/>
          <w:szCs w:val="24"/>
        </w:rPr>
      </w:pPr>
    </w:p>
    <w:p w14:paraId="4824B6BE" w14:textId="77777777" w:rsidR="00252B48" w:rsidRPr="0098743B" w:rsidRDefault="00252B48" w:rsidP="00252B48">
      <w:pPr>
        <w:autoSpaceDE w:val="0"/>
        <w:autoSpaceDN w:val="0"/>
        <w:adjustRightInd w:val="0"/>
        <w:spacing w:after="0" w:line="240" w:lineRule="auto"/>
        <w:rPr>
          <w:rFonts w:ascii="Arial Narrow" w:hAnsi="Arial Narrow" w:cs="Arial"/>
          <w:color w:val="000000"/>
          <w:sz w:val="24"/>
          <w:szCs w:val="24"/>
        </w:rPr>
      </w:pPr>
      <w:r w:rsidRPr="0098743B">
        <w:rPr>
          <w:rFonts w:ascii="Arial Narrow" w:hAnsi="Arial Narrow" w:cs="Arial"/>
          <w:color w:val="000000"/>
          <w:sz w:val="24"/>
          <w:szCs w:val="24"/>
        </w:rPr>
        <w:t xml:space="preserve">Atentamente: </w:t>
      </w:r>
    </w:p>
    <w:p w14:paraId="43836DB7" w14:textId="77777777" w:rsidR="00252B48" w:rsidRPr="0098743B" w:rsidRDefault="00252B48" w:rsidP="00252B48">
      <w:pPr>
        <w:autoSpaceDE w:val="0"/>
        <w:autoSpaceDN w:val="0"/>
        <w:adjustRightInd w:val="0"/>
        <w:spacing w:after="0" w:line="240" w:lineRule="auto"/>
        <w:rPr>
          <w:rFonts w:ascii="Arial Narrow" w:hAnsi="Arial Narrow" w:cs="Arial"/>
          <w:color w:val="000000"/>
          <w:sz w:val="24"/>
          <w:szCs w:val="24"/>
        </w:rPr>
      </w:pPr>
    </w:p>
    <w:p w14:paraId="2414F0DB" w14:textId="77777777" w:rsidR="001B6E37" w:rsidRPr="0098743B" w:rsidRDefault="001B6E37" w:rsidP="00252B48">
      <w:pPr>
        <w:autoSpaceDE w:val="0"/>
        <w:autoSpaceDN w:val="0"/>
        <w:adjustRightInd w:val="0"/>
        <w:spacing w:after="0" w:line="240" w:lineRule="auto"/>
        <w:rPr>
          <w:rFonts w:ascii="Arial Narrow" w:hAnsi="Arial Narrow" w:cs="Arial"/>
          <w:color w:val="000000"/>
          <w:sz w:val="24"/>
          <w:szCs w:val="24"/>
        </w:rPr>
      </w:pPr>
    </w:p>
    <w:p w14:paraId="5268C033" w14:textId="77777777" w:rsidR="00252B48" w:rsidRPr="0098743B" w:rsidRDefault="00252B48" w:rsidP="00252B48">
      <w:pPr>
        <w:autoSpaceDE w:val="0"/>
        <w:autoSpaceDN w:val="0"/>
        <w:adjustRightInd w:val="0"/>
        <w:spacing w:after="0" w:line="240" w:lineRule="auto"/>
        <w:rPr>
          <w:rFonts w:ascii="Arial Narrow" w:hAnsi="Arial Narrow" w:cs="Arial"/>
          <w:color w:val="000000"/>
          <w:sz w:val="24"/>
          <w:szCs w:val="24"/>
        </w:rPr>
      </w:pPr>
      <w:r w:rsidRPr="0098743B">
        <w:rPr>
          <w:rFonts w:ascii="Arial Narrow" w:hAnsi="Arial Narrow" w:cs="Arial"/>
          <w:color w:val="000000"/>
          <w:sz w:val="24"/>
          <w:szCs w:val="24"/>
        </w:rPr>
        <w:t>Razón Social……………………………………………………………………… Nombre……………………………………………………………………</w:t>
      </w:r>
      <w:proofErr w:type="gramStart"/>
      <w:r w:rsidRPr="0098743B">
        <w:rPr>
          <w:rFonts w:ascii="Arial Narrow" w:hAnsi="Arial Narrow" w:cs="Arial"/>
          <w:color w:val="000000"/>
          <w:sz w:val="24"/>
          <w:szCs w:val="24"/>
        </w:rPr>
        <w:t>…….</w:t>
      </w:r>
      <w:proofErr w:type="gramEnd"/>
      <w:r w:rsidRPr="0098743B">
        <w:rPr>
          <w:rFonts w:ascii="Arial Narrow" w:hAnsi="Arial Narrow" w:cs="Arial"/>
          <w:color w:val="000000"/>
          <w:sz w:val="24"/>
          <w:szCs w:val="24"/>
        </w:rPr>
        <w:t xml:space="preserve">.… </w:t>
      </w:r>
    </w:p>
    <w:p w14:paraId="17A238AD" w14:textId="77777777" w:rsidR="00252B48" w:rsidRPr="0098743B" w:rsidRDefault="00252B48" w:rsidP="00252B48">
      <w:pPr>
        <w:autoSpaceDE w:val="0"/>
        <w:autoSpaceDN w:val="0"/>
        <w:adjustRightInd w:val="0"/>
        <w:spacing w:after="0" w:line="240" w:lineRule="auto"/>
        <w:rPr>
          <w:rFonts w:ascii="Arial Narrow" w:hAnsi="Arial Narrow" w:cs="Arial"/>
          <w:color w:val="000000"/>
          <w:sz w:val="24"/>
          <w:szCs w:val="24"/>
        </w:rPr>
      </w:pPr>
      <w:r w:rsidRPr="0098743B">
        <w:rPr>
          <w:rFonts w:ascii="Arial Narrow" w:hAnsi="Arial Narrow" w:cs="Arial"/>
          <w:color w:val="000000"/>
          <w:sz w:val="24"/>
          <w:szCs w:val="24"/>
        </w:rPr>
        <w:t>Dirección…………………………………………………………………</w:t>
      </w:r>
      <w:proofErr w:type="gramStart"/>
      <w:r w:rsidRPr="0098743B">
        <w:rPr>
          <w:rFonts w:ascii="Arial Narrow" w:hAnsi="Arial Narrow" w:cs="Arial"/>
          <w:color w:val="000000"/>
          <w:sz w:val="24"/>
          <w:szCs w:val="24"/>
        </w:rPr>
        <w:t>…….</w:t>
      </w:r>
      <w:proofErr w:type="gramEnd"/>
      <w:r w:rsidRPr="0098743B">
        <w:rPr>
          <w:rFonts w:ascii="Arial Narrow" w:hAnsi="Arial Narrow" w:cs="Arial"/>
          <w:color w:val="000000"/>
          <w:sz w:val="24"/>
          <w:szCs w:val="24"/>
        </w:rPr>
        <w:t xml:space="preserve">.… </w:t>
      </w:r>
    </w:p>
    <w:p w14:paraId="4564F7A6" w14:textId="77777777" w:rsidR="00252B48" w:rsidRPr="0098743B" w:rsidRDefault="00252B48" w:rsidP="00252B48">
      <w:pPr>
        <w:autoSpaceDE w:val="0"/>
        <w:autoSpaceDN w:val="0"/>
        <w:adjustRightInd w:val="0"/>
        <w:spacing w:after="0" w:line="240" w:lineRule="auto"/>
        <w:rPr>
          <w:rFonts w:ascii="Arial Narrow" w:hAnsi="Arial Narrow" w:cs="Arial"/>
          <w:color w:val="000000"/>
          <w:sz w:val="24"/>
          <w:szCs w:val="24"/>
        </w:rPr>
      </w:pPr>
      <w:r w:rsidRPr="0098743B">
        <w:rPr>
          <w:rFonts w:ascii="Arial Narrow" w:hAnsi="Arial Narrow" w:cs="Arial"/>
          <w:color w:val="000000"/>
          <w:sz w:val="24"/>
          <w:szCs w:val="24"/>
        </w:rPr>
        <w:t xml:space="preserve">E-mail…………………………………………………………………………… </w:t>
      </w:r>
    </w:p>
    <w:p w14:paraId="4D7D7AFD" w14:textId="77777777" w:rsidR="00252B48" w:rsidRPr="0098743B" w:rsidRDefault="00252B48" w:rsidP="00252B48">
      <w:pPr>
        <w:autoSpaceDE w:val="0"/>
        <w:autoSpaceDN w:val="0"/>
        <w:adjustRightInd w:val="0"/>
        <w:spacing w:after="0" w:line="240" w:lineRule="auto"/>
        <w:rPr>
          <w:rFonts w:ascii="Arial Narrow" w:hAnsi="Arial Narrow" w:cs="Arial"/>
          <w:color w:val="000000"/>
          <w:sz w:val="24"/>
          <w:szCs w:val="24"/>
        </w:rPr>
      </w:pPr>
      <w:r w:rsidRPr="0098743B">
        <w:rPr>
          <w:rFonts w:ascii="Arial Narrow" w:hAnsi="Arial Narrow" w:cs="Arial"/>
          <w:color w:val="000000"/>
          <w:sz w:val="24"/>
          <w:szCs w:val="24"/>
        </w:rPr>
        <w:t xml:space="preserve">FAX……………………………………………………………………………… </w:t>
      </w:r>
    </w:p>
    <w:p w14:paraId="61E41406" w14:textId="77777777" w:rsidR="00252B48" w:rsidRPr="0098743B" w:rsidRDefault="00252B48" w:rsidP="00252B48">
      <w:pPr>
        <w:rPr>
          <w:rFonts w:ascii="Arial Narrow" w:hAnsi="Arial Narrow"/>
          <w:b/>
          <w:sz w:val="24"/>
          <w:szCs w:val="24"/>
        </w:rPr>
      </w:pPr>
      <w:r w:rsidRPr="0098743B">
        <w:rPr>
          <w:rFonts w:ascii="Arial Narrow" w:hAnsi="Arial Narrow" w:cs="Arial"/>
          <w:color w:val="000000"/>
          <w:sz w:val="24"/>
          <w:szCs w:val="24"/>
        </w:rPr>
        <w:t>FIRMA:</w:t>
      </w:r>
    </w:p>
    <w:sectPr w:rsidR="00252B48" w:rsidRPr="0098743B" w:rsidSect="007950D5">
      <w:headerReference w:type="default" r:id="rId8"/>
      <w:footerReference w:type="default" r:id="rId9"/>
      <w:pgSz w:w="12240" w:h="15840"/>
      <w:pgMar w:top="2127" w:right="1701" w:bottom="1417" w:left="1701" w:header="141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5EAD7" w14:textId="77777777" w:rsidR="00E87CBD" w:rsidRDefault="00E87CBD" w:rsidP="00754919">
      <w:pPr>
        <w:spacing w:after="0" w:line="240" w:lineRule="auto"/>
      </w:pPr>
      <w:r>
        <w:separator/>
      </w:r>
    </w:p>
  </w:endnote>
  <w:endnote w:type="continuationSeparator" w:id="0">
    <w:p w14:paraId="2767A8AC" w14:textId="77777777" w:rsidR="00E87CBD" w:rsidRDefault="00E87CBD"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ArialNarrow">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785FD" w14:textId="51C65005" w:rsidR="00754919" w:rsidRDefault="00164E43" w:rsidP="00754919">
    <w:pPr>
      <w:pStyle w:val="Piedepgina"/>
      <w:jc w:val="right"/>
      <w:rPr>
        <w:rStyle w:val="Nmerodepgina"/>
      </w:rPr>
    </w:pPr>
    <w:r>
      <w:rPr>
        <w:rFonts w:ascii="Arial Narrow" w:eastAsia="Arial Narrow" w:hAnsi="Arial Narrow" w:cs="Arial Narrow"/>
        <w:noProof/>
        <w:color w:val="000000"/>
        <w:sz w:val="22"/>
        <w:szCs w:val="22"/>
        <w:lang w:eastAsia="es-CO"/>
      </w:rPr>
      <w:drawing>
        <wp:anchor distT="0" distB="0" distL="114300" distR="114300" simplePos="0" relativeHeight="251666432" behindDoc="1" locked="0" layoutInCell="1" allowOverlap="1" wp14:anchorId="73BBCAFB" wp14:editId="5B7E7D0B">
          <wp:simplePos x="0" y="0"/>
          <wp:positionH relativeFrom="margin">
            <wp:align>right</wp:align>
          </wp:positionH>
          <wp:positionV relativeFrom="paragraph">
            <wp:posOffset>164243</wp:posOffset>
          </wp:positionV>
          <wp:extent cx="1976755" cy="309245"/>
          <wp:effectExtent l="0" t="0" r="4445"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6755" cy="309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4919">
      <w:tab/>
    </w:r>
    <w:r w:rsidR="00754919">
      <w:rPr>
        <w:noProof/>
        <w:lang w:val="es-CO" w:eastAsia="es-CO"/>
      </w:rPr>
      <w:drawing>
        <wp:anchor distT="0" distB="0" distL="114300" distR="114300" simplePos="0" relativeHeight="251663360" behindDoc="1" locked="0" layoutInCell="1" allowOverlap="1" wp14:anchorId="3F142C72" wp14:editId="68DB1B5C">
          <wp:simplePos x="0" y="0"/>
          <wp:positionH relativeFrom="page">
            <wp:posOffset>4740910</wp:posOffset>
          </wp:positionH>
          <wp:positionV relativeFrom="paragraph">
            <wp:posOffset>11483340</wp:posOffset>
          </wp:positionV>
          <wp:extent cx="1937385" cy="379730"/>
          <wp:effectExtent l="0" t="0" r="5715" b="1270"/>
          <wp:wrapNone/>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919">
      <w:rPr>
        <w:noProof/>
        <w:lang w:val="es-CO" w:eastAsia="es-CO"/>
      </w:rPr>
      <w:drawing>
        <wp:anchor distT="0" distB="0" distL="114300" distR="114300" simplePos="0" relativeHeight="251664384" behindDoc="1" locked="0" layoutInCell="1" allowOverlap="1" wp14:anchorId="03F9E916" wp14:editId="2CA7CAF7">
          <wp:simplePos x="0" y="0"/>
          <wp:positionH relativeFrom="page">
            <wp:posOffset>4740910</wp:posOffset>
          </wp:positionH>
          <wp:positionV relativeFrom="paragraph">
            <wp:posOffset>11483340</wp:posOffset>
          </wp:positionV>
          <wp:extent cx="1937385" cy="379730"/>
          <wp:effectExtent l="0" t="0" r="5715" b="1270"/>
          <wp:wrapNone/>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6C2010" w14:textId="2B435951" w:rsidR="00754919" w:rsidRDefault="00754919" w:rsidP="00754919">
    <w:pPr>
      <w:pStyle w:val="Piedepgina"/>
      <w:jc w:val="right"/>
    </w:pPr>
    <w:r>
      <w:rPr>
        <w:noProof/>
        <w:lang w:val="es-CO" w:eastAsia="es-CO"/>
      </w:rPr>
      <w:drawing>
        <wp:anchor distT="0" distB="0" distL="114300" distR="114300" simplePos="0" relativeHeight="251662336" behindDoc="1" locked="0" layoutInCell="1" allowOverlap="1" wp14:anchorId="256F920A" wp14:editId="7474208B">
          <wp:simplePos x="0" y="0"/>
          <wp:positionH relativeFrom="page">
            <wp:posOffset>4740910</wp:posOffset>
          </wp:positionH>
          <wp:positionV relativeFrom="paragraph">
            <wp:posOffset>11483340</wp:posOffset>
          </wp:positionV>
          <wp:extent cx="1937385" cy="379730"/>
          <wp:effectExtent l="0" t="0" r="5715" b="1270"/>
          <wp:wrapNone/>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rPr>
      <w:fldChar w:fldCharType="begin"/>
    </w:r>
    <w:r>
      <w:rPr>
        <w:rStyle w:val="Nmerodepgina"/>
      </w:rPr>
      <w:instrText xml:space="preserve"> PAGE </w:instrText>
    </w:r>
    <w:r>
      <w:rPr>
        <w:rStyle w:val="Nmerodepgina"/>
      </w:rPr>
      <w:fldChar w:fldCharType="separate"/>
    </w:r>
    <w:r w:rsidR="00A82B90">
      <w:rPr>
        <w:rStyle w:val="Nmerodepgina"/>
        <w:noProof/>
      </w:rPr>
      <w:t>4</w:t>
    </w:r>
    <w:r>
      <w:rPr>
        <w:rStyle w:val="Nmerodepgina"/>
      </w:rPr>
      <w:fldChar w:fldCharType="end"/>
    </w:r>
  </w:p>
  <w:p w14:paraId="30E67791" w14:textId="0B18C104" w:rsidR="00164E43" w:rsidRDefault="00164E43" w:rsidP="00164E43">
    <w:pPr>
      <w:pStyle w:val="Piedepgina"/>
      <w:ind w:left="4536" w:hanging="141"/>
      <w:jc w:val="right"/>
    </w:pPr>
    <w:r w:rsidRPr="00605963">
      <w:rPr>
        <w:rFonts w:ascii="Arial" w:hAnsi="Arial" w:cs="Arial"/>
        <w:sz w:val="18"/>
        <w:szCs w:val="18"/>
      </w:rPr>
      <w:t xml:space="preserve">                                          </w:t>
    </w:r>
  </w:p>
  <w:p w14:paraId="716635DE" w14:textId="705B3A41" w:rsidR="00754919" w:rsidRDefault="00754919" w:rsidP="00164E43">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DF926" w14:textId="77777777" w:rsidR="00E87CBD" w:rsidRDefault="00E87CBD" w:rsidP="00754919">
      <w:pPr>
        <w:spacing w:after="0" w:line="240" w:lineRule="auto"/>
      </w:pPr>
      <w:r>
        <w:separator/>
      </w:r>
    </w:p>
  </w:footnote>
  <w:footnote w:type="continuationSeparator" w:id="0">
    <w:p w14:paraId="0B64DD77" w14:textId="77777777" w:rsidR="00E87CBD" w:rsidRDefault="00E87CBD"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B709" w14:textId="2F3BA7A3" w:rsidR="00754919" w:rsidRDefault="00754919">
    <w:pPr>
      <w:pStyle w:val="Encabezado"/>
    </w:pPr>
    <w:r>
      <w:rPr>
        <w:noProof/>
        <w:lang w:eastAsia="es-CO"/>
      </w:rPr>
      <w:drawing>
        <wp:anchor distT="0" distB="0" distL="0" distR="0" simplePos="0" relativeHeight="251659264" behindDoc="1" locked="0" layoutInCell="1" allowOverlap="1" wp14:anchorId="1E9AEED6" wp14:editId="19429FD1">
          <wp:simplePos x="0" y="0"/>
          <wp:positionH relativeFrom="margin">
            <wp:align>left</wp:align>
          </wp:positionH>
          <wp:positionV relativeFrom="topMargin">
            <wp:posOffset>315595</wp:posOffset>
          </wp:positionV>
          <wp:extent cx="2388351" cy="869490"/>
          <wp:effectExtent l="0" t="0" r="0" b="6985"/>
          <wp:wrapNone/>
          <wp:docPr id="5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388351" cy="8694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8729C9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21A1509"/>
    <w:multiLevelType w:val="hybridMultilevel"/>
    <w:tmpl w:val="687E2758"/>
    <w:lvl w:ilvl="0" w:tplc="2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6D71A9C"/>
    <w:multiLevelType w:val="hybridMultilevel"/>
    <w:tmpl w:val="43DCAF54"/>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3D4C1B86">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8" w15:restartNumberingAfterBreak="0">
    <w:nsid w:val="46B01B73"/>
    <w:multiLevelType w:val="hybridMultilevel"/>
    <w:tmpl w:val="687E2758"/>
    <w:lvl w:ilvl="0" w:tplc="2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BE436EB"/>
    <w:multiLevelType w:val="hybridMultilevel"/>
    <w:tmpl w:val="FB6620FE"/>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11D45F64">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10" w15:restartNumberingAfterBreak="0">
    <w:nsid w:val="4F8436F7"/>
    <w:multiLevelType w:val="multilevel"/>
    <w:tmpl w:val="D0EEDFB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783B3CC2"/>
    <w:multiLevelType w:val="hybridMultilevel"/>
    <w:tmpl w:val="DD14F970"/>
    <w:lvl w:ilvl="0" w:tplc="240A0017">
      <w:start w:val="1"/>
      <w:numFmt w:val="lowerLetter"/>
      <w:lvlText w:val="%1)"/>
      <w:lvlJc w:val="left"/>
      <w:pPr>
        <w:ind w:left="405" w:hanging="360"/>
      </w:p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num w:numId="1" w16cid:durableId="1995404789">
    <w:abstractNumId w:val="5"/>
  </w:num>
  <w:num w:numId="2" w16cid:durableId="200017789">
    <w:abstractNumId w:val="8"/>
  </w:num>
  <w:num w:numId="3" w16cid:durableId="1452283287">
    <w:abstractNumId w:val="6"/>
  </w:num>
  <w:num w:numId="4" w16cid:durableId="679699163">
    <w:abstractNumId w:val="10"/>
  </w:num>
  <w:num w:numId="5" w16cid:durableId="1100027067">
    <w:abstractNumId w:val="4"/>
  </w:num>
  <w:num w:numId="6" w16cid:durableId="1660114082">
    <w:abstractNumId w:val="1"/>
  </w:num>
  <w:num w:numId="7" w16cid:durableId="574359944">
    <w:abstractNumId w:val="3"/>
  </w:num>
  <w:num w:numId="8" w16cid:durableId="1319924363">
    <w:abstractNumId w:val="2"/>
  </w:num>
  <w:num w:numId="9" w16cid:durableId="266039117">
    <w:abstractNumId w:val="0"/>
  </w:num>
  <w:num w:numId="10" w16cid:durableId="179439033">
    <w:abstractNumId w:val="9"/>
  </w:num>
  <w:num w:numId="11" w16cid:durableId="813834727">
    <w:abstractNumId w:val="7"/>
  </w:num>
  <w:num w:numId="12" w16cid:durableId="1588416081">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F02E6"/>
    <w:rsid w:val="00104F12"/>
    <w:rsid w:val="001647D6"/>
    <w:rsid w:val="00164E39"/>
    <w:rsid w:val="00164E43"/>
    <w:rsid w:val="00196A42"/>
    <w:rsid w:val="001B6E37"/>
    <w:rsid w:val="00200804"/>
    <w:rsid w:val="00221D22"/>
    <w:rsid w:val="0023157D"/>
    <w:rsid w:val="00232250"/>
    <w:rsid w:val="00252B48"/>
    <w:rsid w:val="00272B6D"/>
    <w:rsid w:val="00301DAB"/>
    <w:rsid w:val="0032136D"/>
    <w:rsid w:val="003A6C4B"/>
    <w:rsid w:val="003C16A4"/>
    <w:rsid w:val="003E4DD5"/>
    <w:rsid w:val="00473CDF"/>
    <w:rsid w:val="0053324E"/>
    <w:rsid w:val="0055607A"/>
    <w:rsid w:val="00560A34"/>
    <w:rsid w:val="0058425E"/>
    <w:rsid w:val="00585B4C"/>
    <w:rsid w:val="005B7177"/>
    <w:rsid w:val="00635E4D"/>
    <w:rsid w:val="00683EF9"/>
    <w:rsid w:val="006A64D5"/>
    <w:rsid w:val="006E666A"/>
    <w:rsid w:val="00754919"/>
    <w:rsid w:val="00787A55"/>
    <w:rsid w:val="007950D5"/>
    <w:rsid w:val="007D5E5E"/>
    <w:rsid w:val="007D792F"/>
    <w:rsid w:val="008104D4"/>
    <w:rsid w:val="00862989"/>
    <w:rsid w:val="00881D82"/>
    <w:rsid w:val="00887FAA"/>
    <w:rsid w:val="008D5472"/>
    <w:rsid w:val="008E6E42"/>
    <w:rsid w:val="00963A20"/>
    <w:rsid w:val="0098743B"/>
    <w:rsid w:val="009A508F"/>
    <w:rsid w:val="009E2F95"/>
    <w:rsid w:val="00A17416"/>
    <w:rsid w:val="00A608D3"/>
    <w:rsid w:val="00A82B90"/>
    <w:rsid w:val="00AC16F3"/>
    <w:rsid w:val="00AE1B99"/>
    <w:rsid w:val="00B15FFE"/>
    <w:rsid w:val="00B96652"/>
    <w:rsid w:val="00BA124C"/>
    <w:rsid w:val="00C25343"/>
    <w:rsid w:val="00C27564"/>
    <w:rsid w:val="00C33126"/>
    <w:rsid w:val="00C4692C"/>
    <w:rsid w:val="00C47294"/>
    <w:rsid w:val="00CE7004"/>
    <w:rsid w:val="00D94339"/>
    <w:rsid w:val="00E25C2D"/>
    <w:rsid w:val="00E31647"/>
    <w:rsid w:val="00E87CBD"/>
    <w:rsid w:val="00EE034F"/>
    <w:rsid w:val="00F0130A"/>
    <w:rsid w:val="00F4328D"/>
    <w:rsid w:val="00F454C7"/>
    <w:rsid w:val="00F90810"/>
    <w:rsid w:val="00FD69F3"/>
    <w:rsid w:val="00FE27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Document Header1"/>
    <w:basedOn w:val="Normal"/>
    <w:next w:val="Normal"/>
    <w:link w:val="Ttulo1Car"/>
    <w:uiPriority w:val="9"/>
    <w:qFormat/>
    <w:rsid w:val="00585B4C"/>
    <w:pPr>
      <w:keepNext/>
      <w:suppressAutoHyphens/>
      <w:autoSpaceDN w:val="0"/>
      <w:spacing w:before="240" w:after="60" w:line="240" w:lineRule="auto"/>
      <w:textAlignment w:val="baseline"/>
      <w:outlineLvl w:val="0"/>
    </w:pPr>
    <w:rPr>
      <w:rFonts w:ascii="Arial" w:eastAsia="Times New Roman" w:hAnsi="Arial" w:cs="Arial"/>
      <w:b/>
      <w:bCs/>
      <w:kern w:val="3"/>
      <w:sz w:val="32"/>
      <w:szCs w:val="32"/>
      <w:lang w:eastAsia="es-ES"/>
    </w:rPr>
  </w:style>
  <w:style w:type="paragraph" w:styleId="Ttulo2">
    <w:name w:val="heading 2"/>
    <w:aliases w:val="título 2"/>
    <w:basedOn w:val="Normal"/>
    <w:next w:val="Normal"/>
    <w:link w:val="Ttulo2Car"/>
    <w:qFormat/>
    <w:rsid w:val="00585B4C"/>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paragraph" w:styleId="Ttulo3">
    <w:name w:val="heading 3"/>
    <w:aliases w:val="Edgar 3,1.1.1Título 3"/>
    <w:basedOn w:val="Normal"/>
    <w:next w:val="Normal"/>
    <w:link w:val="Ttulo3Car"/>
    <w:qFormat/>
    <w:rsid w:val="00585B4C"/>
    <w:pPr>
      <w:keepNext/>
      <w:suppressAutoHyphens/>
      <w:autoSpaceDN w:val="0"/>
      <w:spacing w:after="0" w:line="240" w:lineRule="auto"/>
      <w:jc w:val="both"/>
      <w:textAlignment w:val="baseline"/>
      <w:outlineLvl w:val="2"/>
    </w:pPr>
    <w:rPr>
      <w:rFonts w:ascii="Arial Narrow" w:eastAsia="Times New Roman" w:hAnsi="Arial Narrow" w:cs="Times New Roman"/>
      <w:b/>
      <w:bCs/>
      <w:iCs/>
      <w:sz w:val="20"/>
      <w:szCs w:val="24"/>
      <w:lang w:val="es" w:eastAsia="es-ES"/>
    </w:rPr>
  </w:style>
  <w:style w:type="paragraph" w:styleId="Ttulo4">
    <w:name w:val="heading 4"/>
    <w:basedOn w:val="Normal"/>
    <w:next w:val="Normal"/>
    <w:link w:val="Ttulo4Car"/>
    <w:qFormat/>
    <w:rsid w:val="00585B4C"/>
    <w:pPr>
      <w:keepNext/>
      <w:suppressAutoHyphens/>
      <w:autoSpaceDN w:val="0"/>
      <w:spacing w:after="0" w:line="240" w:lineRule="auto"/>
      <w:jc w:val="center"/>
      <w:textAlignment w:val="baseline"/>
      <w:outlineLvl w:val="3"/>
    </w:pPr>
    <w:rPr>
      <w:rFonts w:ascii="Bookman Old Style" w:eastAsia="Times New Roman" w:hAnsi="Bookman Old Style" w:cs="Times New Roman"/>
      <w:b/>
      <w:bCs/>
      <w:iCs/>
      <w:sz w:val="24"/>
      <w:szCs w:val="24"/>
      <w:lang w:val="es" w:eastAsia="es-ES"/>
    </w:rPr>
  </w:style>
  <w:style w:type="paragraph" w:styleId="Ttulo5">
    <w:name w:val="heading 5"/>
    <w:basedOn w:val="Normal"/>
    <w:next w:val="Normal"/>
    <w:link w:val="Ttulo5Car"/>
    <w:qFormat/>
    <w:rsid w:val="00585B4C"/>
    <w:pPr>
      <w:keepNext/>
      <w:suppressAutoHyphens/>
      <w:autoSpaceDN w:val="0"/>
      <w:spacing w:after="0" w:line="240" w:lineRule="auto"/>
      <w:textAlignment w:val="baseline"/>
      <w:outlineLvl w:val="4"/>
    </w:pPr>
    <w:rPr>
      <w:rFonts w:ascii="Arial" w:eastAsia="Times New Roman" w:hAnsi="Arial" w:cs="Times New Roman"/>
      <w:b/>
      <w:szCs w:val="24"/>
      <w:lang w:val="es-ES" w:eastAsia="es-ES"/>
    </w:rPr>
  </w:style>
  <w:style w:type="paragraph" w:styleId="Ttulo6">
    <w:name w:val="heading 6"/>
    <w:basedOn w:val="Normal"/>
    <w:next w:val="Normal"/>
    <w:link w:val="Ttulo6Car"/>
    <w:qFormat/>
    <w:rsid w:val="00585B4C"/>
    <w:pPr>
      <w:keepNext/>
      <w:suppressAutoHyphens/>
      <w:autoSpaceDN w:val="0"/>
      <w:spacing w:after="0" w:line="240" w:lineRule="auto"/>
      <w:jc w:val="right"/>
      <w:textAlignment w:val="baseline"/>
      <w:outlineLvl w:val="5"/>
    </w:pPr>
    <w:rPr>
      <w:rFonts w:ascii="Arial" w:eastAsia="Times New Roman" w:hAnsi="Arial" w:cs="Times New Roman"/>
      <w:b/>
      <w:bCs/>
      <w:iCs/>
      <w:szCs w:val="24"/>
      <w:lang w:val="es" w:eastAsia="es-ES"/>
    </w:rPr>
  </w:style>
  <w:style w:type="paragraph" w:styleId="Ttulo7">
    <w:name w:val="heading 7"/>
    <w:basedOn w:val="Normal"/>
    <w:next w:val="Normal"/>
    <w:link w:val="Ttulo7Car"/>
    <w:qFormat/>
    <w:rsid w:val="00585B4C"/>
    <w:pPr>
      <w:keepNext/>
      <w:suppressAutoHyphens/>
      <w:autoSpaceDN w:val="0"/>
      <w:spacing w:after="0" w:line="240" w:lineRule="auto"/>
      <w:jc w:val="center"/>
      <w:textAlignment w:val="baseline"/>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qFormat/>
    <w:rsid w:val="00585B4C"/>
    <w:pPr>
      <w:suppressAutoHyphens/>
      <w:autoSpaceDN w:val="0"/>
      <w:spacing w:before="240" w:after="60" w:line="240" w:lineRule="auto"/>
      <w:textAlignment w:val="baseline"/>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585B4C"/>
    <w:pPr>
      <w:keepNext/>
      <w:suppressAutoHyphens/>
      <w:autoSpaceDN w:val="0"/>
      <w:spacing w:after="0" w:line="240" w:lineRule="auto"/>
      <w:textAlignment w:val="baseline"/>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qFormat/>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Encabezado 1"/>
    <w:basedOn w:val="Normal"/>
    <w:link w:val="EncabezadoCar"/>
    <w:unhideWhenUsed/>
    <w:rsid w:val="00754919"/>
    <w:pPr>
      <w:tabs>
        <w:tab w:val="center" w:pos="4419"/>
        <w:tab w:val="right" w:pos="8838"/>
      </w:tabs>
      <w:spacing w:after="0" w:line="240" w:lineRule="auto"/>
    </w:pPr>
  </w:style>
  <w:style w:type="character" w:customStyle="1" w:styleId="EncabezadoCar">
    <w:name w:val="Encabezado Car"/>
    <w:aliases w:val="h Car,h8 Car,h9 Car,h10 Car,h18 Car,Encabezado 1 Car"/>
    <w:basedOn w:val="Fuentedeprrafopredeter"/>
    <w:link w:val="Encabezado"/>
    <w:rsid w:val="00754919"/>
  </w:style>
  <w:style w:type="character" w:styleId="Nmerodepgina">
    <w:name w:val="page number"/>
    <w:unhideWhenUsed/>
    <w:rsid w:val="00754919"/>
    <w:rPr>
      <w:rFonts w:eastAsia="Times New Roman" w:cs="Times New Roman"/>
      <w:bCs w:val="0"/>
      <w:iCs w:val="0"/>
      <w:szCs w:val="22"/>
      <w:lang w:val="es-ES"/>
    </w:rPr>
  </w:style>
  <w:style w:type="paragraph" w:customStyle="1" w:styleId="Estilo">
    <w:name w:val="Estilo"/>
    <w:rsid w:val="00221D22"/>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aconcuadrcula">
    <w:name w:val="Table Grid"/>
    <w:basedOn w:val="Tablanormal"/>
    <w:uiPriority w:val="59"/>
    <w:rsid w:val="008E6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link w:val="Ttulo1"/>
    <w:uiPriority w:val="9"/>
    <w:rsid w:val="00585B4C"/>
    <w:rPr>
      <w:rFonts w:ascii="Arial" w:eastAsia="Times New Roman" w:hAnsi="Arial" w:cs="Arial"/>
      <w:b/>
      <w:bCs/>
      <w:kern w:val="3"/>
      <w:sz w:val="32"/>
      <w:szCs w:val="32"/>
      <w:lang w:eastAsia="es-ES"/>
    </w:rPr>
  </w:style>
  <w:style w:type="character" w:customStyle="1" w:styleId="Ttulo2Car">
    <w:name w:val="Título 2 Car"/>
    <w:aliases w:val="título 2 Car"/>
    <w:basedOn w:val="Fuentedeprrafopredeter"/>
    <w:link w:val="Ttulo2"/>
    <w:rsid w:val="00585B4C"/>
    <w:rPr>
      <w:rFonts w:ascii="Arial Narrow" w:eastAsia="Times New Roman" w:hAnsi="Arial Narrow" w:cs="Times New Roman"/>
      <w:b/>
      <w:bCs/>
      <w:iCs/>
      <w:sz w:val="24"/>
      <w:szCs w:val="24"/>
      <w:lang w:val="es" w:eastAsia="es-ES"/>
    </w:rPr>
  </w:style>
  <w:style w:type="character" w:customStyle="1" w:styleId="Ttulo3Car">
    <w:name w:val="Título 3 Car"/>
    <w:aliases w:val="Edgar 3 Car,1.1.1Título 3 Car"/>
    <w:basedOn w:val="Fuentedeprrafopredeter"/>
    <w:link w:val="Ttulo3"/>
    <w:rsid w:val="00585B4C"/>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585B4C"/>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585B4C"/>
    <w:rPr>
      <w:rFonts w:ascii="Arial" w:eastAsia="Times New Roman" w:hAnsi="Arial" w:cs="Times New Roman"/>
      <w:b/>
      <w:szCs w:val="24"/>
      <w:lang w:val="es-ES" w:eastAsia="es-ES"/>
    </w:rPr>
  </w:style>
  <w:style w:type="character" w:customStyle="1" w:styleId="Ttulo6Car">
    <w:name w:val="Título 6 Car"/>
    <w:basedOn w:val="Fuentedeprrafopredeter"/>
    <w:link w:val="Ttulo6"/>
    <w:rsid w:val="00585B4C"/>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585B4C"/>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585B4C"/>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585B4C"/>
    <w:rPr>
      <w:rFonts w:ascii="Arial Narrow" w:eastAsia="Times New Roman" w:hAnsi="Arial Narrow" w:cs="Times New Roman"/>
      <w:b/>
      <w:iCs/>
      <w:sz w:val="24"/>
      <w:szCs w:val="24"/>
      <w:lang w:val="es" w:eastAsia="es-ES"/>
    </w:rPr>
  </w:style>
  <w:style w:type="character" w:styleId="Hipervnculo">
    <w:name w:val="Hyperlink"/>
    <w:uiPriority w:val="99"/>
    <w:rsid w:val="00585B4C"/>
    <w:rPr>
      <w:color w:val="0000FF"/>
      <w:u w:val="single"/>
    </w:rPr>
  </w:style>
  <w:style w:type="paragraph" w:styleId="Ttulo">
    <w:name w:val="Title"/>
    <w:basedOn w:val="Normal"/>
    <w:link w:val="TtuloCar"/>
    <w:qFormat/>
    <w:rsid w:val="00585B4C"/>
    <w:pPr>
      <w:suppressAutoHyphens/>
      <w:overflowPunct w:val="0"/>
      <w:autoSpaceDE w:val="0"/>
      <w:autoSpaceDN w:val="0"/>
      <w:spacing w:after="0" w:line="240" w:lineRule="auto"/>
      <w:jc w:val="center"/>
      <w:textAlignment w:val="baseline"/>
    </w:pPr>
    <w:rPr>
      <w:rFonts w:ascii="Times New Roman" w:eastAsia="Times New Roman" w:hAnsi="Times New Roman" w:cs="Times New Roman"/>
      <w:b/>
      <w:sz w:val="24"/>
      <w:szCs w:val="20"/>
      <w:lang w:val="es" w:eastAsia="es-ES"/>
    </w:rPr>
  </w:style>
  <w:style w:type="character" w:customStyle="1" w:styleId="TtuloCar">
    <w:name w:val="Título Car"/>
    <w:basedOn w:val="Fuentedeprrafopredeter"/>
    <w:link w:val="Ttulo"/>
    <w:rsid w:val="00585B4C"/>
    <w:rPr>
      <w:rFonts w:ascii="Times New Roman" w:eastAsia="Times New Roman" w:hAnsi="Times New Roman" w:cs="Times New Roman"/>
      <w:b/>
      <w:sz w:val="24"/>
      <w:szCs w:val="20"/>
      <w:lang w:val="es" w:eastAsia="es-ES"/>
    </w:rPr>
  </w:style>
  <w:style w:type="paragraph" w:styleId="Textoindependiente3">
    <w:name w:val="Body Text 3"/>
    <w:basedOn w:val="Normal"/>
    <w:link w:val="Textoindependiente3Car"/>
    <w:rsid w:val="00585B4C"/>
    <w:pPr>
      <w:suppressAutoHyphens/>
      <w:autoSpaceDN w:val="0"/>
      <w:spacing w:after="120" w:line="240" w:lineRule="auto"/>
      <w:textAlignment w:val="baseline"/>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585B4C"/>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585B4C"/>
    <w:pPr>
      <w:widowControl w:val="0"/>
      <w:suppressAutoHyphens/>
      <w:overflowPunct w:val="0"/>
      <w:autoSpaceDE w:val="0"/>
      <w:autoSpaceDN w:val="0"/>
      <w:spacing w:after="0" w:line="240" w:lineRule="auto"/>
      <w:jc w:val="both"/>
      <w:textAlignment w:val="baseline"/>
    </w:pPr>
    <w:rPr>
      <w:rFonts w:ascii="Century Gothic" w:eastAsia="Times New Roman" w:hAnsi="Century Gothic" w:cs="Times New Roman"/>
      <w:sz w:val="20"/>
      <w:szCs w:val="20"/>
      <w:lang w:val="es-ES" w:eastAsia="es-ES"/>
    </w:rPr>
  </w:style>
  <w:style w:type="character" w:customStyle="1" w:styleId="Textoindependiente2Car">
    <w:name w:val="Texto independiente 2 Car"/>
    <w:basedOn w:val="Fuentedeprrafopredeter"/>
    <w:link w:val="Textoindependiente2"/>
    <w:rsid w:val="00585B4C"/>
    <w:rPr>
      <w:rFonts w:ascii="Century Gothic" w:eastAsia="Times New Roman" w:hAnsi="Century Gothic" w:cs="Times New Roman"/>
      <w:sz w:val="20"/>
      <w:szCs w:val="20"/>
      <w:lang w:val="es-ES" w:eastAsia="es-ES"/>
    </w:rPr>
  </w:style>
  <w:style w:type="paragraph" w:customStyle="1" w:styleId="CarCarCarCar">
    <w:name w:val="Car Car Car Car"/>
    <w:basedOn w:val="Normal"/>
    <w:rsid w:val="00585B4C"/>
    <w:pPr>
      <w:suppressAutoHyphens/>
      <w:autoSpaceDN w:val="0"/>
      <w:spacing w:line="240" w:lineRule="exact"/>
      <w:textAlignment w:val="baseline"/>
    </w:pPr>
    <w:rPr>
      <w:rFonts w:ascii="Verdana" w:eastAsia="Times New Roman" w:hAnsi="Verdana" w:cs="Times New Roman"/>
      <w:sz w:val="20"/>
      <w:szCs w:val="20"/>
      <w:lang w:val="en-US"/>
    </w:rPr>
  </w:style>
  <w:style w:type="paragraph" w:styleId="Sangradetextonormal">
    <w:name w:val="Body Text Indent"/>
    <w:aliases w:val="Sangría de t. independiente"/>
    <w:basedOn w:val="Normal"/>
    <w:link w:val="SangradetextonormalCar1"/>
    <w:rsid w:val="00585B4C"/>
    <w:pPr>
      <w:suppressAutoHyphens/>
      <w:autoSpaceDN w:val="0"/>
      <w:spacing w:after="0" w:line="240" w:lineRule="auto"/>
      <w:ind w:left="720" w:hanging="12"/>
      <w:jc w:val="both"/>
      <w:textAlignment w:val="baseline"/>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aliases w:val="Sangría de t. independiente Car"/>
    <w:basedOn w:val="Fuentedeprrafopredeter"/>
    <w:rsid w:val="00585B4C"/>
  </w:style>
  <w:style w:type="paragraph" w:styleId="Sangra2detindependiente">
    <w:name w:val="Body Text Indent 2"/>
    <w:basedOn w:val="Normal"/>
    <w:link w:val="Sangra2detindependienteCar"/>
    <w:rsid w:val="00585B4C"/>
    <w:pPr>
      <w:suppressAutoHyphens/>
      <w:autoSpaceDN w:val="0"/>
      <w:spacing w:after="0" w:line="240" w:lineRule="auto"/>
      <w:ind w:left="720"/>
      <w:jc w:val="both"/>
      <w:textAlignment w:val="baseline"/>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rsid w:val="00585B4C"/>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585B4C"/>
    <w:pPr>
      <w:suppressAutoHyphens/>
      <w:autoSpaceDN w:val="0"/>
      <w:spacing w:after="0" w:line="240" w:lineRule="auto"/>
      <w:ind w:left="708"/>
      <w:jc w:val="both"/>
      <w:textAlignment w:val="baseline"/>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rsid w:val="00585B4C"/>
    <w:rPr>
      <w:rFonts w:ascii="Arial" w:eastAsia="Times New Roman" w:hAnsi="Arial" w:cs="Times New Roman"/>
      <w:bCs/>
      <w:iCs/>
      <w:sz w:val="24"/>
      <w:szCs w:val="24"/>
      <w:lang w:val="es" w:eastAsia="es-ES"/>
    </w:rPr>
  </w:style>
  <w:style w:type="character" w:styleId="Hipervnculovisitado">
    <w:name w:val="FollowedHyperlink"/>
    <w:uiPriority w:val="99"/>
    <w:rsid w:val="00585B4C"/>
    <w:rPr>
      <w:color w:val="800080"/>
      <w:u w:val="single"/>
    </w:rPr>
  </w:style>
  <w:style w:type="character" w:styleId="Textoennegrita">
    <w:name w:val="Strong"/>
    <w:qFormat/>
    <w:rsid w:val="00585B4C"/>
    <w:rPr>
      <w:b/>
      <w:bCs/>
    </w:rPr>
  </w:style>
  <w:style w:type="paragraph" w:styleId="Subttulo">
    <w:name w:val="Subtitle"/>
    <w:basedOn w:val="Normal"/>
    <w:link w:val="SubttuloCar"/>
    <w:qFormat/>
    <w:rsid w:val="00585B4C"/>
    <w:pPr>
      <w:suppressAutoHyphens/>
      <w:autoSpaceDN w:val="0"/>
      <w:spacing w:after="0" w:line="240" w:lineRule="auto"/>
      <w:textAlignment w:val="baseline"/>
    </w:pPr>
    <w:rPr>
      <w:rFonts w:ascii="Arial Narrow" w:eastAsia="Times New Roman" w:hAnsi="Arial Narrow" w:cs="Times New Roman"/>
      <w:b/>
      <w:iCs/>
      <w:sz w:val="24"/>
      <w:szCs w:val="24"/>
      <w:lang w:val="es" w:eastAsia="es-ES"/>
    </w:rPr>
  </w:style>
  <w:style w:type="character" w:customStyle="1" w:styleId="SubttuloCar">
    <w:name w:val="Subtítulo Car"/>
    <w:basedOn w:val="Fuentedeprrafopredeter"/>
    <w:link w:val="Subttulo"/>
    <w:rsid w:val="00585B4C"/>
    <w:rPr>
      <w:rFonts w:ascii="Arial Narrow" w:eastAsia="Times New Roman" w:hAnsi="Arial Narrow" w:cs="Times New Roman"/>
      <w:b/>
      <w:iCs/>
      <w:sz w:val="24"/>
      <w:szCs w:val="24"/>
      <w:lang w:val="es" w:eastAsia="es-ES"/>
    </w:rPr>
  </w:style>
  <w:style w:type="paragraph" w:styleId="HTMLconformatoprevio">
    <w:name w:val="HTML Preformatted"/>
    <w:basedOn w:val="Normal"/>
    <w:link w:val="HTMLconformatoprevioCar"/>
    <w:rsid w:val="00585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585B4C"/>
    <w:rPr>
      <w:rFonts w:ascii="Courier New" w:eastAsia="Times New Roman" w:hAnsi="Courier New" w:cs="Times New Roman"/>
      <w:bCs/>
      <w:iCs/>
      <w:sz w:val="20"/>
      <w:szCs w:val="20"/>
      <w:lang w:val="es-ES" w:eastAsia="es-ES"/>
    </w:rPr>
  </w:style>
  <w:style w:type="character" w:styleId="MquinadeescribirHTML">
    <w:name w:val="HTML Typewriter"/>
    <w:rsid w:val="00585B4C"/>
    <w:rPr>
      <w:rFonts w:ascii="Courier New" w:eastAsia="Times New Roman" w:hAnsi="Courier New" w:cs="Courier New"/>
      <w:sz w:val="20"/>
      <w:szCs w:val="20"/>
    </w:rPr>
  </w:style>
  <w:style w:type="paragraph" w:styleId="Lista">
    <w:name w:val="List"/>
    <w:basedOn w:val="Normal"/>
    <w:rsid w:val="00585B4C"/>
    <w:pPr>
      <w:suppressAutoHyphens/>
      <w:autoSpaceDN w:val="0"/>
      <w:spacing w:after="0" w:line="240" w:lineRule="auto"/>
      <w:ind w:left="283" w:hanging="283"/>
      <w:textAlignment w:val="baseline"/>
    </w:pPr>
    <w:rPr>
      <w:rFonts w:ascii="Arial Narrow" w:eastAsia="Times New Roman" w:hAnsi="Arial Narrow" w:cs="Arial"/>
      <w:bCs/>
      <w:iCs/>
      <w:sz w:val="24"/>
      <w:szCs w:val="24"/>
      <w:lang w:val="es" w:eastAsia="es-ES"/>
    </w:rPr>
  </w:style>
  <w:style w:type="paragraph" w:styleId="Lista2">
    <w:name w:val="List 2"/>
    <w:basedOn w:val="Normal"/>
    <w:rsid w:val="00585B4C"/>
    <w:pPr>
      <w:suppressAutoHyphens/>
      <w:autoSpaceDN w:val="0"/>
      <w:spacing w:after="0" w:line="240" w:lineRule="auto"/>
      <w:ind w:left="566" w:hanging="283"/>
      <w:textAlignment w:val="baseline"/>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rsid w:val="00585B4C"/>
    <w:pPr>
      <w:pBdr>
        <w:top w:val="single" w:sz="6" w:space="1" w:color="000000"/>
        <w:left w:val="single" w:sz="6" w:space="1" w:color="000000"/>
        <w:bottom w:val="single" w:sz="6" w:space="1" w:color="000000"/>
        <w:right w:val="single" w:sz="6" w:space="1" w:color="000000"/>
      </w:pBdr>
      <w:suppressAutoHyphens/>
      <w:autoSpaceDN w:val="0"/>
      <w:spacing w:after="0" w:line="240" w:lineRule="auto"/>
      <w:ind w:left="1134" w:hanging="1134"/>
      <w:textAlignment w:val="baseline"/>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rsid w:val="00585B4C"/>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585B4C"/>
    <w:pPr>
      <w:suppressAutoHyphens/>
      <w:autoSpaceDN w:val="0"/>
      <w:spacing w:after="0" w:line="240" w:lineRule="auto"/>
      <w:textAlignment w:val="baseline"/>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rsid w:val="00585B4C"/>
    <w:rPr>
      <w:rFonts w:ascii="Arial Narrow" w:eastAsia="Times New Roman" w:hAnsi="Arial Narrow" w:cs="Times New Roman"/>
      <w:bCs/>
      <w:iCs/>
      <w:sz w:val="24"/>
      <w:szCs w:val="24"/>
      <w:lang w:val="es" w:eastAsia="es-ES"/>
    </w:rPr>
  </w:style>
  <w:style w:type="paragraph" w:styleId="Cierre">
    <w:name w:val="Closing"/>
    <w:basedOn w:val="Normal"/>
    <w:link w:val="CierreCar"/>
    <w:rsid w:val="00585B4C"/>
    <w:pPr>
      <w:numPr>
        <w:numId w:val="5"/>
      </w:numPr>
      <w:suppressAutoHyphens/>
      <w:autoSpaceDN w:val="0"/>
      <w:spacing w:after="0" w:line="240" w:lineRule="auto"/>
      <w:textAlignment w:val="baseline"/>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585B4C"/>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585B4C"/>
    <w:pPr>
      <w:numPr>
        <w:numId w:val="4"/>
      </w:numPr>
      <w:suppressAutoHyphens/>
      <w:autoSpaceDN w:val="0"/>
      <w:spacing w:after="0" w:line="240" w:lineRule="auto"/>
      <w:textAlignment w:val="baseline"/>
    </w:pPr>
    <w:rPr>
      <w:rFonts w:ascii="Arial Narrow" w:eastAsia="Times New Roman" w:hAnsi="Arial Narrow" w:cs="Arial"/>
      <w:bCs/>
      <w:iCs/>
      <w:sz w:val="24"/>
      <w:szCs w:val="24"/>
      <w:lang w:val="es" w:eastAsia="es-ES"/>
    </w:rPr>
  </w:style>
  <w:style w:type="paragraph" w:customStyle="1" w:styleId="ListaCC">
    <w:name w:val="Lista CC."/>
    <w:basedOn w:val="Normal"/>
    <w:rsid w:val="00585B4C"/>
    <w:pPr>
      <w:suppressAutoHyphens/>
      <w:autoSpaceDN w:val="0"/>
      <w:spacing w:after="0" w:line="240" w:lineRule="auto"/>
      <w:textAlignment w:val="baseline"/>
    </w:pPr>
    <w:rPr>
      <w:rFonts w:ascii="Arial Narrow" w:eastAsia="Times New Roman" w:hAnsi="Arial Narrow" w:cs="Arial"/>
      <w:bCs/>
      <w:iCs/>
      <w:sz w:val="24"/>
      <w:szCs w:val="24"/>
      <w:lang w:val="es" w:eastAsia="es-ES"/>
    </w:rPr>
  </w:style>
  <w:style w:type="paragraph" w:styleId="Continuarlista2">
    <w:name w:val="List Continue 2"/>
    <w:basedOn w:val="Normal"/>
    <w:rsid w:val="00585B4C"/>
    <w:pPr>
      <w:suppressAutoHyphens/>
      <w:autoSpaceDN w:val="0"/>
      <w:spacing w:after="120" w:line="240" w:lineRule="auto"/>
      <w:ind w:left="566"/>
      <w:textAlignment w:val="baseline"/>
    </w:pPr>
    <w:rPr>
      <w:rFonts w:ascii="Arial Narrow" w:eastAsia="Times New Roman" w:hAnsi="Arial Narrow" w:cs="Arial"/>
      <w:bCs/>
      <w:iCs/>
      <w:sz w:val="24"/>
      <w:szCs w:val="24"/>
      <w:lang w:val="es" w:eastAsia="es-ES"/>
    </w:rPr>
  </w:style>
  <w:style w:type="paragraph" w:styleId="Firma">
    <w:name w:val="Signature"/>
    <w:basedOn w:val="Normal"/>
    <w:link w:val="FirmaCar"/>
    <w:rsid w:val="00585B4C"/>
    <w:pPr>
      <w:suppressAutoHyphens/>
      <w:autoSpaceDN w:val="0"/>
      <w:spacing w:after="0" w:line="240" w:lineRule="auto"/>
      <w:ind w:left="4252"/>
      <w:textAlignment w:val="baseline"/>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rsid w:val="00585B4C"/>
    <w:rPr>
      <w:rFonts w:ascii="Arial Narrow" w:eastAsia="Times New Roman" w:hAnsi="Arial Narrow" w:cs="Times New Roman"/>
      <w:bCs/>
      <w:iCs/>
      <w:sz w:val="24"/>
      <w:szCs w:val="24"/>
      <w:lang w:val="es" w:eastAsia="es-ES"/>
    </w:rPr>
  </w:style>
  <w:style w:type="paragraph" w:customStyle="1" w:styleId="Firmapuesto">
    <w:name w:val="Firma puesto"/>
    <w:basedOn w:val="Firma"/>
    <w:rsid w:val="00585B4C"/>
  </w:style>
  <w:style w:type="paragraph" w:customStyle="1" w:styleId="Firmaorganizacin">
    <w:name w:val="Firma organización"/>
    <w:basedOn w:val="Firma"/>
    <w:rsid w:val="00585B4C"/>
  </w:style>
  <w:style w:type="paragraph" w:customStyle="1" w:styleId="Infodocumentosadjuntos">
    <w:name w:val="Info documentos adjuntos"/>
    <w:basedOn w:val="Normal"/>
    <w:rsid w:val="00585B4C"/>
    <w:pPr>
      <w:suppressAutoHyphens/>
      <w:autoSpaceDN w:val="0"/>
      <w:spacing w:after="0" w:line="240" w:lineRule="auto"/>
      <w:textAlignment w:val="baseline"/>
    </w:pPr>
    <w:rPr>
      <w:rFonts w:ascii="Arial Narrow" w:eastAsia="Times New Roman" w:hAnsi="Arial Narrow" w:cs="Arial"/>
      <w:bCs/>
      <w:iCs/>
      <w:sz w:val="24"/>
      <w:szCs w:val="24"/>
      <w:lang w:val="es" w:eastAsia="es-ES"/>
    </w:rPr>
  </w:style>
  <w:style w:type="paragraph" w:styleId="Asuntodelcomentario">
    <w:name w:val="annotation subject"/>
    <w:basedOn w:val="Textocomentario"/>
    <w:next w:val="Textocomentario"/>
    <w:link w:val="AsuntodelcomentarioCar"/>
    <w:rsid w:val="00585B4C"/>
    <w:pPr>
      <w:suppressAutoHyphens/>
      <w:autoSpaceDN w:val="0"/>
      <w:textAlignment w:val="baseline"/>
    </w:pPr>
    <w:rPr>
      <w:rFonts w:ascii="Arial Narrow" w:hAnsi="Arial Narrow"/>
      <w:b/>
      <w:bCs/>
      <w:iCs/>
    </w:rPr>
  </w:style>
  <w:style w:type="character" w:customStyle="1" w:styleId="AsuntodelcomentarioCar">
    <w:name w:val="Asunto del comentario Car"/>
    <w:basedOn w:val="TextocomentarioCar"/>
    <w:link w:val="Asuntodelcomentario"/>
    <w:rsid w:val="00585B4C"/>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585B4C"/>
    <w:pPr>
      <w:widowControl w:val="0"/>
      <w:suppressAutoHyphens/>
      <w:autoSpaceDE w:val="0"/>
      <w:autoSpaceDN w:val="0"/>
      <w:spacing w:after="103" w:line="240" w:lineRule="auto"/>
      <w:textAlignment w:val="baseline"/>
    </w:pPr>
    <w:rPr>
      <w:rFonts w:ascii="Arial Narrow" w:eastAsia="Times New Roman" w:hAnsi="Arial Narrow" w:cs="Times New Roman"/>
      <w:sz w:val="24"/>
      <w:szCs w:val="24"/>
      <w:lang w:val="es-ES" w:eastAsia="es-ES"/>
    </w:rPr>
  </w:style>
  <w:style w:type="paragraph" w:customStyle="1" w:styleId="NormalSencillo">
    <w:name w:val="Normal Sencillo"/>
    <w:basedOn w:val="Normal"/>
    <w:next w:val="Normal"/>
    <w:rsid w:val="00585B4C"/>
    <w:pPr>
      <w:suppressAutoHyphens/>
      <w:autoSpaceDN w:val="0"/>
      <w:spacing w:after="0" w:line="240" w:lineRule="auto"/>
      <w:jc w:val="both"/>
      <w:textAlignment w:val="baseline"/>
    </w:pPr>
    <w:rPr>
      <w:rFonts w:ascii="Arial" w:eastAsia="Times New Roman" w:hAnsi="Arial" w:cs="Times New Roman"/>
      <w:sz w:val="20"/>
      <w:szCs w:val="20"/>
      <w:lang w:val="es" w:eastAsia="es-ES"/>
    </w:rPr>
  </w:style>
  <w:style w:type="paragraph" w:customStyle="1" w:styleId="MARITZA3">
    <w:name w:val="MARITZA3"/>
    <w:rsid w:val="00585B4C"/>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paragraph" w:customStyle="1" w:styleId="BodyText21">
    <w:name w:val="Body Text 21"/>
    <w:basedOn w:val="Normal"/>
    <w:rsid w:val="00585B4C"/>
    <w:pPr>
      <w:widowControl w:val="0"/>
      <w:suppressAutoHyphens/>
      <w:autoSpaceDN w:val="0"/>
      <w:spacing w:after="0" w:line="240" w:lineRule="auto"/>
      <w:jc w:val="both"/>
      <w:textAlignment w:val="baseline"/>
    </w:pPr>
    <w:rPr>
      <w:rFonts w:ascii="Arial" w:eastAsia="Times New Roman" w:hAnsi="Arial" w:cs="Times New Roman"/>
      <w:b/>
      <w:sz w:val="24"/>
      <w:szCs w:val="20"/>
      <w:lang w:val="es-ES" w:eastAsia="es-ES"/>
    </w:rPr>
  </w:style>
  <w:style w:type="paragraph" w:styleId="Textodebloque">
    <w:name w:val="Block Text"/>
    <w:basedOn w:val="Normal"/>
    <w:rsid w:val="00585B4C"/>
    <w:pPr>
      <w:tabs>
        <w:tab w:val="left" w:pos="-720"/>
      </w:tabs>
      <w:suppressAutoHyphens/>
      <w:autoSpaceDN w:val="0"/>
      <w:spacing w:after="0" w:line="240" w:lineRule="auto"/>
      <w:ind w:left="360" w:right="51"/>
      <w:jc w:val="both"/>
      <w:textAlignment w:val="baseline"/>
    </w:pPr>
    <w:rPr>
      <w:rFonts w:ascii="Arial" w:eastAsia="Times New Roman" w:hAnsi="Arial" w:cs="Times New Roman"/>
      <w:sz w:val="24"/>
      <w:szCs w:val="20"/>
      <w:lang w:val="es" w:eastAsia="es-ES"/>
    </w:rPr>
  </w:style>
  <w:style w:type="paragraph" w:customStyle="1" w:styleId="font5">
    <w:name w:val="font5"/>
    <w:basedOn w:val="Normal"/>
    <w:rsid w:val="00585B4C"/>
    <w:pP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67">
    <w:name w:val="xl67"/>
    <w:basedOn w:val="Normal"/>
    <w:rsid w:val="00585B4C"/>
    <w:pPr>
      <w:suppressAutoHyphens/>
      <w:autoSpaceDN w:val="0"/>
      <w:spacing w:before="100" w:after="100" w:line="240" w:lineRule="auto"/>
      <w:jc w:val="right"/>
      <w:textAlignment w:val="baseline"/>
    </w:pPr>
    <w:rPr>
      <w:rFonts w:ascii="Calibri" w:eastAsia="Times New Roman" w:hAnsi="Calibri" w:cs="Times New Roman"/>
      <w:color w:val="000000"/>
      <w:sz w:val="18"/>
      <w:szCs w:val="18"/>
      <w:lang w:eastAsia="es-CO"/>
    </w:rPr>
  </w:style>
  <w:style w:type="paragraph" w:customStyle="1" w:styleId="xl68">
    <w:name w:val="xl68"/>
    <w:basedOn w:val="Normal"/>
    <w:rsid w:val="00585B4C"/>
    <w:pPr>
      <w:suppressAutoHyphens/>
      <w:autoSpaceDN w:val="0"/>
      <w:spacing w:before="100" w:after="100" w:line="240" w:lineRule="auto"/>
      <w:textAlignment w:val="baseline"/>
    </w:pPr>
    <w:rPr>
      <w:rFonts w:ascii="Calibri" w:eastAsia="Times New Roman" w:hAnsi="Calibri" w:cs="Times New Roman"/>
      <w:color w:val="000000"/>
      <w:sz w:val="18"/>
      <w:szCs w:val="18"/>
      <w:lang w:eastAsia="es-CO"/>
    </w:rPr>
  </w:style>
  <w:style w:type="paragraph" w:customStyle="1" w:styleId="xl69">
    <w:name w:val="xl69"/>
    <w:basedOn w:val="Normal"/>
    <w:rsid w:val="00585B4C"/>
    <w:pPr>
      <w:pBdr>
        <w:top w:val="single" w:sz="8" w:space="0" w:color="000000"/>
        <w:left w:val="single" w:sz="8" w:space="0" w:color="000000"/>
        <w:bottom w:val="single" w:sz="8" w:space="0" w:color="000000"/>
        <w:right w:val="single" w:sz="8" w:space="0" w:color="000000"/>
      </w:pBdr>
      <w:shd w:val="clear" w:color="auto" w:fill="C0C0C0"/>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eastAsia="es-CO"/>
    </w:rPr>
  </w:style>
  <w:style w:type="paragraph" w:customStyle="1" w:styleId="xl70">
    <w:name w:val="xl70"/>
    <w:basedOn w:val="Normal"/>
    <w:rsid w:val="00585B4C"/>
    <w:pPr>
      <w:pBdr>
        <w:top w:val="single" w:sz="8" w:space="0" w:color="000000"/>
        <w:left w:val="single" w:sz="8" w:space="0" w:color="000000"/>
        <w:bottom w:val="single" w:sz="8" w:space="0" w:color="000000"/>
        <w:right w:val="single" w:sz="8" w:space="0" w:color="000000"/>
      </w:pBdr>
      <w:shd w:val="clear" w:color="auto" w:fill="C0C0C0"/>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eastAsia="es-CO"/>
    </w:rPr>
  </w:style>
  <w:style w:type="paragraph" w:customStyle="1" w:styleId="xl71">
    <w:name w:val="xl71"/>
    <w:basedOn w:val="Normal"/>
    <w:rsid w:val="00585B4C"/>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eastAsia="es-CO"/>
    </w:rPr>
  </w:style>
  <w:style w:type="paragraph" w:customStyle="1" w:styleId="xl72">
    <w:name w:val="xl72"/>
    <w:basedOn w:val="Normal"/>
    <w:rsid w:val="00585B4C"/>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eastAsia="es-CO"/>
    </w:rPr>
  </w:style>
  <w:style w:type="paragraph" w:customStyle="1" w:styleId="xl73">
    <w:name w:val="xl73"/>
    <w:basedOn w:val="Normal"/>
    <w:rsid w:val="00585B4C"/>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eastAsia="es-CO"/>
    </w:rPr>
  </w:style>
  <w:style w:type="paragraph" w:customStyle="1" w:styleId="xl74">
    <w:name w:val="xl74"/>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baseline"/>
    </w:pPr>
    <w:rPr>
      <w:rFonts w:ascii="Arial" w:eastAsia="Times New Roman" w:hAnsi="Arial" w:cs="Arial"/>
      <w:color w:val="000000"/>
      <w:sz w:val="18"/>
      <w:szCs w:val="18"/>
      <w:lang w:eastAsia="es-CO"/>
    </w:rPr>
  </w:style>
  <w:style w:type="paragraph" w:customStyle="1" w:styleId="xl75">
    <w:name w:val="xl75"/>
    <w:basedOn w:val="Normal"/>
    <w:rsid w:val="00585B4C"/>
    <w:pPr>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xl76">
    <w:name w:val="xl76"/>
    <w:basedOn w:val="Normal"/>
    <w:rsid w:val="00585B4C"/>
    <w:pPr>
      <w:shd w:val="clear" w:color="auto" w:fill="FFFFFF"/>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xl77">
    <w:name w:val="xl77"/>
    <w:basedOn w:val="Normal"/>
    <w:rsid w:val="00585B4C"/>
    <w:pPr>
      <w:suppressAutoHyphens/>
      <w:autoSpaceDN w:val="0"/>
      <w:spacing w:before="100" w:after="100" w:line="240" w:lineRule="auto"/>
      <w:textAlignment w:val="baseline"/>
    </w:pPr>
    <w:rPr>
      <w:rFonts w:ascii="Arial" w:eastAsia="Times New Roman" w:hAnsi="Arial" w:cs="Arial"/>
      <w:sz w:val="18"/>
      <w:szCs w:val="18"/>
      <w:lang w:eastAsia="es-CO"/>
    </w:rPr>
  </w:style>
  <w:style w:type="paragraph" w:customStyle="1" w:styleId="xl78">
    <w:name w:val="xl78"/>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79">
    <w:name w:val="xl79"/>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80">
    <w:name w:val="xl80"/>
    <w:basedOn w:val="Normal"/>
    <w:rsid w:val="00585B4C"/>
    <w:pP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81">
    <w:name w:val="xl81"/>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2">
    <w:name w:val="xl82"/>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xl83">
    <w:name w:val="xl83"/>
    <w:basedOn w:val="Normal"/>
    <w:rsid w:val="00585B4C"/>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xl84">
    <w:name w:val="xl84"/>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baseline"/>
    </w:pPr>
    <w:rPr>
      <w:rFonts w:ascii="Arial" w:eastAsia="Times New Roman" w:hAnsi="Arial" w:cs="Arial"/>
      <w:color w:val="000000"/>
      <w:sz w:val="18"/>
      <w:szCs w:val="18"/>
      <w:lang w:eastAsia="es-CO"/>
    </w:rPr>
  </w:style>
  <w:style w:type="paragraph" w:customStyle="1" w:styleId="xl85">
    <w:name w:val="xl85"/>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6">
    <w:name w:val="xl86"/>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xl87">
    <w:name w:val="xl87"/>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Arial" w:eastAsia="Times New Roman" w:hAnsi="Arial" w:cs="Arial"/>
      <w:color w:val="000000"/>
      <w:sz w:val="18"/>
      <w:szCs w:val="18"/>
      <w:lang w:eastAsia="es-CO"/>
    </w:rPr>
  </w:style>
  <w:style w:type="paragraph" w:customStyle="1" w:styleId="xl89">
    <w:name w:val="xl89"/>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90">
    <w:name w:val="xl90"/>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91">
    <w:name w:val="xl91"/>
    <w:basedOn w:val="Normal"/>
    <w:rsid w:val="00585B4C"/>
    <w:pPr>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Arial" w:eastAsia="Times New Roman" w:hAnsi="Arial" w:cs="Arial"/>
      <w:sz w:val="18"/>
      <w:szCs w:val="18"/>
      <w:lang w:eastAsia="es-CO"/>
    </w:rPr>
  </w:style>
  <w:style w:type="paragraph" w:customStyle="1" w:styleId="xl93">
    <w:name w:val="xl93"/>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Arial" w:eastAsia="Times New Roman" w:hAnsi="Arial" w:cs="Arial"/>
      <w:sz w:val="18"/>
      <w:szCs w:val="18"/>
      <w:lang w:eastAsia="es-CO"/>
    </w:rPr>
  </w:style>
  <w:style w:type="paragraph" w:customStyle="1" w:styleId="xl94">
    <w:name w:val="xl94"/>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Arial" w:eastAsia="Times New Roman" w:hAnsi="Arial" w:cs="Arial"/>
      <w:sz w:val="18"/>
      <w:szCs w:val="18"/>
      <w:lang w:eastAsia="es-CO"/>
    </w:rPr>
  </w:style>
  <w:style w:type="paragraph" w:customStyle="1" w:styleId="xl95">
    <w:name w:val="xl95"/>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baseline"/>
    </w:pPr>
    <w:rPr>
      <w:rFonts w:ascii="Arial" w:eastAsia="Times New Roman" w:hAnsi="Arial" w:cs="Arial"/>
      <w:color w:val="000000"/>
      <w:sz w:val="18"/>
      <w:szCs w:val="18"/>
      <w:lang w:eastAsia="es-CO"/>
    </w:rPr>
  </w:style>
  <w:style w:type="paragraph" w:customStyle="1" w:styleId="xl96">
    <w:name w:val="xl96"/>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97">
    <w:name w:val="xl97"/>
    <w:basedOn w:val="Normal"/>
    <w:rsid w:val="00585B4C"/>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98">
    <w:name w:val="xl98"/>
    <w:basedOn w:val="Normal"/>
    <w:rsid w:val="00585B4C"/>
    <w:pPr>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eastAsia="es-CO"/>
    </w:rPr>
  </w:style>
  <w:style w:type="paragraph" w:customStyle="1" w:styleId="xl99">
    <w:name w:val="xl99"/>
    <w:basedOn w:val="Normal"/>
    <w:rsid w:val="00585B4C"/>
    <w:pPr>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Car">
    <w:name w:val="Car"/>
    <w:basedOn w:val="Normal"/>
    <w:rsid w:val="00585B4C"/>
    <w:pPr>
      <w:suppressAutoHyphens/>
      <w:autoSpaceDN w:val="0"/>
      <w:spacing w:line="240" w:lineRule="exact"/>
      <w:textAlignment w:val="baseline"/>
    </w:pPr>
    <w:rPr>
      <w:rFonts w:ascii="Verdana" w:eastAsia="Times New Roman" w:hAnsi="Verdana" w:cs="Verdana"/>
      <w:sz w:val="20"/>
      <w:szCs w:val="20"/>
      <w:lang w:val="en-US"/>
    </w:rPr>
  </w:style>
  <w:style w:type="paragraph" w:customStyle="1" w:styleId="Textoindependiente31">
    <w:name w:val="Texto independiente 31"/>
    <w:basedOn w:val="Normal"/>
    <w:rsid w:val="00585B4C"/>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numbering" w:customStyle="1" w:styleId="LFO1">
    <w:name w:val="LFO1"/>
    <w:basedOn w:val="Sinlista"/>
    <w:rsid w:val="00585B4C"/>
    <w:pPr>
      <w:numPr>
        <w:numId w:val="4"/>
      </w:numPr>
    </w:pPr>
  </w:style>
  <w:style w:type="numbering" w:customStyle="1" w:styleId="LFO2">
    <w:name w:val="LFO2"/>
    <w:basedOn w:val="Sinlista"/>
    <w:rsid w:val="00585B4C"/>
    <w:pPr>
      <w:numPr>
        <w:numId w:val="5"/>
      </w:numPr>
    </w:pPr>
  </w:style>
  <w:style w:type="paragraph" w:styleId="Textosinformato">
    <w:name w:val="Plain Text"/>
    <w:basedOn w:val="Normal"/>
    <w:link w:val="TextosinformatoCar"/>
    <w:unhideWhenUsed/>
    <w:rsid w:val="00585B4C"/>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585B4C"/>
    <w:rPr>
      <w:rFonts w:ascii="Courier New" w:eastAsia="Times New Roman" w:hAnsi="Courier New" w:cs="Times New Roman"/>
      <w:sz w:val="20"/>
      <w:szCs w:val="20"/>
      <w:lang w:val="es-ES" w:eastAsia="es-ES"/>
    </w:rPr>
  </w:style>
  <w:style w:type="paragraph" w:customStyle="1" w:styleId="Textosinformato1">
    <w:name w:val="Texto sin formato1"/>
    <w:basedOn w:val="Normal"/>
    <w:rsid w:val="00585B4C"/>
    <w:pPr>
      <w:spacing w:after="0" w:line="240" w:lineRule="auto"/>
    </w:pPr>
    <w:rPr>
      <w:rFonts w:ascii="Courier New" w:eastAsia="Times New Roman" w:hAnsi="Courier New" w:cs="Times New Roman"/>
      <w:sz w:val="20"/>
      <w:szCs w:val="20"/>
      <w:lang w:eastAsia="es-ES"/>
    </w:rPr>
  </w:style>
  <w:style w:type="character" w:customStyle="1" w:styleId="apple-converted-space">
    <w:name w:val="apple-converted-space"/>
    <w:rsid w:val="00585B4C"/>
  </w:style>
  <w:style w:type="paragraph" w:customStyle="1" w:styleId="western">
    <w:name w:val="western"/>
    <w:basedOn w:val="Normal"/>
    <w:rsid w:val="00585B4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notapie">
    <w:name w:val="footnote text"/>
    <w:aliases w:val="texto de nota al pie,Texto nota pie Car Car Car Car Car Car Car Car,Texto nota pie Car Car Car,fn,Footnote Text Char Char Char Char Char Char,Texto nota pie Car Car Car Car Car,p"/>
    <w:basedOn w:val="Normal"/>
    <w:link w:val="TextonotapieCar"/>
    <w:uiPriority w:val="99"/>
    <w:rsid w:val="00585B4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p Car"/>
    <w:basedOn w:val="Fuentedeprrafopredeter"/>
    <w:link w:val="Textonotapie"/>
    <w:uiPriority w:val="99"/>
    <w:rsid w:val="00585B4C"/>
    <w:rPr>
      <w:rFonts w:ascii="Times New Roman" w:eastAsia="Times New Roman" w:hAnsi="Times New Roman" w:cs="Times New Roman"/>
      <w:sz w:val="20"/>
      <w:szCs w:val="20"/>
      <w:lang w:val="es-ES" w:eastAsia="es-ES"/>
    </w:rPr>
  </w:style>
  <w:style w:type="character" w:styleId="Refdenotaalpie">
    <w:name w:val="footnote reference"/>
    <w:aliases w:val="referencia nota al pie,titulo 2"/>
    <w:uiPriority w:val="99"/>
    <w:rsid w:val="00585B4C"/>
    <w:rPr>
      <w:vertAlign w:val="superscript"/>
    </w:rPr>
  </w:style>
  <w:style w:type="paragraph" w:customStyle="1" w:styleId="subtitulos">
    <w:name w:val="subtitulos"/>
    <w:basedOn w:val="Normal"/>
    <w:rsid w:val="00585B4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ontinuarlista">
    <w:name w:val="List Continue"/>
    <w:basedOn w:val="Normal"/>
    <w:rsid w:val="00585B4C"/>
    <w:pPr>
      <w:spacing w:after="120" w:line="360" w:lineRule="auto"/>
      <w:ind w:left="283"/>
    </w:pPr>
    <w:rPr>
      <w:rFonts w:ascii="Verdana" w:eastAsia="Times New Roman" w:hAnsi="Verdana" w:cs="Times New Roman"/>
      <w:szCs w:val="20"/>
      <w:lang w:val="es-ES" w:eastAsia="es-ES"/>
    </w:rPr>
  </w:style>
  <w:style w:type="paragraph" w:customStyle="1" w:styleId="CUERPOTEXTO">
    <w:name w:val="CUERPO TEXTO"/>
    <w:rsid w:val="00585B4C"/>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585B4C"/>
    <w:pPr>
      <w:autoSpaceDN/>
      <w:jc w:val="center"/>
      <w:textAlignment w:val="auto"/>
    </w:pPr>
    <w:rPr>
      <w:b/>
      <w:snapToGrid w:val="0"/>
    </w:rPr>
  </w:style>
  <w:style w:type="paragraph" w:customStyle="1" w:styleId="Sangra2detindependiente1">
    <w:name w:val="Sangría 2 de t. independiente1"/>
    <w:basedOn w:val="Normal"/>
    <w:rsid w:val="00585B4C"/>
    <w:pPr>
      <w:tabs>
        <w:tab w:val="left" w:pos="709"/>
      </w:tabs>
      <w:spacing w:after="0" w:line="240" w:lineRule="auto"/>
      <w:ind w:left="709" w:hanging="709"/>
      <w:jc w:val="both"/>
    </w:pPr>
    <w:rPr>
      <w:rFonts w:ascii="Arial" w:eastAsia="Times New Roman" w:hAnsi="Arial" w:cs="Times New Roman"/>
      <w:sz w:val="24"/>
      <w:szCs w:val="20"/>
      <w:lang w:eastAsia="es-ES"/>
    </w:rPr>
  </w:style>
  <w:style w:type="paragraph" w:customStyle="1" w:styleId="Textoindependiente32">
    <w:name w:val="Texto independiente 32"/>
    <w:basedOn w:val="Normal"/>
    <w:rsid w:val="00585B4C"/>
    <w:pPr>
      <w:tabs>
        <w:tab w:val="left" w:pos="-284"/>
      </w:tabs>
      <w:spacing w:after="0" w:line="240" w:lineRule="auto"/>
      <w:jc w:val="both"/>
    </w:pPr>
    <w:rPr>
      <w:rFonts w:ascii="Arial" w:eastAsia="Times New Roman" w:hAnsi="Arial" w:cs="Times New Roman"/>
      <w:b/>
      <w:sz w:val="28"/>
      <w:szCs w:val="20"/>
      <w:lang w:eastAsia="es-ES"/>
    </w:rPr>
  </w:style>
  <w:style w:type="paragraph" w:customStyle="1" w:styleId="BodyText31">
    <w:name w:val="Body Text 31"/>
    <w:basedOn w:val="Normal"/>
    <w:rsid w:val="00585B4C"/>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MARITZA2">
    <w:name w:val="MARITZA2"/>
    <w:rsid w:val="00585B4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585B4C"/>
    <w:pPr>
      <w:widowControl w:val="0"/>
      <w:spacing w:after="0" w:line="240" w:lineRule="auto"/>
      <w:jc w:val="center"/>
    </w:pPr>
    <w:rPr>
      <w:rFonts w:ascii="Arial" w:eastAsia="Times New Roman" w:hAnsi="Arial" w:cs="Times New Roman"/>
      <w:b/>
      <w:sz w:val="24"/>
      <w:szCs w:val="20"/>
      <w:lang w:val="es-ES_tradnl" w:eastAsia="es-ES"/>
    </w:rPr>
  </w:style>
  <w:style w:type="paragraph" w:customStyle="1" w:styleId="Textoindependiente21">
    <w:name w:val="Texto independiente 21"/>
    <w:basedOn w:val="Normal"/>
    <w:rsid w:val="00585B4C"/>
    <w:pPr>
      <w:tabs>
        <w:tab w:val="left" w:pos="10065"/>
      </w:tabs>
      <w:overflowPunct w:val="0"/>
      <w:autoSpaceDE w:val="0"/>
      <w:autoSpaceDN w:val="0"/>
      <w:adjustRightInd w:val="0"/>
      <w:spacing w:after="0" w:line="240" w:lineRule="auto"/>
      <w:ind w:left="708"/>
      <w:jc w:val="both"/>
      <w:textAlignment w:val="baseline"/>
    </w:pPr>
    <w:rPr>
      <w:rFonts w:ascii="Arial" w:eastAsia="Times New Roman" w:hAnsi="Arial" w:cs="Times New Roman"/>
      <w:sz w:val="24"/>
      <w:szCs w:val="20"/>
      <w:lang w:val="es-ES_tradnl" w:eastAsia="es-ES"/>
    </w:rPr>
  </w:style>
  <w:style w:type="paragraph" w:styleId="TDC1">
    <w:name w:val="toc 1"/>
    <w:basedOn w:val="Normal"/>
    <w:next w:val="Normal"/>
    <w:autoRedefine/>
    <w:rsid w:val="00585B4C"/>
    <w:pPr>
      <w:spacing w:before="240" w:after="120" w:line="240" w:lineRule="auto"/>
    </w:pPr>
    <w:rPr>
      <w:rFonts w:ascii="Times New Roman" w:eastAsia="Times New Roman" w:hAnsi="Times New Roman" w:cs="Times New Roman"/>
      <w:b/>
      <w:bCs/>
      <w:sz w:val="20"/>
      <w:szCs w:val="20"/>
      <w:lang w:eastAsia="es-ES"/>
    </w:rPr>
  </w:style>
  <w:style w:type="paragraph" w:customStyle="1" w:styleId="BodyText22">
    <w:name w:val="Body Text 22"/>
    <w:basedOn w:val="Normal"/>
    <w:rsid w:val="00585B4C"/>
    <w:pPr>
      <w:widowControl w:val="0"/>
      <w:spacing w:after="0" w:line="240" w:lineRule="auto"/>
      <w:jc w:val="both"/>
    </w:pPr>
    <w:rPr>
      <w:rFonts w:ascii="Arial" w:eastAsia="MS Mincho" w:hAnsi="Arial" w:cs="Times New Roman"/>
      <w:szCs w:val="20"/>
      <w:lang w:eastAsia="es-ES"/>
    </w:rPr>
  </w:style>
  <w:style w:type="paragraph" w:customStyle="1" w:styleId="olv2">
    <w:name w:val="olv2"/>
    <w:basedOn w:val="Default"/>
    <w:next w:val="Default"/>
    <w:rsid w:val="00585B4C"/>
    <w:rPr>
      <w:rFonts w:ascii="BJPJJB+Verdana" w:hAnsi="BJPJJB+Verdana" w:cs="Times New Roman"/>
      <w:color w:val="auto"/>
    </w:rPr>
  </w:style>
  <w:style w:type="paragraph" w:customStyle="1" w:styleId="olv3">
    <w:name w:val="olv3"/>
    <w:basedOn w:val="Default"/>
    <w:next w:val="Default"/>
    <w:rsid w:val="00585B4C"/>
    <w:rPr>
      <w:rFonts w:ascii="BJPJJB+Verdana" w:hAnsi="BJPJJB+Verdana" w:cs="Times New Roman"/>
      <w:color w:val="auto"/>
    </w:rPr>
  </w:style>
  <w:style w:type="paragraph" w:customStyle="1" w:styleId="General">
    <w:name w:val="General"/>
    <w:basedOn w:val="Normal"/>
    <w:rsid w:val="00585B4C"/>
    <w:pPr>
      <w:spacing w:after="0" w:line="240" w:lineRule="auto"/>
      <w:jc w:val="both"/>
    </w:pPr>
    <w:rPr>
      <w:rFonts w:ascii="Arial" w:eastAsia="Times New Roman" w:hAnsi="Arial" w:cs="Times New Roman"/>
      <w:sz w:val="20"/>
      <w:szCs w:val="20"/>
      <w:lang w:val="es-ES_tradnl"/>
    </w:rPr>
  </w:style>
  <w:style w:type="paragraph" w:customStyle="1" w:styleId="Body">
    <w:name w:val="Body"/>
    <w:aliases w:val="Text,3,heading,1,heading7"/>
    <w:basedOn w:val="Normal"/>
    <w:rsid w:val="00585B4C"/>
    <w:pPr>
      <w:tabs>
        <w:tab w:val="left" w:pos="567"/>
      </w:tabs>
      <w:spacing w:after="0" w:line="240" w:lineRule="auto"/>
      <w:jc w:val="both"/>
    </w:pPr>
    <w:rPr>
      <w:rFonts w:ascii="Tahoma" w:eastAsia="Times New Roman" w:hAnsi="Tahoma" w:cs="Times New Roman"/>
      <w:sz w:val="24"/>
      <w:szCs w:val="24"/>
      <w:lang w:val="es-ES_tradnl" w:eastAsia="es-ES"/>
    </w:rPr>
  </w:style>
  <w:style w:type="character" w:customStyle="1" w:styleId="apple-style-span">
    <w:name w:val="apple-style-span"/>
    <w:basedOn w:val="Fuentedeprrafopredeter"/>
    <w:rsid w:val="00585B4C"/>
  </w:style>
  <w:style w:type="paragraph" w:styleId="Descripcin">
    <w:name w:val="caption"/>
    <w:basedOn w:val="Normal"/>
    <w:next w:val="Normal"/>
    <w:qFormat/>
    <w:rsid w:val="00585B4C"/>
    <w:pPr>
      <w:spacing w:after="0" w:line="240" w:lineRule="auto"/>
      <w:jc w:val="center"/>
    </w:pPr>
    <w:rPr>
      <w:rFonts w:ascii="Arial" w:eastAsia="Times New Roman" w:hAnsi="Arial" w:cs="Arial"/>
      <w:b/>
      <w:bCs/>
      <w:i/>
      <w:iCs/>
      <w:sz w:val="24"/>
      <w:szCs w:val="24"/>
      <w:lang w:eastAsia="es-ES"/>
    </w:rPr>
  </w:style>
  <w:style w:type="paragraph" w:customStyle="1" w:styleId="CM46">
    <w:name w:val="CM46"/>
    <w:basedOn w:val="Normal"/>
    <w:next w:val="Normal"/>
    <w:uiPriority w:val="99"/>
    <w:rsid w:val="00585B4C"/>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xl100">
    <w:name w:val="xl100"/>
    <w:basedOn w:val="Normal"/>
    <w:rsid w:val="00585B4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01">
    <w:name w:val="xl101"/>
    <w:basedOn w:val="Normal"/>
    <w:rsid w:val="00585B4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02">
    <w:name w:val="xl102"/>
    <w:basedOn w:val="Normal"/>
    <w:rsid w:val="00585B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103">
    <w:name w:val="xl103"/>
    <w:basedOn w:val="Normal"/>
    <w:rsid w:val="00585B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104">
    <w:name w:val="xl104"/>
    <w:basedOn w:val="Normal"/>
    <w:rsid w:val="00585B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05">
    <w:name w:val="xl105"/>
    <w:basedOn w:val="Normal"/>
    <w:rsid w:val="00585B4C"/>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06">
    <w:name w:val="xl106"/>
    <w:basedOn w:val="Normal"/>
    <w:rsid w:val="00585B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07">
    <w:name w:val="xl107"/>
    <w:basedOn w:val="Normal"/>
    <w:rsid w:val="00585B4C"/>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08">
    <w:name w:val="xl108"/>
    <w:basedOn w:val="Normal"/>
    <w:rsid w:val="00585B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109">
    <w:name w:val="xl109"/>
    <w:basedOn w:val="Normal"/>
    <w:rsid w:val="00585B4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10">
    <w:name w:val="xl110"/>
    <w:basedOn w:val="Normal"/>
    <w:rsid w:val="00585B4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111">
    <w:name w:val="xl111"/>
    <w:basedOn w:val="Normal"/>
    <w:rsid w:val="00585B4C"/>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112">
    <w:name w:val="xl112"/>
    <w:basedOn w:val="Normal"/>
    <w:rsid w:val="00585B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113">
    <w:name w:val="xl113"/>
    <w:basedOn w:val="Normal"/>
    <w:rsid w:val="00585B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114">
    <w:name w:val="xl114"/>
    <w:basedOn w:val="Normal"/>
    <w:rsid w:val="00585B4C"/>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5">
    <w:name w:val="xl115"/>
    <w:basedOn w:val="Normal"/>
    <w:rsid w:val="00585B4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6">
    <w:name w:val="xl116"/>
    <w:basedOn w:val="Normal"/>
    <w:rsid w:val="00585B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7">
    <w:name w:val="xl117"/>
    <w:basedOn w:val="Normal"/>
    <w:rsid w:val="00585B4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8">
    <w:name w:val="xl118"/>
    <w:basedOn w:val="Normal"/>
    <w:rsid w:val="00585B4C"/>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19">
    <w:name w:val="xl119"/>
    <w:basedOn w:val="Normal"/>
    <w:rsid w:val="00585B4C"/>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0">
    <w:name w:val="xl120"/>
    <w:basedOn w:val="Normal"/>
    <w:rsid w:val="00585B4C"/>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1">
    <w:name w:val="xl121"/>
    <w:basedOn w:val="Normal"/>
    <w:rsid w:val="00585B4C"/>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2">
    <w:name w:val="xl122"/>
    <w:basedOn w:val="Normal"/>
    <w:rsid w:val="00585B4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3">
    <w:name w:val="xl123"/>
    <w:basedOn w:val="Normal"/>
    <w:rsid w:val="00585B4C"/>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4">
    <w:name w:val="xl124"/>
    <w:basedOn w:val="Normal"/>
    <w:rsid w:val="00585B4C"/>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5">
    <w:name w:val="xl125"/>
    <w:basedOn w:val="Normal"/>
    <w:rsid w:val="00585B4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6">
    <w:name w:val="xl126"/>
    <w:basedOn w:val="Normal"/>
    <w:rsid w:val="00585B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7">
    <w:name w:val="xl127"/>
    <w:basedOn w:val="Normal"/>
    <w:rsid w:val="00585B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8">
    <w:name w:val="xl128"/>
    <w:basedOn w:val="Normal"/>
    <w:rsid w:val="00585B4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9">
    <w:name w:val="xl129"/>
    <w:basedOn w:val="Normal"/>
    <w:rsid w:val="00585B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0">
    <w:name w:val="xl130"/>
    <w:basedOn w:val="Normal"/>
    <w:rsid w:val="00585B4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1">
    <w:name w:val="xl131"/>
    <w:basedOn w:val="Normal"/>
    <w:rsid w:val="00585B4C"/>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2">
    <w:name w:val="xl132"/>
    <w:basedOn w:val="Normal"/>
    <w:rsid w:val="00585B4C"/>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33">
    <w:name w:val="xl133"/>
    <w:basedOn w:val="Normal"/>
    <w:rsid w:val="00585B4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34">
    <w:name w:val="xl134"/>
    <w:basedOn w:val="Normal"/>
    <w:rsid w:val="00585B4C"/>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35">
    <w:name w:val="xl135"/>
    <w:basedOn w:val="Normal"/>
    <w:rsid w:val="00585B4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136">
    <w:name w:val="xl136"/>
    <w:basedOn w:val="Normal"/>
    <w:rsid w:val="00585B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7">
    <w:name w:val="xl137"/>
    <w:basedOn w:val="Normal"/>
    <w:rsid w:val="00585B4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8">
    <w:name w:val="xl138"/>
    <w:basedOn w:val="Normal"/>
    <w:rsid w:val="00585B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9">
    <w:name w:val="xl139"/>
    <w:basedOn w:val="Normal"/>
    <w:rsid w:val="00585B4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40">
    <w:name w:val="xl140"/>
    <w:basedOn w:val="Normal"/>
    <w:rsid w:val="00585B4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141">
    <w:name w:val="xl141"/>
    <w:basedOn w:val="Normal"/>
    <w:rsid w:val="00585B4C"/>
    <w:pPr>
      <w:pBdr>
        <w:top w:val="single" w:sz="4" w:space="0" w:color="auto"/>
        <w:left w:val="single" w:sz="8" w:space="0" w:color="auto"/>
        <w:bottom w:val="single" w:sz="8" w:space="0" w:color="auto"/>
      </w:pBdr>
      <w:shd w:val="clear" w:color="000000" w:fill="EEECE1"/>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42">
    <w:name w:val="xl142"/>
    <w:basedOn w:val="Normal"/>
    <w:rsid w:val="00585B4C"/>
    <w:pPr>
      <w:pBdr>
        <w:top w:val="single" w:sz="4" w:space="0" w:color="auto"/>
        <w:bottom w:val="single" w:sz="8" w:space="0" w:color="auto"/>
        <w:right w:val="single" w:sz="4" w:space="0" w:color="auto"/>
      </w:pBdr>
      <w:shd w:val="clear" w:color="000000" w:fill="EEECE1"/>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43">
    <w:name w:val="xl143"/>
    <w:basedOn w:val="Normal"/>
    <w:rsid w:val="00585B4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TableParagraph">
    <w:name w:val="Table Paragraph"/>
    <w:basedOn w:val="Normal"/>
    <w:uiPriority w:val="1"/>
    <w:qFormat/>
    <w:rsid w:val="00585B4C"/>
    <w:pPr>
      <w:widowControl w:val="0"/>
      <w:spacing w:after="0" w:line="240" w:lineRule="auto"/>
    </w:pPr>
    <w:rPr>
      <w:rFonts w:ascii="Calibri" w:eastAsia="Calibri" w:hAnsi="Calibri" w:cs="Times New Roman"/>
      <w:lang w:val="en-US"/>
    </w:rPr>
  </w:style>
  <w:style w:type="paragraph" w:customStyle="1" w:styleId="xl63">
    <w:name w:val="xl63"/>
    <w:basedOn w:val="Normal"/>
    <w:rsid w:val="00585B4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_tradnl"/>
    </w:rPr>
  </w:style>
  <w:style w:type="paragraph" w:customStyle="1" w:styleId="xl64">
    <w:name w:val="xl64"/>
    <w:basedOn w:val="Normal"/>
    <w:rsid w:val="00585B4C"/>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_tradnl"/>
    </w:rPr>
  </w:style>
  <w:style w:type="paragraph" w:customStyle="1" w:styleId="xl65">
    <w:name w:val="xl65"/>
    <w:basedOn w:val="Normal"/>
    <w:rsid w:val="00585B4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_tradnl"/>
    </w:rPr>
  </w:style>
  <w:style w:type="paragraph" w:customStyle="1" w:styleId="xl66">
    <w:name w:val="xl66"/>
    <w:basedOn w:val="Normal"/>
    <w:rsid w:val="00585B4C"/>
    <w:pPr>
      <w:spacing w:before="100" w:beforeAutospacing="1" w:after="100" w:afterAutospacing="1" w:line="240" w:lineRule="auto"/>
    </w:pPr>
    <w:rPr>
      <w:rFonts w:ascii="Times New Roman" w:eastAsia="Times New Roman" w:hAnsi="Times New Roman" w:cs="Times New Roman"/>
      <w:b/>
      <w:bCs/>
      <w:sz w:val="24"/>
      <w:szCs w:val="24"/>
      <w:lang w:val="es-ES_tradnl" w:eastAsia="es-ES_tradnl"/>
    </w:rPr>
  </w:style>
  <w:style w:type="paragraph" w:styleId="Sinespaciado">
    <w:name w:val="No Spacing"/>
    <w:uiPriority w:val="1"/>
    <w:qFormat/>
    <w:rsid w:val="00585B4C"/>
    <w:pPr>
      <w:spacing w:after="0" w:line="240" w:lineRule="auto"/>
    </w:pPr>
    <w:rPr>
      <w:rFonts w:ascii="Times New Roman" w:eastAsia="Times New Roman" w:hAnsi="Times New Roman" w:cs="Times New Roman"/>
      <w:sz w:val="24"/>
      <w:szCs w:val="24"/>
      <w:lang w:eastAsia="es-ES"/>
    </w:rPr>
  </w:style>
  <w:style w:type="character" w:customStyle="1" w:styleId="vortalspan">
    <w:name w:val="vortalspan"/>
    <w:rsid w:val="00585B4C"/>
  </w:style>
  <w:style w:type="table" w:customStyle="1" w:styleId="TableNormal">
    <w:name w:val="Table Normal"/>
    <w:uiPriority w:val="2"/>
    <w:semiHidden/>
    <w:unhideWhenUsed/>
    <w:qFormat/>
    <w:rsid w:val="00585B4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1">
    <w:name w:val="Puesto Car1"/>
    <w:rsid w:val="00585B4C"/>
    <w:rPr>
      <w:rFonts w:ascii="Times New Roman" w:eastAsia="Times New Roman" w:hAnsi="Times New Roman" w:cs="Times New Roman"/>
      <w:b/>
      <w:sz w:val="24"/>
      <w:szCs w:val="20"/>
      <w:lang w:val="es-ES_tradnl" w:eastAsia="x-none"/>
    </w:rPr>
  </w:style>
  <w:style w:type="paragraph" w:customStyle="1" w:styleId="NormalCharly">
    <w:name w:val="Normal.Charly"/>
    <w:rsid w:val="00585B4C"/>
    <w:pPr>
      <w:autoSpaceDE w:val="0"/>
      <w:autoSpaceDN w:val="0"/>
      <w:adjustRightInd w:val="0"/>
      <w:spacing w:after="0" w:line="240" w:lineRule="auto"/>
    </w:pPr>
    <w:rPr>
      <w:rFonts w:ascii="Arial" w:eastAsia="Times New Roman" w:hAnsi="Arial" w:cs="Arial"/>
      <w:lang w:val="es-ES_tradnl" w:eastAsia="es-ES"/>
    </w:rPr>
  </w:style>
  <w:style w:type="paragraph" w:styleId="DireccinHTML">
    <w:name w:val="HTML Address"/>
    <w:basedOn w:val="Normal"/>
    <w:link w:val="DireccinHTMLCar"/>
    <w:uiPriority w:val="99"/>
    <w:unhideWhenUsed/>
    <w:rsid w:val="00585B4C"/>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585B4C"/>
    <w:rPr>
      <w:rFonts w:ascii="Times New Roman" w:eastAsia="Times New Roman" w:hAnsi="Times New Roman" w:cs="Times New Roman"/>
      <w:i/>
      <w:iCs/>
      <w:sz w:val="24"/>
      <w:szCs w:val="24"/>
      <w:lang w:val="x-none" w:eastAsia="x-none"/>
    </w:rPr>
  </w:style>
  <w:style w:type="paragraph" w:customStyle="1" w:styleId="msonormal0">
    <w:name w:val="msonormal"/>
    <w:basedOn w:val="Normal"/>
    <w:rsid w:val="00585B4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DC3">
    <w:name w:val="toc 3"/>
    <w:basedOn w:val="Normal"/>
    <w:next w:val="Normal"/>
    <w:autoRedefine/>
    <w:rsid w:val="00585B4C"/>
    <w:pPr>
      <w:spacing w:after="0" w:line="240" w:lineRule="auto"/>
      <w:ind w:left="480"/>
    </w:pPr>
    <w:rPr>
      <w:rFonts w:ascii="Times New Roman" w:eastAsia="Times New Roman" w:hAnsi="Times New Roman" w:cs="Times New Roman"/>
      <w:sz w:val="20"/>
      <w:szCs w:val="20"/>
      <w:lang w:eastAsia="es-ES"/>
    </w:rPr>
  </w:style>
  <w:style w:type="paragraph" w:styleId="TDC2">
    <w:name w:val="toc 2"/>
    <w:basedOn w:val="Normal"/>
    <w:next w:val="Normal"/>
    <w:autoRedefine/>
    <w:rsid w:val="00585B4C"/>
    <w:pPr>
      <w:spacing w:before="120" w:after="0" w:line="240" w:lineRule="auto"/>
      <w:ind w:left="240"/>
    </w:pPr>
    <w:rPr>
      <w:rFonts w:ascii="Times New Roman" w:eastAsia="Times New Roman" w:hAnsi="Times New Roman" w:cs="Times New Roman"/>
      <w:i/>
      <w:iCs/>
      <w:sz w:val="20"/>
      <w:szCs w:val="20"/>
      <w:lang w:eastAsia="es-ES"/>
    </w:rPr>
  </w:style>
  <w:style w:type="paragraph" w:styleId="TDC4">
    <w:name w:val="toc 4"/>
    <w:basedOn w:val="Normal"/>
    <w:next w:val="Normal"/>
    <w:autoRedefine/>
    <w:rsid w:val="00585B4C"/>
    <w:pPr>
      <w:spacing w:after="0" w:line="240" w:lineRule="auto"/>
      <w:ind w:left="720"/>
    </w:pPr>
    <w:rPr>
      <w:rFonts w:ascii="Times New Roman" w:eastAsia="Times New Roman" w:hAnsi="Times New Roman" w:cs="Times New Roman"/>
      <w:sz w:val="20"/>
      <w:szCs w:val="20"/>
      <w:lang w:eastAsia="es-ES"/>
    </w:rPr>
  </w:style>
  <w:style w:type="paragraph" w:styleId="TDC5">
    <w:name w:val="toc 5"/>
    <w:basedOn w:val="Normal"/>
    <w:next w:val="Normal"/>
    <w:autoRedefine/>
    <w:rsid w:val="00585B4C"/>
    <w:pPr>
      <w:spacing w:after="0" w:line="240" w:lineRule="auto"/>
      <w:ind w:left="960"/>
    </w:pPr>
    <w:rPr>
      <w:rFonts w:ascii="Times New Roman" w:eastAsia="Times New Roman" w:hAnsi="Times New Roman" w:cs="Times New Roman"/>
      <w:sz w:val="20"/>
      <w:szCs w:val="20"/>
      <w:lang w:eastAsia="es-ES"/>
    </w:rPr>
  </w:style>
  <w:style w:type="paragraph" w:styleId="TDC6">
    <w:name w:val="toc 6"/>
    <w:basedOn w:val="Normal"/>
    <w:next w:val="Normal"/>
    <w:autoRedefine/>
    <w:rsid w:val="00585B4C"/>
    <w:pPr>
      <w:spacing w:after="0" w:line="240" w:lineRule="auto"/>
      <w:ind w:left="1200"/>
    </w:pPr>
    <w:rPr>
      <w:rFonts w:ascii="Times New Roman" w:eastAsia="Times New Roman" w:hAnsi="Times New Roman" w:cs="Times New Roman"/>
      <w:sz w:val="20"/>
      <w:szCs w:val="20"/>
      <w:lang w:eastAsia="es-ES"/>
    </w:rPr>
  </w:style>
  <w:style w:type="paragraph" w:styleId="TDC7">
    <w:name w:val="toc 7"/>
    <w:basedOn w:val="Normal"/>
    <w:next w:val="Normal"/>
    <w:autoRedefine/>
    <w:rsid w:val="00585B4C"/>
    <w:pPr>
      <w:spacing w:after="0" w:line="240" w:lineRule="auto"/>
      <w:ind w:left="1440"/>
    </w:pPr>
    <w:rPr>
      <w:rFonts w:ascii="Times New Roman" w:eastAsia="Times New Roman" w:hAnsi="Times New Roman" w:cs="Times New Roman"/>
      <w:sz w:val="20"/>
      <w:szCs w:val="20"/>
      <w:lang w:eastAsia="es-ES"/>
    </w:rPr>
  </w:style>
  <w:style w:type="paragraph" w:styleId="TDC8">
    <w:name w:val="toc 8"/>
    <w:basedOn w:val="Normal"/>
    <w:next w:val="Normal"/>
    <w:autoRedefine/>
    <w:rsid w:val="00585B4C"/>
    <w:pPr>
      <w:spacing w:after="0" w:line="240" w:lineRule="auto"/>
      <w:ind w:left="1680"/>
    </w:pPr>
    <w:rPr>
      <w:rFonts w:ascii="Times New Roman" w:eastAsia="Times New Roman" w:hAnsi="Times New Roman" w:cs="Times New Roman"/>
      <w:sz w:val="20"/>
      <w:szCs w:val="20"/>
      <w:lang w:eastAsia="es-ES"/>
    </w:rPr>
  </w:style>
  <w:style w:type="paragraph" w:styleId="TDC9">
    <w:name w:val="toc 9"/>
    <w:basedOn w:val="Normal"/>
    <w:next w:val="Normal"/>
    <w:autoRedefine/>
    <w:rsid w:val="00585B4C"/>
    <w:pPr>
      <w:spacing w:after="0" w:line="240" w:lineRule="auto"/>
      <w:ind w:left="1920"/>
    </w:pPr>
    <w:rPr>
      <w:rFonts w:ascii="Times New Roman" w:eastAsia="Times New Roman" w:hAnsi="Times New Roman" w:cs="Times New Roman"/>
      <w:sz w:val="20"/>
      <w:szCs w:val="20"/>
      <w:lang w:eastAsia="es-ES"/>
    </w:rPr>
  </w:style>
  <w:style w:type="character" w:customStyle="1" w:styleId="PuestoCar">
    <w:name w:val="Puesto Car"/>
    <w:rsid w:val="00585B4C"/>
    <w:rPr>
      <w:b/>
      <w:sz w:val="24"/>
      <w:lang w:val="es-ES_tradnl" w:eastAsia="es-ES"/>
    </w:rPr>
  </w:style>
  <w:style w:type="paragraph" w:customStyle="1" w:styleId="Ttulo10">
    <w:name w:val="Título1"/>
    <w:basedOn w:val="Normal"/>
    <w:qFormat/>
    <w:rsid w:val="00585B4C"/>
    <w:pPr>
      <w:numPr>
        <w:ilvl w:val="12"/>
      </w:numPr>
      <w:overflowPunct w:val="0"/>
      <w:autoSpaceDE w:val="0"/>
      <w:autoSpaceDN w:val="0"/>
      <w:adjustRightInd w:val="0"/>
      <w:spacing w:after="0" w:line="240" w:lineRule="auto"/>
      <w:jc w:val="center"/>
    </w:pPr>
    <w:rPr>
      <w:rFonts w:ascii="Times New Roman" w:eastAsia="Times New Roman" w:hAnsi="Times New Roman" w:cs="Times New Roman"/>
      <w:b/>
      <w:sz w:val="24"/>
      <w:szCs w:val="20"/>
      <w:lang w:val="es-ES_tradnl" w:eastAsia="es-ES"/>
    </w:rPr>
  </w:style>
  <w:style w:type="character" w:styleId="nfasis">
    <w:name w:val="Emphasis"/>
    <w:qFormat/>
    <w:rsid w:val="00585B4C"/>
    <w:rPr>
      <w:i/>
      <w:iCs/>
    </w:rPr>
  </w:style>
  <w:style w:type="character" w:customStyle="1" w:styleId="Cuadrculamedia1-nfasis2Car">
    <w:name w:val="Cuadrícula media 1 - Énfasis 2 Car"/>
    <w:link w:val="Cuadrculamedia1-nfasis2"/>
    <w:uiPriority w:val="34"/>
    <w:locked/>
    <w:rsid w:val="00585B4C"/>
    <w:rPr>
      <w:rFonts w:ascii="Arial" w:eastAsia="Arial" w:hAnsi="Arial" w:cs="Arial"/>
      <w:color w:val="000000"/>
      <w:sz w:val="22"/>
      <w:szCs w:val="22"/>
    </w:rPr>
  </w:style>
  <w:style w:type="table" w:styleId="Cuadrculamedia1-nfasis2">
    <w:name w:val="Medium Grid 1 Accent 2"/>
    <w:basedOn w:val="Tablanormal"/>
    <w:link w:val="Cuadrculamedia1-nfasis2Car"/>
    <w:uiPriority w:val="34"/>
    <w:rsid w:val="00585B4C"/>
    <w:pPr>
      <w:spacing w:after="0" w:line="240" w:lineRule="auto"/>
    </w:pPr>
    <w:rPr>
      <w:rFonts w:ascii="Arial" w:eastAsia="Arial" w:hAnsi="Arial" w:cs="Arial"/>
      <w:color w:val="000000"/>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styleId="Lista3">
    <w:name w:val="List 3"/>
    <w:basedOn w:val="Normal"/>
    <w:uiPriority w:val="99"/>
    <w:unhideWhenUsed/>
    <w:rsid w:val="00585B4C"/>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Lista4">
    <w:name w:val="List 4"/>
    <w:basedOn w:val="Normal"/>
    <w:uiPriority w:val="99"/>
    <w:unhideWhenUsed/>
    <w:rsid w:val="00585B4C"/>
    <w:pPr>
      <w:spacing w:after="0" w:line="240" w:lineRule="auto"/>
      <w:ind w:left="1132" w:hanging="283"/>
      <w:contextualSpacing/>
    </w:pPr>
    <w:rPr>
      <w:rFonts w:ascii="Times New Roman" w:eastAsia="Times New Roman" w:hAnsi="Times New Roman" w:cs="Times New Roman"/>
      <w:sz w:val="24"/>
      <w:szCs w:val="24"/>
      <w:lang w:eastAsia="es-ES"/>
    </w:rPr>
  </w:style>
  <w:style w:type="paragraph" w:styleId="Listaconvietas">
    <w:name w:val="List Bullet"/>
    <w:basedOn w:val="Normal"/>
    <w:uiPriority w:val="99"/>
    <w:unhideWhenUsed/>
    <w:rsid w:val="00585B4C"/>
    <w:pPr>
      <w:numPr>
        <w:numId w:val="7"/>
      </w:numPr>
      <w:spacing w:after="0" w:line="240" w:lineRule="auto"/>
      <w:contextualSpacing/>
    </w:pPr>
    <w:rPr>
      <w:rFonts w:ascii="Times New Roman" w:eastAsia="Times New Roman" w:hAnsi="Times New Roman" w:cs="Times New Roman"/>
      <w:sz w:val="24"/>
      <w:szCs w:val="24"/>
      <w:lang w:eastAsia="es-ES"/>
    </w:rPr>
  </w:style>
  <w:style w:type="paragraph" w:styleId="Listaconvietas3">
    <w:name w:val="List Bullet 3"/>
    <w:basedOn w:val="Normal"/>
    <w:uiPriority w:val="99"/>
    <w:unhideWhenUsed/>
    <w:rsid w:val="00585B4C"/>
    <w:pPr>
      <w:numPr>
        <w:numId w:val="8"/>
      </w:numPr>
      <w:spacing w:after="0" w:line="240" w:lineRule="auto"/>
      <w:contextualSpacing/>
    </w:pPr>
    <w:rPr>
      <w:rFonts w:ascii="Times New Roman" w:eastAsia="Times New Roman" w:hAnsi="Times New Roman" w:cs="Times New Roman"/>
      <w:sz w:val="24"/>
      <w:szCs w:val="24"/>
      <w:lang w:eastAsia="es-ES"/>
    </w:rPr>
  </w:style>
  <w:style w:type="paragraph" w:styleId="Listaconvietas4">
    <w:name w:val="List Bullet 4"/>
    <w:basedOn w:val="Normal"/>
    <w:uiPriority w:val="99"/>
    <w:unhideWhenUsed/>
    <w:rsid w:val="00585B4C"/>
    <w:pPr>
      <w:numPr>
        <w:numId w:val="6"/>
      </w:numPr>
      <w:spacing w:after="0" w:line="240" w:lineRule="auto"/>
      <w:contextualSpacing/>
    </w:pPr>
    <w:rPr>
      <w:rFonts w:ascii="Times New Roman" w:eastAsia="Times New Roman" w:hAnsi="Times New Roman" w:cs="Times New Roman"/>
      <w:sz w:val="24"/>
      <w:szCs w:val="24"/>
      <w:lang w:eastAsia="es-ES"/>
    </w:rPr>
  </w:style>
  <w:style w:type="paragraph" w:styleId="Listaconvietas5">
    <w:name w:val="List Bullet 5"/>
    <w:basedOn w:val="Normal"/>
    <w:uiPriority w:val="99"/>
    <w:unhideWhenUsed/>
    <w:rsid w:val="00585B4C"/>
    <w:pPr>
      <w:numPr>
        <w:numId w:val="9"/>
      </w:numPr>
      <w:spacing w:after="0" w:line="240" w:lineRule="auto"/>
      <w:contextualSpacing/>
    </w:pPr>
    <w:rPr>
      <w:rFonts w:ascii="Times New Roman" w:eastAsia="Times New Roman" w:hAnsi="Times New Roman" w:cs="Times New Roman"/>
      <w:sz w:val="24"/>
      <w:szCs w:val="24"/>
      <w:lang w:eastAsia="es-ES"/>
    </w:rPr>
  </w:style>
  <w:style w:type="paragraph" w:styleId="Continuarlista3">
    <w:name w:val="List Continue 3"/>
    <w:basedOn w:val="Normal"/>
    <w:uiPriority w:val="99"/>
    <w:unhideWhenUsed/>
    <w:rsid w:val="00585B4C"/>
    <w:pPr>
      <w:spacing w:after="120" w:line="240" w:lineRule="auto"/>
      <w:ind w:left="849"/>
      <w:contextualSpacing/>
    </w:pPr>
    <w:rPr>
      <w:rFonts w:ascii="Times New Roman" w:eastAsia="Times New Roman" w:hAnsi="Times New Roman" w:cs="Times New Roman"/>
      <w:sz w:val="24"/>
      <w:szCs w:val="24"/>
      <w:lang w:eastAsia="es-ES"/>
    </w:rPr>
  </w:style>
  <w:style w:type="paragraph" w:customStyle="1" w:styleId="Direccininterior">
    <w:name w:val="Dirección interior"/>
    <w:basedOn w:val="Normal"/>
    <w:rsid w:val="00585B4C"/>
    <w:pPr>
      <w:spacing w:after="0" w:line="240" w:lineRule="auto"/>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585B4C"/>
    <w:pPr>
      <w:suppressAutoHyphens w:val="0"/>
      <w:autoSpaceDN/>
      <w:ind w:left="360" w:firstLine="360"/>
      <w:jc w:val="left"/>
      <w:textAlignment w:val="auto"/>
    </w:pPr>
    <w:rPr>
      <w:rFonts w:ascii="Times New Roman" w:hAnsi="Times New Roman"/>
      <w:bCs w:val="0"/>
      <w:iCs w:val="0"/>
      <w:lang w:val="es-CO"/>
    </w:rPr>
  </w:style>
  <w:style w:type="character" w:customStyle="1" w:styleId="Textoindependienteprimerasangra2Car">
    <w:name w:val="Texto independiente primera sangría 2 Car"/>
    <w:basedOn w:val="SangradetextonormalCar"/>
    <w:link w:val="Textoindependienteprimerasangra2"/>
    <w:uiPriority w:val="99"/>
    <w:rsid w:val="00585B4C"/>
    <w:rPr>
      <w:rFonts w:ascii="Times New Roman" w:eastAsia="Times New Roman" w:hAnsi="Times New Roman" w:cs="Times New Roman"/>
      <w:sz w:val="24"/>
      <w:szCs w:val="24"/>
      <w:lang w:eastAsia="es-ES"/>
    </w:rPr>
  </w:style>
  <w:style w:type="character" w:customStyle="1" w:styleId="SangradetextonormalCar1">
    <w:name w:val="Sangría de texto normal Car1"/>
    <w:aliases w:val="Sangría de t. independiente Car1"/>
    <w:link w:val="Sangradetextonormal"/>
    <w:rsid w:val="00585B4C"/>
    <w:rPr>
      <w:rFonts w:ascii="Arial Narrow" w:eastAsia="Times New Roman" w:hAnsi="Arial Narrow" w:cs="Times New Roman"/>
      <w:bCs/>
      <w:iCs/>
      <w:sz w:val="24"/>
      <w:szCs w:val="24"/>
      <w:lang w:val="es" w:eastAsia="es-ES"/>
    </w:rPr>
  </w:style>
  <w:style w:type="character" w:styleId="Textodelmarcadordeposicin">
    <w:name w:val="Placeholder Text"/>
    <w:uiPriority w:val="99"/>
    <w:semiHidden/>
    <w:rsid w:val="00585B4C"/>
    <w:rPr>
      <w:color w:val="808080"/>
    </w:rPr>
  </w:style>
  <w:style w:type="character" w:customStyle="1" w:styleId="fontstyle01">
    <w:name w:val="fontstyle01"/>
    <w:rsid w:val="00585B4C"/>
    <w:rPr>
      <w:rFonts w:ascii="ArialMT" w:hAnsi="ArialMT" w:hint="default"/>
      <w:b w:val="0"/>
      <w:bCs w:val="0"/>
      <w:i w:val="0"/>
      <w:iCs w:val="0"/>
      <w:color w:val="000000"/>
      <w:sz w:val="24"/>
      <w:szCs w:val="24"/>
    </w:rPr>
  </w:style>
  <w:style w:type="table" w:customStyle="1" w:styleId="5">
    <w:name w:val="5"/>
    <w:basedOn w:val="Tablanormal"/>
    <w:rsid w:val="00585B4C"/>
    <w:pPr>
      <w:widowControl w:val="0"/>
      <w:autoSpaceDE w:val="0"/>
      <w:autoSpaceDN w:val="0"/>
      <w:spacing w:after="0" w:line="240" w:lineRule="auto"/>
    </w:pPr>
    <w:rPr>
      <w:rFonts w:ascii="Times New Roman" w:eastAsia="Times New Roman" w:hAnsi="Times New Roman" w:cs="Times New Roman"/>
      <w:sz w:val="24"/>
      <w:szCs w:val="24"/>
      <w:lang w:val="en-US" w:eastAsia="es-MX"/>
    </w:rPr>
    <w:tblPr>
      <w:tblStyleRowBandSize w:val="1"/>
      <w:tblStyleColBandSize w:val="1"/>
    </w:tblPr>
  </w:style>
  <w:style w:type="table" w:customStyle="1" w:styleId="4">
    <w:name w:val="4"/>
    <w:basedOn w:val="Tablanormal"/>
    <w:rsid w:val="00585B4C"/>
    <w:pPr>
      <w:widowControl w:val="0"/>
      <w:autoSpaceDE w:val="0"/>
      <w:autoSpaceDN w:val="0"/>
      <w:spacing w:after="0" w:line="240" w:lineRule="auto"/>
    </w:pPr>
    <w:rPr>
      <w:rFonts w:ascii="Times New Roman" w:eastAsia="Times New Roman" w:hAnsi="Times New Roman" w:cs="Times New Roman"/>
      <w:sz w:val="24"/>
      <w:szCs w:val="24"/>
      <w:lang w:val="en-US" w:eastAsia="es-MX"/>
    </w:rPr>
    <w:tblPr>
      <w:tblStyleRowBandSize w:val="1"/>
      <w:tblStyleColBandSize w:val="1"/>
    </w:tblPr>
  </w:style>
  <w:style w:type="paragraph" w:customStyle="1" w:styleId="paragraph">
    <w:name w:val="paragraph"/>
    <w:basedOn w:val="Normal"/>
    <w:rsid w:val="00585B4C"/>
    <w:pPr>
      <w:spacing w:before="100" w:beforeAutospacing="1" w:after="100" w:afterAutospacing="1" w:line="240" w:lineRule="auto"/>
    </w:pPr>
    <w:rPr>
      <w:rFonts w:ascii="Times New Roman" w:eastAsia="Times New Roman" w:hAnsi="Times New Roman" w:cs="Times New Roman"/>
      <w:sz w:val="24"/>
      <w:szCs w:val="24"/>
      <w:lang w:eastAsia="es-MX"/>
    </w:rPr>
  </w:style>
  <w:style w:type="table" w:customStyle="1" w:styleId="14">
    <w:name w:val="14"/>
    <w:basedOn w:val="Tablanormal"/>
    <w:rsid w:val="00585B4C"/>
    <w:pPr>
      <w:widowControl w:val="0"/>
      <w:autoSpaceDE w:val="0"/>
      <w:autoSpaceDN w:val="0"/>
      <w:spacing w:after="0" w:line="240" w:lineRule="auto"/>
    </w:pPr>
    <w:rPr>
      <w:rFonts w:ascii="Times New Roman" w:eastAsia="Times New Roman" w:hAnsi="Times New Roman" w:cs="Times New Roman"/>
      <w:sz w:val="24"/>
      <w:szCs w:val="24"/>
      <w:lang w:val="en-US" w:eastAsia="es-MX"/>
    </w:rPr>
    <w:tblPr>
      <w:tblStyleRowBandSize w:val="1"/>
      <w:tblStyleColBandSize w:val="1"/>
      <w:tblCellMar>
        <w:left w:w="70" w:type="dxa"/>
        <w:right w:w="70" w:type="dxa"/>
      </w:tblCellMar>
    </w:tblPr>
  </w:style>
  <w:style w:type="paragraph" w:styleId="Revisin">
    <w:name w:val="Revision"/>
    <w:hidden/>
    <w:uiPriority w:val="99"/>
    <w:semiHidden/>
    <w:rsid w:val="00585B4C"/>
    <w:pPr>
      <w:spacing w:after="0" w:line="240" w:lineRule="auto"/>
    </w:pPr>
    <w:rPr>
      <w:rFonts w:ascii="Times New Roman" w:eastAsia="Times New Roman" w:hAnsi="Times New Roman" w:cs="Times New Roman"/>
      <w:sz w:val="24"/>
      <w:szCs w:val="24"/>
      <w:lang w:eastAsia="es-CO"/>
    </w:rPr>
  </w:style>
  <w:style w:type="paragraph" w:customStyle="1" w:styleId="Cuerpo">
    <w:name w:val="Cuerpo"/>
    <w:rsid w:val="00585B4C"/>
    <w:pPr>
      <w:pBdr>
        <w:top w:val="nil"/>
        <w:left w:val="nil"/>
        <w:bottom w:val="nil"/>
        <w:right w:val="nil"/>
        <w:between w:val="nil"/>
        <w:bar w:val="nil"/>
      </w:pBdr>
    </w:pPr>
    <w:rPr>
      <w:rFonts w:ascii="Calibri" w:eastAsia="Arial Unicode MS" w:hAnsi="Calibri" w:cs="Arial Unicode MS"/>
      <w:color w:val="000000"/>
      <w:u w:color="000000"/>
      <w:bdr w:val="nil"/>
      <w:lang w:val="ar-SA"/>
      <w14:textOutline w14:w="0" w14:cap="flat" w14:cmpd="sng" w14:algn="ctr">
        <w14:noFill/>
        <w14:prstDash w14:val="solid"/>
        <w14:bevel/>
      </w14:textOutline>
    </w:rPr>
  </w:style>
  <w:style w:type="character" w:customStyle="1" w:styleId="Ninguno">
    <w:name w:val="Ninguno"/>
    <w:rsid w:val="00585B4C"/>
    <w:rPr>
      <w:lang w:val="ar-SA" w:bidi="ar-SA"/>
    </w:rPr>
  </w:style>
  <w:style w:type="paragraph" w:customStyle="1" w:styleId="font6">
    <w:name w:val="font6"/>
    <w:basedOn w:val="Normal"/>
    <w:rsid w:val="00585B4C"/>
    <w:pPr>
      <w:spacing w:before="100" w:beforeAutospacing="1" w:after="100" w:afterAutospacing="1" w:line="240" w:lineRule="auto"/>
    </w:pPr>
    <w:rPr>
      <w:rFonts w:ascii="Arial Narrow" w:eastAsia="Times New Roman" w:hAnsi="Arial Narrow" w:cs="Times New Roman"/>
      <w:color w:val="000000"/>
      <w:lang w:eastAsia="es-CO"/>
    </w:rPr>
  </w:style>
  <w:style w:type="paragraph" w:customStyle="1" w:styleId="font7">
    <w:name w:val="font7"/>
    <w:basedOn w:val="Normal"/>
    <w:rsid w:val="00585B4C"/>
    <w:pPr>
      <w:spacing w:before="100" w:beforeAutospacing="1" w:after="100" w:afterAutospacing="1" w:line="240" w:lineRule="auto"/>
    </w:pPr>
    <w:rPr>
      <w:rFonts w:ascii="Arial Narrow" w:eastAsia="Times New Roman" w:hAnsi="Arial Narrow" w:cs="Times New Roman"/>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C45A7-21C6-4FB4-89EC-FDD916772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958</Words>
  <Characters>5275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maria eugenia Torres</cp:lastModifiedBy>
  <cp:revision>2</cp:revision>
  <cp:lastPrinted>2018-02-23T14:55:00Z</cp:lastPrinted>
  <dcterms:created xsi:type="dcterms:W3CDTF">2022-12-12T16:07:00Z</dcterms:created>
  <dcterms:modified xsi:type="dcterms:W3CDTF">2022-12-12T16:07:00Z</dcterms:modified>
</cp:coreProperties>
</file>