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99F" w:rsidRPr="00532609" w:rsidRDefault="00532609" w:rsidP="00532609">
      <w:pPr>
        <w:pStyle w:val="Lista2"/>
        <w:ind w:left="0" w:firstLine="0"/>
        <w:jc w:val="center"/>
        <w:rPr>
          <w:rFonts w:ascii="Arial Narrow" w:hAnsi="Arial Narrow"/>
          <w:b/>
          <w:color w:val="000000"/>
          <w:sz w:val="20"/>
          <w:szCs w:val="17"/>
          <w:shd w:val="clear" w:color="auto" w:fill="FFFFFF"/>
        </w:rPr>
      </w:pPr>
      <w:r w:rsidRPr="00532609">
        <w:rPr>
          <w:rFonts w:ascii="Arial Narrow" w:hAnsi="Arial Narrow"/>
          <w:b/>
          <w:color w:val="000000"/>
          <w:sz w:val="20"/>
          <w:szCs w:val="17"/>
          <w:shd w:val="clear" w:color="auto" w:fill="FFFFFF"/>
        </w:rPr>
        <w:t>GUÍA DE VERIFICACIÓN REQUISITOS TÉCNICOS HABILITANTES</w:t>
      </w:r>
    </w:p>
    <w:p w:rsidR="00532609" w:rsidRDefault="00532609" w:rsidP="00D9599F">
      <w:pPr>
        <w:pStyle w:val="Lista2"/>
        <w:ind w:left="0" w:firstLine="0"/>
        <w:rPr>
          <w:color w:val="000000"/>
          <w:sz w:val="17"/>
          <w:szCs w:val="17"/>
          <w:shd w:val="clear" w:color="auto" w:fill="FFFFFF"/>
        </w:rPr>
      </w:pPr>
    </w:p>
    <w:p w:rsidR="00532609" w:rsidRDefault="00532609" w:rsidP="00D9599F">
      <w:pPr>
        <w:pStyle w:val="Lista2"/>
        <w:ind w:left="0" w:firstLine="0"/>
        <w:rPr>
          <w:color w:val="000000"/>
          <w:sz w:val="17"/>
          <w:szCs w:val="17"/>
          <w:shd w:val="clear" w:color="auto" w:fill="FFFFFF"/>
        </w:rPr>
      </w:pPr>
    </w:p>
    <w:p w:rsidR="00532609" w:rsidRDefault="00532609" w:rsidP="00D9599F">
      <w:pPr>
        <w:pStyle w:val="Lista2"/>
        <w:ind w:left="0" w:firstLine="0"/>
        <w:rPr>
          <w:color w:val="000000"/>
          <w:sz w:val="17"/>
          <w:szCs w:val="17"/>
          <w:shd w:val="clear" w:color="auto" w:fill="FFFFFF"/>
        </w:rPr>
      </w:pPr>
    </w:p>
    <w:p w:rsidR="00532609" w:rsidRPr="00960285" w:rsidRDefault="00532609" w:rsidP="00D9599F">
      <w:pPr>
        <w:pStyle w:val="Lista2"/>
        <w:ind w:left="0" w:firstLine="0"/>
        <w:rPr>
          <w:rFonts w:ascii="Arial Narrow" w:hAnsi="Arial Narrow"/>
          <w:b/>
          <w:bCs/>
          <w:iCs/>
          <w:sz w:val="20"/>
          <w:szCs w:val="20"/>
        </w:rPr>
      </w:pPr>
    </w:p>
    <w:p w:rsidR="00532609" w:rsidRDefault="00532609" w:rsidP="00532609">
      <w:pPr>
        <w:autoSpaceDE w:val="0"/>
        <w:autoSpaceDN w:val="0"/>
        <w:adjustRightInd w:val="0"/>
        <w:ind w:right="426"/>
        <w:jc w:val="both"/>
        <w:rPr>
          <w:rFonts w:ascii="Arial Narrow" w:hAnsi="Arial Narrow" w:cs="Calibri"/>
          <w:b/>
          <w:iCs/>
          <w:szCs w:val="24"/>
        </w:rPr>
      </w:pPr>
      <w:r w:rsidRPr="006E4DD1">
        <w:rPr>
          <w:rFonts w:ascii="Arial Narrow" w:hAnsi="Arial Narrow" w:cs="Calibri"/>
          <w:b/>
          <w:iCs/>
          <w:szCs w:val="24"/>
        </w:rPr>
        <w:t>REQUISITOS TÉCNICOS HABILITANTES (DEBERÁN PRESENTARSE JUNTO CON LA PROPUESTA)</w:t>
      </w:r>
    </w:p>
    <w:p w:rsidR="00F3776E" w:rsidRDefault="00F3776E" w:rsidP="00532609">
      <w:pPr>
        <w:autoSpaceDE w:val="0"/>
        <w:autoSpaceDN w:val="0"/>
        <w:adjustRightInd w:val="0"/>
        <w:ind w:right="426"/>
        <w:jc w:val="both"/>
        <w:rPr>
          <w:rFonts w:ascii="Arial Narrow" w:hAnsi="Arial Narrow" w:cs="Calibri"/>
          <w:b/>
          <w:iCs/>
          <w:szCs w:val="24"/>
        </w:rPr>
      </w:pPr>
    </w:p>
    <w:tbl>
      <w:tblPr>
        <w:tblStyle w:val="Tablaconcuadrcula"/>
        <w:tblW w:w="0" w:type="auto"/>
        <w:tblLook w:val="04A0" w:firstRow="1" w:lastRow="0" w:firstColumn="1" w:lastColumn="0" w:noHBand="0" w:noVBand="1"/>
      </w:tblPr>
      <w:tblGrid>
        <w:gridCol w:w="2542"/>
        <w:gridCol w:w="3691"/>
        <w:gridCol w:w="2595"/>
      </w:tblGrid>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5657DF" w:rsidRDefault="00652AC4" w:rsidP="00652AC4">
            <w:pPr>
              <w:jc w:val="center"/>
              <w:rPr>
                <w:rFonts w:ascii="Arial Narrow" w:hAnsi="Arial Narrow" w:cs="Calibri"/>
                <w:b/>
                <w:iCs/>
                <w:szCs w:val="24"/>
              </w:rPr>
            </w:pPr>
            <w:r w:rsidRPr="005657DF">
              <w:rPr>
                <w:rFonts w:ascii="Arial Narrow" w:hAnsi="Arial Narrow" w:cs="Calibri"/>
                <w:b/>
                <w:iCs/>
                <w:szCs w:val="24"/>
              </w:rPr>
              <w:t>ÍTEM</w:t>
            </w:r>
          </w:p>
        </w:tc>
        <w:tc>
          <w:tcPr>
            <w:tcW w:w="3691" w:type="dxa"/>
            <w:tcBorders>
              <w:left w:val="single" w:sz="4" w:space="0" w:color="auto"/>
            </w:tcBorders>
          </w:tcPr>
          <w:p w:rsidR="00652AC4" w:rsidRPr="005657DF" w:rsidRDefault="00652AC4" w:rsidP="00652AC4">
            <w:pPr>
              <w:jc w:val="center"/>
              <w:rPr>
                <w:rFonts w:ascii="Arial Narrow" w:hAnsi="Arial Narrow" w:cs="Calibri"/>
                <w:b/>
                <w:iCs/>
                <w:szCs w:val="24"/>
              </w:rPr>
            </w:pPr>
            <w:r w:rsidRPr="005657DF">
              <w:rPr>
                <w:rFonts w:ascii="Arial Narrow" w:hAnsi="Arial Narrow" w:cs="Calibri"/>
                <w:b/>
                <w:iCs/>
                <w:szCs w:val="24"/>
              </w:rPr>
              <w:t>REQUISITO</w:t>
            </w:r>
            <w:r>
              <w:rPr>
                <w:rFonts w:ascii="Arial Narrow" w:hAnsi="Arial Narrow" w:cs="Calibri"/>
                <w:b/>
                <w:iCs/>
                <w:szCs w:val="24"/>
              </w:rPr>
              <w:t>S</w:t>
            </w:r>
            <w:r w:rsidRPr="005657DF">
              <w:rPr>
                <w:rFonts w:ascii="Arial Narrow" w:hAnsi="Arial Narrow" w:cs="Calibri"/>
                <w:b/>
                <w:iCs/>
                <w:szCs w:val="24"/>
              </w:rPr>
              <w:t xml:space="preserve"> TÉCNICO</w:t>
            </w:r>
            <w:r>
              <w:rPr>
                <w:rFonts w:ascii="Arial Narrow" w:hAnsi="Arial Narrow" w:cs="Calibri"/>
                <w:b/>
                <w:iCs/>
                <w:szCs w:val="24"/>
              </w:rPr>
              <w:t>S HABILITANTES</w:t>
            </w:r>
          </w:p>
        </w:tc>
        <w:tc>
          <w:tcPr>
            <w:tcW w:w="2595" w:type="dxa"/>
            <w:tcBorders>
              <w:left w:val="single" w:sz="4" w:space="0" w:color="auto"/>
            </w:tcBorders>
          </w:tcPr>
          <w:p w:rsidR="00652AC4" w:rsidRPr="009D21A0" w:rsidRDefault="00652AC4" w:rsidP="00652AC4">
            <w:pPr>
              <w:pStyle w:val="Listaconvietas2"/>
              <w:numPr>
                <w:ilvl w:val="0"/>
                <w:numId w:val="0"/>
              </w:numPr>
              <w:ind w:left="283"/>
              <w:jc w:val="both"/>
              <w:rPr>
                <w:rFonts w:ascii="Arial Narrow" w:hAnsi="Arial Narrow" w:cs="Arial"/>
                <w:iCs/>
                <w:color w:val="000000"/>
                <w:sz w:val="22"/>
                <w:szCs w:val="22"/>
                <w:lang w:val="es-CO"/>
              </w:rPr>
            </w:pPr>
            <w:r>
              <w:rPr>
                <w:rFonts w:ascii="Arial Narrow" w:hAnsi="Arial Narrow" w:cs="Calibri"/>
                <w:b/>
                <w:iCs/>
                <w:szCs w:val="24"/>
              </w:rPr>
              <w:t>NOMBRE DEL DOCUMENTO DONDE SE PUEDE VERIFICAR EL CUMPLIMIENTO DEL REQUERIMIENTO</w:t>
            </w: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rPr>
                <w:rFonts w:ascii="Arial Narrow" w:hAnsi="Arial Narrow"/>
                <w:b/>
                <w:bCs/>
              </w:rPr>
            </w:pPr>
            <w:r w:rsidRPr="009D21A0">
              <w:rPr>
                <w:rFonts w:ascii="Arial Narrow" w:hAnsi="Arial Narrow"/>
                <w:b/>
                <w:bCs/>
              </w:rPr>
              <w:t xml:space="preserve">FICHA TÉCNICA </w:t>
            </w:r>
          </w:p>
        </w:tc>
        <w:tc>
          <w:tcPr>
            <w:tcW w:w="3691"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color w:val="000000"/>
                <w:sz w:val="22"/>
                <w:szCs w:val="22"/>
                <w:lang w:val="es-CO"/>
              </w:rPr>
            </w:pPr>
            <w:r w:rsidRPr="009D21A0">
              <w:rPr>
                <w:rFonts w:ascii="Arial Narrow" w:hAnsi="Arial Narrow" w:cs="Arial"/>
                <w:iCs/>
                <w:color w:val="000000"/>
                <w:sz w:val="22"/>
                <w:szCs w:val="22"/>
                <w:lang w:val="es-CO"/>
              </w:rPr>
              <w:t xml:space="preserve">Ficha técnica o catálogo de cada uno de los elementos ofertados de la casa fabricante </w:t>
            </w:r>
            <w:r w:rsidRPr="009D21A0">
              <w:rPr>
                <w:rFonts w:ascii="Arial Narrow" w:hAnsi="Arial Narrow" w:cs="Arial"/>
                <w:iCs/>
                <w:color w:val="000000"/>
                <w:sz w:val="22"/>
                <w:szCs w:val="22"/>
                <w:u w:val="single"/>
                <w:lang w:val="es-CO"/>
              </w:rPr>
              <w:t>(original)</w:t>
            </w:r>
            <w:r w:rsidRPr="009D21A0">
              <w:rPr>
                <w:rFonts w:ascii="Arial Narrow" w:hAnsi="Arial Narrow" w:cs="Arial"/>
                <w:iCs/>
                <w:color w:val="000000"/>
                <w:sz w:val="22"/>
                <w:szCs w:val="22"/>
                <w:lang w:val="es-CO"/>
              </w:rPr>
              <w:t xml:space="preserve"> en español o con su traducción, en la cual se deberá identificar claramente las especificaciones técnicas mínimas exigidas para cada ítem. </w:t>
            </w:r>
            <w:r w:rsidRPr="009D21A0">
              <w:rPr>
                <w:rFonts w:ascii="Arial Narrow" w:hAnsi="Arial Narrow" w:cs="Arial"/>
                <w:color w:val="000000"/>
                <w:sz w:val="22"/>
                <w:szCs w:val="22"/>
                <w:lang w:val="es-CO"/>
              </w:rPr>
              <w:t>El proponente deberá cumplir con el 100% de las características técnicas exigidas del producto.</w:t>
            </w:r>
          </w:p>
        </w:tc>
        <w:tc>
          <w:tcPr>
            <w:tcW w:w="2595"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iCs/>
                <w:color w:val="000000"/>
                <w:sz w:val="22"/>
                <w:szCs w:val="22"/>
                <w:lang w:val="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rPr>
                <w:rFonts w:ascii="Arial Narrow" w:hAnsi="Arial Narrow"/>
                <w:b/>
                <w:bCs/>
              </w:rPr>
            </w:pPr>
            <w:r w:rsidRPr="009D21A0">
              <w:rPr>
                <w:rFonts w:ascii="Arial Narrow" w:hAnsi="Arial Narrow"/>
                <w:b/>
                <w:bCs/>
              </w:rPr>
              <w:t xml:space="preserve">REGISTRO INVIMA </w:t>
            </w:r>
          </w:p>
        </w:tc>
        <w:tc>
          <w:tcPr>
            <w:tcW w:w="3691" w:type="dxa"/>
            <w:tcBorders>
              <w:left w:val="single" w:sz="4" w:space="0" w:color="auto"/>
            </w:tcBorders>
          </w:tcPr>
          <w:p w:rsidR="00652AC4" w:rsidRPr="009D21A0" w:rsidRDefault="00652AC4" w:rsidP="00EA0183">
            <w:pPr>
              <w:pStyle w:val="Listaconvietas2"/>
              <w:numPr>
                <w:ilvl w:val="0"/>
                <w:numId w:val="0"/>
              </w:numPr>
              <w:ind w:left="284"/>
              <w:jc w:val="both"/>
              <w:rPr>
                <w:rFonts w:ascii="Arial Narrow" w:hAnsi="Arial Narrow" w:cs="Arial"/>
                <w:iCs/>
                <w:color w:val="000000"/>
                <w:sz w:val="22"/>
                <w:szCs w:val="22"/>
                <w:lang w:val="es-CO"/>
              </w:rPr>
            </w:pPr>
            <w:r w:rsidRPr="009D21A0">
              <w:rPr>
                <w:rFonts w:ascii="Arial Narrow" w:hAnsi="Arial Narrow" w:cs="Arial"/>
                <w:iCs/>
                <w:color w:val="000000"/>
                <w:sz w:val="22"/>
                <w:szCs w:val="22"/>
                <w:lang w:val="es-CO"/>
              </w:rPr>
              <w:t xml:space="preserve">Registro </w:t>
            </w:r>
            <w:r w:rsidRPr="009D21A0">
              <w:rPr>
                <w:rFonts w:ascii="Arial Narrow" w:hAnsi="Arial Narrow" w:cs="Arial"/>
                <w:b/>
                <w:iCs/>
                <w:color w:val="000000"/>
                <w:sz w:val="22"/>
                <w:szCs w:val="22"/>
                <w:lang w:val="es-CO"/>
              </w:rPr>
              <w:t>INVIMA</w:t>
            </w:r>
            <w:r w:rsidRPr="009D21A0">
              <w:rPr>
                <w:rFonts w:ascii="Arial Narrow" w:hAnsi="Arial Narrow" w:cs="Arial"/>
                <w:iCs/>
                <w:color w:val="000000"/>
                <w:sz w:val="22"/>
                <w:szCs w:val="22"/>
                <w:lang w:val="es-CO"/>
              </w:rPr>
              <w:t xml:space="preserve"> vigente o certificado de que no lo necesita de cada uno de los insumos ofertados.</w:t>
            </w:r>
          </w:p>
        </w:tc>
        <w:tc>
          <w:tcPr>
            <w:tcW w:w="2595" w:type="dxa"/>
            <w:tcBorders>
              <w:left w:val="single" w:sz="4" w:space="0" w:color="auto"/>
            </w:tcBorders>
          </w:tcPr>
          <w:p w:rsidR="00652AC4" w:rsidRPr="009D21A0" w:rsidRDefault="00652AC4" w:rsidP="00EA0183">
            <w:pPr>
              <w:pStyle w:val="Listaconvietas2"/>
              <w:numPr>
                <w:ilvl w:val="0"/>
                <w:numId w:val="0"/>
              </w:numPr>
              <w:ind w:left="284"/>
              <w:jc w:val="both"/>
              <w:rPr>
                <w:rFonts w:ascii="Arial Narrow" w:hAnsi="Arial Narrow" w:cs="Arial"/>
                <w:iCs/>
                <w:color w:val="000000"/>
                <w:sz w:val="22"/>
                <w:szCs w:val="22"/>
                <w:lang w:val="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rPr>
                <w:rFonts w:ascii="Arial Narrow" w:hAnsi="Arial Narrow"/>
                <w:b/>
                <w:bCs/>
              </w:rPr>
            </w:pPr>
            <w:r w:rsidRPr="009D21A0">
              <w:rPr>
                <w:rFonts w:ascii="Arial Narrow" w:hAnsi="Arial Narrow"/>
                <w:b/>
                <w:bCs/>
              </w:rPr>
              <w:t xml:space="preserve">CERTIFICADO DE ALMACENAMIENTO </w:t>
            </w:r>
          </w:p>
        </w:tc>
        <w:tc>
          <w:tcPr>
            <w:tcW w:w="3691" w:type="dxa"/>
            <w:tcBorders>
              <w:left w:val="single" w:sz="4" w:space="0" w:color="auto"/>
            </w:tcBorders>
          </w:tcPr>
          <w:p w:rsidR="00652AC4" w:rsidRPr="003202D3" w:rsidRDefault="00652AC4" w:rsidP="00EA0183">
            <w:pPr>
              <w:pStyle w:val="Listaconvietas2"/>
              <w:numPr>
                <w:ilvl w:val="0"/>
                <w:numId w:val="0"/>
              </w:numPr>
              <w:ind w:left="284"/>
              <w:jc w:val="both"/>
              <w:rPr>
                <w:rFonts w:ascii="Arial Narrow" w:hAnsi="Arial Narrow" w:cs="Arial"/>
                <w:color w:val="000000"/>
                <w:sz w:val="22"/>
                <w:szCs w:val="22"/>
                <w:u w:val="single"/>
                <w:lang w:val="es-CO"/>
              </w:rPr>
            </w:pPr>
            <w:r w:rsidRPr="009D21A0">
              <w:rPr>
                <w:rFonts w:ascii="Arial Narrow" w:hAnsi="Arial Narrow" w:cs="Arial"/>
                <w:color w:val="000000"/>
                <w:sz w:val="22"/>
                <w:szCs w:val="22"/>
                <w:u w:val="single"/>
                <w:lang w:val="es-CO"/>
              </w:rPr>
              <w:t>Certificado de Capacidad de Almacenamiento vigente otorgado por el INVIMA a nombre del proponente, para los comercializadores, importadores, distribuidores y/o a los que cumplan procesos de transporte, almacenaje, bodegaje y demás; para los fabricantes se requiere la certificación de concepto técnico de condiciones sanitarias y buenas prácticas de manufactura otorgado por el INVIMA.</w:t>
            </w:r>
          </w:p>
        </w:tc>
        <w:tc>
          <w:tcPr>
            <w:tcW w:w="2595" w:type="dxa"/>
            <w:tcBorders>
              <w:left w:val="single" w:sz="4" w:space="0" w:color="auto"/>
            </w:tcBorders>
          </w:tcPr>
          <w:p w:rsidR="00652AC4" w:rsidRPr="009D21A0" w:rsidRDefault="00652AC4" w:rsidP="00EA0183">
            <w:pPr>
              <w:pStyle w:val="Listaconvietas2"/>
              <w:numPr>
                <w:ilvl w:val="0"/>
                <w:numId w:val="0"/>
              </w:numPr>
              <w:ind w:left="284"/>
              <w:jc w:val="both"/>
              <w:rPr>
                <w:rFonts w:ascii="Arial Narrow" w:hAnsi="Arial Narrow" w:cs="Arial"/>
                <w:color w:val="000000"/>
                <w:sz w:val="22"/>
                <w:szCs w:val="22"/>
                <w:u w:val="single"/>
                <w:lang w:val="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pStyle w:val="Listaconvietas2"/>
              <w:numPr>
                <w:ilvl w:val="0"/>
                <w:numId w:val="0"/>
              </w:numPr>
              <w:jc w:val="both"/>
              <w:rPr>
                <w:rFonts w:ascii="Arial Narrow" w:hAnsi="Arial Narrow"/>
                <w:b/>
                <w:bCs/>
                <w:lang w:val="es-CO"/>
              </w:rPr>
            </w:pPr>
            <w:r w:rsidRPr="009D21A0">
              <w:rPr>
                <w:rFonts w:ascii="Arial Narrow" w:eastAsiaTheme="minorHAnsi" w:hAnsi="Arial Narrow" w:cstheme="minorBidi"/>
                <w:b/>
                <w:bCs/>
                <w:sz w:val="22"/>
                <w:szCs w:val="22"/>
                <w:lang w:val="es-CO" w:eastAsia="en-US"/>
              </w:rPr>
              <w:t>CARTA DE DISTRIBUCIÓN O AUTORIZACIÓN</w:t>
            </w:r>
            <w:r w:rsidRPr="009D21A0">
              <w:rPr>
                <w:rFonts w:ascii="Arial Narrow" w:hAnsi="Arial Narrow" w:cs="Arial"/>
                <w:color w:val="000000"/>
                <w:sz w:val="22"/>
                <w:szCs w:val="22"/>
                <w:lang w:val="es-CO"/>
              </w:rPr>
              <w:t xml:space="preserve"> </w:t>
            </w:r>
          </w:p>
        </w:tc>
        <w:tc>
          <w:tcPr>
            <w:tcW w:w="3691"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sz w:val="22"/>
                <w:szCs w:val="22"/>
                <w:lang w:val="es-CO"/>
              </w:rPr>
            </w:pPr>
            <w:r w:rsidRPr="009D21A0">
              <w:rPr>
                <w:rFonts w:ascii="Arial Narrow" w:hAnsi="Arial Narrow" w:cs="Arial"/>
                <w:color w:val="000000"/>
                <w:sz w:val="22"/>
                <w:szCs w:val="22"/>
                <w:lang w:val="es-CO"/>
              </w:rPr>
              <w:t xml:space="preserve">Carta de distribución autoriza por el fabricante vigente, a nombre del proponente, para los comercializadores e importadores, distribuidores. y/o a los que cumplan procesos de transporte, </w:t>
            </w:r>
            <w:r w:rsidRPr="009D21A0">
              <w:rPr>
                <w:rFonts w:ascii="Arial Narrow" w:hAnsi="Arial Narrow" w:cs="Arial"/>
                <w:sz w:val="22"/>
                <w:szCs w:val="22"/>
                <w:lang w:val="es-CO"/>
              </w:rPr>
              <w:t>almacenaje, bodegaje y demás.</w:t>
            </w:r>
          </w:p>
        </w:tc>
        <w:tc>
          <w:tcPr>
            <w:tcW w:w="2595"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color w:val="000000"/>
                <w:sz w:val="22"/>
                <w:szCs w:val="22"/>
                <w:lang w:val="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pStyle w:val="Listaconvietas2"/>
              <w:numPr>
                <w:ilvl w:val="0"/>
                <w:numId w:val="0"/>
              </w:numPr>
              <w:jc w:val="both"/>
              <w:rPr>
                <w:rFonts w:ascii="Arial Narrow" w:eastAsiaTheme="minorHAnsi" w:hAnsi="Arial Narrow" w:cstheme="minorBidi"/>
                <w:b/>
                <w:bCs/>
                <w:sz w:val="22"/>
                <w:szCs w:val="22"/>
                <w:lang w:val="es-CO" w:eastAsia="en-US"/>
              </w:rPr>
            </w:pPr>
            <w:r w:rsidRPr="009D21A0">
              <w:rPr>
                <w:rFonts w:ascii="Arial Narrow" w:eastAsiaTheme="minorHAnsi" w:hAnsi="Arial Narrow" w:cstheme="minorBidi"/>
                <w:b/>
                <w:bCs/>
                <w:sz w:val="22"/>
                <w:szCs w:val="22"/>
                <w:lang w:val="es-CO" w:eastAsia="en-US"/>
              </w:rPr>
              <w:t xml:space="preserve">CARTA DE COMPROMISO </w:t>
            </w:r>
          </w:p>
        </w:tc>
        <w:tc>
          <w:tcPr>
            <w:tcW w:w="3691"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color w:val="000000"/>
                <w:sz w:val="22"/>
                <w:szCs w:val="22"/>
                <w:lang w:val="es-CO"/>
              </w:rPr>
            </w:pPr>
            <w:r w:rsidRPr="009D21A0">
              <w:rPr>
                <w:rFonts w:ascii="Arial Narrow" w:hAnsi="Arial Narrow" w:cs="Arial"/>
                <w:sz w:val="22"/>
                <w:szCs w:val="22"/>
                <w:lang w:val="es-CO"/>
              </w:rPr>
              <w:t xml:space="preserve">Carta de compromiso, firmada por el representante legal, manifestando la oportunidad en las entregas de los bienes a partir del día en que el Supervisor Administrativo del Contrato o Almacenista del Hospital Militar Central lo solicite por escrito o medio </w:t>
            </w:r>
            <w:r w:rsidRPr="009D21A0">
              <w:rPr>
                <w:rFonts w:ascii="Arial Narrow" w:hAnsi="Arial Narrow" w:cs="Arial"/>
                <w:sz w:val="22"/>
                <w:szCs w:val="22"/>
                <w:lang w:val="es-CO"/>
              </w:rPr>
              <w:lastRenderedPageBreak/>
              <w:t xml:space="preserve">electrónico. </w:t>
            </w:r>
            <w:r w:rsidRPr="009D21A0">
              <w:rPr>
                <w:rFonts w:ascii="Arial Narrow" w:hAnsi="Arial Narrow" w:cs="Arial"/>
                <w:b/>
                <w:sz w:val="22"/>
                <w:szCs w:val="22"/>
                <w:u w:val="single"/>
                <w:lang w:val="es-CO"/>
              </w:rPr>
              <w:t>En un tiempo de repuesta no mayor a 48 horas días calendario</w:t>
            </w:r>
          </w:p>
        </w:tc>
        <w:tc>
          <w:tcPr>
            <w:tcW w:w="2595"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sz w:val="22"/>
                <w:szCs w:val="22"/>
                <w:lang w:val="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pStyle w:val="Listaconvietas2"/>
              <w:numPr>
                <w:ilvl w:val="0"/>
                <w:numId w:val="0"/>
              </w:numPr>
              <w:jc w:val="both"/>
              <w:rPr>
                <w:rFonts w:ascii="Arial Narrow" w:eastAsiaTheme="minorHAnsi" w:hAnsi="Arial Narrow" w:cstheme="minorBidi"/>
                <w:b/>
                <w:bCs/>
                <w:sz w:val="22"/>
                <w:szCs w:val="22"/>
                <w:lang w:val="es-CO" w:eastAsia="en-US"/>
              </w:rPr>
            </w:pPr>
            <w:r w:rsidRPr="009D21A0">
              <w:rPr>
                <w:rFonts w:ascii="Arial Narrow" w:eastAsiaTheme="minorHAnsi" w:hAnsi="Arial Narrow" w:cstheme="minorBidi"/>
                <w:b/>
                <w:bCs/>
                <w:sz w:val="22"/>
                <w:szCs w:val="22"/>
                <w:lang w:val="es-CO" w:eastAsia="en-US"/>
              </w:rPr>
              <w:t xml:space="preserve">FECHA DE VENCIMIENTO </w:t>
            </w:r>
          </w:p>
        </w:tc>
        <w:tc>
          <w:tcPr>
            <w:tcW w:w="3691"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color w:val="000000"/>
                <w:sz w:val="22"/>
                <w:szCs w:val="22"/>
                <w:lang w:val="es-CO"/>
              </w:rPr>
            </w:pPr>
            <w:r w:rsidRPr="009D21A0">
              <w:rPr>
                <w:rFonts w:ascii="Arial Narrow" w:hAnsi="Arial Narrow" w:cs="Arial"/>
                <w:sz w:val="22"/>
                <w:szCs w:val="22"/>
                <w:lang w:val="es-CO"/>
              </w:rPr>
              <w:t xml:space="preserve">Certificación por parte del oferente, firmado por el representante legal en el que </w:t>
            </w:r>
            <w:proofErr w:type="spellStart"/>
            <w:r w:rsidRPr="009D21A0">
              <w:rPr>
                <w:rFonts w:ascii="Arial Narrow" w:hAnsi="Arial Narrow" w:cs="Arial"/>
                <w:sz w:val="22"/>
                <w:szCs w:val="22"/>
                <w:lang w:val="es-CO"/>
              </w:rPr>
              <w:t>indiqueque</w:t>
            </w:r>
            <w:proofErr w:type="spellEnd"/>
            <w:r w:rsidRPr="009D21A0">
              <w:rPr>
                <w:rFonts w:ascii="Arial Narrow" w:hAnsi="Arial Narrow" w:cs="Arial"/>
                <w:sz w:val="22"/>
                <w:szCs w:val="22"/>
                <w:lang w:val="es-CO"/>
              </w:rPr>
              <w:t xml:space="preserve"> los bienes serán entregados con fecha de vencimiento no inferior a veinticuatro (24) meses contados a partir de la entrega, en el caso que el oferente no pueda garantizar los veinticuatro (24) meses, deberá anexar carta de compromiso de cambios por fecha de vencimiento durante el tiempo restante que certificó. (hasta 24 meses). </w:t>
            </w:r>
            <w:r w:rsidRPr="009D21A0">
              <w:rPr>
                <w:rFonts w:ascii="Arial Narrow" w:hAnsi="Arial Narrow" w:cs="Arial"/>
                <w:b/>
                <w:sz w:val="22"/>
                <w:szCs w:val="22"/>
                <w:u w:val="single"/>
                <w:lang w:val="es-CO"/>
              </w:rPr>
              <w:t>Para fines prácticos la medida para las fechas de vencimiento siempre deberá ser tomada en meses</w:t>
            </w:r>
          </w:p>
        </w:tc>
        <w:tc>
          <w:tcPr>
            <w:tcW w:w="2595" w:type="dxa"/>
            <w:tcBorders>
              <w:left w:val="single" w:sz="4" w:space="0" w:color="auto"/>
            </w:tcBorders>
          </w:tcPr>
          <w:p w:rsidR="00652AC4" w:rsidRPr="009D21A0" w:rsidRDefault="00652AC4" w:rsidP="00EA0183">
            <w:pPr>
              <w:pStyle w:val="Listaconvietas2"/>
              <w:numPr>
                <w:ilvl w:val="0"/>
                <w:numId w:val="0"/>
              </w:numPr>
              <w:ind w:left="283"/>
              <w:jc w:val="both"/>
              <w:rPr>
                <w:rFonts w:ascii="Arial Narrow" w:hAnsi="Arial Narrow" w:cs="Arial"/>
                <w:sz w:val="22"/>
                <w:szCs w:val="22"/>
                <w:lang w:val="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pStyle w:val="Listaconvietas2"/>
              <w:numPr>
                <w:ilvl w:val="0"/>
                <w:numId w:val="0"/>
              </w:numPr>
              <w:jc w:val="both"/>
              <w:rPr>
                <w:rFonts w:ascii="Arial Narrow" w:eastAsiaTheme="minorHAnsi" w:hAnsi="Arial Narrow" w:cstheme="minorBidi"/>
                <w:b/>
                <w:bCs/>
                <w:sz w:val="22"/>
                <w:szCs w:val="22"/>
                <w:lang w:val="es-CO" w:eastAsia="en-US"/>
              </w:rPr>
            </w:pPr>
            <w:r w:rsidRPr="009D21A0">
              <w:rPr>
                <w:rFonts w:ascii="Arial Narrow" w:eastAsiaTheme="minorHAnsi" w:hAnsi="Arial Narrow" w:cstheme="minorBidi"/>
                <w:b/>
                <w:bCs/>
                <w:sz w:val="22"/>
                <w:szCs w:val="22"/>
                <w:lang w:val="es-CO" w:eastAsia="en-US"/>
              </w:rPr>
              <w:t xml:space="preserve">APOYO POST VENTA Y APOYO TECNOLÓGICO </w:t>
            </w:r>
          </w:p>
        </w:tc>
        <w:tc>
          <w:tcPr>
            <w:tcW w:w="3691" w:type="dxa"/>
            <w:tcBorders>
              <w:left w:val="single" w:sz="4" w:space="0" w:color="auto"/>
            </w:tcBorders>
          </w:tcPr>
          <w:p w:rsidR="00652AC4" w:rsidRPr="003202D3" w:rsidRDefault="00652AC4" w:rsidP="00EA0183">
            <w:pPr>
              <w:pStyle w:val="Listaconvietas2"/>
              <w:numPr>
                <w:ilvl w:val="0"/>
                <w:numId w:val="0"/>
              </w:numPr>
              <w:ind w:left="284"/>
              <w:jc w:val="both"/>
              <w:rPr>
                <w:rFonts w:ascii="Arial Narrow" w:hAnsi="Arial Narrow" w:cs="Arial"/>
                <w:sz w:val="22"/>
                <w:szCs w:val="22"/>
                <w:lang w:val="es-CO"/>
              </w:rPr>
            </w:pPr>
            <w:r w:rsidRPr="009D21A0">
              <w:rPr>
                <w:rFonts w:ascii="Arial Narrow" w:hAnsi="Arial Narrow" w:cs="Arial"/>
                <w:sz w:val="22"/>
                <w:szCs w:val="22"/>
                <w:lang w:val="es-CO"/>
              </w:rPr>
              <w:t xml:space="preserve">Carta de compromiso, firmada por el representante legal la cual hará parte integral del Contrato, donde se certifique el ofrecimiento de Asesoría en </w:t>
            </w:r>
            <w:r w:rsidRPr="009D21A0">
              <w:rPr>
                <w:rFonts w:ascii="Arial Narrow" w:hAnsi="Arial Narrow" w:cs="Arial"/>
                <w:b/>
                <w:sz w:val="22"/>
                <w:szCs w:val="22"/>
                <w:u w:val="single"/>
                <w:lang w:val="es-CO"/>
              </w:rPr>
              <w:t>Apoyo Post Venta</w:t>
            </w:r>
            <w:r w:rsidRPr="009D21A0">
              <w:rPr>
                <w:rFonts w:ascii="Arial Narrow" w:hAnsi="Arial Narrow" w:cs="Arial"/>
                <w:sz w:val="22"/>
                <w:szCs w:val="22"/>
                <w:lang w:val="es-CO"/>
              </w:rPr>
              <w:t xml:space="preserve"> y </w:t>
            </w:r>
            <w:r w:rsidRPr="009D21A0">
              <w:rPr>
                <w:rFonts w:ascii="Arial Narrow" w:hAnsi="Arial Narrow" w:cs="Arial"/>
                <w:b/>
                <w:sz w:val="22"/>
                <w:szCs w:val="22"/>
                <w:u w:val="single"/>
                <w:lang w:val="es-CO"/>
              </w:rPr>
              <w:t>Apoyo Tecnológico</w:t>
            </w:r>
            <w:r w:rsidRPr="009D21A0">
              <w:rPr>
                <w:rFonts w:ascii="Arial Narrow" w:hAnsi="Arial Narrow" w:cs="Arial"/>
                <w:sz w:val="22"/>
                <w:szCs w:val="22"/>
                <w:lang w:val="es-CO"/>
              </w:rPr>
              <w:t xml:space="preserve"> a prestar para los bienes que suministre o cada uno de los ítems que lo requieran, de acuerdo a las necesidades de los servicios medico asistenciales del Hospital Militar Central. </w:t>
            </w:r>
          </w:p>
        </w:tc>
        <w:tc>
          <w:tcPr>
            <w:tcW w:w="2595" w:type="dxa"/>
            <w:tcBorders>
              <w:left w:val="single" w:sz="4" w:space="0" w:color="auto"/>
            </w:tcBorders>
          </w:tcPr>
          <w:p w:rsidR="00652AC4" w:rsidRPr="009D21A0" w:rsidRDefault="00652AC4" w:rsidP="00EA0183">
            <w:pPr>
              <w:pStyle w:val="Listaconvietas2"/>
              <w:numPr>
                <w:ilvl w:val="0"/>
                <w:numId w:val="0"/>
              </w:numPr>
              <w:ind w:left="284"/>
              <w:jc w:val="both"/>
              <w:rPr>
                <w:rFonts w:ascii="Arial Narrow" w:hAnsi="Arial Narrow" w:cs="Arial"/>
                <w:sz w:val="22"/>
                <w:szCs w:val="22"/>
                <w:lang w:val="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652AC4" w:rsidP="00EA0183">
            <w:pPr>
              <w:pStyle w:val="Listaconvietas2"/>
              <w:numPr>
                <w:ilvl w:val="0"/>
                <w:numId w:val="0"/>
              </w:numPr>
              <w:jc w:val="both"/>
              <w:rPr>
                <w:rFonts w:ascii="Arial Narrow" w:eastAsiaTheme="minorHAnsi" w:hAnsi="Arial Narrow" w:cstheme="minorBidi"/>
                <w:b/>
                <w:bCs/>
                <w:sz w:val="22"/>
                <w:szCs w:val="22"/>
                <w:lang w:val="es-CO" w:eastAsia="en-US"/>
              </w:rPr>
            </w:pPr>
            <w:proofErr w:type="spellStart"/>
            <w:r w:rsidRPr="009D21A0">
              <w:rPr>
                <w:rFonts w:ascii="Arial Narrow" w:eastAsiaTheme="minorHAnsi" w:hAnsi="Arial Narrow" w:cstheme="minorBidi"/>
                <w:b/>
                <w:bCs/>
                <w:sz w:val="22"/>
                <w:szCs w:val="22"/>
                <w:lang w:val="es-CO" w:eastAsia="en-US"/>
              </w:rPr>
              <w:t>RECALL</w:t>
            </w:r>
            <w:proofErr w:type="spellEnd"/>
            <w:r w:rsidRPr="009D21A0">
              <w:rPr>
                <w:rFonts w:ascii="Arial Narrow" w:eastAsiaTheme="minorHAnsi" w:hAnsi="Arial Narrow" w:cstheme="minorBidi"/>
                <w:b/>
                <w:bCs/>
                <w:sz w:val="22"/>
                <w:szCs w:val="22"/>
                <w:lang w:val="es-CO" w:eastAsia="en-US"/>
              </w:rPr>
              <w:t xml:space="preserve"> </w:t>
            </w:r>
          </w:p>
        </w:tc>
        <w:tc>
          <w:tcPr>
            <w:tcW w:w="3691" w:type="dxa"/>
            <w:tcBorders>
              <w:left w:val="single" w:sz="4" w:space="0" w:color="auto"/>
            </w:tcBorders>
          </w:tcPr>
          <w:p w:rsidR="00652AC4" w:rsidRPr="009D21A0" w:rsidRDefault="00652AC4" w:rsidP="00EA0183">
            <w:pPr>
              <w:ind w:left="284"/>
              <w:jc w:val="both"/>
              <w:rPr>
                <w:rFonts w:ascii="Arial Narrow" w:hAnsi="Arial Narrow" w:cs="Arial"/>
                <w:b/>
                <w:u w:val="single"/>
                <w:lang w:eastAsia="es-CO"/>
              </w:rPr>
            </w:pPr>
            <w:r w:rsidRPr="009D21A0">
              <w:rPr>
                <w:rFonts w:ascii="Arial Narrow" w:hAnsi="Arial Narrow" w:cs="Arial"/>
                <w:lang w:eastAsia="es-CO"/>
              </w:rPr>
              <w:t xml:space="preserve">Carta de compromiso, </w:t>
            </w:r>
            <w:r w:rsidRPr="009D21A0">
              <w:rPr>
                <w:rFonts w:ascii="Arial Narrow" w:hAnsi="Arial Narrow" w:cs="Arial"/>
              </w:rPr>
              <w:t>firmada por el representante legal,</w:t>
            </w:r>
            <w:r w:rsidRPr="009D21A0">
              <w:rPr>
                <w:rFonts w:ascii="Arial Narrow" w:hAnsi="Arial Narrow" w:cs="Arial"/>
                <w:lang w:eastAsia="es-CO"/>
              </w:rPr>
              <w:t xml:space="preserve"> la cual hará parte integral del contrato por el cambio, </w:t>
            </w:r>
            <w:r w:rsidRPr="009D21A0">
              <w:rPr>
                <w:rFonts w:ascii="Arial Narrow" w:hAnsi="Arial Narrow" w:cs="Arial"/>
                <w:b/>
                <w:u w:val="single"/>
                <w:lang w:eastAsia="es-CO"/>
              </w:rPr>
              <w:t>en un tiempo no mayor a 30 días calendario.</w:t>
            </w:r>
            <w:r w:rsidRPr="009D21A0">
              <w:rPr>
                <w:rFonts w:ascii="Arial Narrow" w:hAnsi="Arial Narrow" w:cs="Arial"/>
                <w:lang w:eastAsia="es-CO"/>
              </w:rPr>
              <w:t xml:space="preserve">  De aquellos productos que, por razones de carácter científico, retiro del producto del mercado o por promedios de consumo, no tienen suficiente rotación durante los dos años siguientes a la fecha de entrega de los mismos en el almacén por cada uno de los ítems ofertados, así como aquellos que presenten defectos o alteraciones que incidan en su calidad, </w:t>
            </w:r>
            <w:r w:rsidRPr="009D21A0">
              <w:rPr>
                <w:rFonts w:ascii="Arial Narrow" w:hAnsi="Arial Narrow" w:cs="Arial"/>
                <w:u w:val="single"/>
                <w:lang w:eastAsia="es-CO"/>
              </w:rPr>
              <w:t>y/o los que hayan sido reportados como “</w:t>
            </w:r>
            <w:proofErr w:type="spellStart"/>
            <w:r w:rsidRPr="009D21A0">
              <w:rPr>
                <w:rFonts w:ascii="Arial Narrow" w:hAnsi="Arial Narrow" w:cs="Arial"/>
                <w:b/>
                <w:u w:val="single"/>
                <w:lang w:eastAsia="es-CO"/>
              </w:rPr>
              <w:t>RECALL</w:t>
            </w:r>
            <w:r w:rsidRPr="009D21A0">
              <w:rPr>
                <w:rFonts w:ascii="Arial Narrow" w:hAnsi="Arial Narrow" w:cs="Arial"/>
                <w:u w:val="single"/>
                <w:lang w:eastAsia="es-CO"/>
              </w:rPr>
              <w:t>”deberán</w:t>
            </w:r>
            <w:proofErr w:type="spellEnd"/>
            <w:r w:rsidRPr="009D21A0">
              <w:rPr>
                <w:rFonts w:ascii="Arial Narrow" w:hAnsi="Arial Narrow" w:cs="Arial"/>
                <w:u w:val="single"/>
                <w:lang w:eastAsia="es-CO"/>
              </w:rPr>
              <w:t xml:space="preserve"> ser reemplazados por insumos que cumplan con las mismas especificaciones técnicas de los iniciales, recordando que el costo del reemplazo deber ser asumido por el </w:t>
            </w:r>
            <w:r w:rsidRPr="009D21A0">
              <w:rPr>
                <w:rFonts w:ascii="Arial Narrow" w:hAnsi="Arial Narrow" w:cs="Arial"/>
                <w:u w:val="single"/>
                <w:lang w:eastAsia="es-CO"/>
              </w:rPr>
              <w:lastRenderedPageBreak/>
              <w:t xml:space="preserve">oferente adjudicatario por el tiempo de uso y vida útil del insumo y/o dispositivo. </w:t>
            </w:r>
            <w:r w:rsidRPr="009D21A0">
              <w:rPr>
                <w:rFonts w:ascii="Arial Narrow" w:hAnsi="Arial Narrow" w:cs="Arial"/>
                <w:b/>
                <w:u w:val="single"/>
                <w:lang w:eastAsia="es-CO"/>
              </w:rPr>
              <w:t xml:space="preserve">Teniendo en cuenta la presentación de compra o adquisición de los mismos durante el proceso de adjudicación. UNIDAD. No se tendrá en cuenta   la presentación o embalaje de la empresa adjudicada. </w:t>
            </w:r>
          </w:p>
        </w:tc>
        <w:tc>
          <w:tcPr>
            <w:tcW w:w="2595" w:type="dxa"/>
            <w:tcBorders>
              <w:left w:val="single" w:sz="4" w:space="0" w:color="auto"/>
            </w:tcBorders>
          </w:tcPr>
          <w:p w:rsidR="00652AC4" w:rsidRPr="009D21A0" w:rsidRDefault="00652AC4" w:rsidP="00EA0183">
            <w:pPr>
              <w:ind w:left="284"/>
              <w:jc w:val="both"/>
              <w:rPr>
                <w:rFonts w:ascii="Arial Narrow" w:hAnsi="Arial Narrow" w:cs="Arial"/>
                <w:lang w:eastAsia="es-CO"/>
              </w:rPr>
            </w:pPr>
          </w:p>
        </w:tc>
      </w:tr>
      <w:tr w:rsidR="00652AC4" w:rsidRPr="009D21A0" w:rsidTr="00652AC4">
        <w:tc>
          <w:tcPr>
            <w:tcW w:w="254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rsidR="00652AC4" w:rsidRPr="009D21A0" w:rsidRDefault="00EF6943" w:rsidP="00EA0183">
            <w:pPr>
              <w:pStyle w:val="Listaconvietas2"/>
              <w:numPr>
                <w:ilvl w:val="0"/>
                <w:numId w:val="0"/>
              </w:numPr>
              <w:jc w:val="both"/>
              <w:rPr>
                <w:rFonts w:ascii="Arial Narrow" w:eastAsiaTheme="minorHAnsi" w:hAnsi="Arial Narrow" w:cstheme="minorBidi"/>
                <w:b/>
                <w:bCs/>
                <w:sz w:val="22"/>
                <w:szCs w:val="22"/>
                <w:lang w:val="es-CO" w:eastAsia="en-US"/>
              </w:rPr>
            </w:pPr>
            <w:r>
              <w:rPr>
                <w:rFonts w:ascii="Arial Narrow" w:eastAsiaTheme="minorHAnsi" w:hAnsi="Arial Narrow" w:cstheme="minorBidi"/>
                <w:b/>
                <w:bCs/>
                <w:sz w:val="22"/>
                <w:szCs w:val="22"/>
                <w:lang w:val="es-CO" w:eastAsia="en-US"/>
              </w:rPr>
              <w:t xml:space="preserve">CÓDIGO </w:t>
            </w:r>
            <w:proofErr w:type="spellStart"/>
            <w:r>
              <w:rPr>
                <w:rFonts w:ascii="Arial Narrow" w:eastAsiaTheme="minorHAnsi" w:hAnsi="Arial Narrow" w:cstheme="minorBidi"/>
                <w:b/>
                <w:bCs/>
                <w:sz w:val="22"/>
                <w:szCs w:val="22"/>
                <w:lang w:val="es-CO" w:eastAsia="en-US"/>
              </w:rPr>
              <w:t>QR</w:t>
            </w:r>
            <w:proofErr w:type="spellEnd"/>
            <w:r w:rsidR="00652AC4" w:rsidRPr="009D21A0">
              <w:rPr>
                <w:rFonts w:ascii="Arial Narrow" w:eastAsiaTheme="minorHAnsi" w:hAnsi="Arial Narrow" w:cstheme="minorBidi"/>
                <w:b/>
                <w:bCs/>
                <w:sz w:val="22"/>
                <w:szCs w:val="22"/>
                <w:lang w:val="es-CO" w:eastAsia="en-US"/>
              </w:rPr>
              <w:t xml:space="preserve"> </w:t>
            </w:r>
          </w:p>
        </w:tc>
        <w:tc>
          <w:tcPr>
            <w:tcW w:w="3691" w:type="dxa"/>
            <w:tcBorders>
              <w:left w:val="single" w:sz="4" w:space="0" w:color="auto"/>
            </w:tcBorders>
          </w:tcPr>
          <w:p w:rsidR="00652AC4" w:rsidRPr="00EF6943" w:rsidRDefault="00EF6943" w:rsidP="00EF6943">
            <w:pPr>
              <w:ind w:left="284"/>
              <w:jc w:val="both"/>
              <w:rPr>
                <w:rFonts w:ascii="Arial Narrow" w:hAnsi="Arial Narrow" w:cs="Arial"/>
                <w:lang w:eastAsia="es-CO"/>
              </w:rPr>
            </w:pPr>
            <w:r w:rsidRPr="00EF6943">
              <w:rPr>
                <w:rFonts w:ascii="Arial Narrow" w:hAnsi="Arial Narrow" w:cs="Arial"/>
                <w:lang w:eastAsia="es-CO"/>
              </w:rPr>
              <w:t>Carta de compromiso, firmada por el represe</w:t>
            </w:r>
            <w:r>
              <w:rPr>
                <w:rFonts w:ascii="Arial Narrow" w:hAnsi="Arial Narrow" w:cs="Arial"/>
                <w:lang w:eastAsia="es-CO"/>
              </w:rPr>
              <w:t xml:space="preserve">ntante legal, donde el oferente </w:t>
            </w:r>
            <w:r w:rsidRPr="00EF6943">
              <w:rPr>
                <w:rFonts w:ascii="Arial Narrow" w:hAnsi="Arial Narrow" w:cs="Arial"/>
                <w:lang w:eastAsia="es-CO"/>
              </w:rPr>
              <w:t>garantice que cada uno de los productos y/o insumos poseen códi</w:t>
            </w:r>
            <w:r>
              <w:rPr>
                <w:rFonts w:ascii="Arial Narrow" w:hAnsi="Arial Narrow" w:cs="Arial"/>
                <w:lang w:eastAsia="es-CO"/>
              </w:rPr>
              <w:t xml:space="preserve">go </w:t>
            </w:r>
            <w:proofErr w:type="spellStart"/>
            <w:r>
              <w:rPr>
                <w:rFonts w:ascii="Arial Narrow" w:hAnsi="Arial Narrow" w:cs="Arial"/>
                <w:lang w:eastAsia="es-CO"/>
              </w:rPr>
              <w:t>QR</w:t>
            </w:r>
            <w:proofErr w:type="spellEnd"/>
            <w:r>
              <w:rPr>
                <w:rFonts w:ascii="Arial Narrow" w:hAnsi="Arial Narrow" w:cs="Arial"/>
                <w:lang w:eastAsia="es-CO"/>
              </w:rPr>
              <w:t xml:space="preserve"> para </w:t>
            </w:r>
            <w:r w:rsidRPr="00EF6943">
              <w:rPr>
                <w:rFonts w:ascii="Arial Narrow" w:hAnsi="Arial Narrow" w:cs="Arial"/>
                <w:lang w:eastAsia="es-CO"/>
              </w:rPr>
              <w:t>la Institución. De acuerdo a las especificacion</w:t>
            </w:r>
            <w:r>
              <w:rPr>
                <w:rFonts w:ascii="Arial Narrow" w:hAnsi="Arial Narrow" w:cs="Arial"/>
                <w:lang w:eastAsia="es-CO"/>
              </w:rPr>
              <w:t xml:space="preserve">es indicadas por la Farmacia en </w:t>
            </w:r>
            <w:r w:rsidRPr="00EF6943">
              <w:rPr>
                <w:rFonts w:ascii="Arial Narrow" w:hAnsi="Arial Narrow" w:cs="Arial"/>
                <w:lang w:eastAsia="es-CO"/>
              </w:rPr>
              <w:t>Tecnologías en Salud de la Institución.</w:t>
            </w:r>
          </w:p>
        </w:tc>
        <w:tc>
          <w:tcPr>
            <w:tcW w:w="2595" w:type="dxa"/>
            <w:tcBorders>
              <w:left w:val="single" w:sz="4" w:space="0" w:color="auto"/>
            </w:tcBorders>
          </w:tcPr>
          <w:p w:rsidR="00652AC4" w:rsidRPr="009D21A0" w:rsidRDefault="00652AC4" w:rsidP="00EA0183">
            <w:pPr>
              <w:ind w:left="284"/>
              <w:jc w:val="both"/>
              <w:rPr>
                <w:rFonts w:ascii="Arial Narrow" w:hAnsi="Arial Narrow" w:cs="Arial"/>
                <w:u w:val="single"/>
                <w:lang w:eastAsia="es-CO"/>
              </w:rPr>
            </w:pPr>
          </w:p>
        </w:tc>
      </w:tr>
    </w:tbl>
    <w:p w:rsidR="00652AC4" w:rsidRDefault="00652AC4" w:rsidP="00532609">
      <w:pPr>
        <w:autoSpaceDE w:val="0"/>
        <w:autoSpaceDN w:val="0"/>
        <w:adjustRightInd w:val="0"/>
        <w:ind w:right="426"/>
        <w:jc w:val="both"/>
        <w:rPr>
          <w:rFonts w:ascii="Arial Narrow" w:hAnsi="Arial Narrow" w:cs="Calibri"/>
          <w:b/>
          <w:iCs/>
          <w:szCs w:val="24"/>
        </w:rPr>
      </w:pPr>
    </w:p>
    <w:p w:rsidR="00F3776E" w:rsidRDefault="00F3776E" w:rsidP="00532609">
      <w:pPr>
        <w:autoSpaceDE w:val="0"/>
        <w:autoSpaceDN w:val="0"/>
        <w:adjustRightInd w:val="0"/>
        <w:ind w:right="426"/>
        <w:jc w:val="both"/>
        <w:rPr>
          <w:rFonts w:ascii="Arial Narrow" w:hAnsi="Arial Narrow" w:cs="Calibri"/>
          <w:b/>
          <w:iCs/>
          <w:szCs w:val="24"/>
        </w:rPr>
      </w:pPr>
    </w:p>
    <w:p w:rsidR="00F3776E" w:rsidRDefault="00F3776E" w:rsidP="00532609">
      <w:pPr>
        <w:autoSpaceDE w:val="0"/>
        <w:autoSpaceDN w:val="0"/>
        <w:adjustRightInd w:val="0"/>
        <w:ind w:right="426"/>
        <w:jc w:val="both"/>
        <w:rPr>
          <w:rFonts w:ascii="Arial Narrow" w:hAnsi="Arial Narrow" w:cs="Calibri"/>
          <w:b/>
          <w:iCs/>
          <w:szCs w:val="24"/>
        </w:rPr>
      </w:pPr>
    </w:p>
    <w:p w:rsidR="00F3776E" w:rsidRDefault="00F3776E" w:rsidP="00532609">
      <w:pPr>
        <w:autoSpaceDE w:val="0"/>
        <w:autoSpaceDN w:val="0"/>
        <w:adjustRightInd w:val="0"/>
        <w:ind w:right="426"/>
        <w:jc w:val="both"/>
        <w:rPr>
          <w:rFonts w:ascii="Arial Narrow" w:hAnsi="Arial Narrow" w:cs="Calibri"/>
          <w:b/>
          <w:iCs/>
          <w:szCs w:val="24"/>
        </w:rPr>
      </w:pPr>
    </w:p>
    <w:p w:rsidR="00D9599F" w:rsidRDefault="00D9599F" w:rsidP="00D9599F">
      <w:pPr>
        <w:jc w:val="both"/>
        <w:rPr>
          <w:rFonts w:ascii="Arial Narrow" w:hAnsi="Arial Narrow"/>
          <w:sz w:val="20"/>
        </w:rPr>
      </w:pPr>
    </w:p>
    <w:p w:rsidR="00EA6564" w:rsidRDefault="00EA6564" w:rsidP="00F1472B">
      <w:pPr>
        <w:jc w:val="both"/>
        <w:rPr>
          <w:rFonts w:ascii="Arial Narrow" w:hAnsi="Arial Narrow"/>
          <w:sz w:val="20"/>
        </w:rPr>
      </w:pPr>
    </w:p>
    <w:p w:rsidR="00D9599F" w:rsidRDefault="00D9599F" w:rsidP="00D9599F">
      <w:pPr>
        <w:jc w:val="both"/>
        <w:rPr>
          <w:rFonts w:ascii="Arial Narrow" w:hAnsi="Arial Narrow"/>
          <w:sz w:val="20"/>
        </w:rPr>
      </w:pPr>
    </w:p>
    <w:p w:rsidR="00D9599F" w:rsidRPr="00960285" w:rsidRDefault="00D9599F" w:rsidP="00D9599F">
      <w:pPr>
        <w:jc w:val="both"/>
        <w:rPr>
          <w:rFonts w:ascii="Arial Narrow" w:hAnsi="Arial Narrow"/>
          <w:b/>
          <w:bCs/>
          <w:sz w:val="20"/>
        </w:rPr>
      </w:pPr>
    </w:p>
    <w:p w:rsidR="00D9599F" w:rsidRPr="00532609" w:rsidRDefault="00D9599F" w:rsidP="00D9599F">
      <w:pPr>
        <w:jc w:val="both"/>
        <w:rPr>
          <w:rFonts w:ascii="Arial Narrow" w:hAnsi="Arial Narrow"/>
          <w:b/>
          <w:bCs/>
          <w:sz w:val="22"/>
        </w:rPr>
      </w:pPr>
      <w:r w:rsidRPr="00532609">
        <w:rPr>
          <w:rFonts w:ascii="Arial Narrow" w:hAnsi="Arial Narrow"/>
          <w:b/>
          <w:bCs/>
          <w:sz w:val="22"/>
        </w:rPr>
        <w:t>Para constancia se firma a los _____________________</w:t>
      </w:r>
    </w:p>
    <w:p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________________________________________</w:t>
      </w:r>
    </w:p>
    <w:p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Nombre y Firma Representante Legal</w:t>
      </w:r>
    </w:p>
    <w:p w:rsidR="00D9599F" w:rsidRPr="00532609" w:rsidRDefault="00D9599F" w:rsidP="00D9599F">
      <w:pPr>
        <w:autoSpaceDE w:val="0"/>
        <w:autoSpaceDN w:val="0"/>
        <w:jc w:val="both"/>
        <w:rPr>
          <w:rFonts w:ascii="Arial Narrow" w:hAnsi="Arial Narrow"/>
          <w:b/>
          <w:bCs/>
          <w:sz w:val="22"/>
          <w:lang w:eastAsia="es-CO"/>
        </w:rPr>
      </w:pPr>
      <w:r w:rsidRPr="00532609">
        <w:rPr>
          <w:rFonts w:ascii="Arial Narrow" w:hAnsi="Arial Narrow"/>
          <w:b/>
          <w:bCs/>
          <w:sz w:val="22"/>
          <w:lang w:eastAsia="es-CO"/>
        </w:rPr>
        <w:t>Documento de identidad: ___________________</w:t>
      </w:r>
    </w:p>
    <w:p w:rsidR="00C257F4" w:rsidRPr="00532609" w:rsidRDefault="00D9599F" w:rsidP="00EA6564">
      <w:pPr>
        <w:autoSpaceDE w:val="0"/>
        <w:autoSpaceDN w:val="0"/>
        <w:jc w:val="both"/>
        <w:rPr>
          <w:sz w:val="28"/>
        </w:rPr>
      </w:pPr>
      <w:r w:rsidRPr="00532609">
        <w:rPr>
          <w:rFonts w:ascii="Arial Narrow" w:hAnsi="Arial Narrow"/>
          <w:b/>
          <w:bCs/>
          <w:sz w:val="22"/>
          <w:lang w:val="es-CO" w:eastAsia="es-CO"/>
        </w:rPr>
        <w:t>NIT</w:t>
      </w:r>
    </w:p>
    <w:sectPr w:rsidR="00C257F4" w:rsidRPr="0053260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22A" w:rsidRDefault="00B3322A" w:rsidP="00532609">
      <w:r>
        <w:separator/>
      </w:r>
    </w:p>
  </w:endnote>
  <w:endnote w:type="continuationSeparator" w:id="0">
    <w:p w:rsidR="00B3322A" w:rsidRDefault="00B3322A" w:rsidP="0053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E7" w:rsidRDefault="00385DE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E7" w:rsidRDefault="00385DE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E7" w:rsidRDefault="00385D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22A" w:rsidRDefault="00B3322A" w:rsidP="00532609">
      <w:r>
        <w:separator/>
      </w:r>
    </w:p>
  </w:footnote>
  <w:footnote w:type="continuationSeparator" w:id="0">
    <w:p w:rsidR="00B3322A" w:rsidRDefault="00B3322A" w:rsidP="00532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E7" w:rsidRDefault="00385DE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2609" w:rsidRPr="00532609" w:rsidRDefault="00532609" w:rsidP="00532609">
    <w:pPr>
      <w:pStyle w:val="Lista2"/>
      <w:ind w:left="0" w:firstLine="0"/>
      <w:jc w:val="center"/>
      <w:rPr>
        <w:rFonts w:ascii="Arial Narrow" w:hAnsi="Arial Narrow"/>
        <w:b/>
        <w:color w:val="000000"/>
        <w:sz w:val="20"/>
        <w:szCs w:val="17"/>
        <w:shd w:val="clear" w:color="auto" w:fill="FFFFFF"/>
      </w:rPr>
    </w:pPr>
    <w:r w:rsidRPr="00532609">
      <w:rPr>
        <w:rFonts w:ascii="Arial Narrow" w:hAnsi="Arial Narrow"/>
        <w:b/>
        <w:color w:val="000000"/>
        <w:sz w:val="20"/>
        <w:szCs w:val="17"/>
        <w:shd w:val="clear" w:color="auto" w:fill="FFFFFF"/>
      </w:rPr>
      <w:t>GUÍA DE VERIFICACIÓN REQUISITOS TÉCNICOS HABILITANTES</w:t>
    </w:r>
    <w:r>
      <w:rPr>
        <w:rFonts w:ascii="Arial Narrow" w:hAnsi="Arial Narrow"/>
        <w:b/>
        <w:color w:val="000000"/>
        <w:sz w:val="20"/>
        <w:szCs w:val="17"/>
        <w:shd w:val="clear" w:color="auto" w:fill="FFFFFF"/>
      </w:rPr>
      <w:t xml:space="preserve"> </w:t>
    </w:r>
    <w:r w:rsidR="001D71E1">
      <w:rPr>
        <w:rFonts w:ascii="Arial Narrow" w:hAnsi="Arial Narrow"/>
        <w:b/>
        <w:color w:val="000000"/>
        <w:sz w:val="20"/>
        <w:szCs w:val="17"/>
        <w:shd w:val="clear" w:color="auto" w:fill="FFFFFF"/>
      </w:rPr>
      <w:t>MC</w:t>
    </w:r>
    <w:r w:rsidR="0071259D">
      <w:rPr>
        <w:rFonts w:ascii="Arial Narrow" w:hAnsi="Arial Narrow"/>
        <w:b/>
        <w:color w:val="000000"/>
        <w:sz w:val="20"/>
        <w:szCs w:val="17"/>
        <w:shd w:val="clear" w:color="auto" w:fill="FFFFFF"/>
      </w:rPr>
      <w:t>-</w:t>
    </w:r>
    <w:r w:rsidR="00410327">
      <w:rPr>
        <w:rFonts w:ascii="Arial Narrow" w:hAnsi="Arial Narrow"/>
        <w:b/>
        <w:color w:val="000000"/>
        <w:sz w:val="20"/>
        <w:szCs w:val="17"/>
        <w:shd w:val="clear" w:color="auto" w:fill="FFFFFF"/>
      </w:rPr>
      <w:t>301</w:t>
    </w:r>
    <w:bookmarkStart w:id="0" w:name="_GoBack"/>
    <w:bookmarkEnd w:id="0"/>
    <w:r w:rsidR="005B3291">
      <w:rPr>
        <w:rFonts w:ascii="Arial Narrow" w:hAnsi="Arial Narrow"/>
        <w:b/>
        <w:color w:val="000000"/>
        <w:sz w:val="20"/>
        <w:szCs w:val="17"/>
        <w:shd w:val="clear" w:color="auto" w:fill="FFFFFF"/>
      </w:rPr>
      <w:t>-2022</w:t>
    </w:r>
  </w:p>
  <w:p w:rsidR="00532609" w:rsidRPr="00532609" w:rsidRDefault="00532609">
    <w:pPr>
      <w:pStyle w:val="Encabezado"/>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DE7" w:rsidRDefault="00385D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CACC2B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7987BBD"/>
    <w:multiLevelType w:val="multilevel"/>
    <w:tmpl w:val="868E685E"/>
    <w:lvl w:ilvl="0">
      <w:start w:val="1"/>
      <w:numFmt w:val="bullet"/>
      <w:lvlText w:val="●"/>
      <w:lvlJc w:val="left"/>
      <w:pPr>
        <w:ind w:left="1648" w:hanging="360"/>
      </w:pPr>
      <w:rPr>
        <w:rFonts w:ascii="Noto Sans Symbols" w:eastAsia="Noto Sans Symbols" w:hAnsi="Noto Sans Symbols" w:cs="Noto Sans Symbols"/>
        <w:color w:val="000000"/>
        <w:vertAlign w:val="baseline"/>
      </w:rPr>
    </w:lvl>
    <w:lvl w:ilvl="1">
      <w:start w:val="1"/>
      <w:numFmt w:val="bullet"/>
      <w:lvlText w:val="o"/>
      <w:lvlJc w:val="left"/>
      <w:pPr>
        <w:ind w:left="2368" w:hanging="360"/>
      </w:pPr>
      <w:rPr>
        <w:rFonts w:ascii="Courier New" w:eastAsia="Courier New" w:hAnsi="Courier New" w:cs="Courier New"/>
        <w:vertAlign w:val="baseline"/>
      </w:rPr>
    </w:lvl>
    <w:lvl w:ilvl="2">
      <w:start w:val="1"/>
      <w:numFmt w:val="bullet"/>
      <w:lvlText w:val="▪"/>
      <w:lvlJc w:val="left"/>
      <w:pPr>
        <w:ind w:left="3088" w:hanging="360"/>
      </w:pPr>
      <w:rPr>
        <w:rFonts w:ascii="Noto Sans Symbols" w:eastAsia="Noto Sans Symbols" w:hAnsi="Noto Sans Symbols" w:cs="Noto Sans Symbols"/>
        <w:vertAlign w:val="baseline"/>
      </w:rPr>
    </w:lvl>
    <w:lvl w:ilvl="3">
      <w:start w:val="1"/>
      <w:numFmt w:val="bullet"/>
      <w:lvlText w:val="●"/>
      <w:lvlJc w:val="left"/>
      <w:pPr>
        <w:ind w:left="3808" w:hanging="360"/>
      </w:pPr>
      <w:rPr>
        <w:rFonts w:ascii="Noto Sans Symbols" w:eastAsia="Noto Sans Symbols" w:hAnsi="Noto Sans Symbols" w:cs="Noto Sans Symbols"/>
        <w:vertAlign w:val="baseline"/>
      </w:rPr>
    </w:lvl>
    <w:lvl w:ilvl="4">
      <w:start w:val="1"/>
      <w:numFmt w:val="bullet"/>
      <w:lvlText w:val="o"/>
      <w:lvlJc w:val="left"/>
      <w:pPr>
        <w:ind w:left="4528" w:hanging="360"/>
      </w:pPr>
      <w:rPr>
        <w:rFonts w:ascii="Courier New" w:eastAsia="Courier New" w:hAnsi="Courier New" w:cs="Courier New"/>
        <w:vertAlign w:val="baseline"/>
      </w:rPr>
    </w:lvl>
    <w:lvl w:ilvl="5">
      <w:start w:val="1"/>
      <w:numFmt w:val="bullet"/>
      <w:lvlText w:val="▪"/>
      <w:lvlJc w:val="left"/>
      <w:pPr>
        <w:ind w:left="5248" w:hanging="360"/>
      </w:pPr>
      <w:rPr>
        <w:rFonts w:ascii="Noto Sans Symbols" w:eastAsia="Noto Sans Symbols" w:hAnsi="Noto Sans Symbols" w:cs="Noto Sans Symbols"/>
        <w:vertAlign w:val="baseline"/>
      </w:rPr>
    </w:lvl>
    <w:lvl w:ilvl="6">
      <w:start w:val="1"/>
      <w:numFmt w:val="bullet"/>
      <w:lvlText w:val="●"/>
      <w:lvlJc w:val="left"/>
      <w:pPr>
        <w:ind w:left="5968" w:hanging="360"/>
      </w:pPr>
      <w:rPr>
        <w:rFonts w:ascii="Noto Sans Symbols" w:eastAsia="Noto Sans Symbols" w:hAnsi="Noto Sans Symbols" w:cs="Noto Sans Symbols"/>
        <w:vertAlign w:val="baseline"/>
      </w:rPr>
    </w:lvl>
    <w:lvl w:ilvl="7">
      <w:start w:val="1"/>
      <w:numFmt w:val="bullet"/>
      <w:lvlText w:val="o"/>
      <w:lvlJc w:val="left"/>
      <w:pPr>
        <w:ind w:left="6688" w:hanging="360"/>
      </w:pPr>
      <w:rPr>
        <w:rFonts w:ascii="Courier New" w:eastAsia="Courier New" w:hAnsi="Courier New" w:cs="Courier New"/>
        <w:vertAlign w:val="baseline"/>
      </w:rPr>
    </w:lvl>
    <w:lvl w:ilvl="8">
      <w:start w:val="1"/>
      <w:numFmt w:val="bullet"/>
      <w:lvlText w:val="▪"/>
      <w:lvlJc w:val="left"/>
      <w:pPr>
        <w:ind w:left="7408" w:hanging="360"/>
      </w:pPr>
      <w:rPr>
        <w:rFonts w:ascii="Noto Sans Symbols" w:eastAsia="Noto Sans Symbols" w:hAnsi="Noto Sans Symbols" w:cs="Noto Sans Symbols"/>
        <w:vertAlign w:val="baseline"/>
      </w:rPr>
    </w:lvl>
  </w:abstractNum>
  <w:abstractNum w:abstractNumId="2" w15:restartNumberingAfterBreak="0">
    <w:nsid w:val="09B33834"/>
    <w:multiLevelType w:val="hybridMultilevel"/>
    <w:tmpl w:val="78CEF32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09E24A8D"/>
    <w:multiLevelType w:val="hybridMultilevel"/>
    <w:tmpl w:val="F516E0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4375D2"/>
    <w:multiLevelType w:val="multilevel"/>
    <w:tmpl w:val="72A240D6"/>
    <w:lvl w:ilvl="0">
      <w:start w:val="1"/>
      <w:numFmt w:val="bullet"/>
      <w:lvlText w:val="⮚"/>
      <w:lvlJc w:val="left"/>
      <w:pPr>
        <w:ind w:left="502" w:hanging="360"/>
      </w:pPr>
      <w:rPr>
        <w:rFonts w:ascii="Noto Sans Symbols" w:eastAsia="Noto Sans Symbols" w:hAnsi="Noto Sans Symbols" w:cs="Noto Sans Symbols"/>
        <w:color w:val="000000"/>
        <w:vertAlign w:val="baseline"/>
      </w:rPr>
    </w:lvl>
    <w:lvl w:ilvl="1">
      <w:start w:val="1"/>
      <w:numFmt w:val="bullet"/>
      <w:lvlText w:val="o"/>
      <w:lvlJc w:val="left"/>
      <w:pPr>
        <w:ind w:left="2368" w:hanging="360"/>
      </w:pPr>
      <w:rPr>
        <w:rFonts w:ascii="Courier New" w:eastAsia="Courier New" w:hAnsi="Courier New" w:cs="Courier New"/>
        <w:vertAlign w:val="baseline"/>
      </w:rPr>
    </w:lvl>
    <w:lvl w:ilvl="2">
      <w:start w:val="1"/>
      <w:numFmt w:val="bullet"/>
      <w:lvlText w:val="▪"/>
      <w:lvlJc w:val="left"/>
      <w:pPr>
        <w:ind w:left="3088" w:hanging="360"/>
      </w:pPr>
      <w:rPr>
        <w:rFonts w:ascii="Noto Sans Symbols" w:eastAsia="Noto Sans Symbols" w:hAnsi="Noto Sans Symbols" w:cs="Noto Sans Symbols"/>
        <w:vertAlign w:val="baseline"/>
      </w:rPr>
    </w:lvl>
    <w:lvl w:ilvl="3">
      <w:start w:val="1"/>
      <w:numFmt w:val="bullet"/>
      <w:lvlText w:val="●"/>
      <w:lvlJc w:val="left"/>
      <w:pPr>
        <w:ind w:left="3808" w:hanging="360"/>
      </w:pPr>
      <w:rPr>
        <w:rFonts w:ascii="Noto Sans Symbols" w:eastAsia="Noto Sans Symbols" w:hAnsi="Noto Sans Symbols" w:cs="Noto Sans Symbols"/>
        <w:vertAlign w:val="baseline"/>
      </w:rPr>
    </w:lvl>
    <w:lvl w:ilvl="4">
      <w:start w:val="1"/>
      <w:numFmt w:val="bullet"/>
      <w:lvlText w:val="o"/>
      <w:lvlJc w:val="left"/>
      <w:pPr>
        <w:ind w:left="4528" w:hanging="360"/>
      </w:pPr>
      <w:rPr>
        <w:rFonts w:ascii="Courier New" w:eastAsia="Courier New" w:hAnsi="Courier New" w:cs="Courier New"/>
        <w:vertAlign w:val="baseline"/>
      </w:rPr>
    </w:lvl>
    <w:lvl w:ilvl="5">
      <w:start w:val="1"/>
      <w:numFmt w:val="bullet"/>
      <w:lvlText w:val="▪"/>
      <w:lvlJc w:val="left"/>
      <w:pPr>
        <w:ind w:left="5248" w:hanging="360"/>
      </w:pPr>
      <w:rPr>
        <w:rFonts w:ascii="Noto Sans Symbols" w:eastAsia="Noto Sans Symbols" w:hAnsi="Noto Sans Symbols" w:cs="Noto Sans Symbols"/>
        <w:vertAlign w:val="baseline"/>
      </w:rPr>
    </w:lvl>
    <w:lvl w:ilvl="6">
      <w:start w:val="1"/>
      <w:numFmt w:val="bullet"/>
      <w:lvlText w:val="●"/>
      <w:lvlJc w:val="left"/>
      <w:pPr>
        <w:ind w:left="5968" w:hanging="360"/>
      </w:pPr>
      <w:rPr>
        <w:rFonts w:ascii="Noto Sans Symbols" w:eastAsia="Noto Sans Symbols" w:hAnsi="Noto Sans Symbols" w:cs="Noto Sans Symbols"/>
        <w:vertAlign w:val="baseline"/>
      </w:rPr>
    </w:lvl>
    <w:lvl w:ilvl="7">
      <w:start w:val="1"/>
      <w:numFmt w:val="bullet"/>
      <w:lvlText w:val="o"/>
      <w:lvlJc w:val="left"/>
      <w:pPr>
        <w:ind w:left="6688" w:hanging="360"/>
      </w:pPr>
      <w:rPr>
        <w:rFonts w:ascii="Courier New" w:eastAsia="Courier New" w:hAnsi="Courier New" w:cs="Courier New"/>
        <w:vertAlign w:val="baseline"/>
      </w:rPr>
    </w:lvl>
    <w:lvl w:ilvl="8">
      <w:start w:val="1"/>
      <w:numFmt w:val="bullet"/>
      <w:lvlText w:val="▪"/>
      <w:lvlJc w:val="left"/>
      <w:pPr>
        <w:ind w:left="7408" w:hanging="360"/>
      </w:pPr>
      <w:rPr>
        <w:rFonts w:ascii="Noto Sans Symbols" w:eastAsia="Noto Sans Symbols" w:hAnsi="Noto Sans Symbols" w:cs="Noto Sans Symbols"/>
        <w:vertAlign w:val="baseline"/>
      </w:rPr>
    </w:lvl>
  </w:abstractNum>
  <w:abstractNum w:abstractNumId="5" w15:restartNumberingAfterBreak="0">
    <w:nsid w:val="295978C7"/>
    <w:multiLevelType w:val="multilevel"/>
    <w:tmpl w:val="740A24D8"/>
    <w:lvl w:ilvl="0">
      <w:start w:val="1"/>
      <w:numFmt w:val="bullet"/>
      <w:pStyle w:val="CarCarCar"/>
      <w:lvlText w:val="-"/>
      <w:lvlJc w:val="left"/>
      <w:pPr>
        <w:ind w:left="1068" w:hanging="360"/>
      </w:pPr>
      <w:rPr>
        <w:rFonts w:ascii="Courier New" w:eastAsia="Courier New" w:hAnsi="Courier New" w:cs="Courier New"/>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6" w15:restartNumberingAfterBreak="0">
    <w:nsid w:val="2CA855A3"/>
    <w:multiLevelType w:val="multilevel"/>
    <w:tmpl w:val="27B83CB6"/>
    <w:lvl w:ilvl="0">
      <w:start w:val="1"/>
      <w:numFmt w:val="bullet"/>
      <w:pStyle w:val="Firma"/>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2F161492"/>
    <w:multiLevelType w:val="multilevel"/>
    <w:tmpl w:val="B192B2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33283117"/>
    <w:multiLevelType w:val="multilevel"/>
    <w:tmpl w:val="06B4645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3FD75F30"/>
    <w:multiLevelType w:val="multilevel"/>
    <w:tmpl w:val="1F8ED3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4F595653"/>
    <w:multiLevelType w:val="multilevel"/>
    <w:tmpl w:val="ED66EBD4"/>
    <w:lvl w:ilvl="0">
      <w:start w:val="1"/>
      <w:numFmt w:val="bullet"/>
      <w:pStyle w:val="Listaconvietas4"/>
      <w:lvlText w:val="●"/>
      <w:lvlJc w:val="left"/>
      <w:pPr>
        <w:ind w:left="1428"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11" w15:restartNumberingAfterBreak="0">
    <w:nsid w:val="51AE380F"/>
    <w:multiLevelType w:val="multilevel"/>
    <w:tmpl w:val="AAEC9924"/>
    <w:lvl w:ilvl="0">
      <w:start w:val="1"/>
      <w:numFmt w:val="lowerLetter"/>
      <w:pStyle w:val="Car1"/>
      <w:lvlText w:val="%1."/>
      <w:lvlJc w:val="left"/>
      <w:pPr>
        <w:ind w:left="1776" w:hanging="360"/>
      </w:pPr>
      <w:rPr>
        <w:vertAlign w:val="baseline"/>
      </w:rPr>
    </w:lvl>
    <w:lvl w:ilvl="1">
      <w:start w:val="1"/>
      <w:numFmt w:val="lowerLetter"/>
      <w:lvlText w:val="%2."/>
      <w:lvlJc w:val="left"/>
      <w:pPr>
        <w:ind w:left="2496" w:hanging="360"/>
      </w:pPr>
      <w:rPr>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12" w15:restartNumberingAfterBreak="0">
    <w:nsid w:val="5FB855F9"/>
    <w:multiLevelType w:val="hybridMultilevel"/>
    <w:tmpl w:val="E756870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3" w15:restartNumberingAfterBreak="0">
    <w:nsid w:val="68292AB5"/>
    <w:multiLevelType w:val="multilevel"/>
    <w:tmpl w:val="4F2A988A"/>
    <w:lvl w:ilvl="0">
      <w:start w:val="1"/>
      <w:numFmt w:val="bullet"/>
      <w:lvlText w:val="●"/>
      <w:lvlJc w:val="left"/>
      <w:pPr>
        <w:ind w:left="770" w:hanging="360"/>
      </w:pPr>
      <w:rPr>
        <w:rFonts w:ascii="Noto Sans Symbols" w:eastAsia="Noto Sans Symbols" w:hAnsi="Noto Sans Symbols" w:cs="Noto Sans Symbols"/>
        <w:vertAlign w:val="baseline"/>
      </w:rPr>
    </w:lvl>
    <w:lvl w:ilvl="1">
      <w:start w:val="1"/>
      <w:numFmt w:val="bullet"/>
      <w:lvlText w:val="o"/>
      <w:lvlJc w:val="left"/>
      <w:pPr>
        <w:ind w:left="1490" w:hanging="360"/>
      </w:pPr>
      <w:rPr>
        <w:rFonts w:ascii="Courier New" w:eastAsia="Courier New" w:hAnsi="Courier New" w:cs="Courier New"/>
        <w:vertAlign w:val="baseline"/>
      </w:rPr>
    </w:lvl>
    <w:lvl w:ilvl="2">
      <w:start w:val="1"/>
      <w:numFmt w:val="bullet"/>
      <w:lvlText w:val="▪"/>
      <w:lvlJc w:val="left"/>
      <w:pPr>
        <w:ind w:left="2210" w:hanging="360"/>
      </w:pPr>
      <w:rPr>
        <w:rFonts w:ascii="Noto Sans Symbols" w:eastAsia="Noto Sans Symbols" w:hAnsi="Noto Sans Symbols" w:cs="Noto Sans Symbols"/>
        <w:vertAlign w:val="baseline"/>
      </w:rPr>
    </w:lvl>
    <w:lvl w:ilvl="3">
      <w:start w:val="1"/>
      <w:numFmt w:val="bullet"/>
      <w:lvlText w:val="●"/>
      <w:lvlJc w:val="left"/>
      <w:pPr>
        <w:ind w:left="2930" w:hanging="360"/>
      </w:pPr>
      <w:rPr>
        <w:rFonts w:ascii="Noto Sans Symbols" w:eastAsia="Noto Sans Symbols" w:hAnsi="Noto Sans Symbols" w:cs="Noto Sans Symbols"/>
        <w:vertAlign w:val="baseline"/>
      </w:rPr>
    </w:lvl>
    <w:lvl w:ilvl="4">
      <w:start w:val="1"/>
      <w:numFmt w:val="bullet"/>
      <w:lvlText w:val="o"/>
      <w:lvlJc w:val="left"/>
      <w:pPr>
        <w:ind w:left="3650" w:hanging="360"/>
      </w:pPr>
      <w:rPr>
        <w:rFonts w:ascii="Courier New" w:eastAsia="Courier New" w:hAnsi="Courier New" w:cs="Courier New"/>
        <w:vertAlign w:val="baseline"/>
      </w:rPr>
    </w:lvl>
    <w:lvl w:ilvl="5">
      <w:start w:val="1"/>
      <w:numFmt w:val="bullet"/>
      <w:lvlText w:val="▪"/>
      <w:lvlJc w:val="left"/>
      <w:pPr>
        <w:ind w:left="4370" w:hanging="360"/>
      </w:pPr>
      <w:rPr>
        <w:rFonts w:ascii="Noto Sans Symbols" w:eastAsia="Noto Sans Symbols" w:hAnsi="Noto Sans Symbols" w:cs="Noto Sans Symbols"/>
        <w:vertAlign w:val="baseline"/>
      </w:rPr>
    </w:lvl>
    <w:lvl w:ilvl="6">
      <w:start w:val="1"/>
      <w:numFmt w:val="bullet"/>
      <w:lvlText w:val="●"/>
      <w:lvlJc w:val="left"/>
      <w:pPr>
        <w:ind w:left="5090" w:hanging="360"/>
      </w:pPr>
      <w:rPr>
        <w:rFonts w:ascii="Noto Sans Symbols" w:eastAsia="Noto Sans Symbols" w:hAnsi="Noto Sans Symbols" w:cs="Noto Sans Symbols"/>
        <w:vertAlign w:val="baseline"/>
      </w:rPr>
    </w:lvl>
    <w:lvl w:ilvl="7">
      <w:start w:val="1"/>
      <w:numFmt w:val="bullet"/>
      <w:lvlText w:val="o"/>
      <w:lvlJc w:val="left"/>
      <w:pPr>
        <w:ind w:left="5810" w:hanging="360"/>
      </w:pPr>
      <w:rPr>
        <w:rFonts w:ascii="Courier New" w:eastAsia="Courier New" w:hAnsi="Courier New" w:cs="Courier New"/>
        <w:vertAlign w:val="baseline"/>
      </w:rPr>
    </w:lvl>
    <w:lvl w:ilvl="8">
      <w:start w:val="1"/>
      <w:numFmt w:val="bullet"/>
      <w:lvlText w:val="▪"/>
      <w:lvlJc w:val="left"/>
      <w:pPr>
        <w:ind w:left="6530" w:hanging="360"/>
      </w:pPr>
      <w:rPr>
        <w:rFonts w:ascii="Noto Sans Symbols" w:eastAsia="Noto Sans Symbols" w:hAnsi="Noto Sans Symbols" w:cs="Noto Sans Symbols"/>
        <w:vertAlign w:val="baseline"/>
      </w:rPr>
    </w:lvl>
  </w:abstractNum>
  <w:abstractNum w:abstractNumId="14" w15:restartNumberingAfterBreak="0">
    <w:nsid w:val="68443ED5"/>
    <w:multiLevelType w:val="multilevel"/>
    <w:tmpl w:val="83A854F6"/>
    <w:lvl w:ilvl="0">
      <w:start w:val="1"/>
      <w:numFmt w:val="bullet"/>
      <w:pStyle w:val="xl160"/>
      <w:lvlText w:val="✔"/>
      <w:lvlJc w:val="left"/>
      <w:pPr>
        <w:ind w:left="2844" w:hanging="360"/>
      </w:pPr>
      <w:rPr>
        <w:rFonts w:ascii="Noto Sans Symbols" w:eastAsia="Noto Sans Symbols" w:hAnsi="Noto Sans Symbols" w:cs="Noto Sans Symbols"/>
        <w:vertAlign w:val="baseline"/>
      </w:rPr>
    </w:lvl>
    <w:lvl w:ilvl="1">
      <w:start w:val="1"/>
      <w:numFmt w:val="bullet"/>
      <w:pStyle w:val="xl161"/>
      <w:lvlText w:val="o"/>
      <w:lvlJc w:val="left"/>
      <w:pPr>
        <w:ind w:left="3564" w:hanging="360"/>
      </w:pPr>
      <w:rPr>
        <w:rFonts w:ascii="Courier New" w:eastAsia="Courier New" w:hAnsi="Courier New" w:cs="Courier New"/>
        <w:vertAlign w:val="baseline"/>
      </w:rPr>
    </w:lvl>
    <w:lvl w:ilvl="2">
      <w:start w:val="1"/>
      <w:numFmt w:val="bullet"/>
      <w:lvlText w:val="▪"/>
      <w:lvlJc w:val="left"/>
      <w:pPr>
        <w:ind w:left="4284" w:hanging="360"/>
      </w:pPr>
      <w:rPr>
        <w:rFonts w:ascii="Noto Sans Symbols" w:eastAsia="Noto Sans Symbols" w:hAnsi="Noto Sans Symbols" w:cs="Noto Sans Symbols"/>
        <w:vertAlign w:val="baseline"/>
      </w:rPr>
    </w:lvl>
    <w:lvl w:ilvl="3">
      <w:start w:val="1"/>
      <w:numFmt w:val="bullet"/>
      <w:lvlText w:val="●"/>
      <w:lvlJc w:val="left"/>
      <w:pPr>
        <w:ind w:left="5004" w:hanging="360"/>
      </w:pPr>
      <w:rPr>
        <w:rFonts w:ascii="Noto Sans Symbols" w:eastAsia="Noto Sans Symbols" w:hAnsi="Noto Sans Symbols" w:cs="Noto Sans Symbols"/>
        <w:vertAlign w:val="baseline"/>
      </w:rPr>
    </w:lvl>
    <w:lvl w:ilvl="4">
      <w:start w:val="1"/>
      <w:numFmt w:val="bullet"/>
      <w:lvlText w:val="o"/>
      <w:lvlJc w:val="left"/>
      <w:pPr>
        <w:ind w:left="5724" w:hanging="360"/>
      </w:pPr>
      <w:rPr>
        <w:rFonts w:ascii="Courier New" w:eastAsia="Courier New" w:hAnsi="Courier New" w:cs="Courier New"/>
        <w:vertAlign w:val="baseline"/>
      </w:rPr>
    </w:lvl>
    <w:lvl w:ilvl="5">
      <w:start w:val="1"/>
      <w:numFmt w:val="bullet"/>
      <w:lvlText w:val="▪"/>
      <w:lvlJc w:val="left"/>
      <w:pPr>
        <w:ind w:left="6444" w:hanging="360"/>
      </w:pPr>
      <w:rPr>
        <w:rFonts w:ascii="Noto Sans Symbols" w:eastAsia="Noto Sans Symbols" w:hAnsi="Noto Sans Symbols" w:cs="Noto Sans Symbols"/>
        <w:vertAlign w:val="baseline"/>
      </w:rPr>
    </w:lvl>
    <w:lvl w:ilvl="6">
      <w:start w:val="1"/>
      <w:numFmt w:val="bullet"/>
      <w:lvlText w:val="●"/>
      <w:lvlJc w:val="left"/>
      <w:pPr>
        <w:ind w:left="7164" w:hanging="360"/>
      </w:pPr>
      <w:rPr>
        <w:rFonts w:ascii="Noto Sans Symbols" w:eastAsia="Noto Sans Symbols" w:hAnsi="Noto Sans Symbols" w:cs="Noto Sans Symbols"/>
        <w:vertAlign w:val="baseline"/>
      </w:rPr>
    </w:lvl>
    <w:lvl w:ilvl="7">
      <w:start w:val="1"/>
      <w:numFmt w:val="bullet"/>
      <w:lvlText w:val="o"/>
      <w:lvlJc w:val="left"/>
      <w:pPr>
        <w:ind w:left="7884" w:hanging="360"/>
      </w:pPr>
      <w:rPr>
        <w:rFonts w:ascii="Courier New" w:eastAsia="Courier New" w:hAnsi="Courier New" w:cs="Courier New"/>
        <w:vertAlign w:val="baseline"/>
      </w:rPr>
    </w:lvl>
    <w:lvl w:ilvl="8">
      <w:start w:val="1"/>
      <w:numFmt w:val="bullet"/>
      <w:lvlText w:val="▪"/>
      <w:lvlJc w:val="left"/>
      <w:pPr>
        <w:ind w:left="8604" w:hanging="360"/>
      </w:pPr>
      <w:rPr>
        <w:rFonts w:ascii="Noto Sans Symbols" w:eastAsia="Noto Sans Symbols" w:hAnsi="Noto Sans Symbols" w:cs="Noto Sans Symbols"/>
        <w:vertAlign w:val="baseline"/>
      </w:rPr>
    </w:lvl>
  </w:abstractNum>
  <w:abstractNum w:abstractNumId="15" w15:restartNumberingAfterBreak="0">
    <w:nsid w:val="72266CE3"/>
    <w:multiLevelType w:val="multilevel"/>
    <w:tmpl w:val="241EE156"/>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6" w15:restartNumberingAfterBreak="0">
    <w:nsid w:val="72365692"/>
    <w:multiLevelType w:val="hybridMultilevel"/>
    <w:tmpl w:val="DC5C78C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57D09D0"/>
    <w:multiLevelType w:val="multilevel"/>
    <w:tmpl w:val="5540F27C"/>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o"/>
      <w:lvlJc w:val="left"/>
      <w:pPr>
        <w:ind w:left="1500" w:hanging="360"/>
      </w:pPr>
      <w:rPr>
        <w:rFonts w:ascii="Courier New" w:eastAsia="Courier New" w:hAnsi="Courier New" w:cs="Courier New"/>
        <w:vertAlign w:val="baseline"/>
      </w:rPr>
    </w:lvl>
    <w:lvl w:ilvl="2">
      <w:start w:val="1"/>
      <w:numFmt w:val="bullet"/>
      <w:lvlText w:val="▪"/>
      <w:lvlJc w:val="left"/>
      <w:pPr>
        <w:ind w:left="2220" w:hanging="360"/>
      </w:pPr>
      <w:rPr>
        <w:rFonts w:ascii="Noto Sans Symbols" w:eastAsia="Noto Sans Symbols" w:hAnsi="Noto Sans Symbols" w:cs="Noto Sans Symbols"/>
        <w:vertAlign w:val="baseline"/>
      </w:rPr>
    </w:lvl>
    <w:lvl w:ilvl="3">
      <w:start w:val="1"/>
      <w:numFmt w:val="bullet"/>
      <w:lvlText w:val="●"/>
      <w:lvlJc w:val="left"/>
      <w:pPr>
        <w:ind w:left="2940" w:hanging="360"/>
      </w:pPr>
      <w:rPr>
        <w:rFonts w:ascii="Noto Sans Symbols" w:eastAsia="Noto Sans Symbols" w:hAnsi="Noto Sans Symbols" w:cs="Noto Sans Symbols"/>
        <w:vertAlign w:val="baseline"/>
      </w:rPr>
    </w:lvl>
    <w:lvl w:ilvl="4">
      <w:start w:val="1"/>
      <w:numFmt w:val="bullet"/>
      <w:lvlText w:val="o"/>
      <w:lvlJc w:val="left"/>
      <w:pPr>
        <w:ind w:left="3660" w:hanging="360"/>
      </w:pPr>
      <w:rPr>
        <w:rFonts w:ascii="Courier New" w:eastAsia="Courier New" w:hAnsi="Courier New" w:cs="Courier New"/>
        <w:vertAlign w:val="baseline"/>
      </w:rPr>
    </w:lvl>
    <w:lvl w:ilvl="5">
      <w:start w:val="1"/>
      <w:numFmt w:val="bullet"/>
      <w:lvlText w:val="▪"/>
      <w:lvlJc w:val="left"/>
      <w:pPr>
        <w:ind w:left="4380" w:hanging="360"/>
      </w:pPr>
      <w:rPr>
        <w:rFonts w:ascii="Noto Sans Symbols" w:eastAsia="Noto Sans Symbols" w:hAnsi="Noto Sans Symbols" w:cs="Noto Sans Symbols"/>
        <w:vertAlign w:val="baseline"/>
      </w:rPr>
    </w:lvl>
    <w:lvl w:ilvl="6">
      <w:start w:val="1"/>
      <w:numFmt w:val="bullet"/>
      <w:lvlText w:val="●"/>
      <w:lvlJc w:val="left"/>
      <w:pPr>
        <w:ind w:left="5100" w:hanging="360"/>
      </w:pPr>
      <w:rPr>
        <w:rFonts w:ascii="Noto Sans Symbols" w:eastAsia="Noto Sans Symbols" w:hAnsi="Noto Sans Symbols" w:cs="Noto Sans Symbols"/>
        <w:vertAlign w:val="baseline"/>
      </w:rPr>
    </w:lvl>
    <w:lvl w:ilvl="7">
      <w:start w:val="1"/>
      <w:numFmt w:val="bullet"/>
      <w:lvlText w:val="o"/>
      <w:lvlJc w:val="left"/>
      <w:pPr>
        <w:ind w:left="5820" w:hanging="360"/>
      </w:pPr>
      <w:rPr>
        <w:rFonts w:ascii="Courier New" w:eastAsia="Courier New" w:hAnsi="Courier New" w:cs="Courier New"/>
        <w:vertAlign w:val="baseline"/>
      </w:rPr>
    </w:lvl>
    <w:lvl w:ilvl="8">
      <w:start w:val="1"/>
      <w:numFmt w:val="bullet"/>
      <w:lvlText w:val="▪"/>
      <w:lvlJc w:val="left"/>
      <w:pPr>
        <w:ind w:left="6540" w:hanging="360"/>
      </w:pPr>
      <w:rPr>
        <w:rFonts w:ascii="Noto Sans Symbols" w:eastAsia="Noto Sans Symbols" w:hAnsi="Noto Sans Symbols" w:cs="Noto Sans Symbols"/>
        <w:vertAlign w:val="baseline"/>
      </w:rPr>
    </w:lvl>
  </w:abstractNum>
  <w:abstractNum w:abstractNumId="18" w15:restartNumberingAfterBreak="0">
    <w:nsid w:val="7D7C49F9"/>
    <w:multiLevelType w:val="multilevel"/>
    <w:tmpl w:val="232CB2DE"/>
    <w:lvl w:ilvl="0">
      <w:start w:val="1"/>
      <w:numFmt w:val="bullet"/>
      <w:lvlText w:val="-"/>
      <w:lvlJc w:val="left"/>
      <w:pPr>
        <w:ind w:left="1068" w:hanging="360"/>
      </w:pPr>
      <w:rPr>
        <w:rFonts w:ascii="Courier New" w:eastAsia="Courier New" w:hAnsi="Courier New" w:cs="Courier New"/>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num w:numId="1">
    <w:abstractNumId w:val="2"/>
  </w:num>
  <w:num w:numId="2">
    <w:abstractNumId w:val="16"/>
  </w:num>
  <w:num w:numId="3">
    <w:abstractNumId w:val="12"/>
  </w:num>
  <w:num w:numId="4">
    <w:abstractNumId w:val="3"/>
  </w:num>
  <w:num w:numId="5">
    <w:abstractNumId w:val="1"/>
  </w:num>
  <w:num w:numId="6">
    <w:abstractNumId w:val="5"/>
  </w:num>
  <w:num w:numId="7">
    <w:abstractNumId w:val="18"/>
  </w:num>
  <w:num w:numId="8">
    <w:abstractNumId w:val="8"/>
  </w:num>
  <w:num w:numId="9">
    <w:abstractNumId w:val="6"/>
  </w:num>
  <w:num w:numId="10">
    <w:abstractNumId w:val="9"/>
  </w:num>
  <w:num w:numId="11">
    <w:abstractNumId w:val="11"/>
  </w:num>
  <w:num w:numId="12">
    <w:abstractNumId w:val="10"/>
  </w:num>
  <w:num w:numId="13">
    <w:abstractNumId w:val="15"/>
  </w:num>
  <w:num w:numId="14">
    <w:abstractNumId w:val="4"/>
  </w:num>
  <w:num w:numId="15">
    <w:abstractNumId w:val="13"/>
  </w:num>
  <w:num w:numId="16">
    <w:abstractNumId w:val="7"/>
  </w:num>
  <w:num w:numId="17">
    <w:abstractNumId w:val="14"/>
  </w:num>
  <w:num w:numId="18">
    <w:abstractNumId w:val="1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9F"/>
    <w:rsid w:val="00071929"/>
    <w:rsid w:val="000D0B8B"/>
    <w:rsid w:val="001D71E1"/>
    <w:rsid w:val="001F1CE8"/>
    <w:rsid w:val="002C0CCD"/>
    <w:rsid w:val="002D0474"/>
    <w:rsid w:val="00370EE5"/>
    <w:rsid w:val="00385DE7"/>
    <w:rsid w:val="003B40FD"/>
    <w:rsid w:val="003C137E"/>
    <w:rsid w:val="00410327"/>
    <w:rsid w:val="00417C49"/>
    <w:rsid w:val="00491FEF"/>
    <w:rsid w:val="004E0488"/>
    <w:rsid w:val="00532609"/>
    <w:rsid w:val="005B3291"/>
    <w:rsid w:val="005D67BB"/>
    <w:rsid w:val="005E5501"/>
    <w:rsid w:val="005F16F0"/>
    <w:rsid w:val="00645471"/>
    <w:rsid w:val="00652AC4"/>
    <w:rsid w:val="006F7403"/>
    <w:rsid w:val="0071259D"/>
    <w:rsid w:val="0071429F"/>
    <w:rsid w:val="00771D4E"/>
    <w:rsid w:val="00790BD2"/>
    <w:rsid w:val="009F5C97"/>
    <w:rsid w:val="00B3322A"/>
    <w:rsid w:val="00B34D68"/>
    <w:rsid w:val="00C257F4"/>
    <w:rsid w:val="00CF3B60"/>
    <w:rsid w:val="00D11AD5"/>
    <w:rsid w:val="00D141EB"/>
    <w:rsid w:val="00D86979"/>
    <w:rsid w:val="00D9599F"/>
    <w:rsid w:val="00EA6564"/>
    <w:rsid w:val="00EF6943"/>
    <w:rsid w:val="00F10BF4"/>
    <w:rsid w:val="00F1472B"/>
    <w:rsid w:val="00F37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63E914-47E3-4552-8482-2D4133ED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99F"/>
    <w:pPr>
      <w:spacing w:after="0" w:line="240" w:lineRule="auto"/>
    </w:pPr>
    <w:rPr>
      <w:rFonts w:ascii="Arial" w:eastAsia="Times New Roman" w:hAnsi="Arial" w:cs="Times New Roman"/>
      <w:snapToGrid w:val="0"/>
      <w:sz w:val="24"/>
      <w:szCs w:val="20"/>
      <w:lang w:val="es-ES_tradnl" w:eastAsia="es-ES"/>
    </w:rPr>
  </w:style>
  <w:style w:type="paragraph" w:styleId="Ttulo6">
    <w:name w:val="heading 6"/>
    <w:basedOn w:val="Normal"/>
    <w:next w:val="Normal"/>
    <w:link w:val="Ttulo6Car"/>
    <w:uiPriority w:val="9"/>
    <w:qFormat/>
    <w:rsid w:val="00D9599F"/>
    <w:pPr>
      <w:spacing w:before="240" w:after="60"/>
      <w:outlineLvl w:val="5"/>
    </w:pPr>
    <w:rPr>
      <w:rFonts w:ascii="Calibri" w:hAnsi="Calibri"/>
      <w:b/>
      <w:bCs/>
      <w:snapToGrid/>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2">
    <w:name w:val="List 2"/>
    <w:basedOn w:val="Normal"/>
    <w:uiPriority w:val="99"/>
    <w:rsid w:val="00D9599F"/>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D9599F"/>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character" w:customStyle="1" w:styleId="Ttulo6Car">
    <w:name w:val="Título 6 Car"/>
    <w:basedOn w:val="Fuentedeprrafopredeter"/>
    <w:link w:val="Ttulo6"/>
    <w:uiPriority w:val="9"/>
    <w:rsid w:val="00D9599F"/>
    <w:rPr>
      <w:rFonts w:ascii="Calibri" w:eastAsia="Times New Roman" w:hAnsi="Calibri" w:cs="Times New Roman"/>
      <w:b/>
      <w:bCs/>
      <w:sz w:val="20"/>
      <w:szCs w:val="20"/>
      <w:lang w:val="es-ES" w:eastAsia="es-ES"/>
    </w:rPr>
  </w:style>
  <w:style w:type="paragraph" w:customStyle="1" w:styleId="CharChar">
    <w:name w:val="Char Char"/>
    <w:basedOn w:val="Normal"/>
    <w:rsid w:val="00D9599F"/>
    <w:pPr>
      <w:spacing w:after="160" w:line="240" w:lineRule="exact"/>
    </w:pPr>
    <w:rPr>
      <w:rFonts w:ascii="Verdana" w:hAnsi="Verdana"/>
      <w:snapToGrid/>
      <w:sz w:val="20"/>
      <w:lang w:val="en-US" w:eastAsia="en-US"/>
    </w:rPr>
  </w:style>
  <w:style w:type="character" w:customStyle="1" w:styleId="apple-converted-space">
    <w:name w:val="apple-converted-space"/>
    <w:basedOn w:val="Fuentedeprrafopredeter"/>
    <w:rsid w:val="00EA6564"/>
  </w:style>
  <w:style w:type="paragraph" w:styleId="Prrafodelista">
    <w:name w:val="List Paragraph"/>
    <w:aliases w:val="HOJA,Bolita,BOLADEF,Párrafo de lista21,BOLA,Nivel 1 OS,Colorful List Accent 1,Colorful List - Accent 11,titulo 3,Bullets,Foot"/>
    <w:basedOn w:val="Normal"/>
    <w:uiPriority w:val="34"/>
    <w:qFormat/>
    <w:rsid w:val="00EA6564"/>
    <w:pPr>
      <w:ind w:left="708"/>
    </w:pPr>
  </w:style>
  <w:style w:type="paragraph" w:customStyle="1" w:styleId="Cuerpo">
    <w:name w:val="Cuerpo"/>
    <w:rsid w:val="00EA6564"/>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paragraph" w:styleId="Encabezado">
    <w:name w:val="header"/>
    <w:basedOn w:val="Normal"/>
    <w:link w:val="EncabezadoCar"/>
    <w:uiPriority w:val="99"/>
    <w:unhideWhenUsed/>
    <w:rsid w:val="00532609"/>
    <w:pPr>
      <w:tabs>
        <w:tab w:val="center" w:pos="4419"/>
        <w:tab w:val="right" w:pos="8838"/>
      </w:tabs>
    </w:pPr>
  </w:style>
  <w:style w:type="character" w:customStyle="1" w:styleId="EncabezadoCar">
    <w:name w:val="Encabezado Car"/>
    <w:basedOn w:val="Fuentedeprrafopredeter"/>
    <w:link w:val="Encabezado"/>
    <w:uiPriority w:val="99"/>
    <w:rsid w:val="00532609"/>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532609"/>
    <w:pPr>
      <w:tabs>
        <w:tab w:val="center" w:pos="4419"/>
        <w:tab w:val="right" w:pos="8838"/>
      </w:tabs>
    </w:pPr>
  </w:style>
  <w:style w:type="character" w:customStyle="1" w:styleId="PiedepginaCar">
    <w:name w:val="Pie de página Car"/>
    <w:basedOn w:val="Fuentedeprrafopredeter"/>
    <w:link w:val="Piedepgina"/>
    <w:uiPriority w:val="99"/>
    <w:rsid w:val="00532609"/>
    <w:rPr>
      <w:rFonts w:ascii="Arial" w:eastAsia="Times New Roman" w:hAnsi="Arial" w:cs="Times New Roman"/>
      <w:snapToGrid w:val="0"/>
      <w:sz w:val="24"/>
      <w:szCs w:val="20"/>
      <w:lang w:val="es-ES_tradnl" w:eastAsia="es-ES"/>
    </w:rPr>
  </w:style>
  <w:style w:type="paragraph" w:customStyle="1" w:styleId="CarCarCar">
    <w:name w:val="Car Car Car"/>
    <w:basedOn w:val="Normal"/>
    <w:qFormat/>
    <w:rsid w:val="00F3776E"/>
    <w:pPr>
      <w:numPr>
        <w:numId w:val="6"/>
      </w:numPr>
      <w:spacing w:after="160" w:line="240" w:lineRule="exact"/>
      <w:ind w:left="0" w:firstLine="0"/>
    </w:pPr>
    <w:rPr>
      <w:rFonts w:ascii="Verdana" w:hAnsi="Verdana"/>
      <w:snapToGrid/>
      <w:sz w:val="20"/>
      <w:lang w:val="en-US" w:eastAsia="en-US"/>
    </w:rPr>
  </w:style>
  <w:style w:type="paragraph" w:styleId="Firma">
    <w:name w:val="Signature"/>
    <w:basedOn w:val="Normal"/>
    <w:link w:val="FirmaCar"/>
    <w:rsid w:val="00F3776E"/>
    <w:pPr>
      <w:numPr>
        <w:numId w:val="9"/>
      </w:numPr>
      <w:ind w:left="4252" w:firstLine="0"/>
    </w:pPr>
    <w:rPr>
      <w:rFonts w:ascii="Times New Roman" w:hAnsi="Times New Roman"/>
      <w:snapToGrid/>
      <w:szCs w:val="24"/>
      <w:lang w:val="es-ES"/>
    </w:rPr>
  </w:style>
  <w:style w:type="character" w:customStyle="1" w:styleId="FirmaCar">
    <w:name w:val="Firma Car"/>
    <w:basedOn w:val="Fuentedeprrafopredeter"/>
    <w:link w:val="Firma"/>
    <w:rsid w:val="00F3776E"/>
    <w:rPr>
      <w:rFonts w:ascii="Times New Roman" w:eastAsia="Times New Roman" w:hAnsi="Times New Roman" w:cs="Times New Roman"/>
      <w:sz w:val="24"/>
      <w:szCs w:val="24"/>
      <w:lang w:val="es-ES" w:eastAsia="es-ES"/>
    </w:rPr>
  </w:style>
  <w:style w:type="paragraph" w:customStyle="1" w:styleId="Car1">
    <w:name w:val="Car1"/>
    <w:basedOn w:val="Normal"/>
    <w:rsid w:val="00F3776E"/>
    <w:pPr>
      <w:numPr>
        <w:numId w:val="11"/>
      </w:numPr>
      <w:spacing w:after="160" w:line="240" w:lineRule="exact"/>
      <w:ind w:left="0" w:firstLine="0"/>
    </w:pPr>
    <w:rPr>
      <w:rFonts w:ascii="Verdana" w:hAnsi="Verdana" w:cs="Verdana"/>
      <w:snapToGrid/>
      <w:sz w:val="20"/>
      <w:lang w:val="es-CO" w:eastAsia="en-US"/>
    </w:rPr>
  </w:style>
  <w:style w:type="paragraph" w:styleId="Listaconvietas4">
    <w:name w:val="List Bullet 4"/>
    <w:basedOn w:val="Normal"/>
    <w:autoRedefine/>
    <w:uiPriority w:val="99"/>
    <w:qFormat/>
    <w:rsid w:val="00F3776E"/>
    <w:pPr>
      <w:numPr>
        <w:numId w:val="12"/>
      </w:numPr>
      <w:tabs>
        <w:tab w:val="num" w:pos="1209"/>
      </w:tabs>
      <w:ind w:left="1209"/>
    </w:pPr>
    <w:rPr>
      <w:rFonts w:ascii="Times New Roman" w:hAnsi="Times New Roman"/>
      <w:snapToGrid/>
      <w:szCs w:val="24"/>
      <w:lang w:val="es-ES"/>
    </w:rPr>
  </w:style>
  <w:style w:type="character" w:customStyle="1" w:styleId="BodyTextIndent3Char1">
    <w:name w:val="Body Text Indent 3 Char1"/>
    <w:locked/>
    <w:rsid w:val="00F3776E"/>
    <w:rPr>
      <w:rFonts w:ascii="Arial" w:hAnsi="Arial" w:cs="Arial"/>
      <w:lang w:val="es-ES" w:eastAsia="es-ES"/>
    </w:rPr>
  </w:style>
  <w:style w:type="paragraph" w:customStyle="1" w:styleId="xl160">
    <w:name w:val="xl160"/>
    <w:basedOn w:val="Normal"/>
    <w:rsid w:val="00F3776E"/>
    <w:pPr>
      <w:numPr>
        <w:numId w:val="17"/>
      </w:numPr>
      <w:shd w:val="clear" w:color="000000" w:fill="FFFFFF"/>
      <w:spacing w:before="100" w:beforeAutospacing="1" w:after="100" w:afterAutospacing="1"/>
      <w:ind w:left="0" w:firstLine="0"/>
      <w:jc w:val="center"/>
      <w:textAlignment w:val="center"/>
    </w:pPr>
    <w:rPr>
      <w:rFonts w:ascii="Arial Narrow" w:hAnsi="Arial Narrow"/>
      <w:snapToGrid/>
      <w:sz w:val="20"/>
      <w:lang w:val="es-CO" w:eastAsia="es-CO"/>
    </w:rPr>
  </w:style>
  <w:style w:type="paragraph" w:customStyle="1" w:styleId="xl161">
    <w:name w:val="xl161"/>
    <w:basedOn w:val="Normal"/>
    <w:rsid w:val="00F3776E"/>
    <w:pPr>
      <w:numPr>
        <w:ilvl w:val="1"/>
        <w:numId w:val="17"/>
      </w:numPr>
      <w:pBdr>
        <w:bottom w:val="single" w:sz="8" w:space="0" w:color="auto"/>
        <w:right w:val="single" w:sz="8" w:space="0" w:color="auto"/>
      </w:pBdr>
      <w:shd w:val="clear" w:color="000000" w:fill="FFFFFF"/>
      <w:spacing w:before="100" w:beforeAutospacing="1" w:after="100" w:afterAutospacing="1"/>
      <w:ind w:left="0" w:firstLine="0"/>
      <w:jc w:val="right"/>
      <w:textAlignment w:val="center"/>
    </w:pPr>
    <w:rPr>
      <w:rFonts w:ascii="Arial Narrow" w:hAnsi="Arial Narrow"/>
      <w:snapToGrid/>
      <w:sz w:val="20"/>
      <w:lang w:val="es-CO" w:eastAsia="es-CO"/>
    </w:rPr>
  </w:style>
  <w:style w:type="paragraph" w:styleId="Listaconvietas2">
    <w:name w:val="List Bullet 2"/>
    <w:basedOn w:val="Normal"/>
    <w:uiPriority w:val="99"/>
    <w:semiHidden/>
    <w:unhideWhenUsed/>
    <w:rsid w:val="00652AC4"/>
    <w:pPr>
      <w:numPr>
        <w:numId w:val="19"/>
      </w:numPr>
      <w:contextualSpacing/>
    </w:pPr>
  </w:style>
  <w:style w:type="table" w:styleId="Tablaconcuadrcula">
    <w:name w:val="Table Grid"/>
    <w:basedOn w:val="Tablanormal"/>
    <w:uiPriority w:val="39"/>
    <w:rsid w:val="00652AC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644</Words>
  <Characters>3547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13</cp:revision>
  <dcterms:created xsi:type="dcterms:W3CDTF">2022-03-18T15:57:00Z</dcterms:created>
  <dcterms:modified xsi:type="dcterms:W3CDTF">2022-12-12T20:37:00Z</dcterms:modified>
</cp:coreProperties>
</file>