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18D7" w:rsidRPr="005F2D51" w:rsidRDefault="00F718D7" w:rsidP="00F718D7">
      <w:pPr>
        <w:pStyle w:val="Prrafodelista"/>
        <w:tabs>
          <w:tab w:val="left" w:pos="240"/>
        </w:tabs>
        <w:ind w:left="0"/>
        <w:jc w:val="center"/>
        <w:rPr>
          <w:b/>
          <w:lang w:val="pt-PT"/>
        </w:rPr>
      </w:pPr>
      <w:r w:rsidRPr="005F2D51">
        <w:rPr>
          <w:b/>
          <w:lang w:val="pt-PT"/>
        </w:rPr>
        <w:t>ANEXO No. 1</w:t>
      </w:r>
    </w:p>
    <w:p w:rsidR="007A4415" w:rsidRPr="007A4415" w:rsidRDefault="007A4415" w:rsidP="007A4415">
      <w:pPr>
        <w:autoSpaceDE/>
        <w:autoSpaceDN/>
        <w:jc w:val="center"/>
        <w:rPr>
          <w:b/>
          <w:color w:val="FF0000"/>
          <w:lang w:val="es-ES"/>
        </w:rPr>
      </w:pPr>
      <w:r w:rsidRPr="007A4415">
        <w:rPr>
          <w:b/>
          <w:lang w:val="es-CO"/>
        </w:rPr>
        <w:t>CONDICIONES TÉCNICAS MÍNIMAS</w:t>
      </w:r>
    </w:p>
    <w:p w:rsidR="007A4415" w:rsidRPr="007A4415" w:rsidRDefault="007A4415" w:rsidP="007A4415">
      <w:pPr>
        <w:autoSpaceDE/>
        <w:autoSpaceDN/>
        <w:jc w:val="center"/>
        <w:rPr>
          <w:b/>
          <w:color w:val="FF0000"/>
          <w:lang w:val="es-ES"/>
        </w:rPr>
      </w:pPr>
    </w:p>
    <w:p w:rsidR="007A4415" w:rsidRPr="007A4415" w:rsidRDefault="007A4415" w:rsidP="007A4415">
      <w:pPr>
        <w:numPr>
          <w:ilvl w:val="0"/>
          <w:numId w:val="30"/>
        </w:numPr>
        <w:autoSpaceDE/>
        <w:autoSpaceDN/>
        <w:spacing w:after="160" w:line="259" w:lineRule="auto"/>
        <w:jc w:val="both"/>
        <w:rPr>
          <w:b/>
          <w:lang w:val="es-CO"/>
        </w:rPr>
      </w:pPr>
      <w:r w:rsidRPr="007A4415">
        <w:rPr>
          <w:b/>
          <w:lang w:val="es-CO"/>
        </w:rPr>
        <w:t xml:space="preserve">CAPACIDAD JURÍDICA </w:t>
      </w:r>
    </w:p>
    <w:p w:rsidR="007A4415" w:rsidRPr="007A4415" w:rsidRDefault="007A4415" w:rsidP="007A4415">
      <w:pPr>
        <w:autoSpaceDE/>
        <w:autoSpaceDN/>
        <w:jc w:val="both"/>
        <w:rPr>
          <w:rFonts w:ascii="Times New Roman" w:hAnsi="Times New Roman" w:cs="Times New Roman"/>
          <w:sz w:val="24"/>
          <w:szCs w:val="24"/>
          <w:lang w:val="es-CO"/>
        </w:rPr>
      </w:pPr>
    </w:p>
    <w:p w:rsidR="007A4415" w:rsidRPr="007A4415" w:rsidRDefault="007A4415" w:rsidP="007A4415">
      <w:pPr>
        <w:autoSpaceDE/>
        <w:autoSpaceDN/>
        <w:jc w:val="both"/>
        <w:rPr>
          <w:lang w:val="es-CO"/>
        </w:rPr>
      </w:pPr>
      <w:r w:rsidRPr="007A4415">
        <w:rPr>
          <w:lang w:val="es-CO"/>
        </w:rPr>
        <w:t xml:space="preserve">Las personas jurídicas acreditan su capacidad jurídica con el certificado de existencia y representación legal expedido por la cámara de comercio de su domicilio, el cual debe haber sido expedido dentro de los treinta (30) días calendario anteriores a la fecha de presentación o por la entidad que tenga la competencia para expedir dicho certificado. </w:t>
      </w:r>
    </w:p>
    <w:p w:rsidR="007A4415" w:rsidRPr="007A4415" w:rsidRDefault="007A4415" w:rsidP="007A4415">
      <w:pPr>
        <w:autoSpaceDE/>
        <w:autoSpaceDN/>
        <w:jc w:val="both"/>
        <w:rPr>
          <w:b/>
          <w:lang w:val="es-ES"/>
        </w:rPr>
      </w:pPr>
    </w:p>
    <w:p w:rsidR="007A4415" w:rsidRPr="007A4415" w:rsidRDefault="007A4415" w:rsidP="007A4415">
      <w:pPr>
        <w:numPr>
          <w:ilvl w:val="0"/>
          <w:numId w:val="30"/>
        </w:numPr>
        <w:autoSpaceDE/>
        <w:autoSpaceDN/>
        <w:spacing w:after="160" w:line="259" w:lineRule="auto"/>
        <w:jc w:val="both"/>
        <w:rPr>
          <w:b/>
          <w:lang w:val="es-CO"/>
        </w:rPr>
      </w:pPr>
      <w:r w:rsidRPr="007A4415">
        <w:rPr>
          <w:b/>
          <w:lang w:val="es-CO"/>
        </w:rPr>
        <w:t>CERTIFICACIÓN DE CONTRATOS PARA ACREDITACIÓN DE EXPERIENCIA</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bookmarkStart w:id="0" w:name="OLE_LINK91"/>
      <w:bookmarkStart w:id="1" w:name="OLE_LINK92"/>
      <w:bookmarkStart w:id="2" w:name="OLE_LINK93"/>
      <w:r w:rsidRPr="007A4415">
        <w:rPr>
          <w:lang w:val="es-CO"/>
        </w:rPr>
        <w:t>Es importante que, con el fin de garantizar la calidad de los bienes, servicios, y/</w:t>
      </w:r>
      <w:proofErr w:type="spellStart"/>
      <w:r w:rsidRPr="007A4415">
        <w:rPr>
          <w:lang w:val="es-CO"/>
        </w:rPr>
        <w:t>o</w:t>
      </w:r>
      <w:proofErr w:type="spellEnd"/>
      <w:r w:rsidRPr="007A4415">
        <w:rPr>
          <w:lang w:val="es-CO"/>
        </w:rPr>
        <w:t xml:space="preserve"> obra a contratar y evitar incumplimientos en la ejecución del futuro contrato, se requiere acreditar experiencia en contratos similares al objeto del presente estudio previo, tal acreditación será avalada con la presentación de documentos y/o certificaciones que acrediten experiencia especifica (certificación por contrato) en la realización de mantenimiento en edificaciones. Se deben enumerar e identificar los contratos, igualmente correo electrónico y el número de teléfono en el cual el Departamento de Policía Sucre pueda verificar la veracidad de la experiencia contenida en los certificados, diligenciar ANEXO 7. </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bCs/>
          <w:lang w:val="es-CO"/>
        </w:rPr>
      </w:pPr>
      <w:r w:rsidRPr="007A4415">
        <w:rPr>
          <w:lang w:val="es-CO"/>
        </w:rPr>
        <w:t xml:space="preserve">El oferente deberá demostrar su experiencia específica hasta la fecha de cierre de la presente contratación, </w:t>
      </w:r>
      <w:bookmarkEnd w:id="0"/>
      <w:bookmarkEnd w:id="1"/>
      <w:bookmarkEnd w:id="2"/>
      <w:r w:rsidRPr="007A4415">
        <w:rPr>
          <w:lang w:val="es-CO"/>
        </w:rPr>
        <w:t xml:space="preserve">mediante la celebración de contratos para ejecutar el mantenimiento de edificaciones convencionales de carácter permanente con Entidades públicas y/o privadas, ejecutados y liquidados, </w:t>
      </w:r>
      <w:r w:rsidRPr="007A4415">
        <w:rPr>
          <w:bCs/>
          <w:lang w:val="es-CO"/>
        </w:rPr>
        <w:t>para tal efecto se verificará con el fin de acreditar experiencia en contratos similares mediante certificaciones que contengan como mínimo la siguiente información:</w:t>
      </w:r>
    </w:p>
    <w:p w:rsidR="007A4415" w:rsidRPr="007A4415" w:rsidRDefault="007A4415" w:rsidP="007A4415">
      <w:pPr>
        <w:autoSpaceDE/>
        <w:autoSpaceDN/>
        <w:jc w:val="both"/>
        <w:rPr>
          <w:bCs/>
          <w:lang w:val="es-CO"/>
        </w:rPr>
      </w:pP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Identificación de cada uno de los contratos.</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Nombre o razón social del contratante.</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Nombre o razón social del contratista.</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Objeto del Contrato</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Cuantía o valor del contrato.</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Correo electrónico y el número de teléfono en el cual el Departamento De Policía Sucre pueda verificar la veracidad de la experiencia contenida en los certificados</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La certificación debe venir debidamente suscrita por la persona facultada para expedir dicho documento.</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Si la certificación incluye varios contratos, se deberán indicar los requisitos aquí exigidos para cada uno de ellos y se ponderará por contrato suscrito relacionado.</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Si la certificación incluye el contrato principal con sus adiciones se entenderá como un solo contrato certificado.</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t xml:space="preserve">Porcentaje del valor del contrato que ejecutó como miembro de un Consorcio, Unión Temporal, Sociedad de Objeto único, Empresa Unipersonal o Sociedades en general (Si es el caso). </w:t>
      </w:r>
    </w:p>
    <w:p w:rsidR="007A4415" w:rsidRPr="007A4415" w:rsidRDefault="007A4415" w:rsidP="007A4415">
      <w:pPr>
        <w:numPr>
          <w:ilvl w:val="0"/>
          <w:numId w:val="29"/>
        </w:numPr>
        <w:autoSpaceDE/>
        <w:autoSpaceDN/>
        <w:spacing w:after="160" w:line="259" w:lineRule="auto"/>
        <w:jc w:val="both"/>
        <w:rPr>
          <w:bCs/>
          <w:lang w:val="es-CO"/>
        </w:rPr>
      </w:pPr>
      <w:r w:rsidRPr="007A4415">
        <w:rPr>
          <w:bCs/>
          <w:lang w:val="es-CO"/>
        </w:rPr>
        <w:lastRenderedPageBreak/>
        <w:t xml:space="preserve">Si se llegaren a presentar certificaciones de origen extranjero estas deberán cumplir con alguno de los siguientes aspectos: a) </w:t>
      </w:r>
      <w:proofErr w:type="spellStart"/>
      <w:r w:rsidRPr="007A4415">
        <w:rPr>
          <w:bCs/>
          <w:lang w:val="es-CO"/>
        </w:rPr>
        <w:t>Apostillaje</w:t>
      </w:r>
      <w:proofErr w:type="spellEnd"/>
      <w:r w:rsidRPr="007A4415">
        <w:rPr>
          <w:bCs/>
          <w:lang w:val="es-CO"/>
        </w:rPr>
        <w:t xml:space="preserve"> o b) </w:t>
      </w:r>
      <w:proofErr w:type="spellStart"/>
      <w:r w:rsidRPr="007A4415">
        <w:rPr>
          <w:bCs/>
          <w:lang w:val="es-CO"/>
        </w:rPr>
        <w:t>Consularización</w:t>
      </w:r>
      <w:proofErr w:type="spellEnd"/>
      <w:r w:rsidRPr="007A4415">
        <w:rPr>
          <w:bCs/>
          <w:lang w:val="es-CO"/>
        </w:rPr>
        <w:t xml:space="preserve"> y Legalización, según corresponda.</w:t>
      </w:r>
    </w:p>
    <w:p w:rsidR="007A4415" w:rsidRPr="007A4415" w:rsidRDefault="007A4415" w:rsidP="007A4415">
      <w:pPr>
        <w:autoSpaceDE/>
        <w:autoSpaceDN/>
        <w:jc w:val="both"/>
        <w:rPr>
          <w:bCs/>
          <w:lang w:val="es-CO"/>
        </w:rPr>
      </w:pPr>
    </w:p>
    <w:p w:rsidR="007A4415" w:rsidRPr="007A4415" w:rsidRDefault="007A4415" w:rsidP="007A4415">
      <w:pPr>
        <w:autoSpaceDE/>
        <w:autoSpaceDN/>
        <w:jc w:val="both"/>
        <w:rPr>
          <w:lang w:val="es-CO"/>
        </w:rPr>
      </w:pPr>
      <w:r w:rsidRPr="007A4415">
        <w:rPr>
          <w:bCs/>
          <w:lang w:val="es-CO"/>
        </w:rPr>
        <w:t xml:space="preserve">Se debe acreditar que dichas operaciones comerciales fueron realizadas antes del cierre de la presente contratación y que su valor sumado sea igual al cien por ciento (100%) del </w:t>
      </w:r>
      <w:r w:rsidRPr="007A4415">
        <w:rPr>
          <w:bCs/>
          <w:u w:val="single"/>
          <w:lang w:val="es-CO"/>
        </w:rPr>
        <w:t xml:space="preserve">Presupuesto Oficial </w:t>
      </w:r>
      <w:r w:rsidRPr="007A4415">
        <w:rPr>
          <w:bCs/>
          <w:lang w:val="es-CO"/>
        </w:rPr>
        <w:t>estimado para el presente proceso contratación, equivalente en 100 SMMLV (no se limita la cantidad de contratos para acreditar la experiencia especifica).</w:t>
      </w:r>
    </w:p>
    <w:p w:rsidR="007A4415" w:rsidRPr="007A4415" w:rsidRDefault="007A4415" w:rsidP="007A4415">
      <w:pPr>
        <w:autoSpaceDE/>
        <w:autoSpaceDN/>
        <w:jc w:val="both"/>
        <w:rPr>
          <w:bCs/>
          <w:lang w:val="es-CO"/>
        </w:rPr>
      </w:pPr>
    </w:p>
    <w:p w:rsidR="007A4415" w:rsidRPr="007A4415" w:rsidRDefault="007A4415" w:rsidP="007A4415">
      <w:pPr>
        <w:autoSpaceDE/>
        <w:autoSpaceDN/>
        <w:jc w:val="both"/>
        <w:rPr>
          <w:bCs/>
          <w:lang w:val="es-CO"/>
        </w:rPr>
      </w:pPr>
      <w:r w:rsidRPr="007A4415">
        <w:rPr>
          <w:bCs/>
          <w:lang w:val="es-CO"/>
        </w:rPr>
        <w:t>Las personas naturales o jurídicas, extranjeras sin domicilio o sin sucursal en Colombia, que aspiren a celebrar contratos con las entidades estatales se verificarán la experiencia mediante Certificaciones que contengan como mínimo la información descrita.</w:t>
      </w:r>
    </w:p>
    <w:p w:rsidR="007A4415" w:rsidRPr="007A4415" w:rsidRDefault="007A4415" w:rsidP="007A4415">
      <w:pPr>
        <w:autoSpaceDE/>
        <w:autoSpaceDN/>
        <w:jc w:val="both"/>
        <w:rPr>
          <w:b/>
          <w:bCs/>
          <w:lang w:val="es-CO"/>
        </w:rPr>
      </w:pPr>
    </w:p>
    <w:p w:rsidR="007A4415" w:rsidRPr="007A4415" w:rsidRDefault="007A4415" w:rsidP="007A4415">
      <w:pPr>
        <w:autoSpaceDE/>
        <w:autoSpaceDN/>
        <w:jc w:val="both"/>
        <w:rPr>
          <w:bCs/>
          <w:lang w:val="es-CO"/>
        </w:rPr>
      </w:pPr>
      <w:r w:rsidRPr="007A4415">
        <w:rPr>
          <w:bCs/>
          <w:lang w:val="es-CO"/>
        </w:rPr>
        <w:t>Para proponentes extranjeros: Los documentos con los cuales el proponente acredite sus requisitos habilitantes que hayan sido escritos originalmente en una lengua distinta al castellano, deben ser traducidos al castellano y ser presentados en su lengua original junto con la traducción al castellano.</w:t>
      </w:r>
    </w:p>
    <w:p w:rsidR="007A4415" w:rsidRPr="007A4415" w:rsidRDefault="007A4415" w:rsidP="007A4415">
      <w:pPr>
        <w:autoSpaceDE/>
        <w:autoSpaceDN/>
        <w:jc w:val="both"/>
        <w:rPr>
          <w:bCs/>
          <w:lang w:val="es-CO"/>
        </w:rPr>
      </w:pPr>
    </w:p>
    <w:p w:rsidR="007A4415" w:rsidRPr="007A4415" w:rsidRDefault="007A4415" w:rsidP="007A4415">
      <w:pPr>
        <w:autoSpaceDE/>
        <w:autoSpaceDN/>
        <w:jc w:val="both"/>
        <w:rPr>
          <w:bCs/>
          <w:lang w:val="es-CO"/>
        </w:rPr>
      </w:pPr>
      <w:r w:rsidRPr="007A4415">
        <w:rPr>
          <w:b/>
          <w:bCs/>
          <w:lang w:val="es-CO"/>
        </w:rPr>
        <w:t>Nota 1</w:t>
      </w:r>
      <w:r w:rsidRPr="007A4415">
        <w:rPr>
          <w:bCs/>
          <w:lang w:val="es-CO"/>
        </w:rPr>
        <w:t>: El oferente entre los contratos para acreditar la experiencia mínima deberá aportar uno cuyo presupuesto sea mayor o igual 100 SMMLV, este requerimiento se realiza con el ánimo de verificar que el futuro contratista cuente con una experiencia logística mínima</w:t>
      </w:r>
    </w:p>
    <w:p w:rsidR="007A4415" w:rsidRPr="007A4415" w:rsidRDefault="007A4415" w:rsidP="007A4415">
      <w:pPr>
        <w:autoSpaceDE/>
        <w:autoSpaceDN/>
        <w:jc w:val="both"/>
        <w:rPr>
          <w:bCs/>
          <w:lang w:val="es-CO"/>
        </w:rPr>
      </w:pPr>
    </w:p>
    <w:p w:rsidR="007A4415" w:rsidRPr="007A4415" w:rsidRDefault="007A4415" w:rsidP="007A4415">
      <w:pPr>
        <w:autoSpaceDE/>
        <w:autoSpaceDN/>
        <w:jc w:val="both"/>
        <w:rPr>
          <w:b/>
          <w:lang w:val="es-CO" w:eastAsia="en-US"/>
        </w:rPr>
      </w:pPr>
      <w:r w:rsidRPr="007A4415">
        <w:rPr>
          <w:b/>
          <w:lang w:val="es-CO" w:eastAsia="en-US"/>
        </w:rPr>
        <w:t>*VALOR REFERENCIA SMMLV 2019: $ 828.116</w:t>
      </w:r>
    </w:p>
    <w:p w:rsidR="007A4415" w:rsidRPr="007A4415" w:rsidRDefault="007A4415" w:rsidP="007A4415">
      <w:pPr>
        <w:autoSpaceDE/>
        <w:autoSpaceDN/>
        <w:jc w:val="both"/>
        <w:rPr>
          <w:b/>
          <w:lang w:val="es-CO" w:eastAsia="en-US"/>
        </w:rPr>
      </w:pPr>
    </w:p>
    <w:p w:rsidR="007A4415" w:rsidRPr="007A4415" w:rsidRDefault="007A4415" w:rsidP="007A4415">
      <w:pPr>
        <w:autoSpaceDE/>
        <w:autoSpaceDN/>
        <w:jc w:val="both"/>
        <w:rPr>
          <w:lang w:val="es-CO" w:eastAsia="en-US"/>
        </w:rPr>
      </w:pPr>
      <w:r w:rsidRPr="007A4415">
        <w:rPr>
          <w:b/>
          <w:lang w:val="es-CO" w:eastAsia="en-US"/>
        </w:rPr>
        <w:t xml:space="preserve">Nota 3: </w:t>
      </w:r>
      <w:r w:rsidRPr="007A4415">
        <w:rPr>
          <w:lang w:val="es-CO" w:eastAsia="en-US"/>
        </w:rPr>
        <w:t xml:space="preserve">Las certificaciones entregadas que acreditan la experiencia solicitadas en el presente estudio previo en la sumatoria de las cuantías (presupuesto) deberán superar la siguiente relación: </w:t>
      </w:r>
    </w:p>
    <w:p w:rsidR="007A4415" w:rsidRPr="007A4415" w:rsidRDefault="007A4415" w:rsidP="007A4415">
      <w:pPr>
        <w:autoSpaceDE/>
        <w:autoSpaceDN/>
        <w:jc w:val="both"/>
        <w:rPr>
          <w:b/>
          <w:lang w:val="es-CO" w:eastAsia="en-US"/>
        </w:rPr>
      </w:pPr>
    </w:p>
    <w:tbl>
      <w:tblPr>
        <w:tblStyle w:val="Tablaconcuadrcula1"/>
        <w:tblW w:w="0" w:type="auto"/>
        <w:jc w:val="center"/>
        <w:tblLook w:val="04A0" w:firstRow="1" w:lastRow="0" w:firstColumn="1" w:lastColumn="0" w:noHBand="0" w:noVBand="1"/>
      </w:tblPr>
      <w:tblGrid>
        <w:gridCol w:w="3397"/>
      </w:tblGrid>
      <w:tr w:rsidR="007A4415" w:rsidRPr="007A4415" w:rsidTr="00B75EF2">
        <w:trPr>
          <w:jc w:val="center"/>
        </w:trPr>
        <w:tc>
          <w:tcPr>
            <w:tcW w:w="3397" w:type="dxa"/>
          </w:tcPr>
          <w:p w:rsidR="007A4415" w:rsidRPr="007A4415" w:rsidRDefault="007A4415" w:rsidP="007A4415">
            <w:pPr>
              <w:autoSpaceDE/>
              <w:autoSpaceDN/>
              <w:jc w:val="center"/>
              <w:rPr>
                <w:lang w:val="es-CO" w:eastAsia="en-US"/>
              </w:rPr>
            </w:pPr>
            <w:r w:rsidRPr="007A4415">
              <w:rPr>
                <w:lang w:val="es-CO" w:eastAsia="en-US"/>
              </w:rPr>
              <w:t>Valor Expresado en SMMLV</w:t>
            </w:r>
          </w:p>
        </w:tc>
      </w:tr>
      <w:tr w:rsidR="007A4415" w:rsidRPr="007A4415" w:rsidTr="00B75EF2">
        <w:trPr>
          <w:jc w:val="center"/>
        </w:trPr>
        <w:tc>
          <w:tcPr>
            <w:tcW w:w="3397" w:type="dxa"/>
          </w:tcPr>
          <w:p w:rsidR="007A4415" w:rsidRPr="007A4415" w:rsidRDefault="007A4415" w:rsidP="007A4415">
            <w:pPr>
              <w:autoSpaceDE/>
              <w:autoSpaceDN/>
              <w:jc w:val="center"/>
              <w:rPr>
                <w:lang w:val="es-CO" w:eastAsia="en-US"/>
              </w:rPr>
            </w:pPr>
            <w:r w:rsidRPr="007A4415">
              <w:rPr>
                <w:lang w:val="es-CO" w:eastAsia="en-US"/>
              </w:rPr>
              <w:t>100</w:t>
            </w:r>
          </w:p>
        </w:tc>
      </w:tr>
    </w:tbl>
    <w:p w:rsidR="007A4415" w:rsidRPr="007A4415" w:rsidRDefault="007A4415" w:rsidP="007A4415">
      <w:pPr>
        <w:autoSpaceDE/>
        <w:autoSpaceDN/>
        <w:jc w:val="both"/>
        <w:rPr>
          <w:bCs/>
          <w:lang w:val="es-CO"/>
        </w:rPr>
      </w:pPr>
    </w:p>
    <w:p w:rsidR="007A4415" w:rsidRPr="007A4415" w:rsidRDefault="007A4415" w:rsidP="007A4415">
      <w:pPr>
        <w:autoSpaceDE/>
        <w:autoSpaceDN/>
        <w:jc w:val="both"/>
        <w:rPr>
          <w:lang w:val="es-CO"/>
        </w:rPr>
      </w:pPr>
      <w:r w:rsidRPr="007A4415">
        <w:rPr>
          <w:b/>
          <w:lang w:val="es-CO"/>
        </w:rPr>
        <w:t xml:space="preserve">Nota 4: </w:t>
      </w:r>
      <w:r w:rsidRPr="007A4415">
        <w:rPr>
          <w:lang w:val="es-CO"/>
        </w:rPr>
        <w:t xml:space="preserve">Si los contratos acreditados fueron realizados bajo la modalidad de Consorcio o de Unión Temporal, (la </w:t>
      </w:r>
      <w:r w:rsidRPr="007A4415">
        <w:rPr>
          <w:color w:val="000000"/>
          <w:lang w:val="es-CO"/>
        </w:rPr>
        <w:t xml:space="preserve">Dirección de Tránsito y Transporte </w:t>
      </w:r>
      <w:r w:rsidRPr="007A4415">
        <w:rPr>
          <w:lang w:val="es-CO"/>
        </w:rPr>
        <w:t>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5: </w:t>
      </w:r>
      <w:r w:rsidRPr="007A4415">
        <w:rPr>
          <w:lang w:val="es-CO"/>
        </w:rPr>
        <w:t>En el caso de los consorcios o uniones temporales la experiencia habilitante será la sumatoria de las experiencias de los integrantes, no obstante, todos y cada uno de los miembros deberán aportar experiencia para acreditar la mínima solicitada.</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6: </w:t>
      </w:r>
      <w:r w:rsidRPr="007A4415">
        <w:rPr>
          <w:lang w:val="es-CO"/>
        </w:rPr>
        <w:t>En caso que la constitución de la compañía tenga menos de 3 años, es válida la sumatoria de la experiencia de sus accionistas socios o constituyentes.</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7: </w:t>
      </w:r>
      <w:r w:rsidRPr="007A4415">
        <w:rPr>
          <w:lang w:val="es-CO"/>
        </w:rPr>
        <w:t>En el caso de sociedades que se escindan, la experiencia de la misma se podrá trasladar a cada uno de los socios escindidos, y se contabilizará según se disponga en los respectivos pliegos de condiciones del proceso.</w:t>
      </w:r>
    </w:p>
    <w:p w:rsidR="007A4415" w:rsidRPr="007A4415" w:rsidRDefault="007A4415" w:rsidP="007A4415">
      <w:pPr>
        <w:autoSpaceDE/>
        <w:autoSpaceDN/>
        <w:jc w:val="both"/>
        <w:rPr>
          <w:i/>
          <w:lang w:val="es-CO"/>
        </w:rPr>
      </w:pPr>
    </w:p>
    <w:p w:rsidR="007A4415" w:rsidRPr="007A4415" w:rsidRDefault="007A4415" w:rsidP="007A4415">
      <w:pPr>
        <w:autoSpaceDE/>
        <w:autoSpaceDN/>
        <w:jc w:val="both"/>
        <w:rPr>
          <w:lang w:val="es-CO"/>
        </w:rPr>
      </w:pPr>
      <w:r w:rsidRPr="007A4415">
        <w:rPr>
          <w:b/>
          <w:lang w:val="es-CO"/>
        </w:rPr>
        <w:t xml:space="preserve">Nota 8: </w:t>
      </w:r>
      <w:r w:rsidRPr="007A4415">
        <w:rPr>
          <w:lang w:val="es-CO"/>
        </w:rPr>
        <w:t>Cuando el adjudicatario sea una persona natural, dentro de los tres días siguientes a la suscripción del acta de inicio, debe informar mediante documento a quien otorga facultades legales de representación en eventos de fuerza mayor a ocaso fortuito.</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9: </w:t>
      </w:r>
      <w:r w:rsidRPr="007A4415">
        <w:rPr>
          <w:lang w:val="es-CO"/>
        </w:rPr>
        <w:t>No se tendrán en cuenta las certificaciones de contratos en ejecución.</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10: </w:t>
      </w:r>
      <w:r w:rsidRPr="007A4415">
        <w:rPr>
          <w:lang w:val="es-CO"/>
        </w:rPr>
        <w:t>No se aceptan auto certificaciones.</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b/>
          <w:lang w:val="es-CO"/>
        </w:rPr>
        <w:t xml:space="preserve">Nota 11: </w:t>
      </w:r>
      <w:r w:rsidRPr="007A4415">
        <w:rPr>
          <w:lang w:val="es-CO"/>
        </w:rPr>
        <w:t>No se aceptan certificaciones con enmendaduras o que presenten inconsistencias.</w:t>
      </w:r>
    </w:p>
    <w:p w:rsidR="007A4415" w:rsidRPr="007A4415" w:rsidRDefault="007A4415" w:rsidP="007A4415">
      <w:pPr>
        <w:autoSpaceDE/>
        <w:autoSpaceDN/>
        <w:jc w:val="both"/>
        <w:rPr>
          <w:b/>
          <w:lang w:val="es-CO"/>
        </w:rPr>
      </w:pPr>
    </w:p>
    <w:p w:rsidR="007A4415" w:rsidRPr="007A4415" w:rsidRDefault="007A4415" w:rsidP="007A4415">
      <w:pPr>
        <w:numPr>
          <w:ilvl w:val="0"/>
          <w:numId w:val="30"/>
        </w:numPr>
        <w:autoSpaceDE/>
        <w:autoSpaceDN/>
        <w:spacing w:after="160" w:line="259" w:lineRule="auto"/>
        <w:jc w:val="both"/>
        <w:rPr>
          <w:b/>
          <w:lang w:val="es-CO"/>
        </w:rPr>
      </w:pPr>
      <w:r w:rsidRPr="007A4415">
        <w:rPr>
          <w:b/>
          <w:lang w:val="es-CO"/>
        </w:rPr>
        <w:t>EVOLUCIÓN DEL SALARIO MÍNIMO MENSUAL LEGAL</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lang w:val="es-CO"/>
        </w:rPr>
        <w:t>La siguiente tabla se utilizará para la actualización del monto de los contratos, con el fin de evaluarlos en igualdad de condiciones mediante SMMLV. Dicho análisis se realizará con la fecha de suscripción del contrato.</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b/>
          <w:lang w:val="es-CO"/>
        </w:rPr>
      </w:pPr>
      <w:r w:rsidRPr="007A4415">
        <w:rPr>
          <w:b/>
          <w:lang w:val="es-CO"/>
        </w:rPr>
        <w:t>TABLA VALOR HISTÓRICO SMMLV.</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lang w:val="es-CO"/>
        </w:rPr>
      </w:pPr>
      <w:r w:rsidRPr="007A4415">
        <w:rPr>
          <w:lang w:val="es-CO"/>
        </w:rPr>
        <w:t xml:space="preserve">Enero 1 de 2005 a </w:t>
      </w:r>
      <w:proofErr w:type="gramStart"/>
      <w:r w:rsidRPr="007A4415">
        <w:rPr>
          <w:lang w:val="es-CO"/>
        </w:rPr>
        <w:t>Dic.</w:t>
      </w:r>
      <w:proofErr w:type="gramEnd"/>
      <w:r w:rsidRPr="007A4415">
        <w:rPr>
          <w:lang w:val="es-CO"/>
        </w:rPr>
        <w:t xml:space="preserve"> 31 de 2005 $381.500.00</w:t>
      </w:r>
    </w:p>
    <w:p w:rsidR="007A4415" w:rsidRPr="007A4415" w:rsidRDefault="007A4415" w:rsidP="007A4415">
      <w:pPr>
        <w:autoSpaceDE/>
        <w:autoSpaceDN/>
        <w:jc w:val="both"/>
        <w:rPr>
          <w:lang w:val="es-CO"/>
        </w:rPr>
      </w:pPr>
      <w:r w:rsidRPr="007A4415">
        <w:rPr>
          <w:lang w:val="es-CO"/>
        </w:rPr>
        <w:t xml:space="preserve">Enero 1 de 2006 a </w:t>
      </w:r>
      <w:proofErr w:type="gramStart"/>
      <w:r w:rsidRPr="007A4415">
        <w:rPr>
          <w:lang w:val="es-CO"/>
        </w:rPr>
        <w:t>Dic.</w:t>
      </w:r>
      <w:proofErr w:type="gramEnd"/>
      <w:r w:rsidRPr="007A4415">
        <w:rPr>
          <w:lang w:val="es-CO"/>
        </w:rPr>
        <w:t xml:space="preserve"> 31 de 2006 $408.000.00</w:t>
      </w:r>
    </w:p>
    <w:p w:rsidR="007A4415" w:rsidRPr="007A4415" w:rsidRDefault="007A4415" w:rsidP="007A4415">
      <w:pPr>
        <w:autoSpaceDE/>
        <w:autoSpaceDN/>
        <w:jc w:val="both"/>
        <w:rPr>
          <w:lang w:val="es-CO"/>
        </w:rPr>
      </w:pPr>
      <w:r w:rsidRPr="007A4415">
        <w:rPr>
          <w:lang w:val="es-CO"/>
        </w:rPr>
        <w:t xml:space="preserve">Enero 1 de 2007 a </w:t>
      </w:r>
      <w:proofErr w:type="gramStart"/>
      <w:r w:rsidRPr="007A4415">
        <w:rPr>
          <w:lang w:val="es-CO"/>
        </w:rPr>
        <w:t>Dic.</w:t>
      </w:r>
      <w:proofErr w:type="gramEnd"/>
      <w:r w:rsidRPr="007A4415">
        <w:rPr>
          <w:lang w:val="es-CO"/>
        </w:rPr>
        <w:t xml:space="preserve"> 31 de 2007 $433.700.00</w:t>
      </w:r>
    </w:p>
    <w:p w:rsidR="007A4415" w:rsidRPr="007A4415" w:rsidRDefault="007A4415" w:rsidP="007A4415">
      <w:pPr>
        <w:autoSpaceDE/>
        <w:autoSpaceDN/>
        <w:jc w:val="both"/>
        <w:rPr>
          <w:lang w:val="es-CO"/>
        </w:rPr>
      </w:pPr>
      <w:r w:rsidRPr="007A4415">
        <w:rPr>
          <w:lang w:val="es-CO"/>
        </w:rPr>
        <w:t xml:space="preserve">Enero 1 de 2008 a </w:t>
      </w:r>
      <w:proofErr w:type="gramStart"/>
      <w:r w:rsidRPr="007A4415">
        <w:rPr>
          <w:lang w:val="es-CO"/>
        </w:rPr>
        <w:t>Dic.</w:t>
      </w:r>
      <w:proofErr w:type="gramEnd"/>
      <w:r w:rsidRPr="007A4415">
        <w:rPr>
          <w:lang w:val="es-CO"/>
        </w:rPr>
        <w:t xml:space="preserve"> 31 de 2008 $461.500.00</w:t>
      </w:r>
    </w:p>
    <w:p w:rsidR="007A4415" w:rsidRPr="007A4415" w:rsidRDefault="007A4415" w:rsidP="007A4415">
      <w:pPr>
        <w:autoSpaceDE/>
        <w:autoSpaceDN/>
        <w:jc w:val="both"/>
        <w:rPr>
          <w:lang w:val="es-CO"/>
        </w:rPr>
      </w:pPr>
      <w:r w:rsidRPr="007A4415">
        <w:rPr>
          <w:lang w:val="es-CO"/>
        </w:rPr>
        <w:t xml:space="preserve">Enero 1 de 2009 a </w:t>
      </w:r>
      <w:proofErr w:type="gramStart"/>
      <w:r w:rsidRPr="007A4415">
        <w:rPr>
          <w:lang w:val="es-CO"/>
        </w:rPr>
        <w:t>Dic.</w:t>
      </w:r>
      <w:proofErr w:type="gramEnd"/>
      <w:r w:rsidRPr="007A4415">
        <w:rPr>
          <w:lang w:val="es-CO"/>
        </w:rPr>
        <w:t xml:space="preserve"> 31 de 2009 $496.900.00</w:t>
      </w:r>
    </w:p>
    <w:p w:rsidR="007A4415" w:rsidRPr="007A4415" w:rsidRDefault="007A4415" w:rsidP="007A4415">
      <w:pPr>
        <w:autoSpaceDE/>
        <w:autoSpaceDN/>
        <w:jc w:val="both"/>
        <w:rPr>
          <w:lang w:val="es-CO"/>
        </w:rPr>
      </w:pPr>
      <w:r w:rsidRPr="007A4415">
        <w:rPr>
          <w:lang w:val="es-CO"/>
        </w:rPr>
        <w:t xml:space="preserve">Enero 1 de 2010 a </w:t>
      </w:r>
      <w:proofErr w:type="gramStart"/>
      <w:r w:rsidRPr="007A4415">
        <w:rPr>
          <w:lang w:val="es-CO"/>
        </w:rPr>
        <w:t>Dic.</w:t>
      </w:r>
      <w:proofErr w:type="gramEnd"/>
      <w:r w:rsidRPr="007A4415">
        <w:rPr>
          <w:lang w:val="es-CO"/>
        </w:rPr>
        <w:t xml:space="preserve"> 31 de 2010 $515.000.00</w:t>
      </w:r>
    </w:p>
    <w:p w:rsidR="007A4415" w:rsidRPr="007A4415" w:rsidRDefault="007A4415" w:rsidP="007A4415">
      <w:pPr>
        <w:autoSpaceDE/>
        <w:autoSpaceDN/>
        <w:jc w:val="both"/>
        <w:rPr>
          <w:lang w:val="es-CO"/>
        </w:rPr>
      </w:pPr>
      <w:r w:rsidRPr="007A4415">
        <w:rPr>
          <w:lang w:val="es-CO"/>
        </w:rPr>
        <w:t xml:space="preserve">Enero 1 de 2011 a </w:t>
      </w:r>
      <w:proofErr w:type="gramStart"/>
      <w:r w:rsidRPr="007A4415">
        <w:rPr>
          <w:lang w:val="es-CO"/>
        </w:rPr>
        <w:t>Dic.</w:t>
      </w:r>
      <w:proofErr w:type="gramEnd"/>
      <w:r w:rsidRPr="007A4415">
        <w:rPr>
          <w:lang w:val="es-CO"/>
        </w:rPr>
        <w:t xml:space="preserve"> 31 de 2011 $535.600.00</w:t>
      </w:r>
    </w:p>
    <w:p w:rsidR="007A4415" w:rsidRPr="007A4415" w:rsidRDefault="007A4415" w:rsidP="007A4415">
      <w:pPr>
        <w:autoSpaceDE/>
        <w:autoSpaceDN/>
        <w:jc w:val="both"/>
        <w:rPr>
          <w:lang w:val="es-CO"/>
        </w:rPr>
      </w:pPr>
      <w:r w:rsidRPr="007A4415">
        <w:rPr>
          <w:lang w:val="es-CO"/>
        </w:rPr>
        <w:t xml:space="preserve">Enero 1 de 2012 a </w:t>
      </w:r>
      <w:proofErr w:type="gramStart"/>
      <w:r w:rsidRPr="007A4415">
        <w:rPr>
          <w:lang w:val="es-CO"/>
        </w:rPr>
        <w:t>Dic.</w:t>
      </w:r>
      <w:proofErr w:type="gramEnd"/>
      <w:r w:rsidRPr="007A4415">
        <w:rPr>
          <w:lang w:val="es-CO"/>
        </w:rPr>
        <w:t xml:space="preserve"> 31 de 2012 $566.700.00</w:t>
      </w:r>
    </w:p>
    <w:p w:rsidR="007A4415" w:rsidRPr="007A4415" w:rsidRDefault="007A4415" w:rsidP="007A4415">
      <w:pPr>
        <w:autoSpaceDE/>
        <w:autoSpaceDN/>
        <w:jc w:val="both"/>
        <w:rPr>
          <w:lang w:val="es-CO"/>
        </w:rPr>
      </w:pPr>
      <w:r w:rsidRPr="007A4415">
        <w:rPr>
          <w:lang w:val="es-CO"/>
        </w:rPr>
        <w:t xml:space="preserve">Enero 1 de 2013 a </w:t>
      </w:r>
      <w:proofErr w:type="gramStart"/>
      <w:r w:rsidRPr="007A4415">
        <w:rPr>
          <w:lang w:val="es-CO"/>
        </w:rPr>
        <w:t>Dic.</w:t>
      </w:r>
      <w:proofErr w:type="gramEnd"/>
      <w:r w:rsidRPr="007A4415">
        <w:rPr>
          <w:lang w:val="es-CO"/>
        </w:rPr>
        <w:t xml:space="preserve"> 31 de 2013 $589.500.00</w:t>
      </w:r>
    </w:p>
    <w:p w:rsidR="007A4415" w:rsidRPr="007A4415" w:rsidRDefault="007A4415" w:rsidP="007A4415">
      <w:pPr>
        <w:autoSpaceDE/>
        <w:autoSpaceDN/>
        <w:jc w:val="both"/>
        <w:rPr>
          <w:lang w:val="es-CO"/>
        </w:rPr>
      </w:pPr>
      <w:r w:rsidRPr="007A4415">
        <w:rPr>
          <w:lang w:val="es-CO"/>
        </w:rPr>
        <w:t xml:space="preserve">Enero 1 de 2014 a </w:t>
      </w:r>
      <w:proofErr w:type="gramStart"/>
      <w:r w:rsidRPr="007A4415">
        <w:rPr>
          <w:lang w:val="es-CO"/>
        </w:rPr>
        <w:t>Dic.</w:t>
      </w:r>
      <w:proofErr w:type="gramEnd"/>
      <w:r w:rsidRPr="007A4415">
        <w:rPr>
          <w:lang w:val="es-CO"/>
        </w:rPr>
        <w:t xml:space="preserve"> 31 de 2014 $616.000.00</w:t>
      </w:r>
    </w:p>
    <w:p w:rsidR="007A4415" w:rsidRPr="007A4415" w:rsidRDefault="007A4415" w:rsidP="007A4415">
      <w:pPr>
        <w:autoSpaceDE/>
        <w:autoSpaceDN/>
        <w:jc w:val="both"/>
        <w:rPr>
          <w:lang w:val="es-CO"/>
        </w:rPr>
      </w:pPr>
      <w:r w:rsidRPr="007A4415">
        <w:rPr>
          <w:lang w:val="es-CO"/>
        </w:rPr>
        <w:t xml:space="preserve">Enero 1 de 2015 a </w:t>
      </w:r>
      <w:proofErr w:type="gramStart"/>
      <w:r w:rsidRPr="007A4415">
        <w:rPr>
          <w:lang w:val="es-CO"/>
        </w:rPr>
        <w:t>Dic.</w:t>
      </w:r>
      <w:proofErr w:type="gramEnd"/>
      <w:r w:rsidRPr="007A4415">
        <w:rPr>
          <w:lang w:val="es-CO"/>
        </w:rPr>
        <w:t xml:space="preserve"> 31 de 2015 $644.350.00</w:t>
      </w:r>
    </w:p>
    <w:p w:rsidR="007A4415" w:rsidRPr="007A4415" w:rsidRDefault="007A4415" w:rsidP="007A4415">
      <w:pPr>
        <w:autoSpaceDE/>
        <w:autoSpaceDN/>
        <w:jc w:val="both"/>
        <w:rPr>
          <w:lang w:val="es-CO"/>
        </w:rPr>
      </w:pPr>
      <w:r w:rsidRPr="007A4415">
        <w:rPr>
          <w:lang w:val="es-CO"/>
        </w:rPr>
        <w:t xml:space="preserve">Enero 1 de 2016 a </w:t>
      </w:r>
      <w:proofErr w:type="gramStart"/>
      <w:r w:rsidRPr="007A4415">
        <w:rPr>
          <w:lang w:val="es-CO"/>
        </w:rPr>
        <w:t>Dic.</w:t>
      </w:r>
      <w:proofErr w:type="gramEnd"/>
      <w:r w:rsidRPr="007A4415">
        <w:rPr>
          <w:lang w:val="es-CO"/>
        </w:rPr>
        <w:t xml:space="preserve"> 31 de 2016 $</w:t>
      </w:r>
      <w:r w:rsidRPr="007A4415">
        <w:rPr>
          <w:lang w:val="es-CO" w:eastAsia="en-US"/>
        </w:rPr>
        <w:t>689.455,00</w:t>
      </w:r>
    </w:p>
    <w:p w:rsidR="007A4415" w:rsidRPr="007A4415" w:rsidRDefault="007A4415" w:rsidP="007A4415">
      <w:pPr>
        <w:autoSpaceDE/>
        <w:autoSpaceDN/>
        <w:jc w:val="both"/>
        <w:rPr>
          <w:lang w:val="es-CO"/>
        </w:rPr>
      </w:pPr>
      <w:r w:rsidRPr="007A4415">
        <w:rPr>
          <w:lang w:val="es-CO"/>
        </w:rPr>
        <w:t xml:space="preserve">Enero 1 de 2017 a </w:t>
      </w:r>
      <w:proofErr w:type="gramStart"/>
      <w:r w:rsidRPr="007A4415">
        <w:rPr>
          <w:lang w:val="es-CO"/>
        </w:rPr>
        <w:t>Dic.</w:t>
      </w:r>
      <w:proofErr w:type="gramEnd"/>
      <w:r w:rsidRPr="007A4415">
        <w:rPr>
          <w:lang w:val="es-CO"/>
        </w:rPr>
        <w:t xml:space="preserve"> 31 de 2017 $737.717,00</w:t>
      </w:r>
    </w:p>
    <w:p w:rsidR="007A4415" w:rsidRPr="007A4415" w:rsidRDefault="007A4415" w:rsidP="007A4415">
      <w:pPr>
        <w:autoSpaceDE/>
        <w:autoSpaceDN/>
        <w:jc w:val="both"/>
        <w:rPr>
          <w:lang w:val="es-CO"/>
        </w:rPr>
      </w:pPr>
      <w:r w:rsidRPr="007A4415">
        <w:rPr>
          <w:lang w:val="es-CO"/>
        </w:rPr>
        <w:t xml:space="preserve">Enero 1 de 2018 a </w:t>
      </w:r>
      <w:proofErr w:type="gramStart"/>
      <w:r w:rsidRPr="007A4415">
        <w:rPr>
          <w:lang w:val="es-CO"/>
        </w:rPr>
        <w:t>Dic.</w:t>
      </w:r>
      <w:proofErr w:type="gramEnd"/>
      <w:r w:rsidRPr="007A4415">
        <w:rPr>
          <w:lang w:val="es-CO"/>
        </w:rPr>
        <w:t xml:space="preserve"> 31 de 2018 $781.242,00</w:t>
      </w:r>
    </w:p>
    <w:p w:rsidR="007A4415" w:rsidRPr="007A4415" w:rsidRDefault="007A4415" w:rsidP="007A4415">
      <w:pPr>
        <w:autoSpaceDE/>
        <w:autoSpaceDN/>
        <w:jc w:val="both"/>
        <w:rPr>
          <w:lang w:val="es-CO"/>
        </w:rPr>
      </w:pPr>
      <w:r w:rsidRPr="007A4415">
        <w:rPr>
          <w:lang w:val="es-CO"/>
        </w:rPr>
        <w:t xml:space="preserve">Enero 1 de 2019 a </w:t>
      </w:r>
      <w:proofErr w:type="gramStart"/>
      <w:r w:rsidRPr="007A4415">
        <w:rPr>
          <w:lang w:val="es-CO"/>
        </w:rPr>
        <w:t>Dic.</w:t>
      </w:r>
      <w:proofErr w:type="gramEnd"/>
      <w:r w:rsidRPr="007A4415">
        <w:rPr>
          <w:lang w:val="es-CO"/>
        </w:rPr>
        <w:t xml:space="preserve"> 31 de 2019 $828.116,00</w:t>
      </w:r>
    </w:p>
    <w:p w:rsidR="007A4415" w:rsidRPr="007A4415" w:rsidRDefault="007A4415" w:rsidP="007A4415">
      <w:pPr>
        <w:autoSpaceDE/>
        <w:autoSpaceDN/>
        <w:jc w:val="both"/>
        <w:rPr>
          <w:lang w:val="es-CO"/>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Cuando los documentos no indiquen su valor en SMMLV, se hará la respectiva conversión de acuerdo al año en que suscribió el objeto del contrato. La verificación será realizada por el comité evaluador.</w:t>
      </w:r>
    </w:p>
    <w:p w:rsidR="007A4415" w:rsidRPr="007A4415" w:rsidRDefault="007A4415" w:rsidP="007A4415">
      <w:pPr>
        <w:autoSpaceDE/>
        <w:autoSpaceDN/>
        <w:jc w:val="both"/>
        <w:rPr>
          <w:rFonts w:eastAsia="Calibri"/>
          <w:lang w:val="es-CO" w:eastAsia="en-US"/>
        </w:rPr>
      </w:pPr>
    </w:p>
    <w:p w:rsidR="007A4415" w:rsidRPr="007A4415" w:rsidRDefault="007A4415" w:rsidP="007A4415">
      <w:pPr>
        <w:numPr>
          <w:ilvl w:val="0"/>
          <w:numId w:val="30"/>
        </w:numPr>
        <w:autoSpaceDE/>
        <w:autoSpaceDN/>
        <w:spacing w:after="160" w:line="259" w:lineRule="auto"/>
        <w:jc w:val="both"/>
        <w:rPr>
          <w:rFonts w:eastAsia="Calibri"/>
          <w:b/>
          <w:lang w:val="es-ES" w:eastAsia="en-US"/>
        </w:rPr>
      </w:pPr>
      <w:r w:rsidRPr="007A4415">
        <w:rPr>
          <w:rFonts w:eastAsia="Calibri"/>
          <w:b/>
          <w:lang w:val="es-ES" w:eastAsia="en-US"/>
        </w:rPr>
        <w:t>EXPERIENCIA DEL GRUPO MÍNIMO DE TRABAJO</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 xml:space="preserve">Los profesionales relacionados en el grupo mínimo de trabajo no serán evaluados por el comité técnico en la etapa precontractual solo se evaluará la experiencia del proponente, por lo tanto, es obligatorio para el adjudicatario de los procesos presentar al grupo de trabajo que a continuación se relaciona para la firma del contrato y será el supervisor quien constatará la veracidad de la información aportada y deberá aportar el Anexo </w:t>
      </w:r>
      <w:proofErr w:type="spellStart"/>
      <w:r w:rsidRPr="007A4415">
        <w:rPr>
          <w:rFonts w:eastAsia="Calibri"/>
          <w:lang w:val="es-CO" w:eastAsia="en-US"/>
        </w:rPr>
        <w:t>N°</w:t>
      </w:r>
      <w:proofErr w:type="spellEnd"/>
      <w:r w:rsidRPr="007A4415">
        <w:rPr>
          <w:rFonts w:eastAsia="Calibri"/>
          <w:lang w:val="es-CO" w:eastAsia="en-US"/>
        </w:rPr>
        <w:t xml:space="preserve"> 8, como requisito habilitante.</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Justificación: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 y el cumplimiento de las especificaciones técnicas.</w:t>
      </w:r>
    </w:p>
    <w:p w:rsidR="007A4415" w:rsidRPr="007A4415" w:rsidRDefault="007A4415" w:rsidP="007A4415">
      <w:pPr>
        <w:autoSpaceDE/>
        <w:autoSpaceDN/>
        <w:jc w:val="both"/>
        <w:rPr>
          <w:rFonts w:eastAsia="Calibri"/>
          <w:lang w:val="es-CO" w:eastAsia="en-US"/>
        </w:rPr>
      </w:pPr>
    </w:p>
    <w:tbl>
      <w:tblPr>
        <w:tblStyle w:val="Tablaconcuadrcula1"/>
        <w:tblW w:w="0" w:type="auto"/>
        <w:tblInd w:w="1299" w:type="dxa"/>
        <w:tblLook w:val="04A0" w:firstRow="1" w:lastRow="0" w:firstColumn="1" w:lastColumn="0" w:noHBand="0" w:noVBand="1"/>
      </w:tblPr>
      <w:tblGrid>
        <w:gridCol w:w="3256"/>
        <w:gridCol w:w="4110"/>
      </w:tblGrid>
      <w:tr w:rsidR="007A4415" w:rsidRPr="007A4415" w:rsidTr="00B75EF2">
        <w:tc>
          <w:tcPr>
            <w:tcW w:w="3256" w:type="dxa"/>
            <w:shd w:val="clear" w:color="auto" w:fill="auto"/>
            <w:vAlign w:val="center"/>
          </w:tcPr>
          <w:p w:rsidR="007A4415" w:rsidRPr="007A4415" w:rsidRDefault="007A4415" w:rsidP="007A4415">
            <w:pPr>
              <w:autoSpaceDE/>
              <w:autoSpaceDN/>
              <w:jc w:val="center"/>
              <w:rPr>
                <w:rFonts w:eastAsia="Calibri"/>
                <w:b/>
                <w:lang w:val="es-CO" w:eastAsia="en-US"/>
              </w:rPr>
            </w:pPr>
            <w:r w:rsidRPr="007A4415">
              <w:rPr>
                <w:rFonts w:eastAsia="Calibri"/>
                <w:b/>
                <w:lang w:val="es-CO" w:eastAsia="en-US"/>
              </w:rPr>
              <w:t>PROFESIONALES SOLICITADOS</w:t>
            </w:r>
          </w:p>
        </w:tc>
        <w:tc>
          <w:tcPr>
            <w:tcW w:w="4110" w:type="dxa"/>
            <w:shd w:val="clear" w:color="auto" w:fill="auto"/>
            <w:vAlign w:val="center"/>
          </w:tcPr>
          <w:p w:rsidR="007A4415" w:rsidRPr="007A4415" w:rsidRDefault="007A4415" w:rsidP="007A4415">
            <w:pPr>
              <w:autoSpaceDE/>
              <w:autoSpaceDN/>
              <w:jc w:val="center"/>
              <w:rPr>
                <w:rFonts w:eastAsia="Calibri"/>
                <w:b/>
                <w:lang w:val="es-CO" w:eastAsia="en-US"/>
              </w:rPr>
            </w:pPr>
            <w:r w:rsidRPr="007A4415">
              <w:rPr>
                <w:rFonts w:eastAsia="Calibri"/>
                <w:b/>
                <w:lang w:val="es-CO" w:eastAsia="en-US"/>
              </w:rPr>
              <w:t>% DEDICACIÓN MÍNIMO EN EL LUGAR DE EJECUCIÓN DEL CONTRATO</w:t>
            </w:r>
          </w:p>
        </w:tc>
      </w:tr>
      <w:tr w:rsidR="007A4415" w:rsidRPr="007A4415" w:rsidTr="00B75EF2">
        <w:tc>
          <w:tcPr>
            <w:tcW w:w="3256" w:type="dxa"/>
            <w:shd w:val="clear" w:color="auto" w:fill="auto"/>
          </w:tcPr>
          <w:p w:rsidR="007A4415" w:rsidRPr="007A4415" w:rsidRDefault="007A4415" w:rsidP="007A4415">
            <w:pPr>
              <w:autoSpaceDE/>
              <w:autoSpaceDN/>
              <w:rPr>
                <w:rFonts w:eastAsia="Calibri"/>
                <w:color w:val="000000"/>
                <w:lang w:val="es-CO" w:eastAsia="en-US"/>
              </w:rPr>
            </w:pPr>
            <w:r w:rsidRPr="007A4415">
              <w:rPr>
                <w:rFonts w:eastAsia="Calibri"/>
                <w:color w:val="000000"/>
                <w:lang w:val="es-CO" w:eastAsia="en-US"/>
              </w:rPr>
              <w:t>Residente de Obra</w:t>
            </w:r>
          </w:p>
        </w:tc>
        <w:tc>
          <w:tcPr>
            <w:tcW w:w="4110" w:type="dxa"/>
            <w:shd w:val="clear" w:color="auto" w:fill="auto"/>
          </w:tcPr>
          <w:p w:rsidR="007A4415" w:rsidRPr="007A4415" w:rsidRDefault="007A4415" w:rsidP="007A4415">
            <w:pPr>
              <w:autoSpaceDE/>
              <w:autoSpaceDN/>
              <w:jc w:val="center"/>
              <w:rPr>
                <w:rFonts w:eastAsia="Calibri"/>
                <w:color w:val="000000"/>
                <w:lang w:val="es-CO" w:eastAsia="en-US"/>
              </w:rPr>
            </w:pPr>
            <w:r w:rsidRPr="007A4415">
              <w:rPr>
                <w:rFonts w:eastAsia="Calibri"/>
                <w:color w:val="000000"/>
                <w:lang w:val="es-CO" w:eastAsia="en-US"/>
              </w:rPr>
              <w:t>50%</w:t>
            </w:r>
          </w:p>
        </w:tc>
      </w:tr>
      <w:tr w:rsidR="007A4415" w:rsidRPr="007A4415" w:rsidTr="00B75EF2">
        <w:tc>
          <w:tcPr>
            <w:tcW w:w="3256" w:type="dxa"/>
            <w:shd w:val="clear" w:color="auto" w:fill="auto"/>
          </w:tcPr>
          <w:p w:rsidR="007A4415" w:rsidRPr="007A4415" w:rsidRDefault="007A4415" w:rsidP="007A4415">
            <w:pPr>
              <w:autoSpaceDE/>
              <w:autoSpaceDN/>
              <w:rPr>
                <w:rFonts w:eastAsia="Calibri"/>
                <w:color w:val="000000"/>
                <w:lang w:val="es-CO" w:eastAsia="en-US"/>
              </w:rPr>
            </w:pPr>
            <w:r w:rsidRPr="007A4415">
              <w:rPr>
                <w:rFonts w:eastAsia="Calibri"/>
                <w:color w:val="000000"/>
                <w:lang w:val="es-CO" w:eastAsia="en-US"/>
              </w:rPr>
              <w:t>Técnico en salud ocupacional</w:t>
            </w:r>
          </w:p>
        </w:tc>
        <w:tc>
          <w:tcPr>
            <w:tcW w:w="4110" w:type="dxa"/>
            <w:shd w:val="clear" w:color="auto" w:fill="auto"/>
          </w:tcPr>
          <w:p w:rsidR="007A4415" w:rsidRPr="007A4415" w:rsidRDefault="007A4415" w:rsidP="007A4415">
            <w:pPr>
              <w:autoSpaceDE/>
              <w:autoSpaceDN/>
              <w:jc w:val="center"/>
              <w:rPr>
                <w:rFonts w:eastAsia="Calibri"/>
                <w:color w:val="000000"/>
                <w:lang w:val="es-CO" w:eastAsia="en-US"/>
              </w:rPr>
            </w:pPr>
            <w:r w:rsidRPr="007A4415">
              <w:rPr>
                <w:rFonts w:eastAsia="Calibri"/>
                <w:color w:val="000000"/>
                <w:lang w:val="es-CO" w:eastAsia="en-US"/>
              </w:rPr>
              <w:t>17%</w:t>
            </w:r>
          </w:p>
        </w:tc>
      </w:tr>
    </w:tbl>
    <w:p w:rsidR="007A4415" w:rsidRPr="007A4415" w:rsidRDefault="007A4415" w:rsidP="007A4415">
      <w:pPr>
        <w:autoSpaceDE/>
        <w:autoSpaceDN/>
        <w:rPr>
          <w:rFonts w:eastAsia="Calibri"/>
          <w:bCs/>
          <w:color w:val="000000"/>
          <w:lang w:val="es-CO" w:eastAsia="es-CO"/>
        </w:rPr>
      </w:pPr>
    </w:p>
    <w:p w:rsidR="007A4415" w:rsidRPr="007A4415" w:rsidRDefault="007A4415" w:rsidP="007A4415">
      <w:pPr>
        <w:autoSpaceDE/>
        <w:autoSpaceDN/>
        <w:rPr>
          <w:rFonts w:eastAsia="Calibri"/>
          <w:b/>
          <w:lang w:val="es-CO" w:eastAsia="en-US"/>
        </w:rPr>
      </w:pPr>
      <w:r w:rsidRPr="007A4415">
        <w:rPr>
          <w:rFonts w:eastAsia="Calibri"/>
          <w:b/>
          <w:bCs/>
          <w:color w:val="000000"/>
          <w:lang w:val="es-CO" w:eastAsia="es-CO"/>
        </w:rPr>
        <w:t xml:space="preserve">4.1 </w:t>
      </w:r>
      <w:r w:rsidRPr="007A4415">
        <w:rPr>
          <w:rFonts w:eastAsia="Calibri"/>
          <w:b/>
          <w:bCs/>
          <w:color w:val="000000"/>
          <w:lang w:val="es-CO" w:eastAsia="es-CO"/>
        </w:rPr>
        <w:tab/>
        <w:t>RESIDENTE DE OBRA</w:t>
      </w:r>
      <w:r w:rsidRPr="007A4415">
        <w:rPr>
          <w:rFonts w:eastAsia="Calibri"/>
          <w:b/>
          <w:bCs/>
          <w:lang w:val="es-CO" w:eastAsia="es-CO"/>
        </w:rPr>
        <w:t xml:space="preserve"> </w:t>
      </w:r>
    </w:p>
    <w:p w:rsidR="007A4415" w:rsidRPr="007A4415" w:rsidRDefault="007A4415" w:rsidP="007A4415">
      <w:pPr>
        <w:autoSpaceDE/>
        <w:autoSpaceDN/>
        <w:rPr>
          <w:rFonts w:eastAsia="Calibri"/>
          <w:bCs/>
          <w:color w:val="000000"/>
          <w:lang w:val="es-CO" w:eastAsia="es-CO"/>
        </w:rPr>
      </w:pPr>
      <w:r w:rsidRPr="007A4415">
        <w:rPr>
          <w:rFonts w:eastAsia="Calibri"/>
          <w:bCs/>
          <w:color w:val="000000"/>
          <w:lang w:val="es-CO" w:eastAsia="es-CO"/>
        </w:rPr>
        <w:t xml:space="preserve"> </w:t>
      </w:r>
    </w:p>
    <w:p w:rsidR="007A4415" w:rsidRPr="007A4415" w:rsidRDefault="007A4415" w:rsidP="007A4415">
      <w:pPr>
        <w:autoSpaceDE/>
        <w:autoSpaceDN/>
        <w:rPr>
          <w:rFonts w:eastAsia="Calibri"/>
          <w:lang w:val="es-CO"/>
        </w:rPr>
      </w:pPr>
      <w:r w:rsidRPr="007A4415">
        <w:rPr>
          <w:rFonts w:eastAsia="Calibri"/>
          <w:lang w:val="es-CO"/>
        </w:rPr>
        <w:t xml:space="preserve">La experiencia del </w:t>
      </w:r>
      <w:r w:rsidRPr="007A4415">
        <w:rPr>
          <w:rFonts w:eastAsia="Calibri"/>
          <w:bCs/>
          <w:color w:val="000000"/>
          <w:lang w:val="es-CO" w:eastAsia="es-CO"/>
        </w:rPr>
        <w:t>residente de obra</w:t>
      </w:r>
      <w:r w:rsidRPr="007A4415">
        <w:rPr>
          <w:rFonts w:eastAsia="Calibri"/>
          <w:bCs/>
          <w:lang w:val="es-CO" w:eastAsia="es-CO"/>
        </w:rPr>
        <w:t xml:space="preserve"> </w:t>
      </w:r>
      <w:r w:rsidRPr="007A4415">
        <w:rPr>
          <w:rFonts w:eastAsia="Calibri"/>
          <w:lang w:val="es-CO"/>
        </w:rPr>
        <w:t>se verificará según el siguiente criterio:</w:t>
      </w:r>
    </w:p>
    <w:p w:rsidR="007A4415" w:rsidRPr="007A4415" w:rsidRDefault="007A4415" w:rsidP="007A4415">
      <w:pPr>
        <w:autoSpaceDE/>
        <w:autoSpaceDN/>
        <w:rPr>
          <w:rFonts w:eastAsia="Calibri"/>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828"/>
      </w:tblGrid>
      <w:tr w:rsidR="007A4415" w:rsidRPr="007A4415" w:rsidTr="00B75EF2">
        <w:trPr>
          <w:jc w:val="center"/>
        </w:trPr>
        <w:tc>
          <w:tcPr>
            <w:tcW w:w="5000" w:type="pct"/>
            <w:shd w:val="clear" w:color="auto" w:fill="DDD9C3"/>
            <w:vAlign w:val="center"/>
          </w:tcPr>
          <w:p w:rsidR="007A4415" w:rsidRPr="007A4415" w:rsidRDefault="007A4415" w:rsidP="007A4415">
            <w:pPr>
              <w:autoSpaceDE/>
              <w:autoSpaceDN/>
              <w:rPr>
                <w:rFonts w:eastAsia="Calibri"/>
                <w:lang w:val="es-CO" w:eastAsia="en-US"/>
              </w:rPr>
            </w:pPr>
            <w:r w:rsidRPr="007A4415">
              <w:rPr>
                <w:rFonts w:eastAsia="Calibri"/>
                <w:lang w:val="es-CO" w:eastAsia="en-US"/>
              </w:rPr>
              <w:t>CRITERIO</w:t>
            </w:r>
          </w:p>
        </w:tc>
      </w:tr>
      <w:tr w:rsidR="007A4415" w:rsidRPr="007A4415" w:rsidTr="00B75EF2">
        <w:trPr>
          <w:jc w:val="center"/>
        </w:trPr>
        <w:tc>
          <w:tcPr>
            <w:tcW w:w="5000" w:type="pct"/>
          </w:tcPr>
          <w:p w:rsidR="007A4415" w:rsidRPr="007A4415" w:rsidRDefault="007A4415" w:rsidP="007A4415">
            <w:pPr>
              <w:autoSpaceDE/>
              <w:autoSpaceDN/>
              <w:rPr>
                <w:rFonts w:eastAsia="Calibri"/>
                <w:lang w:val="es-CO" w:eastAsia="en-US"/>
              </w:rPr>
            </w:pPr>
            <w:r w:rsidRPr="007A4415">
              <w:rPr>
                <w:rFonts w:eastAsia="Calibri"/>
                <w:lang w:val="es-CO" w:eastAsia="en-US"/>
              </w:rPr>
              <w:lastRenderedPageBreak/>
              <w:t xml:space="preserve">FORMACIÓN ACADÉMICA Y EXPERIENCIA ESPECÍFICA </w:t>
            </w:r>
          </w:p>
          <w:p w:rsidR="007A4415" w:rsidRPr="007A4415" w:rsidRDefault="007A4415" w:rsidP="007A4415">
            <w:pPr>
              <w:autoSpaceDE/>
              <w:autoSpaceDN/>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 xml:space="preserve">El </w:t>
            </w:r>
            <w:r w:rsidRPr="007A4415">
              <w:rPr>
                <w:rFonts w:eastAsia="Calibri"/>
                <w:bCs/>
                <w:lang w:val="es-CO" w:eastAsia="es-CO"/>
              </w:rPr>
              <w:t>Residente de obra</w:t>
            </w:r>
            <w:r w:rsidRPr="007A4415">
              <w:rPr>
                <w:rFonts w:eastAsia="Calibri"/>
                <w:lang w:val="es-CO" w:eastAsia="en-US"/>
              </w:rPr>
              <w:t xml:space="preserve"> deberá acreditar mínimo título de tecnólogo en obras civiles (se aceptan profesional de ingeniero civil o arquitecto) con tarjeta o matricula profesional vigente, experiencia profesional mínima de un (01) año en el ejercicio de la profesión, contados a partir de la fecha de expedición de la tarjeta o matricula profesional.</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 xml:space="preserve">Experiencia específica individual: el profesional deberá acreditar la experiencia específica mínima de seis (06) meses como </w:t>
            </w:r>
            <w:r w:rsidRPr="007A4415">
              <w:rPr>
                <w:rFonts w:eastAsia="Calibri"/>
                <w:bCs/>
                <w:lang w:val="es-CO" w:eastAsia="es-CO"/>
              </w:rPr>
              <w:t>Residente de obra</w:t>
            </w:r>
            <w:r w:rsidRPr="007A4415">
              <w:rPr>
                <w:rFonts w:eastAsia="Calibri"/>
                <w:lang w:val="es-CO" w:eastAsia="en-US"/>
              </w:rPr>
              <w:t>, para proyectos cuyo objeto sea mantenimiento y/o reparaciones y/ mejoras locativas de edificaciones de edificaciones permanentes (no se tendrán en cuenta para acreditar la experiencia especifica que haya se desempeñado el cargo para puentes, vías, acueductos y alcantarillados u obras similares)</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Las certificaciones que acrediten esta experiencia, deberán ser de contratos ejecutados, anteriores a la fecha de cierre del plazo de este proceso, y estar debidamente certificados por el contratante.</w:t>
            </w:r>
          </w:p>
        </w:tc>
      </w:tr>
    </w:tbl>
    <w:p w:rsidR="007A4415" w:rsidRPr="007A4415" w:rsidRDefault="007A4415" w:rsidP="007A4415">
      <w:pPr>
        <w:autoSpaceDE/>
        <w:autoSpaceDN/>
        <w:rPr>
          <w:rFonts w:eastAsia="Calibri"/>
          <w:b/>
          <w:lang w:val="es-CO" w:eastAsia="en-US"/>
        </w:rPr>
      </w:pPr>
    </w:p>
    <w:p w:rsidR="007A4415" w:rsidRPr="007A4415" w:rsidRDefault="007A4415" w:rsidP="007A4415">
      <w:pPr>
        <w:autoSpaceDE/>
        <w:autoSpaceDN/>
        <w:rPr>
          <w:rFonts w:eastAsia="Calibri"/>
          <w:b/>
          <w:color w:val="000000"/>
          <w:lang w:val="es-CO" w:eastAsia="en-US"/>
        </w:rPr>
      </w:pPr>
      <w:r w:rsidRPr="007A4415">
        <w:rPr>
          <w:rFonts w:eastAsia="Calibri"/>
          <w:b/>
          <w:color w:val="000000"/>
          <w:lang w:val="es-CO" w:eastAsia="en-US"/>
        </w:rPr>
        <w:t>4.2</w:t>
      </w:r>
      <w:r w:rsidRPr="007A4415">
        <w:rPr>
          <w:rFonts w:eastAsia="Calibri"/>
          <w:b/>
          <w:color w:val="000000"/>
          <w:lang w:val="es-CO" w:eastAsia="en-US"/>
        </w:rPr>
        <w:tab/>
        <w:t>TÉCNICO EN SALUD OCUPACIONAL</w:t>
      </w:r>
    </w:p>
    <w:p w:rsidR="007A4415" w:rsidRPr="007A4415" w:rsidRDefault="007A4415" w:rsidP="007A4415">
      <w:pPr>
        <w:autoSpaceDE/>
        <w:autoSpaceDN/>
        <w:rPr>
          <w:rFonts w:eastAsia="Calibri"/>
          <w:bCs/>
          <w:color w:val="000000"/>
          <w:lang w:val="es-CO" w:eastAsia="es-CO"/>
        </w:rPr>
      </w:pPr>
    </w:p>
    <w:p w:rsidR="007A4415" w:rsidRPr="007A4415" w:rsidRDefault="007A4415" w:rsidP="007A4415">
      <w:pPr>
        <w:autoSpaceDE/>
        <w:autoSpaceDN/>
        <w:rPr>
          <w:rFonts w:eastAsia="Calibri"/>
          <w:lang w:val="es-CO"/>
        </w:rPr>
      </w:pPr>
      <w:r w:rsidRPr="007A4415">
        <w:rPr>
          <w:rFonts w:eastAsia="Calibri"/>
          <w:lang w:val="es-CO"/>
        </w:rPr>
        <w:t xml:space="preserve">La experiencia del </w:t>
      </w:r>
      <w:r w:rsidRPr="007A4415">
        <w:rPr>
          <w:rFonts w:eastAsia="Calibri"/>
          <w:color w:val="000000"/>
          <w:lang w:val="es-CO" w:eastAsia="en-US"/>
        </w:rPr>
        <w:t xml:space="preserve">residente en salud ocupacional </w:t>
      </w:r>
      <w:r w:rsidRPr="007A4415">
        <w:rPr>
          <w:rFonts w:eastAsia="Calibri"/>
          <w:lang w:val="es-CO"/>
        </w:rPr>
        <w:t>se verificará según el siguiente criterio:</w:t>
      </w:r>
    </w:p>
    <w:p w:rsidR="007A4415" w:rsidRPr="007A4415" w:rsidRDefault="007A4415" w:rsidP="007A4415">
      <w:pPr>
        <w:autoSpaceDE/>
        <w:autoSpaceDN/>
        <w:rPr>
          <w:rFonts w:eastAsia="Calibri"/>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8828"/>
      </w:tblGrid>
      <w:tr w:rsidR="007A4415" w:rsidRPr="007A4415" w:rsidTr="00B75EF2">
        <w:trPr>
          <w:jc w:val="center"/>
        </w:trPr>
        <w:tc>
          <w:tcPr>
            <w:tcW w:w="5000" w:type="pct"/>
            <w:shd w:val="clear" w:color="auto" w:fill="DDD9C3"/>
            <w:vAlign w:val="center"/>
          </w:tcPr>
          <w:p w:rsidR="007A4415" w:rsidRPr="007A4415" w:rsidRDefault="007A4415" w:rsidP="007A4415">
            <w:pPr>
              <w:autoSpaceDE/>
              <w:autoSpaceDN/>
              <w:rPr>
                <w:rFonts w:eastAsia="Calibri"/>
                <w:lang w:val="es-CO" w:eastAsia="en-US"/>
              </w:rPr>
            </w:pPr>
            <w:r w:rsidRPr="007A4415">
              <w:rPr>
                <w:rFonts w:eastAsia="Calibri"/>
                <w:lang w:val="es-CO" w:eastAsia="en-US"/>
              </w:rPr>
              <w:t>CRITERIO</w:t>
            </w:r>
          </w:p>
        </w:tc>
      </w:tr>
      <w:tr w:rsidR="007A4415" w:rsidRPr="007A4415" w:rsidTr="00B75EF2">
        <w:trPr>
          <w:jc w:val="center"/>
        </w:trPr>
        <w:tc>
          <w:tcPr>
            <w:tcW w:w="5000" w:type="pct"/>
          </w:tcPr>
          <w:p w:rsidR="007A4415" w:rsidRPr="007A4415" w:rsidRDefault="007A4415" w:rsidP="007A4415">
            <w:pPr>
              <w:autoSpaceDE/>
              <w:autoSpaceDN/>
              <w:rPr>
                <w:rFonts w:eastAsia="Calibri"/>
                <w:lang w:val="es-CO" w:eastAsia="en-US"/>
              </w:rPr>
            </w:pPr>
            <w:r w:rsidRPr="007A4415">
              <w:rPr>
                <w:rFonts w:eastAsia="Calibri"/>
                <w:lang w:val="es-CO" w:eastAsia="en-US"/>
              </w:rPr>
              <w:t xml:space="preserve">FORMACIÓN ACADÉMICA Y EXPERIENCIA ESPECÍFICA </w:t>
            </w:r>
          </w:p>
          <w:p w:rsidR="007A4415" w:rsidRPr="007A4415" w:rsidRDefault="007A4415" w:rsidP="007A4415">
            <w:pPr>
              <w:autoSpaceDE/>
              <w:autoSpaceDN/>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 xml:space="preserve">El </w:t>
            </w:r>
            <w:r w:rsidRPr="007A4415">
              <w:rPr>
                <w:rFonts w:eastAsia="Calibri"/>
                <w:bCs/>
                <w:lang w:val="es-CO" w:eastAsia="es-CO"/>
              </w:rPr>
              <w:t>supervisor debe</w:t>
            </w:r>
            <w:r w:rsidRPr="007A4415">
              <w:rPr>
                <w:rFonts w:eastAsia="Calibri"/>
                <w:lang w:val="es-CO" w:eastAsia="en-US"/>
              </w:rPr>
              <w:t xml:space="preserve"> acreditar minino técnico en salud ocupacional y seguridad industrial con licencia vigente aprobada por el ministerio de salud. (se aceptan profesional o especialistas en el campo)</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 xml:space="preserve">Experiencia específica individual: el profesional deberá acreditar la experiencia específica mínima de seis (06) meses como </w:t>
            </w:r>
            <w:r w:rsidRPr="007A4415">
              <w:rPr>
                <w:rFonts w:eastAsia="Calibri"/>
                <w:bCs/>
                <w:lang w:val="es-CO" w:eastAsia="es-CO"/>
              </w:rPr>
              <w:t xml:space="preserve">asesor en salud ocupacional </w:t>
            </w:r>
            <w:r w:rsidRPr="007A4415">
              <w:rPr>
                <w:rFonts w:eastAsia="Calibri"/>
                <w:lang w:val="es-CO" w:eastAsia="en-US"/>
              </w:rPr>
              <w:t>para proyectos cuyo objeto sea mantenimiento y/o reparaciones y/ mejoras locativas de edificaciones de edificaciones públicas.</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lang w:val="es-CO" w:eastAsia="en-US"/>
              </w:rPr>
            </w:pPr>
            <w:r w:rsidRPr="007A4415">
              <w:rPr>
                <w:rFonts w:eastAsia="Calibri"/>
                <w:lang w:val="es-CO" w:eastAsia="en-US"/>
              </w:rPr>
              <w:t>Las certificaciones que acrediten esta experiencia, deberán ser de contratos ejecutados, anteriores a la fecha de cierre del plazo de este proceso, y estar debidamente certificados por el contratante.</w:t>
            </w:r>
          </w:p>
        </w:tc>
      </w:tr>
    </w:tbl>
    <w:p w:rsidR="007A4415" w:rsidRPr="007A4415" w:rsidRDefault="007A4415" w:rsidP="007A4415">
      <w:pPr>
        <w:autoSpaceDE/>
        <w:autoSpaceDN/>
        <w:rPr>
          <w:rFonts w:eastAsia="Calibri"/>
          <w:b/>
          <w:lang w:val="es-CO" w:eastAsia="en-US"/>
        </w:rPr>
      </w:pPr>
    </w:p>
    <w:p w:rsidR="007A4415" w:rsidRPr="007A4415" w:rsidRDefault="007A4415" w:rsidP="007A4415">
      <w:pPr>
        <w:autoSpaceDE/>
        <w:autoSpaceDN/>
        <w:rPr>
          <w:rFonts w:eastAsia="Calibri"/>
          <w:b/>
          <w:lang w:val="es-CO" w:eastAsia="en-US"/>
        </w:rPr>
      </w:pPr>
      <w:r w:rsidRPr="007A4415">
        <w:rPr>
          <w:rFonts w:eastAsia="Calibri"/>
          <w:b/>
          <w:lang w:val="es-CO" w:eastAsia="en-US"/>
        </w:rPr>
        <w:t>4.3</w:t>
      </w:r>
      <w:r w:rsidRPr="007A4415">
        <w:rPr>
          <w:rFonts w:eastAsia="Calibri"/>
          <w:b/>
          <w:lang w:val="es-CO" w:eastAsia="en-US"/>
        </w:rPr>
        <w:tab/>
        <w:t>REQUISITOS PARA EL PERSONAL</w:t>
      </w:r>
    </w:p>
    <w:p w:rsidR="007A4415" w:rsidRPr="007A4415" w:rsidRDefault="007A4415" w:rsidP="007A4415">
      <w:pPr>
        <w:autoSpaceDE/>
        <w:autoSpaceDN/>
        <w:jc w:val="both"/>
        <w:rPr>
          <w:rFonts w:eastAsia="Calibri"/>
          <w:lang w:val="es-CO" w:eastAsia="en-US"/>
        </w:rPr>
      </w:pPr>
    </w:p>
    <w:p w:rsidR="007A4415" w:rsidRPr="007A4415" w:rsidRDefault="007A4415" w:rsidP="007A4415">
      <w:pPr>
        <w:autoSpaceDE/>
        <w:autoSpaceDN/>
        <w:jc w:val="both"/>
        <w:rPr>
          <w:rFonts w:eastAsia="Calibri"/>
          <w:b/>
          <w:lang w:val="es-CO" w:eastAsia="en-US"/>
        </w:rPr>
      </w:pPr>
      <w:r w:rsidRPr="007A4415">
        <w:rPr>
          <w:rFonts w:eastAsia="Calibri"/>
          <w:lang w:val="es-CO" w:eastAsia="en-US"/>
        </w:rPr>
        <w:t xml:space="preserve">El supervisor realizara la evaluación de la experiencia, para de los profesionales y/o técnicos y/o tecnólogos que integran el grupo mínimo de trabajo. </w:t>
      </w:r>
    </w:p>
    <w:p w:rsidR="007A4415" w:rsidRPr="007A4415" w:rsidRDefault="007A4415" w:rsidP="007A4415">
      <w:pPr>
        <w:autoSpaceDE/>
        <w:autoSpaceDN/>
        <w:jc w:val="both"/>
        <w:rPr>
          <w:rFonts w:eastAsia="Calibri"/>
          <w:lang w:val="es-CO" w:eastAsia="en-US"/>
        </w:rPr>
      </w:pPr>
    </w:p>
    <w:p w:rsidR="007A4415" w:rsidRPr="007A4415" w:rsidRDefault="007A4415" w:rsidP="007A4415">
      <w:pPr>
        <w:adjustRightInd w:val="0"/>
        <w:spacing w:after="160" w:line="259" w:lineRule="auto"/>
        <w:jc w:val="both"/>
        <w:rPr>
          <w:lang w:val="es-CO" w:eastAsia="en-US"/>
        </w:rPr>
      </w:pPr>
      <w:r w:rsidRPr="007A4415">
        <w:rPr>
          <w:lang w:val="es-CO" w:eastAsia="en-US"/>
        </w:rPr>
        <w:t xml:space="preserve">El Adjudicatario del proceso contractual resultante del presente estudio previo deberá aportar la(s) hoja(s) de vida de los intrigantes mínimos del grupo de trabajo con la suscripción del contrato, para verificación del supervisor, </w:t>
      </w:r>
      <w:r w:rsidRPr="007A4415">
        <w:rPr>
          <w:bCs/>
          <w:lang w:val="es-CO" w:eastAsia="en-US"/>
        </w:rPr>
        <w:t>con los</w:t>
      </w:r>
      <w:r w:rsidRPr="007A4415">
        <w:rPr>
          <w:lang w:val="es-CO" w:eastAsia="en-US"/>
        </w:rPr>
        <w:t xml:space="preserve"> soportes documentales que certifique estudios y experiencia, así:</w:t>
      </w:r>
    </w:p>
    <w:p w:rsidR="007A4415" w:rsidRPr="007A4415" w:rsidRDefault="007A4415" w:rsidP="007A4415">
      <w:pPr>
        <w:numPr>
          <w:ilvl w:val="0"/>
          <w:numId w:val="26"/>
        </w:numPr>
        <w:autoSpaceDE/>
        <w:autoSpaceDN/>
        <w:spacing w:after="160" w:line="259" w:lineRule="auto"/>
        <w:contextualSpacing/>
        <w:jc w:val="both"/>
        <w:rPr>
          <w:lang w:val="es-CO"/>
        </w:rPr>
      </w:pPr>
      <w:r w:rsidRPr="007A4415">
        <w:rPr>
          <w:lang w:val="es-CO"/>
        </w:rPr>
        <w:t xml:space="preserve">Hoja de Vida firmada por el profesional. </w:t>
      </w:r>
    </w:p>
    <w:p w:rsidR="007A4415" w:rsidRPr="007A4415" w:rsidRDefault="007A4415" w:rsidP="007A4415">
      <w:pPr>
        <w:numPr>
          <w:ilvl w:val="0"/>
          <w:numId w:val="26"/>
        </w:numPr>
        <w:autoSpaceDE/>
        <w:autoSpaceDN/>
        <w:spacing w:after="160" w:line="259" w:lineRule="auto"/>
        <w:contextualSpacing/>
        <w:jc w:val="both"/>
        <w:rPr>
          <w:lang w:val="es-CO"/>
        </w:rPr>
      </w:pPr>
      <w:r w:rsidRPr="007A4415">
        <w:rPr>
          <w:lang w:val="es-CO"/>
        </w:rPr>
        <w:t xml:space="preserve">Diplomas de curso técnico, tecnólogo o pregrado expedido por una universidad, instituto con registro calificado ante el Ministerio de Educación Nacional vigente. </w:t>
      </w:r>
    </w:p>
    <w:p w:rsidR="007A4415" w:rsidRPr="007A4415" w:rsidRDefault="007A4415" w:rsidP="007A4415">
      <w:pPr>
        <w:numPr>
          <w:ilvl w:val="0"/>
          <w:numId w:val="26"/>
        </w:numPr>
        <w:autoSpaceDE/>
        <w:autoSpaceDN/>
        <w:spacing w:after="160" w:line="259" w:lineRule="auto"/>
        <w:contextualSpacing/>
        <w:jc w:val="both"/>
        <w:rPr>
          <w:lang w:val="es-CO"/>
        </w:rPr>
      </w:pPr>
      <w:r w:rsidRPr="007A4415">
        <w:rPr>
          <w:lang w:val="es-CO"/>
        </w:rPr>
        <w:t>Certificado profesional vigente expedida por el consejo profesional competente u organismo correspondiente de acuerdo al perfil profesional.</w:t>
      </w:r>
    </w:p>
    <w:p w:rsidR="007A4415" w:rsidRPr="007A4415" w:rsidRDefault="007A4415" w:rsidP="007A4415">
      <w:pPr>
        <w:numPr>
          <w:ilvl w:val="0"/>
          <w:numId w:val="26"/>
        </w:numPr>
        <w:autoSpaceDE/>
        <w:autoSpaceDN/>
        <w:spacing w:after="160" w:line="259" w:lineRule="auto"/>
        <w:contextualSpacing/>
        <w:jc w:val="both"/>
        <w:rPr>
          <w:lang w:val="es-CO"/>
        </w:rPr>
      </w:pPr>
      <w:r w:rsidRPr="007A4415">
        <w:rPr>
          <w:lang w:val="es-CO"/>
        </w:rPr>
        <w:t>Certificado de antecedentes profesionales expedido por la entidad competente, el cual debe estar vigente.</w:t>
      </w:r>
    </w:p>
    <w:p w:rsidR="007A4415" w:rsidRPr="007A4415" w:rsidRDefault="007A4415" w:rsidP="007A4415">
      <w:pPr>
        <w:numPr>
          <w:ilvl w:val="0"/>
          <w:numId w:val="26"/>
        </w:numPr>
        <w:autoSpaceDE/>
        <w:autoSpaceDN/>
        <w:spacing w:after="160" w:line="259" w:lineRule="auto"/>
        <w:contextualSpacing/>
        <w:jc w:val="both"/>
        <w:rPr>
          <w:lang w:val="es-CO"/>
        </w:rPr>
      </w:pPr>
      <w:r w:rsidRPr="007A4415">
        <w:rPr>
          <w:lang w:val="es-CO"/>
        </w:rPr>
        <w:t>Las respectivas certificaciones que acrediten el tiempo mínimo requerido para cada cargo. Las certificaciones que acrediten la experiencia de los profesionales propuestos deben contener como mínimo:</w:t>
      </w:r>
    </w:p>
    <w:p w:rsidR="007A4415" w:rsidRPr="007A4415" w:rsidRDefault="007A4415" w:rsidP="007A4415">
      <w:pPr>
        <w:autoSpaceDE/>
        <w:autoSpaceDN/>
        <w:contextualSpacing/>
        <w:jc w:val="both"/>
        <w:rPr>
          <w:lang w:val="es-CO"/>
        </w:rPr>
      </w:pP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Nombre o razón social del contratante o de quien certifica con dirección, teléfono y correo electrónico.</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lastRenderedPageBreak/>
        <w:t>Fecha de expedición de la certificación</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Objeto del contrato que se certifica</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Cargo desempeñado</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Nombre y/ o razón social de quien expide la certificación</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Fecha de inicio del contrato que se certifica (día/mes/año)</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Fecha terminación del contrato que se certifica (día/mes/año)</w:t>
      </w:r>
    </w:p>
    <w:p w:rsidR="007A4415" w:rsidRPr="007A4415" w:rsidRDefault="007A4415" w:rsidP="007A4415">
      <w:pPr>
        <w:numPr>
          <w:ilvl w:val="0"/>
          <w:numId w:val="28"/>
        </w:numPr>
        <w:autoSpaceDE/>
        <w:autoSpaceDN/>
        <w:spacing w:after="160" w:line="259" w:lineRule="auto"/>
        <w:contextualSpacing/>
        <w:jc w:val="both"/>
        <w:rPr>
          <w:lang w:val="es-CO"/>
        </w:rPr>
      </w:pPr>
      <w:r w:rsidRPr="007A4415">
        <w:rPr>
          <w:lang w:val="es-CO"/>
        </w:rPr>
        <w:t>Valor del contrato que se certifica (indicar el valor de las adiciones si las hubo)</w:t>
      </w:r>
    </w:p>
    <w:p w:rsidR="007A4415" w:rsidRPr="007A4415" w:rsidRDefault="007A4415" w:rsidP="007A4415">
      <w:pPr>
        <w:autoSpaceDE/>
        <w:autoSpaceDN/>
        <w:contextualSpacing/>
        <w:jc w:val="both"/>
        <w:rPr>
          <w:lang w:val="es-CO"/>
        </w:rPr>
      </w:pPr>
    </w:p>
    <w:p w:rsidR="007A4415" w:rsidRPr="007A4415" w:rsidRDefault="007A4415" w:rsidP="007A4415">
      <w:pPr>
        <w:autoSpaceDE/>
        <w:autoSpaceDN/>
        <w:contextualSpacing/>
        <w:jc w:val="both"/>
        <w:rPr>
          <w:b/>
          <w:lang w:val="es-CO"/>
        </w:rPr>
      </w:pPr>
      <w:r w:rsidRPr="007A4415">
        <w:rPr>
          <w:b/>
          <w:lang w:val="es-CO"/>
        </w:rPr>
        <w:t>NOTAS:</w:t>
      </w:r>
    </w:p>
    <w:p w:rsidR="007A4415" w:rsidRPr="007A4415" w:rsidRDefault="007A4415" w:rsidP="007A4415">
      <w:pPr>
        <w:autoSpaceDE/>
        <w:autoSpaceDN/>
        <w:contextualSpacing/>
        <w:jc w:val="both"/>
        <w:rPr>
          <w:lang w:val="es-CO"/>
        </w:rPr>
      </w:pPr>
    </w:p>
    <w:p w:rsidR="007A4415" w:rsidRPr="007A4415" w:rsidRDefault="007A4415" w:rsidP="007A4415">
      <w:pPr>
        <w:numPr>
          <w:ilvl w:val="0"/>
          <w:numId w:val="27"/>
        </w:numPr>
        <w:tabs>
          <w:tab w:val="left" w:pos="284"/>
        </w:tabs>
        <w:autoSpaceDE/>
        <w:autoSpaceDN/>
        <w:spacing w:after="160" w:line="259" w:lineRule="auto"/>
        <w:contextualSpacing/>
        <w:jc w:val="both"/>
        <w:rPr>
          <w:lang w:val="es-CO"/>
        </w:rPr>
      </w:pPr>
      <w:r w:rsidRPr="007A4415">
        <w:rPr>
          <w:lang w:val="es-CO"/>
        </w:rPr>
        <w:t>Convalidación de títulos, los interesados que presenten dentro de su equipo de trabajo personas que hayan cursado carreras profesionales o postgrados en el exterior, deberán presentar los títulos debidamente convalidados de acuerdo con lo establecido en la Resolución 5547 de 2005 del Ministerio de Educación Nacional.</w:t>
      </w:r>
    </w:p>
    <w:p w:rsidR="007A4415" w:rsidRPr="007A4415" w:rsidRDefault="007A4415" w:rsidP="007A4415">
      <w:pPr>
        <w:numPr>
          <w:ilvl w:val="0"/>
          <w:numId w:val="27"/>
        </w:numPr>
        <w:tabs>
          <w:tab w:val="left" w:pos="284"/>
        </w:tabs>
        <w:autoSpaceDE/>
        <w:autoSpaceDN/>
        <w:spacing w:after="160" w:line="259" w:lineRule="auto"/>
        <w:contextualSpacing/>
        <w:jc w:val="both"/>
        <w:rPr>
          <w:bCs/>
          <w:lang w:val="es-CO"/>
        </w:rPr>
      </w:pPr>
      <w:r w:rsidRPr="007A4415">
        <w:rPr>
          <w:bCs/>
          <w:lang w:val="es-CO"/>
        </w:rPr>
        <w:t>Los profesionales antes solicitados no excluyen al adjudicatario de contratar a todo el personal profesional, técnico y/o asistencial, que permitan desarrollar todas las actividades contempladas en la oferta técnica y económica permitiendo entregar a satisfacción el objeto del presente contrato a la Entidad.</w:t>
      </w:r>
    </w:p>
    <w:p w:rsidR="007A4415" w:rsidRPr="007A4415" w:rsidRDefault="007A4415" w:rsidP="007A4415">
      <w:pPr>
        <w:numPr>
          <w:ilvl w:val="0"/>
          <w:numId w:val="27"/>
        </w:numPr>
        <w:tabs>
          <w:tab w:val="left" w:pos="284"/>
        </w:tabs>
        <w:autoSpaceDE/>
        <w:autoSpaceDN/>
        <w:spacing w:after="160" w:line="259" w:lineRule="auto"/>
        <w:contextualSpacing/>
        <w:jc w:val="both"/>
        <w:rPr>
          <w:b/>
          <w:lang w:val="es-CO"/>
        </w:rPr>
      </w:pPr>
      <w:r w:rsidRPr="007A4415">
        <w:rPr>
          <w:bCs/>
          <w:lang w:val="es-CO"/>
        </w:rPr>
        <w:t>En caso de presentar certificaciones en tiempo simultáneo, para acreditar la experiencia, el tiempo simultáneo se contará como uno solo, sea parcial o total.</w:t>
      </w:r>
    </w:p>
    <w:p w:rsidR="007A4415" w:rsidRPr="007A4415" w:rsidRDefault="007A4415" w:rsidP="007A4415">
      <w:pPr>
        <w:numPr>
          <w:ilvl w:val="0"/>
          <w:numId w:val="27"/>
        </w:numPr>
        <w:tabs>
          <w:tab w:val="left" w:pos="284"/>
        </w:tabs>
        <w:autoSpaceDE/>
        <w:autoSpaceDN/>
        <w:spacing w:after="160" w:line="259" w:lineRule="auto"/>
        <w:contextualSpacing/>
        <w:jc w:val="both"/>
        <w:rPr>
          <w:lang w:val="es-CO"/>
        </w:rPr>
      </w:pPr>
      <w:r w:rsidRPr="007A4415">
        <w:rPr>
          <w:lang w:val="es-CO"/>
        </w:rPr>
        <w:t xml:space="preserve">Si durante la ejecución del contrato se cambia alguno de los profesionales ofertados, el asignado, deberá cumplir con las mismas calidades y especificaciones de experiencia aquí solicitadas y esto no </w:t>
      </w:r>
      <w:proofErr w:type="gramStart"/>
      <w:r w:rsidRPr="007A4415">
        <w:rPr>
          <w:lang w:val="es-CO"/>
        </w:rPr>
        <w:t>generara</w:t>
      </w:r>
      <w:proofErr w:type="gramEnd"/>
      <w:r w:rsidRPr="007A4415">
        <w:rPr>
          <w:lang w:val="es-CO"/>
        </w:rPr>
        <w:t xml:space="preserve"> costos adicionales</w:t>
      </w:r>
    </w:p>
    <w:p w:rsidR="007A4415" w:rsidRPr="007A4415" w:rsidRDefault="007A4415" w:rsidP="007A4415">
      <w:pPr>
        <w:numPr>
          <w:ilvl w:val="0"/>
          <w:numId w:val="27"/>
        </w:numPr>
        <w:tabs>
          <w:tab w:val="left" w:pos="284"/>
        </w:tabs>
        <w:autoSpaceDE/>
        <w:autoSpaceDN/>
        <w:spacing w:after="160" w:line="259" w:lineRule="auto"/>
        <w:contextualSpacing/>
        <w:jc w:val="both"/>
        <w:rPr>
          <w:lang w:val="es-CO"/>
        </w:rPr>
      </w:pPr>
      <w:r w:rsidRPr="007A4415">
        <w:rPr>
          <w:lang w:val="es-CO"/>
        </w:rPr>
        <w:t>En caso de que las certificaciones no tengan la información solicitada, o no se pueda verificar o constatar la información allí mencionada, se tendrán como certificaciones no válidas</w:t>
      </w:r>
    </w:p>
    <w:p w:rsidR="007A4415" w:rsidRPr="007A4415" w:rsidRDefault="007A4415" w:rsidP="007A4415">
      <w:pPr>
        <w:numPr>
          <w:ilvl w:val="0"/>
          <w:numId w:val="27"/>
        </w:numPr>
        <w:tabs>
          <w:tab w:val="left" w:pos="284"/>
        </w:tabs>
        <w:autoSpaceDE/>
        <w:autoSpaceDN/>
        <w:spacing w:after="160" w:line="259" w:lineRule="auto"/>
        <w:contextualSpacing/>
        <w:jc w:val="both"/>
        <w:rPr>
          <w:lang w:val="es-CO"/>
        </w:rPr>
      </w:pPr>
      <w:r w:rsidRPr="007A4415">
        <w:rPr>
          <w:lang w:val="es-CO"/>
        </w:rPr>
        <w:t>La experiencia específica correspondiente al grupo mínimo de trabajo que será tenida en cuenta para la evaluación, deberá ser posterior a la expedición de la tarjeta o matricula profesional</w:t>
      </w:r>
    </w:p>
    <w:p w:rsidR="007A4415" w:rsidRPr="007A4415" w:rsidRDefault="007A4415" w:rsidP="007A4415">
      <w:pPr>
        <w:autoSpaceDE/>
        <w:autoSpaceDN/>
        <w:jc w:val="both"/>
        <w:rPr>
          <w:color w:val="C00000"/>
          <w:lang w:val="es-CO" w:eastAsia="es-CO"/>
        </w:rPr>
      </w:pPr>
    </w:p>
    <w:p w:rsidR="007A4415" w:rsidRPr="007A4415" w:rsidRDefault="007A4415" w:rsidP="007A4415">
      <w:pPr>
        <w:tabs>
          <w:tab w:val="left" w:pos="240"/>
          <w:tab w:val="left" w:pos="6210"/>
        </w:tabs>
        <w:autoSpaceDE/>
        <w:autoSpaceDN/>
        <w:spacing w:after="160" w:line="259" w:lineRule="auto"/>
        <w:contextualSpacing/>
        <w:jc w:val="both"/>
        <w:rPr>
          <w:lang w:val="es-CO" w:eastAsia="es-CO"/>
        </w:rPr>
      </w:pPr>
      <w:r w:rsidRPr="007A4415">
        <w:rPr>
          <w:b/>
          <w:lang w:val="es-CO" w:eastAsia="es-CO"/>
        </w:rPr>
        <w:t>Justificación:</w:t>
      </w:r>
      <w:r w:rsidRPr="007A4415">
        <w:rPr>
          <w:lang w:val="es-CO" w:eastAsia="es-CO"/>
        </w:rPr>
        <w:t xml:space="preserve"> Es importante para la entidad, conocer que cada uno de los profesionales que integran el equipo de trabajo, los cuales estarán al frente de la ejecución de cada una de las actividades de la obra a ejecutar, cuenten con la experiencia específica suficiente, que garantice la calidad de las obras contratadas y el cumplimiento de las especificaciones técnicas</w:t>
      </w:r>
    </w:p>
    <w:p w:rsidR="00F718D7" w:rsidRPr="007A4415" w:rsidRDefault="00F718D7" w:rsidP="00F718D7">
      <w:pPr>
        <w:pStyle w:val="Prrafodelista"/>
        <w:tabs>
          <w:tab w:val="left" w:pos="240"/>
        </w:tabs>
        <w:ind w:left="0"/>
        <w:rPr>
          <w:b/>
          <w:lang w:val="es-CO"/>
        </w:rPr>
      </w:pPr>
    </w:p>
    <w:p w:rsidR="00310841" w:rsidRPr="00310841" w:rsidRDefault="00310841" w:rsidP="002A790B">
      <w:pPr>
        <w:adjustRightInd w:val="0"/>
        <w:jc w:val="both"/>
        <w:rPr>
          <w:b/>
          <w:sz w:val="22"/>
          <w:szCs w:val="22"/>
        </w:rPr>
      </w:pPr>
      <w:bookmarkStart w:id="3" w:name="_GoBack"/>
      <w:bookmarkEnd w:id="3"/>
    </w:p>
    <w:p w:rsidR="002A790B" w:rsidRDefault="002A790B" w:rsidP="002A790B">
      <w:pPr>
        <w:adjustRightInd w:val="0"/>
        <w:jc w:val="both"/>
        <w:rPr>
          <w:b/>
          <w:sz w:val="22"/>
          <w:szCs w:val="22"/>
          <w:lang w:val="es-CO"/>
        </w:rPr>
      </w:pPr>
    </w:p>
    <w:p w:rsidR="00F718D7" w:rsidRPr="00BE71C0" w:rsidRDefault="00F718D7" w:rsidP="002A790B">
      <w:pPr>
        <w:pStyle w:val="Prrafodelista"/>
        <w:tabs>
          <w:tab w:val="left" w:pos="240"/>
        </w:tabs>
        <w:ind w:left="0"/>
        <w:rPr>
          <w:rFonts w:ascii="Tahoma" w:hAnsi="Tahoma" w:cs="Tahoma"/>
          <w:b/>
          <w:sz w:val="19"/>
          <w:szCs w:val="19"/>
        </w:rPr>
      </w:pPr>
      <w:r w:rsidRPr="00BE71C0">
        <w:rPr>
          <w:b/>
          <w:sz w:val="19"/>
          <w:szCs w:val="19"/>
        </w:rPr>
        <w:t>Firma Representante Legal ________________________</w:t>
      </w:r>
    </w:p>
    <w:p w:rsidR="00F718D7" w:rsidRDefault="00F718D7" w:rsidP="00617B21">
      <w:pPr>
        <w:pStyle w:val="Prrafodelista"/>
        <w:tabs>
          <w:tab w:val="left" w:pos="240"/>
        </w:tabs>
        <w:ind w:left="0"/>
        <w:jc w:val="both"/>
        <w:rPr>
          <w:b/>
        </w:rPr>
      </w:pPr>
      <w:r w:rsidRPr="00BE71C0">
        <w:rPr>
          <w:rFonts w:ascii="Tahoma" w:hAnsi="Tahoma" w:cs="Tahoma"/>
          <w:b/>
          <w:sz w:val="19"/>
          <w:szCs w:val="19"/>
        </w:rPr>
        <w:t>C.C. N° ___________________</w:t>
      </w:r>
    </w:p>
    <w:p w:rsidR="003930AA" w:rsidRDefault="003930AA"/>
    <w:sectPr w:rsidR="003930A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75529"/>
    <w:multiLevelType w:val="hybridMultilevel"/>
    <w:tmpl w:val="9B965F58"/>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406771F"/>
    <w:multiLevelType w:val="multilevel"/>
    <w:tmpl w:val="E0BE570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8DE6F00"/>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0F153F92"/>
    <w:multiLevelType w:val="multilevel"/>
    <w:tmpl w:val="2828D392"/>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F59779D"/>
    <w:multiLevelType w:val="hybridMultilevel"/>
    <w:tmpl w:val="22022F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0304426"/>
    <w:multiLevelType w:val="hybridMultilevel"/>
    <w:tmpl w:val="642431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9B20784"/>
    <w:multiLevelType w:val="multilevel"/>
    <w:tmpl w:val="E0804D3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0E0E98"/>
    <w:multiLevelType w:val="multilevel"/>
    <w:tmpl w:val="36EED5E8"/>
    <w:lvl w:ilvl="0">
      <w:start w:val="1"/>
      <w:numFmt w:val="decimal"/>
      <w:lvlText w:val="%1."/>
      <w:lvlJc w:val="left"/>
      <w:pPr>
        <w:ind w:left="720" w:hanging="360"/>
      </w:pPr>
      <w:rPr>
        <w:rFonts w:hint="default"/>
        <w:b/>
        <w:color w:val="auto"/>
      </w:rPr>
    </w:lvl>
    <w:lvl w:ilvl="1">
      <w:start w:val="2"/>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C982289"/>
    <w:multiLevelType w:val="hybridMultilevel"/>
    <w:tmpl w:val="79BC8B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23E306C4"/>
    <w:multiLevelType w:val="hybridMultilevel"/>
    <w:tmpl w:val="76D6863A"/>
    <w:lvl w:ilvl="0" w:tplc="78E443A8">
      <w:start w:val="12"/>
      <w:numFmt w:val="bullet"/>
      <w:lvlText w:val="-"/>
      <w:lvlJc w:val="left"/>
      <w:pPr>
        <w:ind w:left="720" w:hanging="360"/>
      </w:pPr>
      <w:rPr>
        <w:rFonts w:ascii="Calibri" w:eastAsia="Calibri" w:hAnsi="Calibri"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2E40DA5"/>
    <w:multiLevelType w:val="hybridMultilevel"/>
    <w:tmpl w:val="29F2A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36E3E82"/>
    <w:multiLevelType w:val="multilevel"/>
    <w:tmpl w:val="EDF8E654"/>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90545A3"/>
    <w:multiLevelType w:val="hybridMultilevel"/>
    <w:tmpl w:val="8AD22A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B404D2C"/>
    <w:multiLevelType w:val="hybridMultilevel"/>
    <w:tmpl w:val="B6FEAD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CDC13FC"/>
    <w:multiLevelType w:val="hybridMultilevel"/>
    <w:tmpl w:val="64B29A1C"/>
    <w:lvl w:ilvl="0" w:tplc="3EDA8B96">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69630DE"/>
    <w:multiLevelType w:val="hybridMultilevel"/>
    <w:tmpl w:val="8A0C78CA"/>
    <w:lvl w:ilvl="0" w:tplc="ABA8D172">
      <w:start w:val="1"/>
      <w:numFmt w:val="decimal"/>
      <w:lvlText w:val="%1."/>
      <w:lvlJc w:val="left"/>
      <w:pPr>
        <w:ind w:left="720" w:hanging="360"/>
      </w:pPr>
      <w:rPr>
        <w:rFonts w:eastAsia="Calibri" w:hint="default"/>
        <w:b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45B733D"/>
    <w:multiLevelType w:val="hybridMultilevel"/>
    <w:tmpl w:val="657CA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4B07277"/>
    <w:multiLevelType w:val="hybridMultilevel"/>
    <w:tmpl w:val="B12A0C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A800F4D"/>
    <w:multiLevelType w:val="multilevel"/>
    <w:tmpl w:val="EDF8E654"/>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AA46B75"/>
    <w:multiLevelType w:val="hybridMultilevel"/>
    <w:tmpl w:val="5B704BA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6BB72A75"/>
    <w:multiLevelType w:val="multilevel"/>
    <w:tmpl w:val="6FA205B0"/>
    <w:lvl w:ilvl="0">
      <w:start w:val="3"/>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77DA44F3"/>
    <w:multiLevelType w:val="hybridMultilevel"/>
    <w:tmpl w:val="A13CFCC8"/>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27" w15:restartNumberingAfterBreak="0">
    <w:nsid w:val="78D31B5A"/>
    <w:multiLevelType w:val="hybridMultilevel"/>
    <w:tmpl w:val="88B632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FE72D0"/>
    <w:multiLevelType w:val="multilevel"/>
    <w:tmpl w:val="EDF8E654"/>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E3D3A23"/>
    <w:multiLevelType w:val="multilevel"/>
    <w:tmpl w:val="EDF8E654"/>
    <w:lvl w:ilvl="0">
      <w:start w:val="1"/>
      <w:numFmt w:val="upperRoman"/>
      <w:lvlText w:val="%1."/>
      <w:lvlJc w:val="left"/>
      <w:pPr>
        <w:ind w:left="1080" w:hanging="72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9"/>
  </w:num>
  <w:num w:numId="3">
    <w:abstractNumId w:val="18"/>
  </w:num>
  <w:num w:numId="4">
    <w:abstractNumId w:val="12"/>
  </w:num>
  <w:num w:numId="5">
    <w:abstractNumId w:val="0"/>
  </w:num>
  <w:num w:numId="6">
    <w:abstractNumId w:val="4"/>
  </w:num>
  <w:num w:numId="7">
    <w:abstractNumId w:val="16"/>
  </w:num>
  <w:num w:numId="8">
    <w:abstractNumId w:val="15"/>
  </w:num>
  <w:num w:numId="9">
    <w:abstractNumId w:val="17"/>
  </w:num>
  <w:num w:numId="10">
    <w:abstractNumId w:val="8"/>
  </w:num>
  <w:num w:numId="11">
    <w:abstractNumId w:val="6"/>
  </w:num>
  <w:num w:numId="12">
    <w:abstractNumId w:val="10"/>
  </w:num>
  <w:num w:numId="13">
    <w:abstractNumId w:val="21"/>
  </w:num>
  <w:num w:numId="14">
    <w:abstractNumId w:val="1"/>
  </w:num>
  <w:num w:numId="15">
    <w:abstractNumId w:val="2"/>
  </w:num>
  <w:num w:numId="16">
    <w:abstractNumId w:val="7"/>
  </w:num>
  <w:num w:numId="17">
    <w:abstractNumId w:val="13"/>
  </w:num>
  <w:num w:numId="18">
    <w:abstractNumId w:val="3"/>
  </w:num>
  <w:num w:numId="19">
    <w:abstractNumId w:val="5"/>
  </w:num>
  <w:num w:numId="20">
    <w:abstractNumId w:val="23"/>
  </w:num>
  <w:num w:numId="21">
    <w:abstractNumId w:val="29"/>
  </w:num>
  <w:num w:numId="22">
    <w:abstractNumId w:val="26"/>
  </w:num>
  <w:num w:numId="23">
    <w:abstractNumId w:val="28"/>
  </w:num>
  <w:num w:numId="24">
    <w:abstractNumId w:val="14"/>
  </w:num>
  <w:num w:numId="25">
    <w:abstractNumId w:val="25"/>
  </w:num>
  <w:num w:numId="26">
    <w:abstractNumId w:val="24"/>
  </w:num>
  <w:num w:numId="27">
    <w:abstractNumId w:val="20"/>
  </w:num>
  <w:num w:numId="28">
    <w:abstractNumId w:val="11"/>
  </w:num>
  <w:num w:numId="29">
    <w:abstractNumId w:val="22"/>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8D7"/>
    <w:rsid w:val="0025180C"/>
    <w:rsid w:val="002A790B"/>
    <w:rsid w:val="00310841"/>
    <w:rsid w:val="003930AA"/>
    <w:rsid w:val="003A081D"/>
    <w:rsid w:val="003D6F0A"/>
    <w:rsid w:val="00485D3A"/>
    <w:rsid w:val="00617B21"/>
    <w:rsid w:val="006F1CA8"/>
    <w:rsid w:val="00732687"/>
    <w:rsid w:val="00741C99"/>
    <w:rsid w:val="00764CEB"/>
    <w:rsid w:val="007A4415"/>
    <w:rsid w:val="008731AB"/>
    <w:rsid w:val="008A541F"/>
    <w:rsid w:val="00A16F46"/>
    <w:rsid w:val="00A363F6"/>
    <w:rsid w:val="00A41AD1"/>
    <w:rsid w:val="00A668A6"/>
    <w:rsid w:val="00A926EC"/>
    <w:rsid w:val="00AC3E67"/>
    <w:rsid w:val="00B94B61"/>
    <w:rsid w:val="00C15AF6"/>
    <w:rsid w:val="00C23968"/>
    <w:rsid w:val="00CA2E62"/>
    <w:rsid w:val="00CB570F"/>
    <w:rsid w:val="00E07DEF"/>
    <w:rsid w:val="00F718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C814E5-50D2-4522-8D25-C896CE4F1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18D7"/>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AC3E67"/>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qFormat/>
    <w:rsid w:val="00AC3E67"/>
    <w:pPr>
      <w:keepNext/>
      <w:autoSpaceDE/>
      <w:autoSpaceDN/>
      <w:spacing w:before="240" w:after="60"/>
      <w:outlineLvl w:val="2"/>
    </w:pPr>
    <w:rPr>
      <w:rFonts w:cs="Times New Roman"/>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Elabora,Use Case List Paragraph,Ha,titulo 3,HOJA,Bolita,Párrafo de lista4,BOLADEF,Párrafo de lista21,BOLA,Nivel 1 OS,Normal_viñetas_ICONTEC,Num Bullet 1"/>
    <w:basedOn w:val="Normal"/>
    <w:link w:val="PrrafodelistaCar"/>
    <w:uiPriority w:val="34"/>
    <w:qFormat/>
    <w:rsid w:val="00F718D7"/>
    <w:pPr>
      <w:ind w:left="720"/>
      <w:contextualSpacing/>
    </w:pPr>
    <w:rPr>
      <w:rFonts w:cs="Times New Roman"/>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F718D7"/>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F718D7"/>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List Paragraph1 Car,Paragraphe de liste1 Car,lp1 Car,Elabora Car,Use Case List Paragraph Car,Ha Car,titulo 3 Car,HOJA Car,Bolita Car,Párrafo de lista4 Car,BOLADEF Car,BOLA Car"/>
    <w:link w:val="Prrafodelista"/>
    <w:uiPriority w:val="34"/>
    <w:rsid w:val="00F718D7"/>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F718D7"/>
    <w:pPr>
      <w:spacing w:after="120" w:line="480" w:lineRule="auto"/>
    </w:pPr>
    <w:rPr>
      <w:rFonts w:cs="Times New Roman"/>
    </w:rPr>
  </w:style>
  <w:style w:type="character" w:customStyle="1" w:styleId="Textoindependiente2Car">
    <w:name w:val="Texto independiente 2 Car"/>
    <w:basedOn w:val="Fuentedeprrafopredeter"/>
    <w:link w:val="Textoindependiente2"/>
    <w:rsid w:val="00F718D7"/>
    <w:rPr>
      <w:rFonts w:ascii="Arial" w:eastAsia="Times New Roman" w:hAnsi="Arial" w:cs="Times New Roman"/>
      <w:sz w:val="20"/>
      <w:szCs w:val="20"/>
      <w:lang w:val="es-ES_tradnl" w:eastAsia="es-ES"/>
    </w:rPr>
  </w:style>
  <w:style w:type="paragraph" w:customStyle="1" w:styleId="Default">
    <w:name w:val="Default"/>
    <w:rsid w:val="00A16F46"/>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Sin espaciado2,TRABAJO,A1"/>
    <w:link w:val="SinespaciadoCar"/>
    <w:uiPriority w:val="1"/>
    <w:qFormat/>
    <w:rsid w:val="00764CEB"/>
    <w:pPr>
      <w:spacing w:after="0" w:line="240" w:lineRule="auto"/>
    </w:pPr>
    <w:rPr>
      <w:rFonts w:ascii="Calibri" w:eastAsia="Calibri" w:hAnsi="Calibri" w:cs="Times New Roman"/>
    </w:rPr>
  </w:style>
  <w:style w:type="character" w:customStyle="1" w:styleId="SinespaciadoCar">
    <w:name w:val="Sin espaciado Car"/>
    <w:aliases w:val="Sin espaciado2 Car,TRABAJO Car,A1 Car"/>
    <w:link w:val="Sinespaciado"/>
    <w:uiPriority w:val="1"/>
    <w:rsid w:val="00764CEB"/>
    <w:rPr>
      <w:rFonts w:ascii="Calibri" w:eastAsia="Calibri" w:hAnsi="Calibri" w:cs="Times New Roman"/>
    </w:rPr>
  </w:style>
  <w:style w:type="paragraph" w:styleId="NormalWeb">
    <w:name w:val="Normal (Web)"/>
    <w:basedOn w:val="Normal"/>
    <w:uiPriority w:val="99"/>
    <w:unhideWhenUsed/>
    <w:rsid w:val="008A541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1Car">
    <w:name w:val="Título 1 Car"/>
    <w:basedOn w:val="Fuentedeprrafopredeter"/>
    <w:link w:val="Ttulo1"/>
    <w:rsid w:val="00AC3E67"/>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AC3E67"/>
    <w:rPr>
      <w:rFonts w:ascii="Arial" w:eastAsia="Times New Roman" w:hAnsi="Arial" w:cs="Times New Roman"/>
      <w:b/>
      <w:bCs/>
      <w:sz w:val="26"/>
      <w:szCs w:val="26"/>
      <w:lang w:val="es-ES" w:eastAsia="es-ES"/>
    </w:rPr>
  </w:style>
  <w:style w:type="paragraph" w:styleId="Encabezado">
    <w:name w:val="header"/>
    <w:basedOn w:val="Normal"/>
    <w:link w:val="EncabezadoCar"/>
    <w:uiPriority w:val="99"/>
    <w:rsid w:val="00AC3E67"/>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AC3E6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C3E67"/>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basedOn w:val="Fuentedeprrafopredeter"/>
    <w:link w:val="Piedepgina"/>
    <w:uiPriority w:val="99"/>
    <w:rsid w:val="00AC3E67"/>
    <w:rPr>
      <w:rFonts w:ascii="Times New Roman" w:eastAsia="Times New Roman" w:hAnsi="Times New Roman" w:cs="Times New Roman"/>
      <w:sz w:val="24"/>
      <w:szCs w:val="24"/>
      <w:lang w:val="es-ES" w:eastAsia="es-ES"/>
    </w:rPr>
  </w:style>
  <w:style w:type="character" w:styleId="Hipervnculo">
    <w:name w:val="Hyperlink"/>
    <w:uiPriority w:val="99"/>
    <w:rsid w:val="00AC3E67"/>
    <w:rPr>
      <w:color w:val="0000FF"/>
      <w:u w:val="single"/>
    </w:rPr>
  </w:style>
  <w:style w:type="paragraph" w:styleId="Textonotapie">
    <w:name w:val="footnote text"/>
    <w:basedOn w:val="Normal"/>
    <w:link w:val="TextonotapieCar"/>
    <w:rsid w:val="00AC3E67"/>
    <w:pPr>
      <w:autoSpaceDE/>
      <w:autoSpaceDN/>
    </w:pPr>
    <w:rPr>
      <w:rFonts w:ascii="Times New Roman" w:hAnsi="Times New Roman" w:cs="Times New Roman"/>
      <w:lang w:val="x-none"/>
    </w:rPr>
  </w:style>
  <w:style w:type="character" w:customStyle="1" w:styleId="TextonotapieCar">
    <w:name w:val="Texto nota pie Car"/>
    <w:basedOn w:val="Fuentedeprrafopredeter"/>
    <w:link w:val="Textonotapie"/>
    <w:rsid w:val="00AC3E67"/>
    <w:rPr>
      <w:rFonts w:ascii="Times New Roman" w:eastAsia="Times New Roman" w:hAnsi="Times New Roman" w:cs="Times New Roman"/>
      <w:sz w:val="20"/>
      <w:szCs w:val="20"/>
      <w:lang w:val="x-none" w:eastAsia="es-ES"/>
    </w:rPr>
  </w:style>
  <w:style w:type="character" w:styleId="Refdenotaalpie">
    <w:name w:val="footnote reference"/>
    <w:rsid w:val="00AC3E67"/>
    <w:rPr>
      <w:vertAlign w:val="superscript"/>
    </w:rPr>
  </w:style>
  <w:style w:type="table" w:styleId="Tablaconcuadrcula">
    <w:name w:val="Table Grid"/>
    <w:basedOn w:val="Tablanormal"/>
    <w:uiPriority w:val="59"/>
    <w:rsid w:val="00AC3E67"/>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AL Título,Título AL,Títulos Principales sin numeración"/>
    <w:basedOn w:val="Normal"/>
    <w:link w:val="TtuloCar"/>
    <w:qFormat/>
    <w:rsid w:val="00AC3E67"/>
    <w:pPr>
      <w:autoSpaceDE/>
      <w:autoSpaceDN/>
      <w:jc w:val="center"/>
    </w:pPr>
    <w:rPr>
      <w:rFonts w:cs="Times New Roman"/>
      <w:b/>
      <w:sz w:val="24"/>
      <w:lang w:val="es-ES"/>
    </w:rPr>
  </w:style>
  <w:style w:type="character" w:customStyle="1" w:styleId="TtuloCar">
    <w:name w:val="Título Car"/>
    <w:aliases w:val="AL Título Car,Título AL Car,Títulos Principales sin numeración Car"/>
    <w:basedOn w:val="Fuentedeprrafopredeter"/>
    <w:link w:val="Ttulo"/>
    <w:rsid w:val="00AC3E67"/>
    <w:rPr>
      <w:rFonts w:ascii="Arial" w:eastAsia="Times New Roman" w:hAnsi="Arial" w:cs="Times New Roman"/>
      <w:b/>
      <w:sz w:val="24"/>
      <w:szCs w:val="20"/>
      <w:lang w:val="es-ES" w:eastAsia="es-ES"/>
    </w:rPr>
  </w:style>
  <w:style w:type="paragraph" w:customStyle="1" w:styleId="CarCarCar">
    <w:name w:val="Car Car Car"/>
    <w:basedOn w:val="Normal"/>
    <w:rsid w:val="00AC3E67"/>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AC3E67"/>
  </w:style>
  <w:style w:type="paragraph" w:styleId="Sangra2detindependiente">
    <w:name w:val="Body Text Indent 2"/>
    <w:basedOn w:val="Normal"/>
    <w:link w:val="Sangra2detindependienteCar"/>
    <w:rsid w:val="00AC3E67"/>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AC3E67"/>
    <w:rPr>
      <w:rFonts w:ascii="Times New Roman" w:eastAsia="Times New Roman" w:hAnsi="Times New Roman" w:cs="Times New Roman"/>
      <w:sz w:val="24"/>
      <w:szCs w:val="24"/>
      <w:lang w:val="x-none" w:eastAsia="es-ES"/>
    </w:rPr>
  </w:style>
  <w:style w:type="paragraph" w:customStyle="1" w:styleId="Char8">
    <w:name w:val="Char8"/>
    <w:basedOn w:val="Normal"/>
    <w:rsid w:val="00AC3E67"/>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AC3E67"/>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AC3E67"/>
    <w:pPr>
      <w:autoSpaceDE/>
      <w:autoSpaceDN/>
      <w:spacing w:after="160" w:line="240" w:lineRule="exact"/>
    </w:pPr>
    <w:rPr>
      <w:rFonts w:ascii="Verdana" w:hAnsi="Verdana" w:cs="Verdana"/>
      <w:lang w:val="es-CO" w:eastAsia="en-US"/>
    </w:rPr>
  </w:style>
  <w:style w:type="paragraph" w:customStyle="1" w:styleId="Car">
    <w:name w:val="Car"/>
    <w:basedOn w:val="Normal"/>
    <w:rsid w:val="00AC3E67"/>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C3E67"/>
    <w:pPr>
      <w:autoSpaceDE/>
      <w:autoSpaceDN/>
      <w:spacing w:after="160" w:line="240" w:lineRule="exact"/>
    </w:pPr>
    <w:rPr>
      <w:rFonts w:ascii="Verdana" w:hAnsi="Verdana" w:cs="Verdana"/>
      <w:lang w:val="es-CO" w:eastAsia="en-US"/>
    </w:rPr>
  </w:style>
  <w:style w:type="paragraph" w:customStyle="1" w:styleId="Car1">
    <w:name w:val="Car1"/>
    <w:basedOn w:val="Normal"/>
    <w:rsid w:val="00AC3E67"/>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AC3E67"/>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AC3E67"/>
    <w:rPr>
      <w:rFonts w:ascii="Tahoma" w:eastAsia="Times New Roman" w:hAnsi="Tahoma" w:cs="Times New Roman"/>
      <w:sz w:val="16"/>
      <w:szCs w:val="16"/>
      <w:lang w:val="es-ES" w:eastAsia="es-ES"/>
    </w:rPr>
  </w:style>
  <w:style w:type="character" w:customStyle="1" w:styleId="A9">
    <w:name w:val="A9"/>
    <w:rsid w:val="00AC3E67"/>
    <w:rPr>
      <w:color w:val="000000"/>
      <w:sz w:val="19"/>
      <w:szCs w:val="19"/>
    </w:rPr>
  </w:style>
  <w:style w:type="paragraph" w:customStyle="1" w:styleId="Pa39">
    <w:name w:val="Pa39"/>
    <w:basedOn w:val="Normal"/>
    <w:next w:val="Normal"/>
    <w:rsid w:val="00AC3E67"/>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AC3E67"/>
    <w:pPr>
      <w:spacing w:line="191" w:lineRule="atLeast"/>
    </w:pPr>
    <w:rPr>
      <w:color w:val="auto"/>
    </w:rPr>
  </w:style>
  <w:style w:type="paragraph" w:styleId="Descripcin">
    <w:name w:val="caption"/>
    <w:aliases w:val="Epígrafe"/>
    <w:basedOn w:val="Normal"/>
    <w:next w:val="Normal"/>
    <w:qFormat/>
    <w:rsid w:val="00AC3E67"/>
    <w:pPr>
      <w:autoSpaceDE/>
      <w:autoSpaceDN/>
      <w:jc w:val="center"/>
    </w:pPr>
    <w:rPr>
      <w:rFonts w:cs="Times New Roman"/>
      <w:b/>
      <w:sz w:val="24"/>
      <w:lang w:val="es-ES"/>
    </w:rPr>
  </w:style>
  <w:style w:type="character" w:styleId="Refdecomentario">
    <w:name w:val="annotation reference"/>
    <w:rsid w:val="00AC3E67"/>
    <w:rPr>
      <w:sz w:val="16"/>
      <w:szCs w:val="16"/>
    </w:rPr>
  </w:style>
  <w:style w:type="paragraph" w:styleId="Textocomentario">
    <w:name w:val="annotation text"/>
    <w:basedOn w:val="Normal"/>
    <w:link w:val="TextocomentarioCar"/>
    <w:rsid w:val="00AC3E67"/>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AC3E6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AC3E67"/>
    <w:rPr>
      <w:b/>
      <w:bCs/>
    </w:rPr>
  </w:style>
  <w:style w:type="character" w:customStyle="1" w:styleId="AsuntodelcomentarioCar">
    <w:name w:val="Asunto del comentario Car"/>
    <w:basedOn w:val="TextocomentarioCar"/>
    <w:link w:val="Asuntodelcomentario"/>
    <w:rsid w:val="00AC3E67"/>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AC3E67"/>
    <w:pPr>
      <w:autoSpaceDE/>
      <w:autoSpaceDN/>
      <w:spacing w:after="120"/>
    </w:pPr>
    <w:rPr>
      <w:rFonts w:ascii="Times New Roman" w:hAnsi="Times New Roman" w:cs="Times New Roman"/>
      <w:sz w:val="16"/>
      <w:szCs w:val="16"/>
      <w:lang w:val="x-none" w:eastAsia="x-none"/>
    </w:rPr>
  </w:style>
  <w:style w:type="character" w:customStyle="1" w:styleId="Textoindependiente3Car">
    <w:name w:val="Texto independiente 3 Car"/>
    <w:basedOn w:val="Fuentedeprrafopredeter"/>
    <w:link w:val="Textoindependiente3"/>
    <w:rsid w:val="00AC3E67"/>
    <w:rPr>
      <w:rFonts w:ascii="Times New Roman" w:eastAsia="Times New Roman" w:hAnsi="Times New Roman" w:cs="Times New Roman"/>
      <w:sz w:val="16"/>
      <w:szCs w:val="16"/>
      <w:lang w:val="x-none" w:eastAsia="x-none"/>
    </w:rPr>
  </w:style>
  <w:style w:type="paragraph" w:customStyle="1" w:styleId="CM125">
    <w:name w:val="CM125"/>
    <w:basedOn w:val="Default"/>
    <w:next w:val="Default"/>
    <w:uiPriority w:val="99"/>
    <w:rsid w:val="00AC3E67"/>
    <w:pPr>
      <w:suppressAutoHyphens w:val="0"/>
      <w:autoSpaceDN w:val="0"/>
      <w:adjustRightInd w:val="0"/>
    </w:pPr>
    <w:rPr>
      <w:rFonts w:ascii="Arial" w:eastAsia="Times New Roman" w:hAnsi="Arial" w:cs="Arial"/>
      <w:color w:val="auto"/>
      <w:lang w:eastAsia="es-CO"/>
    </w:rPr>
  </w:style>
  <w:style w:type="table" w:customStyle="1" w:styleId="Tablaconcuadrcula1">
    <w:name w:val="Tabla con cuadrícula1"/>
    <w:basedOn w:val="Tablanormal"/>
    <w:next w:val="Tablaconcuadrcula"/>
    <w:uiPriority w:val="59"/>
    <w:rsid w:val="007A4415"/>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65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5</Pages>
  <Words>2097</Words>
  <Characters>11534</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ALEXANDER JOSE VILLALBA SARMIENTO</cp:lastModifiedBy>
  <cp:revision>23</cp:revision>
  <dcterms:created xsi:type="dcterms:W3CDTF">2018-02-14T21:38:00Z</dcterms:created>
  <dcterms:modified xsi:type="dcterms:W3CDTF">2019-05-21T15:36:00Z</dcterms:modified>
</cp:coreProperties>
</file>