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3F45DADF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lastRenderedPageBreak/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AC38E" w14:textId="77777777" w:rsidR="00E16374" w:rsidRDefault="00E16374" w:rsidP="006522CE">
      <w:pPr>
        <w:spacing w:after="0" w:line="240" w:lineRule="auto"/>
      </w:pPr>
      <w:r>
        <w:separator/>
      </w:r>
    </w:p>
  </w:endnote>
  <w:endnote w:type="continuationSeparator" w:id="0">
    <w:p w14:paraId="337A3202" w14:textId="77777777" w:rsidR="00E16374" w:rsidRDefault="00E163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FAE1F" w14:textId="77777777" w:rsidR="00E16374" w:rsidRDefault="00E16374" w:rsidP="006522CE">
      <w:pPr>
        <w:spacing w:after="0" w:line="240" w:lineRule="auto"/>
      </w:pPr>
      <w:r>
        <w:separator/>
      </w:r>
    </w:p>
  </w:footnote>
  <w:footnote w:type="continuationSeparator" w:id="0">
    <w:p w14:paraId="35775906" w14:textId="77777777" w:rsidR="00E16374" w:rsidRDefault="00E163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55DA7031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E33EFF">
      <w:rPr>
        <w:rFonts w:cs="Arial"/>
        <w:b/>
        <w:color w:val="3B3838" w:themeColor="background2" w:themeShade="40"/>
        <w:sz w:val="20"/>
        <w:szCs w:val="20"/>
      </w:rPr>
      <w:t>-BYC-CDAA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</w:t>
    </w:r>
    <w:r w:rsidR="00E33EFF">
      <w:rPr>
        <w:rFonts w:cs="Arial"/>
        <w:b/>
        <w:color w:val="3B3838" w:themeColor="background2" w:themeShade="40"/>
        <w:sz w:val="20"/>
        <w:szCs w:val="20"/>
      </w:rPr>
      <w:t>027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496A22">
      <w:rPr>
        <w:rFonts w:cs="Arial"/>
        <w:b/>
        <w:color w:val="3B3838" w:themeColor="background2" w:themeShade="40"/>
        <w:sz w:val="20"/>
        <w:szCs w:val="20"/>
      </w:rPr>
      <w:t>1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A6C028-9DDD-4E3A-AA64-6B3D9299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Katherine Jimenez</cp:lastModifiedBy>
  <cp:revision>2</cp:revision>
  <dcterms:created xsi:type="dcterms:W3CDTF">2021-11-03T16:09:00Z</dcterms:created>
  <dcterms:modified xsi:type="dcterms:W3CDTF">2021-11-03T16:09:00Z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