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1" w:lineRule="auto"/>
        <w:ind w:left="4016" w:right="4018" w:firstLine="0"/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INFORME DE GESTIÓN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153" w:lineRule="auto"/>
        <w:ind w:left="722" w:firstLine="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Contratista: </w:t>
      </w:r>
      <w:r w:rsidDel="00000000" w:rsidR="00000000" w:rsidRPr="00000000">
        <w:rPr>
          <w:sz w:val="20"/>
          <w:szCs w:val="20"/>
          <w:rtl w:val="0"/>
        </w:rPr>
        <w:t xml:space="preserve">EDGAR ALEXANDER PERDOMO VILLALOBOS</w:t>
      </w:r>
    </w:p>
    <w:p w:rsidR="00000000" w:rsidDel="00000000" w:rsidP="00000000" w:rsidRDefault="00000000" w:rsidRPr="00000000" w14:paraId="00000005">
      <w:pPr>
        <w:spacing w:before="115" w:lineRule="auto"/>
        <w:ind w:left="722" w:firstLine="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Secretaria: </w:t>
      </w:r>
      <w:r w:rsidDel="00000000" w:rsidR="00000000" w:rsidRPr="00000000">
        <w:rPr>
          <w:sz w:val="20"/>
          <w:szCs w:val="20"/>
          <w:rtl w:val="0"/>
        </w:rPr>
        <w:t xml:space="preserve">SECRETARIA DE HACIENDA DISTRITAL - CONTABILIDAD</w:t>
      </w:r>
    </w:p>
    <w:p w:rsidR="00000000" w:rsidDel="00000000" w:rsidP="00000000" w:rsidRDefault="00000000" w:rsidRPr="00000000" w14:paraId="00000006">
      <w:pPr>
        <w:spacing w:before="116" w:lineRule="auto"/>
        <w:ind w:left="722" w:right="-68" w:firstLine="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Tipo de Contrato: </w:t>
      </w:r>
      <w:r w:rsidDel="00000000" w:rsidR="00000000" w:rsidRPr="00000000">
        <w:rPr>
          <w:sz w:val="20"/>
          <w:szCs w:val="20"/>
          <w:rtl w:val="0"/>
        </w:rPr>
        <w:t xml:space="preserve">Apoyo a la gestión </w:t>
      </w:r>
    </w:p>
    <w:p w:rsidR="00000000" w:rsidDel="00000000" w:rsidP="00000000" w:rsidRDefault="00000000" w:rsidRPr="00000000" w14:paraId="00000007">
      <w:pPr>
        <w:spacing w:before="116" w:lineRule="auto"/>
        <w:ind w:left="722" w:right="-68" w:firstLine="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No. del contrato: </w:t>
      </w:r>
      <w:r w:rsidDel="00000000" w:rsidR="00000000" w:rsidRPr="00000000">
        <w:rPr>
          <w:sz w:val="20"/>
          <w:szCs w:val="20"/>
          <w:rtl w:val="0"/>
        </w:rPr>
        <w:t xml:space="preserve">CD-04-2022-0464</w:t>
      </w:r>
    </w:p>
    <w:p w:rsidR="00000000" w:rsidDel="00000000" w:rsidP="00000000" w:rsidRDefault="00000000" w:rsidRPr="00000000" w14:paraId="00000008">
      <w:pPr>
        <w:spacing w:before="116" w:lineRule="auto"/>
        <w:ind w:left="722" w:right="-68" w:firstLine="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Interventor: </w:t>
      </w:r>
      <w:r w:rsidDel="00000000" w:rsidR="00000000" w:rsidRPr="00000000">
        <w:rPr>
          <w:sz w:val="20"/>
          <w:szCs w:val="20"/>
          <w:rtl w:val="0"/>
        </w:rPr>
        <w:t xml:space="preserve">DORIS TORRES CASTILLO</w:t>
      </w:r>
    </w:p>
    <w:p w:rsidR="00000000" w:rsidDel="00000000" w:rsidP="00000000" w:rsidRDefault="00000000" w:rsidRPr="00000000" w14:paraId="00000009">
      <w:pPr>
        <w:spacing w:before="116" w:lineRule="auto"/>
        <w:ind w:left="722" w:right="-68" w:firstLine="0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Periodo</w:t>
      </w:r>
      <w:r w:rsidDel="00000000" w:rsidR="00000000" w:rsidRPr="00000000">
        <w:rPr>
          <w:sz w:val="20"/>
          <w:szCs w:val="20"/>
          <w:rtl w:val="0"/>
        </w:rPr>
        <w:t xml:space="preserve">: Correspondiente al pago #12, mes de diciembre del 2022, del Contrato No. CD-04-2022-0464</w:t>
      </w:r>
    </w:p>
    <w:p w:rsidR="00000000" w:rsidDel="00000000" w:rsidP="00000000" w:rsidRDefault="00000000" w:rsidRPr="00000000" w14:paraId="0000000A">
      <w:pPr>
        <w:spacing w:before="4" w:lineRule="auto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Title"/>
        <w:ind w:firstLine="722"/>
        <w:rPr/>
      </w:pPr>
      <w:r w:rsidDel="00000000" w:rsidR="00000000" w:rsidRPr="00000000">
        <w:rPr>
          <w:rtl w:val="0"/>
        </w:rPr>
        <w:t xml:space="preserve">OBJETO DEL CONTRATO: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99" w:lineRule="auto"/>
        <w:ind w:left="722" w:right="723" w:firstLine="0"/>
        <w:jc w:val="both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PRESTACIÓN DE SERVICIOS DE APOYO A LA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GESTIÓN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EN LOS DIFERENTES PROCESOS DE LA OFICINA DE CONTABILIDAD ADSCRITA A LA SECRETARÍA DISTRITAL DE HACIENDA DEL DISTRITO DE BARRANQUILLA.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99" w:lineRule="auto"/>
        <w:ind w:left="722" w:right="723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1153"/>
        </w:tabs>
        <w:ind w:left="722" w:firstLine="0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1.</w:t>
        <w:tab/>
        <w:t xml:space="preserve">Ejecución Contractual:</w:t>
      </w:r>
    </w:p>
    <w:p w:rsidR="00000000" w:rsidDel="00000000" w:rsidP="00000000" w:rsidRDefault="00000000" w:rsidRPr="00000000" w14:paraId="0000000F">
      <w:pPr>
        <w:spacing w:after="4" w:before="116" w:line="357" w:lineRule="auto"/>
        <w:ind w:left="722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 relacionan a continuación las actividades realizadas por el contratista durante el plazo de ejecución del contrato.</w:t>
      </w:r>
    </w:p>
    <w:tbl>
      <w:tblPr>
        <w:tblStyle w:val="Table1"/>
        <w:tblW w:w="10223.0" w:type="dxa"/>
        <w:jc w:val="left"/>
        <w:tblInd w:w="12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67"/>
        <w:gridCol w:w="5956"/>
        <w:tblGridChange w:id="0">
          <w:tblGrid>
            <w:gridCol w:w="4267"/>
            <w:gridCol w:w="5956"/>
          </w:tblGrid>
        </w:tblGridChange>
      </w:tblGrid>
      <w:tr>
        <w:trPr>
          <w:cantSplit w:val="0"/>
          <w:trHeight w:val="372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7" w:line="182" w:lineRule="auto"/>
              <w:ind w:left="1109" w:firstLine="0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Obligación Contractual</w:t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7" w:line="182" w:lineRule="auto"/>
              <w:ind w:left="2512" w:right="2494" w:firstLine="0"/>
              <w:jc w:val="center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Producto</w:t>
            </w:r>
          </w:p>
        </w:tc>
      </w:tr>
      <w:tr>
        <w:trPr>
          <w:cantSplit w:val="0"/>
          <w:trHeight w:val="627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Rule="auto"/>
              <w:rPr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Apoyo a las conciliaciones bancarias del Distrito</w:t>
            </w:r>
          </w:p>
        </w:tc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- Revisión y conciliaciones de las siguientes cuentas: # 3078, 3037, 9794, 0215, 1394, 2550, 3698, 3938, 3334, 3433, 3219  correspondiente a Davivienda mes noviembre 2022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- Revisión y conciliación de la cuenta # 6029  Retención en la Fuente del distrito mes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noviembre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2022.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- Revisión y conciliación Cta # 3029 Recurso Propio noviembre 2022.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-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6" w:lineRule="auto"/>
              <w:ind w:left="470" w:right="141" w:hanging="36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0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9" w:lineRule="auto"/>
              <w:ind w:left="4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Las demás que sean asignadas que tengan relación directa con el objeto contractual</w:t>
            </w:r>
          </w:p>
        </w:tc>
        <w:tc>
          <w:tcPr/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471"/>
              </w:tabs>
              <w:ind w:left="470" w:right="139" w:firstLine="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471"/>
              </w:tabs>
              <w:spacing w:line="206" w:lineRule="auto"/>
              <w:ind w:left="470" w:right="190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Apoyo y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elaboración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de notas contables para registro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de las conciliaciones bancarias </w:t>
            </w:r>
            <w:r w:rsidDel="00000000" w:rsidR="00000000" w:rsidRPr="00000000">
              <w:rPr>
                <w:rFonts w:ascii="Calibri" w:cs="Calibri" w:eastAsia="Calibri" w:hAnsi="Calibri"/>
                <w:highlight w:val="white"/>
                <w:rtl w:val="0"/>
              </w:rPr>
              <w:t xml:space="preserve">al sistema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 financiero Treasury.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471"/>
              </w:tabs>
              <w:spacing w:line="206" w:lineRule="auto"/>
              <w:ind w:left="470" w:right="190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Apoyo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demás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tareas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asignadas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para elaboración certificado o conciliaciones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de pagos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solicitadas al distrito.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471"/>
              </w:tabs>
              <w:spacing w:line="206" w:lineRule="auto"/>
              <w:ind w:left="470" w:right="190" w:hanging="360"/>
              <w:jc w:val="both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Elaboración certificados de pagos.</w:t>
            </w:r>
          </w:p>
        </w:tc>
      </w:tr>
      <w:tr>
        <w:trPr>
          <w:cantSplit w:val="0"/>
          <w:trHeight w:val="940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471"/>
              </w:tabs>
              <w:ind w:left="470" w:right="139" w:hanging="360"/>
              <w:jc w:val="both"/>
              <w:rPr>
                <w:color w:val="000000"/>
                <w:sz w:val="18"/>
                <w:szCs w:val="18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722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722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722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473075</wp:posOffset>
            </wp:positionH>
            <wp:positionV relativeFrom="paragraph">
              <wp:posOffset>9525</wp:posOffset>
            </wp:positionV>
            <wp:extent cx="1574748" cy="371475"/>
            <wp:effectExtent b="0" l="0" r="0" t="0"/>
            <wp:wrapNone/>
            <wp:docPr descr="Imagen que contiene objeto, pájaro, pequeño, tabla&#10;&#10;Descripción generada automáticamente" id="3" name="image1.png"/>
            <a:graphic>
              <a:graphicData uri="http://schemas.openxmlformats.org/drawingml/2006/picture">
                <pic:pic>
                  <pic:nvPicPr>
                    <pic:cNvPr descr="Imagen que contiene objeto, pájaro, pequeño, tabla&#10;&#10;Descripción generada automáticament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4748" cy="371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5" w:lineRule="auto"/>
        <w:ind w:left="722" w:firstLine="0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Edgar Alexander Perdomo Villalobos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5" w:lineRule="auto"/>
        <w:ind w:left="722" w:firstLine="0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Contratista</w:t>
      </w:r>
    </w:p>
    <w:sectPr>
      <w:pgSz w:h="15840" w:w="12240" w:orient="portrait"/>
      <w:pgMar w:bottom="280" w:top="780" w:left="980" w:right="9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Arial M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470" w:hanging="360"/>
      </w:pPr>
      <w:rPr>
        <w:rFonts w:ascii="Arial MT" w:cs="Arial MT" w:eastAsia="Arial MT" w:hAnsi="Arial MT"/>
        <w:sz w:val="18"/>
        <w:szCs w:val="18"/>
      </w:rPr>
    </w:lvl>
    <w:lvl w:ilvl="1">
      <w:start w:val="0"/>
      <w:numFmt w:val="bullet"/>
      <w:lvlText w:val="•"/>
      <w:lvlJc w:val="left"/>
      <w:pPr>
        <w:ind w:left="1015" w:hanging="360"/>
      </w:pPr>
      <w:rPr/>
    </w:lvl>
    <w:lvl w:ilvl="2">
      <w:start w:val="0"/>
      <w:numFmt w:val="bullet"/>
      <w:lvlText w:val="•"/>
      <w:lvlJc w:val="left"/>
      <w:pPr>
        <w:ind w:left="1551" w:hanging="360"/>
      </w:pPr>
      <w:rPr/>
    </w:lvl>
    <w:lvl w:ilvl="3">
      <w:start w:val="0"/>
      <w:numFmt w:val="bullet"/>
      <w:lvlText w:val="•"/>
      <w:lvlJc w:val="left"/>
      <w:pPr>
        <w:ind w:left="2087" w:hanging="360"/>
      </w:pPr>
      <w:rPr/>
    </w:lvl>
    <w:lvl w:ilvl="4">
      <w:start w:val="0"/>
      <w:numFmt w:val="bullet"/>
      <w:lvlText w:val="•"/>
      <w:lvlJc w:val="left"/>
      <w:pPr>
        <w:ind w:left="2622" w:hanging="360"/>
      </w:pPr>
      <w:rPr/>
    </w:lvl>
    <w:lvl w:ilvl="5">
      <w:start w:val="0"/>
      <w:numFmt w:val="bullet"/>
      <w:lvlText w:val="•"/>
      <w:lvlJc w:val="left"/>
      <w:pPr>
        <w:ind w:left="3158" w:hanging="360"/>
      </w:pPr>
      <w:rPr/>
    </w:lvl>
    <w:lvl w:ilvl="6">
      <w:start w:val="0"/>
      <w:numFmt w:val="bullet"/>
      <w:lvlText w:val="•"/>
      <w:lvlJc w:val="left"/>
      <w:pPr>
        <w:ind w:left="3694" w:hanging="360"/>
      </w:pPr>
      <w:rPr/>
    </w:lvl>
    <w:lvl w:ilvl="7">
      <w:start w:val="0"/>
      <w:numFmt w:val="bullet"/>
      <w:lvlText w:val="•"/>
      <w:lvlJc w:val="left"/>
      <w:pPr>
        <w:ind w:left="4229" w:hanging="360"/>
      </w:pPr>
      <w:rPr/>
    </w:lvl>
    <w:lvl w:ilvl="8">
      <w:start w:val="0"/>
      <w:numFmt w:val="bullet"/>
      <w:lvlText w:val="•"/>
      <w:lvlJc w:val="left"/>
      <w:pPr>
        <w:ind w:left="4765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 MT" w:cs="Arial MT" w:eastAsia="Arial MT" w:hAnsi="Arial MT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722"/>
    </w:pPr>
    <w:rPr>
      <w:rFonts w:ascii="Calibri" w:cs="Calibri" w:eastAsia="Calibri" w:hAnsi="Calibri"/>
      <w:b w:val="1"/>
      <w:sz w:val="24"/>
      <w:szCs w:val="24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uiPriority w:val="10"/>
    <w:qFormat w:val="1"/>
    <w:pPr>
      <w:ind w:left="722"/>
    </w:pPr>
    <w:rPr>
      <w:rFonts w:ascii="Calibri" w:cs="Calibri" w:eastAsia="Calibri" w:hAnsi="Calibri"/>
      <w:b w:val="1"/>
      <w:bCs w:val="1"/>
      <w:sz w:val="24"/>
      <w:szCs w:val="24"/>
    </w:r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uiPriority w:val="1"/>
    <w:qFormat w:val="1"/>
    <w:rPr>
      <w:rFonts w:ascii="Arial" w:cs="Arial" w:eastAsia="Arial" w:hAnsi="Arial"/>
      <w:b w:val="1"/>
      <w:bCs w:val="1"/>
      <w:sz w:val="20"/>
      <w:szCs w:val="20"/>
    </w:rPr>
  </w:style>
  <w:style w:type="paragraph" w:styleId="Prrafode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pPr>
      <w:ind w:left="470"/>
    </w:p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fhTslpb70WwErA67LOjGgBfLgQ==">AMUW2mUKgwduNk+DAjkbpmxVPiweJbuZBvvh0RsBwocRionGhv8yDjq135l0stFxgMsSwbVqqLQSXJ/u1p5Cjgc/Wev825+WxN+g99ZYOPSuVDYX3hPOPiTOvPOZRIvZJoYh1WFRklPz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2022-10-27T21:35:00Z</dcterms:created>
  <dc:creator>Rosana Reyes M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2022-02-08T00:00:00Z</vt:filetime>
  </property>
</Properties>
</file>