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788" w:rsidRDefault="00B02788" w:rsidP="007A674B">
      <w:pPr>
        <w:pStyle w:val="Prrafodelista"/>
        <w:tabs>
          <w:tab w:val="left" w:pos="240"/>
        </w:tabs>
        <w:ind w:left="0"/>
        <w:jc w:val="center"/>
        <w:rPr>
          <w:rFonts w:ascii="Arial" w:hAnsi="Arial" w:cs="Arial"/>
          <w:b/>
          <w:color w:val="000000" w:themeColor="text1"/>
          <w:sz w:val="20"/>
          <w:szCs w:val="20"/>
        </w:rPr>
      </w:pPr>
      <w:r w:rsidRPr="009709D4">
        <w:rPr>
          <w:rFonts w:ascii="Arial" w:hAnsi="Arial" w:cs="Arial"/>
          <w:b/>
          <w:color w:val="000000" w:themeColor="text1"/>
          <w:sz w:val="20"/>
          <w:szCs w:val="20"/>
        </w:rPr>
        <w:t>ANEXO NO 2</w:t>
      </w:r>
      <w:r>
        <w:rPr>
          <w:rFonts w:ascii="Arial" w:hAnsi="Arial" w:cs="Arial"/>
          <w:b/>
          <w:color w:val="000000" w:themeColor="text1"/>
          <w:sz w:val="20"/>
          <w:szCs w:val="20"/>
        </w:rPr>
        <w:t xml:space="preserve"> </w:t>
      </w:r>
    </w:p>
    <w:p w:rsidR="00524F5E" w:rsidRPr="007171DF" w:rsidRDefault="00524F5E" w:rsidP="00D00BB0">
      <w:pPr>
        <w:tabs>
          <w:tab w:val="left" w:pos="-1080"/>
          <w:tab w:val="left" w:pos="0"/>
        </w:tabs>
        <w:jc w:val="both"/>
        <w:rPr>
          <w:rFonts w:ascii="Arial" w:hAnsi="Arial" w:cs="Arial"/>
          <w:b/>
          <w:color w:val="0D0D0D"/>
          <w:sz w:val="20"/>
          <w:szCs w:val="20"/>
        </w:rPr>
      </w:pPr>
    </w:p>
    <w:p w:rsidR="00D00BB0" w:rsidRPr="007171DF" w:rsidRDefault="00D00BB0" w:rsidP="00D00BB0">
      <w:pPr>
        <w:tabs>
          <w:tab w:val="left" w:pos="-1080"/>
          <w:tab w:val="left" w:pos="0"/>
        </w:tabs>
        <w:jc w:val="both"/>
        <w:rPr>
          <w:rFonts w:ascii="Arial" w:hAnsi="Arial" w:cs="Arial"/>
          <w:b/>
          <w:color w:val="0D0D0D"/>
          <w:sz w:val="20"/>
          <w:szCs w:val="20"/>
        </w:rPr>
      </w:pPr>
    </w:p>
    <w:p w:rsidR="00473321" w:rsidRPr="004C4464" w:rsidRDefault="00473321" w:rsidP="00473321">
      <w:pPr>
        <w:pStyle w:val="Piedepgina"/>
        <w:jc w:val="center"/>
        <w:rPr>
          <w:rFonts w:ascii="Arial" w:hAnsi="Arial" w:cs="Arial"/>
          <w:b/>
          <w:color w:val="0D0D0D" w:themeColor="text1" w:themeTint="F2"/>
          <w:sz w:val="20"/>
          <w:szCs w:val="20"/>
          <w:lang w:val="pt-PT"/>
        </w:rPr>
      </w:pPr>
      <w:r w:rsidRPr="004C4464">
        <w:rPr>
          <w:rFonts w:ascii="Arial" w:hAnsi="Arial" w:cs="Arial"/>
          <w:b/>
          <w:color w:val="0D0D0D" w:themeColor="text1" w:themeTint="F2"/>
          <w:sz w:val="20"/>
          <w:szCs w:val="20"/>
          <w:lang w:val="pt-PT"/>
        </w:rPr>
        <w:t>CONDICIONES TECNICAS</w:t>
      </w:r>
    </w:p>
    <w:p w:rsidR="00473321" w:rsidRDefault="00473321" w:rsidP="00473321">
      <w:pPr>
        <w:rPr>
          <w:rFonts w:ascii="Arial" w:hAnsi="Arial" w:cs="Arial"/>
          <w:b/>
          <w:color w:val="0D0D0D" w:themeColor="text1" w:themeTint="F2"/>
          <w:sz w:val="20"/>
          <w:szCs w:val="20"/>
          <w:lang w:val="es-MX" w:eastAsia="es-MX"/>
        </w:rPr>
      </w:pPr>
    </w:p>
    <w:tbl>
      <w:tblPr>
        <w:tblpPr w:leftFromText="141" w:rightFromText="141" w:vertAnchor="text" w:tblpXSpec="right" w:tblpY="1"/>
        <w:tblOverlap w:val="neve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6379"/>
        <w:gridCol w:w="992"/>
        <w:gridCol w:w="1098"/>
      </w:tblGrid>
      <w:tr w:rsidR="00473321" w:rsidRPr="001A73F7" w:rsidTr="00403BC8">
        <w:trPr>
          <w:trHeight w:val="402"/>
        </w:trPr>
        <w:tc>
          <w:tcPr>
            <w:tcW w:w="1242" w:type="dxa"/>
            <w:shd w:val="clear" w:color="auto" w:fill="7F7F7F" w:themeFill="text1" w:themeFillTint="80"/>
            <w:vAlign w:val="center"/>
          </w:tcPr>
          <w:p w:rsidR="00473321" w:rsidRPr="001A73F7" w:rsidRDefault="00473321" w:rsidP="00403BC8">
            <w:pPr>
              <w:pStyle w:val="Prrafodelista"/>
              <w:ind w:left="0"/>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ITEM</w:t>
            </w:r>
          </w:p>
        </w:tc>
        <w:tc>
          <w:tcPr>
            <w:tcW w:w="6379" w:type="dxa"/>
            <w:shd w:val="clear" w:color="auto" w:fill="7F7F7F" w:themeFill="text1" w:themeFillTint="80"/>
            <w:vAlign w:val="center"/>
          </w:tcPr>
          <w:p w:rsidR="00473321" w:rsidRPr="001A73F7" w:rsidRDefault="00473321" w:rsidP="00403BC8">
            <w:pPr>
              <w:pStyle w:val="Prrafodelista"/>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CONDICIONES TECNICAS MINIMAS </w:t>
            </w:r>
          </w:p>
        </w:tc>
        <w:tc>
          <w:tcPr>
            <w:tcW w:w="992" w:type="dxa"/>
            <w:shd w:val="clear" w:color="auto" w:fill="7F7F7F" w:themeFill="text1" w:themeFillTint="80"/>
            <w:vAlign w:val="center"/>
          </w:tcPr>
          <w:p w:rsidR="00473321" w:rsidRPr="001A73F7" w:rsidRDefault="00473321" w:rsidP="00403BC8">
            <w:pPr>
              <w:pStyle w:val="Prrafodelista"/>
              <w:ind w:left="0"/>
              <w:jc w:val="center"/>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CUMPLE </w:t>
            </w:r>
          </w:p>
        </w:tc>
        <w:tc>
          <w:tcPr>
            <w:tcW w:w="1098" w:type="dxa"/>
            <w:shd w:val="clear" w:color="auto" w:fill="7F7F7F" w:themeFill="text1" w:themeFillTint="80"/>
            <w:vAlign w:val="center"/>
          </w:tcPr>
          <w:p w:rsidR="00473321" w:rsidRPr="001A73F7" w:rsidRDefault="00473321" w:rsidP="00403BC8">
            <w:pPr>
              <w:pStyle w:val="Prrafodelista"/>
              <w:ind w:left="0"/>
              <w:jc w:val="center"/>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NO CUMPLE </w:t>
            </w:r>
          </w:p>
        </w:tc>
      </w:tr>
      <w:tr w:rsidR="00473321" w:rsidRPr="001A73F7" w:rsidTr="00403BC8">
        <w:trPr>
          <w:trHeight w:val="3369"/>
        </w:trPr>
        <w:tc>
          <w:tcPr>
            <w:tcW w:w="1242" w:type="dxa"/>
            <w:vAlign w:val="center"/>
          </w:tcPr>
          <w:p w:rsidR="00473321" w:rsidRPr="001A73F7" w:rsidRDefault="00473321" w:rsidP="00403BC8">
            <w:pPr>
              <w:pStyle w:val="Prrafodelista"/>
              <w:ind w:left="0"/>
              <w:rPr>
                <w:rFonts w:ascii="Arial" w:hAnsi="Arial" w:cs="Arial"/>
                <w:color w:val="0D0D0D" w:themeColor="text1" w:themeTint="F2"/>
                <w:sz w:val="18"/>
                <w:szCs w:val="18"/>
              </w:rPr>
            </w:pPr>
            <w:r w:rsidRPr="001A73F7">
              <w:rPr>
                <w:rFonts w:ascii="Arial" w:hAnsi="Arial" w:cs="Arial"/>
                <w:bCs/>
                <w:color w:val="0D0D0D" w:themeColor="text1" w:themeTint="F2"/>
                <w:spacing w:val="1"/>
                <w:sz w:val="18"/>
                <w:szCs w:val="18"/>
                <w:lang w:val="es-ES_tradnl"/>
              </w:rPr>
              <w:t>Portafolio de servicios</w:t>
            </w:r>
          </w:p>
        </w:tc>
        <w:tc>
          <w:tcPr>
            <w:tcW w:w="6379" w:type="dxa"/>
            <w:vAlign w:val="center"/>
          </w:tcPr>
          <w:p w:rsidR="00473321" w:rsidRPr="001A73F7" w:rsidRDefault="00473321" w:rsidP="00403BC8">
            <w:pPr>
              <w:pStyle w:val="Prrafodelista"/>
              <w:ind w:left="0"/>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dentro de este deben estar contemplados los siguientes requisitos: </w:t>
            </w:r>
          </w:p>
          <w:p w:rsidR="00473321" w:rsidRPr="001A73F7" w:rsidRDefault="00473321" w:rsidP="00403BC8">
            <w:pPr>
              <w:pStyle w:val="Prrafodelista"/>
              <w:autoSpaceDE w:val="0"/>
              <w:autoSpaceDN w:val="0"/>
              <w:adjustRightInd w:val="0"/>
              <w:ind w:left="176"/>
              <w:jc w:val="both"/>
              <w:rPr>
                <w:rFonts w:ascii="Arial" w:eastAsia="Calibri" w:hAnsi="Arial" w:cs="Arial"/>
                <w:color w:val="0D0D0D" w:themeColor="text1" w:themeTint="F2"/>
                <w:sz w:val="18"/>
                <w:szCs w:val="18"/>
                <w:lang w:eastAsia="en-US"/>
              </w:rPr>
            </w:pPr>
          </w:p>
          <w:p w:rsidR="00473321" w:rsidRPr="001A73F7" w:rsidRDefault="00473321" w:rsidP="00473321">
            <w:pPr>
              <w:pStyle w:val="Prrafodelista"/>
              <w:numPr>
                <w:ilvl w:val="0"/>
                <w:numId w:val="2"/>
              </w:numPr>
              <w:autoSpaceDE w:val="0"/>
              <w:autoSpaceDN w:val="0"/>
              <w:adjustRightInd w:val="0"/>
              <w:ind w:left="176" w:hanging="142"/>
              <w:jc w:val="both"/>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Dirección y teléfonos (Fijos y/o móviles) en donde puedan localizarse para la programación de servicios. </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Horarios de Atención para los usuarios</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Modalidad para la asignación de citas y o visitas (Telefónica y/o Presencial) </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Instrucciones para solicitud y programación de procedimientos y visitas</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Entrega de copia de servicios prestados </w:t>
            </w:r>
          </w:p>
          <w:p w:rsidR="00473321" w:rsidRPr="007027A0"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Línea de atención a nuestros usuarios y proceso de quejas y reclamos.</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340"/>
        </w:trPr>
        <w:tc>
          <w:tcPr>
            <w:tcW w:w="1242" w:type="dxa"/>
            <w:vMerge w:val="restart"/>
            <w:vAlign w:val="center"/>
          </w:tcPr>
          <w:p w:rsidR="00473321" w:rsidRPr="001A73F7" w:rsidRDefault="00473321" w:rsidP="00403BC8">
            <w:pPr>
              <w:pStyle w:val="Prrafodelista"/>
              <w:ind w:left="0"/>
              <w:rPr>
                <w:rFonts w:ascii="Arial" w:hAnsi="Arial" w:cs="Arial"/>
                <w:color w:val="0D0D0D" w:themeColor="text1" w:themeTint="F2"/>
                <w:sz w:val="18"/>
                <w:szCs w:val="18"/>
              </w:rPr>
            </w:pPr>
            <w:r w:rsidRPr="001A73F7">
              <w:rPr>
                <w:rFonts w:ascii="Arial" w:hAnsi="Arial" w:cs="Arial"/>
                <w:color w:val="0D0D0D" w:themeColor="text1" w:themeTint="F2"/>
                <w:sz w:val="18"/>
                <w:szCs w:val="18"/>
              </w:rPr>
              <w:t xml:space="preserve">Sistema Único de habilitación   de los servicios de salud: INFRAESTRUCTURA </w:t>
            </w:r>
          </w:p>
        </w:tc>
        <w:tc>
          <w:tcPr>
            <w:tcW w:w="6379" w:type="dxa"/>
            <w:vAlign w:val="center"/>
          </w:tcPr>
          <w:p w:rsidR="00473321" w:rsidRPr="001A73F7" w:rsidRDefault="00473321" w:rsidP="00403BC8">
            <w:pPr>
              <w:jc w:val="both"/>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rPr>
              <w:t xml:space="preserve">El oferente debe ajustarse </w:t>
            </w:r>
            <w:r w:rsidRPr="001A73F7">
              <w:rPr>
                <w:rFonts w:ascii="Arial" w:hAnsi="Arial" w:cs="Arial"/>
                <w:color w:val="0D0D0D" w:themeColor="text1" w:themeTint="F2"/>
                <w:sz w:val="18"/>
                <w:szCs w:val="18"/>
                <w:lang w:eastAsia="es-CO"/>
              </w:rPr>
              <w:t xml:space="preserve">según lo contemplado por el </w:t>
            </w:r>
            <w:r w:rsidRPr="001A73F7">
              <w:rPr>
                <w:rFonts w:ascii="Arial" w:eastAsia="Calibri" w:hAnsi="Arial" w:cs="Arial"/>
                <w:color w:val="0D0D0D" w:themeColor="text1" w:themeTint="F2"/>
                <w:sz w:val="18"/>
                <w:szCs w:val="18"/>
              </w:rPr>
              <w:t xml:space="preserve">Ministerio de Salud y de Protección Social </w:t>
            </w:r>
            <w:r w:rsidRPr="001A73F7">
              <w:rPr>
                <w:rFonts w:ascii="Arial" w:hAnsi="Arial" w:cs="Arial"/>
                <w:color w:val="0D0D0D" w:themeColor="text1" w:themeTint="F2"/>
                <w:sz w:val="18"/>
                <w:szCs w:val="18"/>
                <w:lang w:eastAsia="es-CO"/>
              </w:rPr>
              <w:t xml:space="preserve">y todas aquellas normas legales que deroguen, Modifiquen o establezcan estándares de habilitación para la prestación de Servicios de Salud </w:t>
            </w:r>
            <w:r w:rsidRPr="001A73F7">
              <w:rPr>
                <w:rFonts w:ascii="Arial" w:eastAsia="Calibri" w:hAnsi="Arial" w:cs="Arial"/>
                <w:color w:val="0D0D0D" w:themeColor="text1" w:themeTint="F2"/>
                <w:sz w:val="18"/>
                <w:szCs w:val="18"/>
              </w:rPr>
              <w:t>sin causar traumatismo en la prestación del mismo</w:t>
            </w:r>
            <w:r w:rsidRPr="001A73F7">
              <w:rPr>
                <w:rFonts w:ascii="Arial" w:hAnsi="Arial" w:cs="Arial"/>
                <w:color w:val="0D0D0D" w:themeColor="text1" w:themeTint="F2"/>
                <w:sz w:val="18"/>
                <w:szCs w:val="18"/>
                <w:lang w:eastAsia="es-CO"/>
              </w:rPr>
              <w:t xml:space="preserve">. </w:t>
            </w:r>
            <w:r w:rsidRPr="001A73F7">
              <w:rPr>
                <w:rFonts w:ascii="Arial" w:eastAsia="Calibri" w:hAnsi="Arial" w:cs="Arial"/>
                <w:color w:val="0D0D0D" w:themeColor="text1" w:themeTint="F2"/>
                <w:sz w:val="18"/>
                <w:szCs w:val="18"/>
              </w:rPr>
              <w:t>Dando aplicación a lo establecido en la Resolución 2003 de 2014 del Ministerio de Salud y de la Protección Social.</w:t>
            </w:r>
          </w:p>
          <w:p w:rsidR="00473321" w:rsidRPr="001A73F7" w:rsidRDefault="00473321" w:rsidP="00403BC8">
            <w:pPr>
              <w:jc w:val="both"/>
              <w:rPr>
                <w:rFonts w:ascii="Arial" w:eastAsia="Calibri" w:hAnsi="Arial" w:cs="Arial"/>
                <w:color w:val="0D0D0D" w:themeColor="text1" w:themeTint="F2"/>
                <w:sz w:val="18"/>
                <w:szCs w:val="18"/>
              </w:rPr>
            </w:pPr>
          </w:p>
          <w:p w:rsidR="00473321" w:rsidRPr="001A73F7" w:rsidRDefault="00473321" w:rsidP="00403BC8">
            <w:pPr>
              <w:jc w:val="both"/>
              <w:rPr>
                <w:rFonts w:ascii="Arial" w:hAnsi="Arial" w:cs="Arial"/>
                <w:color w:val="0D0D0D" w:themeColor="text1" w:themeTint="F2"/>
                <w:sz w:val="18"/>
                <w:szCs w:val="18"/>
                <w:lang w:val="es-MX" w:eastAsia="es-MX"/>
              </w:rPr>
            </w:pPr>
            <w:r w:rsidRPr="001A73F7">
              <w:rPr>
                <w:rFonts w:ascii="Arial" w:eastAsia="Calibri" w:hAnsi="Arial" w:cs="Arial"/>
                <w:color w:val="0D0D0D" w:themeColor="text1" w:themeTint="F2"/>
                <w:sz w:val="18"/>
                <w:szCs w:val="18"/>
              </w:rPr>
              <w:t xml:space="preserve">De acuerdo con lo anterior, </w:t>
            </w:r>
            <w:r w:rsidRPr="001A73F7">
              <w:rPr>
                <w:rFonts w:ascii="Arial" w:hAnsi="Arial" w:cs="Arial"/>
                <w:color w:val="0D0D0D" w:themeColor="text1" w:themeTint="F2"/>
                <w:sz w:val="18"/>
                <w:szCs w:val="18"/>
                <w:lang w:val="es-MX" w:eastAsia="es-MX"/>
              </w:rPr>
              <w:t>debe presentar el certificado de Registro en el Sistema Único de Habilitación vigente expedido por la Secretaria de Salud del Departamento del Tolima para cada servicio ofertado en la ciudad de Ibagué, los cuales deben estar inscritos y habilitados al momento de presentar la propuesta y mantener dicha habilitación vigente durante la ejecución del contrato que se llegase a celebrar.</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340"/>
        </w:trPr>
        <w:tc>
          <w:tcPr>
            <w:tcW w:w="1242" w:type="dxa"/>
            <w:vMerge/>
            <w:vAlign w:val="center"/>
          </w:tcPr>
          <w:p w:rsidR="00473321" w:rsidRPr="001A73F7" w:rsidRDefault="00473321" w:rsidP="00403BC8">
            <w:pPr>
              <w:pStyle w:val="Prrafodelista"/>
              <w:ind w:left="0"/>
              <w:rPr>
                <w:rFonts w:ascii="Arial"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Dispondrá de un folleto informativo para todos los usuarios del Subsistema de la Policía Nacional con la siguiente información:  </w:t>
            </w:r>
          </w:p>
          <w:p w:rsidR="00473321" w:rsidRPr="001A73F7" w:rsidRDefault="00473321" w:rsidP="00403BC8">
            <w:pPr>
              <w:pStyle w:val="Prrafodelista"/>
              <w:autoSpaceDE w:val="0"/>
              <w:autoSpaceDN w:val="0"/>
              <w:adjustRightInd w:val="0"/>
              <w:ind w:left="176"/>
              <w:jc w:val="both"/>
              <w:rPr>
                <w:rFonts w:ascii="Arial" w:eastAsia="Calibri" w:hAnsi="Arial" w:cs="Arial"/>
                <w:color w:val="0D0D0D" w:themeColor="text1" w:themeTint="F2"/>
                <w:sz w:val="18"/>
                <w:szCs w:val="18"/>
                <w:lang w:eastAsia="en-US"/>
              </w:rPr>
            </w:pPr>
          </w:p>
          <w:p w:rsidR="00473321" w:rsidRPr="001A73F7" w:rsidRDefault="00473321" w:rsidP="00473321">
            <w:pPr>
              <w:pStyle w:val="Prrafodelista"/>
              <w:numPr>
                <w:ilvl w:val="0"/>
                <w:numId w:val="2"/>
              </w:numPr>
              <w:autoSpaceDE w:val="0"/>
              <w:autoSpaceDN w:val="0"/>
              <w:adjustRightInd w:val="0"/>
              <w:ind w:left="176" w:hanging="142"/>
              <w:jc w:val="both"/>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Dirección y teléfonos (Fijos y/o móviles) en donde puedan localizarse para la programación de servicios. </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Horarios de Atención para los usuarios</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Modalidad para la asignación de citas y o visitas (Telefónica y/o Presencial) </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Instrucciones para solicitud y programación de procedimientos y visitas</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Entrega de copia de servicios prestados </w:t>
            </w:r>
          </w:p>
          <w:p w:rsidR="00473321" w:rsidRPr="001A73F7" w:rsidRDefault="00473321" w:rsidP="00473321">
            <w:pPr>
              <w:pStyle w:val="Prrafodelista"/>
              <w:numPr>
                <w:ilvl w:val="0"/>
                <w:numId w:val="2"/>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Línea de atención a nuestros usuarios y proceso de quejas y reclamos.</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340"/>
        </w:trPr>
        <w:tc>
          <w:tcPr>
            <w:tcW w:w="1242" w:type="dxa"/>
            <w:vMerge/>
            <w:vAlign w:val="center"/>
          </w:tcPr>
          <w:p w:rsidR="00473321" w:rsidRPr="001A73F7" w:rsidRDefault="00473321" w:rsidP="00403BC8">
            <w:pPr>
              <w:pStyle w:val="Prrafodelista"/>
              <w:ind w:left="0"/>
              <w:rPr>
                <w:rFonts w:ascii="Arial"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lang w:eastAsia="en-US"/>
              </w:rPr>
              <w:t>Debe presentar el modelo de atención en salud junto con la propuesta.</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2070"/>
        </w:trPr>
        <w:tc>
          <w:tcPr>
            <w:tcW w:w="1242" w:type="dxa"/>
            <w:vMerge w:val="restart"/>
            <w:vAlign w:val="center"/>
          </w:tcPr>
          <w:p w:rsidR="00473321" w:rsidRPr="001A73F7" w:rsidRDefault="00473321" w:rsidP="00403BC8">
            <w:pPr>
              <w:pStyle w:val="Prrafodelista"/>
              <w:ind w:left="0"/>
              <w:rPr>
                <w:rFonts w:ascii="Arial" w:hAnsi="Arial" w:cs="Arial"/>
                <w:bCs/>
                <w:color w:val="0D0D0D" w:themeColor="text1" w:themeTint="F2"/>
                <w:spacing w:val="1"/>
                <w:sz w:val="18"/>
                <w:szCs w:val="18"/>
                <w:lang w:val="es-ES_tradnl"/>
              </w:rPr>
            </w:pPr>
            <w:r w:rsidRPr="001A73F7">
              <w:rPr>
                <w:rFonts w:ascii="Arial" w:hAnsi="Arial" w:cs="Arial"/>
                <w:bCs/>
                <w:color w:val="0D0D0D" w:themeColor="text1" w:themeTint="F2"/>
                <w:spacing w:val="1"/>
                <w:sz w:val="18"/>
                <w:szCs w:val="18"/>
                <w:lang w:val="es-ES_tradnl"/>
              </w:rPr>
              <w:t>Talento Humano</w:t>
            </w:r>
          </w:p>
        </w:tc>
        <w:tc>
          <w:tcPr>
            <w:tcW w:w="6379" w:type="dxa"/>
            <w:vAlign w:val="center"/>
          </w:tcPr>
          <w:p w:rsidR="00473321" w:rsidRPr="00F1434D" w:rsidRDefault="00473321" w:rsidP="00403BC8">
            <w:pPr>
              <w:jc w:val="both"/>
              <w:rPr>
                <w:rFonts w:ascii="Arial" w:hAnsi="Arial" w:cs="Arial"/>
                <w:bCs/>
                <w:sz w:val="18"/>
                <w:szCs w:val="18"/>
              </w:rPr>
            </w:pPr>
            <w:r w:rsidRPr="00F1434D">
              <w:rPr>
                <w:rFonts w:ascii="Arial" w:hAnsi="Arial" w:cs="Arial"/>
                <w:sz w:val="18"/>
                <w:szCs w:val="18"/>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F1434D">
              <w:rPr>
                <w:rFonts w:ascii="Arial" w:hAnsi="Arial" w:cs="Arial"/>
                <w:bCs/>
                <w:sz w:val="18"/>
                <w:szCs w:val="18"/>
              </w:rPr>
              <w:t xml:space="preserve"> Ministerio de Salud y Protección Social. </w:t>
            </w:r>
          </w:p>
          <w:p w:rsidR="00473321" w:rsidRPr="00F1434D" w:rsidRDefault="00473321" w:rsidP="00403BC8">
            <w:pPr>
              <w:jc w:val="both"/>
              <w:rPr>
                <w:rFonts w:ascii="Arial" w:eastAsia="Calibri" w:hAnsi="Arial" w:cs="Arial"/>
                <w:sz w:val="18"/>
                <w:szCs w:val="18"/>
              </w:rPr>
            </w:pPr>
          </w:p>
          <w:p w:rsidR="00473321" w:rsidRPr="001A73F7" w:rsidRDefault="00473321" w:rsidP="00403BC8">
            <w:pPr>
              <w:jc w:val="both"/>
              <w:rPr>
                <w:rFonts w:ascii="Arial" w:hAnsi="Arial" w:cs="Arial"/>
                <w:color w:val="0D0D0D" w:themeColor="text1" w:themeTint="F2"/>
                <w:sz w:val="18"/>
                <w:szCs w:val="18"/>
              </w:rPr>
            </w:pPr>
            <w:r w:rsidRPr="00F1434D">
              <w:rPr>
                <w:rFonts w:ascii="Arial" w:eastAsia="MS Mincho" w:hAnsi="Arial" w:cs="Arial"/>
                <w:bCs/>
                <w:sz w:val="18"/>
                <w:szCs w:val="18"/>
              </w:rPr>
              <w:t xml:space="preserve">Por lo anterior, el personal debe estar inscrito en el </w:t>
            </w:r>
            <w:r w:rsidRPr="00F1434D">
              <w:rPr>
                <w:rFonts w:ascii="Arial" w:hAnsi="Arial" w:cs="Arial"/>
                <w:sz w:val="18"/>
                <w:szCs w:val="18"/>
              </w:rPr>
              <w:t>Registro Único Nacional de Talento Humano en salud (RETHUS). Anexar el soporte de cada funcionario ofertado.</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130"/>
        </w:trPr>
        <w:tc>
          <w:tcPr>
            <w:tcW w:w="1242" w:type="dxa"/>
            <w:vMerge/>
            <w:vAlign w:val="center"/>
          </w:tcPr>
          <w:p w:rsidR="00473321" w:rsidRPr="001A73F7" w:rsidRDefault="00473321" w:rsidP="00403BC8">
            <w:pPr>
              <w:pStyle w:val="Prrafodelista"/>
              <w:ind w:left="0"/>
              <w:rPr>
                <w:rFonts w:ascii="Arial" w:hAnsi="Arial" w:cs="Arial"/>
                <w:bCs/>
                <w:color w:val="0D0D0D" w:themeColor="text1" w:themeTint="F2"/>
                <w:spacing w:val="1"/>
                <w:sz w:val="18"/>
                <w:szCs w:val="18"/>
                <w:lang w:val="es-ES_tradnl"/>
              </w:rPr>
            </w:pPr>
          </w:p>
        </w:tc>
        <w:tc>
          <w:tcPr>
            <w:tcW w:w="6379" w:type="dxa"/>
            <w:vAlign w:val="center"/>
          </w:tcPr>
          <w:p w:rsidR="00473321" w:rsidRPr="001A73F7" w:rsidRDefault="00473321" w:rsidP="00403BC8">
            <w:pPr>
              <w:autoSpaceDE w:val="0"/>
              <w:autoSpaceDN w:val="0"/>
              <w:adjustRightInd w:val="0"/>
              <w:jc w:val="both"/>
              <w:rPr>
                <w:rFonts w:ascii="Arial" w:hAnsi="Arial" w:cs="Arial"/>
                <w:color w:val="0D0D0D" w:themeColor="text1" w:themeTint="F2"/>
                <w:sz w:val="18"/>
                <w:szCs w:val="18"/>
                <w:lang w:val="es-MX"/>
              </w:rPr>
            </w:pPr>
            <w:r>
              <w:rPr>
                <w:rFonts w:ascii="Arial" w:hAnsi="Arial" w:cs="Arial"/>
                <w:color w:val="0D0D0D" w:themeColor="text1" w:themeTint="F2"/>
                <w:sz w:val="18"/>
                <w:szCs w:val="18"/>
                <w:lang w:val="es-MX"/>
              </w:rPr>
              <w:t xml:space="preserve">Diligenciar el formulario idoneidad del recurso humano para el personal mínimo requerido para prestar el servicio. </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421"/>
        </w:trPr>
        <w:tc>
          <w:tcPr>
            <w:tcW w:w="1242" w:type="dxa"/>
            <w:vMerge/>
            <w:vAlign w:val="center"/>
          </w:tcPr>
          <w:p w:rsidR="00473321" w:rsidRPr="001A73F7" w:rsidRDefault="00473321" w:rsidP="00403BC8">
            <w:pPr>
              <w:pStyle w:val="Prrafodelista"/>
              <w:ind w:left="0"/>
              <w:rPr>
                <w:rFonts w:ascii="Arial" w:hAnsi="Arial" w:cs="Arial"/>
                <w:bCs/>
                <w:color w:val="0D0D0D" w:themeColor="text1" w:themeTint="F2"/>
                <w:spacing w:val="1"/>
                <w:sz w:val="18"/>
                <w:szCs w:val="18"/>
                <w:lang w:val="es-ES_tradnl"/>
              </w:rPr>
            </w:pPr>
          </w:p>
        </w:tc>
        <w:tc>
          <w:tcPr>
            <w:tcW w:w="6379" w:type="dxa"/>
            <w:vAlign w:val="center"/>
          </w:tcPr>
          <w:p w:rsidR="00473321" w:rsidRPr="001A73F7" w:rsidRDefault="00473321" w:rsidP="00403BC8">
            <w:pPr>
              <w:autoSpaceDE w:val="0"/>
              <w:autoSpaceDN w:val="0"/>
              <w:adjustRightInd w:val="0"/>
              <w:jc w:val="both"/>
              <w:rPr>
                <w:rFonts w:ascii="Arial" w:eastAsia="Calibri" w:hAnsi="Arial" w:cs="Arial"/>
                <w:color w:val="0D0D0D" w:themeColor="text1" w:themeTint="F2"/>
                <w:sz w:val="18"/>
                <w:szCs w:val="18"/>
                <w:lang w:val="es-CO" w:eastAsia="en-US"/>
              </w:rPr>
            </w:pPr>
            <w:r w:rsidRPr="001A73F7">
              <w:rPr>
                <w:rFonts w:ascii="Arial" w:hAnsi="Arial" w:cs="Arial"/>
                <w:color w:val="0D0D0D" w:themeColor="text1" w:themeTint="F2"/>
                <w:sz w:val="18"/>
                <w:szCs w:val="18"/>
                <w:lang w:val="es-MX"/>
              </w:rPr>
              <w:t>La experiencia mínima del personal asistencial en atención de paciente crónico mínimo de un año y atención de paciente agudo debe ser mínima de un año.</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819"/>
        </w:trPr>
        <w:tc>
          <w:tcPr>
            <w:tcW w:w="1242" w:type="dxa"/>
            <w:vAlign w:val="center"/>
          </w:tcPr>
          <w:p w:rsidR="00473321" w:rsidRPr="001A73F7" w:rsidRDefault="00473321" w:rsidP="00403BC8">
            <w:pPr>
              <w:pStyle w:val="Prrafodelista"/>
              <w:ind w:left="0"/>
              <w:rPr>
                <w:rFonts w:ascii="Arial" w:hAnsi="Arial" w:cs="Arial"/>
                <w:bCs/>
                <w:color w:val="0D0D0D" w:themeColor="text1" w:themeTint="F2"/>
                <w:spacing w:val="1"/>
                <w:sz w:val="18"/>
                <w:szCs w:val="18"/>
                <w:lang w:val="es-ES_tradnl"/>
              </w:rPr>
            </w:pPr>
            <w:r w:rsidRPr="001A73F7">
              <w:rPr>
                <w:rFonts w:ascii="Arial" w:hAnsi="Arial" w:cs="Arial"/>
                <w:bCs/>
                <w:color w:val="0D0D0D" w:themeColor="text1" w:themeTint="F2"/>
                <w:spacing w:val="1"/>
                <w:sz w:val="18"/>
                <w:szCs w:val="18"/>
                <w:lang w:val="es-ES_tradnl"/>
              </w:rPr>
              <w:t>Historia clínica y registros</w:t>
            </w: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es-CO" w:eastAsia="es-MX"/>
              </w:rPr>
            </w:pPr>
            <w:r w:rsidRPr="001A73F7">
              <w:rPr>
                <w:rFonts w:ascii="Arial" w:hAnsi="Arial" w:cs="Arial"/>
                <w:color w:val="0D0D0D" w:themeColor="text1" w:themeTint="F2"/>
                <w:sz w:val="18"/>
                <w:szCs w:val="18"/>
                <w:lang w:val="es-ES_tradnl" w:eastAsia="es-MX"/>
              </w:rPr>
              <w:t xml:space="preserve">Deberá realizar el </w:t>
            </w:r>
            <w:r w:rsidRPr="001A73F7">
              <w:rPr>
                <w:rFonts w:ascii="Arial" w:hAnsi="Arial" w:cs="Arial"/>
                <w:color w:val="0D0D0D" w:themeColor="text1" w:themeTint="F2"/>
                <w:sz w:val="18"/>
                <w:szCs w:val="18"/>
                <w:lang w:val="es-CO" w:eastAsia="es-MX"/>
              </w:rPr>
              <w:t>registro en historia clínica de todas las atenciones y procedimientos realizados a los pacientes del Subsistema de Salud de la Policía Nacional cumplirá con lo establecido en la resolución 1995 de 1999 en cuanto al manejo conservación y custodia de la historia clínica.</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2295"/>
        </w:trPr>
        <w:tc>
          <w:tcPr>
            <w:tcW w:w="1242" w:type="dxa"/>
            <w:vAlign w:val="center"/>
          </w:tcPr>
          <w:p w:rsidR="00473321" w:rsidRPr="001A73F7" w:rsidRDefault="00473321" w:rsidP="00403BC8">
            <w:pPr>
              <w:pStyle w:val="Prrafodelista"/>
              <w:ind w:left="0"/>
              <w:rPr>
                <w:rFonts w:ascii="Arial" w:hAnsi="Arial" w:cs="Arial"/>
                <w:b/>
                <w:color w:val="0D0D0D" w:themeColor="text1" w:themeTint="F2"/>
                <w:sz w:val="18"/>
                <w:szCs w:val="18"/>
              </w:rPr>
            </w:pPr>
            <w:r w:rsidRPr="001A73F7">
              <w:rPr>
                <w:rFonts w:ascii="Arial" w:hAnsi="Arial" w:cs="Arial"/>
                <w:bCs/>
                <w:color w:val="0D0D0D" w:themeColor="text1" w:themeTint="F2"/>
                <w:spacing w:val="1"/>
                <w:sz w:val="18"/>
                <w:szCs w:val="18"/>
                <w:lang w:val="es-ES_tradnl"/>
              </w:rPr>
              <w:lastRenderedPageBreak/>
              <w:t xml:space="preserve">Programa de auditoría para el mejoramiento de la calidad en prestación de los servicios de salud. </w:t>
            </w:r>
          </w:p>
        </w:tc>
        <w:tc>
          <w:tcPr>
            <w:tcW w:w="6379" w:type="dxa"/>
            <w:vAlign w:val="center"/>
          </w:tcPr>
          <w:p w:rsidR="00473321" w:rsidRPr="001A73F7" w:rsidRDefault="00473321" w:rsidP="00403BC8">
            <w:pPr>
              <w:jc w:val="both"/>
              <w:rPr>
                <w:rFonts w:ascii="Arial" w:hAnsi="Arial" w:cs="Arial"/>
                <w:b/>
                <w:i/>
                <w:color w:val="0D0D0D" w:themeColor="text1" w:themeTint="F2"/>
                <w:sz w:val="18"/>
                <w:szCs w:val="18"/>
                <w:lang w:val="es-CO"/>
              </w:rPr>
            </w:pPr>
            <w:r w:rsidRPr="001A73F7">
              <w:rPr>
                <w:rFonts w:ascii="Arial" w:hAnsi="Arial" w:cs="Arial"/>
                <w:color w:val="0D0D0D" w:themeColor="text1" w:themeTint="F2"/>
                <w:sz w:val="18"/>
                <w:szCs w:val="18"/>
                <w:lang w:val="es-CO" w:eastAsia="es-MX"/>
              </w:rPr>
              <w:t xml:space="preserve">El oferente debe </w:t>
            </w:r>
            <w:r w:rsidRPr="001A73F7">
              <w:rPr>
                <w:rFonts w:ascii="Arial" w:hAnsi="Arial" w:cs="Arial"/>
                <w:color w:val="0D0D0D" w:themeColor="text1" w:themeTint="F2"/>
                <w:sz w:val="18"/>
                <w:szCs w:val="18"/>
                <w:lang w:val="es-MX" w:eastAsia="es-MX"/>
              </w:rPr>
              <w:t xml:space="preserve">tener implementado programa de auditoría para el mejoramiento de la calidad de la Atención de Salud, acorde al </w:t>
            </w:r>
            <w:r w:rsidRPr="001A73F7">
              <w:rPr>
                <w:rFonts w:ascii="Arial" w:eastAsia="Calibri" w:hAnsi="Arial" w:cs="Arial"/>
                <w:color w:val="0D0D0D" w:themeColor="text1" w:themeTint="F2"/>
                <w:sz w:val="18"/>
                <w:szCs w:val="18"/>
              </w:rPr>
              <w:t xml:space="preserve">Decreto 1011 de 2006 del Ministerio de la Protección Social </w:t>
            </w:r>
            <w:r w:rsidRPr="001A73F7">
              <w:rPr>
                <w:rFonts w:ascii="Arial" w:hAnsi="Arial" w:cs="Arial"/>
                <w:b/>
                <w:i/>
                <w:color w:val="0D0D0D" w:themeColor="text1" w:themeTint="F2"/>
                <w:sz w:val="18"/>
                <w:szCs w:val="18"/>
                <w:lang w:val="es-CO"/>
              </w:rPr>
              <w:t>“…</w:t>
            </w:r>
            <w:r w:rsidRPr="001A73F7">
              <w:rPr>
                <w:rFonts w:ascii="Arial" w:hAnsi="Arial" w:cs="Arial"/>
                <w:i/>
                <w:color w:val="0D0D0D" w:themeColor="text1" w:themeTint="F2"/>
                <w:sz w:val="18"/>
                <w:szCs w:val="18"/>
                <w:lang w:val="es-CO"/>
              </w:rPr>
              <w:t>Por el cual se establece el Sistema Obligatorio de Garantía de Calidad de la Atención de Salud del Sistema General de Seguridad Social en Salud</w:t>
            </w:r>
            <w:r w:rsidRPr="001A73F7">
              <w:rPr>
                <w:rFonts w:ascii="Arial" w:hAnsi="Arial" w:cs="Arial"/>
                <w:b/>
                <w:i/>
                <w:color w:val="0D0D0D" w:themeColor="text1" w:themeTint="F2"/>
                <w:sz w:val="18"/>
                <w:szCs w:val="18"/>
                <w:lang w:val="es-CO"/>
              </w:rPr>
              <w:t>…”</w:t>
            </w:r>
          </w:p>
          <w:p w:rsidR="00473321" w:rsidRPr="001A73F7" w:rsidRDefault="00473321" w:rsidP="00403BC8">
            <w:pPr>
              <w:jc w:val="both"/>
              <w:rPr>
                <w:rFonts w:ascii="Arial" w:eastAsia="Calibri" w:hAnsi="Arial" w:cs="Arial"/>
                <w:color w:val="0D0D0D" w:themeColor="text1" w:themeTint="F2"/>
                <w:sz w:val="18"/>
                <w:szCs w:val="18"/>
              </w:rPr>
            </w:pPr>
          </w:p>
          <w:p w:rsidR="00473321" w:rsidRPr="001A73F7" w:rsidRDefault="00473321" w:rsidP="00403BC8">
            <w:pPr>
              <w:jc w:val="both"/>
              <w:rPr>
                <w:rFonts w:ascii="Arial" w:hAnsi="Arial" w:cs="Arial"/>
                <w:color w:val="0D0D0D" w:themeColor="text1" w:themeTint="F2"/>
                <w:sz w:val="18"/>
                <w:szCs w:val="18"/>
                <w:lang w:val="es-MX" w:eastAsia="es-MX"/>
              </w:rPr>
            </w:pPr>
            <w:r w:rsidRPr="001A73F7">
              <w:rPr>
                <w:rFonts w:ascii="Arial" w:eastAsia="Calibri" w:hAnsi="Arial" w:cs="Arial"/>
                <w:color w:val="0D0D0D" w:themeColor="text1" w:themeTint="F2"/>
                <w:sz w:val="18"/>
                <w:szCs w:val="18"/>
              </w:rPr>
              <w:t xml:space="preserve">De acuerdo con lo anterior </w:t>
            </w:r>
            <w:r w:rsidRPr="001A73F7">
              <w:rPr>
                <w:rFonts w:ascii="Arial" w:hAnsi="Arial" w:cs="Arial"/>
                <w:color w:val="0D0D0D" w:themeColor="text1" w:themeTint="F2"/>
                <w:sz w:val="18"/>
                <w:szCs w:val="18"/>
                <w:lang w:val="es-MX" w:eastAsia="es-MX"/>
              </w:rPr>
              <w:t>debe anexar con la oferta mínimo los siguientes documentos:</w:t>
            </w:r>
          </w:p>
          <w:p w:rsidR="00473321" w:rsidRPr="001A73F7" w:rsidRDefault="00473321" w:rsidP="00403BC8">
            <w:pPr>
              <w:pStyle w:val="Prrafodelista"/>
              <w:tabs>
                <w:tab w:val="left" w:pos="284"/>
              </w:tabs>
              <w:ind w:left="0"/>
              <w:jc w:val="both"/>
              <w:rPr>
                <w:rFonts w:ascii="Arial" w:hAnsi="Arial" w:cs="Arial"/>
                <w:color w:val="0D0D0D" w:themeColor="text1" w:themeTint="F2"/>
                <w:sz w:val="18"/>
                <w:szCs w:val="18"/>
                <w:lang w:val="es-MX" w:eastAsia="es-MX"/>
              </w:rPr>
            </w:pPr>
          </w:p>
          <w:p w:rsidR="00473321" w:rsidRPr="001A73F7" w:rsidRDefault="00473321" w:rsidP="00473321">
            <w:pPr>
              <w:pStyle w:val="Prrafodelista"/>
              <w:numPr>
                <w:ilvl w:val="0"/>
                <w:numId w:val="1"/>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Allegar la certificación del PAMEC emitida por el ente territorial.</w:t>
            </w:r>
          </w:p>
          <w:p w:rsidR="00473321" w:rsidRPr="001A73F7" w:rsidRDefault="00473321" w:rsidP="00473321">
            <w:pPr>
              <w:numPr>
                <w:ilvl w:val="0"/>
                <w:numId w:val="1"/>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Actas de los tres últimos comités de obligatorio cumplimiento                     </w:t>
            </w:r>
          </w:p>
          <w:p w:rsidR="00473321" w:rsidRPr="001A73F7" w:rsidRDefault="00473321" w:rsidP="00473321">
            <w:pPr>
              <w:numPr>
                <w:ilvl w:val="0"/>
                <w:numId w:val="1"/>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 (</w:t>
            </w:r>
            <w:r w:rsidRPr="001A73F7">
              <w:rPr>
                <w:rFonts w:ascii="Arial" w:hAnsi="Arial" w:cs="Arial"/>
                <w:color w:val="0D0D0D" w:themeColor="text1" w:themeTint="F2"/>
                <w:sz w:val="18"/>
                <w:szCs w:val="18"/>
              </w:rPr>
              <w:t xml:space="preserve"> incluye comité de gestión ambiental  y  manual de  bioseguridad y PGIRS  y copia  de  contrato con empresa de recolección  manejo  y disposición  final de  residuos  de  riesgo biológico).</w:t>
            </w:r>
          </w:p>
          <w:p w:rsidR="00473321" w:rsidRPr="001A73F7" w:rsidRDefault="00473321" w:rsidP="00473321">
            <w:pPr>
              <w:numPr>
                <w:ilvl w:val="0"/>
                <w:numId w:val="1"/>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Copia de protocolo de atención segura de pacientes.</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514"/>
        </w:trPr>
        <w:tc>
          <w:tcPr>
            <w:tcW w:w="1242" w:type="dxa"/>
            <w:vMerge w:val="restart"/>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p w:rsidR="00473321" w:rsidRPr="001A73F7" w:rsidRDefault="00473321" w:rsidP="00403BC8">
            <w:pPr>
              <w:pStyle w:val="Textoindependiente2"/>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rPr>
              <w:t>Otras Condiciones Técnicas</w:t>
            </w: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es-CO"/>
              </w:rPr>
            </w:pPr>
            <w:r w:rsidRPr="001A73F7">
              <w:rPr>
                <w:rFonts w:ascii="Arial" w:hAnsi="Arial" w:cs="Arial"/>
                <w:color w:val="0D0D0D" w:themeColor="text1" w:themeTint="F2"/>
                <w:sz w:val="18"/>
                <w:szCs w:val="18"/>
              </w:rPr>
              <w:t>I</w:t>
            </w:r>
            <w:proofErr w:type="spellStart"/>
            <w:r w:rsidRPr="001A73F7">
              <w:rPr>
                <w:rFonts w:ascii="Arial" w:hAnsi="Arial" w:cs="Arial"/>
                <w:color w:val="0D0D0D" w:themeColor="text1" w:themeTint="F2"/>
                <w:sz w:val="18"/>
                <w:szCs w:val="18"/>
                <w:lang w:val="x-none"/>
              </w:rPr>
              <w:t>nformar</w:t>
            </w:r>
            <w:proofErr w:type="spellEnd"/>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al supervisor del contrato una vez se encuentre ejecutado en un Cincuenta (</w:t>
            </w:r>
            <w:r w:rsidRPr="001A73F7">
              <w:rPr>
                <w:rFonts w:ascii="Arial" w:hAnsi="Arial" w:cs="Arial"/>
                <w:color w:val="0D0D0D" w:themeColor="text1" w:themeTint="F2"/>
                <w:sz w:val="18"/>
                <w:szCs w:val="18"/>
              </w:rPr>
              <w:t>5</w:t>
            </w:r>
            <w:r w:rsidRPr="001A73F7">
              <w:rPr>
                <w:rFonts w:ascii="Arial" w:hAnsi="Arial" w:cs="Arial"/>
                <w:color w:val="0D0D0D" w:themeColor="text1" w:themeTint="F2"/>
                <w:sz w:val="18"/>
                <w:szCs w:val="18"/>
                <w:lang w:val="x-none"/>
              </w:rPr>
              <w:t>0%) y Ochenta (</w:t>
            </w:r>
            <w:r w:rsidRPr="001A73F7">
              <w:rPr>
                <w:rFonts w:ascii="Arial" w:hAnsi="Arial" w:cs="Arial"/>
                <w:color w:val="0D0D0D" w:themeColor="text1" w:themeTint="F2"/>
                <w:sz w:val="18"/>
                <w:szCs w:val="18"/>
              </w:rPr>
              <w:t>8</w:t>
            </w:r>
            <w:r w:rsidRPr="001A73F7">
              <w:rPr>
                <w:rFonts w:ascii="Arial" w:hAnsi="Arial" w:cs="Arial"/>
                <w:color w:val="0D0D0D" w:themeColor="text1" w:themeTint="F2"/>
                <w:sz w:val="18"/>
                <w:szCs w:val="18"/>
                <w:lang w:val="x-none"/>
              </w:rPr>
              <w:t>0%).</w:t>
            </w:r>
            <w:r w:rsidRPr="001A73F7">
              <w:rPr>
                <w:rFonts w:ascii="Arial" w:hAnsi="Arial" w:cs="Arial"/>
                <w:color w:val="0D0D0D" w:themeColor="text1" w:themeTint="F2"/>
                <w:sz w:val="18"/>
                <w:szCs w:val="18"/>
              </w:rPr>
              <w:t xml:space="preserve">respectivamente. </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626"/>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lang w:val="x-none"/>
              </w:rPr>
              <w:t xml:space="preserve">Prestar </w:t>
            </w:r>
            <w:r w:rsidRPr="001A73F7">
              <w:rPr>
                <w:rFonts w:ascii="Arial" w:hAnsi="Arial" w:cs="Arial"/>
                <w:color w:val="0D0D0D" w:themeColor="text1" w:themeTint="F2"/>
                <w:sz w:val="18"/>
                <w:szCs w:val="18"/>
              </w:rPr>
              <w:t xml:space="preserve"> único </w:t>
            </w:r>
            <w:r w:rsidRPr="001A73F7">
              <w:rPr>
                <w:rFonts w:ascii="Arial" w:hAnsi="Arial" w:cs="Arial"/>
                <w:color w:val="0D0D0D" w:themeColor="text1" w:themeTint="F2"/>
                <w:sz w:val="18"/>
                <w:szCs w:val="18"/>
                <w:lang w:val="x-none"/>
              </w:rPr>
              <w:t xml:space="preserve"> y exclusivamente el servicio dispuesto mediante autorización escrita y firmada por el </w:t>
            </w:r>
            <w:r w:rsidRPr="001A73F7">
              <w:rPr>
                <w:rFonts w:ascii="Arial" w:hAnsi="Arial" w:cs="Arial"/>
                <w:color w:val="0D0D0D" w:themeColor="text1" w:themeTint="F2"/>
                <w:sz w:val="18"/>
                <w:szCs w:val="18"/>
              </w:rPr>
              <w:t>Medico de Referencia y Contra referencia del Área de Sanidad Tolima.</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1028"/>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es-MX"/>
              </w:rPr>
            </w:pPr>
            <w:r w:rsidRPr="001A73F7">
              <w:rPr>
                <w:rFonts w:ascii="Arial" w:hAnsi="Arial" w:cs="Arial"/>
                <w:color w:val="0D0D0D" w:themeColor="text1" w:themeTint="F2"/>
                <w:sz w:val="18"/>
                <w:szCs w:val="18"/>
                <w:lang w:val="es-MX"/>
              </w:rPr>
              <w:t xml:space="preserve">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el aplicativo </w:t>
            </w:r>
            <w:r w:rsidRPr="001A73F7">
              <w:rPr>
                <w:rFonts w:ascii="Arial" w:hAnsi="Arial" w:cs="Arial"/>
                <w:b/>
                <w:color w:val="0D0D0D" w:themeColor="text1" w:themeTint="F2"/>
                <w:sz w:val="18"/>
                <w:szCs w:val="18"/>
                <w:lang w:val="es-MX"/>
              </w:rPr>
              <w:t>GEINF</w:t>
            </w:r>
            <w:r w:rsidRPr="001A73F7">
              <w:rPr>
                <w:rFonts w:ascii="Arial" w:hAnsi="Arial" w:cs="Arial"/>
                <w:color w:val="0D0D0D" w:themeColor="text1" w:themeTint="F2"/>
                <w:sz w:val="18"/>
                <w:szCs w:val="18"/>
                <w:lang w:val="es-MX"/>
              </w:rPr>
              <w:t xml:space="preserve"> Policía Nacional.  </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834"/>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lang w:val="x-none"/>
              </w:rPr>
              <w:t>Formular los medicamentos en nombre genérico</w:t>
            </w:r>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y</w:t>
            </w:r>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no comercial, verificando que est</w:t>
            </w:r>
            <w:r w:rsidRPr="001A73F7">
              <w:rPr>
                <w:rFonts w:ascii="Arial" w:hAnsi="Arial" w:cs="Arial"/>
                <w:color w:val="0D0D0D" w:themeColor="text1" w:themeTint="F2"/>
                <w:sz w:val="18"/>
                <w:szCs w:val="18"/>
              </w:rPr>
              <w:t>e</w:t>
            </w:r>
            <w:r w:rsidRPr="001A73F7">
              <w:rPr>
                <w:rFonts w:ascii="Arial" w:hAnsi="Arial" w:cs="Arial"/>
                <w:color w:val="0D0D0D" w:themeColor="text1" w:themeTint="F2"/>
                <w:sz w:val="18"/>
                <w:szCs w:val="18"/>
                <w:lang w:val="x-none"/>
              </w:rPr>
              <w:t>n incluidos en el Manual de Medicamentos de la Polic</w:t>
            </w:r>
            <w:r w:rsidRPr="001A73F7">
              <w:rPr>
                <w:rFonts w:ascii="Arial" w:hAnsi="Arial" w:cs="Arial"/>
                <w:color w:val="0D0D0D" w:themeColor="text1" w:themeTint="F2"/>
                <w:sz w:val="18"/>
                <w:szCs w:val="18"/>
              </w:rPr>
              <w:t>ía</w:t>
            </w:r>
            <w:r w:rsidRPr="001A73F7">
              <w:rPr>
                <w:rFonts w:ascii="Arial" w:hAnsi="Arial" w:cs="Arial"/>
                <w:color w:val="0D0D0D" w:themeColor="text1" w:themeTint="F2"/>
                <w:sz w:val="18"/>
                <w:szCs w:val="18"/>
                <w:lang w:val="x-none"/>
              </w:rPr>
              <w:t xml:space="preserve"> Nacional</w:t>
            </w:r>
            <w:r w:rsidRPr="001A73F7">
              <w:rPr>
                <w:rFonts w:ascii="Arial" w:hAnsi="Arial" w:cs="Arial"/>
                <w:color w:val="0D0D0D" w:themeColor="text1" w:themeTint="F2"/>
                <w:sz w:val="18"/>
                <w:szCs w:val="18"/>
                <w:lang w:val="es-CO"/>
              </w:rPr>
              <w:t xml:space="preserve"> </w:t>
            </w:r>
            <w:r w:rsidRPr="001A73F7">
              <w:rPr>
                <w:rFonts w:ascii="Arial" w:hAnsi="Arial" w:cs="Arial"/>
                <w:color w:val="0D0D0D" w:themeColor="text1" w:themeTint="F2"/>
                <w:sz w:val="18"/>
                <w:szCs w:val="18"/>
                <w:lang w:val="es-MX"/>
              </w:rPr>
              <w:t>vigente en el momento del inicio del contrato  y durante la ejecución del mismo el  cual será entregado antes de la fecha de iniciación del contrato.</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1043"/>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x-none"/>
              </w:rPr>
            </w:pPr>
            <w:r w:rsidRPr="001A73F7">
              <w:rPr>
                <w:rFonts w:ascii="Arial" w:hAnsi="Arial" w:cs="Arial"/>
                <w:color w:val="0D0D0D" w:themeColor="text1" w:themeTint="F2"/>
                <w:sz w:val="18"/>
                <w:szCs w:val="18"/>
                <w:lang w:val="es-MX"/>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1A73F7">
              <w:rPr>
                <w:rFonts w:ascii="Arial" w:hAnsi="Arial" w:cs="Arial"/>
                <w:b/>
                <w:color w:val="0D0D0D" w:themeColor="text1" w:themeTint="F2"/>
                <w:sz w:val="18"/>
                <w:szCs w:val="18"/>
                <w:lang w:val="es-MX"/>
              </w:rPr>
              <w:t>GEINF</w:t>
            </w:r>
            <w:r w:rsidRPr="001A73F7">
              <w:rPr>
                <w:rFonts w:ascii="Arial" w:hAnsi="Arial" w:cs="Arial"/>
                <w:color w:val="0D0D0D" w:themeColor="text1" w:themeTint="F2"/>
                <w:sz w:val="18"/>
                <w:szCs w:val="18"/>
                <w:lang w:val="es-MX"/>
              </w:rPr>
              <w:t xml:space="preserve"> Policía Nacional para la respectiva actualización de los contratos.</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626"/>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1A73F7" w:rsidRDefault="00473321" w:rsidP="00403BC8">
            <w:pPr>
              <w:jc w:val="both"/>
              <w:rPr>
                <w:rFonts w:ascii="Arial" w:hAnsi="Arial" w:cs="Arial"/>
                <w:color w:val="0D0D0D" w:themeColor="text1" w:themeTint="F2"/>
                <w:sz w:val="18"/>
                <w:szCs w:val="18"/>
                <w:lang w:val="es-MX"/>
              </w:rPr>
            </w:pPr>
            <w:r w:rsidRPr="001A73F7">
              <w:rPr>
                <w:rFonts w:ascii="Arial" w:hAnsi="Arial" w:cs="Arial"/>
                <w:color w:val="0D0D0D" w:themeColor="text1" w:themeTint="F2"/>
                <w:sz w:val="18"/>
                <w:szCs w:val="18"/>
              </w:rPr>
              <w:t>P</w:t>
            </w:r>
            <w:r w:rsidRPr="001A73F7">
              <w:rPr>
                <w:rFonts w:ascii="Arial" w:hAnsi="Arial" w:cs="Arial"/>
                <w:color w:val="0D0D0D" w:themeColor="text1" w:themeTint="F2"/>
                <w:sz w:val="18"/>
                <w:szCs w:val="18"/>
                <w:lang w:val="x-none"/>
              </w:rPr>
              <w:t xml:space="preserve">restar en forma continua y permanente los servicios a los usuarios del subsistema de salud de la </w:t>
            </w:r>
            <w:r w:rsidRPr="001A73F7">
              <w:rPr>
                <w:rFonts w:ascii="Arial" w:hAnsi="Arial" w:cs="Arial"/>
                <w:color w:val="0D0D0D" w:themeColor="text1" w:themeTint="F2"/>
                <w:sz w:val="18"/>
                <w:szCs w:val="18"/>
              </w:rPr>
              <w:t>P</w:t>
            </w:r>
            <w:proofErr w:type="spellStart"/>
            <w:r w:rsidRPr="001A73F7">
              <w:rPr>
                <w:rFonts w:ascii="Arial" w:hAnsi="Arial" w:cs="Arial"/>
                <w:color w:val="0D0D0D" w:themeColor="text1" w:themeTint="F2"/>
                <w:sz w:val="18"/>
                <w:szCs w:val="18"/>
                <w:lang w:val="x-none"/>
              </w:rPr>
              <w:t>oli</w:t>
            </w:r>
            <w:r w:rsidRPr="001A73F7">
              <w:rPr>
                <w:rFonts w:ascii="Arial" w:hAnsi="Arial" w:cs="Arial"/>
                <w:color w:val="0D0D0D" w:themeColor="text1" w:themeTint="F2"/>
                <w:sz w:val="18"/>
                <w:szCs w:val="18"/>
              </w:rPr>
              <w:t>cía</w:t>
            </w:r>
            <w:proofErr w:type="spellEnd"/>
            <w:r w:rsidRPr="001A73F7">
              <w:rPr>
                <w:rFonts w:ascii="Arial" w:hAnsi="Arial" w:cs="Arial"/>
                <w:color w:val="0D0D0D" w:themeColor="text1" w:themeTint="F2"/>
                <w:sz w:val="18"/>
                <w:szCs w:val="18"/>
                <w:lang w:val="x-none"/>
              </w:rPr>
              <w:t xml:space="preserve"> </w:t>
            </w:r>
            <w:r w:rsidRPr="001A73F7">
              <w:rPr>
                <w:rFonts w:ascii="Arial" w:hAnsi="Arial" w:cs="Arial"/>
                <w:color w:val="0D0D0D" w:themeColor="text1" w:themeTint="F2"/>
                <w:sz w:val="18"/>
                <w:szCs w:val="18"/>
              </w:rPr>
              <w:t>N</w:t>
            </w:r>
            <w:proofErr w:type="spellStart"/>
            <w:r w:rsidRPr="001A73F7">
              <w:rPr>
                <w:rFonts w:ascii="Arial" w:hAnsi="Arial" w:cs="Arial"/>
                <w:color w:val="0D0D0D" w:themeColor="text1" w:themeTint="F2"/>
                <w:sz w:val="18"/>
                <w:szCs w:val="18"/>
                <w:lang w:val="x-none"/>
              </w:rPr>
              <w:t>acional</w:t>
            </w:r>
            <w:proofErr w:type="spellEnd"/>
            <w:r w:rsidRPr="001A73F7">
              <w:rPr>
                <w:rFonts w:ascii="Arial" w:hAnsi="Arial" w:cs="Arial"/>
                <w:color w:val="0D0D0D" w:themeColor="text1" w:themeTint="F2"/>
                <w:sz w:val="18"/>
                <w:szCs w:val="18"/>
                <w:lang w:val="x-none"/>
              </w:rPr>
              <w:t xml:space="preserve">- </w:t>
            </w:r>
            <w:r w:rsidRPr="001A73F7">
              <w:rPr>
                <w:rFonts w:ascii="Arial" w:hAnsi="Arial" w:cs="Arial"/>
                <w:color w:val="0D0D0D" w:themeColor="text1" w:themeTint="F2"/>
                <w:sz w:val="18"/>
                <w:szCs w:val="18"/>
              </w:rPr>
              <w:t>A</w:t>
            </w:r>
            <w:r w:rsidRPr="001A73F7">
              <w:rPr>
                <w:rFonts w:ascii="Arial" w:hAnsi="Arial" w:cs="Arial"/>
                <w:color w:val="0D0D0D" w:themeColor="text1" w:themeTint="F2"/>
                <w:sz w:val="18"/>
                <w:szCs w:val="18"/>
                <w:lang w:val="x-none"/>
              </w:rPr>
              <w:t xml:space="preserve">rea de </w:t>
            </w:r>
            <w:r w:rsidRPr="001A73F7">
              <w:rPr>
                <w:rFonts w:ascii="Arial" w:hAnsi="Arial" w:cs="Arial"/>
                <w:color w:val="0D0D0D" w:themeColor="text1" w:themeTint="F2"/>
                <w:sz w:val="18"/>
                <w:szCs w:val="18"/>
              </w:rPr>
              <w:t>S</w:t>
            </w:r>
            <w:r w:rsidRPr="001A73F7">
              <w:rPr>
                <w:rFonts w:ascii="Arial" w:hAnsi="Arial" w:cs="Arial"/>
                <w:color w:val="0D0D0D" w:themeColor="text1" w:themeTint="F2"/>
                <w:sz w:val="18"/>
                <w:szCs w:val="18"/>
                <w:lang w:val="x-none"/>
              </w:rPr>
              <w:t>anidad Tolima, bajo los principios de eficacia, universalidad, calidad y solidaridad</w:t>
            </w:r>
            <w:r w:rsidRPr="001A73F7">
              <w:rPr>
                <w:rFonts w:ascii="Arial" w:hAnsi="Arial" w:cs="Arial"/>
                <w:color w:val="0D0D0D" w:themeColor="text1" w:themeTint="F2"/>
                <w:sz w:val="18"/>
                <w:szCs w:val="18"/>
              </w:rPr>
              <w:t>.</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1028"/>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930BA4" w:rsidRDefault="00473321" w:rsidP="00403BC8">
            <w:pPr>
              <w:jc w:val="both"/>
              <w:rPr>
                <w:rFonts w:ascii="Arial" w:eastAsia="Calibri" w:hAnsi="Arial" w:cs="Arial"/>
                <w:b/>
                <w:color w:val="0D0D0D" w:themeColor="text1" w:themeTint="F2"/>
                <w:sz w:val="18"/>
                <w:szCs w:val="18"/>
              </w:rPr>
            </w:pPr>
            <w:r w:rsidRPr="00930BA4">
              <w:rPr>
                <w:rFonts w:ascii="Arial" w:eastAsia="Calibri" w:hAnsi="Arial" w:cs="Arial"/>
                <w:b/>
                <w:color w:val="0D0D0D" w:themeColor="text1" w:themeTint="F2"/>
                <w:sz w:val="18"/>
                <w:szCs w:val="18"/>
              </w:rPr>
              <w:t>IMPACTO AMBIENTAL NEGATIVO</w:t>
            </w:r>
          </w:p>
          <w:p w:rsidR="00473321" w:rsidRPr="00930BA4" w:rsidRDefault="00473321" w:rsidP="00403BC8">
            <w:pPr>
              <w:jc w:val="both"/>
              <w:rPr>
                <w:rFonts w:ascii="Arial" w:eastAsia="Calibri" w:hAnsi="Arial" w:cs="Arial"/>
                <w:b/>
                <w:color w:val="0D0D0D" w:themeColor="text1" w:themeTint="F2"/>
                <w:sz w:val="18"/>
                <w:szCs w:val="18"/>
              </w:rPr>
            </w:pPr>
          </w:p>
          <w:p w:rsidR="00473321" w:rsidRPr="00930BA4" w:rsidRDefault="00473321" w:rsidP="00403BC8">
            <w:pPr>
              <w:jc w:val="both"/>
              <w:rPr>
                <w:rFonts w:ascii="Arial" w:eastAsia="Calibri" w:hAnsi="Arial" w:cs="Arial"/>
                <w:color w:val="0D0D0D"/>
                <w:sz w:val="18"/>
                <w:szCs w:val="18"/>
              </w:rPr>
            </w:pPr>
            <w:r w:rsidRPr="00930BA4">
              <w:rPr>
                <w:rFonts w:ascii="Arial" w:eastAsia="Calibri" w:hAnsi="Arial" w:cs="Arial"/>
                <w:color w:val="0D0D0D"/>
                <w:sz w:val="18"/>
                <w:szCs w:val="18"/>
              </w:rPr>
              <w:t xml:space="preserve">El oferente u oferentes interesados en participar, deberán cumplir con todas aquellas normas legales vigentes que en materia ambiental apliquen, por tal motivo y por tratarse de una prestación de servicios de salud deberán dar aplicación al PGIRH según lo establece el ministerio de salud y la protección social. </w:t>
            </w:r>
          </w:p>
          <w:p w:rsidR="00473321" w:rsidRPr="00930BA4" w:rsidRDefault="00473321" w:rsidP="00403BC8">
            <w:pPr>
              <w:ind w:left="567"/>
              <w:jc w:val="both"/>
              <w:rPr>
                <w:rFonts w:ascii="Arial" w:eastAsia="Calibri" w:hAnsi="Arial" w:cs="Arial"/>
                <w:color w:val="0D0D0D"/>
                <w:sz w:val="18"/>
                <w:szCs w:val="18"/>
              </w:rPr>
            </w:pPr>
          </w:p>
          <w:p w:rsidR="00473321" w:rsidRPr="00930BA4" w:rsidRDefault="00473321" w:rsidP="00403BC8">
            <w:pPr>
              <w:jc w:val="both"/>
              <w:rPr>
                <w:rFonts w:ascii="Arial" w:hAnsi="Arial" w:cs="Arial"/>
                <w:color w:val="0D0D0D" w:themeColor="text1" w:themeTint="F2"/>
                <w:sz w:val="18"/>
                <w:szCs w:val="18"/>
              </w:rPr>
            </w:pPr>
            <w:r w:rsidRPr="00930BA4">
              <w:rPr>
                <w:rFonts w:ascii="Arial" w:eastAsia="Calibri" w:hAnsi="Arial" w:cs="Arial"/>
                <w:color w:val="0D0D0D"/>
                <w:sz w:val="18"/>
                <w:szCs w:val="18"/>
              </w:rPr>
              <w:t xml:space="preserve">En cumplimiento a la Resolución 1142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 Anexar soportes. </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r w:rsidR="00473321" w:rsidRPr="001A73F7" w:rsidTr="00403BC8">
        <w:trPr>
          <w:trHeight w:val="1028"/>
        </w:trPr>
        <w:tc>
          <w:tcPr>
            <w:tcW w:w="1242" w:type="dxa"/>
            <w:vMerge/>
            <w:vAlign w:val="center"/>
          </w:tcPr>
          <w:p w:rsidR="00473321" w:rsidRPr="001A73F7" w:rsidRDefault="00473321" w:rsidP="00403BC8">
            <w:pPr>
              <w:pStyle w:val="Textoindependiente2"/>
              <w:rPr>
                <w:rFonts w:ascii="Arial" w:eastAsia="Calibri" w:hAnsi="Arial" w:cs="Arial"/>
                <w:color w:val="0D0D0D" w:themeColor="text1" w:themeTint="F2"/>
                <w:sz w:val="18"/>
                <w:szCs w:val="18"/>
              </w:rPr>
            </w:pPr>
          </w:p>
        </w:tc>
        <w:tc>
          <w:tcPr>
            <w:tcW w:w="6379" w:type="dxa"/>
            <w:vAlign w:val="center"/>
          </w:tcPr>
          <w:p w:rsidR="00473321" w:rsidRPr="00930BA4" w:rsidRDefault="00473321" w:rsidP="00403BC8">
            <w:pPr>
              <w:jc w:val="both"/>
              <w:rPr>
                <w:rFonts w:ascii="Arial" w:eastAsia="Calibri" w:hAnsi="Arial" w:cs="Arial"/>
                <w:b/>
                <w:color w:val="0D0D0D" w:themeColor="text1" w:themeTint="F2"/>
                <w:sz w:val="18"/>
                <w:szCs w:val="18"/>
              </w:rPr>
            </w:pPr>
            <w:r w:rsidRPr="00B629D6">
              <w:rPr>
                <w:rFonts w:ascii="Arial" w:hAnsi="Arial" w:cs="Arial"/>
                <w:color w:val="0D0D0D" w:themeColor="text1" w:themeTint="F2"/>
                <w:sz w:val="18"/>
                <w:szCs w:val="18"/>
              </w:rPr>
              <w:t xml:space="preserve">Presentar </w:t>
            </w:r>
            <w:r w:rsidRPr="00B629D6">
              <w:rPr>
                <w:rFonts w:ascii="Arial" w:hAnsi="Arial" w:cs="Arial"/>
                <w:color w:val="0D0D0D" w:themeColor="text1" w:themeTint="F2"/>
                <w:sz w:val="18"/>
                <w:szCs w:val="18"/>
                <w:lang w:val="es-CO"/>
              </w:rPr>
              <w:t>certificación del cumplimiento al Sistema de Gestión de Seguridad y Salud en el Trabajo, que deberá ser desarrollado por un profesional con licencia. De acuerdo a lo establecido en el Decreto 1072/2015 y la Resolución 00312 de 2019.</w:t>
            </w:r>
          </w:p>
        </w:tc>
        <w:tc>
          <w:tcPr>
            <w:tcW w:w="992" w:type="dxa"/>
            <w:vAlign w:val="center"/>
          </w:tcPr>
          <w:p w:rsidR="00473321" w:rsidRPr="001A73F7" w:rsidRDefault="00473321" w:rsidP="00403BC8">
            <w:pPr>
              <w:pStyle w:val="Prrafodelista"/>
              <w:rPr>
                <w:rFonts w:ascii="Arial" w:hAnsi="Arial" w:cs="Arial"/>
                <w:b/>
                <w:color w:val="0D0D0D" w:themeColor="text1" w:themeTint="F2"/>
                <w:sz w:val="18"/>
                <w:szCs w:val="18"/>
              </w:rPr>
            </w:pPr>
          </w:p>
        </w:tc>
        <w:tc>
          <w:tcPr>
            <w:tcW w:w="1098" w:type="dxa"/>
            <w:vAlign w:val="center"/>
          </w:tcPr>
          <w:p w:rsidR="00473321" w:rsidRPr="001A73F7" w:rsidRDefault="00473321" w:rsidP="00403BC8">
            <w:pPr>
              <w:pStyle w:val="Prrafodelista"/>
              <w:rPr>
                <w:rFonts w:ascii="Arial" w:hAnsi="Arial" w:cs="Arial"/>
                <w:b/>
                <w:color w:val="0D0D0D" w:themeColor="text1" w:themeTint="F2"/>
                <w:sz w:val="18"/>
                <w:szCs w:val="18"/>
              </w:rPr>
            </w:pPr>
          </w:p>
        </w:tc>
      </w:tr>
    </w:tbl>
    <w:p w:rsidR="00473321" w:rsidRDefault="00473321" w:rsidP="00473321">
      <w:pPr>
        <w:pStyle w:val="Ttulo"/>
        <w:rPr>
          <w:rFonts w:cs="Arial"/>
          <w:b w:val="0"/>
          <w:bCs/>
          <w:color w:val="0D0D0D" w:themeColor="text1" w:themeTint="F2"/>
          <w:sz w:val="20"/>
        </w:rPr>
      </w:pPr>
    </w:p>
    <w:p w:rsidR="00473321" w:rsidRDefault="00473321" w:rsidP="00473321">
      <w:pPr>
        <w:jc w:val="center"/>
        <w:rPr>
          <w:rFonts w:ascii="Arial" w:hAnsi="Arial" w:cs="Arial"/>
          <w:b/>
          <w:sz w:val="20"/>
          <w:szCs w:val="20"/>
        </w:rPr>
      </w:pPr>
      <w:r w:rsidRPr="006F60A6">
        <w:rPr>
          <w:rFonts w:ascii="Arial" w:hAnsi="Arial" w:cs="Arial"/>
          <w:b/>
          <w:sz w:val="20"/>
          <w:szCs w:val="20"/>
        </w:rPr>
        <w:t>SERVICIOS A CONTRATARPERIODONCIA</w:t>
      </w:r>
    </w:p>
    <w:p w:rsidR="00473321" w:rsidRPr="006F60A6" w:rsidRDefault="00473321" w:rsidP="00473321">
      <w:pPr>
        <w:rPr>
          <w:rFonts w:ascii="Arial" w:hAnsi="Arial" w:cs="Arial"/>
          <w:b/>
          <w:sz w:val="20"/>
          <w:szCs w:val="20"/>
        </w:rPr>
      </w:pPr>
    </w:p>
    <w:tbl>
      <w:tblPr>
        <w:tblW w:w="9476" w:type="dxa"/>
        <w:jc w:val="center"/>
        <w:tblLayout w:type="fixed"/>
        <w:tblCellMar>
          <w:left w:w="70" w:type="dxa"/>
          <w:right w:w="70" w:type="dxa"/>
        </w:tblCellMar>
        <w:tblLook w:val="04A0" w:firstRow="1" w:lastRow="0" w:firstColumn="1" w:lastColumn="0" w:noHBand="0" w:noVBand="1"/>
      </w:tblPr>
      <w:tblGrid>
        <w:gridCol w:w="618"/>
        <w:gridCol w:w="992"/>
        <w:gridCol w:w="1084"/>
        <w:gridCol w:w="4850"/>
        <w:gridCol w:w="992"/>
        <w:gridCol w:w="940"/>
      </w:tblGrid>
      <w:tr w:rsidR="00473321" w:rsidRPr="006F60A6" w:rsidTr="00403BC8">
        <w:trPr>
          <w:trHeight w:val="300"/>
          <w:jc w:val="center"/>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6F60A6" w:rsidRDefault="00473321" w:rsidP="00403BC8">
            <w:pPr>
              <w:rPr>
                <w:rFonts w:ascii="Arial" w:hAnsi="Arial" w:cs="Arial"/>
                <w:b/>
                <w:sz w:val="18"/>
                <w:szCs w:val="18"/>
              </w:rPr>
            </w:pPr>
            <w:r w:rsidRPr="006F60A6">
              <w:rPr>
                <w:rFonts w:ascii="Arial" w:hAnsi="Arial" w:cs="Arial"/>
                <w:b/>
                <w:sz w:val="18"/>
                <w:szCs w:val="18"/>
              </w:rPr>
              <w:t>ITEM</w:t>
            </w:r>
          </w:p>
        </w:tc>
        <w:tc>
          <w:tcPr>
            <w:tcW w:w="992"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b/>
                <w:sz w:val="18"/>
                <w:szCs w:val="18"/>
              </w:rPr>
            </w:pPr>
            <w:r w:rsidRPr="006F60A6">
              <w:rPr>
                <w:rFonts w:ascii="Arial" w:hAnsi="Arial" w:cs="Arial"/>
                <w:b/>
                <w:sz w:val="18"/>
                <w:szCs w:val="18"/>
              </w:rPr>
              <w:t>CODIGO CUPS</w:t>
            </w:r>
          </w:p>
        </w:tc>
        <w:tc>
          <w:tcPr>
            <w:tcW w:w="1084"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6F60A6" w:rsidRDefault="00473321" w:rsidP="00403BC8">
            <w:pPr>
              <w:rPr>
                <w:rFonts w:ascii="Arial" w:hAnsi="Arial" w:cs="Arial"/>
                <w:b/>
                <w:sz w:val="18"/>
                <w:szCs w:val="18"/>
              </w:rPr>
            </w:pPr>
            <w:r w:rsidRPr="006F60A6">
              <w:rPr>
                <w:rFonts w:ascii="Arial" w:hAnsi="Arial" w:cs="Arial"/>
                <w:b/>
                <w:sz w:val="18"/>
                <w:szCs w:val="18"/>
              </w:rPr>
              <w:t xml:space="preserve">CODIGO TARIFARIO SOAT </w:t>
            </w:r>
          </w:p>
        </w:tc>
        <w:tc>
          <w:tcPr>
            <w:tcW w:w="485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b/>
                <w:sz w:val="18"/>
                <w:szCs w:val="18"/>
              </w:rPr>
            </w:pPr>
            <w:r w:rsidRPr="006F60A6">
              <w:rPr>
                <w:rFonts w:ascii="Arial" w:hAnsi="Arial" w:cs="Arial"/>
                <w:b/>
                <w:sz w:val="18"/>
                <w:szCs w:val="18"/>
              </w:rPr>
              <w:t>DESCRIPCION PROCEDIMIENTO</w:t>
            </w:r>
          </w:p>
        </w:tc>
        <w:tc>
          <w:tcPr>
            <w:tcW w:w="99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4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997300</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36303</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DETARTRAJE SUPRAGINGIVAL SOD +</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242102</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36304</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PLASTIA MUCOGINGIVAL CON INJERTO GINGIVAL LIBRE +</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242101</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36305</w:t>
            </w:r>
          </w:p>
        </w:tc>
        <w:tc>
          <w:tcPr>
            <w:tcW w:w="4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PLASTIA MUCOGINGIVAL CON INJERTOS PEDICULADOS (COLGAJOS PEDICULADOS)</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243400</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36306</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GINGIVECTOMIA SOD</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240300</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36307</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ALISADO RADICULAR, CAMPO CERRADO SOD +</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Pr>
                <w:rFonts w:ascii="Arial" w:hAnsi="Arial" w:cs="Arial"/>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242201</w:t>
            </w:r>
          </w:p>
        </w:tc>
        <w:tc>
          <w:tcPr>
            <w:tcW w:w="108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36308</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CURETAJE A CAMPO ABIERTO +</w:t>
            </w:r>
          </w:p>
        </w:tc>
        <w:tc>
          <w:tcPr>
            <w:tcW w:w="992"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bl>
    <w:p w:rsidR="00473321" w:rsidRDefault="00473321" w:rsidP="00473321">
      <w:pPr>
        <w:rPr>
          <w:rFonts w:ascii="Arial" w:hAnsi="Arial" w:cs="Arial"/>
          <w:b/>
          <w:sz w:val="20"/>
          <w:szCs w:val="20"/>
        </w:rPr>
      </w:pPr>
      <w:r>
        <w:rPr>
          <w:rFonts w:ascii="Arial" w:hAnsi="Arial" w:cs="Arial"/>
          <w:b/>
          <w:sz w:val="20"/>
          <w:szCs w:val="20"/>
        </w:rPr>
        <w:t xml:space="preserve">         </w:t>
      </w:r>
    </w:p>
    <w:p w:rsidR="00473321" w:rsidRDefault="00473321" w:rsidP="00473321">
      <w:pPr>
        <w:rPr>
          <w:rFonts w:ascii="Arial" w:hAnsi="Arial" w:cs="Arial"/>
          <w:b/>
          <w:sz w:val="20"/>
          <w:szCs w:val="20"/>
        </w:rPr>
      </w:pPr>
    </w:p>
    <w:p w:rsidR="00473321" w:rsidRDefault="00473321" w:rsidP="00473321">
      <w:pPr>
        <w:rPr>
          <w:rFonts w:ascii="Arial" w:hAnsi="Arial" w:cs="Arial"/>
          <w:b/>
          <w:sz w:val="20"/>
          <w:szCs w:val="20"/>
        </w:rPr>
      </w:pPr>
    </w:p>
    <w:p w:rsidR="00473321" w:rsidRDefault="00473321" w:rsidP="00473321">
      <w:pPr>
        <w:rPr>
          <w:rFonts w:ascii="Arial" w:hAnsi="Arial" w:cs="Arial"/>
          <w:b/>
          <w:sz w:val="20"/>
          <w:szCs w:val="20"/>
        </w:rPr>
      </w:pPr>
    </w:p>
    <w:p w:rsidR="00473321" w:rsidRDefault="00473321" w:rsidP="00473321">
      <w:pPr>
        <w:rPr>
          <w:rFonts w:ascii="Arial" w:hAnsi="Arial" w:cs="Arial"/>
          <w:b/>
          <w:sz w:val="20"/>
          <w:szCs w:val="20"/>
        </w:rPr>
      </w:pPr>
    </w:p>
    <w:p w:rsidR="00473321" w:rsidRDefault="00473321" w:rsidP="00473321">
      <w:pPr>
        <w:rPr>
          <w:rFonts w:ascii="Arial" w:hAnsi="Arial" w:cs="Arial"/>
          <w:b/>
          <w:sz w:val="20"/>
          <w:szCs w:val="20"/>
        </w:rPr>
      </w:pPr>
    </w:p>
    <w:p w:rsidR="00473321" w:rsidRDefault="00473321" w:rsidP="00473321">
      <w:pPr>
        <w:rPr>
          <w:rFonts w:ascii="Arial" w:hAnsi="Arial" w:cs="Arial"/>
          <w:b/>
          <w:sz w:val="20"/>
          <w:szCs w:val="20"/>
        </w:rPr>
      </w:pPr>
    </w:p>
    <w:p w:rsidR="00473321" w:rsidRDefault="00473321" w:rsidP="00473321">
      <w:pPr>
        <w:jc w:val="center"/>
        <w:rPr>
          <w:rFonts w:ascii="Arial" w:hAnsi="Arial" w:cs="Arial"/>
          <w:b/>
          <w:sz w:val="20"/>
          <w:szCs w:val="20"/>
        </w:rPr>
      </w:pPr>
      <w:r w:rsidRPr="006F60A6">
        <w:rPr>
          <w:rFonts w:ascii="Arial" w:hAnsi="Arial" w:cs="Arial"/>
          <w:b/>
          <w:sz w:val="20"/>
          <w:szCs w:val="20"/>
        </w:rPr>
        <w:t>ENDODONCIA</w:t>
      </w:r>
    </w:p>
    <w:p w:rsidR="00473321" w:rsidRPr="006F60A6" w:rsidRDefault="00473321" w:rsidP="00473321">
      <w:pP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134"/>
        <w:gridCol w:w="4805"/>
        <w:gridCol w:w="992"/>
        <w:gridCol w:w="896"/>
      </w:tblGrid>
      <w:tr w:rsidR="00473321" w:rsidRPr="006F60A6" w:rsidTr="00403BC8">
        <w:trPr>
          <w:trHeight w:val="525"/>
          <w:jc w:val="center"/>
        </w:trPr>
        <w:tc>
          <w:tcPr>
            <w:tcW w:w="567" w:type="dxa"/>
            <w:shd w:val="clear" w:color="auto" w:fill="7F7F7F" w:themeFill="text1" w:themeFillTint="80"/>
            <w:vAlign w:val="center"/>
          </w:tcPr>
          <w:p w:rsidR="00473321" w:rsidRPr="00377F80" w:rsidRDefault="00473321" w:rsidP="00403BC8">
            <w:pPr>
              <w:rPr>
                <w:rFonts w:ascii="Arial" w:hAnsi="Arial" w:cs="Arial"/>
                <w:b/>
                <w:sz w:val="20"/>
                <w:szCs w:val="20"/>
              </w:rPr>
            </w:pPr>
            <w:r w:rsidRPr="00377F80">
              <w:rPr>
                <w:rFonts w:ascii="Arial" w:hAnsi="Arial" w:cs="Arial"/>
                <w:b/>
                <w:sz w:val="20"/>
                <w:szCs w:val="20"/>
              </w:rPr>
              <w:t>ITEM</w:t>
            </w:r>
          </w:p>
        </w:tc>
        <w:tc>
          <w:tcPr>
            <w:tcW w:w="993" w:type="dxa"/>
            <w:shd w:val="clear" w:color="auto" w:fill="7F7F7F" w:themeFill="text1" w:themeFillTint="80"/>
            <w:vAlign w:val="center"/>
          </w:tcPr>
          <w:p w:rsidR="00473321" w:rsidRPr="00377F80" w:rsidRDefault="00473321" w:rsidP="00403BC8">
            <w:pPr>
              <w:rPr>
                <w:rFonts w:ascii="Arial" w:hAnsi="Arial" w:cs="Arial"/>
                <w:b/>
                <w:sz w:val="20"/>
                <w:szCs w:val="20"/>
              </w:rPr>
            </w:pPr>
            <w:r w:rsidRPr="00377F80">
              <w:rPr>
                <w:rFonts w:ascii="Arial" w:hAnsi="Arial" w:cs="Arial"/>
                <w:b/>
                <w:sz w:val="20"/>
                <w:szCs w:val="20"/>
              </w:rPr>
              <w:t>CODIGO CUPS</w:t>
            </w:r>
          </w:p>
        </w:tc>
        <w:tc>
          <w:tcPr>
            <w:tcW w:w="1134" w:type="dxa"/>
            <w:shd w:val="clear" w:color="auto" w:fill="7F7F7F" w:themeFill="text1" w:themeFillTint="80"/>
            <w:vAlign w:val="center"/>
          </w:tcPr>
          <w:p w:rsidR="00473321" w:rsidRPr="00377F80" w:rsidRDefault="00473321" w:rsidP="00403BC8">
            <w:pPr>
              <w:rPr>
                <w:rFonts w:ascii="Arial" w:hAnsi="Arial" w:cs="Arial"/>
                <w:b/>
                <w:sz w:val="20"/>
                <w:szCs w:val="20"/>
              </w:rPr>
            </w:pPr>
            <w:r w:rsidRPr="00377F80">
              <w:rPr>
                <w:rFonts w:ascii="Arial" w:hAnsi="Arial" w:cs="Arial"/>
                <w:b/>
                <w:sz w:val="20"/>
                <w:szCs w:val="20"/>
              </w:rPr>
              <w:t xml:space="preserve">CODIGO TARIFARIO SOAT </w:t>
            </w:r>
          </w:p>
        </w:tc>
        <w:tc>
          <w:tcPr>
            <w:tcW w:w="4805" w:type="dxa"/>
            <w:shd w:val="clear" w:color="auto" w:fill="7F7F7F" w:themeFill="text1" w:themeFillTint="80"/>
            <w:vAlign w:val="center"/>
          </w:tcPr>
          <w:p w:rsidR="00473321" w:rsidRPr="00377F80" w:rsidRDefault="00473321" w:rsidP="00403BC8">
            <w:pPr>
              <w:rPr>
                <w:rFonts w:ascii="Arial" w:hAnsi="Arial" w:cs="Arial"/>
                <w:b/>
                <w:sz w:val="20"/>
                <w:szCs w:val="20"/>
              </w:rPr>
            </w:pPr>
            <w:r w:rsidRPr="00377F80">
              <w:rPr>
                <w:rFonts w:ascii="Arial" w:hAnsi="Arial" w:cs="Arial"/>
                <w:b/>
                <w:sz w:val="20"/>
                <w:szCs w:val="20"/>
              </w:rPr>
              <w:t>DESCRIPCION PROCEDIMIENTO</w:t>
            </w:r>
          </w:p>
        </w:tc>
        <w:tc>
          <w:tcPr>
            <w:tcW w:w="992" w:type="dxa"/>
            <w:shd w:val="clear" w:color="auto" w:fill="7F7F7F" w:themeFill="text1" w:themeFillTint="80"/>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896" w:type="dxa"/>
            <w:shd w:val="clear" w:color="auto" w:fill="7F7F7F" w:themeFill="text1" w:themeFillTint="80"/>
          </w:tcPr>
          <w:p w:rsidR="00473321" w:rsidRPr="008F12F8" w:rsidRDefault="00473321" w:rsidP="00403BC8">
            <w:pPr>
              <w:rPr>
                <w:rFonts w:ascii="Arial" w:hAnsi="Arial" w:cs="Arial"/>
                <w:b/>
                <w:sz w:val="16"/>
                <w:szCs w:val="16"/>
              </w:rPr>
            </w:pPr>
            <w:r w:rsidRPr="008F12F8">
              <w:rPr>
                <w:rFonts w:ascii="Arial" w:hAnsi="Arial" w:cs="Arial"/>
                <w:b/>
                <w:sz w:val="16"/>
                <w:szCs w:val="16"/>
              </w:rPr>
              <w:t xml:space="preserve">NO CUMPLE </w:t>
            </w:r>
          </w:p>
        </w:tc>
      </w:tr>
      <w:tr w:rsidR="00473321" w:rsidRPr="006F60A6" w:rsidTr="00403BC8">
        <w:trPr>
          <w:trHeight w:val="302"/>
          <w:jc w:val="center"/>
        </w:trPr>
        <w:tc>
          <w:tcPr>
            <w:tcW w:w="567"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1</w:t>
            </w:r>
          </w:p>
        </w:tc>
        <w:tc>
          <w:tcPr>
            <w:tcW w:w="993"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890204</w:t>
            </w:r>
          </w:p>
        </w:tc>
        <w:tc>
          <w:tcPr>
            <w:tcW w:w="1134" w:type="dxa"/>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36100</w:t>
            </w:r>
          </w:p>
        </w:tc>
        <w:tc>
          <w:tcPr>
            <w:tcW w:w="4805" w:type="dxa"/>
            <w:shd w:val="clear" w:color="auto" w:fill="auto"/>
          </w:tcPr>
          <w:p w:rsidR="00473321" w:rsidRPr="006F60A6" w:rsidRDefault="00473321" w:rsidP="00403BC8">
            <w:pPr>
              <w:jc w:val="both"/>
              <w:rPr>
                <w:rFonts w:ascii="Arial" w:hAnsi="Arial" w:cs="Arial"/>
                <w:sz w:val="20"/>
                <w:szCs w:val="20"/>
              </w:rPr>
            </w:pPr>
            <w:r w:rsidRPr="006F60A6">
              <w:rPr>
                <w:rFonts w:ascii="Arial" w:hAnsi="Arial" w:cs="Arial"/>
                <w:sz w:val="20"/>
                <w:szCs w:val="20"/>
              </w:rPr>
              <w:t>CONSULTA DE PRIMERA VEZ POR ODONTOLOGÍA ESPECIALIZADA</w:t>
            </w:r>
          </w:p>
        </w:tc>
        <w:tc>
          <w:tcPr>
            <w:tcW w:w="992" w:type="dxa"/>
          </w:tcPr>
          <w:p w:rsidR="00473321" w:rsidRPr="006F60A6" w:rsidRDefault="00473321" w:rsidP="00403BC8">
            <w:pPr>
              <w:rPr>
                <w:rFonts w:ascii="Arial" w:hAnsi="Arial" w:cs="Arial"/>
                <w:sz w:val="20"/>
                <w:szCs w:val="20"/>
              </w:rPr>
            </w:pPr>
          </w:p>
        </w:tc>
        <w:tc>
          <w:tcPr>
            <w:tcW w:w="896" w:type="dxa"/>
          </w:tcPr>
          <w:p w:rsidR="00473321" w:rsidRPr="006F60A6" w:rsidRDefault="00473321" w:rsidP="00403BC8">
            <w:pPr>
              <w:rPr>
                <w:rFonts w:ascii="Arial" w:hAnsi="Arial" w:cs="Arial"/>
                <w:sz w:val="20"/>
                <w:szCs w:val="20"/>
              </w:rPr>
            </w:pPr>
          </w:p>
        </w:tc>
      </w:tr>
      <w:tr w:rsidR="00473321" w:rsidRPr="006F60A6" w:rsidTr="00403BC8">
        <w:trPr>
          <w:trHeight w:val="349"/>
          <w:jc w:val="center"/>
        </w:trPr>
        <w:tc>
          <w:tcPr>
            <w:tcW w:w="567"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2</w:t>
            </w:r>
          </w:p>
        </w:tc>
        <w:tc>
          <w:tcPr>
            <w:tcW w:w="993"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237301</w:t>
            </w:r>
          </w:p>
        </w:tc>
        <w:tc>
          <w:tcPr>
            <w:tcW w:w="1134" w:type="dxa"/>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36401</w:t>
            </w:r>
          </w:p>
        </w:tc>
        <w:tc>
          <w:tcPr>
            <w:tcW w:w="4805" w:type="dxa"/>
            <w:shd w:val="clear" w:color="auto" w:fill="auto"/>
          </w:tcPr>
          <w:p w:rsidR="00473321" w:rsidRPr="006F60A6" w:rsidRDefault="00473321" w:rsidP="00403BC8">
            <w:pPr>
              <w:jc w:val="both"/>
              <w:rPr>
                <w:rFonts w:ascii="Arial" w:hAnsi="Arial" w:cs="Arial"/>
                <w:sz w:val="20"/>
                <w:szCs w:val="20"/>
              </w:rPr>
            </w:pPr>
            <w:r w:rsidRPr="006F60A6">
              <w:rPr>
                <w:rFonts w:ascii="Arial" w:hAnsi="Arial" w:cs="Arial"/>
                <w:sz w:val="20"/>
                <w:szCs w:val="20"/>
              </w:rPr>
              <w:t>TERAPIA DE CONDUCTO RADICULAR EN DIENTE UNIRRADICULAR +</w:t>
            </w:r>
            <w:r>
              <w:rPr>
                <w:rFonts w:ascii="Arial" w:hAnsi="Arial" w:cs="Arial"/>
                <w:sz w:val="20"/>
                <w:szCs w:val="20"/>
              </w:rPr>
              <w:t xml:space="preserve">  TERAPIA HIDRÓXIDO DE CALCIO </w:t>
            </w:r>
          </w:p>
        </w:tc>
        <w:tc>
          <w:tcPr>
            <w:tcW w:w="992" w:type="dxa"/>
          </w:tcPr>
          <w:p w:rsidR="00473321" w:rsidRPr="006F60A6" w:rsidRDefault="00473321" w:rsidP="00403BC8">
            <w:pPr>
              <w:rPr>
                <w:rFonts w:ascii="Arial" w:hAnsi="Arial" w:cs="Arial"/>
                <w:sz w:val="20"/>
                <w:szCs w:val="20"/>
              </w:rPr>
            </w:pPr>
          </w:p>
        </w:tc>
        <w:tc>
          <w:tcPr>
            <w:tcW w:w="896" w:type="dxa"/>
          </w:tcPr>
          <w:p w:rsidR="00473321" w:rsidRPr="006F60A6" w:rsidRDefault="00473321" w:rsidP="00403BC8">
            <w:pPr>
              <w:rPr>
                <w:rFonts w:ascii="Arial" w:hAnsi="Arial" w:cs="Arial"/>
                <w:sz w:val="20"/>
                <w:szCs w:val="20"/>
              </w:rPr>
            </w:pPr>
          </w:p>
        </w:tc>
      </w:tr>
      <w:tr w:rsidR="00473321" w:rsidRPr="006F60A6" w:rsidTr="00403BC8">
        <w:trPr>
          <w:trHeight w:val="255"/>
          <w:jc w:val="center"/>
        </w:trPr>
        <w:tc>
          <w:tcPr>
            <w:tcW w:w="567"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3</w:t>
            </w:r>
          </w:p>
        </w:tc>
        <w:tc>
          <w:tcPr>
            <w:tcW w:w="993"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237302</w:t>
            </w:r>
          </w:p>
        </w:tc>
        <w:tc>
          <w:tcPr>
            <w:tcW w:w="1134" w:type="dxa"/>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36402</w:t>
            </w:r>
          </w:p>
        </w:tc>
        <w:tc>
          <w:tcPr>
            <w:tcW w:w="4805" w:type="dxa"/>
            <w:shd w:val="clear" w:color="auto" w:fill="auto"/>
          </w:tcPr>
          <w:p w:rsidR="00473321" w:rsidRPr="006F60A6" w:rsidRDefault="00473321" w:rsidP="00403BC8">
            <w:pPr>
              <w:jc w:val="both"/>
              <w:rPr>
                <w:rFonts w:ascii="Arial" w:hAnsi="Arial" w:cs="Arial"/>
                <w:sz w:val="20"/>
                <w:szCs w:val="20"/>
              </w:rPr>
            </w:pPr>
            <w:r w:rsidRPr="006F60A6">
              <w:rPr>
                <w:rFonts w:ascii="Arial" w:hAnsi="Arial" w:cs="Arial"/>
                <w:sz w:val="20"/>
                <w:szCs w:val="20"/>
              </w:rPr>
              <w:t>TERAPIA DE CONDUCTO RADICULAR EN DIENTE BIRRADICULAR +</w:t>
            </w:r>
            <w:r>
              <w:rPr>
                <w:rFonts w:ascii="Arial" w:hAnsi="Arial" w:cs="Arial"/>
                <w:sz w:val="20"/>
                <w:szCs w:val="20"/>
              </w:rPr>
              <w:t xml:space="preserve"> TERAPIA HIDRÓXIDO DE CALCIO</w:t>
            </w:r>
          </w:p>
        </w:tc>
        <w:tc>
          <w:tcPr>
            <w:tcW w:w="992" w:type="dxa"/>
          </w:tcPr>
          <w:p w:rsidR="00473321" w:rsidRPr="006F60A6" w:rsidRDefault="00473321" w:rsidP="00403BC8">
            <w:pPr>
              <w:rPr>
                <w:rFonts w:ascii="Arial" w:hAnsi="Arial" w:cs="Arial"/>
                <w:sz w:val="20"/>
                <w:szCs w:val="20"/>
              </w:rPr>
            </w:pPr>
          </w:p>
        </w:tc>
        <w:tc>
          <w:tcPr>
            <w:tcW w:w="896" w:type="dxa"/>
          </w:tcPr>
          <w:p w:rsidR="00473321" w:rsidRPr="006F60A6" w:rsidRDefault="00473321" w:rsidP="00403BC8">
            <w:pPr>
              <w:rPr>
                <w:rFonts w:ascii="Arial" w:hAnsi="Arial" w:cs="Arial"/>
                <w:sz w:val="20"/>
                <w:szCs w:val="20"/>
              </w:rPr>
            </w:pPr>
          </w:p>
        </w:tc>
      </w:tr>
      <w:tr w:rsidR="00473321" w:rsidRPr="006F60A6" w:rsidTr="00403BC8">
        <w:trPr>
          <w:trHeight w:val="290"/>
          <w:jc w:val="center"/>
        </w:trPr>
        <w:tc>
          <w:tcPr>
            <w:tcW w:w="567"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4</w:t>
            </w:r>
          </w:p>
        </w:tc>
        <w:tc>
          <w:tcPr>
            <w:tcW w:w="993" w:type="dxa"/>
            <w:shd w:val="clear" w:color="auto" w:fill="auto"/>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237303</w:t>
            </w:r>
          </w:p>
        </w:tc>
        <w:tc>
          <w:tcPr>
            <w:tcW w:w="1134" w:type="dxa"/>
            <w:vAlign w:val="center"/>
          </w:tcPr>
          <w:p w:rsidR="00473321" w:rsidRPr="006F60A6" w:rsidRDefault="00473321" w:rsidP="00403BC8">
            <w:pPr>
              <w:rPr>
                <w:rFonts w:ascii="Arial" w:hAnsi="Arial" w:cs="Arial"/>
                <w:sz w:val="20"/>
                <w:szCs w:val="20"/>
              </w:rPr>
            </w:pPr>
            <w:r w:rsidRPr="006F60A6">
              <w:rPr>
                <w:rFonts w:ascii="Arial" w:hAnsi="Arial" w:cs="Arial"/>
                <w:sz w:val="20"/>
                <w:szCs w:val="20"/>
              </w:rPr>
              <w:t>36403</w:t>
            </w:r>
          </w:p>
        </w:tc>
        <w:tc>
          <w:tcPr>
            <w:tcW w:w="4805" w:type="dxa"/>
            <w:shd w:val="clear" w:color="auto" w:fill="auto"/>
          </w:tcPr>
          <w:p w:rsidR="00473321" w:rsidRPr="006F60A6" w:rsidRDefault="00473321" w:rsidP="00403BC8">
            <w:pPr>
              <w:jc w:val="both"/>
              <w:rPr>
                <w:rFonts w:ascii="Arial" w:hAnsi="Arial" w:cs="Arial"/>
                <w:sz w:val="20"/>
                <w:szCs w:val="20"/>
              </w:rPr>
            </w:pPr>
            <w:r w:rsidRPr="006F60A6">
              <w:rPr>
                <w:rFonts w:ascii="Arial" w:hAnsi="Arial" w:cs="Arial"/>
                <w:sz w:val="20"/>
                <w:szCs w:val="20"/>
              </w:rPr>
              <w:t>TERAPIA DE CONDUCTO RADICULAR EN DIENTE MULTIRRADICULAR +</w:t>
            </w:r>
            <w:r>
              <w:rPr>
                <w:rFonts w:ascii="Arial" w:hAnsi="Arial" w:cs="Arial"/>
                <w:sz w:val="20"/>
                <w:szCs w:val="20"/>
              </w:rPr>
              <w:t xml:space="preserve"> TERAPIA HIDRÓXIDO DE CALCIO</w:t>
            </w:r>
          </w:p>
        </w:tc>
        <w:tc>
          <w:tcPr>
            <w:tcW w:w="992" w:type="dxa"/>
          </w:tcPr>
          <w:p w:rsidR="00473321" w:rsidRPr="006F60A6" w:rsidRDefault="00473321" w:rsidP="00403BC8">
            <w:pPr>
              <w:rPr>
                <w:rFonts w:ascii="Arial" w:hAnsi="Arial" w:cs="Arial"/>
                <w:sz w:val="20"/>
                <w:szCs w:val="20"/>
              </w:rPr>
            </w:pPr>
          </w:p>
        </w:tc>
        <w:tc>
          <w:tcPr>
            <w:tcW w:w="896" w:type="dxa"/>
          </w:tcPr>
          <w:p w:rsidR="00473321" w:rsidRPr="006F60A6" w:rsidRDefault="00473321" w:rsidP="00403BC8">
            <w:pPr>
              <w:rPr>
                <w:rFonts w:ascii="Arial" w:hAnsi="Arial" w:cs="Arial"/>
                <w:sz w:val="20"/>
                <w:szCs w:val="20"/>
              </w:rPr>
            </w:pPr>
          </w:p>
        </w:tc>
      </w:tr>
    </w:tbl>
    <w:p w:rsidR="00473321" w:rsidRDefault="00473321" w:rsidP="00473321">
      <w:pPr>
        <w:rPr>
          <w:rFonts w:ascii="Arial" w:hAnsi="Arial" w:cs="Arial"/>
          <w:sz w:val="20"/>
          <w:szCs w:val="20"/>
        </w:rPr>
      </w:pPr>
    </w:p>
    <w:p w:rsidR="00473321" w:rsidRPr="00D223B2" w:rsidRDefault="00473321" w:rsidP="00473321">
      <w:pPr>
        <w:jc w:val="center"/>
        <w:rPr>
          <w:rFonts w:ascii="Arial" w:hAnsi="Arial" w:cs="Arial"/>
          <w:b/>
          <w:sz w:val="20"/>
          <w:szCs w:val="20"/>
        </w:rPr>
      </w:pPr>
      <w:r w:rsidRPr="00D223B2">
        <w:rPr>
          <w:rFonts w:ascii="Arial" w:hAnsi="Arial" w:cs="Arial"/>
          <w:b/>
          <w:sz w:val="20"/>
          <w:szCs w:val="20"/>
        </w:rPr>
        <w:t>CIRUGIA ORAL</w:t>
      </w:r>
    </w:p>
    <w:p w:rsidR="00473321" w:rsidRDefault="00473321" w:rsidP="00473321">
      <w:pPr>
        <w:rPr>
          <w:rFonts w:ascii="Arial" w:hAnsi="Arial" w:cs="Arial"/>
          <w:sz w:val="20"/>
          <w:szCs w:val="20"/>
        </w:rPr>
      </w:pPr>
    </w:p>
    <w:tbl>
      <w:tblPr>
        <w:tblW w:w="9650" w:type="dxa"/>
        <w:jc w:val="center"/>
        <w:tblCellMar>
          <w:left w:w="70" w:type="dxa"/>
          <w:right w:w="70" w:type="dxa"/>
        </w:tblCellMar>
        <w:tblLook w:val="04A0" w:firstRow="1" w:lastRow="0" w:firstColumn="1" w:lastColumn="0" w:noHBand="0" w:noVBand="1"/>
      </w:tblPr>
      <w:tblGrid>
        <w:gridCol w:w="570"/>
        <w:gridCol w:w="993"/>
        <w:gridCol w:w="1101"/>
        <w:gridCol w:w="5204"/>
        <w:gridCol w:w="900"/>
        <w:gridCol w:w="900"/>
      </w:tblGrid>
      <w:tr w:rsidR="00473321" w:rsidRPr="006F60A6" w:rsidTr="00403BC8">
        <w:trPr>
          <w:trHeight w:val="300"/>
          <w:jc w:val="center"/>
        </w:trPr>
        <w:tc>
          <w:tcPr>
            <w:tcW w:w="57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ITEM</w:t>
            </w:r>
          </w:p>
        </w:tc>
        <w:tc>
          <w:tcPr>
            <w:tcW w:w="99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CODIGO CUPS</w:t>
            </w:r>
          </w:p>
        </w:tc>
        <w:tc>
          <w:tcPr>
            <w:tcW w:w="1101"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 xml:space="preserve">CODIGO TARIFARIO SOAT </w:t>
            </w:r>
          </w:p>
        </w:tc>
        <w:tc>
          <w:tcPr>
            <w:tcW w:w="5204"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DESCRIPCION PROCEDIMIENTO</w:t>
            </w:r>
          </w:p>
        </w:tc>
        <w:tc>
          <w:tcPr>
            <w:tcW w:w="89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89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0"/>
          <w:jc w:val="center"/>
        </w:trPr>
        <w:tc>
          <w:tcPr>
            <w:tcW w:w="570"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230101</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36601</w:t>
            </w:r>
          </w:p>
        </w:tc>
        <w:tc>
          <w:tcPr>
            <w:tcW w:w="5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EXODONCIA DE DIENTE PERMANENTE UNIRRADICULAR +</w:t>
            </w:r>
          </w:p>
        </w:tc>
        <w:tc>
          <w:tcPr>
            <w:tcW w:w="891"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230102</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36602</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EXODONCIA DE DIENTE PERMANENTE MULTIRRADICULAR +</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7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231100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36603</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EXODONCIA QUIRURGICA UNIRRADICULAR SOD</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7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231200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36604</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EXODONCIA QUIRURGICA MULTIRRADICULAR SOD</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237401</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36605</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CURETAJE APICAL CON APICECTOMIA Y OBTURACION RETROGADA [CIRUGIA PERIRRADICULAR]</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237401</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36606</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CURETAJE APICAL CON APICECTOMIA Y OBTURACION RETROGADA [CIRUGIA PERIRRADICULAR]</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7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245100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36607</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REGULARIZACIÓN DE REBORDES SOD +</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237702</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36608</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RADECTOMIA (AMPUTACIÓN RADICULAR) MULTIPLE</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768110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36609</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INJERTO ÓSEO AUTÓLOGO O HETEROLOGO POR REBORDE ALVEOLAR +</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236100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36610</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IMPLANTE ALOPLÁSTICO CERÁMICO SOD</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247401</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36611</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FERULIZACION RIGIDA (SUPERIOR Y/O INFERIOR)</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249100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36613</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CONTROL DE HEMORRAGIA DENTAL POS QUIRURGICA SOD +</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235100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36614</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REIMPLANTE DE DIENTE SOD</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57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243500</w:t>
            </w:r>
          </w:p>
        </w:tc>
        <w:tc>
          <w:tcPr>
            <w:tcW w:w="1101"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36616</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OPERCULECTOMÍA NCOC +</w:t>
            </w: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bl>
    <w:p w:rsidR="00473321" w:rsidRPr="00D223B2" w:rsidRDefault="00473321" w:rsidP="00473321">
      <w:pPr>
        <w:jc w:val="center"/>
        <w:rPr>
          <w:rFonts w:ascii="Arial" w:hAnsi="Arial" w:cs="Arial"/>
          <w:b/>
          <w:sz w:val="18"/>
          <w:szCs w:val="18"/>
        </w:rPr>
      </w:pPr>
      <w:r w:rsidRPr="00D223B2">
        <w:rPr>
          <w:rFonts w:ascii="Arial" w:hAnsi="Arial" w:cs="Arial"/>
          <w:b/>
          <w:sz w:val="18"/>
          <w:szCs w:val="18"/>
        </w:rPr>
        <w:t>ODONTOPEDIATRIA</w:t>
      </w:r>
    </w:p>
    <w:tbl>
      <w:tblPr>
        <w:tblW w:w="9429" w:type="dxa"/>
        <w:jc w:val="center"/>
        <w:tblLayout w:type="fixed"/>
        <w:tblCellMar>
          <w:left w:w="70" w:type="dxa"/>
          <w:right w:w="70" w:type="dxa"/>
        </w:tblCellMar>
        <w:tblLook w:val="04A0" w:firstRow="1" w:lastRow="0" w:firstColumn="1" w:lastColumn="0" w:noHBand="0" w:noVBand="1"/>
      </w:tblPr>
      <w:tblGrid>
        <w:gridCol w:w="618"/>
        <w:gridCol w:w="957"/>
        <w:gridCol w:w="1124"/>
        <w:gridCol w:w="4821"/>
        <w:gridCol w:w="850"/>
        <w:gridCol w:w="1059"/>
      </w:tblGrid>
      <w:tr w:rsidR="00473321" w:rsidRPr="006F60A6" w:rsidTr="00403BC8">
        <w:trPr>
          <w:trHeight w:val="300"/>
          <w:jc w:val="center"/>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95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124"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21"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105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234101</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36801</w:t>
            </w:r>
          </w:p>
        </w:tc>
        <w:tc>
          <w:tcPr>
            <w:tcW w:w="4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COLOCACION O APLICACIÓN DE CORONA EN ACERO INOXIDABLE (PARA DIENTES TEMPORALES)</w:t>
            </w:r>
          </w:p>
        </w:tc>
        <w:tc>
          <w:tcPr>
            <w:tcW w:w="850"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234102</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36802</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COLOCACION O APLICACIÓN DE CORONA EN POLICARBOXILATO (PARA DIENTES TEMPORALES)</w:t>
            </w:r>
          </w:p>
        </w:tc>
        <w:tc>
          <w:tcPr>
            <w:tcW w:w="85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237305</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36803</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TERAPIA DE CONDUCTO RADICULAR EN DIENTE TEMPORAL MULTIRRADICULAR +</w:t>
            </w:r>
            <w:r>
              <w:rPr>
                <w:rFonts w:ascii="Arial" w:hAnsi="Arial" w:cs="Arial"/>
                <w:sz w:val="18"/>
                <w:szCs w:val="18"/>
              </w:rPr>
              <w:t xml:space="preserve"> </w:t>
            </w:r>
            <w:r>
              <w:rPr>
                <w:rFonts w:ascii="Arial" w:hAnsi="Arial" w:cs="Arial"/>
                <w:sz w:val="20"/>
                <w:szCs w:val="20"/>
              </w:rPr>
              <w:t>TERAPIA HIDRÓXIDO DE CALCIO</w:t>
            </w:r>
          </w:p>
        </w:tc>
        <w:tc>
          <w:tcPr>
            <w:tcW w:w="85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230201</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36804</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EXODONCIA DE DIENTE TEMPORAL UNIRRADICULAR +</w:t>
            </w:r>
          </w:p>
        </w:tc>
        <w:tc>
          <w:tcPr>
            <w:tcW w:w="85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256100</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36805</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FRENILLECTOMÍA LINGUAL SOD +</w:t>
            </w:r>
          </w:p>
        </w:tc>
        <w:tc>
          <w:tcPr>
            <w:tcW w:w="85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r w:rsidR="00473321" w:rsidRPr="006F60A6" w:rsidTr="00403BC8">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997105</w:t>
            </w:r>
          </w:p>
        </w:tc>
        <w:tc>
          <w:tcPr>
            <w:tcW w:w="1124" w:type="dxa"/>
            <w:tcBorders>
              <w:top w:val="single" w:sz="4" w:space="0" w:color="auto"/>
              <w:left w:val="nil"/>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r w:rsidRPr="006F60A6">
              <w:rPr>
                <w:rFonts w:ascii="Arial" w:hAnsi="Arial" w:cs="Arial"/>
                <w:sz w:val="18"/>
                <w:szCs w:val="18"/>
              </w:rPr>
              <w:t>36806</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APLICACIÓN DE RESINA PREVENTIVA</w:t>
            </w:r>
          </w:p>
        </w:tc>
        <w:tc>
          <w:tcPr>
            <w:tcW w:w="850"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473321" w:rsidRPr="006F60A6" w:rsidRDefault="00473321" w:rsidP="00403BC8">
            <w:pPr>
              <w:rPr>
                <w:rFonts w:ascii="Arial" w:hAnsi="Arial" w:cs="Arial"/>
                <w:sz w:val="18"/>
                <w:szCs w:val="18"/>
              </w:rPr>
            </w:pPr>
          </w:p>
        </w:tc>
      </w:tr>
    </w:tbl>
    <w:p w:rsidR="00473321" w:rsidRPr="00D223B2" w:rsidRDefault="00473321" w:rsidP="00473321">
      <w:pPr>
        <w:jc w:val="center"/>
        <w:rPr>
          <w:rFonts w:ascii="Arial" w:hAnsi="Arial" w:cs="Arial"/>
          <w:b/>
          <w:sz w:val="18"/>
          <w:szCs w:val="18"/>
        </w:rPr>
      </w:pPr>
      <w:r w:rsidRPr="00D223B2">
        <w:rPr>
          <w:rFonts w:ascii="Arial" w:hAnsi="Arial" w:cs="Arial"/>
          <w:b/>
          <w:sz w:val="18"/>
          <w:szCs w:val="18"/>
        </w:rPr>
        <w:t>CIRUGIA MAXILOFACIAL CONSULTA EXTERNA</w:t>
      </w:r>
    </w:p>
    <w:tbl>
      <w:tblPr>
        <w:tblW w:w="9640" w:type="dxa"/>
        <w:tblLayout w:type="fixed"/>
        <w:tblCellMar>
          <w:left w:w="70" w:type="dxa"/>
          <w:right w:w="70" w:type="dxa"/>
        </w:tblCellMar>
        <w:tblLook w:val="04A0" w:firstRow="1" w:lastRow="0" w:firstColumn="1" w:lastColumn="0" w:noHBand="0" w:noVBand="1"/>
      </w:tblPr>
      <w:tblGrid>
        <w:gridCol w:w="619"/>
        <w:gridCol w:w="976"/>
        <w:gridCol w:w="20"/>
        <w:gridCol w:w="15"/>
        <w:gridCol w:w="29"/>
        <w:gridCol w:w="16"/>
        <w:gridCol w:w="46"/>
        <w:gridCol w:w="970"/>
        <w:gridCol w:w="212"/>
        <w:gridCol w:w="77"/>
        <w:gridCol w:w="4766"/>
        <w:gridCol w:w="53"/>
        <w:gridCol w:w="849"/>
        <w:gridCol w:w="992"/>
      </w:tblGrid>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977"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097"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highlight w:val="yellow"/>
              </w:rPr>
            </w:pPr>
            <w:r w:rsidRPr="00377F80">
              <w:rPr>
                <w:rFonts w:ascii="Arial" w:hAnsi="Arial" w:cs="Arial"/>
                <w:b/>
                <w:sz w:val="18"/>
                <w:szCs w:val="18"/>
              </w:rPr>
              <w:t xml:space="preserve">CODIGO TARIFARIO SOAT </w:t>
            </w:r>
          </w:p>
        </w:tc>
        <w:tc>
          <w:tcPr>
            <w:tcW w:w="5105" w:type="dxa"/>
            <w:gridSpan w:val="4"/>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77"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890204</w:t>
            </w:r>
          </w:p>
        </w:tc>
        <w:tc>
          <w:tcPr>
            <w:tcW w:w="1097"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36100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Consulta de primera vez por odontología especializada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Pr="00D223B2" w:rsidRDefault="00473321" w:rsidP="00403BC8">
            <w:pPr>
              <w:jc w:val="center"/>
              <w:rPr>
                <w:rFonts w:ascii="Arial" w:hAnsi="Arial" w:cs="Arial"/>
                <w:b/>
                <w:sz w:val="18"/>
                <w:szCs w:val="18"/>
              </w:rPr>
            </w:pPr>
            <w:r w:rsidRPr="00D223B2">
              <w:rPr>
                <w:rFonts w:ascii="Arial" w:hAnsi="Arial" w:cs="Arial"/>
                <w:b/>
                <w:sz w:val="18"/>
                <w:szCs w:val="18"/>
              </w:rPr>
              <w:t>OPERACIONES EN GLÁNDULAS Y CONDUCTOS SALIVALES</w:t>
            </w:r>
          </w:p>
        </w:tc>
      </w:tr>
      <w:tr w:rsidR="00473321" w:rsidRPr="006F60A6" w:rsidTr="00403BC8">
        <w:trPr>
          <w:trHeight w:val="265"/>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ITEM</w:t>
            </w: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CODIGO CUPS</w:t>
            </w:r>
          </w:p>
        </w:tc>
        <w:tc>
          <w:tcPr>
            <w:tcW w:w="1097" w:type="dxa"/>
            <w:gridSpan w:val="6"/>
            <w:tcBorders>
              <w:top w:val="single" w:sz="4" w:space="0" w:color="auto"/>
              <w:left w:val="nil"/>
              <w:bottom w:val="single" w:sz="4" w:space="0" w:color="auto"/>
              <w:right w:val="single" w:sz="4" w:space="0" w:color="auto"/>
            </w:tcBorders>
            <w:shd w:val="clear" w:color="auto" w:fill="auto"/>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CODIGO TARIFARIO SOAT </w:t>
            </w:r>
          </w:p>
        </w:tc>
        <w:tc>
          <w:tcPr>
            <w:tcW w:w="5105" w:type="dxa"/>
            <w:gridSpan w:val="4"/>
            <w:tcBorders>
              <w:top w:val="single" w:sz="4" w:space="0" w:color="auto"/>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DESCRIPCION PROCEDIMIENTO</w:t>
            </w:r>
          </w:p>
        </w:tc>
        <w:tc>
          <w:tcPr>
            <w:tcW w:w="850" w:type="dxa"/>
            <w:tcBorders>
              <w:top w:val="single" w:sz="4" w:space="0" w:color="auto"/>
              <w:left w:val="nil"/>
              <w:bottom w:val="single" w:sz="4" w:space="0" w:color="auto"/>
              <w:right w:val="single" w:sz="4" w:space="0" w:color="auto"/>
            </w:tcBorders>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260300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Drenaje de glándula salival </w:t>
            </w:r>
            <w:proofErr w:type="spellStart"/>
            <w:r w:rsidRPr="006F60A6">
              <w:rPr>
                <w:rFonts w:ascii="Arial" w:hAnsi="Arial" w:cs="Arial"/>
                <w:sz w:val="18"/>
                <w:szCs w:val="18"/>
              </w:rPr>
              <w:t>sod</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263000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16101</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Sialoadenectomia</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263206</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16102</w:t>
            </w:r>
          </w:p>
        </w:tc>
        <w:tc>
          <w:tcPr>
            <w:tcW w:w="5105" w:type="dxa"/>
            <w:gridSpan w:val="4"/>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Sialoadenectomia</w:t>
            </w:r>
            <w:proofErr w:type="spellEnd"/>
            <w:r w:rsidRPr="006F60A6">
              <w:rPr>
                <w:rFonts w:ascii="Arial" w:hAnsi="Arial" w:cs="Arial"/>
                <w:sz w:val="18"/>
                <w:szCs w:val="18"/>
              </w:rPr>
              <w:t xml:space="preserve"> de glándulas salivales menores</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lastRenderedPageBreak/>
              <w:t>4</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263201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16103</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Parotidectomia</w:t>
            </w:r>
            <w:proofErr w:type="spellEnd"/>
            <w:r w:rsidRPr="006F60A6">
              <w:rPr>
                <w:rFonts w:ascii="Arial" w:hAnsi="Arial" w:cs="Arial"/>
                <w:sz w:val="18"/>
                <w:szCs w:val="18"/>
              </w:rPr>
              <w:t xml:space="preserve"> total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262901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16104</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w:t>
            </w:r>
            <w:proofErr w:type="spellStart"/>
            <w:r w:rsidRPr="006F60A6">
              <w:rPr>
                <w:rFonts w:ascii="Arial" w:hAnsi="Arial" w:cs="Arial"/>
                <w:sz w:val="18"/>
                <w:szCs w:val="18"/>
              </w:rPr>
              <w:t>mucocele</w:t>
            </w:r>
            <w:proofErr w:type="spellEnd"/>
            <w:r w:rsidRPr="006F60A6">
              <w:rPr>
                <w:rFonts w:ascii="Arial" w:hAnsi="Arial" w:cs="Arial"/>
                <w:sz w:val="18"/>
                <w:szCs w:val="18"/>
              </w:rPr>
              <w:t xml:space="preserve"> de glándula salival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264200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16106</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Cierre o reparación de fístula salival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260200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16108</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Exploración de glándula salival </w:t>
            </w:r>
            <w:proofErr w:type="spellStart"/>
            <w:r w:rsidRPr="006F60A6">
              <w:rPr>
                <w:rFonts w:ascii="Arial" w:hAnsi="Arial" w:cs="Arial"/>
                <w:sz w:val="18"/>
                <w:szCs w:val="18"/>
              </w:rPr>
              <w:t>sod</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977" w:type="dxa"/>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264900</w:t>
            </w:r>
          </w:p>
        </w:tc>
        <w:tc>
          <w:tcPr>
            <w:tcW w:w="1097" w:type="dxa"/>
            <w:gridSpan w:val="6"/>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16109</w:t>
            </w:r>
          </w:p>
        </w:tc>
        <w:tc>
          <w:tcPr>
            <w:tcW w:w="5105" w:type="dxa"/>
            <w:gridSpan w:val="4"/>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Sialoplastia</w:t>
            </w:r>
            <w:proofErr w:type="spellEnd"/>
            <w:r w:rsidRPr="006F60A6">
              <w:rPr>
                <w:rFonts w:ascii="Arial" w:hAnsi="Arial" w:cs="Arial"/>
                <w:sz w:val="18"/>
                <w:szCs w:val="18"/>
              </w:rPr>
              <w:t xml:space="preserve"> (reparación del conducto)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264201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16110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Cierre o reparación de fístula salival con injerto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977"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260100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16111</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Sialolitotomía</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7797" w:type="dxa"/>
            <w:gridSpan w:val="12"/>
            <w:tcBorders>
              <w:top w:val="nil"/>
              <w:left w:val="nil"/>
              <w:bottom w:val="nil"/>
              <w:right w:val="nil"/>
            </w:tcBorders>
            <w:shd w:val="clear" w:color="auto" w:fill="auto"/>
            <w:noWrap/>
            <w:vAlign w:val="bottom"/>
            <w:hideMark/>
          </w:tcPr>
          <w:p w:rsidR="00473321" w:rsidRPr="00255B2D" w:rsidRDefault="00473321" w:rsidP="00403BC8">
            <w:pPr>
              <w:rPr>
                <w:rFonts w:ascii="Arial" w:hAnsi="Arial" w:cs="Arial"/>
                <w:b/>
                <w:sz w:val="18"/>
                <w:szCs w:val="18"/>
              </w:rPr>
            </w:pPr>
            <w:r w:rsidRPr="00255B2D">
              <w:rPr>
                <w:rFonts w:ascii="Arial" w:hAnsi="Arial" w:cs="Arial"/>
                <w:b/>
                <w:sz w:val="18"/>
                <w:szCs w:val="18"/>
              </w:rPr>
              <w:t xml:space="preserve">                                                INCISIONES EN CAVIDAD BUCAL</w:t>
            </w:r>
          </w:p>
        </w:tc>
        <w:tc>
          <w:tcPr>
            <w:tcW w:w="850" w:type="dxa"/>
            <w:tcBorders>
              <w:top w:val="nil"/>
              <w:left w:val="nil"/>
              <w:bottom w:val="nil"/>
              <w:right w:val="nil"/>
            </w:tcBorders>
          </w:tcPr>
          <w:p w:rsidR="00473321" w:rsidRPr="006F60A6" w:rsidRDefault="00473321" w:rsidP="00403BC8">
            <w:pPr>
              <w:rPr>
                <w:rFonts w:ascii="Arial" w:hAnsi="Arial" w:cs="Arial"/>
                <w:sz w:val="18"/>
                <w:szCs w:val="18"/>
              </w:rPr>
            </w:pPr>
          </w:p>
        </w:tc>
        <w:tc>
          <w:tcPr>
            <w:tcW w:w="993" w:type="dxa"/>
            <w:tcBorders>
              <w:top w:val="nil"/>
              <w:left w:val="nil"/>
              <w:bottom w:val="nil"/>
              <w:right w:val="nil"/>
            </w:tcBorders>
          </w:tcPr>
          <w:p w:rsidR="00473321" w:rsidRPr="006F60A6" w:rsidRDefault="00473321" w:rsidP="00403BC8">
            <w:pPr>
              <w:rPr>
                <w:rFonts w:ascii="Arial" w:hAnsi="Arial" w:cs="Arial"/>
                <w:sz w:val="18"/>
                <w:szCs w:val="18"/>
              </w:rPr>
            </w:pP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1007"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272"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TARIFARIO SOAT 2014</w:t>
            </w:r>
          </w:p>
        </w:tc>
        <w:tc>
          <w:tcPr>
            <w:tcW w:w="4900" w:type="dxa"/>
            <w:gridSpan w:val="3"/>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270101</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16201</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Incisión y drenaje </w:t>
            </w:r>
            <w:proofErr w:type="spellStart"/>
            <w:r w:rsidRPr="006F60A6">
              <w:rPr>
                <w:rFonts w:ascii="Arial" w:hAnsi="Arial" w:cs="Arial"/>
                <w:sz w:val="18"/>
                <w:szCs w:val="18"/>
              </w:rPr>
              <w:t>intraoral</w:t>
            </w:r>
            <w:proofErr w:type="spellEnd"/>
            <w:r w:rsidRPr="006F60A6">
              <w:rPr>
                <w:rFonts w:ascii="Arial" w:hAnsi="Arial" w:cs="Arial"/>
                <w:sz w:val="18"/>
                <w:szCs w:val="18"/>
              </w:rPr>
              <w:t xml:space="preserve"> en cavidad bucal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270102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16202</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Incisión y drenaje </w:t>
            </w:r>
            <w:proofErr w:type="spellStart"/>
            <w:r w:rsidRPr="006F60A6">
              <w:rPr>
                <w:rFonts w:ascii="Arial" w:hAnsi="Arial" w:cs="Arial"/>
                <w:sz w:val="18"/>
                <w:szCs w:val="18"/>
              </w:rPr>
              <w:t>extraoral</w:t>
            </w:r>
            <w:proofErr w:type="spellEnd"/>
            <w:r w:rsidRPr="006F60A6">
              <w:rPr>
                <w:rFonts w:ascii="Arial" w:hAnsi="Arial" w:cs="Arial"/>
                <w:sz w:val="18"/>
                <w:szCs w:val="18"/>
              </w:rPr>
              <w:t xml:space="preserve"> en cavidad bucal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760100</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16203</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Secuestrectomía</w:t>
            </w:r>
            <w:proofErr w:type="spellEnd"/>
            <w:r w:rsidRPr="006F60A6">
              <w:rPr>
                <w:rFonts w:ascii="Arial" w:hAnsi="Arial" w:cs="Arial"/>
                <w:sz w:val="18"/>
                <w:szCs w:val="18"/>
              </w:rPr>
              <w:t xml:space="preserve"> </w:t>
            </w:r>
            <w:proofErr w:type="spellStart"/>
            <w:r w:rsidRPr="006F60A6">
              <w:rPr>
                <w:rFonts w:ascii="Arial" w:hAnsi="Arial" w:cs="Arial"/>
                <w:sz w:val="18"/>
                <w:szCs w:val="18"/>
              </w:rPr>
              <w:t>intraoral</w:t>
            </w:r>
            <w:proofErr w:type="spellEnd"/>
            <w:r w:rsidRPr="006F60A6">
              <w:rPr>
                <w:rFonts w:ascii="Arial" w:hAnsi="Arial" w:cs="Arial"/>
                <w:sz w:val="18"/>
                <w:szCs w:val="18"/>
              </w:rPr>
              <w:t xml:space="preserve"> o </w:t>
            </w:r>
            <w:proofErr w:type="spellStart"/>
            <w:r w:rsidRPr="006F60A6">
              <w:rPr>
                <w:rFonts w:ascii="Arial" w:hAnsi="Arial" w:cs="Arial"/>
                <w:sz w:val="18"/>
                <w:szCs w:val="18"/>
              </w:rPr>
              <w:t>extraoral</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07"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760102</w:t>
            </w:r>
          </w:p>
        </w:tc>
        <w:tc>
          <w:tcPr>
            <w:tcW w:w="1272"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16204</w:t>
            </w:r>
          </w:p>
        </w:tc>
        <w:tc>
          <w:tcPr>
            <w:tcW w:w="4900" w:type="dxa"/>
            <w:gridSpan w:val="3"/>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Secuestrectomía</w:t>
            </w:r>
            <w:proofErr w:type="spellEnd"/>
            <w:r w:rsidRPr="006F60A6">
              <w:rPr>
                <w:rFonts w:ascii="Arial" w:hAnsi="Arial" w:cs="Arial"/>
                <w:sz w:val="18"/>
                <w:szCs w:val="18"/>
              </w:rPr>
              <w:t xml:space="preserve"> </w:t>
            </w:r>
            <w:proofErr w:type="spellStart"/>
            <w:r w:rsidRPr="006F60A6">
              <w:rPr>
                <w:rFonts w:ascii="Arial" w:hAnsi="Arial" w:cs="Arial"/>
                <w:sz w:val="18"/>
                <w:szCs w:val="18"/>
              </w:rPr>
              <w:t>extraoral</w:t>
            </w:r>
            <w:proofErr w:type="spellEnd"/>
            <w:r w:rsidRPr="006F60A6">
              <w:rPr>
                <w:rFonts w:ascii="Arial" w:hAnsi="Arial" w:cs="Arial"/>
                <w:sz w:val="18"/>
                <w:szCs w:val="18"/>
              </w:rPr>
              <w:t xml:space="preserve"> con fijación interna [dispositivos de fijación u osteosíntesis]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760902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16205</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Decorticacion</w:t>
            </w:r>
            <w:proofErr w:type="spellEnd"/>
            <w:r w:rsidRPr="006F60A6">
              <w:rPr>
                <w:rFonts w:ascii="Arial" w:hAnsi="Arial" w:cs="Arial"/>
                <w:sz w:val="18"/>
                <w:szCs w:val="18"/>
              </w:rPr>
              <w:t xml:space="preserve"> o </w:t>
            </w:r>
            <w:proofErr w:type="spellStart"/>
            <w:r w:rsidRPr="006F60A6">
              <w:rPr>
                <w:rFonts w:ascii="Arial" w:hAnsi="Arial" w:cs="Arial"/>
                <w:sz w:val="18"/>
                <w:szCs w:val="18"/>
              </w:rPr>
              <w:t>curetaje</w:t>
            </w:r>
            <w:proofErr w:type="spellEnd"/>
            <w:r w:rsidRPr="006F60A6">
              <w:rPr>
                <w:rFonts w:ascii="Arial" w:hAnsi="Arial" w:cs="Arial"/>
                <w:sz w:val="18"/>
                <w:szCs w:val="18"/>
              </w:rPr>
              <w:t xml:space="preserve"> óseo en hueso facial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760902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16206</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Decorticacion</w:t>
            </w:r>
            <w:proofErr w:type="spellEnd"/>
            <w:r w:rsidRPr="006F60A6">
              <w:rPr>
                <w:rFonts w:ascii="Arial" w:hAnsi="Arial" w:cs="Arial"/>
                <w:sz w:val="18"/>
                <w:szCs w:val="18"/>
              </w:rPr>
              <w:t xml:space="preserve"> o </w:t>
            </w:r>
            <w:proofErr w:type="spellStart"/>
            <w:r w:rsidRPr="006F60A6">
              <w:rPr>
                <w:rFonts w:ascii="Arial" w:hAnsi="Arial" w:cs="Arial"/>
                <w:sz w:val="18"/>
                <w:szCs w:val="18"/>
              </w:rPr>
              <w:t>curetaje</w:t>
            </w:r>
            <w:proofErr w:type="spellEnd"/>
            <w:r w:rsidRPr="006F60A6">
              <w:rPr>
                <w:rFonts w:ascii="Arial" w:hAnsi="Arial" w:cs="Arial"/>
                <w:sz w:val="18"/>
                <w:szCs w:val="18"/>
              </w:rPr>
              <w:t xml:space="preserve"> óseo en hueso facial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262101</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16207</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Marsupialización</w:t>
            </w:r>
            <w:proofErr w:type="spellEnd"/>
            <w:r w:rsidRPr="006F60A6">
              <w:rPr>
                <w:rFonts w:ascii="Arial" w:hAnsi="Arial" w:cs="Arial"/>
                <w:sz w:val="18"/>
                <w:szCs w:val="18"/>
              </w:rPr>
              <w:t xml:space="preserve"> de la ránula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Default="00473321" w:rsidP="00403BC8">
            <w:pPr>
              <w:rPr>
                <w:rFonts w:ascii="Arial" w:hAnsi="Arial" w:cs="Arial"/>
                <w:sz w:val="18"/>
                <w:szCs w:val="18"/>
              </w:rPr>
            </w:pPr>
          </w:p>
          <w:p w:rsidR="00473321" w:rsidRDefault="00473321" w:rsidP="00403BC8">
            <w:pPr>
              <w:rPr>
                <w:rFonts w:ascii="Arial" w:hAnsi="Arial" w:cs="Arial"/>
                <w:sz w:val="18"/>
                <w:szCs w:val="18"/>
              </w:rPr>
            </w:pPr>
          </w:p>
          <w:p w:rsidR="00473321" w:rsidRDefault="00473321" w:rsidP="00403BC8">
            <w:pPr>
              <w:rPr>
                <w:rFonts w:ascii="Arial" w:hAnsi="Arial" w:cs="Arial"/>
                <w:sz w:val="18"/>
                <w:szCs w:val="18"/>
              </w:rPr>
            </w:pPr>
          </w:p>
          <w:p w:rsidR="00473321" w:rsidRPr="00255B2D" w:rsidRDefault="00473321" w:rsidP="00403BC8">
            <w:pPr>
              <w:jc w:val="center"/>
              <w:rPr>
                <w:rFonts w:ascii="Arial" w:hAnsi="Arial" w:cs="Arial"/>
                <w:b/>
                <w:sz w:val="18"/>
                <w:szCs w:val="18"/>
              </w:rPr>
            </w:pPr>
            <w:r w:rsidRPr="00255B2D">
              <w:rPr>
                <w:rFonts w:ascii="Arial" w:hAnsi="Arial" w:cs="Arial"/>
                <w:b/>
                <w:sz w:val="18"/>
                <w:szCs w:val="18"/>
              </w:rPr>
              <w:t>OPERACIONES EN LENGUA</w:t>
            </w: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254000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Glosectomía radical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252000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lengua en cuña </w:t>
            </w:r>
            <w:proofErr w:type="spellStart"/>
            <w:r w:rsidRPr="006F60A6">
              <w:rPr>
                <w:rFonts w:ascii="Arial" w:hAnsi="Arial" w:cs="Arial"/>
                <w:sz w:val="18"/>
                <w:szCs w:val="18"/>
              </w:rPr>
              <w:t>sod</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251000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16212</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lesión superficial en la lengua </w:t>
            </w:r>
            <w:proofErr w:type="spellStart"/>
            <w:r w:rsidRPr="006F60A6">
              <w:rPr>
                <w:rFonts w:ascii="Arial" w:hAnsi="Arial" w:cs="Arial"/>
                <w:sz w:val="18"/>
                <w:szCs w:val="18"/>
              </w:rPr>
              <w:t>sod</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255902</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Glosopexia</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10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255901</w:t>
            </w:r>
          </w:p>
        </w:tc>
        <w:tc>
          <w:tcPr>
            <w:tcW w:w="125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16214</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Glosoplastia</w:t>
            </w:r>
            <w:proofErr w:type="spellEnd"/>
            <w:r w:rsidRPr="006F60A6">
              <w:rPr>
                <w:rFonts w:ascii="Arial" w:hAnsi="Arial" w:cs="Arial"/>
                <w:sz w:val="18"/>
                <w:szCs w:val="18"/>
              </w:rPr>
              <w:t xml:space="preserve"> con injerto cutáneo o mucoso</w:t>
            </w:r>
          </w:p>
        </w:tc>
        <w:tc>
          <w:tcPr>
            <w:tcW w:w="850"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1103" w:type="dxa"/>
            <w:gridSpan w:val="6"/>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255100</w:t>
            </w:r>
          </w:p>
        </w:tc>
        <w:tc>
          <w:tcPr>
            <w:tcW w:w="1259" w:type="dxa"/>
            <w:gridSpan w:val="3"/>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16215</w:t>
            </w:r>
          </w:p>
        </w:tc>
        <w:tc>
          <w:tcPr>
            <w:tcW w:w="481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sutura de laceración de lengua (</w:t>
            </w:r>
            <w:proofErr w:type="spellStart"/>
            <w:r w:rsidRPr="006F60A6">
              <w:rPr>
                <w:rFonts w:ascii="Arial" w:hAnsi="Arial" w:cs="Arial"/>
                <w:sz w:val="18"/>
                <w:szCs w:val="18"/>
              </w:rPr>
              <w:t>glosorrafia</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p>
        </w:tc>
        <w:tc>
          <w:tcPr>
            <w:tcW w:w="850"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214"/>
        </w:trPr>
        <w:tc>
          <w:tcPr>
            <w:tcW w:w="9640" w:type="dxa"/>
            <w:gridSpan w:val="14"/>
            <w:tcBorders>
              <w:top w:val="nil"/>
              <w:left w:val="nil"/>
            </w:tcBorders>
            <w:shd w:val="clear" w:color="auto" w:fill="auto"/>
            <w:noWrap/>
            <w:vAlign w:val="bottom"/>
            <w:hideMark/>
          </w:tcPr>
          <w:p w:rsidR="00473321" w:rsidRPr="00255B2D" w:rsidRDefault="00473321" w:rsidP="00403BC8">
            <w:pPr>
              <w:jc w:val="center"/>
              <w:rPr>
                <w:rFonts w:ascii="Arial" w:hAnsi="Arial" w:cs="Arial"/>
                <w:b/>
                <w:sz w:val="18"/>
                <w:szCs w:val="18"/>
              </w:rPr>
            </w:pPr>
            <w:r w:rsidRPr="00255B2D">
              <w:rPr>
                <w:rFonts w:ascii="Arial" w:hAnsi="Arial" w:cs="Arial"/>
                <w:b/>
                <w:sz w:val="18"/>
                <w:szCs w:val="18"/>
              </w:rPr>
              <w:t>OPERACIONES EN ÚVULA</w:t>
            </w: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277201</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16230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Resección parcial de úvula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277301</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16231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Uvulorrafia</w:t>
            </w:r>
            <w:proofErr w:type="spellEnd"/>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Pr="00255B2D" w:rsidRDefault="00473321" w:rsidP="00403BC8">
            <w:pPr>
              <w:jc w:val="center"/>
              <w:rPr>
                <w:rFonts w:ascii="Arial" w:hAnsi="Arial" w:cs="Arial"/>
                <w:b/>
                <w:sz w:val="18"/>
                <w:szCs w:val="18"/>
              </w:rPr>
            </w:pPr>
            <w:r w:rsidRPr="00255B2D">
              <w:rPr>
                <w:rFonts w:ascii="Arial" w:hAnsi="Arial" w:cs="Arial"/>
                <w:b/>
                <w:sz w:val="18"/>
                <w:szCs w:val="18"/>
              </w:rPr>
              <w:t>OPERACIONES EN FARINGE Y PALADAR</w:t>
            </w:r>
          </w:p>
        </w:tc>
      </w:tr>
      <w:tr w:rsidR="00473321" w:rsidRPr="00377F80"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105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305" w:type="dxa"/>
            <w:gridSpan w:val="4"/>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295101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16240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Faringoplastia con colgajo faríngeo</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276206</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16241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Injerto óseo de paladar</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276200</w:t>
            </w:r>
          </w:p>
        </w:tc>
        <w:tc>
          <w:tcPr>
            <w:tcW w:w="1305"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16242</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Corrección de paladar fisurado (</w:t>
            </w:r>
            <w:proofErr w:type="spellStart"/>
            <w:r w:rsidRPr="006F60A6">
              <w:rPr>
                <w:rFonts w:ascii="Arial" w:hAnsi="Arial" w:cs="Arial"/>
                <w:sz w:val="18"/>
                <w:szCs w:val="18"/>
              </w:rPr>
              <w:t>estafilorrafia</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273101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16243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superficial de paladar</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273201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16244</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profunda de paladar</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Pr="00255B2D" w:rsidRDefault="00473321" w:rsidP="00403BC8">
            <w:pPr>
              <w:jc w:val="center"/>
              <w:rPr>
                <w:rFonts w:ascii="Arial" w:hAnsi="Arial" w:cs="Arial"/>
                <w:b/>
                <w:sz w:val="18"/>
                <w:szCs w:val="18"/>
              </w:rPr>
            </w:pPr>
            <w:r w:rsidRPr="00255B2D">
              <w:rPr>
                <w:rFonts w:ascii="Arial" w:hAnsi="Arial" w:cs="Arial"/>
                <w:b/>
                <w:sz w:val="18"/>
                <w:szCs w:val="18"/>
              </w:rPr>
              <w:t>OTRAS OPERACIONES EN CAVIDAD BUCAL</w:t>
            </w: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105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22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93" w:type="dxa"/>
            <w:gridSpan w:val="3"/>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275201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16261</w:t>
            </w:r>
          </w:p>
        </w:tc>
        <w:tc>
          <w:tcPr>
            <w:tcW w:w="4893" w:type="dxa"/>
            <w:gridSpan w:val="3"/>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Estomatorrafia</w:t>
            </w:r>
            <w:proofErr w:type="spellEnd"/>
            <w:r w:rsidRPr="006F60A6">
              <w:rPr>
                <w:rFonts w:ascii="Arial" w:hAnsi="Arial" w:cs="Arial"/>
                <w:sz w:val="18"/>
                <w:szCs w:val="18"/>
              </w:rPr>
              <w:t xml:space="preserve"> (sutura de herida en mucosa oral)  de menos de cinco centímetros</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274300</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16262</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Escisión de lesión en mucosa oral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274300</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16263</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Escisión de lesión en mucosa oral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274901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16265</w:t>
            </w:r>
          </w:p>
        </w:tc>
        <w:tc>
          <w:tcPr>
            <w:tcW w:w="4893" w:type="dxa"/>
            <w:gridSpan w:val="3"/>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Remoción de cuerpo extraño en tejidos blandos de la boca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830233</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16266</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Miotomia</w:t>
            </w:r>
            <w:proofErr w:type="spellEnd"/>
            <w:r w:rsidRPr="006F60A6">
              <w:rPr>
                <w:rFonts w:ascii="Arial" w:hAnsi="Arial" w:cs="Arial"/>
                <w:sz w:val="18"/>
                <w:szCs w:val="18"/>
              </w:rPr>
              <w:t xml:space="preserve"> de masetero</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830233</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16267</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Miotomia</w:t>
            </w:r>
            <w:proofErr w:type="spellEnd"/>
            <w:r w:rsidRPr="006F60A6">
              <w:rPr>
                <w:rFonts w:ascii="Arial" w:hAnsi="Arial" w:cs="Arial"/>
                <w:sz w:val="18"/>
                <w:szCs w:val="18"/>
              </w:rPr>
              <w:t xml:space="preserve"> de masetero</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830231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16268</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Miotomia</w:t>
            </w:r>
            <w:proofErr w:type="spellEnd"/>
            <w:r w:rsidRPr="006F60A6">
              <w:rPr>
                <w:rFonts w:ascii="Arial" w:hAnsi="Arial" w:cs="Arial"/>
                <w:sz w:val="18"/>
                <w:szCs w:val="18"/>
              </w:rPr>
              <w:t xml:space="preserve"> del temporal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830232</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16269</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Miotomia</w:t>
            </w:r>
            <w:proofErr w:type="spellEnd"/>
            <w:r w:rsidRPr="006F60A6">
              <w:rPr>
                <w:rFonts w:ascii="Arial" w:hAnsi="Arial" w:cs="Arial"/>
                <w:sz w:val="18"/>
                <w:szCs w:val="18"/>
              </w:rPr>
              <w:t xml:space="preserve"> pterigoideo</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254"/>
        </w:trPr>
        <w:tc>
          <w:tcPr>
            <w:tcW w:w="7797" w:type="dxa"/>
            <w:gridSpan w:val="12"/>
            <w:tcBorders>
              <w:top w:val="nil"/>
              <w:left w:val="nil"/>
              <w:right w:val="nil"/>
            </w:tcBorders>
            <w:shd w:val="clear" w:color="auto" w:fill="auto"/>
            <w:noWrap/>
            <w:vAlign w:val="bottom"/>
            <w:hideMark/>
          </w:tcPr>
          <w:p w:rsidR="00473321" w:rsidRPr="00255B2D" w:rsidRDefault="00473321" w:rsidP="00403BC8">
            <w:pPr>
              <w:rPr>
                <w:rFonts w:ascii="Arial" w:hAnsi="Arial" w:cs="Arial"/>
                <w:b/>
                <w:sz w:val="18"/>
                <w:szCs w:val="18"/>
              </w:rPr>
            </w:pPr>
            <w:r w:rsidRPr="006F60A6">
              <w:rPr>
                <w:rFonts w:ascii="Arial" w:hAnsi="Arial" w:cs="Arial"/>
                <w:sz w:val="18"/>
                <w:szCs w:val="18"/>
              </w:rPr>
              <w:t xml:space="preserve">                                           </w:t>
            </w:r>
            <w:r>
              <w:rPr>
                <w:rFonts w:ascii="Arial" w:hAnsi="Arial" w:cs="Arial"/>
                <w:sz w:val="18"/>
                <w:szCs w:val="18"/>
              </w:rPr>
              <w:t xml:space="preserve">                 </w:t>
            </w:r>
            <w:r w:rsidRPr="00255B2D">
              <w:rPr>
                <w:rFonts w:ascii="Arial" w:hAnsi="Arial" w:cs="Arial"/>
                <w:b/>
                <w:sz w:val="18"/>
                <w:szCs w:val="18"/>
              </w:rPr>
              <w:t>TRATAMIENTO DE FÍSTULAS</w:t>
            </w:r>
          </w:p>
        </w:tc>
        <w:tc>
          <w:tcPr>
            <w:tcW w:w="850" w:type="dxa"/>
            <w:tcBorders>
              <w:top w:val="nil"/>
              <w:left w:val="nil"/>
              <w:right w:val="nil"/>
            </w:tcBorders>
          </w:tcPr>
          <w:p w:rsidR="00473321" w:rsidRPr="006F60A6" w:rsidRDefault="00473321" w:rsidP="00403BC8">
            <w:pPr>
              <w:rPr>
                <w:rFonts w:ascii="Arial" w:hAnsi="Arial" w:cs="Arial"/>
                <w:sz w:val="18"/>
                <w:szCs w:val="18"/>
              </w:rPr>
            </w:pPr>
          </w:p>
        </w:tc>
        <w:tc>
          <w:tcPr>
            <w:tcW w:w="993" w:type="dxa"/>
            <w:tcBorders>
              <w:top w:val="nil"/>
              <w:left w:val="nil"/>
              <w:right w:val="nil"/>
            </w:tcBorders>
          </w:tcPr>
          <w:p w:rsidR="00473321" w:rsidRPr="006F60A6" w:rsidRDefault="00473321" w:rsidP="00403BC8">
            <w:pPr>
              <w:rPr>
                <w:rFonts w:ascii="Arial" w:hAnsi="Arial" w:cs="Arial"/>
                <w:sz w:val="18"/>
                <w:szCs w:val="18"/>
              </w:rPr>
            </w:pP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NO CUMPLE </w:t>
            </w: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03" w:type="dxa"/>
            <w:gridSpan w:val="6"/>
            <w:tcBorders>
              <w:top w:val="single" w:sz="4" w:space="0" w:color="auto"/>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275303</w:t>
            </w:r>
          </w:p>
        </w:tc>
        <w:tc>
          <w:tcPr>
            <w:tcW w:w="1259" w:type="dxa"/>
            <w:gridSpan w:val="3"/>
            <w:tcBorders>
              <w:top w:val="single" w:sz="4" w:space="0" w:color="auto"/>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16270</w:t>
            </w:r>
          </w:p>
        </w:tc>
        <w:tc>
          <w:tcPr>
            <w:tcW w:w="4817" w:type="dxa"/>
            <w:gridSpan w:val="2"/>
            <w:tcBorders>
              <w:top w:val="single" w:sz="4" w:space="0" w:color="auto"/>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Cierre de fístula </w:t>
            </w:r>
            <w:proofErr w:type="spellStart"/>
            <w:r w:rsidRPr="006F60A6">
              <w:rPr>
                <w:rFonts w:ascii="Arial" w:hAnsi="Arial" w:cs="Arial"/>
                <w:sz w:val="18"/>
                <w:szCs w:val="18"/>
              </w:rPr>
              <w:t>orosinusal</w:t>
            </w:r>
            <w:proofErr w:type="spellEnd"/>
            <w:r w:rsidRPr="006F60A6">
              <w:rPr>
                <w:rFonts w:ascii="Arial" w:hAnsi="Arial" w:cs="Arial"/>
                <w:sz w:val="18"/>
                <w:szCs w:val="18"/>
              </w:rPr>
              <w:t xml:space="preserve"> u </w:t>
            </w:r>
            <w:proofErr w:type="spellStart"/>
            <w:r w:rsidRPr="006F60A6">
              <w:rPr>
                <w:rFonts w:ascii="Arial" w:hAnsi="Arial" w:cs="Arial"/>
                <w:sz w:val="18"/>
                <w:szCs w:val="18"/>
              </w:rPr>
              <w:t>oronasal</w:t>
            </w:r>
            <w:proofErr w:type="spellEnd"/>
            <w:r w:rsidRPr="006F60A6">
              <w:rPr>
                <w:rFonts w:ascii="Arial" w:hAnsi="Arial" w:cs="Arial"/>
                <w:sz w:val="18"/>
                <w:szCs w:val="18"/>
              </w:rPr>
              <w:t>, con colgajo palatino, lingual o bucal</w:t>
            </w:r>
          </w:p>
        </w:tc>
        <w:tc>
          <w:tcPr>
            <w:tcW w:w="850"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275301</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16271</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w:t>
            </w:r>
            <w:proofErr w:type="spellStart"/>
            <w:r w:rsidRPr="006F60A6">
              <w:rPr>
                <w:rFonts w:ascii="Arial" w:hAnsi="Arial" w:cs="Arial"/>
                <w:sz w:val="18"/>
                <w:szCs w:val="18"/>
              </w:rPr>
              <w:t>intraoral</w:t>
            </w:r>
            <w:proofErr w:type="spellEnd"/>
            <w:r w:rsidRPr="006F60A6">
              <w:rPr>
                <w:rFonts w:ascii="Arial" w:hAnsi="Arial" w:cs="Arial"/>
                <w:sz w:val="18"/>
                <w:szCs w:val="18"/>
              </w:rPr>
              <w:t xml:space="preserve"> de fístula de boca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275303</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16272</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Cierre de fístula </w:t>
            </w:r>
            <w:proofErr w:type="spellStart"/>
            <w:r w:rsidRPr="006F60A6">
              <w:rPr>
                <w:rFonts w:ascii="Arial" w:hAnsi="Arial" w:cs="Arial"/>
                <w:sz w:val="18"/>
                <w:szCs w:val="18"/>
              </w:rPr>
              <w:t>orosinusal</w:t>
            </w:r>
            <w:proofErr w:type="spellEnd"/>
            <w:r w:rsidRPr="006F60A6">
              <w:rPr>
                <w:rFonts w:ascii="Arial" w:hAnsi="Arial" w:cs="Arial"/>
                <w:sz w:val="18"/>
                <w:szCs w:val="18"/>
              </w:rPr>
              <w:t xml:space="preserve"> u </w:t>
            </w:r>
            <w:proofErr w:type="spellStart"/>
            <w:r w:rsidRPr="006F60A6">
              <w:rPr>
                <w:rFonts w:ascii="Arial" w:hAnsi="Arial" w:cs="Arial"/>
                <w:sz w:val="18"/>
                <w:szCs w:val="18"/>
              </w:rPr>
              <w:t>oronasal</w:t>
            </w:r>
            <w:proofErr w:type="spellEnd"/>
            <w:r w:rsidRPr="006F60A6">
              <w:rPr>
                <w:rFonts w:ascii="Arial" w:hAnsi="Arial" w:cs="Arial"/>
                <w:sz w:val="18"/>
                <w:szCs w:val="18"/>
              </w:rPr>
              <w:t xml:space="preserve">, con colgajo </w:t>
            </w:r>
            <w:r w:rsidRPr="006F60A6">
              <w:rPr>
                <w:rFonts w:ascii="Arial" w:hAnsi="Arial" w:cs="Arial"/>
                <w:sz w:val="18"/>
                <w:szCs w:val="18"/>
              </w:rPr>
              <w:lastRenderedPageBreak/>
              <w:t>palatino, lingual o bucal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lastRenderedPageBreak/>
              <w:t>4</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275302</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16273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w:t>
            </w:r>
            <w:proofErr w:type="spellStart"/>
            <w:r w:rsidRPr="006F60A6">
              <w:rPr>
                <w:rFonts w:ascii="Arial" w:hAnsi="Arial" w:cs="Arial"/>
                <w:sz w:val="18"/>
                <w:szCs w:val="18"/>
              </w:rPr>
              <w:t>extraoral</w:t>
            </w:r>
            <w:proofErr w:type="spellEnd"/>
            <w:r w:rsidRPr="006F60A6">
              <w:rPr>
                <w:rFonts w:ascii="Arial" w:hAnsi="Arial" w:cs="Arial"/>
                <w:sz w:val="18"/>
                <w:szCs w:val="18"/>
              </w:rPr>
              <w:t xml:space="preserve"> de fístula de boca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275304</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16274</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Cierre de fístula </w:t>
            </w:r>
            <w:proofErr w:type="spellStart"/>
            <w:r w:rsidRPr="006F60A6">
              <w:rPr>
                <w:rFonts w:ascii="Arial" w:hAnsi="Arial" w:cs="Arial"/>
                <w:sz w:val="18"/>
                <w:szCs w:val="18"/>
              </w:rPr>
              <w:t>orosinusal</w:t>
            </w:r>
            <w:proofErr w:type="spellEnd"/>
            <w:r w:rsidRPr="006F60A6">
              <w:rPr>
                <w:rFonts w:ascii="Arial" w:hAnsi="Arial" w:cs="Arial"/>
                <w:sz w:val="18"/>
                <w:szCs w:val="18"/>
              </w:rPr>
              <w:t xml:space="preserve"> con </w:t>
            </w:r>
            <w:proofErr w:type="spellStart"/>
            <w:r w:rsidRPr="006F60A6">
              <w:rPr>
                <w:rFonts w:ascii="Arial" w:hAnsi="Arial" w:cs="Arial"/>
                <w:sz w:val="18"/>
                <w:szCs w:val="18"/>
              </w:rPr>
              <w:t>sinusotomia</w:t>
            </w:r>
            <w:proofErr w:type="spellEnd"/>
            <w:r w:rsidRPr="006F60A6">
              <w:rPr>
                <w:rFonts w:ascii="Arial" w:hAnsi="Arial" w:cs="Arial"/>
                <w:sz w:val="18"/>
                <w:szCs w:val="18"/>
              </w:rPr>
              <w:t>, con o sin remoción de cuerpo extraño o colgajo palatino, lingual o bucal</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Default="00473321" w:rsidP="00403BC8">
            <w:pPr>
              <w:rPr>
                <w:rFonts w:ascii="Arial" w:hAnsi="Arial" w:cs="Arial"/>
                <w:b/>
                <w:sz w:val="18"/>
                <w:szCs w:val="18"/>
              </w:rPr>
            </w:pPr>
          </w:p>
          <w:p w:rsidR="00473321" w:rsidRDefault="00473321" w:rsidP="00403BC8">
            <w:pPr>
              <w:rPr>
                <w:rFonts w:ascii="Arial" w:hAnsi="Arial" w:cs="Arial"/>
                <w:b/>
                <w:sz w:val="18"/>
                <w:szCs w:val="18"/>
              </w:rPr>
            </w:pPr>
          </w:p>
          <w:p w:rsidR="00473321" w:rsidRDefault="00473321" w:rsidP="00403BC8">
            <w:pPr>
              <w:rPr>
                <w:rFonts w:ascii="Arial" w:hAnsi="Arial" w:cs="Arial"/>
                <w:b/>
                <w:sz w:val="18"/>
                <w:szCs w:val="18"/>
              </w:rPr>
            </w:pPr>
          </w:p>
          <w:p w:rsidR="00473321" w:rsidRDefault="00473321" w:rsidP="00403BC8">
            <w:pPr>
              <w:rPr>
                <w:rFonts w:ascii="Arial" w:hAnsi="Arial" w:cs="Arial"/>
                <w:b/>
                <w:sz w:val="18"/>
                <w:szCs w:val="18"/>
              </w:rPr>
            </w:pPr>
            <w:r>
              <w:rPr>
                <w:rFonts w:ascii="Arial" w:hAnsi="Arial" w:cs="Arial"/>
                <w:b/>
                <w:sz w:val="18"/>
                <w:szCs w:val="18"/>
              </w:rPr>
              <w:t xml:space="preserve">                                                      </w:t>
            </w:r>
            <w:r w:rsidRPr="00255B2D">
              <w:rPr>
                <w:rFonts w:ascii="Arial" w:hAnsi="Arial" w:cs="Arial"/>
                <w:b/>
                <w:sz w:val="18"/>
                <w:szCs w:val="18"/>
              </w:rPr>
              <w:t>INTERVENCIONES EN MAXILARES</w:t>
            </w:r>
          </w:p>
          <w:p w:rsidR="00473321" w:rsidRPr="00255B2D" w:rsidRDefault="00473321" w:rsidP="00403BC8">
            <w:pPr>
              <w:rPr>
                <w:rFonts w:ascii="Arial" w:hAnsi="Arial" w:cs="Arial"/>
                <w:b/>
                <w:sz w:val="18"/>
                <w:szCs w:val="18"/>
              </w:rPr>
            </w:pPr>
          </w:p>
        </w:tc>
      </w:tr>
      <w:tr w:rsidR="00473321" w:rsidRPr="006F60A6" w:rsidTr="00403BC8">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ITEM</w:t>
            </w:r>
          </w:p>
        </w:tc>
        <w:tc>
          <w:tcPr>
            <w:tcW w:w="996" w:type="dxa"/>
            <w:gridSpan w:val="2"/>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CODIGO CUPS</w:t>
            </w:r>
          </w:p>
        </w:tc>
        <w:tc>
          <w:tcPr>
            <w:tcW w:w="1366" w:type="dxa"/>
            <w:gridSpan w:val="7"/>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377F80" w:rsidRDefault="00473321" w:rsidP="00403BC8">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377F80"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766403</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16300</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Osteotomía de mentón, con fijación interna [dispositivos de fijación u osteosíntesis]</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766301</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16301</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de cuerpo mandibular vía </w:t>
            </w:r>
            <w:proofErr w:type="spellStart"/>
            <w:r w:rsidRPr="006F60A6">
              <w:rPr>
                <w:rFonts w:ascii="Arial" w:hAnsi="Arial" w:cs="Arial"/>
                <w:sz w:val="18"/>
                <w:szCs w:val="18"/>
              </w:rPr>
              <w:t>trans</w:t>
            </w:r>
            <w:proofErr w:type="spellEnd"/>
            <w:r w:rsidRPr="006F60A6">
              <w:rPr>
                <w:rFonts w:ascii="Arial" w:hAnsi="Arial" w:cs="Arial"/>
                <w:sz w:val="18"/>
                <w:szCs w:val="18"/>
              </w:rPr>
              <w:t xml:space="preserve"> mucosa, con fijación interna [dispositivos de fijación u osteosíntesis]</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760901</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16302</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Osteotomía maxilar para extracción de cuerpo extraño</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766902</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Osteotomía deslizante (visera)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893101</w:t>
            </w:r>
          </w:p>
        </w:tc>
        <w:tc>
          <w:tcPr>
            <w:tcW w:w="136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16304</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Impresión de arco dentario superior o inferior, con modelo de estudio y concepto</w:t>
            </w:r>
          </w:p>
        </w:tc>
        <w:tc>
          <w:tcPr>
            <w:tcW w:w="850"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96" w:type="dxa"/>
            <w:gridSpan w:val="2"/>
            <w:tcBorders>
              <w:top w:val="single" w:sz="4" w:space="0" w:color="auto"/>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766200</w:t>
            </w:r>
          </w:p>
        </w:tc>
        <w:tc>
          <w:tcPr>
            <w:tcW w:w="1366" w:type="dxa"/>
            <w:gridSpan w:val="7"/>
            <w:tcBorders>
              <w:top w:val="single" w:sz="4" w:space="0" w:color="auto"/>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16305</w:t>
            </w:r>
          </w:p>
        </w:tc>
        <w:tc>
          <w:tcPr>
            <w:tcW w:w="4817" w:type="dxa"/>
            <w:gridSpan w:val="2"/>
            <w:tcBorders>
              <w:top w:val="single" w:sz="4" w:space="0" w:color="auto"/>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de rama mandibular vía </w:t>
            </w:r>
            <w:proofErr w:type="spellStart"/>
            <w:r w:rsidRPr="006F60A6">
              <w:rPr>
                <w:rFonts w:ascii="Arial" w:hAnsi="Arial" w:cs="Arial"/>
                <w:sz w:val="18"/>
                <w:szCs w:val="18"/>
              </w:rPr>
              <w:t>trans</w:t>
            </w:r>
            <w:proofErr w:type="spellEnd"/>
            <w:r w:rsidRPr="006F60A6">
              <w:rPr>
                <w:rFonts w:ascii="Arial" w:hAnsi="Arial" w:cs="Arial"/>
                <w:sz w:val="18"/>
                <w:szCs w:val="18"/>
              </w:rPr>
              <w:t xml:space="preserve"> mucosa o vía </w:t>
            </w:r>
            <w:proofErr w:type="spellStart"/>
            <w:r w:rsidRPr="006F60A6">
              <w:rPr>
                <w:rFonts w:ascii="Arial" w:hAnsi="Arial" w:cs="Arial"/>
                <w:sz w:val="18"/>
                <w:szCs w:val="18"/>
              </w:rPr>
              <w:t>transcutanea</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r w:rsidRPr="006F60A6">
              <w:rPr>
                <w:rFonts w:ascii="Arial" w:hAnsi="Arial" w:cs="Arial"/>
                <w:sz w:val="18"/>
                <w:szCs w:val="18"/>
              </w:rPr>
              <w:t>+</w:t>
            </w:r>
          </w:p>
        </w:tc>
        <w:tc>
          <w:tcPr>
            <w:tcW w:w="850"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766605</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16306</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Corticotomia</w:t>
            </w:r>
            <w:proofErr w:type="spellEnd"/>
            <w:r w:rsidRPr="006F60A6">
              <w:rPr>
                <w:rFonts w:ascii="Arial" w:hAnsi="Arial" w:cs="Arial"/>
                <w:sz w:val="18"/>
                <w:szCs w:val="18"/>
              </w:rPr>
              <w:t xml:space="preserve"> tipo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 (disyunción palatina)</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766603</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16307</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ii, con fijación interna [dispositivos de fijación u osteosíntesis]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766604</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16308</w:t>
            </w:r>
          </w:p>
        </w:tc>
        <w:tc>
          <w:tcPr>
            <w:tcW w:w="4817" w:type="dxa"/>
            <w:gridSpan w:val="2"/>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Osteomia</w:t>
            </w:r>
            <w:proofErr w:type="spellEnd"/>
            <w:r w:rsidRPr="006F60A6">
              <w:rPr>
                <w:rFonts w:ascii="Arial" w:hAnsi="Arial" w:cs="Arial"/>
                <w:sz w:val="18"/>
                <w:szCs w:val="18"/>
              </w:rPr>
              <w:t xml:space="preserve">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iii, con fijación interna [dispositivos de fijación u osteosíntesis] +</w:t>
            </w:r>
          </w:p>
        </w:tc>
        <w:tc>
          <w:tcPr>
            <w:tcW w:w="85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766201</w:t>
            </w:r>
          </w:p>
        </w:tc>
        <w:tc>
          <w:tcPr>
            <w:tcW w:w="136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16309</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de rama mandibular vía </w:t>
            </w:r>
            <w:proofErr w:type="spellStart"/>
            <w:r w:rsidRPr="006F60A6">
              <w:rPr>
                <w:rFonts w:ascii="Arial" w:hAnsi="Arial" w:cs="Arial"/>
                <w:sz w:val="18"/>
                <w:szCs w:val="18"/>
              </w:rPr>
              <w:t>trans</w:t>
            </w:r>
            <w:proofErr w:type="spellEnd"/>
            <w:r w:rsidRPr="006F60A6">
              <w:rPr>
                <w:rFonts w:ascii="Arial" w:hAnsi="Arial" w:cs="Arial"/>
                <w:sz w:val="18"/>
                <w:szCs w:val="18"/>
              </w:rPr>
              <w:t xml:space="preserve"> mucosa, con fijación interna [dispositivos de fijación u osteosíntesis]</w:t>
            </w:r>
          </w:p>
        </w:tc>
        <w:tc>
          <w:tcPr>
            <w:tcW w:w="850"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Pr="00BD0ED3" w:rsidRDefault="00473321" w:rsidP="00403BC8">
            <w:pPr>
              <w:jc w:val="center"/>
              <w:rPr>
                <w:rFonts w:ascii="Arial" w:hAnsi="Arial" w:cs="Arial"/>
                <w:b/>
                <w:sz w:val="18"/>
                <w:szCs w:val="18"/>
              </w:rPr>
            </w:pPr>
            <w:r w:rsidRPr="00BD0ED3">
              <w:rPr>
                <w:rFonts w:ascii="Arial" w:hAnsi="Arial" w:cs="Arial"/>
                <w:b/>
                <w:sz w:val="18"/>
                <w:szCs w:val="18"/>
              </w:rPr>
              <w:t>OTRAS INTERVENCIONES EN MAXILARES</w:t>
            </w:r>
          </w:p>
        </w:tc>
      </w:tr>
      <w:tr w:rsidR="00473321" w:rsidRPr="006F60A6" w:rsidTr="00403BC8">
        <w:trPr>
          <w:trHeight w:val="524"/>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ITEM</w:t>
            </w:r>
          </w:p>
        </w:tc>
        <w:tc>
          <w:tcPr>
            <w:tcW w:w="1012"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CODIGO CUPS</w:t>
            </w:r>
          </w:p>
        </w:tc>
        <w:tc>
          <w:tcPr>
            <w:tcW w:w="1346"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766602</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16310</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w:t>
            </w:r>
            <w:proofErr w:type="spellStart"/>
            <w:r w:rsidRPr="006F60A6">
              <w:rPr>
                <w:rFonts w:ascii="Arial" w:hAnsi="Arial" w:cs="Arial"/>
                <w:sz w:val="18"/>
                <w:szCs w:val="18"/>
              </w:rPr>
              <w:t>subapical</w:t>
            </w:r>
            <w:proofErr w:type="spellEnd"/>
            <w:r w:rsidRPr="006F60A6">
              <w:rPr>
                <w:rFonts w:ascii="Arial" w:hAnsi="Arial" w:cs="Arial"/>
                <w:sz w:val="18"/>
                <w:szCs w:val="18"/>
              </w:rPr>
              <w:t>, con fijación interna [dispositivos de fijación u osteosíntesis]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766501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16311</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Osteotomía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 segmentaria, con fijación interna [dispositivos de fijación u osteosíntesis]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763101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16312</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Mandibulectomía</w:t>
            </w:r>
            <w:proofErr w:type="spellEnd"/>
            <w:r w:rsidRPr="006F60A6">
              <w:rPr>
                <w:rFonts w:ascii="Arial" w:hAnsi="Arial" w:cs="Arial"/>
                <w:sz w:val="18"/>
                <w:szCs w:val="18"/>
              </w:rPr>
              <w:t xml:space="preserve"> parcial simple, marginal</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764401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16313</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Resección parcial maxilar con reconstrucción simultanea</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763901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16314</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Resección parcial maxilar sin reconstrucción</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7747" w:type="dxa"/>
            <w:gridSpan w:val="11"/>
            <w:tcBorders>
              <w:top w:val="nil"/>
              <w:left w:val="nil"/>
              <w:bottom w:val="nil"/>
              <w:right w:val="nil"/>
            </w:tcBorders>
            <w:shd w:val="clear" w:color="auto" w:fill="auto"/>
            <w:noWrap/>
            <w:vAlign w:val="bottom"/>
            <w:hideMark/>
          </w:tcPr>
          <w:p w:rsidR="00473321" w:rsidRDefault="00473321" w:rsidP="00403BC8">
            <w:pPr>
              <w:jc w:val="center"/>
              <w:rPr>
                <w:rFonts w:ascii="Arial" w:hAnsi="Arial" w:cs="Arial"/>
                <w:b/>
                <w:sz w:val="18"/>
                <w:szCs w:val="18"/>
              </w:rPr>
            </w:pPr>
            <w:r>
              <w:rPr>
                <w:rFonts w:ascii="Arial" w:hAnsi="Arial" w:cs="Arial"/>
                <w:b/>
                <w:sz w:val="18"/>
                <w:szCs w:val="18"/>
              </w:rPr>
              <w:t xml:space="preserve">                        </w:t>
            </w:r>
          </w:p>
          <w:p w:rsidR="00473321" w:rsidRDefault="00473321" w:rsidP="00403BC8">
            <w:pPr>
              <w:jc w:val="center"/>
              <w:rPr>
                <w:rFonts w:ascii="Arial" w:hAnsi="Arial" w:cs="Arial"/>
                <w:b/>
                <w:sz w:val="18"/>
                <w:szCs w:val="18"/>
              </w:rPr>
            </w:pPr>
            <w:r w:rsidRPr="00BD0ED3">
              <w:rPr>
                <w:rFonts w:ascii="Arial" w:hAnsi="Arial" w:cs="Arial"/>
                <w:b/>
                <w:sz w:val="18"/>
                <w:szCs w:val="18"/>
              </w:rPr>
              <w:t>OPERACIONES Y PROCEDIMIENTOS EN ARTICULACIÓN TEMPOROMANDIBULAR</w:t>
            </w:r>
          </w:p>
          <w:p w:rsidR="00473321" w:rsidRPr="00BD0ED3" w:rsidRDefault="00473321" w:rsidP="00403BC8">
            <w:pPr>
              <w:jc w:val="center"/>
              <w:rPr>
                <w:rFonts w:ascii="Arial" w:hAnsi="Arial" w:cs="Arial"/>
                <w:b/>
                <w:sz w:val="18"/>
                <w:szCs w:val="18"/>
              </w:rPr>
            </w:pPr>
          </w:p>
        </w:tc>
        <w:tc>
          <w:tcPr>
            <w:tcW w:w="900" w:type="dxa"/>
            <w:gridSpan w:val="2"/>
            <w:tcBorders>
              <w:top w:val="nil"/>
              <w:left w:val="nil"/>
              <w:bottom w:val="nil"/>
              <w:right w:val="nil"/>
            </w:tcBorders>
          </w:tcPr>
          <w:p w:rsidR="00473321" w:rsidRPr="006F60A6" w:rsidRDefault="00473321" w:rsidP="00403BC8">
            <w:pPr>
              <w:rPr>
                <w:rFonts w:ascii="Arial" w:hAnsi="Arial" w:cs="Arial"/>
                <w:sz w:val="18"/>
                <w:szCs w:val="18"/>
              </w:rPr>
            </w:pPr>
          </w:p>
        </w:tc>
        <w:tc>
          <w:tcPr>
            <w:tcW w:w="993" w:type="dxa"/>
            <w:tcBorders>
              <w:top w:val="nil"/>
              <w:left w:val="nil"/>
              <w:bottom w:val="nil"/>
              <w:right w:val="nil"/>
            </w:tcBorders>
          </w:tcPr>
          <w:p w:rsidR="00473321" w:rsidRPr="006F60A6" w:rsidRDefault="00473321" w:rsidP="00403BC8">
            <w:pPr>
              <w:rPr>
                <w:rFonts w:ascii="Arial" w:hAnsi="Arial" w:cs="Arial"/>
                <w:sz w:val="18"/>
                <w:szCs w:val="18"/>
              </w:rPr>
            </w:pPr>
          </w:p>
        </w:tc>
      </w:tr>
      <w:tr w:rsidR="00473321" w:rsidRPr="006F60A6" w:rsidTr="00403BC8">
        <w:trPr>
          <w:trHeight w:val="509"/>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ITEM</w:t>
            </w:r>
          </w:p>
        </w:tc>
        <w:tc>
          <w:tcPr>
            <w:tcW w:w="997" w:type="dxa"/>
            <w:gridSpan w:val="2"/>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CODIGO CUPS</w:t>
            </w:r>
          </w:p>
        </w:tc>
        <w:tc>
          <w:tcPr>
            <w:tcW w:w="1361" w:type="dxa"/>
            <w:gridSpan w:val="7"/>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D501DD" w:rsidRDefault="00473321" w:rsidP="00403BC8">
            <w:pPr>
              <w:rPr>
                <w:rFonts w:ascii="Arial" w:hAnsi="Arial" w:cs="Arial"/>
                <w:b/>
                <w:sz w:val="18"/>
                <w:szCs w:val="18"/>
              </w:rPr>
            </w:pPr>
            <w:r w:rsidRPr="00D501DD">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763902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16320</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Condilectomia</w:t>
            </w:r>
            <w:proofErr w:type="spellEnd"/>
            <w:r w:rsidRPr="006F60A6">
              <w:rPr>
                <w:rFonts w:ascii="Arial" w:hAnsi="Arial" w:cs="Arial"/>
                <w:sz w:val="18"/>
                <w:szCs w:val="18"/>
              </w:rPr>
              <w:t xml:space="preserve"> de la mandíbula</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765202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16321</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Menisectomía</w:t>
            </w:r>
            <w:proofErr w:type="spellEnd"/>
            <w:r w:rsidRPr="006F60A6">
              <w:rPr>
                <w:rFonts w:ascii="Arial" w:hAnsi="Arial" w:cs="Arial"/>
                <w:sz w:val="18"/>
                <w:szCs w:val="18"/>
              </w:rPr>
              <w:t xml:space="preserve"> </w:t>
            </w:r>
            <w:proofErr w:type="spellStart"/>
            <w:r w:rsidRPr="006F60A6">
              <w:rPr>
                <w:rFonts w:ascii="Arial" w:hAnsi="Arial" w:cs="Arial"/>
                <w:sz w:val="18"/>
                <w:szCs w:val="18"/>
              </w:rPr>
              <w:t>temporomandibular</w:t>
            </w:r>
            <w:proofErr w:type="spellEnd"/>
            <w:r w:rsidRPr="006F60A6">
              <w:rPr>
                <w:rFonts w:ascii="Arial" w:hAnsi="Arial" w:cs="Arial"/>
                <w:sz w:val="18"/>
                <w:szCs w:val="18"/>
              </w:rPr>
              <w:t xml:space="preserve"> con colgajo</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765301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16322</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Reemplazo total de articulación </w:t>
            </w:r>
            <w:proofErr w:type="spellStart"/>
            <w:r w:rsidRPr="006F60A6">
              <w:rPr>
                <w:rFonts w:ascii="Arial" w:hAnsi="Arial" w:cs="Arial"/>
                <w:sz w:val="18"/>
                <w:szCs w:val="18"/>
              </w:rPr>
              <w:t>temporomandibular</w:t>
            </w:r>
            <w:proofErr w:type="spellEnd"/>
            <w:r w:rsidRPr="006F60A6">
              <w:rPr>
                <w:rFonts w:ascii="Arial" w:hAnsi="Arial" w:cs="Arial"/>
                <w:sz w:val="18"/>
                <w:szCs w:val="18"/>
              </w:rPr>
              <w:t>, con injerto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761201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16323</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Artrocentesis</w:t>
            </w:r>
            <w:proofErr w:type="spellEnd"/>
            <w:r w:rsidRPr="006F60A6">
              <w:rPr>
                <w:rFonts w:ascii="Arial" w:hAnsi="Arial" w:cs="Arial"/>
                <w:sz w:val="18"/>
                <w:szCs w:val="18"/>
              </w:rPr>
              <w:t xml:space="preserve"> diagnostica de articulación </w:t>
            </w:r>
            <w:proofErr w:type="spellStart"/>
            <w:r w:rsidRPr="006F60A6">
              <w:rPr>
                <w:rFonts w:ascii="Arial" w:hAnsi="Arial" w:cs="Arial"/>
                <w:sz w:val="18"/>
                <w:szCs w:val="18"/>
              </w:rPr>
              <w:t>temporomandibular</w:t>
            </w:r>
            <w:proofErr w:type="spellEnd"/>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768301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16324</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cerrada de luxación articulación </w:t>
            </w:r>
            <w:proofErr w:type="spellStart"/>
            <w:r w:rsidRPr="006F60A6">
              <w:rPr>
                <w:rFonts w:ascii="Arial" w:hAnsi="Arial" w:cs="Arial"/>
                <w:sz w:val="18"/>
                <w:szCs w:val="18"/>
              </w:rPr>
              <w:t>temporo</w:t>
            </w:r>
            <w:proofErr w:type="spellEnd"/>
            <w:r w:rsidRPr="006F60A6">
              <w:rPr>
                <w:rFonts w:ascii="Arial" w:hAnsi="Arial" w:cs="Arial"/>
                <w:sz w:val="18"/>
                <w:szCs w:val="18"/>
              </w:rPr>
              <w:t xml:space="preserve"> mandibular</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768302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16325</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cerrada de luxación articulación </w:t>
            </w:r>
            <w:proofErr w:type="spellStart"/>
            <w:r w:rsidRPr="006F60A6">
              <w:rPr>
                <w:rFonts w:ascii="Arial" w:hAnsi="Arial" w:cs="Arial"/>
                <w:sz w:val="18"/>
                <w:szCs w:val="18"/>
              </w:rPr>
              <w:t>temporo</w:t>
            </w:r>
            <w:proofErr w:type="spellEnd"/>
            <w:r w:rsidRPr="006F60A6">
              <w:rPr>
                <w:rFonts w:ascii="Arial" w:hAnsi="Arial" w:cs="Arial"/>
                <w:sz w:val="18"/>
                <w:szCs w:val="18"/>
              </w:rPr>
              <w:t xml:space="preserve"> mandibular con fijación intermaxilar</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768801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16326</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Artrectomia</w:t>
            </w:r>
            <w:proofErr w:type="spellEnd"/>
            <w:r w:rsidRPr="006F60A6">
              <w:rPr>
                <w:rFonts w:ascii="Arial" w:hAnsi="Arial" w:cs="Arial"/>
                <w:sz w:val="18"/>
                <w:szCs w:val="18"/>
              </w:rPr>
              <w:t xml:space="preserve"> </w:t>
            </w:r>
            <w:proofErr w:type="spellStart"/>
            <w:r w:rsidRPr="006F60A6">
              <w:rPr>
                <w:rFonts w:ascii="Arial" w:hAnsi="Arial" w:cs="Arial"/>
                <w:sz w:val="18"/>
                <w:szCs w:val="18"/>
              </w:rPr>
              <w:t>temporomandibular</w:t>
            </w:r>
            <w:proofErr w:type="spellEnd"/>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766205</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16327</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Coronoidectomia</w:t>
            </w:r>
            <w:proofErr w:type="spellEnd"/>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300"/>
        </w:trPr>
        <w:tc>
          <w:tcPr>
            <w:tcW w:w="9640" w:type="dxa"/>
            <w:gridSpan w:val="14"/>
            <w:tcBorders>
              <w:top w:val="nil"/>
              <w:left w:val="nil"/>
              <w:bottom w:val="nil"/>
              <w:right w:val="nil"/>
            </w:tcBorders>
            <w:shd w:val="clear" w:color="auto" w:fill="auto"/>
            <w:noWrap/>
            <w:vAlign w:val="bottom"/>
            <w:hideMark/>
          </w:tcPr>
          <w:p w:rsidR="00473321" w:rsidRDefault="00473321" w:rsidP="00403BC8">
            <w:pPr>
              <w:jc w:val="center"/>
              <w:rPr>
                <w:rFonts w:ascii="Arial" w:hAnsi="Arial" w:cs="Arial"/>
                <w:b/>
                <w:sz w:val="18"/>
                <w:szCs w:val="18"/>
              </w:rPr>
            </w:pPr>
          </w:p>
          <w:p w:rsidR="00473321" w:rsidRDefault="00473321" w:rsidP="00403BC8">
            <w:pPr>
              <w:jc w:val="center"/>
              <w:rPr>
                <w:rFonts w:ascii="Arial" w:hAnsi="Arial" w:cs="Arial"/>
                <w:b/>
                <w:sz w:val="18"/>
                <w:szCs w:val="18"/>
              </w:rPr>
            </w:pPr>
            <w:r w:rsidRPr="00BD0ED3">
              <w:rPr>
                <w:rFonts w:ascii="Arial" w:hAnsi="Arial" w:cs="Arial"/>
                <w:b/>
                <w:sz w:val="18"/>
                <w:szCs w:val="18"/>
              </w:rPr>
              <w:t>REPARACIONES Y OPERACIONES PLÁSTICAS</w:t>
            </w:r>
          </w:p>
          <w:p w:rsidR="00473321" w:rsidRPr="00BD0ED3" w:rsidRDefault="00473321" w:rsidP="00403BC8">
            <w:pPr>
              <w:jc w:val="center"/>
              <w:rPr>
                <w:rFonts w:ascii="Arial" w:hAnsi="Arial" w:cs="Arial"/>
                <w:b/>
                <w:sz w:val="18"/>
                <w:szCs w:val="18"/>
              </w:rPr>
            </w:pPr>
          </w:p>
        </w:tc>
      </w:tr>
      <w:tr w:rsidR="00473321" w:rsidRPr="006F60A6" w:rsidTr="00403BC8">
        <w:trPr>
          <w:trHeight w:val="765"/>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041" w:type="dxa"/>
            <w:gridSpan w:val="4"/>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31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275800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16330</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Profundización de piso de boca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275900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16331</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Profundización de surco vestibular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275902</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16332</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Profundización de surco vestibular con injerto cutáneo</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274100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16333</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Frenillectomia</w:t>
            </w:r>
            <w:proofErr w:type="spellEnd"/>
            <w:r w:rsidRPr="006F60A6">
              <w:rPr>
                <w:rFonts w:ascii="Arial" w:hAnsi="Arial" w:cs="Arial"/>
                <w:sz w:val="18"/>
                <w:szCs w:val="18"/>
              </w:rPr>
              <w:t xml:space="preserve"> labial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274100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16334</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Frenillectomia</w:t>
            </w:r>
            <w:proofErr w:type="spellEnd"/>
            <w:r w:rsidRPr="006F60A6">
              <w:rPr>
                <w:rFonts w:ascii="Arial" w:hAnsi="Arial" w:cs="Arial"/>
                <w:sz w:val="18"/>
                <w:szCs w:val="18"/>
              </w:rPr>
              <w:t xml:space="preserve"> labial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762105</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16335</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eliminación de exostosis y/o tuberosidades fibrosas en maxilar superior o inferior</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lastRenderedPageBreak/>
              <w:t>7</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762105</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16336</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eliminación de exostosis y/o tuberosidades fibrosas en maxilar superior o inferior</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766902</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16337</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Osteotomía deslizante (visera)</w:t>
            </w:r>
          </w:p>
        </w:tc>
        <w:tc>
          <w:tcPr>
            <w:tcW w:w="900" w:type="dxa"/>
            <w:gridSpan w:val="2"/>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bl>
    <w:p w:rsidR="00473321" w:rsidRPr="006F60A6" w:rsidRDefault="00473321" w:rsidP="00473321">
      <w:pPr>
        <w:rPr>
          <w:rFonts w:ascii="Arial" w:hAnsi="Arial" w:cs="Arial"/>
          <w:sz w:val="18"/>
          <w:szCs w:val="18"/>
        </w:rPr>
      </w:pPr>
    </w:p>
    <w:tbl>
      <w:tblPr>
        <w:tblW w:w="96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1104"/>
        <w:gridCol w:w="1254"/>
        <w:gridCol w:w="4770"/>
        <w:gridCol w:w="900"/>
        <w:gridCol w:w="993"/>
      </w:tblGrid>
      <w:tr w:rsidR="00473321" w:rsidRPr="006F60A6" w:rsidTr="00403BC8">
        <w:trPr>
          <w:trHeight w:val="300"/>
        </w:trPr>
        <w:tc>
          <w:tcPr>
            <w:tcW w:w="9640" w:type="dxa"/>
            <w:gridSpan w:val="6"/>
            <w:shd w:val="clear" w:color="auto" w:fill="auto"/>
            <w:noWrap/>
            <w:vAlign w:val="bottom"/>
            <w:hideMark/>
          </w:tcPr>
          <w:p w:rsidR="00473321" w:rsidRPr="00BD0ED3" w:rsidRDefault="00473321" w:rsidP="00403BC8">
            <w:pPr>
              <w:jc w:val="center"/>
              <w:rPr>
                <w:rFonts w:ascii="Arial" w:hAnsi="Arial" w:cs="Arial"/>
                <w:b/>
                <w:sz w:val="18"/>
                <w:szCs w:val="18"/>
              </w:rPr>
            </w:pPr>
            <w:r w:rsidRPr="00BD0ED3">
              <w:rPr>
                <w:rFonts w:ascii="Arial" w:hAnsi="Arial" w:cs="Arial"/>
                <w:b/>
                <w:sz w:val="18"/>
                <w:szCs w:val="18"/>
              </w:rPr>
              <w:t>INJERTO E IMPLANTES</w:t>
            </w:r>
          </w:p>
        </w:tc>
      </w:tr>
      <w:tr w:rsidR="00473321" w:rsidRPr="006F60A6" w:rsidTr="00403BC8">
        <w:trPr>
          <w:trHeight w:val="765"/>
        </w:trPr>
        <w:tc>
          <w:tcPr>
            <w:tcW w:w="619" w:type="dxa"/>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104" w:type="dxa"/>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254" w:type="dxa"/>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 xml:space="preserve">CODIGO TARIFARIO SOAT </w:t>
            </w:r>
          </w:p>
        </w:tc>
        <w:tc>
          <w:tcPr>
            <w:tcW w:w="4770" w:type="dxa"/>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DESCRIPCION PROCEDIMIENTO</w:t>
            </w:r>
          </w:p>
        </w:tc>
        <w:tc>
          <w:tcPr>
            <w:tcW w:w="900" w:type="dxa"/>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993" w:type="dxa"/>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764302</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16340</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Reconstrucción mandibular (total o parcial) con injerto óseo </w:t>
            </w:r>
            <w:proofErr w:type="spellStart"/>
            <w:r w:rsidRPr="006F60A6">
              <w:rPr>
                <w:rFonts w:ascii="Arial" w:hAnsi="Arial" w:cs="Arial"/>
                <w:sz w:val="18"/>
                <w:szCs w:val="18"/>
              </w:rPr>
              <w:t>autologo</w:t>
            </w:r>
            <w:proofErr w:type="spellEnd"/>
            <w:r w:rsidRPr="006F60A6">
              <w:rPr>
                <w:rFonts w:ascii="Arial" w:hAnsi="Arial" w:cs="Arial"/>
                <w:sz w:val="18"/>
                <w:szCs w:val="18"/>
              </w:rPr>
              <w:t xml:space="preserve"> o </w:t>
            </w:r>
            <w:proofErr w:type="spellStart"/>
            <w:r w:rsidRPr="006F60A6">
              <w:rPr>
                <w:rFonts w:ascii="Arial" w:hAnsi="Arial" w:cs="Arial"/>
                <w:sz w:val="18"/>
                <w:szCs w:val="18"/>
              </w:rPr>
              <w:t>heterologo</w:t>
            </w:r>
            <w:proofErr w:type="spellEnd"/>
            <w:r w:rsidRPr="006F60A6">
              <w:rPr>
                <w:rFonts w:ascii="Arial" w:hAnsi="Arial" w:cs="Arial"/>
                <w:sz w:val="18"/>
                <w:szCs w:val="18"/>
              </w:rPr>
              <w:t xml:space="preserve"> +</w:t>
            </w:r>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236100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16341</w:t>
            </w:r>
          </w:p>
        </w:tc>
        <w:tc>
          <w:tcPr>
            <w:tcW w:w="4770"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cerámico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16342</w:t>
            </w:r>
          </w:p>
        </w:tc>
        <w:tc>
          <w:tcPr>
            <w:tcW w:w="4770"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metálico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16343</w:t>
            </w:r>
          </w:p>
        </w:tc>
        <w:tc>
          <w:tcPr>
            <w:tcW w:w="4770"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metálico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16344</w:t>
            </w:r>
          </w:p>
        </w:tc>
        <w:tc>
          <w:tcPr>
            <w:tcW w:w="4770"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metálico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768110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16345</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Injerto óseo </w:t>
            </w:r>
            <w:proofErr w:type="spellStart"/>
            <w:r w:rsidRPr="006F60A6">
              <w:rPr>
                <w:rFonts w:ascii="Arial" w:hAnsi="Arial" w:cs="Arial"/>
                <w:sz w:val="18"/>
                <w:szCs w:val="18"/>
              </w:rPr>
              <w:t>autólogo</w:t>
            </w:r>
            <w:proofErr w:type="spellEnd"/>
            <w:r w:rsidRPr="006F60A6">
              <w:rPr>
                <w:rFonts w:ascii="Arial" w:hAnsi="Arial" w:cs="Arial"/>
                <w:sz w:val="18"/>
                <w:szCs w:val="18"/>
              </w:rPr>
              <w:t xml:space="preserve"> o </w:t>
            </w:r>
            <w:proofErr w:type="spellStart"/>
            <w:r w:rsidRPr="006F60A6">
              <w:rPr>
                <w:rFonts w:ascii="Arial" w:hAnsi="Arial" w:cs="Arial"/>
                <w:sz w:val="18"/>
                <w:szCs w:val="18"/>
              </w:rPr>
              <w:t>heterologo</w:t>
            </w:r>
            <w:proofErr w:type="spellEnd"/>
            <w:r w:rsidRPr="006F60A6">
              <w:rPr>
                <w:rFonts w:ascii="Arial" w:hAnsi="Arial" w:cs="Arial"/>
                <w:sz w:val="18"/>
                <w:szCs w:val="18"/>
              </w:rPr>
              <w:t xml:space="preserve"> por reborde alveolar +</w:t>
            </w:r>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768110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16346</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Injerto óseo </w:t>
            </w:r>
            <w:proofErr w:type="spellStart"/>
            <w:r w:rsidRPr="006F60A6">
              <w:rPr>
                <w:rFonts w:ascii="Arial" w:hAnsi="Arial" w:cs="Arial"/>
                <w:sz w:val="18"/>
                <w:szCs w:val="18"/>
              </w:rPr>
              <w:t>autólogo</w:t>
            </w:r>
            <w:proofErr w:type="spellEnd"/>
            <w:r w:rsidRPr="006F60A6">
              <w:rPr>
                <w:rFonts w:ascii="Arial" w:hAnsi="Arial" w:cs="Arial"/>
                <w:sz w:val="18"/>
                <w:szCs w:val="18"/>
              </w:rPr>
              <w:t xml:space="preserve"> o </w:t>
            </w:r>
            <w:proofErr w:type="spellStart"/>
            <w:r w:rsidRPr="006F60A6">
              <w:rPr>
                <w:rFonts w:ascii="Arial" w:hAnsi="Arial" w:cs="Arial"/>
                <w:sz w:val="18"/>
                <w:szCs w:val="18"/>
              </w:rPr>
              <w:t>heterologo</w:t>
            </w:r>
            <w:proofErr w:type="spellEnd"/>
            <w:r w:rsidRPr="006F60A6">
              <w:rPr>
                <w:rFonts w:ascii="Arial" w:hAnsi="Arial" w:cs="Arial"/>
                <w:sz w:val="18"/>
                <w:szCs w:val="18"/>
              </w:rPr>
              <w:t xml:space="preserve"> por reborde alveolar +</w:t>
            </w:r>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16347</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dental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w:t>
            </w:r>
            <w:proofErr w:type="spellStart"/>
            <w:r w:rsidRPr="006F60A6">
              <w:rPr>
                <w:rFonts w:ascii="Arial" w:hAnsi="Arial" w:cs="Arial"/>
                <w:sz w:val="18"/>
                <w:szCs w:val="18"/>
              </w:rPr>
              <w:t>oseointegracion</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16348</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dental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w:t>
            </w:r>
            <w:proofErr w:type="spellStart"/>
            <w:r w:rsidRPr="006F60A6">
              <w:rPr>
                <w:rFonts w:ascii="Arial" w:hAnsi="Arial" w:cs="Arial"/>
                <w:sz w:val="18"/>
                <w:szCs w:val="18"/>
              </w:rPr>
              <w:t>oseointegracion</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110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16349</w:t>
            </w:r>
          </w:p>
        </w:tc>
        <w:tc>
          <w:tcPr>
            <w:tcW w:w="4770"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Implante dental </w:t>
            </w:r>
            <w:proofErr w:type="spellStart"/>
            <w:r w:rsidRPr="006F60A6">
              <w:rPr>
                <w:rFonts w:ascii="Arial" w:hAnsi="Arial" w:cs="Arial"/>
                <w:sz w:val="18"/>
                <w:szCs w:val="18"/>
              </w:rPr>
              <w:t>aloplástico</w:t>
            </w:r>
            <w:proofErr w:type="spellEnd"/>
            <w:r w:rsidRPr="006F60A6">
              <w:rPr>
                <w:rFonts w:ascii="Arial" w:hAnsi="Arial" w:cs="Arial"/>
                <w:sz w:val="18"/>
                <w:szCs w:val="18"/>
              </w:rPr>
              <w:t xml:space="preserve"> (</w:t>
            </w:r>
            <w:proofErr w:type="spellStart"/>
            <w:r w:rsidRPr="006F60A6">
              <w:rPr>
                <w:rFonts w:ascii="Arial" w:hAnsi="Arial" w:cs="Arial"/>
                <w:sz w:val="18"/>
                <w:szCs w:val="18"/>
              </w:rPr>
              <w:t>oseointegracion</w:t>
            </w:r>
            <w:proofErr w:type="spellEnd"/>
            <w:r w:rsidRPr="006F60A6">
              <w:rPr>
                <w:rFonts w:ascii="Arial" w:hAnsi="Arial" w:cs="Arial"/>
                <w:sz w:val="18"/>
                <w:szCs w:val="18"/>
              </w:rPr>
              <w:t xml:space="preserve">) </w:t>
            </w:r>
            <w:proofErr w:type="spellStart"/>
            <w:r w:rsidRPr="006F60A6">
              <w:rPr>
                <w:rFonts w:ascii="Arial" w:hAnsi="Arial" w:cs="Arial"/>
                <w:sz w:val="18"/>
                <w:szCs w:val="18"/>
              </w:rPr>
              <w:t>sod</w:t>
            </w:r>
            <w:proofErr w:type="spellEnd"/>
          </w:p>
        </w:tc>
        <w:tc>
          <w:tcPr>
            <w:tcW w:w="900" w:type="dxa"/>
          </w:tcPr>
          <w:p w:rsidR="00473321" w:rsidRPr="006F60A6" w:rsidRDefault="00473321" w:rsidP="00403BC8">
            <w:pPr>
              <w:rPr>
                <w:rFonts w:ascii="Arial" w:hAnsi="Arial" w:cs="Arial"/>
                <w:sz w:val="18"/>
                <w:szCs w:val="18"/>
              </w:rPr>
            </w:pPr>
          </w:p>
        </w:tc>
        <w:tc>
          <w:tcPr>
            <w:tcW w:w="993" w:type="dxa"/>
          </w:tcPr>
          <w:p w:rsidR="00473321" w:rsidRPr="006F60A6" w:rsidRDefault="00473321" w:rsidP="00403BC8">
            <w:pPr>
              <w:rPr>
                <w:rFonts w:ascii="Arial" w:hAnsi="Arial" w:cs="Arial"/>
                <w:sz w:val="18"/>
                <w:szCs w:val="18"/>
              </w:rPr>
            </w:pPr>
          </w:p>
        </w:tc>
      </w:tr>
    </w:tbl>
    <w:p w:rsidR="00473321" w:rsidRPr="006F60A6" w:rsidRDefault="00473321" w:rsidP="00473321">
      <w:pPr>
        <w:rPr>
          <w:rFonts w:ascii="Arial" w:hAnsi="Arial" w:cs="Arial"/>
          <w:sz w:val="18"/>
          <w:szCs w:val="18"/>
        </w:rPr>
      </w:pPr>
    </w:p>
    <w:tbl>
      <w:tblPr>
        <w:tblW w:w="9640" w:type="dxa"/>
        <w:tblInd w:w="70" w:type="dxa"/>
        <w:tblCellMar>
          <w:left w:w="70" w:type="dxa"/>
          <w:right w:w="70" w:type="dxa"/>
        </w:tblCellMar>
        <w:tblLook w:val="04A0" w:firstRow="1" w:lastRow="0" w:firstColumn="1" w:lastColumn="0" w:noHBand="0" w:noVBand="1"/>
      </w:tblPr>
      <w:tblGrid>
        <w:gridCol w:w="619"/>
        <w:gridCol w:w="1093"/>
        <w:gridCol w:w="1265"/>
        <w:gridCol w:w="4770"/>
        <w:gridCol w:w="900"/>
        <w:gridCol w:w="993"/>
      </w:tblGrid>
      <w:tr w:rsidR="00473321" w:rsidRPr="006F60A6" w:rsidTr="00403BC8">
        <w:trPr>
          <w:trHeight w:val="300"/>
        </w:trPr>
        <w:tc>
          <w:tcPr>
            <w:tcW w:w="7747" w:type="dxa"/>
            <w:gridSpan w:val="4"/>
            <w:tcBorders>
              <w:top w:val="nil"/>
              <w:left w:val="nil"/>
              <w:bottom w:val="nil"/>
              <w:right w:val="nil"/>
            </w:tcBorders>
            <w:shd w:val="clear" w:color="auto" w:fill="auto"/>
            <w:noWrap/>
            <w:vAlign w:val="bottom"/>
            <w:hideMark/>
          </w:tcPr>
          <w:p w:rsidR="00473321" w:rsidRPr="001C24C5" w:rsidRDefault="00473321" w:rsidP="00403BC8">
            <w:pPr>
              <w:jc w:val="center"/>
              <w:rPr>
                <w:rFonts w:ascii="Arial" w:hAnsi="Arial" w:cs="Arial"/>
                <w:b/>
                <w:sz w:val="18"/>
                <w:szCs w:val="18"/>
              </w:rPr>
            </w:pPr>
            <w:r w:rsidRPr="001C24C5">
              <w:rPr>
                <w:rFonts w:ascii="Arial" w:hAnsi="Arial" w:cs="Arial"/>
                <w:b/>
                <w:sz w:val="18"/>
                <w:szCs w:val="18"/>
              </w:rPr>
              <w:t>REDUCCIONES CERRADAS DE FRACTURAS EN HUESOS FACIALES</w:t>
            </w:r>
          </w:p>
          <w:p w:rsidR="00473321" w:rsidRPr="006F60A6" w:rsidRDefault="00473321" w:rsidP="00403BC8">
            <w:pPr>
              <w:jc w:val="center"/>
              <w:rPr>
                <w:rFonts w:ascii="Arial" w:hAnsi="Arial" w:cs="Arial"/>
                <w:sz w:val="18"/>
                <w:szCs w:val="18"/>
              </w:rPr>
            </w:pPr>
          </w:p>
        </w:tc>
        <w:tc>
          <w:tcPr>
            <w:tcW w:w="900" w:type="dxa"/>
            <w:tcBorders>
              <w:top w:val="nil"/>
              <w:left w:val="nil"/>
              <w:bottom w:val="nil"/>
              <w:right w:val="nil"/>
            </w:tcBorders>
          </w:tcPr>
          <w:p w:rsidR="00473321" w:rsidRPr="006F60A6" w:rsidRDefault="00473321" w:rsidP="00403BC8">
            <w:pPr>
              <w:rPr>
                <w:rFonts w:ascii="Arial" w:hAnsi="Arial" w:cs="Arial"/>
                <w:sz w:val="18"/>
                <w:szCs w:val="18"/>
              </w:rPr>
            </w:pPr>
          </w:p>
        </w:tc>
        <w:tc>
          <w:tcPr>
            <w:tcW w:w="993" w:type="dxa"/>
            <w:tcBorders>
              <w:top w:val="nil"/>
              <w:left w:val="nil"/>
              <w:bottom w:val="nil"/>
              <w:right w:val="nil"/>
            </w:tcBorders>
          </w:tcPr>
          <w:p w:rsidR="00473321" w:rsidRPr="006F60A6" w:rsidRDefault="00473321" w:rsidP="00403BC8">
            <w:pPr>
              <w:rPr>
                <w:rFonts w:ascii="Arial" w:hAnsi="Arial" w:cs="Arial"/>
                <w:sz w:val="18"/>
                <w:szCs w:val="18"/>
              </w:rPr>
            </w:pPr>
          </w:p>
        </w:tc>
      </w:tr>
      <w:tr w:rsidR="00473321" w:rsidRPr="006F60A6" w:rsidTr="00403BC8">
        <w:trPr>
          <w:trHeight w:val="82"/>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09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265"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DESCRIPCION PROCEDIMIENTO</w:t>
            </w:r>
          </w:p>
        </w:tc>
        <w:tc>
          <w:tcPr>
            <w:tcW w:w="900"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22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093"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767304</w:t>
            </w:r>
          </w:p>
        </w:tc>
        <w:tc>
          <w:tcPr>
            <w:tcW w:w="1265"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16350</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cerrada de fractura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iii, con fijación intermaxilar, tutores y halos de tracción</w:t>
            </w:r>
          </w:p>
        </w:tc>
        <w:tc>
          <w:tcPr>
            <w:tcW w:w="90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093"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767502</w:t>
            </w:r>
          </w:p>
        </w:tc>
        <w:tc>
          <w:tcPr>
            <w:tcW w:w="1265"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16351</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Reducción cerrada de fractura simple de cuerpo o rama mandibular</w:t>
            </w:r>
          </w:p>
        </w:tc>
        <w:tc>
          <w:tcPr>
            <w:tcW w:w="90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093"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767802</w:t>
            </w:r>
          </w:p>
        </w:tc>
        <w:tc>
          <w:tcPr>
            <w:tcW w:w="1265"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16352</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Reducción cerrada de fracturas alveolares, con reimplante dental y fijación</w:t>
            </w:r>
          </w:p>
        </w:tc>
        <w:tc>
          <w:tcPr>
            <w:tcW w:w="90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92"/>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093"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767301</w:t>
            </w:r>
          </w:p>
        </w:tc>
        <w:tc>
          <w:tcPr>
            <w:tcW w:w="1265"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16353</w:t>
            </w:r>
          </w:p>
        </w:tc>
        <w:tc>
          <w:tcPr>
            <w:tcW w:w="4770" w:type="dxa"/>
            <w:tcBorders>
              <w:top w:val="nil"/>
              <w:left w:val="nil"/>
              <w:bottom w:val="single" w:sz="4" w:space="0" w:color="auto"/>
              <w:right w:val="single" w:sz="4" w:space="0" w:color="auto"/>
            </w:tcBorders>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cerrada de fractura </w:t>
            </w:r>
            <w:proofErr w:type="spellStart"/>
            <w:r w:rsidRPr="006F60A6">
              <w:rPr>
                <w:rFonts w:ascii="Arial" w:hAnsi="Arial" w:cs="Arial"/>
                <w:sz w:val="18"/>
                <w:szCs w:val="18"/>
              </w:rPr>
              <w:t>hemi</w:t>
            </w:r>
            <w:proofErr w:type="spellEnd"/>
            <w:r w:rsidRPr="006F60A6">
              <w:rPr>
                <w:rFonts w:ascii="Arial" w:hAnsi="Arial" w:cs="Arial"/>
                <w:sz w:val="18"/>
                <w:szCs w:val="18"/>
              </w:rPr>
              <w:t xml:space="preserve">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 con fijación intermaxilar, tutores y halos de tracción</w:t>
            </w:r>
          </w:p>
        </w:tc>
        <w:tc>
          <w:tcPr>
            <w:tcW w:w="90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r w:rsidR="00473321" w:rsidRPr="006F60A6" w:rsidTr="00403BC8">
        <w:trPr>
          <w:trHeight w:val="6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093"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767000</w:t>
            </w:r>
          </w:p>
        </w:tc>
        <w:tc>
          <w:tcPr>
            <w:tcW w:w="1265" w:type="dxa"/>
            <w:tcBorders>
              <w:top w:val="nil"/>
              <w:left w:val="nil"/>
              <w:bottom w:val="single" w:sz="4" w:space="0" w:color="auto"/>
              <w:right w:val="single" w:sz="4" w:space="0" w:color="auto"/>
            </w:tcBorders>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16354</w:t>
            </w:r>
          </w:p>
        </w:tc>
        <w:tc>
          <w:tcPr>
            <w:tcW w:w="4770" w:type="dxa"/>
            <w:tcBorders>
              <w:top w:val="nil"/>
              <w:left w:val="nil"/>
              <w:bottom w:val="single" w:sz="4" w:space="0" w:color="auto"/>
              <w:right w:val="single" w:sz="4" w:space="0" w:color="auto"/>
            </w:tcBorders>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de fractura facial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c>
          <w:tcPr>
            <w:tcW w:w="993" w:type="dxa"/>
            <w:tcBorders>
              <w:top w:val="nil"/>
              <w:left w:val="nil"/>
              <w:bottom w:val="single" w:sz="4" w:space="0" w:color="auto"/>
              <w:right w:val="single" w:sz="4" w:space="0" w:color="auto"/>
            </w:tcBorders>
          </w:tcPr>
          <w:p w:rsidR="00473321" w:rsidRPr="006F60A6" w:rsidRDefault="00473321" w:rsidP="00403BC8">
            <w:pPr>
              <w:rPr>
                <w:rFonts w:ascii="Arial" w:hAnsi="Arial" w:cs="Arial"/>
                <w:sz w:val="18"/>
                <w:szCs w:val="18"/>
              </w:rPr>
            </w:pPr>
          </w:p>
        </w:tc>
      </w:tr>
    </w:tbl>
    <w:p w:rsidR="00473321" w:rsidRPr="006F60A6" w:rsidRDefault="00473321" w:rsidP="00473321">
      <w:pPr>
        <w:rPr>
          <w:rFonts w:ascii="Arial" w:hAnsi="Arial" w:cs="Arial"/>
          <w:sz w:val="18"/>
          <w:szCs w:val="18"/>
        </w:rPr>
      </w:pPr>
    </w:p>
    <w:tbl>
      <w:tblPr>
        <w:tblW w:w="978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75"/>
        <w:gridCol w:w="1082"/>
        <w:gridCol w:w="75"/>
        <w:gridCol w:w="1120"/>
        <w:gridCol w:w="170"/>
        <w:gridCol w:w="4555"/>
        <w:gridCol w:w="900"/>
        <w:gridCol w:w="1141"/>
      </w:tblGrid>
      <w:tr w:rsidR="00473321" w:rsidRPr="006F60A6" w:rsidTr="00403BC8">
        <w:trPr>
          <w:trHeight w:val="300"/>
        </w:trPr>
        <w:tc>
          <w:tcPr>
            <w:tcW w:w="9788" w:type="dxa"/>
            <w:gridSpan w:val="9"/>
            <w:shd w:val="clear" w:color="auto" w:fill="7F7F7F" w:themeFill="text1" w:themeFillTint="80"/>
            <w:noWrap/>
            <w:vAlign w:val="bottom"/>
            <w:hideMark/>
          </w:tcPr>
          <w:p w:rsidR="00473321" w:rsidRPr="0053574D" w:rsidRDefault="00473321" w:rsidP="00403BC8">
            <w:pPr>
              <w:jc w:val="center"/>
              <w:rPr>
                <w:rFonts w:ascii="Arial" w:hAnsi="Arial" w:cs="Arial"/>
                <w:b/>
                <w:sz w:val="18"/>
                <w:szCs w:val="18"/>
              </w:rPr>
            </w:pPr>
            <w:r w:rsidRPr="0053574D">
              <w:rPr>
                <w:rFonts w:ascii="Arial" w:hAnsi="Arial" w:cs="Arial"/>
                <w:b/>
                <w:sz w:val="18"/>
                <w:szCs w:val="18"/>
              </w:rPr>
              <w:t>REDUCCIONES ABIERTAS DE FRACTURAS EN HUESOS FACIALES</w:t>
            </w:r>
          </w:p>
        </w:tc>
      </w:tr>
      <w:tr w:rsidR="00473321" w:rsidRPr="006F60A6" w:rsidTr="00403BC8">
        <w:trPr>
          <w:trHeight w:val="517"/>
        </w:trPr>
        <w:tc>
          <w:tcPr>
            <w:tcW w:w="745" w:type="dxa"/>
            <w:gridSpan w:val="2"/>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157" w:type="dxa"/>
            <w:gridSpan w:val="2"/>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290" w:type="dxa"/>
            <w:gridSpan w:val="2"/>
            <w:shd w:val="clear" w:color="auto" w:fill="7F7F7F" w:themeFill="text1" w:themeFillTint="80"/>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 xml:space="preserve">CODIGO TARIFARIO SOAT </w:t>
            </w:r>
          </w:p>
        </w:tc>
        <w:tc>
          <w:tcPr>
            <w:tcW w:w="4555" w:type="dxa"/>
            <w:shd w:val="clear" w:color="auto" w:fill="7F7F7F" w:themeFill="text1" w:themeFillTint="80"/>
            <w:noWrap/>
            <w:vAlign w:val="center"/>
            <w:hideMark/>
          </w:tcPr>
          <w:p w:rsidR="00473321" w:rsidRPr="00E3271B" w:rsidRDefault="00473321" w:rsidP="00403BC8">
            <w:pPr>
              <w:rPr>
                <w:rFonts w:ascii="Arial" w:hAnsi="Arial" w:cs="Arial"/>
                <w:b/>
                <w:sz w:val="18"/>
                <w:szCs w:val="18"/>
              </w:rPr>
            </w:pPr>
            <w:r>
              <w:rPr>
                <w:rFonts w:ascii="Arial" w:hAnsi="Arial" w:cs="Arial"/>
                <w:b/>
                <w:sz w:val="18"/>
                <w:szCs w:val="18"/>
              </w:rPr>
              <w:t xml:space="preserve">          </w:t>
            </w:r>
            <w:r w:rsidRPr="00E3271B">
              <w:rPr>
                <w:rFonts w:ascii="Arial" w:hAnsi="Arial" w:cs="Arial"/>
                <w:b/>
                <w:sz w:val="18"/>
                <w:szCs w:val="18"/>
              </w:rPr>
              <w:t>DESCRIPCION PROCEDIMIENTO</w:t>
            </w:r>
          </w:p>
        </w:tc>
        <w:tc>
          <w:tcPr>
            <w:tcW w:w="900" w:type="dxa"/>
            <w:shd w:val="clear" w:color="auto" w:fill="7F7F7F" w:themeFill="text1" w:themeFillTint="80"/>
            <w:vAlign w:val="center"/>
          </w:tcPr>
          <w:p w:rsidR="00473321" w:rsidRPr="00E3271B" w:rsidRDefault="00473321" w:rsidP="00403BC8">
            <w:pPr>
              <w:rPr>
                <w:rFonts w:ascii="Arial" w:hAnsi="Arial" w:cs="Arial"/>
                <w:b/>
                <w:sz w:val="18"/>
                <w:szCs w:val="18"/>
              </w:rPr>
            </w:pPr>
            <w:r w:rsidRPr="00E3271B">
              <w:rPr>
                <w:rFonts w:ascii="Arial" w:hAnsi="Arial" w:cs="Arial"/>
                <w:b/>
                <w:sz w:val="18"/>
                <w:szCs w:val="18"/>
              </w:rPr>
              <w:t>CUMPLE</w:t>
            </w:r>
          </w:p>
        </w:tc>
        <w:tc>
          <w:tcPr>
            <w:tcW w:w="1141" w:type="dxa"/>
            <w:shd w:val="clear" w:color="auto" w:fill="7F7F7F" w:themeFill="text1" w:themeFillTint="80"/>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767402</w:t>
            </w:r>
          </w:p>
        </w:tc>
        <w:tc>
          <w:tcPr>
            <w:tcW w:w="1290"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16360</w:t>
            </w:r>
          </w:p>
        </w:tc>
        <w:tc>
          <w:tcPr>
            <w:tcW w:w="4555"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abierta de fractura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 con fijación interna [dispositivos de fijación u osteosíntesis]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767403</w:t>
            </w:r>
          </w:p>
        </w:tc>
        <w:tc>
          <w:tcPr>
            <w:tcW w:w="1290"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16361</w:t>
            </w:r>
          </w:p>
        </w:tc>
        <w:tc>
          <w:tcPr>
            <w:tcW w:w="4555"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abierta de fractura </w:t>
            </w:r>
            <w:proofErr w:type="spellStart"/>
            <w:r w:rsidRPr="006F60A6">
              <w:rPr>
                <w:rFonts w:ascii="Arial" w:hAnsi="Arial" w:cs="Arial"/>
                <w:sz w:val="18"/>
                <w:szCs w:val="18"/>
              </w:rPr>
              <w:t>lefort</w:t>
            </w:r>
            <w:proofErr w:type="spellEnd"/>
            <w:r w:rsidRPr="006F60A6">
              <w:rPr>
                <w:rFonts w:ascii="Arial" w:hAnsi="Arial" w:cs="Arial"/>
                <w:sz w:val="18"/>
                <w:szCs w:val="18"/>
              </w:rPr>
              <w:t xml:space="preserve"> ii, con fijación interna [dispositivos de fijación u osteosíntesis]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767603</w:t>
            </w:r>
          </w:p>
        </w:tc>
        <w:tc>
          <w:tcPr>
            <w:tcW w:w="1290"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16362</w:t>
            </w:r>
          </w:p>
        </w:tc>
        <w:tc>
          <w:tcPr>
            <w:tcW w:w="4555"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Reducción abierta de fractura múltiple de cuerpo o rama mandibular, con fijación interna [dispositivos de fijación u osteosíntesis]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767702</w:t>
            </w:r>
          </w:p>
        </w:tc>
        <w:tc>
          <w:tcPr>
            <w:tcW w:w="1290"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16363</w:t>
            </w:r>
          </w:p>
        </w:tc>
        <w:tc>
          <w:tcPr>
            <w:tcW w:w="4555"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abierta de fracturas </w:t>
            </w:r>
            <w:proofErr w:type="spellStart"/>
            <w:r w:rsidRPr="006F60A6">
              <w:rPr>
                <w:rFonts w:ascii="Arial" w:hAnsi="Arial" w:cs="Arial"/>
                <w:sz w:val="18"/>
                <w:szCs w:val="18"/>
              </w:rPr>
              <w:t>dentoalveolares</w:t>
            </w:r>
            <w:proofErr w:type="spellEnd"/>
            <w:r w:rsidRPr="006F60A6">
              <w:rPr>
                <w:rFonts w:ascii="Arial" w:hAnsi="Arial" w:cs="Arial"/>
                <w:sz w:val="18"/>
                <w:szCs w:val="18"/>
              </w:rPr>
              <w:t xml:space="preserve"> con reimplante hasta tres dientes, con fijación</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300"/>
        </w:trPr>
        <w:tc>
          <w:tcPr>
            <w:tcW w:w="9788" w:type="dxa"/>
            <w:gridSpan w:val="9"/>
            <w:shd w:val="clear" w:color="auto" w:fill="7F7F7F" w:themeFill="text1" w:themeFillTint="80"/>
            <w:noWrap/>
            <w:vAlign w:val="bottom"/>
            <w:hideMark/>
          </w:tcPr>
          <w:p w:rsidR="00473321" w:rsidRPr="0053574D" w:rsidRDefault="00473321" w:rsidP="00403BC8">
            <w:pPr>
              <w:jc w:val="center"/>
              <w:rPr>
                <w:rFonts w:ascii="Arial" w:hAnsi="Arial" w:cs="Arial"/>
                <w:b/>
                <w:sz w:val="18"/>
                <w:szCs w:val="18"/>
              </w:rPr>
            </w:pPr>
            <w:r w:rsidRPr="0053574D">
              <w:rPr>
                <w:rFonts w:ascii="Arial" w:hAnsi="Arial" w:cs="Arial"/>
                <w:b/>
                <w:sz w:val="18"/>
                <w:szCs w:val="18"/>
              </w:rPr>
              <w:t>REDUCCIONES ABIERTAS DE FRACTURA EN HUESOS FACIALES</w:t>
            </w:r>
          </w:p>
        </w:tc>
      </w:tr>
      <w:tr w:rsidR="00473321" w:rsidRPr="006F60A6" w:rsidTr="00403BC8">
        <w:trPr>
          <w:trHeight w:val="765"/>
        </w:trPr>
        <w:tc>
          <w:tcPr>
            <w:tcW w:w="745" w:type="dxa"/>
            <w:gridSpan w:val="2"/>
            <w:shd w:val="clear" w:color="auto" w:fill="auto"/>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157" w:type="dxa"/>
            <w:gridSpan w:val="2"/>
            <w:shd w:val="clear" w:color="auto" w:fill="auto"/>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120" w:type="dxa"/>
            <w:shd w:val="clear" w:color="auto" w:fill="auto"/>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CODIGO TARIFARIO SOAT 2014</w:t>
            </w:r>
          </w:p>
        </w:tc>
        <w:tc>
          <w:tcPr>
            <w:tcW w:w="4725" w:type="dxa"/>
            <w:gridSpan w:val="2"/>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DESCRIPCION PROCEDIMIENTO</w:t>
            </w:r>
          </w:p>
        </w:tc>
        <w:tc>
          <w:tcPr>
            <w:tcW w:w="900" w:type="dxa"/>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1141" w:type="dxa"/>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767200</w:t>
            </w:r>
          </w:p>
        </w:tc>
        <w:tc>
          <w:tcPr>
            <w:tcW w:w="112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16401</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Reducción abierta de fractura de arco cigomático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767203</w:t>
            </w:r>
          </w:p>
        </w:tc>
        <w:tc>
          <w:tcPr>
            <w:tcW w:w="112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16402</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Reducción abierta de fractura malar, con reducción piso de orbita, injerto y/o fijación interna [dispositivos de fijación u osteosíntesis]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74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1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767908</w:t>
            </w:r>
          </w:p>
        </w:tc>
        <w:tc>
          <w:tcPr>
            <w:tcW w:w="112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16403</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Reducción abierta de fracturas múltiples de huesos faciales, con implante o injerto del piso orbitario</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347"/>
        </w:trPr>
        <w:tc>
          <w:tcPr>
            <w:tcW w:w="9788" w:type="dxa"/>
            <w:gridSpan w:val="9"/>
            <w:shd w:val="clear" w:color="auto" w:fill="7F7F7F" w:themeFill="text1" w:themeFillTint="80"/>
            <w:noWrap/>
            <w:vAlign w:val="bottom"/>
            <w:hideMark/>
          </w:tcPr>
          <w:p w:rsidR="00473321" w:rsidRPr="0053574D" w:rsidRDefault="00473321" w:rsidP="00403BC8">
            <w:pPr>
              <w:jc w:val="center"/>
              <w:rPr>
                <w:rFonts w:ascii="Arial" w:hAnsi="Arial" w:cs="Arial"/>
                <w:b/>
                <w:sz w:val="18"/>
                <w:szCs w:val="18"/>
              </w:rPr>
            </w:pPr>
            <w:r w:rsidRPr="0053574D">
              <w:rPr>
                <w:rFonts w:ascii="Arial" w:hAnsi="Arial" w:cs="Arial"/>
                <w:b/>
                <w:sz w:val="18"/>
                <w:szCs w:val="18"/>
              </w:rPr>
              <w:t>EXTIRPACIONES DE LESIONES EN MAXILARES Y CAVIDAD ORAL</w:t>
            </w:r>
          </w:p>
        </w:tc>
      </w:tr>
      <w:tr w:rsidR="00473321" w:rsidRPr="006F60A6" w:rsidTr="00403BC8">
        <w:trPr>
          <w:trHeight w:val="741"/>
        </w:trPr>
        <w:tc>
          <w:tcPr>
            <w:tcW w:w="570" w:type="dxa"/>
            <w:shd w:val="clear" w:color="auto" w:fill="auto"/>
            <w:noWrap/>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ITEM</w:t>
            </w:r>
          </w:p>
        </w:tc>
        <w:tc>
          <w:tcPr>
            <w:tcW w:w="1257" w:type="dxa"/>
            <w:gridSpan w:val="2"/>
            <w:shd w:val="clear" w:color="auto" w:fill="auto"/>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CUPS</w:t>
            </w:r>
          </w:p>
        </w:tc>
        <w:tc>
          <w:tcPr>
            <w:tcW w:w="1195" w:type="dxa"/>
            <w:gridSpan w:val="2"/>
            <w:shd w:val="clear" w:color="auto" w:fill="auto"/>
            <w:vAlign w:val="center"/>
            <w:hideMark/>
          </w:tcPr>
          <w:p w:rsidR="00473321" w:rsidRPr="00E3271B" w:rsidRDefault="00473321" w:rsidP="00403BC8">
            <w:pPr>
              <w:rPr>
                <w:rFonts w:ascii="Arial" w:hAnsi="Arial" w:cs="Arial"/>
                <w:b/>
                <w:sz w:val="18"/>
                <w:szCs w:val="18"/>
              </w:rPr>
            </w:pPr>
            <w:r w:rsidRPr="00E3271B">
              <w:rPr>
                <w:rFonts w:ascii="Arial" w:hAnsi="Arial" w:cs="Arial"/>
                <w:b/>
                <w:sz w:val="18"/>
                <w:szCs w:val="18"/>
              </w:rPr>
              <w:t>CODIGO TARIFARIO SOAT 2014</w:t>
            </w:r>
          </w:p>
        </w:tc>
        <w:tc>
          <w:tcPr>
            <w:tcW w:w="4725" w:type="dxa"/>
            <w:gridSpan w:val="2"/>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DESCRIPCION PROCEDIMIENTO</w:t>
            </w:r>
          </w:p>
        </w:tc>
        <w:tc>
          <w:tcPr>
            <w:tcW w:w="900" w:type="dxa"/>
            <w:vAlign w:val="center"/>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1141" w:type="dxa"/>
            <w:vAlign w:val="center"/>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243105</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16500</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Escisión de lesión maligna de encía sin vaciamiento ganglionar ni resección de estructuras vecinas u </w:t>
            </w:r>
            <w:proofErr w:type="spellStart"/>
            <w:r w:rsidRPr="006F60A6">
              <w:rPr>
                <w:rFonts w:ascii="Arial" w:hAnsi="Arial" w:cs="Arial"/>
                <w:sz w:val="18"/>
                <w:szCs w:val="18"/>
              </w:rPr>
              <w:t>oseas</w:t>
            </w:r>
            <w:proofErr w:type="spellEnd"/>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243106</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16501</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maligna de encía con vaciamiento ganglionar, piso de boca y/o lengua con cierre primario</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243103</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16502</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benigna no encapsulada en encía hasta de tres centímetros</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231300</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16503</w:t>
            </w:r>
          </w:p>
        </w:tc>
        <w:tc>
          <w:tcPr>
            <w:tcW w:w="4725" w:type="dxa"/>
            <w:gridSpan w:val="2"/>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Exodoncia de diente incluido </w:t>
            </w:r>
            <w:proofErr w:type="spellStart"/>
            <w:r w:rsidRPr="006F60A6">
              <w:rPr>
                <w:rFonts w:ascii="Arial" w:hAnsi="Arial" w:cs="Arial"/>
                <w:sz w:val="18"/>
                <w:szCs w:val="18"/>
              </w:rPr>
              <w:t>sod</w:t>
            </w:r>
            <w:proofErr w:type="spellEnd"/>
            <w:r w:rsidRPr="006F60A6">
              <w:rPr>
                <w:rFonts w:ascii="Arial" w:hAnsi="Arial" w:cs="Arial"/>
                <w:sz w:val="18"/>
                <w:szCs w:val="18"/>
              </w:rPr>
              <w:t xml:space="preserve"> +</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762201</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16504</w:t>
            </w:r>
          </w:p>
        </w:tc>
        <w:tc>
          <w:tcPr>
            <w:tcW w:w="4725" w:type="dxa"/>
            <w:gridSpan w:val="2"/>
            <w:shd w:val="clear" w:color="auto" w:fill="auto"/>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Resección de tumor maligno maxilar o mandibular</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lastRenderedPageBreak/>
              <w:t>6</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243104</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16505</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benigna no encapsulada en encía de más de tres centímetros</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762101</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16506</w:t>
            </w:r>
          </w:p>
        </w:tc>
        <w:tc>
          <w:tcPr>
            <w:tcW w:w="4725" w:type="dxa"/>
            <w:gridSpan w:val="2"/>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Enucleación, resección y </w:t>
            </w:r>
            <w:proofErr w:type="spellStart"/>
            <w:r w:rsidRPr="006F60A6">
              <w:rPr>
                <w:rFonts w:ascii="Arial" w:hAnsi="Arial" w:cs="Arial"/>
                <w:sz w:val="18"/>
                <w:szCs w:val="18"/>
              </w:rPr>
              <w:t>curetaje</w:t>
            </w:r>
            <w:proofErr w:type="spellEnd"/>
            <w:r w:rsidRPr="006F60A6">
              <w:rPr>
                <w:rFonts w:ascii="Arial" w:hAnsi="Arial" w:cs="Arial"/>
                <w:sz w:val="18"/>
                <w:szCs w:val="18"/>
              </w:rPr>
              <w:t xml:space="preserve"> de lesiones benignas en maxilar superior o inferior, de menos de tres </w:t>
            </w:r>
            <w:proofErr w:type="spellStart"/>
            <w:r w:rsidRPr="006F60A6">
              <w:rPr>
                <w:rFonts w:ascii="Arial" w:hAnsi="Arial" w:cs="Arial"/>
                <w:sz w:val="18"/>
                <w:szCs w:val="18"/>
              </w:rPr>
              <w:t>cms</w:t>
            </w:r>
            <w:proofErr w:type="spellEnd"/>
            <w:r w:rsidRPr="006F60A6">
              <w:rPr>
                <w:rFonts w:ascii="Arial" w:hAnsi="Arial" w:cs="Arial"/>
                <w:sz w:val="18"/>
                <w:szCs w:val="18"/>
              </w:rPr>
              <w:t xml:space="preserve">, vía </w:t>
            </w:r>
            <w:proofErr w:type="spellStart"/>
            <w:r w:rsidRPr="006F60A6">
              <w:rPr>
                <w:rFonts w:ascii="Arial" w:hAnsi="Arial" w:cs="Arial"/>
                <w:sz w:val="18"/>
                <w:szCs w:val="18"/>
              </w:rPr>
              <w:t>transmucosa</w:t>
            </w:r>
            <w:proofErr w:type="spellEnd"/>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766903</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16507</w:t>
            </w:r>
          </w:p>
        </w:tc>
        <w:tc>
          <w:tcPr>
            <w:tcW w:w="4725" w:type="dxa"/>
            <w:gridSpan w:val="2"/>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Osteoplastia simultanea de varios huesos faciales</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766903</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16508</w:t>
            </w:r>
          </w:p>
        </w:tc>
        <w:tc>
          <w:tcPr>
            <w:tcW w:w="4725" w:type="dxa"/>
            <w:gridSpan w:val="2"/>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Osteoplastia simultanea de varios huesos faciales</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r w:rsidR="00473321" w:rsidRPr="006F60A6" w:rsidTr="00403BC8">
        <w:trPr>
          <w:trHeight w:val="74"/>
        </w:trPr>
        <w:tc>
          <w:tcPr>
            <w:tcW w:w="570"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1257"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893105</w:t>
            </w:r>
          </w:p>
        </w:tc>
        <w:tc>
          <w:tcPr>
            <w:tcW w:w="1195" w:type="dxa"/>
            <w:gridSpan w:val="2"/>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16509</w:t>
            </w:r>
          </w:p>
        </w:tc>
        <w:tc>
          <w:tcPr>
            <w:tcW w:w="4725" w:type="dxa"/>
            <w:gridSpan w:val="2"/>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Mascara facial diagnostica</w:t>
            </w:r>
          </w:p>
        </w:tc>
        <w:tc>
          <w:tcPr>
            <w:tcW w:w="900" w:type="dxa"/>
          </w:tcPr>
          <w:p w:rsidR="00473321" w:rsidRPr="006F60A6" w:rsidRDefault="00473321" w:rsidP="00403BC8">
            <w:pPr>
              <w:rPr>
                <w:rFonts w:ascii="Arial" w:hAnsi="Arial" w:cs="Arial"/>
                <w:sz w:val="18"/>
                <w:szCs w:val="18"/>
              </w:rPr>
            </w:pPr>
          </w:p>
        </w:tc>
        <w:tc>
          <w:tcPr>
            <w:tcW w:w="1141" w:type="dxa"/>
          </w:tcPr>
          <w:p w:rsidR="00473321" w:rsidRPr="006F60A6" w:rsidRDefault="00473321" w:rsidP="00403BC8">
            <w:pPr>
              <w:rPr>
                <w:rFonts w:ascii="Arial" w:hAnsi="Arial" w:cs="Arial"/>
                <w:sz w:val="18"/>
                <w:szCs w:val="18"/>
              </w:rPr>
            </w:pPr>
          </w:p>
        </w:tc>
      </w:tr>
    </w:tbl>
    <w:p w:rsidR="00473321" w:rsidRPr="006F60A6" w:rsidRDefault="00473321" w:rsidP="00473321">
      <w:pPr>
        <w:rPr>
          <w:rFonts w:ascii="Arial" w:hAnsi="Arial" w:cs="Arial"/>
          <w:sz w:val="18"/>
          <w:szCs w:val="18"/>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88"/>
        <w:gridCol w:w="1229"/>
        <w:gridCol w:w="4912"/>
        <w:gridCol w:w="900"/>
        <w:gridCol w:w="1134"/>
      </w:tblGrid>
      <w:tr w:rsidR="00473321" w:rsidRPr="006F60A6" w:rsidTr="00403BC8">
        <w:trPr>
          <w:trHeight w:val="300"/>
        </w:trPr>
        <w:tc>
          <w:tcPr>
            <w:tcW w:w="9781" w:type="dxa"/>
            <w:gridSpan w:val="6"/>
            <w:shd w:val="clear" w:color="auto" w:fill="7F7F7F" w:themeFill="text1" w:themeFillTint="80"/>
            <w:noWrap/>
            <w:vAlign w:val="bottom"/>
            <w:hideMark/>
          </w:tcPr>
          <w:p w:rsidR="00473321" w:rsidRPr="0053574D" w:rsidRDefault="00473321" w:rsidP="00403BC8">
            <w:pPr>
              <w:jc w:val="center"/>
              <w:rPr>
                <w:rFonts w:ascii="Arial" w:hAnsi="Arial" w:cs="Arial"/>
                <w:b/>
                <w:sz w:val="18"/>
                <w:szCs w:val="18"/>
              </w:rPr>
            </w:pPr>
            <w:r w:rsidRPr="0053574D">
              <w:rPr>
                <w:rFonts w:ascii="Arial" w:hAnsi="Arial" w:cs="Arial"/>
                <w:b/>
                <w:sz w:val="18"/>
                <w:szCs w:val="18"/>
              </w:rPr>
              <w:t>EXTIRPACIONES DE QUISTES Y TUMORES ODONTOGÉNICOS</w:t>
            </w:r>
          </w:p>
        </w:tc>
      </w:tr>
      <w:tr w:rsidR="00473321" w:rsidRPr="006F60A6" w:rsidTr="00403BC8">
        <w:trPr>
          <w:trHeight w:val="765"/>
        </w:trPr>
        <w:tc>
          <w:tcPr>
            <w:tcW w:w="618" w:type="dxa"/>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ITEM</w:t>
            </w:r>
          </w:p>
        </w:tc>
        <w:tc>
          <w:tcPr>
            <w:tcW w:w="988" w:type="dxa"/>
            <w:shd w:val="clear" w:color="auto" w:fill="auto"/>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CODIGO CUPS</w:t>
            </w:r>
          </w:p>
        </w:tc>
        <w:tc>
          <w:tcPr>
            <w:tcW w:w="1229" w:type="dxa"/>
            <w:shd w:val="clear" w:color="auto" w:fill="auto"/>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CODIGO TARIFARIO SOAT 2014</w:t>
            </w:r>
          </w:p>
        </w:tc>
        <w:tc>
          <w:tcPr>
            <w:tcW w:w="4912" w:type="dxa"/>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DESCRIPCION PROCEDIMIENTO</w:t>
            </w:r>
          </w:p>
        </w:tc>
        <w:tc>
          <w:tcPr>
            <w:tcW w:w="900" w:type="dxa"/>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1134" w:type="dxa"/>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244101</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16510</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Enucleación de quiste </w:t>
            </w:r>
            <w:proofErr w:type="spellStart"/>
            <w:r w:rsidRPr="006F60A6">
              <w:rPr>
                <w:rFonts w:ascii="Arial" w:hAnsi="Arial" w:cs="Arial"/>
                <w:sz w:val="18"/>
                <w:szCs w:val="18"/>
              </w:rPr>
              <w:t>odontogénico</w:t>
            </w:r>
            <w:proofErr w:type="spellEnd"/>
            <w:r w:rsidRPr="006F60A6">
              <w:rPr>
                <w:rFonts w:ascii="Arial" w:hAnsi="Arial" w:cs="Arial"/>
                <w:sz w:val="18"/>
                <w:szCs w:val="18"/>
              </w:rPr>
              <w:t xml:space="preserve"> hasta de tres centímetros de diámetro+</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244108</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16511</w:t>
            </w:r>
          </w:p>
        </w:tc>
        <w:tc>
          <w:tcPr>
            <w:tcW w:w="4912" w:type="dxa"/>
            <w:shd w:val="clear" w:color="auto" w:fill="auto"/>
            <w:noWrap/>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Marsupializacion</w:t>
            </w:r>
            <w:proofErr w:type="spellEnd"/>
            <w:r w:rsidRPr="006F60A6">
              <w:rPr>
                <w:rFonts w:ascii="Arial" w:hAnsi="Arial" w:cs="Arial"/>
                <w:sz w:val="18"/>
                <w:szCs w:val="18"/>
              </w:rPr>
              <w:t xml:space="preserve"> de quiste </w:t>
            </w:r>
            <w:proofErr w:type="spellStart"/>
            <w:r w:rsidRPr="006F60A6">
              <w:rPr>
                <w:rFonts w:ascii="Arial" w:hAnsi="Arial" w:cs="Arial"/>
                <w:sz w:val="18"/>
                <w:szCs w:val="18"/>
              </w:rPr>
              <w:t>odontogénico</w:t>
            </w:r>
            <w:proofErr w:type="spellEnd"/>
            <w:r w:rsidRPr="006F60A6">
              <w:rPr>
                <w:rFonts w:ascii="Arial" w:hAnsi="Arial" w:cs="Arial"/>
                <w:sz w:val="18"/>
                <w:szCs w:val="18"/>
              </w:rPr>
              <w:t xml:space="preserve"> +</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16512</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tumor benigno o maligno </w:t>
            </w:r>
            <w:proofErr w:type="spellStart"/>
            <w:r w:rsidRPr="006F60A6">
              <w:rPr>
                <w:rFonts w:ascii="Arial" w:hAnsi="Arial" w:cs="Arial"/>
                <w:sz w:val="18"/>
                <w:szCs w:val="18"/>
              </w:rPr>
              <w:t>odontogénico</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243301</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16513</w:t>
            </w:r>
          </w:p>
        </w:tc>
        <w:tc>
          <w:tcPr>
            <w:tcW w:w="4912"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Enucleación de quiste </w:t>
            </w:r>
            <w:proofErr w:type="spellStart"/>
            <w:r w:rsidRPr="006F60A6">
              <w:rPr>
                <w:rFonts w:ascii="Arial" w:hAnsi="Arial" w:cs="Arial"/>
                <w:sz w:val="18"/>
                <w:szCs w:val="18"/>
              </w:rPr>
              <w:t>epidermoide</w:t>
            </w:r>
            <w:proofErr w:type="spellEnd"/>
            <w:r w:rsidRPr="006F60A6">
              <w:rPr>
                <w:rFonts w:ascii="Arial" w:hAnsi="Arial" w:cs="Arial"/>
                <w:sz w:val="18"/>
                <w:szCs w:val="18"/>
              </w:rPr>
              <w:t xml:space="preserve">, vía </w:t>
            </w:r>
            <w:proofErr w:type="spellStart"/>
            <w:r w:rsidRPr="006F60A6">
              <w:rPr>
                <w:rFonts w:ascii="Arial" w:hAnsi="Arial" w:cs="Arial"/>
                <w:sz w:val="18"/>
                <w:szCs w:val="18"/>
              </w:rPr>
              <w:t>intraoral</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5</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243302</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16514</w:t>
            </w:r>
          </w:p>
        </w:tc>
        <w:tc>
          <w:tcPr>
            <w:tcW w:w="4912" w:type="dxa"/>
            <w:shd w:val="clear" w:color="auto" w:fill="auto"/>
            <w:noWrap/>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Enucleación de quiste </w:t>
            </w:r>
            <w:proofErr w:type="spellStart"/>
            <w:r w:rsidRPr="006F60A6">
              <w:rPr>
                <w:rFonts w:ascii="Arial" w:hAnsi="Arial" w:cs="Arial"/>
                <w:sz w:val="18"/>
                <w:szCs w:val="18"/>
              </w:rPr>
              <w:t>epidermoide</w:t>
            </w:r>
            <w:proofErr w:type="spellEnd"/>
            <w:r w:rsidRPr="006F60A6">
              <w:rPr>
                <w:rFonts w:ascii="Arial" w:hAnsi="Arial" w:cs="Arial"/>
                <w:sz w:val="18"/>
                <w:szCs w:val="18"/>
              </w:rPr>
              <w:t xml:space="preserve">, vía </w:t>
            </w:r>
            <w:proofErr w:type="spellStart"/>
            <w:r w:rsidRPr="006F60A6">
              <w:rPr>
                <w:rFonts w:ascii="Arial" w:hAnsi="Arial" w:cs="Arial"/>
                <w:sz w:val="18"/>
                <w:szCs w:val="18"/>
              </w:rPr>
              <w:t>extraoral</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6</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16515</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tumor benigno o maligno </w:t>
            </w:r>
            <w:proofErr w:type="spellStart"/>
            <w:r w:rsidRPr="006F60A6">
              <w:rPr>
                <w:rFonts w:ascii="Arial" w:hAnsi="Arial" w:cs="Arial"/>
                <w:sz w:val="18"/>
                <w:szCs w:val="18"/>
              </w:rPr>
              <w:t>odontogénico</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7</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16516</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tumor benigno o maligno </w:t>
            </w:r>
            <w:proofErr w:type="spellStart"/>
            <w:r w:rsidRPr="006F60A6">
              <w:rPr>
                <w:rFonts w:ascii="Arial" w:hAnsi="Arial" w:cs="Arial"/>
                <w:sz w:val="18"/>
                <w:szCs w:val="18"/>
              </w:rPr>
              <w:t>odontogénico</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8</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243103</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16517</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Escisión de lesión benigna no encapsulada en encía hasta de tres centímetros</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9</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244104</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16518</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tumor benigno o maligno </w:t>
            </w:r>
            <w:proofErr w:type="spellStart"/>
            <w:r w:rsidRPr="006F60A6">
              <w:rPr>
                <w:rFonts w:ascii="Arial" w:hAnsi="Arial" w:cs="Arial"/>
                <w:sz w:val="18"/>
                <w:szCs w:val="18"/>
              </w:rPr>
              <w:t>odontogénico</w:t>
            </w:r>
            <w:proofErr w:type="spellEnd"/>
            <w:r w:rsidRPr="006F60A6">
              <w:rPr>
                <w:rFonts w:ascii="Arial" w:hAnsi="Arial" w:cs="Arial"/>
                <w:sz w:val="18"/>
                <w:szCs w:val="18"/>
              </w:rPr>
              <w:t xml:space="preserve"> y reconstrucción inmediata con injerto óseo libre</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10</w:t>
            </w:r>
          </w:p>
        </w:tc>
        <w:tc>
          <w:tcPr>
            <w:tcW w:w="988"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16519</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 xml:space="preserve">Resección de tumor benigno o maligno </w:t>
            </w:r>
            <w:proofErr w:type="spellStart"/>
            <w:r w:rsidRPr="006F60A6">
              <w:rPr>
                <w:rFonts w:ascii="Arial" w:hAnsi="Arial" w:cs="Arial"/>
                <w:sz w:val="18"/>
                <w:szCs w:val="18"/>
              </w:rPr>
              <w:t>odontogénico</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bl>
    <w:p w:rsidR="00473321" w:rsidRPr="006F60A6" w:rsidRDefault="00473321" w:rsidP="00473321">
      <w:pPr>
        <w:rPr>
          <w:rFonts w:ascii="Arial" w:hAnsi="Arial" w:cs="Arial"/>
          <w:sz w:val="18"/>
          <w:szCs w:val="18"/>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952"/>
        <w:gridCol w:w="1264"/>
        <w:gridCol w:w="4912"/>
        <w:gridCol w:w="900"/>
        <w:gridCol w:w="1134"/>
      </w:tblGrid>
      <w:tr w:rsidR="00473321" w:rsidRPr="006F60A6" w:rsidTr="00403BC8">
        <w:trPr>
          <w:trHeight w:val="300"/>
        </w:trPr>
        <w:tc>
          <w:tcPr>
            <w:tcW w:w="9781" w:type="dxa"/>
            <w:gridSpan w:val="6"/>
            <w:shd w:val="clear" w:color="auto" w:fill="7F7F7F" w:themeFill="text1" w:themeFillTint="80"/>
            <w:noWrap/>
            <w:vAlign w:val="bottom"/>
            <w:hideMark/>
          </w:tcPr>
          <w:p w:rsidR="00473321" w:rsidRPr="0053574D" w:rsidRDefault="00473321" w:rsidP="00403BC8">
            <w:pPr>
              <w:jc w:val="center"/>
              <w:rPr>
                <w:rFonts w:ascii="Arial" w:hAnsi="Arial" w:cs="Arial"/>
                <w:b/>
                <w:sz w:val="18"/>
                <w:szCs w:val="18"/>
              </w:rPr>
            </w:pPr>
            <w:r w:rsidRPr="0053574D">
              <w:rPr>
                <w:rFonts w:ascii="Arial" w:hAnsi="Arial" w:cs="Arial"/>
                <w:b/>
                <w:sz w:val="18"/>
                <w:szCs w:val="18"/>
              </w:rPr>
              <w:t>OPERACIONES EN NERVIOS DENTARIOS</w:t>
            </w:r>
          </w:p>
        </w:tc>
      </w:tr>
      <w:tr w:rsidR="00473321" w:rsidRPr="006F60A6" w:rsidTr="00403BC8">
        <w:trPr>
          <w:trHeight w:val="765"/>
        </w:trPr>
        <w:tc>
          <w:tcPr>
            <w:tcW w:w="619" w:type="dxa"/>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ITEM</w:t>
            </w:r>
          </w:p>
        </w:tc>
        <w:tc>
          <w:tcPr>
            <w:tcW w:w="952" w:type="dxa"/>
            <w:shd w:val="clear" w:color="auto" w:fill="auto"/>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CODIGO CUPS</w:t>
            </w:r>
          </w:p>
        </w:tc>
        <w:tc>
          <w:tcPr>
            <w:tcW w:w="1264" w:type="dxa"/>
            <w:shd w:val="clear" w:color="auto" w:fill="auto"/>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CODIGO TARIFARIO SOAT 2014</w:t>
            </w:r>
          </w:p>
        </w:tc>
        <w:tc>
          <w:tcPr>
            <w:tcW w:w="4912" w:type="dxa"/>
            <w:shd w:val="clear" w:color="auto" w:fill="auto"/>
            <w:noWrap/>
            <w:vAlign w:val="center"/>
            <w:hideMark/>
          </w:tcPr>
          <w:p w:rsidR="00473321" w:rsidRPr="00E3271B" w:rsidRDefault="00473321" w:rsidP="00403BC8">
            <w:pPr>
              <w:jc w:val="center"/>
              <w:rPr>
                <w:rFonts w:ascii="Arial" w:hAnsi="Arial" w:cs="Arial"/>
                <w:b/>
                <w:sz w:val="18"/>
                <w:szCs w:val="18"/>
              </w:rPr>
            </w:pPr>
            <w:r w:rsidRPr="00E3271B">
              <w:rPr>
                <w:rFonts w:ascii="Arial" w:hAnsi="Arial" w:cs="Arial"/>
                <w:b/>
                <w:sz w:val="18"/>
                <w:szCs w:val="18"/>
              </w:rPr>
              <w:t>DESCRIPCION PROCEDIMIENTO</w:t>
            </w:r>
          </w:p>
        </w:tc>
        <w:tc>
          <w:tcPr>
            <w:tcW w:w="900" w:type="dxa"/>
          </w:tcPr>
          <w:p w:rsidR="00473321" w:rsidRPr="00801536" w:rsidRDefault="00473321" w:rsidP="00403BC8">
            <w:pPr>
              <w:rPr>
                <w:rFonts w:ascii="Arial" w:hAnsi="Arial" w:cs="Arial"/>
                <w:b/>
                <w:sz w:val="18"/>
                <w:szCs w:val="18"/>
              </w:rPr>
            </w:pPr>
            <w:r>
              <w:rPr>
                <w:rFonts w:ascii="Arial" w:hAnsi="Arial" w:cs="Arial"/>
                <w:b/>
                <w:sz w:val="18"/>
                <w:szCs w:val="18"/>
              </w:rPr>
              <w:t>CUMPLE</w:t>
            </w:r>
          </w:p>
        </w:tc>
        <w:tc>
          <w:tcPr>
            <w:tcW w:w="1134" w:type="dxa"/>
          </w:tcPr>
          <w:p w:rsidR="00473321" w:rsidRPr="00801536" w:rsidRDefault="00473321" w:rsidP="00403BC8">
            <w:pPr>
              <w:rPr>
                <w:rFonts w:ascii="Arial" w:hAnsi="Arial" w:cs="Arial"/>
                <w:b/>
                <w:sz w:val="18"/>
                <w:szCs w:val="18"/>
              </w:rPr>
            </w:pPr>
            <w:r>
              <w:rPr>
                <w:rFonts w:ascii="Arial" w:hAnsi="Arial" w:cs="Arial"/>
                <w:b/>
                <w:sz w:val="18"/>
                <w:szCs w:val="18"/>
              </w:rPr>
              <w:t xml:space="preserve">NO CUMPLE </w:t>
            </w: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w:t>
            </w:r>
          </w:p>
        </w:tc>
        <w:tc>
          <w:tcPr>
            <w:tcW w:w="952"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237902</w:t>
            </w:r>
          </w:p>
        </w:tc>
        <w:tc>
          <w:tcPr>
            <w:tcW w:w="126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16550</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Exploración y movilización de nervio dentario inferior</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w:t>
            </w:r>
          </w:p>
        </w:tc>
        <w:tc>
          <w:tcPr>
            <w:tcW w:w="952"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237902</w:t>
            </w:r>
          </w:p>
        </w:tc>
        <w:tc>
          <w:tcPr>
            <w:tcW w:w="126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16551</w:t>
            </w:r>
          </w:p>
        </w:tc>
        <w:tc>
          <w:tcPr>
            <w:tcW w:w="4912" w:type="dxa"/>
            <w:shd w:val="clear" w:color="auto" w:fill="auto"/>
            <w:vAlign w:val="bottom"/>
            <w:hideMark/>
          </w:tcPr>
          <w:p w:rsidR="00473321" w:rsidRPr="006F60A6" w:rsidRDefault="00473321" w:rsidP="00403BC8">
            <w:pPr>
              <w:rPr>
                <w:rFonts w:ascii="Arial" w:hAnsi="Arial" w:cs="Arial"/>
                <w:sz w:val="18"/>
                <w:szCs w:val="18"/>
              </w:rPr>
            </w:pPr>
            <w:r w:rsidRPr="006F60A6">
              <w:rPr>
                <w:rFonts w:ascii="Arial" w:hAnsi="Arial" w:cs="Arial"/>
                <w:sz w:val="18"/>
                <w:szCs w:val="18"/>
              </w:rPr>
              <w:t>Exploración y movilización de nervio dentario inferior</w:t>
            </w:r>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3</w:t>
            </w:r>
          </w:p>
        </w:tc>
        <w:tc>
          <w:tcPr>
            <w:tcW w:w="952"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040705</w:t>
            </w:r>
          </w:p>
        </w:tc>
        <w:tc>
          <w:tcPr>
            <w:tcW w:w="126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16552</w:t>
            </w:r>
          </w:p>
        </w:tc>
        <w:tc>
          <w:tcPr>
            <w:tcW w:w="4912" w:type="dxa"/>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Neurectomia</w:t>
            </w:r>
            <w:proofErr w:type="spellEnd"/>
            <w:r w:rsidRPr="006F60A6">
              <w:rPr>
                <w:rFonts w:ascii="Arial" w:hAnsi="Arial" w:cs="Arial"/>
                <w:sz w:val="18"/>
                <w:szCs w:val="18"/>
              </w:rPr>
              <w:t xml:space="preserve"> de nervio periférico en cabeza o cuello </w:t>
            </w:r>
            <w:proofErr w:type="spellStart"/>
            <w:r w:rsidRPr="006F60A6">
              <w:rPr>
                <w:rFonts w:ascii="Arial" w:hAnsi="Arial" w:cs="Arial"/>
                <w:sz w:val="18"/>
                <w:szCs w:val="18"/>
              </w:rPr>
              <w:t>ncoc</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r w:rsidR="00473321" w:rsidRPr="006F60A6" w:rsidTr="00403BC8">
        <w:trPr>
          <w:trHeight w:val="64"/>
        </w:trPr>
        <w:tc>
          <w:tcPr>
            <w:tcW w:w="619"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4</w:t>
            </w:r>
          </w:p>
        </w:tc>
        <w:tc>
          <w:tcPr>
            <w:tcW w:w="952"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040705</w:t>
            </w:r>
          </w:p>
        </w:tc>
        <w:tc>
          <w:tcPr>
            <w:tcW w:w="1264" w:type="dxa"/>
            <w:shd w:val="clear" w:color="auto" w:fill="auto"/>
            <w:noWrap/>
            <w:vAlign w:val="center"/>
            <w:hideMark/>
          </w:tcPr>
          <w:p w:rsidR="00473321" w:rsidRPr="006F60A6" w:rsidRDefault="00473321" w:rsidP="00403BC8">
            <w:pPr>
              <w:rPr>
                <w:rFonts w:ascii="Arial" w:hAnsi="Arial" w:cs="Arial"/>
                <w:sz w:val="18"/>
                <w:szCs w:val="18"/>
              </w:rPr>
            </w:pPr>
            <w:r w:rsidRPr="006F60A6">
              <w:rPr>
                <w:rFonts w:ascii="Arial" w:hAnsi="Arial" w:cs="Arial"/>
                <w:sz w:val="18"/>
                <w:szCs w:val="18"/>
              </w:rPr>
              <w:t>16553</w:t>
            </w:r>
          </w:p>
        </w:tc>
        <w:tc>
          <w:tcPr>
            <w:tcW w:w="4912" w:type="dxa"/>
            <w:shd w:val="clear" w:color="auto" w:fill="auto"/>
            <w:vAlign w:val="bottom"/>
            <w:hideMark/>
          </w:tcPr>
          <w:p w:rsidR="00473321" w:rsidRPr="006F60A6" w:rsidRDefault="00473321" w:rsidP="00403BC8">
            <w:pPr>
              <w:rPr>
                <w:rFonts w:ascii="Arial" w:hAnsi="Arial" w:cs="Arial"/>
                <w:sz w:val="18"/>
                <w:szCs w:val="18"/>
              </w:rPr>
            </w:pPr>
            <w:proofErr w:type="spellStart"/>
            <w:r w:rsidRPr="006F60A6">
              <w:rPr>
                <w:rFonts w:ascii="Arial" w:hAnsi="Arial" w:cs="Arial"/>
                <w:sz w:val="18"/>
                <w:szCs w:val="18"/>
              </w:rPr>
              <w:t>Neurectomia</w:t>
            </w:r>
            <w:proofErr w:type="spellEnd"/>
            <w:r w:rsidRPr="006F60A6">
              <w:rPr>
                <w:rFonts w:ascii="Arial" w:hAnsi="Arial" w:cs="Arial"/>
                <w:sz w:val="18"/>
                <w:szCs w:val="18"/>
              </w:rPr>
              <w:t xml:space="preserve"> de nervio periférico en cabeza o cuello </w:t>
            </w:r>
            <w:proofErr w:type="spellStart"/>
            <w:r w:rsidRPr="006F60A6">
              <w:rPr>
                <w:rFonts w:ascii="Arial" w:hAnsi="Arial" w:cs="Arial"/>
                <w:sz w:val="18"/>
                <w:szCs w:val="18"/>
              </w:rPr>
              <w:t>ncoc</w:t>
            </w:r>
            <w:proofErr w:type="spellEnd"/>
          </w:p>
        </w:tc>
        <w:tc>
          <w:tcPr>
            <w:tcW w:w="900" w:type="dxa"/>
          </w:tcPr>
          <w:p w:rsidR="00473321" w:rsidRPr="006F60A6" w:rsidRDefault="00473321" w:rsidP="00403BC8">
            <w:pPr>
              <w:rPr>
                <w:rFonts w:ascii="Arial" w:hAnsi="Arial" w:cs="Arial"/>
                <w:sz w:val="18"/>
                <w:szCs w:val="18"/>
              </w:rPr>
            </w:pPr>
          </w:p>
        </w:tc>
        <w:tc>
          <w:tcPr>
            <w:tcW w:w="1134" w:type="dxa"/>
          </w:tcPr>
          <w:p w:rsidR="00473321" w:rsidRPr="006F60A6" w:rsidRDefault="00473321" w:rsidP="00403BC8">
            <w:pPr>
              <w:rPr>
                <w:rFonts w:ascii="Arial" w:hAnsi="Arial" w:cs="Arial"/>
                <w:sz w:val="18"/>
                <w:szCs w:val="18"/>
              </w:rPr>
            </w:pPr>
          </w:p>
        </w:tc>
      </w:tr>
    </w:tbl>
    <w:p w:rsidR="00473321" w:rsidRPr="00FC0586" w:rsidRDefault="00473321" w:rsidP="00473321">
      <w:pPr>
        <w:jc w:val="center"/>
        <w:rPr>
          <w:rFonts w:ascii="Arial" w:hAnsi="Arial" w:cs="Arial"/>
          <w:b/>
          <w:sz w:val="18"/>
          <w:szCs w:val="18"/>
        </w:rPr>
      </w:pPr>
    </w:p>
    <w:p w:rsidR="00473321" w:rsidRPr="00FC0586" w:rsidRDefault="00473321" w:rsidP="00473321">
      <w:pPr>
        <w:jc w:val="center"/>
        <w:rPr>
          <w:rFonts w:ascii="Arial" w:hAnsi="Arial" w:cs="Arial"/>
          <w:b/>
          <w:sz w:val="18"/>
          <w:szCs w:val="18"/>
        </w:rPr>
      </w:pPr>
      <w:r w:rsidRPr="00FC0586">
        <w:rPr>
          <w:rFonts w:ascii="Arial" w:hAnsi="Arial" w:cs="Arial"/>
          <w:b/>
          <w:sz w:val="18"/>
          <w:szCs w:val="18"/>
        </w:rPr>
        <w:t>CONDICIONES Y CARACTERÍSTICAS TÉCNICAS DEL SERVICIO</w:t>
      </w:r>
    </w:p>
    <w:p w:rsidR="00473321" w:rsidRPr="006F60A6" w:rsidRDefault="00473321" w:rsidP="00473321">
      <w:pPr>
        <w:rPr>
          <w:rFonts w:ascii="Arial" w:hAnsi="Arial" w:cs="Arial"/>
          <w:sz w:val="18"/>
          <w:szCs w:val="18"/>
        </w:rPr>
      </w:pP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36"/>
        <w:gridCol w:w="900"/>
        <w:gridCol w:w="900"/>
      </w:tblGrid>
      <w:tr w:rsidR="00473321" w:rsidRPr="006F60A6" w:rsidTr="00403BC8">
        <w:trPr>
          <w:trHeight w:val="337"/>
          <w:jc w:val="center"/>
        </w:trPr>
        <w:tc>
          <w:tcPr>
            <w:tcW w:w="7636" w:type="dxa"/>
            <w:shd w:val="clear" w:color="auto" w:fill="7F7F7F" w:themeFill="text1" w:themeFillTint="80"/>
            <w:noWrap/>
            <w:vAlign w:val="center"/>
          </w:tcPr>
          <w:p w:rsidR="00473321" w:rsidRPr="006F60A6" w:rsidRDefault="00473321" w:rsidP="00403BC8">
            <w:pPr>
              <w:jc w:val="center"/>
              <w:rPr>
                <w:rFonts w:ascii="Arial" w:hAnsi="Arial" w:cs="Arial"/>
                <w:b/>
                <w:sz w:val="18"/>
                <w:szCs w:val="18"/>
              </w:rPr>
            </w:pPr>
            <w:r w:rsidRPr="006F60A6">
              <w:rPr>
                <w:rFonts w:ascii="Arial" w:hAnsi="Arial" w:cs="Arial"/>
                <w:b/>
                <w:sz w:val="18"/>
                <w:szCs w:val="18"/>
              </w:rPr>
              <w:t>CONCEPTO</w:t>
            </w:r>
          </w:p>
        </w:tc>
        <w:tc>
          <w:tcPr>
            <w:tcW w:w="842" w:type="dxa"/>
            <w:shd w:val="clear" w:color="auto" w:fill="7F7F7F" w:themeFill="text1" w:themeFillTint="80"/>
          </w:tcPr>
          <w:p w:rsidR="00473321" w:rsidRPr="00801536" w:rsidRDefault="00473321" w:rsidP="00403BC8">
            <w:pPr>
              <w:jc w:val="center"/>
              <w:rPr>
                <w:rFonts w:ascii="Arial" w:hAnsi="Arial" w:cs="Arial"/>
                <w:b/>
                <w:sz w:val="18"/>
                <w:szCs w:val="18"/>
              </w:rPr>
            </w:pPr>
            <w:r>
              <w:rPr>
                <w:rFonts w:ascii="Arial" w:hAnsi="Arial" w:cs="Arial"/>
                <w:b/>
                <w:sz w:val="18"/>
                <w:szCs w:val="18"/>
              </w:rPr>
              <w:t xml:space="preserve">CUMPLE </w:t>
            </w:r>
          </w:p>
        </w:tc>
        <w:tc>
          <w:tcPr>
            <w:tcW w:w="900" w:type="dxa"/>
            <w:shd w:val="clear" w:color="auto" w:fill="7F7F7F" w:themeFill="text1" w:themeFillTint="80"/>
          </w:tcPr>
          <w:p w:rsidR="00473321" w:rsidRPr="00801536" w:rsidRDefault="00473321" w:rsidP="00403BC8">
            <w:pPr>
              <w:jc w:val="center"/>
              <w:rPr>
                <w:rFonts w:ascii="Arial" w:hAnsi="Arial" w:cs="Arial"/>
                <w:b/>
                <w:sz w:val="18"/>
                <w:szCs w:val="18"/>
              </w:rPr>
            </w:pPr>
            <w:r>
              <w:rPr>
                <w:rFonts w:ascii="Arial" w:hAnsi="Arial" w:cs="Arial"/>
                <w:b/>
                <w:sz w:val="18"/>
                <w:szCs w:val="18"/>
              </w:rPr>
              <w:t>NO CUMPLE</w:t>
            </w:r>
          </w:p>
        </w:tc>
      </w:tr>
      <w:tr w:rsidR="00473321" w:rsidRPr="006F60A6" w:rsidTr="00403BC8">
        <w:trPr>
          <w:trHeight w:val="549"/>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El oferente debe disponer de un módulo de quejas y reclamos para ingresar cada una de las solicitudes, quejas y reclamos manifestadas por los usuarios, con el fin de dar respuesta a todas las comunicaciones ingresadas.</w:t>
            </w:r>
          </w:p>
        </w:tc>
        <w:tc>
          <w:tcPr>
            <w:tcW w:w="842" w:type="dxa"/>
          </w:tcPr>
          <w:p w:rsidR="00473321" w:rsidRDefault="00473321" w:rsidP="00403BC8">
            <w:pPr>
              <w:rPr>
                <w:rFonts w:ascii="Arial" w:eastAsia="MS Mincho" w:hAnsi="Arial" w:cs="Arial"/>
                <w:sz w:val="18"/>
                <w:szCs w:val="18"/>
              </w:rPr>
            </w:pPr>
          </w:p>
          <w:p w:rsidR="00473321" w:rsidRPr="006F60A6" w:rsidRDefault="00473321" w:rsidP="00403BC8">
            <w:pPr>
              <w:rPr>
                <w:rFonts w:ascii="Arial" w:eastAsia="MS Mincho" w:hAnsi="Arial" w:cs="Arial"/>
                <w:sz w:val="18"/>
                <w:szCs w:val="18"/>
              </w:rPr>
            </w:pPr>
          </w:p>
        </w:tc>
        <w:tc>
          <w:tcPr>
            <w:tcW w:w="900" w:type="dxa"/>
          </w:tcPr>
          <w:p w:rsidR="00473321" w:rsidRPr="006F60A6" w:rsidRDefault="00473321" w:rsidP="00403BC8">
            <w:pPr>
              <w:rPr>
                <w:rFonts w:ascii="Arial" w:eastAsia="MS Mincho" w:hAnsi="Arial" w:cs="Arial"/>
                <w:sz w:val="18"/>
                <w:szCs w:val="18"/>
              </w:rPr>
            </w:pPr>
          </w:p>
        </w:tc>
      </w:tr>
      <w:tr w:rsidR="00473321" w:rsidRPr="006F60A6" w:rsidTr="00403BC8">
        <w:trPr>
          <w:trHeight w:val="182"/>
          <w:jc w:val="center"/>
        </w:trPr>
        <w:tc>
          <w:tcPr>
            <w:tcW w:w="7636" w:type="dxa"/>
            <w:shd w:val="clear" w:color="auto" w:fill="auto"/>
            <w:vAlign w:val="bottom"/>
          </w:tcPr>
          <w:p w:rsidR="00473321" w:rsidRPr="006F60A6" w:rsidRDefault="00473321" w:rsidP="00403BC8">
            <w:pPr>
              <w:jc w:val="both"/>
              <w:rPr>
                <w:rFonts w:ascii="Arial" w:eastAsia="Symbol" w:hAnsi="Arial" w:cs="Arial"/>
                <w:sz w:val="18"/>
                <w:szCs w:val="18"/>
              </w:rPr>
            </w:pPr>
            <w:r w:rsidRPr="006F60A6">
              <w:rPr>
                <w:rFonts w:ascii="Arial" w:eastAsia="Symbol" w:hAnsi="Arial" w:cs="Arial"/>
                <w:sz w:val="18"/>
                <w:szCs w:val="18"/>
              </w:rPr>
              <w:t>Practicar única y exclusivamente los procedimientos dispuestos mediante autorización firmada por la oficina de referencia y contra referencia. Para este efecto el contratista atenderá los procedimientos autorizados en el anexo referente a los procedimientos contemplados de cada especialidad.</w:t>
            </w:r>
            <w:r w:rsidRPr="006F60A6">
              <w:rPr>
                <w:rFonts w:ascii="Arial" w:hAnsi="Arial" w:cs="Arial"/>
                <w:sz w:val="18"/>
                <w:szCs w:val="18"/>
              </w:rPr>
              <w:t xml:space="preserve"> PERIODONCIA, CIRUGIA ORAL Y MAXILO FACIAL, ENDODONCIA, ODONTOPEDIATRÌA Y OTRAS ESPECIALIDADES PARA ATENDER PATOLOGÌAS DE CAVIDAD ORAL OCASIONADAS POR ACCIDENTE DE TRABAJO.</w:t>
            </w:r>
          </w:p>
        </w:tc>
        <w:tc>
          <w:tcPr>
            <w:tcW w:w="842" w:type="dxa"/>
          </w:tcPr>
          <w:p w:rsidR="00473321" w:rsidRPr="006F60A6" w:rsidRDefault="00473321" w:rsidP="00403BC8">
            <w:pPr>
              <w:rPr>
                <w:rFonts w:ascii="Arial" w:eastAsia="Symbol" w:hAnsi="Arial" w:cs="Arial"/>
                <w:sz w:val="18"/>
                <w:szCs w:val="18"/>
              </w:rPr>
            </w:pPr>
          </w:p>
        </w:tc>
        <w:tc>
          <w:tcPr>
            <w:tcW w:w="900" w:type="dxa"/>
          </w:tcPr>
          <w:p w:rsidR="00473321" w:rsidRPr="006F60A6" w:rsidRDefault="00473321" w:rsidP="00403BC8">
            <w:pPr>
              <w:rPr>
                <w:rFonts w:ascii="Arial" w:eastAsia="Symbol" w:hAnsi="Arial" w:cs="Arial"/>
                <w:sz w:val="18"/>
                <w:szCs w:val="18"/>
              </w:rPr>
            </w:pPr>
          </w:p>
        </w:tc>
      </w:tr>
      <w:tr w:rsidR="00473321" w:rsidRPr="006F60A6" w:rsidTr="00403BC8">
        <w:trPr>
          <w:trHeight w:val="519"/>
          <w:jc w:val="center"/>
        </w:trPr>
        <w:tc>
          <w:tcPr>
            <w:tcW w:w="7636" w:type="dxa"/>
            <w:shd w:val="clear" w:color="auto" w:fill="auto"/>
            <w:vAlign w:val="bottom"/>
          </w:tcPr>
          <w:p w:rsidR="00473321" w:rsidRPr="006F60A6" w:rsidRDefault="00473321" w:rsidP="00403BC8">
            <w:pPr>
              <w:jc w:val="both"/>
              <w:rPr>
                <w:rFonts w:ascii="Arial" w:eastAsia="Symbo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 tener suficiencia científica, técnica y administrativa que garantice la prestación de los servicios objeto del presente contrato a los usuarios del Subsistema de Salud de la Policía Nacional.</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390"/>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El </w:t>
            </w:r>
            <w:r w:rsidRPr="006F60A6">
              <w:rPr>
                <w:rFonts w:ascii="Arial" w:eastAsia="MS Mincho" w:hAnsi="Arial" w:cs="Arial"/>
                <w:sz w:val="18"/>
                <w:szCs w:val="18"/>
              </w:rPr>
              <w:t>oferente</w:t>
            </w:r>
            <w:r w:rsidRPr="006F60A6">
              <w:rPr>
                <w:rFonts w:ascii="Arial" w:hAnsi="Arial" w:cs="Arial"/>
                <w:sz w:val="18"/>
                <w:szCs w:val="18"/>
              </w:rPr>
              <w:t xml:space="preserve"> efectuará la prestación del servicio en la sede presentada donde existan las condiciones de infraestructura necesaria para garantizar la buena atención de los usuarios y se cumplan los requisitos de habilitación de la secretaria de salud.</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05"/>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El servicio debe prestarse de manera continua durante toda la ejecución del contrato, la oportunidad de cita debe ser como mínimo 3 días hábiles a partir de la solicitud de ésta y no</w:t>
            </w:r>
            <w:r>
              <w:rPr>
                <w:rFonts w:ascii="Arial" w:hAnsi="Arial" w:cs="Arial"/>
                <w:sz w:val="18"/>
                <w:szCs w:val="18"/>
              </w:rPr>
              <w:t xml:space="preserve"> mayor a 15 días, sin embargo,</w:t>
            </w:r>
            <w:r w:rsidRPr="006F60A6">
              <w:rPr>
                <w:rFonts w:ascii="Arial" w:hAnsi="Arial" w:cs="Arial"/>
                <w:sz w:val="18"/>
                <w:szCs w:val="18"/>
              </w:rPr>
              <w:t xml:space="preserve"> las citas para exámenes programados se atenderán en horario diurno.  Así mismo, las solicitudes por urgencia y/o prioritarias serán resueltas durante las 24 horas del día, de lunes a domingo y festivos. Los servicios que requieran quirófano serán prestados con un término no mayor a 20 días una vez realizado el requerimiento.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574"/>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No deberá realizar tratamientos sin autorizaciones y no crear expectativas en el paciente de tratamientos que no puedan ser realizados ya que no están contemplados en el plan de beneficios, se debe limitar a la realización de los procedimientos requeridos desde el área de Sanidad Tolima y previamente autorizados.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131"/>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Formular sin excepción en moléculas genéricas y que estén incluidas en el VADEMECUM de la POLICIA NACIONAL.</w:t>
            </w: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En caso de ser necesario la formulación de medicamentos por fuera de manual de la POLICIA NACIONAL se deberá demostrar el seguimiento farmacológico y sus posibles fallas terapéuticas, anexando el resumen de historia clínica especificando los medicamentos utilizados previamente y la bibliografía basada en la evidencia incluidos en el mismo y diligenciar el formato de solicitud de medicamentos no incluidos en el manual adjuntando </w:t>
            </w:r>
            <w:r w:rsidRPr="006F60A6">
              <w:rPr>
                <w:rFonts w:ascii="Arial" w:hAnsi="Arial" w:cs="Arial"/>
                <w:sz w:val="18"/>
                <w:szCs w:val="18"/>
              </w:rPr>
              <w:lastRenderedPageBreak/>
              <w:t xml:space="preserve">copia de estudios cultivos, </w:t>
            </w:r>
            <w:proofErr w:type="spellStart"/>
            <w:r w:rsidRPr="006F60A6">
              <w:rPr>
                <w:rFonts w:ascii="Arial" w:hAnsi="Arial" w:cs="Arial"/>
                <w:sz w:val="18"/>
                <w:szCs w:val="18"/>
              </w:rPr>
              <w:t>etc</w:t>
            </w:r>
            <w:proofErr w:type="spellEnd"/>
            <w:r w:rsidRPr="006F60A6">
              <w:rPr>
                <w:rFonts w:ascii="Arial" w:hAnsi="Arial" w:cs="Arial"/>
                <w:sz w:val="18"/>
                <w:szCs w:val="18"/>
              </w:rPr>
              <w:t>; que soporten adecuadamente el medicamento ordenado, agotando los recursos existentes en el ítem anterior. Formato que será entregado una vez se realice la realización del contrato.</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74"/>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lastRenderedPageBreak/>
              <w:t xml:space="preserve">Cumplir con las normas de referencia y contra referencia diseñadas por la institución tales como el diligenciamiento del formato de referencia ( cuando se requiera la interconsulta con otro especialista) especificando diagnóstico, plan a seguir y en el evento de solicitar la realización de exámenes de apoyo diagnostico justificarlos (con resumen clínico detallado, motivo de examen), los prestadores de servicio de salud que se contraten darán estricto cumplimiento al decreto 2759 de 1991 por el cual se establece el régimen de referencia y contra referencia y específicamente a lo de finido a contra referencia del paciente al médico familiar y/o tratante de la red propia y en el cual debe incluir las debidas indicaciones a seguir y la información recibida por el usuario.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599"/>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Entregar a contra referencia del usuario donde se incluyan datos de identificación resumen clínico, diagnostico, pronostico y tiempo de tratamiento, a la oficina de referencia y contra referencia del área de Sanidad Policía Tolima.</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40"/>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participar en comités y actividades de mejoramiento de acuerdo a los requerimientos que realice el área de Sanidad Policía Tolima</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51"/>
          <w:jc w:val="center"/>
        </w:trPr>
        <w:tc>
          <w:tcPr>
            <w:tcW w:w="7636" w:type="dxa"/>
            <w:shd w:val="clear" w:color="auto" w:fill="auto"/>
            <w:vAlign w:val="bottom"/>
          </w:tcPr>
          <w:p w:rsidR="00473321"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Emitir conceptos de medicina laboral cuando sea requerida mediante autorización de consulta odontológica.</w:t>
            </w:r>
          </w:p>
          <w:p w:rsidR="00473321" w:rsidRPr="006F60A6" w:rsidRDefault="00473321" w:rsidP="00403BC8">
            <w:pPr>
              <w:jc w:val="both"/>
              <w:rPr>
                <w:rFonts w:ascii="Arial" w:hAnsi="Arial" w:cs="Arial"/>
                <w:sz w:val="18"/>
                <w:szCs w:val="18"/>
              </w:rPr>
            </w:pPr>
          </w:p>
          <w:p w:rsidR="00473321" w:rsidRDefault="00473321" w:rsidP="00403BC8">
            <w:pPr>
              <w:jc w:val="both"/>
              <w:rPr>
                <w:rFonts w:ascii="Arial" w:hAnsi="Arial" w:cs="Arial"/>
                <w:sz w:val="18"/>
                <w:szCs w:val="18"/>
              </w:rPr>
            </w:pPr>
            <w:r w:rsidRPr="006F60A6">
              <w:rPr>
                <w:rFonts w:ascii="Arial" w:hAnsi="Arial" w:cs="Arial"/>
                <w:sz w:val="18"/>
                <w:szCs w:val="18"/>
              </w:rPr>
              <w:t xml:space="preserve">Para las atenciones de usuarios inmersos en PROCESOS MEDICO LABORALES, el personal profesional con el cual cuenta para la prestación del servicio, deberá  diligenciar la documentación que expresamente se tiene establecida para ello (PAPELES DE SEGURIDAD) los cuales NO deberán ser entregados al usuario, absteniéndose de emitir concepto de APTITUD ya que los mismos son POTESTAD exclusiva de los Organismos Médico-Laborales de las Fuerzas Militares y Policía Nacional.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CONCEPTOS MÉDICOS U ODONTOLÓGICOS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Son el registro médico u odontológico especializado que se emite al valorar las SECUELAS de algún tipo de patología sufrida por un funcionario activo o retirado (Uniformado o NO Uniformado) de la Policía Nacional objeto de Valoración Médico Laboral.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El concepto se emite con base en la historia Clínica, los estudios o ayudas diagnósticas y el examen físico, y se registra en el Formato de referencia, conceptos de los especialistas solicitados por medicina laboral.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Con el formato va </w:t>
            </w:r>
            <w:proofErr w:type="gramStart"/>
            <w:r w:rsidRPr="006F60A6">
              <w:rPr>
                <w:rFonts w:ascii="Arial" w:hAnsi="Arial" w:cs="Arial"/>
                <w:sz w:val="18"/>
                <w:szCs w:val="18"/>
              </w:rPr>
              <w:t>adjunto</w:t>
            </w:r>
            <w:proofErr w:type="gramEnd"/>
            <w:r w:rsidRPr="006F60A6">
              <w:rPr>
                <w:rFonts w:ascii="Arial" w:hAnsi="Arial" w:cs="Arial"/>
                <w:sz w:val="18"/>
                <w:szCs w:val="18"/>
              </w:rPr>
              <w:t xml:space="preserve"> una nota de Inicio de Estudio, en donde se describe someramente el caso y se anotan los servicios que se requieren para definir la situación médico-laboral del implicado, acompañado de la historia clínica y los estudios previos realizados.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El formato tiene como fin definir las secuelas de cada patología.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El papel de seguridad NO debe utilizarse como hoja de evolución. SOLO debe registrarse las SECUELAS de la Patología. En caso de NO poseer el CONCEPTO DEFINITIVO, NO se debe diligenciar el formato y se debe solicitar las Ayudas Necesarias o la Terapéutica que el usuario requiere para definir las secuelas.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6. El Formato referencia CONCEPTOS DE LOS ESPECIALISTAS SOLICITADOS POR MEDICINA LABORAL, contiene: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Encabezado de referencia: Va anotado la Ciudad, la Fecha, el consecutivo y la especialidad.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El cuerpo tiene 3 partes así: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Identificación del Usuario, el cual siempre va diligenciado por la parte referente (Medicina Laboral).</w:t>
            </w: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 </w:t>
            </w: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Antecedentes y Descripción de Patología a Evaluar: Se registra fecha de iniciación y circunstancia en que se presentó la afección a evaluar: Se limita única y exclusivamente a hacer referencia de las circunstancias que dieron inicio al padecimiento objeto de la evaluación. </w:t>
            </w:r>
            <w:proofErr w:type="spellStart"/>
            <w:r w:rsidRPr="006F60A6">
              <w:rPr>
                <w:rFonts w:ascii="Arial" w:hAnsi="Arial" w:cs="Arial"/>
                <w:sz w:val="18"/>
                <w:szCs w:val="18"/>
              </w:rPr>
              <w:t>Ejm</w:t>
            </w:r>
            <w:proofErr w:type="spellEnd"/>
            <w:r w:rsidRPr="006F60A6">
              <w:rPr>
                <w:rFonts w:ascii="Arial" w:hAnsi="Arial" w:cs="Arial"/>
                <w:sz w:val="18"/>
                <w:szCs w:val="18"/>
              </w:rPr>
              <w:t xml:space="preserve">: accidente, agresión, autoagresión, atentado, enfermedad general, etc. Incluye los signos, síntomas y principales exámenes paraclínicos de la misma: En ésta parte se anotan las manifestaciones clínicas que inicialmente se encontraron en el paciente a la hora de iniciar la patología y las ayudas que facilitaron el diagnóstico.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Diagnóstico, Secuelas Definitivas: Se anotan los diagnósticos confirmados del caso y las secuelas inherentes a los diagnósticos definitivos.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Tratamiento y Conducta a seguir: Si el caso lo amerita, se anotan los procedimientos o estudios que se requieran para definir el estado clínico del usuario y se establece plan a seguir. NUNCA ANOTE APTITUD NI SUGIERA REUBICACIÓN LABORAL. Si el policial necesita incapacidad por su estado actual (Parcial o Total), expídala teniendo en cuenta su capacidad para laborar.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Firma y Sello del Médico Tratante: Es importante que el médico firme el concepto y coloque </w:t>
            </w:r>
            <w:r w:rsidRPr="006F60A6">
              <w:rPr>
                <w:rFonts w:ascii="Arial" w:hAnsi="Arial" w:cs="Arial"/>
                <w:sz w:val="18"/>
                <w:szCs w:val="18"/>
              </w:rPr>
              <w:lastRenderedPageBreak/>
              <w:t xml:space="preserve">el sello en donde se visualice perfectamente, mínimo, el nombre, y el Registro Médico.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7. Para poder emitir el o los conceptos, el profesional de la salud puede solicitar estudios complementarios o realizar procedimientos que vayan a mejorar el pronóstico funcional y vital del usuario.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No debe anotarse la aptitud laboral. </w:t>
            </w:r>
          </w:p>
          <w:p w:rsidR="00473321" w:rsidRPr="006F60A6" w:rsidRDefault="00473321" w:rsidP="00403BC8">
            <w:pPr>
              <w:jc w:val="both"/>
              <w:rPr>
                <w:rFonts w:ascii="Arial" w:hAnsi="Arial" w:cs="Arial"/>
                <w:sz w:val="18"/>
                <w:szCs w:val="18"/>
              </w:rPr>
            </w:pP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b. Teniendo en cuenta que el régimen laboral de la policía es especial, NO se debe recomendar reubicación laboral pues ésta es libre potestad del Director Nacional de la Policía Nacional. </w:t>
            </w:r>
          </w:p>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c. 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 NO UTILIZAR EL PAPEL DE SEGURIDAD PARA ANOTAR EVOLUCIONES. SOLO ANOTAR EL CONCEPTO DEFINITIVO CON O SIN SECUELAS SEGÚN CRITERIO MÉDICO Y EVIDENCIAS DIAGNÓSTICAS.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70"/>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lastRenderedPageBreak/>
              <w:t xml:space="preserve">El oferente </w:t>
            </w:r>
            <w:r w:rsidRPr="006F60A6">
              <w:rPr>
                <w:rFonts w:ascii="Arial" w:hAnsi="Arial" w:cs="Arial"/>
                <w:sz w:val="18"/>
                <w:szCs w:val="18"/>
              </w:rPr>
              <w:t>deberá Contar con el plan de mejoramiento continuo de la calidad.</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82"/>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Prestar de forma continua y permanente los servicios a todos los usuarios del subsistema de salud de la POLICIA NACIONAL área de sanidad Tolima bajo los principios de eficacia universalidad y solidaridad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73"/>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 xml:space="preserve">deberá remitir un reporte estadístico mensual sobre los tratamientos ejecutados a cada paciente describiendo nombre, cedula, edad, código patología etc.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82"/>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presentar junto con las facturas información estadística mensual en un archivo plano el cual debe venir en medio magnético e impreso que contenga la siguiente información: N° de consecutivo, nombre, apellidos, N° de identificación, edad de los usuarios, fecha de servicio, diagnostico con CIE 10, procedimiento, código ISS del procedimiento.</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73"/>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garantizar la prestación del servicio a todos los usuarios del subsistema de salud de la Policía Nacional sin discriminación alguna, siempre y cuando presenten carné o constancia vigentes expedidos en Talento Humano Policía, siempre y cuando requiera el servicio en las especialidades. PERIODONCIA, CIRUGIA ORAL Y MAXILO FACIAL, ENDODONCIA, ODONTOPEDIATRÌA (ORTODONCIA,  ORTOPEDIA MAXILIAR, REHABI</w:t>
            </w:r>
            <w:r>
              <w:rPr>
                <w:rFonts w:ascii="Arial" w:hAnsi="Arial" w:cs="Arial"/>
                <w:sz w:val="18"/>
                <w:szCs w:val="18"/>
              </w:rPr>
              <w:t>LITACION ORAL EN CASO DE CTC)</w:t>
            </w:r>
            <w:r w:rsidRPr="006F60A6">
              <w:rPr>
                <w:rFonts w:ascii="Arial" w:hAnsi="Arial" w:cs="Arial"/>
                <w:sz w:val="18"/>
                <w:szCs w:val="18"/>
              </w:rPr>
              <w:t xml:space="preserve"> PARA ATENDER PATOLOGÌAS DE CAVIDAD ORAL OCASIONADAS POR ACCIDENTE DE TRABAJO.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28"/>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garantiza que en caso de ser necesario cuenta con un plan de contingencia en el evento de presentar falla los equipos, o casos de fuerza mayor con los profesionales.</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273"/>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Pr>
                <w:rFonts w:ascii="Arial" w:hAnsi="Arial" w:cs="Arial"/>
                <w:sz w:val="18"/>
                <w:szCs w:val="18"/>
              </w:rPr>
              <w:t xml:space="preserve">Delegará </w:t>
            </w:r>
            <w:r w:rsidRPr="006F60A6">
              <w:rPr>
                <w:rFonts w:ascii="Arial" w:hAnsi="Arial" w:cs="Arial"/>
                <w:sz w:val="18"/>
                <w:szCs w:val="18"/>
              </w:rPr>
              <w:t>un especialista que intervenga en las reuniones de decisiones médico-quirúrgicas, cuando su participación sea solicitada por el Área de Sanidad Tolima.</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28"/>
          <w:jc w:val="center"/>
        </w:trPr>
        <w:tc>
          <w:tcPr>
            <w:tcW w:w="7636" w:type="dxa"/>
            <w:shd w:val="clear" w:color="auto" w:fill="auto"/>
            <w:vAlign w:val="bottom"/>
          </w:tcPr>
          <w:p w:rsidR="00473321" w:rsidRPr="006F60A6" w:rsidRDefault="00473321" w:rsidP="00403BC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garantiza que rendirá INFORME MENSUAL DE GESTION el cual será acordado</w:t>
            </w:r>
            <w:r>
              <w:rPr>
                <w:rFonts w:ascii="Arial" w:hAnsi="Arial" w:cs="Arial"/>
                <w:sz w:val="18"/>
                <w:szCs w:val="18"/>
              </w:rPr>
              <w:t xml:space="preserve"> con el SUPERVISOR DEL CONTRATO</w:t>
            </w:r>
            <w:r w:rsidRPr="006F60A6">
              <w:rPr>
                <w:rFonts w:ascii="Arial" w:hAnsi="Arial" w:cs="Arial"/>
                <w:sz w:val="18"/>
                <w:szCs w:val="18"/>
              </w:rPr>
              <w:t>.</w:t>
            </w:r>
            <w:r>
              <w:rPr>
                <w:rFonts w:ascii="Arial" w:hAnsi="Arial" w:cs="Arial"/>
                <w:sz w:val="18"/>
                <w:szCs w:val="18"/>
              </w:rPr>
              <w:t xml:space="preserve"> </w:t>
            </w:r>
            <w:r w:rsidRPr="006F60A6">
              <w:rPr>
                <w:rFonts w:ascii="Arial" w:hAnsi="Arial" w:cs="Arial"/>
                <w:sz w:val="18"/>
                <w:szCs w:val="18"/>
              </w:rPr>
              <w:t xml:space="preserve">El cual deberá ser una persona capacitada para evaluar la ejecución de este tipo de contratos. .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28"/>
          <w:jc w:val="center"/>
        </w:trPr>
        <w:tc>
          <w:tcPr>
            <w:tcW w:w="7636" w:type="dxa"/>
            <w:shd w:val="clear" w:color="auto" w:fill="auto"/>
          </w:tcPr>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r w:rsidR="00473321" w:rsidRPr="006F60A6" w:rsidTr="00403BC8">
        <w:trPr>
          <w:trHeight w:val="428"/>
          <w:jc w:val="center"/>
        </w:trPr>
        <w:tc>
          <w:tcPr>
            <w:tcW w:w="7636" w:type="dxa"/>
            <w:shd w:val="clear" w:color="auto" w:fill="auto"/>
          </w:tcPr>
          <w:p w:rsidR="00473321" w:rsidRPr="006F60A6" w:rsidRDefault="00473321" w:rsidP="00403BC8">
            <w:pPr>
              <w:jc w:val="both"/>
              <w:rPr>
                <w:rFonts w:ascii="Arial" w:hAnsi="Arial" w:cs="Arial"/>
                <w:sz w:val="18"/>
                <w:szCs w:val="18"/>
              </w:rPr>
            </w:pPr>
            <w:r w:rsidRPr="006F60A6">
              <w:rPr>
                <w:rFonts w:ascii="Arial" w:hAnsi="Arial" w:cs="Arial"/>
                <w:sz w:val="18"/>
                <w:szCs w:val="18"/>
              </w:rPr>
              <w:t xml:space="preserve">Presentar junto con la propuesta los respectivos soportes de radio protección del personal encargado de realizar toma de RX. </w:t>
            </w:r>
          </w:p>
        </w:tc>
        <w:tc>
          <w:tcPr>
            <w:tcW w:w="842" w:type="dxa"/>
          </w:tcPr>
          <w:p w:rsidR="00473321" w:rsidRPr="006F60A6" w:rsidRDefault="00473321" w:rsidP="00403BC8">
            <w:pPr>
              <w:rPr>
                <w:rFonts w:ascii="Arial" w:hAnsi="Arial" w:cs="Arial"/>
                <w:sz w:val="18"/>
                <w:szCs w:val="18"/>
              </w:rPr>
            </w:pPr>
          </w:p>
        </w:tc>
        <w:tc>
          <w:tcPr>
            <w:tcW w:w="900" w:type="dxa"/>
          </w:tcPr>
          <w:p w:rsidR="00473321" w:rsidRPr="006F60A6" w:rsidRDefault="00473321" w:rsidP="00403BC8">
            <w:pPr>
              <w:rPr>
                <w:rFonts w:ascii="Arial" w:hAnsi="Arial" w:cs="Arial"/>
                <w:sz w:val="18"/>
                <w:szCs w:val="18"/>
              </w:rPr>
            </w:pPr>
          </w:p>
        </w:tc>
      </w:tr>
    </w:tbl>
    <w:p w:rsidR="00655960" w:rsidRDefault="00655960" w:rsidP="00655960">
      <w:pPr>
        <w:jc w:val="center"/>
        <w:rPr>
          <w:rFonts w:ascii="Arial" w:hAnsi="Arial" w:cs="Arial"/>
          <w:b/>
          <w:sz w:val="18"/>
          <w:szCs w:val="18"/>
        </w:rPr>
      </w:pPr>
    </w:p>
    <w:p w:rsidR="00655960" w:rsidRPr="000931B4" w:rsidRDefault="00655960" w:rsidP="00655960">
      <w:pPr>
        <w:pStyle w:val="Prrafodelista"/>
        <w:tabs>
          <w:tab w:val="left" w:pos="240"/>
        </w:tabs>
        <w:ind w:left="0"/>
        <w:rPr>
          <w:rFonts w:ascii="Arial" w:hAnsi="Arial" w:cs="Arial"/>
          <w:b/>
          <w:sz w:val="22"/>
          <w:szCs w:val="22"/>
        </w:rPr>
      </w:pPr>
      <w:bookmarkStart w:id="0" w:name="_GoBack"/>
      <w:bookmarkEnd w:id="0"/>
    </w:p>
    <w:p w:rsidR="00655960" w:rsidRDefault="00655960" w:rsidP="00655960">
      <w:pPr>
        <w:pStyle w:val="Textoindependiente2"/>
        <w:spacing w:after="0" w:line="240" w:lineRule="auto"/>
        <w:ind w:left="426"/>
        <w:rPr>
          <w:rFonts w:ascii="Arial" w:eastAsia="Calibri" w:hAnsi="Arial" w:cs="Arial"/>
          <w:b/>
          <w:sz w:val="20"/>
          <w:szCs w:val="20"/>
        </w:rPr>
      </w:pPr>
    </w:p>
    <w:p w:rsidR="007256FE" w:rsidRDefault="007256FE" w:rsidP="00655960">
      <w:pPr>
        <w:pStyle w:val="Textoindependiente2"/>
        <w:spacing w:after="0" w:line="240" w:lineRule="auto"/>
        <w:ind w:left="426"/>
        <w:rPr>
          <w:rFonts w:ascii="Arial" w:eastAsia="Calibri" w:hAnsi="Arial" w:cs="Arial"/>
          <w:b/>
          <w:sz w:val="20"/>
          <w:szCs w:val="20"/>
        </w:rPr>
      </w:pPr>
    </w:p>
    <w:p w:rsidR="00655960" w:rsidRPr="00C85AE7" w:rsidRDefault="00655960" w:rsidP="00655960">
      <w:pPr>
        <w:pStyle w:val="Textoindependiente2"/>
        <w:spacing w:after="0" w:line="240" w:lineRule="auto"/>
        <w:ind w:left="426"/>
        <w:rPr>
          <w:rFonts w:ascii="Arial" w:eastAsia="Calibri" w:hAnsi="Arial" w:cs="Arial"/>
          <w:b/>
          <w:sz w:val="20"/>
          <w:szCs w:val="20"/>
        </w:rPr>
      </w:pPr>
      <w:r w:rsidRPr="00C85AE7">
        <w:rPr>
          <w:rFonts w:ascii="Arial" w:eastAsia="Calibri" w:hAnsi="Arial" w:cs="Arial"/>
          <w:b/>
          <w:sz w:val="20"/>
          <w:szCs w:val="20"/>
        </w:rPr>
        <w:t>Experiencia Proponente en producir o comercializar el bien y/</w:t>
      </w:r>
      <w:proofErr w:type="spellStart"/>
      <w:r w:rsidRPr="00C85AE7">
        <w:rPr>
          <w:rFonts w:ascii="Arial" w:eastAsia="Calibri" w:hAnsi="Arial" w:cs="Arial"/>
          <w:b/>
          <w:sz w:val="20"/>
          <w:szCs w:val="20"/>
        </w:rPr>
        <w:t>o</w:t>
      </w:r>
      <w:proofErr w:type="spellEnd"/>
      <w:r w:rsidRPr="00C85AE7">
        <w:rPr>
          <w:rFonts w:ascii="Arial" w:eastAsia="Calibri" w:hAnsi="Arial" w:cs="Arial"/>
          <w:b/>
          <w:sz w:val="20"/>
          <w:szCs w:val="20"/>
        </w:rPr>
        <w:t xml:space="preserve"> ofrecer el servicio </w:t>
      </w:r>
    </w:p>
    <w:p w:rsidR="00655960" w:rsidRPr="00C85AE7" w:rsidRDefault="00655960" w:rsidP="00655960">
      <w:pPr>
        <w:pStyle w:val="Textoindependiente2"/>
        <w:spacing w:after="0" w:line="240" w:lineRule="auto"/>
        <w:ind w:left="426"/>
        <w:jc w:val="both"/>
        <w:rPr>
          <w:rFonts w:ascii="Arial" w:eastAsia="Calibri" w:hAnsi="Arial" w:cs="Arial"/>
          <w:sz w:val="20"/>
          <w:szCs w:val="20"/>
        </w:rPr>
      </w:pPr>
    </w:p>
    <w:p w:rsidR="00655960" w:rsidRPr="00C85AE7" w:rsidRDefault="00655960" w:rsidP="00655960">
      <w:pPr>
        <w:autoSpaceDE w:val="0"/>
        <w:autoSpaceDN w:val="0"/>
        <w:adjustRightInd w:val="0"/>
        <w:ind w:left="426"/>
        <w:jc w:val="both"/>
        <w:rPr>
          <w:rFonts w:ascii="Arial" w:hAnsi="Arial" w:cs="Arial"/>
          <w:sz w:val="20"/>
          <w:szCs w:val="20"/>
        </w:rPr>
      </w:pPr>
      <w:r w:rsidRPr="00C85AE7">
        <w:rPr>
          <w:rFonts w:ascii="Arial" w:hAnsi="Arial" w:cs="Arial"/>
          <w:sz w:val="20"/>
          <w:szCs w:val="20"/>
        </w:rPr>
        <w:t xml:space="preserve">Es requisito mínimo habilitante la experiencia del proponente en este tipo de contratación, por  lo cual deberá ser demostrada por los oferentes adjuntando a su propuesta mínimo una (1) certificación  (1 por cada contrato suscrito) firmada en original por el representante legal o persona autorizada, cuyo objeto sea igual o similar al objeto de la presente contratación y cuya valor sea mayor o igual al 70% del valor del presupuesto asignado al presente proceso. </w:t>
      </w:r>
    </w:p>
    <w:p w:rsidR="00655960" w:rsidRPr="00C85AE7" w:rsidRDefault="00655960" w:rsidP="00655960">
      <w:pPr>
        <w:autoSpaceDE w:val="0"/>
        <w:autoSpaceDN w:val="0"/>
        <w:adjustRightInd w:val="0"/>
        <w:ind w:left="426"/>
        <w:jc w:val="both"/>
        <w:rPr>
          <w:rFonts w:ascii="Arial" w:hAnsi="Arial" w:cs="Arial"/>
          <w:sz w:val="20"/>
          <w:szCs w:val="20"/>
        </w:rPr>
      </w:pPr>
    </w:p>
    <w:p w:rsidR="00655960" w:rsidRPr="00C85AE7" w:rsidRDefault="00655960" w:rsidP="00655960">
      <w:pPr>
        <w:autoSpaceDE w:val="0"/>
        <w:autoSpaceDN w:val="0"/>
        <w:adjustRightInd w:val="0"/>
        <w:ind w:left="426"/>
        <w:jc w:val="both"/>
        <w:rPr>
          <w:rFonts w:ascii="Arial" w:hAnsi="Arial" w:cs="Arial"/>
          <w:sz w:val="20"/>
          <w:szCs w:val="20"/>
        </w:rPr>
      </w:pPr>
      <w:r w:rsidRPr="00C85AE7">
        <w:rPr>
          <w:rFonts w:ascii="Arial" w:hAnsi="Arial" w:cs="Arial"/>
          <w:sz w:val="20"/>
          <w:szCs w:val="20"/>
        </w:rPr>
        <w:t xml:space="preserve">Las certificaciones deben contener como mínimo la siguiente información básica: objeto del contrato, número, valor, fechas de inicio y finalización, nombre del contratante y nombre del contratista, correo electrónico y teléfono </w:t>
      </w:r>
      <w:r w:rsidRPr="00C85AE7">
        <w:rPr>
          <w:rFonts w:ascii="Arial" w:hAnsi="Arial" w:cs="Arial"/>
          <w:sz w:val="20"/>
          <w:szCs w:val="20"/>
          <w:lang w:val="es-CO"/>
        </w:rPr>
        <w:t xml:space="preserve">en el cual se pueda consultar la veracidad de la experiencia contenida en el certificado, </w:t>
      </w:r>
      <w:r w:rsidRPr="00C85AE7">
        <w:rPr>
          <w:rFonts w:ascii="Arial" w:hAnsi="Arial" w:cs="Arial"/>
          <w:sz w:val="20"/>
          <w:szCs w:val="20"/>
        </w:rPr>
        <w:t>debidamente suscrita por el Representante Legal contratante o persona autorizada.</w:t>
      </w:r>
    </w:p>
    <w:p w:rsidR="00655960" w:rsidRPr="00C85AE7" w:rsidRDefault="00655960" w:rsidP="00655960">
      <w:pPr>
        <w:autoSpaceDE w:val="0"/>
        <w:autoSpaceDN w:val="0"/>
        <w:adjustRightInd w:val="0"/>
        <w:ind w:left="426"/>
        <w:jc w:val="both"/>
        <w:rPr>
          <w:rFonts w:ascii="Arial" w:hAnsi="Arial" w:cs="Arial"/>
          <w:sz w:val="20"/>
          <w:szCs w:val="20"/>
        </w:rPr>
      </w:pPr>
    </w:p>
    <w:p w:rsidR="00655960" w:rsidRPr="00C85AE7" w:rsidRDefault="00655960" w:rsidP="00655960">
      <w:pPr>
        <w:ind w:left="426"/>
        <w:jc w:val="both"/>
        <w:rPr>
          <w:rFonts w:ascii="Arial" w:hAnsi="Arial" w:cs="Arial"/>
          <w:sz w:val="20"/>
          <w:szCs w:val="20"/>
        </w:rPr>
      </w:pPr>
      <w:r w:rsidRPr="00C85AE7">
        <w:rPr>
          <w:rFonts w:ascii="Arial" w:hAnsi="Arial" w:cs="Arial"/>
          <w:sz w:val="20"/>
          <w:szCs w:val="20"/>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rsidR="00655960" w:rsidRPr="00C85AE7" w:rsidRDefault="00655960" w:rsidP="00655960">
      <w:pPr>
        <w:ind w:left="426"/>
        <w:jc w:val="both"/>
        <w:rPr>
          <w:rFonts w:ascii="Arial" w:hAnsi="Arial" w:cs="Arial"/>
          <w:sz w:val="20"/>
          <w:szCs w:val="20"/>
        </w:rPr>
      </w:pPr>
    </w:p>
    <w:p w:rsidR="00655960" w:rsidRPr="00C85AE7" w:rsidRDefault="00655960" w:rsidP="00655960">
      <w:pPr>
        <w:autoSpaceDE w:val="0"/>
        <w:autoSpaceDN w:val="0"/>
        <w:adjustRightInd w:val="0"/>
        <w:ind w:left="426"/>
        <w:jc w:val="both"/>
        <w:rPr>
          <w:rFonts w:ascii="Arial" w:hAnsi="Arial" w:cs="Arial"/>
          <w:spacing w:val="-3"/>
          <w:sz w:val="20"/>
          <w:szCs w:val="20"/>
          <w:highlight w:val="yellow"/>
        </w:rPr>
      </w:pPr>
      <w:r w:rsidRPr="00C85AE7">
        <w:rPr>
          <w:rFonts w:ascii="Arial" w:hAnsi="Arial" w:cs="Arial"/>
          <w:sz w:val="20"/>
          <w:szCs w:val="20"/>
          <w:lang w:val="es-CO"/>
        </w:rPr>
        <w:lastRenderedPageBreak/>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rsidR="00655960" w:rsidRPr="00C85AE7" w:rsidRDefault="00655960" w:rsidP="00655960">
      <w:pPr>
        <w:ind w:left="426"/>
        <w:jc w:val="both"/>
        <w:rPr>
          <w:rFonts w:ascii="Arial" w:hAnsi="Arial" w:cs="Arial"/>
          <w:sz w:val="20"/>
          <w:szCs w:val="20"/>
          <w:highlight w:val="yellow"/>
        </w:rPr>
      </w:pPr>
    </w:p>
    <w:p w:rsidR="00655960" w:rsidRPr="00C85AE7" w:rsidRDefault="00655960" w:rsidP="00655960">
      <w:pPr>
        <w:ind w:left="426"/>
        <w:jc w:val="both"/>
        <w:rPr>
          <w:rFonts w:ascii="Arial" w:hAnsi="Arial" w:cs="Arial"/>
          <w:sz w:val="20"/>
          <w:szCs w:val="20"/>
        </w:rPr>
      </w:pPr>
      <w:r w:rsidRPr="00C85AE7">
        <w:rPr>
          <w:rFonts w:ascii="Arial" w:hAnsi="Arial" w:cs="Arial"/>
          <w:sz w:val="20"/>
          <w:szCs w:val="20"/>
        </w:rPr>
        <w:t xml:space="preserve">Por lo anterior, </w:t>
      </w:r>
      <w:r w:rsidRPr="00C85AE7">
        <w:rPr>
          <w:rFonts w:ascii="Arial" w:hAnsi="Arial" w:cs="Arial"/>
          <w:spacing w:val="-3"/>
          <w:sz w:val="20"/>
          <w:szCs w:val="20"/>
        </w:rPr>
        <w:t xml:space="preserve">deberá </w:t>
      </w:r>
      <w:r w:rsidRPr="00C85AE7">
        <w:rPr>
          <w:rFonts w:ascii="Arial" w:hAnsi="Arial" w:cs="Arial"/>
          <w:spacing w:val="-2"/>
          <w:sz w:val="20"/>
          <w:szCs w:val="20"/>
        </w:rPr>
        <w:t>presentar e</w:t>
      </w:r>
      <w:r w:rsidRPr="00C85AE7">
        <w:rPr>
          <w:rFonts w:ascii="Arial" w:hAnsi="Arial" w:cs="Arial"/>
          <w:sz w:val="20"/>
          <w:szCs w:val="20"/>
        </w:rPr>
        <w:t xml:space="preserve">l documento que acreditó la conformación del Consorcio o de la Unión Temporal, donde </w:t>
      </w:r>
      <w:r w:rsidRPr="00C85AE7">
        <w:rPr>
          <w:rFonts w:ascii="Arial" w:hAnsi="Arial" w:cs="Arial"/>
          <w:spacing w:val="-3"/>
          <w:sz w:val="20"/>
          <w:szCs w:val="20"/>
        </w:rPr>
        <w:t>deberá constar</w:t>
      </w:r>
      <w:r w:rsidRPr="00C85AE7">
        <w:rPr>
          <w:rFonts w:ascii="Arial" w:hAnsi="Arial" w:cs="Arial"/>
          <w:sz w:val="20"/>
          <w:szCs w:val="20"/>
        </w:rPr>
        <w:t xml:space="preserve"> </w:t>
      </w:r>
      <w:r w:rsidRPr="00C85AE7">
        <w:rPr>
          <w:rFonts w:ascii="Arial" w:hAnsi="Arial" w:cs="Arial"/>
          <w:spacing w:val="-3"/>
          <w:sz w:val="20"/>
          <w:szCs w:val="20"/>
        </w:rPr>
        <w:t>el porcentaje de participación de cada uno de los integrantes</w:t>
      </w:r>
      <w:r w:rsidRPr="00C85AE7">
        <w:rPr>
          <w:rFonts w:ascii="Arial" w:hAnsi="Arial" w:cs="Arial"/>
          <w:sz w:val="20"/>
          <w:szCs w:val="20"/>
        </w:rPr>
        <w:t xml:space="preserve"> para la ejecución del contrato.</w:t>
      </w:r>
    </w:p>
    <w:p w:rsidR="00655960" w:rsidRPr="00C85AE7" w:rsidRDefault="00655960" w:rsidP="00655960">
      <w:pPr>
        <w:autoSpaceDE w:val="0"/>
        <w:autoSpaceDN w:val="0"/>
        <w:adjustRightInd w:val="0"/>
        <w:ind w:left="426"/>
        <w:jc w:val="both"/>
        <w:rPr>
          <w:rFonts w:ascii="Arial" w:hAnsi="Arial" w:cs="Arial"/>
          <w:sz w:val="20"/>
          <w:szCs w:val="20"/>
        </w:rPr>
      </w:pPr>
    </w:p>
    <w:p w:rsidR="00E17D48" w:rsidRPr="00655960" w:rsidRDefault="00655960" w:rsidP="00655960">
      <w:pPr>
        <w:tabs>
          <w:tab w:val="left" w:pos="-1080"/>
          <w:tab w:val="left" w:pos="567"/>
        </w:tabs>
        <w:ind w:left="426"/>
        <w:jc w:val="both"/>
        <w:rPr>
          <w:rFonts w:ascii="Arial" w:hAnsi="Arial" w:cs="Arial"/>
          <w:b/>
          <w:color w:val="0D0D0D" w:themeColor="text1" w:themeTint="F2"/>
          <w:sz w:val="20"/>
          <w:szCs w:val="20"/>
        </w:rPr>
      </w:pPr>
      <w:r w:rsidRPr="00655960">
        <w:rPr>
          <w:rFonts w:ascii="Arial" w:hAnsi="Arial" w:cs="Arial"/>
          <w:bCs/>
          <w:sz w:val="20"/>
          <w:szCs w:val="20"/>
          <w:lang w:val="es-CO"/>
        </w:rPr>
        <w:t>La Policía Metropolitana de Ibagué – Área de Sanidad Tolima, se reserva el derecho de verificar el contenido de las anteriores certificaciones, en el caso de no poderse corroborar dicha información, la certificación no será tenida en cuenta.</w:t>
      </w:r>
    </w:p>
    <w:p w:rsidR="00E17D48" w:rsidRDefault="00E17D48" w:rsidP="00E17D48">
      <w:pPr>
        <w:tabs>
          <w:tab w:val="left" w:pos="-1080"/>
          <w:tab w:val="left" w:pos="0"/>
        </w:tabs>
        <w:jc w:val="both"/>
        <w:rPr>
          <w:rFonts w:ascii="Arial" w:hAnsi="Arial" w:cs="Arial"/>
          <w:b/>
          <w:color w:val="0D0D0D" w:themeColor="text1" w:themeTint="F2"/>
          <w:sz w:val="20"/>
          <w:szCs w:val="20"/>
        </w:rPr>
      </w:pPr>
    </w:p>
    <w:p w:rsidR="00655960" w:rsidRDefault="00655960" w:rsidP="00E17D48">
      <w:pPr>
        <w:tabs>
          <w:tab w:val="left" w:pos="-1080"/>
          <w:tab w:val="left" w:pos="0"/>
        </w:tabs>
        <w:jc w:val="both"/>
        <w:rPr>
          <w:rFonts w:ascii="Arial" w:hAnsi="Arial" w:cs="Arial"/>
          <w:b/>
          <w:color w:val="0D0D0D" w:themeColor="text1" w:themeTint="F2"/>
          <w:sz w:val="20"/>
          <w:szCs w:val="20"/>
        </w:rPr>
      </w:pPr>
    </w:p>
    <w:p w:rsidR="00655960" w:rsidRDefault="00655960" w:rsidP="00E17D48">
      <w:pPr>
        <w:tabs>
          <w:tab w:val="left" w:pos="-1080"/>
          <w:tab w:val="left" w:pos="0"/>
        </w:tabs>
        <w:jc w:val="both"/>
        <w:rPr>
          <w:rFonts w:ascii="Arial" w:hAnsi="Arial" w:cs="Arial"/>
          <w:b/>
          <w:color w:val="0D0D0D" w:themeColor="text1" w:themeTint="F2"/>
          <w:sz w:val="20"/>
          <w:szCs w:val="20"/>
        </w:rPr>
      </w:pPr>
    </w:p>
    <w:p w:rsidR="00E17D48" w:rsidRPr="00841D3C" w:rsidRDefault="00E17D48"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pStyle w:val="Prrafodelista"/>
        <w:tabs>
          <w:tab w:val="left" w:pos="240"/>
        </w:tabs>
        <w:ind w:left="0"/>
        <w:jc w:val="center"/>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TELEFONO</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Pr="00841D3C" w:rsidRDefault="00841D3C" w:rsidP="00A77ED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AC0DF4" w:rsidRPr="00841D3C" w:rsidRDefault="00AC0DF4">
      <w:pPr>
        <w:rPr>
          <w:color w:val="0D0D0D" w:themeColor="text1" w:themeTint="F2"/>
        </w:rPr>
      </w:pPr>
    </w:p>
    <w:sectPr w:rsidR="00AC0DF4" w:rsidRPr="00841D3C" w:rsidSect="00150799">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altName w:val="Trebuchet MS"/>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7">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3"/>
  </w:num>
  <w:num w:numId="6">
    <w:abstractNumId w:val="1"/>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3AF"/>
    <w:rsid w:val="000B084C"/>
    <w:rsid w:val="00150799"/>
    <w:rsid w:val="001B35DE"/>
    <w:rsid w:val="002063AF"/>
    <w:rsid w:val="0021182E"/>
    <w:rsid w:val="00224B23"/>
    <w:rsid w:val="00400E2E"/>
    <w:rsid w:val="00473321"/>
    <w:rsid w:val="004B2138"/>
    <w:rsid w:val="00524F5E"/>
    <w:rsid w:val="00531111"/>
    <w:rsid w:val="005B485A"/>
    <w:rsid w:val="00651814"/>
    <w:rsid w:val="00655960"/>
    <w:rsid w:val="006D0BB3"/>
    <w:rsid w:val="007256FE"/>
    <w:rsid w:val="00725926"/>
    <w:rsid w:val="007A530C"/>
    <w:rsid w:val="007A674B"/>
    <w:rsid w:val="00841D3C"/>
    <w:rsid w:val="00862AF1"/>
    <w:rsid w:val="008B6D8B"/>
    <w:rsid w:val="009A2F96"/>
    <w:rsid w:val="00A41C4D"/>
    <w:rsid w:val="00A77ED3"/>
    <w:rsid w:val="00AB4347"/>
    <w:rsid w:val="00AC0DF4"/>
    <w:rsid w:val="00AD6418"/>
    <w:rsid w:val="00B02788"/>
    <w:rsid w:val="00B406DC"/>
    <w:rsid w:val="00B8415A"/>
    <w:rsid w:val="00BA7645"/>
    <w:rsid w:val="00BC2164"/>
    <w:rsid w:val="00C311CE"/>
    <w:rsid w:val="00C9727F"/>
    <w:rsid w:val="00CD1A8D"/>
    <w:rsid w:val="00D00BB0"/>
    <w:rsid w:val="00D76CE9"/>
    <w:rsid w:val="00DD26C2"/>
    <w:rsid w:val="00E17D48"/>
    <w:rsid w:val="00E23C42"/>
    <w:rsid w:val="00E27E17"/>
    <w:rsid w:val="00E9511F"/>
    <w:rsid w:val="00EB3000"/>
    <w:rsid w:val="00FB5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473321"/>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473321"/>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473321"/>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qFormat/>
    <w:rsid w:val="00473321"/>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unhideWhenUsed/>
    <w:qFormat/>
    <w:rsid w:val="00473321"/>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473321"/>
    <w:pPr>
      <w:numPr>
        <w:ilvl w:val="5"/>
        <w:numId w:val="3"/>
      </w:numPr>
      <w:spacing w:before="240" w:after="60"/>
      <w:outlineLvl w:val="5"/>
    </w:pPr>
    <w:rPr>
      <w:b/>
      <w:bCs/>
      <w:sz w:val="22"/>
      <w:szCs w:val="22"/>
    </w:rPr>
  </w:style>
  <w:style w:type="paragraph" w:styleId="Ttulo7">
    <w:name w:val="heading 7"/>
    <w:aliases w:val=" Car"/>
    <w:basedOn w:val="Normal"/>
    <w:next w:val="Normal"/>
    <w:link w:val="Ttulo7Car"/>
    <w:qFormat/>
    <w:rsid w:val="00473321"/>
    <w:pPr>
      <w:numPr>
        <w:ilvl w:val="6"/>
        <w:numId w:val="3"/>
      </w:numPr>
      <w:spacing w:before="240" w:after="60"/>
      <w:outlineLvl w:val="6"/>
    </w:pPr>
  </w:style>
  <w:style w:type="paragraph" w:styleId="Ttulo8">
    <w:name w:val="heading 8"/>
    <w:basedOn w:val="Normal"/>
    <w:next w:val="Normal"/>
    <w:link w:val="Ttulo8Car"/>
    <w:qFormat/>
    <w:rsid w:val="00473321"/>
    <w:pPr>
      <w:numPr>
        <w:ilvl w:val="7"/>
        <w:numId w:val="3"/>
      </w:numPr>
      <w:spacing w:before="240" w:after="60"/>
      <w:outlineLvl w:val="7"/>
    </w:pPr>
    <w:rPr>
      <w:i/>
      <w:iCs/>
    </w:rPr>
  </w:style>
  <w:style w:type="paragraph" w:styleId="Ttulo9">
    <w:name w:val="heading 9"/>
    <w:basedOn w:val="Normal"/>
    <w:next w:val="Normal"/>
    <w:link w:val="Ttulo9Car"/>
    <w:uiPriority w:val="9"/>
    <w:qFormat/>
    <w:rsid w:val="00473321"/>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Sin espaciado Car1"/>
    <w:link w:val="Sinespaciado"/>
    <w:uiPriority w:val="1"/>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E17D48"/>
    <w:rPr>
      <w:rFonts w:ascii="Calibri" w:eastAsia="Times New Roman" w:hAnsi="Calibri" w:cs="Times New Roman"/>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
    <w:basedOn w:val="Normal"/>
    <w:link w:val="TextoindependienteCar"/>
    <w:uiPriority w:val="99"/>
    <w:unhideWhenUsed/>
    <w:rsid w:val="00524F5E"/>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uiPriority w:val="99"/>
    <w:rsid w:val="00524F5E"/>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
    <w:basedOn w:val="Fuentedeprrafopredeter"/>
    <w:link w:val="Ttulo1"/>
    <w:rsid w:val="00473321"/>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473321"/>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473321"/>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473321"/>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47332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473321"/>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47332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73321"/>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473321"/>
    <w:rPr>
      <w:rFonts w:ascii="Arial" w:eastAsia="Times New Roman" w:hAnsi="Arial" w:cs="Arial"/>
      <w:lang w:val="es-ES" w:eastAsia="es-ES"/>
    </w:rPr>
  </w:style>
  <w:style w:type="paragraph" w:styleId="Encabezado">
    <w:name w:val="header"/>
    <w:aliases w:val="Encabezado Car1 Car,Encabezado Car Car Car,Car6 Car Car Car,Car6 Car1 Car,Car6 Car,Car6,Encabezado Car2 Car,Encabezado Car Car1 Car,Car1 Car Car Car,Car Car Car2 Car,h,h8,h9,h10,h18,encabezado, Car3, Car6 Car Car Car, Car6 Car1 Car, Car6 Car"/>
    <w:basedOn w:val="Normal"/>
    <w:link w:val="EncabezadoCar"/>
    <w:rsid w:val="00473321"/>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h Car,h8 Car,h9 Car,h10 Car"/>
    <w:basedOn w:val="Fuentedeprrafopredeter"/>
    <w:link w:val="Encabezado"/>
    <w:rsid w:val="00473321"/>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47332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73321"/>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473321"/>
    <w:rPr>
      <w:sz w:val="20"/>
      <w:szCs w:val="20"/>
      <w:lang w:val="x-none"/>
    </w:rPr>
  </w:style>
  <w:style w:type="character" w:customStyle="1" w:styleId="TextonotapieCar">
    <w:name w:val="Texto nota pie Car"/>
    <w:basedOn w:val="Fuentedeprrafopredeter"/>
    <w:link w:val="Textonotapie"/>
    <w:rsid w:val="00473321"/>
    <w:rPr>
      <w:rFonts w:ascii="Times New Roman" w:eastAsia="Times New Roman" w:hAnsi="Times New Roman" w:cs="Times New Roman"/>
      <w:sz w:val="20"/>
      <w:szCs w:val="20"/>
      <w:lang w:val="x-none" w:eastAsia="es-ES"/>
    </w:rPr>
  </w:style>
  <w:style w:type="character" w:styleId="Refdenotaalpie">
    <w:name w:val="footnote reference"/>
    <w:uiPriority w:val="99"/>
    <w:rsid w:val="00473321"/>
    <w:rPr>
      <w:vertAlign w:val="superscript"/>
    </w:rPr>
  </w:style>
  <w:style w:type="paragraph" w:styleId="Ttulo">
    <w:name w:val="Title"/>
    <w:aliases w:val="Title Char"/>
    <w:basedOn w:val="Normal"/>
    <w:link w:val="TtuloCar1"/>
    <w:qFormat/>
    <w:rsid w:val="00473321"/>
    <w:pPr>
      <w:jc w:val="center"/>
    </w:pPr>
    <w:rPr>
      <w:rFonts w:ascii="Arial" w:hAnsi="Arial"/>
      <w:b/>
      <w:szCs w:val="20"/>
    </w:rPr>
  </w:style>
  <w:style w:type="character" w:customStyle="1" w:styleId="TtuloCar">
    <w:name w:val="Título Car"/>
    <w:basedOn w:val="Fuentedeprrafopredeter"/>
    <w:rsid w:val="00473321"/>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TtuloCar1">
    <w:name w:val="Título Car1"/>
    <w:aliases w:val="Title Char Car"/>
    <w:basedOn w:val="Fuentedeprrafopredeter"/>
    <w:link w:val="Ttulo"/>
    <w:rsid w:val="00473321"/>
    <w:rPr>
      <w:rFonts w:ascii="Arial" w:eastAsia="Times New Roman" w:hAnsi="Arial" w:cs="Times New Roman"/>
      <w:b/>
      <w:sz w:val="24"/>
      <w:szCs w:val="20"/>
      <w:lang w:val="es-ES" w:eastAsia="es-ES"/>
    </w:rPr>
  </w:style>
  <w:style w:type="paragraph" w:customStyle="1" w:styleId="CarCarCar">
    <w:name w:val="Car Car Car"/>
    <w:basedOn w:val="Normal"/>
    <w:rsid w:val="00473321"/>
    <w:pPr>
      <w:spacing w:after="160" w:line="240" w:lineRule="exact"/>
    </w:pPr>
    <w:rPr>
      <w:rFonts w:ascii="Verdana" w:hAnsi="Verdana"/>
      <w:sz w:val="20"/>
      <w:szCs w:val="20"/>
      <w:lang w:val="es-CO" w:eastAsia="en-US"/>
    </w:rPr>
  </w:style>
  <w:style w:type="character" w:styleId="Nmerodepgina">
    <w:name w:val="page number"/>
    <w:basedOn w:val="Fuentedeprrafopredeter"/>
    <w:rsid w:val="00473321"/>
  </w:style>
  <w:style w:type="paragraph" w:styleId="Sangra2detindependiente">
    <w:name w:val="Body Text Indent 2"/>
    <w:basedOn w:val="Normal"/>
    <w:link w:val="Sangra2detindependienteCar"/>
    <w:rsid w:val="00473321"/>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rsid w:val="00473321"/>
    <w:rPr>
      <w:rFonts w:ascii="Times New Roman" w:eastAsia="Times New Roman" w:hAnsi="Times New Roman" w:cs="Times New Roman"/>
      <w:sz w:val="24"/>
      <w:szCs w:val="24"/>
      <w:lang w:val="x-none" w:eastAsia="es-ES"/>
    </w:rPr>
  </w:style>
  <w:style w:type="paragraph" w:customStyle="1" w:styleId="Char8">
    <w:name w:val="Char8"/>
    <w:basedOn w:val="Normal"/>
    <w:rsid w:val="00473321"/>
    <w:pPr>
      <w:spacing w:after="160" w:line="240" w:lineRule="exact"/>
    </w:pPr>
    <w:rPr>
      <w:rFonts w:ascii="Verdana" w:hAnsi="Verdana"/>
      <w:sz w:val="20"/>
      <w:szCs w:val="20"/>
      <w:lang w:val="es-CO" w:eastAsia="en-US"/>
    </w:rPr>
  </w:style>
  <w:style w:type="paragraph" w:customStyle="1" w:styleId="Pa16">
    <w:name w:val="Pa16"/>
    <w:basedOn w:val="Normal"/>
    <w:next w:val="Normal"/>
    <w:rsid w:val="0047332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473321"/>
    <w:pPr>
      <w:spacing w:after="160" w:line="240" w:lineRule="exact"/>
    </w:pPr>
    <w:rPr>
      <w:rFonts w:ascii="Verdana" w:hAnsi="Verdana" w:cs="Verdana"/>
      <w:sz w:val="20"/>
      <w:szCs w:val="20"/>
      <w:lang w:val="es-CO" w:eastAsia="en-US"/>
    </w:rPr>
  </w:style>
  <w:style w:type="paragraph" w:customStyle="1" w:styleId="Car">
    <w:name w:val="Car"/>
    <w:basedOn w:val="Normal"/>
    <w:rsid w:val="00473321"/>
    <w:pPr>
      <w:spacing w:after="160" w:line="240" w:lineRule="exact"/>
    </w:pPr>
    <w:rPr>
      <w:rFonts w:ascii="Verdana" w:hAnsi="Verdana"/>
      <w:sz w:val="20"/>
      <w:szCs w:val="20"/>
      <w:lang w:val="es-CO" w:eastAsia="en-US"/>
    </w:rPr>
  </w:style>
  <w:style w:type="paragraph" w:customStyle="1" w:styleId="CarCarCar1">
    <w:name w:val="Car Car Car1"/>
    <w:basedOn w:val="Normal"/>
    <w:rsid w:val="00473321"/>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473321"/>
    <w:rPr>
      <w:rFonts w:ascii="Tahoma" w:hAnsi="Tahoma"/>
      <w:sz w:val="16"/>
      <w:szCs w:val="16"/>
    </w:rPr>
  </w:style>
  <w:style w:type="character" w:customStyle="1" w:styleId="TextodegloboCar">
    <w:name w:val="Texto de globo Car"/>
    <w:basedOn w:val="Fuentedeprrafopredeter"/>
    <w:link w:val="Textodeglobo"/>
    <w:rsid w:val="00473321"/>
    <w:rPr>
      <w:rFonts w:ascii="Tahoma" w:eastAsia="Times New Roman" w:hAnsi="Tahoma" w:cs="Times New Roman"/>
      <w:sz w:val="16"/>
      <w:szCs w:val="16"/>
      <w:lang w:val="es-ES" w:eastAsia="es-ES"/>
    </w:rPr>
  </w:style>
  <w:style w:type="character" w:customStyle="1" w:styleId="A9">
    <w:name w:val="A9"/>
    <w:rsid w:val="00473321"/>
    <w:rPr>
      <w:color w:val="000000"/>
      <w:sz w:val="19"/>
      <w:szCs w:val="19"/>
    </w:rPr>
  </w:style>
  <w:style w:type="paragraph" w:customStyle="1" w:styleId="Pa39">
    <w:name w:val="Pa39"/>
    <w:basedOn w:val="Normal"/>
    <w:next w:val="Normal"/>
    <w:rsid w:val="0047332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473321"/>
    <w:pPr>
      <w:spacing w:line="191" w:lineRule="atLeast"/>
    </w:pPr>
    <w:rPr>
      <w:color w:val="auto"/>
    </w:rPr>
  </w:style>
  <w:style w:type="paragraph" w:styleId="Epgrafe">
    <w:name w:val="caption"/>
    <w:basedOn w:val="Normal"/>
    <w:next w:val="Normal"/>
    <w:uiPriority w:val="35"/>
    <w:qFormat/>
    <w:rsid w:val="00473321"/>
    <w:pPr>
      <w:jc w:val="center"/>
    </w:pPr>
    <w:rPr>
      <w:rFonts w:ascii="Arial" w:hAnsi="Arial"/>
      <w:b/>
      <w:szCs w:val="20"/>
    </w:rPr>
  </w:style>
  <w:style w:type="paragraph" w:styleId="NormalWeb">
    <w:name w:val="Normal (Web)"/>
    <w:basedOn w:val="Normal"/>
    <w:uiPriority w:val="99"/>
    <w:unhideWhenUsed/>
    <w:rsid w:val="00473321"/>
    <w:pPr>
      <w:spacing w:before="100" w:beforeAutospacing="1" w:after="100" w:afterAutospacing="1"/>
    </w:pPr>
    <w:rPr>
      <w:lang w:val="es-CO" w:eastAsia="es-CO"/>
    </w:rPr>
  </w:style>
  <w:style w:type="paragraph" w:styleId="Textoindependiente3">
    <w:name w:val="Body Text 3"/>
    <w:basedOn w:val="Normal"/>
    <w:link w:val="Textoindependiente3Car"/>
    <w:rsid w:val="00473321"/>
    <w:pPr>
      <w:spacing w:after="120"/>
    </w:pPr>
    <w:rPr>
      <w:sz w:val="16"/>
      <w:szCs w:val="16"/>
    </w:rPr>
  </w:style>
  <w:style w:type="character" w:customStyle="1" w:styleId="Textoindependiente3Car">
    <w:name w:val="Texto independiente 3 Car"/>
    <w:basedOn w:val="Fuentedeprrafopredeter"/>
    <w:link w:val="Textoindependiente3"/>
    <w:rsid w:val="00473321"/>
    <w:rPr>
      <w:rFonts w:ascii="Times New Roman" w:eastAsia="Times New Roman" w:hAnsi="Times New Roman" w:cs="Times New Roman"/>
      <w:sz w:val="16"/>
      <w:szCs w:val="16"/>
      <w:lang w:val="es-ES" w:eastAsia="es-ES"/>
    </w:rPr>
  </w:style>
  <w:style w:type="paragraph" w:styleId="Sangradetextonormal">
    <w:name w:val="Body Text Indent"/>
    <w:aliases w:val=" Car1, Car11,Car1,Car11"/>
    <w:basedOn w:val="Normal"/>
    <w:link w:val="SangradetextonormalCar"/>
    <w:rsid w:val="00473321"/>
    <w:pPr>
      <w:spacing w:after="120"/>
      <w:ind w:left="283"/>
    </w:pPr>
  </w:style>
  <w:style w:type="character" w:customStyle="1" w:styleId="SangradetextonormalCar">
    <w:name w:val="Sangría de texto normal Car"/>
    <w:aliases w:val=" Car1 Car, Car11 Car,Car1 Car,Car11 Car"/>
    <w:basedOn w:val="Fuentedeprrafopredeter"/>
    <w:link w:val="Sangradetextonormal"/>
    <w:rsid w:val="00473321"/>
    <w:rPr>
      <w:rFonts w:ascii="Times New Roman" w:eastAsia="Times New Roman" w:hAnsi="Times New Roman" w:cs="Times New Roman"/>
      <w:sz w:val="24"/>
      <w:szCs w:val="24"/>
      <w:lang w:val="es-ES" w:eastAsia="es-ES"/>
    </w:rPr>
  </w:style>
  <w:style w:type="paragraph" w:customStyle="1" w:styleId="BodyText21">
    <w:name w:val="Body Text 21"/>
    <w:basedOn w:val="Normal"/>
    <w:rsid w:val="00473321"/>
    <w:pPr>
      <w:spacing w:line="360" w:lineRule="auto"/>
      <w:jc w:val="both"/>
    </w:pPr>
    <w:rPr>
      <w:rFonts w:ascii="Arial" w:hAnsi="Arial" w:cs="Arial"/>
      <w:lang w:val="es-CO"/>
    </w:rPr>
  </w:style>
  <w:style w:type="paragraph" w:customStyle="1" w:styleId="Prrafodelista1">
    <w:name w:val="Párrafo de lista1"/>
    <w:basedOn w:val="Normal"/>
    <w:qFormat/>
    <w:rsid w:val="00473321"/>
    <w:pPr>
      <w:ind w:left="720"/>
    </w:pPr>
    <w:rPr>
      <w:lang w:val="es-CO"/>
    </w:rPr>
  </w:style>
  <w:style w:type="paragraph" w:customStyle="1" w:styleId="Prrafodelista2">
    <w:name w:val="Párrafo de lista2"/>
    <w:basedOn w:val="Normal"/>
    <w:rsid w:val="00473321"/>
    <w:pPr>
      <w:ind w:left="720"/>
    </w:pPr>
    <w:rPr>
      <w:lang w:val="es-CO"/>
    </w:rPr>
  </w:style>
  <w:style w:type="character" w:customStyle="1" w:styleId="TextosinformatoCar">
    <w:name w:val="Texto sin formato Car"/>
    <w:link w:val="Textosinformato"/>
    <w:uiPriority w:val="99"/>
    <w:rsid w:val="00473321"/>
    <w:rPr>
      <w:rFonts w:ascii="Courier New" w:hAnsi="Courier New"/>
      <w:szCs w:val="24"/>
    </w:rPr>
  </w:style>
  <w:style w:type="paragraph" w:styleId="Textosinformato">
    <w:name w:val="Plain Text"/>
    <w:basedOn w:val="Normal"/>
    <w:link w:val="TextosinformatoCar"/>
    <w:uiPriority w:val="99"/>
    <w:rsid w:val="00473321"/>
    <w:rPr>
      <w:rFonts w:ascii="Courier New" w:eastAsiaTheme="minorHAnsi" w:hAnsi="Courier New" w:cstheme="minorBidi"/>
      <w:sz w:val="22"/>
      <w:lang w:val="es-CO" w:eastAsia="en-US"/>
    </w:rPr>
  </w:style>
  <w:style w:type="character" w:customStyle="1" w:styleId="TextosinformatoCar1">
    <w:name w:val="Texto sin formato Car1"/>
    <w:basedOn w:val="Fuentedeprrafopredeter"/>
    <w:rsid w:val="00473321"/>
    <w:rPr>
      <w:rFonts w:ascii="Consolas" w:eastAsia="Times New Roman" w:hAnsi="Consolas" w:cs="Consolas"/>
      <w:sz w:val="21"/>
      <w:szCs w:val="21"/>
      <w:lang w:val="es-ES" w:eastAsia="es-ES"/>
    </w:rPr>
  </w:style>
  <w:style w:type="character" w:customStyle="1" w:styleId="tel">
    <w:name w:val="tel"/>
    <w:rsid w:val="00473321"/>
  </w:style>
  <w:style w:type="character" w:customStyle="1" w:styleId="direccion">
    <w:name w:val="direccion"/>
    <w:rsid w:val="00473321"/>
  </w:style>
  <w:style w:type="character" w:customStyle="1" w:styleId="street-address">
    <w:name w:val="street-address"/>
    <w:rsid w:val="00473321"/>
  </w:style>
  <w:style w:type="character" w:customStyle="1" w:styleId="locality">
    <w:name w:val="locality"/>
    <w:rsid w:val="00473321"/>
  </w:style>
  <w:style w:type="character" w:styleId="Textoennegrita">
    <w:name w:val="Strong"/>
    <w:uiPriority w:val="22"/>
    <w:qFormat/>
    <w:rsid w:val="00473321"/>
    <w:rPr>
      <w:b/>
      <w:bCs/>
    </w:rPr>
  </w:style>
  <w:style w:type="paragraph" w:customStyle="1" w:styleId="description2">
    <w:name w:val="description2"/>
    <w:basedOn w:val="Normal"/>
    <w:rsid w:val="00473321"/>
    <w:pPr>
      <w:spacing w:after="75" w:line="300" w:lineRule="atLeast"/>
    </w:pPr>
    <w:rPr>
      <w:lang w:val="es-CO" w:eastAsia="es-CO"/>
    </w:rPr>
  </w:style>
  <w:style w:type="paragraph" w:customStyle="1" w:styleId="tags1">
    <w:name w:val="tags1"/>
    <w:basedOn w:val="Normal"/>
    <w:rsid w:val="00473321"/>
    <w:pPr>
      <w:spacing w:after="75"/>
    </w:pPr>
    <w:rPr>
      <w:color w:val="999999"/>
      <w:lang w:val="es-CO" w:eastAsia="es-CO"/>
    </w:rPr>
  </w:style>
  <w:style w:type="character" w:customStyle="1" w:styleId="streetaddress">
    <w:name w:val="streetaddress"/>
    <w:rsid w:val="00473321"/>
  </w:style>
  <w:style w:type="character" w:customStyle="1" w:styleId="addresslocality">
    <w:name w:val="addresslocality"/>
    <w:rsid w:val="00473321"/>
  </w:style>
  <w:style w:type="character" w:customStyle="1" w:styleId="addressstate">
    <w:name w:val="addressstate"/>
    <w:rsid w:val="00473321"/>
  </w:style>
  <w:style w:type="paragraph" w:styleId="Sangra3detindependiente">
    <w:name w:val="Body Text Indent 3"/>
    <w:basedOn w:val="Normal"/>
    <w:link w:val="Sangra3detindependienteCar"/>
    <w:uiPriority w:val="99"/>
    <w:rsid w:val="00473321"/>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473321"/>
    <w:rPr>
      <w:rFonts w:ascii="Arial" w:eastAsia="Times New Roman" w:hAnsi="Arial" w:cs="Arial"/>
      <w:sz w:val="24"/>
      <w:szCs w:val="24"/>
      <w:lang w:val="es-ES" w:eastAsia="es-ES"/>
    </w:rPr>
  </w:style>
  <w:style w:type="paragraph" w:customStyle="1" w:styleId="Textoindependiente21">
    <w:name w:val="Texto independiente 21"/>
    <w:basedOn w:val="Normal"/>
    <w:rsid w:val="0047332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47332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7332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7332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7332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473321"/>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47332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73321"/>
    <w:pPr>
      <w:keepNext/>
      <w:numPr>
        <w:ilvl w:val="1"/>
      </w:numPr>
      <w:outlineLvl w:val="1"/>
    </w:pPr>
    <w:rPr>
      <w:b/>
    </w:rPr>
  </w:style>
  <w:style w:type="paragraph" w:customStyle="1" w:styleId="Cuerpodetextoconsangra">
    <w:name w:val="Cuerpo de texto con sangría"/>
    <w:basedOn w:val="Predeterminado"/>
    <w:rsid w:val="00473321"/>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473321"/>
    <w:rPr>
      <w:sz w:val="16"/>
      <w:szCs w:val="16"/>
    </w:rPr>
  </w:style>
  <w:style w:type="paragraph" w:styleId="Textocomentario">
    <w:name w:val="annotation text"/>
    <w:basedOn w:val="Normal"/>
    <w:link w:val="TextocomentarioCar"/>
    <w:rsid w:val="00473321"/>
    <w:rPr>
      <w:sz w:val="20"/>
      <w:szCs w:val="20"/>
    </w:rPr>
  </w:style>
  <w:style w:type="character" w:customStyle="1" w:styleId="TextocomentarioCar">
    <w:name w:val="Texto comentario Car"/>
    <w:basedOn w:val="Fuentedeprrafopredeter"/>
    <w:link w:val="Textocomentario"/>
    <w:rsid w:val="00473321"/>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473321"/>
    <w:pPr>
      <w:ind w:left="4252"/>
    </w:pPr>
    <w:rPr>
      <w:sz w:val="20"/>
    </w:rPr>
  </w:style>
  <w:style w:type="character" w:customStyle="1" w:styleId="CierreCar">
    <w:name w:val="Cierre Car"/>
    <w:basedOn w:val="Fuentedeprrafopredeter"/>
    <w:link w:val="Cierre"/>
    <w:uiPriority w:val="99"/>
    <w:rsid w:val="00473321"/>
    <w:rPr>
      <w:rFonts w:ascii="Times New Roman" w:eastAsia="Times New Roman" w:hAnsi="Times New Roman" w:cs="Times New Roman"/>
      <w:sz w:val="20"/>
      <w:szCs w:val="24"/>
      <w:lang w:val="es-ES" w:eastAsia="es-ES"/>
    </w:rPr>
  </w:style>
  <w:style w:type="paragraph" w:customStyle="1" w:styleId="ListaCC">
    <w:name w:val="Lista CC."/>
    <w:basedOn w:val="Normal"/>
    <w:rsid w:val="00473321"/>
    <w:rPr>
      <w:sz w:val="20"/>
    </w:rPr>
  </w:style>
  <w:style w:type="paragraph" w:customStyle="1" w:styleId="Tibitoc">
    <w:name w:val="Tibitoc"/>
    <w:basedOn w:val="Normal"/>
    <w:rsid w:val="00473321"/>
    <w:pPr>
      <w:jc w:val="center"/>
    </w:pPr>
    <w:rPr>
      <w:rFonts w:ascii="Arial" w:hAnsi="Arial"/>
      <w:b/>
      <w:sz w:val="22"/>
      <w:lang w:val="es-ES_tradnl"/>
    </w:rPr>
  </w:style>
  <w:style w:type="paragraph" w:customStyle="1" w:styleId="Articulo">
    <w:name w:val="Articulo"/>
    <w:basedOn w:val="Normal"/>
    <w:next w:val="Normal"/>
    <w:autoRedefine/>
    <w:rsid w:val="00473321"/>
    <w:pPr>
      <w:jc w:val="both"/>
    </w:pPr>
    <w:rPr>
      <w:rFonts w:ascii="Arial" w:hAnsi="Arial"/>
      <w:b/>
      <w:bCs/>
      <w:color w:val="000000"/>
      <w:sz w:val="22"/>
      <w:lang w:val="es-ES_tradnl"/>
    </w:rPr>
  </w:style>
  <w:style w:type="paragraph" w:customStyle="1" w:styleId="Subcaptulo">
    <w:name w:val="Subcapítulo"/>
    <w:basedOn w:val="Normal"/>
    <w:rsid w:val="00473321"/>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473321"/>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473321"/>
    <w:rPr>
      <w:rFonts w:ascii="Arial" w:eastAsia="Times New Roman" w:hAnsi="Arial" w:cs="Times New Roman"/>
      <w:b/>
      <w:sz w:val="32"/>
      <w:szCs w:val="24"/>
      <w:lang w:val="es-ES" w:eastAsia="es-ES"/>
    </w:rPr>
  </w:style>
  <w:style w:type="paragraph" w:customStyle="1" w:styleId="03dash">
    <w:name w:val="03 dash"/>
    <w:basedOn w:val="Normal"/>
    <w:rsid w:val="00473321"/>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473321"/>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473321"/>
    <w:pPr>
      <w:tabs>
        <w:tab w:val="num" w:pos="1701"/>
      </w:tabs>
      <w:spacing w:after="60"/>
      <w:ind w:left="1701" w:hanging="567"/>
      <w:jc w:val="both"/>
    </w:pPr>
    <w:rPr>
      <w:rFonts w:ascii="Arial" w:hAnsi="Arial"/>
      <w:szCs w:val="20"/>
    </w:rPr>
  </w:style>
  <w:style w:type="paragraph" w:customStyle="1" w:styleId="60exhnormal">
    <w:name w:val="60 exh normal"/>
    <w:basedOn w:val="Normal"/>
    <w:rsid w:val="00473321"/>
    <w:pPr>
      <w:tabs>
        <w:tab w:val="num" w:pos="360"/>
      </w:tabs>
    </w:pPr>
    <w:rPr>
      <w:rFonts w:ascii="Arial" w:hAnsi="Arial"/>
      <w:szCs w:val="20"/>
      <w:lang w:val="en-US"/>
    </w:rPr>
  </w:style>
  <w:style w:type="paragraph" w:customStyle="1" w:styleId="Capitulo">
    <w:name w:val="Capitulo"/>
    <w:basedOn w:val="Ttulo1"/>
    <w:autoRedefine/>
    <w:rsid w:val="00473321"/>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47332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473321"/>
    <w:pPr>
      <w:widowControl w:val="0"/>
      <w:spacing w:after="240"/>
    </w:pPr>
    <w:rPr>
      <w:rFonts w:ascii="Times" w:hAnsi="Times"/>
      <w:sz w:val="22"/>
    </w:rPr>
  </w:style>
  <w:style w:type="paragraph" w:customStyle="1" w:styleId="Textosinformato1">
    <w:name w:val="Texto sin formato1"/>
    <w:basedOn w:val="Normal"/>
    <w:rsid w:val="00473321"/>
    <w:rPr>
      <w:rFonts w:ascii="Courier New" w:hAnsi="Courier New"/>
      <w:sz w:val="20"/>
      <w:szCs w:val="20"/>
    </w:rPr>
  </w:style>
  <w:style w:type="paragraph" w:customStyle="1" w:styleId="Textoindependiente0">
    <w:name w:val="Texto independiente(."/>
    <w:basedOn w:val="Normal"/>
    <w:rsid w:val="00473321"/>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473321"/>
    <w:pPr>
      <w:suppressAutoHyphens/>
      <w:ind w:left="1440" w:right="-92"/>
      <w:jc w:val="both"/>
    </w:pPr>
    <w:rPr>
      <w:rFonts w:ascii="Arial" w:hAnsi="Arial"/>
      <w:spacing w:val="-2"/>
      <w:sz w:val="20"/>
      <w:szCs w:val="20"/>
      <w:lang w:val="es-CO"/>
    </w:rPr>
  </w:style>
  <w:style w:type="paragraph" w:customStyle="1" w:styleId="font5">
    <w:name w:val="font5"/>
    <w:basedOn w:val="Normal"/>
    <w:rsid w:val="0047332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473321"/>
    <w:pPr>
      <w:spacing w:before="100" w:beforeAutospacing="1" w:after="100" w:afterAutospacing="1"/>
    </w:pPr>
    <w:rPr>
      <w:rFonts w:ascii="Arial" w:eastAsia="Arial Unicode MS" w:hAnsi="Arial" w:cs="Arial"/>
    </w:rPr>
  </w:style>
  <w:style w:type="paragraph" w:customStyle="1" w:styleId="xl25">
    <w:name w:val="xl25"/>
    <w:basedOn w:val="Normal"/>
    <w:rsid w:val="0047332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47332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47332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47332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47332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47332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4733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4733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47332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473321"/>
    <w:pPr>
      <w:tabs>
        <w:tab w:val="center" w:pos="4680"/>
      </w:tabs>
      <w:suppressAutoHyphens/>
      <w:jc w:val="both"/>
    </w:pPr>
    <w:rPr>
      <w:b/>
      <w:spacing w:val="-3"/>
      <w:lang w:val="es-ES_tradnl"/>
    </w:rPr>
  </w:style>
  <w:style w:type="character" w:styleId="Hipervnculovisitado">
    <w:name w:val="FollowedHyperlink"/>
    <w:uiPriority w:val="99"/>
    <w:rsid w:val="00473321"/>
    <w:rPr>
      <w:color w:val="800080"/>
      <w:u w:val="single"/>
    </w:rPr>
  </w:style>
  <w:style w:type="paragraph" w:customStyle="1" w:styleId="NormalArial">
    <w:name w:val="Normal + Arial"/>
    <w:aliases w:val="normal + arial,10 pt,Centrado"/>
    <w:basedOn w:val="Normal"/>
    <w:rsid w:val="00473321"/>
    <w:pPr>
      <w:jc w:val="both"/>
    </w:pPr>
    <w:rPr>
      <w:rFonts w:ascii="Arial" w:hAnsi="Arial"/>
      <w:sz w:val="22"/>
    </w:rPr>
  </w:style>
  <w:style w:type="paragraph" w:customStyle="1" w:styleId="FR2">
    <w:name w:val="FR2"/>
    <w:rsid w:val="0047332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73321"/>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473321"/>
    <w:pPr>
      <w:autoSpaceDE w:val="0"/>
      <w:autoSpaceDN w:val="0"/>
      <w:ind w:left="426"/>
      <w:jc w:val="both"/>
    </w:pPr>
    <w:rPr>
      <w:rFonts w:ascii="Arial" w:hAnsi="Arial"/>
      <w:lang w:val="es-CO"/>
    </w:rPr>
  </w:style>
  <w:style w:type="paragraph" w:customStyle="1" w:styleId="MARITZA3">
    <w:name w:val="MARITZA3"/>
    <w:rsid w:val="0047332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73321"/>
  </w:style>
  <w:style w:type="paragraph" w:styleId="Lista">
    <w:name w:val="List"/>
    <w:basedOn w:val="Normal"/>
    <w:rsid w:val="00473321"/>
    <w:pPr>
      <w:ind w:left="360" w:hanging="360"/>
    </w:pPr>
    <w:rPr>
      <w:lang w:val="es-CO"/>
    </w:rPr>
  </w:style>
  <w:style w:type="paragraph" w:customStyle="1" w:styleId="Char81">
    <w:name w:val="Char81"/>
    <w:basedOn w:val="Normal"/>
    <w:uiPriority w:val="99"/>
    <w:rsid w:val="00473321"/>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473321"/>
  </w:style>
  <w:style w:type="character" w:customStyle="1" w:styleId="i5">
    <w:name w:val="i5"/>
    <w:basedOn w:val="Fuentedeprrafopredeter"/>
    <w:rsid w:val="00473321"/>
  </w:style>
  <w:style w:type="paragraph" w:customStyle="1" w:styleId="MARITZA6">
    <w:name w:val="MARITZA6"/>
    <w:basedOn w:val="Normal"/>
    <w:rsid w:val="0047332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47332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47332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7332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473321"/>
    <w:rPr>
      <w:rFonts w:ascii="Arial" w:eastAsia="Times New Roman" w:hAnsi="Arial" w:cs="Arial"/>
      <w:vanish/>
      <w:sz w:val="16"/>
      <w:szCs w:val="16"/>
      <w:lang w:val="es-ES" w:eastAsia="es-ES"/>
    </w:rPr>
  </w:style>
  <w:style w:type="character" w:customStyle="1" w:styleId="blub121">
    <w:name w:val="blub121"/>
    <w:rsid w:val="00473321"/>
    <w:rPr>
      <w:rFonts w:ascii="Arial" w:hAnsi="Arial" w:cs="Arial" w:hint="default"/>
      <w:b/>
      <w:bCs/>
      <w:color w:val="333399"/>
      <w:sz w:val="18"/>
      <w:szCs w:val="18"/>
    </w:rPr>
  </w:style>
  <w:style w:type="character" w:customStyle="1" w:styleId="google-src-text1">
    <w:name w:val="google-src-text1"/>
    <w:rsid w:val="00473321"/>
    <w:rPr>
      <w:vanish/>
      <w:webHidden w:val="0"/>
    </w:rPr>
  </w:style>
  <w:style w:type="character" w:customStyle="1" w:styleId="CarCar6">
    <w:name w:val="Car Car6"/>
    <w:rsid w:val="00473321"/>
    <w:rPr>
      <w:sz w:val="24"/>
      <w:szCs w:val="24"/>
      <w:lang w:val="es-CO" w:eastAsia="es-ES" w:bidi="ar-SA"/>
    </w:rPr>
  </w:style>
  <w:style w:type="paragraph" w:customStyle="1" w:styleId="BodyText22">
    <w:name w:val="Body Text 22"/>
    <w:basedOn w:val="Normal"/>
    <w:rsid w:val="00473321"/>
    <w:pPr>
      <w:widowControl w:val="0"/>
      <w:jc w:val="both"/>
    </w:pPr>
    <w:rPr>
      <w:rFonts w:ascii="Arial" w:hAnsi="Arial"/>
      <w:snapToGrid w:val="0"/>
      <w:szCs w:val="20"/>
      <w:lang w:val="es-ES_tradnl"/>
    </w:rPr>
  </w:style>
  <w:style w:type="character" w:customStyle="1" w:styleId="piproductsdesattname">
    <w:name w:val="piproductsdesattname"/>
    <w:rsid w:val="00473321"/>
    <w:rPr>
      <w:rFonts w:ascii="Verdana" w:hAnsi="Verdana" w:hint="default"/>
      <w:color w:val="223344"/>
      <w:sz w:val="20"/>
      <w:szCs w:val="20"/>
    </w:rPr>
  </w:style>
  <w:style w:type="character" w:customStyle="1" w:styleId="piproductsdesattvalue">
    <w:name w:val="piproductsdesattvalue"/>
    <w:rsid w:val="00473321"/>
    <w:rPr>
      <w:rFonts w:ascii="Verdana" w:hAnsi="Verdana" w:hint="default"/>
      <w:color w:val="000000"/>
      <w:sz w:val="20"/>
      <w:szCs w:val="20"/>
    </w:rPr>
  </w:style>
  <w:style w:type="character" w:customStyle="1" w:styleId="piproductsdesattbatterytype">
    <w:name w:val="piproductsdesattbatterytype"/>
    <w:rsid w:val="00473321"/>
    <w:rPr>
      <w:rFonts w:ascii="Verdana" w:hAnsi="Verdana" w:hint="default"/>
      <w:b/>
      <w:bCs/>
      <w:color w:val="592413"/>
      <w:sz w:val="20"/>
      <w:szCs w:val="20"/>
    </w:rPr>
  </w:style>
  <w:style w:type="paragraph" w:customStyle="1" w:styleId="Textoindependiente31">
    <w:name w:val="Texto independiente 31"/>
    <w:basedOn w:val="Normal"/>
    <w:rsid w:val="00473321"/>
    <w:pPr>
      <w:tabs>
        <w:tab w:val="left" w:pos="-720"/>
      </w:tabs>
      <w:suppressAutoHyphens/>
      <w:jc w:val="center"/>
    </w:pPr>
    <w:rPr>
      <w:rFonts w:ascii="Arial" w:hAnsi="Arial"/>
      <w:b/>
      <w:sz w:val="20"/>
      <w:szCs w:val="20"/>
      <w:lang w:val="es-ES_tradnl"/>
    </w:rPr>
  </w:style>
  <w:style w:type="paragraph" w:customStyle="1" w:styleId="pa9">
    <w:name w:val="pa9"/>
    <w:basedOn w:val="Normal"/>
    <w:rsid w:val="00473321"/>
    <w:pPr>
      <w:spacing w:before="100" w:beforeAutospacing="1" w:after="100" w:afterAutospacing="1"/>
    </w:pPr>
    <w:rPr>
      <w:lang w:val="es-CO" w:eastAsia="es-CO"/>
    </w:rPr>
  </w:style>
  <w:style w:type="character" w:customStyle="1" w:styleId="tex-copy-internas1">
    <w:name w:val="tex-copy-internas1"/>
    <w:basedOn w:val="Fuentedeprrafopredeter"/>
    <w:rsid w:val="00473321"/>
  </w:style>
  <w:style w:type="paragraph" w:styleId="Listaconvietas2">
    <w:name w:val="List Bullet 2"/>
    <w:basedOn w:val="Normal"/>
    <w:uiPriority w:val="99"/>
    <w:rsid w:val="00473321"/>
    <w:pPr>
      <w:numPr>
        <w:numId w:val="4"/>
      </w:numPr>
      <w:contextualSpacing/>
    </w:pPr>
    <w:rPr>
      <w:lang w:val="es-CO"/>
    </w:rPr>
  </w:style>
  <w:style w:type="paragraph" w:styleId="Listaconvietas">
    <w:name w:val="List Bullet"/>
    <w:basedOn w:val="Normal"/>
    <w:uiPriority w:val="99"/>
    <w:rsid w:val="00473321"/>
    <w:pPr>
      <w:numPr>
        <w:numId w:val="5"/>
      </w:numPr>
      <w:contextualSpacing/>
    </w:pPr>
    <w:rPr>
      <w:lang w:val="es-CO"/>
    </w:rPr>
  </w:style>
  <w:style w:type="paragraph" w:customStyle="1" w:styleId="Estndar">
    <w:name w:val="Estándar"/>
    <w:rsid w:val="00473321"/>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rsid w:val="00473321"/>
    <w:rPr>
      <w:sz w:val="24"/>
      <w:szCs w:val="24"/>
      <w:lang w:val="es-CO" w:eastAsia="es-ES" w:bidi="ar-SA"/>
    </w:rPr>
  </w:style>
  <w:style w:type="paragraph" w:styleId="Encabezadodemensaje">
    <w:name w:val="Message Header"/>
    <w:basedOn w:val="Normal"/>
    <w:link w:val="EncabezadodemensajeCar"/>
    <w:rsid w:val="0047332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473321"/>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473321"/>
    <w:pPr>
      <w:jc w:val="both"/>
    </w:pPr>
    <w:rPr>
      <w:rFonts w:ascii="Arial" w:hAnsi="Arial"/>
      <w:szCs w:val="20"/>
    </w:rPr>
  </w:style>
  <w:style w:type="paragraph" w:customStyle="1" w:styleId="toa">
    <w:name w:val="toa"/>
    <w:basedOn w:val="Normal"/>
    <w:rsid w:val="00473321"/>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473321"/>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473321"/>
    <w:pPr>
      <w:autoSpaceDE w:val="0"/>
      <w:autoSpaceDN w:val="0"/>
      <w:ind w:left="426"/>
      <w:jc w:val="both"/>
    </w:pPr>
    <w:rPr>
      <w:rFonts w:ascii="Arial" w:hAnsi="Arial" w:cs="Arial"/>
      <w:lang w:val="es-CO"/>
    </w:rPr>
  </w:style>
  <w:style w:type="paragraph" w:styleId="Lista2">
    <w:name w:val="List 2"/>
    <w:basedOn w:val="Normal"/>
    <w:uiPriority w:val="99"/>
    <w:rsid w:val="00473321"/>
    <w:pPr>
      <w:ind w:left="566" w:hanging="283"/>
    </w:pPr>
    <w:rPr>
      <w:rFonts w:ascii="Arial" w:hAnsi="Arial"/>
    </w:rPr>
  </w:style>
  <w:style w:type="paragraph" w:styleId="Lista3">
    <w:name w:val="List 3"/>
    <w:basedOn w:val="Normal"/>
    <w:uiPriority w:val="99"/>
    <w:rsid w:val="00473321"/>
    <w:pPr>
      <w:ind w:left="849" w:hanging="283"/>
    </w:pPr>
    <w:rPr>
      <w:rFonts w:ascii="Arial" w:hAnsi="Arial"/>
    </w:rPr>
  </w:style>
  <w:style w:type="paragraph" w:styleId="Lista4">
    <w:name w:val="List 4"/>
    <w:basedOn w:val="Normal"/>
    <w:uiPriority w:val="99"/>
    <w:rsid w:val="00473321"/>
    <w:pPr>
      <w:ind w:left="1132" w:hanging="283"/>
    </w:pPr>
    <w:rPr>
      <w:rFonts w:ascii="Arial" w:hAnsi="Arial"/>
    </w:rPr>
  </w:style>
  <w:style w:type="paragraph" w:styleId="Saludo">
    <w:name w:val="Salutation"/>
    <w:basedOn w:val="Normal"/>
    <w:next w:val="Normal"/>
    <w:link w:val="SaludoCar"/>
    <w:uiPriority w:val="99"/>
    <w:rsid w:val="00473321"/>
    <w:rPr>
      <w:rFonts w:ascii="Arial" w:hAnsi="Arial"/>
    </w:rPr>
  </w:style>
  <w:style w:type="character" w:customStyle="1" w:styleId="SaludoCar">
    <w:name w:val="Saludo Car"/>
    <w:basedOn w:val="Fuentedeprrafopredeter"/>
    <w:link w:val="Saludo"/>
    <w:uiPriority w:val="99"/>
    <w:rsid w:val="00473321"/>
    <w:rPr>
      <w:rFonts w:ascii="Arial" w:eastAsia="Times New Roman" w:hAnsi="Arial" w:cs="Times New Roman"/>
      <w:sz w:val="24"/>
      <w:szCs w:val="24"/>
      <w:lang w:val="es-ES" w:eastAsia="es-ES"/>
    </w:rPr>
  </w:style>
  <w:style w:type="paragraph" w:styleId="Continuarlista">
    <w:name w:val="List Continue"/>
    <w:basedOn w:val="Normal"/>
    <w:uiPriority w:val="99"/>
    <w:rsid w:val="00473321"/>
    <w:pPr>
      <w:spacing w:after="120"/>
      <w:ind w:left="283"/>
    </w:pPr>
    <w:rPr>
      <w:rFonts w:ascii="Arial" w:hAnsi="Arial"/>
    </w:rPr>
  </w:style>
  <w:style w:type="paragraph" w:styleId="Continuarlista2">
    <w:name w:val="List Continue 2"/>
    <w:basedOn w:val="Normal"/>
    <w:uiPriority w:val="99"/>
    <w:rsid w:val="00473321"/>
    <w:pPr>
      <w:spacing w:after="120"/>
      <w:ind w:left="566"/>
    </w:pPr>
    <w:rPr>
      <w:rFonts w:ascii="Arial" w:hAnsi="Arial"/>
    </w:rPr>
  </w:style>
  <w:style w:type="paragraph" w:styleId="Continuarlista3">
    <w:name w:val="List Continue 3"/>
    <w:basedOn w:val="Normal"/>
    <w:uiPriority w:val="99"/>
    <w:rsid w:val="00473321"/>
    <w:pPr>
      <w:spacing w:after="120"/>
      <w:ind w:left="849"/>
    </w:pPr>
    <w:rPr>
      <w:rFonts w:ascii="Arial" w:hAnsi="Arial"/>
    </w:rPr>
  </w:style>
  <w:style w:type="paragraph" w:styleId="Firma">
    <w:name w:val="Signature"/>
    <w:basedOn w:val="Normal"/>
    <w:link w:val="FirmaCar"/>
    <w:uiPriority w:val="99"/>
    <w:rsid w:val="00473321"/>
    <w:pPr>
      <w:ind w:left="4252"/>
    </w:pPr>
    <w:rPr>
      <w:rFonts w:ascii="Arial" w:hAnsi="Arial"/>
    </w:rPr>
  </w:style>
  <w:style w:type="character" w:customStyle="1" w:styleId="FirmaCar">
    <w:name w:val="Firma Car"/>
    <w:basedOn w:val="Fuentedeprrafopredeter"/>
    <w:link w:val="Firma"/>
    <w:uiPriority w:val="99"/>
    <w:rsid w:val="00473321"/>
    <w:rPr>
      <w:rFonts w:ascii="Arial" w:eastAsia="Times New Roman" w:hAnsi="Arial" w:cs="Times New Roman"/>
      <w:sz w:val="24"/>
      <w:szCs w:val="24"/>
      <w:lang w:val="es-ES" w:eastAsia="es-ES"/>
    </w:rPr>
  </w:style>
  <w:style w:type="paragraph" w:customStyle="1" w:styleId="Firmapuesto">
    <w:name w:val="Firma puesto"/>
    <w:basedOn w:val="Firma"/>
    <w:rsid w:val="00473321"/>
  </w:style>
  <w:style w:type="paragraph" w:customStyle="1" w:styleId="Firmaorganizacin">
    <w:name w:val="Firma organización"/>
    <w:basedOn w:val="Firma"/>
    <w:rsid w:val="00473321"/>
  </w:style>
  <w:style w:type="paragraph" w:customStyle="1" w:styleId="Captulo">
    <w:name w:val="Capítulo"/>
    <w:basedOn w:val="Normal"/>
    <w:autoRedefine/>
    <w:rsid w:val="00473321"/>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473321"/>
    <w:pPr>
      <w:spacing w:before="100" w:beforeAutospacing="1" w:after="100" w:afterAutospacing="1" w:line="255" w:lineRule="atLeast"/>
      <w:jc w:val="both"/>
    </w:pPr>
    <w:rPr>
      <w:rFonts w:ascii="Verdana" w:hAnsi="Verdana"/>
      <w:color w:val="333333"/>
      <w:sz w:val="18"/>
      <w:szCs w:val="18"/>
    </w:rPr>
  </w:style>
  <w:style w:type="paragraph" w:customStyle="1" w:styleId="epgrafe0">
    <w:name w:val="epígrafe"/>
    <w:basedOn w:val="Normal"/>
    <w:rsid w:val="00473321"/>
    <w:rPr>
      <w:rFonts w:ascii="Courier New" w:hAnsi="Courier New"/>
      <w:szCs w:val="20"/>
      <w:lang w:val="es-ES_tradnl"/>
    </w:rPr>
  </w:style>
  <w:style w:type="paragraph" w:styleId="Mapadeldocumento">
    <w:name w:val="Document Map"/>
    <w:basedOn w:val="Normal"/>
    <w:link w:val="MapadeldocumentoCar"/>
    <w:uiPriority w:val="99"/>
    <w:rsid w:val="00473321"/>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473321"/>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73321"/>
    <w:rPr>
      <w:sz w:val="20"/>
      <w:szCs w:val="20"/>
      <w:lang w:val="es-ES_tradnl"/>
    </w:rPr>
  </w:style>
  <w:style w:type="paragraph" w:customStyle="1" w:styleId="font0">
    <w:name w:val="font0"/>
    <w:basedOn w:val="Normal"/>
    <w:rsid w:val="00473321"/>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473321"/>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473321"/>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473321"/>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47332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47332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473321"/>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473321"/>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473321"/>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473321"/>
    <w:pPr>
      <w:suppressAutoHyphens/>
      <w:jc w:val="both"/>
    </w:pPr>
    <w:rPr>
      <w:rFonts w:ascii="Arial" w:hAnsi="Arial"/>
      <w:sz w:val="20"/>
      <w:szCs w:val="20"/>
      <w:lang w:val="es-ES_tradnl"/>
    </w:rPr>
  </w:style>
  <w:style w:type="paragraph" w:customStyle="1" w:styleId="xl59">
    <w:name w:val="xl59"/>
    <w:basedOn w:val="Normal"/>
    <w:rsid w:val="00473321"/>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473321"/>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473321"/>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473321"/>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473321"/>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47332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47332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473321"/>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47332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473321"/>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473321"/>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473321"/>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473321"/>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473321"/>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473321"/>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47332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473321"/>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473321"/>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47332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47332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473321"/>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473321"/>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473321"/>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473321"/>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473321"/>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473321"/>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47332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47332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47332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47332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47332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47332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473321"/>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47332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473321"/>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73321"/>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473321"/>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473321"/>
    <w:pPr>
      <w:numPr>
        <w:numId w:val="6"/>
      </w:numPr>
    </w:pPr>
  </w:style>
  <w:style w:type="paragraph" w:customStyle="1" w:styleId="BodyText31">
    <w:name w:val="Body Text 31"/>
    <w:basedOn w:val="Normal"/>
    <w:rsid w:val="00473321"/>
    <w:pPr>
      <w:jc w:val="both"/>
    </w:pPr>
    <w:rPr>
      <w:rFonts w:ascii="Arial" w:hAnsi="Arial"/>
      <w:sz w:val="22"/>
    </w:rPr>
  </w:style>
  <w:style w:type="paragraph" w:customStyle="1" w:styleId="BodyTextIndent1">
    <w:name w:val="Body Text Indent1"/>
    <w:basedOn w:val="Normal"/>
    <w:rsid w:val="00473321"/>
    <w:pPr>
      <w:autoSpaceDE w:val="0"/>
      <w:autoSpaceDN w:val="0"/>
      <w:ind w:left="426"/>
      <w:jc w:val="both"/>
    </w:pPr>
    <w:rPr>
      <w:rFonts w:ascii="Arial" w:hAnsi="Arial" w:cs="Arial"/>
      <w:lang w:val="es-CO"/>
    </w:rPr>
  </w:style>
  <w:style w:type="paragraph" w:styleId="Asuntodelcomentario">
    <w:name w:val="annotation subject"/>
    <w:basedOn w:val="Textocomentario"/>
    <w:next w:val="Textocomentario"/>
    <w:link w:val="AsuntodelcomentarioCar"/>
    <w:uiPriority w:val="99"/>
    <w:rsid w:val="00473321"/>
    <w:rPr>
      <w:rFonts w:ascii="Arial" w:hAnsi="Arial"/>
      <w:b/>
      <w:bCs/>
    </w:rPr>
  </w:style>
  <w:style w:type="character" w:customStyle="1" w:styleId="AsuntodelcomentarioCar">
    <w:name w:val="Asunto del comentario Car"/>
    <w:basedOn w:val="TextocomentarioCar"/>
    <w:link w:val="Asuntodelcomentario"/>
    <w:uiPriority w:val="99"/>
    <w:rsid w:val="00473321"/>
    <w:rPr>
      <w:rFonts w:ascii="Arial" w:eastAsia="Times New Roman" w:hAnsi="Arial" w:cs="Times New Roman"/>
      <w:b/>
      <w:bCs/>
      <w:sz w:val="20"/>
      <w:szCs w:val="20"/>
      <w:lang w:val="es-ES" w:eastAsia="es-ES"/>
    </w:rPr>
  </w:style>
  <w:style w:type="character" w:styleId="MquinadeescribirHTML">
    <w:name w:val="HTML Typewriter"/>
    <w:rsid w:val="00473321"/>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73321"/>
    <w:pPr>
      <w:spacing w:after="160" w:line="240" w:lineRule="exact"/>
    </w:pPr>
    <w:rPr>
      <w:rFonts w:ascii="Verdana" w:hAnsi="Verdana"/>
      <w:sz w:val="20"/>
      <w:szCs w:val="20"/>
      <w:lang w:eastAsia="en-US"/>
    </w:rPr>
  </w:style>
  <w:style w:type="character" w:customStyle="1" w:styleId="CarCar4">
    <w:name w:val="Car Car4"/>
    <w:rsid w:val="00473321"/>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473321"/>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473321"/>
    <w:pPr>
      <w:jc w:val="both"/>
    </w:pPr>
    <w:rPr>
      <w:rFonts w:ascii="Arial" w:hAnsi="Arial"/>
      <w:szCs w:val="20"/>
      <w:lang w:val="es-ES_tradnl"/>
    </w:rPr>
  </w:style>
  <w:style w:type="paragraph" w:customStyle="1" w:styleId="Textoindependiente24">
    <w:name w:val="Texto independiente 24"/>
    <w:basedOn w:val="Normal"/>
    <w:rsid w:val="00473321"/>
    <w:pPr>
      <w:spacing w:line="360" w:lineRule="auto"/>
      <w:jc w:val="both"/>
    </w:pPr>
    <w:rPr>
      <w:rFonts w:ascii="Arial" w:hAnsi="Arial"/>
      <w:szCs w:val="20"/>
      <w:lang w:val="es-CO"/>
    </w:rPr>
  </w:style>
  <w:style w:type="paragraph" w:customStyle="1" w:styleId="CarCarCarCar2CarCar">
    <w:name w:val="Car Car Car Car2 Car Car"/>
    <w:basedOn w:val="Normal"/>
    <w:rsid w:val="00473321"/>
    <w:pPr>
      <w:spacing w:after="160" w:line="240" w:lineRule="exact"/>
    </w:pPr>
    <w:rPr>
      <w:rFonts w:ascii="Verdana" w:hAnsi="Verdana"/>
      <w:sz w:val="20"/>
      <w:szCs w:val="20"/>
      <w:lang w:val="en-US" w:eastAsia="en-US"/>
    </w:rPr>
  </w:style>
  <w:style w:type="paragraph" w:styleId="TDC5">
    <w:name w:val="toc 5"/>
    <w:basedOn w:val="Normal"/>
    <w:next w:val="Normal"/>
    <w:uiPriority w:val="39"/>
    <w:rsid w:val="00473321"/>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473321"/>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473321"/>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473321"/>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473321"/>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473321"/>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47332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47332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473321"/>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47332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47332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473321"/>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473321"/>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473321"/>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47332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47332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47332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47332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47332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47332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47332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473321"/>
    <w:pPr>
      <w:autoSpaceDE w:val="0"/>
      <w:autoSpaceDN w:val="0"/>
      <w:ind w:left="426"/>
      <w:jc w:val="both"/>
    </w:pPr>
    <w:rPr>
      <w:rFonts w:ascii="Arial" w:hAnsi="Arial" w:cs="Arial"/>
      <w:lang w:val="es-CO"/>
    </w:rPr>
  </w:style>
  <w:style w:type="paragraph" w:customStyle="1" w:styleId="CarCarCarCar2">
    <w:name w:val="Car Car Car Car2"/>
    <w:basedOn w:val="Normal"/>
    <w:rsid w:val="00473321"/>
    <w:pPr>
      <w:spacing w:after="160" w:line="240" w:lineRule="exact"/>
    </w:pPr>
    <w:rPr>
      <w:rFonts w:ascii="Verdana" w:hAnsi="Verdana"/>
      <w:sz w:val="20"/>
      <w:lang w:val="en-US" w:eastAsia="en-US"/>
    </w:rPr>
  </w:style>
  <w:style w:type="paragraph" w:customStyle="1" w:styleId="CarCarCarCar1">
    <w:name w:val="Car Car Car Car1"/>
    <w:basedOn w:val="Normal"/>
    <w:rsid w:val="00473321"/>
    <w:pPr>
      <w:spacing w:after="160" w:line="240" w:lineRule="exact"/>
    </w:pPr>
    <w:rPr>
      <w:rFonts w:ascii="Verdana" w:hAnsi="Verdana"/>
      <w:sz w:val="20"/>
      <w:lang w:val="en-US" w:eastAsia="en-US"/>
    </w:rPr>
  </w:style>
  <w:style w:type="character" w:customStyle="1" w:styleId="WW8Num5z0">
    <w:name w:val="WW8Num5z0"/>
    <w:rsid w:val="00473321"/>
    <w:rPr>
      <w:rFonts w:ascii="Symbol" w:hAnsi="Symbol"/>
    </w:rPr>
  </w:style>
  <w:style w:type="paragraph" w:customStyle="1" w:styleId="Car7">
    <w:name w:val="Car7"/>
    <w:basedOn w:val="Normal"/>
    <w:rsid w:val="00473321"/>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473321"/>
    <w:pPr>
      <w:ind w:left="720"/>
    </w:pPr>
    <w:rPr>
      <w:rFonts w:eastAsia="Calibri"/>
      <w:lang w:val="es-CO"/>
    </w:rPr>
  </w:style>
  <w:style w:type="paragraph" w:customStyle="1" w:styleId="CM46">
    <w:name w:val="CM46"/>
    <w:basedOn w:val="Default"/>
    <w:next w:val="Default"/>
    <w:rsid w:val="00473321"/>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473321"/>
    <w:rPr>
      <w:sz w:val="24"/>
      <w:szCs w:val="24"/>
    </w:rPr>
  </w:style>
  <w:style w:type="character" w:customStyle="1" w:styleId="CarCar9">
    <w:name w:val="Car Car9"/>
    <w:rsid w:val="00473321"/>
    <w:rPr>
      <w:rFonts w:ascii="Times New Roman" w:hAnsi="Times New Roman" w:cs="Times New Roman"/>
      <w:sz w:val="24"/>
      <w:szCs w:val="24"/>
      <w:lang w:val="es-CO" w:eastAsia="x-none"/>
    </w:rPr>
  </w:style>
  <w:style w:type="character" w:customStyle="1" w:styleId="CarCar7">
    <w:name w:val="Car Car7"/>
    <w:rsid w:val="00473321"/>
    <w:rPr>
      <w:rFonts w:ascii="Times New Roman" w:hAnsi="Times New Roman" w:cs="Times New Roman"/>
      <w:sz w:val="24"/>
      <w:szCs w:val="24"/>
      <w:lang w:val="es-CO" w:eastAsia="x-none"/>
    </w:rPr>
  </w:style>
  <w:style w:type="character" w:customStyle="1" w:styleId="BodyTextIndentChar">
    <w:name w:val="Body Text Indent Char"/>
    <w:aliases w:val="Car1 Char,Car11 Char"/>
    <w:uiPriority w:val="99"/>
    <w:rsid w:val="00473321"/>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473321"/>
    <w:pPr>
      <w:tabs>
        <w:tab w:val="num" w:pos="390"/>
      </w:tabs>
      <w:ind w:left="390" w:hanging="390"/>
    </w:pPr>
    <w:rPr>
      <w:lang w:val="es-CO"/>
    </w:rPr>
  </w:style>
  <w:style w:type="paragraph" w:styleId="Lista5">
    <w:name w:val="List 5"/>
    <w:basedOn w:val="Normal"/>
    <w:uiPriority w:val="99"/>
    <w:rsid w:val="00473321"/>
    <w:pPr>
      <w:ind w:left="1415" w:hanging="283"/>
    </w:pPr>
    <w:rPr>
      <w:lang w:val="es-CO"/>
    </w:rPr>
  </w:style>
  <w:style w:type="paragraph" w:styleId="Listaconvietas5">
    <w:name w:val="List Bullet 5"/>
    <w:basedOn w:val="Normal"/>
    <w:uiPriority w:val="99"/>
    <w:rsid w:val="00473321"/>
    <w:pPr>
      <w:numPr>
        <w:numId w:val="7"/>
      </w:numPr>
    </w:pPr>
    <w:rPr>
      <w:lang w:val="es-CO"/>
    </w:rPr>
  </w:style>
  <w:style w:type="paragraph" w:styleId="Continuarlista4">
    <w:name w:val="List Continue 4"/>
    <w:basedOn w:val="Normal"/>
    <w:uiPriority w:val="99"/>
    <w:rsid w:val="00473321"/>
    <w:pPr>
      <w:spacing w:after="120"/>
      <w:ind w:left="1132"/>
    </w:pPr>
    <w:rPr>
      <w:lang w:val="es-CO"/>
    </w:rPr>
  </w:style>
  <w:style w:type="paragraph" w:styleId="Continuarlista5">
    <w:name w:val="List Continue 5"/>
    <w:basedOn w:val="Normal"/>
    <w:uiPriority w:val="99"/>
    <w:rsid w:val="00473321"/>
    <w:pPr>
      <w:spacing w:after="120"/>
      <w:ind w:left="1415"/>
    </w:pPr>
    <w:rPr>
      <w:lang w:val="es-CO"/>
    </w:rPr>
  </w:style>
  <w:style w:type="paragraph" w:styleId="Sangranormal">
    <w:name w:val="Normal Indent"/>
    <w:basedOn w:val="Normal"/>
    <w:uiPriority w:val="99"/>
    <w:rsid w:val="00473321"/>
    <w:pPr>
      <w:ind w:left="708"/>
    </w:pPr>
    <w:rPr>
      <w:lang w:val="es-CO"/>
    </w:rPr>
  </w:style>
  <w:style w:type="paragraph" w:styleId="Textoindependienteprimerasangra">
    <w:name w:val="Body Text First Indent"/>
    <w:basedOn w:val="Textoindependiente"/>
    <w:link w:val="TextoindependienteprimerasangraCar"/>
    <w:uiPriority w:val="99"/>
    <w:rsid w:val="00473321"/>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47332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73321"/>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473321"/>
    <w:rPr>
      <w:rFonts w:ascii="Times New Roman" w:eastAsia="Times New Roman" w:hAnsi="Times New Roman" w:cs="Times New Roman"/>
      <w:sz w:val="24"/>
      <w:szCs w:val="24"/>
      <w:lang w:val="es-ES" w:eastAsia="es-ES"/>
    </w:rPr>
  </w:style>
  <w:style w:type="character" w:customStyle="1" w:styleId="cssnewspretitle1">
    <w:name w:val="cssnewspretitle1"/>
    <w:rsid w:val="00473321"/>
    <w:rPr>
      <w:rFonts w:ascii="Verdana" w:hAnsi="Verdana" w:hint="default"/>
      <w:b/>
      <w:bCs/>
      <w:color w:val="003173"/>
      <w:sz w:val="18"/>
      <w:szCs w:val="18"/>
    </w:rPr>
  </w:style>
  <w:style w:type="character" w:customStyle="1" w:styleId="cssdatetitle1">
    <w:name w:val="cssdatetitle1"/>
    <w:rsid w:val="00473321"/>
    <w:rPr>
      <w:rFonts w:ascii="Verdana" w:hAnsi="Verdana" w:hint="default"/>
      <w:b w:val="0"/>
      <w:bCs w:val="0"/>
      <w:color w:val="003173"/>
      <w:sz w:val="15"/>
      <w:szCs w:val="15"/>
    </w:rPr>
  </w:style>
  <w:style w:type="character" w:customStyle="1" w:styleId="cssnewsabstract1">
    <w:name w:val="cssnewsabstract1"/>
    <w:rsid w:val="00473321"/>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73321"/>
  </w:style>
  <w:style w:type="paragraph" w:customStyle="1" w:styleId="plaintext">
    <w:name w:val="plaintext"/>
    <w:basedOn w:val="Normal"/>
    <w:rsid w:val="00473321"/>
    <w:pPr>
      <w:spacing w:before="100" w:beforeAutospacing="1" w:after="100" w:afterAutospacing="1"/>
    </w:pPr>
    <w:rPr>
      <w:lang w:val="es-CO"/>
    </w:rPr>
  </w:style>
  <w:style w:type="paragraph" w:customStyle="1" w:styleId="texto">
    <w:name w:val="texto"/>
    <w:basedOn w:val="Normal"/>
    <w:rsid w:val="00473321"/>
    <w:pPr>
      <w:spacing w:before="100" w:beforeAutospacing="1" w:after="100" w:afterAutospacing="1"/>
      <w:ind w:left="100" w:right="100"/>
    </w:pPr>
    <w:rPr>
      <w:rFonts w:ascii="Arial" w:hAnsi="Arial" w:cs="Arial"/>
      <w:color w:val="000066"/>
      <w:sz w:val="22"/>
      <w:szCs w:val="22"/>
    </w:rPr>
  </w:style>
  <w:style w:type="character" w:styleId="nfasis">
    <w:name w:val="Emphasis"/>
    <w:uiPriority w:val="20"/>
    <w:qFormat/>
    <w:rsid w:val="00473321"/>
    <w:rPr>
      <w:i/>
      <w:iCs/>
    </w:rPr>
  </w:style>
  <w:style w:type="paragraph" w:customStyle="1" w:styleId="textonormal">
    <w:name w:val="textonormal"/>
    <w:basedOn w:val="Normal"/>
    <w:rsid w:val="00473321"/>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47332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473321"/>
    <w:rPr>
      <w:sz w:val="24"/>
      <w:szCs w:val="24"/>
      <w:lang w:val="es-ES" w:eastAsia="es-ES" w:bidi="ar-SA"/>
    </w:rPr>
  </w:style>
  <w:style w:type="character" w:customStyle="1" w:styleId="SangradetextonormalCar2">
    <w:name w:val="Sangría de texto normal Car2"/>
    <w:rsid w:val="00473321"/>
    <w:rPr>
      <w:sz w:val="24"/>
      <w:szCs w:val="24"/>
    </w:rPr>
  </w:style>
  <w:style w:type="character" w:customStyle="1" w:styleId="CarCar12">
    <w:name w:val="Car Car12"/>
    <w:rsid w:val="00473321"/>
    <w:rPr>
      <w:rFonts w:ascii="Century Schoolbook" w:hAnsi="Century Schoolbook" w:cs="Century Schoolbook"/>
      <w:b/>
      <w:bCs/>
      <w:i/>
      <w:iCs/>
      <w:lang w:val="es-ES" w:eastAsia="es-ES" w:bidi="ar-SA"/>
    </w:rPr>
  </w:style>
  <w:style w:type="character" w:customStyle="1" w:styleId="CarCar10">
    <w:name w:val="Car Car10"/>
    <w:rsid w:val="00473321"/>
    <w:rPr>
      <w:lang w:val="es-ES" w:eastAsia="es-ES" w:bidi="ar-SA"/>
    </w:rPr>
  </w:style>
  <w:style w:type="paragraph" w:customStyle="1" w:styleId="1CarCarCarCarCarCarCar">
    <w:name w:val="1 Car Car Car Car Car Car Car"/>
    <w:basedOn w:val="Normal"/>
    <w:rsid w:val="00473321"/>
    <w:pPr>
      <w:spacing w:after="160" w:line="240" w:lineRule="exact"/>
    </w:pPr>
    <w:rPr>
      <w:rFonts w:ascii="Verdana" w:hAnsi="Verdana"/>
      <w:sz w:val="20"/>
      <w:lang w:val="en-US" w:eastAsia="en-US"/>
    </w:rPr>
  </w:style>
  <w:style w:type="paragraph" w:customStyle="1" w:styleId="CM42">
    <w:name w:val="CM42"/>
    <w:basedOn w:val="Default"/>
    <w:next w:val="Default"/>
    <w:rsid w:val="00473321"/>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473321"/>
    <w:rPr>
      <w:rFonts w:ascii="Arial" w:hAnsi="Arial" w:cs="Arial"/>
      <w:sz w:val="24"/>
      <w:szCs w:val="24"/>
    </w:rPr>
  </w:style>
  <w:style w:type="paragraph" w:customStyle="1" w:styleId="Car2">
    <w:name w:val="Car2"/>
    <w:basedOn w:val="Normal"/>
    <w:rsid w:val="00473321"/>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73321"/>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473321"/>
    <w:rPr>
      <w:rFonts w:ascii="Times New Roman" w:hAnsi="Times New Roman" w:cs="Times New Roman"/>
      <w:sz w:val="16"/>
      <w:szCs w:val="16"/>
      <w:lang w:val="es-ES" w:eastAsia="es-ES"/>
    </w:rPr>
  </w:style>
  <w:style w:type="paragraph" w:customStyle="1" w:styleId="CarCarCar3">
    <w:name w:val="Car Car Car3"/>
    <w:basedOn w:val="Normal"/>
    <w:rsid w:val="00473321"/>
    <w:pPr>
      <w:spacing w:after="160" w:line="240" w:lineRule="exact"/>
    </w:pPr>
    <w:rPr>
      <w:rFonts w:ascii="Verdana" w:hAnsi="Verdana"/>
      <w:sz w:val="20"/>
      <w:szCs w:val="20"/>
      <w:lang w:val="es-CO" w:eastAsia="en-US"/>
    </w:rPr>
  </w:style>
  <w:style w:type="paragraph" w:customStyle="1" w:styleId="Char82">
    <w:name w:val="Char82"/>
    <w:basedOn w:val="Normal"/>
    <w:rsid w:val="00473321"/>
    <w:pPr>
      <w:spacing w:after="160" w:line="240" w:lineRule="exact"/>
    </w:pPr>
    <w:rPr>
      <w:rFonts w:ascii="Verdana" w:hAnsi="Verdana"/>
      <w:sz w:val="20"/>
      <w:szCs w:val="20"/>
      <w:lang w:val="es-CO" w:eastAsia="en-US"/>
    </w:rPr>
  </w:style>
  <w:style w:type="paragraph" w:customStyle="1" w:styleId="CarCarCar1Car1">
    <w:name w:val="Car Car Car1 Car1"/>
    <w:basedOn w:val="Normal"/>
    <w:rsid w:val="00473321"/>
    <w:pPr>
      <w:spacing w:after="160" w:line="240" w:lineRule="exact"/>
    </w:pPr>
    <w:rPr>
      <w:rFonts w:ascii="Verdana" w:hAnsi="Verdana" w:cs="Verdana"/>
      <w:sz w:val="20"/>
      <w:szCs w:val="20"/>
      <w:lang w:val="es-CO" w:eastAsia="en-US"/>
    </w:rPr>
  </w:style>
  <w:style w:type="character" w:customStyle="1" w:styleId="CarCar1">
    <w:name w:val="Car Car1"/>
    <w:rsid w:val="00473321"/>
    <w:rPr>
      <w:rFonts w:ascii="Antique Olive" w:hAnsi="Antique Olive" w:cs="Times New Roman"/>
      <w:sz w:val="24"/>
    </w:rPr>
  </w:style>
  <w:style w:type="paragraph" w:customStyle="1" w:styleId="textnot">
    <w:name w:val="text_not"/>
    <w:basedOn w:val="Normal"/>
    <w:rsid w:val="00473321"/>
    <w:pPr>
      <w:spacing w:before="100" w:beforeAutospacing="1" w:after="100" w:afterAutospacing="1"/>
      <w:jc w:val="both"/>
    </w:pPr>
    <w:rPr>
      <w:rFonts w:ascii="Verdana" w:hAnsi="Verdana"/>
      <w:color w:val="000000"/>
      <w:sz w:val="15"/>
      <w:szCs w:val="15"/>
    </w:rPr>
  </w:style>
  <w:style w:type="character" w:customStyle="1" w:styleId="textnot1">
    <w:name w:val="text_not1"/>
    <w:rsid w:val="00473321"/>
    <w:rPr>
      <w:rFonts w:ascii="Verdana" w:hAnsi="Verdana" w:cs="Times New Roman"/>
      <w:color w:val="000000"/>
      <w:spacing w:val="0"/>
      <w:sz w:val="15"/>
      <w:szCs w:val="15"/>
      <w:u w:val="none"/>
      <w:effect w:val="none"/>
    </w:rPr>
  </w:style>
  <w:style w:type="character" w:customStyle="1" w:styleId="style11">
    <w:name w:val="style11"/>
    <w:rsid w:val="00473321"/>
    <w:rPr>
      <w:rFonts w:ascii="Verdana" w:hAnsi="Verdana" w:cs="Times New Roman"/>
      <w:color w:val="000000"/>
      <w:spacing w:val="0"/>
      <w:sz w:val="15"/>
      <w:szCs w:val="15"/>
      <w:u w:val="none"/>
      <w:effect w:val="none"/>
    </w:rPr>
  </w:style>
  <w:style w:type="paragraph" w:customStyle="1" w:styleId="BodyText311">
    <w:name w:val="Body Text 311"/>
    <w:basedOn w:val="Normal"/>
    <w:rsid w:val="00473321"/>
    <w:pPr>
      <w:jc w:val="both"/>
    </w:pPr>
    <w:rPr>
      <w:rFonts w:ascii="Arial" w:hAnsi="Arial"/>
      <w:sz w:val="22"/>
    </w:rPr>
  </w:style>
  <w:style w:type="paragraph" w:customStyle="1" w:styleId="BodyTextIndent11">
    <w:name w:val="Body Text Indent11"/>
    <w:basedOn w:val="Normal"/>
    <w:rsid w:val="00473321"/>
    <w:pPr>
      <w:autoSpaceDE w:val="0"/>
      <w:autoSpaceDN w:val="0"/>
      <w:ind w:left="426"/>
      <w:jc w:val="both"/>
    </w:pPr>
    <w:rPr>
      <w:rFonts w:ascii="Arial" w:hAnsi="Arial" w:cs="Arial"/>
      <w:lang w:val="es-CO"/>
    </w:rPr>
  </w:style>
  <w:style w:type="paragraph" w:customStyle="1" w:styleId="BodyText211">
    <w:name w:val="Body Text 211"/>
    <w:basedOn w:val="Normal"/>
    <w:rsid w:val="00473321"/>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473321"/>
    <w:rPr>
      <w:rFonts w:cs="Times New Roman"/>
    </w:rPr>
  </w:style>
  <w:style w:type="paragraph" w:customStyle="1" w:styleId="CarCarCar1CarCarCarCarCarCar1Car">
    <w:name w:val="Car Car Car1 Car Car Car Car Car Car1 Car"/>
    <w:basedOn w:val="Normal"/>
    <w:rsid w:val="00473321"/>
    <w:pPr>
      <w:spacing w:after="160" w:line="240" w:lineRule="exact"/>
    </w:pPr>
    <w:rPr>
      <w:rFonts w:ascii="Verdana" w:hAnsi="Verdana"/>
      <w:sz w:val="20"/>
      <w:szCs w:val="20"/>
      <w:lang w:val="en-US" w:eastAsia="en-US"/>
    </w:rPr>
  </w:style>
  <w:style w:type="paragraph" w:customStyle="1" w:styleId="xl22">
    <w:name w:val="xl22"/>
    <w:basedOn w:val="Normal"/>
    <w:rsid w:val="0047332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473321"/>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473321"/>
    <w:pPr>
      <w:autoSpaceDE w:val="0"/>
      <w:autoSpaceDN w:val="0"/>
      <w:ind w:left="426"/>
      <w:jc w:val="both"/>
    </w:pPr>
    <w:rPr>
      <w:rFonts w:ascii="Arial" w:hAnsi="Arial" w:cs="Arial"/>
      <w:lang w:val="es-CO"/>
    </w:rPr>
  </w:style>
  <w:style w:type="paragraph" w:customStyle="1" w:styleId="Textoindependiente25">
    <w:name w:val="Texto independiente 25"/>
    <w:basedOn w:val="Normal"/>
    <w:rsid w:val="00473321"/>
    <w:pPr>
      <w:spacing w:line="360" w:lineRule="auto"/>
      <w:jc w:val="both"/>
    </w:pPr>
    <w:rPr>
      <w:rFonts w:ascii="Arial" w:hAnsi="Arial"/>
      <w:szCs w:val="20"/>
      <w:lang w:val="es-CO"/>
    </w:rPr>
  </w:style>
  <w:style w:type="paragraph" w:customStyle="1" w:styleId="Textoindependiente34">
    <w:name w:val="Texto independiente 34"/>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473321"/>
    <w:pPr>
      <w:autoSpaceDE w:val="0"/>
      <w:autoSpaceDN w:val="0"/>
      <w:ind w:left="426"/>
      <w:jc w:val="both"/>
    </w:pPr>
    <w:rPr>
      <w:rFonts w:ascii="Arial" w:hAnsi="Arial" w:cs="Arial"/>
      <w:lang w:val="es-CO"/>
    </w:rPr>
  </w:style>
  <w:style w:type="paragraph" w:customStyle="1" w:styleId="ListParagraph1">
    <w:name w:val="List Paragraph1"/>
    <w:basedOn w:val="Normal"/>
    <w:rsid w:val="00473321"/>
    <w:pPr>
      <w:ind w:left="720"/>
    </w:pPr>
    <w:rPr>
      <w:lang w:val="es-CO"/>
    </w:rPr>
  </w:style>
  <w:style w:type="character" w:styleId="Nmerodelnea">
    <w:name w:val="line number"/>
    <w:basedOn w:val="Fuentedeprrafopredeter"/>
    <w:rsid w:val="00473321"/>
  </w:style>
  <w:style w:type="paragraph" w:customStyle="1" w:styleId="ecxcuerpotexto">
    <w:name w:val="ecxcuerpotexto"/>
    <w:basedOn w:val="Normal"/>
    <w:rsid w:val="00473321"/>
    <w:pPr>
      <w:spacing w:before="100" w:beforeAutospacing="1" w:after="100" w:afterAutospacing="1"/>
    </w:pPr>
    <w:rPr>
      <w:lang w:val="es-CO" w:eastAsia="es-CO"/>
    </w:rPr>
  </w:style>
  <w:style w:type="paragraph" w:customStyle="1" w:styleId="Prrafodelista4">
    <w:name w:val="Párrafo de lista4"/>
    <w:basedOn w:val="Normal"/>
    <w:rsid w:val="00473321"/>
    <w:pPr>
      <w:ind w:left="720"/>
    </w:pPr>
    <w:rPr>
      <w:rFonts w:eastAsia="Calibri"/>
      <w:lang w:val="es-CO"/>
    </w:rPr>
  </w:style>
  <w:style w:type="paragraph" w:styleId="Revisin">
    <w:name w:val="Revision"/>
    <w:hidden/>
    <w:rsid w:val="00473321"/>
    <w:pPr>
      <w:spacing w:after="0" w:line="240" w:lineRule="auto"/>
    </w:pPr>
    <w:rPr>
      <w:rFonts w:ascii="Times New Roman" w:eastAsia="Times New Roman" w:hAnsi="Times New Roman" w:cs="Times New Roman"/>
      <w:sz w:val="24"/>
      <w:szCs w:val="24"/>
      <w:lang w:val="es-ES" w:eastAsia="es-ES"/>
    </w:rPr>
  </w:style>
  <w:style w:type="character" w:customStyle="1" w:styleId="WW8Num1z0">
    <w:name w:val="WW8Num1z0"/>
    <w:rsid w:val="00473321"/>
    <w:rPr>
      <w:rFonts w:ascii="Symbol" w:hAnsi="Symbol"/>
    </w:rPr>
  </w:style>
  <w:style w:type="character" w:customStyle="1" w:styleId="WW8Num4z0">
    <w:name w:val="WW8Num4z0"/>
    <w:rsid w:val="00473321"/>
    <w:rPr>
      <w:rFonts w:ascii="Arial" w:hAnsi="Arial" w:cs="Courier New"/>
      <w:sz w:val="22"/>
      <w:szCs w:val="22"/>
    </w:rPr>
  </w:style>
  <w:style w:type="character" w:customStyle="1" w:styleId="WW8Num4z2">
    <w:name w:val="WW8Num4z2"/>
    <w:rsid w:val="00473321"/>
    <w:rPr>
      <w:rFonts w:ascii="Wingdings" w:hAnsi="Wingdings"/>
    </w:rPr>
  </w:style>
  <w:style w:type="character" w:customStyle="1" w:styleId="WW8Num4z3">
    <w:name w:val="WW8Num4z3"/>
    <w:rsid w:val="00473321"/>
    <w:rPr>
      <w:rFonts w:ascii="Symbol" w:hAnsi="Symbol"/>
    </w:rPr>
  </w:style>
  <w:style w:type="character" w:customStyle="1" w:styleId="WW8Num5z1">
    <w:name w:val="WW8Num5z1"/>
    <w:rsid w:val="00473321"/>
    <w:rPr>
      <w:rFonts w:ascii="Arial" w:hAnsi="Arial"/>
      <w:b/>
      <w:color w:val="000000"/>
    </w:rPr>
  </w:style>
  <w:style w:type="character" w:customStyle="1" w:styleId="WW8Num5z3">
    <w:name w:val="WW8Num5z3"/>
    <w:rsid w:val="00473321"/>
    <w:rPr>
      <w:rFonts w:ascii="Symbol" w:hAnsi="Symbol"/>
    </w:rPr>
  </w:style>
  <w:style w:type="character" w:customStyle="1" w:styleId="WW8Num6z0">
    <w:name w:val="WW8Num6z0"/>
    <w:rsid w:val="00473321"/>
    <w:rPr>
      <w:rFonts w:ascii="Wingdings 2" w:hAnsi="Wingdings 2" w:cs="Courier New"/>
    </w:rPr>
  </w:style>
  <w:style w:type="character" w:customStyle="1" w:styleId="WW8Num7z1">
    <w:name w:val="WW8Num7z1"/>
    <w:rsid w:val="00473321"/>
    <w:rPr>
      <w:rFonts w:ascii="OpenSymbol" w:hAnsi="OpenSymbol"/>
      <w:b/>
      <w:color w:val="000000"/>
    </w:rPr>
  </w:style>
  <w:style w:type="character" w:customStyle="1" w:styleId="WW8Num8z0">
    <w:name w:val="WW8Num8z0"/>
    <w:rsid w:val="00473321"/>
    <w:rPr>
      <w:rFonts w:ascii="Wingdings 2" w:hAnsi="Wingdings 2"/>
      <w:sz w:val="22"/>
      <w:szCs w:val="22"/>
    </w:rPr>
  </w:style>
  <w:style w:type="character" w:customStyle="1" w:styleId="WW8Num8z1">
    <w:name w:val="WW8Num8z1"/>
    <w:rsid w:val="00473321"/>
    <w:rPr>
      <w:rFonts w:ascii="OpenSymbol" w:hAnsi="OpenSymbol" w:cs="OpenSymbol"/>
    </w:rPr>
  </w:style>
  <w:style w:type="character" w:customStyle="1" w:styleId="WW8Num9z0">
    <w:name w:val="WW8Num9z0"/>
    <w:rsid w:val="00473321"/>
    <w:rPr>
      <w:rFonts w:ascii="Wingdings 2" w:hAnsi="Wingdings 2"/>
      <w:b/>
    </w:rPr>
  </w:style>
  <w:style w:type="character" w:customStyle="1" w:styleId="WW8Num9z1">
    <w:name w:val="WW8Num9z1"/>
    <w:rsid w:val="00473321"/>
    <w:rPr>
      <w:rFonts w:ascii="OpenSymbol" w:hAnsi="OpenSymbol"/>
      <w:b/>
      <w:color w:val="000000"/>
    </w:rPr>
  </w:style>
  <w:style w:type="character" w:customStyle="1" w:styleId="WW8Num10z0">
    <w:name w:val="WW8Num10z0"/>
    <w:rsid w:val="00473321"/>
    <w:rPr>
      <w:rFonts w:ascii="Wingdings 2" w:hAnsi="Wingdings 2" w:cs="Arial"/>
    </w:rPr>
  </w:style>
  <w:style w:type="character" w:customStyle="1" w:styleId="WW8Num10z1">
    <w:name w:val="WW8Num10z1"/>
    <w:rsid w:val="00473321"/>
    <w:rPr>
      <w:rFonts w:ascii="OpenSymbol" w:hAnsi="OpenSymbol" w:cs="Courier New"/>
    </w:rPr>
  </w:style>
  <w:style w:type="character" w:customStyle="1" w:styleId="WW8Num11z0">
    <w:name w:val="WW8Num11z0"/>
    <w:rsid w:val="00473321"/>
    <w:rPr>
      <w:rFonts w:ascii="Wingdings 2" w:hAnsi="Wingdings 2"/>
    </w:rPr>
  </w:style>
  <w:style w:type="character" w:customStyle="1" w:styleId="WW8Num11z1">
    <w:name w:val="WW8Num11z1"/>
    <w:rsid w:val="00473321"/>
    <w:rPr>
      <w:rFonts w:ascii="OpenSymbol" w:hAnsi="OpenSymbol" w:cs="OpenSymbol"/>
    </w:rPr>
  </w:style>
  <w:style w:type="character" w:customStyle="1" w:styleId="WW8Num12z0">
    <w:name w:val="WW8Num12z0"/>
    <w:rsid w:val="00473321"/>
    <w:rPr>
      <w:rFonts w:ascii="Wingdings 2" w:hAnsi="Wingdings 2"/>
      <w:sz w:val="22"/>
      <w:szCs w:val="22"/>
    </w:rPr>
  </w:style>
  <w:style w:type="character" w:customStyle="1" w:styleId="WW8Num12z1">
    <w:name w:val="WW8Num12z1"/>
    <w:rsid w:val="00473321"/>
    <w:rPr>
      <w:rFonts w:ascii="OpenSymbol" w:hAnsi="OpenSymbol"/>
    </w:rPr>
  </w:style>
  <w:style w:type="character" w:customStyle="1" w:styleId="WW8Num13z0">
    <w:name w:val="WW8Num13z0"/>
    <w:rsid w:val="00473321"/>
    <w:rPr>
      <w:rFonts w:ascii="Wingdings 2" w:hAnsi="Wingdings 2" w:cs="Arial"/>
    </w:rPr>
  </w:style>
  <w:style w:type="character" w:customStyle="1" w:styleId="WW8Num13z1">
    <w:name w:val="WW8Num13z1"/>
    <w:rsid w:val="00473321"/>
    <w:rPr>
      <w:rFonts w:ascii="OpenSymbol" w:hAnsi="OpenSymbol"/>
      <w:b/>
    </w:rPr>
  </w:style>
  <w:style w:type="character" w:customStyle="1" w:styleId="WW8Num14z0">
    <w:name w:val="WW8Num14z0"/>
    <w:rsid w:val="00473321"/>
    <w:rPr>
      <w:rFonts w:ascii="Wingdings 2" w:hAnsi="Wingdings 2" w:cs="Arial"/>
    </w:rPr>
  </w:style>
  <w:style w:type="character" w:customStyle="1" w:styleId="WW8Num14z1">
    <w:name w:val="WW8Num14z1"/>
    <w:rsid w:val="00473321"/>
    <w:rPr>
      <w:rFonts w:ascii="OpenSymbol" w:hAnsi="OpenSymbol" w:cs="OpenSymbol"/>
    </w:rPr>
  </w:style>
  <w:style w:type="character" w:customStyle="1" w:styleId="WW8Num15z0">
    <w:name w:val="WW8Num15z0"/>
    <w:rsid w:val="00473321"/>
    <w:rPr>
      <w:rFonts w:ascii="Wingdings 2" w:hAnsi="Wingdings 2" w:cs="Courier New"/>
    </w:rPr>
  </w:style>
  <w:style w:type="character" w:customStyle="1" w:styleId="WW8Num15z1">
    <w:name w:val="WW8Num15z1"/>
    <w:rsid w:val="00473321"/>
    <w:rPr>
      <w:rFonts w:ascii="OpenSymbol" w:hAnsi="OpenSymbol" w:cs="OpenSymbol"/>
    </w:rPr>
  </w:style>
  <w:style w:type="character" w:customStyle="1" w:styleId="WW8Num16z0">
    <w:name w:val="WW8Num16z0"/>
    <w:rsid w:val="00473321"/>
    <w:rPr>
      <w:rFonts w:ascii="Wingdings 2" w:hAnsi="Wingdings 2" w:cs="Arial"/>
    </w:rPr>
  </w:style>
  <w:style w:type="character" w:customStyle="1" w:styleId="WW8Num16z1">
    <w:name w:val="WW8Num16z1"/>
    <w:rsid w:val="00473321"/>
    <w:rPr>
      <w:rFonts w:ascii="OpenSymbol" w:hAnsi="OpenSymbol" w:cs="OpenSymbol"/>
    </w:rPr>
  </w:style>
  <w:style w:type="character" w:customStyle="1" w:styleId="WW8Num17z0">
    <w:name w:val="WW8Num17z0"/>
    <w:rsid w:val="00473321"/>
    <w:rPr>
      <w:rFonts w:ascii="Wingdings 2" w:hAnsi="Wingdings 2"/>
      <w:sz w:val="22"/>
      <w:szCs w:val="22"/>
    </w:rPr>
  </w:style>
  <w:style w:type="character" w:customStyle="1" w:styleId="WW8Num17z1">
    <w:name w:val="WW8Num17z1"/>
    <w:rsid w:val="00473321"/>
    <w:rPr>
      <w:rFonts w:ascii="OpenSymbol" w:hAnsi="OpenSymbol" w:cs="OpenSymbol"/>
    </w:rPr>
  </w:style>
  <w:style w:type="character" w:customStyle="1" w:styleId="WW8Num18z0">
    <w:name w:val="WW8Num18z0"/>
    <w:rsid w:val="00473321"/>
    <w:rPr>
      <w:rFonts w:ascii="Wingdings 2" w:hAnsi="Wingdings 2" w:cs="Arial"/>
    </w:rPr>
  </w:style>
  <w:style w:type="character" w:customStyle="1" w:styleId="WW8Num18z1">
    <w:name w:val="WW8Num18z1"/>
    <w:rsid w:val="00473321"/>
    <w:rPr>
      <w:rFonts w:ascii="OpenSymbol" w:hAnsi="OpenSymbol" w:cs="Courier New"/>
    </w:rPr>
  </w:style>
  <w:style w:type="character" w:customStyle="1" w:styleId="WW8Num19z0">
    <w:name w:val="WW8Num19z0"/>
    <w:rsid w:val="00473321"/>
    <w:rPr>
      <w:rFonts w:ascii="Wingdings 2" w:hAnsi="Wingdings 2"/>
      <w:sz w:val="22"/>
      <w:szCs w:val="22"/>
    </w:rPr>
  </w:style>
  <w:style w:type="character" w:customStyle="1" w:styleId="WW8Num19z1">
    <w:name w:val="WW8Num19z1"/>
    <w:rsid w:val="00473321"/>
    <w:rPr>
      <w:rFonts w:ascii="OpenSymbol" w:hAnsi="OpenSymbol" w:cs="OpenSymbol"/>
    </w:rPr>
  </w:style>
  <w:style w:type="character" w:customStyle="1" w:styleId="WW8Num20z0">
    <w:name w:val="WW8Num20z0"/>
    <w:rsid w:val="00473321"/>
    <w:rPr>
      <w:rFonts w:ascii="Symbol" w:hAnsi="Symbol"/>
    </w:rPr>
  </w:style>
  <w:style w:type="character" w:customStyle="1" w:styleId="WW8Num20z1">
    <w:name w:val="WW8Num20z1"/>
    <w:rsid w:val="00473321"/>
    <w:rPr>
      <w:rFonts w:ascii="OpenSymbol" w:hAnsi="OpenSymbol" w:cs="Courier New"/>
    </w:rPr>
  </w:style>
  <w:style w:type="character" w:customStyle="1" w:styleId="WW8Num22z1">
    <w:name w:val="WW8Num22z1"/>
    <w:rsid w:val="00473321"/>
    <w:rPr>
      <w:b/>
      <w:color w:val="auto"/>
    </w:rPr>
  </w:style>
  <w:style w:type="character" w:customStyle="1" w:styleId="WW8Num23z0">
    <w:name w:val="WW8Num23z0"/>
    <w:rsid w:val="00473321"/>
    <w:rPr>
      <w:b/>
      <w:color w:val="auto"/>
    </w:rPr>
  </w:style>
  <w:style w:type="character" w:customStyle="1" w:styleId="WW8Num24z0">
    <w:name w:val="WW8Num24z0"/>
    <w:rsid w:val="00473321"/>
    <w:rPr>
      <w:rFonts w:ascii="Wingdings" w:hAnsi="Wingdings"/>
    </w:rPr>
  </w:style>
  <w:style w:type="character" w:customStyle="1" w:styleId="WW8Num25z0">
    <w:name w:val="WW8Num25z0"/>
    <w:rsid w:val="00473321"/>
    <w:rPr>
      <w:b/>
      <w:color w:val="auto"/>
    </w:rPr>
  </w:style>
  <w:style w:type="character" w:customStyle="1" w:styleId="Fuentedeprrafopredeter2">
    <w:name w:val="Fuente de párrafo predeter.2"/>
    <w:rsid w:val="00473321"/>
  </w:style>
  <w:style w:type="character" w:customStyle="1" w:styleId="WW8Num2z0">
    <w:name w:val="WW8Num2z0"/>
    <w:rsid w:val="00473321"/>
    <w:rPr>
      <w:rFonts w:ascii="Courier New" w:hAnsi="Courier New" w:cs="Courier New"/>
      <w:sz w:val="22"/>
      <w:szCs w:val="22"/>
    </w:rPr>
  </w:style>
  <w:style w:type="character" w:customStyle="1" w:styleId="WW8Num2z2">
    <w:name w:val="WW8Num2z2"/>
    <w:rsid w:val="00473321"/>
    <w:rPr>
      <w:rFonts w:ascii="Wingdings" w:hAnsi="Wingdings"/>
    </w:rPr>
  </w:style>
  <w:style w:type="character" w:customStyle="1" w:styleId="WW8Num2z3">
    <w:name w:val="WW8Num2z3"/>
    <w:rsid w:val="00473321"/>
    <w:rPr>
      <w:rFonts w:ascii="Symbol" w:hAnsi="Symbol"/>
    </w:rPr>
  </w:style>
  <w:style w:type="character" w:customStyle="1" w:styleId="WW8Num3z0">
    <w:name w:val="WW8Num3z0"/>
    <w:rsid w:val="00473321"/>
    <w:rPr>
      <w:rFonts w:ascii="Courier New" w:hAnsi="Courier New" w:cs="Courier New"/>
    </w:rPr>
  </w:style>
  <w:style w:type="character" w:customStyle="1" w:styleId="WW8Num3z1">
    <w:name w:val="WW8Num3z1"/>
    <w:rsid w:val="00473321"/>
    <w:rPr>
      <w:rFonts w:ascii="Wingdings" w:hAnsi="Wingdings"/>
      <w:b/>
      <w:color w:val="000000"/>
    </w:rPr>
  </w:style>
  <w:style w:type="character" w:customStyle="1" w:styleId="WW8Num3z3">
    <w:name w:val="WW8Num3z3"/>
    <w:rsid w:val="00473321"/>
    <w:rPr>
      <w:rFonts w:ascii="Symbol" w:hAnsi="Symbol"/>
    </w:rPr>
  </w:style>
  <w:style w:type="character" w:customStyle="1" w:styleId="WW8Num6z1">
    <w:name w:val="WW8Num6z1"/>
    <w:rsid w:val="00473321"/>
    <w:rPr>
      <w:rFonts w:ascii="OpenSymbol" w:hAnsi="OpenSymbol" w:cs="OpenSymbol"/>
    </w:rPr>
  </w:style>
  <w:style w:type="character" w:customStyle="1" w:styleId="WW8Num7z0">
    <w:name w:val="WW8Num7z0"/>
    <w:rsid w:val="00473321"/>
    <w:rPr>
      <w:rFonts w:ascii="Wingdings 2" w:hAnsi="Wingdings 2" w:cs="Courier New"/>
    </w:rPr>
  </w:style>
  <w:style w:type="character" w:customStyle="1" w:styleId="WW8Num23z1">
    <w:name w:val="WW8Num23z1"/>
    <w:rsid w:val="00473321"/>
    <w:rPr>
      <w:rFonts w:ascii="Courier New" w:hAnsi="Courier New" w:cs="Courier New"/>
    </w:rPr>
  </w:style>
  <w:style w:type="character" w:customStyle="1" w:styleId="WW8Num23z2">
    <w:name w:val="WW8Num23z2"/>
    <w:rsid w:val="00473321"/>
    <w:rPr>
      <w:rFonts w:ascii="Wingdings" w:hAnsi="Wingdings"/>
    </w:rPr>
  </w:style>
  <w:style w:type="character" w:customStyle="1" w:styleId="WW8Num23z3">
    <w:name w:val="WW8Num23z3"/>
    <w:rsid w:val="00473321"/>
    <w:rPr>
      <w:rFonts w:ascii="Symbol" w:hAnsi="Symbol"/>
    </w:rPr>
  </w:style>
  <w:style w:type="character" w:customStyle="1" w:styleId="WW8Num24z1">
    <w:name w:val="WW8Num24z1"/>
    <w:rsid w:val="00473321"/>
    <w:rPr>
      <w:rFonts w:ascii="Courier New" w:hAnsi="Courier New" w:cs="Courier New"/>
    </w:rPr>
  </w:style>
  <w:style w:type="character" w:customStyle="1" w:styleId="WW8Num24z3">
    <w:name w:val="WW8Num24z3"/>
    <w:rsid w:val="00473321"/>
    <w:rPr>
      <w:rFonts w:ascii="Symbol" w:hAnsi="Symbol"/>
    </w:rPr>
  </w:style>
  <w:style w:type="character" w:customStyle="1" w:styleId="WW8Num26z0">
    <w:name w:val="WW8Num26z0"/>
    <w:rsid w:val="00473321"/>
    <w:rPr>
      <w:color w:val="auto"/>
    </w:rPr>
  </w:style>
  <w:style w:type="character" w:customStyle="1" w:styleId="WW8Num27z0">
    <w:name w:val="WW8Num27z0"/>
    <w:rsid w:val="00473321"/>
    <w:rPr>
      <w:b w:val="0"/>
    </w:rPr>
  </w:style>
  <w:style w:type="character" w:customStyle="1" w:styleId="WW8Num28z0">
    <w:name w:val="WW8Num28z0"/>
    <w:rsid w:val="00473321"/>
    <w:rPr>
      <w:rFonts w:ascii="Symbol" w:hAnsi="Symbol"/>
    </w:rPr>
  </w:style>
  <w:style w:type="character" w:customStyle="1" w:styleId="WW8Num28z1">
    <w:name w:val="WW8Num28z1"/>
    <w:rsid w:val="00473321"/>
    <w:rPr>
      <w:rFonts w:ascii="Courier New" w:hAnsi="Courier New" w:cs="Courier New"/>
    </w:rPr>
  </w:style>
  <w:style w:type="character" w:customStyle="1" w:styleId="WW8Num28z2">
    <w:name w:val="WW8Num28z2"/>
    <w:rsid w:val="00473321"/>
    <w:rPr>
      <w:rFonts w:ascii="Wingdings" w:hAnsi="Wingdings"/>
    </w:rPr>
  </w:style>
  <w:style w:type="character" w:customStyle="1" w:styleId="WW8Num29z0">
    <w:name w:val="WW8Num29z0"/>
    <w:rsid w:val="00473321"/>
    <w:rPr>
      <w:b w:val="0"/>
    </w:rPr>
  </w:style>
  <w:style w:type="character" w:customStyle="1" w:styleId="WW8Num32z0">
    <w:name w:val="WW8Num32z0"/>
    <w:rsid w:val="00473321"/>
    <w:rPr>
      <w:rFonts w:ascii="Symbol" w:hAnsi="Symbol"/>
    </w:rPr>
  </w:style>
  <w:style w:type="character" w:customStyle="1" w:styleId="WW8Num32z1">
    <w:name w:val="WW8Num32z1"/>
    <w:rsid w:val="00473321"/>
    <w:rPr>
      <w:rFonts w:ascii="Courier New" w:hAnsi="Courier New" w:cs="Courier New"/>
    </w:rPr>
  </w:style>
  <w:style w:type="character" w:customStyle="1" w:styleId="WW8Num32z2">
    <w:name w:val="WW8Num32z2"/>
    <w:rsid w:val="00473321"/>
    <w:rPr>
      <w:rFonts w:ascii="Wingdings" w:hAnsi="Wingdings"/>
    </w:rPr>
  </w:style>
  <w:style w:type="character" w:customStyle="1" w:styleId="WW8Num34z0">
    <w:name w:val="WW8Num34z0"/>
    <w:rsid w:val="00473321"/>
    <w:rPr>
      <w:rFonts w:ascii="Symbol" w:hAnsi="Symbol"/>
    </w:rPr>
  </w:style>
  <w:style w:type="character" w:customStyle="1" w:styleId="WW8Num34z1">
    <w:name w:val="WW8Num34z1"/>
    <w:rsid w:val="00473321"/>
    <w:rPr>
      <w:rFonts w:ascii="Courier New" w:hAnsi="Courier New" w:cs="Courier New"/>
    </w:rPr>
  </w:style>
  <w:style w:type="character" w:customStyle="1" w:styleId="WW8Num34z2">
    <w:name w:val="WW8Num34z2"/>
    <w:rsid w:val="00473321"/>
    <w:rPr>
      <w:rFonts w:ascii="Wingdings" w:hAnsi="Wingdings"/>
    </w:rPr>
  </w:style>
  <w:style w:type="character" w:customStyle="1" w:styleId="WW8Num37z1">
    <w:name w:val="WW8Num37z1"/>
    <w:rsid w:val="00473321"/>
    <w:rPr>
      <w:b/>
      <w:color w:val="auto"/>
    </w:rPr>
  </w:style>
  <w:style w:type="character" w:customStyle="1" w:styleId="WW8Num38z0">
    <w:name w:val="WW8Num38z0"/>
    <w:rsid w:val="00473321"/>
    <w:rPr>
      <w:b w:val="0"/>
    </w:rPr>
  </w:style>
  <w:style w:type="character" w:customStyle="1" w:styleId="WW8Num39z0">
    <w:name w:val="WW8Num39z0"/>
    <w:rsid w:val="00473321"/>
    <w:rPr>
      <w:rFonts w:ascii="Wingdings" w:hAnsi="Wingdings"/>
    </w:rPr>
  </w:style>
  <w:style w:type="character" w:customStyle="1" w:styleId="WW8Num39z1">
    <w:name w:val="WW8Num39z1"/>
    <w:rsid w:val="00473321"/>
    <w:rPr>
      <w:rFonts w:ascii="Courier New" w:hAnsi="Courier New" w:cs="Courier New"/>
    </w:rPr>
  </w:style>
  <w:style w:type="character" w:customStyle="1" w:styleId="WW8Num39z3">
    <w:name w:val="WW8Num39z3"/>
    <w:rsid w:val="00473321"/>
    <w:rPr>
      <w:rFonts w:ascii="Symbol" w:hAnsi="Symbol"/>
    </w:rPr>
  </w:style>
  <w:style w:type="character" w:customStyle="1" w:styleId="WW8Num40z0">
    <w:name w:val="WW8Num40z0"/>
    <w:rsid w:val="00473321"/>
    <w:rPr>
      <w:b/>
      <w:color w:val="auto"/>
    </w:rPr>
  </w:style>
  <w:style w:type="character" w:customStyle="1" w:styleId="WW8Num41z0">
    <w:name w:val="WW8Num41z0"/>
    <w:rsid w:val="00473321"/>
    <w:rPr>
      <w:rFonts w:ascii="Symbol" w:hAnsi="Symbol"/>
    </w:rPr>
  </w:style>
  <w:style w:type="character" w:customStyle="1" w:styleId="WW8Num41z1">
    <w:name w:val="WW8Num41z1"/>
    <w:rsid w:val="00473321"/>
    <w:rPr>
      <w:rFonts w:ascii="Courier New" w:hAnsi="Courier New" w:cs="Courier New"/>
    </w:rPr>
  </w:style>
  <w:style w:type="character" w:customStyle="1" w:styleId="WW8Num41z2">
    <w:name w:val="WW8Num41z2"/>
    <w:rsid w:val="00473321"/>
    <w:rPr>
      <w:rFonts w:ascii="Wingdings" w:hAnsi="Wingdings"/>
    </w:rPr>
  </w:style>
  <w:style w:type="character" w:customStyle="1" w:styleId="WW8Num43z0">
    <w:name w:val="WW8Num43z0"/>
    <w:rsid w:val="00473321"/>
    <w:rPr>
      <w:rFonts w:ascii="Symbol" w:hAnsi="Symbol"/>
      <w:color w:val="auto"/>
    </w:rPr>
  </w:style>
  <w:style w:type="character" w:customStyle="1" w:styleId="WW8Num43z1">
    <w:name w:val="WW8Num43z1"/>
    <w:rsid w:val="00473321"/>
    <w:rPr>
      <w:rFonts w:ascii="Courier New" w:hAnsi="Courier New" w:cs="Courier New"/>
    </w:rPr>
  </w:style>
  <w:style w:type="character" w:customStyle="1" w:styleId="WW8Num43z2">
    <w:name w:val="WW8Num43z2"/>
    <w:rsid w:val="00473321"/>
    <w:rPr>
      <w:rFonts w:ascii="Wingdings" w:hAnsi="Wingdings"/>
    </w:rPr>
  </w:style>
  <w:style w:type="character" w:customStyle="1" w:styleId="WW8Num43z3">
    <w:name w:val="WW8Num43z3"/>
    <w:rsid w:val="00473321"/>
    <w:rPr>
      <w:rFonts w:ascii="Symbol" w:hAnsi="Symbol"/>
    </w:rPr>
  </w:style>
  <w:style w:type="character" w:customStyle="1" w:styleId="WW8Num44z0">
    <w:name w:val="WW8Num44z0"/>
    <w:rsid w:val="00473321"/>
    <w:rPr>
      <w:rFonts w:ascii="Symbol" w:hAnsi="Symbol"/>
      <w:color w:val="auto"/>
    </w:rPr>
  </w:style>
  <w:style w:type="character" w:customStyle="1" w:styleId="WW8Num44z1">
    <w:name w:val="WW8Num44z1"/>
    <w:rsid w:val="00473321"/>
    <w:rPr>
      <w:rFonts w:ascii="Courier New" w:hAnsi="Courier New" w:cs="Courier New"/>
    </w:rPr>
  </w:style>
  <w:style w:type="character" w:customStyle="1" w:styleId="WW8Num44z2">
    <w:name w:val="WW8Num44z2"/>
    <w:rsid w:val="00473321"/>
    <w:rPr>
      <w:rFonts w:ascii="Wingdings" w:hAnsi="Wingdings"/>
    </w:rPr>
  </w:style>
  <w:style w:type="character" w:customStyle="1" w:styleId="WW8Num44z3">
    <w:name w:val="WW8Num44z3"/>
    <w:rsid w:val="00473321"/>
    <w:rPr>
      <w:rFonts w:ascii="Symbol" w:hAnsi="Symbol"/>
    </w:rPr>
  </w:style>
  <w:style w:type="character" w:customStyle="1" w:styleId="WW8Num45z0">
    <w:name w:val="WW8Num45z0"/>
    <w:rsid w:val="00473321"/>
    <w:rPr>
      <w:rFonts w:ascii="Symbol" w:hAnsi="Symbol"/>
    </w:rPr>
  </w:style>
  <w:style w:type="character" w:customStyle="1" w:styleId="WW8Num45z1">
    <w:name w:val="WW8Num45z1"/>
    <w:rsid w:val="00473321"/>
    <w:rPr>
      <w:rFonts w:ascii="Courier New" w:hAnsi="Courier New" w:cs="Courier New"/>
    </w:rPr>
  </w:style>
  <w:style w:type="character" w:customStyle="1" w:styleId="WW8Num45z2">
    <w:name w:val="WW8Num45z2"/>
    <w:rsid w:val="00473321"/>
    <w:rPr>
      <w:rFonts w:ascii="Wingdings" w:hAnsi="Wingdings"/>
    </w:rPr>
  </w:style>
  <w:style w:type="character" w:customStyle="1" w:styleId="WW8Num46z0">
    <w:name w:val="WW8Num46z0"/>
    <w:rsid w:val="00473321"/>
    <w:rPr>
      <w:b/>
    </w:rPr>
  </w:style>
  <w:style w:type="character" w:customStyle="1" w:styleId="WW8Num47z0">
    <w:name w:val="WW8Num47z0"/>
    <w:rsid w:val="00473321"/>
    <w:rPr>
      <w:rFonts w:ascii="Symbol" w:hAnsi="Symbol"/>
    </w:rPr>
  </w:style>
  <w:style w:type="character" w:customStyle="1" w:styleId="WW8Num48z0">
    <w:name w:val="WW8Num48z0"/>
    <w:rsid w:val="00473321"/>
    <w:rPr>
      <w:rFonts w:ascii="Wingdings" w:hAnsi="Wingdings"/>
    </w:rPr>
  </w:style>
  <w:style w:type="character" w:customStyle="1" w:styleId="WW8Num48z1">
    <w:name w:val="WW8Num48z1"/>
    <w:rsid w:val="00473321"/>
    <w:rPr>
      <w:rFonts w:ascii="Courier New" w:hAnsi="Courier New" w:cs="Courier New"/>
    </w:rPr>
  </w:style>
  <w:style w:type="character" w:customStyle="1" w:styleId="WW8Num48z3">
    <w:name w:val="WW8Num48z3"/>
    <w:rsid w:val="00473321"/>
    <w:rPr>
      <w:rFonts w:ascii="Symbol" w:hAnsi="Symbol"/>
    </w:rPr>
  </w:style>
  <w:style w:type="character" w:customStyle="1" w:styleId="WW8Num49z0">
    <w:name w:val="WW8Num49z0"/>
    <w:rsid w:val="00473321"/>
    <w:rPr>
      <w:b w:val="0"/>
    </w:rPr>
  </w:style>
  <w:style w:type="character" w:customStyle="1" w:styleId="WW8Num50z0">
    <w:name w:val="WW8Num50z0"/>
    <w:rsid w:val="00473321"/>
    <w:rPr>
      <w:b w:val="0"/>
    </w:rPr>
  </w:style>
  <w:style w:type="character" w:customStyle="1" w:styleId="Fuentedeprrafopredeter1">
    <w:name w:val="Fuente de párrafo predeter.1"/>
    <w:rsid w:val="00473321"/>
  </w:style>
  <w:style w:type="character" w:customStyle="1" w:styleId="Caracteresdenotaalpie">
    <w:name w:val="Caracteres de nota al pie"/>
    <w:rsid w:val="00473321"/>
    <w:rPr>
      <w:vertAlign w:val="superscript"/>
    </w:rPr>
  </w:style>
  <w:style w:type="character" w:customStyle="1" w:styleId="Smbolosdenumeracin">
    <w:name w:val="Símbolos de numeración"/>
    <w:rsid w:val="00473321"/>
  </w:style>
  <w:style w:type="paragraph" w:customStyle="1" w:styleId="Encabezado20">
    <w:name w:val="Encabezado2"/>
    <w:basedOn w:val="Normal"/>
    <w:next w:val="Textoindependiente"/>
    <w:rsid w:val="00473321"/>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473321"/>
    <w:pPr>
      <w:suppressLineNumbers/>
      <w:suppressAutoHyphens/>
      <w:spacing w:before="120" w:after="120"/>
    </w:pPr>
    <w:rPr>
      <w:i/>
      <w:iCs/>
      <w:lang w:eastAsia="ar-SA"/>
    </w:rPr>
  </w:style>
  <w:style w:type="paragraph" w:customStyle="1" w:styleId="ndice">
    <w:name w:val="Índice"/>
    <w:basedOn w:val="Normal"/>
    <w:rsid w:val="00473321"/>
    <w:pPr>
      <w:suppressLineNumbers/>
      <w:suppressAutoHyphens/>
    </w:pPr>
    <w:rPr>
      <w:lang w:eastAsia="ar-SA"/>
    </w:rPr>
  </w:style>
  <w:style w:type="paragraph" w:customStyle="1" w:styleId="Encabezado1">
    <w:name w:val="Encabezado1"/>
    <w:basedOn w:val="Normal"/>
    <w:next w:val="Textoindependiente"/>
    <w:rsid w:val="00473321"/>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473321"/>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473321"/>
    <w:pPr>
      <w:suppressAutoHyphens/>
      <w:jc w:val="center"/>
    </w:pPr>
    <w:rPr>
      <w:rFonts w:ascii="Arial" w:hAnsi="Arial"/>
      <w:b/>
      <w:szCs w:val="20"/>
      <w:lang w:eastAsia="ar-SA"/>
    </w:rPr>
  </w:style>
  <w:style w:type="paragraph" w:customStyle="1" w:styleId="Encabezadodemensaje2">
    <w:name w:val="Encabezado de mensaje2"/>
    <w:basedOn w:val="Normal"/>
    <w:rsid w:val="00473321"/>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473321"/>
    <w:pPr>
      <w:suppressAutoHyphens/>
      <w:ind w:left="720"/>
    </w:pPr>
    <w:rPr>
      <w:rFonts w:eastAsia="Calibri"/>
      <w:lang w:val="es-CO" w:eastAsia="ar-SA"/>
    </w:rPr>
  </w:style>
  <w:style w:type="paragraph" w:customStyle="1" w:styleId="Prrafodelista11">
    <w:name w:val="Párrafo de lista11"/>
    <w:basedOn w:val="Normal"/>
    <w:rsid w:val="00473321"/>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473321"/>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473321"/>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473321"/>
    <w:pPr>
      <w:jc w:val="center"/>
    </w:pPr>
    <w:rPr>
      <w:b/>
      <w:bCs/>
    </w:rPr>
  </w:style>
  <w:style w:type="paragraph" w:customStyle="1" w:styleId="Contenidodelmarco">
    <w:name w:val="Contenido del marco"/>
    <w:basedOn w:val="Textoindependiente"/>
    <w:rsid w:val="00473321"/>
    <w:pPr>
      <w:suppressAutoHyphens/>
      <w:spacing w:after="0"/>
      <w:jc w:val="center"/>
    </w:pPr>
    <w:rPr>
      <w:rFonts w:ascii="Arial" w:hAnsi="Arial" w:cs="Arial"/>
      <w:sz w:val="28"/>
      <w:lang w:eastAsia="ar-SA"/>
    </w:rPr>
  </w:style>
  <w:style w:type="paragraph" w:customStyle="1" w:styleId="Listaconvietas1">
    <w:name w:val="Lista con viñetas1"/>
    <w:basedOn w:val="Normal"/>
    <w:rsid w:val="00473321"/>
    <w:pPr>
      <w:numPr>
        <w:numId w:val="8"/>
      </w:numPr>
      <w:suppressAutoHyphens/>
    </w:pPr>
    <w:rPr>
      <w:lang w:eastAsia="ar-SA"/>
    </w:rPr>
  </w:style>
  <w:style w:type="paragraph" w:customStyle="1" w:styleId="ecxmsonormal">
    <w:name w:val="ecxmsonormal"/>
    <w:basedOn w:val="Normal"/>
    <w:rsid w:val="00473321"/>
    <w:pPr>
      <w:spacing w:before="100" w:beforeAutospacing="1" w:after="100" w:afterAutospacing="1"/>
    </w:pPr>
  </w:style>
  <w:style w:type="paragraph" w:customStyle="1" w:styleId="Textoindependiente26">
    <w:name w:val="Texto independiente 26"/>
    <w:basedOn w:val="Normal"/>
    <w:rsid w:val="00473321"/>
    <w:pPr>
      <w:spacing w:line="360" w:lineRule="auto"/>
      <w:jc w:val="both"/>
    </w:pPr>
    <w:rPr>
      <w:rFonts w:ascii="Arial" w:hAnsi="Arial"/>
      <w:szCs w:val="20"/>
      <w:lang w:val="es-CO"/>
    </w:rPr>
  </w:style>
  <w:style w:type="paragraph" w:customStyle="1" w:styleId="Textoindependiente35">
    <w:name w:val="Texto independiente 35"/>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473321"/>
    <w:pPr>
      <w:autoSpaceDE w:val="0"/>
      <w:autoSpaceDN w:val="0"/>
      <w:ind w:left="426"/>
      <w:jc w:val="both"/>
    </w:pPr>
    <w:rPr>
      <w:rFonts w:ascii="Arial" w:hAnsi="Arial" w:cs="Arial"/>
      <w:lang w:val="es-CO"/>
    </w:rPr>
  </w:style>
  <w:style w:type="paragraph" w:customStyle="1" w:styleId="Prrafodelista5">
    <w:name w:val="Párrafo de lista5"/>
    <w:basedOn w:val="Normal"/>
    <w:rsid w:val="00473321"/>
    <w:pPr>
      <w:ind w:left="720"/>
    </w:pPr>
    <w:rPr>
      <w:rFonts w:eastAsia="Calibri"/>
      <w:lang w:val="es-CO"/>
    </w:rPr>
  </w:style>
  <w:style w:type="paragraph" w:customStyle="1" w:styleId="Sangra2detindependiente4">
    <w:name w:val="Sangría 2 de t. independiente4"/>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Textoindependiente27">
    <w:name w:val="Texto independiente 27"/>
    <w:basedOn w:val="Normal"/>
    <w:rsid w:val="00473321"/>
    <w:pPr>
      <w:spacing w:line="360" w:lineRule="auto"/>
      <w:jc w:val="both"/>
    </w:pPr>
    <w:rPr>
      <w:rFonts w:ascii="Arial" w:hAnsi="Arial"/>
      <w:szCs w:val="20"/>
      <w:lang w:val="es-CO"/>
    </w:rPr>
  </w:style>
  <w:style w:type="paragraph" w:customStyle="1" w:styleId="Textoindependiente36">
    <w:name w:val="Texto independiente 36"/>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473321"/>
    <w:pPr>
      <w:autoSpaceDE w:val="0"/>
      <w:autoSpaceDN w:val="0"/>
      <w:ind w:left="426"/>
      <w:jc w:val="both"/>
    </w:pPr>
    <w:rPr>
      <w:rFonts w:ascii="Arial" w:hAnsi="Arial" w:cs="Arial"/>
      <w:lang w:val="es-CO"/>
    </w:rPr>
  </w:style>
  <w:style w:type="paragraph" w:customStyle="1" w:styleId="Prrafodelista6">
    <w:name w:val="Párrafo de lista6"/>
    <w:basedOn w:val="Normal"/>
    <w:rsid w:val="00473321"/>
    <w:pPr>
      <w:ind w:left="720"/>
    </w:pPr>
    <w:rPr>
      <w:rFonts w:eastAsia="Calibri"/>
      <w:lang w:val="es-CO"/>
    </w:rPr>
  </w:style>
  <w:style w:type="paragraph" w:customStyle="1" w:styleId="Sangra2detindependiente5">
    <w:name w:val="Sangría 2 de t. independiente5"/>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riesCar1">
    <w:name w:val="Aries Car1"/>
    <w:aliases w:val="k Car1,Sin espaciado11 Car1,Sin Espacio Car1"/>
    <w:uiPriority w:val="1"/>
    <w:locked/>
    <w:rsid w:val="00473321"/>
    <w:rPr>
      <w:rFonts w:ascii="Calibri" w:eastAsia="Calibri" w:hAnsi="Calibri" w:cs="Times New Roman"/>
    </w:rPr>
  </w:style>
  <w:style w:type="paragraph" w:customStyle="1" w:styleId="Textoindependiente28">
    <w:name w:val="Texto independiente 28"/>
    <w:basedOn w:val="Normal"/>
    <w:rsid w:val="00473321"/>
    <w:pPr>
      <w:spacing w:line="360" w:lineRule="auto"/>
      <w:jc w:val="both"/>
    </w:pPr>
    <w:rPr>
      <w:rFonts w:ascii="Arial" w:hAnsi="Arial"/>
      <w:szCs w:val="20"/>
      <w:lang w:val="es-CO"/>
    </w:rPr>
  </w:style>
  <w:style w:type="paragraph" w:customStyle="1" w:styleId="Textoindependiente37">
    <w:name w:val="Texto independiente 37"/>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473321"/>
    <w:pPr>
      <w:autoSpaceDE w:val="0"/>
      <w:autoSpaceDN w:val="0"/>
      <w:ind w:left="426"/>
      <w:jc w:val="both"/>
    </w:pPr>
    <w:rPr>
      <w:rFonts w:ascii="Arial" w:hAnsi="Arial" w:cs="Arial"/>
      <w:lang w:val="es-CO"/>
    </w:rPr>
  </w:style>
  <w:style w:type="paragraph" w:customStyle="1" w:styleId="Prrafodelista7">
    <w:name w:val="Párrafo de lista7"/>
    <w:basedOn w:val="Normal"/>
    <w:rsid w:val="00473321"/>
    <w:pPr>
      <w:ind w:left="720"/>
    </w:pPr>
    <w:rPr>
      <w:rFonts w:eastAsia="Calibri"/>
      <w:lang w:val="es-CO"/>
    </w:rPr>
  </w:style>
  <w:style w:type="paragraph" w:customStyle="1" w:styleId="Sangra2detindependiente6">
    <w:name w:val="Sangría 2 de t. independiente6"/>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473321"/>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473321"/>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473321"/>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qFormat/>
    <w:rsid w:val="00473321"/>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unhideWhenUsed/>
    <w:qFormat/>
    <w:rsid w:val="00473321"/>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473321"/>
    <w:pPr>
      <w:numPr>
        <w:ilvl w:val="5"/>
        <w:numId w:val="3"/>
      </w:numPr>
      <w:spacing w:before="240" w:after="60"/>
      <w:outlineLvl w:val="5"/>
    </w:pPr>
    <w:rPr>
      <w:b/>
      <w:bCs/>
      <w:sz w:val="22"/>
      <w:szCs w:val="22"/>
    </w:rPr>
  </w:style>
  <w:style w:type="paragraph" w:styleId="Ttulo7">
    <w:name w:val="heading 7"/>
    <w:aliases w:val=" Car"/>
    <w:basedOn w:val="Normal"/>
    <w:next w:val="Normal"/>
    <w:link w:val="Ttulo7Car"/>
    <w:qFormat/>
    <w:rsid w:val="00473321"/>
    <w:pPr>
      <w:numPr>
        <w:ilvl w:val="6"/>
        <w:numId w:val="3"/>
      </w:numPr>
      <w:spacing w:before="240" w:after="60"/>
      <w:outlineLvl w:val="6"/>
    </w:pPr>
  </w:style>
  <w:style w:type="paragraph" w:styleId="Ttulo8">
    <w:name w:val="heading 8"/>
    <w:basedOn w:val="Normal"/>
    <w:next w:val="Normal"/>
    <w:link w:val="Ttulo8Car"/>
    <w:qFormat/>
    <w:rsid w:val="00473321"/>
    <w:pPr>
      <w:numPr>
        <w:ilvl w:val="7"/>
        <w:numId w:val="3"/>
      </w:numPr>
      <w:spacing w:before="240" w:after="60"/>
      <w:outlineLvl w:val="7"/>
    </w:pPr>
    <w:rPr>
      <w:i/>
      <w:iCs/>
    </w:rPr>
  </w:style>
  <w:style w:type="paragraph" w:styleId="Ttulo9">
    <w:name w:val="heading 9"/>
    <w:basedOn w:val="Normal"/>
    <w:next w:val="Normal"/>
    <w:link w:val="Ttulo9Car"/>
    <w:uiPriority w:val="9"/>
    <w:qFormat/>
    <w:rsid w:val="00473321"/>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Sin espaciado Car1"/>
    <w:link w:val="Sinespaciado"/>
    <w:uiPriority w:val="1"/>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E17D48"/>
    <w:rPr>
      <w:rFonts w:ascii="Calibri" w:eastAsia="Times New Roman" w:hAnsi="Calibri" w:cs="Times New Roman"/>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
    <w:basedOn w:val="Normal"/>
    <w:link w:val="TextoindependienteCar"/>
    <w:uiPriority w:val="99"/>
    <w:unhideWhenUsed/>
    <w:rsid w:val="00524F5E"/>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uiPriority w:val="99"/>
    <w:rsid w:val="00524F5E"/>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
    <w:basedOn w:val="Fuentedeprrafopredeter"/>
    <w:link w:val="Ttulo1"/>
    <w:rsid w:val="00473321"/>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473321"/>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473321"/>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473321"/>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47332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473321"/>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47332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73321"/>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473321"/>
    <w:rPr>
      <w:rFonts w:ascii="Arial" w:eastAsia="Times New Roman" w:hAnsi="Arial" w:cs="Arial"/>
      <w:lang w:val="es-ES" w:eastAsia="es-ES"/>
    </w:rPr>
  </w:style>
  <w:style w:type="paragraph" w:styleId="Encabezado">
    <w:name w:val="header"/>
    <w:aliases w:val="Encabezado Car1 Car,Encabezado Car Car Car,Car6 Car Car Car,Car6 Car1 Car,Car6 Car,Car6,Encabezado Car2 Car,Encabezado Car Car1 Car,Car1 Car Car Car,Car Car Car2 Car,h,h8,h9,h10,h18,encabezado, Car3, Car6 Car Car Car, Car6 Car1 Car, Car6 Car"/>
    <w:basedOn w:val="Normal"/>
    <w:link w:val="EncabezadoCar"/>
    <w:rsid w:val="00473321"/>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h Car,h8 Car,h9 Car,h10 Car"/>
    <w:basedOn w:val="Fuentedeprrafopredeter"/>
    <w:link w:val="Encabezado"/>
    <w:rsid w:val="00473321"/>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47332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73321"/>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473321"/>
    <w:rPr>
      <w:sz w:val="20"/>
      <w:szCs w:val="20"/>
      <w:lang w:val="x-none"/>
    </w:rPr>
  </w:style>
  <w:style w:type="character" w:customStyle="1" w:styleId="TextonotapieCar">
    <w:name w:val="Texto nota pie Car"/>
    <w:basedOn w:val="Fuentedeprrafopredeter"/>
    <w:link w:val="Textonotapie"/>
    <w:rsid w:val="00473321"/>
    <w:rPr>
      <w:rFonts w:ascii="Times New Roman" w:eastAsia="Times New Roman" w:hAnsi="Times New Roman" w:cs="Times New Roman"/>
      <w:sz w:val="20"/>
      <w:szCs w:val="20"/>
      <w:lang w:val="x-none" w:eastAsia="es-ES"/>
    </w:rPr>
  </w:style>
  <w:style w:type="character" w:styleId="Refdenotaalpie">
    <w:name w:val="footnote reference"/>
    <w:uiPriority w:val="99"/>
    <w:rsid w:val="00473321"/>
    <w:rPr>
      <w:vertAlign w:val="superscript"/>
    </w:rPr>
  </w:style>
  <w:style w:type="paragraph" w:styleId="Ttulo">
    <w:name w:val="Title"/>
    <w:aliases w:val="Title Char"/>
    <w:basedOn w:val="Normal"/>
    <w:link w:val="TtuloCar1"/>
    <w:qFormat/>
    <w:rsid w:val="00473321"/>
    <w:pPr>
      <w:jc w:val="center"/>
    </w:pPr>
    <w:rPr>
      <w:rFonts w:ascii="Arial" w:hAnsi="Arial"/>
      <w:b/>
      <w:szCs w:val="20"/>
    </w:rPr>
  </w:style>
  <w:style w:type="character" w:customStyle="1" w:styleId="TtuloCar">
    <w:name w:val="Título Car"/>
    <w:basedOn w:val="Fuentedeprrafopredeter"/>
    <w:rsid w:val="00473321"/>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TtuloCar1">
    <w:name w:val="Título Car1"/>
    <w:aliases w:val="Title Char Car"/>
    <w:basedOn w:val="Fuentedeprrafopredeter"/>
    <w:link w:val="Ttulo"/>
    <w:rsid w:val="00473321"/>
    <w:rPr>
      <w:rFonts w:ascii="Arial" w:eastAsia="Times New Roman" w:hAnsi="Arial" w:cs="Times New Roman"/>
      <w:b/>
      <w:sz w:val="24"/>
      <w:szCs w:val="20"/>
      <w:lang w:val="es-ES" w:eastAsia="es-ES"/>
    </w:rPr>
  </w:style>
  <w:style w:type="paragraph" w:customStyle="1" w:styleId="CarCarCar">
    <w:name w:val="Car Car Car"/>
    <w:basedOn w:val="Normal"/>
    <w:rsid w:val="00473321"/>
    <w:pPr>
      <w:spacing w:after="160" w:line="240" w:lineRule="exact"/>
    </w:pPr>
    <w:rPr>
      <w:rFonts w:ascii="Verdana" w:hAnsi="Verdana"/>
      <w:sz w:val="20"/>
      <w:szCs w:val="20"/>
      <w:lang w:val="es-CO" w:eastAsia="en-US"/>
    </w:rPr>
  </w:style>
  <w:style w:type="character" w:styleId="Nmerodepgina">
    <w:name w:val="page number"/>
    <w:basedOn w:val="Fuentedeprrafopredeter"/>
    <w:rsid w:val="00473321"/>
  </w:style>
  <w:style w:type="paragraph" w:styleId="Sangra2detindependiente">
    <w:name w:val="Body Text Indent 2"/>
    <w:basedOn w:val="Normal"/>
    <w:link w:val="Sangra2detindependienteCar"/>
    <w:rsid w:val="00473321"/>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rsid w:val="00473321"/>
    <w:rPr>
      <w:rFonts w:ascii="Times New Roman" w:eastAsia="Times New Roman" w:hAnsi="Times New Roman" w:cs="Times New Roman"/>
      <w:sz w:val="24"/>
      <w:szCs w:val="24"/>
      <w:lang w:val="x-none" w:eastAsia="es-ES"/>
    </w:rPr>
  </w:style>
  <w:style w:type="paragraph" w:customStyle="1" w:styleId="Char8">
    <w:name w:val="Char8"/>
    <w:basedOn w:val="Normal"/>
    <w:rsid w:val="00473321"/>
    <w:pPr>
      <w:spacing w:after="160" w:line="240" w:lineRule="exact"/>
    </w:pPr>
    <w:rPr>
      <w:rFonts w:ascii="Verdana" w:hAnsi="Verdana"/>
      <w:sz w:val="20"/>
      <w:szCs w:val="20"/>
      <w:lang w:val="es-CO" w:eastAsia="en-US"/>
    </w:rPr>
  </w:style>
  <w:style w:type="paragraph" w:customStyle="1" w:styleId="Pa16">
    <w:name w:val="Pa16"/>
    <w:basedOn w:val="Normal"/>
    <w:next w:val="Normal"/>
    <w:rsid w:val="0047332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473321"/>
    <w:pPr>
      <w:spacing w:after="160" w:line="240" w:lineRule="exact"/>
    </w:pPr>
    <w:rPr>
      <w:rFonts w:ascii="Verdana" w:hAnsi="Verdana" w:cs="Verdana"/>
      <w:sz w:val="20"/>
      <w:szCs w:val="20"/>
      <w:lang w:val="es-CO" w:eastAsia="en-US"/>
    </w:rPr>
  </w:style>
  <w:style w:type="paragraph" w:customStyle="1" w:styleId="Car">
    <w:name w:val="Car"/>
    <w:basedOn w:val="Normal"/>
    <w:rsid w:val="00473321"/>
    <w:pPr>
      <w:spacing w:after="160" w:line="240" w:lineRule="exact"/>
    </w:pPr>
    <w:rPr>
      <w:rFonts w:ascii="Verdana" w:hAnsi="Verdana"/>
      <w:sz w:val="20"/>
      <w:szCs w:val="20"/>
      <w:lang w:val="es-CO" w:eastAsia="en-US"/>
    </w:rPr>
  </w:style>
  <w:style w:type="paragraph" w:customStyle="1" w:styleId="CarCarCar1">
    <w:name w:val="Car Car Car1"/>
    <w:basedOn w:val="Normal"/>
    <w:rsid w:val="00473321"/>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473321"/>
    <w:rPr>
      <w:rFonts w:ascii="Tahoma" w:hAnsi="Tahoma"/>
      <w:sz w:val="16"/>
      <w:szCs w:val="16"/>
    </w:rPr>
  </w:style>
  <w:style w:type="character" w:customStyle="1" w:styleId="TextodegloboCar">
    <w:name w:val="Texto de globo Car"/>
    <w:basedOn w:val="Fuentedeprrafopredeter"/>
    <w:link w:val="Textodeglobo"/>
    <w:rsid w:val="00473321"/>
    <w:rPr>
      <w:rFonts w:ascii="Tahoma" w:eastAsia="Times New Roman" w:hAnsi="Tahoma" w:cs="Times New Roman"/>
      <w:sz w:val="16"/>
      <w:szCs w:val="16"/>
      <w:lang w:val="es-ES" w:eastAsia="es-ES"/>
    </w:rPr>
  </w:style>
  <w:style w:type="character" w:customStyle="1" w:styleId="A9">
    <w:name w:val="A9"/>
    <w:rsid w:val="00473321"/>
    <w:rPr>
      <w:color w:val="000000"/>
      <w:sz w:val="19"/>
      <w:szCs w:val="19"/>
    </w:rPr>
  </w:style>
  <w:style w:type="paragraph" w:customStyle="1" w:styleId="Pa39">
    <w:name w:val="Pa39"/>
    <w:basedOn w:val="Normal"/>
    <w:next w:val="Normal"/>
    <w:rsid w:val="0047332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473321"/>
    <w:pPr>
      <w:spacing w:line="191" w:lineRule="atLeast"/>
    </w:pPr>
    <w:rPr>
      <w:color w:val="auto"/>
    </w:rPr>
  </w:style>
  <w:style w:type="paragraph" w:styleId="Epgrafe">
    <w:name w:val="caption"/>
    <w:basedOn w:val="Normal"/>
    <w:next w:val="Normal"/>
    <w:uiPriority w:val="35"/>
    <w:qFormat/>
    <w:rsid w:val="00473321"/>
    <w:pPr>
      <w:jc w:val="center"/>
    </w:pPr>
    <w:rPr>
      <w:rFonts w:ascii="Arial" w:hAnsi="Arial"/>
      <w:b/>
      <w:szCs w:val="20"/>
    </w:rPr>
  </w:style>
  <w:style w:type="paragraph" w:styleId="NormalWeb">
    <w:name w:val="Normal (Web)"/>
    <w:basedOn w:val="Normal"/>
    <w:uiPriority w:val="99"/>
    <w:unhideWhenUsed/>
    <w:rsid w:val="00473321"/>
    <w:pPr>
      <w:spacing w:before="100" w:beforeAutospacing="1" w:after="100" w:afterAutospacing="1"/>
    </w:pPr>
    <w:rPr>
      <w:lang w:val="es-CO" w:eastAsia="es-CO"/>
    </w:rPr>
  </w:style>
  <w:style w:type="paragraph" w:styleId="Textoindependiente3">
    <w:name w:val="Body Text 3"/>
    <w:basedOn w:val="Normal"/>
    <w:link w:val="Textoindependiente3Car"/>
    <w:rsid w:val="00473321"/>
    <w:pPr>
      <w:spacing w:after="120"/>
    </w:pPr>
    <w:rPr>
      <w:sz w:val="16"/>
      <w:szCs w:val="16"/>
    </w:rPr>
  </w:style>
  <w:style w:type="character" w:customStyle="1" w:styleId="Textoindependiente3Car">
    <w:name w:val="Texto independiente 3 Car"/>
    <w:basedOn w:val="Fuentedeprrafopredeter"/>
    <w:link w:val="Textoindependiente3"/>
    <w:rsid w:val="00473321"/>
    <w:rPr>
      <w:rFonts w:ascii="Times New Roman" w:eastAsia="Times New Roman" w:hAnsi="Times New Roman" w:cs="Times New Roman"/>
      <w:sz w:val="16"/>
      <w:szCs w:val="16"/>
      <w:lang w:val="es-ES" w:eastAsia="es-ES"/>
    </w:rPr>
  </w:style>
  <w:style w:type="paragraph" w:styleId="Sangradetextonormal">
    <w:name w:val="Body Text Indent"/>
    <w:aliases w:val=" Car1, Car11,Car1,Car11"/>
    <w:basedOn w:val="Normal"/>
    <w:link w:val="SangradetextonormalCar"/>
    <w:rsid w:val="00473321"/>
    <w:pPr>
      <w:spacing w:after="120"/>
      <w:ind w:left="283"/>
    </w:pPr>
  </w:style>
  <w:style w:type="character" w:customStyle="1" w:styleId="SangradetextonormalCar">
    <w:name w:val="Sangría de texto normal Car"/>
    <w:aliases w:val=" Car1 Car, Car11 Car,Car1 Car,Car11 Car"/>
    <w:basedOn w:val="Fuentedeprrafopredeter"/>
    <w:link w:val="Sangradetextonormal"/>
    <w:rsid w:val="00473321"/>
    <w:rPr>
      <w:rFonts w:ascii="Times New Roman" w:eastAsia="Times New Roman" w:hAnsi="Times New Roman" w:cs="Times New Roman"/>
      <w:sz w:val="24"/>
      <w:szCs w:val="24"/>
      <w:lang w:val="es-ES" w:eastAsia="es-ES"/>
    </w:rPr>
  </w:style>
  <w:style w:type="paragraph" w:customStyle="1" w:styleId="BodyText21">
    <w:name w:val="Body Text 21"/>
    <w:basedOn w:val="Normal"/>
    <w:rsid w:val="00473321"/>
    <w:pPr>
      <w:spacing w:line="360" w:lineRule="auto"/>
      <w:jc w:val="both"/>
    </w:pPr>
    <w:rPr>
      <w:rFonts w:ascii="Arial" w:hAnsi="Arial" w:cs="Arial"/>
      <w:lang w:val="es-CO"/>
    </w:rPr>
  </w:style>
  <w:style w:type="paragraph" w:customStyle="1" w:styleId="Prrafodelista1">
    <w:name w:val="Párrafo de lista1"/>
    <w:basedOn w:val="Normal"/>
    <w:qFormat/>
    <w:rsid w:val="00473321"/>
    <w:pPr>
      <w:ind w:left="720"/>
    </w:pPr>
    <w:rPr>
      <w:lang w:val="es-CO"/>
    </w:rPr>
  </w:style>
  <w:style w:type="paragraph" w:customStyle="1" w:styleId="Prrafodelista2">
    <w:name w:val="Párrafo de lista2"/>
    <w:basedOn w:val="Normal"/>
    <w:rsid w:val="00473321"/>
    <w:pPr>
      <w:ind w:left="720"/>
    </w:pPr>
    <w:rPr>
      <w:lang w:val="es-CO"/>
    </w:rPr>
  </w:style>
  <w:style w:type="character" w:customStyle="1" w:styleId="TextosinformatoCar">
    <w:name w:val="Texto sin formato Car"/>
    <w:link w:val="Textosinformato"/>
    <w:uiPriority w:val="99"/>
    <w:rsid w:val="00473321"/>
    <w:rPr>
      <w:rFonts w:ascii="Courier New" w:hAnsi="Courier New"/>
      <w:szCs w:val="24"/>
    </w:rPr>
  </w:style>
  <w:style w:type="paragraph" w:styleId="Textosinformato">
    <w:name w:val="Plain Text"/>
    <w:basedOn w:val="Normal"/>
    <w:link w:val="TextosinformatoCar"/>
    <w:uiPriority w:val="99"/>
    <w:rsid w:val="00473321"/>
    <w:rPr>
      <w:rFonts w:ascii="Courier New" w:eastAsiaTheme="minorHAnsi" w:hAnsi="Courier New" w:cstheme="minorBidi"/>
      <w:sz w:val="22"/>
      <w:lang w:val="es-CO" w:eastAsia="en-US"/>
    </w:rPr>
  </w:style>
  <w:style w:type="character" w:customStyle="1" w:styleId="TextosinformatoCar1">
    <w:name w:val="Texto sin formato Car1"/>
    <w:basedOn w:val="Fuentedeprrafopredeter"/>
    <w:rsid w:val="00473321"/>
    <w:rPr>
      <w:rFonts w:ascii="Consolas" w:eastAsia="Times New Roman" w:hAnsi="Consolas" w:cs="Consolas"/>
      <w:sz w:val="21"/>
      <w:szCs w:val="21"/>
      <w:lang w:val="es-ES" w:eastAsia="es-ES"/>
    </w:rPr>
  </w:style>
  <w:style w:type="character" w:customStyle="1" w:styleId="tel">
    <w:name w:val="tel"/>
    <w:rsid w:val="00473321"/>
  </w:style>
  <w:style w:type="character" w:customStyle="1" w:styleId="direccion">
    <w:name w:val="direccion"/>
    <w:rsid w:val="00473321"/>
  </w:style>
  <w:style w:type="character" w:customStyle="1" w:styleId="street-address">
    <w:name w:val="street-address"/>
    <w:rsid w:val="00473321"/>
  </w:style>
  <w:style w:type="character" w:customStyle="1" w:styleId="locality">
    <w:name w:val="locality"/>
    <w:rsid w:val="00473321"/>
  </w:style>
  <w:style w:type="character" w:styleId="Textoennegrita">
    <w:name w:val="Strong"/>
    <w:uiPriority w:val="22"/>
    <w:qFormat/>
    <w:rsid w:val="00473321"/>
    <w:rPr>
      <w:b/>
      <w:bCs/>
    </w:rPr>
  </w:style>
  <w:style w:type="paragraph" w:customStyle="1" w:styleId="description2">
    <w:name w:val="description2"/>
    <w:basedOn w:val="Normal"/>
    <w:rsid w:val="00473321"/>
    <w:pPr>
      <w:spacing w:after="75" w:line="300" w:lineRule="atLeast"/>
    </w:pPr>
    <w:rPr>
      <w:lang w:val="es-CO" w:eastAsia="es-CO"/>
    </w:rPr>
  </w:style>
  <w:style w:type="paragraph" w:customStyle="1" w:styleId="tags1">
    <w:name w:val="tags1"/>
    <w:basedOn w:val="Normal"/>
    <w:rsid w:val="00473321"/>
    <w:pPr>
      <w:spacing w:after="75"/>
    </w:pPr>
    <w:rPr>
      <w:color w:val="999999"/>
      <w:lang w:val="es-CO" w:eastAsia="es-CO"/>
    </w:rPr>
  </w:style>
  <w:style w:type="character" w:customStyle="1" w:styleId="streetaddress">
    <w:name w:val="streetaddress"/>
    <w:rsid w:val="00473321"/>
  </w:style>
  <w:style w:type="character" w:customStyle="1" w:styleId="addresslocality">
    <w:name w:val="addresslocality"/>
    <w:rsid w:val="00473321"/>
  </w:style>
  <w:style w:type="character" w:customStyle="1" w:styleId="addressstate">
    <w:name w:val="addressstate"/>
    <w:rsid w:val="00473321"/>
  </w:style>
  <w:style w:type="paragraph" w:styleId="Sangra3detindependiente">
    <w:name w:val="Body Text Indent 3"/>
    <w:basedOn w:val="Normal"/>
    <w:link w:val="Sangra3detindependienteCar"/>
    <w:uiPriority w:val="99"/>
    <w:rsid w:val="00473321"/>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473321"/>
    <w:rPr>
      <w:rFonts w:ascii="Arial" w:eastAsia="Times New Roman" w:hAnsi="Arial" w:cs="Arial"/>
      <w:sz w:val="24"/>
      <w:szCs w:val="24"/>
      <w:lang w:val="es-ES" w:eastAsia="es-ES"/>
    </w:rPr>
  </w:style>
  <w:style w:type="paragraph" w:customStyle="1" w:styleId="Textoindependiente21">
    <w:name w:val="Texto independiente 21"/>
    <w:basedOn w:val="Normal"/>
    <w:rsid w:val="0047332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47332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7332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7332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7332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473321"/>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47332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73321"/>
    <w:pPr>
      <w:keepNext/>
      <w:numPr>
        <w:ilvl w:val="1"/>
      </w:numPr>
      <w:outlineLvl w:val="1"/>
    </w:pPr>
    <w:rPr>
      <w:b/>
    </w:rPr>
  </w:style>
  <w:style w:type="paragraph" w:customStyle="1" w:styleId="Cuerpodetextoconsangra">
    <w:name w:val="Cuerpo de texto con sangría"/>
    <w:basedOn w:val="Predeterminado"/>
    <w:rsid w:val="00473321"/>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473321"/>
    <w:rPr>
      <w:sz w:val="16"/>
      <w:szCs w:val="16"/>
    </w:rPr>
  </w:style>
  <w:style w:type="paragraph" w:styleId="Textocomentario">
    <w:name w:val="annotation text"/>
    <w:basedOn w:val="Normal"/>
    <w:link w:val="TextocomentarioCar"/>
    <w:rsid w:val="00473321"/>
    <w:rPr>
      <w:sz w:val="20"/>
      <w:szCs w:val="20"/>
    </w:rPr>
  </w:style>
  <w:style w:type="character" w:customStyle="1" w:styleId="TextocomentarioCar">
    <w:name w:val="Texto comentario Car"/>
    <w:basedOn w:val="Fuentedeprrafopredeter"/>
    <w:link w:val="Textocomentario"/>
    <w:rsid w:val="00473321"/>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473321"/>
    <w:pPr>
      <w:ind w:left="4252"/>
    </w:pPr>
    <w:rPr>
      <w:sz w:val="20"/>
    </w:rPr>
  </w:style>
  <w:style w:type="character" w:customStyle="1" w:styleId="CierreCar">
    <w:name w:val="Cierre Car"/>
    <w:basedOn w:val="Fuentedeprrafopredeter"/>
    <w:link w:val="Cierre"/>
    <w:uiPriority w:val="99"/>
    <w:rsid w:val="00473321"/>
    <w:rPr>
      <w:rFonts w:ascii="Times New Roman" w:eastAsia="Times New Roman" w:hAnsi="Times New Roman" w:cs="Times New Roman"/>
      <w:sz w:val="20"/>
      <w:szCs w:val="24"/>
      <w:lang w:val="es-ES" w:eastAsia="es-ES"/>
    </w:rPr>
  </w:style>
  <w:style w:type="paragraph" w:customStyle="1" w:styleId="ListaCC">
    <w:name w:val="Lista CC."/>
    <w:basedOn w:val="Normal"/>
    <w:rsid w:val="00473321"/>
    <w:rPr>
      <w:sz w:val="20"/>
    </w:rPr>
  </w:style>
  <w:style w:type="paragraph" w:customStyle="1" w:styleId="Tibitoc">
    <w:name w:val="Tibitoc"/>
    <w:basedOn w:val="Normal"/>
    <w:rsid w:val="00473321"/>
    <w:pPr>
      <w:jc w:val="center"/>
    </w:pPr>
    <w:rPr>
      <w:rFonts w:ascii="Arial" w:hAnsi="Arial"/>
      <w:b/>
      <w:sz w:val="22"/>
      <w:lang w:val="es-ES_tradnl"/>
    </w:rPr>
  </w:style>
  <w:style w:type="paragraph" w:customStyle="1" w:styleId="Articulo">
    <w:name w:val="Articulo"/>
    <w:basedOn w:val="Normal"/>
    <w:next w:val="Normal"/>
    <w:autoRedefine/>
    <w:rsid w:val="00473321"/>
    <w:pPr>
      <w:jc w:val="both"/>
    </w:pPr>
    <w:rPr>
      <w:rFonts w:ascii="Arial" w:hAnsi="Arial"/>
      <w:b/>
      <w:bCs/>
      <w:color w:val="000000"/>
      <w:sz w:val="22"/>
      <w:lang w:val="es-ES_tradnl"/>
    </w:rPr>
  </w:style>
  <w:style w:type="paragraph" w:customStyle="1" w:styleId="Subcaptulo">
    <w:name w:val="Subcapítulo"/>
    <w:basedOn w:val="Normal"/>
    <w:rsid w:val="00473321"/>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473321"/>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473321"/>
    <w:rPr>
      <w:rFonts w:ascii="Arial" w:eastAsia="Times New Roman" w:hAnsi="Arial" w:cs="Times New Roman"/>
      <w:b/>
      <w:sz w:val="32"/>
      <w:szCs w:val="24"/>
      <w:lang w:val="es-ES" w:eastAsia="es-ES"/>
    </w:rPr>
  </w:style>
  <w:style w:type="paragraph" w:customStyle="1" w:styleId="03dash">
    <w:name w:val="03 dash"/>
    <w:basedOn w:val="Normal"/>
    <w:rsid w:val="00473321"/>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473321"/>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473321"/>
    <w:pPr>
      <w:tabs>
        <w:tab w:val="num" w:pos="1701"/>
      </w:tabs>
      <w:spacing w:after="60"/>
      <w:ind w:left="1701" w:hanging="567"/>
      <w:jc w:val="both"/>
    </w:pPr>
    <w:rPr>
      <w:rFonts w:ascii="Arial" w:hAnsi="Arial"/>
      <w:szCs w:val="20"/>
    </w:rPr>
  </w:style>
  <w:style w:type="paragraph" w:customStyle="1" w:styleId="60exhnormal">
    <w:name w:val="60 exh normal"/>
    <w:basedOn w:val="Normal"/>
    <w:rsid w:val="00473321"/>
    <w:pPr>
      <w:tabs>
        <w:tab w:val="num" w:pos="360"/>
      </w:tabs>
    </w:pPr>
    <w:rPr>
      <w:rFonts w:ascii="Arial" w:hAnsi="Arial"/>
      <w:szCs w:val="20"/>
      <w:lang w:val="en-US"/>
    </w:rPr>
  </w:style>
  <w:style w:type="paragraph" w:customStyle="1" w:styleId="Capitulo">
    <w:name w:val="Capitulo"/>
    <w:basedOn w:val="Ttulo1"/>
    <w:autoRedefine/>
    <w:rsid w:val="00473321"/>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47332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473321"/>
    <w:pPr>
      <w:widowControl w:val="0"/>
      <w:spacing w:after="240"/>
    </w:pPr>
    <w:rPr>
      <w:rFonts w:ascii="Times" w:hAnsi="Times"/>
      <w:sz w:val="22"/>
    </w:rPr>
  </w:style>
  <w:style w:type="paragraph" w:customStyle="1" w:styleId="Textosinformato1">
    <w:name w:val="Texto sin formato1"/>
    <w:basedOn w:val="Normal"/>
    <w:rsid w:val="00473321"/>
    <w:rPr>
      <w:rFonts w:ascii="Courier New" w:hAnsi="Courier New"/>
      <w:sz w:val="20"/>
      <w:szCs w:val="20"/>
    </w:rPr>
  </w:style>
  <w:style w:type="paragraph" w:customStyle="1" w:styleId="Textoindependiente0">
    <w:name w:val="Texto independiente(."/>
    <w:basedOn w:val="Normal"/>
    <w:rsid w:val="00473321"/>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473321"/>
    <w:pPr>
      <w:suppressAutoHyphens/>
      <w:ind w:left="1440" w:right="-92"/>
      <w:jc w:val="both"/>
    </w:pPr>
    <w:rPr>
      <w:rFonts w:ascii="Arial" w:hAnsi="Arial"/>
      <w:spacing w:val="-2"/>
      <w:sz w:val="20"/>
      <w:szCs w:val="20"/>
      <w:lang w:val="es-CO"/>
    </w:rPr>
  </w:style>
  <w:style w:type="paragraph" w:customStyle="1" w:styleId="font5">
    <w:name w:val="font5"/>
    <w:basedOn w:val="Normal"/>
    <w:rsid w:val="0047332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473321"/>
    <w:pPr>
      <w:spacing w:before="100" w:beforeAutospacing="1" w:after="100" w:afterAutospacing="1"/>
    </w:pPr>
    <w:rPr>
      <w:rFonts w:ascii="Arial" w:eastAsia="Arial Unicode MS" w:hAnsi="Arial" w:cs="Arial"/>
    </w:rPr>
  </w:style>
  <w:style w:type="paragraph" w:customStyle="1" w:styleId="xl25">
    <w:name w:val="xl25"/>
    <w:basedOn w:val="Normal"/>
    <w:rsid w:val="0047332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47332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47332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47332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47332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47332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4733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4733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47332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473321"/>
    <w:pPr>
      <w:tabs>
        <w:tab w:val="center" w:pos="4680"/>
      </w:tabs>
      <w:suppressAutoHyphens/>
      <w:jc w:val="both"/>
    </w:pPr>
    <w:rPr>
      <w:b/>
      <w:spacing w:val="-3"/>
      <w:lang w:val="es-ES_tradnl"/>
    </w:rPr>
  </w:style>
  <w:style w:type="character" w:styleId="Hipervnculovisitado">
    <w:name w:val="FollowedHyperlink"/>
    <w:uiPriority w:val="99"/>
    <w:rsid w:val="00473321"/>
    <w:rPr>
      <w:color w:val="800080"/>
      <w:u w:val="single"/>
    </w:rPr>
  </w:style>
  <w:style w:type="paragraph" w:customStyle="1" w:styleId="NormalArial">
    <w:name w:val="Normal + Arial"/>
    <w:aliases w:val="normal + arial,10 pt,Centrado"/>
    <w:basedOn w:val="Normal"/>
    <w:rsid w:val="00473321"/>
    <w:pPr>
      <w:jc w:val="both"/>
    </w:pPr>
    <w:rPr>
      <w:rFonts w:ascii="Arial" w:hAnsi="Arial"/>
      <w:sz w:val="22"/>
    </w:rPr>
  </w:style>
  <w:style w:type="paragraph" w:customStyle="1" w:styleId="FR2">
    <w:name w:val="FR2"/>
    <w:rsid w:val="0047332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73321"/>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473321"/>
    <w:pPr>
      <w:autoSpaceDE w:val="0"/>
      <w:autoSpaceDN w:val="0"/>
      <w:ind w:left="426"/>
      <w:jc w:val="both"/>
    </w:pPr>
    <w:rPr>
      <w:rFonts w:ascii="Arial" w:hAnsi="Arial"/>
      <w:lang w:val="es-CO"/>
    </w:rPr>
  </w:style>
  <w:style w:type="paragraph" w:customStyle="1" w:styleId="MARITZA3">
    <w:name w:val="MARITZA3"/>
    <w:rsid w:val="0047332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73321"/>
  </w:style>
  <w:style w:type="paragraph" w:styleId="Lista">
    <w:name w:val="List"/>
    <w:basedOn w:val="Normal"/>
    <w:rsid w:val="00473321"/>
    <w:pPr>
      <w:ind w:left="360" w:hanging="360"/>
    </w:pPr>
    <w:rPr>
      <w:lang w:val="es-CO"/>
    </w:rPr>
  </w:style>
  <w:style w:type="paragraph" w:customStyle="1" w:styleId="Char81">
    <w:name w:val="Char81"/>
    <w:basedOn w:val="Normal"/>
    <w:uiPriority w:val="99"/>
    <w:rsid w:val="00473321"/>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473321"/>
  </w:style>
  <w:style w:type="character" w:customStyle="1" w:styleId="i5">
    <w:name w:val="i5"/>
    <w:basedOn w:val="Fuentedeprrafopredeter"/>
    <w:rsid w:val="00473321"/>
  </w:style>
  <w:style w:type="paragraph" w:customStyle="1" w:styleId="MARITZA6">
    <w:name w:val="MARITZA6"/>
    <w:basedOn w:val="Normal"/>
    <w:rsid w:val="0047332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47332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47332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7332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473321"/>
    <w:rPr>
      <w:rFonts w:ascii="Arial" w:eastAsia="Times New Roman" w:hAnsi="Arial" w:cs="Arial"/>
      <w:vanish/>
      <w:sz w:val="16"/>
      <w:szCs w:val="16"/>
      <w:lang w:val="es-ES" w:eastAsia="es-ES"/>
    </w:rPr>
  </w:style>
  <w:style w:type="character" w:customStyle="1" w:styleId="blub121">
    <w:name w:val="blub121"/>
    <w:rsid w:val="00473321"/>
    <w:rPr>
      <w:rFonts w:ascii="Arial" w:hAnsi="Arial" w:cs="Arial" w:hint="default"/>
      <w:b/>
      <w:bCs/>
      <w:color w:val="333399"/>
      <w:sz w:val="18"/>
      <w:szCs w:val="18"/>
    </w:rPr>
  </w:style>
  <w:style w:type="character" w:customStyle="1" w:styleId="google-src-text1">
    <w:name w:val="google-src-text1"/>
    <w:rsid w:val="00473321"/>
    <w:rPr>
      <w:vanish/>
      <w:webHidden w:val="0"/>
    </w:rPr>
  </w:style>
  <w:style w:type="character" w:customStyle="1" w:styleId="CarCar6">
    <w:name w:val="Car Car6"/>
    <w:rsid w:val="00473321"/>
    <w:rPr>
      <w:sz w:val="24"/>
      <w:szCs w:val="24"/>
      <w:lang w:val="es-CO" w:eastAsia="es-ES" w:bidi="ar-SA"/>
    </w:rPr>
  </w:style>
  <w:style w:type="paragraph" w:customStyle="1" w:styleId="BodyText22">
    <w:name w:val="Body Text 22"/>
    <w:basedOn w:val="Normal"/>
    <w:rsid w:val="00473321"/>
    <w:pPr>
      <w:widowControl w:val="0"/>
      <w:jc w:val="both"/>
    </w:pPr>
    <w:rPr>
      <w:rFonts w:ascii="Arial" w:hAnsi="Arial"/>
      <w:snapToGrid w:val="0"/>
      <w:szCs w:val="20"/>
      <w:lang w:val="es-ES_tradnl"/>
    </w:rPr>
  </w:style>
  <w:style w:type="character" w:customStyle="1" w:styleId="piproductsdesattname">
    <w:name w:val="piproductsdesattname"/>
    <w:rsid w:val="00473321"/>
    <w:rPr>
      <w:rFonts w:ascii="Verdana" w:hAnsi="Verdana" w:hint="default"/>
      <w:color w:val="223344"/>
      <w:sz w:val="20"/>
      <w:szCs w:val="20"/>
    </w:rPr>
  </w:style>
  <w:style w:type="character" w:customStyle="1" w:styleId="piproductsdesattvalue">
    <w:name w:val="piproductsdesattvalue"/>
    <w:rsid w:val="00473321"/>
    <w:rPr>
      <w:rFonts w:ascii="Verdana" w:hAnsi="Verdana" w:hint="default"/>
      <w:color w:val="000000"/>
      <w:sz w:val="20"/>
      <w:szCs w:val="20"/>
    </w:rPr>
  </w:style>
  <w:style w:type="character" w:customStyle="1" w:styleId="piproductsdesattbatterytype">
    <w:name w:val="piproductsdesattbatterytype"/>
    <w:rsid w:val="00473321"/>
    <w:rPr>
      <w:rFonts w:ascii="Verdana" w:hAnsi="Verdana" w:hint="default"/>
      <w:b/>
      <w:bCs/>
      <w:color w:val="592413"/>
      <w:sz w:val="20"/>
      <w:szCs w:val="20"/>
    </w:rPr>
  </w:style>
  <w:style w:type="paragraph" w:customStyle="1" w:styleId="Textoindependiente31">
    <w:name w:val="Texto independiente 31"/>
    <w:basedOn w:val="Normal"/>
    <w:rsid w:val="00473321"/>
    <w:pPr>
      <w:tabs>
        <w:tab w:val="left" w:pos="-720"/>
      </w:tabs>
      <w:suppressAutoHyphens/>
      <w:jc w:val="center"/>
    </w:pPr>
    <w:rPr>
      <w:rFonts w:ascii="Arial" w:hAnsi="Arial"/>
      <w:b/>
      <w:sz w:val="20"/>
      <w:szCs w:val="20"/>
      <w:lang w:val="es-ES_tradnl"/>
    </w:rPr>
  </w:style>
  <w:style w:type="paragraph" w:customStyle="1" w:styleId="pa9">
    <w:name w:val="pa9"/>
    <w:basedOn w:val="Normal"/>
    <w:rsid w:val="00473321"/>
    <w:pPr>
      <w:spacing w:before="100" w:beforeAutospacing="1" w:after="100" w:afterAutospacing="1"/>
    </w:pPr>
    <w:rPr>
      <w:lang w:val="es-CO" w:eastAsia="es-CO"/>
    </w:rPr>
  </w:style>
  <w:style w:type="character" w:customStyle="1" w:styleId="tex-copy-internas1">
    <w:name w:val="tex-copy-internas1"/>
    <w:basedOn w:val="Fuentedeprrafopredeter"/>
    <w:rsid w:val="00473321"/>
  </w:style>
  <w:style w:type="paragraph" w:styleId="Listaconvietas2">
    <w:name w:val="List Bullet 2"/>
    <w:basedOn w:val="Normal"/>
    <w:uiPriority w:val="99"/>
    <w:rsid w:val="00473321"/>
    <w:pPr>
      <w:numPr>
        <w:numId w:val="4"/>
      </w:numPr>
      <w:contextualSpacing/>
    </w:pPr>
    <w:rPr>
      <w:lang w:val="es-CO"/>
    </w:rPr>
  </w:style>
  <w:style w:type="paragraph" w:styleId="Listaconvietas">
    <w:name w:val="List Bullet"/>
    <w:basedOn w:val="Normal"/>
    <w:uiPriority w:val="99"/>
    <w:rsid w:val="00473321"/>
    <w:pPr>
      <w:numPr>
        <w:numId w:val="5"/>
      </w:numPr>
      <w:contextualSpacing/>
    </w:pPr>
    <w:rPr>
      <w:lang w:val="es-CO"/>
    </w:rPr>
  </w:style>
  <w:style w:type="paragraph" w:customStyle="1" w:styleId="Estndar">
    <w:name w:val="Estándar"/>
    <w:rsid w:val="00473321"/>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rsid w:val="00473321"/>
    <w:rPr>
      <w:sz w:val="24"/>
      <w:szCs w:val="24"/>
      <w:lang w:val="es-CO" w:eastAsia="es-ES" w:bidi="ar-SA"/>
    </w:rPr>
  </w:style>
  <w:style w:type="paragraph" w:styleId="Encabezadodemensaje">
    <w:name w:val="Message Header"/>
    <w:basedOn w:val="Normal"/>
    <w:link w:val="EncabezadodemensajeCar"/>
    <w:rsid w:val="0047332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473321"/>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473321"/>
    <w:pPr>
      <w:jc w:val="both"/>
    </w:pPr>
    <w:rPr>
      <w:rFonts w:ascii="Arial" w:hAnsi="Arial"/>
      <w:szCs w:val="20"/>
    </w:rPr>
  </w:style>
  <w:style w:type="paragraph" w:customStyle="1" w:styleId="toa">
    <w:name w:val="toa"/>
    <w:basedOn w:val="Normal"/>
    <w:rsid w:val="00473321"/>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473321"/>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473321"/>
    <w:pPr>
      <w:autoSpaceDE w:val="0"/>
      <w:autoSpaceDN w:val="0"/>
      <w:ind w:left="426"/>
      <w:jc w:val="both"/>
    </w:pPr>
    <w:rPr>
      <w:rFonts w:ascii="Arial" w:hAnsi="Arial" w:cs="Arial"/>
      <w:lang w:val="es-CO"/>
    </w:rPr>
  </w:style>
  <w:style w:type="paragraph" w:styleId="Lista2">
    <w:name w:val="List 2"/>
    <w:basedOn w:val="Normal"/>
    <w:uiPriority w:val="99"/>
    <w:rsid w:val="00473321"/>
    <w:pPr>
      <w:ind w:left="566" w:hanging="283"/>
    </w:pPr>
    <w:rPr>
      <w:rFonts w:ascii="Arial" w:hAnsi="Arial"/>
    </w:rPr>
  </w:style>
  <w:style w:type="paragraph" w:styleId="Lista3">
    <w:name w:val="List 3"/>
    <w:basedOn w:val="Normal"/>
    <w:uiPriority w:val="99"/>
    <w:rsid w:val="00473321"/>
    <w:pPr>
      <w:ind w:left="849" w:hanging="283"/>
    </w:pPr>
    <w:rPr>
      <w:rFonts w:ascii="Arial" w:hAnsi="Arial"/>
    </w:rPr>
  </w:style>
  <w:style w:type="paragraph" w:styleId="Lista4">
    <w:name w:val="List 4"/>
    <w:basedOn w:val="Normal"/>
    <w:uiPriority w:val="99"/>
    <w:rsid w:val="00473321"/>
    <w:pPr>
      <w:ind w:left="1132" w:hanging="283"/>
    </w:pPr>
    <w:rPr>
      <w:rFonts w:ascii="Arial" w:hAnsi="Arial"/>
    </w:rPr>
  </w:style>
  <w:style w:type="paragraph" w:styleId="Saludo">
    <w:name w:val="Salutation"/>
    <w:basedOn w:val="Normal"/>
    <w:next w:val="Normal"/>
    <w:link w:val="SaludoCar"/>
    <w:uiPriority w:val="99"/>
    <w:rsid w:val="00473321"/>
    <w:rPr>
      <w:rFonts w:ascii="Arial" w:hAnsi="Arial"/>
    </w:rPr>
  </w:style>
  <w:style w:type="character" w:customStyle="1" w:styleId="SaludoCar">
    <w:name w:val="Saludo Car"/>
    <w:basedOn w:val="Fuentedeprrafopredeter"/>
    <w:link w:val="Saludo"/>
    <w:uiPriority w:val="99"/>
    <w:rsid w:val="00473321"/>
    <w:rPr>
      <w:rFonts w:ascii="Arial" w:eastAsia="Times New Roman" w:hAnsi="Arial" w:cs="Times New Roman"/>
      <w:sz w:val="24"/>
      <w:szCs w:val="24"/>
      <w:lang w:val="es-ES" w:eastAsia="es-ES"/>
    </w:rPr>
  </w:style>
  <w:style w:type="paragraph" w:styleId="Continuarlista">
    <w:name w:val="List Continue"/>
    <w:basedOn w:val="Normal"/>
    <w:uiPriority w:val="99"/>
    <w:rsid w:val="00473321"/>
    <w:pPr>
      <w:spacing w:after="120"/>
      <w:ind w:left="283"/>
    </w:pPr>
    <w:rPr>
      <w:rFonts w:ascii="Arial" w:hAnsi="Arial"/>
    </w:rPr>
  </w:style>
  <w:style w:type="paragraph" w:styleId="Continuarlista2">
    <w:name w:val="List Continue 2"/>
    <w:basedOn w:val="Normal"/>
    <w:uiPriority w:val="99"/>
    <w:rsid w:val="00473321"/>
    <w:pPr>
      <w:spacing w:after="120"/>
      <w:ind w:left="566"/>
    </w:pPr>
    <w:rPr>
      <w:rFonts w:ascii="Arial" w:hAnsi="Arial"/>
    </w:rPr>
  </w:style>
  <w:style w:type="paragraph" w:styleId="Continuarlista3">
    <w:name w:val="List Continue 3"/>
    <w:basedOn w:val="Normal"/>
    <w:uiPriority w:val="99"/>
    <w:rsid w:val="00473321"/>
    <w:pPr>
      <w:spacing w:after="120"/>
      <w:ind w:left="849"/>
    </w:pPr>
    <w:rPr>
      <w:rFonts w:ascii="Arial" w:hAnsi="Arial"/>
    </w:rPr>
  </w:style>
  <w:style w:type="paragraph" w:styleId="Firma">
    <w:name w:val="Signature"/>
    <w:basedOn w:val="Normal"/>
    <w:link w:val="FirmaCar"/>
    <w:uiPriority w:val="99"/>
    <w:rsid w:val="00473321"/>
    <w:pPr>
      <w:ind w:left="4252"/>
    </w:pPr>
    <w:rPr>
      <w:rFonts w:ascii="Arial" w:hAnsi="Arial"/>
    </w:rPr>
  </w:style>
  <w:style w:type="character" w:customStyle="1" w:styleId="FirmaCar">
    <w:name w:val="Firma Car"/>
    <w:basedOn w:val="Fuentedeprrafopredeter"/>
    <w:link w:val="Firma"/>
    <w:uiPriority w:val="99"/>
    <w:rsid w:val="00473321"/>
    <w:rPr>
      <w:rFonts w:ascii="Arial" w:eastAsia="Times New Roman" w:hAnsi="Arial" w:cs="Times New Roman"/>
      <w:sz w:val="24"/>
      <w:szCs w:val="24"/>
      <w:lang w:val="es-ES" w:eastAsia="es-ES"/>
    </w:rPr>
  </w:style>
  <w:style w:type="paragraph" w:customStyle="1" w:styleId="Firmapuesto">
    <w:name w:val="Firma puesto"/>
    <w:basedOn w:val="Firma"/>
    <w:rsid w:val="00473321"/>
  </w:style>
  <w:style w:type="paragraph" w:customStyle="1" w:styleId="Firmaorganizacin">
    <w:name w:val="Firma organización"/>
    <w:basedOn w:val="Firma"/>
    <w:rsid w:val="00473321"/>
  </w:style>
  <w:style w:type="paragraph" w:customStyle="1" w:styleId="Captulo">
    <w:name w:val="Capítulo"/>
    <w:basedOn w:val="Normal"/>
    <w:autoRedefine/>
    <w:rsid w:val="00473321"/>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473321"/>
    <w:pPr>
      <w:spacing w:before="100" w:beforeAutospacing="1" w:after="100" w:afterAutospacing="1" w:line="255" w:lineRule="atLeast"/>
      <w:jc w:val="both"/>
    </w:pPr>
    <w:rPr>
      <w:rFonts w:ascii="Verdana" w:hAnsi="Verdana"/>
      <w:color w:val="333333"/>
      <w:sz w:val="18"/>
      <w:szCs w:val="18"/>
    </w:rPr>
  </w:style>
  <w:style w:type="paragraph" w:customStyle="1" w:styleId="epgrafe0">
    <w:name w:val="epígrafe"/>
    <w:basedOn w:val="Normal"/>
    <w:rsid w:val="00473321"/>
    <w:rPr>
      <w:rFonts w:ascii="Courier New" w:hAnsi="Courier New"/>
      <w:szCs w:val="20"/>
      <w:lang w:val="es-ES_tradnl"/>
    </w:rPr>
  </w:style>
  <w:style w:type="paragraph" w:styleId="Mapadeldocumento">
    <w:name w:val="Document Map"/>
    <w:basedOn w:val="Normal"/>
    <w:link w:val="MapadeldocumentoCar"/>
    <w:uiPriority w:val="99"/>
    <w:rsid w:val="00473321"/>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473321"/>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73321"/>
    <w:rPr>
      <w:sz w:val="20"/>
      <w:szCs w:val="20"/>
      <w:lang w:val="es-ES_tradnl"/>
    </w:rPr>
  </w:style>
  <w:style w:type="paragraph" w:customStyle="1" w:styleId="font0">
    <w:name w:val="font0"/>
    <w:basedOn w:val="Normal"/>
    <w:rsid w:val="00473321"/>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473321"/>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473321"/>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473321"/>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47332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47332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473321"/>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473321"/>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47332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473321"/>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473321"/>
    <w:pPr>
      <w:suppressAutoHyphens/>
      <w:jc w:val="both"/>
    </w:pPr>
    <w:rPr>
      <w:rFonts w:ascii="Arial" w:hAnsi="Arial"/>
      <w:sz w:val="20"/>
      <w:szCs w:val="20"/>
      <w:lang w:val="es-ES_tradnl"/>
    </w:rPr>
  </w:style>
  <w:style w:type="paragraph" w:customStyle="1" w:styleId="xl59">
    <w:name w:val="xl59"/>
    <w:basedOn w:val="Normal"/>
    <w:rsid w:val="00473321"/>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473321"/>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473321"/>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473321"/>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473321"/>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47332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47332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473321"/>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47332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473321"/>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473321"/>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473321"/>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473321"/>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473321"/>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473321"/>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47332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473321"/>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473321"/>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47332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47332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473321"/>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473321"/>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473321"/>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47332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47332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473321"/>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473321"/>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473321"/>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47332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47332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47332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47332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47332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47332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473321"/>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47332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47332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473321"/>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73321"/>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473321"/>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473321"/>
    <w:pPr>
      <w:numPr>
        <w:numId w:val="6"/>
      </w:numPr>
    </w:pPr>
  </w:style>
  <w:style w:type="paragraph" w:customStyle="1" w:styleId="BodyText31">
    <w:name w:val="Body Text 31"/>
    <w:basedOn w:val="Normal"/>
    <w:rsid w:val="00473321"/>
    <w:pPr>
      <w:jc w:val="both"/>
    </w:pPr>
    <w:rPr>
      <w:rFonts w:ascii="Arial" w:hAnsi="Arial"/>
      <w:sz w:val="22"/>
    </w:rPr>
  </w:style>
  <w:style w:type="paragraph" w:customStyle="1" w:styleId="BodyTextIndent1">
    <w:name w:val="Body Text Indent1"/>
    <w:basedOn w:val="Normal"/>
    <w:rsid w:val="00473321"/>
    <w:pPr>
      <w:autoSpaceDE w:val="0"/>
      <w:autoSpaceDN w:val="0"/>
      <w:ind w:left="426"/>
      <w:jc w:val="both"/>
    </w:pPr>
    <w:rPr>
      <w:rFonts w:ascii="Arial" w:hAnsi="Arial" w:cs="Arial"/>
      <w:lang w:val="es-CO"/>
    </w:rPr>
  </w:style>
  <w:style w:type="paragraph" w:styleId="Asuntodelcomentario">
    <w:name w:val="annotation subject"/>
    <w:basedOn w:val="Textocomentario"/>
    <w:next w:val="Textocomentario"/>
    <w:link w:val="AsuntodelcomentarioCar"/>
    <w:uiPriority w:val="99"/>
    <w:rsid w:val="00473321"/>
    <w:rPr>
      <w:rFonts w:ascii="Arial" w:hAnsi="Arial"/>
      <w:b/>
      <w:bCs/>
    </w:rPr>
  </w:style>
  <w:style w:type="character" w:customStyle="1" w:styleId="AsuntodelcomentarioCar">
    <w:name w:val="Asunto del comentario Car"/>
    <w:basedOn w:val="TextocomentarioCar"/>
    <w:link w:val="Asuntodelcomentario"/>
    <w:uiPriority w:val="99"/>
    <w:rsid w:val="00473321"/>
    <w:rPr>
      <w:rFonts w:ascii="Arial" w:eastAsia="Times New Roman" w:hAnsi="Arial" w:cs="Times New Roman"/>
      <w:b/>
      <w:bCs/>
      <w:sz w:val="20"/>
      <w:szCs w:val="20"/>
      <w:lang w:val="es-ES" w:eastAsia="es-ES"/>
    </w:rPr>
  </w:style>
  <w:style w:type="character" w:styleId="MquinadeescribirHTML">
    <w:name w:val="HTML Typewriter"/>
    <w:rsid w:val="00473321"/>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73321"/>
    <w:pPr>
      <w:spacing w:after="160" w:line="240" w:lineRule="exact"/>
    </w:pPr>
    <w:rPr>
      <w:rFonts w:ascii="Verdana" w:hAnsi="Verdana"/>
      <w:sz w:val="20"/>
      <w:szCs w:val="20"/>
      <w:lang w:eastAsia="en-US"/>
    </w:rPr>
  </w:style>
  <w:style w:type="character" w:customStyle="1" w:styleId="CarCar4">
    <w:name w:val="Car Car4"/>
    <w:rsid w:val="00473321"/>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473321"/>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473321"/>
    <w:pPr>
      <w:jc w:val="both"/>
    </w:pPr>
    <w:rPr>
      <w:rFonts w:ascii="Arial" w:hAnsi="Arial"/>
      <w:szCs w:val="20"/>
      <w:lang w:val="es-ES_tradnl"/>
    </w:rPr>
  </w:style>
  <w:style w:type="paragraph" w:customStyle="1" w:styleId="Textoindependiente24">
    <w:name w:val="Texto independiente 24"/>
    <w:basedOn w:val="Normal"/>
    <w:rsid w:val="00473321"/>
    <w:pPr>
      <w:spacing w:line="360" w:lineRule="auto"/>
      <w:jc w:val="both"/>
    </w:pPr>
    <w:rPr>
      <w:rFonts w:ascii="Arial" w:hAnsi="Arial"/>
      <w:szCs w:val="20"/>
      <w:lang w:val="es-CO"/>
    </w:rPr>
  </w:style>
  <w:style w:type="paragraph" w:customStyle="1" w:styleId="CarCarCarCar2CarCar">
    <w:name w:val="Car Car Car Car2 Car Car"/>
    <w:basedOn w:val="Normal"/>
    <w:rsid w:val="00473321"/>
    <w:pPr>
      <w:spacing w:after="160" w:line="240" w:lineRule="exact"/>
    </w:pPr>
    <w:rPr>
      <w:rFonts w:ascii="Verdana" w:hAnsi="Verdana"/>
      <w:sz w:val="20"/>
      <w:szCs w:val="20"/>
      <w:lang w:val="en-US" w:eastAsia="en-US"/>
    </w:rPr>
  </w:style>
  <w:style w:type="paragraph" w:styleId="TDC5">
    <w:name w:val="toc 5"/>
    <w:basedOn w:val="Normal"/>
    <w:next w:val="Normal"/>
    <w:uiPriority w:val="39"/>
    <w:rsid w:val="00473321"/>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473321"/>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473321"/>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473321"/>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473321"/>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473321"/>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47332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47332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473321"/>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47332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47332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473321"/>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473321"/>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473321"/>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47332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47332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47332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47332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47332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47332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47332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473321"/>
    <w:pPr>
      <w:autoSpaceDE w:val="0"/>
      <w:autoSpaceDN w:val="0"/>
      <w:ind w:left="426"/>
      <w:jc w:val="both"/>
    </w:pPr>
    <w:rPr>
      <w:rFonts w:ascii="Arial" w:hAnsi="Arial" w:cs="Arial"/>
      <w:lang w:val="es-CO"/>
    </w:rPr>
  </w:style>
  <w:style w:type="paragraph" w:customStyle="1" w:styleId="CarCarCarCar2">
    <w:name w:val="Car Car Car Car2"/>
    <w:basedOn w:val="Normal"/>
    <w:rsid w:val="00473321"/>
    <w:pPr>
      <w:spacing w:after="160" w:line="240" w:lineRule="exact"/>
    </w:pPr>
    <w:rPr>
      <w:rFonts w:ascii="Verdana" w:hAnsi="Verdana"/>
      <w:sz w:val="20"/>
      <w:lang w:val="en-US" w:eastAsia="en-US"/>
    </w:rPr>
  </w:style>
  <w:style w:type="paragraph" w:customStyle="1" w:styleId="CarCarCarCar1">
    <w:name w:val="Car Car Car Car1"/>
    <w:basedOn w:val="Normal"/>
    <w:rsid w:val="00473321"/>
    <w:pPr>
      <w:spacing w:after="160" w:line="240" w:lineRule="exact"/>
    </w:pPr>
    <w:rPr>
      <w:rFonts w:ascii="Verdana" w:hAnsi="Verdana"/>
      <w:sz w:val="20"/>
      <w:lang w:val="en-US" w:eastAsia="en-US"/>
    </w:rPr>
  </w:style>
  <w:style w:type="character" w:customStyle="1" w:styleId="WW8Num5z0">
    <w:name w:val="WW8Num5z0"/>
    <w:rsid w:val="00473321"/>
    <w:rPr>
      <w:rFonts w:ascii="Symbol" w:hAnsi="Symbol"/>
    </w:rPr>
  </w:style>
  <w:style w:type="paragraph" w:customStyle="1" w:styleId="Car7">
    <w:name w:val="Car7"/>
    <w:basedOn w:val="Normal"/>
    <w:rsid w:val="00473321"/>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473321"/>
    <w:pPr>
      <w:ind w:left="720"/>
    </w:pPr>
    <w:rPr>
      <w:rFonts w:eastAsia="Calibri"/>
      <w:lang w:val="es-CO"/>
    </w:rPr>
  </w:style>
  <w:style w:type="paragraph" w:customStyle="1" w:styleId="CM46">
    <w:name w:val="CM46"/>
    <w:basedOn w:val="Default"/>
    <w:next w:val="Default"/>
    <w:rsid w:val="00473321"/>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473321"/>
    <w:rPr>
      <w:sz w:val="24"/>
      <w:szCs w:val="24"/>
    </w:rPr>
  </w:style>
  <w:style w:type="character" w:customStyle="1" w:styleId="CarCar9">
    <w:name w:val="Car Car9"/>
    <w:rsid w:val="00473321"/>
    <w:rPr>
      <w:rFonts w:ascii="Times New Roman" w:hAnsi="Times New Roman" w:cs="Times New Roman"/>
      <w:sz w:val="24"/>
      <w:szCs w:val="24"/>
      <w:lang w:val="es-CO" w:eastAsia="x-none"/>
    </w:rPr>
  </w:style>
  <w:style w:type="character" w:customStyle="1" w:styleId="CarCar7">
    <w:name w:val="Car Car7"/>
    <w:rsid w:val="00473321"/>
    <w:rPr>
      <w:rFonts w:ascii="Times New Roman" w:hAnsi="Times New Roman" w:cs="Times New Roman"/>
      <w:sz w:val="24"/>
      <w:szCs w:val="24"/>
      <w:lang w:val="es-CO" w:eastAsia="x-none"/>
    </w:rPr>
  </w:style>
  <w:style w:type="character" w:customStyle="1" w:styleId="BodyTextIndentChar">
    <w:name w:val="Body Text Indent Char"/>
    <w:aliases w:val="Car1 Char,Car11 Char"/>
    <w:uiPriority w:val="99"/>
    <w:rsid w:val="00473321"/>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473321"/>
    <w:pPr>
      <w:tabs>
        <w:tab w:val="num" w:pos="390"/>
      </w:tabs>
      <w:ind w:left="390" w:hanging="390"/>
    </w:pPr>
    <w:rPr>
      <w:lang w:val="es-CO"/>
    </w:rPr>
  </w:style>
  <w:style w:type="paragraph" w:styleId="Lista5">
    <w:name w:val="List 5"/>
    <w:basedOn w:val="Normal"/>
    <w:uiPriority w:val="99"/>
    <w:rsid w:val="00473321"/>
    <w:pPr>
      <w:ind w:left="1415" w:hanging="283"/>
    </w:pPr>
    <w:rPr>
      <w:lang w:val="es-CO"/>
    </w:rPr>
  </w:style>
  <w:style w:type="paragraph" w:styleId="Listaconvietas5">
    <w:name w:val="List Bullet 5"/>
    <w:basedOn w:val="Normal"/>
    <w:uiPriority w:val="99"/>
    <w:rsid w:val="00473321"/>
    <w:pPr>
      <w:numPr>
        <w:numId w:val="7"/>
      </w:numPr>
    </w:pPr>
    <w:rPr>
      <w:lang w:val="es-CO"/>
    </w:rPr>
  </w:style>
  <w:style w:type="paragraph" w:styleId="Continuarlista4">
    <w:name w:val="List Continue 4"/>
    <w:basedOn w:val="Normal"/>
    <w:uiPriority w:val="99"/>
    <w:rsid w:val="00473321"/>
    <w:pPr>
      <w:spacing w:after="120"/>
      <w:ind w:left="1132"/>
    </w:pPr>
    <w:rPr>
      <w:lang w:val="es-CO"/>
    </w:rPr>
  </w:style>
  <w:style w:type="paragraph" w:styleId="Continuarlista5">
    <w:name w:val="List Continue 5"/>
    <w:basedOn w:val="Normal"/>
    <w:uiPriority w:val="99"/>
    <w:rsid w:val="00473321"/>
    <w:pPr>
      <w:spacing w:after="120"/>
      <w:ind w:left="1415"/>
    </w:pPr>
    <w:rPr>
      <w:lang w:val="es-CO"/>
    </w:rPr>
  </w:style>
  <w:style w:type="paragraph" w:styleId="Sangranormal">
    <w:name w:val="Normal Indent"/>
    <w:basedOn w:val="Normal"/>
    <w:uiPriority w:val="99"/>
    <w:rsid w:val="00473321"/>
    <w:pPr>
      <w:ind w:left="708"/>
    </w:pPr>
    <w:rPr>
      <w:lang w:val="es-CO"/>
    </w:rPr>
  </w:style>
  <w:style w:type="paragraph" w:styleId="Textoindependienteprimerasangra">
    <w:name w:val="Body Text First Indent"/>
    <w:basedOn w:val="Textoindependiente"/>
    <w:link w:val="TextoindependienteprimerasangraCar"/>
    <w:uiPriority w:val="99"/>
    <w:rsid w:val="00473321"/>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47332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73321"/>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473321"/>
    <w:rPr>
      <w:rFonts w:ascii="Times New Roman" w:eastAsia="Times New Roman" w:hAnsi="Times New Roman" w:cs="Times New Roman"/>
      <w:sz w:val="24"/>
      <w:szCs w:val="24"/>
      <w:lang w:val="es-ES" w:eastAsia="es-ES"/>
    </w:rPr>
  </w:style>
  <w:style w:type="character" w:customStyle="1" w:styleId="cssnewspretitle1">
    <w:name w:val="cssnewspretitle1"/>
    <w:rsid w:val="00473321"/>
    <w:rPr>
      <w:rFonts w:ascii="Verdana" w:hAnsi="Verdana" w:hint="default"/>
      <w:b/>
      <w:bCs/>
      <w:color w:val="003173"/>
      <w:sz w:val="18"/>
      <w:szCs w:val="18"/>
    </w:rPr>
  </w:style>
  <w:style w:type="character" w:customStyle="1" w:styleId="cssdatetitle1">
    <w:name w:val="cssdatetitle1"/>
    <w:rsid w:val="00473321"/>
    <w:rPr>
      <w:rFonts w:ascii="Verdana" w:hAnsi="Verdana" w:hint="default"/>
      <w:b w:val="0"/>
      <w:bCs w:val="0"/>
      <w:color w:val="003173"/>
      <w:sz w:val="15"/>
      <w:szCs w:val="15"/>
    </w:rPr>
  </w:style>
  <w:style w:type="character" w:customStyle="1" w:styleId="cssnewsabstract1">
    <w:name w:val="cssnewsabstract1"/>
    <w:rsid w:val="00473321"/>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73321"/>
  </w:style>
  <w:style w:type="paragraph" w:customStyle="1" w:styleId="plaintext">
    <w:name w:val="plaintext"/>
    <w:basedOn w:val="Normal"/>
    <w:rsid w:val="00473321"/>
    <w:pPr>
      <w:spacing w:before="100" w:beforeAutospacing="1" w:after="100" w:afterAutospacing="1"/>
    </w:pPr>
    <w:rPr>
      <w:lang w:val="es-CO"/>
    </w:rPr>
  </w:style>
  <w:style w:type="paragraph" w:customStyle="1" w:styleId="texto">
    <w:name w:val="texto"/>
    <w:basedOn w:val="Normal"/>
    <w:rsid w:val="00473321"/>
    <w:pPr>
      <w:spacing w:before="100" w:beforeAutospacing="1" w:after="100" w:afterAutospacing="1"/>
      <w:ind w:left="100" w:right="100"/>
    </w:pPr>
    <w:rPr>
      <w:rFonts w:ascii="Arial" w:hAnsi="Arial" w:cs="Arial"/>
      <w:color w:val="000066"/>
      <w:sz w:val="22"/>
      <w:szCs w:val="22"/>
    </w:rPr>
  </w:style>
  <w:style w:type="character" w:styleId="nfasis">
    <w:name w:val="Emphasis"/>
    <w:uiPriority w:val="20"/>
    <w:qFormat/>
    <w:rsid w:val="00473321"/>
    <w:rPr>
      <w:i/>
      <w:iCs/>
    </w:rPr>
  </w:style>
  <w:style w:type="paragraph" w:customStyle="1" w:styleId="textonormal">
    <w:name w:val="textonormal"/>
    <w:basedOn w:val="Normal"/>
    <w:rsid w:val="00473321"/>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47332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473321"/>
    <w:rPr>
      <w:sz w:val="24"/>
      <w:szCs w:val="24"/>
      <w:lang w:val="es-ES" w:eastAsia="es-ES" w:bidi="ar-SA"/>
    </w:rPr>
  </w:style>
  <w:style w:type="character" w:customStyle="1" w:styleId="SangradetextonormalCar2">
    <w:name w:val="Sangría de texto normal Car2"/>
    <w:rsid w:val="00473321"/>
    <w:rPr>
      <w:sz w:val="24"/>
      <w:szCs w:val="24"/>
    </w:rPr>
  </w:style>
  <w:style w:type="character" w:customStyle="1" w:styleId="CarCar12">
    <w:name w:val="Car Car12"/>
    <w:rsid w:val="00473321"/>
    <w:rPr>
      <w:rFonts w:ascii="Century Schoolbook" w:hAnsi="Century Schoolbook" w:cs="Century Schoolbook"/>
      <w:b/>
      <w:bCs/>
      <w:i/>
      <w:iCs/>
      <w:lang w:val="es-ES" w:eastAsia="es-ES" w:bidi="ar-SA"/>
    </w:rPr>
  </w:style>
  <w:style w:type="character" w:customStyle="1" w:styleId="CarCar10">
    <w:name w:val="Car Car10"/>
    <w:rsid w:val="00473321"/>
    <w:rPr>
      <w:lang w:val="es-ES" w:eastAsia="es-ES" w:bidi="ar-SA"/>
    </w:rPr>
  </w:style>
  <w:style w:type="paragraph" w:customStyle="1" w:styleId="1CarCarCarCarCarCarCar">
    <w:name w:val="1 Car Car Car Car Car Car Car"/>
    <w:basedOn w:val="Normal"/>
    <w:rsid w:val="00473321"/>
    <w:pPr>
      <w:spacing w:after="160" w:line="240" w:lineRule="exact"/>
    </w:pPr>
    <w:rPr>
      <w:rFonts w:ascii="Verdana" w:hAnsi="Verdana"/>
      <w:sz w:val="20"/>
      <w:lang w:val="en-US" w:eastAsia="en-US"/>
    </w:rPr>
  </w:style>
  <w:style w:type="paragraph" w:customStyle="1" w:styleId="CM42">
    <w:name w:val="CM42"/>
    <w:basedOn w:val="Default"/>
    <w:next w:val="Default"/>
    <w:rsid w:val="00473321"/>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473321"/>
    <w:rPr>
      <w:rFonts w:ascii="Arial" w:hAnsi="Arial" w:cs="Arial"/>
      <w:sz w:val="24"/>
      <w:szCs w:val="24"/>
    </w:rPr>
  </w:style>
  <w:style w:type="paragraph" w:customStyle="1" w:styleId="Car2">
    <w:name w:val="Car2"/>
    <w:basedOn w:val="Normal"/>
    <w:rsid w:val="00473321"/>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73321"/>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473321"/>
    <w:rPr>
      <w:rFonts w:ascii="Times New Roman" w:hAnsi="Times New Roman" w:cs="Times New Roman"/>
      <w:sz w:val="16"/>
      <w:szCs w:val="16"/>
      <w:lang w:val="es-ES" w:eastAsia="es-ES"/>
    </w:rPr>
  </w:style>
  <w:style w:type="paragraph" w:customStyle="1" w:styleId="CarCarCar3">
    <w:name w:val="Car Car Car3"/>
    <w:basedOn w:val="Normal"/>
    <w:rsid w:val="00473321"/>
    <w:pPr>
      <w:spacing w:after="160" w:line="240" w:lineRule="exact"/>
    </w:pPr>
    <w:rPr>
      <w:rFonts w:ascii="Verdana" w:hAnsi="Verdana"/>
      <w:sz w:val="20"/>
      <w:szCs w:val="20"/>
      <w:lang w:val="es-CO" w:eastAsia="en-US"/>
    </w:rPr>
  </w:style>
  <w:style w:type="paragraph" w:customStyle="1" w:styleId="Char82">
    <w:name w:val="Char82"/>
    <w:basedOn w:val="Normal"/>
    <w:rsid w:val="00473321"/>
    <w:pPr>
      <w:spacing w:after="160" w:line="240" w:lineRule="exact"/>
    </w:pPr>
    <w:rPr>
      <w:rFonts w:ascii="Verdana" w:hAnsi="Verdana"/>
      <w:sz w:val="20"/>
      <w:szCs w:val="20"/>
      <w:lang w:val="es-CO" w:eastAsia="en-US"/>
    </w:rPr>
  </w:style>
  <w:style w:type="paragraph" w:customStyle="1" w:styleId="CarCarCar1Car1">
    <w:name w:val="Car Car Car1 Car1"/>
    <w:basedOn w:val="Normal"/>
    <w:rsid w:val="00473321"/>
    <w:pPr>
      <w:spacing w:after="160" w:line="240" w:lineRule="exact"/>
    </w:pPr>
    <w:rPr>
      <w:rFonts w:ascii="Verdana" w:hAnsi="Verdana" w:cs="Verdana"/>
      <w:sz w:val="20"/>
      <w:szCs w:val="20"/>
      <w:lang w:val="es-CO" w:eastAsia="en-US"/>
    </w:rPr>
  </w:style>
  <w:style w:type="character" w:customStyle="1" w:styleId="CarCar1">
    <w:name w:val="Car Car1"/>
    <w:rsid w:val="00473321"/>
    <w:rPr>
      <w:rFonts w:ascii="Antique Olive" w:hAnsi="Antique Olive" w:cs="Times New Roman"/>
      <w:sz w:val="24"/>
    </w:rPr>
  </w:style>
  <w:style w:type="paragraph" w:customStyle="1" w:styleId="textnot">
    <w:name w:val="text_not"/>
    <w:basedOn w:val="Normal"/>
    <w:rsid w:val="00473321"/>
    <w:pPr>
      <w:spacing w:before="100" w:beforeAutospacing="1" w:after="100" w:afterAutospacing="1"/>
      <w:jc w:val="both"/>
    </w:pPr>
    <w:rPr>
      <w:rFonts w:ascii="Verdana" w:hAnsi="Verdana"/>
      <w:color w:val="000000"/>
      <w:sz w:val="15"/>
      <w:szCs w:val="15"/>
    </w:rPr>
  </w:style>
  <w:style w:type="character" w:customStyle="1" w:styleId="textnot1">
    <w:name w:val="text_not1"/>
    <w:rsid w:val="00473321"/>
    <w:rPr>
      <w:rFonts w:ascii="Verdana" w:hAnsi="Verdana" w:cs="Times New Roman"/>
      <w:color w:val="000000"/>
      <w:spacing w:val="0"/>
      <w:sz w:val="15"/>
      <w:szCs w:val="15"/>
      <w:u w:val="none"/>
      <w:effect w:val="none"/>
    </w:rPr>
  </w:style>
  <w:style w:type="character" w:customStyle="1" w:styleId="style11">
    <w:name w:val="style11"/>
    <w:rsid w:val="00473321"/>
    <w:rPr>
      <w:rFonts w:ascii="Verdana" w:hAnsi="Verdana" w:cs="Times New Roman"/>
      <w:color w:val="000000"/>
      <w:spacing w:val="0"/>
      <w:sz w:val="15"/>
      <w:szCs w:val="15"/>
      <w:u w:val="none"/>
      <w:effect w:val="none"/>
    </w:rPr>
  </w:style>
  <w:style w:type="paragraph" w:customStyle="1" w:styleId="BodyText311">
    <w:name w:val="Body Text 311"/>
    <w:basedOn w:val="Normal"/>
    <w:rsid w:val="00473321"/>
    <w:pPr>
      <w:jc w:val="both"/>
    </w:pPr>
    <w:rPr>
      <w:rFonts w:ascii="Arial" w:hAnsi="Arial"/>
      <w:sz w:val="22"/>
    </w:rPr>
  </w:style>
  <w:style w:type="paragraph" w:customStyle="1" w:styleId="BodyTextIndent11">
    <w:name w:val="Body Text Indent11"/>
    <w:basedOn w:val="Normal"/>
    <w:rsid w:val="00473321"/>
    <w:pPr>
      <w:autoSpaceDE w:val="0"/>
      <w:autoSpaceDN w:val="0"/>
      <w:ind w:left="426"/>
      <w:jc w:val="both"/>
    </w:pPr>
    <w:rPr>
      <w:rFonts w:ascii="Arial" w:hAnsi="Arial" w:cs="Arial"/>
      <w:lang w:val="es-CO"/>
    </w:rPr>
  </w:style>
  <w:style w:type="paragraph" w:customStyle="1" w:styleId="BodyText211">
    <w:name w:val="Body Text 211"/>
    <w:basedOn w:val="Normal"/>
    <w:rsid w:val="00473321"/>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473321"/>
    <w:rPr>
      <w:rFonts w:cs="Times New Roman"/>
    </w:rPr>
  </w:style>
  <w:style w:type="paragraph" w:customStyle="1" w:styleId="CarCarCar1CarCarCarCarCarCar1Car">
    <w:name w:val="Car Car Car1 Car Car Car Car Car Car1 Car"/>
    <w:basedOn w:val="Normal"/>
    <w:rsid w:val="00473321"/>
    <w:pPr>
      <w:spacing w:after="160" w:line="240" w:lineRule="exact"/>
    </w:pPr>
    <w:rPr>
      <w:rFonts w:ascii="Verdana" w:hAnsi="Verdana"/>
      <w:sz w:val="20"/>
      <w:szCs w:val="20"/>
      <w:lang w:val="en-US" w:eastAsia="en-US"/>
    </w:rPr>
  </w:style>
  <w:style w:type="paragraph" w:customStyle="1" w:styleId="xl22">
    <w:name w:val="xl22"/>
    <w:basedOn w:val="Normal"/>
    <w:rsid w:val="0047332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473321"/>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473321"/>
    <w:pPr>
      <w:autoSpaceDE w:val="0"/>
      <w:autoSpaceDN w:val="0"/>
      <w:ind w:left="426"/>
      <w:jc w:val="both"/>
    </w:pPr>
    <w:rPr>
      <w:rFonts w:ascii="Arial" w:hAnsi="Arial" w:cs="Arial"/>
      <w:lang w:val="es-CO"/>
    </w:rPr>
  </w:style>
  <w:style w:type="paragraph" w:customStyle="1" w:styleId="Textoindependiente25">
    <w:name w:val="Texto independiente 25"/>
    <w:basedOn w:val="Normal"/>
    <w:rsid w:val="00473321"/>
    <w:pPr>
      <w:spacing w:line="360" w:lineRule="auto"/>
      <w:jc w:val="both"/>
    </w:pPr>
    <w:rPr>
      <w:rFonts w:ascii="Arial" w:hAnsi="Arial"/>
      <w:szCs w:val="20"/>
      <w:lang w:val="es-CO"/>
    </w:rPr>
  </w:style>
  <w:style w:type="paragraph" w:customStyle="1" w:styleId="Textoindependiente34">
    <w:name w:val="Texto independiente 34"/>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473321"/>
    <w:pPr>
      <w:autoSpaceDE w:val="0"/>
      <w:autoSpaceDN w:val="0"/>
      <w:ind w:left="426"/>
      <w:jc w:val="both"/>
    </w:pPr>
    <w:rPr>
      <w:rFonts w:ascii="Arial" w:hAnsi="Arial" w:cs="Arial"/>
      <w:lang w:val="es-CO"/>
    </w:rPr>
  </w:style>
  <w:style w:type="paragraph" w:customStyle="1" w:styleId="ListParagraph1">
    <w:name w:val="List Paragraph1"/>
    <w:basedOn w:val="Normal"/>
    <w:rsid w:val="00473321"/>
    <w:pPr>
      <w:ind w:left="720"/>
    </w:pPr>
    <w:rPr>
      <w:lang w:val="es-CO"/>
    </w:rPr>
  </w:style>
  <w:style w:type="character" w:styleId="Nmerodelnea">
    <w:name w:val="line number"/>
    <w:basedOn w:val="Fuentedeprrafopredeter"/>
    <w:rsid w:val="00473321"/>
  </w:style>
  <w:style w:type="paragraph" w:customStyle="1" w:styleId="ecxcuerpotexto">
    <w:name w:val="ecxcuerpotexto"/>
    <w:basedOn w:val="Normal"/>
    <w:rsid w:val="00473321"/>
    <w:pPr>
      <w:spacing w:before="100" w:beforeAutospacing="1" w:after="100" w:afterAutospacing="1"/>
    </w:pPr>
    <w:rPr>
      <w:lang w:val="es-CO" w:eastAsia="es-CO"/>
    </w:rPr>
  </w:style>
  <w:style w:type="paragraph" w:customStyle="1" w:styleId="Prrafodelista4">
    <w:name w:val="Párrafo de lista4"/>
    <w:basedOn w:val="Normal"/>
    <w:rsid w:val="00473321"/>
    <w:pPr>
      <w:ind w:left="720"/>
    </w:pPr>
    <w:rPr>
      <w:rFonts w:eastAsia="Calibri"/>
      <w:lang w:val="es-CO"/>
    </w:rPr>
  </w:style>
  <w:style w:type="paragraph" w:styleId="Revisin">
    <w:name w:val="Revision"/>
    <w:hidden/>
    <w:rsid w:val="00473321"/>
    <w:pPr>
      <w:spacing w:after="0" w:line="240" w:lineRule="auto"/>
    </w:pPr>
    <w:rPr>
      <w:rFonts w:ascii="Times New Roman" w:eastAsia="Times New Roman" w:hAnsi="Times New Roman" w:cs="Times New Roman"/>
      <w:sz w:val="24"/>
      <w:szCs w:val="24"/>
      <w:lang w:val="es-ES" w:eastAsia="es-ES"/>
    </w:rPr>
  </w:style>
  <w:style w:type="character" w:customStyle="1" w:styleId="WW8Num1z0">
    <w:name w:val="WW8Num1z0"/>
    <w:rsid w:val="00473321"/>
    <w:rPr>
      <w:rFonts w:ascii="Symbol" w:hAnsi="Symbol"/>
    </w:rPr>
  </w:style>
  <w:style w:type="character" w:customStyle="1" w:styleId="WW8Num4z0">
    <w:name w:val="WW8Num4z0"/>
    <w:rsid w:val="00473321"/>
    <w:rPr>
      <w:rFonts w:ascii="Arial" w:hAnsi="Arial" w:cs="Courier New"/>
      <w:sz w:val="22"/>
      <w:szCs w:val="22"/>
    </w:rPr>
  </w:style>
  <w:style w:type="character" w:customStyle="1" w:styleId="WW8Num4z2">
    <w:name w:val="WW8Num4z2"/>
    <w:rsid w:val="00473321"/>
    <w:rPr>
      <w:rFonts w:ascii="Wingdings" w:hAnsi="Wingdings"/>
    </w:rPr>
  </w:style>
  <w:style w:type="character" w:customStyle="1" w:styleId="WW8Num4z3">
    <w:name w:val="WW8Num4z3"/>
    <w:rsid w:val="00473321"/>
    <w:rPr>
      <w:rFonts w:ascii="Symbol" w:hAnsi="Symbol"/>
    </w:rPr>
  </w:style>
  <w:style w:type="character" w:customStyle="1" w:styleId="WW8Num5z1">
    <w:name w:val="WW8Num5z1"/>
    <w:rsid w:val="00473321"/>
    <w:rPr>
      <w:rFonts w:ascii="Arial" w:hAnsi="Arial"/>
      <w:b/>
      <w:color w:val="000000"/>
    </w:rPr>
  </w:style>
  <w:style w:type="character" w:customStyle="1" w:styleId="WW8Num5z3">
    <w:name w:val="WW8Num5z3"/>
    <w:rsid w:val="00473321"/>
    <w:rPr>
      <w:rFonts w:ascii="Symbol" w:hAnsi="Symbol"/>
    </w:rPr>
  </w:style>
  <w:style w:type="character" w:customStyle="1" w:styleId="WW8Num6z0">
    <w:name w:val="WW8Num6z0"/>
    <w:rsid w:val="00473321"/>
    <w:rPr>
      <w:rFonts w:ascii="Wingdings 2" w:hAnsi="Wingdings 2" w:cs="Courier New"/>
    </w:rPr>
  </w:style>
  <w:style w:type="character" w:customStyle="1" w:styleId="WW8Num7z1">
    <w:name w:val="WW8Num7z1"/>
    <w:rsid w:val="00473321"/>
    <w:rPr>
      <w:rFonts w:ascii="OpenSymbol" w:hAnsi="OpenSymbol"/>
      <w:b/>
      <w:color w:val="000000"/>
    </w:rPr>
  </w:style>
  <w:style w:type="character" w:customStyle="1" w:styleId="WW8Num8z0">
    <w:name w:val="WW8Num8z0"/>
    <w:rsid w:val="00473321"/>
    <w:rPr>
      <w:rFonts w:ascii="Wingdings 2" w:hAnsi="Wingdings 2"/>
      <w:sz w:val="22"/>
      <w:szCs w:val="22"/>
    </w:rPr>
  </w:style>
  <w:style w:type="character" w:customStyle="1" w:styleId="WW8Num8z1">
    <w:name w:val="WW8Num8z1"/>
    <w:rsid w:val="00473321"/>
    <w:rPr>
      <w:rFonts w:ascii="OpenSymbol" w:hAnsi="OpenSymbol" w:cs="OpenSymbol"/>
    </w:rPr>
  </w:style>
  <w:style w:type="character" w:customStyle="1" w:styleId="WW8Num9z0">
    <w:name w:val="WW8Num9z0"/>
    <w:rsid w:val="00473321"/>
    <w:rPr>
      <w:rFonts w:ascii="Wingdings 2" w:hAnsi="Wingdings 2"/>
      <w:b/>
    </w:rPr>
  </w:style>
  <w:style w:type="character" w:customStyle="1" w:styleId="WW8Num9z1">
    <w:name w:val="WW8Num9z1"/>
    <w:rsid w:val="00473321"/>
    <w:rPr>
      <w:rFonts w:ascii="OpenSymbol" w:hAnsi="OpenSymbol"/>
      <w:b/>
      <w:color w:val="000000"/>
    </w:rPr>
  </w:style>
  <w:style w:type="character" w:customStyle="1" w:styleId="WW8Num10z0">
    <w:name w:val="WW8Num10z0"/>
    <w:rsid w:val="00473321"/>
    <w:rPr>
      <w:rFonts w:ascii="Wingdings 2" w:hAnsi="Wingdings 2" w:cs="Arial"/>
    </w:rPr>
  </w:style>
  <w:style w:type="character" w:customStyle="1" w:styleId="WW8Num10z1">
    <w:name w:val="WW8Num10z1"/>
    <w:rsid w:val="00473321"/>
    <w:rPr>
      <w:rFonts w:ascii="OpenSymbol" w:hAnsi="OpenSymbol" w:cs="Courier New"/>
    </w:rPr>
  </w:style>
  <w:style w:type="character" w:customStyle="1" w:styleId="WW8Num11z0">
    <w:name w:val="WW8Num11z0"/>
    <w:rsid w:val="00473321"/>
    <w:rPr>
      <w:rFonts w:ascii="Wingdings 2" w:hAnsi="Wingdings 2"/>
    </w:rPr>
  </w:style>
  <w:style w:type="character" w:customStyle="1" w:styleId="WW8Num11z1">
    <w:name w:val="WW8Num11z1"/>
    <w:rsid w:val="00473321"/>
    <w:rPr>
      <w:rFonts w:ascii="OpenSymbol" w:hAnsi="OpenSymbol" w:cs="OpenSymbol"/>
    </w:rPr>
  </w:style>
  <w:style w:type="character" w:customStyle="1" w:styleId="WW8Num12z0">
    <w:name w:val="WW8Num12z0"/>
    <w:rsid w:val="00473321"/>
    <w:rPr>
      <w:rFonts w:ascii="Wingdings 2" w:hAnsi="Wingdings 2"/>
      <w:sz w:val="22"/>
      <w:szCs w:val="22"/>
    </w:rPr>
  </w:style>
  <w:style w:type="character" w:customStyle="1" w:styleId="WW8Num12z1">
    <w:name w:val="WW8Num12z1"/>
    <w:rsid w:val="00473321"/>
    <w:rPr>
      <w:rFonts w:ascii="OpenSymbol" w:hAnsi="OpenSymbol"/>
    </w:rPr>
  </w:style>
  <w:style w:type="character" w:customStyle="1" w:styleId="WW8Num13z0">
    <w:name w:val="WW8Num13z0"/>
    <w:rsid w:val="00473321"/>
    <w:rPr>
      <w:rFonts w:ascii="Wingdings 2" w:hAnsi="Wingdings 2" w:cs="Arial"/>
    </w:rPr>
  </w:style>
  <w:style w:type="character" w:customStyle="1" w:styleId="WW8Num13z1">
    <w:name w:val="WW8Num13z1"/>
    <w:rsid w:val="00473321"/>
    <w:rPr>
      <w:rFonts w:ascii="OpenSymbol" w:hAnsi="OpenSymbol"/>
      <w:b/>
    </w:rPr>
  </w:style>
  <w:style w:type="character" w:customStyle="1" w:styleId="WW8Num14z0">
    <w:name w:val="WW8Num14z0"/>
    <w:rsid w:val="00473321"/>
    <w:rPr>
      <w:rFonts w:ascii="Wingdings 2" w:hAnsi="Wingdings 2" w:cs="Arial"/>
    </w:rPr>
  </w:style>
  <w:style w:type="character" w:customStyle="1" w:styleId="WW8Num14z1">
    <w:name w:val="WW8Num14z1"/>
    <w:rsid w:val="00473321"/>
    <w:rPr>
      <w:rFonts w:ascii="OpenSymbol" w:hAnsi="OpenSymbol" w:cs="OpenSymbol"/>
    </w:rPr>
  </w:style>
  <w:style w:type="character" w:customStyle="1" w:styleId="WW8Num15z0">
    <w:name w:val="WW8Num15z0"/>
    <w:rsid w:val="00473321"/>
    <w:rPr>
      <w:rFonts w:ascii="Wingdings 2" w:hAnsi="Wingdings 2" w:cs="Courier New"/>
    </w:rPr>
  </w:style>
  <w:style w:type="character" w:customStyle="1" w:styleId="WW8Num15z1">
    <w:name w:val="WW8Num15z1"/>
    <w:rsid w:val="00473321"/>
    <w:rPr>
      <w:rFonts w:ascii="OpenSymbol" w:hAnsi="OpenSymbol" w:cs="OpenSymbol"/>
    </w:rPr>
  </w:style>
  <w:style w:type="character" w:customStyle="1" w:styleId="WW8Num16z0">
    <w:name w:val="WW8Num16z0"/>
    <w:rsid w:val="00473321"/>
    <w:rPr>
      <w:rFonts w:ascii="Wingdings 2" w:hAnsi="Wingdings 2" w:cs="Arial"/>
    </w:rPr>
  </w:style>
  <w:style w:type="character" w:customStyle="1" w:styleId="WW8Num16z1">
    <w:name w:val="WW8Num16z1"/>
    <w:rsid w:val="00473321"/>
    <w:rPr>
      <w:rFonts w:ascii="OpenSymbol" w:hAnsi="OpenSymbol" w:cs="OpenSymbol"/>
    </w:rPr>
  </w:style>
  <w:style w:type="character" w:customStyle="1" w:styleId="WW8Num17z0">
    <w:name w:val="WW8Num17z0"/>
    <w:rsid w:val="00473321"/>
    <w:rPr>
      <w:rFonts w:ascii="Wingdings 2" w:hAnsi="Wingdings 2"/>
      <w:sz w:val="22"/>
      <w:szCs w:val="22"/>
    </w:rPr>
  </w:style>
  <w:style w:type="character" w:customStyle="1" w:styleId="WW8Num17z1">
    <w:name w:val="WW8Num17z1"/>
    <w:rsid w:val="00473321"/>
    <w:rPr>
      <w:rFonts w:ascii="OpenSymbol" w:hAnsi="OpenSymbol" w:cs="OpenSymbol"/>
    </w:rPr>
  </w:style>
  <w:style w:type="character" w:customStyle="1" w:styleId="WW8Num18z0">
    <w:name w:val="WW8Num18z0"/>
    <w:rsid w:val="00473321"/>
    <w:rPr>
      <w:rFonts w:ascii="Wingdings 2" w:hAnsi="Wingdings 2" w:cs="Arial"/>
    </w:rPr>
  </w:style>
  <w:style w:type="character" w:customStyle="1" w:styleId="WW8Num18z1">
    <w:name w:val="WW8Num18z1"/>
    <w:rsid w:val="00473321"/>
    <w:rPr>
      <w:rFonts w:ascii="OpenSymbol" w:hAnsi="OpenSymbol" w:cs="Courier New"/>
    </w:rPr>
  </w:style>
  <w:style w:type="character" w:customStyle="1" w:styleId="WW8Num19z0">
    <w:name w:val="WW8Num19z0"/>
    <w:rsid w:val="00473321"/>
    <w:rPr>
      <w:rFonts w:ascii="Wingdings 2" w:hAnsi="Wingdings 2"/>
      <w:sz w:val="22"/>
      <w:szCs w:val="22"/>
    </w:rPr>
  </w:style>
  <w:style w:type="character" w:customStyle="1" w:styleId="WW8Num19z1">
    <w:name w:val="WW8Num19z1"/>
    <w:rsid w:val="00473321"/>
    <w:rPr>
      <w:rFonts w:ascii="OpenSymbol" w:hAnsi="OpenSymbol" w:cs="OpenSymbol"/>
    </w:rPr>
  </w:style>
  <w:style w:type="character" w:customStyle="1" w:styleId="WW8Num20z0">
    <w:name w:val="WW8Num20z0"/>
    <w:rsid w:val="00473321"/>
    <w:rPr>
      <w:rFonts w:ascii="Symbol" w:hAnsi="Symbol"/>
    </w:rPr>
  </w:style>
  <w:style w:type="character" w:customStyle="1" w:styleId="WW8Num20z1">
    <w:name w:val="WW8Num20z1"/>
    <w:rsid w:val="00473321"/>
    <w:rPr>
      <w:rFonts w:ascii="OpenSymbol" w:hAnsi="OpenSymbol" w:cs="Courier New"/>
    </w:rPr>
  </w:style>
  <w:style w:type="character" w:customStyle="1" w:styleId="WW8Num22z1">
    <w:name w:val="WW8Num22z1"/>
    <w:rsid w:val="00473321"/>
    <w:rPr>
      <w:b/>
      <w:color w:val="auto"/>
    </w:rPr>
  </w:style>
  <w:style w:type="character" w:customStyle="1" w:styleId="WW8Num23z0">
    <w:name w:val="WW8Num23z0"/>
    <w:rsid w:val="00473321"/>
    <w:rPr>
      <w:b/>
      <w:color w:val="auto"/>
    </w:rPr>
  </w:style>
  <w:style w:type="character" w:customStyle="1" w:styleId="WW8Num24z0">
    <w:name w:val="WW8Num24z0"/>
    <w:rsid w:val="00473321"/>
    <w:rPr>
      <w:rFonts w:ascii="Wingdings" w:hAnsi="Wingdings"/>
    </w:rPr>
  </w:style>
  <w:style w:type="character" w:customStyle="1" w:styleId="WW8Num25z0">
    <w:name w:val="WW8Num25z0"/>
    <w:rsid w:val="00473321"/>
    <w:rPr>
      <w:b/>
      <w:color w:val="auto"/>
    </w:rPr>
  </w:style>
  <w:style w:type="character" w:customStyle="1" w:styleId="Fuentedeprrafopredeter2">
    <w:name w:val="Fuente de párrafo predeter.2"/>
    <w:rsid w:val="00473321"/>
  </w:style>
  <w:style w:type="character" w:customStyle="1" w:styleId="WW8Num2z0">
    <w:name w:val="WW8Num2z0"/>
    <w:rsid w:val="00473321"/>
    <w:rPr>
      <w:rFonts w:ascii="Courier New" w:hAnsi="Courier New" w:cs="Courier New"/>
      <w:sz w:val="22"/>
      <w:szCs w:val="22"/>
    </w:rPr>
  </w:style>
  <w:style w:type="character" w:customStyle="1" w:styleId="WW8Num2z2">
    <w:name w:val="WW8Num2z2"/>
    <w:rsid w:val="00473321"/>
    <w:rPr>
      <w:rFonts w:ascii="Wingdings" w:hAnsi="Wingdings"/>
    </w:rPr>
  </w:style>
  <w:style w:type="character" w:customStyle="1" w:styleId="WW8Num2z3">
    <w:name w:val="WW8Num2z3"/>
    <w:rsid w:val="00473321"/>
    <w:rPr>
      <w:rFonts w:ascii="Symbol" w:hAnsi="Symbol"/>
    </w:rPr>
  </w:style>
  <w:style w:type="character" w:customStyle="1" w:styleId="WW8Num3z0">
    <w:name w:val="WW8Num3z0"/>
    <w:rsid w:val="00473321"/>
    <w:rPr>
      <w:rFonts w:ascii="Courier New" w:hAnsi="Courier New" w:cs="Courier New"/>
    </w:rPr>
  </w:style>
  <w:style w:type="character" w:customStyle="1" w:styleId="WW8Num3z1">
    <w:name w:val="WW8Num3z1"/>
    <w:rsid w:val="00473321"/>
    <w:rPr>
      <w:rFonts w:ascii="Wingdings" w:hAnsi="Wingdings"/>
      <w:b/>
      <w:color w:val="000000"/>
    </w:rPr>
  </w:style>
  <w:style w:type="character" w:customStyle="1" w:styleId="WW8Num3z3">
    <w:name w:val="WW8Num3z3"/>
    <w:rsid w:val="00473321"/>
    <w:rPr>
      <w:rFonts w:ascii="Symbol" w:hAnsi="Symbol"/>
    </w:rPr>
  </w:style>
  <w:style w:type="character" w:customStyle="1" w:styleId="WW8Num6z1">
    <w:name w:val="WW8Num6z1"/>
    <w:rsid w:val="00473321"/>
    <w:rPr>
      <w:rFonts w:ascii="OpenSymbol" w:hAnsi="OpenSymbol" w:cs="OpenSymbol"/>
    </w:rPr>
  </w:style>
  <w:style w:type="character" w:customStyle="1" w:styleId="WW8Num7z0">
    <w:name w:val="WW8Num7z0"/>
    <w:rsid w:val="00473321"/>
    <w:rPr>
      <w:rFonts w:ascii="Wingdings 2" w:hAnsi="Wingdings 2" w:cs="Courier New"/>
    </w:rPr>
  </w:style>
  <w:style w:type="character" w:customStyle="1" w:styleId="WW8Num23z1">
    <w:name w:val="WW8Num23z1"/>
    <w:rsid w:val="00473321"/>
    <w:rPr>
      <w:rFonts w:ascii="Courier New" w:hAnsi="Courier New" w:cs="Courier New"/>
    </w:rPr>
  </w:style>
  <w:style w:type="character" w:customStyle="1" w:styleId="WW8Num23z2">
    <w:name w:val="WW8Num23z2"/>
    <w:rsid w:val="00473321"/>
    <w:rPr>
      <w:rFonts w:ascii="Wingdings" w:hAnsi="Wingdings"/>
    </w:rPr>
  </w:style>
  <w:style w:type="character" w:customStyle="1" w:styleId="WW8Num23z3">
    <w:name w:val="WW8Num23z3"/>
    <w:rsid w:val="00473321"/>
    <w:rPr>
      <w:rFonts w:ascii="Symbol" w:hAnsi="Symbol"/>
    </w:rPr>
  </w:style>
  <w:style w:type="character" w:customStyle="1" w:styleId="WW8Num24z1">
    <w:name w:val="WW8Num24z1"/>
    <w:rsid w:val="00473321"/>
    <w:rPr>
      <w:rFonts w:ascii="Courier New" w:hAnsi="Courier New" w:cs="Courier New"/>
    </w:rPr>
  </w:style>
  <w:style w:type="character" w:customStyle="1" w:styleId="WW8Num24z3">
    <w:name w:val="WW8Num24z3"/>
    <w:rsid w:val="00473321"/>
    <w:rPr>
      <w:rFonts w:ascii="Symbol" w:hAnsi="Symbol"/>
    </w:rPr>
  </w:style>
  <w:style w:type="character" w:customStyle="1" w:styleId="WW8Num26z0">
    <w:name w:val="WW8Num26z0"/>
    <w:rsid w:val="00473321"/>
    <w:rPr>
      <w:color w:val="auto"/>
    </w:rPr>
  </w:style>
  <w:style w:type="character" w:customStyle="1" w:styleId="WW8Num27z0">
    <w:name w:val="WW8Num27z0"/>
    <w:rsid w:val="00473321"/>
    <w:rPr>
      <w:b w:val="0"/>
    </w:rPr>
  </w:style>
  <w:style w:type="character" w:customStyle="1" w:styleId="WW8Num28z0">
    <w:name w:val="WW8Num28z0"/>
    <w:rsid w:val="00473321"/>
    <w:rPr>
      <w:rFonts w:ascii="Symbol" w:hAnsi="Symbol"/>
    </w:rPr>
  </w:style>
  <w:style w:type="character" w:customStyle="1" w:styleId="WW8Num28z1">
    <w:name w:val="WW8Num28z1"/>
    <w:rsid w:val="00473321"/>
    <w:rPr>
      <w:rFonts w:ascii="Courier New" w:hAnsi="Courier New" w:cs="Courier New"/>
    </w:rPr>
  </w:style>
  <w:style w:type="character" w:customStyle="1" w:styleId="WW8Num28z2">
    <w:name w:val="WW8Num28z2"/>
    <w:rsid w:val="00473321"/>
    <w:rPr>
      <w:rFonts w:ascii="Wingdings" w:hAnsi="Wingdings"/>
    </w:rPr>
  </w:style>
  <w:style w:type="character" w:customStyle="1" w:styleId="WW8Num29z0">
    <w:name w:val="WW8Num29z0"/>
    <w:rsid w:val="00473321"/>
    <w:rPr>
      <w:b w:val="0"/>
    </w:rPr>
  </w:style>
  <w:style w:type="character" w:customStyle="1" w:styleId="WW8Num32z0">
    <w:name w:val="WW8Num32z0"/>
    <w:rsid w:val="00473321"/>
    <w:rPr>
      <w:rFonts w:ascii="Symbol" w:hAnsi="Symbol"/>
    </w:rPr>
  </w:style>
  <w:style w:type="character" w:customStyle="1" w:styleId="WW8Num32z1">
    <w:name w:val="WW8Num32z1"/>
    <w:rsid w:val="00473321"/>
    <w:rPr>
      <w:rFonts w:ascii="Courier New" w:hAnsi="Courier New" w:cs="Courier New"/>
    </w:rPr>
  </w:style>
  <w:style w:type="character" w:customStyle="1" w:styleId="WW8Num32z2">
    <w:name w:val="WW8Num32z2"/>
    <w:rsid w:val="00473321"/>
    <w:rPr>
      <w:rFonts w:ascii="Wingdings" w:hAnsi="Wingdings"/>
    </w:rPr>
  </w:style>
  <w:style w:type="character" w:customStyle="1" w:styleId="WW8Num34z0">
    <w:name w:val="WW8Num34z0"/>
    <w:rsid w:val="00473321"/>
    <w:rPr>
      <w:rFonts w:ascii="Symbol" w:hAnsi="Symbol"/>
    </w:rPr>
  </w:style>
  <w:style w:type="character" w:customStyle="1" w:styleId="WW8Num34z1">
    <w:name w:val="WW8Num34z1"/>
    <w:rsid w:val="00473321"/>
    <w:rPr>
      <w:rFonts w:ascii="Courier New" w:hAnsi="Courier New" w:cs="Courier New"/>
    </w:rPr>
  </w:style>
  <w:style w:type="character" w:customStyle="1" w:styleId="WW8Num34z2">
    <w:name w:val="WW8Num34z2"/>
    <w:rsid w:val="00473321"/>
    <w:rPr>
      <w:rFonts w:ascii="Wingdings" w:hAnsi="Wingdings"/>
    </w:rPr>
  </w:style>
  <w:style w:type="character" w:customStyle="1" w:styleId="WW8Num37z1">
    <w:name w:val="WW8Num37z1"/>
    <w:rsid w:val="00473321"/>
    <w:rPr>
      <w:b/>
      <w:color w:val="auto"/>
    </w:rPr>
  </w:style>
  <w:style w:type="character" w:customStyle="1" w:styleId="WW8Num38z0">
    <w:name w:val="WW8Num38z0"/>
    <w:rsid w:val="00473321"/>
    <w:rPr>
      <w:b w:val="0"/>
    </w:rPr>
  </w:style>
  <w:style w:type="character" w:customStyle="1" w:styleId="WW8Num39z0">
    <w:name w:val="WW8Num39z0"/>
    <w:rsid w:val="00473321"/>
    <w:rPr>
      <w:rFonts w:ascii="Wingdings" w:hAnsi="Wingdings"/>
    </w:rPr>
  </w:style>
  <w:style w:type="character" w:customStyle="1" w:styleId="WW8Num39z1">
    <w:name w:val="WW8Num39z1"/>
    <w:rsid w:val="00473321"/>
    <w:rPr>
      <w:rFonts w:ascii="Courier New" w:hAnsi="Courier New" w:cs="Courier New"/>
    </w:rPr>
  </w:style>
  <w:style w:type="character" w:customStyle="1" w:styleId="WW8Num39z3">
    <w:name w:val="WW8Num39z3"/>
    <w:rsid w:val="00473321"/>
    <w:rPr>
      <w:rFonts w:ascii="Symbol" w:hAnsi="Symbol"/>
    </w:rPr>
  </w:style>
  <w:style w:type="character" w:customStyle="1" w:styleId="WW8Num40z0">
    <w:name w:val="WW8Num40z0"/>
    <w:rsid w:val="00473321"/>
    <w:rPr>
      <w:b/>
      <w:color w:val="auto"/>
    </w:rPr>
  </w:style>
  <w:style w:type="character" w:customStyle="1" w:styleId="WW8Num41z0">
    <w:name w:val="WW8Num41z0"/>
    <w:rsid w:val="00473321"/>
    <w:rPr>
      <w:rFonts w:ascii="Symbol" w:hAnsi="Symbol"/>
    </w:rPr>
  </w:style>
  <w:style w:type="character" w:customStyle="1" w:styleId="WW8Num41z1">
    <w:name w:val="WW8Num41z1"/>
    <w:rsid w:val="00473321"/>
    <w:rPr>
      <w:rFonts w:ascii="Courier New" w:hAnsi="Courier New" w:cs="Courier New"/>
    </w:rPr>
  </w:style>
  <w:style w:type="character" w:customStyle="1" w:styleId="WW8Num41z2">
    <w:name w:val="WW8Num41z2"/>
    <w:rsid w:val="00473321"/>
    <w:rPr>
      <w:rFonts w:ascii="Wingdings" w:hAnsi="Wingdings"/>
    </w:rPr>
  </w:style>
  <w:style w:type="character" w:customStyle="1" w:styleId="WW8Num43z0">
    <w:name w:val="WW8Num43z0"/>
    <w:rsid w:val="00473321"/>
    <w:rPr>
      <w:rFonts w:ascii="Symbol" w:hAnsi="Symbol"/>
      <w:color w:val="auto"/>
    </w:rPr>
  </w:style>
  <w:style w:type="character" w:customStyle="1" w:styleId="WW8Num43z1">
    <w:name w:val="WW8Num43z1"/>
    <w:rsid w:val="00473321"/>
    <w:rPr>
      <w:rFonts w:ascii="Courier New" w:hAnsi="Courier New" w:cs="Courier New"/>
    </w:rPr>
  </w:style>
  <w:style w:type="character" w:customStyle="1" w:styleId="WW8Num43z2">
    <w:name w:val="WW8Num43z2"/>
    <w:rsid w:val="00473321"/>
    <w:rPr>
      <w:rFonts w:ascii="Wingdings" w:hAnsi="Wingdings"/>
    </w:rPr>
  </w:style>
  <w:style w:type="character" w:customStyle="1" w:styleId="WW8Num43z3">
    <w:name w:val="WW8Num43z3"/>
    <w:rsid w:val="00473321"/>
    <w:rPr>
      <w:rFonts w:ascii="Symbol" w:hAnsi="Symbol"/>
    </w:rPr>
  </w:style>
  <w:style w:type="character" w:customStyle="1" w:styleId="WW8Num44z0">
    <w:name w:val="WW8Num44z0"/>
    <w:rsid w:val="00473321"/>
    <w:rPr>
      <w:rFonts w:ascii="Symbol" w:hAnsi="Symbol"/>
      <w:color w:val="auto"/>
    </w:rPr>
  </w:style>
  <w:style w:type="character" w:customStyle="1" w:styleId="WW8Num44z1">
    <w:name w:val="WW8Num44z1"/>
    <w:rsid w:val="00473321"/>
    <w:rPr>
      <w:rFonts w:ascii="Courier New" w:hAnsi="Courier New" w:cs="Courier New"/>
    </w:rPr>
  </w:style>
  <w:style w:type="character" w:customStyle="1" w:styleId="WW8Num44z2">
    <w:name w:val="WW8Num44z2"/>
    <w:rsid w:val="00473321"/>
    <w:rPr>
      <w:rFonts w:ascii="Wingdings" w:hAnsi="Wingdings"/>
    </w:rPr>
  </w:style>
  <w:style w:type="character" w:customStyle="1" w:styleId="WW8Num44z3">
    <w:name w:val="WW8Num44z3"/>
    <w:rsid w:val="00473321"/>
    <w:rPr>
      <w:rFonts w:ascii="Symbol" w:hAnsi="Symbol"/>
    </w:rPr>
  </w:style>
  <w:style w:type="character" w:customStyle="1" w:styleId="WW8Num45z0">
    <w:name w:val="WW8Num45z0"/>
    <w:rsid w:val="00473321"/>
    <w:rPr>
      <w:rFonts w:ascii="Symbol" w:hAnsi="Symbol"/>
    </w:rPr>
  </w:style>
  <w:style w:type="character" w:customStyle="1" w:styleId="WW8Num45z1">
    <w:name w:val="WW8Num45z1"/>
    <w:rsid w:val="00473321"/>
    <w:rPr>
      <w:rFonts w:ascii="Courier New" w:hAnsi="Courier New" w:cs="Courier New"/>
    </w:rPr>
  </w:style>
  <w:style w:type="character" w:customStyle="1" w:styleId="WW8Num45z2">
    <w:name w:val="WW8Num45z2"/>
    <w:rsid w:val="00473321"/>
    <w:rPr>
      <w:rFonts w:ascii="Wingdings" w:hAnsi="Wingdings"/>
    </w:rPr>
  </w:style>
  <w:style w:type="character" w:customStyle="1" w:styleId="WW8Num46z0">
    <w:name w:val="WW8Num46z0"/>
    <w:rsid w:val="00473321"/>
    <w:rPr>
      <w:b/>
    </w:rPr>
  </w:style>
  <w:style w:type="character" w:customStyle="1" w:styleId="WW8Num47z0">
    <w:name w:val="WW8Num47z0"/>
    <w:rsid w:val="00473321"/>
    <w:rPr>
      <w:rFonts w:ascii="Symbol" w:hAnsi="Symbol"/>
    </w:rPr>
  </w:style>
  <w:style w:type="character" w:customStyle="1" w:styleId="WW8Num48z0">
    <w:name w:val="WW8Num48z0"/>
    <w:rsid w:val="00473321"/>
    <w:rPr>
      <w:rFonts w:ascii="Wingdings" w:hAnsi="Wingdings"/>
    </w:rPr>
  </w:style>
  <w:style w:type="character" w:customStyle="1" w:styleId="WW8Num48z1">
    <w:name w:val="WW8Num48z1"/>
    <w:rsid w:val="00473321"/>
    <w:rPr>
      <w:rFonts w:ascii="Courier New" w:hAnsi="Courier New" w:cs="Courier New"/>
    </w:rPr>
  </w:style>
  <w:style w:type="character" w:customStyle="1" w:styleId="WW8Num48z3">
    <w:name w:val="WW8Num48z3"/>
    <w:rsid w:val="00473321"/>
    <w:rPr>
      <w:rFonts w:ascii="Symbol" w:hAnsi="Symbol"/>
    </w:rPr>
  </w:style>
  <w:style w:type="character" w:customStyle="1" w:styleId="WW8Num49z0">
    <w:name w:val="WW8Num49z0"/>
    <w:rsid w:val="00473321"/>
    <w:rPr>
      <w:b w:val="0"/>
    </w:rPr>
  </w:style>
  <w:style w:type="character" w:customStyle="1" w:styleId="WW8Num50z0">
    <w:name w:val="WW8Num50z0"/>
    <w:rsid w:val="00473321"/>
    <w:rPr>
      <w:b w:val="0"/>
    </w:rPr>
  </w:style>
  <w:style w:type="character" w:customStyle="1" w:styleId="Fuentedeprrafopredeter1">
    <w:name w:val="Fuente de párrafo predeter.1"/>
    <w:rsid w:val="00473321"/>
  </w:style>
  <w:style w:type="character" w:customStyle="1" w:styleId="Caracteresdenotaalpie">
    <w:name w:val="Caracteres de nota al pie"/>
    <w:rsid w:val="00473321"/>
    <w:rPr>
      <w:vertAlign w:val="superscript"/>
    </w:rPr>
  </w:style>
  <w:style w:type="character" w:customStyle="1" w:styleId="Smbolosdenumeracin">
    <w:name w:val="Símbolos de numeración"/>
    <w:rsid w:val="00473321"/>
  </w:style>
  <w:style w:type="paragraph" w:customStyle="1" w:styleId="Encabezado20">
    <w:name w:val="Encabezado2"/>
    <w:basedOn w:val="Normal"/>
    <w:next w:val="Textoindependiente"/>
    <w:rsid w:val="00473321"/>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473321"/>
    <w:pPr>
      <w:suppressLineNumbers/>
      <w:suppressAutoHyphens/>
      <w:spacing w:before="120" w:after="120"/>
    </w:pPr>
    <w:rPr>
      <w:i/>
      <w:iCs/>
      <w:lang w:eastAsia="ar-SA"/>
    </w:rPr>
  </w:style>
  <w:style w:type="paragraph" w:customStyle="1" w:styleId="ndice">
    <w:name w:val="Índice"/>
    <w:basedOn w:val="Normal"/>
    <w:rsid w:val="00473321"/>
    <w:pPr>
      <w:suppressLineNumbers/>
      <w:suppressAutoHyphens/>
    </w:pPr>
    <w:rPr>
      <w:lang w:eastAsia="ar-SA"/>
    </w:rPr>
  </w:style>
  <w:style w:type="paragraph" w:customStyle="1" w:styleId="Encabezado1">
    <w:name w:val="Encabezado1"/>
    <w:basedOn w:val="Normal"/>
    <w:next w:val="Textoindependiente"/>
    <w:rsid w:val="00473321"/>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473321"/>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473321"/>
    <w:pPr>
      <w:suppressAutoHyphens/>
      <w:jc w:val="center"/>
    </w:pPr>
    <w:rPr>
      <w:rFonts w:ascii="Arial" w:hAnsi="Arial"/>
      <w:b/>
      <w:szCs w:val="20"/>
      <w:lang w:eastAsia="ar-SA"/>
    </w:rPr>
  </w:style>
  <w:style w:type="paragraph" w:customStyle="1" w:styleId="Encabezadodemensaje2">
    <w:name w:val="Encabezado de mensaje2"/>
    <w:basedOn w:val="Normal"/>
    <w:rsid w:val="00473321"/>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473321"/>
    <w:pPr>
      <w:suppressAutoHyphens/>
      <w:ind w:left="720"/>
    </w:pPr>
    <w:rPr>
      <w:rFonts w:eastAsia="Calibri"/>
      <w:lang w:val="es-CO" w:eastAsia="ar-SA"/>
    </w:rPr>
  </w:style>
  <w:style w:type="paragraph" w:customStyle="1" w:styleId="Prrafodelista11">
    <w:name w:val="Párrafo de lista11"/>
    <w:basedOn w:val="Normal"/>
    <w:rsid w:val="00473321"/>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473321"/>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473321"/>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473321"/>
    <w:pPr>
      <w:jc w:val="center"/>
    </w:pPr>
    <w:rPr>
      <w:b/>
      <w:bCs/>
    </w:rPr>
  </w:style>
  <w:style w:type="paragraph" w:customStyle="1" w:styleId="Contenidodelmarco">
    <w:name w:val="Contenido del marco"/>
    <w:basedOn w:val="Textoindependiente"/>
    <w:rsid w:val="00473321"/>
    <w:pPr>
      <w:suppressAutoHyphens/>
      <w:spacing w:after="0"/>
      <w:jc w:val="center"/>
    </w:pPr>
    <w:rPr>
      <w:rFonts w:ascii="Arial" w:hAnsi="Arial" w:cs="Arial"/>
      <w:sz w:val="28"/>
      <w:lang w:eastAsia="ar-SA"/>
    </w:rPr>
  </w:style>
  <w:style w:type="paragraph" w:customStyle="1" w:styleId="Listaconvietas1">
    <w:name w:val="Lista con viñetas1"/>
    <w:basedOn w:val="Normal"/>
    <w:rsid w:val="00473321"/>
    <w:pPr>
      <w:numPr>
        <w:numId w:val="8"/>
      </w:numPr>
      <w:suppressAutoHyphens/>
    </w:pPr>
    <w:rPr>
      <w:lang w:eastAsia="ar-SA"/>
    </w:rPr>
  </w:style>
  <w:style w:type="paragraph" w:customStyle="1" w:styleId="ecxmsonormal">
    <w:name w:val="ecxmsonormal"/>
    <w:basedOn w:val="Normal"/>
    <w:rsid w:val="00473321"/>
    <w:pPr>
      <w:spacing w:before="100" w:beforeAutospacing="1" w:after="100" w:afterAutospacing="1"/>
    </w:pPr>
  </w:style>
  <w:style w:type="paragraph" w:customStyle="1" w:styleId="Textoindependiente26">
    <w:name w:val="Texto independiente 26"/>
    <w:basedOn w:val="Normal"/>
    <w:rsid w:val="00473321"/>
    <w:pPr>
      <w:spacing w:line="360" w:lineRule="auto"/>
      <w:jc w:val="both"/>
    </w:pPr>
    <w:rPr>
      <w:rFonts w:ascii="Arial" w:hAnsi="Arial"/>
      <w:szCs w:val="20"/>
      <w:lang w:val="es-CO"/>
    </w:rPr>
  </w:style>
  <w:style w:type="paragraph" w:customStyle="1" w:styleId="Textoindependiente35">
    <w:name w:val="Texto independiente 35"/>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473321"/>
    <w:pPr>
      <w:autoSpaceDE w:val="0"/>
      <w:autoSpaceDN w:val="0"/>
      <w:ind w:left="426"/>
      <w:jc w:val="both"/>
    </w:pPr>
    <w:rPr>
      <w:rFonts w:ascii="Arial" w:hAnsi="Arial" w:cs="Arial"/>
      <w:lang w:val="es-CO"/>
    </w:rPr>
  </w:style>
  <w:style w:type="paragraph" w:customStyle="1" w:styleId="Prrafodelista5">
    <w:name w:val="Párrafo de lista5"/>
    <w:basedOn w:val="Normal"/>
    <w:rsid w:val="00473321"/>
    <w:pPr>
      <w:ind w:left="720"/>
    </w:pPr>
    <w:rPr>
      <w:rFonts w:eastAsia="Calibri"/>
      <w:lang w:val="es-CO"/>
    </w:rPr>
  </w:style>
  <w:style w:type="paragraph" w:customStyle="1" w:styleId="Sangra2detindependiente4">
    <w:name w:val="Sangría 2 de t. independiente4"/>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Textoindependiente27">
    <w:name w:val="Texto independiente 27"/>
    <w:basedOn w:val="Normal"/>
    <w:rsid w:val="00473321"/>
    <w:pPr>
      <w:spacing w:line="360" w:lineRule="auto"/>
      <w:jc w:val="both"/>
    </w:pPr>
    <w:rPr>
      <w:rFonts w:ascii="Arial" w:hAnsi="Arial"/>
      <w:szCs w:val="20"/>
      <w:lang w:val="es-CO"/>
    </w:rPr>
  </w:style>
  <w:style w:type="paragraph" w:customStyle="1" w:styleId="Textoindependiente36">
    <w:name w:val="Texto independiente 36"/>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473321"/>
    <w:pPr>
      <w:autoSpaceDE w:val="0"/>
      <w:autoSpaceDN w:val="0"/>
      <w:ind w:left="426"/>
      <w:jc w:val="both"/>
    </w:pPr>
    <w:rPr>
      <w:rFonts w:ascii="Arial" w:hAnsi="Arial" w:cs="Arial"/>
      <w:lang w:val="es-CO"/>
    </w:rPr>
  </w:style>
  <w:style w:type="paragraph" w:customStyle="1" w:styleId="Prrafodelista6">
    <w:name w:val="Párrafo de lista6"/>
    <w:basedOn w:val="Normal"/>
    <w:rsid w:val="00473321"/>
    <w:pPr>
      <w:ind w:left="720"/>
    </w:pPr>
    <w:rPr>
      <w:rFonts w:eastAsia="Calibri"/>
      <w:lang w:val="es-CO"/>
    </w:rPr>
  </w:style>
  <w:style w:type="paragraph" w:customStyle="1" w:styleId="Sangra2detindependiente5">
    <w:name w:val="Sangría 2 de t. independiente5"/>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riesCar1">
    <w:name w:val="Aries Car1"/>
    <w:aliases w:val="k Car1,Sin espaciado11 Car1,Sin Espacio Car1"/>
    <w:uiPriority w:val="1"/>
    <w:locked/>
    <w:rsid w:val="00473321"/>
    <w:rPr>
      <w:rFonts w:ascii="Calibri" w:eastAsia="Calibri" w:hAnsi="Calibri" w:cs="Times New Roman"/>
    </w:rPr>
  </w:style>
  <w:style w:type="paragraph" w:customStyle="1" w:styleId="Textoindependiente28">
    <w:name w:val="Texto independiente 28"/>
    <w:basedOn w:val="Normal"/>
    <w:rsid w:val="00473321"/>
    <w:pPr>
      <w:spacing w:line="360" w:lineRule="auto"/>
      <w:jc w:val="both"/>
    </w:pPr>
    <w:rPr>
      <w:rFonts w:ascii="Arial" w:hAnsi="Arial"/>
      <w:szCs w:val="20"/>
      <w:lang w:val="es-CO"/>
    </w:rPr>
  </w:style>
  <w:style w:type="paragraph" w:customStyle="1" w:styleId="Textoindependiente37">
    <w:name w:val="Texto independiente 37"/>
    <w:basedOn w:val="Normal"/>
    <w:rsid w:val="00473321"/>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473321"/>
    <w:pPr>
      <w:autoSpaceDE w:val="0"/>
      <w:autoSpaceDN w:val="0"/>
      <w:ind w:left="426"/>
      <w:jc w:val="both"/>
    </w:pPr>
    <w:rPr>
      <w:rFonts w:ascii="Arial" w:hAnsi="Arial" w:cs="Arial"/>
      <w:lang w:val="es-CO"/>
    </w:rPr>
  </w:style>
  <w:style w:type="paragraph" w:customStyle="1" w:styleId="Prrafodelista7">
    <w:name w:val="Párrafo de lista7"/>
    <w:basedOn w:val="Normal"/>
    <w:rsid w:val="00473321"/>
    <w:pPr>
      <w:ind w:left="720"/>
    </w:pPr>
    <w:rPr>
      <w:rFonts w:eastAsia="Calibri"/>
      <w:lang w:val="es-CO"/>
    </w:rPr>
  </w:style>
  <w:style w:type="paragraph" w:customStyle="1" w:styleId="Sangra2detindependiente6">
    <w:name w:val="Sangría 2 de t. independiente6"/>
    <w:basedOn w:val="Normal"/>
    <w:rsid w:val="00473321"/>
    <w:pPr>
      <w:widowControl w:val="0"/>
      <w:overflowPunct w:val="0"/>
      <w:autoSpaceDE w:val="0"/>
      <w:autoSpaceDN w:val="0"/>
      <w:adjustRightInd w:val="0"/>
      <w:ind w:left="360"/>
      <w:jc w:val="both"/>
      <w:textAlignment w:val="baseline"/>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5267</Words>
  <Characters>28973</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Luffi</cp:lastModifiedBy>
  <cp:revision>48</cp:revision>
  <dcterms:created xsi:type="dcterms:W3CDTF">2017-12-01T13:32:00Z</dcterms:created>
  <dcterms:modified xsi:type="dcterms:W3CDTF">2019-06-04T23:52:00Z</dcterms:modified>
</cp:coreProperties>
</file>