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4467292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ADAN BARRIOS BARON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ELECTRICIDAD BASICA RESIDENCIAL,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