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272" w:type="dxa"/>
        <w:tblInd w:w="-955" w:type="dxa"/>
        <w:tblCellMar>
          <w:top w:w="933" w:type="dxa"/>
          <w:left w:w="1217" w:type="dxa"/>
          <w:right w:w="1172" w:type="dxa"/>
        </w:tblCellMar>
        <w:tblLook w:val="04A0" w:firstRow="1" w:lastRow="0" w:firstColumn="1" w:lastColumn="0" w:noHBand="0" w:noVBand="1"/>
      </w:tblPr>
      <w:tblGrid>
        <w:gridCol w:w="11272"/>
      </w:tblGrid>
      <w:tr w:rsidR="00DF5390">
        <w:trPr>
          <w:trHeight w:val="14872"/>
        </w:trPr>
        <w:tc>
          <w:tcPr>
            <w:tcW w:w="1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390" w:rsidRDefault="00180016">
            <w:pPr>
              <w:spacing w:after="3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FORMULARIO No. 4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ind w:right="16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ACUERDO DE CONFIDENCIALIDAD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 w:rsidP="004D704E">
            <w:pPr>
              <w:spacing w:after="7" w:line="360" w:lineRule="auto"/>
              <w:ind w:right="151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El (los) suscrito(s) a saber: ________________________________________ domiciliado en ___________________ barrio ________________, identificado con C.C. _____________, quien obra en calidad de Representante legal, que en adelante se denominará EL PROPONENTE, manifiesta(n) su voluntad de asumir, de manera unilateral, el presente compromiso, dentro del pliego de condiciones y/o Términos de Referencia teniendo en cuenta las siguientes consideraciones: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D704E" w:rsidRDefault="00180016" w:rsidP="004D704E">
            <w:pPr>
              <w:spacing w:after="31" w:line="251" w:lineRule="auto"/>
              <w:jc w:val="both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PRIMERO</w:t>
            </w:r>
            <w:r>
              <w:rPr>
                <w:rFonts w:ascii="Arial" w:eastAsia="Arial" w:hAnsi="Arial" w:cs="Arial"/>
                <w:sz w:val="20"/>
              </w:rPr>
              <w:t>: Que LA POLICÍA NACIONAL adelanta un proceso de contratación para la celebración de un contrato esta</w:t>
            </w:r>
            <w:r w:rsidR="004D704E">
              <w:rPr>
                <w:rFonts w:ascii="Arial" w:eastAsia="Arial" w:hAnsi="Arial" w:cs="Arial"/>
                <w:sz w:val="20"/>
              </w:rPr>
              <w:t>tal con el siguiente objeto:</w:t>
            </w:r>
          </w:p>
          <w:p w:rsidR="00DF5390" w:rsidRDefault="002C0045" w:rsidP="004D704E">
            <w:pPr>
              <w:spacing w:after="31" w:line="251" w:lineRule="auto"/>
              <w:jc w:val="both"/>
            </w:pPr>
            <w:r w:rsidRPr="002C0045">
              <w:rPr>
                <w:rFonts w:ascii="Arial" w:hAnsi="Arial" w:cs="Arial"/>
                <w:sz w:val="20"/>
                <w:szCs w:val="20"/>
                <w:lang w:val="es-ES_tradnl"/>
              </w:rPr>
              <w:t>Suministro de oxígeno medicinal domiciliario e institucional con destino a los usuarios del subsistema de salud de la Policía Nacional y Área de Sanidad Caquetá, incluye alquiler de equipos y aditamentos</w:t>
            </w:r>
            <w:r w:rsidR="004D704E" w:rsidRPr="004D704E">
              <w:rPr>
                <w:rFonts w:ascii="Arial" w:eastAsia="Arial" w:hAnsi="Arial" w:cs="Arial"/>
                <w:b/>
                <w:color w:val="auto"/>
                <w:sz w:val="16"/>
              </w:rPr>
              <w:t>.</w:t>
            </w:r>
          </w:p>
          <w:p w:rsidR="00DF5390" w:rsidRDefault="00180016">
            <w:pPr>
              <w:spacing w:after="21" w:line="221" w:lineRule="auto"/>
              <w:ind w:right="164"/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>SEGUNDO</w:t>
            </w:r>
            <w:r>
              <w:rPr>
                <w:rFonts w:ascii="Arial" w:eastAsia="Arial" w:hAnsi="Arial" w:cs="Arial"/>
                <w:sz w:val="20"/>
              </w:rPr>
              <w:t>: Que EL PROPONENTE entiende que parte de la i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</w:rPr>
              <w:t xml:space="preserve">nformación a la cual tendrá acceso por causa o con ocasión de los procesos de contratación descritos en el numeral anterior se encuentra sujeta a reserva legal por tratarse de actividades relacionadas con la defensa y seguridad de la Nación.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b/>
                <w:sz w:val="20"/>
              </w:rPr>
              <w:t xml:space="preserve">CLAUSULA PRIMERA. COMPROMISOS ASUMIDOS.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spacing w:after="43" w:line="216" w:lineRule="auto"/>
            </w:pPr>
            <w:r>
              <w:rPr>
                <w:rFonts w:ascii="Arial" w:eastAsia="Arial" w:hAnsi="Arial" w:cs="Arial"/>
                <w:sz w:val="20"/>
              </w:rPr>
              <w:t xml:space="preserve">EL </w:t>
            </w:r>
            <w:r>
              <w:rPr>
                <w:rFonts w:ascii="Arial" w:eastAsia="Arial" w:hAnsi="Arial" w:cs="Arial"/>
                <w:b/>
                <w:sz w:val="20"/>
              </w:rPr>
              <w:t>PROPONENTE</w:t>
            </w:r>
            <w:r>
              <w:rPr>
                <w:rFonts w:ascii="Arial" w:eastAsia="Arial" w:hAnsi="Arial" w:cs="Arial"/>
                <w:sz w:val="20"/>
              </w:rPr>
              <w:t xml:space="preserve">, mediante suscripción del presente documento, asume los siguientes compromisos: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39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Mantener en reserva y no divulgar LA INFORMACIÓN CONFIDENCIAL revelada por LA POLICÍA NACIONAL o por terceros formalmente designados para el efecto.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31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Mantener en reserva y no divulgar ni utilizar, en provecho propio o de terceros y para fines distintos a los previstos en el CONTRATO, la información que le sea entregada directamente por LA POLICÍA NACIONAL y/o sus designados.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31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Mantener en reserva y no divulgar por ningún motivo la información que personalmente conozca o llegare a conocer en desarrollo y ejecución de las actividades que le competan por causa o con ocasión del CONTRATO.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29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Mantener en reserva y no divulgar la información protegida por derechos de autor o por secreto industrial de acuerdo a la normatividad vigente y que haga parte de LA INFORMACIÓN CONFIDENCIAL.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12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Reconocer que el recibo de LA INFORMACIÓN CONFIDENCIAL no concede, ni expresa ni implícitamente, autorización, permiso o licencia de uso de marcas, patentes, derechos de autor, o de cualquier otro derecho de propiedad industrial o intelectual de LA POLICÍA NACIONAL.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Suscribir, con antelación a la revelación de LA INFORMACIÓN CONFIDENCIAL, los Acuerdos de Confidencialidad que se ajustan a todo lo dispuesto en el presente Acuerdo con todos sus empleados y/o familiares de los mismos, contratistas, subcontratistas, proveedores y demás </w:t>
            </w:r>
          </w:p>
        </w:tc>
      </w:tr>
      <w:tr w:rsidR="00DF5390" w:rsidTr="00180016">
        <w:tblPrEx>
          <w:tblCellMar>
            <w:top w:w="926" w:type="dxa"/>
            <w:right w:w="1113" w:type="dxa"/>
          </w:tblCellMar>
        </w:tblPrEx>
        <w:trPr>
          <w:trHeight w:val="13523"/>
        </w:trPr>
        <w:tc>
          <w:tcPr>
            <w:tcW w:w="1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390" w:rsidRDefault="00180016">
            <w:pPr>
              <w:spacing w:after="24" w:line="227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Personas naturales o jurídicas que haya involucrado, involucrara o llegare a involucrar en la ejecución de las actividades que le correspondan para el cumplimiento del objeto del CONTRATO.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El PROPONENTE mantendrá una lista de usuarios de LA INFORMACIÓN CONFIDENCIAL que será entregada a EL PROPONENTE cuando ella lo solicite.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Utilizar única y exclusivamente LA INFORMACIÓN CONFIDENCIAL que conozca o llegare a conocer, en desarrollo y ejecución de lo que le competa en relación con el CONTRATO.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2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No utilizar LA INFORMACIÓN CONFIDENCIAL que conozca o llegare a conocer, en desarrollo y ejecución del CONTRATO, en provecho propio o de terceros y para fines distintos a los previstos en el mismo, prohibiéndose la divulgación inclusive para fines académicos.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1" w:line="230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Adoptar y mantener mecanismos internos de seguridad adecuados para proteger la confidencialidad de toda la información que conozca o llegare a conocer en desarrollo del CONTRATO.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No usar LA INFORMACIÓN CONFIDENCIAL de modo que pueda ser de alguna manera, directa o indirectamente, perjudicial para los intereses de LA POLICÍA NACIONAL.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No acceder, copiar, reproducir, distribuir o transmitir por ningún medio conocido o por conocer LA INFORMACIÓN CONFIDENCIAL, en todo o en parte, sin previo y escrito consentimiento de LA POLICÍA NACIONAL.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Cumplir con la confidencialidad en las mismas condiciones y formas, y con el mismo cuidado con que realiza la protección de la información confidencial.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______________________________    </w:t>
            </w:r>
          </w:p>
          <w:p w:rsidR="00DF5390" w:rsidRPr="004D704E" w:rsidRDefault="00180016">
            <w:pPr>
              <w:rPr>
                <w:b/>
              </w:rPr>
            </w:pPr>
            <w:r w:rsidRPr="004D704E">
              <w:rPr>
                <w:rFonts w:ascii="Arial" w:eastAsia="Arial" w:hAnsi="Arial" w:cs="Arial"/>
                <w:b/>
                <w:sz w:val="20"/>
              </w:rPr>
              <w:t xml:space="preserve">Representante Legal proponente    </w:t>
            </w:r>
          </w:p>
          <w:p w:rsidR="00DF5390" w:rsidRPr="004D704E" w:rsidRDefault="00180016">
            <w:pPr>
              <w:rPr>
                <w:b/>
              </w:rPr>
            </w:pPr>
            <w:r w:rsidRPr="004D704E">
              <w:rPr>
                <w:rFonts w:ascii="Arial" w:eastAsia="Arial" w:hAnsi="Arial" w:cs="Arial"/>
                <w:b/>
                <w:sz w:val="20"/>
              </w:rPr>
              <w:t xml:space="preserve">   </w:t>
            </w:r>
          </w:p>
          <w:p w:rsidR="00DF5390" w:rsidRPr="004D704E" w:rsidRDefault="00180016">
            <w:pPr>
              <w:rPr>
                <w:b/>
              </w:rPr>
            </w:pPr>
            <w:r w:rsidRPr="004D704E">
              <w:rPr>
                <w:rFonts w:ascii="Arial" w:eastAsia="Arial" w:hAnsi="Arial" w:cs="Arial"/>
                <w:b/>
                <w:sz w:val="20"/>
              </w:rPr>
              <w:t xml:space="preserve">Nombre: _____________________________   </w:t>
            </w:r>
          </w:p>
          <w:p w:rsidR="00DF5390" w:rsidRPr="004D704E" w:rsidRDefault="00180016">
            <w:pPr>
              <w:rPr>
                <w:b/>
              </w:rPr>
            </w:pPr>
            <w:r w:rsidRPr="004D704E"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:rsidR="00DF5390" w:rsidRDefault="00180016">
            <w:r w:rsidRPr="004D704E">
              <w:rPr>
                <w:rFonts w:ascii="Arial" w:eastAsia="Arial" w:hAnsi="Arial" w:cs="Arial"/>
                <w:b/>
                <w:sz w:val="20"/>
              </w:rPr>
              <w:t>Documento Identidad: ___________________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BA6DC8" w:rsidRDefault="00BA6DC8" w:rsidP="00180016"/>
    <w:sectPr w:rsidR="00BA6DC8">
      <w:pgSz w:w="12240" w:h="15840"/>
      <w:pgMar w:top="485" w:right="1440" w:bottom="48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24C04"/>
    <w:multiLevelType w:val="hybridMultilevel"/>
    <w:tmpl w:val="0E66AD5E"/>
    <w:lvl w:ilvl="0" w:tplc="93161B8A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3542034">
      <w:start w:val="1"/>
      <w:numFmt w:val="lowerLetter"/>
      <w:lvlText w:val="%2"/>
      <w:lvlJc w:val="left"/>
      <w:pPr>
        <w:ind w:left="2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81A1C98">
      <w:start w:val="1"/>
      <w:numFmt w:val="lowerRoman"/>
      <w:lvlText w:val="%3"/>
      <w:lvlJc w:val="left"/>
      <w:pPr>
        <w:ind w:left="30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E942C3A">
      <w:start w:val="1"/>
      <w:numFmt w:val="decimal"/>
      <w:lvlText w:val="%4"/>
      <w:lvlJc w:val="left"/>
      <w:pPr>
        <w:ind w:left="37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AEEDA0">
      <w:start w:val="1"/>
      <w:numFmt w:val="lowerLetter"/>
      <w:lvlText w:val="%5"/>
      <w:lvlJc w:val="left"/>
      <w:pPr>
        <w:ind w:left="44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BEAB2E">
      <w:start w:val="1"/>
      <w:numFmt w:val="lowerRoman"/>
      <w:lvlText w:val="%6"/>
      <w:lvlJc w:val="left"/>
      <w:pPr>
        <w:ind w:left="5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97019BA">
      <w:start w:val="1"/>
      <w:numFmt w:val="decimal"/>
      <w:lvlText w:val="%7"/>
      <w:lvlJc w:val="left"/>
      <w:pPr>
        <w:ind w:left="58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FC4890">
      <w:start w:val="1"/>
      <w:numFmt w:val="lowerLetter"/>
      <w:lvlText w:val="%8"/>
      <w:lvlJc w:val="left"/>
      <w:pPr>
        <w:ind w:left="66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72F0B8">
      <w:start w:val="1"/>
      <w:numFmt w:val="lowerRoman"/>
      <w:lvlText w:val="%9"/>
      <w:lvlJc w:val="left"/>
      <w:pPr>
        <w:ind w:left="73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4A2E6C"/>
    <w:multiLevelType w:val="hybridMultilevel"/>
    <w:tmpl w:val="57F258BA"/>
    <w:lvl w:ilvl="0" w:tplc="421207AC">
      <w:start w:val="7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9880D4">
      <w:start w:val="1"/>
      <w:numFmt w:val="lowerLetter"/>
      <w:lvlText w:val="%2"/>
      <w:lvlJc w:val="left"/>
      <w:pPr>
        <w:ind w:left="2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5FAEEFC">
      <w:start w:val="1"/>
      <w:numFmt w:val="lowerRoman"/>
      <w:lvlText w:val="%3"/>
      <w:lvlJc w:val="left"/>
      <w:pPr>
        <w:ind w:left="30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845A2C">
      <w:start w:val="1"/>
      <w:numFmt w:val="decimal"/>
      <w:lvlText w:val="%4"/>
      <w:lvlJc w:val="left"/>
      <w:pPr>
        <w:ind w:left="37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98440C8">
      <w:start w:val="1"/>
      <w:numFmt w:val="lowerLetter"/>
      <w:lvlText w:val="%5"/>
      <w:lvlJc w:val="left"/>
      <w:pPr>
        <w:ind w:left="44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8FAA9AA">
      <w:start w:val="1"/>
      <w:numFmt w:val="lowerRoman"/>
      <w:lvlText w:val="%6"/>
      <w:lvlJc w:val="left"/>
      <w:pPr>
        <w:ind w:left="5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DE697C">
      <w:start w:val="1"/>
      <w:numFmt w:val="decimal"/>
      <w:lvlText w:val="%7"/>
      <w:lvlJc w:val="left"/>
      <w:pPr>
        <w:ind w:left="58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E8D028">
      <w:start w:val="1"/>
      <w:numFmt w:val="lowerLetter"/>
      <w:lvlText w:val="%8"/>
      <w:lvlJc w:val="left"/>
      <w:pPr>
        <w:ind w:left="66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9A4A1E">
      <w:start w:val="1"/>
      <w:numFmt w:val="lowerRoman"/>
      <w:lvlText w:val="%9"/>
      <w:lvlJc w:val="left"/>
      <w:pPr>
        <w:ind w:left="73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390"/>
    <w:rsid w:val="00071C29"/>
    <w:rsid w:val="00180016"/>
    <w:rsid w:val="002C0045"/>
    <w:rsid w:val="004D166B"/>
    <w:rsid w:val="004D704E"/>
    <w:rsid w:val="0053300B"/>
    <w:rsid w:val="00B77A2D"/>
    <w:rsid w:val="00BA6DC8"/>
    <w:rsid w:val="00C64F93"/>
    <w:rsid w:val="00CE7071"/>
    <w:rsid w:val="00DF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0634BA-6365-4AB9-AE3A-AC399683A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674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EDUARD MAURICIO ESCOBAR VARGAS</dc:creator>
  <cp:keywords/>
  <cp:lastModifiedBy>DECAQ - EDUARD MAURICIO ESCOBAR VARGAS</cp:lastModifiedBy>
  <cp:revision>10</cp:revision>
  <dcterms:created xsi:type="dcterms:W3CDTF">2018-07-12T20:20:00Z</dcterms:created>
  <dcterms:modified xsi:type="dcterms:W3CDTF">2019-06-17T20:37:00Z</dcterms:modified>
</cp:coreProperties>
</file>