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4BC7E" w14:textId="77777777" w:rsidR="00A63563" w:rsidRPr="008E6FC5" w:rsidRDefault="00A63563" w:rsidP="00A63563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 xml:space="preserve">PROCESO 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GESTIÓN DEL TALENTO HUMANO </w:t>
      </w:r>
    </w:p>
    <w:p w14:paraId="56E02EE0" w14:textId="77777777" w:rsidR="00A63563" w:rsidRPr="008E6FC5" w:rsidRDefault="003A6E0D" w:rsidP="00A63563">
      <w:pPr>
        <w:spacing w:after="0" w:line="360" w:lineRule="auto"/>
        <w:jc w:val="center"/>
        <w:rPr>
          <w:rFonts w:ascii="Arial" w:hAnsi="Arial" w:cs="Arial"/>
          <w:b/>
        </w:rPr>
      </w:pPr>
      <w:hyperlink r:id="rId11" w:tooltip="Descargar el documento" w:history="1">
        <w:r w:rsidR="00D860CF" w:rsidRPr="008E6FC5">
          <w:rPr>
            <w:rFonts w:ascii="Arial" w:hAnsi="Arial" w:cs="Arial"/>
            <w:b/>
          </w:rPr>
          <w:t>FORMATO INFORME MENSUAL EJECUCIÓN CONTRACTUAL</w:t>
        </w:r>
      </w:hyperlink>
    </w:p>
    <w:p w14:paraId="71732003" w14:textId="77777777" w:rsidR="00D860CF" w:rsidRPr="008E6FC5" w:rsidRDefault="00D860CF" w:rsidP="00A63563">
      <w:pPr>
        <w:spacing w:after="0" w:line="360" w:lineRule="auto"/>
        <w:jc w:val="center"/>
        <w:rPr>
          <w:rFonts w:ascii="Arial" w:hAnsi="Arial" w:cs="Arial"/>
          <w:b/>
        </w:rPr>
      </w:pPr>
    </w:p>
    <w:p w14:paraId="68A00EB8" w14:textId="77777777" w:rsidR="00D860CF" w:rsidRPr="008E6FC5" w:rsidRDefault="00D860CF" w:rsidP="00D860CF">
      <w:pPr>
        <w:pStyle w:val="Sinespaciado"/>
        <w:tabs>
          <w:tab w:val="center" w:pos="4419"/>
        </w:tabs>
        <w:ind w:left="4678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Ciudad y fecha</w:t>
      </w:r>
      <w:r w:rsidRPr="008E6FC5">
        <w:rPr>
          <w:rFonts w:ascii="Arial" w:hAnsi="Arial" w:cs="Arial"/>
          <w:color w:val="000000" w:themeColor="text1"/>
        </w:rPr>
        <w:tab/>
      </w:r>
    </w:p>
    <w:p w14:paraId="5F619DF4" w14:textId="77777777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</w:rPr>
      </w:pPr>
    </w:p>
    <w:p w14:paraId="3EF5962C" w14:textId="77777777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>Señor (a)</w:t>
      </w:r>
    </w:p>
    <w:p w14:paraId="6E8EEB7A" w14:textId="5DFCBFC6" w:rsidR="00D860CF" w:rsidRPr="008E6FC5" w:rsidRDefault="000B1E3F" w:rsidP="00D860CF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>
        <w:rPr>
          <w:rFonts w:ascii="Arial" w:eastAsia="Calibri" w:hAnsi="Arial" w:cs="Arial"/>
          <w:b/>
          <w:color w:val="000000" w:themeColor="text1"/>
          <w:lang w:val="es-ES"/>
        </w:rPr>
        <w:t>EDWIN HERNANDO MAYORGA ECHEVERRY</w:t>
      </w:r>
    </w:p>
    <w:p w14:paraId="7BEC8AD2" w14:textId="0F522E95" w:rsidR="00D860CF" w:rsidRPr="008E6FC5" w:rsidRDefault="00D860CF" w:rsidP="00D860CF">
      <w:pPr>
        <w:pStyle w:val="Sinespaciado"/>
        <w:rPr>
          <w:rFonts w:ascii="Arial" w:eastAsia="Calibri" w:hAnsi="Arial" w:cs="Arial"/>
          <w:b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 xml:space="preserve">SUPERVISOR(A) CONTRATO No. </w:t>
      </w:r>
      <w:r w:rsidR="0018651F">
        <w:rPr>
          <w:rFonts w:ascii="Arial" w:eastAsia="Calibri" w:hAnsi="Arial" w:cs="Arial"/>
          <w:b/>
          <w:color w:val="000000" w:themeColor="text1"/>
          <w:lang w:val="es-ES"/>
        </w:rPr>
        <w:t>4449390</w:t>
      </w:r>
    </w:p>
    <w:p w14:paraId="3C96A2E2" w14:textId="4CC8D832" w:rsidR="00D860CF" w:rsidRPr="008E6FC5" w:rsidRDefault="00D860C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 w:rsidRPr="008E6FC5">
        <w:rPr>
          <w:rFonts w:ascii="Arial" w:eastAsia="Calibri" w:hAnsi="Arial" w:cs="Arial"/>
          <w:color w:val="000000" w:themeColor="text1"/>
          <w:lang w:val="es-ES"/>
        </w:rPr>
        <w:t xml:space="preserve">Cargo del supervisor </w:t>
      </w:r>
      <w:r w:rsidR="0018651F">
        <w:rPr>
          <w:rFonts w:ascii="Arial" w:eastAsia="Calibri" w:hAnsi="Arial" w:cs="Arial"/>
          <w:color w:val="000000" w:themeColor="text1"/>
          <w:lang w:val="es-ES"/>
        </w:rPr>
        <w:t>Coordinador de Formación Profesional Integral</w:t>
      </w:r>
    </w:p>
    <w:p w14:paraId="79F39708" w14:textId="06CA9EA5" w:rsidR="00D860CF" w:rsidRPr="008E6FC5" w:rsidRDefault="0018651F" w:rsidP="00D860CF">
      <w:pPr>
        <w:pStyle w:val="Sinespaciado"/>
        <w:rPr>
          <w:rFonts w:ascii="Arial" w:eastAsia="Calibri" w:hAnsi="Arial" w:cs="Arial"/>
          <w:color w:val="000000" w:themeColor="text1"/>
          <w:lang w:val="es-ES"/>
        </w:rPr>
      </w:pPr>
      <w:r>
        <w:rPr>
          <w:rFonts w:ascii="Arial" w:eastAsia="Calibri" w:hAnsi="Arial" w:cs="Arial"/>
          <w:color w:val="000000" w:themeColor="text1"/>
          <w:lang w:val="es-ES"/>
        </w:rPr>
        <w:t>Centro Agropecuario La Granja</w:t>
      </w:r>
    </w:p>
    <w:p w14:paraId="10F6136F" w14:textId="26CA34E1" w:rsidR="00D860CF" w:rsidRPr="008E6FC5" w:rsidRDefault="0018651F" w:rsidP="00D860CF">
      <w:pPr>
        <w:rPr>
          <w:rFonts w:ascii="Arial" w:hAnsi="Arial" w:cs="Arial"/>
          <w:color w:val="000000" w:themeColor="text1"/>
          <w:lang w:val="es-ES"/>
        </w:rPr>
      </w:pPr>
      <w:r>
        <w:rPr>
          <w:rFonts w:ascii="Arial" w:hAnsi="Arial" w:cs="Arial"/>
          <w:color w:val="000000" w:themeColor="text1"/>
          <w:lang w:val="es-ES"/>
        </w:rPr>
        <w:t>Espinal, Tolima</w:t>
      </w:r>
    </w:p>
    <w:p w14:paraId="4B5430D0" w14:textId="052EF9CD" w:rsidR="00D860CF" w:rsidRPr="008E6FC5" w:rsidRDefault="00D860CF" w:rsidP="00D860CF">
      <w:pPr>
        <w:ind w:left="4678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  <w:lang w:val="es-ES"/>
        </w:rPr>
        <w:t>Asunto:</w:t>
      </w:r>
      <w:r w:rsidRPr="008E6FC5">
        <w:rPr>
          <w:rFonts w:ascii="Arial" w:hAnsi="Arial" w:cs="Arial"/>
          <w:color w:val="000000" w:themeColor="text1"/>
          <w:lang w:val="es-ES"/>
        </w:rPr>
        <w:t xml:space="preserve"> </w:t>
      </w:r>
      <w:r w:rsidRPr="008E6FC5">
        <w:rPr>
          <w:rFonts w:ascii="Arial" w:hAnsi="Arial" w:cs="Arial"/>
          <w:color w:val="000000" w:themeColor="text1"/>
        </w:rPr>
        <w:t>Informe mensual</w:t>
      </w:r>
      <w:r w:rsidR="0018651F">
        <w:rPr>
          <w:rFonts w:ascii="Arial" w:hAnsi="Arial" w:cs="Arial"/>
          <w:color w:val="000000" w:themeColor="text1"/>
        </w:rPr>
        <w:t xml:space="preserve"> de ejecución contractual Mes de Enero del año 2023</w:t>
      </w:r>
    </w:p>
    <w:p w14:paraId="776FFF49" w14:textId="77777777" w:rsidR="00593D65" w:rsidRDefault="00593D65" w:rsidP="003B6A59">
      <w:pPr>
        <w:pStyle w:val="Sinespaciado"/>
        <w:jc w:val="both"/>
        <w:rPr>
          <w:rFonts w:ascii="Arial" w:hAnsi="Arial" w:cs="Arial"/>
          <w:b/>
          <w:lang w:val="es-ES"/>
        </w:rPr>
      </w:pPr>
    </w:p>
    <w:p w14:paraId="77E16AD5" w14:textId="78A1EF8D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  <w:lang w:val="es-ES"/>
        </w:rPr>
        <w:t>Referencia:</w:t>
      </w:r>
      <w:r w:rsidRPr="008E6FC5">
        <w:rPr>
          <w:rFonts w:ascii="Arial" w:hAnsi="Arial" w:cs="Arial"/>
        </w:rPr>
        <w:t xml:space="preserve"> No</w:t>
      </w:r>
      <w:r w:rsidR="0018651F">
        <w:rPr>
          <w:rFonts w:ascii="Arial" w:hAnsi="Arial" w:cs="Arial"/>
        </w:rPr>
        <w:t>.</w:t>
      </w:r>
      <w:r w:rsidRPr="0018651F">
        <w:rPr>
          <w:rFonts w:ascii="Arial" w:hAnsi="Arial" w:cs="Arial"/>
        </w:rPr>
        <w:t xml:space="preserve"> </w:t>
      </w:r>
      <w:r w:rsidR="0018651F" w:rsidRPr="0018651F">
        <w:rPr>
          <w:rFonts w:ascii="Arial" w:eastAsia="Calibri" w:hAnsi="Arial" w:cs="Arial"/>
          <w:color w:val="000000" w:themeColor="text1"/>
          <w:lang w:val="es-ES"/>
        </w:rPr>
        <w:t>4449390</w:t>
      </w:r>
    </w:p>
    <w:p w14:paraId="1DCC7454" w14:textId="77777777" w:rsidR="00D860CF" w:rsidRPr="008E6FC5" w:rsidRDefault="00D860CF" w:rsidP="003B6A59">
      <w:pPr>
        <w:pStyle w:val="Sinespaciado"/>
        <w:jc w:val="both"/>
        <w:rPr>
          <w:rFonts w:ascii="Arial" w:hAnsi="Arial" w:cs="Arial"/>
        </w:rPr>
      </w:pPr>
    </w:p>
    <w:p w14:paraId="4797733C" w14:textId="58FF9475" w:rsidR="00D860CF" w:rsidRPr="008E6FC5" w:rsidRDefault="0018651F" w:rsidP="003B6A59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</w:rPr>
        <w:t>Camila Andrea Morales Viña</w:t>
      </w:r>
      <w:r w:rsidR="00D860CF" w:rsidRPr="008E6FC5">
        <w:rPr>
          <w:rFonts w:ascii="Arial" w:hAnsi="Arial" w:cs="Arial"/>
        </w:rPr>
        <w:t xml:space="preserve">, </w:t>
      </w:r>
      <w:r w:rsidR="00D860CF" w:rsidRPr="008E6FC5">
        <w:rPr>
          <w:rFonts w:ascii="Arial" w:hAnsi="Arial" w:cs="Arial"/>
          <w:lang w:val="es-ES"/>
        </w:rPr>
        <w:t xml:space="preserve">identificado con </w:t>
      </w:r>
      <w:r>
        <w:rPr>
          <w:rFonts w:ascii="Arial" w:hAnsi="Arial" w:cs="Arial"/>
          <w:lang w:val="es-ES"/>
        </w:rPr>
        <w:t>la cédula de ciudadanía No. 1109387829 de Lérida-Tolima</w:t>
      </w:r>
      <w:r w:rsidR="00D860CF" w:rsidRPr="008E6FC5">
        <w:rPr>
          <w:rFonts w:ascii="Arial" w:hAnsi="Arial" w:cs="Arial"/>
          <w:lang w:val="es-ES"/>
        </w:rPr>
        <w:t>, en mi calid</w:t>
      </w:r>
      <w:r>
        <w:rPr>
          <w:rFonts w:ascii="Arial" w:hAnsi="Arial" w:cs="Arial"/>
          <w:lang w:val="es-ES"/>
        </w:rPr>
        <w:t>ad de Contratista del SENA, en el Centro Agropecuario La Granja</w:t>
      </w:r>
      <w:r w:rsidR="00D860CF" w:rsidRPr="008E6FC5">
        <w:rPr>
          <w:rFonts w:ascii="Arial" w:hAnsi="Arial" w:cs="Arial"/>
          <w:lang w:val="es-ES"/>
        </w:rPr>
        <w:t>, en cumplimiento del Contrato de Prestación de Servicios</w:t>
      </w:r>
      <w:r w:rsidR="00D860CF" w:rsidRPr="008E6FC5">
        <w:rPr>
          <w:rFonts w:ascii="Arial" w:hAnsi="Arial" w:cs="Arial"/>
        </w:rPr>
        <w:t xml:space="preserve"> de la referencia, </w:t>
      </w:r>
      <w:r w:rsidR="00D860CF" w:rsidRPr="008E6FC5">
        <w:rPr>
          <w:rFonts w:ascii="Arial" w:hAnsi="Arial" w:cs="Arial"/>
          <w:lang w:val="es-ES"/>
        </w:rPr>
        <w:t xml:space="preserve">a </w:t>
      </w:r>
      <w:proofErr w:type="gramStart"/>
      <w:r w:rsidR="00D860CF" w:rsidRPr="008E6FC5">
        <w:rPr>
          <w:rFonts w:ascii="Arial" w:hAnsi="Arial" w:cs="Arial"/>
          <w:lang w:val="es-ES"/>
        </w:rPr>
        <w:t>continuación</w:t>
      </w:r>
      <w:proofErr w:type="gramEnd"/>
      <w:r w:rsidR="00D860CF" w:rsidRPr="008E6FC5">
        <w:rPr>
          <w:rFonts w:ascii="Arial" w:hAnsi="Arial" w:cs="Arial"/>
          <w:lang w:val="es-ES"/>
        </w:rPr>
        <w:t xml:space="preserve"> presento el Informe de actividades realizadas en el mes objeto de cobro. </w:t>
      </w:r>
    </w:p>
    <w:p w14:paraId="182CB1E5" w14:textId="77777777" w:rsidR="00D860CF" w:rsidRPr="008E6FC5" w:rsidRDefault="00D860CF" w:rsidP="003B6A59">
      <w:pPr>
        <w:pStyle w:val="Sinespaciado"/>
        <w:jc w:val="both"/>
        <w:rPr>
          <w:rFonts w:ascii="Arial" w:eastAsia="Calibri" w:hAnsi="Arial" w:cs="Arial"/>
        </w:rPr>
      </w:pPr>
    </w:p>
    <w:p w14:paraId="3864E9AD" w14:textId="77777777" w:rsidR="00593D65" w:rsidRDefault="00593D65" w:rsidP="00593D65">
      <w:pPr>
        <w:pStyle w:val="Sinespaciado"/>
        <w:jc w:val="both"/>
        <w:rPr>
          <w:rFonts w:ascii="Arial" w:hAnsi="Arial" w:cs="Arial"/>
          <w:b/>
        </w:rPr>
      </w:pPr>
    </w:p>
    <w:p w14:paraId="05B163A7" w14:textId="1EA19885" w:rsidR="00D860CF" w:rsidRPr="008E6FC5" w:rsidRDefault="00D860CF" w:rsidP="00593D65">
      <w:pPr>
        <w:pStyle w:val="Sinespaciado"/>
        <w:jc w:val="both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Valor y forma de Pago</w:t>
      </w:r>
      <w:r w:rsidRPr="008E6FC5">
        <w:rPr>
          <w:rFonts w:ascii="Arial" w:hAnsi="Arial" w:cs="Arial"/>
        </w:rPr>
        <w:t xml:space="preserve">: </w:t>
      </w:r>
      <w:r w:rsidR="00593D65" w:rsidRPr="00593D65">
        <w:rPr>
          <w:rFonts w:ascii="Arial" w:hAnsi="Arial" w:cs="Arial"/>
        </w:rPr>
        <w:t xml:space="preserve">Se fija como valor total para el contrato la suma de CUARENTA Y SIETE MILLONES TRECE MIL OCHOCIENTOS NOVENTA Y OCHO PESOS ($47.013.898). Esta suma será pagada por el SENA al contratista de la siguiente manera: a) Un primer pago correspondiente al mes de enero de 2023 por valor de DOS MILLONES CUARENTA Y CUATRO MIL OCHENTA Y TRES PESOS ($2.044.083) </w:t>
      </w:r>
      <w:proofErr w:type="gramStart"/>
      <w:r w:rsidR="00593D65" w:rsidRPr="00593D65">
        <w:rPr>
          <w:rFonts w:ascii="Arial" w:hAnsi="Arial" w:cs="Arial"/>
        </w:rPr>
        <w:t>b)Once</w:t>
      </w:r>
      <w:proofErr w:type="gramEnd"/>
      <w:r w:rsidR="00593D65" w:rsidRPr="00593D65">
        <w:rPr>
          <w:rFonts w:ascii="Arial" w:hAnsi="Arial" w:cs="Arial"/>
        </w:rPr>
        <w:t xml:space="preserve"> (11) pagos iguales por los meses de febrero a diciembre 2023, por valor de CUATRO MILLONES OCHENTA Y OCHO MIL CIENTO SESENTA Y CINCO PESOS ($4.088.165) cada uno.</w:t>
      </w:r>
    </w:p>
    <w:p w14:paraId="0148BFC2" w14:textId="77777777" w:rsidR="00D860CF" w:rsidRPr="008E6FC5" w:rsidRDefault="00D860CF" w:rsidP="003B6A59">
      <w:pPr>
        <w:pStyle w:val="Sinespaciado"/>
        <w:rPr>
          <w:rFonts w:ascii="Arial" w:hAnsi="Arial" w:cs="Arial"/>
        </w:rPr>
      </w:pPr>
    </w:p>
    <w:p w14:paraId="59931D14" w14:textId="77777777" w:rsidR="00593D65" w:rsidRDefault="00593D65" w:rsidP="003B6A59">
      <w:pPr>
        <w:pStyle w:val="Sinespaciado"/>
        <w:rPr>
          <w:rFonts w:ascii="Arial" w:hAnsi="Arial" w:cs="Arial"/>
          <w:b/>
        </w:rPr>
      </w:pPr>
    </w:p>
    <w:p w14:paraId="5EF130E5" w14:textId="12657701" w:rsidR="00D860CF" w:rsidRPr="008E6FC5" w:rsidRDefault="00D860CF" w:rsidP="003B6A59">
      <w:pPr>
        <w:pStyle w:val="Sinespaciado"/>
        <w:rPr>
          <w:rFonts w:ascii="Arial" w:hAnsi="Arial" w:cs="Arial"/>
        </w:rPr>
      </w:pPr>
      <w:r w:rsidRPr="008E6FC5">
        <w:rPr>
          <w:rFonts w:ascii="Arial" w:hAnsi="Arial" w:cs="Arial"/>
          <w:b/>
        </w:rPr>
        <w:t>Plazo:</w:t>
      </w:r>
      <w:r w:rsidRPr="008E6FC5">
        <w:rPr>
          <w:rFonts w:ascii="Arial" w:hAnsi="Arial" w:cs="Arial"/>
        </w:rPr>
        <w:t xml:space="preserve"> Será hasta el </w:t>
      </w:r>
      <w:r w:rsidR="0018651F">
        <w:rPr>
          <w:rFonts w:ascii="Arial" w:hAnsi="Arial" w:cs="Arial"/>
        </w:rPr>
        <w:t>31</w:t>
      </w:r>
      <w:r w:rsidRPr="008E6FC5">
        <w:rPr>
          <w:rFonts w:ascii="Arial" w:hAnsi="Arial" w:cs="Arial"/>
        </w:rPr>
        <w:t xml:space="preserve"> de</w:t>
      </w:r>
      <w:r w:rsidR="0018651F">
        <w:rPr>
          <w:rFonts w:ascii="Arial" w:hAnsi="Arial" w:cs="Arial"/>
        </w:rPr>
        <w:t xml:space="preserve"> diciembre de 2023</w:t>
      </w:r>
      <w:r w:rsidRPr="008E6FC5">
        <w:rPr>
          <w:rFonts w:ascii="Arial" w:hAnsi="Arial" w:cs="Arial"/>
        </w:rPr>
        <w:t>.</w:t>
      </w:r>
    </w:p>
    <w:p w14:paraId="65ED9C9A" w14:textId="77777777" w:rsidR="00D860CF" w:rsidRPr="008E6FC5" w:rsidRDefault="00D860CF" w:rsidP="003B6A59">
      <w:pPr>
        <w:pStyle w:val="Sinespaciado"/>
        <w:rPr>
          <w:rFonts w:ascii="Arial" w:hAnsi="Arial" w:cs="Arial"/>
          <w:color w:val="000000" w:themeColor="text1"/>
        </w:rPr>
      </w:pPr>
    </w:p>
    <w:tbl>
      <w:tblPr>
        <w:tblStyle w:val="Tablaconcuadrcula"/>
        <w:tblW w:w="4865" w:type="pct"/>
        <w:tblInd w:w="108" w:type="dxa"/>
        <w:tblLook w:val="04A0" w:firstRow="1" w:lastRow="0" w:firstColumn="1" w:lastColumn="0" w:noHBand="0" w:noVBand="1"/>
      </w:tblPr>
      <w:tblGrid>
        <w:gridCol w:w="9369"/>
      </w:tblGrid>
      <w:tr w:rsidR="00D860CF" w:rsidRPr="008E6FC5" w14:paraId="294EAA13" w14:textId="77777777" w:rsidTr="003B6A59">
        <w:trPr>
          <w:trHeight w:val="97"/>
        </w:trPr>
        <w:tc>
          <w:tcPr>
            <w:tcW w:w="5000" w:type="pct"/>
          </w:tcPr>
          <w:p w14:paraId="679DBC53" w14:textId="305FBA2D" w:rsidR="00D860CF" w:rsidRPr="00FA644B" w:rsidRDefault="00D860CF" w:rsidP="00834B7F">
            <w:pPr>
              <w:pStyle w:val="Sinespaciado"/>
              <w:jc w:val="both"/>
              <w:rPr>
                <w:rFonts w:ascii="Arial" w:hAnsi="Arial" w:cs="Arial"/>
                <w:b/>
                <w:bCs/>
              </w:rPr>
            </w:pPr>
            <w:r w:rsidRPr="00FA644B">
              <w:rPr>
                <w:rFonts w:ascii="Arial" w:hAnsi="Arial" w:cs="Arial"/>
                <w:b/>
                <w:bCs/>
              </w:rPr>
              <w:t>OBJETO:</w:t>
            </w:r>
            <w:r w:rsidR="00834B7F" w:rsidRPr="00FA644B">
              <w:rPr>
                <w:rFonts w:ascii="Arial" w:hAnsi="Arial" w:cs="Arial"/>
                <w:i/>
                <w:iCs/>
              </w:rPr>
              <w:t xml:space="preserve"> (Trascriba el objeto del contrato, dentro del siguiente cuadro) </w:t>
            </w:r>
          </w:p>
        </w:tc>
      </w:tr>
      <w:tr w:rsidR="00D860CF" w:rsidRPr="008E6FC5" w14:paraId="197DB201" w14:textId="77777777" w:rsidTr="003B6A59">
        <w:trPr>
          <w:trHeight w:val="453"/>
        </w:trPr>
        <w:tc>
          <w:tcPr>
            <w:tcW w:w="5000" w:type="pct"/>
          </w:tcPr>
          <w:p w14:paraId="49DF6049" w14:textId="3F2BE90A" w:rsidR="00D860CF" w:rsidRPr="00593D65" w:rsidRDefault="00593D65" w:rsidP="00593D65">
            <w:pPr>
              <w:pStyle w:val="Sinespaciado"/>
              <w:jc w:val="both"/>
              <w:rPr>
                <w:rFonts w:ascii="Arial" w:hAnsi="Arial" w:cs="Arial"/>
                <w:bCs/>
              </w:rPr>
            </w:pPr>
            <w:r w:rsidRPr="00593D65">
              <w:rPr>
                <w:rFonts w:ascii="Arial" w:hAnsi="Arial" w:cs="Arial"/>
                <w:bCs/>
              </w:rPr>
              <w:t>Prestar los servicios profesionales para el sostenimiento, monitoreo y mejoramiento del Modelo Integrado de Planeación y Gestión - MIPG, como Dinamizador CF del Sistema Integrado de Gestión y Autocontrol (SIGA) ejecutando, gestionando, y controlando a nivel del Centro Agropecuario la Granja, así como de sus sedes adscritas, en articulación con todos los sistemas que conforman el SIGA.</w:t>
            </w:r>
          </w:p>
        </w:tc>
      </w:tr>
    </w:tbl>
    <w:p w14:paraId="0CF56415" w14:textId="0ECEDD01" w:rsidR="003B6A59" w:rsidRDefault="003B6A59" w:rsidP="003B6A59">
      <w:pPr>
        <w:pStyle w:val="Sinespaciado"/>
        <w:rPr>
          <w:rFonts w:ascii="Arial" w:hAnsi="Arial" w:cs="Arial"/>
        </w:rPr>
      </w:pPr>
    </w:p>
    <w:p w14:paraId="310123BD" w14:textId="242A6377" w:rsidR="00E27AC5" w:rsidRPr="00E27AC5" w:rsidRDefault="00E27AC5" w:rsidP="00E27AC5">
      <w:pPr>
        <w:pStyle w:val="Sinespaciado"/>
        <w:jc w:val="both"/>
        <w:rPr>
          <w:rFonts w:ascii="Arial" w:hAnsi="Arial" w:cs="Arial"/>
          <w:b/>
          <w:bCs/>
        </w:rPr>
      </w:pPr>
      <w:r w:rsidRPr="006665D9">
        <w:rPr>
          <w:rFonts w:ascii="Arial" w:hAnsi="Arial" w:cs="Arial"/>
          <w:b/>
          <w:bCs/>
        </w:rPr>
        <w:t xml:space="preserve">Obligaciones Especificas: </w:t>
      </w:r>
    </w:p>
    <w:p w14:paraId="3EC34CC4" w14:textId="77777777" w:rsidR="00E27AC5" w:rsidRPr="008E6FC5" w:rsidRDefault="00E27AC5" w:rsidP="003B6A59">
      <w:pPr>
        <w:pStyle w:val="Sinespaciado"/>
        <w:rPr>
          <w:rFonts w:ascii="Arial" w:hAnsi="Arial" w:cs="Arial"/>
        </w:rPr>
      </w:pPr>
    </w:p>
    <w:tbl>
      <w:tblPr>
        <w:tblStyle w:val="Tablaconcuadrcula"/>
        <w:tblW w:w="9385" w:type="dxa"/>
        <w:tblInd w:w="108" w:type="dxa"/>
        <w:tblLook w:val="04A0" w:firstRow="1" w:lastRow="0" w:firstColumn="1" w:lastColumn="0" w:noHBand="0" w:noVBand="1"/>
      </w:tblPr>
      <w:tblGrid>
        <w:gridCol w:w="510"/>
        <w:gridCol w:w="3450"/>
        <w:gridCol w:w="2728"/>
        <w:gridCol w:w="2697"/>
      </w:tblGrid>
      <w:tr w:rsidR="00D860CF" w:rsidRPr="008E6FC5" w14:paraId="1E11C667" w14:textId="77777777" w:rsidTr="003A7BD3">
        <w:trPr>
          <w:trHeight w:val="224"/>
        </w:trPr>
        <w:tc>
          <w:tcPr>
            <w:tcW w:w="510" w:type="dxa"/>
          </w:tcPr>
          <w:p w14:paraId="3D0D3798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  <w:bCs/>
              </w:rPr>
            </w:pPr>
            <w:r w:rsidRPr="008E6FC5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3450" w:type="dxa"/>
          </w:tcPr>
          <w:p w14:paraId="3F1AA460" w14:textId="77777777" w:rsidR="00D860CF" w:rsidRPr="008E6FC5" w:rsidRDefault="00D860CF" w:rsidP="00A553B7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Obligaciones</w:t>
            </w:r>
          </w:p>
        </w:tc>
        <w:tc>
          <w:tcPr>
            <w:tcW w:w="2728" w:type="dxa"/>
          </w:tcPr>
          <w:p w14:paraId="7C20CEC3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Acciones realizadas</w:t>
            </w:r>
          </w:p>
        </w:tc>
        <w:tc>
          <w:tcPr>
            <w:tcW w:w="2697" w:type="dxa"/>
          </w:tcPr>
          <w:p w14:paraId="11A91185" w14:textId="77777777" w:rsidR="00D860CF" w:rsidRPr="008E6FC5" w:rsidRDefault="00D860CF" w:rsidP="003B6A59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8E6FC5">
              <w:rPr>
                <w:rFonts w:ascii="Arial" w:hAnsi="Arial" w:cs="Arial"/>
                <w:b/>
              </w:rPr>
              <w:t>Evidencias</w:t>
            </w:r>
          </w:p>
        </w:tc>
      </w:tr>
      <w:tr w:rsidR="00D860CF" w:rsidRPr="008E6FC5" w14:paraId="33F2356B" w14:textId="77777777" w:rsidTr="003A7BD3">
        <w:trPr>
          <w:trHeight w:val="212"/>
        </w:trPr>
        <w:tc>
          <w:tcPr>
            <w:tcW w:w="510" w:type="dxa"/>
          </w:tcPr>
          <w:p w14:paraId="2AF521E7" w14:textId="77777777" w:rsidR="00D860CF" w:rsidRPr="008E6FC5" w:rsidRDefault="006966B5" w:rsidP="003B6A59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3450" w:type="dxa"/>
          </w:tcPr>
          <w:p w14:paraId="19227582" w14:textId="36208A8C" w:rsidR="00D860CF" w:rsidRPr="008E6FC5" w:rsidRDefault="00A553B7" w:rsidP="00A553B7">
            <w:pPr>
              <w:pStyle w:val="Sinespaciado"/>
              <w:jc w:val="both"/>
              <w:rPr>
                <w:rFonts w:ascii="Arial" w:hAnsi="Arial" w:cs="Arial"/>
              </w:rPr>
            </w:pPr>
            <w:r w:rsidRPr="008044D9">
              <w:rPr>
                <w:rFonts w:ascii="Arial" w:hAnsi="Arial" w:cs="Arial"/>
                <w:color w:val="000000" w:themeColor="text1"/>
              </w:rPr>
              <w:t xml:space="preserve">Apoyar la realización de acciones de sensibilización, divulgación, transferencia de conocimiento e </w:t>
            </w:r>
            <w:r w:rsidRPr="008044D9">
              <w:rPr>
                <w:rFonts w:ascii="Arial" w:hAnsi="Arial" w:cs="Arial"/>
                <w:color w:val="000000" w:themeColor="text1"/>
              </w:rPr>
              <w:lastRenderedPageBreak/>
              <w:t>inducción/reinducción al personal administrativo e instructores en lo concerniente a los temas técnicos del SIGA</w:t>
            </w:r>
          </w:p>
        </w:tc>
        <w:tc>
          <w:tcPr>
            <w:tcW w:w="2728" w:type="dxa"/>
          </w:tcPr>
          <w:p w14:paraId="4D9285BF" w14:textId="12E68375" w:rsidR="00D860CF" w:rsidRDefault="00A553B7" w:rsidP="00A553B7">
            <w:pPr>
              <w:pStyle w:val="Sinespaciado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Participación en inducción SST</w:t>
            </w:r>
          </w:p>
          <w:p w14:paraId="304DD59A" w14:textId="77777777" w:rsidR="00A553B7" w:rsidRDefault="00A553B7" w:rsidP="00A553B7">
            <w:pPr>
              <w:pStyle w:val="Sinespaciado"/>
              <w:ind w:left="720"/>
              <w:rPr>
                <w:rFonts w:ascii="Arial" w:hAnsi="Arial" w:cs="Arial"/>
              </w:rPr>
            </w:pPr>
          </w:p>
          <w:p w14:paraId="5A02C6DB" w14:textId="46575B0F" w:rsidR="00A553B7" w:rsidRPr="008E6FC5" w:rsidRDefault="00A553B7" w:rsidP="00A553B7">
            <w:pPr>
              <w:pStyle w:val="Sinespaciado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Participación en Inducción I </w:t>
            </w:r>
            <w:proofErr w:type="spellStart"/>
            <w:r>
              <w:rPr>
                <w:rFonts w:ascii="Arial" w:hAnsi="Arial" w:cs="Arial"/>
              </w:rPr>
              <w:t>Trim</w:t>
            </w:r>
            <w:proofErr w:type="spellEnd"/>
            <w:r>
              <w:rPr>
                <w:rFonts w:ascii="Arial" w:hAnsi="Arial" w:cs="Arial"/>
              </w:rPr>
              <w:t xml:space="preserve"> 2023</w:t>
            </w:r>
          </w:p>
        </w:tc>
        <w:tc>
          <w:tcPr>
            <w:tcW w:w="2697" w:type="dxa"/>
          </w:tcPr>
          <w:p w14:paraId="3793961A" w14:textId="07D0A01F" w:rsidR="00D860CF" w:rsidRPr="008E6FC5" w:rsidRDefault="003A7BD3" w:rsidP="003A7BD3">
            <w:pPr>
              <w:pStyle w:val="Sinespaciado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Carpeta “OBLIGACION_1”</w:t>
            </w:r>
          </w:p>
        </w:tc>
      </w:tr>
      <w:tr w:rsidR="003B6A59" w:rsidRPr="008E6FC5" w14:paraId="584CDC69" w14:textId="77777777" w:rsidTr="003A7BD3">
        <w:trPr>
          <w:trHeight w:val="212"/>
        </w:trPr>
        <w:tc>
          <w:tcPr>
            <w:tcW w:w="510" w:type="dxa"/>
          </w:tcPr>
          <w:p w14:paraId="6DF818C5" w14:textId="77777777" w:rsidR="003B6A59" w:rsidRPr="008E6FC5" w:rsidRDefault="006966B5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2</w:t>
            </w:r>
          </w:p>
        </w:tc>
        <w:tc>
          <w:tcPr>
            <w:tcW w:w="3450" w:type="dxa"/>
          </w:tcPr>
          <w:p w14:paraId="61DB21AB" w14:textId="170A3F1C" w:rsidR="003B6A59" w:rsidRPr="008E6FC5" w:rsidRDefault="00A553B7" w:rsidP="00A553B7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8044D9">
              <w:rPr>
                <w:rFonts w:ascii="Arial" w:hAnsi="Arial" w:cs="Arial"/>
                <w:color w:val="000000" w:themeColor="text1"/>
              </w:rPr>
              <w:t>Acompañar al Líder de Proceso en la identificación, análisis, evaluación y tratamiento de las oportunidades, los riesgos de proceso, de corrupción y de seguridad de la información.</w:t>
            </w:r>
          </w:p>
        </w:tc>
        <w:tc>
          <w:tcPr>
            <w:tcW w:w="2728" w:type="dxa"/>
          </w:tcPr>
          <w:p w14:paraId="2EA790BD" w14:textId="1F8298B5" w:rsidR="003B6A59" w:rsidRPr="008E6FC5" w:rsidRDefault="003A7BD3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No se requirió para el periodo reportado.</w:t>
            </w:r>
          </w:p>
        </w:tc>
        <w:tc>
          <w:tcPr>
            <w:tcW w:w="2697" w:type="dxa"/>
          </w:tcPr>
          <w:p w14:paraId="6D68608C" w14:textId="0FF1D97B" w:rsidR="003B6A59" w:rsidRPr="008E6FC5" w:rsidRDefault="003A7BD3" w:rsidP="003B6A59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  <w:tr w:rsidR="003A7BD3" w:rsidRPr="008E6FC5" w14:paraId="20140E81" w14:textId="77777777" w:rsidTr="003A7BD3">
        <w:trPr>
          <w:trHeight w:val="212"/>
        </w:trPr>
        <w:tc>
          <w:tcPr>
            <w:tcW w:w="510" w:type="dxa"/>
          </w:tcPr>
          <w:p w14:paraId="17B0843C" w14:textId="77777777" w:rsidR="003A7BD3" w:rsidRPr="008E6FC5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3</w:t>
            </w:r>
          </w:p>
        </w:tc>
        <w:tc>
          <w:tcPr>
            <w:tcW w:w="3450" w:type="dxa"/>
          </w:tcPr>
          <w:p w14:paraId="69CDAE56" w14:textId="0419F7CC" w:rsidR="003A7BD3" w:rsidRPr="008E6FC5" w:rsidRDefault="003A7BD3" w:rsidP="003A7BD3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8044D9">
              <w:rPr>
                <w:rFonts w:ascii="Arial" w:hAnsi="Arial" w:cs="Arial"/>
                <w:color w:val="000000" w:themeColor="text1"/>
              </w:rPr>
              <w:t>Apoyar la realización de los ejercicios de evaluación del desempeño por dependencias y de la rendición de cuentas a la ciudadanía y la consolidación de informes de gestión requeridos por la entidad y entes de control relacionados con lo</w:t>
            </w:r>
            <w:r>
              <w:rPr>
                <w:rFonts w:ascii="Arial" w:hAnsi="Arial" w:cs="Arial"/>
                <w:color w:val="000000" w:themeColor="text1"/>
              </w:rPr>
              <w:t>s sistemas de gestión del SENA</w:t>
            </w:r>
          </w:p>
        </w:tc>
        <w:tc>
          <w:tcPr>
            <w:tcW w:w="2728" w:type="dxa"/>
          </w:tcPr>
          <w:p w14:paraId="12A61075" w14:textId="2658C6FF" w:rsidR="003A7BD3" w:rsidRPr="008E6FC5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No se requirió para el periodo reportado.</w:t>
            </w:r>
          </w:p>
        </w:tc>
        <w:tc>
          <w:tcPr>
            <w:tcW w:w="2697" w:type="dxa"/>
          </w:tcPr>
          <w:p w14:paraId="07D20B9C" w14:textId="36D6E24E" w:rsidR="003A7BD3" w:rsidRPr="008E6FC5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  <w:tr w:rsidR="003A7BD3" w:rsidRPr="008E6FC5" w14:paraId="6F1162FC" w14:textId="77777777" w:rsidTr="003A7BD3">
        <w:trPr>
          <w:trHeight w:val="212"/>
        </w:trPr>
        <w:tc>
          <w:tcPr>
            <w:tcW w:w="510" w:type="dxa"/>
          </w:tcPr>
          <w:p w14:paraId="3C7D327F" w14:textId="77777777" w:rsidR="003A7BD3" w:rsidRPr="008E6FC5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4</w:t>
            </w:r>
          </w:p>
        </w:tc>
        <w:tc>
          <w:tcPr>
            <w:tcW w:w="3450" w:type="dxa"/>
          </w:tcPr>
          <w:p w14:paraId="2A06FE7E" w14:textId="4F2949F5" w:rsidR="003A7BD3" w:rsidRPr="008E6FC5" w:rsidRDefault="003A7BD3" w:rsidP="003A7BD3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8044D9">
              <w:rPr>
                <w:rFonts w:ascii="Arial" w:hAnsi="Arial" w:cs="Arial"/>
                <w:color w:val="000000" w:themeColor="text1"/>
              </w:rPr>
              <w:t xml:space="preserve">Apoyar la programación, realización y documentación de las visitas de verificación, auditorías internas a las instalaciones de las sedes a cargo o que sean designadas desde la Dirección General, para establecer oportunidades de mejora que aseguren el cumplimiento de los lineamientos institucionales y los requisitos legales. </w:t>
            </w:r>
          </w:p>
        </w:tc>
        <w:tc>
          <w:tcPr>
            <w:tcW w:w="2728" w:type="dxa"/>
          </w:tcPr>
          <w:p w14:paraId="695DDEC5" w14:textId="0E474906" w:rsidR="003A7BD3" w:rsidRPr="008E6FC5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No se requirió para el periodo reportado.</w:t>
            </w:r>
          </w:p>
        </w:tc>
        <w:tc>
          <w:tcPr>
            <w:tcW w:w="2697" w:type="dxa"/>
          </w:tcPr>
          <w:p w14:paraId="513811D8" w14:textId="5FC91849" w:rsidR="003A7BD3" w:rsidRPr="008E6FC5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  <w:tr w:rsidR="003A7BD3" w:rsidRPr="008E6FC5" w14:paraId="2078F93F" w14:textId="77777777" w:rsidTr="003A7BD3">
        <w:trPr>
          <w:trHeight w:val="212"/>
        </w:trPr>
        <w:tc>
          <w:tcPr>
            <w:tcW w:w="510" w:type="dxa"/>
          </w:tcPr>
          <w:p w14:paraId="090F3D62" w14:textId="77777777" w:rsidR="003A7BD3" w:rsidRPr="008E6FC5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5</w:t>
            </w:r>
          </w:p>
        </w:tc>
        <w:tc>
          <w:tcPr>
            <w:tcW w:w="3450" w:type="dxa"/>
          </w:tcPr>
          <w:p w14:paraId="28B2985E" w14:textId="0C65CC68" w:rsidR="003A7BD3" w:rsidRPr="008E6FC5" w:rsidRDefault="003A7BD3" w:rsidP="003A7BD3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8044D9">
              <w:rPr>
                <w:rFonts w:ascii="Arial" w:hAnsi="Arial" w:cs="Arial"/>
                <w:color w:val="000000" w:themeColor="text1"/>
              </w:rPr>
              <w:t>Apoyar la consolidación, reporte y verificación de la información documentada requerida por el MIPG y los sistemas de gestión que conforman el SIGA asegurando la oportunidad,</w:t>
            </w:r>
            <w:r>
              <w:rPr>
                <w:rFonts w:ascii="Arial" w:hAnsi="Arial" w:cs="Arial"/>
                <w:color w:val="000000" w:themeColor="text1"/>
              </w:rPr>
              <w:t xml:space="preserve"> calidad y pertinencia de esta.</w:t>
            </w:r>
          </w:p>
        </w:tc>
        <w:tc>
          <w:tcPr>
            <w:tcW w:w="2728" w:type="dxa"/>
          </w:tcPr>
          <w:p w14:paraId="668C17BA" w14:textId="314C7F7D" w:rsidR="003A7BD3" w:rsidRPr="008E6FC5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No se requirió para el periodo reportado.</w:t>
            </w:r>
          </w:p>
        </w:tc>
        <w:tc>
          <w:tcPr>
            <w:tcW w:w="2697" w:type="dxa"/>
          </w:tcPr>
          <w:p w14:paraId="277722A6" w14:textId="5EC3B999" w:rsidR="003A7BD3" w:rsidRPr="008E6FC5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  <w:tr w:rsidR="003A7BD3" w:rsidRPr="008E6FC5" w14:paraId="66FCF3D8" w14:textId="77777777" w:rsidTr="003A7BD3">
        <w:trPr>
          <w:trHeight w:val="212"/>
        </w:trPr>
        <w:tc>
          <w:tcPr>
            <w:tcW w:w="510" w:type="dxa"/>
          </w:tcPr>
          <w:p w14:paraId="5BFEAF8A" w14:textId="77777777" w:rsidR="003A7BD3" w:rsidRPr="008E6FC5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6</w:t>
            </w:r>
          </w:p>
        </w:tc>
        <w:tc>
          <w:tcPr>
            <w:tcW w:w="3450" w:type="dxa"/>
          </w:tcPr>
          <w:p w14:paraId="54A1302D" w14:textId="2FC52728" w:rsidR="003A7BD3" w:rsidRPr="008E6FC5" w:rsidRDefault="003A7BD3" w:rsidP="003A7BD3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8044D9">
              <w:rPr>
                <w:rFonts w:ascii="Arial" w:hAnsi="Arial" w:cs="Arial"/>
                <w:color w:val="000000" w:themeColor="text1"/>
              </w:rPr>
              <w:t>Apoyar el monitoreo de hallazgos por las diferentes fuentes de mejora y asistir a la alta dirección en la formulación de los planes de mejoramiento para que realicen el análisis de causa, registren las acciones e implemen</w:t>
            </w:r>
            <w:r>
              <w:rPr>
                <w:rFonts w:ascii="Arial" w:hAnsi="Arial" w:cs="Arial"/>
                <w:color w:val="000000" w:themeColor="text1"/>
              </w:rPr>
              <w:t>ten las actividades requeridas.</w:t>
            </w:r>
          </w:p>
        </w:tc>
        <w:tc>
          <w:tcPr>
            <w:tcW w:w="2728" w:type="dxa"/>
          </w:tcPr>
          <w:p w14:paraId="46C20F88" w14:textId="668D3C92" w:rsidR="003A7BD3" w:rsidRPr="008E6FC5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No se requirió para el periodo reportado.</w:t>
            </w:r>
          </w:p>
        </w:tc>
        <w:tc>
          <w:tcPr>
            <w:tcW w:w="2697" w:type="dxa"/>
          </w:tcPr>
          <w:p w14:paraId="1DDA9E70" w14:textId="53598946" w:rsidR="003A7BD3" w:rsidRPr="008E6FC5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  <w:tr w:rsidR="003A7BD3" w:rsidRPr="008E6FC5" w14:paraId="121A6C88" w14:textId="77777777" w:rsidTr="003A7BD3">
        <w:trPr>
          <w:trHeight w:val="212"/>
        </w:trPr>
        <w:tc>
          <w:tcPr>
            <w:tcW w:w="510" w:type="dxa"/>
          </w:tcPr>
          <w:p w14:paraId="6F73C1B2" w14:textId="73B75D8A" w:rsidR="003A7BD3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7</w:t>
            </w:r>
          </w:p>
        </w:tc>
        <w:tc>
          <w:tcPr>
            <w:tcW w:w="3450" w:type="dxa"/>
          </w:tcPr>
          <w:p w14:paraId="46DAACF0" w14:textId="3A5FCBD5" w:rsidR="003A7BD3" w:rsidRPr="008044D9" w:rsidRDefault="003A7BD3" w:rsidP="003A7BD3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8044D9">
              <w:rPr>
                <w:rFonts w:ascii="Arial" w:hAnsi="Arial" w:cs="Arial"/>
                <w:color w:val="000000" w:themeColor="text1"/>
              </w:rPr>
              <w:t xml:space="preserve">Apoyar el diligenciamiento, consolidación y reporte periódico </w:t>
            </w:r>
            <w:r w:rsidRPr="008044D9">
              <w:rPr>
                <w:rFonts w:ascii="Arial" w:hAnsi="Arial" w:cs="Arial"/>
                <w:color w:val="000000" w:themeColor="text1"/>
              </w:rPr>
              <w:lastRenderedPageBreak/>
              <w:t>de los avances en la ejecución de las actividades del Plan Anual de Mantenimiento y Mejora del SIGA – PAM, y de los planes de acción de los sistemas que conforman el SIGA.</w:t>
            </w:r>
          </w:p>
        </w:tc>
        <w:tc>
          <w:tcPr>
            <w:tcW w:w="2728" w:type="dxa"/>
          </w:tcPr>
          <w:p w14:paraId="4E2953C5" w14:textId="21016C50" w:rsidR="003A7BD3" w:rsidRPr="008E6FC5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lastRenderedPageBreak/>
              <w:t>No se requirió para el periodo reportado.</w:t>
            </w:r>
          </w:p>
        </w:tc>
        <w:tc>
          <w:tcPr>
            <w:tcW w:w="2697" w:type="dxa"/>
          </w:tcPr>
          <w:p w14:paraId="227F8B94" w14:textId="4EA50929" w:rsidR="003A7BD3" w:rsidRPr="008E6FC5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  <w:tr w:rsidR="003A7BD3" w:rsidRPr="008E6FC5" w14:paraId="1DA3725A" w14:textId="77777777" w:rsidTr="003A7BD3">
        <w:trPr>
          <w:trHeight w:val="212"/>
        </w:trPr>
        <w:tc>
          <w:tcPr>
            <w:tcW w:w="510" w:type="dxa"/>
          </w:tcPr>
          <w:p w14:paraId="5AA86B3A" w14:textId="5C8C7FBA" w:rsidR="003A7BD3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8</w:t>
            </w:r>
          </w:p>
        </w:tc>
        <w:tc>
          <w:tcPr>
            <w:tcW w:w="3450" w:type="dxa"/>
          </w:tcPr>
          <w:p w14:paraId="0A2674B4" w14:textId="24E6D243" w:rsidR="003A7BD3" w:rsidRPr="008044D9" w:rsidRDefault="003A7BD3" w:rsidP="003A7BD3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8044D9">
              <w:rPr>
                <w:rFonts w:ascii="Arial" w:hAnsi="Arial" w:cs="Arial"/>
                <w:color w:val="000000" w:themeColor="text1"/>
              </w:rPr>
              <w:t>Apoyar el seguimiento al Plan de Acción, indicadores y todas las actividades relacionadas con los sistemas que conforman el SIGA. Esta información deberá ser actualizada en la plataforma CompromISO o el que haga sus veces.</w:t>
            </w:r>
          </w:p>
        </w:tc>
        <w:tc>
          <w:tcPr>
            <w:tcW w:w="2728" w:type="dxa"/>
          </w:tcPr>
          <w:p w14:paraId="0057CEB3" w14:textId="589FB194" w:rsidR="003A7BD3" w:rsidRPr="008E6FC5" w:rsidRDefault="003A7BD3" w:rsidP="003A7BD3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Activación y Creación de Usuarios en Plataforma CompromISO</w:t>
            </w:r>
          </w:p>
        </w:tc>
        <w:tc>
          <w:tcPr>
            <w:tcW w:w="2697" w:type="dxa"/>
          </w:tcPr>
          <w:p w14:paraId="43A14A12" w14:textId="426E622F" w:rsidR="003A7BD3" w:rsidRPr="008E6FC5" w:rsidRDefault="003A7BD3" w:rsidP="003A7BD3">
            <w:pPr>
              <w:pStyle w:val="Sinespaciado"/>
              <w:numPr>
                <w:ilvl w:val="0"/>
                <w:numId w:val="27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“OBLIGACION_8”</w:t>
            </w:r>
          </w:p>
        </w:tc>
      </w:tr>
      <w:tr w:rsidR="003A7BD3" w:rsidRPr="008E6FC5" w14:paraId="72251D23" w14:textId="77777777" w:rsidTr="003A7BD3">
        <w:trPr>
          <w:trHeight w:val="212"/>
        </w:trPr>
        <w:tc>
          <w:tcPr>
            <w:tcW w:w="510" w:type="dxa"/>
          </w:tcPr>
          <w:p w14:paraId="4BA6896B" w14:textId="150CE182" w:rsidR="003A7BD3" w:rsidRDefault="003A7BD3" w:rsidP="003A7BD3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9</w:t>
            </w:r>
          </w:p>
        </w:tc>
        <w:tc>
          <w:tcPr>
            <w:tcW w:w="3450" w:type="dxa"/>
          </w:tcPr>
          <w:p w14:paraId="4EF2B798" w14:textId="554AE495" w:rsidR="003A7BD3" w:rsidRPr="008044D9" w:rsidRDefault="003A7BD3" w:rsidP="003A7BD3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8044D9">
              <w:rPr>
                <w:rFonts w:ascii="Arial" w:hAnsi="Arial" w:cs="Arial"/>
                <w:color w:val="000000" w:themeColor="text1"/>
              </w:rPr>
              <w:t>Participar activamente en las transferencias de conocimiento impartidas por la Dirección General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8044D9">
              <w:rPr>
                <w:rFonts w:ascii="Arial" w:hAnsi="Arial" w:cs="Arial"/>
                <w:color w:val="000000" w:themeColor="text1"/>
              </w:rPr>
              <w:t>en relación con los sistemas de gestión con los que cuenta la Entidad, cumpliendo con el porcentaje de aprobación establecido y generando las correspondientes evidencias de</w:t>
            </w:r>
            <w:r>
              <w:rPr>
                <w:rFonts w:ascii="Arial" w:hAnsi="Arial" w:cs="Arial"/>
                <w:color w:val="000000" w:themeColor="text1"/>
              </w:rPr>
              <w:t xml:space="preserve"> participación en las sesiones.</w:t>
            </w:r>
          </w:p>
        </w:tc>
        <w:tc>
          <w:tcPr>
            <w:tcW w:w="2728" w:type="dxa"/>
          </w:tcPr>
          <w:p w14:paraId="286B0E43" w14:textId="77777777" w:rsidR="003A7BD3" w:rsidRDefault="0018651F" w:rsidP="00BF3DE4">
            <w:pPr>
              <w:pStyle w:val="Sinespaciado"/>
              <w:numPr>
                <w:ilvl w:val="0"/>
                <w:numId w:val="28"/>
              </w:numPr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Participación de ejercicio de apropiación de conocimientos </w:t>
            </w:r>
            <w:r w:rsidRPr="0018651F">
              <w:rPr>
                <w:rFonts w:ascii="Arial" w:hAnsi="Arial" w:cs="Arial"/>
                <w:color w:val="000000" w:themeColor="text1"/>
              </w:rPr>
              <w:t>Manual de Discapacidad y su Política en el SENA</w:t>
            </w:r>
          </w:p>
          <w:p w14:paraId="507A275F" w14:textId="210331AA" w:rsidR="00BF3DE4" w:rsidRPr="00BF3DE4" w:rsidRDefault="00BF3DE4" w:rsidP="00BF3DE4">
            <w:pPr>
              <w:pStyle w:val="Sinespaciado"/>
              <w:numPr>
                <w:ilvl w:val="0"/>
                <w:numId w:val="2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Participación en inducción SST</w:t>
            </w:r>
          </w:p>
        </w:tc>
        <w:tc>
          <w:tcPr>
            <w:tcW w:w="2697" w:type="dxa"/>
          </w:tcPr>
          <w:p w14:paraId="79454997" w14:textId="56C2CC1F" w:rsidR="003A7BD3" w:rsidRPr="008E6FC5" w:rsidRDefault="00BF3DE4" w:rsidP="00BF3DE4">
            <w:pPr>
              <w:pStyle w:val="Sinespaciado"/>
              <w:numPr>
                <w:ilvl w:val="0"/>
                <w:numId w:val="28"/>
              </w:num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Carpeta “OBLIGACION_9”</w:t>
            </w:r>
          </w:p>
        </w:tc>
      </w:tr>
      <w:tr w:rsidR="003A7BD3" w:rsidRPr="008E6FC5" w14:paraId="56AAA210" w14:textId="77777777" w:rsidTr="003A7BD3">
        <w:trPr>
          <w:trHeight w:val="212"/>
        </w:trPr>
        <w:tc>
          <w:tcPr>
            <w:tcW w:w="510" w:type="dxa"/>
          </w:tcPr>
          <w:p w14:paraId="79123E87" w14:textId="0E696888" w:rsidR="003A7BD3" w:rsidRDefault="003A7BD3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10</w:t>
            </w:r>
          </w:p>
        </w:tc>
        <w:tc>
          <w:tcPr>
            <w:tcW w:w="3450" w:type="dxa"/>
          </w:tcPr>
          <w:p w14:paraId="4BF5B4CF" w14:textId="074B6D93" w:rsidR="003A7BD3" w:rsidRPr="008044D9" w:rsidRDefault="003A7BD3" w:rsidP="003A7BD3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8044D9">
              <w:rPr>
                <w:rFonts w:ascii="Arial" w:hAnsi="Arial" w:cs="Arial"/>
                <w:color w:val="000000" w:themeColor="text1"/>
              </w:rPr>
              <w:t>Cumplir las obligaciones definidas en la información documentada de sistema integrado de gestión y autocontrol para este rol.</w:t>
            </w:r>
          </w:p>
        </w:tc>
        <w:tc>
          <w:tcPr>
            <w:tcW w:w="2728" w:type="dxa"/>
          </w:tcPr>
          <w:p w14:paraId="2C26351A" w14:textId="7940A62A" w:rsidR="003A7BD3" w:rsidRPr="008E6FC5" w:rsidRDefault="0018651F" w:rsidP="0018651F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Se evidencia con el cumplimiento de las demás obligaciones, de acuerdo con los lineamientos de DG respecto a uso de formatos y demás documentos del sistema.</w:t>
            </w:r>
          </w:p>
        </w:tc>
        <w:tc>
          <w:tcPr>
            <w:tcW w:w="2697" w:type="dxa"/>
          </w:tcPr>
          <w:p w14:paraId="50D0005C" w14:textId="21BCC073" w:rsidR="003A7BD3" w:rsidRPr="008E6FC5" w:rsidRDefault="00BF3DE4" w:rsidP="003A7BD3">
            <w:pPr>
              <w:pStyle w:val="Sinespaciad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N/A</w:t>
            </w:r>
          </w:p>
        </w:tc>
      </w:tr>
    </w:tbl>
    <w:p w14:paraId="4B0304A0" w14:textId="1400D34F" w:rsidR="00D860CF" w:rsidRPr="008E6FC5" w:rsidRDefault="00D860CF" w:rsidP="00D860CF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</w:p>
    <w:p w14:paraId="4DD54E2F" w14:textId="2F18D59C" w:rsidR="00D860CF" w:rsidRDefault="00D860C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Para el trámite de la cuenta me permito adjuntar:</w:t>
      </w:r>
      <w:r w:rsidR="001F7B4C" w:rsidRPr="008E6FC5">
        <w:rPr>
          <w:rFonts w:ascii="Arial" w:hAnsi="Arial" w:cs="Arial"/>
          <w:color w:val="000000" w:themeColor="text1"/>
        </w:rPr>
        <w:t xml:space="preserve"> D</w:t>
      </w:r>
      <w:r w:rsidRPr="008E6FC5">
        <w:rPr>
          <w:rFonts w:ascii="Arial" w:hAnsi="Arial" w:cs="Arial"/>
          <w:color w:val="000000" w:themeColor="text1"/>
        </w:rPr>
        <w:t xml:space="preserve">ocumentos </w:t>
      </w:r>
      <w:r w:rsidR="008352CD">
        <w:rPr>
          <w:rFonts w:ascii="Arial" w:hAnsi="Arial" w:cs="Arial"/>
          <w:color w:val="000000" w:themeColor="text1"/>
        </w:rPr>
        <w:t xml:space="preserve">electrónicos </w:t>
      </w:r>
      <w:r w:rsidRPr="008E6FC5">
        <w:rPr>
          <w:rFonts w:ascii="Arial" w:hAnsi="Arial" w:cs="Arial"/>
          <w:color w:val="000000" w:themeColor="text1"/>
        </w:rPr>
        <w:t>enunciados como evidencias del cumplimiento de las obligaciones contractuales y los desplazamientos realizados</w:t>
      </w:r>
      <w:r w:rsidR="001F7B4C" w:rsidRPr="008E6FC5">
        <w:rPr>
          <w:rFonts w:ascii="Arial" w:hAnsi="Arial" w:cs="Arial"/>
          <w:color w:val="000000" w:themeColor="text1"/>
        </w:rPr>
        <w:t xml:space="preserve"> y el No.</w:t>
      </w:r>
      <w:r w:rsidR="00BF3DE4" w:rsidRPr="00BF3DE4">
        <w:t xml:space="preserve"> </w:t>
      </w:r>
      <w:r w:rsidR="00BF3DE4" w:rsidRPr="00BF3DE4">
        <w:rPr>
          <w:rFonts w:ascii="Arial" w:hAnsi="Arial" w:cs="Arial"/>
          <w:color w:val="000000" w:themeColor="text1"/>
        </w:rPr>
        <w:t>9444660612</w:t>
      </w:r>
      <w:r w:rsidRPr="008E6FC5">
        <w:rPr>
          <w:rFonts w:ascii="Arial" w:hAnsi="Arial" w:cs="Arial"/>
          <w:color w:val="000000" w:themeColor="text1"/>
        </w:rPr>
        <w:t xml:space="preserve"> de la planilla</w:t>
      </w:r>
      <w:r w:rsidR="001F7B4C" w:rsidRPr="008E6FC5">
        <w:rPr>
          <w:rFonts w:ascii="Arial" w:hAnsi="Arial" w:cs="Arial"/>
          <w:color w:val="000000" w:themeColor="text1"/>
        </w:rPr>
        <w:t xml:space="preserve">, </w:t>
      </w:r>
      <w:r w:rsidR="00BF3DE4">
        <w:rPr>
          <w:rFonts w:ascii="Arial" w:hAnsi="Arial" w:cs="Arial"/>
          <w:color w:val="000000" w:themeColor="text1"/>
        </w:rPr>
        <w:t>de aportes en Línea correspondiente al mes de diciembre de 2022</w:t>
      </w:r>
      <w:r w:rsidR="001F7B4C" w:rsidRPr="008E6FC5">
        <w:rPr>
          <w:rFonts w:ascii="Arial" w:hAnsi="Arial" w:cs="Arial"/>
          <w:color w:val="000000" w:themeColor="text1"/>
        </w:rPr>
        <w:t>.</w:t>
      </w:r>
      <w:r w:rsidRPr="008E6FC5">
        <w:rPr>
          <w:rFonts w:ascii="Arial" w:hAnsi="Arial" w:cs="Arial"/>
          <w:color w:val="000000" w:themeColor="text1"/>
        </w:rPr>
        <w:t xml:space="preserve"> </w:t>
      </w:r>
      <w:r w:rsidR="001F7B4C" w:rsidRPr="008E6FC5">
        <w:rPr>
          <w:rFonts w:ascii="Arial" w:hAnsi="Arial" w:cs="Arial"/>
          <w:color w:val="000000" w:themeColor="text1"/>
        </w:rPr>
        <w:t>(Decreto Ley 2106 de 2019 – “</w:t>
      </w:r>
      <w:r w:rsidR="001F7B4C" w:rsidRPr="008E6FC5">
        <w:rPr>
          <w:rFonts w:ascii="Arial" w:hAnsi="Arial" w:cs="Arial"/>
          <w:i/>
          <w:color w:val="000000" w:themeColor="text1"/>
        </w:rPr>
        <w:t xml:space="preserve"> </w:t>
      </w:r>
      <w:r w:rsidR="006A40A9" w:rsidRPr="008E6FC5">
        <w:rPr>
          <w:rFonts w:ascii="Arial" w:hAnsi="Arial" w:cs="Arial"/>
          <w:i/>
          <w:color w:val="000000" w:themeColor="text1"/>
        </w:rPr>
        <w:t xml:space="preserve">Decreto </w:t>
      </w:r>
      <w:r w:rsidR="001F7B4C" w:rsidRPr="008E6FC5">
        <w:rPr>
          <w:rFonts w:ascii="Arial" w:hAnsi="Arial" w:cs="Arial"/>
          <w:i/>
          <w:color w:val="000000" w:themeColor="text1"/>
        </w:rPr>
        <w:t>Ley Antitr</w:t>
      </w:r>
      <w:r w:rsidR="006A40A9" w:rsidRPr="008E6FC5">
        <w:rPr>
          <w:rFonts w:ascii="Arial" w:hAnsi="Arial" w:cs="Arial"/>
          <w:i/>
          <w:color w:val="000000" w:themeColor="text1"/>
        </w:rPr>
        <w:t>á</w:t>
      </w:r>
      <w:r w:rsidR="001F7B4C" w:rsidRPr="008E6FC5">
        <w:rPr>
          <w:rFonts w:ascii="Arial" w:hAnsi="Arial" w:cs="Arial"/>
          <w:i/>
          <w:color w:val="000000" w:themeColor="text1"/>
        </w:rPr>
        <w:t>mites”</w:t>
      </w:r>
      <w:r w:rsidR="001F7B4C" w:rsidRPr="008E6FC5">
        <w:rPr>
          <w:rFonts w:ascii="Arial" w:hAnsi="Arial" w:cs="Arial"/>
          <w:color w:val="000000" w:themeColor="text1"/>
        </w:rPr>
        <w:t>)</w:t>
      </w:r>
    </w:p>
    <w:p w14:paraId="722660CD" w14:textId="77777777" w:rsidR="00CF5CE6" w:rsidRDefault="00CF5CE6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CAEA0A5" w14:textId="425A9F9E" w:rsidR="00FF125F" w:rsidRPr="00B925B4" w:rsidRDefault="00FF125F" w:rsidP="00D860CF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bookmarkStart w:id="0" w:name="_Hlk97109668"/>
      <w:r w:rsidRPr="00B925B4">
        <w:rPr>
          <w:rFonts w:ascii="Arial" w:hAnsi="Arial" w:cs="Arial"/>
          <w:b/>
          <w:bCs/>
          <w:color w:val="000000" w:themeColor="text1"/>
        </w:rPr>
        <w:t>Declaración bajo la gravedad de juramento.</w:t>
      </w:r>
    </w:p>
    <w:p w14:paraId="25FA3A7C" w14:textId="77777777" w:rsidR="00FF125F" w:rsidRPr="00B925B4" w:rsidRDefault="00FF125F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548137FC" w14:textId="66C79E0E" w:rsidR="009A0C77" w:rsidRPr="00B925B4" w:rsidRDefault="008D554D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bookmarkStart w:id="1" w:name="_Hlk97108294"/>
      <w:r w:rsidRPr="00B925B4">
        <w:rPr>
          <w:rFonts w:ascii="Arial" w:hAnsi="Arial" w:cs="Arial"/>
          <w:color w:val="000000" w:themeColor="text1"/>
        </w:rPr>
        <w:t>M</w:t>
      </w:r>
      <w:r w:rsidR="006F4905" w:rsidRPr="00B925B4">
        <w:rPr>
          <w:rFonts w:ascii="Arial" w:hAnsi="Arial" w:cs="Arial"/>
          <w:color w:val="000000" w:themeColor="text1"/>
        </w:rPr>
        <w:t xml:space="preserve">e permito declarar </w:t>
      </w:r>
      <w:r w:rsidR="006F4905" w:rsidRPr="00B925B4">
        <w:rPr>
          <w:rFonts w:ascii="Arial" w:hAnsi="Arial" w:cs="Arial"/>
          <w:b/>
          <w:bCs/>
          <w:color w:val="000000" w:themeColor="text1"/>
          <w:u w:val="single"/>
        </w:rPr>
        <w:t>bajo la gravedad de juramento</w:t>
      </w:r>
      <w:r w:rsidR="006F4905" w:rsidRPr="00B925B4">
        <w:rPr>
          <w:rFonts w:ascii="Arial" w:hAnsi="Arial" w:cs="Arial"/>
          <w:color w:val="000000" w:themeColor="text1"/>
        </w:rPr>
        <w:t xml:space="preserve"> que durante el periodo objeto de cobro </w:t>
      </w:r>
      <w:r w:rsidR="00CF5CE6" w:rsidRPr="00B925B4">
        <w:rPr>
          <w:rFonts w:ascii="Arial" w:hAnsi="Arial" w:cs="Arial"/>
          <w:color w:val="000000" w:themeColor="text1"/>
        </w:rPr>
        <w:t>SI____NO_</w:t>
      </w:r>
      <w:r w:rsidR="00BF3DE4">
        <w:rPr>
          <w:rFonts w:ascii="Arial" w:hAnsi="Arial" w:cs="Arial"/>
          <w:color w:val="000000" w:themeColor="text1"/>
        </w:rPr>
        <w:t>X</w:t>
      </w:r>
      <w:r w:rsidR="00CF5CE6" w:rsidRPr="00B925B4">
        <w:rPr>
          <w:rFonts w:ascii="Arial" w:hAnsi="Arial" w:cs="Arial"/>
          <w:color w:val="000000" w:themeColor="text1"/>
        </w:rPr>
        <w:t xml:space="preserve">__ </w:t>
      </w:r>
      <w:r w:rsidR="006F4905" w:rsidRPr="00B925B4">
        <w:rPr>
          <w:rFonts w:ascii="Arial" w:hAnsi="Arial" w:cs="Arial"/>
          <w:color w:val="000000" w:themeColor="text1"/>
        </w:rPr>
        <w:t xml:space="preserve">he suscrito otro u otros contratos </w:t>
      </w:r>
      <w:r w:rsidRPr="00B925B4">
        <w:rPr>
          <w:rFonts w:ascii="Arial" w:hAnsi="Arial" w:cs="Arial"/>
          <w:color w:val="000000" w:themeColor="text1"/>
        </w:rPr>
        <w:t xml:space="preserve">con </w:t>
      </w:r>
      <w:proofErr w:type="spellStart"/>
      <w:r w:rsidR="006F4905" w:rsidRPr="00B925B4">
        <w:rPr>
          <w:rFonts w:ascii="Arial" w:hAnsi="Arial" w:cs="Arial"/>
          <w:color w:val="000000" w:themeColor="text1"/>
        </w:rPr>
        <w:t>entidade</w:t>
      </w:r>
      <w:proofErr w:type="spellEnd"/>
      <w:r w:rsidR="00CF5CE6" w:rsidRPr="00B925B4">
        <w:rPr>
          <w:rFonts w:ascii="Arial" w:hAnsi="Arial" w:cs="Arial"/>
          <w:color w:val="000000" w:themeColor="text1"/>
        </w:rPr>
        <w:t>(</w:t>
      </w:r>
      <w:r w:rsidR="006F4905" w:rsidRPr="00B925B4">
        <w:rPr>
          <w:rFonts w:ascii="Arial" w:hAnsi="Arial" w:cs="Arial"/>
          <w:color w:val="000000" w:themeColor="text1"/>
        </w:rPr>
        <w:t>s</w:t>
      </w:r>
      <w:r w:rsidR="00CF5CE6" w:rsidRPr="00B925B4">
        <w:rPr>
          <w:rFonts w:ascii="Arial" w:hAnsi="Arial" w:cs="Arial"/>
          <w:color w:val="000000" w:themeColor="text1"/>
        </w:rPr>
        <w:t>)</w:t>
      </w:r>
      <w:r w:rsidR="006F4905" w:rsidRPr="00B925B4">
        <w:rPr>
          <w:rFonts w:ascii="Arial" w:hAnsi="Arial" w:cs="Arial"/>
          <w:color w:val="000000" w:themeColor="text1"/>
        </w:rPr>
        <w:t xml:space="preserve"> del Estado</w:t>
      </w:r>
      <w:r w:rsidR="00485D42" w:rsidRPr="00B925B4">
        <w:rPr>
          <w:rFonts w:ascii="Arial" w:hAnsi="Arial" w:cs="Arial"/>
          <w:color w:val="000000" w:themeColor="text1"/>
        </w:rPr>
        <w:t xml:space="preserve"> el</w:t>
      </w:r>
      <w:r w:rsidR="009A0C77" w:rsidRPr="00B925B4">
        <w:rPr>
          <w:rFonts w:ascii="Arial" w:hAnsi="Arial" w:cs="Arial"/>
          <w:color w:val="000000" w:themeColor="text1"/>
        </w:rPr>
        <w:t xml:space="preserve"> (los) </w:t>
      </w:r>
      <w:r w:rsidR="00485D42" w:rsidRPr="00B925B4">
        <w:rPr>
          <w:rFonts w:ascii="Arial" w:hAnsi="Arial" w:cs="Arial"/>
          <w:color w:val="000000" w:themeColor="text1"/>
        </w:rPr>
        <w:t>cual</w:t>
      </w:r>
      <w:r w:rsidR="009A0C77" w:rsidRPr="00B925B4">
        <w:rPr>
          <w:rFonts w:ascii="Arial" w:hAnsi="Arial" w:cs="Arial"/>
          <w:color w:val="000000" w:themeColor="text1"/>
        </w:rPr>
        <w:t>(es)</w:t>
      </w:r>
      <w:r w:rsidR="00485D42" w:rsidRPr="00B925B4">
        <w:rPr>
          <w:rFonts w:ascii="Arial" w:hAnsi="Arial" w:cs="Arial"/>
          <w:color w:val="000000" w:themeColor="text1"/>
        </w:rPr>
        <w:t xml:space="preserve"> se encuentra(n) en ejecución</w:t>
      </w:r>
      <w:bookmarkEnd w:id="1"/>
      <w:r w:rsidRPr="00B925B4">
        <w:rPr>
          <w:rFonts w:ascii="Arial" w:hAnsi="Arial" w:cs="Arial"/>
          <w:color w:val="000000" w:themeColor="text1"/>
        </w:rPr>
        <w:t>;</w:t>
      </w:r>
      <w:r w:rsidR="00CF5CE6" w:rsidRPr="00B925B4">
        <w:rPr>
          <w:rFonts w:ascii="Arial" w:hAnsi="Arial" w:cs="Arial"/>
          <w:color w:val="000000" w:themeColor="text1"/>
        </w:rPr>
        <w:t xml:space="preserve"> la anterior declaración de acuerdo </w:t>
      </w:r>
      <w:r w:rsidR="009A0C77" w:rsidRPr="00B925B4">
        <w:rPr>
          <w:rFonts w:ascii="Arial" w:hAnsi="Arial" w:cs="Arial"/>
          <w:color w:val="000000" w:themeColor="text1"/>
        </w:rPr>
        <w:t>con</w:t>
      </w:r>
      <w:r w:rsidR="00CF5CE6" w:rsidRPr="00B925B4">
        <w:rPr>
          <w:rFonts w:ascii="Arial" w:hAnsi="Arial" w:cs="Arial"/>
          <w:color w:val="000000" w:themeColor="text1"/>
        </w:rPr>
        <w:t xml:space="preserve"> lo</w:t>
      </w:r>
      <w:r w:rsidR="006F4905" w:rsidRPr="00B925B4">
        <w:rPr>
          <w:rFonts w:ascii="Arial" w:hAnsi="Arial" w:cs="Arial"/>
          <w:color w:val="000000" w:themeColor="text1"/>
        </w:rPr>
        <w:t xml:space="preserve"> establecido en el numeral 5º de la Directiva Presidencial No. 001 de 2022</w:t>
      </w:r>
      <w:r w:rsidR="00CF5CE6" w:rsidRPr="00B925B4">
        <w:rPr>
          <w:rFonts w:ascii="Arial" w:hAnsi="Arial" w:cs="Arial"/>
          <w:color w:val="000000" w:themeColor="text1"/>
        </w:rPr>
        <w:t xml:space="preserve">, </w:t>
      </w:r>
      <w:r w:rsidR="00A73779" w:rsidRPr="00B925B4">
        <w:rPr>
          <w:rFonts w:ascii="Arial" w:hAnsi="Arial" w:cs="Arial"/>
          <w:color w:val="000000" w:themeColor="text1"/>
        </w:rPr>
        <w:t>a</w:t>
      </w:r>
      <w:r w:rsidR="00CF5CE6" w:rsidRPr="00B925B4">
        <w:rPr>
          <w:rFonts w:ascii="Arial" w:hAnsi="Arial" w:cs="Arial"/>
          <w:color w:val="000000" w:themeColor="text1"/>
        </w:rPr>
        <w:t xml:space="preserve"> fin de identificar potenciales conflictos de interés y hacer la gestión </w:t>
      </w:r>
      <w:r w:rsidR="00FF125F" w:rsidRPr="00B925B4">
        <w:rPr>
          <w:rFonts w:ascii="Arial" w:hAnsi="Arial" w:cs="Arial"/>
          <w:color w:val="000000" w:themeColor="text1"/>
        </w:rPr>
        <w:t xml:space="preserve">del </w:t>
      </w:r>
      <w:r w:rsidR="00CF5CE6" w:rsidRPr="00B925B4">
        <w:rPr>
          <w:rFonts w:ascii="Arial" w:hAnsi="Arial" w:cs="Arial"/>
          <w:color w:val="000000" w:themeColor="text1"/>
        </w:rPr>
        <w:t xml:space="preserve">riesgos </w:t>
      </w:r>
      <w:r w:rsidR="00FF125F" w:rsidRPr="00B925B4">
        <w:rPr>
          <w:rFonts w:ascii="Arial" w:hAnsi="Arial" w:cs="Arial"/>
          <w:color w:val="000000" w:themeColor="text1"/>
        </w:rPr>
        <w:t xml:space="preserve">para </w:t>
      </w:r>
      <w:r w:rsidR="00CF5CE6" w:rsidRPr="00B925B4">
        <w:rPr>
          <w:rFonts w:ascii="Arial" w:hAnsi="Arial" w:cs="Arial"/>
          <w:color w:val="000000" w:themeColor="text1"/>
        </w:rPr>
        <w:t xml:space="preserve">la toma de decisiones </w:t>
      </w:r>
      <w:r w:rsidRPr="00B925B4">
        <w:rPr>
          <w:rFonts w:ascii="Arial" w:hAnsi="Arial" w:cs="Arial"/>
          <w:color w:val="000000" w:themeColor="text1"/>
        </w:rPr>
        <w:t>dentro del</w:t>
      </w:r>
      <w:r w:rsidR="00CF5CE6" w:rsidRPr="00B925B4">
        <w:rPr>
          <w:rFonts w:ascii="Arial" w:hAnsi="Arial" w:cs="Arial"/>
          <w:color w:val="000000" w:themeColor="text1"/>
        </w:rPr>
        <w:t xml:space="preserve"> principio de </w:t>
      </w:r>
      <w:r w:rsidRPr="00B925B4">
        <w:rPr>
          <w:rFonts w:ascii="Arial" w:hAnsi="Arial" w:cs="Arial"/>
          <w:color w:val="000000" w:themeColor="text1"/>
        </w:rPr>
        <w:t xml:space="preserve">la </w:t>
      </w:r>
      <w:r w:rsidR="00CF5CE6" w:rsidRPr="00B925B4">
        <w:rPr>
          <w:rFonts w:ascii="Arial" w:hAnsi="Arial" w:cs="Arial"/>
          <w:color w:val="000000" w:themeColor="text1"/>
        </w:rPr>
        <w:t>debida diligencia frente a la ejecución de los contratos de prestación de servicios profesionales o de apoyo a la gestión</w:t>
      </w:r>
      <w:r w:rsidR="009A0C77" w:rsidRPr="00B925B4">
        <w:rPr>
          <w:rFonts w:ascii="Arial" w:hAnsi="Arial" w:cs="Arial"/>
          <w:color w:val="000000" w:themeColor="text1"/>
        </w:rPr>
        <w:t xml:space="preserve">. </w:t>
      </w:r>
    </w:p>
    <w:p w14:paraId="47C4E0AC" w14:textId="77777777" w:rsidR="009A0C77" w:rsidRPr="00B925B4" w:rsidRDefault="009A0C77" w:rsidP="00D860CF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F6F1F8C" w14:textId="43DEF6B1" w:rsidR="006F4905" w:rsidRPr="009A0C77" w:rsidRDefault="009A0C77" w:rsidP="00D860CF">
      <w:pPr>
        <w:spacing w:after="0" w:line="240" w:lineRule="auto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lastRenderedPageBreak/>
        <w:t>Nota: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En el evento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de señalar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SI</w:t>
      </w:r>
      <w:r w:rsidR="00D000F0" w:rsidRPr="00B925B4">
        <w:rPr>
          <w:rFonts w:ascii="Arial" w:hAnsi="Arial" w:cs="Arial"/>
          <w:b/>
          <w:bCs/>
          <w:color w:val="000000" w:themeColor="text1"/>
          <w:sz w:val="18"/>
          <w:szCs w:val="18"/>
        </w:rPr>
        <w:t>,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 el </w:t>
      </w:r>
      <w:r w:rsidR="00485D42" w:rsidRPr="00B925B4">
        <w:rPr>
          <w:rFonts w:ascii="Arial" w:hAnsi="Arial" w:cs="Arial"/>
          <w:color w:val="000000" w:themeColor="text1"/>
          <w:sz w:val="18"/>
          <w:szCs w:val="18"/>
        </w:rPr>
        <w:t xml:space="preserve">análisis </w:t>
      </w:r>
      <w:r w:rsidRPr="00B925B4">
        <w:rPr>
          <w:rFonts w:ascii="Arial" w:hAnsi="Arial" w:cs="Arial"/>
          <w:color w:val="000000" w:themeColor="text1"/>
          <w:sz w:val="18"/>
          <w:szCs w:val="18"/>
        </w:rPr>
        <w:t xml:space="preserve">efectuado por el supervisor y ordenador de pago </w:t>
      </w:r>
      <w:r w:rsidR="00485D42" w:rsidRPr="00B925B4">
        <w:rPr>
          <w:rFonts w:ascii="Arial" w:hAnsi="Arial" w:cs="Arial"/>
          <w:color w:val="000000" w:themeColor="text1"/>
          <w:sz w:val="18"/>
          <w:szCs w:val="18"/>
        </w:rPr>
        <w:t>deberá quedar documentado y publicado en el SECOP II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en </w:t>
      </w:r>
      <w:r w:rsidR="00A73779" w:rsidRPr="00B925B4">
        <w:rPr>
          <w:rFonts w:ascii="Arial" w:hAnsi="Arial" w:cs="Arial"/>
          <w:color w:val="000000" w:themeColor="text1"/>
          <w:sz w:val="18"/>
          <w:szCs w:val="18"/>
        </w:rPr>
        <w:t xml:space="preserve">los 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>documentos relacionados en el archivo Gestión Contractual GC</w:t>
      </w:r>
      <w:r w:rsidR="00A73779" w:rsidRPr="00B925B4">
        <w:rPr>
          <w:rFonts w:ascii="Arial" w:hAnsi="Arial" w:cs="Arial"/>
          <w:color w:val="000000" w:themeColor="text1"/>
          <w:sz w:val="18"/>
          <w:szCs w:val="18"/>
        </w:rPr>
        <w:t>_</w:t>
      </w:r>
      <w:r w:rsidR="00D000F0" w:rsidRPr="00B925B4">
        <w:rPr>
          <w:rFonts w:ascii="Arial" w:hAnsi="Arial" w:cs="Arial"/>
          <w:color w:val="000000" w:themeColor="text1"/>
          <w:sz w:val="18"/>
          <w:szCs w:val="18"/>
        </w:rPr>
        <w:t xml:space="preserve"> del periodo objeto de cobro.</w:t>
      </w:r>
      <w:r w:rsidR="00D000F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bookmarkEnd w:id="0"/>
    <w:p w14:paraId="0B2535AC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2D88BDBC" w14:textId="47465012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604921">
        <w:rPr>
          <w:rFonts w:ascii="Arial" w:hAnsi="Arial" w:cs="Arial"/>
          <w:color w:val="000000" w:themeColor="text1"/>
        </w:rPr>
        <w:t>Evidencias en (</w:t>
      </w:r>
      <w:r w:rsidR="0043555F">
        <w:rPr>
          <w:rFonts w:ascii="Arial" w:hAnsi="Arial" w:cs="Arial"/>
          <w:color w:val="000000" w:themeColor="text1"/>
        </w:rPr>
        <w:t>01) Carpeta “1_EVIDENCIAS_ENERO”</w:t>
      </w:r>
    </w:p>
    <w:p w14:paraId="71E39C40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3EE43FA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 xml:space="preserve">Cordialmente, </w:t>
      </w:r>
    </w:p>
    <w:p w14:paraId="26B2AA0F" w14:textId="77777777" w:rsidR="00D860CF" w:rsidRPr="008E6FC5" w:rsidRDefault="00D860CF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4AC63211" w14:textId="77777777" w:rsidR="003B6A59" w:rsidRPr="008E6FC5" w:rsidRDefault="003B6A59" w:rsidP="00D860CF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307B9064" w14:textId="7BCF7F8C" w:rsidR="00D860CF" w:rsidRPr="008E6FC5" w:rsidRDefault="0043555F" w:rsidP="00D860CF">
      <w:pPr>
        <w:spacing w:after="0" w:line="24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Camila Andrea Morales Viña</w:t>
      </w:r>
    </w:p>
    <w:p w14:paraId="4E87A578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Contratista</w:t>
      </w:r>
    </w:p>
    <w:p w14:paraId="44E3BCB1" w14:textId="182B821F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  <w:r w:rsidRPr="008E6FC5">
        <w:rPr>
          <w:rFonts w:ascii="Arial" w:hAnsi="Arial" w:cs="Arial"/>
          <w:b/>
          <w:color w:val="000000" w:themeColor="text1"/>
        </w:rPr>
        <w:t>C.C.</w:t>
      </w:r>
      <w:r w:rsidR="00593D65">
        <w:rPr>
          <w:rFonts w:ascii="Arial" w:hAnsi="Arial" w:cs="Arial"/>
          <w:b/>
          <w:color w:val="000000" w:themeColor="text1"/>
        </w:rPr>
        <w:t xml:space="preserve"> 1109387829 de Lérida, Tolima</w:t>
      </w:r>
      <w:r w:rsidRPr="008E6FC5">
        <w:rPr>
          <w:rFonts w:ascii="Arial" w:hAnsi="Arial" w:cs="Arial"/>
          <w:b/>
          <w:color w:val="000000" w:themeColor="text1"/>
        </w:rPr>
        <w:t xml:space="preserve"> </w:t>
      </w:r>
    </w:p>
    <w:p w14:paraId="6FCAB2CE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4D9D3D57" w14:textId="77777777" w:rsidR="00593D65" w:rsidRDefault="00593D65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</w:p>
    <w:p w14:paraId="4E3A873D" w14:textId="611A6B8F" w:rsidR="00D860CF" w:rsidRPr="008E6FC5" w:rsidRDefault="00D860CF" w:rsidP="00D860CF">
      <w:pPr>
        <w:pStyle w:val="Sinespaciado"/>
        <w:jc w:val="both"/>
        <w:rPr>
          <w:rFonts w:ascii="Arial" w:hAnsi="Arial" w:cs="Arial"/>
          <w:color w:val="000000" w:themeColor="text1"/>
        </w:rPr>
      </w:pPr>
      <w:r w:rsidRPr="008E6FC5">
        <w:rPr>
          <w:rFonts w:ascii="Arial" w:hAnsi="Arial" w:cs="Arial"/>
          <w:color w:val="000000" w:themeColor="text1"/>
        </w:rPr>
        <w:t>Recibí a satisfacción:</w:t>
      </w:r>
    </w:p>
    <w:p w14:paraId="3663197C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12D57A39" w14:textId="77777777" w:rsidR="00D860CF" w:rsidRPr="008E6FC5" w:rsidRDefault="00D860CF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575BA490" w14:textId="77777777" w:rsidR="00593D65" w:rsidRDefault="00593D65" w:rsidP="00D860CF">
      <w:pPr>
        <w:pStyle w:val="Sinespaciado"/>
        <w:rPr>
          <w:rFonts w:ascii="Arial" w:hAnsi="Arial" w:cs="Arial"/>
          <w:b/>
          <w:color w:val="000000" w:themeColor="text1"/>
        </w:rPr>
      </w:pPr>
    </w:p>
    <w:p w14:paraId="05B95536" w14:textId="24471E21" w:rsidR="00D860CF" w:rsidRPr="008E6FC5" w:rsidRDefault="00593D65" w:rsidP="00D860CF">
      <w:pPr>
        <w:pStyle w:val="Sinespaciado"/>
        <w:rPr>
          <w:rFonts w:ascii="Arial" w:hAnsi="Arial" w:cs="Arial"/>
          <w:b/>
          <w:color w:val="000000" w:themeColor="text1"/>
        </w:rPr>
      </w:pPr>
      <w:bookmarkStart w:id="2" w:name="_GoBack"/>
      <w:bookmarkEnd w:id="2"/>
      <w:r>
        <w:rPr>
          <w:rFonts w:ascii="Arial" w:hAnsi="Arial" w:cs="Arial"/>
          <w:b/>
          <w:color w:val="000000" w:themeColor="text1"/>
        </w:rPr>
        <w:t>Edwin Hernando Mayorga Echeverry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 </w:t>
      </w:r>
    </w:p>
    <w:p w14:paraId="3206BCE1" w14:textId="067A743C" w:rsidR="00D860CF" w:rsidRPr="008E6FC5" w:rsidRDefault="00593D65" w:rsidP="00D860CF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Supervisor(a) Contrato 4449390</w:t>
      </w:r>
      <w:r w:rsidR="00D860CF" w:rsidRPr="008E6FC5">
        <w:rPr>
          <w:rFonts w:ascii="Arial" w:hAnsi="Arial" w:cs="Arial"/>
          <w:b/>
          <w:color w:val="000000" w:themeColor="text1"/>
        </w:rPr>
        <w:t xml:space="preserve"> de 20</w:t>
      </w:r>
      <w:r w:rsidR="001F7B4C" w:rsidRPr="008E6FC5">
        <w:rPr>
          <w:rFonts w:ascii="Arial" w:hAnsi="Arial" w:cs="Arial"/>
          <w:b/>
          <w:color w:val="000000" w:themeColor="text1"/>
        </w:rPr>
        <w:t>2</w:t>
      </w:r>
      <w:r>
        <w:rPr>
          <w:rFonts w:ascii="Arial" w:hAnsi="Arial" w:cs="Arial"/>
          <w:b/>
          <w:color w:val="000000" w:themeColor="text1"/>
        </w:rPr>
        <w:t>3</w:t>
      </w:r>
      <w:r w:rsidR="001F7B4C" w:rsidRPr="008E6FC5">
        <w:rPr>
          <w:rFonts w:ascii="Arial" w:hAnsi="Arial" w:cs="Arial"/>
          <w:b/>
          <w:color w:val="000000" w:themeColor="text1"/>
        </w:rPr>
        <w:t xml:space="preserve">    </w:t>
      </w:r>
    </w:p>
    <w:p w14:paraId="4788C96C" w14:textId="4DAC2BD5" w:rsidR="008E6FC5" w:rsidRDefault="00593D6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Coordinador de Formación Profesional Integral</w:t>
      </w:r>
    </w:p>
    <w:p w14:paraId="7DB57243" w14:textId="21746E04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34ED7930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54F023A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1315321B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F2FF0C7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5D34DA4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4FA5F94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D58264E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9C2433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28142FD2" w14:textId="77777777" w:rsid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p w14:paraId="7DD8C8CD" w14:textId="77777777" w:rsidR="008E6FC5" w:rsidRPr="008E6FC5" w:rsidRDefault="008E6FC5" w:rsidP="008E6FC5">
      <w:pPr>
        <w:pStyle w:val="Sinespaciado"/>
        <w:jc w:val="both"/>
        <w:rPr>
          <w:rFonts w:ascii="Arial" w:hAnsi="Arial" w:cs="Arial"/>
          <w:b/>
          <w:color w:val="000000" w:themeColor="text1"/>
        </w:rPr>
      </w:pPr>
    </w:p>
    <w:sectPr w:rsidR="008E6FC5" w:rsidRPr="008E6FC5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53DA0A" w14:textId="77777777" w:rsidR="003A6E0D" w:rsidRDefault="003A6E0D">
      <w:pPr>
        <w:spacing w:after="0" w:line="240" w:lineRule="auto"/>
      </w:pPr>
      <w:r>
        <w:separator/>
      </w:r>
    </w:p>
  </w:endnote>
  <w:endnote w:type="continuationSeparator" w:id="0">
    <w:p w14:paraId="6C200BF9" w14:textId="77777777" w:rsidR="003A6E0D" w:rsidRDefault="003A6E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388A9D" w14:textId="77777777" w:rsidR="00E85AFD" w:rsidRDefault="00E85AFD">
    <w:pPr>
      <w:pStyle w:val="Piedepgina"/>
      <w:jc w:val="right"/>
      <w:rPr>
        <w:color w:val="595959" w:themeColor="text1" w:themeTint="A6"/>
        <w:sz w:val="18"/>
      </w:rPr>
    </w:pPr>
  </w:p>
  <w:p w14:paraId="032A8BF2" w14:textId="77777777" w:rsidR="00E85AFD" w:rsidRDefault="00E85AFD">
    <w:pPr>
      <w:pStyle w:val="Piedepgina"/>
    </w:pPr>
  </w:p>
  <w:p w14:paraId="12476D67" w14:textId="2D735B5F" w:rsidR="00E85AFD" w:rsidRDefault="008E6FC5" w:rsidP="008E6FC5">
    <w:pPr>
      <w:pStyle w:val="Piedepgina"/>
      <w:jc w:val="center"/>
    </w:pPr>
    <w:r>
      <w:t>GTH-F-062 V0</w:t>
    </w:r>
    <w:r w:rsidR="00B925B4"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FA068" w14:textId="77777777" w:rsidR="003A6E0D" w:rsidRDefault="003A6E0D">
      <w:pPr>
        <w:spacing w:after="0" w:line="240" w:lineRule="auto"/>
      </w:pPr>
      <w:r>
        <w:separator/>
      </w:r>
    </w:p>
  </w:footnote>
  <w:footnote w:type="continuationSeparator" w:id="0">
    <w:p w14:paraId="33A088EA" w14:textId="77777777" w:rsidR="003A6E0D" w:rsidRDefault="003A6E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1DE08" w14:textId="38C8C557" w:rsidR="00E85AFD" w:rsidRDefault="005A0C93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E087F5F" wp14:editId="450C7567">
          <wp:simplePos x="0" y="0"/>
          <wp:positionH relativeFrom="margin">
            <wp:align>center</wp:align>
          </wp:positionH>
          <wp:positionV relativeFrom="paragraph">
            <wp:posOffset>-61595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D12AD">
      <w:rPr>
        <w:noProof/>
        <w:lang w:val="es-ES" w:eastAsia="es-ES"/>
      </w:rPr>
      <w:t xml:space="preserve"> </w:t>
    </w:r>
    <w:r w:rsidR="002D12AD"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7B2FC446" w14:textId="64E82463" w:rsidR="00E85AFD" w:rsidRDefault="00E85AFD">
    <w:pPr>
      <w:pStyle w:val="Encabezado"/>
    </w:pPr>
  </w:p>
  <w:p w14:paraId="7289BCDE" w14:textId="77777777" w:rsidR="00E85AFD" w:rsidRDefault="00E85AF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F2C984" w14:textId="77777777" w:rsidR="00E85AFD" w:rsidRDefault="00E85AFD">
    <w:pPr>
      <w:pStyle w:val="Encabezado"/>
      <w:rPr>
        <w:noProof/>
        <w:lang w:val="es-ES" w:eastAsia="es-ES"/>
      </w:rPr>
    </w:pPr>
  </w:p>
  <w:p w14:paraId="42298B85" w14:textId="77777777" w:rsidR="00E85AFD" w:rsidRDefault="00E85AF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A6647"/>
    <w:multiLevelType w:val="multilevel"/>
    <w:tmpl w:val="4FF253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1" w15:restartNumberingAfterBreak="0">
    <w:nsid w:val="117018E9"/>
    <w:multiLevelType w:val="hybridMultilevel"/>
    <w:tmpl w:val="40E88CDE"/>
    <w:lvl w:ilvl="0" w:tplc="8CB0C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D1305E"/>
    <w:multiLevelType w:val="hybridMultilevel"/>
    <w:tmpl w:val="8A6CC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C46C9"/>
    <w:multiLevelType w:val="multilevel"/>
    <w:tmpl w:val="55AAE53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06587B"/>
    <w:multiLevelType w:val="hybridMultilevel"/>
    <w:tmpl w:val="5846ED80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5C11FC"/>
    <w:multiLevelType w:val="hybridMultilevel"/>
    <w:tmpl w:val="02D868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351926"/>
    <w:multiLevelType w:val="hybridMultilevel"/>
    <w:tmpl w:val="7FFEBAE4"/>
    <w:lvl w:ilvl="0" w:tplc="734216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B62FD0"/>
    <w:multiLevelType w:val="hybridMultilevel"/>
    <w:tmpl w:val="82546C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4C41C4"/>
    <w:multiLevelType w:val="hybridMultilevel"/>
    <w:tmpl w:val="7D0E26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5D1E5E"/>
    <w:multiLevelType w:val="hybridMultilevel"/>
    <w:tmpl w:val="3E4066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A753B"/>
    <w:multiLevelType w:val="hybridMultilevel"/>
    <w:tmpl w:val="A2308D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D97AC9"/>
    <w:multiLevelType w:val="hybridMultilevel"/>
    <w:tmpl w:val="706C7A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BD7E0D"/>
    <w:multiLevelType w:val="multilevel"/>
    <w:tmpl w:val="2A78A722"/>
    <w:lvl w:ilvl="0">
      <w:start w:val="3"/>
      <w:numFmt w:val="decimal"/>
      <w:lvlText w:val="%1"/>
      <w:lvlJc w:val="left"/>
      <w:pPr>
        <w:ind w:left="360" w:hanging="360"/>
      </w:pPr>
      <w:rPr>
        <w:rFonts w:cs="Kalinga" w:hint="default"/>
        <w:color w:val="00000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cs="Kalinga"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Kalinga"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Kalinga"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Kalinga"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Kalinga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Kalinga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Kalinga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Kalinga" w:hint="default"/>
        <w:color w:val="000000"/>
      </w:rPr>
    </w:lvl>
  </w:abstractNum>
  <w:abstractNum w:abstractNumId="16" w15:restartNumberingAfterBreak="0">
    <w:nsid w:val="66FD552B"/>
    <w:multiLevelType w:val="multilevel"/>
    <w:tmpl w:val="1F5ED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9A0B26"/>
    <w:multiLevelType w:val="hybridMultilevel"/>
    <w:tmpl w:val="8DAEE6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A94638"/>
    <w:multiLevelType w:val="multilevel"/>
    <w:tmpl w:val="4532E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917EA4"/>
    <w:multiLevelType w:val="hybridMultilevel"/>
    <w:tmpl w:val="7C9C08D2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D7522700">
      <w:numFmt w:val="bullet"/>
      <w:lvlText w:val="•"/>
      <w:lvlJc w:val="left"/>
      <w:pPr>
        <w:ind w:left="1485" w:hanging="360"/>
      </w:pPr>
      <w:rPr>
        <w:rFonts w:ascii="Calibri" w:eastAsia="Calibri" w:hAnsi="Calibri" w:cs="Times New Roman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702A3E1E"/>
    <w:multiLevelType w:val="hybridMultilevel"/>
    <w:tmpl w:val="A0D459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231B5C"/>
    <w:multiLevelType w:val="multilevel"/>
    <w:tmpl w:val="240A0021"/>
    <w:styleLink w:val="Estilo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 w15:restartNumberingAfterBreak="0">
    <w:nsid w:val="73A2550D"/>
    <w:multiLevelType w:val="multilevel"/>
    <w:tmpl w:val="96524EB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AF56352"/>
    <w:multiLevelType w:val="hybridMultilevel"/>
    <w:tmpl w:val="D354B73A"/>
    <w:lvl w:ilvl="0" w:tplc="E112184E">
      <w:start w:val="1"/>
      <w:numFmt w:val="lowerLetter"/>
      <w:lvlText w:val="%1."/>
      <w:lvlJc w:val="left"/>
      <w:pPr>
        <w:ind w:left="785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788" w:hanging="360"/>
      </w:pPr>
    </w:lvl>
    <w:lvl w:ilvl="2" w:tplc="240A001B">
      <w:start w:val="1"/>
      <w:numFmt w:val="lowerRoman"/>
      <w:lvlText w:val="%3."/>
      <w:lvlJc w:val="right"/>
      <w:pPr>
        <w:ind w:left="2508" w:hanging="180"/>
      </w:pPr>
    </w:lvl>
    <w:lvl w:ilvl="3" w:tplc="240A000F">
      <w:start w:val="1"/>
      <w:numFmt w:val="decimal"/>
      <w:lvlText w:val="%4."/>
      <w:lvlJc w:val="left"/>
      <w:pPr>
        <w:ind w:left="3228" w:hanging="360"/>
      </w:pPr>
    </w:lvl>
    <w:lvl w:ilvl="4" w:tplc="240A0019">
      <w:start w:val="1"/>
      <w:numFmt w:val="lowerLetter"/>
      <w:lvlText w:val="%5."/>
      <w:lvlJc w:val="left"/>
      <w:pPr>
        <w:ind w:left="3948" w:hanging="360"/>
      </w:pPr>
    </w:lvl>
    <w:lvl w:ilvl="5" w:tplc="240A001B">
      <w:start w:val="1"/>
      <w:numFmt w:val="lowerRoman"/>
      <w:lvlText w:val="%6."/>
      <w:lvlJc w:val="right"/>
      <w:pPr>
        <w:ind w:left="4668" w:hanging="180"/>
      </w:pPr>
    </w:lvl>
    <w:lvl w:ilvl="6" w:tplc="240A000F">
      <w:start w:val="1"/>
      <w:numFmt w:val="decimal"/>
      <w:lvlText w:val="%7."/>
      <w:lvlJc w:val="left"/>
      <w:pPr>
        <w:ind w:left="5388" w:hanging="360"/>
      </w:pPr>
    </w:lvl>
    <w:lvl w:ilvl="7" w:tplc="240A0019">
      <w:start w:val="1"/>
      <w:numFmt w:val="lowerLetter"/>
      <w:lvlText w:val="%8."/>
      <w:lvlJc w:val="left"/>
      <w:pPr>
        <w:ind w:left="6108" w:hanging="360"/>
      </w:pPr>
    </w:lvl>
    <w:lvl w:ilvl="8" w:tplc="240A001B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7C0C2B4A"/>
    <w:multiLevelType w:val="multilevel"/>
    <w:tmpl w:val="F478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7276BB"/>
    <w:multiLevelType w:val="multilevel"/>
    <w:tmpl w:val="7BF6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CDA1831"/>
    <w:multiLevelType w:val="hybridMultilevel"/>
    <w:tmpl w:val="5366FA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0B71E7"/>
    <w:multiLevelType w:val="hybridMultilevel"/>
    <w:tmpl w:val="CAC8D2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2"/>
  </w:num>
  <w:num w:numId="3">
    <w:abstractNumId w:val="19"/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4"/>
  </w:num>
  <w:num w:numId="8">
    <w:abstractNumId w:val="0"/>
  </w:num>
  <w:num w:numId="9">
    <w:abstractNumId w:val="7"/>
  </w:num>
  <w:num w:numId="10">
    <w:abstractNumId w:val="20"/>
  </w:num>
  <w:num w:numId="11">
    <w:abstractNumId w:val="3"/>
  </w:num>
  <w:num w:numId="12">
    <w:abstractNumId w:val="2"/>
  </w:num>
  <w:num w:numId="13">
    <w:abstractNumId w:val="10"/>
  </w:num>
  <w:num w:numId="14">
    <w:abstractNumId w:val="11"/>
  </w:num>
  <w:num w:numId="15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2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7">
    <w:abstractNumId w:val="2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8">
    <w:abstractNumId w:val="1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9">
    <w:abstractNumId w:val="4"/>
  </w:num>
  <w:num w:numId="20">
    <w:abstractNumId w:val="15"/>
  </w:num>
  <w:num w:numId="21">
    <w:abstractNumId w:val="9"/>
  </w:num>
  <w:num w:numId="22">
    <w:abstractNumId w:val="8"/>
  </w:num>
  <w:num w:numId="23">
    <w:abstractNumId w:val="13"/>
  </w:num>
  <w:num w:numId="24">
    <w:abstractNumId w:val="1"/>
  </w:num>
  <w:num w:numId="25">
    <w:abstractNumId w:val="5"/>
  </w:num>
  <w:num w:numId="26">
    <w:abstractNumId w:val="26"/>
  </w:num>
  <w:num w:numId="27">
    <w:abstractNumId w:val="6"/>
  </w:num>
  <w:num w:numId="28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hideSpellingErrors/>
  <w:hideGrammatical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AFD"/>
    <w:rsid w:val="000B1E3F"/>
    <w:rsid w:val="000D1844"/>
    <w:rsid w:val="0018651F"/>
    <w:rsid w:val="001F58E3"/>
    <w:rsid w:val="001F7B4C"/>
    <w:rsid w:val="00236082"/>
    <w:rsid w:val="002D12AD"/>
    <w:rsid w:val="002E4EFE"/>
    <w:rsid w:val="003232D5"/>
    <w:rsid w:val="00345611"/>
    <w:rsid w:val="00365C23"/>
    <w:rsid w:val="00391BCF"/>
    <w:rsid w:val="003A6E0D"/>
    <w:rsid w:val="003A7BD3"/>
    <w:rsid w:val="003B2FA3"/>
    <w:rsid w:val="003B6A59"/>
    <w:rsid w:val="00400D09"/>
    <w:rsid w:val="0043555F"/>
    <w:rsid w:val="004703BE"/>
    <w:rsid w:val="00485D42"/>
    <w:rsid w:val="005058E5"/>
    <w:rsid w:val="0056176A"/>
    <w:rsid w:val="00593D65"/>
    <w:rsid w:val="005A0C93"/>
    <w:rsid w:val="00604921"/>
    <w:rsid w:val="00610945"/>
    <w:rsid w:val="006665D9"/>
    <w:rsid w:val="00694AD8"/>
    <w:rsid w:val="006966B5"/>
    <w:rsid w:val="006A40A9"/>
    <w:rsid w:val="006C3725"/>
    <w:rsid w:val="006F4905"/>
    <w:rsid w:val="008044D9"/>
    <w:rsid w:val="00834B7F"/>
    <w:rsid w:val="008352CD"/>
    <w:rsid w:val="008D554D"/>
    <w:rsid w:val="008E1BAC"/>
    <w:rsid w:val="008E6FC5"/>
    <w:rsid w:val="009A0C77"/>
    <w:rsid w:val="009C71A6"/>
    <w:rsid w:val="009D3278"/>
    <w:rsid w:val="009E0A98"/>
    <w:rsid w:val="00A553B7"/>
    <w:rsid w:val="00A63563"/>
    <w:rsid w:val="00A73779"/>
    <w:rsid w:val="00A75DFA"/>
    <w:rsid w:val="00B457AB"/>
    <w:rsid w:val="00B925B4"/>
    <w:rsid w:val="00BA3ECC"/>
    <w:rsid w:val="00BA72EE"/>
    <w:rsid w:val="00BE1E84"/>
    <w:rsid w:val="00BF3DE4"/>
    <w:rsid w:val="00C5476C"/>
    <w:rsid w:val="00CA2DE6"/>
    <w:rsid w:val="00CF5CE6"/>
    <w:rsid w:val="00D000F0"/>
    <w:rsid w:val="00D860CF"/>
    <w:rsid w:val="00E27AC5"/>
    <w:rsid w:val="00E85AFD"/>
    <w:rsid w:val="00ED39BA"/>
    <w:rsid w:val="00F2461E"/>
    <w:rsid w:val="00FA644B"/>
    <w:rsid w:val="00FB155A"/>
    <w:rsid w:val="00FF1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77526F"/>
  <w15:docId w15:val="{7F9D8223-D022-4E34-BE84-2A32E5F2E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spacing w:line="240" w:lineRule="auto"/>
      <w:jc w:val="center"/>
      <w:outlineLvl w:val="1"/>
    </w:pPr>
    <w:rPr>
      <w:rFonts w:cs="Arial"/>
      <w:color w:val="262626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52F61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multicolor-nfasis11">
    <w:name w:val="Lista multicolor - Énfasis 11"/>
    <w:basedOn w:val="Normal"/>
    <w:uiPriority w:val="34"/>
    <w:qFormat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Pr>
      <w:rFonts w:ascii="Lucida Grande" w:hAnsi="Lucida Grande" w:cs="Lucida Grande"/>
      <w:sz w:val="18"/>
      <w:szCs w:val="18"/>
    </w:rPr>
  </w:style>
  <w:style w:type="character" w:customStyle="1" w:styleId="EncabezadoCar1">
    <w:name w:val="Encabezado Car1"/>
    <w:rPr>
      <w:rFonts w:ascii="Calibri" w:eastAsia="Calibri" w:hAnsi="Calibri"/>
      <w:sz w:val="22"/>
      <w:szCs w:val="22"/>
      <w:lang w:eastAsia="ar-SA"/>
    </w:rPr>
  </w:style>
  <w:style w:type="character" w:customStyle="1" w:styleId="Ttulo1Car">
    <w:name w:val="Título 1 Car"/>
    <w:link w:val="Ttulo1"/>
    <w:uiPriority w:val="9"/>
    <w:rPr>
      <w:rFonts w:cs="Arial"/>
      <w:b/>
      <w:color w:val="262626"/>
      <w:sz w:val="28"/>
      <w:szCs w:val="24"/>
      <w:lang w:eastAsia="en-US"/>
    </w:rPr>
  </w:style>
  <w:style w:type="character" w:customStyle="1" w:styleId="Ttulo2Car">
    <w:name w:val="Título 2 Car"/>
    <w:link w:val="Ttulo2"/>
    <w:uiPriority w:val="9"/>
    <w:rPr>
      <w:rFonts w:cs="Arial"/>
      <w:color w:val="262626"/>
      <w:sz w:val="22"/>
      <w:szCs w:val="24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Estilo1">
    <w:name w:val="Estilo1"/>
    <w:uiPriority w:val="99"/>
    <w:pPr>
      <w:numPr>
        <w:numId w:val="1"/>
      </w:numPr>
    </w:pPr>
  </w:style>
  <w:style w:type="paragraph" w:styleId="TtuloTDC">
    <w:name w:val="TOC Heading"/>
    <w:basedOn w:val="Ttulo1"/>
    <w:next w:val="Normal"/>
    <w:uiPriority w:val="39"/>
    <w:unhideWhenUsed/>
    <w:qFormat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032348" w:themeColor="accent1" w:themeShade="BF"/>
      <w:sz w:val="32"/>
      <w:szCs w:val="32"/>
      <w:lang w:eastAsia="es-CO"/>
    </w:rPr>
  </w:style>
  <w:style w:type="paragraph" w:styleId="TD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Pr>
      <w:color w:val="0D2E46" w:themeColor="hyperlink"/>
      <w:u w:val="single"/>
    </w:rPr>
  </w:style>
  <w:style w:type="table" w:customStyle="1" w:styleId="Tabladecuadrcula4-nfasis11">
    <w:name w:val="Tabla de cuadrícula 4 - Énfasis 11"/>
    <w:basedOn w:val="Tablanormal"/>
    <w:uiPriority w:val="49"/>
    <w:tblPr>
      <w:tblStyleRowBandSize w:val="1"/>
      <w:tblStyleColBandSize w:val="1"/>
      <w:tblBorders>
        <w:top w:val="single" w:sz="4" w:space="0" w:color="167AF3" w:themeColor="accent1" w:themeTint="99"/>
        <w:left w:val="single" w:sz="4" w:space="0" w:color="167AF3" w:themeColor="accent1" w:themeTint="99"/>
        <w:bottom w:val="single" w:sz="4" w:space="0" w:color="167AF3" w:themeColor="accent1" w:themeTint="99"/>
        <w:right w:val="single" w:sz="4" w:space="0" w:color="167AF3" w:themeColor="accent1" w:themeTint="99"/>
        <w:insideH w:val="single" w:sz="4" w:space="0" w:color="167AF3" w:themeColor="accent1" w:themeTint="99"/>
        <w:insideV w:val="single" w:sz="4" w:space="0" w:color="167AF3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2F61" w:themeColor="accent1"/>
          <w:left w:val="single" w:sz="4" w:space="0" w:color="052F61" w:themeColor="accent1"/>
          <w:bottom w:val="single" w:sz="4" w:space="0" w:color="052F61" w:themeColor="accent1"/>
          <w:right w:val="single" w:sz="4" w:space="0" w:color="052F61" w:themeColor="accent1"/>
          <w:insideH w:val="nil"/>
          <w:insideV w:val="nil"/>
        </w:tcBorders>
        <w:shd w:val="clear" w:color="auto" w:fill="052F61" w:themeFill="accent1"/>
      </w:tcPr>
    </w:tblStylePr>
    <w:tblStylePr w:type="lastRow">
      <w:rPr>
        <w:b/>
        <w:bCs/>
      </w:rPr>
      <w:tblPr/>
      <w:tcPr>
        <w:tcBorders>
          <w:top w:val="double" w:sz="4" w:space="0" w:color="052F6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2FB" w:themeFill="accent1" w:themeFillTint="33"/>
      </w:tcPr>
    </w:tblStylePr>
    <w:tblStylePr w:type="band1Horz">
      <w:tblPr/>
      <w:tcPr>
        <w:shd w:val="clear" w:color="auto" w:fill="B1D2FB" w:themeFill="accent1" w:themeFillTint="33"/>
      </w:tcPr>
    </w:tblStylePr>
  </w:style>
  <w:style w:type="table" w:styleId="Tablaconcuadrcula">
    <w:name w:val="Table Grid"/>
    <w:basedOn w:val="Tab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lang w:eastAsia="en-US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Pr>
      <w:rFonts w:asciiTheme="minorHAnsi" w:eastAsiaTheme="minorEastAsia" w:hAnsiTheme="minorHAnsi" w:cstheme="minorBidi"/>
      <w:sz w:val="22"/>
      <w:szCs w:val="22"/>
      <w:lang w:eastAsia="es-CO"/>
    </w:rPr>
  </w:style>
  <w:style w:type="character" w:customStyle="1" w:styleId="Ttulo3Car">
    <w:name w:val="Título 3 Car"/>
    <w:basedOn w:val="Fuentedeprrafopredeter"/>
    <w:link w:val="Ttulo3"/>
    <w:uiPriority w:val="9"/>
    <w:rPr>
      <w:rFonts w:asciiTheme="majorHAnsi" w:eastAsiaTheme="majorEastAsia" w:hAnsiTheme="majorHAnsi" w:cstheme="majorBidi"/>
      <w:b/>
      <w:bCs/>
      <w:color w:val="052F61" w:themeColor="accent1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pPr>
      <w:spacing w:after="100"/>
      <w:ind w:left="440"/>
    </w:pPr>
  </w:style>
  <w:style w:type="paragraph" w:styleId="Textonotapie">
    <w:name w:val="footnote text"/>
    <w:basedOn w:val="Normal"/>
    <w:link w:val="TextonotapieC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table" w:styleId="Cuadrculaclara-nfasis3">
    <w:name w:val="Light Grid Accent 3"/>
    <w:basedOn w:val="Tablanormal"/>
    <w:uiPriority w:val="62"/>
    <w:tblPr>
      <w:tblStyleRowBandSize w:val="1"/>
      <w:tblStyleColBandSize w:val="1"/>
      <w:tblBorders>
        <w:top w:val="single" w:sz="8" w:space="0" w:color="14967C" w:themeColor="accent3"/>
        <w:left w:val="single" w:sz="8" w:space="0" w:color="14967C" w:themeColor="accent3"/>
        <w:bottom w:val="single" w:sz="8" w:space="0" w:color="14967C" w:themeColor="accent3"/>
        <w:right w:val="single" w:sz="8" w:space="0" w:color="14967C" w:themeColor="accent3"/>
        <w:insideH w:val="single" w:sz="8" w:space="0" w:color="14967C" w:themeColor="accent3"/>
        <w:insideV w:val="single" w:sz="8" w:space="0" w:color="14967C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1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H w:val="nil"/>
          <w:insideV w:val="single" w:sz="8" w:space="0" w:color="14967C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</w:tcPr>
    </w:tblStylePr>
    <w:tblStylePr w:type="band1Vert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</w:tcBorders>
        <w:shd w:val="clear" w:color="auto" w:fill="B4F5E8" w:themeFill="accent3" w:themeFillTint="3F"/>
      </w:tcPr>
    </w:tblStylePr>
    <w:tblStylePr w:type="band1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  <w:shd w:val="clear" w:color="auto" w:fill="B4F5E8" w:themeFill="accent3" w:themeFillTint="3F"/>
      </w:tcPr>
    </w:tblStylePr>
    <w:tblStylePr w:type="band2Horz">
      <w:tblPr/>
      <w:tcPr>
        <w:tcBorders>
          <w:top w:val="single" w:sz="8" w:space="0" w:color="14967C" w:themeColor="accent3"/>
          <w:left w:val="single" w:sz="8" w:space="0" w:color="14967C" w:themeColor="accent3"/>
          <w:bottom w:val="single" w:sz="8" w:space="0" w:color="14967C" w:themeColor="accent3"/>
          <w:right w:val="single" w:sz="8" w:space="0" w:color="14967C" w:themeColor="accent3"/>
          <w:insideV w:val="single" w:sz="8" w:space="0" w:color="14967C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CO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Pr>
      <w:b/>
      <w:bCs/>
    </w:rPr>
  </w:style>
  <w:style w:type="character" w:customStyle="1" w:styleId="apple-converted-space">
    <w:name w:val="apple-converted-space"/>
    <w:basedOn w:val="Fuentedeprrafopredeter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O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Pr>
      <w:rFonts w:ascii="Arial" w:eastAsia="Times New Roman" w:hAnsi="Arial" w:cs="Arial"/>
      <w:vanish/>
      <w:sz w:val="16"/>
      <w:szCs w:val="16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8E6FC5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E6F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8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2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javascript:mensaje_alerta(%222083%22)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wnloads\Formato_word-SENA-GC-F-005-V1.dotx" TargetMode="External"/></Relationships>
</file>

<file path=word/theme/theme1.xml><?xml version="1.0" encoding="utf-8"?>
<a:theme xmlns:a="http://schemas.openxmlformats.org/drawingml/2006/main" name="Sector">
  <a:themeElements>
    <a:clrScheme name="Sector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ector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ector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F450D50-880D-4B22-8F8E-5B909E18C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CF8D33A-C2DB-44C7-9BCC-00F4D8D30E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2EAB8-29EA-495E-81C4-955F7C1C8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932C8D4-2835-4655-9F46-7B423E26C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Formato_word-SENA-GC-F-005-V1</Template>
  <TotalTime>85</TotalTime>
  <Pages>4</Pages>
  <Words>1017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6602</CharactersWithSpaces>
  <SharedDoc>false</SharedDoc>
  <HLinks>
    <vt:vector size="24" baseType="variant">
      <vt:variant>
        <vt:i4>4456560</vt:i4>
      </vt:variant>
      <vt:variant>
        <vt:i4>-1</vt:i4>
      </vt:variant>
      <vt:variant>
        <vt:i4>2059</vt:i4>
      </vt:variant>
      <vt:variant>
        <vt:i4>1</vt:i4>
      </vt:variant>
      <vt:variant>
        <vt:lpwstr>Redes-Pie</vt:lpwstr>
      </vt:variant>
      <vt:variant>
        <vt:lpwstr/>
      </vt:variant>
      <vt:variant>
        <vt:i4>3538956</vt:i4>
      </vt:variant>
      <vt:variant>
        <vt:i4>-1</vt:i4>
      </vt:variant>
      <vt:variant>
        <vt:i4>2060</vt:i4>
      </vt:variant>
      <vt:variant>
        <vt:i4>1</vt:i4>
      </vt:variant>
      <vt:variant>
        <vt:lpwstr>URL-pie</vt:lpwstr>
      </vt:variant>
      <vt:variant>
        <vt:lpwstr/>
      </vt:variant>
      <vt:variant>
        <vt:i4>983080</vt:i4>
      </vt:variant>
      <vt:variant>
        <vt:i4>-1</vt:i4>
      </vt:variant>
      <vt:variant>
        <vt:i4>2065</vt:i4>
      </vt:variant>
      <vt:variant>
        <vt:i4>1</vt:i4>
      </vt:variant>
      <vt:variant>
        <vt:lpwstr>Logo-cabezote</vt:lpwstr>
      </vt:variant>
      <vt:variant>
        <vt:lpwstr/>
      </vt:variant>
      <vt:variant>
        <vt:i4>983080</vt:i4>
      </vt:variant>
      <vt:variant>
        <vt:i4>-1</vt:i4>
      </vt:variant>
      <vt:variant>
        <vt:i4>2067</vt:i4>
      </vt:variant>
      <vt:variant>
        <vt:i4>1</vt:i4>
      </vt:variant>
      <vt:variant>
        <vt:lpwstr>Logo-cabezote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ASTRID SUAREZ</dc:creator>
  <cp:lastModifiedBy>Camila Andrea Morales Viña</cp:lastModifiedBy>
  <cp:revision>5</cp:revision>
  <cp:lastPrinted>2016-06-08T15:42:00Z</cp:lastPrinted>
  <dcterms:created xsi:type="dcterms:W3CDTF">2022-03-02T16:14:00Z</dcterms:created>
  <dcterms:modified xsi:type="dcterms:W3CDTF">2023-01-27T15:04:00Z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2023-01-25T22:44:32Z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75d85661-9c36-476c-81e3-0195d80e746a</vt:lpwstr>
  </property>
  <property fmtid="{D5CDD505-2E9C-101B-9397-08002B2CF9AE}" pid="9" name="MSIP_Label_1299739c-ad3d-4908-806e-4d91151a6e13_ContentBits">
    <vt:lpwstr>0</vt:lpwstr>
  </property>
</Properties>
</file>