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703F5F" w14:textId="346DB4A8" w:rsidR="00FB62E6" w:rsidRPr="003129DB" w:rsidRDefault="00871F1F" w:rsidP="00192776">
      <w:pPr>
        <w:ind w:right="-1418"/>
        <w:jc w:val="center"/>
        <w:rPr>
          <w:rFonts w:ascii="Arial Narrow" w:hAnsi="Arial Narrow"/>
          <w:b/>
          <w:sz w:val="24"/>
        </w:rPr>
      </w:pPr>
      <w:r>
        <w:rPr>
          <w:rFonts w:ascii="Arial Narrow" w:hAnsi="Arial Narrow"/>
          <w:b/>
          <w:sz w:val="24"/>
        </w:rPr>
        <w:t>kk</w:t>
      </w:r>
      <w:bookmarkStart w:id="0" w:name="_GoBack"/>
      <w:bookmarkEnd w:id="0"/>
      <w:r w:rsidR="00FB62E6" w:rsidRPr="003129DB">
        <w:rPr>
          <w:rFonts w:ascii="Arial Narrow" w:hAnsi="Arial Narrow"/>
          <w:b/>
          <w:sz w:val="24"/>
        </w:rPr>
        <w:t>I</w:t>
      </w:r>
      <w:r w:rsidR="0060369E">
        <w:rPr>
          <w:rFonts w:ascii="Arial Narrow" w:hAnsi="Arial Narrow"/>
          <w:b/>
          <w:sz w:val="24"/>
        </w:rPr>
        <w:t xml:space="preserve"> </w:t>
      </w:r>
      <w:r w:rsidR="00FB62E6" w:rsidRPr="003129DB">
        <w:rPr>
          <w:rFonts w:ascii="Arial Narrow" w:hAnsi="Arial Narrow"/>
          <w:b/>
          <w:sz w:val="24"/>
        </w:rPr>
        <w:t>N</w:t>
      </w:r>
      <w:r w:rsidR="0060369E">
        <w:rPr>
          <w:rFonts w:ascii="Arial Narrow" w:hAnsi="Arial Narrow"/>
          <w:b/>
          <w:sz w:val="24"/>
        </w:rPr>
        <w:t xml:space="preserve"> </w:t>
      </w:r>
      <w:r w:rsidR="00FB62E6" w:rsidRPr="003129DB">
        <w:rPr>
          <w:rFonts w:ascii="Arial Narrow" w:hAnsi="Arial Narrow"/>
          <w:b/>
          <w:sz w:val="24"/>
        </w:rPr>
        <w:t>F</w:t>
      </w:r>
      <w:r w:rsidR="0060369E">
        <w:rPr>
          <w:rFonts w:ascii="Arial Narrow" w:hAnsi="Arial Narrow"/>
          <w:b/>
          <w:sz w:val="24"/>
        </w:rPr>
        <w:t xml:space="preserve"> </w:t>
      </w:r>
      <w:r w:rsidR="00FB62E6" w:rsidRPr="003129DB">
        <w:rPr>
          <w:rFonts w:ascii="Arial Narrow" w:hAnsi="Arial Narrow"/>
          <w:b/>
          <w:sz w:val="24"/>
        </w:rPr>
        <w:t>O</w:t>
      </w:r>
      <w:r w:rsidR="0060369E">
        <w:rPr>
          <w:rFonts w:ascii="Arial Narrow" w:hAnsi="Arial Narrow"/>
          <w:b/>
          <w:sz w:val="24"/>
        </w:rPr>
        <w:t xml:space="preserve"> </w:t>
      </w:r>
      <w:r w:rsidR="00FB62E6" w:rsidRPr="003129DB">
        <w:rPr>
          <w:rFonts w:ascii="Arial Narrow" w:hAnsi="Arial Narrow"/>
          <w:b/>
          <w:sz w:val="24"/>
        </w:rPr>
        <w:t>R</w:t>
      </w:r>
      <w:r w:rsidR="0060369E">
        <w:rPr>
          <w:rFonts w:ascii="Arial Narrow" w:hAnsi="Arial Narrow"/>
          <w:b/>
          <w:sz w:val="24"/>
        </w:rPr>
        <w:t xml:space="preserve"> </w:t>
      </w:r>
      <w:r w:rsidR="00FB62E6" w:rsidRPr="003129DB">
        <w:rPr>
          <w:rFonts w:ascii="Arial Narrow" w:hAnsi="Arial Narrow"/>
          <w:b/>
          <w:sz w:val="24"/>
        </w:rPr>
        <w:t>M</w:t>
      </w:r>
      <w:r w:rsidR="0060369E">
        <w:rPr>
          <w:rFonts w:ascii="Arial Narrow" w:hAnsi="Arial Narrow"/>
          <w:b/>
          <w:sz w:val="24"/>
        </w:rPr>
        <w:t xml:space="preserve"> </w:t>
      </w:r>
      <w:r w:rsidR="00FB62E6" w:rsidRPr="003129DB">
        <w:rPr>
          <w:rFonts w:ascii="Arial Narrow" w:hAnsi="Arial Narrow"/>
          <w:b/>
          <w:sz w:val="24"/>
        </w:rPr>
        <w:t>E</w:t>
      </w:r>
      <w:r w:rsidR="0060369E">
        <w:rPr>
          <w:rFonts w:ascii="Arial Narrow" w:hAnsi="Arial Narrow"/>
          <w:b/>
          <w:sz w:val="24"/>
        </w:rPr>
        <w:t xml:space="preserve"> </w:t>
      </w:r>
      <w:r w:rsidR="00FB62E6" w:rsidRPr="003129DB">
        <w:rPr>
          <w:rFonts w:ascii="Arial Narrow" w:hAnsi="Arial Narrow"/>
          <w:b/>
          <w:sz w:val="24"/>
        </w:rPr>
        <w:t xml:space="preserve"> </w:t>
      </w:r>
      <w:r w:rsidR="0060369E">
        <w:rPr>
          <w:rFonts w:ascii="Arial Narrow" w:hAnsi="Arial Narrow"/>
          <w:b/>
          <w:sz w:val="24"/>
        </w:rPr>
        <w:t xml:space="preserve">  </w:t>
      </w:r>
      <w:r w:rsidR="00FB62E6" w:rsidRPr="003129DB">
        <w:rPr>
          <w:rFonts w:ascii="Arial Narrow" w:hAnsi="Arial Narrow"/>
          <w:b/>
          <w:sz w:val="24"/>
        </w:rPr>
        <w:t>D</w:t>
      </w:r>
      <w:r w:rsidR="0060369E">
        <w:rPr>
          <w:rFonts w:ascii="Arial Narrow" w:hAnsi="Arial Narrow"/>
          <w:b/>
          <w:sz w:val="24"/>
        </w:rPr>
        <w:t xml:space="preserve"> </w:t>
      </w:r>
      <w:r w:rsidR="00FB62E6" w:rsidRPr="003129DB">
        <w:rPr>
          <w:rFonts w:ascii="Arial Narrow" w:hAnsi="Arial Narrow"/>
          <w:b/>
          <w:sz w:val="24"/>
        </w:rPr>
        <w:t xml:space="preserve">E </w:t>
      </w:r>
      <w:r w:rsidR="0060369E">
        <w:rPr>
          <w:rFonts w:ascii="Arial Narrow" w:hAnsi="Arial Narrow"/>
          <w:b/>
          <w:sz w:val="24"/>
        </w:rPr>
        <w:t xml:space="preserve">  </w:t>
      </w:r>
      <w:r w:rsidR="00FB62E6" w:rsidRPr="003129DB">
        <w:rPr>
          <w:rFonts w:ascii="Arial Narrow" w:hAnsi="Arial Narrow"/>
          <w:b/>
          <w:sz w:val="24"/>
        </w:rPr>
        <w:t>S</w:t>
      </w:r>
      <w:r w:rsidR="0060369E">
        <w:rPr>
          <w:rFonts w:ascii="Arial Narrow" w:hAnsi="Arial Narrow"/>
          <w:b/>
          <w:sz w:val="24"/>
        </w:rPr>
        <w:t xml:space="preserve"> </w:t>
      </w:r>
      <w:r w:rsidR="00FB62E6" w:rsidRPr="003129DB">
        <w:rPr>
          <w:rFonts w:ascii="Arial Narrow" w:hAnsi="Arial Narrow"/>
          <w:b/>
          <w:sz w:val="24"/>
        </w:rPr>
        <w:t>U</w:t>
      </w:r>
      <w:r w:rsidR="0060369E">
        <w:rPr>
          <w:rFonts w:ascii="Arial Narrow" w:hAnsi="Arial Narrow"/>
          <w:b/>
          <w:sz w:val="24"/>
        </w:rPr>
        <w:t xml:space="preserve"> </w:t>
      </w:r>
      <w:r w:rsidR="00FB62E6" w:rsidRPr="003129DB">
        <w:rPr>
          <w:rFonts w:ascii="Arial Narrow" w:hAnsi="Arial Narrow"/>
          <w:b/>
          <w:sz w:val="24"/>
        </w:rPr>
        <w:t>P</w:t>
      </w:r>
      <w:r w:rsidR="0060369E">
        <w:rPr>
          <w:rFonts w:ascii="Arial Narrow" w:hAnsi="Arial Narrow"/>
          <w:b/>
          <w:sz w:val="24"/>
        </w:rPr>
        <w:t xml:space="preserve"> </w:t>
      </w:r>
      <w:r w:rsidR="00FB62E6" w:rsidRPr="003129DB">
        <w:rPr>
          <w:rFonts w:ascii="Arial Narrow" w:hAnsi="Arial Narrow"/>
          <w:b/>
          <w:sz w:val="24"/>
        </w:rPr>
        <w:t>E</w:t>
      </w:r>
      <w:r w:rsidR="0060369E">
        <w:rPr>
          <w:rFonts w:ascii="Arial Narrow" w:hAnsi="Arial Narrow"/>
          <w:b/>
          <w:sz w:val="24"/>
        </w:rPr>
        <w:t xml:space="preserve"> </w:t>
      </w:r>
      <w:r w:rsidR="00FB62E6" w:rsidRPr="003129DB">
        <w:rPr>
          <w:rFonts w:ascii="Arial Narrow" w:hAnsi="Arial Narrow"/>
          <w:b/>
          <w:sz w:val="24"/>
        </w:rPr>
        <w:t>R</w:t>
      </w:r>
      <w:r w:rsidR="0060369E">
        <w:rPr>
          <w:rFonts w:ascii="Arial Narrow" w:hAnsi="Arial Narrow"/>
          <w:b/>
          <w:sz w:val="24"/>
        </w:rPr>
        <w:t xml:space="preserve"> </w:t>
      </w:r>
      <w:r w:rsidR="00FB62E6" w:rsidRPr="003129DB">
        <w:rPr>
          <w:rFonts w:ascii="Arial Narrow" w:hAnsi="Arial Narrow"/>
          <w:b/>
          <w:sz w:val="24"/>
        </w:rPr>
        <w:t>V</w:t>
      </w:r>
      <w:r w:rsidR="0060369E">
        <w:rPr>
          <w:rFonts w:ascii="Arial Narrow" w:hAnsi="Arial Narrow"/>
          <w:b/>
          <w:sz w:val="24"/>
        </w:rPr>
        <w:t xml:space="preserve"> </w:t>
      </w:r>
      <w:r w:rsidR="00FB62E6" w:rsidRPr="003129DB">
        <w:rPr>
          <w:rFonts w:ascii="Arial Narrow" w:hAnsi="Arial Narrow"/>
          <w:b/>
          <w:sz w:val="24"/>
        </w:rPr>
        <w:t>I</w:t>
      </w:r>
      <w:r w:rsidR="0060369E">
        <w:rPr>
          <w:rFonts w:ascii="Arial Narrow" w:hAnsi="Arial Narrow"/>
          <w:b/>
          <w:sz w:val="24"/>
        </w:rPr>
        <w:t xml:space="preserve"> </w:t>
      </w:r>
      <w:r w:rsidR="00FB62E6" w:rsidRPr="003129DB">
        <w:rPr>
          <w:rFonts w:ascii="Arial Narrow" w:hAnsi="Arial Narrow"/>
          <w:b/>
          <w:sz w:val="24"/>
        </w:rPr>
        <w:t>S</w:t>
      </w:r>
      <w:r w:rsidR="0060369E">
        <w:rPr>
          <w:rFonts w:ascii="Arial Narrow" w:hAnsi="Arial Narrow"/>
          <w:b/>
          <w:sz w:val="24"/>
        </w:rPr>
        <w:t xml:space="preserve"> </w:t>
      </w:r>
      <w:r w:rsidR="00FB62E6" w:rsidRPr="003129DB">
        <w:rPr>
          <w:rFonts w:ascii="Arial Narrow" w:hAnsi="Arial Narrow"/>
          <w:b/>
          <w:sz w:val="24"/>
        </w:rPr>
        <w:t>I</w:t>
      </w:r>
      <w:r w:rsidR="0060369E">
        <w:rPr>
          <w:rFonts w:ascii="Arial Narrow" w:hAnsi="Arial Narrow"/>
          <w:b/>
          <w:sz w:val="24"/>
        </w:rPr>
        <w:t xml:space="preserve"> </w:t>
      </w:r>
      <w:proofErr w:type="spellStart"/>
      <w:r w:rsidR="00FB62E6" w:rsidRPr="003129DB">
        <w:rPr>
          <w:rFonts w:ascii="Arial Narrow" w:hAnsi="Arial Narrow"/>
          <w:b/>
          <w:sz w:val="24"/>
        </w:rPr>
        <w:t>Ó</w:t>
      </w:r>
      <w:proofErr w:type="spellEnd"/>
      <w:r w:rsidR="0060369E">
        <w:rPr>
          <w:rFonts w:ascii="Arial Narrow" w:hAnsi="Arial Narrow"/>
          <w:b/>
          <w:sz w:val="24"/>
        </w:rPr>
        <w:t xml:space="preserve"> </w:t>
      </w:r>
      <w:r w:rsidR="00FB62E6" w:rsidRPr="003129DB">
        <w:rPr>
          <w:rFonts w:ascii="Arial Narrow" w:hAnsi="Arial Narrow"/>
          <w:b/>
          <w:sz w:val="24"/>
        </w:rPr>
        <w:t>N</w:t>
      </w:r>
    </w:p>
    <w:p w14:paraId="0F3BD743"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8"/>
        <w:gridCol w:w="410"/>
        <w:gridCol w:w="590"/>
        <w:gridCol w:w="813"/>
        <w:gridCol w:w="890"/>
        <w:gridCol w:w="486"/>
        <w:gridCol w:w="733"/>
        <w:gridCol w:w="173"/>
        <w:gridCol w:w="1730"/>
        <w:gridCol w:w="558"/>
        <w:gridCol w:w="1282"/>
      </w:tblGrid>
      <w:tr w:rsidR="00FB62E6" w:rsidRPr="00FB62E6" w14:paraId="31FF4E48" w14:textId="77777777" w:rsidTr="003129DB">
        <w:trPr>
          <w:jc w:val="center"/>
        </w:trPr>
        <w:tc>
          <w:tcPr>
            <w:tcW w:w="5000" w:type="pct"/>
            <w:gridSpan w:val="11"/>
            <w:shd w:val="pct15" w:color="auto" w:fill="auto"/>
          </w:tcPr>
          <w:p w14:paraId="05BDDE37" w14:textId="77777777" w:rsidR="00FB62E6" w:rsidRDefault="00FB62E6" w:rsidP="00D12E38">
            <w:pPr>
              <w:jc w:val="center"/>
              <w:rPr>
                <w:rFonts w:ascii="Arial Narrow" w:hAnsi="Arial Narrow"/>
              </w:rPr>
            </w:pPr>
          </w:p>
          <w:p w14:paraId="60029249" w14:textId="77777777" w:rsidR="00FB62E6" w:rsidRPr="00D12E38" w:rsidRDefault="003129DB" w:rsidP="00D12E38">
            <w:pPr>
              <w:jc w:val="center"/>
              <w:rPr>
                <w:rFonts w:ascii="Arial Narrow" w:hAnsi="Arial Narrow"/>
                <w:b/>
                <w:sz w:val="24"/>
              </w:rPr>
            </w:pPr>
            <w:r w:rsidRPr="00D12E38">
              <w:rPr>
                <w:rFonts w:ascii="Arial Narrow" w:hAnsi="Arial Narrow"/>
                <w:b/>
                <w:sz w:val="24"/>
              </w:rPr>
              <w:t>ESPACIO EXCLUSIVO PARA EL CONTRATISTA</w:t>
            </w:r>
          </w:p>
          <w:p w14:paraId="5DB2DE19" w14:textId="77777777" w:rsidR="00FB62E6" w:rsidRPr="00FB62E6" w:rsidRDefault="00FB62E6" w:rsidP="00D12E38">
            <w:pPr>
              <w:jc w:val="center"/>
              <w:rPr>
                <w:rFonts w:ascii="Arial Narrow" w:hAnsi="Arial Narrow"/>
              </w:rPr>
            </w:pPr>
          </w:p>
        </w:tc>
      </w:tr>
      <w:tr w:rsidR="00FB62E6" w:rsidRPr="00FB62E6" w14:paraId="49F20FC7" w14:textId="77777777" w:rsidTr="0047233C">
        <w:trPr>
          <w:jc w:val="center"/>
        </w:trPr>
        <w:tc>
          <w:tcPr>
            <w:tcW w:w="963" w:type="pct"/>
          </w:tcPr>
          <w:p w14:paraId="2A6AFAE5"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0"/>
          </w:tcPr>
          <w:p w14:paraId="633914F3" w14:textId="77777777" w:rsidR="00FB62E6" w:rsidRDefault="00FB62E6" w:rsidP="007D5DE1">
            <w:pPr>
              <w:rPr>
                <w:rFonts w:ascii="Arial Narrow" w:hAnsi="Arial Narrow"/>
                <w:b/>
              </w:rPr>
            </w:pPr>
          </w:p>
          <w:p w14:paraId="6527FBC1" w14:textId="443E51CB" w:rsidR="004D11C7" w:rsidRPr="007D5DE1" w:rsidRDefault="004D11C7" w:rsidP="007D5DE1">
            <w:pPr>
              <w:rPr>
                <w:rFonts w:ascii="Arial Narrow" w:hAnsi="Arial Narrow"/>
                <w:b/>
              </w:rPr>
            </w:pPr>
            <w:r>
              <w:rPr>
                <w:rFonts w:ascii="Arial Narrow" w:hAnsi="Arial Narrow"/>
                <w:b/>
              </w:rPr>
              <w:t>RENE ALEJANDRO ARREDONDO RAMIREZ</w:t>
            </w:r>
          </w:p>
        </w:tc>
      </w:tr>
      <w:tr w:rsidR="00E508D9" w:rsidRPr="00FB62E6" w14:paraId="33187B67" w14:textId="77777777" w:rsidTr="00896DD2">
        <w:trPr>
          <w:jc w:val="center"/>
        </w:trPr>
        <w:tc>
          <w:tcPr>
            <w:tcW w:w="963" w:type="pct"/>
          </w:tcPr>
          <w:p w14:paraId="6654180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69530A01" w14:textId="77777777" w:rsidR="00FB62E6" w:rsidRDefault="00FB62E6">
            <w:pPr>
              <w:rPr>
                <w:rFonts w:ascii="Arial Narrow" w:hAnsi="Arial Narrow"/>
              </w:rPr>
            </w:pPr>
          </w:p>
          <w:p w14:paraId="432A194F" w14:textId="1A9BE959" w:rsidR="004D11C7" w:rsidRPr="00FB62E6" w:rsidRDefault="004D11C7">
            <w:pPr>
              <w:rPr>
                <w:rFonts w:ascii="Arial Narrow" w:hAnsi="Arial Narrow"/>
              </w:rPr>
            </w:pPr>
            <w:r>
              <w:rPr>
                <w:rFonts w:ascii="Arial Narrow" w:hAnsi="Arial Narrow"/>
              </w:rPr>
              <w:t>80.427.496</w:t>
            </w:r>
          </w:p>
        </w:tc>
        <w:tc>
          <w:tcPr>
            <w:tcW w:w="1202" w:type="pct"/>
            <w:gridSpan w:val="4"/>
            <w:vAlign w:val="center"/>
          </w:tcPr>
          <w:p w14:paraId="4119CCF5"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3"/>
            <w:vAlign w:val="center"/>
          </w:tcPr>
          <w:p w14:paraId="15D8A401"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14:paraId="0B12D71E" w14:textId="77777777" w:rsidTr="00896DD2">
        <w:trPr>
          <w:jc w:val="center"/>
        </w:trPr>
        <w:tc>
          <w:tcPr>
            <w:tcW w:w="963" w:type="pct"/>
          </w:tcPr>
          <w:p w14:paraId="4D42EB5E"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417F7172" w14:textId="77777777" w:rsidR="00FB62E6" w:rsidRDefault="00FB62E6">
            <w:pPr>
              <w:rPr>
                <w:rFonts w:ascii="Arial Narrow" w:hAnsi="Arial Narrow"/>
              </w:rPr>
            </w:pPr>
          </w:p>
          <w:p w14:paraId="1B4C63E5" w14:textId="4FB16802" w:rsidR="004D11C7" w:rsidRPr="00FB62E6" w:rsidRDefault="004D11C7">
            <w:pPr>
              <w:rPr>
                <w:rFonts w:ascii="Arial Narrow" w:hAnsi="Arial Narrow"/>
              </w:rPr>
            </w:pPr>
            <w:r>
              <w:rPr>
                <w:rFonts w:ascii="Arial Narrow" w:hAnsi="Arial Narrow"/>
              </w:rPr>
              <w:t>292</w:t>
            </w:r>
          </w:p>
        </w:tc>
        <w:tc>
          <w:tcPr>
            <w:tcW w:w="1202" w:type="pct"/>
            <w:gridSpan w:val="4"/>
          </w:tcPr>
          <w:p w14:paraId="5CA10D80"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3"/>
          </w:tcPr>
          <w:p w14:paraId="298FC204" w14:textId="20405D14" w:rsidR="00FB62E6" w:rsidRPr="00FB62E6" w:rsidRDefault="007D5DE1">
            <w:pPr>
              <w:rPr>
                <w:rFonts w:ascii="Arial Narrow" w:hAnsi="Arial Narrow"/>
              </w:rPr>
            </w:pPr>
            <w:r>
              <w:rPr>
                <w:rFonts w:ascii="Arial Narrow" w:hAnsi="Arial Narrow"/>
              </w:rPr>
              <w:t>0</w:t>
            </w:r>
            <w:r w:rsidR="003922AC">
              <w:rPr>
                <w:rFonts w:ascii="Arial Narrow" w:hAnsi="Arial Narrow"/>
              </w:rPr>
              <w:t>3</w:t>
            </w:r>
          </w:p>
        </w:tc>
      </w:tr>
      <w:tr w:rsidR="00FB62E6" w:rsidRPr="00FB62E6" w14:paraId="1027D087" w14:textId="77777777" w:rsidTr="00896DD2">
        <w:trPr>
          <w:jc w:val="center"/>
        </w:trPr>
        <w:tc>
          <w:tcPr>
            <w:tcW w:w="963" w:type="pct"/>
          </w:tcPr>
          <w:p w14:paraId="6CD34E32"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467A2D72" w14:textId="77777777" w:rsidR="00FB62E6" w:rsidRDefault="00FB62E6" w:rsidP="007D5DE1">
            <w:pPr>
              <w:rPr>
                <w:rFonts w:ascii="Arial Narrow" w:hAnsi="Arial Narrow"/>
              </w:rPr>
            </w:pPr>
          </w:p>
          <w:p w14:paraId="016BCC21" w14:textId="263EEE17" w:rsidR="004D11C7" w:rsidRPr="00FB62E6" w:rsidRDefault="003922AC" w:rsidP="007D5DE1">
            <w:pPr>
              <w:rPr>
                <w:rFonts w:ascii="Arial Narrow" w:hAnsi="Arial Narrow"/>
              </w:rPr>
            </w:pPr>
            <w:r>
              <w:rPr>
                <w:rFonts w:ascii="Arial Narrow" w:hAnsi="Arial Narrow"/>
              </w:rPr>
              <w:t>DEL 01 AL 31 DE MAYO</w:t>
            </w:r>
          </w:p>
        </w:tc>
        <w:tc>
          <w:tcPr>
            <w:tcW w:w="1202" w:type="pct"/>
            <w:gridSpan w:val="4"/>
          </w:tcPr>
          <w:p w14:paraId="1F82BA20" w14:textId="77777777" w:rsidR="00FB62E6" w:rsidRPr="00D12E38" w:rsidRDefault="00FB62E6">
            <w:pPr>
              <w:rPr>
                <w:rFonts w:ascii="Arial Narrow" w:hAnsi="Arial Narrow"/>
                <w:b/>
              </w:rPr>
            </w:pPr>
            <w:proofErr w:type="spellStart"/>
            <w:r w:rsidRPr="00D12E38">
              <w:rPr>
                <w:rFonts w:ascii="Arial Narrow" w:hAnsi="Arial Narrow"/>
                <w:b/>
              </w:rPr>
              <w:t>N°</w:t>
            </w:r>
            <w:proofErr w:type="spellEnd"/>
            <w:r w:rsidRPr="00D12E38">
              <w:rPr>
                <w:rFonts w:ascii="Arial Narrow" w:hAnsi="Arial Narrow"/>
                <w:b/>
              </w:rPr>
              <w:t xml:space="preserve"> de Registro Presupuestal</w:t>
            </w:r>
          </w:p>
        </w:tc>
        <w:tc>
          <w:tcPr>
            <w:tcW w:w="1880" w:type="pct"/>
            <w:gridSpan w:val="3"/>
          </w:tcPr>
          <w:p w14:paraId="752B1093" w14:textId="3F370569" w:rsidR="00FB62E6" w:rsidRPr="00FB62E6" w:rsidRDefault="007D5DE1">
            <w:pPr>
              <w:rPr>
                <w:rFonts w:ascii="Arial Narrow" w:hAnsi="Arial Narrow"/>
              </w:rPr>
            </w:pPr>
            <w:r>
              <w:rPr>
                <w:rFonts w:ascii="Arial Narrow" w:hAnsi="Arial Narrow"/>
              </w:rPr>
              <w:t>2019000</w:t>
            </w:r>
            <w:r w:rsidR="008A5080">
              <w:rPr>
                <w:rFonts w:ascii="Arial Narrow" w:hAnsi="Arial Narrow"/>
              </w:rPr>
              <w:t>339</w:t>
            </w:r>
          </w:p>
        </w:tc>
      </w:tr>
      <w:tr w:rsidR="00E508D9" w:rsidRPr="00FB62E6" w14:paraId="5C965CFD" w14:textId="77777777" w:rsidTr="00896DD2">
        <w:trPr>
          <w:jc w:val="center"/>
        </w:trPr>
        <w:tc>
          <w:tcPr>
            <w:tcW w:w="963" w:type="pct"/>
          </w:tcPr>
          <w:p w14:paraId="62778350" w14:textId="77777777" w:rsidR="00FB62E6" w:rsidRPr="00FB62E6" w:rsidRDefault="00FB62E6">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1DF57DB7" w14:textId="78F78D31" w:rsidR="00FB62E6" w:rsidRPr="00FB62E6" w:rsidRDefault="004D11C7">
            <w:pPr>
              <w:rPr>
                <w:rFonts w:ascii="Arial Narrow" w:hAnsi="Arial Narrow"/>
              </w:rPr>
            </w:pPr>
            <w:r>
              <w:rPr>
                <w:rFonts w:ascii="Arial Narrow" w:hAnsi="Arial Narrow"/>
              </w:rPr>
              <w:t>230-345-01875-8</w:t>
            </w:r>
          </w:p>
        </w:tc>
        <w:tc>
          <w:tcPr>
            <w:tcW w:w="725" w:type="pct"/>
            <w:gridSpan w:val="2"/>
          </w:tcPr>
          <w:p w14:paraId="6DE48D4D" w14:textId="77777777" w:rsidR="00FB62E6" w:rsidRPr="00FB62E6" w:rsidRDefault="00FB62E6" w:rsidP="00FB62E6">
            <w:pPr>
              <w:jc w:val="center"/>
              <w:rPr>
                <w:rFonts w:ascii="Arial Narrow" w:hAnsi="Arial Narrow"/>
              </w:rPr>
            </w:pPr>
            <w:r>
              <w:rPr>
                <w:rFonts w:ascii="Arial Narrow" w:hAnsi="Arial Narrow"/>
              </w:rPr>
              <w:t>Ahorro</w:t>
            </w:r>
          </w:p>
        </w:tc>
        <w:tc>
          <w:tcPr>
            <w:tcW w:w="386" w:type="pct"/>
          </w:tcPr>
          <w:p w14:paraId="740DA92C" w14:textId="77777777" w:rsidR="00FB62E6" w:rsidRPr="00FB62E6" w:rsidRDefault="00491231" w:rsidP="00FB62E6">
            <w:pPr>
              <w:jc w:val="center"/>
              <w:rPr>
                <w:rFonts w:ascii="Arial Narrow" w:hAnsi="Arial Narrow"/>
              </w:rPr>
            </w:pPr>
            <w:r>
              <w:rPr>
                <w:rFonts w:ascii="Arial Narrow" w:hAnsi="Arial Narrow"/>
              </w:rPr>
              <w:t>X</w:t>
            </w:r>
          </w:p>
        </w:tc>
        <w:tc>
          <w:tcPr>
            <w:tcW w:w="1296" w:type="pct"/>
            <w:gridSpan w:val="3"/>
          </w:tcPr>
          <w:p w14:paraId="4B1FF3E5" w14:textId="77777777" w:rsidR="00FB62E6" w:rsidRPr="00FB62E6" w:rsidRDefault="00FB62E6" w:rsidP="00FB62E6">
            <w:pPr>
              <w:jc w:val="center"/>
              <w:rPr>
                <w:rFonts w:ascii="Arial Narrow" w:hAnsi="Arial Narrow"/>
              </w:rPr>
            </w:pPr>
            <w:r>
              <w:rPr>
                <w:rFonts w:ascii="Arial Narrow" w:hAnsi="Arial Narrow"/>
              </w:rPr>
              <w:t>Corriente</w:t>
            </w:r>
          </w:p>
        </w:tc>
        <w:tc>
          <w:tcPr>
            <w:tcW w:w="675" w:type="pct"/>
          </w:tcPr>
          <w:p w14:paraId="23DC7C39" w14:textId="77777777" w:rsidR="00FB62E6" w:rsidRPr="00FB62E6" w:rsidRDefault="00FB62E6">
            <w:pPr>
              <w:rPr>
                <w:rFonts w:ascii="Arial Narrow" w:hAnsi="Arial Narrow"/>
              </w:rPr>
            </w:pPr>
          </w:p>
        </w:tc>
      </w:tr>
      <w:tr w:rsidR="00FB62E6" w:rsidRPr="00FB62E6" w14:paraId="23A1096A" w14:textId="77777777" w:rsidTr="0047233C">
        <w:trPr>
          <w:jc w:val="center"/>
        </w:trPr>
        <w:tc>
          <w:tcPr>
            <w:tcW w:w="963" w:type="pct"/>
          </w:tcPr>
          <w:p w14:paraId="0F7A3E4A"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0"/>
          </w:tcPr>
          <w:p w14:paraId="5FB45155" w14:textId="47B766C0" w:rsidR="00FB62E6" w:rsidRPr="00F831F8" w:rsidRDefault="004D11C7" w:rsidP="007D5DE1">
            <w:pPr>
              <w:rPr>
                <w:rFonts w:ascii="Arial Narrow" w:hAnsi="Arial Narrow"/>
              </w:rPr>
            </w:pPr>
            <w:r>
              <w:rPr>
                <w:rFonts w:ascii="Arial Narrow" w:hAnsi="Arial Narrow"/>
              </w:rPr>
              <w:t xml:space="preserve">$ </w:t>
            </w:r>
            <w:r w:rsidR="003922AC">
              <w:rPr>
                <w:rFonts w:ascii="Arial Narrow" w:hAnsi="Arial Narrow"/>
              </w:rPr>
              <w:t>2</w:t>
            </w:r>
            <w:r>
              <w:rPr>
                <w:rFonts w:ascii="Arial Narrow" w:hAnsi="Arial Narrow"/>
              </w:rPr>
              <w:t>.</w:t>
            </w:r>
            <w:r w:rsidR="003922AC">
              <w:rPr>
                <w:rFonts w:ascii="Arial Narrow" w:hAnsi="Arial Narrow"/>
              </w:rPr>
              <w:t>892</w:t>
            </w:r>
            <w:r>
              <w:rPr>
                <w:rFonts w:ascii="Arial Narrow" w:hAnsi="Arial Narrow"/>
              </w:rPr>
              <w:t>.4</w:t>
            </w:r>
            <w:r w:rsidR="003922AC">
              <w:rPr>
                <w:rFonts w:ascii="Arial Narrow" w:hAnsi="Arial Narrow"/>
              </w:rPr>
              <w:t>0</w:t>
            </w:r>
            <w:r>
              <w:rPr>
                <w:rFonts w:ascii="Arial Narrow" w:hAnsi="Arial Narrow"/>
              </w:rPr>
              <w:t>0 m/c</w:t>
            </w:r>
          </w:p>
        </w:tc>
      </w:tr>
      <w:tr w:rsidR="00E508D9" w:rsidRPr="00FB62E6" w14:paraId="4863D6AF" w14:textId="77777777" w:rsidTr="00C96D08">
        <w:trPr>
          <w:jc w:val="center"/>
        </w:trPr>
        <w:tc>
          <w:tcPr>
            <w:tcW w:w="963" w:type="pct"/>
          </w:tcPr>
          <w:p w14:paraId="73F2F1AF"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A2EC008"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E89DDAD" w14:textId="77777777" w:rsidR="003539D9" w:rsidRDefault="003539D9" w:rsidP="003539D9">
            <w:pPr>
              <w:jc w:val="center"/>
              <w:rPr>
                <w:rFonts w:ascii="Arial Narrow" w:hAnsi="Arial Narrow"/>
              </w:rPr>
            </w:pPr>
          </w:p>
        </w:tc>
        <w:tc>
          <w:tcPr>
            <w:tcW w:w="428" w:type="pct"/>
            <w:vAlign w:val="center"/>
          </w:tcPr>
          <w:p w14:paraId="0A0A2FD6" w14:textId="77777777" w:rsidR="003539D9" w:rsidRDefault="003539D9" w:rsidP="003539D9">
            <w:pPr>
              <w:jc w:val="center"/>
              <w:rPr>
                <w:rFonts w:ascii="Arial Narrow" w:hAnsi="Arial Narrow"/>
              </w:rPr>
            </w:pPr>
            <w:r>
              <w:rPr>
                <w:rFonts w:ascii="Arial Narrow" w:hAnsi="Arial Narrow"/>
              </w:rPr>
              <w:t>NO</w:t>
            </w:r>
          </w:p>
        </w:tc>
        <w:tc>
          <w:tcPr>
            <w:tcW w:w="469" w:type="pct"/>
            <w:vAlign w:val="center"/>
          </w:tcPr>
          <w:p w14:paraId="43D9CD21" w14:textId="1814817B" w:rsidR="003539D9" w:rsidRDefault="004633F8" w:rsidP="003539D9">
            <w:pPr>
              <w:jc w:val="center"/>
              <w:rPr>
                <w:rFonts w:ascii="Arial Narrow" w:hAnsi="Arial Narrow"/>
              </w:rPr>
            </w:pPr>
            <w:r>
              <w:rPr>
                <w:rFonts w:ascii="Arial Narrow" w:hAnsi="Arial Narrow"/>
              </w:rPr>
              <w:t>X</w:t>
            </w:r>
          </w:p>
        </w:tc>
        <w:tc>
          <w:tcPr>
            <w:tcW w:w="1644" w:type="pct"/>
            <w:gridSpan w:val="4"/>
          </w:tcPr>
          <w:p w14:paraId="159F4129" w14:textId="77777777" w:rsidR="003539D9" w:rsidRDefault="003539D9">
            <w:pPr>
              <w:rPr>
                <w:rFonts w:ascii="Arial Narrow" w:hAnsi="Arial Narrow"/>
              </w:rPr>
            </w:pPr>
            <w:r>
              <w:rPr>
                <w:rFonts w:ascii="Arial Narrow" w:hAnsi="Arial Narrow"/>
              </w:rPr>
              <w:t>Fecha de terminación incluyendo prórroga</w:t>
            </w:r>
          </w:p>
        </w:tc>
        <w:tc>
          <w:tcPr>
            <w:tcW w:w="969" w:type="pct"/>
            <w:gridSpan w:val="2"/>
          </w:tcPr>
          <w:p w14:paraId="19937107" w14:textId="25982FA5" w:rsidR="003539D9" w:rsidRDefault="00EE366C">
            <w:pPr>
              <w:rPr>
                <w:rFonts w:ascii="Arial Narrow" w:hAnsi="Arial Narrow"/>
              </w:rPr>
            </w:pPr>
            <w:r>
              <w:rPr>
                <w:rFonts w:ascii="Arial Narrow" w:hAnsi="Arial Narrow"/>
              </w:rPr>
              <w:t>X</w:t>
            </w:r>
          </w:p>
        </w:tc>
      </w:tr>
      <w:tr w:rsidR="00E508D9" w:rsidRPr="00FB62E6" w14:paraId="58F88FDB" w14:textId="77777777" w:rsidTr="00C96D08">
        <w:trPr>
          <w:trHeight w:val="170"/>
          <w:jc w:val="center"/>
        </w:trPr>
        <w:tc>
          <w:tcPr>
            <w:tcW w:w="963" w:type="pct"/>
          </w:tcPr>
          <w:p w14:paraId="392FD9CE"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7BC392B1"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18DF8EDB" w14:textId="77777777" w:rsidR="00E508D9" w:rsidRDefault="00E508D9" w:rsidP="00491231">
            <w:pPr>
              <w:rPr>
                <w:rFonts w:ascii="Arial Narrow" w:hAnsi="Arial Narrow"/>
              </w:rPr>
            </w:pPr>
          </w:p>
        </w:tc>
        <w:tc>
          <w:tcPr>
            <w:tcW w:w="428" w:type="pct"/>
            <w:vAlign w:val="center"/>
          </w:tcPr>
          <w:p w14:paraId="53783974" w14:textId="77777777" w:rsidR="00E508D9" w:rsidRDefault="00E508D9" w:rsidP="003539D9">
            <w:pPr>
              <w:jc w:val="center"/>
              <w:rPr>
                <w:rFonts w:ascii="Arial Narrow" w:hAnsi="Arial Narrow"/>
              </w:rPr>
            </w:pPr>
            <w:r>
              <w:rPr>
                <w:rFonts w:ascii="Arial Narrow" w:hAnsi="Arial Narrow"/>
              </w:rPr>
              <w:t>NO</w:t>
            </w:r>
          </w:p>
        </w:tc>
        <w:tc>
          <w:tcPr>
            <w:tcW w:w="469" w:type="pct"/>
            <w:vAlign w:val="center"/>
          </w:tcPr>
          <w:p w14:paraId="4641056F" w14:textId="65B80C1F" w:rsidR="00E508D9" w:rsidRDefault="004633F8" w:rsidP="003539D9">
            <w:pPr>
              <w:jc w:val="center"/>
              <w:rPr>
                <w:rFonts w:ascii="Arial Narrow" w:hAnsi="Arial Narrow"/>
              </w:rPr>
            </w:pPr>
            <w:r>
              <w:rPr>
                <w:rFonts w:ascii="Arial Narrow" w:hAnsi="Arial Narrow"/>
              </w:rPr>
              <w:t>X</w:t>
            </w:r>
          </w:p>
        </w:tc>
        <w:tc>
          <w:tcPr>
            <w:tcW w:w="1644" w:type="pct"/>
            <w:gridSpan w:val="4"/>
          </w:tcPr>
          <w:p w14:paraId="477A5B8D" w14:textId="77777777" w:rsidR="00E508D9" w:rsidRDefault="00E508D9">
            <w:pPr>
              <w:rPr>
                <w:rFonts w:ascii="Arial Narrow" w:hAnsi="Arial Narrow"/>
              </w:rPr>
            </w:pPr>
            <w:r>
              <w:rPr>
                <w:rFonts w:ascii="Arial Narrow" w:hAnsi="Arial Narrow"/>
              </w:rPr>
              <w:t xml:space="preserve">Valor adicionado </w:t>
            </w:r>
          </w:p>
        </w:tc>
        <w:tc>
          <w:tcPr>
            <w:tcW w:w="969" w:type="pct"/>
            <w:gridSpan w:val="2"/>
          </w:tcPr>
          <w:p w14:paraId="3C16FD1A" w14:textId="7B407EEC" w:rsidR="00E508D9" w:rsidRDefault="00261391">
            <w:pPr>
              <w:rPr>
                <w:rFonts w:ascii="Arial Narrow" w:hAnsi="Arial Narrow"/>
              </w:rPr>
            </w:pPr>
            <w:r>
              <w:rPr>
                <w:rFonts w:ascii="Arial Narrow" w:hAnsi="Arial Narrow"/>
              </w:rPr>
              <w:t>X</w:t>
            </w:r>
          </w:p>
        </w:tc>
      </w:tr>
      <w:tr w:rsidR="00E508D9" w:rsidRPr="00FB62E6" w14:paraId="027E903F" w14:textId="77777777" w:rsidTr="00C96D08">
        <w:trPr>
          <w:jc w:val="center"/>
        </w:trPr>
        <w:tc>
          <w:tcPr>
            <w:tcW w:w="963" w:type="pct"/>
          </w:tcPr>
          <w:p w14:paraId="52B3B45A" w14:textId="3115C0CF" w:rsidR="003539D9" w:rsidRDefault="00AE5282">
            <w:pPr>
              <w:rPr>
                <w:rFonts w:ascii="Arial Narrow" w:hAnsi="Arial Narrow" w:cs="Arial"/>
                <w:b/>
                <w:color w:val="404040" w:themeColor="text1" w:themeTint="BF"/>
              </w:rPr>
            </w:pPr>
            <w:r>
              <w:rPr>
                <w:rFonts w:ascii="Arial Narrow" w:hAnsi="Arial Narrow" w:cs="Arial"/>
                <w:b/>
                <w:color w:val="404040" w:themeColor="text1" w:themeTint="BF"/>
              </w:rPr>
              <w:t>Suspensiones:</w:t>
            </w:r>
          </w:p>
        </w:tc>
        <w:tc>
          <w:tcPr>
            <w:tcW w:w="216" w:type="pct"/>
            <w:vAlign w:val="center"/>
          </w:tcPr>
          <w:p w14:paraId="531ABAD5"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437E6AED" w14:textId="77777777" w:rsidR="003539D9" w:rsidRDefault="003539D9" w:rsidP="003539D9">
            <w:pPr>
              <w:jc w:val="center"/>
              <w:rPr>
                <w:rFonts w:ascii="Arial Narrow" w:hAnsi="Arial Narrow"/>
              </w:rPr>
            </w:pPr>
          </w:p>
        </w:tc>
        <w:tc>
          <w:tcPr>
            <w:tcW w:w="428" w:type="pct"/>
            <w:vAlign w:val="center"/>
          </w:tcPr>
          <w:p w14:paraId="63D8CF00" w14:textId="77777777" w:rsidR="003539D9" w:rsidRDefault="003539D9" w:rsidP="003539D9">
            <w:pPr>
              <w:jc w:val="center"/>
              <w:rPr>
                <w:rFonts w:ascii="Arial Narrow" w:hAnsi="Arial Narrow"/>
              </w:rPr>
            </w:pPr>
            <w:r>
              <w:rPr>
                <w:rFonts w:ascii="Arial Narrow" w:hAnsi="Arial Narrow"/>
              </w:rPr>
              <w:t>NO</w:t>
            </w:r>
          </w:p>
        </w:tc>
        <w:tc>
          <w:tcPr>
            <w:tcW w:w="469" w:type="pct"/>
            <w:vAlign w:val="center"/>
          </w:tcPr>
          <w:p w14:paraId="0F8A2917" w14:textId="60B5E331" w:rsidR="003539D9" w:rsidRDefault="004633F8" w:rsidP="003539D9">
            <w:pPr>
              <w:jc w:val="center"/>
              <w:rPr>
                <w:rFonts w:ascii="Arial Narrow" w:hAnsi="Arial Narrow"/>
              </w:rPr>
            </w:pPr>
            <w:r>
              <w:rPr>
                <w:rFonts w:ascii="Arial Narrow" w:hAnsi="Arial Narrow"/>
              </w:rPr>
              <w:t>X</w:t>
            </w:r>
          </w:p>
        </w:tc>
        <w:tc>
          <w:tcPr>
            <w:tcW w:w="1644" w:type="pct"/>
            <w:gridSpan w:val="4"/>
          </w:tcPr>
          <w:p w14:paraId="42571506" w14:textId="77777777" w:rsidR="003539D9" w:rsidRDefault="003539D9">
            <w:pPr>
              <w:rPr>
                <w:rFonts w:ascii="Arial Narrow" w:hAnsi="Arial Narrow"/>
              </w:rPr>
            </w:pPr>
            <w:r>
              <w:rPr>
                <w:rFonts w:ascii="Arial Narrow" w:hAnsi="Arial Narrow"/>
              </w:rPr>
              <w:t>Periodo de Terminación</w:t>
            </w:r>
          </w:p>
        </w:tc>
        <w:tc>
          <w:tcPr>
            <w:tcW w:w="969" w:type="pct"/>
            <w:gridSpan w:val="2"/>
          </w:tcPr>
          <w:p w14:paraId="21CE4D77" w14:textId="0B28C352" w:rsidR="003539D9" w:rsidRDefault="00EE366C">
            <w:pPr>
              <w:rPr>
                <w:rFonts w:ascii="Arial Narrow" w:hAnsi="Arial Narrow"/>
              </w:rPr>
            </w:pPr>
            <w:r>
              <w:rPr>
                <w:rFonts w:ascii="Arial Narrow" w:hAnsi="Arial Narrow"/>
              </w:rPr>
              <w:t>X</w:t>
            </w:r>
          </w:p>
        </w:tc>
      </w:tr>
      <w:tr w:rsidR="00FB62E6" w:rsidRPr="00FB62E6" w14:paraId="115243C8" w14:textId="77777777" w:rsidTr="003129DB">
        <w:trPr>
          <w:jc w:val="center"/>
        </w:trPr>
        <w:tc>
          <w:tcPr>
            <w:tcW w:w="5000" w:type="pct"/>
            <w:gridSpan w:val="11"/>
            <w:tcBorders>
              <w:bottom w:val="single" w:sz="4" w:space="0" w:color="auto"/>
            </w:tcBorders>
          </w:tcPr>
          <w:p w14:paraId="4C707556" w14:textId="253352C4" w:rsidR="00FB62E6" w:rsidRDefault="00FB62E6" w:rsidP="00693A2D">
            <w:pPr>
              <w:jc w:val="both"/>
              <w:rPr>
                <w:rFonts w:ascii="Arial Narrow" w:hAnsi="Arial Narrow"/>
              </w:rPr>
            </w:pPr>
            <w:r w:rsidRPr="00FB62E6">
              <w:rPr>
                <w:rFonts w:ascii="Arial Narrow" w:hAnsi="Arial Narrow"/>
              </w:rPr>
              <w:t xml:space="preserve">Objeto del Contrato: </w:t>
            </w:r>
            <w:r w:rsidR="00C96D08">
              <w:rPr>
                <w:rFonts w:ascii="Arial" w:hAnsi="Arial" w:cs="Arial"/>
                <w:b/>
              </w:rPr>
              <w:t>“PRESTACION DE</w:t>
            </w:r>
            <w:r w:rsidR="00C96D08" w:rsidRPr="004B4873">
              <w:rPr>
                <w:rFonts w:ascii="Arial" w:hAnsi="Arial" w:cs="Arial"/>
                <w:b/>
              </w:rPr>
              <w:t xml:space="preserve">   SERVICIOS DE APOYO A LA GESTION, PARA APOYAR, INSTRUIR Y ACOMPAÑAR </w:t>
            </w:r>
            <w:r w:rsidR="00C96D08">
              <w:rPr>
                <w:rFonts w:ascii="Arial" w:hAnsi="Arial" w:cs="Arial"/>
                <w:b/>
              </w:rPr>
              <w:t>E</w:t>
            </w:r>
            <w:r w:rsidR="00C96D08" w:rsidRPr="004B4873">
              <w:rPr>
                <w:rFonts w:ascii="Arial" w:hAnsi="Arial" w:cs="Arial"/>
                <w:b/>
              </w:rPr>
              <w:t>L PROGRAMA SUPERATE INTERCOLEGIADOS EN EL DEPARTAMENTO DE CUNDINAMARCA”</w:t>
            </w:r>
          </w:p>
        </w:tc>
      </w:tr>
      <w:tr w:rsidR="00EA3E60" w:rsidRPr="00FB62E6" w14:paraId="4DB0A5DB" w14:textId="77777777" w:rsidTr="00C96D08">
        <w:trPr>
          <w:trHeight w:val="154"/>
          <w:jc w:val="center"/>
        </w:trPr>
        <w:tc>
          <w:tcPr>
            <w:tcW w:w="2386" w:type="pct"/>
            <w:gridSpan w:val="5"/>
            <w:shd w:val="pct15" w:color="auto" w:fill="auto"/>
          </w:tcPr>
          <w:p w14:paraId="1BFF0A7A" w14:textId="77777777" w:rsidR="00EA3E60" w:rsidRDefault="00E508D9" w:rsidP="00E508D9">
            <w:pPr>
              <w:jc w:val="center"/>
              <w:rPr>
                <w:rFonts w:ascii="Arial Narrow" w:hAnsi="Arial Narrow"/>
                <w:b/>
              </w:rPr>
            </w:pPr>
            <w:r>
              <w:rPr>
                <w:rFonts w:ascii="Arial Narrow" w:hAnsi="Arial Narrow"/>
                <w:b/>
              </w:rPr>
              <w:t>Obligaciones específicas:</w:t>
            </w:r>
          </w:p>
        </w:tc>
        <w:tc>
          <w:tcPr>
            <w:tcW w:w="2614" w:type="pct"/>
            <w:gridSpan w:val="6"/>
            <w:shd w:val="pct15" w:color="auto" w:fill="auto"/>
          </w:tcPr>
          <w:p w14:paraId="2241B45A"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EA3E60" w:rsidRPr="00FB62E6" w14:paraId="09007051" w14:textId="77777777" w:rsidTr="00C96D08">
        <w:trPr>
          <w:trHeight w:val="132"/>
          <w:jc w:val="center"/>
        </w:trPr>
        <w:tc>
          <w:tcPr>
            <w:tcW w:w="2386" w:type="pct"/>
            <w:gridSpan w:val="5"/>
          </w:tcPr>
          <w:p w14:paraId="0CD78F24" w14:textId="3C276472" w:rsidR="00EA3E60" w:rsidRPr="00DF79F0" w:rsidRDefault="00DF79F0" w:rsidP="00DF79F0">
            <w:pPr>
              <w:jc w:val="both"/>
              <w:rPr>
                <w:rFonts w:ascii="Arial" w:hAnsi="Arial" w:cs="Arial"/>
                <w:b/>
              </w:rPr>
            </w:pPr>
            <w:r w:rsidRPr="00DF79F0">
              <w:rPr>
                <w:rFonts w:ascii="Arial" w:hAnsi="Arial" w:cs="Arial"/>
                <w:b/>
              </w:rPr>
              <w:t>1.</w:t>
            </w:r>
            <w:r w:rsidRPr="00DF79F0">
              <w:rPr>
                <w:rFonts w:ascii="Arial" w:hAnsi="Arial" w:cs="Arial"/>
              </w:rPr>
              <w:t xml:space="preserve">Apoyar </w:t>
            </w:r>
            <w:r>
              <w:rPr>
                <w:rFonts w:ascii="Arial" w:hAnsi="Arial" w:cs="Arial"/>
              </w:rPr>
              <w:t>técnica</w:t>
            </w:r>
            <w:r w:rsidRPr="00DF79F0">
              <w:rPr>
                <w:rFonts w:ascii="Arial" w:hAnsi="Arial" w:cs="Arial"/>
              </w:rPr>
              <w:t>, académica, administrativa, y operativamente la ejecución de las políticas generales, que la Subgerencia Técnica desarrolla en el marco del Programa Juegos “Supérate” Intercolegiados en el Departamento de Cundinamarca”.</w:t>
            </w:r>
          </w:p>
        </w:tc>
        <w:tc>
          <w:tcPr>
            <w:tcW w:w="2614" w:type="pct"/>
            <w:gridSpan w:val="6"/>
          </w:tcPr>
          <w:p w14:paraId="449AFD9E" w14:textId="69A8EEEA" w:rsidR="004F26C5" w:rsidRPr="004F26C5" w:rsidRDefault="00763FBA" w:rsidP="004F26C5">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A</w:t>
            </w:r>
            <w:r w:rsidR="00614103">
              <w:rPr>
                <w:rFonts w:ascii="Arial Narrow" w:eastAsia="Calibri" w:hAnsi="Arial Narrow" w:cs="Arial"/>
                <w:sz w:val="24"/>
                <w:szCs w:val="24"/>
                <w:lang w:val="es-CO" w:eastAsia="en-US"/>
              </w:rPr>
              <w:t>poyo</w:t>
            </w:r>
            <w:r>
              <w:rPr>
                <w:rFonts w:ascii="Arial Narrow" w:eastAsia="Calibri" w:hAnsi="Arial Narrow" w:cs="Arial"/>
                <w:sz w:val="24"/>
                <w:szCs w:val="24"/>
                <w:lang w:val="es-CO" w:eastAsia="en-US"/>
              </w:rPr>
              <w:t>, técnica, académica, administrativa y operativamente la ejecución de las política generales realizando las visitas a los diferentes Municipios de la Provincia del Magdal</w:t>
            </w:r>
            <w:r w:rsidR="00E13690">
              <w:rPr>
                <w:rFonts w:ascii="Arial Narrow" w:eastAsia="Calibri" w:hAnsi="Arial Narrow" w:cs="Arial"/>
                <w:sz w:val="24"/>
                <w:szCs w:val="24"/>
                <w:lang w:val="es-CO" w:eastAsia="en-US"/>
              </w:rPr>
              <w:t>ena C</w:t>
            </w:r>
            <w:r>
              <w:rPr>
                <w:rFonts w:ascii="Arial Narrow" w:eastAsia="Calibri" w:hAnsi="Arial Narrow" w:cs="Arial"/>
                <w:sz w:val="24"/>
                <w:szCs w:val="24"/>
                <w:lang w:val="es-CO" w:eastAsia="en-US"/>
              </w:rPr>
              <w:t>entro ( Albán, Guayabal de Siquima, Bituima, Beltrán,  C</w:t>
            </w:r>
            <w:r w:rsidR="00BC702A">
              <w:rPr>
                <w:rFonts w:ascii="Arial Narrow" w:eastAsia="Calibri" w:hAnsi="Arial Narrow" w:cs="Arial"/>
                <w:sz w:val="24"/>
                <w:szCs w:val="24"/>
                <w:lang w:val="es-CO" w:eastAsia="en-US"/>
              </w:rPr>
              <w:t>h</w:t>
            </w:r>
            <w:r>
              <w:rPr>
                <w:rFonts w:ascii="Arial Narrow" w:eastAsia="Calibri" w:hAnsi="Arial Narrow" w:cs="Arial"/>
                <w:sz w:val="24"/>
                <w:szCs w:val="24"/>
                <w:lang w:val="es-CO" w:eastAsia="en-US"/>
              </w:rPr>
              <w:t xml:space="preserve">aguaní,  </w:t>
            </w:r>
            <w:r w:rsidR="00E13690">
              <w:rPr>
                <w:rFonts w:ascii="Arial Narrow" w:eastAsia="Calibri" w:hAnsi="Arial Narrow" w:cs="Arial"/>
                <w:sz w:val="24"/>
                <w:szCs w:val="24"/>
                <w:lang w:val="es-CO" w:eastAsia="en-US"/>
              </w:rPr>
              <w:t>P</w:t>
            </w:r>
            <w:r>
              <w:rPr>
                <w:rFonts w:ascii="Arial Narrow" w:eastAsia="Calibri" w:hAnsi="Arial Narrow" w:cs="Arial"/>
                <w:sz w:val="24"/>
                <w:szCs w:val="24"/>
                <w:lang w:val="es-CO" w:eastAsia="en-US"/>
              </w:rPr>
              <w:t xml:space="preserve">ulí, </w:t>
            </w:r>
            <w:r w:rsidR="00E13690">
              <w:rPr>
                <w:rFonts w:ascii="Arial Narrow" w:eastAsia="Calibri" w:hAnsi="Arial Narrow" w:cs="Arial"/>
                <w:sz w:val="24"/>
                <w:szCs w:val="24"/>
                <w:lang w:val="es-CO" w:eastAsia="en-US"/>
              </w:rPr>
              <w:t xml:space="preserve">San Juan de Rio Seco y </w:t>
            </w:r>
            <w:r w:rsidR="004E5772">
              <w:rPr>
                <w:rFonts w:ascii="Arial Narrow" w:eastAsia="Calibri" w:hAnsi="Arial Narrow" w:cs="Arial"/>
                <w:sz w:val="24"/>
                <w:szCs w:val="24"/>
                <w:lang w:val="es-CO" w:eastAsia="en-US"/>
              </w:rPr>
              <w:t>Vianí</w:t>
            </w:r>
            <w:r w:rsidR="00E13690">
              <w:rPr>
                <w:rFonts w:ascii="Arial Narrow" w:eastAsia="Calibri" w:hAnsi="Arial Narrow" w:cs="Arial"/>
                <w:sz w:val="24"/>
                <w:szCs w:val="24"/>
                <w:lang w:val="es-CO" w:eastAsia="en-US"/>
              </w:rPr>
              <w:t>)</w:t>
            </w:r>
            <w:r w:rsidR="004E5772">
              <w:rPr>
                <w:rFonts w:ascii="Arial Narrow" w:eastAsia="Calibri" w:hAnsi="Arial Narrow" w:cs="Arial"/>
                <w:sz w:val="24"/>
                <w:szCs w:val="24"/>
                <w:lang w:val="es-CO" w:eastAsia="en-US"/>
              </w:rPr>
              <w:t xml:space="preserve"> los</w:t>
            </w:r>
            <w:r w:rsidR="00E13690">
              <w:rPr>
                <w:rFonts w:ascii="Arial Narrow" w:eastAsia="Calibri" w:hAnsi="Arial Narrow" w:cs="Arial"/>
                <w:sz w:val="24"/>
                <w:szCs w:val="24"/>
                <w:lang w:val="es-CO" w:eastAsia="en-US"/>
              </w:rPr>
              <w:t xml:space="preserve"> Entes deportivos</w:t>
            </w:r>
            <w:r w:rsidR="004E5772">
              <w:rPr>
                <w:rFonts w:ascii="Arial Narrow" w:eastAsia="Calibri" w:hAnsi="Arial Narrow" w:cs="Arial"/>
                <w:sz w:val="24"/>
                <w:szCs w:val="24"/>
                <w:lang w:val="es-CO" w:eastAsia="en-US"/>
              </w:rPr>
              <w:t>, Secretarias de Desarrollo Económico y Social</w:t>
            </w:r>
            <w:r w:rsidR="00E13690">
              <w:rPr>
                <w:rFonts w:ascii="Arial Narrow" w:eastAsia="Calibri" w:hAnsi="Arial Narrow" w:cs="Arial"/>
                <w:sz w:val="24"/>
                <w:szCs w:val="24"/>
                <w:lang w:val="es-CO" w:eastAsia="en-US"/>
              </w:rPr>
              <w:t xml:space="preserve"> e Instituciones Educativas</w:t>
            </w:r>
            <w:r>
              <w:rPr>
                <w:rFonts w:ascii="Arial Narrow" w:eastAsia="Calibri" w:hAnsi="Arial Narrow" w:cs="Arial"/>
                <w:sz w:val="24"/>
                <w:szCs w:val="24"/>
                <w:lang w:val="es-CO" w:eastAsia="en-US"/>
              </w:rPr>
              <w:t xml:space="preserve"> Promoviendo las inscripciones en la plataforma el Programa Supérate Intercolegiados</w:t>
            </w:r>
            <w:r w:rsidR="004E5772">
              <w:rPr>
                <w:rFonts w:ascii="Arial Narrow" w:eastAsia="Calibri" w:hAnsi="Arial Narrow" w:cs="Arial"/>
                <w:sz w:val="24"/>
                <w:szCs w:val="24"/>
                <w:lang w:val="es-CO" w:eastAsia="en-US"/>
              </w:rPr>
              <w:t xml:space="preserve"> y Plataforma Hércules</w:t>
            </w:r>
            <w:r w:rsidR="00CC3D6C">
              <w:rPr>
                <w:rFonts w:ascii="Arial Narrow" w:eastAsia="Calibri" w:hAnsi="Arial Narrow" w:cs="Arial"/>
                <w:sz w:val="24"/>
                <w:szCs w:val="24"/>
                <w:lang w:val="es-CO" w:eastAsia="en-US"/>
              </w:rPr>
              <w:t>,</w:t>
            </w:r>
            <w:r w:rsidR="004E5772">
              <w:rPr>
                <w:rFonts w:ascii="Arial Narrow" w:eastAsia="Calibri" w:hAnsi="Arial Narrow" w:cs="Arial"/>
                <w:sz w:val="24"/>
                <w:szCs w:val="24"/>
                <w:lang w:val="es-CO" w:eastAsia="en-US"/>
              </w:rPr>
              <w:t xml:space="preserve"> informando</w:t>
            </w:r>
            <w:r w:rsidR="00CC3D6C">
              <w:rPr>
                <w:rFonts w:ascii="Arial Narrow" w:eastAsia="Calibri" w:hAnsi="Arial Narrow" w:cs="Arial"/>
                <w:sz w:val="24"/>
                <w:szCs w:val="24"/>
                <w:lang w:val="es-CO" w:eastAsia="en-US"/>
              </w:rPr>
              <w:t xml:space="preserve"> fechas de cierre de la plataforma para deportes de conjunto, deportes individuales, festivales escolares y mini deportes ,</w:t>
            </w:r>
            <w:r w:rsidR="00E13690">
              <w:rPr>
                <w:rFonts w:ascii="Arial Narrow" w:eastAsia="Calibri" w:hAnsi="Arial Narrow" w:cs="Arial"/>
                <w:sz w:val="24"/>
                <w:szCs w:val="24"/>
                <w:lang w:val="es-CO" w:eastAsia="en-US"/>
              </w:rPr>
              <w:t xml:space="preserve"> la realización de</w:t>
            </w:r>
            <w:r w:rsidR="004E5772">
              <w:rPr>
                <w:rFonts w:ascii="Arial Narrow" w:eastAsia="Calibri" w:hAnsi="Arial Narrow" w:cs="Arial"/>
                <w:sz w:val="24"/>
                <w:szCs w:val="24"/>
                <w:lang w:val="es-CO" w:eastAsia="en-US"/>
              </w:rPr>
              <w:t xml:space="preserve"> va</w:t>
            </w:r>
            <w:r w:rsidR="006243B1">
              <w:rPr>
                <w:rFonts w:ascii="Arial Narrow" w:eastAsia="Calibri" w:hAnsi="Arial Narrow" w:cs="Arial"/>
                <w:sz w:val="24"/>
                <w:szCs w:val="24"/>
                <w:lang w:val="es-CO" w:eastAsia="en-US"/>
              </w:rPr>
              <w:t>rias</w:t>
            </w:r>
            <w:r w:rsidR="00E13690">
              <w:rPr>
                <w:rFonts w:ascii="Arial Narrow" w:eastAsia="Calibri" w:hAnsi="Arial Narrow" w:cs="Arial"/>
                <w:sz w:val="24"/>
                <w:szCs w:val="24"/>
                <w:lang w:val="es-CO" w:eastAsia="en-US"/>
              </w:rPr>
              <w:t xml:space="preserve"> Fases Municipales</w:t>
            </w:r>
            <w:r w:rsidR="006243B1">
              <w:rPr>
                <w:rFonts w:ascii="Arial Narrow" w:eastAsia="Calibri" w:hAnsi="Arial Narrow" w:cs="Arial"/>
                <w:sz w:val="24"/>
                <w:szCs w:val="24"/>
                <w:lang w:val="es-CO" w:eastAsia="en-US"/>
              </w:rPr>
              <w:t xml:space="preserve">, entregando información relacionada con documentación que se solicita para las Inscripciones en Plataforma Hércules, enviando formatos de Informe de las Fases Intramurales y Municipales por Correo Electrónico, </w:t>
            </w:r>
            <w:r w:rsidR="00E13690">
              <w:rPr>
                <w:rFonts w:ascii="Arial Narrow" w:eastAsia="Calibri" w:hAnsi="Arial Narrow" w:cs="Arial"/>
                <w:sz w:val="24"/>
                <w:szCs w:val="24"/>
                <w:lang w:val="es-CO" w:eastAsia="en-US"/>
              </w:rPr>
              <w:t xml:space="preserve"> asistiendo a la </w:t>
            </w:r>
            <w:r w:rsidR="006243B1">
              <w:rPr>
                <w:rFonts w:ascii="Arial Narrow" w:eastAsia="Calibri" w:hAnsi="Arial Narrow" w:cs="Arial"/>
                <w:sz w:val="24"/>
                <w:szCs w:val="24"/>
                <w:lang w:val="es-CO" w:eastAsia="en-US"/>
              </w:rPr>
              <w:t>reunión programada en la casa del deportista el día 13 de Mayo para conocer a los Gestores de Deporte Formativo y trabajar articuladamente con ellos y los formadores en el apoyo a las inscripciones de la Plataforma Nacional</w:t>
            </w:r>
            <w:r w:rsidR="000D441A">
              <w:rPr>
                <w:rFonts w:ascii="Arial Narrow" w:eastAsia="Calibri" w:hAnsi="Arial Narrow" w:cs="Arial"/>
                <w:sz w:val="24"/>
                <w:szCs w:val="24"/>
                <w:lang w:val="es-CO" w:eastAsia="en-US"/>
              </w:rPr>
              <w:t>.</w:t>
            </w:r>
          </w:p>
        </w:tc>
      </w:tr>
      <w:tr w:rsidR="00693A2D" w:rsidRPr="00FB62E6" w14:paraId="511A011E" w14:textId="77777777" w:rsidTr="00C96D08">
        <w:trPr>
          <w:trHeight w:val="154"/>
          <w:jc w:val="center"/>
        </w:trPr>
        <w:tc>
          <w:tcPr>
            <w:tcW w:w="2386" w:type="pct"/>
            <w:gridSpan w:val="5"/>
          </w:tcPr>
          <w:p w14:paraId="248EBBDA" w14:textId="288F3089" w:rsidR="00693A2D" w:rsidRPr="00DF79F0" w:rsidRDefault="008A008C" w:rsidP="001271DB">
            <w:pPr>
              <w:jc w:val="both"/>
              <w:rPr>
                <w:rFonts w:ascii="Arial" w:hAnsi="Arial" w:cs="Arial"/>
                <w:b/>
              </w:rPr>
            </w:pPr>
            <w:r w:rsidRPr="00DF79F0">
              <w:rPr>
                <w:rFonts w:ascii="Arial" w:hAnsi="Arial" w:cs="Arial"/>
                <w:b/>
              </w:rPr>
              <w:t>2.</w:t>
            </w:r>
            <w:r w:rsidR="00DF79F0">
              <w:rPr>
                <w:rFonts w:ascii="Arial" w:hAnsi="Arial" w:cs="Arial"/>
              </w:rPr>
              <w:t xml:space="preserve"> Entregar al Supervisor </w:t>
            </w:r>
            <w:r w:rsidR="00DF79F0" w:rsidRPr="005B5148">
              <w:rPr>
                <w:rFonts w:ascii="Arial" w:hAnsi="Arial" w:cs="Arial"/>
              </w:rPr>
              <w:t>del Con</w:t>
            </w:r>
            <w:r w:rsidR="00DF79F0">
              <w:rPr>
                <w:rFonts w:ascii="Arial" w:hAnsi="Arial" w:cs="Arial"/>
              </w:rPr>
              <w:t>trato</w:t>
            </w:r>
            <w:r w:rsidR="00DF79F0" w:rsidRPr="005B5148">
              <w:rPr>
                <w:rFonts w:ascii="Arial" w:hAnsi="Arial" w:cs="Arial"/>
              </w:rPr>
              <w:t xml:space="preserve"> una Planeación </w:t>
            </w:r>
            <w:r w:rsidR="00DF79F0">
              <w:rPr>
                <w:rFonts w:ascii="Arial" w:hAnsi="Arial" w:cs="Arial"/>
              </w:rPr>
              <w:t>Mensual</w:t>
            </w:r>
            <w:r w:rsidR="00DF79F0" w:rsidRPr="005B5148">
              <w:rPr>
                <w:rFonts w:ascii="Arial" w:hAnsi="Arial" w:cs="Arial"/>
              </w:rPr>
              <w:t>, que refleje claramente las actividades a desarrollar, debidamente articulada con las obligaciones establecidas en su contrato y el cual contemple semanalmente el desarrollo de</w:t>
            </w:r>
            <w:r w:rsidR="00DF79F0">
              <w:rPr>
                <w:rFonts w:ascii="Arial" w:hAnsi="Arial" w:cs="Arial"/>
              </w:rPr>
              <w:t xml:space="preserve"> las</w:t>
            </w:r>
            <w:r w:rsidR="00DF79F0" w:rsidRPr="005B5148">
              <w:rPr>
                <w:rFonts w:ascii="Arial" w:hAnsi="Arial" w:cs="Arial"/>
              </w:rPr>
              <w:t xml:space="preserve"> actividades relacionadas con el </w:t>
            </w:r>
            <w:r w:rsidR="00DF79F0">
              <w:rPr>
                <w:rFonts w:ascii="Arial" w:hAnsi="Arial" w:cs="Arial"/>
              </w:rPr>
              <w:t xml:space="preserve">Programa </w:t>
            </w:r>
            <w:r w:rsidR="00DF79F0" w:rsidRPr="005B5148">
              <w:rPr>
                <w:rFonts w:ascii="Arial" w:hAnsi="Arial" w:cs="Arial"/>
              </w:rPr>
              <w:t>Juegos “Supérate” Intercolegiados.</w:t>
            </w:r>
          </w:p>
        </w:tc>
        <w:tc>
          <w:tcPr>
            <w:tcW w:w="2614" w:type="pct"/>
            <w:gridSpan w:val="6"/>
          </w:tcPr>
          <w:p w14:paraId="12C956F7" w14:textId="72211302" w:rsidR="00871899" w:rsidRPr="000F09D0" w:rsidRDefault="00614103" w:rsidP="000F09D0">
            <w:pPr>
              <w:mirrorIndents/>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Entreg</w:t>
            </w:r>
            <w:r w:rsidR="00F82CAB">
              <w:rPr>
                <w:rFonts w:ascii="Arial Narrow" w:eastAsia="Calibri" w:hAnsi="Arial Narrow" w:cs="Arial"/>
                <w:sz w:val="24"/>
                <w:szCs w:val="24"/>
                <w:lang w:val="es-CO" w:eastAsia="en-US"/>
              </w:rPr>
              <w:t>o</w:t>
            </w:r>
            <w:r w:rsidR="00CF2248">
              <w:rPr>
                <w:rFonts w:ascii="Arial Narrow" w:eastAsia="Calibri" w:hAnsi="Arial Narrow" w:cs="Arial"/>
                <w:sz w:val="24"/>
                <w:szCs w:val="24"/>
                <w:lang w:val="es-CO" w:eastAsia="en-US"/>
              </w:rPr>
              <w:t xml:space="preserve"> las </w:t>
            </w:r>
            <w:r>
              <w:rPr>
                <w:rFonts w:ascii="Arial Narrow" w:eastAsia="Calibri" w:hAnsi="Arial Narrow" w:cs="Arial"/>
                <w:sz w:val="24"/>
                <w:szCs w:val="24"/>
                <w:lang w:val="es-CO" w:eastAsia="en-US"/>
              </w:rPr>
              <w:t>planeaciones semanales a la</w:t>
            </w:r>
            <w:r w:rsidR="00CF2248">
              <w:rPr>
                <w:rFonts w:ascii="Arial Narrow" w:eastAsia="Calibri" w:hAnsi="Arial Narrow" w:cs="Arial"/>
                <w:sz w:val="24"/>
                <w:szCs w:val="24"/>
                <w:lang w:val="es-CO" w:eastAsia="en-US"/>
              </w:rPr>
              <w:t xml:space="preserve"> supervisora del contrato Flor Ángela Garzón Sánchez de las Semanas del </w:t>
            </w:r>
            <w:r w:rsidR="003922AC">
              <w:rPr>
                <w:rFonts w:ascii="Arial Narrow" w:eastAsia="Calibri" w:hAnsi="Arial Narrow" w:cs="Arial"/>
                <w:sz w:val="24"/>
                <w:szCs w:val="24"/>
                <w:lang w:val="es-CO" w:eastAsia="en-US"/>
              </w:rPr>
              <w:t>29 de Abril al 05 de Mayo</w:t>
            </w:r>
            <w:r w:rsidR="00CF2248">
              <w:rPr>
                <w:rFonts w:ascii="Arial Narrow" w:eastAsia="Calibri" w:hAnsi="Arial Narrow" w:cs="Arial"/>
                <w:sz w:val="24"/>
                <w:szCs w:val="24"/>
                <w:lang w:val="es-CO" w:eastAsia="en-US"/>
              </w:rPr>
              <w:t xml:space="preserve">, </w:t>
            </w:r>
            <w:r w:rsidR="003922AC">
              <w:rPr>
                <w:rFonts w:ascii="Arial Narrow" w:eastAsia="Calibri" w:hAnsi="Arial Narrow" w:cs="Arial"/>
                <w:sz w:val="24"/>
                <w:szCs w:val="24"/>
                <w:lang w:val="es-CO" w:eastAsia="en-US"/>
              </w:rPr>
              <w:t>06</w:t>
            </w:r>
            <w:r w:rsidR="00CF2248">
              <w:rPr>
                <w:rFonts w:ascii="Arial Narrow" w:eastAsia="Calibri" w:hAnsi="Arial Narrow" w:cs="Arial"/>
                <w:sz w:val="24"/>
                <w:szCs w:val="24"/>
                <w:lang w:val="es-CO" w:eastAsia="en-US"/>
              </w:rPr>
              <w:t xml:space="preserve"> al</w:t>
            </w:r>
            <w:r w:rsidR="003922AC">
              <w:rPr>
                <w:rFonts w:ascii="Arial Narrow" w:eastAsia="Calibri" w:hAnsi="Arial Narrow" w:cs="Arial"/>
                <w:sz w:val="24"/>
                <w:szCs w:val="24"/>
                <w:lang w:val="es-CO" w:eastAsia="en-US"/>
              </w:rPr>
              <w:t xml:space="preserve"> 12 de Mayo, del 13 al 19 de Mayo, del 20 al 26 de Mayo y del 27 de Mayo al 02 de Junio</w:t>
            </w:r>
            <w:r>
              <w:rPr>
                <w:rFonts w:ascii="Arial Narrow" w:eastAsia="Calibri" w:hAnsi="Arial Narrow" w:cs="Arial"/>
                <w:sz w:val="24"/>
                <w:szCs w:val="24"/>
                <w:lang w:val="es-CO" w:eastAsia="en-US"/>
              </w:rPr>
              <w:t xml:space="preserve"> donde relaciono</w:t>
            </w:r>
            <w:r w:rsidR="00CF2248">
              <w:rPr>
                <w:rFonts w:ascii="Arial Narrow" w:eastAsia="Calibri" w:hAnsi="Arial Narrow" w:cs="Arial"/>
                <w:sz w:val="24"/>
                <w:szCs w:val="24"/>
                <w:lang w:val="es-CO" w:eastAsia="en-US"/>
              </w:rPr>
              <w:t xml:space="preserve"> las actividades realizadas durante este periodo de tiempo como son las </w:t>
            </w:r>
            <w:r w:rsidR="008A3E1A">
              <w:rPr>
                <w:rFonts w:ascii="Arial Narrow" w:eastAsia="Calibri" w:hAnsi="Arial Narrow" w:cs="Arial"/>
                <w:sz w:val="24"/>
                <w:szCs w:val="24"/>
                <w:lang w:val="es-CO" w:eastAsia="en-US"/>
              </w:rPr>
              <w:t>visitas a los Municipios de la P</w:t>
            </w:r>
            <w:r w:rsidR="00CF2248">
              <w:rPr>
                <w:rFonts w:ascii="Arial Narrow" w:eastAsia="Calibri" w:hAnsi="Arial Narrow" w:cs="Arial"/>
                <w:sz w:val="24"/>
                <w:szCs w:val="24"/>
                <w:lang w:val="es-CO" w:eastAsia="en-US"/>
              </w:rPr>
              <w:t>rovincia del Magdalena Centro ( Albán, Guayabal de Siquima, Bituima, Beltrán,  C</w:t>
            </w:r>
            <w:r w:rsidR="00BC702A">
              <w:rPr>
                <w:rFonts w:ascii="Arial Narrow" w:eastAsia="Calibri" w:hAnsi="Arial Narrow" w:cs="Arial"/>
                <w:sz w:val="24"/>
                <w:szCs w:val="24"/>
                <w:lang w:val="es-CO" w:eastAsia="en-US"/>
              </w:rPr>
              <w:t>h</w:t>
            </w:r>
            <w:r w:rsidR="00CF2248">
              <w:rPr>
                <w:rFonts w:ascii="Arial Narrow" w:eastAsia="Calibri" w:hAnsi="Arial Narrow" w:cs="Arial"/>
                <w:sz w:val="24"/>
                <w:szCs w:val="24"/>
                <w:lang w:val="es-CO" w:eastAsia="en-US"/>
              </w:rPr>
              <w:t xml:space="preserve">aguaní,  Pulí, San Juan de Rio Seco y </w:t>
            </w:r>
            <w:r w:rsidR="006C5B4F">
              <w:rPr>
                <w:rFonts w:ascii="Arial Narrow" w:eastAsia="Calibri" w:hAnsi="Arial Narrow" w:cs="Arial"/>
                <w:sz w:val="24"/>
                <w:szCs w:val="24"/>
                <w:lang w:val="es-CO" w:eastAsia="en-US"/>
              </w:rPr>
              <w:t>Vianí</w:t>
            </w:r>
            <w:r w:rsidR="00CF2248">
              <w:rPr>
                <w:rFonts w:ascii="Arial Narrow" w:eastAsia="Calibri" w:hAnsi="Arial Narrow" w:cs="Arial"/>
                <w:sz w:val="24"/>
                <w:szCs w:val="24"/>
                <w:lang w:val="es-CO" w:eastAsia="en-US"/>
              </w:rPr>
              <w:t>)</w:t>
            </w:r>
            <w:r w:rsidR="008A3E1A">
              <w:rPr>
                <w:rFonts w:ascii="Arial Narrow" w:eastAsia="Calibri" w:hAnsi="Arial Narrow" w:cs="Arial"/>
                <w:sz w:val="24"/>
                <w:szCs w:val="24"/>
                <w:lang w:val="es-CO" w:eastAsia="en-US"/>
              </w:rPr>
              <w:t xml:space="preserve"> pr</w:t>
            </w:r>
            <w:r w:rsidR="003922AC">
              <w:rPr>
                <w:rFonts w:ascii="Arial Narrow" w:eastAsia="Calibri" w:hAnsi="Arial Narrow" w:cs="Arial"/>
                <w:sz w:val="24"/>
                <w:szCs w:val="24"/>
                <w:lang w:val="es-CO" w:eastAsia="en-US"/>
              </w:rPr>
              <w:t>incipalmente</w:t>
            </w:r>
            <w:r w:rsidR="008A3E1A">
              <w:rPr>
                <w:rFonts w:ascii="Arial Narrow" w:eastAsia="Calibri" w:hAnsi="Arial Narrow" w:cs="Arial"/>
                <w:sz w:val="24"/>
                <w:szCs w:val="24"/>
                <w:lang w:val="es-CO" w:eastAsia="en-US"/>
              </w:rPr>
              <w:t xml:space="preserve"> a los Entes Deportivos y a las Instituciones Educativas con los tema</w:t>
            </w:r>
            <w:r w:rsidR="00CC3D6C">
              <w:rPr>
                <w:rFonts w:ascii="Arial Narrow" w:eastAsia="Calibri" w:hAnsi="Arial Narrow" w:cs="Arial"/>
                <w:sz w:val="24"/>
                <w:szCs w:val="24"/>
                <w:lang w:val="es-CO" w:eastAsia="en-US"/>
              </w:rPr>
              <w:t xml:space="preserve">s </w:t>
            </w:r>
            <w:r w:rsidR="00CC3D6C">
              <w:rPr>
                <w:rFonts w:ascii="Arial Narrow" w:eastAsia="Calibri" w:hAnsi="Arial Narrow" w:cs="Arial"/>
                <w:sz w:val="24"/>
                <w:szCs w:val="24"/>
                <w:lang w:val="es-CO" w:eastAsia="en-US"/>
              </w:rPr>
              <w:lastRenderedPageBreak/>
              <w:t>inscripciones en plataforma supérate, fechas del cierre de la misma, ejecución de las fases Municipales, inscripciones en la plataforma Hércules</w:t>
            </w:r>
            <w:r w:rsidR="008A3E1A">
              <w:rPr>
                <w:rFonts w:ascii="Arial Narrow" w:eastAsia="Calibri" w:hAnsi="Arial Narrow" w:cs="Arial"/>
                <w:sz w:val="24"/>
                <w:szCs w:val="24"/>
                <w:lang w:val="es-CO" w:eastAsia="en-US"/>
              </w:rPr>
              <w:t>;</w:t>
            </w:r>
            <w:r w:rsidR="00A34AD1">
              <w:rPr>
                <w:rFonts w:ascii="Arial Narrow" w:eastAsia="Calibri" w:hAnsi="Arial Narrow" w:cs="Arial"/>
                <w:sz w:val="24"/>
                <w:szCs w:val="24"/>
                <w:lang w:val="es-CO" w:eastAsia="en-US"/>
              </w:rPr>
              <w:t>; citación y asistencia a la</w:t>
            </w:r>
            <w:r w:rsidR="003922AC">
              <w:rPr>
                <w:rFonts w:ascii="Arial Narrow" w:eastAsia="Calibri" w:hAnsi="Arial Narrow" w:cs="Arial"/>
                <w:sz w:val="24"/>
                <w:szCs w:val="24"/>
                <w:lang w:val="es-CO" w:eastAsia="en-US"/>
              </w:rPr>
              <w:t>s</w:t>
            </w:r>
            <w:r w:rsidR="00A34AD1">
              <w:rPr>
                <w:rFonts w:ascii="Arial Narrow" w:eastAsia="Calibri" w:hAnsi="Arial Narrow" w:cs="Arial"/>
                <w:sz w:val="24"/>
                <w:szCs w:val="24"/>
                <w:lang w:val="es-CO" w:eastAsia="en-US"/>
              </w:rPr>
              <w:t xml:space="preserve"> </w:t>
            </w:r>
            <w:r w:rsidR="006C5B4F">
              <w:rPr>
                <w:rFonts w:ascii="Arial Narrow" w:eastAsia="Calibri" w:hAnsi="Arial Narrow" w:cs="Arial"/>
                <w:sz w:val="24"/>
                <w:szCs w:val="24"/>
                <w:lang w:val="es-CO" w:eastAsia="en-US"/>
              </w:rPr>
              <w:t>reunión</w:t>
            </w:r>
            <w:r w:rsidR="00A34AD1">
              <w:rPr>
                <w:rFonts w:ascii="Arial Narrow" w:eastAsia="Calibri" w:hAnsi="Arial Narrow" w:cs="Arial"/>
                <w:sz w:val="24"/>
                <w:szCs w:val="24"/>
                <w:lang w:val="es-CO" w:eastAsia="en-US"/>
              </w:rPr>
              <w:t xml:space="preserve"> </w:t>
            </w:r>
            <w:r w:rsidR="006C5B4F">
              <w:rPr>
                <w:rFonts w:ascii="Arial Narrow" w:eastAsia="Calibri" w:hAnsi="Arial Narrow" w:cs="Arial"/>
                <w:sz w:val="24"/>
                <w:szCs w:val="24"/>
                <w:lang w:val="es-CO" w:eastAsia="en-US"/>
              </w:rPr>
              <w:t>el día 13 de Mayo en las Instalaciones de la casa del Deportista para conocer a los Gestores de  Deporte Formativo y trabajar asocio con ellos y los provinciales con relaciones a las inscripciones  de la Plataforma Nacional en Nuestra Provincia Magdalena Centro.</w:t>
            </w:r>
          </w:p>
        </w:tc>
      </w:tr>
      <w:tr w:rsidR="00693A2D" w:rsidRPr="00FB62E6" w14:paraId="19007133" w14:textId="77777777" w:rsidTr="00C96D08">
        <w:trPr>
          <w:trHeight w:val="154"/>
          <w:jc w:val="center"/>
        </w:trPr>
        <w:tc>
          <w:tcPr>
            <w:tcW w:w="2386" w:type="pct"/>
            <w:gridSpan w:val="5"/>
          </w:tcPr>
          <w:p w14:paraId="56553DE0" w14:textId="54D4235A" w:rsidR="00693A2D" w:rsidRPr="00DF79F0" w:rsidRDefault="008A008C" w:rsidP="008A008C">
            <w:pPr>
              <w:jc w:val="both"/>
              <w:rPr>
                <w:rFonts w:ascii="Arial" w:hAnsi="Arial" w:cs="Arial"/>
                <w:b/>
              </w:rPr>
            </w:pPr>
            <w:r w:rsidRPr="00DF79F0">
              <w:rPr>
                <w:rFonts w:ascii="Arial" w:hAnsi="Arial" w:cs="Arial"/>
                <w:b/>
              </w:rPr>
              <w:lastRenderedPageBreak/>
              <w:t>3.</w:t>
            </w:r>
            <w:r w:rsidR="00DF79F0">
              <w:rPr>
                <w:rFonts w:ascii="Arial" w:hAnsi="Arial" w:cs="Arial"/>
                <w:b/>
              </w:rPr>
              <w:t xml:space="preserve"> </w:t>
            </w:r>
            <w:r w:rsidR="00DF79F0" w:rsidRPr="005B5148">
              <w:rPr>
                <w:rFonts w:ascii="Arial" w:hAnsi="Arial" w:cs="Arial"/>
              </w:rPr>
              <w:t>Apoyar a la Coordinación General de los Juegos “Supérate” Intercolegiados adelantando la gestión que sea necesaria ante los Municipios que integran la Provincia Deportiva asignada, a fin de desarrollar con total éxito los procesos de promoción, difusión, organización, inscripción, ejecución, seguimiento, control y evaluación de los Juegos en lo que corresponde a sus Fases: Intra - mural – Municipal, Departamental, Regional y Final Nacional.</w:t>
            </w:r>
          </w:p>
        </w:tc>
        <w:tc>
          <w:tcPr>
            <w:tcW w:w="2614" w:type="pct"/>
            <w:gridSpan w:val="6"/>
          </w:tcPr>
          <w:p w14:paraId="1F3395A4" w14:textId="66E4713A" w:rsidR="00A43F2C" w:rsidRPr="004453AE" w:rsidRDefault="00614103" w:rsidP="00CF7309">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Apoyo</w:t>
            </w:r>
            <w:r w:rsidR="00A83801">
              <w:rPr>
                <w:rFonts w:ascii="Arial Narrow" w:eastAsia="Calibri" w:hAnsi="Arial Narrow" w:cs="Arial"/>
                <w:sz w:val="24"/>
                <w:szCs w:val="24"/>
                <w:lang w:val="es-CO" w:eastAsia="en-US"/>
              </w:rPr>
              <w:t xml:space="preserve"> a la Coordinación  General de los Juegos Supérate Intercolegiados adelantando la Gestión necesaria ante los Municipios de la Provincia Magdalena Centro </w:t>
            </w:r>
            <w:r w:rsidR="00954324">
              <w:rPr>
                <w:rFonts w:ascii="Arial Narrow" w:eastAsia="Calibri" w:hAnsi="Arial Narrow" w:cs="Arial"/>
                <w:sz w:val="24"/>
                <w:szCs w:val="24"/>
                <w:lang w:val="es-CO" w:eastAsia="en-US"/>
              </w:rPr>
              <w:t>(Albán, Guayabal de Siquima, Bituima, Beltrán,  C</w:t>
            </w:r>
            <w:r w:rsidR="00BC702A">
              <w:rPr>
                <w:rFonts w:ascii="Arial Narrow" w:eastAsia="Calibri" w:hAnsi="Arial Narrow" w:cs="Arial"/>
                <w:sz w:val="24"/>
                <w:szCs w:val="24"/>
                <w:lang w:val="es-CO" w:eastAsia="en-US"/>
              </w:rPr>
              <w:t>h</w:t>
            </w:r>
            <w:r w:rsidR="00954324">
              <w:rPr>
                <w:rFonts w:ascii="Arial Narrow" w:eastAsia="Calibri" w:hAnsi="Arial Narrow" w:cs="Arial"/>
                <w:sz w:val="24"/>
                <w:szCs w:val="24"/>
                <w:lang w:val="es-CO" w:eastAsia="en-US"/>
              </w:rPr>
              <w:t xml:space="preserve">aguaní,  Pulí, San Juan de Rio Seco y </w:t>
            </w:r>
            <w:r w:rsidR="000D441A">
              <w:rPr>
                <w:rFonts w:ascii="Arial Narrow" w:eastAsia="Calibri" w:hAnsi="Arial Narrow" w:cs="Arial"/>
                <w:sz w:val="24"/>
                <w:szCs w:val="24"/>
                <w:lang w:val="es-CO" w:eastAsia="en-US"/>
              </w:rPr>
              <w:t>Vianí</w:t>
            </w:r>
            <w:r w:rsidR="00954324">
              <w:rPr>
                <w:rFonts w:ascii="Arial Narrow" w:eastAsia="Calibri" w:hAnsi="Arial Narrow" w:cs="Arial"/>
                <w:sz w:val="24"/>
                <w:szCs w:val="24"/>
                <w:lang w:val="es-CO" w:eastAsia="en-US"/>
              </w:rPr>
              <w:t xml:space="preserve">) promoviendo, difundiendo, </w:t>
            </w:r>
            <w:r w:rsidR="00DE2BA5">
              <w:rPr>
                <w:rFonts w:ascii="Arial Narrow" w:eastAsia="Calibri" w:hAnsi="Arial Narrow" w:cs="Arial"/>
                <w:sz w:val="24"/>
                <w:szCs w:val="24"/>
                <w:lang w:val="es-CO" w:eastAsia="en-US"/>
              </w:rPr>
              <w:t>acompañ</w:t>
            </w:r>
            <w:r w:rsidR="00954324">
              <w:rPr>
                <w:rFonts w:ascii="Arial Narrow" w:eastAsia="Calibri" w:hAnsi="Arial Narrow" w:cs="Arial"/>
                <w:sz w:val="24"/>
                <w:szCs w:val="24"/>
                <w:lang w:val="es-CO" w:eastAsia="en-US"/>
              </w:rPr>
              <w:t xml:space="preserve">ando las fases Intramurales y Municipales a través de las visitas que he venido realizando </w:t>
            </w:r>
            <w:r w:rsidR="004453AE">
              <w:rPr>
                <w:rFonts w:ascii="Arial Narrow" w:eastAsia="Calibri" w:hAnsi="Arial Narrow" w:cs="Arial"/>
                <w:sz w:val="24"/>
                <w:szCs w:val="24"/>
                <w:lang w:val="es-CO" w:eastAsia="en-US"/>
              </w:rPr>
              <w:t>( al Municipio de Albán los días 1</w:t>
            </w:r>
            <w:r w:rsidR="00DE2BA5">
              <w:rPr>
                <w:rFonts w:ascii="Arial Narrow" w:eastAsia="Calibri" w:hAnsi="Arial Narrow" w:cs="Arial"/>
                <w:sz w:val="24"/>
                <w:szCs w:val="24"/>
                <w:lang w:val="es-CO" w:eastAsia="en-US"/>
              </w:rPr>
              <w:t>5,</w:t>
            </w:r>
            <w:r w:rsidR="004453AE">
              <w:rPr>
                <w:rFonts w:ascii="Arial Narrow" w:eastAsia="Calibri" w:hAnsi="Arial Narrow" w:cs="Arial"/>
                <w:sz w:val="24"/>
                <w:szCs w:val="24"/>
                <w:lang w:val="es-CO" w:eastAsia="en-US"/>
              </w:rPr>
              <w:t xml:space="preserve"> 2</w:t>
            </w:r>
            <w:r w:rsidR="00DE2BA5">
              <w:rPr>
                <w:rFonts w:ascii="Arial Narrow" w:eastAsia="Calibri" w:hAnsi="Arial Narrow" w:cs="Arial"/>
                <w:sz w:val="24"/>
                <w:szCs w:val="24"/>
                <w:lang w:val="es-CO" w:eastAsia="en-US"/>
              </w:rPr>
              <w:t>0 y 28</w:t>
            </w:r>
            <w:r w:rsidR="004453AE">
              <w:rPr>
                <w:rFonts w:ascii="Arial Narrow" w:eastAsia="Calibri" w:hAnsi="Arial Narrow" w:cs="Arial"/>
                <w:sz w:val="24"/>
                <w:szCs w:val="24"/>
                <w:lang w:val="es-CO" w:eastAsia="en-US"/>
              </w:rPr>
              <w:t xml:space="preserve"> de Ma</w:t>
            </w:r>
            <w:r w:rsidR="00DE2BA5">
              <w:rPr>
                <w:rFonts w:ascii="Arial Narrow" w:eastAsia="Calibri" w:hAnsi="Arial Narrow" w:cs="Arial"/>
                <w:sz w:val="24"/>
                <w:szCs w:val="24"/>
                <w:lang w:val="es-CO" w:eastAsia="en-US"/>
              </w:rPr>
              <w:t>y</w:t>
            </w:r>
            <w:r w:rsidR="004453AE">
              <w:rPr>
                <w:rFonts w:ascii="Arial Narrow" w:eastAsia="Calibri" w:hAnsi="Arial Narrow" w:cs="Arial"/>
                <w:sz w:val="24"/>
                <w:szCs w:val="24"/>
                <w:lang w:val="es-CO" w:eastAsia="en-US"/>
              </w:rPr>
              <w:t>o, al Municipio de Guayabal de Siquima lo</w:t>
            </w:r>
            <w:r w:rsidR="00F650C2">
              <w:rPr>
                <w:rFonts w:ascii="Arial Narrow" w:eastAsia="Calibri" w:hAnsi="Arial Narrow" w:cs="Arial"/>
                <w:sz w:val="24"/>
                <w:szCs w:val="24"/>
                <w:lang w:val="es-CO" w:eastAsia="en-US"/>
              </w:rPr>
              <w:t>s</w:t>
            </w:r>
            <w:r w:rsidR="004453AE">
              <w:rPr>
                <w:rFonts w:ascii="Arial Narrow" w:eastAsia="Calibri" w:hAnsi="Arial Narrow" w:cs="Arial"/>
                <w:sz w:val="24"/>
                <w:szCs w:val="24"/>
                <w:lang w:val="es-CO" w:eastAsia="en-US"/>
              </w:rPr>
              <w:t xml:space="preserve"> días</w:t>
            </w:r>
            <w:r w:rsidR="00DE2BA5">
              <w:rPr>
                <w:rFonts w:ascii="Arial Narrow" w:eastAsia="Calibri" w:hAnsi="Arial Narrow" w:cs="Arial"/>
                <w:sz w:val="24"/>
                <w:szCs w:val="24"/>
                <w:lang w:val="es-CO" w:eastAsia="en-US"/>
              </w:rPr>
              <w:t xml:space="preserve"> 02 y</w:t>
            </w:r>
            <w:r w:rsidR="004453AE">
              <w:rPr>
                <w:rFonts w:ascii="Arial Narrow" w:eastAsia="Calibri" w:hAnsi="Arial Narrow" w:cs="Arial"/>
                <w:sz w:val="24"/>
                <w:szCs w:val="24"/>
                <w:lang w:val="es-CO" w:eastAsia="en-US"/>
              </w:rPr>
              <w:t xml:space="preserve"> 1</w:t>
            </w:r>
            <w:r w:rsidR="00DE2BA5">
              <w:rPr>
                <w:rFonts w:ascii="Arial Narrow" w:eastAsia="Calibri" w:hAnsi="Arial Narrow" w:cs="Arial"/>
                <w:sz w:val="24"/>
                <w:szCs w:val="24"/>
                <w:lang w:val="es-CO" w:eastAsia="en-US"/>
              </w:rPr>
              <w:t>7</w:t>
            </w:r>
            <w:r w:rsidR="004453AE">
              <w:rPr>
                <w:rFonts w:ascii="Arial Narrow" w:eastAsia="Calibri" w:hAnsi="Arial Narrow" w:cs="Arial"/>
                <w:sz w:val="24"/>
                <w:szCs w:val="24"/>
                <w:lang w:val="es-CO" w:eastAsia="en-US"/>
              </w:rPr>
              <w:t xml:space="preserve"> de Ma</w:t>
            </w:r>
            <w:r w:rsidR="00F650C2">
              <w:rPr>
                <w:rFonts w:ascii="Arial Narrow" w:eastAsia="Calibri" w:hAnsi="Arial Narrow" w:cs="Arial"/>
                <w:sz w:val="24"/>
                <w:szCs w:val="24"/>
                <w:lang w:val="es-CO" w:eastAsia="en-US"/>
              </w:rPr>
              <w:t>y</w:t>
            </w:r>
            <w:r w:rsidR="004453AE">
              <w:rPr>
                <w:rFonts w:ascii="Arial Narrow" w:eastAsia="Calibri" w:hAnsi="Arial Narrow" w:cs="Arial"/>
                <w:sz w:val="24"/>
                <w:szCs w:val="24"/>
                <w:lang w:val="es-CO" w:eastAsia="en-US"/>
              </w:rPr>
              <w:t xml:space="preserve">o, al Municipio de Bituima el día </w:t>
            </w:r>
            <w:r w:rsidR="00F650C2">
              <w:rPr>
                <w:rFonts w:ascii="Arial Narrow" w:eastAsia="Calibri" w:hAnsi="Arial Narrow" w:cs="Arial"/>
                <w:sz w:val="24"/>
                <w:szCs w:val="24"/>
                <w:lang w:val="es-CO" w:eastAsia="en-US"/>
              </w:rPr>
              <w:t>30</w:t>
            </w:r>
            <w:r w:rsidR="004453AE">
              <w:rPr>
                <w:rFonts w:ascii="Arial Narrow" w:eastAsia="Calibri" w:hAnsi="Arial Narrow" w:cs="Arial"/>
                <w:sz w:val="24"/>
                <w:szCs w:val="24"/>
                <w:lang w:val="es-CO" w:eastAsia="en-US"/>
              </w:rPr>
              <w:t xml:space="preserve"> de </w:t>
            </w:r>
            <w:r w:rsidR="00F650C2">
              <w:rPr>
                <w:rFonts w:ascii="Arial Narrow" w:eastAsia="Calibri" w:hAnsi="Arial Narrow" w:cs="Arial"/>
                <w:sz w:val="24"/>
                <w:szCs w:val="24"/>
                <w:lang w:val="es-CO" w:eastAsia="en-US"/>
              </w:rPr>
              <w:t>Abril y 16 de Mayo</w:t>
            </w:r>
            <w:r w:rsidR="004453AE">
              <w:rPr>
                <w:rFonts w:ascii="Arial Narrow" w:eastAsia="Calibri" w:hAnsi="Arial Narrow" w:cs="Arial"/>
                <w:sz w:val="24"/>
                <w:szCs w:val="24"/>
                <w:lang w:val="es-CO" w:eastAsia="en-US"/>
              </w:rPr>
              <w:t xml:space="preserve">, al Municipio de </w:t>
            </w:r>
            <w:r w:rsidR="000D441A">
              <w:rPr>
                <w:rFonts w:ascii="Arial Narrow" w:eastAsia="Calibri" w:hAnsi="Arial Narrow" w:cs="Arial"/>
                <w:sz w:val="24"/>
                <w:szCs w:val="24"/>
                <w:lang w:val="es-CO" w:eastAsia="en-US"/>
              </w:rPr>
              <w:t>Chaguaní</w:t>
            </w:r>
            <w:r w:rsidR="004453AE">
              <w:rPr>
                <w:rFonts w:ascii="Arial Narrow" w:eastAsia="Calibri" w:hAnsi="Arial Narrow" w:cs="Arial"/>
                <w:sz w:val="24"/>
                <w:szCs w:val="24"/>
                <w:lang w:val="es-CO" w:eastAsia="en-US"/>
              </w:rPr>
              <w:t xml:space="preserve"> el día 27 de Ma</w:t>
            </w:r>
            <w:r w:rsidR="00F650C2">
              <w:rPr>
                <w:rFonts w:ascii="Arial Narrow" w:eastAsia="Calibri" w:hAnsi="Arial Narrow" w:cs="Arial"/>
                <w:sz w:val="24"/>
                <w:szCs w:val="24"/>
                <w:lang w:val="es-CO" w:eastAsia="en-US"/>
              </w:rPr>
              <w:t>y</w:t>
            </w:r>
            <w:r w:rsidR="004453AE">
              <w:rPr>
                <w:rFonts w:ascii="Arial Narrow" w:eastAsia="Calibri" w:hAnsi="Arial Narrow" w:cs="Arial"/>
                <w:sz w:val="24"/>
                <w:szCs w:val="24"/>
                <w:lang w:val="es-CO" w:eastAsia="en-US"/>
              </w:rPr>
              <w:t>o, al Municipio de Beltrán el día 2</w:t>
            </w:r>
            <w:r w:rsidR="00F650C2">
              <w:rPr>
                <w:rFonts w:ascii="Arial Narrow" w:eastAsia="Calibri" w:hAnsi="Arial Narrow" w:cs="Arial"/>
                <w:sz w:val="24"/>
                <w:szCs w:val="24"/>
                <w:lang w:val="es-CO" w:eastAsia="en-US"/>
              </w:rPr>
              <w:t>2</w:t>
            </w:r>
            <w:r w:rsidR="004453AE">
              <w:rPr>
                <w:rFonts w:ascii="Arial Narrow" w:eastAsia="Calibri" w:hAnsi="Arial Narrow" w:cs="Arial"/>
                <w:sz w:val="24"/>
                <w:szCs w:val="24"/>
                <w:lang w:val="es-CO" w:eastAsia="en-US"/>
              </w:rPr>
              <w:t xml:space="preserve"> de Ma</w:t>
            </w:r>
            <w:r w:rsidR="00F650C2">
              <w:rPr>
                <w:rFonts w:ascii="Arial Narrow" w:eastAsia="Calibri" w:hAnsi="Arial Narrow" w:cs="Arial"/>
                <w:sz w:val="24"/>
                <w:szCs w:val="24"/>
                <w:lang w:val="es-CO" w:eastAsia="en-US"/>
              </w:rPr>
              <w:t>y</w:t>
            </w:r>
            <w:r w:rsidR="004453AE">
              <w:rPr>
                <w:rFonts w:ascii="Arial Narrow" w:eastAsia="Calibri" w:hAnsi="Arial Narrow" w:cs="Arial"/>
                <w:sz w:val="24"/>
                <w:szCs w:val="24"/>
                <w:lang w:val="es-CO" w:eastAsia="en-US"/>
              </w:rPr>
              <w:t xml:space="preserve">o, al Municipio de San Juan de Rio Seco </w:t>
            </w:r>
            <w:r w:rsidR="00F650C2">
              <w:rPr>
                <w:rFonts w:ascii="Arial Narrow" w:eastAsia="Calibri" w:hAnsi="Arial Narrow" w:cs="Arial"/>
                <w:sz w:val="24"/>
                <w:szCs w:val="24"/>
                <w:lang w:val="es-CO" w:eastAsia="en-US"/>
              </w:rPr>
              <w:t>los</w:t>
            </w:r>
            <w:r w:rsidR="004453AE">
              <w:rPr>
                <w:rFonts w:ascii="Arial Narrow" w:eastAsia="Calibri" w:hAnsi="Arial Narrow" w:cs="Arial"/>
                <w:sz w:val="24"/>
                <w:szCs w:val="24"/>
                <w:lang w:val="es-CO" w:eastAsia="en-US"/>
              </w:rPr>
              <w:t xml:space="preserve"> día</w:t>
            </w:r>
            <w:r w:rsidR="00F650C2">
              <w:rPr>
                <w:rFonts w:ascii="Arial Narrow" w:eastAsia="Calibri" w:hAnsi="Arial Narrow" w:cs="Arial"/>
                <w:sz w:val="24"/>
                <w:szCs w:val="24"/>
                <w:lang w:val="es-CO" w:eastAsia="en-US"/>
              </w:rPr>
              <w:t>s 01, 21 y</w:t>
            </w:r>
            <w:r w:rsidR="004453AE">
              <w:rPr>
                <w:rFonts w:ascii="Arial Narrow" w:eastAsia="Calibri" w:hAnsi="Arial Narrow" w:cs="Arial"/>
                <w:sz w:val="24"/>
                <w:szCs w:val="24"/>
                <w:lang w:val="es-CO" w:eastAsia="en-US"/>
              </w:rPr>
              <w:t xml:space="preserve"> 2</w:t>
            </w:r>
            <w:r w:rsidR="00F650C2">
              <w:rPr>
                <w:rFonts w:ascii="Arial Narrow" w:eastAsia="Calibri" w:hAnsi="Arial Narrow" w:cs="Arial"/>
                <w:sz w:val="24"/>
                <w:szCs w:val="24"/>
                <w:lang w:val="es-CO" w:eastAsia="en-US"/>
              </w:rPr>
              <w:t>9</w:t>
            </w:r>
            <w:r w:rsidR="004453AE">
              <w:rPr>
                <w:rFonts w:ascii="Arial Narrow" w:eastAsia="Calibri" w:hAnsi="Arial Narrow" w:cs="Arial"/>
                <w:sz w:val="24"/>
                <w:szCs w:val="24"/>
                <w:lang w:val="es-CO" w:eastAsia="en-US"/>
              </w:rPr>
              <w:t xml:space="preserve"> de M</w:t>
            </w:r>
            <w:r w:rsidR="00F650C2">
              <w:rPr>
                <w:rFonts w:ascii="Arial Narrow" w:eastAsia="Calibri" w:hAnsi="Arial Narrow" w:cs="Arial"/>
                <w:sz w:val="24"/>
                <w:szCs w:val="24"/>
                <w:lang w:val="es-CO" w:eastAsia="en-US"/>
              </w:rPr>
              <w:t>ay</w:t>
            </w:r>
            <w:r w:rsidR="004453AE">
              <w:rPr>
                <w:rFonts w:ascii="Arial Narrow" w:eastAsia="Calibri" w:hAnsi="Arial Narrow" w:cs="Arial"/>
                <w:sz w:val="24"/>
                <w:szCs w:val="24"/>
                <w:lang w:val="es-CO" w:eastAsia="en-US"/>
              </w:rPr>
              <w:t xml:space="preserve">o, al Municipio de </w:t>
            </w:r>
            <w:r w:rsidR="007A33C8">
              <w:rPr>
                <w:rFonts w:ascii="Arial Narrow" w:eastAsia="Calibri" w:hAnsi="Arial Narrow" w:cs="Arial"/>
                <w:sz w:val="24"/>
                <w:szCs w:val="24"/>
                <w:lang w:val="es-CO" w:eastAsia="en-US"/>
              </w:rPr>
              <w:t>Vianí</w:t>
            </w:r>
            <w:r w:rsidR="004453AE">
              <w:rPr>
                <w:rFonts w:ascii="Arial Narrow" w:eastAsia="Calibri" w:hAnsi="Arial Narrow" w:cs="Arial"/>
                <w:sz w:val="24"/>
                <w:szCs w:val="24"/>
                <w:lang w:val="es-CO" w:eastAsia="en-US"/>
              </w:rPr>
              <w:t xml:space="preserve"> los días </w:t>
            </w:r>
            <w:r w:rsidR="007A33C8">
              <w:rPr>
                <w:rFonts w:ascii="Arial Narrow" w:eastAsia="Calibri" w:hAnsi="Arial Narrow" w:cs="Arial"/>
                <w:sz w:val="24"/>
                <w:szCs w:val="24"/>
                <w:lang w:val="es-CO" w:eastAsia="en-US"/>
              </w:rPr>
              <w:t>29 de Abril</w:t>
            </w:r>
            <w:r w:rsidR="004453AE">
              <w:rPr>
                <w:rFonts w:ascii="Arial Narrow" w:eastAsia="Calibri" w:hAnsi="Arial Narrow" w:cs="Arial"/>
                <w:sz w:val="24"/>
                <w:szCs w:val="24"/>
                <w:lang w:val="es-CO" w:eastAsia="en-US"/>
              </w:rPr>
              <w:t xml:space="preserve"> y</w:t>
            </w:r>
            <w:r w:rsidR="007A33C8">
              <w:rPr>
                <w:rFonts w:ascii="Arial Narrow" w:eastAsia="Calibri" w:hAnsi="Arial Narrow" w:cs="Arial"/>
                <w:sz w:val="24"/>
                <w:szCs w:val="24"/>
                <w:lang w:val="es-CO" w:eastAsia="en-US"/>
              </w:rPr>
              <w:t xml:space="preserve"> los días</w:t>
            </w:r>
            <w:r w:rsidR="004453AE">
              <w:rPr>
                <w:rFonts w:ascii="Arial Narrow" w:eastAsia="Calibri" w:hAnsi="Arial Narrow" w:cs="Arial"/>
                <w:sz w:val="24"/>
                <w:szCs w:val="24"/>
                <w:lang w:val="es-CO" w:eastAsia="en-US"/>
              </w:rPr>
              <w:t xml:space="preserve"> 1</w:t>
            </w:r>
            <w:r w:rsidR="007A33C8">
              <w:rPr>
                <w:rFonts w:ascii="Arial Narrow" w:eastAsia="Calibri" w:hAnsi="Arial Narrow" w:cs="Arial"/>
                <w:sz w:val="24"/>
                <w:szCs w:val="24"/>
                <w:lang w:val="es-CO" w:eastAsia="en-US"/>
              </w:rPr>
              <w:t>4 y 24</w:t>
            </w:r>
            <w:r w:rsidR="004453AE">
              <w:rPr>
                <w:rFonts w:ascii="Arial Narrow" w:eastAsia="Calibri" w:hAnsi="Arial Narrow" w:cs="Arial"/>
                <w:sz w:val="24"/>
                <w:szCs w:val="24"/>
                <w:lang w:val="es-CO" w:eastAsia="en-US"/>
              </w:rPr>
              <w:t xml:space="preserve"> de Ma</w:t>
            </w:r>
            <w:r w:rsidR="007A33C8">
              <w:rPr>
                <w:rFonts w:ascii="Arial Narrow" w:eastAsia="Calibri" w:hAnsi="Arial Narrow" w:cs="Arial"/>
                <w:sz w:val="24"/>
                <w:szCs w:val="24"/>
                <w:lang w:val="es-CO" w:eastAsia="en-US"/>
              </w:rPr>
              <w:t>y</w:t>
            </w:r>
            <w:r w:rsidR="004453AE">
              <w:rPr>
                <w:rFonts w:ascii="Arial Narrow" w:eastAsia="Calibri" w:hAnsi="Arial Narrow" w:cs="Arial"/>
                <w:sz w:val="24"/>
                <w:szCs w:val="24"/>
                <w:lang w:val="es-CO" w:eastAsia="en-US"/>
              </w:rPr>
              <w:t xml:space="preserve">o) de las cuales anexo evidencias. </w:t>
            </w:r>
          </w:p>
        </w:tc>
      </w:tr>
      <w:tr w:rsidR="00693A2D" w:rsidRPr="00FB62E6" w14:paraId="22626C9D" w14:textId="77777777" w:rsidTr="00C96D08">
        <w:trPr>
          <w:trHeight w:val="154"/>
          <w:jc w:val="center"/>
        </w:trPr>
        <w:tc>
          <w:tcPr>
            <w:tcW w:w="2386" w:type="pct"/>
            <w:gridSpan w:val="5"/>
          </w:tcPr>
          <w:p w14:paraId="410362FB" w14:textId="111A05A8" w:rsidR="00D5307F" w:rsidRPr="00DF79F0" w:rsidRDefault="008A008C" w:rsidP="00D5307F">
            <w:pPr>
              <w:jc w:val="both"/>
              <w:rPr>
                <w:rFonts w:ascii="Arial" w:hAnsi="Arial" w:cs="Arial"/>
                <w:b/>
              </w:rPr>
            </w:pPr>
            <w:r w:rsidRPr="00DF79F0">
              <w:rPr>
                <w:rFonts w:ascii="Arial" w:hAnsi="Arial" w:cs="Arial"/>
                <w:b/>
              </w:rPr>
              <w:t>4.</w:t>
            </w:r>
            <w:r w:rsidR="00DF79F0">
              <w:rPr>
                <w:rFonts w:ascii="Arial" w:hAnsi="Arial" w:cs="Arial"/>
                <w:b/>
              </w:rPr>
              <w:t xml:space="preserve"> </w:t>
            </w:r>
            <w:r w:rsidR="00DF79F0">
              <w:rPr>
                <w:rFonts w:ascii="Arial" w:hAnsi="Arial" w:cs="Arial"/>
              </w:rPr>
              <w:t>Realizar, Organizar, Consolidar y presentar</w:t>
            </w:r>
            <w:r w:rsidR="00DF79F0" w:rsidRPr="005B5148">
              <w:rPr>
                <w:rFonts w:ascii="Arial" w:hAnsi="Arial" w:cs="Arial"/>
              </w:rPr>
              <w:t xml:space="preserve"> los informes correspondientes a cada una de las fases en las cuales se haga participe, siguiendo los lineamientos establecidos por la coordinación del Programa Supérate Intercolegiados 2019.</w:t>
            </w:r>
          </w:p>
        </w:tc>
        <w:tc>
          <w:tcPr>
            <w:tcW w:w="2614" w:type="pct"/>
            <w:gridSpan w:val="6"/>
          </w:tcPr>
          <w:p w14:paraId="39F90C87" w14:textId="197D5147" w:rsidR="00EA2591" w:rsidRPr="00954324" w:rsidRDefault="007A33C8" w:rsidP="00954324">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Reali</w:t>
            </w:r>
            <w:r w:rsidR="00F8537F">
              <w:rPr>
                <w:rFonts w:ascii="Arial Narrow" w:eastAsia="Calibri" w:hAnsi="Arial Narrow" w:cs="Arial"/>
                <w:sz w:val="24"/>
                <w:szCs w:val="24"/>
                <w:lang w:val="es-CO" w:eastAsia="en-US"/>
              </w:rPr>
              <w:t>zo</w:t>
            </w:r>
            <w:r>
              <w:rPr>
                <w:rFonts w:ascii="Arial Narrow" w:eastAsia="Calibri" w:hAnsi="Arial Narrow" w:cs="Arial"/>
                <w:sz w:val="24"/>
                <w:szCs w:val="24"/>
                <w:lang w:val="es-CO" w:eastAsia="en-US"/>
              </w:rPr>
              <w:t>, organi</w:t>
            </w:r>
            <w:r w:rsidR="00F8537F">
              <w:rPr>
                <w:rFonts w:ascii="Arial Narrow" w:eastAsia="Calibri" w:hAnsi="Arial Narrow" w:cs="Arial"/>
                <w:sz w:val="24"/>
                <w:szCs w:val="24"/>
                <w:lang w:val="es-CO" w:eastAsia="en-US"/>
              </w:rPr>
              <w:t>zo</w:t>
            </w:r>
            <w:r>
              <w:rPr>
                <w:rFonts w:ascii="Arial Narrow" w:eastAsia="Calibri" w:hAnsi="Arial Narrow" w:cs="Arial"/>
                <w:sz w:val="24"/>
                <w:szCs w:val="24"/>
                <w:lang w:val="es-CO" w:eastAsia="en-US"/>
              </w:rPr>
              <w:t xml:space="preserve"> y consolid</w:t>
            </w:r>
            <w:r w:rsidR="00F8537F">
              <w:rPr>
                <w:rFonts w:ascii="Arial Narrow" w:eastAsia="Calibri" w:hAnsi="Arial Narrow" w:cs="Arial"/>
                <w:sz w:val="24"/>
                <w:szCs w:val="24"/>
                <w:lang w:val="es-CO" w:eastAsia="en-US"/>
              </w:rPr>
              <w:t>o</w:t>
            </w:r>
            <w:r>
              <w:rPr>
                <w:rFonts w:ascii="Arial Narrow" w:eastAsia="Calibri" w:hAnsi="Arial Narrow" w:cs="Arial"/>
                <w:sz w:val="24"/>
                <w:szCs w:val="24"/>
                <w:lang w:val="es-CO" w:eastAsia="en-US"/>
              </w:rPr>
              <w:t xml:space="preserve"> para realizar</w:t>
            </w:r>
            <w:r w:rsidR="00954324">
              <w:rPr>
                <w:rFonts w:ascii="Arial Narrow" w:eastAsia="Calibri" w:hAnsi="Arial Narrow" w:cs="Arial"/>
                <w:sz w:val="24"/>
                <w:szCs w:val="24"/>
                <w:lang w:val="es-CO" w:eastAsia="en-US"/>
              </w:rPr>
              <w:t xml:space="preserve"> la entrega de </w:t>
            </w:r>
            <w:r>
              <w:rPr>
                <w:rFonts w:ascii="Arial Narrow" w:eastAsia="Calibri" w:hAnsi="Arial Narrow" w:cs="Arial"/>
                <w:sz w:val="24"/>
                <w:szCs w:val="24"/>
                <w:lang w:val="es-CO" w:eastAsia="en-US"/>
              </w:rPr>
              <w:t>los</w:t>
            </w:r>
            <w:r w:rsidR="00954324">
              <w:rPr>
                <w:rFonts w:ascii="Arial Narrow" w:eastAsia="Calibri" w:hAnsi="Arial Narrow" w:cs="Arial"/>
                <w:sz w:val="24"/>
                <w:szCs w:val="24"/>
                <w:lang w:val="es-CO" w:eastAsia="en-US"/>
              </w:rPr>
              <w:t xml:space="preserve"> informe</w:t>
            </w:r>
            <w:r>
              <w:rPr>
                <w:rFonts w:ascii="Arial Narrow" w:eastAsia="Calibri" w:hAnsi="Arial Narrow" w:cs="Arial"/>
                <w:sz w:val="24"/>
                <w:szCs w:val="24"/>
                <w:lang w:val="es-CO" w:eastAsia="en-US"/>
              </w:rPr>
              <w:t xml:space="preserve">s de las fases </w:t>
            </w:r>
            <w:r w:rsidR="00D72317">
              <w:rPr>
                <w:rFonts w:ascii="Arial Narrow" w:eastAsia="Calibri" w:hAnsi="Arial Narrow" w:cs="Arial"/>
                <w:sz w:val="24"/>
                <w:szCs w:val="24"/>
                <w:lang w:val="es-CO" w:eastAsia="en-US"/>
              </w:rPr>
              <w:t>I</w:t>
            </w:r>
            <w:r>
              <w:rPr>
                <w:rFonts w:ascii="Arial Narrow" w:eastAsia="Calibri" w:hAnsi="Arial Narrow" w:cs="Arial"/>
                <w:sz w:val="24"/>
                <w:szCs w:val="24"/>
                <w:lang w:val="es-CO" w:eastAsia="en-US"/>
              </w:rPr>
              <w:t xml:space="preserve">ntramurales y </w:t>
            </w:r>
            <w:r w:rsidR="00D72317">
              <w:rPr>
                <w:rFonts w:ascii="Arial Narrow" w:eastAsia="Calibri" w:hAnsi="Arial Narrow" w:cs="Arial"/>
                <w:sz w:val="24"/>
                <w:szCs w:val="24"/>
                <w:lang w:val="es-CO" w:eastAsia="en-US"/>
              </w:rPr>
              <w:t>M</w:t>
            </w:r>
            <w:r>
              <w:rPr>
                <w:rFonts w:ascii="Arial Narrow" w:eastAsia="Calibri" w:hAnsi="Arial Narrow" w:cs="Arial"/>
                <w:sz w:val="24"/>
                <w:szCs w:val="24"/>
                <w:lang w:val="es-CO" w:eastAsia="en-US"/>
              </w:rPr>
              <w:t>unicipales</w:t>
            </w:r>
            <w:r w:rsidR="00954324">
              <w:rPr>
                <w:rFonts w:ascii="Arial Narrow" w:eastAsia="Calibri" w:hAnsi="Arial Narrow" w:cs="Arial"/>
                <w:sz w:val="24"/>
                <w:szCs w:val="24"/>
                <w:lang w:val="es-CO" w:eastAsia="en-US"/>
              </w:rPr>
              <w:t xml:space="preserve"> de los Ocho Municipios que conforman la Provincia de Magdalena Centro</w:t>
            </w:r>
            <w:r w:rsidR="0015578D">
              <w:rPr>
                <w:rFonts w:ascii="Arial Narrow" w:eastAsia="Calibri" w:hAnsi="Arial Narrow" w:cs="Arial"/>
                <w:sz w:val="24"/>
                <w:szCs w:val="24"/>
                <w:lang w:val="es-CO" w:eastAsia="en-US"/>
              </w:rPr>
              <w:t xml:space="preserve"> (Albán, Guayabal de Siquima, Bituima, Beltrán,  C</w:t>
            </w:r>
            <w:r w:rsidR="00BC702A">
              <w:rPr>
                <w:rFonts w:ascii="Arial Narrow" w:eastAsia="Calibri" w:hAnsi="Arial Narrow" w:cs="Arial"/>
                <w:sz w:val="24"/>
                <w:szCs w:val="24"/>
                <w:lang w:val="es-CO" w:eastAsia="en-US"/>
              </w:rPr>
              <w:t>h</w:t>
            </w:r>
            <w:r w:rsidR="0015578D">
              <w:rPr>
                <w:rFonts w:ascii="Arial Narrow" w:eastAsia="Calibri" w:hAnsi="Arial Narrow" w:cs="Arial"/>
                <w:sz w:val="24"/>
                <w:szCs w:val="24"/>
                <w:lang w:val="es-CO" w:eastAsia="en-US"/>
              </w:rPr>
              <w:t xml:space="preserve">aguaní,  Pulí, San Juan de Rio Seco y </w:t>
            </w:r>
            <w:r w:rsidR="00D72317">
              <w:rPr>
                <w:rFonts w:ascii="Arial Narrow" w:eastAsia="Calibri" w:hAnsi="Arial Narrow" w:cs="Arial"/>
                <w:sz w:val="24"/>
                <w:szCs w:val="24"/>
                <w:lang w:val="es-CO" w:eastAsia="en-US"/>
              </w:rPr>
              <w:t>Vianí</w:t>
            </w:r>
            <w:r w:rsidR="0015578D">
              <w:rPr>
                <w:rFonts w:ascii="Arial Narrow" w:eastAsia="Calibri" w:hAnsi="Arial Narrow" w:cs="Arial"/>
                <w:sz w:val="24"/>
                <w:szCs w:val="24"/>
                <w:lang w:val="es-CO" w:eastAsia="en-US"/>
              </w:rPr>
              <w:t>)</w:t>
            </w:r>
            <w:r w:rsidR="00D72317">
              <w:rPr>
                <w:rFonts w:ascii="Arial Narrow" w:eastAsia="Calibri" w:hAnsi="Arial Narrow" w:cs="Arial"/>
                <w:sz w:val="24"/>
                <w:szCs w:val="24"/>
                <w:lang w:val="es-CO" w:eastAsia="en-US"/>
              </w:rPr>
              <w:t xml:space="preserve"> esta información consta de 4 formatos formato 1 informe fase Municipal</w:t>
            </w:r>
            <w:r w:rsidR="0049128E">
              <w:rPr>
                <w:rFonts w:ascii="Arial Narrow" w:eastAsia="Calibri" w:hAnsi="Arial Narrow" w:cs="Arial"/>
                <w:sz w:val="24"/>
                <w:szCs w:val="24"/>
                <w:lang w:val="es-CO" w:eastAsia="en-US"/>
              </w:rPr>
              <w:t>, formato 2</w:t>
            </w:r>
            <w:r w:rsidR="009F1FB1">
              <w:rPr>
                <w:rFonts w:ascii="Arial Narrow" w:eastAsia="Calibri" w:hAnsi="Arial Narrow" w:cs="Arial"/>
                <w:sz w:val="24"/>
                <w:szCs w:val="24"/>
                <w:lang w:val="es-CO" w:eastAsia="en-US"/>
              </w:rPr>
              <w:t xml:space="preserve"> reporte municipal</w:t>
            </w:r>
            <w:r w:rsidR="0049128E">
              <w:rPr>
                <w:rFonts w:ascii="Arial Narrow" w:eastAsia="Calibri" w:hAnsi="Arial Narrow" w:cs="Arial"/>
                <w:sz w:val="24"/>
                <w:szCs w:val="24"/>
                <w:lang w:val="es-CO" w:eastAsia="en-US"/>
              </w:rPr>
              <w:t>, formato 3 preinscripción deportes de conjunto, formato 4 preinscripción en deportes individuales</w:t>
            </w:r>
            <w:r w:rsidR="00D72317">
              <w:rPr>
                <w:rFonts w:ascii="Arial Narrow" w:eastAsia="Calibri" w:hAnsi="Arial Narrow" w:cs="Arial"/>
                <w:sz w:val="24"/>
                <w:szCs w:val="24"/>
                <w:lang w:val="es-CO" w:eastAsia="en-US"/>
              </w:rPr>
              <w:t xml:space="preserve"> fue entregada a la persona de apoyo a la</w:t>
            </w:r>
            <w:r w:rsidR="0015578D">
              <w:rPr>
                <w:rFonts w:ascii="Arial Narrow" w:eastAsia="Calibri" w:hAnsi="Arial Narrow" w:cs="Arial"/>
                <w:sz w:val="24"/>
                <w:szCs w:val="24"/>
                <w:lang w:val="es-CO" w:eastAsia="en-US"/>
              </w:rPr>
              <w:t xml:space="preserve"> coordinación del Programa Supérate Intercolegiados </w:t>
            </w:r>
            <w:r w:rsidR="00D72317">
              <w:rPr>
                <w:rFonts w:ascii="Arial Narrow" w:eastAsia="Calibri" w:hAnsi="Arial Narrow" w:cs="Arial"/>
                <w:sz w:val="24"/>
                <w:szCs w:val="24"/>
                <w:lang w:val="es-CO" w:eastAsia="en-US"/>
              </w:rPr>
              <w:t>Stella Velandia en físico el día Lunes 04 de Junio en las Instalaciones de la oficina de Indeportes</w:t>
            </w:r>
            <w:r w:rsidR="0015578D">
              <w:rPr>
                <w:rFonts w:ascii="Arial Narrow" w:eastAsia="Calibri" w:hAnsi="Arial Narrow" w:cs="Arial"/>
                <w:sz w:val="24"/>
                <w:szCs w:val="24"/>
                <w:lang w:val="es-CO" w:eastAsia="en-US"/>
              </w:rPr>
              <w:t>,</w:t>
            </w:r>
          </w:p>
        </w:tc>
      </w:tr>
      <w:tr w:rsidR="00693A2D" w:rsidRPr="00FB62E6" w14:paraId="1140EF95" w14:textId="77777777" w:rsidTr="00C96D08">
        <w:trPr>
          <w:trHeight w:val="154"/>
          <w:jc w:val="center"/>
        </w:trPr>
        <w:tc>
          <w:tcPr>
            <w:tcW w:w="2386" w:type="pct"/>
            <w:gridSpan w:val="5"/>
          </w:tcPr>
          <w:p w14:paraId="576342B6" w14:textId="12C22956" w:rsidR="00D5307F" w:rsidRPr="00DF79F0" w:rsidRDefault="008A008C" w:rsidP="00D5307F">
            <w:pPr>
              <w:jc w:val="both"/>
              <w:rPr>
                <w:rFonts w:ascii="Arial" w:hAnsi="Arial" w:cs="Arial"/>
                <w:b/>
              </w:rPr>
            </w:pPr>
            <w:r w:rsidRPr="00DF79F0">
              <w:rPr>
                <w:rFonts w:ascii="Arial" w:hAnsi="Arial" w:cs="Arial"/>
                <w:b/>
              </w:rPr>
              <w:t>5.</w:t>
            </w:r>
            <w:r w:rsidR="00DF79F0">
              <w:rPr>
                <w:rFonts w:ascii="Arial" w:hAnsi="Arial" w:cs="Arial"/>
                <w:b/>
              </w:rPr>
              <w:t xml:space="preserve"> </w:t>
            </w:r>
            <w:r w:rsidR="00DF79F0">
              <w:rPr>
                <w:rFonts w:ascii="Arial" w:hAnsi="Arial" w:cs="Arial"/>
              </w:rPr>
              <w:t>Registrar, cargar y realizar en el sistema de información que establezca Indeportes Cundinamarca, Inscripciones, aprobaciones, programaciones, configuración de los eventos y registro de resultados que se generen, para el buen desarrollo del Programa</w:t>
            </w:r>
            <w:r w:rsidR="00DF79F0" w:rsidRPr="005B5148">
              <w:rPr>
                <w:rFonts w:ascii="Arial" w:hAnsi="Arial" w:cs="Arial"/>
              </w:rPr>
              <w:t>.</w:t>
            </w:r>
          </w:p>
        </w:tc>
        <w:tc>
          <w:tcPr>
            <w:tcW w:w="2614" w:type="pct"/>
            <w:gridSpan w:val="6"/>
          </w:tcPr>
          <w:p w14:paraId="16032220" w14:textId="61A244DD" w:rsidR="0039082C" w:rsidRPr="0015578D" w:rsidRDefault="00F82CAB" w:rsidP="0015578D">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R</w:t>
            </w:r>
            <w:r w:rsidR="00513BB4">
              <w:rPr>
                <w:rFonts w:ascii="Arial Narrow" w:eastAsia="Calibri" w:hAnsi="Arial Narrow" w:cs="Arial"/>
                <w:sz w:val="24"/>
                <w:szCs w:val="24"/>
                <w:lang w:val="es-CO" w:eastAsia="en-US"/>
              </w:rPr>
              <w:t>egistr</w:t>
            </w:r>
            <w:r>
              <w:rPr>
                <w:rFonts w:ascii="Arial Narrow" w:eastAsia="Calibri" w:hAnsi="Arial Narrow" w:cs="Arial"/>
                <w:sz w:val="24"/>
                <w:szCs w:val="24"/>
                <w:lang w:val="es-CO" w:eastAsia="en-US"/>
              </w:rPr>
              <w:t>o</w:t>
            </w:r>
            <w:r w:rsidR="00513BB4">
              <w:rPr>
                <w:rFonts w:ascii="Arial Narrow" w:eastAsia="Calibri" w:hAnsi="Arial Narrow" w:cs="Arial"/>
                <w:sz w:val="24"/>
                <w:szCs w:val="24"/>
                <w:lang w:val="es-CO" w:eastAsia="en-US"/>
              </w:rPr>
              <w:t xml:space="preserve">, </w:t>
            </w:r>
            <w:r w:rsidR="00D776EB">
              <w:rPr>
                <w:rFonts w:ascii="Arial Narrow" w:eastAsia="Calibri" w:hAnsi="Arial Narrow" w:cs="Arial"/>
                <w:sz w:val="24"/>
                <w:szCs w:val="24"/>
                <w:lang w:val="es-CO" w:eastAsia="en-US"/>
              </w:rPr>
              <w:t>carg</w:t>
            </w:r>
            <w:r>
              <w:rPr>
                <w:rFonts w:ascii="Arial Narrow" w:eastAsia="Calibri" w:hAnsi="Arial Narrow" w:cs="Arial"/>
                <w:sz w:val="24"/>
                <w:szCs w:val="24"/>
                <w:lang w:val="es-CO" w:eastAsia="en-US"/>
              </w:rPr>
              <w:t>o</w:t>
            </w:r>
            <w:r w:rsidR="00D776EB">
              <w:rPr>
                <w:rFonts w:ascii="Arial Narrow" w:eastAsia="Calibri" w:hAnsi="Arial Narrow" w:cs="Arial"/>
                <w:sz w:val="24"/>
                <w:szCs w:val="24"/>
                <w:lang w:val="es-CO" w:eastAsia="en-US"/>
              </w:rPr>
              <w:t xml:space="preserve"> y revis</w:t>
            </w:r>
            <w:r>
              <w:rPr>
                <w:rFonts w:ascii="Arial Narrow" w:eastAsia="Calibri" w:hAnsi="Arial Narrow" w:cs="Arial"/>
                <w:sz w:val="24"/>
                <w:szCs w:val="24"/>
                <w:lang w:val="es-CO" w:eastAsia="en-US"/>
              </w:rPr>
              <w:t>ó</w:t>
            </w:r>
            <w:r w:rsidR="00D776EB">
              <w:rPr>
                <w:rFonts w:ascii="Arial Narrow" w:eastAsia="Calibri" w:hAnsi="Arial Narrow" w:cs="Arial"/>
                <w:sz w:val="24"/>
                <w:szCs w:val="24"/>
                <w:lang w:val="es-CO" w:eastAsia="en-US"/>
              </w:rPr>
              <w:t xml:space="preserve"> constantemente el proceso de inscripciones en el sistema de  la plataforma de Coldeportes Nacional y en la plataforma Hércules para mirar los avances </w:t>
            </w:r>
            <w:r w:rsidR="00513BB4">
              <w:rPr>
                <w:rFonts w:ascii="Arial Narrow" w:eastAsia="Calibri" w:hAnsi="Arial Narrow" w:cs="Arial"/>
                <w:sz w:val="24"/>
                <w:szCs w:val="24"/>
                <w:lang w:val="es-CO" w:eastAsia="en-US"/>
              </w:rPr>
              <w:t xml:space="preserve"> y el correcto cargué de la Información por parte de las Instituciones Educativas de los diferentes Municipios de la Provincia de Magdalena Centro (Albán, Guayabal de Siquima, Bituima, Beltrán,  C</w:t>
            </w:r>
            <w:r w:rsidR="00BC702A">
              <w:rPr>
                <w:rFonts w:ascii="Arial Narrow" w:eastAsia="Calibri" w:hAnsi="Arial Narrow" w:cs="Arial"/>
                <w:sz w:val="24"/>
                <w:szCs w:val="24"/>
                <w:lang w:val="es-CO" w:eastAsia="en-US"/>
              </w:rPr>
              <w:t>h</w:t>
            </w:r>
            <w:r w:rsidR="00513BB4">
              <w:rPr>
                <w:rFonts w:ascii="Arial Narrow" w:eastAsia="Calibri" w:hAnsi="Arial Narrow" w:cs="Arial"/>
                <w:sz w:val="24"/>
                <w:szCs w:val="24"/>
                <w:lang w:val="es-CO" w:eastAsia="en-US"/>
              </w:rPr>
              <w:t xml:space="preserve">aguaní,  Pulí, San Juan de Rio Seco y </w:t>
            </w:r>
            <w:r w:rsidR="007A33C8">
              <w:rPr>
                <w:rFonts w:ascii="Arial Narrow" w:eastAsia="Calibri" w:hAnsi="Arial Narrow" w:cs="Arial"/>
                <w:sz w:val="24"/>
                <w:szCs w:val="24"/>
                <w:lang w:val="es-CO" w:eastAsia="en-US"/>
              </w:rPr>
              <w:t>Vianí</w:t>
            </w:r>
            <w:r w:rsidR="00513BB4">
              <w:rPr>
                <w:rFonts w:ascii="Arial Narrow" w:eastAsia="Calibri" w:hAnsi="Arial Narrow" w:cs="Arial"/>
                <w:sz w:val="24"/>
                <w:szCs w:val="24"/>
                <w:lang w:val="es-CO" w:eastAsia="en-US"/>
              </w:rPr>
              <w:t>)</w:t>
            </w:r>
            <w:r w:rsidR="009F1FB1">
              <w:rPr>
                <w:rFonts w:ascii="Arial Narrow" w:eastAsia="Calibri" w:hAnsi="Arial Narrow" w:cs="Arial"/>
                <w:sz w:val="24"/>
                <w:szCs w:val="24"/>
                <w:lang w:val="es-CO" w:eastAsia="en-US"/>
              </w:rPr>
              <w:t xml:space="preserve"> de la misma manera estamos revisando inscripciones en la Plataforma Hércules para verificar  que la documentación que se carga sea correcta para poder procedes a aprobar los equipos </w:t>
            </w:r>
            <w:r w:rsidR="00513BB4">
              <w:rPr>
                <w:rFonts w:ascii="Arial Narrow" w:eastAsia="Calibri" w:hAnsi="Arial Narrow" w:cs="Arial"/>
                <w:sz w:val="24"/>
                <w:szCs w:val="24"/>
                <w:lang w:val="es-CO" w:eastAsia="en-US"/>
              </w:rPr>
              <w:t xml:space="preserve"> y en cuanto a las programaciones, configuración de eventos y registro de resultados</w:t>
            </w:r>
            <w:r w:rsidR="00577A9D">
              <w:rPr>
                <w:rFonts w:ascii="Arial Narrow" w:eastAsia="Calibri" w:hAnsi="Arial Narrow" w:cs="Arial"/>
                <w:sz w:val="24"/>
                <w:szCs w:val="24"/>
                <w:lang w:val="es-CO" w:eastAsia="en-US"/>
              </w:rPr>
              <w:t xml:space="preserve"> s</w:t>
            </w:r>
            <w:r w:rsidR="009F1FB1">
              <w:rPr>
                <w:rFonts w:ascii="Arial Narrow" w:eastAsia="Calibri" w:hAnsi="Arial Narrow" w:cs="Arial"/>
                <w:sz w:val="24"/>
                <w:szCs w:val="24"/>
                <w:lang w:val="es-CO" w:eastAsia="en-US"/>
              </w:rPr>
              <w:t>e realizará una vez se desarrollen las fases zonales.</w:t>
            </w:r>
          </w:p>
        </w:tc>
      </w:tr>
      <w:tr w:rsidR="00693A2D" w:rsidRPr="00FB62E6" w14:paraId="7ACBCA2C" w14:textId="77777777" w:rsidTr="00C96D08">
        <w:trPr>
          <w:trHeight w:val="354"/>
          <w:jc w:val="center"/>
        </w:trPr>
        <w:tc>
          <w:tcPr>
            <w:tcW w:w="2386" w:type="pct"/>
            <w:gridSpan w:val="5"/>
          </w:tcPr>
          <w:p w14:paraId="5BE9C5F0" w14:textId="17F6D513" w:rsidR="00D5307F" w:rsidRPr="00DF79F0" w:rsidRDefault="008A008C" w:rsidP="00D5307F">
            <w:pPr>
              <w:jc w:val="both"/>
              <w:rPr>
                <w:rFonts w:ascii="Arial" w:hAnsi="Arial" w:cs="Arial"/>
                <w:b/>
              </w:rPr>
            </w:pPr>
            <w:r w:rsidRPr="00DF79F0">
              <w:rPr>
                <w:rFonts w:ascii="Arial" w:hAnsi="Arial" w:cs="Arial"/>
                <w:b/>
              </w:rPr>
              <w:lastRenderedPageBreak/>
              <w:t>6.</w:t>
            </w:r>
            <w:r w:rsidR="00DF79F0">
              <w:rPr>
                <w:rFonts w:ascii="Arial" w:hAnsi="Arial" w:cs="Arial"/>
                <w:b/>
              </w:rPr>
              <w:t xml:space="preserve"> </w:t>
            </w:r>
            <w:r w:rsidR="00DF79F0">
              <w:rPr>
                <w:rFonts w:ascii="Arial" w:hAnsi="Arial" w:cs="Arial"/>
              </w:rPr>
              <w:t>Participar activamente en las reuniones técnicas deportivas y en las diferentes convocatorias de Capacitación y socialización del programa Supérate Intercolegiados, con el equipo interdisciplinario y multidisciplinario a las que sea convocado.</w:t>
            </w:r>
          </w:p>
        </w:tc>
        <w:tc>
          <w:tcPr>
            <w:tcW w:w="2614" w:type="pct"/>
            <w:gridSpan w:val="6"/>
          </w:tcPr>
          <w:p w14:paraId="325B7CB4" w14:textId="4724CD9B" w:rsidR="00553249" w:rsidRPr="00896DD2" w:rsidRDefault="00AE5282" w:rsidP="00896DD2">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Participó</w:t>
            </w:r>
            <w:r w:rsidR="00187E9E">
              <w:rPr>
                <w:rFonts w:ascii="Arial Narrow" w:eastAsia="Calibri" w:hAnsi="Arial Narrow" w:cs="Arial"/>
                <w:sz w:val="24"/>
                <w:szCs w:val="24"/>
                <w:lang w:val="es-CO" w:eastAsia="en-US"/>
              </w:rPr>
              <w:t xml:space="preserve"> activamente en las reuniones técnicas y convocatorias de capacitación citadas por la</w:t>
            </w:r>
            <w:r w:rsidR="0042139E">
              <w:rPr>
                <w:rFonts w:ascii="Arial Narrow" w:eastAsia="Calibri" w:hAnsi="Arial Narrow" w:cs="Arial"/>
                <w:sz w:val="24"/>
                <w:szCs w:val="24"/>
                <w:lang w:val="es-CO" w:eastAsia="en-US"/>
              </w:rPr>
              <w:t xml:space="preserve"> C</w:t>
            </w:r>
            <w:r w:rsidR="00187E9E">
              <w:rPr>
                <w:rFonts w:ascii="Arial Narrow" w:eastAsia="Calibri" w:hAnsi="Arial Narrow" w:cs="Arial"/>
                <w:sz w:val="24"/>
                <w:szCs w:val="24"/>
                <w:lang w:val="es-CO" w:eastAsia="en-US"/>
              </w:rPr>
              <w:t xml:space="preserve">oordinadora del programa Supérate Intercolegiados Flor Ángela Garzón Sánchez </w:t>
            </w:r>
            <w:r w:rsidR="0042139E">
              <w:rPr>
                <w:rFonts w:ascii="Arial Narrow" w:eastAsia="Calibri" w:hAnsi="Arial Narrow" w:cs="Arial"/>
                <w:sz w:val="24"/>
                <w:szCs w:val="24"/>
                <w:lang w:val="es-CO" w:eastAsia="en-US"/>
              </w:rPr>
              <w:t xml:space="preserve">el día </w:t>
            </w:r>
            <w:r w:rsidR="009F1FB1">
              <w:rPr>
                <w:rFonts w:ascii="Arial Narrow" w:eastAsia="Calibri" w:hAnsi="Arial Narrow" w:cs="Arial"/>
                <w:sz w:val="24"/>
                <w:szCs w:val="24"/>
                <w:lang w:val="es-CO" w:eastAsia="en-US"/>
              </w:rPr>
              <w:t>02</w:t>
            </w:r>
            <w:r w:rsidR="0042139E">
              <w:rPr>
                <w:rFonts w:ascii="Arial Narrow" w:eastAsia="Calibri" w:hAnsi="Arial Narrow" w:cs="Arial"/>
                <w:sz w:val="24"/>
                <w:szCs w:val="24"/>
                <w:lang w:val="es-CO" w:eastAsia="en-US"/>
              </w:rPr>
              <w:t xml:space="preserve"> de Ma</w:t>
            </w:r>
            <w:r w:rsidR="009F1FB1">
              <w:rPr>
                <w:rFonts w:ascii="Arial Narrow" w:eastAsia="Calibri" w:hAnsi="Arial Narrow" w:cs="Arial"/>
                <w:sz w:val="24"/>
                <w:szCs w:val="24"/>
                <w:lang w:val="es-CO" w:eastAsia="en-US"/>
              </w:rPr>
              <w:t>yo en la oficina de Indeportes</w:t>
            </w:r>
            <w:r w:rsidR="007631A3">
              <w:rPr>
                <w:rFonts w:ascii="Arial Narrow" w:eastAsia="Calibri" w:hAnsi="Arial Narrow" w:cs="Arial"/>
                <w:sz w:val="24"/>
                <w:szCs w:val="24"/>
                <w:lang w:val="es-CO" w:eastAsia="en-US"/>
              </w:rPr>
              <w:t xml:space="preserve"> para tratar temas relacionados con el programa Supérate Intercolegiados como avances de los Municipios con las Inscripciones</w:t>
            </w:r>
            <w:r w:rsidR="009F1FB1">
              <w:rPr>
                <w:rFonts w:ascii="Arial Narrow" w:eastAsia="Calibri" w:hAnsi="Arial Narrow" w:cs="Arial"/>
                <w:sz w:val="24"/>
                <w:szCs w:val="24"/>
                <w:lang w:val="es-CO" w:eastAsia="en-US"/>
              </w:rPr>
              <w:t>,</w:t>
            </w:r>
            <w:r w:rsidR="007631A3">
              <w:rPr>
                <w:rFonts w:ascii="Arial Narrow" w:eastAsia="Calibri" w:hAnsi="Arial Narrow" w:cs="Arial"/>
                <w:sz w:val="24"/>
                <w:szCs w:val="24"/>
                <w:lang w:val="es-CO" w:eastAsia="en-US"/>
              </w:rPr>
              <w:t xml:space="preserve"> despejar dudas,</w:t>
            </w:r>
            <w:r w:rsidR="009F1FB1">
              <w:rPr>
                <w:rFonts w:ascii="Arial Narrow" w:eastAsia="Calibri" w:hAnsi="Arial Narrow" w:cs="Arial"/>
                <w:sz w:val="24"/>
                <w:szCs w:val="24"/>
                <w:lang w:val="es-CO" w:eastAsia="en-US"/>
              </w:rPr>
              <w:t xml:space="preserve"> luego la reunión el </w:t>
            </w:r>
            <w:r w:rsidR="007631A3">
              <w:rPr>
                <w:rFonts w:ascii="Arial Narrow" w:eastAsia="Calibri" w:hAnsi="Arial Narrow" w:cs="Arial"/>
                <w:sz w:val="24"/>
                <w:szCs w:val="24"/>
                <w:lang w:val="es-CO" w:eastAsia="en-US"/>
              </w:rPr>
              <w:t>día</w:t>
            </w:r>
            <w:r w:rsidR="009F1FB1">
              <w:rPr>
                <w:rFonts w:ascii="Arial Narrow" w:eastAsia="Calibri" w:hAnsi="Arial Narrow" w:cs="Arial"/>
                <w:sz w:val="24"/>
                <w:szCs w:val="24"/>
                <w:lang w:val="es-CO" w:eastAsia="en-US"/>
              </w:rPr>
              <w:t xml:space="preserve"> 13 de Mayo en la casa del deportista en conjunto con los </w:t>
            </w:r>
            <w:r w:rsidR="007631A3">
              <w:rPr>
                <w:rFonts w:ascii="Arial Narrow" w:eastAsia="Calibri" w:hAnsi="Arial Narrow" w:cs="Arial"/>
                <w:sz w:val="24"/>
                <w:szCs w:val="24"/>
                <w:lang w:val="es-CO" w:eastAsia="en-US"/>
              </w:rPr>
              <w:t>G</w:t>
            </w:r>
            <w:r w:rsidR="009F1FB1">
              <w:rPr>
                <w:rFonts w:ascii="Arial Narrow" w:eastAsia="Calibri" w:hAnsi="Arial Narrow" w:cs="Arial"/>
                <w:sz w:val="24"/>
                <w:szCs w:val="24"/>
                <w:lang w:val="es-CO" w:eastAsia="en-US"/>
              </w:rPr>
              <w:t xml:space="preserve">estores de </w:t>
            </w:r>
            <w:r w:rsidR="007631A3">
              <w:rPr>
                <w:rFonts w:ascii="Arial Narrow" w:eastAsia="Calibri" w:hAnsi="Arial Narrow" w:cs="Arial"/>
                <w:sz w:val="24"/>
                <w:szCs w:val="24"/>
                <w:lang w:val="es-CO" w:eastAsia="en-US"/>
              </w:rPr>
              <w:t>D</w:t>
            </w:r>
            <w:r w:rsidR="009F1FB1">
              <w:rPr>
                <w:rFonts w:ascii="Arial Narrow" w:eastAsia="Calibri" w:hAnsi="Arial Narrow" w:cs="Arial"/>
                <w:sz w:val="24"/>
                <w:szCs w:val="24"/>
                <w:lang w:val="es-CO" w:eastAsia="en-US"/>
              </w:rPr>
              <w:t xml:space="preserve">eporte </w:t>
            </w:r>
            <w:r w:rsidR="007631A3">
              <w:rPr>
                <w:rFonts w:ascii="Arial Narrow" w:eastAsia="Calibri" w:hAnsi="Arial Narrow" w:cs="Arial"/>
                <w:sz w:val="24"/>
                <w:szCs w:val="24"/>
                <w:lang w:val="es-CO" w:eastAsia="en-US"/>
              </w:rPr>
              <w:t>F</w:t>
            </w:r>
            <w:r w:rsidR="009F1FB1">
              <w:rPr>
                <w:rFonts w:ascii="Arial Narrow" w:eastAsia="Calibri" w:hAnsi="Arial Narrow" w:cs="Arial"/>
                <w:sz w:val="24"/>
                <w:szCs w:val="24"/>
                <w:lang w:val="es-CO" w:eastAsia="en-US"/>
              </w:rPr>
              <w:t xml:space="preserve">ormativo, los </w:t>
            </w:r>
            <w:r w:rsidR="007631A3">
              <w:rPr>
                <w:rFonts w:ascii="Arial Narrow" w:eastAsia="Calibri" w:hAnsi="Arial Narrow" w:cs="Arial"/>
                <w:sz w:val="24"/>
                <w:szCs w:val="24"/>
                <w:lang w:val="es-CO" w:eastAsia="en-US"/>
              </w:rPr>
              <w:t>P</w:t>
            </w:r>
            <w:r w:rsidR="009F1FB1">
              <w:rPr>
                <w:rFonts w:ascii="Arial Narrow" w:eastAsia="Calibri" w:hAnsi="Arial Narrow" w:cs="Arial"/>
                <w:sz w:val="24"/>
                <w:szCs w:val="24"/>
                <w:lang w:val="es-CO" w:eastAsia="en-US"/>
              </w:rPr>
              <w:t xml:space="preserve">rovinciales y el grupo </w:t>
            </w:r>
            <w:r w:rsidR="007631A3">
              <w:rPr>
                <w:rFonts w:ascii="Arial Narrow" w:eastAsia="Calibri" w:hAnsi="Arial Narrow" w:cs="Arial"/>
                <w:sz w:val="24"/>
                <w:szCs w:val="24"/>
                <w:lang w:val="es-CO" w:eastAsia="en-US"/>
              </w:rPr>
              <w:t>Supérate para coordinar un trabajo mancomunado referente a las inscripciones en la Plataforma Nacional</w:t>
            </w:r>
            <w:r w:rsidR="00241583">
              <w:rPr>
                <w:rFonts w:ascii="Arial Narrow" w:eastAsia="Calibri" w:hAnsi="Arial Narrow" w:cs="Arial"/>
                <w:sz w:val="24"/>
                <w:szCs w:val="24"/>
                <w:lang w:val="es-CO" w:eastAsia="en-US"/>
              </w:rPr>
              <w:t xml:space="preserve"> con el objetivo de superar la meta de inscripciones con respecto al año anterior donde se alcanzó un numero de 56.6</w:t>
            </w:r>
            <w:r w:rsidR="004705DE">
              <w:rPr>
                <w:rFonts w:ascii="Arial Narrow" w:eastAsia="Calibri" w:hAnsi="Arial Narrow" w:cs="Arial"/>
                <w:sz w:val="24"/>
                <w:szCs w:val="24"/>
                <w:lang w:val="es-CO" w:eastAsia="en-US"/>
              </w:rPr>
              <w:t>64</w:t>
            </w:r>
            <w:r w:rsidR="00241583">
              <w:rPr>
                <w:rFonts w:ascii="Arial Narrow" w:eastAsia="Calibri" w:hAnsi="Arial Narrow" w:cs="Arial"/>
                <w:sz w:val="24"/>
                <w:szCs w:val="24"/>
                <w:lang w:val="es-CO" w:eastAsia="en-US"/>
              </w:rPr>
              <w:t>0</w:t>
            </w:r>
            <w:r w:rsidR="004705DE">
              <w:rPr>
                <w:rFonts w:ascii="Arial Narrow" w:eastAsia="Calibri" w:hAnsi="Arial Narrow" w:cs="Arial"/>
                <w:sz w:val="24"/>
                <w:szCs w:val="24"/>
                <w:lang w:val="es-CO" w:eastAsia="en-US"/>
              </w:rPr>
              <w:t xml:space="preserve"> </w:t>
            </w:r>
            <w:r w:rsidR="00241583">
              <w:rPr>
                <w:rFonts w:ascii="Arial Narrow" w:eastAsia="Calibri" w:hAnsi="Arial Narrow" w:cs="Arial"/>
                <w:sz w:val="24"/>
                <w:szCs w:val="24"/>
                <w:lang w:val="es-CO" w:eastAsia="en-US"/>
              </w:rPr>
              <w:t>deportistas</w:t>
            </w:r>
          </w:p>
        </w:tc>
      </w:tr>
      <w:tr w:rsidR="00693A2D" w:rsidRPr="00FB62E6" w14:paraId="256E86B9" w14:textId="77777777" w:rsidTr="00C96D08">
        <w:trPr>
          <w:trHeight w:val="154"/>
          <w:jc w:val="center"/>
        </w:trPr>
        <w:tc>
          <w:tcPr>
            <w:tcW w:w="2386" w:type="pct"/>
            <w:gridSpan w:val="5"/>
          </w:tcPr>
          <w:p w14:paraId="7717F071" w14:textId="02755956" w:rsidR="00D5307F" w:rsidRPr="00DF79F0" w:rsidRDefault="008A008C" w:rsidP="00D5307F">
            <w:pPr>
              <w:jc w:val="both"/>
              <w:rPr>
                <w:rFonts w:ascii="Arial" w:hAnsi="Arial" w:cs="Arial"/>
                <w:b/>
              </w:rPr>
            </w:pPr>
            <w:r w:rsidRPr="00DF79F0">
              <w:rPr>
                <w:rFonts w:ascii="Arial" w:hAnsi="Arial" w:cs="Arial"/>
                <w:b/>
              </w:rPr>
              <w:t>7.</w:t>
            </w:r>
            <w:r w:rsidR="00DF79F0">
              <w:rPr>
                <w:rFonts w:ascii="Arial" w:hAnsi="Arial" w:cs="Arial"/>
                <w:b/>
              </w:rPr>
              <w:t xml:space="preserve"> </w:t>
            </w:r>
            <w:r w:rsidR="00DF79F0">
              <w:rPr>
                <w:rFonts w:ascii="Arial" w:hAnsi="Arial" w:cs="Arial"/>
              </w:rPr>
              <w:t xml:space="preserve">Tener contacto permanente con los Municipios de la Provincia asignada, a través de </w:t>
            </w:r>
            <w:proofErr w:type="gramStart"/>
            <w:r w:rsidR="00DF79F0">
              <w:rPr>
                <w:rFonts w:ascii="Arial" w:hAnsi="Arial" w:cs="Arial"/>
              </w:rPr>
              <w:t>Alcaldes</w:t>
            </w:r>
            <w:proofErr w:type="gramEnd"/>
            <w:r w:rsidR="00DF79F0">
              <w:rPr>
                <w:rFonts w:ascii="Arial" w:hAnsi="Arial" w:cs="Arial"/>
              </w:rPr>
              <w:t>, Directores o Coordinadores de los Entes Municipales, Rectores, Docentes, entre otros, con el fin de construir y establecer estrategias para el desarrollo de la organización del Programa</w:t>
            </w:r>
          </w:p>
        </w:tc>
        <w:tc>
          <w:tcPr>
            <w:tcW w:w="2614" w:type="pct"/>
            <w:gridSpan w:val="6"/>
          </w:tcPr>
          <w:p w14:paraId="6C7025FF" w14:textId="5D169402" w:rsidR="0039082C" w:rsidRPr="00553249" w:rsidRDefault="00614103" w:rsidP="00896DD2">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Mantuv</w:t>
            </w:r>
            <w:r w:rsidR="00553249">
              <w:rPr>
                <w:rFonts w:ascii="Arial Narrow" w:eastAsia="Calibri" w:hAnsi="Arial Narrow" w:cs="Arial"/>
                <w:sz w:val="24"/>
                <w:szCs w:val="24"/>
                <w:lang w:val="es-CO" w:eastAsia="en-US"/>
              </w:rPr>
              <w:t>o contacto permanente con los</w:t>
            </w:r>
            <w:r w:rsidR="00EE32A8">
              <w:rPr>
                <w:rFonts w:ascii="Arial Narrow" w:eastAsia="Calibri" w:hAnsi="Arial Narrow" w:cs="Arial"/>
                <w:sz w:val="24"/>
                <w:szCs w:val="24"/>
                <w:lang w:val="es-CO" w:eastAsia="en-US"/>
              </w:rPr>
              <w:t xml:space="preserve"> Directores</w:t>
            </w:r>
            <w:r w:rsidR="00FC259B">
              <w:rPr>
                <w:rFonts w:ascii="Arial Narrow" w:eastAsia="Calibri" w:hAnsi="Arial Narrow" w:cs="Arial"/>
                <w:sz w:val="24"/>
                <w:szCs w:val="24"/>
                <w:lang w:val="es-CO" w:eastAsia="en-US"/>
              </w:rPr>
              <w:t xml:space="preserve"> y Coordinadores Deportivos, Alcaldes, Secretarios del Área de Desarrollo Social y Comunitario, Rectores y Docentes de las Instituciones Educativas</w:t>
            </w:r>
            <w:r w:rsidR="00EE32A8">
              <w:rPr>
                <w:rFonts w:ascii="Arial Narrow" w:eastAsia="Calibri" w:hAnsi="Arial Narrow" w:cs="Arial"/>
                <w:sz w:val="24"/>
                <w:szCs w:val="24"/>
                <w:lang w:val="es-CO" w:eastAsia="en-US"/>
              </w:rPr>
              <w:t xml:space="preserve"> de Los Municipios de la provincia del Magdalena centro </w:t>
            </w:r>
            <w:r w:rsidR="00FC259B">
              <w:rPr>
                <w:rFonts w:ascii="Arial Narrow" w:eastAsia="Calibri" w:hAnsi="Arial Narrow" w:cs="Arial"/>
                <w:sz w:val="24"/>
                <w:szCs w:val="24"/>
                <w:lang w:val="es-CO" w:eastAsia="en-US"/>
              </w:rPr>
              <w:t>(Albán, Guayabal de Siquima, Bituima, Beltrán,  C</w:t>
            </w:r>
            <w:r>
              <w:rPr>
                <w:rFonts w:ascii="Arial Narrow" w:eastAsia="Calibri" w:hAnsi="Arial Narrow" w:cs="Arial"/>
                <w:sz w:val="24"/>
                <w:szCs w:val="24"/>
                <w:lang w:val="es-CO" w:eastAsia="en-US"/>
              </w:rPr>
              <w:t>h</w:t>
            </w:r>
            <w:r w:rsidR="00FC259B">
              <w:rPr>
                <w:rFonts w:ascii="Arial Narrow" w:eastAsia="Calibri" w:hAnsi="Arial Narrow" w:cs="Arial"/>
                <w:sz w:val="24"/>
                <w:szCs w:val="24"/>
                <w:lang w:val="es-CO" w:eastAsia="en-US"/>
              </w:rPr>
              <w:t xml:space="preserve">aguaní,  Pulí, San Juan de Rio Seco y </w:t>
            </w:r>
            <w:r w:rsidR="00241583">
              <w:rPr>
                <w:rFonts w:ascii="Arial Narrow" w:eastAsia="Calibri" w:hAnsi="Arial Narrow" w:cs="Arial"/>
                <w:sz w:val="24"/>
                <w:szCs w:val="24"/>
                <w:lang w:val="es-CO" w:eastAsia="en-US"/>
              </w:rPr>
              <w:t>Vianí</w:t>
            </w:r>
            <w:r w:rsidR="00FC259B">
              <w:rPr>
                <w:rFonts w:ascii="Arial Narrow" w:eastAsia="Calibri" w:hAnsi="Arial Narrow" w:cs="Arial"/>
                <w:sz w:val="24"/>
                <w:szCs w:val="24"/>
                <w:lang w:val="es-CO" w:eastAsia="en-US"/>
              </w:rPr>
              <w:t xml:space="preserve">) </w:t>
            </w:r>
            <w:r w:rsidR="00EE32A8">
              <w:rPr>
                <w:rFonts w:ascii="Arial Narrow" w:eastAsia="Calibri" w:hAnsi="Arial Narrow" w:cs="Arial"/>
                <w:sz w:val="24"/>
                <w:szCs w:val="24"/>
                <w:lang w:val="es-CO" w:eastAsia="en-US"/>
              </w:rPr>
              <w:t xml:space="preserve">a través de las visitas técnicas, vía </w:t>
            </w:r>
            <w:r w:rsidR="00FC259B">
              <w:rPr>
                <w:rFonts w:ascii="Arial Narrow" w:eastAsia="Calibri" w:hAnsi="Arial Narrow" w:cs="Arial"/>
                <w:sz w:val="24"/>
                <w:szCs w:val="24"/>
                <w:lang w:val="es-CO" w:eastAsia="en-US"/>
              </w:rPr>
              <w:t>telefónica</w:t>
            </w:r>
            <w:r w:rsidR="00EE32A8">
              <w:rPr>
                <w:rFonts w:ascii="Arial Narrow" w:eastAsia="Calibri" w:hAnsi="Arial Narrow" w:cs="Arial"/>
                <w:sz w:val="24"/>
                <w:szCs w:val="24"/>
                <w:lang w:val="es-CO" w:eastAsia="en-US"/>
              </w:rPr>
              <w:t xml:space="preserve"> y vía correo electrónico</w:t>
            </w:r>
            <w:r w:rsidR="00FC259B">
              <w:rPr>
                <w:rFonts w:ascii="Arial Narrow" w:eastAsia="Calibri" w:hAnsi="Arial Narrow" w:cs="Arial"/>
                <w:sz w:val="24"/>
                <w:szCs w:val="24"/>
                <w:lang w:val="es-CO" w:eastAsia="en-US"/>
              </w:rPr>
              <w:t xml:space="preserve"> para coordinar todo lo referente a las Inscripciones de los deportistas en las Plataforma Supérate y Plataforma Hércules, realización de fases Intramurales y Municipales</w:t>
            </w:r>
            <w:r w:rsidR="004705DE">
              <w:rPr>
                <w:rFonts w:ascii="Arial Narrow" w:eastAsia="Calibri" w:hAnsi="Arial Narrow" w:cs="Arial"/>
                <w:sz w:val="24"/>
                <w:szCs w:val="24"/>
                <w:lang w:val="es-CO" w:eastAsia="en-US"/>
              </w:rPr>
              <w:t xml:space="preserve"> y Zonales</w:t>
            </w:r>
            <w:r w:rsidR="00FC259B">
              <w:rPr>
                <w:rFonts w:ascii="Arial Narrow" w:eastAsia="Calibri" w:hAnsi="Arial Narrow" w:cs="Arial"/>
                <w:sz w:val="24"/>
                <w:szCs w:val="24"/>
                <w:lang w:val="es-CO" w:eastAsia="en-US"/>
              </w:rPr>
              <w:t>, fechas de cierre de la plataforma Supérate</w:t>
            </w:r>
            <w:r w:rsidR="004705DE">
              <w:rPr>
                <w:rFonts w:ascii="Arial Narrow" w:eastAsia="Calibri" w:hAnsi="Arial Narrow" w:cs="Arial"/>
                <w:sz w:val="24"/>
                <w:szCs w:val="24"/>
                <w:lang w:val="es-CO" w:eastAsia="en-US"/>
              </w:rPr>
              <w:t xml:space="preserve"> y Hércules</w:t>
            </w:r>
            <w:r w:rsidR="00FC259B">
              <w:rPr>
                <w:rFonts w:ascii="Arial Narrow" w:eastAsia="Calibri" w:hAnsi="Arial Narrow" w:cs="Arial"/>
                <w:sz w:val="24"/>
                <w:szCs w:val="24"/>
                <w:lang w:val="es-CO" w:eastAsia="en-US"/>
              </w:rPr>
              <w:t xml:space="preserve"> para deportes de conjunto ,</w:t>
            </w:r>
            <w:r w:rsidR="00C17495">
              <w:rPr>
                <w:rFonts w:ascii="Arial Narrow" w:eastAsia="Calibri" w:hAnsi="Arial Narrow" w:cs="Arial"/>
                <w:sz w:val="24"/>
                <w:szCs w:val="24"/>
                <w:lang w:val="es-CO" w:eastAsia="en-US"/>
              </w:rPr>
              <w:t xml:space="preserve"> </w:t>
            </w:r>
            <w:r w:rsidR="00F8537F">
              <w:rPr>
                <w:rFonts w:ascii="Arial Narrow" w:eastAsia="Calibri" w:hAnsi="Arial Narrow" w:cs="Arial"/>
                <w:sz w:val="24"/>
                <w:szCs w:val="24"/>
                <w:lang w:val="es-CO" w:eastAsia="en-US"/>
              </w:rPr>
              <w:t>D</w:t>
            </w:r>
            <w:r w:rsidR="00C17495">
              <w:rPr>
                <w:rFonts w:ascii="Arial Narrow" w:eastAsia="Calibri" w:hAnsi="Arial Narrow" w:cs="Arial"/>
                <w:sz w:val="24"/>
                <w:szCs w:val="24"/>
                <w:lang w:val="es-CO" w:eastAsia="en-US"/>
              </w:rPr>
              <w:t xml:space="preserve">eportes </w:t>
            </w:r>
            <w:r w:rsidR="00F8537F">
              <w:rPr>
                <w:rFonts w:ascii="Arial Narrow" w:eastAsia="Calibri" w:hAnsi="Arial Narrow" w:cs="Arial"/>
                <w:sz w:val="24"/>
                <w:szCs w:val="24"/>
                <w:lang w:val="es-CO" w:eastAsia="en-US"/>
              </w:rPr>
              <w:t>I</w:t>
            </w:r>
            <w:r w:rsidR="00C17495">
              <w:rPr>
                <w:rFonts w:ascii="Arial Narrow" w:eastAsia="Calibri" w:hAnsi="Arial Narrow" w:cs="Arial"/>
                <w:sz w:val="24"/>
                <w:szCs w:val="24"/>
                <w:lang w:val="es-CO" w:eastAsia="en-US"/>
              </w:rPr>
              <w:t>ndividuales,</w:t>
            </w:r>
            <w:r w:rsidR="00FC259B">
              <w:rPr>
                <w:rFonts w:ascii="Arial Narrow" w:eastAsia="Calibri" w:hAnsi="Arial Narrow" w:cs="Arial"/>
                <w:sz w:val="24"/>
                <w:szCs w:val="24"/>
                <w:lang w:val="es-CO" w:eastAsia="en-US"/>
              </w:rPr>
              <w:t xml:space="preserve"> </w:t>
            </w:r>
            <w:r w:rsidR="00F8537F">
              <w:rPr>
                <w:rFonts w:ascii="Arial Narrow" w:eastAsia="Calibri" w:hAnsi="Arial Narrow" w:cs="Arial"/>
                <w:sz w:val="24"/>
                <w:szCs w:val="24"/>
                <w:lang w:val="es-CO" w:eastAsia="en-US"/>
              </w:rPr>
              <w:t>M</w:t>
            </w:r>
            <w:r w:rsidR="00C17495">
              <w:rPr>
                <w:rFonts w:ascii="Arial Narrow" w:eastAsia="Calibri" w:hAnsi="Arial Narrow" w:cs="Arial"/>
                <w:sz w:val="24"/>
                <w:szCs w:val="24"/>
                <w:lang w:val="es-CO" w:eastAsia="en-US"/>
              </w:rPr>
              <w:t xml:space="preserve">ini </w:t>
            </w:r>
            <w:r w:rsidR="00F8537F">
              <w:rPr>
                <w:rFonts w:ascii="Arial Narrow" w:eastAsia="Calibri" w:hAnsi="Arial Narrow" w:cs="Arial"/>
                <w:sz w:val="24"/>
                <w:szCs w:val="24"/>
                <w:lang w:val="es-CO" w:eastAsia="en-US"/>
              </w:rPr>
              <w:t>D</w:t>
            </w:r>
            <w:r w:rsidR="00C17495">
              <w:rPr>
                <w:rFonts w:ascii="Arial Narrow" w:eastAsia="Calibri" w:hAnsi="Arial Narrow" w:cs="Arial"/>
                <w:sz w:val="24"/>
                <w:szCs w:val="24"/>
                <w:lang w:val="es-CO" w:eastAsia="en-US"/>
              </w:rPr>
              <w:t xml:space="preserve">eportes y </w:t>
            </w:r>
            <w:r w:rsidR="00F8537F">
              <w:rPr>
                <w:rFonts w:ascii="Arial Narrow" w:eastAsia="Calibri" w:hAnsi="Arial Narrow" w:cs="Arial"/>
                <w:sz w:val="24"/>
                <w:szCs w:val="24"/>
                <w:lang w:val="es-CO" w:eastAsia="en-US"/>
              </w:rPr>
              <w:t>F</w:t>
            </w:r>
            <w:r w:rsidR="00C17495">
              <w:rPr>
                <w:rFonts w:ascii="Arial Narrow" w:eastAsia="Calibri" w:hAnsi="Arial Narrow" w:cs="Arial"/>
                <w:sz w:val="24"/>
                <w:szCs w:val="24"/>
                <w:lang w:val="es-CO" w:eastAsia="en-US"/>
              </w:rPr>
              <w:t xml:space="preserve">estivales </w:t>
            </w:r>
            <w:r w:rsidR="00F8537F">
              <w:rPr>
                <w:rFonts w:ascii="Arial Narrow" w:eastAsia="Calibri" w:hAnsi="Arial Narrow" w:cs="Arial"/>
                <w:sz w:val="24"/>
                <w:szCs w:val="24"/>
                <w:lang w:val="es-CO" w:eastAsia="en-US"/>
              </w:rPr>
              <w:t>E</w:t>
            </w:r>
            <w:r w:rsidR="00C17495">
              <w:rPr>
                <w:rFonts w:ascii="Arial Narrow" w:eastAsia="Calibri" w:hAnsi="Arial Narrow" w:cs="Arial"/>
                <w:sz w:val="24"/>
                <w:szCs w:val="24"/>
                <w:lang w:val="es-CO" w:eastAsia="en-US"/>
              </w:rPr>
              <w:t>scolares</w:t>
            </w:r>
            <w:r w:rsidR="004705DE">
              <w:rPr>
                <w:rFonts w:ascii="Arial Narrow" w:eastAsia="Calibri" w:hAnsi="Arial Narrow" w:cs="Arial"/>
                <w:sz w:val="24"/>
                <w:szCs w:val="24"/>
                <w:lang w:val="es-CO" w:eastAsia="en-US"/>
              </w:rPr>
              <w:t>, además</w:t>
            </w:r>
            <w:r w:rsidR="00F8537F">
              <w:rPr>
                <w:rFonts w:ascii="Arial Narrow" w:eastAsia="Calibri" w:hAnsi="Arial Narrow" w:cs="Arial"/>
                <w:sz w:val="24"/>
                <w:szCs w:val="24"/>
                <w:lang w:val="es-CO" w:eastAsia="en-US"/>
              </w:rPr>
              <w:t xml:space="preserve"> se han realizados varias visitas a cada Municipio para apoyar principalmente el proceso de Inscripciones de deportistas en la Plataforma Nacional.</w:t>
            </w:r>
          </w:p>
        </w:tc>
      </w:tr>
      <w:tr w:rsidR="00693A2D" w:rsidRPr="00FB62E6" w14:paraId="2B2F6B12" w14:textId="77777777" w:rsidTr="00C96D08">
        <w:trPr>
          <w:trHeight w:val="154"/>
          <w:jc w:val="center"/>
        </w:trPr>
        <w:tc>
          <w:tcPr>
            <w:tcW w:w="2386" w:type="pct"/>
            <w:gridSpan w:val="5"/>
          </w:tcPr>
          <w:p w14:paraId="1C332E04" w14:textId="72ACABF6" w:rsidR="00D5307F" w:rsidRPr="00DF79F0" w:rsidRDefault="008A008C" w:rsidP="0047233C">
            <w:pPr>
              <w:jc w:val="both"/>
              <w:rPr>
                <w:rFonts w:ascii="Arial" w:hAnsi="Arial" w:cs="Arial"/>
                <w:b/>
              </w:rPr>
            </w:pPr>
            <w:r w:rsidRPr="00DF79F0">
              <w:rPr>
                <w:rFonts w:ascii="Arial" w:hAnsi="Arial" w:cs="Arial"/>
                <w:b/>
              </w:rPr>
              <w:t>8.</w:t>
            </w:r>
            <w:r w:rsidR="00DF79F0">
              <w:rPr>
                <w:rFonts w:ascii="Arial" w:hAnsi="Arial" w:cs="Arial"/>
                <w:b/>
              </w:rPr>
              <w:t xml:space="preserve"> </w:t>
            </w:r>
            <w:r w:rsidR="00DF79F0">
              <w:rPr>
                <w:rFonts w:ascii="Arial" w:hAnsi="Arial" w:cs="Arial"/>
              </w:rPr>
              <w:t xml:space="preserve">Apoyar </w:t>
            </w:r>
            <w:r w:rsidR="00DF79F0" w:rsidRPr="005B5148">
              <w:rPr>
                <w:rFonts w:ascii="Arial" w:hAnsi="Arial" w:cs="Arial"/>
              </w:rPr>
              <w:t xml:space="preserve">la Coordinación General </w:t>
            </w:r>
            <w:r w:rsidR="00DF79F0">
              <w:rPr>
                <w:rFonts w:ascii="Arial" w:hAnsi="Arial" w:cs="Arial"/>
              </w:rPr>
              <w:t xml:space="preserve">de los FESTIVALES ESCOLARES Y DE ESCUELAS DEPORTIVAS </w:t>
            </w:r>
            <w:r w:rsidR="00DF79F0" w:rsidRPr="005B5148">
              <w:rPr>
                <w:rFonts w:ascii="Arial" w:hAnsi="Arial" w:cs="Arial"/>
              </w:rPr>
              <w:t xml:space="preserve">en el diseño, montaje, implementación, ejecución y evaluación en </w:t>
            </w:r>
            <w:r w:rsidR="00DF79F0">
              <w:rPr>
                <w:rFonts w:ascii="Arial" w:hAnsi="Arial" w:cs="Arial"/>
              </w:rPr>
              <w:t>el orden Municipal, Regional y Nacional.</w:t>
            </w:r>
          </w:p>
        </w:tc>
        <w:tc>
          <w:tcPr>
            <w:tcW w:w="2614" w:type="pct"/>
            <w:gridSpan w:val="6"/>
          </w:tcPr>
          <w:p w14:paraId="72791BE1" w14:textId="459DF8FF" w:rsidR="0078007F" w:rsidRPr="00C17495" w:rsidRDefault="00614103" w:rsidP="00C17495">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Apoy</w:t>
            </w:r>
            <w:r w:rsidR="00C17495">
              <w:rPr>
                <w:rFonts w:ascii="Arial Narrow" w:eastAsia="Calibri" w:hAnsi="Arial Narrow" w:cs="Arial"/>
                <w:sz w:val="24"/>
                <w:szCs w:val="24"/>
                <w:lang w:val="es-CO" w:eastAsia="en-US"/>
              </w:rPr>
              <w:t>o a la Coordinación de los Festivales Escolares y Escuelas Deportivas</w:t>
            </w:r>
            <w:r w:rsidR="003D11E5">
              <w:rPr>
                <w:rFonts w:ascii="Arial Narrow" w:eastAsia="Calibri" w:hAnsi="Arial Narrow" w:cs="Arial"/>
                <w:sz w:val="24"/>
                <w:szCs w:val="24"/>
                <w:lang w:val="es-CO" w:eastAsia="en-US"/>
              </w:rPr>
              <w:t xml:space="preserve"> a través</w:t>
            </w:r>
            <w:r w:rsidR="00C17495">
              <w:rPr>
                <w:rFonts w:ascii="Arial Narrow" w:eastAsia="Calibri" w:hAnsi="Arial Narrow" w:cs="Arial"/>
                <w:sz w:val="24"/>
                <w:szCs w:val="24"/>
                <w:lang w:val="es-CO" w:eastAsia="en-US"/>
              </w:rPr>
              <w:t xml:space="preserve"> de </w:t>
            </w:r>
            <w:r w:rsidR="0037487D">
              <w:rPr>
                <w:rFonts w:ascii="Arial Narrow" w:eastAsia="Calibri" w:hAnsi="Arial Narrow" w:cs="Arial"/>
                <w:sz w:val="24"/>
                <w:szCs w:val="24"/>
                <w:lang w:val="es-CO" w:eastAsia="en-US"/>
              </w:rPr>
              <w:t>la información que he venido suministrando en los diferentes Municipios de la Provincia del Magdalena centro (Albán, Guayabal de Siquima, Bituima, Beltrán,  C</w:t>
            </w:r>
            <w:r>
              <w:rPr>
                <w:rFonts w:ascii="Arial Narrow" w:eastAsia="Calibri" w:hAnsi="Arial Narrow" w:cs="Arial"/>
                <w:sz w:val="24"/>
                <w:szCs w:val="24"/>
                <w:lang w:val="es-CO" w:eastAsia="en-US"/>
              </w:rPr>
              <w:t>h</w:t>
            </w:r>
            <w:r w:rsidR="0037487D">
              <w:rPr>
                <w:rFonts w:ascii="Arial Narrow" w:eastAsia="Calibri" w:hAnsi="Arial Narrow" w:cs="Arial"/>
                <w:sz w:val="24"/>
                <w:szCs w:val="24"/>
                <w:lang w:val="es-CO" w:eastAsia="en-US"/>
              </w:rPr>
              <w:t xml:space="preserve">aguaní,  Pulí, San Juan de Rio Seco y </w:t>
            </w:r>
            <w:r w:rsidR="00F8537F">
              <w:rPr>
                <w:rFonts w:ascii="Arial Narrow" w:eastAsia="Calibri" w:hAnsi="Arial Narrow" w:cs="Arial"/>
                <w:sz w:val="24"/>
                <w:szCs w:val="24"/>
                <w:lang w:val="es-CO" w:eastAsia="en-US"/>
              </w:rPr>
              <w:t>Vianí</w:t>
            </w:r>
            <w:r w:rsidR="0037487D">
              <w:rPr>
                <w:rFonts w:ascii="Arial Narrow" w:eastAsia="Calibri" w:hAnsi="Arial Narrow" w:cs="Arial"/>
                <w:sz w:val="24"/>
                <w:szCs w:val="24"/>
                <w:lang w:val="es-CO" w:eastAsia="en-US"/>
              </w:rPr>
              <w:t xml:space="preserve">) acerca del cierre de las Inscripciones para los deportistas de los festivales </w:t>
            </w:r>
            <w:r w:rsidR="00F1360D">
              <w:rPr>
                <w:rFonts w:ascii="Arial Narrow" w:eastAsia="Calibri" w:hAnsi="Arial Narrow" w:cs="Arial"/>
                <w:sz w:val="24"/>
                <w:szCs w:val="24"/>
                <w:lang w:val="es-CO" w:eastAsia="en-US"/>
              </w:rPr>
              <w:t>E</w:t>
            </w:r>
            <w:r w:rsidR="0037487D">
              <w:rPr>
                <w:rFonts w:ascii="Arial Narrow" w:eastAsia="Calibri" w:hAnsi="Arial Narrow" w:cs="Arial"/>
                <w:sz w:val="24"/>
                <w:szCs w:val="24"/>
                <w:lang w:val="es-CO" w:eastAsia="en-US"/>
              </w:rPr>
              <w:t xml:space="preserve">scolares y </w:t>
            </w:r>
            <w:r w:rsidR="00F1360D">
              <w:rPr>
                <w:rFonts w:ascii="Arial Narrow" w:eastAsia="Calibri" w:hAnsi="Arial Narrow" w:cs="Arial"/>
                <w:sz w:val="24"/>
                <w:szCs w:val="24"/>
                <w:lang w:val="es-CO" w:eastAsia="en-US"/>
              </w:rPr>
              <w:t>M</w:t>
            </w:r>
            <w:r w:rsidR="0037487D">
              <w:rPr>
                <w:rFonts w:ascii="Arial Narrow" w:eastAsia="Calibri" w:hAnsi="Arial Narrow" w:cs="Arial"/>
                <w:sz w:val="24"/>
                <w:szCs w:val="24"/>
                <w:lang w:val="es-CO" w:eastAsia="en-US"/>
              </w:rPr>
              <w:t xml:space="preserve">ini </w:t>
            </w:r>
            <w:r w:rsidR="00F1360D">
              <w:rPr>
                <w:rFonts w:ascii="Arial Narrow" w:eastAsia="Calibri" w:hAnsi="Arial Narrow" w:cs="Arial"/>
                <w:sz w:val="24"/>
                <w:szCs w:val="24"/>
                <w:lang w:val="es-CO" w:eastAsia="en-US"/>
              </w:rPr>
              <w:t>D</w:t>
            </w:r>
            <w:r w:rsidR="0037487D">
              <w:rPr>
                <w:rFonts w:ascii="Arial Narrow" w:eastAsia="Calibri" w:hAnsi="Arial Narrow" w:cs="Arial"/>
                <w:sz w:val="24"/>
                <w:szCs w:val="24"/>
                <w:lang w:val="es-CO" w:eastAsia="en-US"/>
              </w:rPr>
              <w:t xml:space="preserve">eportes en la </w:t>
            </w:r>
            <w:r w:rsidR="00F1360D">
              <w:rPr>
                <w:rFonts w:ascii="Arial Narrow" w:eastAsia="Calibri" w:hAnsi="Arial Narrow" w:cs="Arial"/>
                <w:sz w:val="24"/>
                <w:szCs w:val="24"/>
                <w:lang w:val="es-CO" w:eastAsia="en-US"/>
              </w:rPr>
              <w:t>P</w:t>
            </w:r>
            <w:r w:rsidR="0037487D">
              <w:rPr>
                <w:rFonts w:ascii="Arial Narrow" w:eastAsia="Calibri" w:hAnsi="Arial Narrow" w:cs="Arial"/>
                <w:sz w:val="24"/>
                <w:szCs w:val="24"/>
                <w:lang w:val="es-CO" w:eastAsia="en-US"/>
              </w:rPr>
              <w:t xml:space="preserve">lataforma </w:t>
            </w:r>
            <w:r w:rsidR="00F1360D">
              <w:rPr>
                <w:rFonts w:ascii="Arial Narrow" w:eastAsia="Calibri" w:hAnsi="Arial Narrow" w:cs="Arial"/>
                <w:sz w:val="24"/>
                <w:szCs w:val="24"/>
                <w:lang w:val="es-CO" w:eastAsia="en-US"/>
              </w:rPr>
              <w:t>S</w:t>
            </w:r>
            <w:r w:rsidR="0037487D">
              <w:rPr>
                <w:rFonts w:ascii="Arial Narrow" w:eastAsia="Calibri" w:hAnsi="Arial Narrow" w:cs="Arial"/>
                <w:sz w:val="24"/>
                <w:szCs w:val="24"/>
                <w:lang w:val="es-CO" w:eastAsia="en-US"/>
              </w:rPr>
              <w:t>upérate y</w:t>
            </w:r>
            <w:r w:rsidR="00770FB3">
              <w:rPr>
                <w:rFonts w:ascii="Arial Narrow" w:eastAsia="Calibri" w:hAnsi="Arial Narrow" w:cs="Arial"/>
                <w:sz w:val="24"/>
                <w:szCs w:val="24"/>
                <w:lang w:val="es-CO" w:eastAsia="en-US"/>
              </w:rPr>
              <w:t xml:space="preserve"> plataforma Hércules, también</w:t>
            </w:r>
            <w:r w:rsidR="0037487D">
              <w:rPr>
                <w:rFonts w:ascii="Arial Narrow" w:eastAsia="Calibri" w:hAnsi="Arial Narrow" w:cs="Arial"/>
                <w:sz w:val="24"/>
                <w:szCs w:val="24"/>
                <w:lang w:val="es-CO" w:eastAsia="en-US"/>
              </w:rPr>
              <w:t xml:space="preserve"> con la entrega de la información de las edades y categorías</w:t>
            </w:r>
            <w:r w:rsidR="00770FB3">
              <w:rPr>
                <w:rFonts w:ascii="Arial Narrow" w:eastAsia="Calibri" w:hAnsi="Arial Narrow" w:cs="Arial"/>
                <w:sz w:val="24"/>
                <w:szCs w:val="24"/>
                <w:lang w:val="es-CO" w:eastAsia="en-US"/>
              </w:rPr>
              <w:t xml:space="preserve"> para estas competencias y en cuanto al diseño,</w:t>
            </w:r>
            <w:r w:rsidR="0037487D">
              <w:rPr>
                <w:rFonts w:ascii="Arial Narrow" w:eastAsia="Calibri" w:hAnsi="Arial Narrow" w:cs="Arial"/>
                <w:sz w:val="24"/>
                <w:szCs w:val="24"/>
                <w:lang w:val="es-CO" w:eastAsia="en-US"/>
              </w:rPr>
              <w:t xml:space="preserve"> montaje e implementación y ejecución se adelanta</w:t>
            </w:r>
            <w:r w:rsidR="00770FB3">
              <w:rPr>
                <w:rFonts w:ascii="Arial Narrow" w:eastAsia="Calibri" w:hAnsi="Arial Narrow" w:cs="Arial"/>
                <w:sz w:val="24"/>
                <w:szCs w:val="24"/>
                <w:lang w:val="es-CO" w:eastAsia="en-US"/>
              </w:rPr>
              <w:t xml:space="preserve">ran a su debido tiempo. </w:t>
            </w:r>
            <w:r w:rsidR="004B12F1">
              <w:rPr>
                <w:rFonts w:ascii="Arial Narrow" w:eastAsia="Calibri" w:hAnsi="Arial Narrow" w:cs="Arial"/>
                <w:sz w:val="24"/>
                <w:szCs w:val="24"/>
                <w:lang w:val="es-CO" w:eastAsia="en-US"/>
              </w:rPr>
              <w:t xml:space="preserve">También apoyo con el proceso de subir a la plataforma deportistas para festivales escolares y mini deportes en los Municipios de Alban, Guayabal y Bituima.  </w:t>
            </w:r>
          </w:p>
        </w:tc>
      </w:tr>
      <w:tr w:rsidR="00896DD2" w:rsidRPr="00FB62E6" w14:paraId="778C04C4" w14:textId="77777777" w:rsidTr="00C96D08">
        <w:trPr>
          <w:trHeight w:val="154"/>
          <w:jc w:val="center"/>
        </w:trPr>
        <w:tc>
          <w:tcPr>
            <w:tcW w:w="2386" w:type="pct"/>
            <w:gridSpan w:val="5"/>
          </w:tcPr>
          <w:p w14:paraId="552B4D68" w14:textId="3DC1FFA6" w:rsidR="00896DD2" w:rsidRPr="00DF79F0" w:rsidRDefault="008A008C" w:rsidP="00896DD2">
            <w:pPr>
              <w:jc w:val="both"/>
              <w:rPr>
                <w:rFonts w:ascii="Arial" w:hAnsi="Arial" w:cs="Arial"/>
                <w:b/>
              </w:rPr>
            </w:pPr>
            <w:r w:rsidRPr="00DF79F0">
              <w:rPr>
                <w:rFonts w:ascii="Arial" w:hAnsi="Arial" w:cs="Arial"/>
                <w:b/>
              </w:rPr>
              <w:t>9.</w:t>
            </w:r>
            <w:r w:rsidR="00DF79F0">
              <w:rPr>
                <w:rFonts w:ascii="Arial" w:hAnsi="Arial" w:cs="Arial"/>
                <w:b/>
              </w:rPr>
              <w:t xml:space="preserve"> </w:t>
            </w:r>
            <w:r w:rsidR="00DF79F0">
              <w:rPr>
                <w:rFonts w:ascii="Arial" w:hAnsi="Arial" w:cs="Arial"/>
              </w:rPr>
              <w:t xml:space="preserve">Realizar, Organizar y presentar los informes correspondientes a cada una de las fases en las cuales se haga participe, con las diferentes </w:t>
            </w:r>
            <w:r w:rsidR="00DF79F0" w:rsidRPr="005B5148">
              <w:rPr>
                <w:rFonts w:ascii="Arial" w:hAnsi="Arial" w:cs="Arial"/>
              </w:rPr>
              <w:t xml:space="preserve">tareas de sistematización, tabulación, análisis técnico y análisis estadístico de toda la </w:t>
            </w:r>
            <w:r w:rsidR="00DF79F0" w:rsidRPr="005B5148">
              <w:rPr>
                <w:rFonts w:ascii="Arial" w:hAnsi="Arial" w:cs="Arial"/>
              </w:rPr>
              <w:lastRenderedPageBreak/>
              <w:t>información técnica, administr</w:t>
            </w:r>
            <w:r w:rsidR="00DF79F0">
              <w:rPr>
                <w:rFonts w:ascii="Arial" w:hAnsi="Arial" w:cs="Arial"/>
              </w:rPr>
              <w:t xml:space="preserve">ativa y académica que se genere, siguiendo los lineamientos establecidos por la Coordinación del programa, </w:t>
            </w:r>
            <w:r w:rsidR="00DF79F0" w:rsidRPr="005B5148">
              <w:rPr>
                <w:rFonts w:ascii="Arial" w:hAnsi="Arial" w:cs="Arial"/>
              </w:rPr>
              <w:t>en el marco de los Ju</w:t>
            </w:r>
            <w:r w:rsidR="00DF79F0">
              <w:rPr>
                <w:rFonts w:ascii="Arial" w:hAnsi="Arial" w:cs="Arial"/>
              </w:rPr>
              <w:t>egos “Supérate” Intercolegiados y Festivales Escolares.</w:t>
            </w:r>
          </w:p>
        </w:tc>
        <w:tc>
          <w:tcPr>
            <w:tcW w:w="2614" w:type="pct"/>
            <w:gridSpan w:val="6"/>
          </w:tcPr>
          <w:p w14:paraId="79456DA3" w14:textId="4D77B010" w:rsidR="0079087A" w:rsidRPr="00986885" w:rsidRDefault="00986885" w:rsidP="00896DD2">
            <w:pPr>
              <w:pStyle w:val="Sinespaciado"/>
              <w:contextualSpacing/>
              <w:mirrorIndents/>
              <w:jc w:val="both"/>
              <w:rPr>
                <w:rFonts w:ascii="Arial Narrow" w:hAnsi="Arial Narrow" w:cs="Arial"/>
                <w:sz w:val="24"/>
                <w:szCs w:val="24"/>
                <w:lang w:val="es-CO"/>
              </w:rPr>
            </w:pPr>
            <w:r>
              <w:rPr>
                <w:rFonts w:ascii="Arial Narrow" w:hAnsi="Arial Narrow" w:cs="Arial"/>
                <w:sz w:val="24"/>
                <w:szCs w:val="24"/>
                <w:lang w:val="es-CO"/>
              </w:rPr>
              <w:lastRenderedPageBreak/>
              <w:t>Una vez s</w:t>
            </w:r>
            <w:r w:rsidR="001D650A">
              <w:rPr>
                <w:rFonts w:ascii="Arial Narrow" w:hAnsi="Arial Narrow" w:cs="Arial"/>
                <w:sz w:val="24"/>
                <w:szCs w:val="24"/>
                <w:lang w:val="es-CO"/>
              </w:rPr>
              <w:t>e realicen las fases zonales, eliminatorias, Interzonales, semifinales y finales departamentales</w:t>
            </w:r>
            <w:r w:rsidR="00614103">
              <w:rPr>
                <w:rFonts w:ascii="Arial Narrow" w:hAnsi="Arial Narrow" w:cs="Arial"/>
                <w:sz w:val="24"/>
                <w:szCs w:val="24"/>
                <w:lang w:val="es-CO"/>
              </w:rPr>
              <w:t xml:space="preserve"> </w:t>
            </w:r>
            <w:r w:rsidR="00BC702A">
              <w:rPr>
                <w:rFonts w:ascii="Arial Narrow" w:hAnsi="Arial Narrow" w:cs="Arial"/>
                <w:sz w:val="24"/>
                <w:szCs w:val="24"/>
                <w:lang w:val="es-CO"/>
              </w:rPr>
              <w:t>presentará</w:t>
            </w:r>
            <w:r>
              <w:rPr>
                <w:rFonts w:ascii="Arial Narrow" w:hAnsi="Arial Narrow" w:cs="Arial"/>
                <w:sz w:val="24"/>
                <w:szCs w:val="24"/>
                <w:lang w:val="es-CO"/>
              </w:rPr>
              <w:t xml:space="preserve"> los informes correspondientes a </w:t>
            </w:r>
            <w:r w:rsidR="001D650A">
              <w:rPr>
                <w:rFonts w:ascii="Arial Narrow" w:hAnsi="Arial Narrow" w:cs="Arial"/>
                <w:sz w:val="24"/>
                <w:szCs w:val="24"/>
                <w:lang w:val="es-CO"/>
              </w:rPr>
              <w:t xml:space="preserve">cada uno con todos los ítems requeridos y se procederá a </w:t>
            </w:r>
            <w:r w:rsidR="007653E4">
              <w:rPr>
                <w:rFonts w:ascii="Arial Narrow" w:hAnsi="Arial Narrow" w:cs="Arial"/>
                <w:sz w:val="24"/>
                <w:szCs w:val="24"/>
                <w:lang w:val="es-CO"/>
              </w:rPr>
              <w:lastRenderedPageBreak/>
              <w:t xml:space="preserve">realizar las correspondientes tabulaciones y subida de resultados a la plataforma Hércules como lo requiere la Subgerencia Técnica y la Coordinación del Programa Supérate Intercolegiados. </w:t>
            </w:r>
            <w:r w:rsidR="0079087A">
              <w:rPr>
                <w:rFonts w:ascii="Arial Narrow" w:hAnsi="Arial Narrow" w:cs="Arial"/>
                <w:sz w:val="24"/>
                <w:szCs w:val="24"/>
                <w:lang w:val="es-CO"/>
              </w:rPr>
              <w:t xml:space="preserve">Por el Momento se </w:t>
            </w:r>
            <w:r w:rsidR="00AE5282">
              <w:rPr>
                <w:rFonts w:ascii="Arial Narrow" w:hAnsi="Arial Narrow" w:cs="Arial"/>
                <w:sz w:val="24"/>
                <w:szCs w:val="24"/>
                <w:lang w:val="es-CO"/>
              </w:rPr>
              <w:t>presentó</w:t>
            </w:r>
            <w:r w:rsidR="0079087A">
              <w:rPr>
                <w:rFonts w:ascii="Arial Narrow" w:hAnsi="Arial Narrow" w:cs="Arial"/>
                <w:sz w:val="24"/>
                <w:szCs w:val="24"/>
                <w:lang w:val="es-CO"/>
              </w:rPr>
              <w:t xml:space="preserve"> el informe de la ejecución de las fases Municipales e Intramurales de los ocho Municipios de la Provincia del Magdalena Centro y reposan en los archivos del Programa.</w:t>
            </w:r>
          </w:p>
        </w:tc>
      </w:tr>
      <w:tr w:rsidR="00896DD2" w:rsidRPr="00FB62E6" w14:paraId="7A3B8890" w14:textId="77777777" w:rsidTr="00C96D08">
        <w:trPr>
          <w:trHeight w:val="154"/>
          <w:jc w:val="center"/>
        </w:trPr>
        <w:tc>
          <w:tcPr>
            <w:tcW w:w="2386" w:type="pct"/>
            <w:gridSpan w:val="5"/>
          </w:tcPr>
          <w:p w14:paraId="50922475" w14:textId="2FD08A69" w:rsidR="00896DD2" w:rsidRPr="00DF79F0" w:rsidRDefault="008A008C" w:rsidP="00896DD2">
            <w:pPr>
              <w:jc w:val="both"/>
              <w:rPr>
                <w:rFonts w:ascii="Arial" w:eastAsia="Calibri" w:hAnsi="Arial" w:cs="Arial"/>
                <w:b/>
                <w:lang w:val="es-CO" w:eastAsia="en-US"/>
              </w:rPr>
            </w:pPr>
            <w:r w:rsidRPr="00DF79F0">
              <w:rPr>
                <w:rFonts w:ascii="Arial" w:eastAsia="Calibri" w:hAnsi="Arial" w:cs="Arial"/>
                <w:b/>
                <w:lang w:val="es-CO" w:eastAsia="en-US"/>
              </w:rPr>
              <w:lastRenderedPageBreak/>
              <w:t>10.</w:t>
            </w:r>
            <w:r w:rsidR="00DF79F0">
              <w:rPr>
                <w:rFonts w:ascii="Arial" w:eastAsia="Calibri" w:hAnsi="Arial" w:cs="Arial"/>
                <w:b/>
                <w:lang w:val="es-CO" w:eastAsia="en-US"/>
              </w:rPr>
              <w:t xml:space="preserve"> </w:t>
            </w:r>
            <w:r w:rsidR="00DF79F0">
              <w:rPr>
                <w:rFonts w:ascii="Arial" w:hAnsi="Arial" w:cs="Arial"/>
              </w:rPr>
              <w:t>Apoyar, realizar y verificar la PROMOCION de los deportistas, entrenadores y asistentes a nivel Municipal, Departamental y Nacional de cada uno de los Municipios que hacen parte de su Provincia; igualmente realizar la tarea de recolectar y verificar la documentación de los Campeones, que representar al Departamento a nivel Nacional.</w:t>
            </w:r>
          </w:p>
        </w:tc>
        <w:tc>
          <w:tcPr>
            <w:tcW w:w="2614" w:type="pct"/>
            <w:gridSpan w:val="6"/>
          </w:tcPr>
          <w:p w14:paraId="118D712D" w14:textId="7916CCF3" w:rsidR="00E52627" w:rsidRPr="00E52627" w:rsidRDefault="00BC702A" w:rsidP="00E52627">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apoy</w:t>
            </w:r>
            <w:r w:rsidR="00F82CAB">
              <w:rPr>
                <w:rFonts w:ascii="Arial Narrow" w:eastAsia="Calibri" w:hAnsi="Arial Narrow" w:cs="Arial"/>
                <w:sz w:val="24"/>
                <w:szCs w:val="24"/>
                <w:lang w:val="es-CO" w:eastAsia="en-US"/>
              </w:rPr>
              <w:t>ó</w:t>
            </w:r>
            <w:r>
              <w:rPr>
                <w:rFonts w:ascii="Arial Narrow" w:eastAsia="Calibri" w:hAnsi="Arial Narrow" w:cs="Arial"/>
                <w:sz w:val="24"/>
                <w:szCs w:val="24"/>
                <w:lang w:val="es-CO" w:eastAsia="en-US"/>
              </w:rPr>
              <w:t xml:space="preserve"> y verifi</w:t>
            </w:r>
            <w:r w:rsidR="00F82CAB">
              <w:rPr>
                <w:rFonts w:ascii="Arial Narrow" w:eastAsia="Calibri" w:hAnsi="Arial Narrow" w:cs="Arial"/>
                <w:sz w:val="24"/>
                <w:szCs w:val="24"/>
                <w:lang w:val="es-CO" w:eastAsia="en-US"/>
              </w:rPr>
              <w:t>có</w:t>
            </w:r>
            <w:r>
              <w:rPr>
                <w:rFonts w:ascii="Arial Narrow" w:eastAsia="Calibri" w:hAnsi="Arial Narrow" w:cs="Arial"/>
                <w:sz w:val="24"/>
                <w:szCs w:val="24"/>
                <w:lang w:val="es-CO" w:eastAsia="en-US"/>
              </w:rPr>
              <w:t xml:space="preserve"> </w:t>
            </w:r>
            <w:r w:rsidR="00770FB3">
              <w:rPr>
                <w:rFonts w:ascii="Arial Narrow" w:eastAsia="Calibri" w:hAnsi="Arial Narrow" w:cs="Arial"/>
                <w:sz w:val="24"/>
                <w:szCs w:val="24"/>
                <w:lang w:val="es-CO" w:eastAsia="en-US"/>
              </w:rPr>
              <w:t xml:space="preserve"> la inscripción de los deportistas, entrenadores y asistentes de los Municipios de la Provincia del Magdalena Centro (Albán, Guayabal de Siquima, Bituima, Beltrán,  Caguaní,  Pulí, San Juan de Rio Seco y </w:t>
            </w:r>
            <w:r w:rsidR="0079087A">
              <w:rPr>
                <w:rFonts w:ascii="Arial Narrow" w:eastAsia="Calibri" w:hAnsi="Arial Narrow" w:cs="Arial"/>
                <w:sz w:val="24"/>
                <w:szCs w:val="24"/>
                <w:lang w:val="es-CO" w:eastAsia="en-US"/>
              </w:rPr>
              <w:t>Vianí</w:t>
            </w:r>
            <w:r w:rsidR="00770FB3">
              <w:rPr>
                <w:rFonts w:ascii="Arial Narrow" w:eastAsia="Calibri" w:hAnsi="Arial Narrow" w:cs="Arial"/>
                <w:sz w:val="24"/>
                <w:szCs w:val="24"/>
                <w:lang w:val="es-CO" w:eastAsia="en-US"/>
              </w:rPr>
              <w:t xml:space="preserve">) </w:t>
            </w:r>
            <w:r w:rsidR="0079087A">
              <w:rPr>
                <w:rFonts w:ascii="Arial Narrow" w:eastAsia="Calibri" w:hAnsi="Arial Narrow" w:cs="Arial"/>
                <w:sz w:val="24"/>
                <w:szCs w:val="24"/>
                <w:lang w:val="es-CO" w:eastAsia="en-US"/>
              </w:rPr>
              <w:t>en la Plataforma Hércules</w:t>
            </w:r>
            <w:r w:rsidR="00FF2BAA">
              <w:rPr>
                <w:rFonts w:ascii="Arial Narrow" w:eastAsia="Calibri" w:hAnsi="Arial Narrow" w:cs="Arial"/>
                <w:sz w:val="24"/>
                <w:szCs w:val="24"/>
                <w:lang w:val="es-CO" w:eastAsia="en-US"/>
              </w:rPr>
              <w:t xml:space="preserve"> que es donde los Municipios Inscriben los equipos ganadores de su fase interna y los que se deben aprobar para habilitar su participación a zonales, posteriormente los que van participar en los Regionales y Nacionales son los que necesitaran ser promovidos en plataforma para continuar con el proceso de participación en competencias.</w:t>
            </w:r>
            <w:r w:rsidR="0079087A">
              <w:rPr>
                <w:rFonts w:ascii="Arial Narrow" w:eastAsia="Calibri" w:hAnsi="Arial Narrow" w:cs="Arial"/>
                <w:sz w:val="24"/>
                <w:szCs w:val="24"/>
                <w:lang w:val="es-CO" w:eastAsia="en-US"/>
              </w:rPr>
              <w:t xml:space="preserve"> </w:t>
            </w:r>
          </w:p>
        </w:tc>
      </w:tr>
      <w:tr w:rsidR="00E52627" w:rsidRPr="00FB62E6" w14:paraId="798C9C23" w14:textId="77777777" w:rsidTr="00C96D08">
        <w:trPr>
          <w:trHeight w:val="134"/>
          <w:jc w:val="center"/>
        </w:trPr>
        <w:tc>
          <w:tcPr>
            <w:tcW w:w="2386" w:type="pct"/>
            <w:gridSpan w:val="5"/>
          </w:tcPr>
          <w:p w14:paraId="2FF9D974" w14:textId="63873C2F" w:rsidR="00E52627" w:rsidRPr="00DF79F0" w:rsidRDefault="008A008C" w:rsidP="00E52627">
            <w:pPr>
              <w:jc w:val="both"/>
              <w:rPr>
                <w:rFonts w:ascii="Arial" w:hAnsi="Arial" w:cs="Arial"/>
                <w:b/>
              </w:rPr>
            </w:pPr>
            <w:r w:rsidRPr="00DF79F0">
              <w:rPr>
                <w:rFonts w:ascii="Arial" w:hAnsi="Arial" w:cs="Arial"/>
                <w:b/>
              </w:rPr>
              <w:t>11.</w:t>
            </w:r>
            <w:r w:rsidR="00DF79F0">
              <w:rPr>
                <w:rFonts w:ascii="Arial" w:hAnsi="Arial" w:cs="Arial"/>
                <w:b/>
              </w:rPr>
              <w:t xml:space="preserve"> </w:t>
            </w:r>
            <w:r w:rsidR="00DF79F0">
              <w:rPr>
                <w:rFonts w:ascii="Arial" w:hAnsi="Arial" w:cs="Arial"/>
              </w:rPr>
              <w:t>Revisar la parte logística en el desarrollo de los diferentes, eventos, que se generen dentro del Programa, con visitas previas en la revisión de escenarios, infraestructura física, gestionar presencia de las autoridades de prevención de desastre, en la instalación de las reuniones técnicas, creación de la comisión disciplinaria, revisión de documentación y demás circunstancias que se puedan presentar en la actividad.</w:t>
            </w:r>
          </w:p>
        </w:tc>
        <w:tc>
          <w:tcPr>
            <w:tcW w:w="2614" w:type="pct"/>
            <w:gridSpan w:val="6"/>
          </w:tcPr>
          <w:p w14:paraId="1F18128E" w14:textId="451CAC72" w:rsidR="00E52627" w:rsidRPr="00D16FDF" w:rsidRDefault="00FF2BAA" w:rsidP="00E52627">
            <w:pPr>
              <w:spacing w:line="360" w:lineRule="auto"/>
              <w:mirrorIndents/>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Realizo las respectivas visitas técnicas en los Municipios escogidos para ser sede de la fase zonales en deportes de conjunto a saber , el Municipio de Guayabal de Siquima para el zonal prejuvenil del 09 a</w:t>
            </w:r>
            <w:r w:rsidR="006B0C98">
              <w:rPr>
                <w:rFonts w:ascii="Arial Narrow" w:eastAsia="Calibri" w:hAnsi="Arial Narrow" w:cs="Arial"/>
                <w:sz w:val="24"/>
                <w:szCs w:val="24"/>
                <w:lang w:val="es-CO" w:eastAsia="en-US"/>
              </w:rPr>
              <w:t xml:space="preserve">l </w:t>
            </w:r>
            <w:r>
              <w:rPr>
                <w:rFonts w:ascii="Arial Narrow" w:eastAsia="Calibri" w:hAnsi="Arial Narrow" w:cs="Arial"/>
                <w:sz w:val="24"/>
                <w:szCs w:val="24"/>
                <w:lang w:val="es-CO" w:eastAsia="en-US"/>
              </w:rPr>
              <w:t xml:space="preserve">12 de julio y </w:t>
            </w:r>
            <w:r w:rsidR="006B0C98">
              <w:rPr>
                <w:rFonts w:ascii="Arial Narrow" w:eastAsia="Calibri" w:hAnsi="Arial Narrow" w:cs="Arial"/>
                <w:sz w:val="24"/>
                <w:szCs w:val="24"/>
                <w:lang w:val="es-CO" w:eastAsia="en-US"/>
              </w:rPr>
              <w:t>el Municipio de Alban para el zonal juvenil del 16 al 19 de Julio; se presentó el respectivo Informe soportado con fotografías de los escenarios deportivos, restaurantes y hoteles con la información requerida para</w:t>
            </w:r>
            <w:r w:rsidR="003D37B9">
              <w:rPr>
                <w:rFonts w:ascii="Arial Narrow" w:eastAsia="Calibri" w:hAnsi="Arial Narrow" w:cs="Arial"/>
                <w:sz w:val="24"/>
                <w:szCs w:val="24"/>
                <w:lang w:val="es-CO" w:eastAsia="en-US"/>
              </w:rPr>
              <w:t xml:space="preserve"> tener conocimiento del estado y condiciones de cada uno de los espacios a utilizar,</w:t>
            </w:r>
            <w:r w:rsidR="006B0C98">
              <w:rPr>
                <w:rFonts w:ascii="Arial Narrow" w:eastAsia="Calibri" w:hAnsi="Arial Narrow" w:cs="Arial"/>
                <w:sz w:val="24"/>
                <w:szCs w:val="24"/>
                <w:lang w:val="es-CO" w:eastAsia="en-US"/>
              </w:rPr>
              <w:t xml:space="preserve"> este informe </w:t>
            </w:r>
            <w:r w:rsidR="003D37B9">
              <w:rPr>
                <w:rFonts w:ascii="Arial Narrow" w:eastAsia="Calibri" w:hAnsi="Arial Narrow" w:cs="Arial"/>
                <w:sz w:val="24"/>
                <w:szCs w:val="24"/>
                <w:lang w:val="es-CO" w:eastAsia="en-US"/>
              </w:rPr>
              <w:t>fue enviado al correo de la Coordinadora del Programa Supérate Intercolegiados Flor Angela Garzón Sánchez el día 15 del mes de Mayo y</w:t>
            </w:r>
            <w:r w:rsidR="006B0C98">
              <w:rPr>
                <w:rFonts w:ascii="Arial Narrow" w:eastAsia="Calibri" w:hAnsi="Arial Narrow" w:cs="Arial"/>
                <w:sz w:val="24"/>
                <w:szCs w:val="24"/>
                <w:lang w:val="es-CO" w:eastAsia="en-US"/>
              </w:rPr>
              <w:t xml:space="preserve">  </w:t>
            </w:r>
            <w:r w:rsidR="00D16FDF">
              <w:rPr>
                <w:rFonts w:ascii="Arial Narrow" w:eastAsia="Calibri" w:hAnsi="Arial Narrow" w:cs="Arial"/>
                <w:sz w:val="24"/>
                <w:szCs w:val="24"/>
                <w:lang w:val="es-CO" w:eastAsia="en-US"/>
              </w:rPr>
              <w:t>Una vez establecidas las sedes de l</w:t>
            </w:r>
            <w:r w:rsidR="003D37B9">
              <w:rPr>
                <w:rFonts w:ascii="Arial Narrow" w:eastAsia="Calibri" w:hAnsi="Arial Narrow" w:cs="Arial"/>
                <w:sz w:val="24"/>
                <w:szCs w:val="24"/>
                <w:lang w:val="es-CO" w:eastAsia="en-US"/>
              </w:rPr>
              <w:t>as siguientes fesas</w:t>
            </w:r>
            <w:r w:rsidR="00D16FDF">
              <w:rPr>
                <w:rFonts w:ascii="Arial Narrow" w:eastAsia="Calibri" w:hAnsi="Arial Narrow" w:cs="Arial"/>
                <w:sz w:val="24"/>
                <w:szCs w:val="24"/>
                <w:lang w:val="es-CO" w:eastAsia="en-US"/>
              </w:rPr>
              <w:t xml:space="preserve"> procederé a realizar las visitas técnicas correspondientes</w:t>
            </w:r>
            <w:r w:rsidR="003D37B9">
              <w:rPr>
                <w:rFonts w:ascii="Arial Narrow" w:eastAsia="Calibri" w:hAnsi="Arial Narrow" w:cs="Arial"/>
                <w:sz w:val="24"/>
                <w:szCs w:val="24"/>
                <w:lang w:val="es-CO" w:eastAsia="en-US"/>
              </w:rPr>
              <w:t xml:space="preserve"> para garantizar la buena realización de las competencias.</w:t>
            </w:r>
            <w:r w:rsidR="00986885">
              <w:rPr>
                <w:rFonts w:ascii="Arial Narrow" w:eastAsia="Calibri" w:hAnsi="Arial Narrow" w:cs="Arial"/>
                <w:sz w:val="24"/>
                <w:szCs w:val="24"/>
                <w:lang w:val="es-CO" w:eastAsia="en-US"/>
              </w:rPr>
              <w:t xml:space="preserve"> </w:t>
            </w:r>
          </w:p>
        </w:tc>
      </w:tr>
      <w:tr w:rsidR="00E52627" w:rsidRPr="00FB62E6" w14:paraId="291425F0" w14:textId="77777777" w:rsidTr="00C96D08">
        <w:trPr>
          <w:trHeight w:val="154"/>
          <w:jc w:val="center"/>
        </w:trPr>
        <w:tc>
          <w:tcPr>
            <w:tcW w:w="2386" w:type="pct"/>
            <w:gridSpan w:val="5"/>
          </w:tcPr>
          <w:p w14:paraId="70E185B3" w14:textId="37A64782" w:rsidR="00E52627" w:rsidRPr="00DF79F0" w:rsidRDefault="008A008C" w:rsidP="00E52627">
            <w:pPr>
              <w:jc w:val="both"/>
              <w:rPr>
                <w:rFonts w:ascii="Arial" w:hAnsi="Arial" w:cs="Arial"/>
                <w:b/>
              </w:rPr>
            </w:pPr>
            <w:r w:rsidRPr="00DF79F0">
              <w:rPr>
                <w:rFonts w:ascii="Arial" w:hAnsi="Arial" w:cs="Arial"/>
                <w:b/>
              </w:rPr>
              <w:t>12.</w:t>
            </w:r>
            <w:r w:rsidR="00DF79F0">
              <w:rPr>
                <w:rFonts w:ascii="Arial" w:hAnsi="Arial" w:cs="Arial"/>
                <w:b/>
              </w:rPr>
              <w:t xml:space="preserve"> </w:t>
            </w:r>
            <w:r w:rsidR="00DF79F0" w:rsidRPr="005B5148">
              <w:rPr>
                <w:rFonts w:ascii="Arial" w:hAnsi="Arial" w:cs="Arial"/>
              </w:rPr>
              <w:t>Apoyar técnica, administrativa y logísticamente los demás programas y proyectos de la Subgerencia Técnica Deportiva en los casos que esta lo requiera.</w:t>
            </w:r>
          </w:p>
        </w:tc>
        <w:tc>
          <w:tcPr>
            <w:tcW w:w="2614" w:type="pct"/>
            <w:gridSpan w:val="6"/>
          </w:tcPr>
          <w:p w14:paraId="12502E7D" w14:textId="6DE1C447" w:rsidR="00E52627" w:rsidRPr="00253D2D" w:rsidRDefault="00614103" w:rsidP="00E52627">
            <w:pPr>
              <w:shd w:val="clear" w:color="auto" w:fill="FFFFFF"/>
              <w:jc w:val="both"/>
              <w:rPr>
                <w:rFonts w:ascii="Arial Narrow" w:eastAsia="Calibri" w:hAnsi="Arial Narrow" w:cs="Arial"/>
                <w:color w:val="FF0000"/>
                <w:sz w:val="24"/>
                <w:szCs w:val="24"/>
                <w:lang w:val="es-CO" w:eastAsia="en-US"/>
              </w:rPr>
            </w:pPr>
            <w:r>
              <w:rPr>
                <w:rFonts w:ascii="Arial Narrow" w:eastAsia="Calibri" w:hAnsi="Arial Narrow" w:cs="Arial"/>
                <w:sz w:val="24"/>
                <w:szCs w:val="24"/>
                <w:lang w:val="es-CO" w:eastAsia="en-US"/>
              </w:rPr>
              <w:t>Apoyo</w:t>
            </w:r>
            <w:r w:rsidR="00710066" w:rsidRPr="00710066">
              <w:rPr>
                <w:rFonts w:ascii="Arial Narrow" w:eastAsia="Calibri" w:hAnsi="Arial Narrow" w:cs="Arial"/>
                <w:sz w:val="24"/>
                <w:szCs w:val="24"/>
                <w:lang w:val="es-CO" w:eastAsia="en-US"/>
              </w:rPr>
              <w:t xml:space="preserve"> logísticamente los </w:t>
            </w:r>
            <w:r w:rsidR="0043670C">
              <w:rPr>
                <w:rFonts w:ascii="Arial Narrow" w:eastAsia="Calibri" w:hAnsi="Arial Narrow" w:cs="Arial"/>
                <w:sz w:val="24"/>
                <w:szCs w:val="24"/>
                <w:lang w:val="es-CO" w:eastAsia="en-US"/>
              </w:rPr>
              <w:t xml:space="preserve">programas del Instituto cuando se requiere, pero en los últimos días no se ha presentado ninguna actividad que requiera apoyo de mi parte, pero igualmente siempre estoy presto a colaborar y servir a la entidad </w:t>
            </w:r>
          </w:p>
        </w:tc>
      </w:tr>
      <w:tr w:rsidR="008A008C" w:rsidRPr="00FB62E6" w14:paraId="1A214ED0" w14:textId="77777777" w:rsidTr="00C96D08">
        <w:trPr>
          <w:trHeight w:val="154"/>
          <w:jc w:val="center"/>
        </w:trPr>
        <w:tc>
          <w:tcPr>
            <w:tcW w:w="2386" w:type="pct"/>
            <w:gridSpan w:val="5"/>
          </w:tcPr>
          <w:p w14:paraId="3EFFFB45" w14:textId="15C3FD30" w:rsidR="008A008C" w:rsidRPr="00DF79F0" w:rsidRDefault="008A008C" w:rsidP="00E52627">
            <w:pPr>
              <w:jc w:val="both"/>
              <w:rPr>
                <w:rFonts w:ascii="Arial" w:hAnsi="Arial" w:cs="Arial"/>
                <w:b/>
              </w:rPr>
            </w:pPr>
            <w:r w:rsidRPr="00DF79F0">
              <w:rPr>
                <w:rFonts w:ascii="Arial" w:hAnsi="Arial" w:cs="Arial"/>
                <w:b/>
              </w:rPr>
              <w:t>13.</w:t>
            </w:r>
            <w:r w:rsidR="00DF79F0">
              <w:rPr>
                <w:rFonts w:ascii="Arial" w:hAnsi="Arial" w:cs="Arial"/>
                <w:b/>
              </w:rPr>
              <w:t xml:space="preserve"> </w:t>
            </w:r>
            <w:r w:rsidR="00DF79F0" w:rsidRPr="005B5148">
              <w:rPr>
                <w:rFonts w:ascii="Arial" w:hAnsi="Arial" w:cs="Arial"/>
              </w:rPr>
              <w:t xml:space="preserve">Dar cumplimiento a las obligaciones con el Sistema de Seguridad Social en Salud y Pensiones y presentar los documentos respectivos que así lo acredite, conforme a lo </w:t>
            </w:r>
            <w:r w:rsidR="00DF79F0" w:rsidRPr="005B5148">
              <w:rPr>
                <w:rFonts w:ascii="Arial" w:hAnsi="Arial" w:cs="Arial"/>
              </w:rPr>
              <w:lastRenderedPageBreak/>
              <w:t>establecido en el decreto 1703 de 2002, la ley 789 de 2002, ley 828 de 2003 y demás que las adicio</w:t>
            </w:r>
            <w:r w:rsidR="00DF79F0">
              <w:rPr>
                <w:rFonts w:ascii="Arial" w:hAnsi="Arial" w:cs="Arial"/>
              </w:rPr>
              <w:t>nen, completamente o modifiquen</w:t>
            </w:r>
            <w:r w:rsidR="00DF79F0" w:rsidRPr="005B5148">
              <w:rPr>
                <w:rFonts w:ascii="Arial" w:hAnsi="Arial" w:cs="Arial"/>
              </w:rPr>
              <w:t>.</w:t>
            </w:r>
          </w:p>
        </w:tc>
        <w:tc>
          <w:tcPr>
            <w:tcW w:w="2614" w:type="pct"/>
            <w:gridSpan w:val="6"/>
          </w:tcPr>
          <w:p w14:paraId="55328C88" w14:textId="77777777" w:rsidR="00E04C69" w:rsidRPr="00261391" w:rsidRDefault="00E04C69" w:rsidP="00E04C69">
            <w:pPr>
              <w:jc w:val="both"/>
              <w:rPr>
                <w:rFonts w:ascii="Arial Narrow" w:hAnsi="Arial Narrow"/>
                <w:b/>
              </w:rPr>
            </w:pPr>
            <w:commentRangeStart w:id="1"/>
            <w:r w:rsidRPr="00261391">
              <w:rPr>
                <w:rFonts w:ascii="Arial Narrow" w:hAnsi="Arial Narrow"/>
                <w:b/>
              </w:rPr>
              <w:lastRenderedPageBreak/>
              <w:t xml:space="preserve">En calidad de contratista indico que las obligaciones con el sistema Seguridad social, salud y pensiones se han efectuado de la siguiente </w:t>
            </w:r>
            <w:commentRangeEnd w:id="1"/>
            <w:r w:rsidRPr="00261391">
              <w:rPr>
                <w:rStyle w:val="Refdecomentario"/>
                <w:b/>
              </w:rPr>
              <w:commentReference w:id="1"/>
            </w:r>
            <w:r w:rsidRPr="00261391">
              <w:rPr>
                <w:rFonts w:ascii="Arial Narrow" w:hAnsi="Arial Narrow"/>
                <w:b/>
              </w:rPr>
              <w:t xml:space="preserve">manera: </w:t>
            </w:r>
          </w:p>
          <w:tbl>
            <w:tblPr>
              <w:tblStyle w:val="Tablaconcuadrcula"/>
              <w:tblW w:w="5341" w:type="dxa"/>
              <w:tblLayout w:type="fixed"/>
              <w:tblLook w:val="04A0" w:firstRow="1" w:lastRow="0" w:firstColumn="1" w:lastColumn="0" w:noHBand="0" w:noVBand="1"/>
            </w:tblPr>
            <w:tblGrid>
              <w:gridCol w:w="607"/>
              <w:gridCol w:w="707"/>
              <w:gridCol w:w="849"/>
              <w:gridCol w:w="851"/>
              <w:gridCol w:w="853"/>
              <w:gridCol w:w="1474"/>
            </w:tblGrid>
            <w:tr w:rsidR="00984E37" w:rsidRPr="00261391" w14:paraId="600355A5" w14:textId="77777777" w:rsidTr="00984E37">
              <w:tc>
                <w:tcPr>
                  <w:tcW w:w="567" w:type="pct"/>
                  <w:shd w:val="pct10" w:color="auto" w:fill="auto"/>
                </w:tcPr>
                <w:p w14:paraId="0F462303" w14:textId="600A262F" w:rsidR="00E04C69" w:rsidRPr="00261391" w:rsidRDefault="00E04C69" w:rsidP="00CD5282">
                  <w:pPr>
                    <w:jc w:val="center"/>
                    <w:rPr>
                      <w:rFonts w:ascii="Arial Narrow" w:hAnsi="Arial Narrow"/>
                      <w:b/>
                    </w:rPr>
                  </w:pPr>
                  <w:r w:rsidRPr="00261391">
                    <w:rPr>
                      <w:rFonts w:ascii="Arial Narrow" w:hAnsi="Arial Narrow"/>
                      <w:b/>
                    </w:rPr>
                    <w:lastRenderedPageBreak/>
                    <w:t>Periodo</w:t>
                  </w:r>
                </w:p>
              </w:tc>
              <w:tc>
                <w:tcPr>
                  <w:tcW w:w="662" w:type="pct"/>
                  <w:shd w:val="pct10" w:color="auto" w:fill="auto"/>
                </w:tcPr>
                <w:p w14:paraId="10B9E942" w14:textId="77777777" w:rsidR="00E04C69" w:rsidRPr="00CD5282" w:rsidRDefault="00E04C69" w:rsidP="00CD5282">
                  <w:pPr>
                    <w:jc w:val="center"/>
                    <w:rPr>
                      <w:rFonts w:ascii="Arial Narrow" w:hAnsi="Arial Narrow"/>
                      <w:b/>
                      <w:i/>
                      <w:iCs/>
                    </w:rPr>
                  </w:pPr>
                  <w:r w:rsidRPr="00CD5282">
                    <w:rPr>
                      <w:rFonts w:ascii="Arial Narrow" w:hAnsi="Arial Narrow"/>
                      <w:b/>
                      <w:i/>
                      <w:iCs/>
                    </w:rPr>
                    <w:t>IBC</w:t>
                  </w:r>
                </w:p>
              </w:tc>
              <w:tc>
                <w:tcPr>
                  <w:tcW w:w="795" w:type="pct"/>
                  <w:shd w:val="pct10" w:color="auto" w:fill="auto"/>
                </w:tcPr>
                <w:p w14:paraId="4736412C" w14:textId="77777777" w:rsidR="00E04C69" w:rsidRPr="00261391" w:rsidRDefault="00E04C69" w:rsidP="00E04C69">
                  <w:pPr>
                    <w:jc w:val="center"/>
                    <w:rPr>
                      <w:rFonts w:ascii="Arial Narrow" w:hAnsi="Arial Narrow"/>
                      <w:b/>
                    </w:rPr>
                  </w:pPr>
                  <w:r w:rsidRPr="00261391">
                    <w:rPr>
                      <w:rFonts w:ascii="Arial Narrow" w:hAnsi="Arial Narrow"/>
                      <w:b/>
                    </w:rPr>
                    <w:t>Salud</w:t>
                  </w:r>
                </w:p>
              </w:tc>
              <w:tc>
                <w:tcPr>
                  <w:tcW w:w="797" w:type="pct"/>
                  <w:shd w:val="pct10" w:color="auto" w:fill="auto"/>
                </w:tcPr>
                <w:p w14:paraId="076F17AB" w14:textId="77777777" w:rsidR="00E04C69" w:rsidRPr="00261391" w:rsidRDefault="00E04C69" w:rsidP="00E04C69">
                  <w:pPr>
                    <w:jc w:val="center"/>
                    <w:rPr>
                      <w:rFonts w:ascii="Arial Narrow" w:hAnsi="Arial Narrow"/>
                      <w:b/>
                    </w:rPr>
                  </w:pPr>
                  <w:r w:rsidRPr="00261391">
                    <w:rPr>
                      <w:rFonts w:ascii="Arial Narrow" w:hAnsi="Arial Narrow"/>
                      <w:b/>
                    </w:rPr>
                    <w:t>Pensión</w:t>
                  </w:r>
                </w:p>
              </w:tc>
              <w:tc>
                <w:tcPr>
                  <w:tcW w:w="799" w:type="pct"/>
                  <w:shd w:val="pct10" w:color="auto" w:fill="auto"/>
                </w:tcPr>
                <w:p w14:paraId="4BEBB710" w14:textId="77777777" w:rsidR="00E04C69" w:rsidRPr="00261391" w:rsidRDefault="00E04C69" w:rsidP="00E04C69">
                  <w:pPr>
                    <w:jc w:val="center"/>
                    <w:rPr>
                      <w:rFonts w:ascii="Arial Narrow" w:hAnsi="Arial Narrow"/>
                      <w:b/>
                    </w:rPr>
                  </w:pPr>
                  <w:r w:rsidRPr="00261391">
                    <w:rPr>
                      <w:rFonts w:ascii="Arial Narrow" w:hAnsi="Arial Narrow"/>
                      <w:b/>
                    </w:rPr>
                    <w:t>ARL</w:t>
                  </w:r>
                </w:p>
              </w:tc>
              <w:tc>
                <w:tcPr>
                  <w:tcW w:w="1380" w:type="pct"/>
                  <w:shd w:val="pct10" w:color="auto" w:fill="auto"/>
                </w:tcPr>
                <w:p w14:paraId="2CDAC6A4" w14:textId="77777777" w:rsidR="00E04C69" w:rsidRPr="00261391" w:rsidRDefault="00E04C69" w:rsidP="00E04C69">
                  <w:pPr>
                    <w:jc w:val="center"/>
                    <w:rPr>
                      <w:rFonts w:ascii="Arial Narrow" w:hAnsi="Arial Narrow"/>
                      <w:b/>
                    </w:rPr>
                  </w:pPr>
                  <w:r w:rsidRPr="00261391">
                    <w:rPr>
                      <w:rFonts w:ascii="Arial Narrow" w:hAnsi="Arial Narrow"/>
                      <w:b/>
                    </w:rPr>
                    <w:t xml:space="preserve">Planilla </w:t>
                  </w:r>
                </w:p>
              </w:tc>
            </w:tr>
            <w:tr w:rsidR="00984E37" w:rsidRPr="00261391" w14:paraId="0835AF1C" w14:textId="77777777" w:rsidTr="00984E37">
              <w:tc>
                <w:tcPr>
                  <w:tcW w:w="567" w:type="pct"/>
                  <w:tcBorders>
                    <w:bottom w:val="single" w:sz="4" w:space="0" w:color="auto"/>
                  </w:tcBorders>
                </w:tcPr>
                <w:p w14:paraId="7AF9937F" w14:textId="571B309A" w:rsidR="00E04C69" w:rsidRPr="00261391" w:rsidRDefault="0089057A" w:rsidP="00CD5282">
                  <w:pPr>
                    <w:jc w:val="center"/>
                    <w:rPr>
                      <w:rFonts w:ascii="Arial Narrow" w:hAnsi="Arial Narrow"/>
                      <w:b/>
                      <w:sz w:val="18"/>
                      <w:szCs w:val="18"/>
                    </w:rPr>
                  </w:pPr>
                  <w:r>
                    <w:rPr>
                      <w:rFonts w:ascii="Arial Narrow" w:hAnsi="Arial Narrow"/>
                      <w:b/>
                      <w:sz w:val="18"/>
                      <w:szCs w:val="18"/>
                    </w:rPr>
                    <w:t>2019- 0</w:t>
                  </w:r>
                  <w:r w:rsidR="00984E37">
                    <w:rPr>
                      <w:rFonts w:ascii="Arial Narrow" w:hAnsi="Arial Narrow"/>
                      <w:b/>
                      <w:sz w:val="18"/>
                      <w:szCs w:val="18"/>
                    </w:rPr>
                    <w:t>3</w:t>
                  </w:r>
                </w:p>
              </w:tc>
              <w:tc>
                <w:tcPr>
                  <w:tcW w:w="662" w:type="pct"/>
                  <w:tcBorders>
                    <w:bottom w:val="single" w:sz="4" w:space="0" w:color="auto"/>
                  </w:tcBorders>
                </w:tcPr>
                <w:p w14:paraId="539C794E" w14:textId="29370058" w:rsidR="00E04C69" w:rsidRPr="00CD5282" w:rsidRDefault="00984E37" w:rsidP="00984E37">
                  <w:pPr>
                    <w:rPr>
                      <w:rFonts w:ascii="Arial Narrow" w:hAnsi="Arial Narrow"/>
                      <w:b/>
                      <w:i/>
                      <w:iCs/>
                      <w:sz w:val="18"/>
                      <w:szCs w:val="18"/>
                    </w:rPr>
                  </w:pPr>
                  <w:r>
                    <w:rPr>
                      <w:rFonts w:ascii="Arial Narrow" w:hAnsi="Arial Narrow"/>
                      <w:b/>
                      <w:i/>
                      <w:iCs/>
                      <w:sz w:val="18"/>
                      <w:szCs w:val="18"/>
                    </w:rPr>
                    <w:t>828.116</w:t>
                  </w:r>
                </w:p>
              </w:tc>
              <w:tc>
                <w:tcPr>
                  <w:tcW w:w="795" w:type="pct"/>
                  <w:tcBorders>
                    <w:bottom w:val="single" w:sz="4" w:space="0" w:color="auto"/>
                  </w:tcBorders>
                </w:tcPr>
                <w:p w14:paraId="34E67D14" w14:textId="267387BA" w:rsidR="00E04C69" w:rsidRPr="00261391" w:rsidRDefault="00AE5282" w:rsidP="00E04C69">
                  <w:pPr>
                    <w:jc w:val="center"/>
                    <w:rPr>
                      <w:rFonts w:ascii="Arial Narrow" w:hAnsi="Arial Narrow"/>
                      <w:b/>
                      <w:sz w:val="18"/>
                      <w:szCs w:val="18"/>
                    </w:rPr>
                  </w:pPr>
                  <w:r>
                    <w:rPr>
                      <w:rFonts w:ascii="Arial Narrow" w:hAnsi="Arial Narrow"/>
                      <w:b/>
                      <w:sz w:val="18"/>
                      <w:szCs w:val="18"/>
                    </w:rPr>
                    <w:t>1</w:t>
                  </w:r>
                  <w:r w:rsidR="00984E37">
                    <w:rPr>
                      <w:rFonts w:ascii="Arial Narrow" w:hAnsi="Arial Narrow"/>
                      <w:b/>
                      <w:sz w:val="18"/>
                      <w:szCs w:val="18"/>
                    </w:rPr>
                    <w:t>03.600</w:t>
                  </w:r>
                </w:p>
              </w:tc>
              <w:tc>
                <w:tcPr>
                  <w:tcW w:w="797" w:type="pct"/>
                  <w:tcBorders>
                    <w:bottom w:val="single" w:sz="4" w:space="0" w:color="auto"/>
                  </w:tcBorders>
                </w:tcPr>
                <w:p w14:paraId="095936A5" w14:textId="231AA937" w:rsidR="00E04C69" w:rsidRPr="00261391" w:rsidRDefault="00AE5282" w:rsidP="00E04C69">
                  <w:pPr>
                    <w:jc w:val="center"/>
                    <w:rPr>
                      <w:rFonts w:ascii="Arial Narrow" w:hAnsi="Arial Narrow"/>
                      <w:b/>
                      <w:sz w:val="18"/>
                      <w:szCs w:val="18"/>
                    </w:rPr>
                  </w:pPr>
                  <w:r>
                    <w:rPr>
                      <w:rFonts w:ascii="Arial Narrow" w:hAnsi="Arial Narrow"/>
                      <w:b/>
                      <w:sz w:val="18"/>
                      <w:szCs w:val="18"/>
                    </w:rPr>
                    <w:t>1</w:t>
                  </w:r>
                  <w:r w:rsidR="00984E37">
                    <w:rPr>
                      <w:rFonts w:ascii="Arial Narrow" w:hAnsi="Arial Narrow"/>
                      <w:b/>
                      <w:sz w:val="18"/>
                      <w:szCs w:val="18"/>
                    </w:rPr>
                    <w:t>32.500</w:t>
                  </w:r>
                </w:p>
              </w:tc>
              <w:tc>
                <w:tcPr>
                  <w:tcW w:w="799" w:type="pct"/>
                  <w:tcBorders>
                    <w:bottom w:val="single" w:sz="4" w:space="0" w:color="auto"/>
                  </w:tcBorders>
                </w:tcPr>
                <w:p w14:paraId="3E920B45" w14:textId="6772274A" w:rsidR="00E04C69" w:rsidRPr="00261391" w:rsidRDefault="00AE5282" w:rsidP="00E04C69">
                  <w:pPr>
                    <w:rPr>
                      <w:rFonts w:ascii="Arial Narrow" w:hAnsi="Arial Narrow"/>
                      <w:b/>
                      <w:sz w:val="18"/>
                      <w:szCs w:val="18"/>
                    </w:rPr>
                  </w:pPr>
                  <w:r>
                    <w:rPr>
                      <w:rFonts w:ascii="Arial Narrow" w:hAnsi="Arial Narrow"/>
                      <w:b/>
                      <w:sz w:val="18"/>
                      <w:szCs w:val="18"/>
                    </w:rPr>
                    <w:t>2</w:t>
                  </w:r>
                  <w:r w:rsidR="00984E37">
                    <w:rPr>
                      <w:rFonts w:ascii="Arial Narrow" w:hAnsi="Arial Narrow"/>
                      <w:b/>
                      <w:sz w:val="18"/>
                      <w:szCs w:val="18"/>
                    </w:rPr>
                    <w:t>0</w:t>
                  </w:r>
                  <w:r>
                    <w:rPr>
                      <w:rFonts w:ascii="Arial Narrow" w:hAnsi="Arial Narrow"/>
                      <w:b/>
                      <w:sz w:val="18"/>
                      <w:szCs w:val="18"/>
                    </w:rPr>
                    <w:t>.20</w:t>
                  </w:r>
                  <w:r w:rsidR="00DC1937">
                    <w:rPr>
                      <w:rFonts w:ascii="Arial Narrow" w:hAnsi="Arial Narrow"/>
                      <w:b/>
                      <w:sz w:val="18"/>
                      <w:szCs w:val="18"/>
                    </w:rPr>
                    <w:t>0</w:t>
                  </w:r>
                </w:p>
              </w:tc>
              <w:tc>
                <w:tcPr>
                  <w:tcW w:w="1380" w:type="pct"/>
                  <w:tcBorders>
                    <w:bottom w:val="single" w:sz="4" w:space="0" w:color="auto"/>
                  </w:tcBorders>
                </w:tcPr>
                <w:p w14:paraId="03C719CE" w14:textId="712E026D" w:rsidR="0089057A" w:rsidRPr="00261391" w:rsidRDefault="00984E37" w:rsidP="00CD5282">
                  <w:pPr>
                    <w:rPr>
                      <w:rFonts w:ascii="Arial Narrow" w:hAnsi="Arial Narrow"/>
                      <w:b/>
                      <w:sz w:val="18"/>
                      <w:szCs w:val="18"/>
                    </w:rPr>
                  </w:pPr>
                  <w:r>
                    <w:rPr>
                      <w:rFonts w:ascii="Arial Narrow" w:hAnsi="Arial Narrow"/>
                      <w:b/>
                      <w:sz w:val="18"/>
                      <w:szCs w:val="18"/>
                    </w:rPr>
                    <w:t>8492380722</w:t>
                  </w:r>
                </w:p>
              </w:tc>
            </w:tr>
            <w:tr w:rsidR="00984E37" w:rsidRPr="00261391" w14:paraId="316E2565" w14:textId="77777777" w:rsidTr="00984E37">
              <w:tc>
                <w:tcPr>
                  <w:tcW w:w="567" w:type="pct"/>
                  <w:tcBorders>
                    <w:bottom w:val="single" w:sz="4" w:space="0" w:color="auto"/>
                  </w:tcBorders>
                </w:tcPr>
                <w:p w14:paraId="3C5584F1" w14:textId="545265EC" w:rsidR="00984E37" w:rsidRDefault="00984E37" w:rsidP="00CD5282">
                  <w:pPr>
                    <w:jc w:val="center"/>
                    <w:rPr>
                      <w:rFonts w:ascii="Arial Narrow" w:hAnsi="Arial Narrow"/>
                      <w:b/>
                      <w:sz w:val="18"/>
                      <w:szCs w:val="18"/>
                    </w:rPr>
                  </w:pPr>
                  <w:r>
                    <w:rPr>
                      <w:rFonts w:ascii="Arial Narrow" w:hAnsi="Arial Narrow"/>
                      <w:b/>
                      <w:sz w:val="18"/>
                      <w:szCs w:val="18"/>
                    </w:rPr>
                    <w:t>2019-04</w:t>
                  </w:r>
                </w:p>
              </w:tc>
              <w:tc>
                <w:tcPr>
                  <w:tcW w:w="662" w:type="pct"/>
                  <w:tcBorders>
                    <w:bottom w:val="single" w:sz="4" w:space="0" w:color="auto"/>
                  </w:tcBorders>
                </w:tcPr>
                <w:p w14:paraId="37D9DEBA" w14:textId="66859EBD" w:rsidR="00984E37" w:rsidRDefault="00984E37" w:rsidP="00CD5282">
                  <w:pPr>
                    <w:jc w:val="center"/>
                    <w:rPr>
                      <w:rFonts w:ascii="Arial Narrow" w:hAnsi="Arial Narrow"/>
                      <w:b/>
                      <w:i/>
                      <w:iCs/>
                      <w:sz w:val="18"/>
                      <w:szCs w:val="18"/>
                    </w:rPr>
                  </w:pPr>
                  <w:r>
                    <w:rPr>
                      <w:rFonts w:ascii="Arial Narrow" w:hAnsi="Arial Narrow"/>
                      <w:b/>
                      <w:i/>
                      <w:iCs/>
                      <w:sz w:val="18"/>
                      <w:szCs w:val="18"/>
                    </w:rPr>
                    <w:t>1.156.960</w:t>
                  </w:r>
                </w:p>
              </w:tc>
              <w:tc>
                <w:tcPr>
                  <w:tcW w:w="795" w:type="pct"/>
                  <w:tcBorders>
                    <w:bottom w:val="single" w:sz="4" w:space="0" w:color="auto"/>
                  </w:tcBorders>
                </w:tcPr>
                <w:p w14:paraId="3C4262DB" w14:textId="56628DC4" w:rsidR="00984E37" w:rsidRDefault="00984E37" w:rsidP="00E04C69">
                  <w:pPr>
                    <w:jc w:val="center"/>
                    <w:rPr>
                      <w:rFonts w:ascii="Arial Narrow" w:hAnsi="Arial Narrow"/>
                      <w:b/>
                      <w:sz w:val="18"/>
                      <w:szCs w:val="18"/>
                    </w:rPr>
                  </w:pPr>
                  <w:r>
                    <w:rPr>
                      <w:rFonts w:ascii="Arial Narrow" w:hAnsi="Arial Narrow"/>
                      <w:b/>
                      <w:sz w:val="18"/>
                      <w:szCs w:val="18"/>
                    </w:rPr>
                    <w:t>144.700</w:t>
                  </w:r>
                </w:p>
              </w:tc>
              <w:tc>
                <w:tcPr>
                  <w:tcW w:w="797" w:type="pct"/>
                  <w:tcBorders>
                    <w:bottom w:val="single" w:sz="4" w:space="0" w:color="auto"/>
                  </w:tcBorders>
                </w:tcPr>
                <w:p w14:paraId="59D74ADE" w14:textId="6EB0500B" w:rsidR="00984E37" w:rsidRDefault="00984E37" w:rsidP="00E04C69">
                  <w:pPr>
                    <w:jc w:val="center"/>
                    <w:rPr>
                      <w:rFonts w:ascii="Arial Narrow" w:hAnsi="Arial Narrow"/>
                      <w:b/>
                      <w:sz w:val="18"/>
                      <w:szCs w:val="18"/>
                    </w:rPr>
                  </w:pPr>
                  <w:r>
                    <w:rPr>
                      <w:rFonts w:ascii="Arial Narrow" w:hAnsi="Arial Narrow"/>
                      <w:b/>
                      <w:sz w:val="18"/>
                      <w:szCs w:val="18"/>
                    </w:rPr>
                    <w:t>185.200</w:t>
                  </w:r>
                </w:p>
              </w:tc>
              <w:tc>
                <w:tcPr>
                  <w:tcW w:w="799" w:type="pct"/>
                  <w:tcBorders>
                    <w:bottom w:val="single" w:sz="4" w:space="0" w:color="auto"/>
                  </w:tcBorders>
                </w:tcPr>
                <w:p w14:paraId="33600249" w14:textId="1E5B901B" w:rsidR="00984E37" w:rsidRDefault="00984E37" w:rsidP="00E04C69">
                  <w:pPr>
                    <w:rPr>
                      <w:rFonts w:ascii="Arial Narrow" w:hAnsi="Arial Narrow"/>
                      <w:b/>
                      <w:sz w:val="18"/>
                      <w:szCs w:val="18"/>
                    </w:rPr>
                  </w:pPr>
                  <w:r>
                    <w:rPr>
                      <w:rFonts w:ascii="Arial Narrow" w:hAnsi="Arial Narrow"/>
                      <w:b/>
                      <w:sz w:val="18"/>
                      <w:szCs w:val="18"/>
                    </w:rPr>
                    <w:t>28.200</w:t>
                  </w:r>
                </w:p>
              </w:tc>
              <w:tc>
                <w:tcPr>
                  <w:tcW w:w="1380" w:type="pct"/>
                  <w:tcBorders>
                    <w:bottom w:val="single" w:sz="4" w:space="0" w:color="auto"/>
                  </w:tcBorders>
                </w:tcPr>
                <w:p w14:paraId="054489FB" w14:textId="0D3F638E" w:rsidR="00984E37" w:rsidRDefault="00984E37" w:rsidP="00CD5282">
                  <w:pPr>
                    <w:rPr>
                      <w:rFonts w:ascii="Arial Narrow" w:hAnsi="Arial Narrow"/>
                      <w:b/>
                      <w:sz w:val="18"/>
                      <w:szCs w:val="18"/>
                    </w:rPr>
                  </w:pPr>
                  <w:r>
                    <w:rPr>
                      <w:rFonts w:ascii="Arial Narrow" w:hAnsi="Arial Narrow"/>
                      <w:b/>
                      <w:sz w:val="18"/>
                      <w:szCs w:val="18"/>
                    </w:rPr>
                    <w:t>8494364686</w:t>
                  </w:r>
                </w:p>
              </w:tc>
            </w:tr>
            <w:tr w:rsidR="00984E37" w:rsidRPr="00261391" w14:paraId="0B56D6FA" w14:textId="77777777" w:rsidTr="00984E37">
              <w:trPr>
                <w:trHeight w:val="603"/>
              </w:trPr>
              <w:tc>
                <w:tcPr>
                  <w:tcW w:w="567" w:type="pct"/>
                  <w:shd w:val="pct5" w:color="auto" w:fill="auto"/>
                </w:tcPr>
                <w:p w14:paraId="0E8B6C4A" w14:textId="77777777" w:rsidR="00E04C69" w:rsidRPr="00261391" w:rsidRDefault="00E04C69" w:rsidP="00CD5282">
                  <w:pPr>
                    <w:jc w:val="center"/>
                    <w:rPr>
                      <w:rFonts w:ascii="Arial Narrow" w:hAnsi="Arial Narrow"/>
                      <w:b/>
                    </w:rPr>
                  </w:pPr>
                  <w:r w:rsidRPr="00261391">
                    <w:rPr>
                      <w:rFonts w:ascii="Arial Narrow" w:hAnsi="Arial Narrow"/>
                      <w:b/>
                    </w:rPr>
                    <w:t>Totales</w:t>
                  </w:r>
                </w:p>
              </w:tc>
              <w:tc>
                <w:tcPr>
                  <w:tcW w:w="662" w:type="pct"/>
                  <w:shd w:val="pct5" w:color="auto" w:fill="auto"/>
                </w:tcPr>
                <w:p w14:paraId="15C5FF51" w14:textId="77777777" w:rsidR="00E04C69" w:rsidRPr="00CD5282" w:rsidRDefault="00E04C69" w:rsidP="00CD5282">
                  <w:pPr>
                    <w:jc w:val="center"/>
                    <w:rPr>
                      <w:rFonts w:ascii="Arial Narrow" w:hAnsi="Arial Narrow"/>
                      <w:b/>
                      <w:i/>
                      <w:iCs/>
                    </w:rPr>
                  </w:pPr>
                  <w:r w:rsidRPr="00CD5282">
                    <w:rPr>
                      <w:rFonts w:ascii="Arial Narrow" w:hAnsi="Arial Narrow"/>
                      <w:b/>
                      <w:i/>
                      <w:iCs/>
                    </w:rPr>
                    <w:t>N/A</w:t>
                  </w:r>
                </w:p>
              </w:tc>
              <w:tc>
                <w:tcPr>
                  <w:tcW w:w="795" w:type="pct"/>
                  <w:shd w:val="pct5" w:color="auto" w:fill="auto"/>
                </w:tcPr>
                <w:p w14:paraId="67E09540" w14:textId="5788CE10" w:rsidR="00E04C69" w:rsidRPr="00261391" w:rsidRDefault="00E04C69" w:rsidP="00E04C69">
                  <w:pPr>
                    <w:jc w:val="center"/>
                    <w:rPr>
                      <w:rFonts w:ascii="Arial Narrow" w:hAnsi="Arial Narrow"/>
                      <w:b/>
                    </w:rPr>
                  </w:pPr>
                  <w:r w:rsidRPr="00261391">
                    <w:rPr>
                      <w:rFonts w:ascii="Arial Narrow" w:hAnsi="Arial Narrow"/>
                      <w:b/>
                    </w:rPr>
                    <w:t>$</w:t>
                  </w:r>
                  <w:r w:rsidR="00984E37">
                    <w:rPr>
                      <w:rFonts w:ascii="Arial Narrow" w:hAnsi="Arial Narrow"/>
                      <w:b/>
                    </w:rPr>
                    <w:t xml:space="preserve"> 248.300</w:t>
                  </w:r>
                </w:p>
              </w:tc>
              <w:tc>
                <w:tcPr>
                  <w:tcW w:w="797" w:type="pct"/>
                  <w:shd w:val="pct5" w:color="auto" w:fill="auto"/>
                </w:tcPr>
                <w:p w14:paraId="2DCA9563" w14:textId="44613750" w:rsidR="00E04C69" w:rsidRPr="00261391" w:rsidRDefault="00E04C69" w:rsidP="00E04C69">
                  <w:pPr>
                    <w:jc w:val="center"/>
                    <w:rPr>
                      <w:rFonts w:ascii="Arial Narrow" w:hAnsi="Arial Narrow"/>
                      <w:b/>
                    </w:rPr>
                  </w:pPr>
                  <w:r w:rsidRPr="00261391">
                    <w:rPr>
                      <w:rFonts w:ascii="Arial Narrow" w:hAnsi="Arial Narrow"/>
                      <w:b/>
                    </w:rPr>
                    <w:t>$</w:t>
                  </w:r>
                  <w:r w:rsidR="00984E37">
                    <w:rPr>
                      <w:rFonts w:ascii="Arial Narrow" w:hAnsi="Arial Narrow"/>
                      <w:b/>
                    </w:rPr>
                    <w:t xml:space="preserve"> 317.700</w:t>
                  </w:r>
                </w:p>
              </w:tc>
              <w:tc>
                <w:tcPr>
                  <w:tcW w:w="799" w:type="pct"/>
                  <w:shd w:val="pct5" w:color="auto" w:fill="auto"/>
                </w:tcPr>
                <w:p w14:paraId="4FD1C856" w14:textId="4FE5F7D3" w:rsidR="00E04C69" w:rsidRPr="00261391" w:rsidRDefault="00E04C69" w:rsidP="00E04C69">
                  <w:pPr>
                    <w:jc w:val="center"/>
                    <w:rPr>
                      <w:rFonts w:ascii="Arial Narrow" w:hAnsi="Arial Narrow"/>
                      <w:b/>
                    </w:rPr>
                  </w:pPr>
                  <w:r w:rsidRPr="00261391">
                    <w:rPr>
                      <w:rFonts w:ascii="Arial Narrow" w:hAnsi="Arial Narrow"/>
                      <w:b/>
                    </w:rPr>
                    <w:t>$</w:t>
                  </w:r>
                  <w:r w:rsidR="00984E37">
                    <w:rPr>
                      <w:rFonts w:ascii="Arial Narrow" w:hAnsi="Arial Narrow"/>
                      <w:b/>
                    </w:rPr>
                    <w:t xml:space="preserve"> 48.400</w:t>
                  </w:r>
                </w:p>
              </w:tc>
              <w:tc>
                <w:tcPr>
                  <w:tcW w:w="1380" w:type="pct"/>
                  <w:shd w:val="pct5" w:color="auto" w:fill="auto"/>
                </w:tcPr>
                <w:p w14:paraId="3DFF6F1F" w14:textId="77777777" w:rsidR="00E04C69" w:rsidRPr="00261391" w:rsidRDefault="00E04C69" w:rsidP="00E04C69">
                  <w:pPr>
                    <w:jc w:val="center"/>
                    <w:rPr>
                      <w:rFonts w:ascii="Arial Narrow" w:hAnsi="Arial Narrow"/>
                      <w:b/>
                    </w:rPr>
                  </w:pPr>
                  <w:r w:rsidRPr="00261391">
                    <w:rPr>
                      <w:rFonts w:ascii="Arial Narrow" w:hAnsi="Arial Narrow"/>
                      <w:b/>
                    </w:rPr>
                    <w:t>N/A</w:t>
                  </w:r>
                </w:p>
              </w:tc>
            </w:tr>
          </w:tbl>
          <w:p w14:paraId="7D57533D" w14:textId="7A2BA3A5" w:rsidR="008A008C" w:rsidRPr="00261391" w:rsidRDefault="00261391" w:rsidP="00E52627">
            <w:pPr>
              <w:shd w:val="clear" w:color="auto" w:fill="FFFFFF"/>
              <w:jc w:val="both"/>
              <w:rPr>
                <w:rFonts w:ascii="Arial Narrow" w:eastAsia="Calibri" w:hAnsi="Arial Narrow" w:cs="Arial"/>
                <w:b/>
                <w:sz w:val="24"/>
                <w:szCs w:val="24"/>
                <w:lang w:val="es-CO" w:eastAsia="en-US"/>
              </w:rPr>
            </w:pPr>
            <w:r>
              <w:rPr>
                <w:rFonts w:ascii="Arial Narrow" w:eastAsia="Calibri" w:hAnsi="Arial Narrow" w:cs="Arial"/>
                <w:b/>
                <w:sz w:val="24"/>
                <w:szCs w:val="24"/>
                <w:lang w:val="es-CO" w:eastAsia="en-US"/>
              </w:rPr>
              <w:t>Nota: en calidad</w:t>
            </w:r>
            <w:r w:rsidR="004727A2" w:rsidRPr="00261391">
              <w:rPr>
                <w:rFonts w:ascii="Arial Narrow" w:eastAsia="Calibri" w:hAnsi="Arial Narrow" w:cs="Arial"/>
                <w:b/>
                <w:sz w:val="24"/>
                <w:szCs w:val="24"/>
                <w:lang w:val="es-CO" w:eastAsia="en-US"/>
              </w:rPr>
              <w:t xml:space="preserve"> de contratista adjunto los documentos que constan la afiliación al sistema de seguridad social de conformidad con el decreto 12 73 del </w:t>
            </w:r>
            <w:r w:rsidR="001549A7" w:rsidRPr="00261391">
              <w:rPr>
                <w:rFonts w:ascii="Arial Narrow" w:eastAsia="Calibri" w:hAnsi="Arial Narrow" w:cs="Arial"/>
                <w:b/>
                <w:sz w:val="24"/>
                <w:szCs w:val="24"/>
                <w:lang w:val="es-CO" w:eastAsia="en-US"/>
              </w:rPr>
              <w:t>2018,</w:t>
            </w:r>
            <w:r w:rsidR="004727A2" w:rsidRPr="00261391">
              <w:rPr>
                <w:rFonts w:ascii="Arial Narrow" w:eastAsia="Calibri" w:hAnsi="Arial Narrow" w:cs="Arial"/>
                <w:b/>
                <w:sz w:val="24"/>
                <w:szCs w:val="24"/>
                <w:lang w:val="es-CO" w:eastAsia="en-US"/>
              </w:rPr>
              <w:t xml:space="preserve"> toda vez que el sistema de pago es bajo el procedimiento de mes vencido y para tal efecto el contratista solo deberá adjuntar los certificados de afiliación</w:t>
            </w:r>
            <w:r w:rsidR="00CE223A" w:rsidRPr="00261391">
              <w:rPr>
                <w:rFonts w:ascii="Arial Narrow" w:eastAsia="Calibri" w:hAnsi="Arial Narrow" w:cs="Arial"/>
                <w:b/>
                <w:sz w:val="24"/>
                <w:szCs w:val="24"/>
                <w:lang w:val="es-CO" w:eastAsia="en-US"/>
              </w:rPr>
              <w:t>,</w:t>
            </w:r>
            <w:r w:rsidR="004727A2" w:rsidRPr="00261391">
              <w:rPr>
                <w:rFonts w:ascii="Arial Narrow" w:eastAsia="Calibri" w:hAnsi="Arial Narrow" w:cs="Arial"/>
                <w:b/>
                <w:sz w:val="24"/>
                <w:szCs w:val="24"/>
                <w:lang w:val="es-CO" w:eastAsia="en-US"/>
              </w:rPr>
              <w:t xml:space="preserve"> como quiera que es un contrato </w:t>
            </w:r>
            <w:r w:rsidR="001549A7" w:rsidRPr="00261391">
              <w:rPr>
                <w:rFonts w:ascii="Arial Narrow" w:eastAsia="Calibri" w:hAnsi="Arial Narrow" w:cs="Arial"/>
                <w:b/>
                <w:sz w:val="24"/>
                <w:szCs w:val="24"/>
                <w:lang w:val="es-CO" w:eastAsia="en-US"/>
              </w:rPr>
              <w:t>nuevo.</w:t>
            </w:r>
            <w:r w:rsidR="004727A2" w:rsidRPr="00261391">
              <w:rPr>
                <w:rFonts w:ascii="Arial Narrow" w:eastAsia="Calibri" w:hAnsi="Arial Narrow" w:cs="Arial"/>
                <w:b/>
                <w:sz w:val="24"/>
                <w:szCs w:val="24"/>
                <w:lang w:val="es-CO" w:eastAsia="en-US"/>
              </w:rPr>
              <w:t xml:space="preserve"> </w:t>
            </w:r>
          </w:p>
        </w:tc>
      </w:tr>
      <w:tr w:rsidR="0089057A" w:rsidRPr="00FB62E6" w14:paraId="512F7A32" w14:textId="77777777" w:rsidTr="00C96D08">
        <w:trPr>
          <w:trHeight w:val="154"/>
          <w:jc w:val="center"/>
        </w:trPr>
        <w:tc>
          <w:tcPr>
            <w:tcW w:w="2386" w:type="pct"/>
            <w:gridSpan w:val="5"/>
          </w:tcPr>
          <w:p w14:paraId="39CD3E24" w14:textId="77777777" w:rsidR="0089057A" w:rsidRPr="00DF79F0" w:rsidRDefault="0089057A" w:rsidP="00E52627">
            <w:pPr>
              <w:jc w:val="both"/>
              <w:rPr>
                <w:rFonts w:ascii="Arial" w:hAnsi="Arial" w:cs="Arial"/>
                <w:b/>
              </w:rPr>
            </w:pPr>
          </w:p>
        </w:tc>
        <w:tc>
          <w:tcPr>
            <w:tcW w:w="2614" w:type="pct"/>
            <w:gridSpan w:val="6"/>
          </w:tcPr>
          <w:p w14:paraId="11D5C692" w14:textId="77777777" w:rsidR="0089057A" w:rsidRPr="00261391" w:rsidRDefault="0089057A" w:rsidP="00E04C69">
            <w:pPr>
              <w:jc w:val="both"/>
              <w:rPr>
                <w:rFonts w:ascii="Arial Narrow" w:hAnsi="Arial Narrow"/>
                <w:b/>
              </w:rPr>
            </w:pPr>
          </w:p>
        </w:tc>
      </w:tr>
      <w:tr w:rsidR="00E52627" w:rsidRPr="00FB62E6" w14:paraId="1CAAEF31" w14:textId="77777777" w:rsidTr="00C96D08">
        <w:trPr>
          <w:trHeight w:val="154"/>
          <w:jc w:val="center"/>
        </w:trPr>
        <w:tc>
          <w:tcPr>
            <w:tcW w:w="2386" w:type="pct"/>
            <w:gridSpan w:val="5"/>
          </w:tcPr>
          <w:p w14:paraId="57DCBC2F" w14:textId="5FC065F9" w:rsidR="00E52627" w:rsidRPr="00DF79F0" w:rsidRDefault="008A008C" w:rsidP="00E52627">
            <w:pPr>
              <w:rPr>
                <w:rFonts w:ascii="Arial" w:hAnsi="Arial" w:cs="Arial"/>
                <w:b/>
              </w:rPr>
            </w:pPr>
            <w:r w:rsidRPr="00DF79F0">
              <w:rPr>
                <w:rFonts w:ascii="Arial" w:hAnsi="Arial" w:cs="Arial"/>
                <w:b/>
              </w:rPr>
              <w:t>14.</w:t>
            </w:r>
            <w:r w:rsidR="00DF79F0">
              <w:rPr>
                <w:rFonts w:ascii="Arial" w:hAnsi="Arial" w:cs="Arial"/>
                <w:b/>
              </w:rPr>
              <w:t xml:space="preserve"> </w:t>
            </w:r>
            <w:r w:rsidR="00DF79F0" w:rsidRPr="005B5148">
              <w:rPr>
                <w:rFonts w:ascii="Arial" w:hAnsi="Arial" w:cs="Arial"/>
              </w:rPr>
              <w:t>Las demás que se deriven de la naturaleza del contrat</w:t>
            </w:r>
            <w:r w:rsidR="00DF79F0">
              <w:rPr>
                <w:rFonts w:ascii="Arial" w:hAnsi="Arial" w:cs="Arial"/>
              </w:rPr>
              <w:t>o.</w:t>
            </w:r>
          </w:p>
        </w:tc>
        <w:tc>
          <w:tcPr>
            <w:tcW w:w="2614" w:type="pct"/>
            <w:gridSpan w:val="6"/>
          </w:tcPr>
          <w:p w14:paraId="4A2C32F0" w14:textId="4D70881D" w:rsidR="00E52627" w:rsidRPr="007653E4" w:rsidRDefault="001549A7" w:rsidP="007653E4">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En el </w:t>
            </w:r>
            <w:r w:rsidR="00614103">
              <w:rPr>
                <w:rFonts w:ascii="Arial Narrow" w:eastAsia="Calibri" w:hAnsi="Arial Narrow" w:cs="Arial"/>
                <w:sz w:val="24"/>
                <w:szCs w:val="24"/>
                <w:lang w:val="es-CO" w:eastAsia="en-US"/>
              </w:rPr>
              <w:t>momento en que se requiera está</w:t>
            </w:r>
            <w:r>
              <w:rPr>
                <w:rFonts w:ascii="Arial Narrow" w:eastAsia="Calibri" w:hAnsi="Arial Narrow" w:cs="Arial"/>
                <w:sz w:val="24"/>
                <w:szCs w:val="24"/>
                <w:lang w:val="es-CO" w:eastAsia="en-US"/>
              </w:rPr>
              <w:t xml:space="preserve"> dispuesto a colaborar, aportar y brindar apoyo no solo en el programa Supérate Intercolegiados sino donde sea requerido en pro de </w:t>
            </w:r>
            <w:proofErr w:type="spellStart"/>
            <w:r>
              <w:rPr>
                <w:rFonts w:ascii="Arial Narrow" w:eastAsia="Calibri" w:hAnsi="Arial Narrow" w:cs="Arial"/>
                <w:sz w:val="24"/>
                <w:szCs w:val="24"/>
                <w:lang w:val="es-CO" w:eastAsia="en-US"/>
              </w:rPr>
              <w:t>indeportes</w:t>
            </w:r>
            <w:proofErr w:type="spellEnd"/>
            <w:r>
              <w:rPr>
                <w:rFonts w:ascii="Arial Narrow" w:eastAsia="Calibri" w:hAnsi="Arial Narrow" w:cs="Arial"/>
                <w:sz w:val="24"/>
                <w:szCs w:val="24"/>
                <w:lang w:val="es-CO" w:eastAsia="en-US"/>
              </w:rPr>
              <w:t xml:space="preserve"> Cundinamarca. </w:t>
            </w:r>
          </w:p>
        </w:tc>
      </w:tr>
    </w:tbl>
    <w:p w14:paraId="05002854" w14:textId="0F804BB2" w:rsidR="003E3995" w:rsidRDefault="003E3995"/>
    <w:p w14:paraId="47E4A8BB" w14:textId="77777777" w:rsidR="005C6832" w:rsidRDefault="005C6832"/>
    <w:tbl>
      <w:tblPr>
        <w:tblStyle w:val="Tablaconcuadrcula"/>
        <w:tblW w:w="9493" w:type="dxa"/>
        <w:jc w:val="center"/>
        <w:tblLook w:val="04A0" w:firstRow="1" w:lastRow="0" w:firstColumn="1" w:lastColumn="0" w:noHBand="0" w:noVBand="1"/>
      </w:tblPr>
      <w:tblGrid>
        <w:gridCol w:w="3114"/>
        <w:gridCol w:w="6379"/>
      </w:tblGrid>
      <w:tr w:rsidR="003E3995" w14:paraId="5B003796" w14:textId="77777777" w:rsidTr="003007C9">
        <w:trPr>
          <w:trHeight w:val="513"/>
          <w:jc w:val="center"/>
        </w:trPr>
        <w:tc>
          <w:tcPr>
            <w:tcW w:w="9493" w:type="dxa"/>
            <w:gridSpan w:val="2"/>
            <w:shd w:val="pct15" w:color="auto" w:fill="auto"/>
          </w:tcPr>
          <w:p w14:paraId="7217E492" w14:textId="77777777" w:rsidR="003E3995" w:rsidRDefault="003E3995" w:rsidP="003E3995">
            <w:pPr>
              <w:rPr>
                <w:rFonts w:ascii="Arial Narrow" w:hAnsi="Arial Narrow"/>
                <w:b/>
                <w:color w:val="FFFFFF" w:themeColor="background1"/>
                <w:sz w:val="24"/>
              </w:rPr>
            </w:pPr>
          </w:p>
          <w:p w14:paraId="77498856" w14:textId="41A5B29E" w:rsidR="003E3995" w:rsidRDefault="003129DB" w:rsidP="003007C9">
            <w:pPr>
              <w:jc w:val="center"/>
            </w:pPr>
            <w:r w:rsidRPr="00D12E38">
              <w:rPr>
                <w:rFonts w:ascii="Arial Narrow" w:hAnsi="Arial Narrow"/>
                <w:b/>
                <w:sz w:val="24"/>
              </w:rPr>
              <w:t>ESPACIO EXCLUSIVO PARA EL SUPERVISOR</w:t>
            </w:r>
          </w:p>
        </w:tc>
      </w:tr>
      <w:tr w:rsidR="003E3995" w14:paraId="51A392E0" w14:textId="77777777" w:rsidTr="00491231">
        <w:trPr>
          <w:jc w:val="center"/>
        </w:trPr>
        <w:tc>
          <w:tcPr>
            <w:tcW w:w="3114" w:type="dxa"/>
          </w:tcPr>
          <w:p w14:paraId="32616882"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5DF31619" w14:textId="784A024F" w:rsidR="003E3995" w:rsidRPr="003E3995" w:rsidRDefault="003E3995">
            <w:pPr>
              <w:rPr>
                <w:rFonts w:ascii="Arial Narrow" w:hAnsi="Arial Narrow"/>
              </w:rPr>
            </w:pPr>
          </w:p>
        </w:tc>
      </w:tr>
      <w:tr w:rsidR="003E3995" w14:paraId="7EB2A342" w14:textId="77777777" w:rsidTr="00491231">
        <w:trPr>
          <w:jc w:val="center"/>
        </w:trPr>
        <w:tc>
          <w:tcPr>
            <w:tcW w:w="3114" w:type="dxa"/>
          </w:tcPr>
          <w:p w14:paraId="0B467465"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28EBF214" w14:textId="4A477913" w:rsidR="003E3995" w:rsidRPr="003E3995" w:rsidRDefault="003E3995">
            <w:pPr>
              <w:rPr>
                <w:rFonts w:ascii="Arial Narrow" w:hAnsi="Arial Narrow"/>
              </w:rPr>
            </w:pPr>
          </w:p>
        </w:tc>
      </w:tr>
      <w:tr w:rsidR="00065722" w14:paraId="4F79E09E" w14:textId="77777777" w:rsidTr="00491231">
        <w:trPr>
          <w:trHeight w:val="318"/>
          <w:jc w:val="center"/>
        </w:trPr>
        <w:tc>
          <w:tcPr>
            <w:tcW w:w="9493" w:type="dxa"/>
            <w:gridSpan w:val="2"/>
            <w:vAlign w:val="center"/>
          </w:tcPr>
          <w:p w14:paraId="262E0B72"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35258ED5" w14:textId="77777777" w:rsidTr="00491231">
        <w:trPr>
          <w:trHeight w:val="3809"/>
          <w:jc w:val="center"/>
        </w:trPr>
        <w:tc>
          <w:tcPr>
            <w:tcW w:w="9493" w:type="dxa"/>
            <w:gridSpan w:val="2"/>
            <w:vAlign w:val="center"/>
          </w:tcPr>
          <w:p w14:paraId="62E652CE" w14:textId="4E43391A" w:rsidR="00065722" w:rsidRDefault="00065722" w:rsidP="003007C9">
            <w:pPr>
              <w:jc w:val="both"/>
              <w:rPr>
                <w:sz w:val="24"/>
                <w:szCs w:val="24"/>
                <w:lang w:val="es-CO" w:eastAsia="es-CO"/>
              </w:rPr>
            </w:pPr>
            <w:commentRangeStart w:id="2"/>
            <w:r w:rsidRPr="00065722">
              <w:rPr>
                <w:rFonts w:ascii="Arial Narrow" w:hAnsi="Arial Narrow"/>
                <w:highlight w:val="lightGray"/>
              </w:rPr>
              <w:t>&lt;Observaciones del supervisor en el seguimiento técnico, administrativo, financiero y jurídico.&gt;</w:t>
            </w:r>
            <w:commentRangeEnd w:id="2"/>
            <w:r w:rsidR="0019435F">
              <w:rPr>
                <w:rStyle w:val="Refdecomentario"/>
              </w:rPr>
              <w:commentReference w:id="2"/>
            </w:r>
          </w:p>
          <w:p w14:paraId="3903A5F8" w14:textId="77777777" w:rsidR="00065722" w:rsidRDefault="00065722" w:rsidP="00065722">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5C02DB9B" w14:textId="77777777" w:rsidR="00FE7023" w:rsidRDefault="00FE7023" w:rsidP="00065722">
            <w:pPr>
              <w:jc w:val="both"/>
              <w:rPr>
                <w:rFonts w:ascii="Arial Narrow" w:hAnsi="Arial Narrow"/>
              </w:rPr>
            </w:pPr>
          </w:p>
          <w:p w14:paraId="74AFB235"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2C50F3F8" w14:textId="77777777" w:rsidTr="00F1360D">
              <w:tc>
                <w:tcPr>
                  <w:tcW w:w="3750" w:type="pct"/>
                  <w:gridSpan w:val="3"/>
                </w:tcPr>
                <w:p w14:paraId="1354807C"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2BD1D7CF" w14:textId="290F2920" w:rsidR="00FE7023" w:rsidRPr="00065722" w:rsidRDefault="00FE7023" w:rsidP="00FE7023">
                  <w:pPr>
                    <w:jc w:val="center"/>
                    <w:rPr>
                      <w:rFonts w:ascii="Arial Narrow" w:hAnsi="Arial Narrow"/>
                    </w:rPr>
                  </w:pPr>
                </w:p>
              </w:tc>
            </w:tr>
            <w:tr w:rsidR="00FE7023" w14:paraId="70639CFD" w14:textId="77777777" w:rsidTr="00F1360D">
              <w:tc>
                <w:tcPr>
                  <w:tcW w:w="920" w:type="pct"/>
                </w:tcPr>
                <w:p w14:paraId="38AC4DC8"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530BF95"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A328D5E"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006651FA" w14:textId="77777777" w:rsidR="00FE7023" w:rsidRPr="00065722" w:rsidRDefault="00FE7023" w:rsidP="00FE7023">
                  <w:pPr>
                    <w:jc w:val="center"/>
                    <w:rPr>
                      <w:rFonts w:ascii="Arial Narrow" w:hAnsi="Arial Narrow"/>
                    </w:rPr>
                  </w:pPr>
                  <w:r w:rsidRPr="00065722">
                    <w:rPr>
                      <w:rFonts w:ascii="Arial Narrow" w:hAnsi="Arial Narrow"/>
                    </w:rPr>
                    <w:t>SALDO POR EJECUTAR</w:t>
                  </w:r>
                </w:p>
              </w:tc>
            </w:tr>
            <w:tr w:rsidR="00FE7023" w14:paraId="25EADA30" w14:textId="77777777" w:rsidTr="00F1360D">
              <w:tc>
                <w:tcPr>
                  <w:tcW w:w="920" w:type="pct"/>
                </w:tcPr>
                <w:p w14:paraId="388A8674" w14:textId="5BD8D924" w:rsidR="00FE7023" w:rsidRPr="007B074F" w:rsidRDefault="00FE7023" w:rsidP="00192776">
                  <w:pPr>
                    <w:rPr>
                      <w:rFonts w:ascii="Arial Narrow" w:hAnsi="Arial Narrow"/>
                      <w:highlight w:val="lightGray"/>
                    </w:rPr>
                  </w:pPr>
                </w:p>
              </w:tc>
              <w:tc>
                <w:tcPr>
                  <w:tcW w:w="1580" w:type="pct"/>
                </w:tcPr>
                <w:p w14:paraId="3554F1A0" w14:textId="5086BBA0" w:rsidR="00FE7023" w:rsidRPr="007B074F" w:rsidRDefault="00FE7023" w:rsidP="005B50FC">
                  <w:pPr>
                    <w:jc w:val="center"/>
                    <w:rPr>
                      <w:rFonts w:ascii="Arial Narrow" w:hAnsi="Arial Narrow"/>
                      <w:highlight w:val="lightGray"/>
                    </w:rPr>
                  </w:pPr>
                </w:p>
              </w:tc>
              <w:tc>
                <w:tcPr>
                  <w:tcW w:w="1250" w:type="pct"/>
                </w:tcPr>
                <w:p w14:paraId="16C646AB" w14:textId="2392C470" w:rsidR="00FE7023" w:rsidRPr="007B074F" w:rsidRDefault="00FE7023" w:rsidP="00192776">
                  <w:pPr>
                    <w:jc w:val="center"/>
                    <w:rPr>
                      <w:rFonts w:ascii="Arial Narrow" w:hAnsi="Arial Narrow"/>
                      <w:highlight w:val="lightGray"/>
                    </w:rPr>
                  </w:pPr>
                </w:p>
              </w:tc>
              <w:tc>
                <w:tcPr>
                  <w:tcW w:w="1250" w:type="pct"/>
                </w:tcPr>
                <w:p w14:paraId="4F91C2CC" w14:textId="3833500D" w:rsidR="00FE7023" w:rsidRPr="007B074F" w:rsidRDefault="00FE7023" w:rsidP="00192776">
                  <w:pPr>
                    <w:jc w:val="center"/>
                    <w:rPr>
                      <w:rFonts w:ascii="Arial Narrow" w:hAnsi="Arial Narrow"/>
                      <w:highlight w:val="lightGray"/>
                    </w:rPr>
                  </w:pPr>
                </w:p>
              </w:tc>
            </w:tr>
          </w:tbl>
          <w:p w14:paraId="3DC12141" w14:textId="77777777" w:rsidR="00FE7023" w:rsidRPr="003E3995" w:rsidRDefault="00FE7023" w:rsidP="00065722">
            <w:pPr>
              <w:jc w:val="both"/>
              <w:rPr>
                <w:rFonts w:ascii="Arial Narrow" w:hAnsi="Arial Narrow"/>
                <w:b/>
              </w:rPr>
            </w:pPr>
          </w:p>
        </w:tc>
      </w:tr>
      <w:tr w:rsidR="003E3995" w14:paraId="5A23D477" w14:textId="77777777" w:rsidTr="00491231">
        <w:trPr>
          <w:jc w:val="center"/>
        </w:trPr>
        <w:tc>
          <w:tcPr>
            <w:tcW w:w="9493" w:type="dxa"/>
            <w:gridSpan w:val="2"/>
            <w:tcBorders>
              <w:bottom w:val="single" w:sz="4" w:space="0" w:color="auto"/>
            </w:tcBorders>
          </w:tcPr>
          <w:p w14:paraId="7CE56182"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06DABA28" w14:textId="77777777" w:rsidR="003E3995" w:rsidRPr="003E3995" w:rsidRDefault="003E3995" w:rsidP="003E3995">
            <w:pPr>
              <w:rPr>
                <w:rFonts w:ascii="Arial Narrow" w:hAnsi="Arial Narrow"/>
              </w:rPr>
            </w:pPr>
          </w:p>
          <w:p w14:paraId="102442D0"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C7F2C6E" w14:textId="77777777" w:rsidTr="0060369E">
        <w:trPr>
          <w:trHeight w:val="320"/>
          <w:jc w:val="center"/>
        </w:trPr>
        <w:tc>
          <w:tcPr>
            <w:tcW w:w="3114" w:type="dxa"/>
            <w:shd w:val="pct15" w:color="auto" w:fill="auto"/>
          </w:tcPr>
          <w:p w14:paraId="2B9ACE32"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6CE51C64" w14:textId="111C37E8" w:rsidR="003E3995" w:rsidRPr="003E3995" w:rsidRDefault="005B50FC" w:rsidP="00D12E38">
            <w:pPr>
              <w:jc w:val="center"/>
              <w:rPr>
                <w:rFonts w:ascii="Arial Narrow" w:hAnsi="Arial Narrow"/>
              </w:rPr>
            </w:pPr>
            <w:r>
              <w:rPr>
                <w:rFonts w:ascii="Arial Narrow" w:hAnsi="Arial Narrow"/>
              </w:rPr>
              <w:t>Aprobado</w:t>
            </w:r>
          </w:p>
        </w:tc>
      </w:tr>
    </w:tbl>
    <w:p w14:paraId="25D8346E" w14:textId="77777777" w:rsidR="003E3995" w:rsidRDefault="003E3995"/>
    <w:sectPr w:rsidR="003E3995" w:rsidSect="00F1360D">
      <w:headerReference w:type="even" r:id="rId10"/>
      <w:headerReference w:type="default" r:id="rId11"/>
      <w:footerReference w:type="even" r:id="rId12"/>
      <w:footerReference w:type="default" r:id="rId13"/>
      <w:headerReference w:type="first" r:id="rId14"/>
      <w:footerReference w:type="first" r:id="rId15"/>
      <w:pgSz w:w="12242" w:h="18722" w:code="41"/>
      <w:pgMar w:top="2126" w:right="1469" w:bottom="1701" w:left="1701" w:header="720" w:footer="913"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Kevin Javier Ladino Valbuena" w:date="2019-01-29T10:01:00Z" w:initials="KJLV">
    <w:p w14:paraId="1D81D8B7" w14:textId="77777777" w:rsidR="00F1360D" w:rsidRDefault="00F1360D" w:rsidP="00E04C69">
      <w:pPr>
        <w:pStyle w:val="Textocomentario"/>
      </w:pPr>
      <w:r>
        <w:rPr>
          <w:rStyle w:val="Refdecomentario"/>
        </w:rPr>
        <w:annotationRef/>
      </w:r>
      <w:r>
        <w:t>en la obligación del pago de las obligaciones con el sistema, deberá indicar los valores de los pagos efectuados, teniendo en cuenta que son mes vencido</w:t>
      </w:r>
    </w:p>
  </w:comment>
  <w:comment w:id="2" w:author="Kevin Javier Ladino Valbuena" w:date="2019-01-29T10:05:00Z" w:initials="KJLV">
    <w:p w14:paraId="5AA172BD" w14:textId="77777777" w:rsidR="00F1360D" w:rsidRDefault="00F1360D">
      <w:pPr>
        <w:pStyle w:val="Textocomentario"/>
      </w:pPr>
      <w:r>
        <w:rPr>
          <w:rStyle w:val="Refdecomentario"/>
        </w:rPr>
        <w:annotationRef/>
      </w:r>
      <w:r>
        <w:t xml:space="preserve">El supervisor indicará las observaciones a que haya lugar de conformidad con el informe presentado, así mismo indicará la motivación en caso de que no sea aprobado el mismo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D81D8B7" w15:done="0"/>
  <w15:commentEx w15:paraId="5AA172B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D81D8B7" w16cid:durableId="203DF235"/>
  <w16cid:commentId w16cid:paraId="5AA172BD" w16cid:durableId="201F901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2F90E6" w14:textId="77777777" w:rsidR="007837AD" w:rsidRDefault="007837AD">
      <w:r>
        <w:separator/>
      </w:r>
    </w:p>
  </w:endnote>
  <w:endnote w:type="continuationSeparator" w:id="0">
    <w:p w14:paraId="757FDBFB" w14:textId="77777777" w:rsidR="007837AD" w:rsidRDefault="007837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29F6A4" w14:textId="77777777" w:rsidR="00CD5282" w:rsidRDefault="00CD528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E06A2A" w14:textId="77777777" w:rsidR="00F1360D" w:rsidRDefault="00F1360D" w:rsidP="00F1360D">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E9D2D1F" wp14:editId="1ED8E118">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01401FAD" wp14:editId="140BEE0B">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28B7C655" w14:textId="77777777" w:rsidR="00F1360D" w:rsidRPr="006B09B8" w:rsidRDefault="00F1360D" w:rsidP="00F1360D">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F1360D" w:rsidRPr="006B09B8" w:rsidRDefault="00F1360D" w:rsidP="00F1360D">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F1360D" w:rsidRPr="006B09B8" w:rsidRDefault="00F1360D" w:rsidP="00F1360D">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F1360D" w:rsidRPr="000618CF" w:rsidRDefault="00F1360D" w:rsidP="00F1360D">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401FAD"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" filled="f" stroked="f">
              <v:textbox>
                <w:txbxContent>
                  <w:p w14:paraId="28B7C655" w14:textId="77777777" w:rsidR="00F1360D" w:rsidRPr="006B09B8" w:rsidRDefault="00F1360D" w:rsidP="00F1360D">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F1360D" w:rsidRPr="006B09B8" w:rsidRDefault="00F1360D" w:rsidP="00F1360D">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F1360D" w:rsidRPr="006B09B8" w:rsidRDefault="00F1360D" w:rsidP="00F1360D">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F1360D" w:rsidRPr="000618CF" w:rsidRDefault="00F1360D" w:rsidP="00F1360D">
                    <w:pPr>
                      <w:spacing w:line="120" w:lineRule="auto"/>
                      <w:rPr>
                        <w:sz w:val="18"/>
                        <w:szCs w:val="18"/>
                      </w:rPr>
                    </w:pPr>
                  </w:p>
                </w:txbxContent>
              </v:textbox>
            </v:shape>
          </w:pict>
        </mc:Fallback>
      </mc:AlternateContent>
    </w:r>
  </w:p>
  <w:p w14:paraId="675583E1" w14:textId="77777777" w:rsidR="00F1360D" w:rsidRDefault="00F1360D">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B8C382" w14:textId="77777777" w:rsidR="00CD5282" w:rsidRDefault="00CD528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CE23B8" w14:textId="77777777" w:rsidR="007837AD" w:rsidRDefault="007837AD">
      <w:r>
        <w:separator/>
      </w:r>
    </w:p>
  </w:footnote>
  <w:footnote w:type="continuationSeparator" w:id="0">
    <w:p w14:paraId="70114CFE" w14:textId="77777777" w:rsidR="007837AD" w:rsidRDefault="007837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0AD" w14:textId="77777777" w:rsidR="00CD5282" w:rsidRDefault="00CD528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E65769" w14:textId="77777777" w:rsidR="00F1360D" w:rsidRPr="006D15F9" w:rsidRDefault="00F1360D" w:rsidP="00F1360D">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1CE4C7CA" wp14:editId="3991516B">
          <wp:simplePos x="0" y="0"/>
          <wp:positionH relativeFrom="column">
            <wp:posOffset>-1042670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B42AB1" w14:textId="77777777" w:rsidR="00F1360D" w:rsidRDefault="00F1360D" w:rsidP="00F1360D">
    <w:pPr>
      <w:tabs>
        <w:tab w:val="center" w:pos="4252"/>
        <w:tab w:val="right" w:pos="8504"/>
      </w:tabs>
      <w:jc w:val="center"/>
      <w:rPr>
        <w:rFonts w:ascii="Arial Narrow" w:hAnsi="Arial Narrow" w:cs="Arial"/>
        <w:b/>
        <w:noProof/>
        <w:sz w:val="18"/>
        <w:szCs w:val="18"/>
      </w:rPr>
    </w:pPr>
  </w:p>
  <w:p w14:paraId="44D69015" w14:textId="77777777" w:rsidR="00F1360D" w:rsidRDefault="00F1360D" w:rsidP="00F1360D">
    <w:pPr>
      <w:tabs>
        <w:tab w:val="center" w:pos="4252"/>
        <w:tab w:val="right" w:pos="8504"/>
      </w:tabs>
      <w:jc w:val="center"/>
      <w:rPr>
        <w:rFonts w:ascii="Arial Narrow" w:hAnsi="Arial Narrow" w:cs="Arial"/>
        <w:b/>
        <w:noProof/>
        <w:sz w:val="18"/>
        <w:szCs w:val="18"/>
      </w:rPr>
    </w:pPr>
  </w:p>
  <w:p w14:paraId="76624FEA" w14:textId="77777777" w:rsidR="00F1360D" w:rsidRDefault="00F1360D" w:rsidP="00F1360D">
    <w:pPr>
      <w:tabs>
        <w:tab w:val="center" w:pos="4252"/>
        <w:tab w:val="right" w:pos="8504"/>
      </w:tabs>
      <w:jc w:val="center"/>
      <w:rPr>
        <w:rFonts w:ascii="Arial Narrow" w:hAnsi="Arial Narrow" w:cs="Arial"/>
        <w:b/>
        <w:noProof/>
        <w:sz w:val="18"/>
        <w:szCs w:val="18"/>
      </w:rPr>
    </w:pPr>
  </w:p>
  <w:p w14:paraId="34A0BF7E" w14:textId="77777777" w:rsidR="00F1360D" w:rsidRDefault="00F1360D" w:rsidP="00F1360D">
    <w:pPr>
      <w:tabs>
        <w:tab w:val="center" w:pos="4252"/>
        <w:tab w:val="right" w:pos="8504"/>
      </w:tabs>
      <w:jc w:val="center"/>
      <w:rPr>
        <w:rFonts w:ascii="Arial Narrow" w:hAnsi="Arial Narrow" w:cs="Arial"/>
        <w:b/>
        <w:noProof/>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F51F3B" w14:textId="77777777" w:rsidR="00CD5282" w:rsidRDefault="00CD5282">
    <w:pPr>
      <w:pStyle w:val="Encabezado"/>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Kevin Javier Ladino Valbuena">
    <w15:presenceInfo w15:providerId="AD" w15:userId="S-1-5-21-1688138741-2183730592-1610017671-5337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62E6"/>
    <w:rsid w:val="0002316E"/>
    <w:rsid w:val="00043CFC"/>
    <w:rsid w:val="000577B4"/>
    <w:rsid w:val="00065722"/>
    <w:rsid w:val="000660BB"/>
    <w:rsid w:val="000C1E3F"/>
    <w:rsid w:val="000D441A"/>
    <w:rsid w:val="000D7A34"/>
    <w:rsid w:val="000E5B00"/>
    <w:rsid w:val="000F09D0"/>
    <w:rsid w:val="000F7072"/>
    <w:rsid w:val="001271DB"/>
    <w:rsid w:val="001549A7"/>
    <w:rsid w:val="0015578D"/>
    <w:rsid w:val="0015632B"/>
    <w:rsid w:val="00187E9E"/>
    <w:rsid w:val="00191639"/>
    <w:rsid w:val="00192776"/>
    <w:rsid w:val="0019435F"/>
    <w:rsid w:val="001A14A1"/>
    <w:rsid w:val="001D650A"/>
    <w:rsid w:val="001E3873"/>
    <w:rsid w:val="001F4249"/>
    <w:rsid w:val="00212DC2"/>
    <w:rsid w:val="002402E7"/>
    <w:rsid w:val="00241583"/>
    <w:rsid w:val="00253D2D"/>
    <w:rsid w:val="00261391"/>
    <w:rsid w:val="002E0093"/>
    <w:rsid w:val="003007C9"/>
    <w:rsid w:val="003103EF"/>
    <w:rsid w:val="003129DB"/>
    <w:rsid w:val="003333E0"/>
    <w:rsid w:val="003539D9"/>
    <w:rsid w:val="003611B9"/>
    <w:rsid w:val="0037487D"/>
    <w:rsid w:val="003759BF"/>
    <w:rsid w:val="003805C6"/>
    <w:rsid w:val="0039082C"/>
    <w:rsid w:val="003922AC"/>
    <w:rsid w:val="003D11E5"/>
    <w:rsid w:val="003D37B9"/>
    <w:rsid w:val="003E3995"/>
    <w:rsid w:val="003E55D5"/>
    <w:rsid w:val="0041238D"/>
    <w:rsid w:val="0042069A"/>
    <w:rsid w:val="0042139E"/>
    <w:rsid w:val="00426895"/>
    <w:rsid w:val="0043670C"/>
    <w:rsid w:val="004453AE"/>
    <w:rsid w:val="004522B1"/>
    <w:rsid w:val="004633F8"/>
    <w:rsid w:val="004705DE"/>
    <w:rsid w:val="0047233C"/>
    <w:rsid w:val="004727A2"/>
    <w:rsid w:val="004816E1"/>
    <w:rsid w:val="00485B11"/>
    <w:rsid w:val="0048602B"/>
    <w:rsid w:val="00491231"/>
    <w:rsid w:val="0049128E"/>
    <w:rsid w:val="004B12F1"/>
    <w:rsid w:val="004D11C7"/>
    <w:rsid w:val="004D4375"/>
    <w:rsid w:val="004E39AD"/>
    <w:rsid w:val="004E5772"/>
    <w:rsid w:val="004F26C5"/>
    <w:rsid w:val="00501971"/>
    <w:rsid w:val="00512DD6"/>
    <w:rsid w:val="00513BB4"/>
    <w:rsid w:val="005471CE"/>
    <w:rsid w:val="00553249"/>
    <w:rsid w:val="00563BAF"/>
    <w:rsid w:val="00577A9D"/>
    <w:rsid w:val="0058208A"/>
    <w:rsid w:val="005A7CAF"/>
    <w:rsid w:val="005B3935"/>
    <w:rsid w:val="005B50FC"/>
    <w:rsid w:val="005C35F1"/>
    <w:rsid w:val="005C6832"/>
    <w:rsid w:val="005E65C4"/>
    <w:rsid w:val="005F2EAE"/>
    <w:rsid w:val="005F6370"/>
    <w:rsid w:val="0060369E"/>
    <w:rsid w:val="00614103"/>
    <w:rsid w:val="006243B1"/>
    <w:rsid w:val="00625B54"/>
    <w:rsid w:val="006267A3"/>
    <w:rsid w:val="006552CF"/>
    <w:rsid w:val="00687CBA"/>
    <w:rsid w:val="006901EE"/>
    <w:rsid w:val="00693A2D"/>
    <w:rsid w:val="0069559F"/>
    <w:rsid w:val="006A6CC4"/>
    <w:rsid w:val="006B0C63"/>
    <w:rsid w:val="006B0C98"/>
    <w:rsid w:val="006B457F"/>
    <w:rsid w:val="006B4710"/>
    <w:rsid w:val="006C1CFE"/>
    <w:rsid w:val="006C5B4F"/>
    <w:rsid w:val="006E7B2D"/>
    <w:rsid w:val="00710066"/>
    <w:rsid w:val="00716529"/>
    <w:rsid w:val="00754F1F"/>
    <w:rsid w:val="007631A3"/>
    <w:rsid w:val="00763FBA"/>
    <w:rsid w:val="007653E4"/>
    <w:rsid w:val="00770FB3"/>
    <w:rsid w:val="00771A72"/>
    <w:rsid w:val="00772746"/>
    <w:rsid w:val="0078007F"/>
    <w:rsid w:val="007837AD"/>
    <w:rsid w:val="0079087A"/>
    <w:rsid w:val="007944D3"/>
    <w:rsid w:val="007A33C8"/>
    <w:rsid w:val="007A7D61"/>
    <w:rsid w:val="007B074F"/>
    <w:rsid w:val="007B30B9"/>
    <w:rsid w:val="007C7453"/>
    <w:rsid w:val="007D5DE1"/>
    <w:rsid w:val="00815DD2"/>
    <w:rsid w:val="008229D2"/>
    <w:rsid w:val="00825A33"/>
    <w:rsid w:val="00835780"/>
    <w:rsid w:val="00836723"/>
    <w:rsid w:val="008409B5"/>
    <w:rsid w:val="00850798"/>
    <w:rsid w:val="00871899"/>
    <w:rsid w:val="00871F1F"/>
    <w:rsid w:val="00881DEA"/>
    <w:rsid w:val="0089057A"/>
    <w:rsid w:val="00896DD2"/>
    <w:rsid w:val="008A008C"/>
    <w:rsid w:val="008A3E1A"/>
    <w:rsid w:val="008A5080"/>
    <w:rsid w:val="008C1DD2"/>
    <w:rsid w:val="008C51BE"/>
    <w:rsid w:val="008F402C"/>
    <w:rsid w:val="009337B8"/>
    <w:rsid w:val="00954324"/>
    <w:rsid w:val="00971601"/>
    <w:rsid w:val="00984E37"/>
    <w:rsid w:val="00986885"/>
    <w:rsid w:val="009D5EB4"/>
    <w:rsid w:val="009F1FB1"/>
    <w:rsid w:val="00A12292"/>
    <w:rsid w:val="00A21C67"/>
    <w:rsid w:val="00A23E39"/>
    <w:rsid w:val="00A30EE5"/>
    <w:rsid w:val="00A34AD1"/>
    <w:rsid w:val="00A43F2C"/>
    <w:rsid w:val="00A54433"/>
    <w:rsid w:val="00A83801"/>
    <w:rsid w:val="00A83C2F"/>
    <w:rsid w:val="00AA0D63"/>
    <w:rsid w:val="00AA2B8D"/>
    <w:rsid w:val="00AA7105"/>
    <w:rsid w:val="00AB6669"/>
    <w:rsid w:val="00AE5282"/>
    <w:rsid w:val="00AF6843"/>
    <w:rsid w:val="00B41BA6"/>
    <w:rsid w:val="00B61326"/>
    <w:rsid w:val="00B84B7D"/>
    <w:rsid w:val="00BC2C77"/>
    <w:rsid w:val="00BC702A"/>
    <w:rsid w:val="00C17495"/>
    <w:rsid w:val="00C254F3"/>
    <w:rsid w:val="00C34D42"/>
    <w:rsid w:val="00C41F93"/>
    <w:rsid w:val="00C517D5"/>
    <w:rsid w:val="00C75483"/>
    <w:rsid w:val="00C96D08"/>
    <w:rsid w:val="00CB6B46"/>
    <w:rsid w:val="00CC3D6C"/>
    <w:rsid w:val="00CD5282"/>
    <w:rsid w:val="00CE1413"/>
    <w:rsid w:val="00CE223A"/>
    <w:rsid w:val="00CF2248"/>
    <w:rsid w:val="00CF7309"/>
    <w:rsid w:val="00D12E38"/>
    <w:rsid w:val="00D16FDF"/>
    <w:rsid w:val="00D41537"/>
    <w:rsid w:val="00D5307F"/>
    <w:rsid w:val="00D54C35"/>
    <w:rsid w:val="00D5752C"/>
    <w:rsid w:val="00D72317"/>
    <w:rsid w:val="00D776EB"/>
    <w:rsid w:val="00D864CE"/>
    <w:rsid w:val="00DB1937"/>
    <w:rsid w:val="00DB20CB"/>
    <w:rsid w:val="00DB260A"/>
    <w:rsid w:val="00DC1937"/>
    <w:rsid w:val="00DD08E0"/>
    <w:rsid w:val="00DD646F"/>
    <w:rsid w:val="00DE2BA5"/>
    <w:rsid w:val="00DF006D"/>
    <w:rsid w:val="00DF79F0"/>
    <w:rsid w:val="00E00D71"/>
    <w:rsid w:val="00E02521"/>
    <w:rsid w:val="00E04C69"/>
    <w:rsid w:val="00E13690"/>
    <w:rsid w:val="00E16138"/>
    <w:rsid w:val="00E50478"/>
    <w:rsid w:val="00E508D9"/>
    <w:rsid w:val="00E52023"/>
    <w:rsid w:val="00E52627"/>
    <w:rsid w:val="00E57951"/>
    <w:rsid w:val="00EA2591"/>
    <w:rsid w:val="00EA3E60"/>
    <w:rsid w:val="00EE32A8"/>
    <w:rsid w:val="00EE366C"/>
    <w:rsid w:val="00EE6A29"/>
    <w:rsid w:val="00EF1DCD"/>
    <w:rsid w:val="00F07533"/>
    <w:rsid w:val="00F1360D"/>
    <w:rsid w:val="00F3156B"/>
    <w:rsid w:val="00F50623"/>
    <w:rsid w:val="00F650C2"/>
    <w:rsid w:val="00F716F9"/>
    <w:rsid w:val="00F803EB"/>
    <w:rsid w:val="00F8052A"/>
    <w:rsid w:val="00F82CAB"/>
    <w:rsid w:val="00F82F11"/>
    <w:rsid w:val="00F831F8"/>
    <w:rsid w:val="00F8537F"/>
    <w:rsid w:val="00F9155D"/>
    <w:rsid w:val="00FA2E96"/>
    <w:rsid w:val="00FB62E6"/>
    <w:rsid w:val="00FC259B"/>
    <w:rsid w:val="00FE7023"/>
    <w:rsid w:val="00FF2BAA"/>
    <w:rsid w:val="00FF75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E9F5A6"/>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3F2C"/>
    <w:pPr>
      <w:spacing w:after="0" w:line="240" w:lineRule="auto"/>
    </w:pPr>
    <w:rPr>
      <w:rFonts w:ascii="Times New Roman" w:eastAsia="Times New Roman" w:hAnsi="Times New Roman" w:cs="Times New Roman"/>
      <w:sz w:val="20"/>
      <w:szCs w:val="20"/>
      <w:lang w:val="es-ES" w:eastAsia="es-ES"/>
    </w:rPr>
  </w:style>
  <w:style w:type="paragraph" w:styleId="Ttulo7">
    <w:name w:val="heading 7"/>
    <w:basedOn w:val="Normal"/>
    <w:next w:val="Normal"/>
    <w:link w:val="Ttulo7Car"/>
    <w:qFormat/>
    <w:rsid w:val="0078007F"/>
    <w:pPr>
      <w:keepNext/>
      <w:outlineLvl w:val="6"/>
    </w:pPr>
    <w:rPr>
      <w:rFonts w:ascii="CG Times" w:hAnsi="CG Times"/>
      <w:b/>
      <w:i/>
      <w:sz w:val="21"/>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link w:val="PrrafodelistaCar"/>
    <w:uiPriority w:val="34"/>
    <w:qFormat/>
    <w:rsid w:val="0047233C"/>
    <w:pPr>
      <w:ind w:left="720"/>
      <w:contextualSpacing/>
    </w:pPr>
  </w:style>
  <w:style w:type="character" w:customStyle="1" w:styleId="PrrafodelistaCar">
    <w:name w:val="Párrafo de lista Car"/>
    <w:link w:val="Prrafodelista"/>
    <w:uiPriority w:val="34"/>
    <w:locked/>
    <w:rsid w:val="00FF75CE"/>
    <w:rPr>
      <w:rFonts w:ascii="Times New Roman" w:eastAsia="Times New Roman" w:hAnsi="Times New Roman" w:cs="Times New Roman"/>
      <w:sz w:val="20"/>
      <w:szCs w:val="20"/>
      <w:lang w:val="es-ES" w:eastAsia="es-ES"/>
    </w:rPr>
  </w:style>
  <w:style w:type="character" w:customStyle="1" w:styleId="Ttulo7Car">
    <w:name w:val="Título 7 Car"/>
    <w:basedOn w:val="Fuentedeprrafopredeter"/>
    <w:link w:val="Ttulo7"/>
    <w:rsid w:val="0078007F"/>
    <w:rPr>
      <w:rFonts w:ascii="CG Times" w:eastAsia="Times New Roman" w:hAnsi="CG Times" w:cs="Times New Roman"/>
      <w:b/>
      <w:i/>
      <w:sz w:val="21"/>
      <w:szCs w:val="20"/>
      <w:u w:val="single"/>
      <w:lang w:val="es-ES" w:eastAsia="es-ES"/>
    </w:rPr>
  </w:style>
  <w:style w:type="paragraph" w:styleId="Sinespaciado">
    <w:name w:val="No Spacing"/>
    <w:uiPriority w:val="1"/>
    <w:qFormat/>
    <w:rsid w:val="00AB6669"/>
    <w:pPr>
      <w:spacing w:after="0" w:line="240" w:lineRule="auto"/>
    </w:pPr>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275455053">
      <w:bodyDiv w:val="1"/>
      <w:marLeft w:val="0"/>
      <w:marRight w:val="0"/>
      <w:marTop w:val="0"/>
      <w:marBottom w:val="0"/>
      <w:divBdr>
        <w:top w:val="none" w:sz="0" w:space="0" w:color="auto"/>
        <w:left w:val="none" w:sz="0" w:space="0" w:color="auto"/>
        <w:bottom w:val="none" w:sz="0" w:space="0" w:color="auto"/>
        <w:right w:val="none" w:sz="0" w:space="0" w:color="auto"/>
      </w:divBdr>
    </w:div>
    <w:div w:id="142653385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1.xml"/><Relationship Id="rId17" Type="http://schemas.microsoft.com/office/2011/relationships/people" Target="people.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11273F-5581-4B0A-8875-EE3F3C9659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425</TotalTime>
  <Pages>1</Pages>
  <Words>2522</Words>
  <Characters>13872</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Rene</cp:lastModifiedBy>
  <cp:revision>24</cp:revision>
  <cp:lastPrinted>2019-01-25T21:07:00Z</cp:lastPrinted>
  <dcterms:created xsi:type="dcterms:W3CDTF">2019-06-08T04:05:00Z</dcterms:created>
  <dcterms:modified xsi:type="dcterms:W3CDTF">2019-06-17T15:52:00Z</dcterms:modified>
</cp:coreProperties>
</file>