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C02" w:rsidRPr="00C84589" w:rsidRDefault="008F3C02" w:rsidP="008F3C02">
      <w:pPr>
        <w:pStyle w:val="Default"/>
        <w:jc w:val="center"/>
        <w:outlineLvl w:val="0"/>
        <w:rPr>
          <w:rFonts w:ascii="Arial Narrow" w:hAnsi="Arial Narrow"/>
          <w:b/>
          <w:bCs/>
          <w:sz w:val="22"/>
          <w:szCs w:val="22"/>
        </w:rPr>
      </w:pPr>
      <w:r>
        <w:rPr>
          <w:rFonts w:ascii="Arial Narrow" w:hAnsi="Arial Narrow"/>
          <w:b/>
          <w:bCs/>
          <w:sz w:val="22"/>
          <w:szCs w:val="22"/>
        </w:rPr>
        <w:t>ANEXO 5</w:t>
      </w:r>
    </w:p>
    <w:p w:rsidR="008F3C02" w:rsidRPr="00C84589" w:rsidRDefault="008F3C02" w:rsidP="008F3C02">
      <w:pPr>
        <w:pStyle w:val="Default"/>
        <w:jc w:val="center"/>
        <w:rPr>
          <w:rFonts w:ascii="Arial Narrow" w:hAnsi="Arial Narrow"/>
          <w:sz w:val="22"/>
          <w:szCs w:val="22"/>
        </w:rPr>
      </w:pPr>
      <w:r w:rsidRPr="00C84589">
        <w:rPr>
          <w:rFonts w:ascii="Arial Narrow" w:hAnsi="Arial Narrow"/>
          <w:b/>
          <w:bCs/>
          <w:sz w:val="22"/>
          <w:szCs w:val="22"/>
        </w:rPr>
        <w:t>PACTO DE INTEGRIDAD</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Ante la opinión pública nacional e internacional, nosotros: por una parte, </w:t>
      </w:r>
      <w:r w:rsidRPr="00C84589">
        <w:rPr>
          <w:rFonts w:ascii="Arial Narrow" w:hAnsi="Arial Narrow"/>
          <w:b/>
          <w:bCs/>
          <w:sz w:val="22"/>
          <w:szCs w:val="22"/>
        </w:rPr>
        <w:t xml:space="preserve">LOS REPRESENTANTES LEGALES Y DIRECTIVOS DE LAS EMPRESAS PROPONENTES </w:t>
      </w:r>
      <w:r w:rsidRPr="00C84589">
        <w:rPr>
          <w:rFonts w:ascii="Arial Narrow" w:hAnsi="Arial Narrow"/>
          <w:sz w:val="22"/>
          <w:szCs w:val="22"/>
        </w:rPr>
        <w:t xml:space="preserve">en el proceso </w:t>
      </w:r>
      <w:r w:rsidRPr="00BD3A1D">
        <w:rPr>
          <w:rFonts w:ascii="Arial Narrow" w:hAnsi="Arial Narrow"/>
          <w:color w:val="FF0000"/>
          <w:sz w:val="22"/>
          <w:szCs w:val="22"/>
        </w:rPr>
        <w:t>_________________</w:t>
      </w:r>
      <w:r w:rsidRPr="00C84589">
        <w:rPr>
          <w:rFonts w:ascii="Arial Narrow" w:hAnsi="Arial Narrow"/>
          <w:sz w:val="22"/>
          <w:szCs w:val="22"/>
        </w:rPr>
        <w:t>, para la adquisición de</w:t>
      </w:r>
      <w:r w:rsidRPr="00BD3A1D">
        <w:rPr>
          <w:rFonts w:ascii="Arial Narrow" w:hAnsi="Arial Narrow"/>
          <w:color w:val="FF0000"/>
          <w:sz w:val="22"/>
          <w:szCs w:val="22"/>
        </w:rPr>
        <w:t>______________________,</w:t>
      </w:r>
      <w:r w:rsidRPr="00C84589">
        <w:rPr>
          <w:rFonts w:ascii="Arial Narrow" w:hAnsi="Arial Narrow"/>
          <w:sz w:val="22"/>
          <w:szCs w:val="22"/>
        </w:rPr>
        <w:t xml:space="preserve"> actuando en nombre propio y en representación de las </w:t>
      </w:r>
      <w:r w:rsidRPr="00C84589">
        <w:rPr>
          <w:rFonts w:ascii="Arial Narrow" w:hAnsi="Arial Narrow"/>
          <w:b/>
          <w:bCs/>
          <w:sz w:val="22"/>
          <w:szCs w:val="22"/>
        </w:rPr>
        <w:t>PERSONAS JURÍDICAS QUE OBRAN COMO PROPONENTES</w:t>
      </w:r>
      <w:r w:rsidRPr="00C84589">
        <w:rPr>
          <w:rFonts w:ascii="Arial Narrow" w:hAnsi="Arial Narrow"/>
          <w:sz w:val="22"/>
          <w:szCs w:val="22"/>
        </w:rPr>
        <w:t xml:space="preserve">, en este proceso de contratación, y por </w:t>
      </w:r>
      <w:r w:rsidRPr="00C84589">
        <w:rPr>
          <w:rFonts w:ascii="Arial Narrow" w:hAnsi="Arial Narrow"/>
          <w:b/>
          <w:sz w:val="22"/>
          <w:szCs w:val="22"/>
        </w:rPr>
        <w:t>OTRA LOS FUNCIONARIOS ASESORES DEL</w:t>
      </w:r>
      <w:r w:rsidRPr="00C84589">
        <w:rPr>
          <w:rFonts w:ascii="Arial Narrow" w:hAnsi="Arial Narrow"/>
          <w:sz w:val="22"/>
          <w:szCs w:val="22"/>
        </w:rPr>
        <w:t xml:space="preserve"> </w:t>
      </w:r>
      <w:r w:rsidRPr="00C84589">
        <w:rPr>
          <w:rFonts w:ascii="Arial Narrow" w:hAnsi="Arial Narrow"/>
          <w:b/>
          <w:bCs/>
          <w:sz w:val="22"/>
          <w:szCs w:val="22"/>
        </w:rPr>
        <w:t xml:space="preserve">MINISTERIO DE DEFENSA NACIONAL-EJERCITO NACIONAL- </w:t>
      </w:r>
      <w:r w:rsidR="00BD3A1D">
        <w:rPr>
          <w:rFonts w:ascii="Arial Narrow" w:hAnsi="Arial Narrow"/>
          <w:b/>
          <w:bCs/>
          <w:sz w:val="22"/>
          <w:szCs w:val="22"/>
        </w:rPr>
        <w:t>CENTRAL ADMINISTRATIVA Y CONTABLE ESPECIALIZADA DE INGENIEROS</w:t>
      </w:r>
      <w:r w:rsidRPr="00C84589">
        <w:rPr>
          <w:rFonts w:ascii="Arial Narrow" w:hAnsi="Arial Narrow"/>
          <w:b/>
          <w:bCs/>
          <w:sz w:val="22"/>
          <w:szCs w:val="22"/>
        </w:rPr>
        <w:t xml:space="preserve"> </w:t>
      </w:r>
      <w:r w:rsidRPr="00C84589">
        <w:rPr>
          <w:rFonts w:ascii="Arial Narrow" w:hAnsi="Arial Narrow"/>
          <w:sz w:val="22"/>
          <w:szCs w:val="22"/>
        </w:rPr>
        <w:t xml:space="preserve">que han participado y o participarán en las estructuración técnica, económica y jurídica del presente proceso de contratación, o en su trámite, impulso, revisión, y definición, hemos acordado suscribir el presente </w:t>
      </w:r>
      <w:r w:rsidRPr="00C84589">
        <w:rPr>
          <w:rFonts w:ascii="Arial Narrow" w:hAnsi="Arial Narrow"/>
          <w:b/>
          <w:sz w:val="22"/>
          <w:szCs w:val="22"/>
        </w:rPr>
        <w:t>PACTO DE INTEGRIDAD</w:t>
      </w:r>
      <w:r w:rsidRPr="00C84589">
        <w:rPr>
          <w:rFonts w:ascii="Arial Narrow" w:hAnsi="Arial Narrow"/>
          <w:sz w:val="22"/>
          <w:szCs w:val="22"/>
        </w:rPr>
        <w:t xml:space="preserve">, teniendo en cuenta que en Colombia todas las formas de corrupción son ilegales, y que el Estado procesa y continuará procesando a los infractores.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 </w:t>
      </w: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Lo anterior incluye cualquier tipo de pagos, dádivas u otros favores ofrecidos o concedidos, de manera directa o a través de terceros, a funcionarios o asesores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 xml:space="preserve">CENTRAL ADMINISTRATIVA Y CONTABLE ESPECIALIZADA DE INGENIEROS </w:t>
      </w:r>
      <w:r w:rsidRPr="00C84589">
        <w:rPr>
          <w:rFonts w:ascii="Arial Narrow" w:hAnsi="Arial Narrow"/>
          <w:sz w:val="22"/>
          <w:szCs w:val="22"/>
        </w:rPr>
        <w:t xml:space="preserve">con el fin de: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1. Procurar que se diseñe el proyecto o partes de éste de una manera que ofrezca ventajas a uno o varios participantes; </w:t>
      </w:r>
    </w:p>
    <w:p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2. Dar ventaja indebida a cualquiera de los participantes en la evaluación y elección de los mismos para la adjudicación del contrato; </w:t>
      </w:r>
    </w:p>
    <w:p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3. Ganar la adjudicación del contrato; </w:t>
      </w:r>
    </w:p>
    <w:p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4. Lograr cambios sustanciales en el contrato ajustando las especificaciones, los plazos o cualquier otro componente importante del contrato; </w:t>
      </w:r>
    </w:p>
    <w:p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5. Logar que sean aprobados por funcionarios públicos, asesores o por el supervisor del contrato (o por su personal, asesores y sub</w:t>
      </w:r>
      <w:r w:rsidRPr="00C84589">
        <w:rPr>
          <w:rFonts w:ascii="Arial Narrow" w:hAnsi="Arial Narrow"/>
          <w:b/>
          <w:bCs/>
          <w:sz w:val="22"/>
          <w:szCs w:val="22"/>
        </w:rPr>
        <w:t>contratista</w:t>
      </w:r>
      <w:r w:rsidRPr="00C84589">
        <w:rPr>
          <w:rFonts w:ascii="Arial Narrow" w:hAnsi="Arial Narrow"/>
          <w:sz w:val="22"/>
          <w:szCs w:val="22"/>
        </w:rPr>
        <w:t xml:space="preserve">s) resultados por debajo de los parámetros que sean propuestos por los </w:t>
      </w:r>
      <w:r w:rsidRPr="00C84589">
        <w:rPr>
          <w:rFonts w:ascii="Arial Narrow" w:hAnsi="Arial Narrow"/>
          <w:b/>
          <w:bCs/>
          <w:sz w:val="22"/>
          <w:szCs w:val="22"/>
        </w:rPr>
        <w:t xml:space="preserve">PROPONENTES </w:t>
      </w:r>
      <w:r w:rsidRPr="00C84589">
        <w:rPr>
          <w:rFonts w:ascii="Arial Narrow" w:hAnsi="Arial Narrow"/>
          <w:sz w:val="22"/>
          <w:szCs w:val="22"/>
        </w:rPr>
        <w:t xml:space="preserve">y pactados con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CENTRAL ADMINISTRATIVA Y CONTABLE ESPECIALIZADA DE INGENIEROS</w:t>
      </w:r>
      <w:r w:rsidR="00BD3A1D">
        <w:rPr>
          <w:rFonts w:ascii="Arial Narrow" w:hAnsi="Arial Narrow"/>
          <w:b/>
          <w:bCs/>
          <w:sz w:val="22"/>
          <w:szCs w:val="22"/>
        </w:rPr>
        <w:t>.</w:t>
      </w:r>
    </w:p>
    <w:p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6. Abstenerse de monitorear apropiadamente la implementación del proyecto, de informar sobre violaciones de especificaciones del contrato u otras formas de incumplimiento, o de hacer plenamente responsable al </w:t>
      </w:r>
      <w:r w:rsidRPr="00C84589">
        <w:rPr>
          <w:rFonts w:ascii="Arial Narrow" w:hAnsi="Arial Narrow"/>
          <w:b/>
          <w:bCs/>
          <w:sz w:val="22"/>
          <w:szCs w:val="22"/>
        </w:rPr>
        <w:t xml:space="preserve">CONTRATISTA </w:t>
      </w:r>
      <w:r w:rsidRPr="00C84589">
        <w:rPr>
          <w:rFonts w:ascii="Arial Narrow" w:hAnsi="Arial Narrow"/>
          <w:sz w:val="22"/>
          <w:szCs w:val="22"/>
        </w:rPr>
        <w:t xml:space="preserve">de sus obligaciones legales; </w:t>
      </w:r>
    </w:p>
    <w:p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7. Evadir impuestos, derechos, licencias o cualquier otra obligación legal que s e debería satisfacer; </w:t>
      </w: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8. Inducir a un funcionario a quebrantar sus deberes oficiales de cualquier otra manera;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Dentro de este marco los firmantes adquieren los siguientes compromisos, en todo de acuerdo con las leyes colombianas: </w:t>
      </w: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 </w:t>
      </w:r>
      <w:r w:rsidRPr="00C84589">
        <w:rPr>
          <w:rFonts w:ascii="Arial Narrow" w:hAnsi="Arial Narrow"/>
          <w:sz w:val="22"/>
          <w:szCs w:val="22"/>
        </w:rPr>
        <w:t xml:space="preserve">Las empresas participantes y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CENTRAL ADMINISTRATIVA Y CONTABLE ESPECIALIZADA DE INGENIEROS</w:t>
      </w:r>
      <w:r w:rsidRPr="00C84589">
        <w:rPr>
          <w:rFonts w:ascii="Arial Narrow" w:hAnsi="Arial Narrow"/>
          <w:b/>
          <w:bCs/>
          <w:sz w:val="22"/>
          <w:szCs w:val="22"/>
        </w:rPr>
        <w:t xml:space="preserve"> </w:t>
      </w:r>
      <w:r w:rsidRPr="00C84589">
        <w:rPr>
          <w:rFonts w:ascii="Arial Narrow" w:hAnsi="Arial Narrow"/>
          <w:sz w:val="22"/>
          <w:szCs w:val="22"/>
        </w:rPr>
        <w:t xml:space="preserve">asignan importancia a la presentación de propuestas en un entorno libre, imparcial, competitivo y no sujeto a abuso. A las empresas les complace confirmar que: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lastRenderedPageBreak/>
        <w:t xml:space="preserve">a. </w:t>
      </w:r>
      <w:r w:rsidRPr="00C84589">
        <w:rPr>
          <w:rFonts w:ascii="Arial Narrow" w:hAnsi="Arial Narrow"/>
          <w:sz w:val="22"/>
          <w:szCs w:val="22"/>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C84589">
        <w:rPr>
          <w:rFonts w:ascii="Arial Narrow" w:hAnsi="Arial Narrow"/>
          <w:sz w:val="22"/>
          <w:szCs w:val="22"/>
        </w:rPr>
        <w:t>o</w:t>
      </w:r>
      <w:proofErr w:type="spellEnd"/>
      <w:r w:rsidRPr="00C84589">
        <w:rPr>
          <w:rFonts w:ascii="Arial Narrow" w:hAnsi="Arial Narrow"/>
          <w:sz w:val="22"/>
          <w:szCs w:val="22"/>
        </w:rPr>
        <w:t xml:space="preserve"> obtener o retener este contrato u otra ventaja impropia, y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b. </w:t>
      </w:r>
      <w:r w:rsidRPr="00C84589">
        <w:rPr>
          <w:rFonts w:ascii="Arial Narrow" w:hAnsi="Arial Narrow"/>
          <w:sz w:val="22"/>
          <w:szCs w:val="22"/>
        </w:rPr>
        <w:t xml:space="preserve">No han coludido y no coludirán con otros con el fin de limitar indebidamente la competencia para este contrato. Las empresas comprenden la importancia material de estos compromisos para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 xml:space="preserve">CENTRAL ADMINISTRATIVA Y CONTABLE ESPECIALIZADA DE INGENIEROS </w:t>
      </w:r>
      <w:r w:rsidRPr="00C84589">
        <w:rPr>
          <w:rFonts w:ascii="Arial Narrow" w:hAnsi="Arial Narrow"/>
          <w:sz w:val="22"/>
          <w:szCs w:val="22"/>
        </w:rPr>
        <w:t xml:space="preserve">y la seriedad de los mismos.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Por su parte los </w:t>
      </w:r>
      <w:r w:rsidRPr="00C84589">
        <w:rPr>
          <w:rFonts w:ascii="Arial Narrow" w:hAnsi="Arial Narrow"/>
          <w:b/>
          <w:bCs/>
          <w:sz w:val="22"/>
          <w:szCs w:val="22"/>
        </w:rPr>
        <w:t xml:space="preserve">FUNCIONARIOS O ASESORES DEL MINISTERIO DE DEFENSA NACIONAL-EJERCITO NACIONAL- </w:t>
      </w:r>
      <w:r w:rsidR="00BD3A1D" w:rsidRPr="00BD3A1D">
        <w:rPr>
          <w:rFonts w:ascii="Arial Narrow" w:hAnsi="Arial Narrow"/>
          <w:b/>
          <w:bCs/>
          <w:sz w:val="22"/>
          <w:szCs w:val="22"/>
        </w:rPr>
        <w:t>CENTRAL ADMINISTRATIVA Y CONTABLE ESPECIALIZADA DE INGENIEROS</w:t>
      </w:r>
      <w:r w:rsidRPr="00C84589">
        <w:rPr>
          <w:rFonts w:ascii="Arial Narrow" w:hAnsi="Arial Narrow"/>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2. </w:t>
      </w:r>
      <w:r w:rsidRPr="00C84589">
        <w:rPr>
          <w:rFonts w:ascii="Arial Narrow" w:hAnsi="Arial Narrow"/>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C84589">
        <w:rPr>
          <w:rFonts w:ascii="Arial Narrow" w:hAnsi="Arial Narrow"/>
          <w:b/>
          <w:bCs/>
          <w:sz w:val="22"/>
          <w:szCs w:val="22"/>
        </w:rPr>
        <w:t>contratista</w:t>
      </w:r>
      <w:r w:rsidRPr="00C84589">
        <w:rPr>
          <w:rFonts w:ascii="Arial Narrow" w:hAnsi="Arial Narrow"/>
          <w:sz w:val="22"/>
          <w:szCs w:val="22"/>
        </w:rPr>
        <w:t xml:space="preserve">s.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3. </w:t>
      </w:r>
      <w:r w:rsidRPr="00C84589">
        <w:rPr>
          <w:rFonts w:ascii="Arial Narrow" w:hAnsi="Arial Narrow"/>
          <w:sz w:val="22"/>
          <w:szCs w:val="22"/>
        </w:rPr>
        <w:t xml:space="preserve">Este compromiso se presenta en nombre y de parte de los Presidentes y/o Gerentes Generales de las empresas participantes.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4. </w:t>
      </w:r>
      <w:r w:rsidRPr="00C84589">
        <w:rPr>
          <w:rFonts w:ascii="Arial Narrow" w:hAnsi="Arial Narrow"/>
          <w:sz w:val="22"/>
          <w:szCs w:val="22"/>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5. </w:t>
      </w:r>
      <w:r w:rsidRPr="00C84589">
        <w:rPr>
          <w:rFonts w:ascii="Arial Narrow" w:hAnsi="Arial Narrow"/>
          <w:sz w:val="22"/>
          <w:szCs w:val="22"/>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6. </w:t>
      </w:r>
      <w:r w:rsidRPr="00C84589">
        <w:rPr>
          <w:rFonts w:ascii="Arial Narrow" w:hAnsi="Arial Narrow"/>
          <w:sz w:val="22"/>
          <w:szCs w:val="22"/>
        </w:rPr>
        <w:t xml:space="preserve">Con respecto a los pagos relacionados con el negocio, las empresas participantes acuerdan: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spacing w:after="13"/>
        <w:jc w:val="both"/>
        <w:rPr>
          <w:rFonts w:ascii="Arial Narrow" w:hAnsi="Arial Narrow"/>
          <w:sz w:val="22"/>
          <w:szCs w:val="22"/>
        </w:rPr>
      </w:pPr>
      <w:r w:rsidRPr="00C84589">
        <w:rPr>
          <w:rFonts w:ascii="Arial Narrow" w:hAnsi="Arial Narrow"/>
          <w:b/>
          <w:bCs/>
          <w:sz w:val="22"/>
          <w:szCs w:val="22"/>
        </w:rPr>
        <w:t xml:space="preserve">a. </w:t>
      </w:r>
      <w:r w:rsidRPr="00C84589">
        <w:rPr>
          <w:rFonts w:ascii="Arial Narrow" w:hAnsi="Arial Narrow"/>
          <w:sz w:val="22"/>
          <w:szCs w:val="22"/>
        </w:rPr>
        <w:t xml:space="preserve">Los pagos a agentes y otros terceros estarán limitados a una compensación razonable por servicios claramente asociados al negocio. </w:t>
      </w:r>
    </w:p>
    <w:p w:rsidR="008F3C02" w:rsidRPr="00C84589" w:rsidRDefault="008F3C02" w:rsidP="008F3C02">
      <w:pPr>
        <w:pStyle w:val="Default"/>
        <w:spacing w:after="13"/>
        <w:jc w:val="both"/>
        <w:rPr>
          <w:rFonts w:ascii="Arial Narrow" w:hAnsi="Arial Narrow"/>
          <w:sz w:val="22"/>
          <w:szCs w:val="22"/>
        </w:rPr>
      </w:pPr>
      <w:r w:rsidRPr="00C84589">
        <w:rPr>
          <w:rFonts w:ascii="Arial Narrow" w:hAnsi="Arial Narrow"/>
          <w:b/>
          <w:bCs/>
          <w:sz w:val="22"/>
          <w:szCs w:val="22"/>
        </w:rPr>
        <w:t xml:space="preserve">b. </w:t>
      </w:r>
      <w:r w:rsidRPr="00C84589">
        <w:rPr>
          <w:rFonts w:ascii="Arial Narrow" w:hAnsi="Arial Narrow"/>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C84589">
        <w:rPr>
          <w:rFonts w:ascii="Arial Narrow" w:hAnsi="Arial Narrow"/>
          <w:b/>
          <w:bCs/>
          <w:sz w:val="22"/>
          <w:szCs w:val="22"/>
        </w:rPr>
        <w:t xml:space="preserve">PROPONENTE </w:t>
      </w:r>
      <w:r w:rsidRPr="00C84589">
        <w:rPr>
          <w:rFonts w:ascii="Arial Narrow" w:hAnsi="Arial Narrow"/>
          <w:sz w:val="22"/>
          <w:szCs w:val="22"/>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8F3C02" w:rsidRPr="00C84589" w:rsidRDefault="008F3C02" w:rsidP="008F3C02">
      <w:pPr>
        <w:pStyle w:val="Default"/>
        <w:spacing w:after="13"/>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c. </w:t>
      </w:r>
      <w:r w:rsidRPr="00C84589">
        <w:rPr>
          <w:rFonts w:ascii="Arial Narrow" w:hAnsi="Arial Narrow"/>
          <w:sz w:val="22"/>
          <w:szCs w:val="22"/>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7. </w:t>
      </w:r>
      <w:r w:rsidRPr="00C84589">
        <w:rPr>
          <w:rFonts w:ascii="Arial Narrow" w:hAnsi="Arial Narrow"/>
          <w:sz w:val="22"/>
          <w:szCs w:val="22"/>
        </w:rPr>
        <w:t xml:space="preserve">Para efectos de salvaguardar el contenido del Pacto de Integridad del presente proceso de contratación directa frente a eventuales incumplimientos de los compromisos de carácter ético adquiridos por los </w:t>
      </w:r>
      <w:r w:rsidRPr="00C84589">
        <w:rPr>
          <w:rFonts w:ascii="Arial Narrow" w:hAnsi="Arial Narrow"/>
          <w:sz w:val="22"/>
          <w:szCs w:val="22"/>
        </w:rPr>
        <w:lastRenderedPageBreak/>
        <w:t xml:space="preserve">funcionarios y por los participantes, se pronunciará un “Arbitro denominado defensor para la transparencia”, cuyos fallos serán en equidad al amparo de lo dispuesto en la Ley 446 de 1998.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 las materias relacionadas anteriormente conocerá el Árbitro por solicitud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CENTRAL ADMINISTRATIVA Y CONTABLE ESPECIALIZADA DE INGENIEROS</w:t>
      </w:r>
      <w:r w:rsidRPr="00C84589">
        <w:rPr>
          <w:rFonts w:ascii="Arial Narrow" w:hAnsi="Arial Narrow"/>
          <w:sz w:val="22"/>
          <w:szCs w:val="22"/>
        </w:rPr>
        <w:t xml:space="preserve">, del programa Presidencial de Lucha contra la Corrupción, o por manifestación de alguno de los participantes. </w:t>
      </w: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Dicho Árbitro deberá tener las mismas calidades que dispone la Constitución Nacional para ser magistrado de la Corte Constitucional o la Corte Suprema de Justicia y será seleccionado. </w:t>
      </w: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 la lista de árbitros de la Cámara de Comercio de Bogotá, mediante el sistema de sorteo público. </w:t>
      </w: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8. </w:t>
      </w:r>
      <w:r w:rsidRPr="00C84589">
        <w:rPr>
          <w:rFonts w:ascii="Arial Narrow" w:hAnsi="Arial Narrow"/>
          <w:sz w:val="22"/>
          <w:szCs w:val="22"/>
        </w:rPr>
        <w:t xml:space="preserve">Si un participante incumple su compromiso de no soborno y de dicho acto ha sido declarado culpable por parte del </w:t>
      </w:r>
      <w:r w:rsidR="00350679" w:rsidRPr="00C84589">
        <w:rPr>
          <w:rFonts w:ascii="Arial Narrow" w:hAnsi="Arial Narrow"/>
          <w:sz w:val="22"/>
          <w:szCs w:val="22"/>
        </w:rPr>
        <w:t>Árbitro</w:t>
      </w:r>
      <w:r w:rsidRPr="00C84589">
        <w:rPr>
          <w:rFonts w:ascii="Arial Narrow" w:hAnsi="Arial Narrow"/>
          <w:sz w:val="22"/>
          <w:szCs w:val="22"/>
        </w:rPr>
        <w:t xml:space="preserve"> se generarán, además de los procesos contemplados en la Legislación Colombiana u otra legislación que cobije el proceso de contratación, los siguientes efectos jurídicos. </w:t>
      </w:r>
    </w:p>
    <w:p w:rsidR="008F3C02" w:rsidRPr="00C84589" w:rsidRDefault="008F3C02" w:rsidP="008F3C02">
      <w:pPr>
        <w:pStyle w:val="Default"/>
        <w:jc w:val="both"/>
        <w:rPr>
          <w:rFonts w:ascii="Arial Narrow" w:hAnsi="Arial Narrow"/>
          <w:sz w:val="22"/>
          <w:szCs w:val="22"/>
        </w:rPr>
      </w:pPr>
      <w:bookmarkStart w:id="0" w:name="_GoBack"/>
      <w:bookmarkEnd w:id="0"/>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b. El contrato estatal terminará por causa imputable al </w:t>
      </w:r>
      <w:r w:rsidRPr="00C84589">
        <w:rPr>
          <w:rFonts w:ascii="Arial Narrow" w:hAnsi="Arial Narrow"/>
          <w:b/>
          <w:bCs/>
          <w:sz w:val="22"/>
          <w:szCs w:val="22"/>
        </w:rPr>
        <w:t>CONTRATISTA</w:t>
      </w:r>
      <w:r w:rsidRPr="00C84589">
        <w:rPr>
          <w:rFonts w:ascii="Arial Narrow" w:hAnsi="Arial Narrow"/>
          <w:sz w:val="22"/>
          <w:szCs w:val="22"/>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c. Una pena económica equivalente al diez por ciento (10%) del valor del contrato a título de estimación anticipada de los perjuicios a favor de los demás </w:t>
      </w:r>
      <w:r w:rsidRPr="00C84589">
        <w:rPr>
          <w:rFonts w:ascii="Arial Narrow" w:hAnsi="Arial Narrow"/>
          <w:b/>
          <w:bCs/>
          <w:sz w:val="22"/>
          <w:szCs w:val="22"/>
        </w:rPr>
        <w:t xml:space="preserve">PROPONENTES </w:t>
      </w:r>
      <w:r w:rsidRPr="00C84589">
        <w:rPr>
          <w:rFonts w:ascii="Arial Narrow" w:hAnsi="Arial Narrow"/>
          <w:sz w:val="22"/>
          <w:szCs w:val="22"/>
        </w:rPr>
        <w:t xml:space="preserve">que participaron el proceso de contratación y que no hubieren incumplido los compromisos consignados en el presente documento. Si hubiere más de un </w:t>
      </w:r>
      <w:r w:rsidRPr="00C84589">
        <w:rPr>
          <w:rFonts w:ascii="Arial Narrow" w:hAnsi="Arial Narrow"/>
          <w:b/>
          <w:bCs/>
          <w:sz w:val="22"/>
          <w:szCs w:val="22"/>
        </w:rPr>
        <w:t xml:space="preserve">PROPONENTE </w:t>
      </w:r>
      <w:r w:rsidRPr="00C84589">
        <w:rPr>
          <w:rFonts w:ascii="Arial Narrow" w:hAnsi="Arial Narrow"/>
          <w:sz w:val="22"/>
          <w:szCs w:val="22"/>
        </w:rPr>
        <w:t xml:space="preserve">el valor referido se repartirá en partes iguales entre dichos </w:t>
      </w:r>
      <w:r w:rsidRPr="00C84589">
        <w:rPr>
          <w:rFonts w:ascii="Arial Narrow" w:hAnsi="Arial Narrow"/>
          <w:b/>
          <w:bCs/>
          <w:sz w:val="22"/>
          <w:szCs w:val="22"/>
        </w:rPr>
        <w:t>PROPONENTES</w:t>
      </w:r>
      <w:r w:rsidRPr="00C84589">
        <w:rPr>
          <w:rFonts w:ascii="Arial Narrow" w:hAnsi="Arial Narrow"/>
          <w:sz w:val="22"/>
          <w:szCs w:val="22"/>
        </w:rPr>
        <w:t xml:space="preserve">. </w:t>
      </w:r>
    </w:p>
    <w:p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 Abstenerse de participar en procesos de contratación de cualquier naturaleza de Entidades Públicas de la República de Colombia, que s e lleven a cabo durante un periodo de cinco años.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9. </w:t>
      </w:r>
      <w:r w:rsidRPr="00C84589">
        <w:rPr>
          <w:rFonts w:ascii="Arial Narrow" w:hAnsi="Arial Narrow"/>
          <w:sz w:val="22"/>
          <w:szCs w:val="22"/>
        </w:rPr>
        <w:t xml:space="preserve">Adicionalmente, todos los jefes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INGENIEROS </w:t>
      </w:r>
      <w:r w:rsidRPr="00C84589">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w:t>
      </w:r>
      <w:r w:rsidRPr="00C84589">
        <w:rPr>
          <w:rFonts w:ascii="Arial Narrow" w:hAnsi="Arial Narrow"/>
          <w:b/>
          <w:bCs/>
          <w:sz w:val="22"/>
          <w:szCs w:val="22"/>
        </w:rPr>
        <w:t xml:space="preserve">LA ENTIDAD </w:t>
      </w:r>
      <w:r w:rsidRPr="00C84589">
        <w:rPr>
          <w:rFonts w:ascii="Arial Narrow" w:hAnsi="Arial Narrow"/>
          <w:sz w:val="22"/>
          <w:szCs w:val="22"/>
        </w:rPr>
        <w:t xml:space="preserve">contratante o de los asesores externos de la misma que pudieren haber infringido el presente pacto y cualquier ley aplicable.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10. </w:t>
      </w:r>
      <w:r w:rsidRPr="00C84589">
        <w:rPr>
          <w:rFonts w:ascii="Arial Narrow" w:hAnsi="Arial Narrow"/>
          <w:sz w:val="22"/>
          <w:szCs w:val="22"/>
        </w:rPr>
        <w:t xml:space="preserve">En caso de presentarse un incumplimiento probado del compromiso de no soborno de acuerdo con lo establecido de acuerdo con lo establecido en el numeral 8 de este pacto,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INGENIEROS </w:t>
      </w:r>
      <w:r w:rsidRPr="00C84589">
        <w:rPr>
          <w:rFonts w:ascii="Arial Narrow" w:hAnsi="Arial Narrow"/>
          <w:sz w:val="22"/>
          <w:szCs w:val="22"/>
        </w:rPr>
        <w:t xml:space="preserve">podrá excluir a futuro a aquel infractor para la elegibilidad de contratos en procesos de contratación directa. </w:t>
      </w:r>
    </w:p>
    <w:p w:rsidR="008F3C02" w:rsidRPr="00C84589" w:rsidRDefault="008F3C02" w:rsidP="008F3C02">
      <w:pPr>
        <w:pStyle w:val="Default"/>
        <w:jc w:val="both"/>
        <w:rPr>
          <w:rFonts w:ascii="Arial Narrow" w:hAnsi="Arial Narrow"/>
          <w:sz w:val="22"/>
          <w:szCs w:val="22"/>
        </w:rPr>
      </w:pPr>
    </w:p>
    <w:p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11. </w:t>
      </w:r>
      <w:r w:rsidRPr="00C84589">
        <w:rPr>
          <w:rFonts w:ascii="Arial Narrow" w:hAnsi="Arial Narrow"/>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rsidR="008F3C02" w:rsidRPr="00C84589" w:rsidRDefault="008F3C02" w:rsidP="008F3C02">
      <w:pPr>
        <w:jc w:val="both"/>
        <w:rPr>
          <w:rFonts w:ascii="Arial Narrow" w:eastAsia="Calibri" w:hAnsi="Arial Narrow" w:cs="Arial"/>
          <w:b/>
          <w:bCs/>
          <w:color w:val="000000"/>
          <w:sz w:val="22"/>
          <w:szCs w:val="22"/>
          <w:lang w:eastAsia="es-CO"/>
        </w:rPr>
      </w:pPr>
    </w:p>
    <w:p w:rsidR="008F3C02" w:rsidRPr="00C84589" w:rsidRDefault="008F3C02" w:rsidP="00BD3A1D">
      <w:pPr>
        <w:pStyle w:val="Default"/>
        <w:jc w:val="both"/>
        <w:rPr>
          <w:rFonts w:ascii="Arial Narrow" w:hAnsi="Arial Narrow" w:cs="Arial"/>
          <w:sz w:val="22"/>
          <w:szCs w:val="22"/>
        </w:rPr>
      </w:pPr>
      <w:r w:rsidRPr="00C84589">
        <w:rPr>
          <w:rFonts w:ascii="Arial Narrow" w:hAnsi="Arial Narrow"/>
          <w:b/>
          <w:bCs/>
          <w:sz w:val="22"/>
          <w:szCs w:val="22"/>
        </w:rPr>
        <w:lastRenderedPageBreak/>
        <w:t xml:space="preserve">12. </w:t>
      </w:r>
      <w:r w:rsidRPr="00C84589">
        <w:rPr>
          <w:rFonts w:ascii="Arial Narrow" w:hAnsi="Arial Narrow"/>
          <w:sz w:val="22"/>
          <w:szCs w:val="22"/>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rsidR="008F3C02" w:rsidRPr="00C84589" w:rsidRDefault="008F3C02" w:rsidP="00BD3A1D">
      <w:pPr>
        <w:pStyle w:val="Default"/>
        <w:jc w:val="both"/>
        <w:rPr>
          <w:rFonts w:ascii="Arial Narrow" w:hAnsi="Arial Narrow"/>
          <w:sz w:val="22"/>
          <w:szCs w:val="22"/>
        </w:rPr>
      </w:pPr>
    </w:p>
    <w:p w:rsidR="008F3C02" w:rsidRPr="00C84589" w:rsidRDefault="008F3C02" w:rsidP="00BD3A1D">
      <w:pPr>
        <w:pStyle w:val="Default"/>
        <w:jc w:val="both"/>
        <w:rPr>
          <w:rFonts w:ascii="Arial Narrow" w:hAnsi="Arial Narrow"/>
          <w:sz w:val="22"/>
          <w:szCs w:val="22"/>
        </w:rPr>
      </w:pPr>
      <w:r w:rsidRPr="00C84589">
        <w:rPr>
          <w:rFonts w:ascii="Arial Narrow" w:hAnsi="Arial Narrow"/>
          <w:b/>
          <w:bCs/>
          <w:sz w:val="22"/>
          <w:szCs w:val="22"/>
        </w:rPr>
        <w:t xml:space="preserve">13. </w:t>
      </w:r>
      <w:r w:rsidRPr="00C84589">
        <w:rPr>
          <w:rFonts w:ascii="Arial Narrow" w:hAnsi="Arial Narrow"/>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rsidR="008F3C02" w:rsidRPr="00C84589" w:rsidRDefault="008F3C02" w:rsidP="008F3C02">
      <w:pPr>
        <w:pStyle w:val="Default"/>
        <w:tabs>
          <w:tab w:val="left" w:pos="1650"/>
        </w:tabs>
        <w:rPr>
          <w:rFonts w:ascii="Arial Narrow" w:hAnsi="Arial Narrow"/>
          <w:sz w:val="22"/>
          <w:szCs w:val="22"/>
        </w:rPr>
      </w:pPr>
      <w:r w:rsidRPr="00C84589">
        <w:rPr>
          <w:rFonts w:ascii="Arial Narrow" w:hAnsi="Arial Narrow"/>
          <w:sz w:val="22"/>
          <w:szCs w:val="22"/>
        </w:rPr>
        <w:tab/>
      </w:r>
    </w:p>
    <w:p w:rsidR="008F3C02" w:rsidRPr="00C84589" w:rsidRDefault="008F3C02" w:rsidP="008F3C02">
      <w:pPr>
        <w:pStyle w:val="Default"/>
        <w:rPr>
          <w:rFonts w:ascii="Arial Narrow" w:hAnsi="Arial Narrow"/>
          <w:sz w:val="22"/>
          <w:szCs w:val="22"/>
        </w:rPr>
      </w:pPr>
    </w:p>
    <w:p w:rsidR="008F3C02" w:rsidRPr="00C84589" w:rsidRDefault="008F3C02" w:rsidP="008F3C02">
      <w:pPr>
        <w:pStyle w:val="Default"/>
        <w:rPr>
          <w:rFonts w:ascii="Arial Narrow" w:hAnsi="Arial Narrow"/>
          <w:sz w:val="22"/>
          <w:szCs w:val="22"/>
        </w:rPr>
      </w:pPr>
      <w:r w:rsidRPr="00C84589">
        <w:rPr>
          <w:rFonts w:ascii="Arial Narrow" w:hAnsi="Arial Narrow"/>
          <w:b/>
          <w:bCs/>
          <w:sz w:val="22"/>
          <w:szCs w:val="22"/>
        </w:rPr>
        <w:t xml:space="preserve">________________________________ </w:t>
      </w:r>
    </w:p>
    <w:p w:rsidR="008F3C02" w:rsidRPr="00C84589" w:rsidRDefault="008F3C02" w:rsidP="008F3C02">
      <w:pPr>
        <w:pStyle w:val="Default"/>
        <w:rPr>
          <w:rFonts w:ascii="Arial Narrow" w:hAnsi="Arial Narrow"/>
          <w:sz w:val="22"/>
          <w:szCs w:val="22"/>
        </w:rPr>
      </w:pPr>
      <w:r w:rsidRPr="00C84589">
        <w:rPr>
          <w:rFonts w:ascii="Arial Narrow" w:hAnsi="Arial Narrow"/>
          <w:sz w:val="22"/>
          <w:szCs w:val="22"/>
        </w:rPr>
        <w:t xml:space="preserve">(Nombre y firma del </w:t>
      </w:r>
      <w:r w:rsidRPr="00C84589">
        <w:rPr>
          <w:rFonts w:ascii="Arial Narrow" w:hAnsi="Arial Narrow"/>
          <w:b/>
          <w:bCs/>
          <w:sz w:val="22"/>
          <w:szCs w:val="22"/>
        </w:rPr>
        <w:t>PROPONENTE</w:t>
      </w:r>
      <w:r w:rsidRPr="00C84589">
        <w:rPr>
          <w:rFonts w:ascii="Arial Narrow" w:hAnsi="Arial Narrow"/>
          <w:sz w:val="22"/>
          <w:szCs w:val="22"/>
        </w:rPr>
        <w:t>, representante legal o apoderado)</w:t>
      </w:r>
    </w:p>
    <w:p w:rsidR="008F3C02" w:rsidRPr="00C84589" w:rsidRDefault="008F3C02" w:rsidP="008F3C02">
      <w:pPr>
        <w:pStyle w:val="Default"/>
        <w:rPr>
          <w:rFonts w:ascii="Arial Narrow" w:hAnsi="Arial Narrow"/>
          <w:sz w:val="22"/>
          <w:szCs w:val="22"/>
        </w:rPr>
      </w:pPr>
      <w:r w:rsidRPr="00C84589">
        <w:rPr>
          <w:rFonts w:ascii="Arial Narrow" w:hAnsi="Arial Narrow"/>
          <w:sz w:val="22"/>
          <w:szCs w:val="22"/>
        </w:rPr>
        <w:t xml:space="preserve"> </w:t>
      </w:r>
    </w:p>
    <w:p w:rsidR="008F3C02" w:rsidRDefault="008F3C02" w:rsidP="008F3C02">
      <w:pPr>
        <w:pStyle w:val="Default"/>
        <w:rPr>
          <w:rFonts w:ascii="Arial Narrow" w:hAnsi="Arial Narrow"/>
          <w:sz w:val="22"/>
          <w:szCs w:val="22"/>
        </w:rPr>
      </w:pPr>
      <w:r w:rsidRPr="00C84589">
        <w:rPr>
          <w:rFonts w:ascii="Arial Narrow" w:hAnsi="Arial Narrow"/>
          <w:sz w:val="22"/>
          <w:szCs w:val="22"/>
        </w:rPr>
        <w:t xml:space="preserve">C.C. No. </w:t>
      </w:r>
    </w:p>
    <w:p w:rsidR="0023446E" w:rsidRDefault="00350679"/>
    <w:sectPr w:rsidR="002344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C02"/>
    <w:rsid w:val="00350679"/>
    <w:rsid w:val="00492963"/>
    <w:rsid w:val="008F3C02"/>
    <w:rsid w:val="00BD3A1D"/>
    <w:rsid w:val="00BF5D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C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8F3C02"/>
    <w:pPr>
      <w:autoSpaceDE w:val="0"/>
      <w:autoSpaceDN w:val="0"/>
      <w:adjustRightInd w:val="0"/>
      <w:spacing w:after="0" w:line="240" w:lineRule="auto"/>
    </w:pPr>
    <w:rPr>
      <w:rFonts w:ascii="Myriad Pro" w:eastAsia="Calibri" w:hAnsi="Myriad Pro" w:cs="Myriad Pro"/>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C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8F3C02"/>
    <w:pPr>
      <w:autoSpaceDE w:val="0"/>
      <w:autoSpaceDN w:val="0"/>
      <w:adjustRightInd w:val="0"/>
      <w:spacing w:after="0" w:line="240" w:lineRule="auto"/>
    </w:pPr>
    <w:rPr>
      <w:rFonts w:ascii="Myriad Pro" w:eastAsia="Calibri" w:hAnsi="Myriad Pro" w:cs="Myriad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1819</Words>
  <Characters>10005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Lisbeth Vega Montes</cp:lastModifiedBy>
  <cp:revision>3</cp:revision>
  <dcterms:created xsi:type="dcterms:W3CDTF">2019-03-18T20:04:00Z</dcterms:created>
  <dcterms:modified xsi:type="dcterms:W3CDTF">2019-03-18T20:04:00Z</dcterms:modified>
</cp:coreProperties>
</file>