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7322C816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607319">
        <w:rPr>
          <w:rFonts w:ascii="Arial" w:hAnsi="Arial" w:cs="Arial"/>
          <w:lang w:val="es-ES"/>
        </w:rPr>
        <w:t>febrero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6F8468B9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F2652" w:rsidRPr="006F2652">
        <w:rPr>
          <w:rFonts w:ascii="Arial" w:hAnsi="Arial" w:cs="Arial"/>
          <w:snapToGrid w:val="0"/>
        </w:rPr>
        <w:t>prestación</w:t>
      </w:r>
      <w:r w:rsidR="006F2652" w:rsidRPr="006F2652">
        <w:rPr>
          <w:rFonts w:ascii="Arial" w:hAnsi="Arial" w:cs="Arial"/>
          <w:snapToGrid w:val="0"/>
        </w:rPr>
        <w:t xml:space="preserve"> de servicios para orientar la </w:t>
      </w:r>
      <w:r w:rsidR="006F2652" w:rsidRPr="006F2652">
        <w:rPr>
          <w:rFonts w:ascii="Arial" w:hAnsi="Arial" w:cs="Arial"/>
          <w:snapToGrid w:val="0"/>
        </w:rPr>
        <w:t>formación</w:t>
      </w:r>
      <w:r w:rsidR="006F2652" w:rsidRPr="006F2652">
        <w:rPr>
          <w:rFonts w:ascii="Arial" w:hAnsi="Arial" w:cs="Arial"/>
          <w:snapToGrid w:val="0"/>
        </w:rPr>
        <w:t xml:space="preserve"> profesional integral titulada en la modalidad presencial y/o virtual, conforme a los modelos formativos establecidos en el Centro de Comercio y Turismo del SENA regional </w:t>
      </w:r>
      <w:r w:rsidR="006F2652" w:rsidRPr="006F2652">
        <w:rPr>
          <w:rFonts w:ascii="Arial" w:hAnsi="Arial" w:cs="Arial"/>
          <w:snapToGrid w:val="0"/>
        </w:rPr>
        <w:t>Quindío</w:t>
      </w:r>
      <w:r w:rsidR="006F2652" w:rsidRPr="006F2652">
        <w:rPr>
          <w:rFonts w:ascii="Arial" w:hAnsi="Arial" w:cs="Arial"/>
          <w:snapToGrid w:val="0"/>
        </w:rPr>
        <w:t xml:space="preserve"> para el programa de </w:t>
      </w:r>
      <w:r w:rsidR="006F2652" w:rsidRPr="006F2652">
        <w:rPr>
          <w:rFonts w:ascii="Arial" w:hAnsi="Arial" w:cs="Arial"/>
          <w:snapToGrid w:val="0"/>
        </w:rPr>
        <w:t>articulación</w:t>
      </w:r>
      <w:r w:rsidR="006F2652" w:rsidRPr="006F2652">
        <w:rPr>
          <w:rFonts w:ascii="Arial" w:hAnsi="Arial" w:cs="Arial"/>
          <w:snapToGrid w:val="0"/>
        </w:rPr>
        <w:t xml:space="preserve"> con la media, atendiendo las </w:t>
      </w:r>
      <w:r w:rsidR="006F2652" w:rsidRPr="006F2652">
        <w:rPr>
          <w:rFonts w:ascii="Arial" w:hAnsi="Arial" w:cs="Arial"/>
          <w:snapToGrid w:val="0"/>
        </w:rPr>
        <w:t>políticas</w:t>
      </w:r>
      <w:r w:rsidR="006F2652" w:rsidRPr="006F2652">
        <w:rPr>
          <w:rFonts w:ascii="Arial" w:hAnsi="Arial" w:cs="Arial"/>
          <w:snapToGrid w:val="0"/>
        </w:rPr>
        <w:t xml:space="preserve"> institucionales y la normativa vigente</w:t>
      </w:r>
      <w:r w:rsidR="00452ED1" w:rsidRPr="00452ED1">
        <w:rPr>
          <w:rFonts w:ascii="Arial" w:hAnsi="Arial" w:cs="Arial"/>
          <w:snapToGrid w:val="0"/>
        </w:rPr>
        <w:t>.</w:t>
      </w:r>
    </w:p>
    <w:p w14:paraId="2B5B3699" w14:textId="6834E767" w:rsidR="003B1C60" w:rsidRDefault="00A93090" w:rsidP="006645E8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6645E8">
        <w:rPr>
          <w:rFonts w:ascii="Arial" w:hAnsi="Arial" w:cs="Arial"/>
          <w:lang w:val="es-ES"/>
        </w:rPr>
        <w:t xml:space="preserve"> </w:t>
      </w:r>
      <w:r w:rsidR="001829B9" w:rsidRPr="00884F20">
        <w:rPr>
          <w:rFonts w:ascii="Arial" w:hAnsi="Arial" w:cs="Arial"/>
          <w:i/>
          <w:iCs/>
        </w:rPr>
        <w:t>Se fija como valor total para el contrato la suma de CUARENTA MILLONES TREINTA Y SEIS MIL CIEN PESOS M/</w:t>
      </w:r>
      <w:bookmarkStart w:id="0" w:name="_Int_DsgDQa4R"/>
      <w:r w:rsidR="001829B9" w:rsidRPr="00884F20">
        <w:rPr>
          <w:rFonts w:ascii="Arial" w:hAnsi="Arial" w:cs="Arial"/>
          <w:i/>
          <w:iCs/>
        </w:rPr>
        <w:t>CTE (</w:t>
      </w:r>
      <w:bookmarkEnd w:id="0"/>
      <w:r w:rsidR="001829B9" w:rsidRPr="00884F20">
        <w:rPr>
          <w:rFonts w:ascii="Arial" w:hAnsi="Arial" w:cs="Arial"/>
          <w:i/>
          <w:iCs/>
        </w:rPr>
        <w:t>$40.036.100,00). Esta suma será pagada por el SENA al contratista de la siguiente manera: a) Un primer pago correspondiente al mes de febrero de 2023, por valor de TRES MILLONES OCHOCIENTOS OCHENTA Y TRES MIL CIEN PESOS M/CTE ($3.883.100,oo=), b) Nueve (09) pagos iguales por los meses de (marzo) a (noviembre) de 2023, por valor de CUATRO MILLONES DIECISIETE MIL PESOS M/CTE ($4.017.000,00) cada uno</w:t>
      </w:r>
      <w:r w:rsidR="006645E8" w:rsidRPr="006645E8">
        <w:rPr>
          <w:rFonts w:ascii="Arial" w:eastAsia="Times New Roman" w:hAnsi="Arial" w:cs="Arial"/>
          <w:i/>
          <w:color w:val="000000" w:themeColor="text1"/>
          <w:lang w:val="es-ES" w:eastAsia="es-CO"/>
        </w:rPr>
        <w:t>.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C85E6" w14:textId="77777777" w:rsidR="004F5E40" w:rsidRDefault="004F5E40" w:rsidP="00A057CE">
      <w:pPr>
        <w:spacing w:after="0" w:line="240" w:lineRule="auto"/>
      </w:pPr>
      <w:r>
        <w:separator/>
      </w:r>
    </w:p>
  </w:endnote>
  <w:endnote w:type="continuationSeparator" w:id="0">
    <w:p w14:paraId="0A84E858" w14:textId="77777777" w:rsidR="004F5E40" w:rsidRDefault="004F5E4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6ABAE" w14:textId="77777777" w:rsidR="004F5E40" w:rsidRDefault="004F5E40" w:rsidP="00A057CE">
      <w:pPr>
        <w:spacing w:after="0" w:line="240" w:lineRule="auto"/>
      </w:pPr>
      <w:r>
        <w:separator/>
      </w:r>
    </w:p>
  </w:footnote>
  <w:footnote w:type="continuationSeparator" w:id="0">
    <w:p w14:paraId="7A8FD9D0" w14:textId="77777777" w:rsidR="004F5E40" w:rsidRDefault="004F5E4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29B9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52ED1"/>
    <w:rsid w:val="004A7FBF"/>
    <w:rsid w:val="004C3708"/>
    <w:rsid w:val="004D1910"/>
    <w:rsid w:val="004D733C"/>
    <w:rsid w:val="004D7BE6"/>
    <w:rsid w:val="004E3F39"/>
    <w:rsid w:val="004F4A54"/>
    <w:rsid w:val="004F5E40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7319"/>
    <w:rsid w:val="00610308"/>
    <w:rsid w:val="00610626"/>
    <w:rsid w:val="00635E3A"/>
    <w:rsid w:val="00641148"/>
    <w:rsid w:val="00644C58"/>
    <w:rsid w:val="00645168"/>
    <w:rsid w:val="00653F64"/>
    <w:rsid w:val="006645E8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2652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C093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1165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LEZAMA VELASQUEZ</cp:lastModifiedBy>
  <cp:revision>28</cp:revision>
  <cp:lastPrinted>2018-12-26T19:22:00Z</cp:lastPrinted>
  <dcterms:created xsi:type="dcterms:W3CDTF">2023-01-12T15:43:00Z</dcterms:created>
  <dcterms:modified xsi:type="dcterms:W3CDTF">2023-02-02T02:27:00Z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